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BFB81" w14:textId="50FD82B9" w:rsidR="000E7474" w:rsidRPr="001E5489" w:rsidRDefault="00912B85" w:rsidP="0038742A">
      <w:pPr>
        <w:jc w:val="right"/>
        <w:rPr>
          <w:rFonts w:ascii="Meiryo UI" w:eastAsia="Meiryo UI" w:hAnsi="Meiryo UI" w:cs="Meiryo UI"/>
          <w:b/>
          <w:sz w:val="28"/>
          <w:szCs w:val="28"/>
        </w:rPr>
      </w:pPr>
      <w:r w:rsidRPr="001E5489">
        <w:rPr>
          <w:rFonts w:ascii="Meiryo UI" w:eastAsia="Meiryo UI" w:hAnsi="Meiryo UI" w:cs="Meiryo UI" w:hint="eastAsia"/>
          <w:b/>
          <w:sz w:val="28"/>
          <w:szCs w:val="28"/>
          <w:bdr w:val="single" w:sz="4" w:space="0" w:color="auto"/>
        </w:rPr>
        <w:t>資料3-</w:t>
      </w:r>
      <w:r w:rsidR="00E348CE">
        <w:rPr>
          <w:rFonts w:ascii="Meiryo UI" w:eastAsia="Meiryo UI" w:hAnsi="Meiryo UI" w:cs="Meiryo UI" w:hint="eastAsia"/>
          <w:b/>
          <w:sz w:val="28"/>
          <w:szCs w:val="28"/>
          <w:bdr w:val="single" w:sz="4" w:space="0" w:color="auto"/>
        </w:rPr>
        <w:t>4</w:t>
      </w:r>
    </w:p>
    <w:p w14:paraId="009BFB82" w14:textId="77777777" w:rsidR="000E7474" w:rsidRPr="00AC50F4" w:rsidRDefault="000E7474" w:rsidP="000E7474">
      <w:pPr>
        <w:rPr>
          <w:rFonts w:ascii="HG丸ｺﾞｼｯｸM-PRO"/>
        </w:rPr>
      </w:pPr>
    </w:p>
    <w:p w14:paraId="009BFB83" w14:textId="77777777" w:rsidR="000E7474" w:rsidRPr="00AC50F4" w:rsidRDefault="000E7474" w:rsidP="000E7474">
      <w:pPr>
        <w:rPr>
          <w:rFonts w:ascii="HG丸ｺﾞｼｯｸM-PRO"/>
        </w:rPr>
      </w:pPr>
    </w:p>
    <w:p w14:paraId="009BFB84" w14:textId="77777777" w:rsidR="000E7474" w:rsidRPr="00AC50F4" w:rsidRDefault="000E7474" w:rsidP="000E7474">
      <w:pPr>
        <w:rPr>
          <w:rFonts w:ascii="HG丸ｺﾞｼｯｸM-PRO"/>
        </w:rPr>
      </w:pPr>
    </w:p>
    <w:p w14:paraId="009BFB85" w14:textId="77777777" w:rsidR="000E7474" w:rsidRPr="00AC50F4" w:rsidRDefault="000E7474" w:rsidP="000E7474">
      <w:pPr>
        <w:rPr>
          <w:rFonts w:ascii="HG丸ｺﾞｼｯｸM-PRO"/>
        </w:rPr>
      </w:pPr>
    </w:p>
    <w:p w14:paraId="009BFB86" w14:textId="77777777" w:rsidR="000E7474" w:rsidRPr="00A136C5" w:rsidRDefault="00B876F3" w:rsidP="000E7474">
      <w:pPr>
        <w:jc w:val="center"/>
        <w:rPr>
          <w:rFonts w:ascii="Meiryo UI" w:eastAsia="Meiryo UI" w:hAnsi="Meiryo UI" w:cs="Meiryo UI"/>
          <w:sz w:val="44"/>
          <w:szCs w:val="44"/>
        </w:rPr>
      </w:pPr>
      <w:r>
        <w:rPr>
          <w:rFonts w:ascii="Meiryo UI" w:eastAsia="Meiryo UI" w:hAnsi="Meiryo UI" w:cs="Meiryo UI" w:hint="eastAsia"/>
          <w:sz w:val="44"/>
          <w:szCs w:val="44"/>
        </w:rPr>
        <w:t>大阪府</w:t>
      </w:r>
      <w:r w:rsidR="00D26A34" w:rsidRPr="00A136C5">
        <w:rPr>
          <w:rFonts w:ascii="Meiryo UI" w:eastAsia="Meiryo UI" w:hAnsi="Meiryo UI" w:cs="Meiryo UI" w:hint="eastAsia"/>
          <w:sz w:val="44"/>
          <w:szCs w:val="44"/>
        </w:rPr>
        <w:t>都市基盤施設長寿命化計画</w:t>
      </w:r>
      <w:r w:rsidR="006F7B53">
        <w:rPr>
          <w:rFonts w:ascii="Meiryo UI" w:eastAsia="Meiryo UI" w:hAnsi="Meiryo UI" w:cs="Meiryo UI" w:hint="eastAsia"/>
          <w:sz w:val="44"/>
          <w:szCs w:val="44"/>
        </w:rPr>
        <w:t>(案)</w:t>
      </w:r>
    </w:p>
    <w:p w14:paraId="009BFB87" w14:textId="77777777" w:rsidR="000E7474" w:rsidRPr="008468D0" w:rsidRDefault="000E7474" w:rsidP="008468D0"/>
    <w:p w14:paraId="009BFB88" w14:textId="77777777" w:rsidR="000E7474" w:rsidRPr="00C15F4D" w:rsidRDefault="000E7474" w:rsidP="000E7474">
      <w:pPr>
        <w:rPr>
          <w:rFonts w:ascii="HG丸ｺﾞｼｯｸM-PRO"/>
        </w:rPr>
      </w:pPr>
    </w:p>
    <w:p w14:paraId="009BFB89" w14:textId="77777777" w:rsidR="000E7474" w:rsidRPr="00AC50F4" w:rsidRDefault="000E7474" w:rsidP="000E7474">
      <w:pPr>
        <w:rPr>
          <w:rFonts w:ascii="HG丸ｺﾞｼｯｸM-PRO"/>
        </w:rPr>
      </w:pPr>
    </w:p>
    <w:p w14:paraId="009BFB8A" w14:textId="77777777" w:rsidR="000E7474" w:rsidRPr="00AC50F4" w:rsidRDefault="000E7474" w:rsidP="000E7474">
      <w:pPr>
        <w:rPr>
          <w:rFonts w:ascii="HG丸ｺﾞｼｯｸM-PRO"/>
        </w:rPr>
      </w:pPr>
    </w:p>
    <w:p w14:paraId="009BFB8B" w14:textId="77777777" w:rsidR="000E7474" w:rsidRPr="000E7474" w:rsidRDefault="000E7474" w:rsidP="008468D0">
      <w:pPr>
        <w:ind w:firstLineChars="200" w:firstLine="640"/>
        <w:rPr>
          <w:rFonts w:ascii="HG丸ｺﾞｼｯｸM-PRO" w:eastAsia="HG丸ｺﾞｼｯｸM-PRO" w:hAnsi="HG丸ｺﾞｼｯｸM-PRO"/>
          <w:sz w:val="32"/>
        </w:rPr>
      </w:pPr>
    </w:p>
    <w:p w14:paraId="009BFB8C" w14:textId="77777777" w:rsidR="000E7474" w:rsidRPr="00A136C5" w:rsidRDefault="00D26A34" w:rsidP="000E7474">
      <w:pPr>
        <w:jc w:val="center"/>
        <w:rPr>
          <w:rFonts w:ascii="Meiryo UI" w:eastAsia="Meiryo UI" w:hAnsi="Meiryo UI" w:cs="Meiryo UI"/>
          <w:b/>
          <w:sz w:val="40"/>
          <w:szCs w:val="40"/>
        </w:rPr>
      </w:pPr>
      <w:r w:rsidRPr="00A136C5">
        <w:rPr>
          <w:rFonts w:ascii="Meiryo UI" w:eastAsia="Meiryo UI" w:hAnsi="Meiryo UI" w:cs="Meiryo UI" w:hint="eastAsia"/>
          <w:b/>
          <w:sz w:val="40"/>
          <w:szCs w:val="40"/>
        </w:rPr>
        <w:t>第</w:t>
      </w:r>
      <w:r w:rsidR="00F34867" w:rsidRPr="00A136C5">
        <w:rPr>
          <w:rFonts w:ascii="Meiryo UI" w:eastAsia="Meiryo UI" w:hAnsi="Meiryo UI" w:cs="Meiryo UI" w:hint="eastAsia"/>
          <w:b/>
          <w:sz w:val="40"/>
          <w:szCs w:val="40"/>
        </w:rPr>
        <w:t>2</w:t>
      </w:r>
      <w:r w:rsidRPr="00A136C5">
        <w:rPr>
          <w:rFonts w:ascii="Meiryo UI" w:eastAsia="Meiryo UI" w:hAnsi="Meiryo UI" w:cs="Meiryo UI" w:hint="eastAsia"/>
          <w:b/>
          <w:sz w:val="40"/>
          <w:szCs w:val="40"/>
        </w:rPr>
        <w:t xml:space="preserve">編　</w:t>
      </w:r>
      <w:r w:rsidR="001B354A" w:rsidRPr="00A136C5">
        <w:rPr>
          <w:rFonts w:ascii="Meiryo UI" w:eastAsia="Meiryo UI" w:hAnsi="Meiryo UI" w:cs="Meiryo UI" w:hint="eastAsia"/>
          <w:b/>
          <w:sz w:val="40"/>
          <w:szCs w:val="40"/>
        </w:rPr>
        <w:t>行動</w:t>
      </w:r>
      <w:r w:rsidR="00F34867" w:rsidRPr="00A136C5">
        <w:rPr>
          <w:rFonts w:ascii="Meiryo UI" w:eastAsia="Meiryo UI" w:hAnsi="Meiryo UI" w:cs="Meiryo UI" w:hint="eastAsia"/>
          <w:b/>
          <w:sz w:val="40"/>
          <w:szCs w:val="40"/>
        </w:rPr>
        <w:t>計画</w:t>
      </w:r>
    </w:p>
    <w:p w14:paraId="009BFB8D" w14:textId="77777777" w:rsidR="00F34867" w:rsidRPr="00A136C5" w:rsidRDefault="00B876F3" w:rsidP="000E7474">
      <w:pPr>
        <w:jc w:val="center"/>
        <w:rPr>
          <w:rFonts w:ascii="Meiryo UI" w:eastAsia="Meiryo UI" w:hAnsi="Meiryo UI" w:cs="Meiryo UI"/>
          <w:b/>
          <w:sz w:val="40"/>
          <w:szCs w:val="40"/>
        </w:rPr>
      </w:pPr>
      <w:r>
        <w:rPr>
          <w:rFonts w:ascii="Meiryo UI" w:eastAsia="Meiryo UI" w:hAnsi="Meiryo UI" w:cs="Meiryo UI" w:hint="eastAsia"/>
          <w:b/>
          <w:sz w:val="40"/>
          <w:szCs w:val="40"/>
        </w:rPr>
        <w:t>2</w:t>
      </w:r>
      <w:r w:rsidR="000779E8">
        <w:rPr>
          <w:rFonts w:ascii="Meiryo UI" w:eastAsia="Meiryo UI" w:hAnsi="Meiryo UI" w:cs="Meiryo UI" w:hint="eastAsia"/>
          <w:b/>
          <w:sz w:val="40"/>
          <w:szCs w:val="40"/>
        </w:rPr>
        <w:t>-4</w:t>
      </w:r>
      <w:r>
        <w:rPr>
          <w:rFonts w:ascii="Meiryo UI" w:eastAsia="Meiryo UI" w:hAnsi="Meiryo UI" w:cs="Meiryo UI" w:hint="eastAsia"/>
          <w:b/>
          <w:sz w:val="40"/>
          <w:szCs w:val="40"/>
        </w:rPr>
        <w:t xml:space="preserve">　</w:t>
      </w:r>
      <w:r w:rsidRPr="00B876F3">
        <w:rPr>
          <w:rFonts w:ascii="Meiryo UI" w:eastAsia="Meiryo UI" w:hAnsi="Meiryo UI" w:cs="Meiryo UI" w:hint="eastAsia"/>
          <w:b/>
          <w:sz w:val="40"/>
          <w:szCs w:val="40"/>
        </w:rPr>
        <w:t>港湾・海岸施設</w:t>
      </w:r>
      <w:r>
        <w:rPr>
          <w:rFonts w:ascii="Meiryo UI" w:eastAsia="Meiryo UI" w:hAnsi="Meiryo UI" w:cs="Meiryo UI" w:hint="eastAsia"/>
          <w:b/>
          <w:sz w:val="40"/>
          <w:szCs w:val="40"/>
        </w:rPr>
        <w:t>長寿命化計画</w:t>
      </w:r>
      <w:r w:rsidR="00BB225E">
        <w:rPr>
          <w:rFonts w:ascii="Meiryo UI" w:eastAsia="Meiryo UI" w:hAnsi="Meiryo UI" w:cs="Meiryo UI" w:hint="eastAsia"/>
          <w:b/>
          <w:sz w:val="40"/>
          <w:szCs w:val="40"/>
        </w:rPr>
        <w:t>(素案)</w:t>
      </w:r>
    </w:p>
    <w:p w14:paraId="009BFB8E" w14:textId="77777777" w:rsidR="000E7474" w:rsidRPr="00B876F3" w:rsidRDefault="00B876F3" w:rsidP="000E7474">
      <w:pPr>
        <w:jc w:val="center"/>
        <w:rPr>
          <w:rFonts w:ascii="Meiryo UI" w:eastAsia="Meiryo UI" w:hAnsi="Meiryo UI" w:cs="Meiryo UI"/>
          <w:b/>
          <w:sz w:val="32"/>
        </w:rPr>
      </w:pPr>
      <w:r w:rsidRPr="00B876F3">
        <w:rPr>
          <w:rFonts w:ascii="Meiryo UI" w:eastAsia="Meiryo UI" w:hAnsi="Meiryo UI" w:cs="Meiryo UI" w:hint="eastAsia"/>
          <w:b/>
          <w:sz w:val="32"/>
        </w:rPr>
        <w:t>（海岸設備編）</w:t>
      </w:r>
    </w:p>
    <w:p w14:paraId="009BFB8F" w14:textId="77777777" w:rsidR="000E7474" w:rsidRDefault="000E7474" w:rsidP="000E7474">
      <w:pPr>
        <w:rPr>
          <w:rFonts w:ascii="HG丸ｺﾞｼｯｸM-PRO"/>
        </w:rPr>
      </w:pPr>
    </w:p>
    <w:p w14:paraId="009BFB90" w14:textId="77777777" w:rsidR="000B32AB" w:rsidRPr="00AC50F4" w:rsidRDefault="000B32AB" w:rsidP="000E7474">
      <w:pPr>
        <w:rPr>
          <w:rFonts w:ascii="HG丸ｺﾞｼｯｸM-PRO"/>
        </w:rPr>
      </w:pPr>
    </w:p>
    <w:p w14:paraId="009BFB91" w14:textId="77777777" w:rsidR="000E7474" w:rsidRDefault="000E7474" w:rsidP="000E7474">
      <w:pPr>
        <w:rPr>
          <w:rFonts w:ascii="HG丸ｺﾞｼｯｸM-PRO"/>
        </w:rPr>
      </w:pPr>
    </w:p>
    <w:p w14:paraId="009BFB92" w14:textId="77777777" w:rsidR="008468D0" w:rsidRDefault="008468D0" w:rsidP="000E7474">
      <w:pPr>
        <w:rPr>
          <w:rFonts w:ascii="HG丸ｺﾞｼｯｸM-PRO"/>
        </w:rPr>
      </w:pPr>
    </w:p>
    <w:p w14:paraId="009BFB93" w14:textId="77777777" w:rsidR="008468D0" w:rsidRPr="00AC50F4" w:rsidRDefault="008468D0" w:rsidP="000E7474">
      <w:pPr>
        <w:rPr>
          <w:rFonts w:ascii="HG丸ｺﾞｼｯｸM-PRO"/>
        </w:rPr>
      </w:pPr>
    </w:p>
    <w:p w14:paraId="009BFB94" w14:textId="77777777" w:rsidR="000E7474" w:rsidRPr="00AC50F4" w:rsidRDefault="000E7474" w:rsidP="000E7474">
      <w:pPr>
        <w:rPr>
          <w:rFonts w:ascii="HG丸ｺﾞｼｯｸM-PRO"/>
        </w:rPr>
      </w:pPr>
    </w:p>
    <w:p w14:paraId="009BFB95" w14:textId="77777777" w:rsidR="000E7474" w:rsidRPr="00AC50F4" w:rsidRDefault="000E7474" w:rsidP="000E7474">
      <w:pPr>
        <w:rPr>
          <w:rFonts w:ascii="HG丸ｺﾞｼｯｸM-PRO"/>
        </w:rPr>
      </w:pPr>
    </w:p>
    <w:p w14:paraId="009BFB96" w14:textId="77777777" w:rsidR="000E7474" w:rsidRPr="00A136C5" w:rsidRDefault="00676537" w:rsidP="000E7474">
      <w:pPr>
        <w:jc w:val="center"/>
        <w:rPr>
          <w:rFonts w:ascii="Meiryo UI" w:eastAsia="Meiryo UI" w:hAnsi="Meiryo UI" w:cs="Meiryo UI"/>
          <w:sz w:val="32"/>
          <w:szCs w:val="32"/>
        </w:rPr>
      </w:pPr>
      <w:r w:rsidRPr="00A136C5">
        <w:rPr>
          <w:rFonts w:ascii="Meiryo UI" w:eastAsia="Meiryo UI" w:hAnsi="Meiryo UI" w:cs="Meiryo UI" w:hint="eastAsia"/>
          <w:sz w:val="32"/>
          <w:szCs w:val="32"/>
        </w:rPr>
        <w:t>平成</w:t>
      </w:r>
      <w:r w:rsidR="009F3FD0" w:rsidRPr="00A136C5">
        <w:rPr>
          <w:rFonts w:ascii="Meiryo UI" w:eastAsia="Meiryo UI" w:hAnsi="Meiryo UI" w:cs="Meiryo UI" w:hint="eastAsia"/>
          <w:color w:val="FF0000"/>
          <w:sz w:val="32"/>
          <w:szCs w:val="32"/>
        </w:rPr>
        <w:t>2</w:t>
      </w:r>
      <w:r w:rsidR="00B876F3">
        <w:rPr>
          <w:rFonts w:ascii="Meiryo UI" w:eastAsia="Meiryo UI" w:hAnsi="Meiryo UI" w:cs="Meiryo UI" w:hint="eastAsia"/>
          <w:color w:val="FF0000"/>
          <w:sz w:val="32"/>
          <w:szCs w:val="32"/>
        </w:rPr>
        <w:t>7</w:t>
      </w:r>
      <w:r w:rsidRPr="00A136C5">
        <w:rPr>
          <w:rFonts w:ascii="Meiryo UI" w:eastAsia="Meiryo UI" w:hAnsi="Meiryo UI" w:cs="Meiryo UI" w:hint="eastAsia"/>
          <w:sz w:val="32"/>
          <w:szCs w:val="32"/>
        </w:rPr>
        <w:t>年</w:t>
      </w:r>
      <w:r w:rsidR="006F7B53">
        <w:rPr>
          <w:rFonts w:ascii="Meiryo UI" w:eastAsia="Meiryo UI" w:hAnsi="Meiryo UI" w:cs="Meiryo UI" w:hint="eastAsia"/>
          <w:color w:val="FF0000"/>
          <w:sz w:val="32"/>
          <w:szCs w:val="32"/>
        </w:rPr>
        <w:t>2</w:t>
      </w:r>
      <w:r w:rsidR="000E7474" w:rsidRPr="00A136C5">
        <w:rPr>
          <w:rFonts w:ascii="Meiryo UI" w:eastAsia="Meiryo UI" w:hAnsi="Meiryo UI" w:cs="Meiryo UI" w:hint="eastAsia"/>
          <w:sz w:val="32"/>
          <w:szCs w:val="32"/>
        </w:rPr>
        <w:t>月</w:t>
      </w:r>
    </w:p>
    <w:p w14:paraId="009BFB97" w14:textId="77777777" w:rsidR="000E7474" w:rsidRPr="00AC50F4" w:rsidRDefault="000E7474" w:rsidP="000E7474">
      <w:pPr>
        <w:jc w:val="center"/>
        <w:rPr>
          <w:rFonts w:ascii="HG丸ｺﾞｼｯｸM-PRO" w:hAnsi="ＭＳ ゴシック"/>
          <w:sz w:val="16"/>
          <w:szCs w:val="16"/>
        </w:rPr>
      </w:pPr>
    </w:p>
    <w:p w14:paraId="009BFB98" w14:textId="77777777" w:rsidR="000E7474" w:rsidRPr="00AC50F4" w:rsidRDefault="0067479D" w:rsidP="000E7474">
      <w:pPr>
        <w:jc w:val="center"/>
        <w:rPr>
          <w:rFonts w:ascii="HG丸ｺﾞｼｯｸM-PRO" w:hAnsi="ＭＳ ゴシック"/>
        </w:rPr>
      </w:pPr>
      <w:r>
        <w:rPr>
          <w:rFonts w:ascii="HG丸ｺﾞｼｯｸM-PRO"/>
          <w:noProof/>
        </w:rPr>
        <w:drawing>
          <wp:inline distT="0" distB="0" distL="0" distR="0" wp14:anchorId="009C04C4" wp14:editId="009C04C5">
            <wp:extent cx="685800" cy="504825"/>
            <wp:effectExtent l="0" t="0" r="0" b="9525"/>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a:effectLst/>
                  </pic:spPr>
                </pic:pic>
              </a:graphicData>
            </a:graphic>
          </wp:inline>
        </w:drawing>
      </w:r>
    </w:p>
    <w:p w14:paraId="009BFB99" w14:textId="77777777" w:rsidR="000E7474" w:rsidRDefault="000E7474" w:rsidP="000E7474">
      <w:pPr>
        <w:jc w:val="left"/>
        <w:rPr>
          <w:rFonts w:ascii="HG丸ｺﾞｼｯｸM-PRO" w:hAnsi="ＭＳ ゴシック"/>
        </w:rPr>
      </w:pPr>
    </w:p>
    <w:p w14:paraId="009BFB9A" w14:textId="77777777" w:rsidR="008468D0" w:rsidRPr="00AC50F4" w:rsidRDefault="008468D0" w:rsidP="000E7474">
      <w:pPr>
        <w:jc w:val="left"/>
        <w:rPr>
          <w:rFonts w:ascii="HG丸ｺﾞｼｯｸM-PRO" w:hAnsi="ＭＳ ゴシック"/>
        </w:rPr>
      </w:pPr>
    </w:p>
    <w:p w14:paraId="009BFB9B" w14:textId="77777777" w:rsidR="00AC6B5E" w:rsidRDefault="000E7474" w:rsidP="00AC6B5E">
      <w:pPr>
        <w:jc w:val="center"/>
        <w:rPr>
          <w:rFonts w:ascii="Meiryo UI" w:eastAsia="Meiryo UI" w:hAnsi="Meiryo UI" w:cs="Meiryo UI"/>
          <w:sz w:val="28"/>
          <w:szCs w:val="28"/>
        </w:rPr>
      </w:pPr>
      <w:r w:rsidRPr="00A136C5">
        <w:rPr>
          <w:rFonts w:ascii="Meiryo UI" w:eastAsia="Meiryo UI" w:hAnsi="Meiryo UI" w:cs="Meiryo UI" w:hint="eastAsia"/>
          <w:sz w:val="36"/>
        </w:rPr>
        <w:t>大阪府都市基盤施設維持管理技術審議</w:t>
      </w:r>
      <w:r w:rsidR="00CE54CD" w:rsidRPr="00A136C5">
        <w:rPr>
          <w:rFonts w:ascii="Meiryo UI" w:eastAsia="Meiryo UI" w:hAnsi="Meiryo UI" w:cs="Meiryo UI" w:hint="eastAsia"/>
          <w:sz w:val="36"/>
        </w:rPr>
        <w:t>会</w:t>
      </w:r>
      <w:r w:rsidR="00AC6B5E">
        <w:rPr>
          <w:rFonts w:ascii="Meiryo UI" w:eastAsia="Meiryo UI" w:hAnsi="Meiryo UI" w:cs="Meiryo UI"/>
          <w:sz w:val="28"/>
          <w:szCs w:val="28"/>
        </w:rPr>
        <w:br w:type="page"/>
      </w:r>
    </w:p>
    <w:p w14:paraId="009BFB9C" w14:textId="77777777" w:rsidR="008C5B1B" w:rsidRDefault="008C5B1B">
      <w:pPr>
        <w:pStyle w:val="42"/>
        <w:rPr>
          <w:rFonts w:ascii="Meiryo UI" w:eastAsia="Meiryo UI" w:hAnsi="Meiryo UI" w:cs="Meiryo UI"/>
          <w:sz w:val="28"/>
          <w:szCs w:val="28"/>
        </w:rPr>
        <w:sectPr w:rsidR="008C5B1B" w:rsidSect="000E71BA">
          <w:headerReference w:type="default" r:id="rId13"/>
          <w:footerReference w:type="default" r:id="rId14"/>
          <w:type w:val="continuous"/>
          <w:pgSz w:w="11906" w:h="16838" w:code="9"/>
          <w:pgMar w:top="1418" w:right="1418" w:bottom="1418" w:left="1418" w:header="851" w:footer="567" w:gutter="0"/>
          <w:pgNumType w:fmt="upperRoman" w:start="1"/>
          <w:cols w:space="425"/>
          <w:docGrid w:type="lines" w:linePitch="360"/>
        </w:sectPr>
      </w:pPr>
    </w:p>
    <w:p w14:paraId="009BFB9D" w14:textId="77777777" w:rsidR="001738D4" w:rsidRDefault="00EC355A">
      <w:pPr>
        <w:pStyle w:val="42"/>
        <w:rPr>
          <w:rFonts w:ascii="Meiryo UI" w:eastAsia="Meiryo UI" w:hAnsi="Meiryo UI" w:cs="Meiryo UI"/>
          <w:sz w:val="28"/>
          <w:szCs w:val="28"/>
        </w:rPr>
      </w:pPr>
      <w:r w:rsidRPr="00A136C5">
        <w:rPr>
          <w:rFonts w:ascii="Meiryo UI" w:eastAsia="Meiryo UI" w:hAnsi="Meiryo UI" w:cs="Meiryo UI" w:hint="eastAsia"/>
          <w:sz w:val="28"/>
          <w:szCs w:val="28"/>
        </w:rPr>
        <w:lastRenderedPageBreak/>
        <w:t xml:space="preserve">－　</w:t>
      </w:r>
      <w:r w:rsidR="001738D4" w:rsidRPr="00A136C5">
        <w:rPr>
          <w:rFonts w:ascii="Meiryo UI" w:eastAsia="Meiryo UI" w:hAnsi="Meiryo UI" w:cs="Meiryo UI" w:hint="eastAsia"/>
          <w:sz w:val="28"/>
          <w:szCs w:val="28"/>
        </w:rPr>
        <w:t>目　次</w:t>
      </w:r>
      <w:r w:rsidRPr="00A136C5">
        <w:rPr>
          <w:rFonts w:ascii="Meiryo UI" w:eastAsia="Meiryo UI" w:hAnsi="Meiryo UI" w:cs="Meiryo UI" w:hint="eastAsia"/>
          <w:sz w:val="28"/>
          <w:szCs w:val="28"/>
        </w:rPr>
        <w:t xml:space="preserve">　－</w:t>
      </w:r>
    </w:p>
    <w:p w14:paraId="009BFB9E" w14:textId="77777777" w:rsidR="0094565D" w:rsidRPr="0094565D" w:rsidRDefault="0094565D" w:rsidP="0094565D"/>
    <w:p w14:paraId="3B3CB886" w14:textId="77777777" w:rsidR="00AA3A0F" w:rsidRPr="00AA3A0F" w:rsidRDefault="001738D4" w:rsidP="00AA3A0F">
      <w:pPr>
        <w:pStyle w:val="13"/>
        <w:spacing w:line="360" w:lineRule="exact"/>
        <w:rPr>
          <w:sz w:val="21"/>
          <w:szCs w:val="22"/>
        </w:rPr>
      </w:pPr>
      <w:r w:rsidRPr="00193645">
        <w:rPr>
          <w:b/>
        </w:rPr>
        <w:fldChar w:fldCharType="begin"/>
      </w:r>
      <w:r w:rsidRPr="00193645">
        <w:rPr>
          <w:b/>
        </w:rPr>
        <w:instrText xml:space="preserve"> TOC \o "1-3" \h \z </w:instrText>
      </w:r>
      <w:r w:rsidRPr="00193645">
        <w:rPr>
          <w:b/>
        </w:rPr>
        <w:fldChar w:fldCharType="separate"/>
      </w:r>
      <w:hyperlink w:anchor="_Toc407208037" w:history="1">
        <w:r w:rsidR="00AA3A0F" w:rsidRPr="00AA3A0F">
          <w:rPr>
            <w:rStyle w:val="ab"/>
          </w:rPr>
          <w:t>1.</w:t>
        </w:r>
        <w:r w:rsidR="00AA3A0F" w:rsidRPr="00AA3A0F">
          <w:rPr>
            <w:sz w:val="21"/>
            <w:szCs w:val="22"/>
          </w:rPr>
          <w:tab/>
        </w:r>
        <w:r w:rsidR="00AA3A0F" w:rsidRPr="00AA3A0F">
          <w:rPr>
            <w:rStyle w:val="ab"/>
            <w:rFonts w:hint="eastAsia"/>
          </w:rPr>
          <w:t>海岸設備長寿命化計画の構成</w:t>
        </w:r>
        <w:r w:rsidR="00AA3A0F" w:rsidRPr="00AA3A0F">
          <w:rPr>
            <w:webHidden/>
          </w:rPr>
          <w:tab/>
        </w:r>
        <w:r w:rsidR="00AA3A0F" w:rsidRPr="00AA3A0F">
          <w:rPr>
            <w:webHidden/>
          </w:rPr>
          <w:fldChar w:fldCharType="begin"/>
        </w:r>
        <w:r w:rsidR="00AA3A0F" w:rsidRPr="00AA3A0F">
          <w:rPr>
            <w:webHidden/>
          </w:rPr>
          <w:instrText xml:space="preserve"> PAGEREF _Toc407208037 \h </w:instrText>
        </w:r>
        <w:r w:rsidR="00AA3A0F" w:rsidRPr="00AA3A0F">
          <w:rPr>
            <w:webHidden/>
          </w:rPr>
        </w:r>
        <w:r w:rsidR="00AA3A0F" w:rsidRPr="00AA3A0F">
          <w:rPr>
            <w:webHidden/>
          </w:rPr>
          <w:fldChar w:fldCharType="separate"/>
        </w:r>
        <w:r w:rsidR="00AA3A0F" w:rsidRPr="00AA3A0F">
          <w:rPr>
            <w:webHidden/>
          </w:rPr>
          <w:t>1</w:t>
        </w:r>
        <w:r w:rsidR="00AA3A0F" w:rsidRPr="00AA3A0F">
          <w:rPr>
            <w:webHidden/>
          </w:rPr>
          <w:fldChar w:fldCharType="end"/>
        </w:r>
      </w:hyperlink>
    </w:p>
    <w:p w14:paraId="237FAF4B" w14:textId="77777777" w:rsidR="00AA3A0F" w:rsidRPr="00AA3A0F" w:rsidRDefault="00AA3A0F" w:rsidP="00AA3A0F">
      <w:pPr>
        <w:pStyle w:val="24"/>
        <w:spacing w:line="360" w:lineRule="exact"/>
        <w:rPr>
          <w:rFonts w:ascii="Meiryo UI" w:eastAsia="Meiryo UI"/>
          <w:b w:val="0"/>
          <w:szCs w:val="22"/>
          <w14:scene3d>
            <w14:camera w14:prst="orthographicFront"/>
            <w14:lightRig w14:rig="threePt" w14:dir="t">
              <w14:rot w14:lat="0" w14:lon="0" w14:rev="0"/>
            </w14:lightRig>
          </w14:scene3d>
        </w:rPr>
      </w:pPr>
      <w:hyperlink w:anchor="_Toc407208038" w:history="1">
        <w:r w:rsidRPr="00AA3A0F">
          <w:rPr>
            <w:rStyle w:val="ab"/>
            <w:rFonts w:ascii="Meiryo UI" w:eastAsia="Meiryo UI"/>
          </w:rPr>
          <w:t>1.1</w:t>
        </w:r>
        <w:r w:rsidRPr="00AA3A0F">
          <w:rPr>
            <w:rStyle w:val="ab"/>
            <w:rFonts w:ascii="Meiryo UI" w:eastAsia="Meiryo UI" w:hint="eastAsia"/>
          </w:rPr>
          <w:t xml:space="preserve"> 本計画の構成</w:t>
        </w:r>
        <w:r w:rsidRPr="00AA3A0F">
          <w:rPr>
            <w:rFonts w:ascii="Meiryo UI" w:eastAsia="Meiryo UI"/>
            <w:webHidden/>
          </w:rPr>
          <w:tab/>
        </w:r>
        <w:r w:rsidRPr="00AA3A0F">
          <w:rPr>
            <w:rFonts w:ascii="Meiryo UI" w:eastAsia="Meiryo UI"/>
            <w:webHidden/>
          </w:rPr>
          <w:fldChar w:fldCharType="begin"/>
        </w:r>
        <w:r w:rsidRPr="00AA3A0F">
          <w:rPr>
            <w:rFonts w:ascii="Meiryo UI" w:eastAsia="Meiryo UI"/>
            <w:webHidden/>
          </w:rPr>
          <w:instrText xml:space="preserve"> PAGEREF _Toc407208038 \h </w:instrText>
        </w:r>
        <w:r w:rsidRPr="00AA3A0F">
          <w:rPr>
            <w:rFonts w:ascii="Meiryo UI" w:eastAsia="Meiryo UI"/>
            <w:webHidden/>
          </w:rPr>
        </w:r>
        <w:r w:rsidRPr="00AA3A0F">
          <w:rPr>
            <w:rFonts w:ascii="Meiryo UI" w:eastAsia="Meiryo UI"/>
            <w:webHidden/>
          </w:rPr>
          <w:fldChar w:fldCharType="separate"/>
        </w:r>
        <w:r w:rsidRPr="00AA3A0F">
          <w:rPr>
            <w:rFonts w:ascii="Meiryo UI" w:eastAsia="Meiryo UI"/>
            <w:webHidden/>
          </w:rPr>
          <w:t>1</w:t>
        </w:r>
        <w:r w:rsidRPr="00AA3A0F">
          <w:rPr>
            <w:rFonts w:ascii="Meiryo UI" w:eastAsia="Meiryo UI"/>
            <w:webHidden/>
          </w:rPr>
          <w:fldChar w:fldCharType="end"/>
        </w:r>
      </w:hyperlink>
    </w:p>
    <w:p w14:paraId="74749614" w14:textId="77777777" w:rsidR="00AA3A0F" w:rsidRPr="00AA3A0F" w:rsidRDefault="00AA3A0F" w:rsidP="00AA3A0F">
      <w:pPr>
        <w:pStyle w:val="24"/>
        <w:spacing w:line="360" w:lineRule="exact"/>
        <w:rPr>
          <w:rFonts w:ascii="Meiryo UI" w:eastAsia="Meiryo UI"/>
          <w:b w:val="0"/>
          <w:szCs w:val="22"/>
          <w14:scene3d>
            <w14:camera w14:prst="orthographicFront"/>
            <w14:lightRig w14:rig="threePt" w14:dir="t">
              <w14:rot w14:lat="0" w14:lon="0" w14:rev="0"/>
            </w14:lightRig>
          </w14:scene3d>
        </w:rPr>
      </w:pPr>
      <w:hyperlink w:anchor="_Toc407208039" w:history="1">
        <w:r w:rsidRPr="00AA3A0F">
          <w:rPr>
            <w:rStyle w:val="ab"/>
            <w:rFonts w:ascii="Meiryo UI" w:eastAsia="Meiryo UI"/>
          </w:rPr>
          <w:t>1.2</w:t>
        </w:r>
        <w:r w:rsidRPr="00AA3A0F">
          <w:rPr>
            <w:rStyle w:val="ab"/>
            <w:rFonts w:ascii="Meiryo UI" w:eastAsia="Meiryo UI" w:hint="eastAsia"/>
          </w:rPr>
          <w:t xml:space="preserve"> 本計画の対象設備</w:t>
        </w:r>
        <w:r w:rsidRPr="00AA3A0F">
          <w:rPr>
            <w:rFonts w:ascii="Meiryo UI" w:eastAsia="Meiryo UI"/>
            <w:webHidden/>
          </w:rPr>
          <w:tab/>
        </w:r>
        <w:r w:rsidRPr="00AA3A0F">
          <w:rPr>
            <w:rFonts w:ascii="Meiryo UI" w:eastAsia="Meiryo UI"/>
            <w:webHidden/>
          </w:rPr>
          <w:fldChar w:fldCharType="begin"/>
        </w:r>
        <w:r w:rsidRPr="00AA3A0F">
          <w:rPr>
            <w:rFonts w:ascii="Meiryo UI" w:eastAsia="Meiryo UI"/>
            <w:webHidden/>
          </w:rPr>
          <w:instrText xml:space="preserve"> PAGEREF _Toc407208039 \h </w:instrText>
        </w:r>
        <w:r w:rsidRPr="00AA3A0F">
          <w:rPr>
            <w:rFonts w:ascii="Meiryo UI" w:eastAsia="Meiryo UI"/>
            <w:webHidden/>
          </w:rPr>
        </w:r>
        <w:r w:rsidRPr="00AA3A0F">
          <w:rPr>
            <w:rFonts w:ascii="Meiryo UI" w:eastAsia="Meiryo UI"/>
            <w:webHidden/>
          </w:rPr>
          <w:fldChar w:fldCharType="separate"/>
        </w:r>
        <w:r w:rsidRPr="00AA3A0F">
          <w:rPr>
            <w:rFonts w:ascii="Meiryo UI" w:eastAsia="Meiryo UI"/>
            <w:webHidden/>
          </w:rPr>
          <w:t>3</w:t>
        </w:r>
        <w:r w:rsidRPr="00AA3A0F">
          <w:rPr>
            <w:rFonts w:ascii="Meiryo UI" w:eastAsia="Meiryo UI"/>
            <w:webHidden/>
          </w:rPr>
          <w:fldChar w:fldCharType="end"/>
        </w:r>
      </w:hyperlink>
    </w:p>
    <w:p w14:paraId="37AE6232" w14:textId="77777777" w:rsidR="00AA3A0F" w:rsidRPr="00AA3A0F" w:rsidRDefault="00AA3A0F" w:rsidP="00AA3A0F">
      <w:pPr>
        <w:pStyle w:val="24"/>
        <w:spacing w:line="360" w:lineRule="exact"/>
        <w:rPr>
          <w:rFonts w:ascii="Meiryo UI" w:eastAsia="Meiryo UI"/>
          <w:b w:val="0"/>
          <w:szCs w:val="22"/>
          <w14:scene3d>
            <w14:camera w14:prst="orthographicFront"/>
            <w14:lightRig w14:rig="threePt" w14:dir="t">
              <w14:rot w14:lat="0" w14:lon="0" w14:rev="0"/>
            </w14:lightRig>
          </w14:scene3d>
        </w:rPr>
      </w:pPr>
      <w:hyperlink w:anchor="_Toc407208040" w:history="1">
        <w:r w:rsidRPr="00AA3A0F">
          <w:rPr>
            <w:rStyle w:val="ab"/>
            <w:rFonts w:ascii="Meiryo UI" w:eastAsia="Meiryo UI"/>
          </w:rPr>
          <w:t>1.3</w:t>
        </w:r>
        <w:r w:rsidRPr="00AA3A0F">
          <w:rPr>
            <w:rStyle w:val="ab"/>
            <w:rFonts w:ascii="Meiryo UI" w:eastAsia="Meiryo UI" w:hint="eastAsia"/>
          </w:rPr>
          <w:t xml:space="preserve"> 本計画の対象期間</w:t>
        </w:r>
        <w:r w:rsidRPr="00AA3A0F">
          <w:rPr>
            <w:rFonts w:ascii="Meiryo UI" w:eastAsia="Meiryo UI"/>
            <w:webHidden/>
          </w:rPr>
          <w:tab/>
        </w:r>
        <w:r w:rsidRPr="00AA3A0F">
          <w:rPr>
            <w:rFonts w:ascii="Meiryo UI" w:eastAsia="Meiryo UI"/>
            <w:webHidden/>
          </w:rPr>
          <w:fldChar w:fldCharType="begin"/>
        </w:r>
        <w:r w:rsidRPr="00AA3A0F">
          <w:rPr>
            <w:rFonts w:ascii="Meiryo UI" w:eastAsia="Meiryo UI"/>
            <w:webHidden/>
          </w:rPr>
          <w:instrText xml:space="preserve"> PAGEREF _Toc407208040 \h </w:instrText>
        </w:r>
        <w:r w:rsidRPr="00AA3A0F">
          <w:rPr>
            <w:rFonts w:ascii="Meiryo UI" w:eastAsia="Meiryo UI"/>
            <w:webHidden/>
          </w:rPr>
        </w:r>
        <w:r w:rsidRPr="00AA3A0F">
          <w:rPr>
            <w:rFonts w:ascii="Meiryo UI" w:eastAsia="Meiryo UI"/>
            <w:webHidden/>
          </w:rPr>
          <w:fldChar w:fldCharType="separate"/>
        </w:r>
        <w:r w:rsidRPr="00AA3A0F">
          <w:rPr>
            <w:rFonts w:ascii="Meiryo UI" w:eastAsia="Meiryo UI"/>
            <w:webHidden/>
          </w:rPr>
          <w:t>4</w:t>
        </w:r>
        <w:r w:rsidRPr="00AA3A0F">
          <w:rPr>
            <w:rFonts w:ascii="Meiryo UI" w:eastAsia="Meiryo UI"/>
            <w:webHidden/>
          </w:rPr>
          <w:fldChar w:fldCharType="end"/>
        </w:r>
      </w:hyperlink>
    </w:p>
    <w:p w14:paraId="37F9E56A" w14:textId="77777777" w:rsidR="00AA3A0F" w:rsidRPr="00AA3A0F" w:rsidRDefault="00AA3A0F" w:rsidP="00AA3A0F">
      <w:pPr>
        <w:pStyle w:val="24"/>
        <w:spacing w:line="360" w:lineRule="exact"/>
        <w:rPr>
          <w:rFonts w:ascii="Meiryo UI" w:eastAsia="Meiryo UI"/>
          <w:b w:val="0"/>
          <w:szCs w:val="22"/>
          <w14:scene3d>
            <w14:camera w14:prst="orthographicFront"/>
            <w14:lightRig w14:rig="threePt" w14:dir="t">
              <w14:rot w14:lat="0" w14:lon="0" w14:rev="0"/>
            </w14:lightRig>
          </w14:scene3d>
        </w:rPr>
      </w:pPr>
      <w:hyperlink w:anchor="_Toc407208041" w:history="1">
        <w:r w:rsidRPr="00AA3A0F">
          <w:rPr>
            <w:rStyle w:val="ab"/>
            <w:rFonts w:ascii="Meiryo UI" w:eastAsia="Meiryo UI"/>
          </w:rPr>
          <w:t>1.4</w:t>
        </w:r>
        <w:r w:rsidRPr="00AA3A0F">
          <w:rPr>
            <w:rStyle w:val="ab"/>
            <w:rFonts w:ascii="Meiryo UI" w:eastAsia="Meiryo UI" w:hint="eastAsia"/>
          </w:rPr>
          <w:t xml:space="preserve"> 国のインフラ長寿命化計画との整合</w:t>
        </w:r>
        <w:r w:rsidRPr="00AA3A0F">
          <w:rPr>
            <w:rFonts w:ascii="Meiryo UI" w:eastAsia="Meiryo UI"/>
            <w:webHidden/>
          </w:rPr>
          <w:tab/>
        </w:r>
        <w:r w:rsidRPr="00AA3A0F">
          <w:rPr>
            <w:rFonts w:ascii="Meiryo UI" w:eastAsia="Meiryo UI"/>
            <w:webHidden/>
          </w:rPr>
          <w:fldChar w:fldCharType="begin"/>
        </w:r>
        <w:r w:rsidRPr="00AA3A0F">
          <w:rPr>
            <w:rFonts w:ascii="Meiryo UI" w:eastAsia="Meiryo UI"/>
            <w:webHidden/>
          </w:rPr>
          <w:instrText xml:space="preserve"> PAGEREF _Toc407208041 \h </w:instrText>
        </w:r>
        <w:r w:rsidRPr="00AA3A0F">
          <w:rPr>
            <w:rFonts w:ascii="Meiryo UI" w:eastAsia="Meiryo UI"/>
            <w:webHidden/>
          </w:rPr>
        </w:r>
        <w:r w:rsidRPr="00AA3A0F">
          <w:rPr>
            <w:rFonts w:ascii="Meiryo UI" w:eastAsia="Meiryo UI"/>
            <w:webHidden/>
          </w:rPr>
          <w:fldChar w:fldCharType="separate"/>
        </w:r>
        <w:r w:rsidRPr="00AA3A0F">
          <w:rPr>
            <w:rFonts w:ascii="Meiryo UI" w:eastAsia="Meiryo UI"/>
            <w:webHidden/>
          </w:rPr>
          <w:t>4</w:t>
        </w:r>
        <w:r w:rsidRPr="00AA3A0F">
          <w:rPr>
            <w:rFonts w:ascii="Meiryo UI" w:eastAsia="Meiryo UI"/>
            <w:webHidden/>
          </w:rPr>
          <w:fldChar w:fldCharType="end"/>
        </w:r>
      </w:hyperlink>
    </w:p>
    <w:p w14:paraId="08E2F7C4" w14:textId="77777777" w:rsidR="00AA3A0F" w:rsidRPr="00AA3A0F" w:rsidRDefault="00AA3A0F" w:rsidP="00AA3A0F">
      <w:pPr>
        <w:pStyle w:val="13"/>
        <w:spacing w:line="360" w:lineRule="exact"/>
        <w:rPr>
          <w:sz w:val="21"/>
          <w:szCs w:val="22"/>
        </w:rPr>
      </w:pPr>
      <w:hyperlink w:anchor="_Toc407208042" w:history="1">
        <w:r w:rsidRPr="00AA3A0F">
          <w:rPr>
            <w:rStyle w:val="ab"/>
          </w:rPr>
          <w:t>2.</w:t>
        </w:r>
        <w:r w:rsidRPr="00AA3A0F">
          <w:rPr>
            <w:sz w:val="21"/>
            <w:szCs w:val="22"/>
          </w:rPr>
          <w:tab/>
        </w:r>
        <w:r w:rsidRPr="00AA3A0F">
          <w:rPr>
            <w:rStyle w:val="ab"/>
            <w:rFonts w:hint="eastAsia"/>
          </w:rPr>
          <w:t>海岸設備における維持管理・更新の現状と課題</w:t>
        </w:r>
        <w:r w:rsidRPr="00AA3A0F">
          <w:rPr>
            <w:webHidden/>
          </w:rPr>
          <w:tab/>
        </w:r>
        <w:r w:rsidRPr="00AA3A0F">
          <w:rPr>
            <w:webHidden/>
          </w:rPr>
          <w:fldChar w:fldCharType="begin"/>
        </w:r>
        <w:r w:rsidRPr="00AA3A0F">
          <w:rPr>
            <w:webHidden/>
          </w:rPr>
          <w:instrText xml:space="preserve"> PAGEREF _Toc407208042 \h </w:instrText>
        </w:r>
        <w:r w:rsidRPr="00AA3A0F">
          <w:rPr>
            <w:webHidden/>
          </w:rPr>
        </w:r>
        <w:r w:rsidRPr="00AA3A0F">
          <w:rPr>
            <w:webHidden/>
          </w:rPr>
          <w:fldChar w:fldCharType="separate"/>
        </w:r>
        <w:r w:rsidRPr="00AA3A0F">
          <w:rPr>
            <w:webHidden/>
          </w:rPr>
          <w:t>5</w:t>
        </w:r>
        <w:r w:rsidRPr="00AA3A0F">
          <w:rPr>
            <w:webHidden/>
          </w:rPr>
          <w:fldChar w:fldCharType="end"/>
        </w:r>
      </w:hyperlink>
    </w:p>
    <w:p w14:paraId="0647CF08" w14:textId="77777777" w:rsidR="00AA3A0F" w:rsidRPr="00AA3A0F" w:rsidRDefault="00AA3A0F" w:rsidP="00AA3A0F">
      <w:pPr>
        <w:pStyle w:val="24"/>
        <w:spacing w:line="360" w:lineRule="exact"/>
        <w:rPr>
          <w:rFonts w:ascii="Meiryo UI" w:eastAsia="Meiryo UI"/>
          <w:b w:val="0"/>
          <w:szCs w:val="22"/>
          <w14:scene3d>
            <w14:camera w14:prst="orthographicFront"/>
            <w14:lightRig w14:rig="threePt" w14:dir="t">
              <w14:rot w14:lat="0" w14:lon="0" w14:rev="0"/>
            </w14:lightRig>
          </w14:scene3d>
        </w:rPr>
      </w:pPr>
      <w:hyperlink w:anchor="_Toc407208043" w:history="1">
        <w:r w:rsidRPr="00AA3A0F">
          <w:rPr>
            <w:rStyle w:val="ab"/>
            <w:rFonts w:ascii="Meiryo UI" w:eastAsia="Meiryo UI"/>
          </w:rPr>
          <w:t>2.1</w:t>
        </w:r>
        <w:r w:rsidRPr="00AA3A0F">
          <w:rPr>
            <w:rStyle w:val="ab"/>
            <w:rFonts w:ascii="Meiryo UI" w:eastAsia="Meiryo UI" w:hint="eastAsia"/>
          </w:rPr>
          <w:t xml:space="preserve"> 海岸設備を取り巻く現状</w:t>
        </w:r>
        <w:r w:rsidRPr="00AA3A0F">
          <w:rPr>
            <w:rFonts w:ascii="Meiryo UI" w:eastAsia="Meiryo UI"/>
            <w:webHidden/>
          </w:rPr>
          <w:tab/>
        </w:r>
        <w:r w:rsidRPr="00AA3A0F">
          <w:rPr>
            <w:rFonts w:ascii="Meiryo UI" w:eastAsia="Meiryo UI"/>
            <w:webHidden/>
          </w:rPr>
          <w:fldChar w:fldCharType="begin"/>
        </w:r>
        <w:r w:rsidRPr="00AA3A0F">
          <w:rPr>
            <w:rFonts w:ascii="Meiryo UI" w:eastAsia="Meiryo UI"/>
            <w:webHidden/>
          </w:rPr>
          <w:instrText xml:space="preserve"> PAGEREF _Toc407208043 \h </w:instrText>
        </w:r>
        <w:r w:rsidRPr="00AA3A0F">
          <w:rPr>
            <w:rFonts w:ascii="Meiryo UI" w:eastAsia="Meiryo UI"/>
            <w:webHidden/>
          </w:rPr>
        </w:r>
        <w:r w:rsidRPr="00AA3A0F">
          <w:rPr>
            <w:rFonts w:ascii="Meiryo UI" w:eastAsia="Meiryo UI"/>
            <w:webHidden/>
          </w:rPr>
          <w:fldChar w:fldCharType="separate"/>
        </w:r>
        <w:r w:rsidRPr="00AA3A0F">
          <w:rPr>
            <w:rFonts w:ascii="Meiryo UI" w:eastAsia="Meiryo UI"/>
            <w:webHidden/>
          </w:rPr>
          <w:t>5</w:t>
        </w:r>
        <w:r w:rsidRPr="00AA3A0F">
          <w:rPr>
            <w:rFonts w:ascii="Meiryo UI" w:eastAsia="Meiryo UI"/>
            <w:webHidden/>
          </w:rPr>
          <w:fldChar w:fldCharType="end"/>
        </w:r>
      </w:hyperlink>
    </w:p>
    <w:p w14:paraId="0BDE1B8F" w14:textId="77777777" w:rsidR="00AA3A0F" w:rsidRPr="00AA3A0F" w:rsidRDefault="00AA3A0F" w:rsidP="00AA3A0F">
      <w:pPr>
        <w:pStyle w:val="24"/>
        <w:spacing w:line="360" w:lineRule="exact"/>
        <w:rPr>
          <w:rFonts w:ascii="Meiryo UI" w:eastAsia="Meiryo UI"/>
          <w:b w:val="0"/>
          <w:szCs w:val="22"/>
          <w14:scene3d>
            <w14:camera w14:prst="orthographicFront"/>
            <w14:lightRig w14:rig="threePt" w14:dir="t">
              <w14:rot w14:lat="0" w14:lon="0" w14:rev="0"/>
            </w14:lightRig>
          </w14:scene3d>
        </w:rPr>
      </w:pPr>
      <w:hyperlink w:anchor="_Toc407208044" w:history="1">
        <w:r w:rsidRPr="00AA3A0F">
          <w:rPr>
            <w:rStyle w:val="ab"/>
            <w:rFonts w:ascii="Meiryo UI" w:eastAsia="Meiryo UI"/>
          </w:rPr>
          <w:t>2.2</w:t>
        </w:r>
        <w:r w:rsidRPr="00AA3A0F">
          <w:rPr>
            <w:rStyle w:val="ab"/>
            <w:rFonts w:ascii="Meiryo UI" w:eastAsia="Meiryo UI" w:hint="eastAsia"/>
          </w:rPr>
          <w:t xml:space="preserve"> 課題認識</w:t>
        </w:r>
        <w:r w:rsidRPr="00AA3A0F">
          <w:rPr>
            <w:rFonts w:ascii="Meiryo UI" w:eastAsia="Meiryo UI"/>
            <w:webHidden/>
          </w:rPr>
          <w:tab/>
        </w:r>
        <w:r w:rsidRPr="00AA3A0F">
          <w:rPr>
            <w:rFonts w:ascii="Meiryo UI" w:eastAsia="Meiryo UI"/>
            <w:webHidden/>
          </w:rPr>
          <w:fldChar w:fldCharType="begin"/>
        </w:r>
        <w:r w:rsidRPr="00AA3A0F">
          <w:rPr>
            <w:rFonts w:ascii="Meiryo UI" w:eastAsia="Meiryo UI"/>
            <w:webHidden/>
          </w:rPr>
          <w:instrText xml:space="preserve"> PAGEREF _Toc407208044 \h </w:instrText>
        </w:r>
        <w:r w:rsidRPr="00AA3A0F">
          <w:rPr>
            <w:rFonts w:ascii="Meiryo UI" w:eastAsia="Meiryo UI"/>
            <w:webHidden/>
          </w:rPr>
        </w:r>
        <w:r w:rsidRPr="00AA3A0F">
          <w:rPr>
            <w:rFonts w:ascii="Meiryo UI" w:eastAsia="Meiryo UI"/>
            <w:webHidden/>
          </w:rPr>
          <w:fldChar w:fldCharType="separate"/>
        </w:r>
        <w:r w:rsidRPr="00AA3A0F">
          <w:rPr>
            <w:rFonts w:ascii="Meiryo UI" w:eastAsia="Meiryo UI"/>
            <w:webHidden/>
          </w:rPr>
          <w:t>8</w:t>
        </w:r>
        <w:r w:rsidRPr="00AA3A0F">
          <w:rPr>
            <w:rFonts w:ascii="Meiryo UI" w:eastAsia="Meiryo UI"/>
            <w:webHidden/>
          </w:rPr>
          <w:fldChar w:fldCharType="end"/>
        </w:r>
      </w:hyperlink>
    </w:p>
    <w:p w14:paraId="62D3F285" w14:textId="77777777" w:rsidR="00AA3A0F" w:rsidRPr="00AA3A0F" w:rsidRDefault="00AA3A0F" w:rsidP="00AA3A0F">
      <w:pPr>
        <w:pStyle w:val="13"/>
        <w:spacing w:line="360" w:lineRule="exact"/>
        <w:rPr>
          <w:sz w:val="21"/>
          <w:szCs w:val="22"/>
        </w:rPr>
      </w:pPr>
      <w:hyperlink w:anchor="_Toc407208045" w:history="1">
        <w:r w:rsidRPr="00AA3A0F">
          <w:rPr>
            <w:rStyle w:val="ab"/>
          </w:rPr>
          <w:t>3.</w:t>
        </w:r>
        <w:r w:rsidRPr="00AA3A0F">
          <w:rPr>
            <w:sz w:val="21"/>
            <w:szCs w:val="22"/>
          </w:rPr>
          <w:tab/>
        </w:r>
        <w:r w:rsidRPr="00AA3A0F">
          <w:rPr>
            <w:rStyle w:val="ab"/>
            <w:rFonts w:hint="eastAsia"/>
          </w:rPr>
          <w:t>戦略的維持管理の方針</w:t>
        </w:r>
        <w:r w:rsidRPr="00AA3A0F">
          <w:rPr>
            <w:webHidden/>
          </w:rPr>
          <w:tab/>
        </w:r>
        <w:r w:rsidRPr="00AA3A0F">
          <w:rPr>
            <w:webHidden/>
          </w:rPr>
          <w:fldChar w:fldCharType="begin"/>
        </w:r>
        <w:r w:rsidRPr="00AA3A0F">
          <w:rPr>
            <w:webHidden/>
          </w:rPr>
          <w:instrText xml:space="preserve"> PAGEREF _Toc407208045 \h </w:instrText>
        </w:r>
        <w:r w:rsidRPr="00AA3A0F">
          <w:rPr>
            <w:webHidden/>
          </w:rPr>
        </w:r>
        <w:r w:rsidRPr="00AA3A0F">
          <w:rPr>
            <w:webHidden/>
          </w:rPr>
          <w:fldChar w:fldCharType="separate"/>
        </w:r>
        <w:r w:rsidRPr="00AA3A0F">
          <w:rPr>
            <w:webHidden/>
          </w:rPr>
          <w:t>9</w:t>
        </w:r>
        <w:r w:rsidRPr="00AA3A0F">
          <w:rPr>
            <w:webHidden/>
          </w:rPr>
          <w:fldChar w:fldCharType="end"/>
        </w:r>
      </w:hyperlink>
    </w:p>
    <w:p w14:paraId="780BD3A5" w14:textId="77777777" w:rsidR="00AA3A0F" w:rsidRPr="00AA3A0F" w:rsidRDefault="00AA3A0F" w:rsidP="00AA3A0F">
      <w:pPr>
        <w:pStyle w:val="13"/>
        <w:spacing w:line="360" w:lineRule="exact"/>
        <w:rPr>
          <w:sz w:val="21"/>
          <w:szCs w:val="22"/>
        </w:rPr>
      </w:pPr>
      <w:hyperlink w:anchor="_Toc407208046" w:history="1">
        <w:r w:rsidRPr="00AA3A0F">
          <w:rPr>
            <w:rStyle w:val="ab"/>
          </w:rPr>
          <w:t>4.</w:t>
        </w:r>
        <w:r w:rsidRPr="00AA3A0F">
          <w:rPr>
            <w:sz w:val="21"/>
            <w:szCs w:val="22"/>
          </w:rPr>
          <w:tab/>
        </w:r>
        <w:r w:rsidRPr="00AA3A0F">
          <w:rPr>
            <w:rStyle w:val="ab"/>
            <w:rFonts w:hint="eastAsia"/>
          </w:rPr>
          <w:t>効率的・効果的な維持管理の推進</w:t>
        </w:r>
        <w:r w:rsidRPr="00AA3A0F">
          <w:rPr>
            <w:webHidden/>
          </w:rPr>
          <w:tab/>
        </w:r>
        <w:r w:rsidRPr="00AA3A0F">
          <w:rPr>
            <w:webHidden/>
          </w:rPr>
          <w:fldChar w:fldCharType="begin"/>
        </w:r>
        <w:r w:rsidRPr="00AA3A0F">
          <w:rPr>
            <w:webHidden/>
          </w:rPr>
          <w:instrText xml:space="preserve"> PAGEREF _Toc407208046 \h </w:instrText>
        </w:r>
        <w:r w:rsidRPr="00AA3A0F">
          <w:rPr>
            <w:webHidden/>
          </w:rPr>
        </w:r>
        <w:r w:rsidRPr="00AA3A0F">
          <w:rPr>
            <w:webHidden/>
          </w:rPr>
          <w:fldChar w:fldCharType="separate"/>
        </w:r>
        <w:r w:rsidRPr="00AA3A0F">
          <w:rPr>
            <w:webHidden/>
          </w:rPr>
          <w:t>11</w:t>
        </w:r>
        <w:r w:rsidRPr="00AA3A0F">
          <w:rPr>
            <w:webHidden/>
          </w:rPr>
          <w:fldChar w:fldCharType="end"/>
        </w:r>
      </w:hyperlink>
    </w:p>
    <w:p w14:paraId="78C36064" w14:textId="77777777" w:rsidR="00AA3A0F" w:rsidRPr="00AA3A0F" w:rsidRDefault="00AA3A0F" w:rsidP="00AA3A0F">
      <w:pPr>
        <w:pStyle w:val="24"/>
        <w:spacing w:line="360" w:lineRule="exact"/>
        <w:rPr>
          <w:rFonts w:ascii="Meiryo UI" w:eastAsia="Meiryo UI"/>
          <w:b w:val="0"/>
          <w:szCs w:val="22"/>
          <w14:scene3d>
            <w14:camera w14:prst="orthographicFront"/>
            <w14:lightRig w14:rig="threePt" w14:dir="t">
              <w14:rot w14:lat="0" w14:lon="0" w14:rev="0"/>
            </w14:lightRig>
          </w14:scene3d>
        </w:rPr>
      </w:pPr>
      <w:hyperlink w:anchor="_Toc407208047" w:history="1">
        <w:r w:rsidRPr="00AA3A0F">
          <w:rPr>
            <w:rStyle w:val="ab"/>
            <w:rFonts w:ascii="Meiryo UI" w:eastAsia="Meiryo UI"/>
          </w:rPr>
          <w:t>4.1</w:t>
        </w:r>
        <w:r w:rsidRPr="00AA3A0F">
          <w:rPr>
            <w:rStyle w:val="ab"/>
            <w:rFonts w:ascii="Meiryo UI" w:eastAsia="Meiryo UI" w:hint="eastAsia"/>
          </w:rPr>
          <w:t xml:space="preserve"> 点検、診断・評価の手法や体制等の充実</w:t>
        </w:r>
        <w:r w:rsidRPr="00AA3A0F">
          <w:rPr>
            <w:rFonts w:ascii="Meiryo UI" w:eastAsia="Meiryo UI"/>
            <w:webHidden/>
          </w:rPr>
          <w:tab/>
        </w:r>
        <w:r w:rsidRPr="00AA3A0F">
          <w:rPr>
            <w:rFonts w:ascii="Meiryo UI" w:eastAsia="Meiryo UI"/>
            <w:webHidden/>
          </w:rPr>
          <w:fldChar w:fldCharType="begin"/>
        </w:r>
        <w:r w:rsidRPr="00AA3A0F">
          <w:rPr>
            <w:rFonts w:ascii="Meiryo UI" w:eastAsia="Meiryo UI"/>
            <w:webHidden/>
          </w:rPr>
          <w:instrText xml:space="preserve"> PAGEREF _Toc407208047 \h </w:instrText>
        </w:r>
        <w:r w:rsidRPr="00AA3A0F">
          <w:rPr>
            <w:rFonts w:ascii="Meiryo UI" w:eastAsia="Meiryo UI"/>
            <w:webHidden/>
          </w:rPr>
        </w:r>
        <w:r w:rsidRPr="00AA3A0F">
          <w:rPr>
            <w:rFonts w:ascii="Meiryo UI" w:eastAsia="Meiryo UI"/>
            <w:webHidden/>
          </w:rPr>
          <w:fldChar w:fldCharType="separate"/>
        </w:r>
        <w:r w:rsidRPr="00AA3A0F">
          <w:rPr>
            <w:rFonts w:ascii="Meiryo UI" w:eastAsia="Meiryo UI"/>
            <w:webHidden/>
          </w:rPr>
          <w:t>13</w:t>
        </w:r>
        <w:r w:rsidRPr="00AA3A0F">
          <w:rPr>
            <w:rFonts w:ascii="Meiryo UI" w:eastAsia="Meiryo UI"/>
            <w:webHidden/>
          </w:rPr>
          <w:fldChar w:fldCharType="end"/>
        </w:r>
      </w:hyperlink>
    </w:p>
    <w:p w14:paraId="7A55DB7A" w14:textId="77777777" w:rsidR="00AA3A0F" w:rsidRPr="00AA3A0F" w:rsidRDefault="00AA3A0F" w:rsidP="00AA3A0F">
      <w:pPr>
        <w:pStyle w:val="24"/>
        <w:spacing w:line="360" w:lineRule="exact"/>
        <w:rPr>
          <w:rFonts w:ascii="Meiryo UI" w:eastAsia="Meiryo UI"/>
          <w:b w:val="0"/>
          <w:szCs w:val="22"/>
          <w14:scene3d>
            <w14:camera w14:prst="orthographicFront"/>
            <w14:lightRig w14:rig="threePt" w14:dir="t">
              <w14:rot w14:lat="0" w14:lon="0" w14:rev="0"/>
            </w14:lightRig>
          </w14:scene3d>
        </w:rPr>
      </w:pPr>
      <w:hyperlink w:anchor="_Toc407208048" w:history="1">
        <w:r w:rsidRPr="00AA3A0F">
          <w:rPr>
            <w:rStyle w:val="ab"/>
            <w:rFonts w:ascii="Meiryo UI" w:eastAsia="Meiryo UI"/>
          </w:rPr>
          <w:t>4.2</w:t>
        </w:r>
        <w:r w:rsidRPr="00AA3A0F">
          <w:rPr>
            <w:rStyle w:val="ab"/>
            <w:rFonts w:ascii="Meiryo UI" w:eastAsia="Meiryo UI" w:hint="eastAsia"/>
          </w:rPr>
          <w:t xml:space="preserve"> 設備の特性に応じた維持管理手法の体系化</w:t>
        </w:r>
        <w:r w:rsidRPr="00AA3A0F">
          <w:rPr>
            <w:rFonts w:ascii="Meiryo UI" w:eastAsia="Meiryo UI"/>
            <w:webHidden/>
          </w:rPr>
          <w:tab/>
        </w:r>
        <w:r w:rsidRPr="00AA3A0F">
          <w:rPr>
            <w:rFonts w:ascii="Meiryo UI" w:eastAsia="Meiryo UI"/>
            <w:webHidden/>
          </w:rPr>
          <w:fldChar w:fldCharType="begin"/>
        </w:r>
        <w:r w:rsidRPr="00AA3A0F">
          <w:rPr>
            <w:rFonts w:ascii="Meiryo UI" w:eastAsia="Meiryo UI"/>
            <w:webHidden/>
          </w:rPr>
          <w:instrText xml:space="preserve"> PAGEREF _Toc407208048 \h </w:instrText>
        </w:r>
        <w:r w:rsidRPr="00AA3A0F">
          <w:rPr>
            <w:rFonts w:ascii="Meiryo UI" w:eastAsia="Meiryo UI"/>
            <w:webHidden/>
          </w:rPr>
        </w:r>
        <w:r w:rsidRPr="00AA3A0F">
          <w:rPr>
            <w:rFonts w:ascii="Meiryo UI" w:eastAsia="Meiryo UI"/>
            <w:webHidden/>
          </w:rPr>
          <w:fldChar w:fldCharType="separate"/>
        </w:r>
        <w:r w:rsidRPr="00AA3A0F">
          <w:rPr>
            <w:rFonts w:ascii="Meiryo UI" w:eastAsia="Meiryo UI"/>
            <w:webHidden/>
          </w:rPr>
          <w:t>22</w:t>
        </w:r>
        <w:r w:rsidRPr="00AA3A0F">
          <w:rPr>
            <w:rFonts w:ascii="Meiryo UI" w:eastAsia="Meiryo UI"/>
            <w:webHidden/>
          </w:rPr>
          <w:fldChar w:fldCharType="end"/>
        </w:r>
      </w:hyperlink>
    </w:p>
    <w:p w14:paraId="4AD1E0F7" w14:textId="77777777" w:rsidR="00AA3A0F" w:rsidRPr="00AA3A0F" w:rsidRDefault="00AA3A0F" w:rsidP="00AA3A0F">
      <w:pPr>
        <w:pStyle w:val="24"/>
        <w:spacing w:line="360" w:lineRule="exact"/>
        <w:rPr>
          <w:rFonts w:ascii="Meiryo UI" w:eastAsia="Meiryo UI"/>
          <w:b w:val="0"/>
          <w:szCs w:val="22"/>
          <w14:scene3d>
            <w14:camera w14:prst="orthographicFront"/>
            <w14:lightRig w14:rig="threePt" w14:dir="t">
              <w14:rot w14:lat="0" w14:lon="0" w14:rev="0"/>
            </w14:lightRig>
          </w14:scene3d>
        </w:rPr>
      </w:pPr>
      <w:hyperlink w:anchor="_Toc407208049" w:history="1">
        <w:r w:rsidRPr="00AA3A0F">
          <w:rPr>
            <w:rStyle w:val="ab"/>
            <w:rFonts w:ascii="Meiryo UI" w:eastAsia="Meiryo UI"/>
          </w:rPr>
          <w:t>4.3</w:t>
        </w:r>
        <w:r w:rsidRPr="00AA3A0F">
          <w:rPr>
            <w:rStyle w:val="ab"/>
            <w:rFonts w:ascii="Meiryo UI" w:eastAsia="Meiryo UI" w:hint="eastAsia"/>
          </w:rPr>
          <w:t xml:space="preserve"> 重点化指標・優先順位の考え方</w:t>
        </w:r>
        <w:r w:rsidRPr="00AA3A0F">
          <w:rPr>
            <w:rFonts w:ascii="Meiryo UI" w:eastAsia="Meiryo UI"/>
            <w:webHidden/>
          </w:rPr>
          <w:tab/>
        </w:r>
        <w:r w:rsidRPr="00AA3A0F">
          <w:rPr>
            <w:rFonts w:ascii="Meiryo UI" w:eastAsia="Meiryo UI"/>
            <w:webHidden/>
          </w:rPr>
          <w:fldChar w:fldCharType="begin"/>
        </w:r>
        <w:r w:rsidRPr="00AA3A0F">
          <w:rPr>
            <w:rFonts w:ascii="Meiryo UI" w:eastAsia="Meiryo UI"/>
            <w:webHidden/>
          </w:rPr>
          <w:instrText xml:space="preserve"> PAGEREF _Toc407208049 \h </w:instrText>
        </w:r>
        <w:r w:rsidRPr="00AA3A0F">
          <w:rPr>
            <w:rFonts w:ascii="Meiryo UI" w:eastAsia="Meiryo UI"/>
            <w:webHidden/>
          </w:rPr>
        </w:r>
        <w:r w:rsidRPr="00AA3A0F">
          <w:rPr>
            <w:rFonts w:ascii="Meiryo UI" w:eastAsia="Meiryo UI"/>
            <w:webHidden/>
          </w:rPr>
          <w:fldChar w:fldCharType="separate"/>
        </w:r>
        <w:r w:rsidRPr="00AA3A0F">
          <w:rPr>
            <w:rFonts w:ascii="Meiryo UI" w:eastAsia="Meiryo UI"/>
            <w:webHidden/>
          </w:rPr>
          <w:t>28</w:t>
        </w:r>
        <w:r w:rsidRPr="00AA3A0F">
          <w:rPr>
            <w:rFonts w:ascii="Meiryo UI" w:eastAsia="Meiryo UI"/>
            <w:webHidden/>
          </w:rPr>
          <w:fldChar w:fldCharType="end"/>
        </w:r>
      </w:hyperlink>
    </w:p>
    <w:p w14:paraId="70B03121" w14:textId="77777777" w:rsidR="00AA3A0F" w:rsidRPr="00AA3A0F" w:rsidRDefault="00AA3A0F" w:rsidP="00AA3A0F">
      <w:pPr>
        <w:pStyle w:val="24"/>
        <w:spacing w:line="360" w:lineRule="exact"/>
        <w:rPr>
          <w:rFonts w:ascii="Meiryo UI" w:eastAsia="Meiryo UI"/>
          <w:b w:val="0"/>
          <w:szCs w:val="22"/>
          <w14:scene3d>
            <w14:camera w14:prst="orthographicFront"/>
            <w14:lightRig w14:rig="threePt" w14:dir="t">
              <w14:rot w14:lat="0" w14:lon="0" w14:rev="0"/>
            </w14:lightRig>
          </w14:scene3d>
        </w:rPr>
      </w:pPr>
      <w:hyperlink w:anchor="_Toc407208050" w:history="1">
        <w:r w:rsidRPr="00AA3A0F">
          <w:rPr>
            <w:rStyle w:val="ab"/>
            <w:rFonts w:ascii="Meiryo UI" w:eastAsia="Meiryo UI"/>
          </w:rPr>
          <w:t>4.4</w:t>
        </w:r>
        <w:r w:rsidRPr="00AA3A0F">
          <w:rPr>
            <w:rStyle w:val="ab"/>
            <w:rFonts w:ascii="Meiryo UI" w:eastAsia="Meiryo UI" w:hint="eastAsia"/>
          </w:rPr>
          <w:t xml:space="preserve"> 日常的な維持管理の着実な実践</w:t>
        </w:r>
        <w:r w:rsidRPr="00AA3A0F">
          <w:rPr>
            <w:rFonts w:ascii="Meiryo UI" w:eastAsia="Meiryo UI"/>
            <w:webHidden/>
          </w:rPr>
          <w:tab/>
        </w:r>
        <w:r w:rsidRPr="00AA3A0F">
          <w:rPr>
            <w:rFonts w:ascii="Meiryo UI" w:eastAsia="Meiryo UI"/>
            <w:webHidden/>
          </w:rPr>
          <w:fldChar w:fldCharType="begin"/>
        </w:r>
        <w:r w:rsidRPr="00AA3A0F">
          <w:rPr>
            <w:rFonts w:ascii="Meiryo UI" w:eastAsia="Meiryo UI"/>
            <w:webHidden/>
          </w:rPr>
          <w:instrText xml:space="preserve"> PAGEREF _Toc407208050 \h </w:instrText>
        </w:r>
        <w:r w:rsidRPr="00AA3A0F">
          <w:rPr>
            <w:rFonts w:ascii="Meiryo UI" w:eastAsia="Meiryo UI"/>
            <w:webHidden/>
          </w:rPr>
        </w:r>
        <w:r w:rsidRPr="00AA3A0F">
          <w:rPr>
            <w:rFonts w:ascii="Meiryo UI" w:eastAsia="Meiryo UI"/>
            <w:webHidden/>
          </w:rPr>
          <w:fldChar w:fldCharType="separate"/>
        </w:r>
        <w:r w:rsidRPr="00AA3A0F">
          <w:rPr>
            <w:rFonts w:ascii="Meiryo UI" w:eastAsia="Meiryo UI"/>
            <w:webHidden/>
          </w:rPr>
          <w:t>31</w:t>
        </w:r>
        <w:r w:rsidRPr="00AA3A0F">
          <w:rPr>
            <w:rFonts w:ascii="Meiryo UI" w:eastAsia="Meiryo UI"/>
            <w:webHidden/>
          </w:rPr>
          <w:fldChar w:fldCharType="end"/>
        </w:r>
      </w:hyperlink>
    </w:p>
    <w:p w14:paraId="3259B12E" w14:textId="77777777" w:rsidR="00AA3A0F" w:rsidRPr="00AA3A0F" w:rsidRDefault="00AA3A0F" w:rsidP="00AA3A0F">
      <w:pPr>
        <w:pStyle w:val="24"/>
        <w:spacing w:line="360" w:lineRule="exact"/>
        <w:rPr>
          <w:rFonts w:ascii="Meiryo UI" w:eastAsia="Meiryo UI"/>
          <w:b w:val="0"/>
          <w:szCs w:val="22"/>
          <w14:scene3d>
            <w14:camera w14:prst="orthographicFront"/>
            <w14:lightRig w14:rig="threePt" w14:dir="t">
              <w14:rot w14:lat="0" w14:lon="0" w14:rev="0"/>
            </w14:lightRig>
          </w14:scene3d>
        </w:rPr>
      </w:pPr>
      <w:hyperlink w:anchor="_Toc407208051" w:history="1">
        <w:r w:rsidRPr="00AA3A0F">
          <w:rPr>
            <w:rStyle w:val="ab"/>
            <w:rFonts w:ascii="Meiryo UI" w:eastAsia="Meiryo UI"/>
          </w:rPr>
          <w:t>4.5</w:t>
        </w:r>
        <w:r w:rsidRPr="00AA3A0F">
          <w:rPr>
            <w:rStyle w:val="ab"/>
            <w:rFonts w:ascii="Meiryo UI" w:eastAsia="Meiryo UI" w:hint="eastAsia"/>
          </w:rPr>
          <w:t xml:space="preserve"> 維持管理を見通した新設工事上の工夫</w:t>
        </w:r>
        <w:r w:rsidRPr="00AA3A0F">
          <w:rPr>
            <w:rFonts w:ascii="Meiryo UI" w:eastAsia="Meiryo UI"/>
            <w:webHidden/>
          </w:rPr>
          <w:tab/>
        </w:r>
        <w:r w:rsidRPr="00AA3A0F">
          <w:rPr>
            <w:rFonts w:ascii="Meiryo UI" w:eastAsia="Meiryo UI"/>
            <w:webHidden/>
          </w:rPr>
          <w:fldChar w:fldCharType="begin"/>
        </w:r>
        <w:r w:rsidRPr="00AA3A0F">
          <w:rPr>
            <w:rFonts w:ascii="Meiryo UI" w:eastAsia="Meiryo UI"/>
            <w:webHidden/>
          </w:rPr>
          <w:instrText xml:space="preserve"> PAGEREF _Toc407208051 \h </w:instrText>
        </w:r>
        <w:r w:rsidRPr="00AA3A0F">
          <w:rPr>
            <w:rFonts w:ascii="Meiryo UI" w:eastAsia="Meiryo UI"/>
            <w:webHidden/>
          </w:rPr>
        </w:r>
        <w:r w:rsidRPr="00AA3A0F">
          <w:rPr>
            <w:rFonts w:ascii="Meiryo UI" w:eastAsia="Meiryo UI"/>
            <w:webHidden/>
          </w:rPr>
          <w:fldChar w:fldCharType="separate"/>
        </w:r>
        <w:r w:rsidRPr="00AA3A0F">
          <w:rPr>
            <w:rFonts w:ascii="Meiryo UI" w:eastAsia="Meiryo UI"/>
            <w:webHidden/>
          </w:rPr>
          <w:t>34</w:t>
        </w:r>
        <w:r w:rsidRPr="00AA3A0F">
          <w:rPr>
            <w:rFonts w:ascii="Meiryo UI" w:eastAsia="Meiryo UI"/>
            <w:webHidden/>
          </w:rPr>
          <w:fldChar w:fldCharType="end"/>
        </w:r>
      </w:hyperlink>
    </w:p>
    <w:p w14:paraId="35EF04A8" w14:textId="77777777" w:rsidR="00AA3A0F" w:rsidRPr="00AA3A0F" w:rsidRDefault="00AA3A0F" w:rsidP="00AA3A0F">
      <w:pPr>
        <w:pStyle w:val="24"/>
        <w:spacing w:line="360" w:lineRule="exact"/>
        <w:rPr>
          <w:rFonts w:ascii="Meiryo UI" w:eastAsia="Meiryo UI"/>
          <w:b w:val="0"/>
          <w:szCs w:val="22"/>
          <w14:scene3d>
            <w14:camera w14:prst="orthographicFront"/>
            <w14:lightRig w14:rig="threePt" w14:dir="t">
              <w14:rot w14:lat="0" w14:lon="0" w14:rev="0"/>
            </w14:lightRig>
          </w14:scene3d>
        </w:rPr>
      </w:pPr>
      <w:hyperlink w:anchor="_Toc407208052" w:history="1">
        <w:r w:rsidRPr="00AA3A0F">
          <w:rPr>
            <w:rStyle w:val="ab"/>
            <w:rFonts w:ascii="Meiryo UI" w:eastAsia="Meiryo UI"/>
          </w:rPr>
          <w:t>4.6</w:t>
        </w:r>
        <w:r w:rsidRPr="00AA3A0F">
          <w:rPr>
            <w:rStyle w:val="ab"/>
            <w:rFonts w:ascii="Meiryo UI" w:eastAsia="Meiryo UI" w:hint="eastAsia"/>
          </w:rPr>
          <w:t xml:space="preserve"> 新たな技術、材料、工法の活用と促進策</w:t>
        </w:r>
        <w:r w:rsidRPr="00AA3A0F">
          <w:rPr>
            <w:rFonts w:ascii="Meiryo UI" w:eastAsia="Meiryo UI"/>
            <w:webHidden/>
          </w:rPr>
          <w:tab/>
        </w:r>
        <w:r w:rsidRPr="00AA3A0F">
          <w:rPr>
            <w:rFonts w:ascii="Meiryo UI" w:eastAsia="Meiryo UI"/>
            <w:webHidden/>
          </w:rPr>
          <w:fldChar w:fldCharType="begin"/>
        </w:r>
        <w:r w:rsidRPr="00AA3A0F">
          <w:rPr>
            <w:rFonts w:ascii="Meiryo UI" w:eastAsia="Meiryo UI"/>
            <w:webHidden/>
          </w:rPr>
          <w:instrText xml:space="preserve"> PAGEREF _Toc407208052 \h </w:instrText>
        </w:r>
        <w:r w:rsidRPr="00AA3A0F">
          <w:rPr>
            <w:rFonts w:ascii="Meiryo UI" w:eastAsia="Meiryo UI"/>
            <w:webHidden/>
          </w:rPr>
        </w:r>
        <w:r w:rsidRPr="00AA3A0F">
          <w:rPr>
            <w:rFonts w:ascii="Meiryo UI" w:eastAsia="Meiryo UI"/>
            <w:webHidden/>
          </w:rPr>
          <w:fldChar w:fldCharType="separate"/>
        </w:r>
        <w:r w:rsidRPr="00AA3A0F">
          <w:rPr>
            <w:rFonts w:ascii="Meiryo UI" w:eastAsia="Meiryo UI"/>
            <w:webHidden/>
          </w:rPr>
          <w:t>34</w:t>
        </w:r>
        <w:r w:rsidRPr="00AA3A0F">
          <w:rPr>
            <w:rFonts w:ascii="Meiryo UI" w:eastAsia="Meiryo UI"/>
            <w:webHidden/>
          </w:rPr>
          <w:fldChar w:fldCharType="end"/>
        </w:r>
      </w:hyperlink>
    </w:p>
    <w:p w14:paraId="2D927DCB" w14:textId="77777777" w:rsidR="00AA3A0F" w:rsidRPr="00AA3A0F" w:rsidRDefault="00AA3A0F" w:rsidP="00AA3A0F">
      <w:pPr>
        <w:pStyle w:val="13"/>
        <w:spacing w:line="360" w:lineRule="exact"/>
        <w:rPr>
          <w:sz w:val="21"/>
          <w:szCs w:val="22"/>
        </w:rPr>
      </w:pPr>
      <w:hyperlink w:anchor="_Toc407208053" w:history="1">
        <w:r w:rsidRPr="00AA3A0F">
          <w:rPr>
            <w:rStyle w:val="ab"/>
          </w:rPr>
          <w:t>5.</w:t>
        </w:r>
        <w:r w:rsidRPr="00AA3A0F">
          <w:rPr>
            <w:sz w:val="21"/>
            <w:szCs w:val="22"/>
          </w:rPr>
          <w:tab/>
        </w:r>
        <w:r w:rsidRPr="00AA3A0F">
          <w:rPr>
            <w:rStyle w:val="ab"/>
            <w:rFonts w:hint="eastAsia"/>
          </w:rPr>
          <w:t>持続可能な維持管理の仕組みづくり</w:t>
        </w:r>
        <w:r w:rsidRPr="00AA3A0F">
          <w:rPr>
            <w:webHidden/>
          </w:rPr>
          <w:tab/>
        </w:r>
        <w:r w:rsidRPr="00AA3A0F">
          <w:rPr>
            <w:webHidden/>
          </w:rPr>
          <w:fldChar w:fldCharType="begin"/>
        </w:r>
        <w:r w:rsidRPr="00AA3A0F">
          <w:rPr>
            <w:webHidden/>
          </w:rPr>
          <w:instrText xml:space="preserve"> PAGEREF _Toc407208053 \h </w:instrText>
        </w:r>
        <w:r w:rsidRPr="00AA3A0F">
          <w:rPr>
            <w:webHidden/>
          </w:rPr>
        </w:r>
        <w:r w:rsidRPr="00AA3A0F">
          <w:rPr>
            <w:webHidden/>
          </w:rPr>
          <w:fldChar w:fldCharType="separate"/>
        </w:r>
        <w:r w:rsidRPr="00AA3A0F">
          <w:rPr>
            <w:webHidden/>
          </w:rPr>
          <w:t>35</w:t>
        </w:r>
        <w:r w:rsidRPr="00AA3A0F">
          <w:rPr>
            <w:webHidden/>
          </w:rPr>
          <w:fldChar w:fldCharType="end"/>
        </w:r>
      </w:hyperlink>
    </w:p>
    <w:p w14:paraId="67F0A9A3" w14:textId="77777777" w:rsidR="00AA3A0F" w:rsidRPr="00AA3A0F" w:rsidRDefault="00AA3A0F" w:rsidP="00AA3A0F">
      <w:pPr>
        <w:pStyle w:val="24"/>
        <w:spacing w:line="360" w:lineRule="exact"/>
        <w:rPr>
          <w:rFonts w:ascii="Meiryo UI" w:eastAsia="Meiryo UI"/>
          <w:b w:val="0"/>
          <w:szCs w:val="22"/>
          <w14:scene3d>
            <w14:camera w14:prst="orthographicFront"/>
            <w14:lightRig w14:rig="threePt" w14:dir="t">
              <w14:rot w14:lat="0" w14:lon="0" w14:rev="0"/>
            </w14:lightRig>
          </w14:scene3d>
        </w:rPr>
      </w:pPr>
      <w:hyperlink w:anchor="_Toc407208054" w:history="1">
        <w:r w:rsidRPr="00AA3A0F">
          <w:rPr>
            <w:rStyle w:val="ab"/>
            <w:rFonts w:ascii="Meiryo UI" w:eastAsia="Meiryo UI"/>
          </w:rPr>
          <w:t>5.1</w:t>
        </w:r>
        <w:r w:rsidRPr="00AA3A0F">
          <w:rPr>
            <w:rStyle w:val="ab"/>
            <w:rFonts w:ascii="Meiryo UI" w:eastAsia="Meiryo UI" w:hint="eastAsia"/>
          </w:rPr>
          <w:t xml:space="preserve"> 人材の育成と確保、技術力の向上と継承</w:t>
        </w:r>
        <w:r w:rsidRPr="00AA3A0F">
          <w:rPr>
            <w:rFonts w:ascii="Meiryo UI" w:eastAsia="Meiryo UI"/>
            <w:webHidden/>
          </w:rPr>
          <w:tab/>
        </w:r>
        <w:r w:rsidRPr="00AA3A0F">
          <w:rPr>
            <w:rFonts w:ascii="Meiryo UI" w:eastAsia="Meiryo UI"/>
            <w:webHidden/>
          </w:rPr>
          <w:fldChar w:fldCharType="begin"/>
        </w:r>
        <w:r w:rsidRPr="00AA3A0F">
          <w:rPr>
            <w:rFonts w:ascii="Meiryo UI" w:eastAsia="Meiryo UI"/>
            <w:webHidden/>
          </w:rPr>
          <w:instrText xml:space="preserve"> PAGEREF _Toc407208054 \h </w:instrText>
        </w:r>
        <w:r w:rsidRPr="00AA3A0F">
          <w:rPr>
            <w:rFonts w:ascii="Meiryo UI" w:eastAsia="Meiryo UI"/>
            <w:webHidden/>
          </w:rPr>
        </w:r>
        <w:r w:rsidRPr="00AA3A0F">
          <w:rPr>
            <w:rFonts w:ascii="Meiryo UI" w:eastAsia="Meiryo UI"/>
            <w:webHidden/>
          </w:rPr>
          <w:fldChar w:fldCharType="separate"/>
        </w:r>
        <w:r w:rsidRPr="00AA3A0F">
          <w:rPr>
            <w:rFonts w:ascii="Meiryo UI" w:eastAsia="Meiryo UI"/>
            <w:webHidden/>
          </w:rPr>
          <w:t>35</w:t>
        </w:r>
        <w:r w:rsidRPr="00AA3A0F">
          <w:rPr>
            <w:rFonts w:ascii="Meiryo UI" w:eastAsia="Meiryo UI"/>
            <w:webHidden/>
          </w:rPr>
          <w:fldChar w:fldCharType="end"/>
        </w:r>
      </w:hyperlink>
    </w:p>
    <w:p w14:paraId="16A8CAB4" w14:textId="77777777" w:rsidR="00AA3A0F" w:rsidRPr="00AA3A0F" w:rsidRDefault="00AA3A0F" w:rsidP="00AA3A0F">
      <w:pPr>
        <w:pStyle w:val="24"/>
        <w:spacing w:line="360" w:lineRule="exact"/>
        <w:rPr>
          <w:rFonts w:ascii="Meiryo UI" w:eastAsia="Meiryo UI"/>
          <w:b w:val="0"/>
          <w:szCs w:val="22"/>
          <w14:scene3d>
            <w14:camera w14:prst="orthographicFront"/>
            <w14:lightRig w14:rig="threePt" w14:dir="t">
              <w14:rot w14:lat="0" w14:lon="0" w14:rev="0"/>
            </w14:lightRig>
          </w14:scene3d>
        </w:rPr>
      </w:pPr>
      <w:hyperlink w:anchor="_Toc407208055" w:history="1">
        <w:r w:rsidRPr="00AA3A0F">
          <w:rPr>
            <w:rStyle w:val="ab"/>
            <w:rFonts w:ascii="Meiryo UI" w:eastAsia="Meiryo UI"/>
          </w:rPr>
          <w:t>5.2</w:t>
        </w:r>
        <w:r w:rsidRPr="00AA3A0F">
          <w:rPr>
            <w:rStyle w:val="ab"/>
            <w:rFonts w:ascii="Meiryo UI" w:eastAsia="Meiryo UI" w:hint="eastAsia"/>
          </w:rPr>
          <w:t xml:space="preserve"> 現場や地域を重視した維持管理の実践</w:t>
        </w:r>
        <w:r w:rsidRPr="00AA3A0F">
          <w:rPr>
            <w:rFonts w:ascii="Meiryo UI" w:eastAsia="Meiryo UI"/>
            <w:webHidden/>
          </w:rPr>
          <w:tab/>
        </w:r>
        <w:r w:rsidRPr="00AA3A0F">
          <w:rPr>
            <w:rFonts w:ascii="Meiryo UI" w:eastAsia="Meiryo UI"/>
            <w:webHidden/>
          </w:rPr>
          <w:fldChar w:fldCharType="begin"/>
        </w:r>
        <w:r w:rsidRPr="00AA3A0F">
          <w:rPr>
            <w:rFonts w:ascii="Meiryo UI" w:eastAsia="Meiryo UI"/>
            <w:webHidden/>
          </w:rPr>
          <w:instrText xml:space="preserve"> PAGEREF _Toc407208055 \h </w:instrText>
        </w:r>
        <w:r w:rsidRPr="00AA3A0F">
          <w:rPr>
            <w:rFonts w:ascii="Meiryo UI" w:eastAsia="Meiryo UI"/>
            <w:webHidden/>
          </w:rPr>
        </w:r>
        <w:r w:rsidRPr="00AA3A0F">
          <w:rPr>
            <w:rFonts w:ascii="Meiryo UI" w:eastAsia="Meiryo UI"/>
            <w:webHidden/>
          </w:rPr>
          <w:fldChar w:fldCharType="separate"/>
        </w:r>
        <w:r w:rsidRPr="00AA3A0F">
          <w:rPr>
            <w:rFonts w:ascii="Meiryo UI" w:eastAsia="Meiryo UI"/>
            <w:webHidden/>
          </w:rPr>
          <w:t>35</w:t>
        </w:r>
        <w:r w:rsidRPr="00AA3A0F">
          <w:rPr>
            <w:rFonts w:ascii="Meiryo UI" w:eastAsia="Meiryo UI"/>
            <w:webHidden/>
          </w:rPr>
          <w:fldChar w:fldCharType="end"/>
        </w:r>
      </w:hyperlink>
    </w:p>
    <w:p w14:paraId="647511DD" w14:textId="77777777" w:rsidR="00AA3A0F" w:rsidRPr="00AA3A0F" w:rsidRDefault="00AA3A0F" w:rsidP="00AA3A0F">
      <w:pPr>
        <w:pStyle w:val="24"/>
        <w:spacing w:line="360" w:lineRule="exact"/>
        <w:rPr>
          <w:rFonts w:ascii="Meiryo UI" w:eastAsia="Meiryo UI"/>
          <w:b w:val="0"/>
          <w:szCs w:val="22"/>
          <w14:scene3d>
            <w14:camera w14:prst="orthographicFront"/>
            <w14:lightRig w14:rig="threePt" w14:dir="t">
              <w14:rot w14:lat="0" w14:lon="0" w14:rev="0"/>
            </w14:lightRig>
          </w14:scene3d>
        </w:rPr>
      </w:pPr>
      <w:hyperlink w:anchor="_Toc407208056" w:history="1">
        <w:r w:rsidRPr="00AA3A0F">
          <w:rPr>
            <w:rStyle w:val="ab"/>
            <w:rFonts w:ascii="Meiryo UI" w:eastAsia="Meiryo UI"/>
          </w:rPr>
          <w:t>5.3</w:t>
        </w:r>
        <w:r w:rsidRPr="00AA3A0F">
          <w:rPr>
            <w:rStyle w:val="ab"/>
            <w:rFonts w:ascii="Meiryo UI" w:eastAsia="Meiryo UI" w:hint="eastAsia"/>
          </w:rPr>
          <w:t xml:space="preserve"> 入札契約制度</w:t>
        </w:r>
        <w:r w:rsidRPr="00AA3A0F">
          <w:rPr>
            <w:rFonts w:ascii="Meiryo UI" w:eastAsia="Meiryo UI"/>
            <w:webHidden/>
          </w:rPr>
          <w:tab/>
        </w:r>
        <w:r w:rsidRPr="00AA3A0F">
          <w:rPr>
            <w:rFonts w:ascii="Meiryo UI" w:eastAsia="Meiryo UI"/>
            <w:webHidden/>
          </w:rPr>
          <w:fldChar w:fldCharType="begin"/>
        </w:r>
        <w:r w:rsidRPr="00AA3A0F">
          <w:rPr>
            <w:rFonts w:ascii="Meiryo UI" w:eastAsia="Meiryo UI"/>
            <w:webHidden/>
          </w:rPr>
          <w:instrText xml:space="preserve"> PAGEREF _Toc407208056 \h </w:instrText>
        </w:r>
        <w:r w:rsidRPr="00AA3A0F">
          <w:rPr>
            <w:rFonts w:ascii="Meiryo UI" w:eastAsia="Meiryo UI"/>
            <w:webHidden/>
          </w:rPr>
        </w:r>
        <w:r w:rsidRPr="00AA3A0F">
          <w:rPr>
            <w:rFonts w:ascii="Meiryo UI" w:eastAsia="Meiryo UI"/>
            <w:webHidden/>
          </w:rPr>
          <w:fldChar w:fldCharType="separate"/>
        </w:r>
        <w:r w:rsidRPr="00AA3A0F">
          <w:rPr>
            <w:rFonts w:ascii="Meiryo UI" w:eastAsia="Meiryo UI"/>
            <w:webHidden/>
          </w:rPr>
          <w:t>36</w:t>
        </w:r>
        <w:r w:rsidRPr="00AA3A0F">
          <w:rPr>
            <w:rFonts w:ascii="Meiryo UI" w:eastAsia="Meiryo UI"/>
            <w:webHidden/>
          </w:rPr>
          <w:fldChar w:fldCharType="end"/>
        </w:r>
      </w:hyperlink>
    </w:p>
    <w:p w14:paraId="7A3B2725" w14:textId="77777777" w:rsidR="00AA3A0F" w:rsidRPr="00AA3A0F" w:rsidRDefault="00AA3A0F" w:rsidP="00AA3A0F">
      <w:pPr>
        <w:pStyle w:val="13"/>
        <w:spacing w:line="360" w:lineRule="exact"/>
        <w:rPr>
          <w:sz w:val="21"/>
          <w:szCs w:val="22"/>
        </w:rPr>
      </w:pPr>
      <w:hyperlink w:anchor="_Toc407208057" w:history="1">
        <w:r w:rsidRPr="00AA3A0F">
          <w:rPr>
            <w:rStyle w:val="ab"/>
          </w:rPr>
          <w:t>6.</w:t>
        </w:r>
        <w:r w:rsidRPr="00AA3A0F">
          <w:rPr>
            <w:sz w:val="21"/>
            <w:szCs w:val="22"/>
          </w:rPr>
          <w:tab/>
        </w:r>
        <w:r w:rsidRPr="00AA3A0F">
          <w:rPr>
            <w:rStyle w:val="ab"/>
            <w:rFonts w:hint="eastAsia"/>
          </w:rPr>
          <w:t>維持管理マネジメント体制</w:t>
        </w:r>
        <w:r w:rsidRPr="00AA3A0F">
          <w:rPr>
            <w:webHidden/>
          </w:rPr>
          <w:tab/>
        </w:r>
        <w:bookmarkStart w:id="0" w:name="_GoBack"/>
        <w:bookmarkEnd w:id="0"/>
        <w:r w:rsidRPr="00AA3A0F">
          <w:rPr>
            <w:webHidden/>
          </w:rPr>
          <w:fldChar w:fldCharType="begin"/>
        </w:r>
        <w:r w:rsidRPr="00AA3A0F">
          <w:rPr>
            <w:webHidden/>
          </w:rPr>
          <w:instrText xml:space="preserve"> PAGEREF _Toc407208057 \h </w:instrText>
        </w:r>
        <w:r w:rsidRPr="00AA3A0F">
          <w:rPr>
            <w:webHidden/>
          </w:rPr>
        </w:r>
        <w:r w:rsidRPr="00AA3A0F">
          <w:rPr>
            <w:webHidden/>
          </w:rPr>
          <w:fldChar w:fldCharType="separate"/>
        </w:r>
        <w:r w:rsidRPr="00AA3A0F">
          <w:rPr>
            <w:webHidden/>
          </w:rPr>
          <w:t>38</w:t>
        </w:r>
        <w:r w:rsidRPr="00AA3A0F">
          <w:rPr>
            <w:webHidden/>
          </w:rPr>
          <w:fldChar w:fldCharType="end"/>
        </w:r>
      </w:hyperlink>
    </w:p>
    <w:p w14:paraId="4A59AACE" w14:textId="77777777" w:rsidR="00AA3A0F" w:rsidRPr="00AA3A0F" w:rsidRDefault="00AA3A0F" w:rsidP="00AA3A0F">
      <w:pPr>
        <w:pStyle w:val="24"/>
        <w:spacing w:line="360" w:lineRule="exact"/>
        <w:rPr>
          <w:rFonts w:ascii="Meiryo UI" w:eastAsia="Meiryo UI"/>
          <w:b w:val="0"/>
          <w:szCs w:val="22"/>
          <w14:scene3d>
            <w14:camera w14:prst="orthographicFront"/>
            <w14:lightRig w14:rig="threePt" w14:dir="t">
              <w14:rot w14:lat="0" w14:lon="0" w14:rev="0"/>
            </w14:lightRig>
          </w14:scene3d>
        </w:rPr>
      </w:pPr>
      <w:hyperlink w:anchor="_Toc407208058" w:history="1">
        <w:r w:rsidRPr="00AA3A0F">
          <w:rPr>
            <w:rStyle w:val="ab"/>
            <w:rFonts w:ascii="Meiryo UI" w:eastAsia="Meiryo UI"/>
          </w:rPr>
          <w:t>6.1</w:t>
        </w:r>
        <w:r w:rsidRPr="00AA3A0F">
          <w:rPr>
            <w:rStyle w:val="ab"/>
            <w:rFonts w:ascii="Meiryo UI" w:eastAsia="Meiryo UI" w:hint="eastAsia"/>
          </w:rPr>
          <w:t xml:space="preserve"> マネジメント体制</w:t>
        </w:r>
        <w:r w:rsidRPr="00AA3A0F">
          <w:rPr>
            <w:rFonts w:ascii="Meiryo UI" w:eastAsia="Meiryo UI"/>
            <w:webHidden/>
          </w:rPr>
          <w:tab/>
        </w:r>
        <w:r w:rsidRPr="00AA3A0F">
          <w:rPr>
            <w:rFonts w:ascii="Meiryo UI" w:eastAsia="Meiryo UI"/>
            <w:webHidden/>
          </w:rPr>
          <w:fldChar w:fldCharType="begin"/>
        </w:r>
        <w:r w:rsidRPr="00AA3A0F">
          <w:rPr>
            <w:rFonts w:ascii="Meiryo UI" w:eastAsia="Meiryo UI"/>
            <w:webHidden/>
          </w:rPr>
          <w:instrText xml:space="preserve"> PAGEREF _Toc407208058 \h </w:instrText>
        </w:r>
        <w:r w:rsidRPr="00AA3A0F">
          <w:rPr>
            <w:rFonts w:ascii="Meiryo UI" w:eastAsia="Meiryo UI"/>
            <w:webHidden/>
          </w:rPr>
        </w:r>
        <w:r w:rsidRPr="00AA3A0F">
          <w:rPr>
            <w:rFonts w:ascii="Meiryo UI" w:eastAsia="Meiryo UI"/>
            <w:webHidden/>
          </w:rPr>
          <w:fldChar w:fldCharType="separate"/>
        </w:r>
        <w:r w:rsidRPr="00AA3A0F">
          <w:rPr>
            <w:rFonts w:ascii="Meiryo UI" w:eastAsia="Meiryo UI"/>
            <w:webHidden/>
          </w:rPr>
          <w:t>38</w:t>
        </w:r>
        <w:r w:rsidRPr="00AA3A0F">
          <w:rPr>
            <w:rFonts w:ascii="Meiryo UI" w:eastAsia="Meiryo UI"/>
            <w:webHidden/>
          </w:rPr>
          <w:fldChar w:fldCharType="end"/>
        </w:r>
      </w:hyperlink>
    </w:p>
    <w:p w14:paraId="6CFA7E1F" w14:textId="77777777" w:rsidR="00AA3A0F" w:rsidRDefault="00AA3A0F" w:rsidP="00AA3A0F">
      <w:pPr>
        <w:pStyle w:val="24"/>
        <w:spacing w:line="360" w:lineRule="exact"/>
        <w:rPr>
          <w:rFonts w:asciiTheme="minorHAnsi" w:eastAsiaTheme="minorEastAsia" w:hAnsiTheme="minorHAnsi" w:cstheme="minorBidi"/>
          <w:b w:val="0"/>
          <w:szCs w:val="22"/>
          <w14:scene3d>
            <w14:camera w14:prst="orthographicFront"/>
            <w14:lightRig w14:rig="threePt" w14:dir="t">
              <w14:rot w14:lat="0" w14:lon="0" w14:rev="0"/>
            </w14:lightRig>
          </w14:scene3d>
        </w:rPr>
      </w:pPr>
      <w:hyperlink w:anchor="_Toc407208059" w:history="1">
        <w:r w:rsidRPr="00AA3A0F">
          <w:rPr>
            <w:rStyle w:val="ab"/>
            <w:rFonts w:ascii="Meiryo UI" w:eastAsia="Meiryo UI"/>
          </w:rPr>
          <w:t>6.2</w:t>
        </w:r>
        <w:r w:rsidRPr="00AA3A0F">
          <w:rPr>
            <w:rStyle w:val="ab"/>
            <w:rFonts w:ascii="Meiryo UI" w:eastAsia="Meiryo UI" w:hint="eastAsia"/>
          </w:rPr>
          <w:t xml:space="preserve"> 維持管理・更新等のコストの見通し</w:t>
        </w:r>
        <w:r w:rsidRPr="00AA3A0F">
          <w:rPr>
            <w:rFonts w:ascii="Meiryo UI" w:eastAsia="Meiryo UI"/>
            <w:webHidden/>
          </w:rPr>
          <w:tab/>
        </w:r>
        <w:r w:rsidRPr="00AA3A0F">
          <w:rPr>
            <w:rFonts w:ascii="Meiryo UI" w:eastAsia="Meiryo UI"/>
            <w:webHidden/>
          </w:rPr>
          <w:fldChar w:fldCharType="begin"/>
        </w:r>
        <w:r w:rsidRPr="00AA3A0F">
          <w:rPr>
            <w:rFonts w:ascii="Meiryo UI" w:eastAsia="Meiryo UI"/>
            <w:webHidden/>
          </w:rPr>
          <w:instrText xml:space="preserve"> PAGEREF _Toc407208059 \h </w:instrText>
        </w:r>
        <w:r w:rsidRPr="00AA3A0F">
          <w:rPr>
            <w:rFonts w:ascii="Meiryo UI" w:eastAsia="Meiryo UI"/>
            <w:webHidden/>
          </w:rPr>
        </w:r>
        <w:r w:rsidRPr="00AA3A0F">
          <w:rPr>
            <w:rFonts w:ascii="Meiryo UI" w:eastAsia="Meiryo UI"/>
            <w:webHidden/>
          </w:rPr>
          <w:fldChar w:fldCharType="separate"/>
        </w:r>
        <w:r w:rsidRPr="00AA3A0F">
          <w:rPr>
            <w:rFonts w:ascii="Meiryo UI" w:eastAsia="Meiryo UI"/>
            <w:webHidden/>
          </w:rPr>
          <w:t>45</w:t>
        </w:r>
        <w:r w:rsidRPr="00AA3A0F">
          <w:rPr>
            <w:rFonts w:ascii="Meiryo UI" w:eastAsia="Meiryo UI"/>
            <w:webHidden/>
          </w:rPr>
          <w:fldChar w:fldCharType="end"/>
        </w:r>
      </w:hyperlink>
    </w:p>
    <w:p w14:paraId="009BFBB6" w14:textId="77777777" w:rsidR="006D00AF" w:rsidRPr="0094565D" w:rsidRDefault="001738D4" w:rsidP="00193645">
      <w:pPr>
        <w:spacing w:line="360" w:lineRule="exact"/>
        <w:rPr>
          <w:rFonts w:ascii="Meiryo UI" w:eastAsia="Meiryo UI" w:hAnsi="Meiryo UI" w:cs="Meiryo UI"/>
          <w:b/>
        </w:rPr>
      </w:pPr>
      <w:r w:rsidRPr="00193645">
        <w:rPr>
          <w:rFonts w:ascii="Meiryo UI" w:eastAsia="Meiryo UI" w:hAnsi="Meiryo UI" w:cs="Meiryo UI"/>
          <w:b/>
        </w:rPr>
        <w:fldChar w:fldCharType="end"/>
      </w:r>
    </w:p>
    <w:p w14:paraId="009BFBB7" w14:textId="77777777" w:rsidR="00457A56" w:rsidRPr="0094565D" w:rsidRDefault="00457A56" w:rsidP="00457A56">
      <w:pPr>
        <w:ind w:leftChars="100" w:left="210" w:firstLineChars="100" w:firstLine="210"/>
        <w:rPr>
          <w:rFonts w:ascii="Meiryo UI" w:eastAsia="Meiryo UI" w:hAnsi="Meiryo UI" w:cs="Meiryo UI"/>
          <w:b/>
        </w:rPr>
        <w:sectPr w:rsidR="00457A56" w:rsidRPr="0094565D" w:rsidSect="000E71BA">
          <w:headerReference w:type="default" r:id="rId15"/>
          <w:footerReference w:type="default" r:id="rId16"/>
          <w:type w:val="continuous"/>
          <w:pgSz w:w="11906" w:h="16838" w:code="9"/>
          <w:pgMar w:top="1418" w:right="1418" w:bottom="1418" w:left="1418" w:header="851" w:footer="567" w:gutter="0"/>
          <w:pgNumType w:fmt="upperRoman" w:start="1"/>
          <w:cols w:space="425"/>
          <w:docGrid w:type="lines" w:linePitch="360"/>
        </w:sectPr>
      </w:pPr>
      <w:bookmarkStart w:id="1" w:name="_Toc381606988"/>
    </w:p>
    <w:bookmarkEnd w:id="1"/>
    <w:p w14:paraId="009BFBB8" w14:textId="77777777" w:rsidR="00FB1BC8" w:rsidRDefault="00FB1BC8" w:rsidP="00FB1BC8">
      <w:pPr>
        <w:widowControl/>
        <w:spacing w:line="320" w:lineRule="exact"/>
        <w:jc w:val="left"/>
        <w:rPr>
          <w:rFonts w:ascii="Meiryo UI" w:eastAsia="Meiryo UI" w:hAnsi="Meiryo UI" w:cs="Meiryo UI"/>
          <w:color w:val="FF0000"/>
        </w:rPr>
      </w:pPr>
    </w:p>
    <w:p w14:paraId="009BFBB9" w14:textId="77777777" w:rsidR="00FB1BC8" w:rsidRPr="005412A7" w:rsidRDefault="00FB1BC8" w:rsidP="00FB1BC8">
      <w:pPr>
        <w:pStyle w:val="1"/>
        <w:rPr>
          <w:rFonts w:hAnsi="Meiryo UI" w:cs="Meiryo UI"/>
          <w:szCs w:val="28"/>
        </w:rPr>
      </w:pPr>
      <w:bookmarkStart w:id="2" w:name="_Toc407208037"/>
      <w:r w:rsidRPr="005412A7">
        <w:rPr>
          <w:rFonts w:hAnsi="Meiryo UI" w:cs="Meiryo UI" w:hint="eastAsia"/>
          <w:szCs w:val="28"/>
        </w:rPr>
        <w:t>海岸設備</w:t>
      </w:r>
      <w:r>
        <w:rPr>
          <w:rFonts w:hAnsi="Meiryo UI" w:cs="Meiryo UI" w:hint="eastAsia"/>
          <w:szCs w:val="28"/>
        </w:rPr>
        <w:t>長寿命化計画</w:t>
      </w:r>
      <w:r w:rsidRPr="005412A7">
        <w:rPr>
          <w:rFonts w:hAnsi="Meiryo UI" w:cs="Meiryo UI" w:hint="eastAsia"/>
          <w:szCs w:val="28"/>
        </w:rPr>
        <w:t>の構成</w:t>
      </w:r>
      <w:bookmarkEnd w:id="2"/>
    </w:p>
    <w:p w14:paraId="009BFBBA" w14:textId="77777777" w:rsidR="00FB1BC8" w:rsidRPr="00B611CA" w:rsidRDefault="00FB1BC8" w:rsidP="00FB1BC8">
      <w:pPr>
        <w:pStyle w:val="2"/>
        <w:ind w:left="1491" w:right="210"/>
        <w:rPr>
          <w:rFonts w:hAnsi="Meiryo UI" w:cs="Meiryo UI"/>
          <w:szCs w:val="24"/>
        </w:rPr>
      </w:pPr>
      <w:bookmarkStart w:id="3" w:name="_Toc407208038"/>
      <w:r w:rsidRPr="00AC6B5E">
        <w:rPr>
          <w:rFonts w:hAnsi="Meiryo UI" w:cs="Meiryo UI" w:hint="eastAsia"/>
          <w:szCs w:val="24"/>
        </w:rPr>
        <w:t>本計画の</w:t>
      </w:r>
      <w:r>
        <w:rPr>
          <w:rFonts w:hAnsi="Meiryo UI" w:cs="Meiryo UI" w:hint="eastAsia"/>
          <w:szCs w:val="24"/>
        </w:rPr>
        <w:t>構成</w:t>
      </w:r>
      <w:bookmarkEnd w:id="3"/>
    </w:p>
    <w:p w14:paraId="009BFBBB" w14:textId="77777777" w:rsidR="00FB1BC8" w:rsidRPr="002D35F4" w:rsidRDefault="00FB1BC8" w:rsidP="00FB1BC8">
      <w:pPr>
        <w:pStyle w:val="40"/>
        <w:spacing w:line="320" w:lineRule="exact"/>
        <w:ind w:leftChars="300" w:left="630" w:firstLine="210"/>
        <w:rPr>
          <w:rFonts w:ascii="Meiryo UI" w:eastAsia="Meiryo UI" w:hAnsi="Meiryo UI" w:cs="Meiryo UI"/>
        </w:rPr>
      </w:pPr>
      <w:bookmarkStart w:id="4" w:name="_Toc390198414"/>
      <w:r w:rsidRPr="002D35F4">
        <w:rPr>
          <w:rFonts w:ascii="Meiryo UI" w:eastAsia="Meiryo UI" w:hAnsi="Meiryo UI" w:cs="Meiryo UI" w:hint="eastAsia"/>
        </w:rPr>
        <w:t>都市基盤施設の効率的・効果的で持続可能な維持管理を行うための基本的な考え方を示した「基本方針」と、それらを踏まえた</w:t>
      </w:r>
      <w:r>
        <w:rPr>
          <w:rFonts w:ascii="Meiryo UI" w:eastAsia="Meiryo UI" w:hAnsi="Meiryo UI" w:cs="Meiryo UI" w:hint="eastAsia"/>
        </w:rPr>
        <w:t>海岸設備</w:t>
      </w:r>
      <w:r w:rsidRPr="002D35F4">
        <w:rPr>
          <w:rFonts w:ascii="Meiryo UI" w:eastAsia="Meiryo UI" w:hAnsi="Meiryo UI" w:cs="Meiryo UI" w:hint="eastAsia"/>
        </w:rPr>
        <w:t>の具体的な対応方針を定める「行動計画」</w:t>
      </w:r>
      <w:r>
        <w:rPr>
          <w:rFonts w:ascii="Meiryo UI" w:eastAsia="Meiryo UI" w:hAnsi="Meiryo UI" w:cs="Meiryo UI" w:hint="eastAsia"/>
        </w:rPr>
        <w:t>（以下、本計画という。）</w:t>
      </w:r>
      <w:r w:rsidRPr="002D35F4">
        <w:rPr>
          <w:rFonts w:ascii="Meiryo UI" w:eastAsia="Meiryo UI" w:hAnsi="Meiryo UI" w:cs="Meiryo UI" w:hint="eastAsia"/>
        </w:rPr>
        <w:t>で構成する。</w:t>
      </w:r>
    </w:p>
    <w:p w14:paraId="009BFBBC" w14:textId="77777777" w:rsidR="00FB1BC8" w:rsidRDefault="00FB1BC8" w:rsidP="00FB1BC8">
      <w:pPr>
        <w:pStyle w:val="40"/>
        <w:spacing w:line="320" w:lineRule="exact"/>
        <w:ind w:leftChars="300" w:left="630" w:firstLine="210"/>
        <w:rPr>
          <w:rFonts w:ascii="Meiryo UI" w:eastAsia="Meiryo UI" w:hAnsi="Meiryo UI" w:cs="Meiryo UI"/>
        </w:rPr>
      </w:pPr>
      <w:r>
        <w:rPr>
          <w:rFonts w:ascii="Meiryo UI" w:eastAsia="Meiryo UI" w:hAnsi="Meiryo UI" w:cs="Meiryo UI" w:hint="eastAsia"/>
        </w:rPr>
        <w:t>図</w:t>
      </w:r>
      <w:r w:rsidR="00AD184C">
        <w:rPr>
          <w:rFonts w:ascii="Meiryo UI" w:eastAsia="Meiryo UI" w:hAnsi="Meiryo UI" w:cs="Meiryo UI" w:hint="eastAsia"/>
        </w:rPr>
        <w:t>1</w:t>
      </w:r>
      <w:r>
        <w:rPr>
          <w:rFonts w:ascii="Meiryo UI" w:eastAsia="Meiryo UI" w:hAnsi="Meiryo UI" w:cs="Meiryo UI" w:hint="eastAsia"/>
        </w:rPr>
        <w:t>.1</w:t>
      </w:r>
      <w:r w:rsidRPr="002D35F4">
        <w:rPr>
          <w:rFonts w:ascii="Meiryo UI" w:eastAsia="Meiryo UI" w:hAnsi="Meiryo UI" w:cs="Meiryo UI" w:hint="eastAsia"/>
        </w:rPr>
        <w:t>に、</w:t>
      </w:r>
      <w:r>
        <w:rPr>
          <w:rFonts w:ascii="Meiryo UI" w:eastAsia="Meiryo UI" w:hAnsi="Meiryo UI" w:cs="Meiryo UI" w:hint="eastAsia"/>
        </w:rPr>
        <w:t>全体構成</w:t>
      </w:r>
      <w:r w:rsidRPr="002D35F4">
        <w:rPr>
          <w:rFonts w:ascii="Meiryo UI" w:eastAsia="Meiryo UI" w:hAnsi="Meiryo UI" w:cs="Meiryo UI" w:hint="eastAsia"/>
        </w:rPr>
        <w:t>と、</w:t>
      </w:r>
      <w:r>
        <w:rPr>
          <w:rFonts w:ascii="Meiryo UI" w:eastAsia="Meiryo UI" w:hAnsi="Meiryo UI" w:cs="Meiryo UI" w:hint="eastAsia"/>
        </w:rPr>
        <w:t>表2.1に「基本方針」の目次構成と、</w:t>
      </w:r>
      <w:r w:rsidRPr="002D35F4">
        <w:rPr>
          <w:rFonts w:ascii="Meiryo UI" w:eastAsia="Meiryo UI" w:hAnsi="Meiryo UI" w:cs="Meiryo UI" w:hint="eastAsia"/>
        </w:rPr>
        <w:t>これを基に作成する</w:t>
      </w:r>
      <w:r>
        <w:rPr>
          <w:rFonts w:ascii="Meiryo UI" w:eastAsia="Meiryo UI" w:hAnsi="Meiryo UI" w:cs="Meiryo UI" w:hint="eastAsia"/>
        </w:rPr>
        <w:t>本計画</w:t>
      </w:r>
      <w:r w:rsidRPr="002D35F4">
        <w:rPr>
          <w:rFonts w:ascii="Meiryo UI" w:eastAsia="Meiryo UI" w:hAnsi="Meiryo UI" w:cs="Meiryo UI" w:hint="eastAsia"/>
        </w:rPr>
        <w:t>の目次構成および記載内容（案）を示す。</w:t>
      </w:r>
    </w:p>
    <w:p w14:paraId="009BFBBD" w14:textId="77777777" w:rsidR="00FB1BC8" w:rsidRDefault="00FB1BC8" w:rsidP="00FB1BC8">
      <w:pPr>
        <w:pStyle w:val="40"/>
        <w:spacing w:line="320" w:lineRule="exact"/>
        <w:ind w:left="420" w:firstLine="210"/>
        <w:rPr>
          <w:rFonts w:ascii="Meiryo UI" w:eastAsia="Meiryo UI" w:hAnsi="Meiryo UI" w:cs="Meiryo UI"/>
        </w:rPr>
      </w:pPr>
    </w:p>
    <w:p w14:paraId="009BFBBE" w14:textId="77777777" w:rsidR="00FB1BC8" w:rsidRDefault="00405EC4" w:rsidP="00FB1BC8">
      <w:pPr>
        <w:pStyle w:val="40"/>
        <w:spacing w:line="320" w:lineRule="exact"/>
        <w:ind w:left="420" w:firstLine="210"/>
        <w:rPr>
          <w:rFonts w:ascii="Meiryo UI" w:eastAsia="Meiryo UI" w:hAnsi="Meiryo UI" w:cs="Meiryo UI"/>
        </w:rPr>
      </w:pPr>
      <w:r>
        <w:rPr>
          <w:rFonts w:ascii="Meiryo UI" w:eastAsia="Meiryo UI" w:hAnsi="Meiryo UI" w:cs="Meiryo UI"/>
          <w:noProof/>
        </w:rPr>
        <w:drawing>
          <wp:anchor distT="0" distB="0" distL="114300" distR="114300" simplePos="0" relativeHeight="251934719" behindDoc="0" locked="0" layoutInCell="1" allowOverlap="1" wp14:anchorId="009C04C6" wp14:editId="009C04C7">
            <wp:simplePos x="0" y="0"/>
            <wp:positionH relativeFrom="column">
              <wp:posOffset>458470</wp:posOffset>
            </wp:positionH>
            <wp:positionV relativeFrom="paragraph">
              <wp:posOffset>100330</wp:posOffset>
            </wp:positionV>
            <wp:extent cx="5168265" cy="3886200"/>
            <wp:effectExtent l="0" t="0" r="0" b="0"/>
            <wp:wrapNone/>
            <wp:docPr id="44042" name="図 4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8265"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BFBBF" w14:textId="77777777" w:rsidR="00FB1BC8" w:rsidRDefault="00FB1BC8" w:rsidP="00FB1BC8">
      <w:pPr>
        <w:pStyle w:val="40"/>
        <w:spacing w:line="320" w:lineRule="exact"/>
        <w:ind w:left="420" w:firstLine="210"/>
        <w:rPr>
          <w:rFonts w:ascii="Meiryo UI" w:eastAsia="Meiryo UI" w:hAnsi="Meiryo UI" w:cs="Meiryo UI"/>
        </w:rPr>
      </w:pPr>
    </w:p>
    <w:p w14:paraId="009BFBC0" w14:textId="77777777" w:rsidR="00FB1BC8" w:rsidRDefault="00FB1BC8" w:rsidP="00FB1BC8">
      <w:pPr>
        <w:pStyle w:val="40"/>
        <w:spacing w:line="320" w:lineRule="exact"/>
        <w:ind w:left="420" w:firstLine="210"/>
        <w:rPr>
          <w:rFonts w:ascii="Meiryo UI" w:eastAsia="Meiryo UI" w:hAnsi="Meiryo UI" w:cs="Meiryo UI"/>
        </w:rPr>
      </w:pPr>
    </w:p>
    <w:p w14:paraId="009BFBC1" w14:textId="77777777" w:rsidR="00FB1BC8" w:rsidRDefault="00FB1BC8" w:rsidP="00FB1BC8">
      <w:pPr>
        <w:pStyle w:val="40"/>
        <w:spacing w:line="320" w:lineRule="exact"/>
        <w:ind w:left="420" w:firstLine="210"/>
        <w:rPr>
          <w:rFonts w:ascii="Meiryo UI" w:eastAsia="Meiryo UI" w:hAnsi="Meiryo UI" w:cs="Meiryo UI"/>
        </w:rPr>
      </w:pPr>
    </w:p>
    <w:p w14:paraId="009BFBC2" w14:textId="77777777" w:rsidR="00FB1BC8" w:rsidRDefault="00FB1BC8" w:rsidP="00FB1BC8">
      <w:pPr>
        <w:pStyle w:val="40"/>
        <w:spacing w:line="320" w:lineRule="exact"/>
        <w:ind w:left="420" w:firstLine="210"/>
        <w:rPr>
          <w:rFonts w:ascii="Meiryo UI" w:eastAsia="Meiryo UI" w:hAnsi="Meiryo UI" w:cs="Meiryo UI"/>
        </w:rPr>
      </w:pPr>
    </w:p>
    <w:p w14:paraId="009BFBC3" w14:textId="77777777" w:rsidR="00FB1BC8" w:rsidRDefault="00FB1BC8" w:rsidP="00FB1BC8">
      <w:pPr>
        <w:pStyle w:val="40"/>
        <w:spacing w:line="320" w:lineRule="exact"/>
        <w:ind w:left="420" w:firstLine="210"/>
        <w:rPr>
          <w:rFonts w:ascii="Meiryo UI" w:eastAsia="Meiryo UI" w:hAnsi="Meiryo UI" w:cs="Meiryo UI"/>
        </w:rPr>
      </w:pPr>
    </w:p>
    <w:p w14:paraId="009BFBC4" w14:textId="77777777" w:rsidR="00FB1BC8" w:rsidRDefault="00FB1BC8" w:rsidP="00FB1BC8">
      <w:pPr>
        <w:pStyle w:val="40"/>
        <w:spacing w:line="320" w:lineRule="exact"/>
        <w:ind w:left="420" w:firstLine="210"/>
        <w:rPr>
          <w:rFonts w:ascii="Meiryo UI" w:eastAsia="Meiryo UI" w:hAnsi="Meiryo UI" w:cs="Meiryo UI"/>
        </w:rPr>
      </w:pPr>
    </w:p>
    <w:p w14:paraId="009BFBC5" w14:textId="77777777" w:rsidR="00FB1BC8" w:rsidRDefault="00FB1BC8" w:rsidP="00FB1BC8">
      <w:pPr>
        <w:pStyle w:val="40"/>
        <w:spacing w:line="320" w:lineRule="exact"/>
        <w:ind w:left="420" w:firstLine="210"/>
        <w:rPr>
          <w:rFonts w:ascii="Meiryo UI" w:eastAsia="Meiryo UI" w:hAnsi="Meiryo UI" w:cs="Meiryo UI"/>
        </w:rPr>
      </w:pPr>
    </w:p>
    <w:p w14:paraId="009BFBC6" w14:textId="77777777" w:rsidR="00FB1BC8" w:rsidRDefault="00FB1BC8" w:rsidP="00FB1BC8">
      <w:pPr>
        <w:pStyle w:val="40"/>
        <w:spacing w:line="320" w:lineRule="exact"/>
        <w:ind w:left="420" w:firstLine="210"/>
        <w:rPr>
          <w:rFonts w:ascii="Meiryo UI" w:eastAsia="Meiryo UI" w:hAnsi="Meiryo UI" w:cs="Meiryo UI"/>
        </w:rPr>
      </w:pPr>
    </w:p>
    <w:p w14:paraId="009BFBC7" w14:textId="77777777" w:rsidR="00FB1BC8" w:rsidRDefault="00FB1BC8" w:rsidP="00FB1BC8">
      <w:pPr>
        <w:pStyle w:val="40"/>
        <w:spacing w:line="320" w:lineRule="exact"/>
        <w:ind w:left="420" w:firstLine="210"/>
        <w:rPr>
          <w:rFonts w:ascii="Meiryo UI" w:eastAsia="Meiryo UI" w:hAnsi="Meiryo UI" w:cs="Meiryo UI"/>
        </w:rPr>
      </w:pPr>
    </w:p>
    <w:p w14:paraId="009BFBC8" w14:textId="77777777" w:rsidR="00FB1BC8" w:rsidRDefault="00FB1BC8" w:rsidP="00FB1BC8">
      <w:pPr>
        <w:pStyle w:val="40"/>
        <w:spacing w:line="320" w:lineRule="exact"/>
        <w:ind w:left="420" w:firstLine="210"/>
        <w:rPr>
          <w:rFonts w:ascii="Meiryo UI" w:eastAsia="Meiryo UI" w:hAnsi="Meiryo UI" w:cs="Meiryo UI"/>
        </w:rPr>
      </w:pPr>
    </w:p>
    <w:p w14:paraId="009BFBC9" w14:textId="77777777" w:rsidR="00FB1BC8" w:rsidRDefault="00FB1BC8" w:rsidP="00FB1BC8">
      <w:pPr>
        <w:pStyle w:val="40"/>
        <w:spacing w:line="320" w:lineRule="exact"/>
        <w:ind w:left="420" w:firstLine="210"/>
        <w:rPr>
          <w:rFonts w:ascii="Meiryo UI" w:eastAsia="Meiryo UI" w:hAnsi="Meiryo UI" w:cs="Meiryo UI"/>
        </w:rPr>
      </w:pPr>
    </w:p>
    <w:p w14:paraId="009BFBCA" w14:textId="77777777" w:rsidR="00FB1BC8" w:rsidRDefault="00FB1BC8" w:rsidP="00FB1BC8">
      <w:pPr>
        <w:pStyle w:val="40"/>
        <w:spacing w:line="320" w:lineRule="exact"/>
        <w:ind w:left="420" w:firstLine="210"/>
        <w:rPr>
          <w:rFonts w:ascii="Meiryo UI" w:eastAsia="Meiryo UI" w:hAnsi="Meiryo UI" w:cs="Meiryo UI"/>
        </w:rPr>
      </w:pPr>
    </w:p>
    <w:p w14:paraId="009BFBCB" w14:textId="77777777" w:rsidR="00FB1BC8" w:rsidRDefault="00405EC4" w:rsidP="00FB1BC8">
      <w:pPr>
        <w:pStyle w:val="40"/>
        <w:spacing w:line="320" w:lineRule="exact"/>
        <w:ind w:left="420" w:firstLine="210"/>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2180480" behindDoc="0" locked="0" layoutInCell="1" allowOverlap="1" wp14:anchorId="009C04C8" wp14:editId="009C04C9">
                <wp:simplePos x="0" y="0"/>
                <wp:positionH relativeFrom="column">
                  <wp:posOffset>2890520</wp:posOffset>
                </wp:positionH>
                <wp:positionV relativeFrom="paragraph">
                  <wp:posOffset>49530</wp:posOffset>
                </wp:positionV>
                <wp:extent cx="1114425" cy="504825"/>
                <wp:effectExtent l="19050" t="19050" r="28575" b="28575"/>
                <wp:wrapNone/>
                <wp:docPr id="4" name="正方形/長方形 4"/>
                <wp:cNvGraphicFramePr/>
                <a:graphic xmlns:a="http://schemas.openxmlformats.org/drawingml/2006/main">
                  <a:graphicData uri="http://schemas.microsoft.com/office/word/2010/wordprocessingShape">
                    <wps:wsp>
                      <wps:cNvSpPr/>
                      <wps:spPr>
                        <a:xfrm>
                          <a:off x="0" y="0"/>
                          <a:ext cx="1114425" cy="50482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 o:spid="_x0000_s1026" style="position:absolute;left:0;text-align:left;margin-left:227.6pt;margin-top:3.9pt;width:87.75pt;height:39.75pt;z-index:25218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" filled="f" strokecolor="red" strokeweight="3pt"/>
            </w:pict>
          </mc:Fallback>
        </mc:AlternateContent>
      </w:r>
    </w:p>
    <w:p w14:paraId="009BFBCC" w14:textId="77777777" w:rsidR="00FB1BC8" w:rsidRDefault="00FB1BC8" w:rsidP="00FB1BC8">
      <w:pPr>
        <w:pStyle w:val="40"/>
        <w:spacing w:line="320" w:lineRule="exact"/>
        <w:ind w:left="420" w:firstLine="210"/>
        <w:rPr>
          <w:rFonts w:ascii="Meiryo UI" w:eastAsia="Meiryo UI" w:hAnsi="Meiryo UI" w:cs="Meiryo UI"/>
        </w:rPr>
      </w:pPr>
    </w:p>
    <w:p w14:paraId="009BFBCD" w14:textId="77777777" w:rsidR="00FB1BC8" w:rsidRDefault="00FB1BC8" w:rsidP="00FB1BC8">
      <w:pPr>
        <w:pStyle w:val="40"/>
        <w:spacing w:line="320" w:lineRule="exact"/>
        <w:ind w:left="420" w:firstLine="210"/>
        <w:rPr>
          <w:rFonts w:ascii="Meiryo UI" w:eastAsia="Meiryo UI" w:hAnsi="Meiryo UI" w:cs="Meiryo UI"/>
        </w:rPr>
      </w:pPr>
    </w:p>
    <w:p w14:paraId="009BFBCE" w14:textId="77777777" w:rsidR="00FB1BC8" w:rsidRDefault="00FB1BC8" w:rsidP="00FB1BC8">
      <w:pPr>
        <w:pStyle w:val="40"/>
        <w:spacing w:line="320" w:lineRule="exact"/>
        <w:ind w:left="420" w:firstLine="210"/>
        <w:rPr>
          <w:rFonts w:ascii="Meiryo UI" w:eastAsia="Meiryo UI" w:hAnsi="Meiryo UI" w:cs="Meiryo UI"/>
        </w:rPr>
      </w:pPr>
    </w:p>
    <w:p w14:paraId="009BFBCF" w14:textId="77777777" w:rsidR="00FB1BC8" w:rsidRDefault="00FB1BC8" w:rsidP="00FB1BC8">
      <w:pPr>
        <w:pStyle w:val="40"/>
        <w:spacing w:line="320" w:lineRule="exact"/>
        <w:ind w:left="420" w:firstLine="210"/>
        <w:rPr>
          <w:rFonts w:ascii="Meiryo UI" w:eastAsia="Meiryo UI" w:hAnsi="Meiryo UI" w:cs="Meiryo UI"/>
        </w:rPr>
      </w:pPr>
    </w:p>
    <w:p w14:paraId="009BFBD0" w14:textId="77777777" w:rsidR="00FB1BC8" w:rsidRDefault="00FB1BC8" w:rsidP="00FB1BC8">
      <w:pPr>
        <w:pStyle w:val="40"/>
        <w:spacing w:line="320" w:lineRule="exact"/>
        <w:ind w:left="420" w:firstLine="210"/>
        <w:rPr>
          <w:rFonts w:ascii="Meiryo UI" w:eastAsia="Meiryo UI" w:hAnsi="Meiryo UI" w:cs="Meiryo UI"/>
        </w:rPr>
      </w:pPr>
    </w:p>
    <w:p w14:paraId="009BFBD1" w14:textId="77777777" w:rsidR="00405EC4" w:rsidRDefault="00405EC4" w:rsidP="00FB1BC8">
      <w:pPr>
        <w:pStyle w:val="40"/>
        <w:spacing w:line="320" w:lineRule="exact"/>
        <w:ind w:left="420" w:firstLine="210"/>
        <w:rPr>
          <w:rFonts w:ascii="Meiryo UI" w:eastAsia="Meiryo UI" w:hAnsi="Meiryo UI" w:cs="Meiryo UI"/>
        </w:rPr>
      </w:pPr>
    </w:p>
    <w:p w14:paraId="009BFBD2" w14:textId="77777777" w:rsidR="00FB1BC8" w:rsidRDefault="00FB1BC8" w:rsidP="00FB1BC8">
      <w:pPr>
        <w:pStyle w:val="40"/>
        <w:spacing w:line="320" w:lineRule="exact"/>
        <w:ind w:left="420" w:firstLine="210"/>
        <w:jc w:val="center"/>
        <w:rPr>
          <w:rFonts w:ascii="Meiryo UI" w:eastAsia="Meiryo UI" w:hAnsi="Meiryo UI" w:cs="Meiryo UI"/>
        </w:rPr>
      </w:pPr>
      <w:r>
        <w:rPr>
          <w:rFonts w:ascii="Meiryo UI" w:eastAsia="Meiryo UI" w:hAnsi="Meiryo UI" w:cs="Meiryo UI" w:hint="eastAsia"/>
        </w:rPr>
        <w:t>図1.1　都市基盤施設長寿命化計画の構成</w:t>
      </w:r>
    </w:p>
    <w:p w14:paraId="009BFBD3" w14:textId="77777777" w:rsidR="00FB1BC8" w:rsidRDefault="00FB1BC8" w:rsidP="00FB1BC8">
      <w:pPr>
        <w:widowControl/>
        <w:jc w:val="left"/>
        <w:rPr>
          <w:rFonts w:ascii="Meiryo UI" w:eastAsia="Meiryo UI" w:hAnsi="Meiryo UI" w:cs="Meiryo UI"/>
        </w:rPr>
      </w:pPr>
      <w:r>
        <w:rPr>
          <w:rFonts w:ascii="Meiryo UI" w:eastAsia="Meiryo UI" w:hAnsi="Meiryo UI" w:cs="Meiryo UI"/>
        </w:rPr>
        <w:br w:type="page"/>
      </w:r>
    </w:p>
    <w:p w14:paraId="009BFBD4" w14:textId="77777777" w:rsidR="00405EC4" w:rsidRDefault="00405EC4" w:rsidP="00FB1BC8">
      <w:pPr>
        <w:pStyle w:val="40"/>
        <w:spacing w:line="320" w:lineRule="exact"/>
        <w:ind w:leftChars="0" w:left="0" w:firstLine="210"/>
        <w:jc w:val="center"/>
        <w:rPr>
          <w:rFonts w:ascii="Meiryo UI" w:eastAsia="Meiryo UI" w:hAnsi="Meiryo UI" w:cs="Meiryo UI"/>
        </w:rPr>
      </w:pPr>
    </w:p>
    <w:p w14:paraId="009BFBD5" w14:textId="77777777" w:rsidR="00FB1BC8" w:rsidRDefault="00FB1BC8" w:rsidP="00FB1BC8">
      <w:pPr>
        <w:pStyle w:val="40"/>
        <w:spacing w:line="320" w:lineRule="exact"/>
        <w:ind w:leftChars="0" w:left="0" w:firstLine="210"/>
        <w:jc w:val="center"/>
        <w:rPr>
          <w:rFonts w:ascii="Meiryo UI" w:eastAsia="Meiryo UI" w:hAnsi="Meiryo UI" w:cs="Meiryo UI"/>
        </w:rPr>
      </w:pPr>
      <w:r>
        <w:rPr>
          <w:rFonts w:ascii="Meiryo UI" w:eastAsia="Meiryo UI" w:hAnsi="Meiryo UI" w:cs="Meiryo UI" w:hint="eastAsia"/>
        </w:rPr>
        <w:t>表1.1　本計画の目次と検討項目の概要</w:t>
      </w:r>
    </w:p>
    <w:tbl>
      <w:tblPr>
        <w:tblStyle w:val="af1"/>
        <w:tblW w:w="9498" w:type="dxa"/>
        <w:tblLook w:val="04A0" w:firstRow="1" w:lastRow="0" w:firstColumn="1" w:lastColumn="0" w:noHBand="0" w:noVBand="1"/>
      </w:tblPr>
      <w:tblGrid>
        <w:gridCol w:w="4551"/>
        <w:gridCol w:w="4947"/>
      </w:tblGrid>
      <w:tr w:rsidR="00FB1BC8" w14:paraId="009BFBD7" w14:textId="77777777" w:rsidTr="00A04A72">
        <w:trPr>
          <w:trHeight w:val="490"/>
        </w:trPr>
        <w:tc>
          <w:tcPr>
            <w:tcW w:w="9498" w:type="dxa"/>
            <w:gridSpan w:val="2"/>
            <w:vAlign w:val="center"/>
          </w:tcPr>
          <w:p w14:paraId="009BFBD6" w14:textId="77777777" w:rsidR="00FB1BC8" w:rsidRPr="008262ED" w:rsidRDefault="00FB1BC8" w:rsidP="00A04A72">
            <w:pPr>
              <w:pStyle w:val="Web"/>
              <w:spacing w:before="0" w:beforeAutospacing="0" w:after="0" w:afterAutospacing="0" w:line="300" w:lineRule="exact"/>
              <w:jc w:val="center"/>
              <w:rPr>
                <w:rFonts w:ascii="Meiryo UI" w:eastAsia="Meiryo UI" w:hAnsi="Meiryo UI" w:cs="Meiryo UI"/>
                <w:b/>
                <w:bCs/>
                <w:color w:val="FF9933"/>
                <w:kern w:val="2"/>
              </w:rPr>
            </w:pPr>
            <w:r w:rsidRPr="008262ED">
              <w:rPr>
                <w:rFonts w:ascii="Meiryo UI" w:eastAsia="Meiryo UI" w:hAnsi="Meiryo UI" w:cs="Meiryo UI" w:hint="eastAsia"/>
                <w:b/>
                <w:bCs/>
                <w:kern w:val="2"/>
              </w:rPr>
              <w:t>大阪府都市基盤施設長寿命化計画</w:t>
            </w:r>
            <w:r w:rsidR="006F7B53">
              <w:rPr>
                <w:rFonts w:ascii="Meiryo UI" w:eastAsia="Meiryo UI" w:hAnsi="Meiryo UI" w:cs="Meiryo UI" w:hint="eastAsia"/>
                <w:b/>
                <w:bCs/>
                <w:kern w:val="2"/>
              </w:rPr>
              <w:t>(案)</w:t>
            </w:r>
          </w:p>
        </w:tc>
      </w:tr>
      <w:tr w:rsidR="00FB1BC8" w14:paraId="009BFBDE" w14:textId="77777777" w:rsidTr="00A04A72">
        <w:trPr>
          <w:trHeight w:val="823"/>
        </w:trPr>
        <w:tc>
          <w:tcPr>
            <w:tcW w:w="4551" w:type="dxa"/>
            <w:vAlign w:val="center"/>
          </w:tcPr>
          <w:p w14:paraId="009BFBD8" w14:textId="77777777" w:rsidR="00FB1BC8" w:rsidRPr="008262ED" w:rsidRDefault="00FB1BC8" w:rsidP="00A04A72">
            <w:pPr>
              <w:pStyle w:val="Web"/>
              <w:spacing w:before="0" w:beforeAutospacing="0" w:after="0" w:afterAutospacing="0" w:line="300" w:lineRule="exact"/>
              <w:jc w:val="center"/>
              <w:rPr>
                <w:rFonts w:ascii="Meiryo UI" w:eastAsia="Meiryo UI" w:hAnsi="Meiryo UI" w:cs="Meiryo UI"/>
                <w:b/>
                <w:bCs/>
                <w:color w:val="0070C0"/>
                <w:kern w:val="2"/>
              </w:rPr>
            </w:pPr>
            <w:r w:rsidRPr="008262ED">
              <w:rPr>
                <w:rFonts w:ascii="Meiryo UI" w:eastAsia="Meiryo UI" w:hAnsi="Meiryo UI" w:cs="Meiryo UI" w:hint="eastAsia"/>
                <w:b/>
                <w:bCs/>
                <w:color w:val="0070C0"/>
                <w:kern w:val="2"/>
              </w:rPr>
              <w:t>第１編　基本方針</w:t>
            </w:r>
            <w:r>
              <w:rPr>
                <w:rFonts w:ascii="Meiryo UI" w:eastAsia="Meiryo UI" w:hAnsi="Meiryo UI" w:cs="Meiryo UI" w:hint="eastAsia"/>
                <w:b/>
                <w:bCs/>
                <w:color w:val="0070C0"/>
                <w:kern w:val="2"/>
              </w:rPr>
              <w:t>（総論）</w:t>
            </w:r>
          </w:p>
          <w:p w14:paraId="009BFBD9" w14:textId="77777777" w:rsidR="00FB1BC8" w:rsidRDefault="00FB1BC8" w:rsidP="00A04A72">
            <w:pPr>
              <w:pStyle w:val="Web"/>
              <w:spacing w:before="0" w:beforeAutospacing="0" w:after="0" w:afterAutospacing="0" w:line="260" w:lineRule="exact"/>
              <w:ind w:leftChars="100" w:left="210"/>
              <w:rPr>
                <w:rFonts w:ascii="Meiryo UI" w:eastAsia="Meiryo UI" w:hAnsi="Meiryo UI" w:cs="Meiryo UI"/>
                <w:bCs/>
                <w:kern w:val="24"/>
                <w:sz w:val="20"/>
                <w:szCs w:val="20"/>
              </w:rPr>
            </w:pPr>
            <w:r w:rsidRPr="006D5CD3">
              <w:rPr>
                <w:rFonts w:ascii="Meiryo UI" w:eastAsia="Meiryo UI" w:hAnsi="Meiryo UI" w:cs="Meiryo UI" w:hint="eastAsia"/>
                <w:bCs/>
                <w:kern w:val="24"/>
                <w:sz w:val="20"/>
                <w:szCs w:val="20"/>
              </w:rPr>
              <w:t>都市基盤施設の維持管理を行うための基本的な</w:t>
            </w:r>
          </w:p>
          <w:p w14:paraId="009BFBDA" w14:textId="77777777" w:rsidR="00FB1BC8" w:rsidRPr="008262ED" w:rsidRDefault="00FB1BC8" w:rsidP="00A04A72">
            <w:pPr>
              <w:pStyle w:val="Web"/>
              <w:spacing w:before="0" w:beforeAutospacing="0" w:after="0" w:afterAutospacing="0" w:line="260" w:lineRule="exact"/>
              <w:ind w:leftChars="100" w:left="210"/>
            </w:pPr>
            <w:r w:rsidRPr="006D5CD3">
              <w:rPr>
                <w:rFonts w:ascii="Meiryo UI" w:eastAsia="Meiryo UI" w:hAnsi="Meiryo UI" w:cs="Meiryo UI" w:hint="eastAsia"/>
                <w:bCs/>
                <w:kern w:val="24"/>
                <w:sz w:val="20"/>
                <w:szCs w:val="20"/>
              </w:rPr>
              <w:t>考え方を示す。</w:t>
            </w:r>
          </w:p>
        </w:tc>
        <w:tc>
          <w:tcPr>
            <w:tcW w:w="4947" w:type="dxa"/>
            <w:vAlign w:val="center"/>
          </w:tcPr>
          <w:p w14:paraId="009BFBDB" w14:textId="77777777" w:rsidR="00FB1BC8" w:rsidRDefault="00FB1BC8" w:rsidP="00A04A72">
            <w:pPr>
              <w:pStyle w:val="Web"/>
              <w:spacing w:before="0" w:beforeAutospacing="0" w:after="0" w:afterAutospacing="0" w:line="300" w:lineRule="exact"/>
              <w:jc w:val="center"/>
              <w:rPr>
                <w:rFonts w:ascii="Meiryo UI" w:eastAsia="Meiryo UI" w:hAnsi="Meiryo UI" w:cs="Meiryo UI"/>
                <w:b/>
                <w:bCs/>
                <w:color w:val="FF9933"/>
                <w:kern w:val="2"/>
              </w:rPr>
            </w:pPr>
            <w:r w:rsidRPr="008262ED">
              <w:rPr>
                <w:rFonts w:ascii="Meiryo UI" w:eastAsia="Meiryo UI" w:hAnsi="Meiryo UI" w:cs="Meiryo UI" w:hint="eastAsia"/>
                <w:b/>
                <w:bCs/>
                <w:color w:val="FF9933"/>
                <w:kern w:val="2"/>
              </w:rPr>
              <w:t>第２編　行動計画（各論</w:t>
            </w:r>
            <w:r>
              <w:rPr>
                <w:rFonts w:ascii="Meiryo UI" w:eastAsia="Meiryo UI" w:hAnsi="Meiryo UI" w:cs="Meiryo UI" w:hint="eastAsia"/>
                <w:b/>
                <w:bCs/>
                <w:color w:val="FF9933"/>
                <w:kern w:val="2"/>
              </w:rPr>
              <w:t>）</w:t>
            </w:r>
          </w:p>
          <w:p w14:paraId="009BFBDC" w14:textId="77777777" w:rsidR="00FB1BC8" w:rsidRPr="006D5CD3" w:rsidRDefault="00FB1BC8" w:rsidP="00A04A72">
            <w:pPr>
              <w:pStyle w:val="Web"/>
              <w:spacing w:before="0" w:beforeAutospacing="0" w:after="0" w:afterAutospacing="0" w:line="300" w:lineRule="exact"/>
              <w:ind w:firstLineChars="100" w:firstLine="200"/>
              <w:rPr>
                <w:rFonts w:ascii="Meiryo UI" w:eastAsia="Meiryo UI" w:hAnsi="Meiryo UI" w:cs="Meiryo UI"/>
                <w:b/>
                <w:bCs/>
                <w:kern w:val="2"/>
              </w:rPr>
            </w:pPr>
            <w:r w:rsidRPr="006D5CD3">
              <w:rPr>
                <w:rFonts w:ascii="Meiryo UI" w:eastAsia="Meiryo UI" w:hAnsi="Meiryo UI" w:cs="Meiryo UI" w:hint="eastAsia"/>
                <w:bCs/>
                <w:kern w:val="24"/>
                <w:sz w:val="20"/>
                <w:szCs w:val="20"/>
              </w:rPr>
              <w:t>基本方針を踏まえ、実践に移すためのより具体的な</w:t>
            </w:r>
          </w:p>
          <w:p w14:paraId="009BFBDD" w14:textId="77777777" w:rsidR="00FB1BC8" w:rsidRPr="008262ED" w:rsidRDefault="00FB1BC8" w:rsidP="00A04A72">
            <w:pPr>
              <w:pStyle w:val="Web"/>
              <w:spacing w:before="0" w:beforeAutospacing="0" w:after="0" w:afterAutospacing="0" w:line="260" w:lineRule="exact"/>
              <w:ind w:firstLineChars="100" w:firstLine="200"/>
              <w:rPr>
                <w:rFonts w:ascii="Meiryo UI" w:eastAsia="Meiryo UI" w:hAnsi="Meiryo UI" w:cs="Meiryo UI"/>
                <w:b/>
                <w:bCs/>
                <w:color w:val="000000" w:themeColor="text1"/>
                <w:kern w:val="24"/>
                <w:sz w:val="20"/>
                <w:szCs w:val="20"/>
              </w:rPr>
            </w:pPr>
            <w:r>
              <w:rPr>
                <w:rFonts w:ascii="Meiryo UI" w:eastAsia="Meiryo UI" w:hAnsi="Meiryo UI" w:cs="Meiryo UI" w:hint="eastAsia"/>
                <w:bCs/>
                <w:kern w:val="24"/>
                <w:sz w:val="20"/>
                <w:szCs w:val="20"/>
              </w:rPr>
              <w:t>行動計画を</w:t>
            </w:r>
            <w:r w:rsidRPr="006D5CD3">
              <w:rPr>
                <w:rFonts w:ascii="Meiryo UI" w:eastAsia="Meiryo UI" w:hAnsi="Meiryo UI" w:cs="Meiryo UI" w:hint="eastAsia"/>
                <w:bCs/>
                <w:kern w:val="24"/>
                <w:sz w:val="20"/>
                <w:szCs w:val="20"/>
              </w:rPr>
              <w:t>示す。</w:t>
            </w:r>
          </w:p>
        </w:tc>
      </w:tr>
      <w:tr w:rsidR="00FB1BC8" w:rsidRPr="00EC462D" w14:paraId="009BFC44" w14:textId="77777777" w:rsidTr="00A04A72">
        <w:tc>
          <w:tcPr>
            <w:tcW w:w="4551" w:type="dxa"/>
          </w:tcPr>
          <w:p w14:paraId="009BFBDF" w14:textId="77777777" w:rsidR="00FB1BC8" w:rsidRDefault="00FB1BC8"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009BFBE0"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B3D26">
              <w:rPr>
                <w:rFonts w:ascii="Meiryo UI" w:eastAsia="Meiryo UI" w:hAnsi="Meiryo UI" w:cs="Meiryo UI" w:hint="eastAsia"/>
                <w:b/>
                <w:bCs/>
                <w:color w:val="000000" w:themeColor="text1"/>
                <w:kern w:val="2"/>
                <w:sz w:val="18"/>
                <w:szCs w:val="18"/>
              </w:rPr>
              <w:t>１．はじめに</w:t>
            </w:r>
          </w:p>
          <w:p w14:paraId="009BFBE1" w14:textId="77777777" w:rsidR="00FB1BC8" w:rsidRDefault="00FB1BC8"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009BFBE2" w14:textId="77777777" w:rsidR="006F7B53" w:rsidRPr="000B3D26" w:rsidRDefault="006F7B53" w:rsidP="006F7B53">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Pr>
                <w:rFonts w:ascii="Meiryo UI" w:eastAsia="Meiryo UI" w:hAnsi="Meiryo UI" w:cs="Meiryo UI" w:hint="eastAsia"/>
                <w:b/>
                <w:bCs/>
                <w:color w:val="000000" w:themeColor="text1"/>
                <w:kern w:val="2"/>
                <w:sz w:val="18"/>
                <w:szCs w:val="18"/>
              </w:rPr>
              <w:t>２</w:t>
            </w:r>
            <w:r w:rsidRPr="000B3D26">
              <w:rPr>
                <w:rFonts w:ascii="Meiryo UI" w:eastAsia="Meiryo UI" w:hAnsi="Meiryo UI" w:cs="Meiryo UI" w:hint="eastAsia"/>
                <w:b/>
                <w:bCs/>
                <w:color w:val="000000" w:themeColor="text1"/>
                <w:kern w:val="2"/>
                <w:sz w:val="18"/>
                <w:szCs w:val="18"/>
              </w:rPr>
              <w:t>．</w:t>
            </w:r>
            <w:r>
              <w:rPr>
                <w:rFonts w:ascii="Meiryo UI" w:eastAsia="Meiryo UI" w:hAnsi="Meiryo UI" w:cs="Meiryo UI" w:hint="eastAsia"/>
                <w:b/>
                <w:bCs/>
                <w:color w:val="000000" w:themeColor="text1"/>
                <w:kern w:val="2"/>
                <w:sz w:val="18"/>
                <w:szCs w:val="18"/>
              </w:rPr>
              <w:t>大阪府都市基盤施設長寿命化</w:t>
            </w:r>
            <w:r w:rsidRPr="000B3D26">
              <w:rPr>
                <w:rFonts w:ascii="Meiryo UI" w:eastAsia="Meiryo UI" w:hAnsi="Meiryo UI" w:cs="Meiryo UI" w:hint="eastAsia"/>
                <w:b/>
                <w:bCs/>
                <w:color w:val="000000" w:themeColor="text1"/>
                <w:kern w:val="2"/>
                <w:sz w:val="18"/>
                <w:szCs w:val="18"/>
              </w:rPr>
              <w:t>計画</w:t>
            </w:r>
            <w:r>
              <w:rPr>
                <w:rFonts w:ascii="Meiryo UI" w:eastAsia="Meiryo UI" w:hAnsi="Meiryo UI" w:cs="Meiryo UI" w:hint="eastAsia"/>
                <w:b/>
                <w:bCs/>
                <w:color w:val="000000" w:themeColor="text1"/>
                <w:kern w:val="2"/>
                <w:sz w:val="18"/>
                <w:szCs w:val="18"/>
              </w:rPr>
              <w:t>(案)</w:t>
            </w:r>
            <w:r w:rsidRPr="000B3D26">
              <w:rPr>
                <w:rFonts w:ascii="Meiryo UI" w:eastAsia="Meiryo UI" w:hAnsi="Meiryo UI" w:cs="Meiryo UI" w:hint="eastAsia"/>
                <w:b/>
                <w:bCs/>
                <w:color w:val="000000" w:themeColor="text1"/>
                <w:kern w:val="2"/>
                <w:sz w:val="18"/>
                <w:szCs w:val="18"/>
              </w:rPr>
              <w:t>の構成</w:t>
            </w:r>
          </w:p>
          <w:p w14:paraId="009BFBE3" w14:textId="77777777" w:rsidR="006F7B53" w:rsidRPr="000B3D26" w:rsidRDefault="006F7B53" w:rsidP="006F7B53">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0B3D26">
              <w:rPr>
                <w:rFonts w:ascii="Meiryo UI" w:eastAsia="Meiryo UI" w:hAnsi="Meiryo UI" w:cs="Meiryo UI" w:hint="eastAsia"/>
                <w:color w:val="000000" w:themeColor="text1"/>
                <w:kern w:val="24"/>
                <w:sz w:val="18"/>
                <w:szCs w:val="18"/>
              </w:rPr>
              <w:t xml:space="preserve">　　●位置づけ、全体構成</w:t>
            </w:r>
          </w:p>
          <w:p w14:paraId="009BFBE4" w14:textId="77777777" w:rsidR="006F7B53" w:rsidRPr="000B3D26" w:rsidRDefault="006F7B53" w:rsidP="006F7B53">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sidRPr="000B3D26">
              <w:rPr>
                <w:rFonts w:ascii="Meiryo UI" w:eastAsia="Meiryo UI" w:hAnsi="Meiryo UI" w:cs="Meiryo UI" w:hint="eastAsia"/>
                <w:color w:val="000000" w:themeColor="text1"/>
                <w:kern w:val="24"/>
                <w:sz w:val="18"/>
                <w:szCs w:val="18"/>
              </w:rPr>
              <w:t xml:space="preserve">　　●対象施設、対象期間</w:t>
            </w:r>
          </w:p>
          <w:p w14:paraId="009BFBE5" w14:textId="77777777" w:rsidR="00A04A72" w:rsidRPr="000B3D26" w:rsidRDefault="00A04A72"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009BFBE6" w14:textId="77777777" w:rsidR="00FB1BC8" w:rsidRPr="000B3D26" w:rsidRDefault="006F7B53"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Pr>
                <w:rFonts w:ascii="Meiryo UI" w:eastAsia="Meiryo UI" w:hAnsi="Meiryo UI" w:cs="Meiryo UI" w:hint="eastAsia"/>
                <w:b/>
                <w:bCs/>
                <w:color w:val="000000" w:themeColor="text1"/>
                <w:kern w:val="2"/>
                <w:sz w:val="18"/>
                <w:szCs w:val="18"/>
              </w:rPr>
              <w:t>３</w:t>
            </w:r>
            <w:r w:rsidR="00FB1BC8" w:rsidRPr="000B3D26">
              <w:rPr>
                <w:rFonts w:ascii="Meiryo UI" w:eastAsia="Meiryo UI" w:hAnsi="Meiryo UI" w:cs="Meiryo UI" w:hint="eastAsia"/>
                <w:b/>
                <w:bCs/>
                <w:color w:val="000000" w:themeColor="text1"/>
                <w:kern w:val="2"/>
                <w:sz w:val="18"/>
                <w:szCs w:val="18"/>
              </w:rPr>
              <w:t>．</w:t>
            </w:r>
            <w:r w:rsidR="00A04A72">
              <w:rPr>
                <w:rFonts w:ascii="Meiryo UI" w:eastAsia="Meiryo UI" w:hAnsi="Meiryo UI" w:cs="Meiryo UI" w:hint="eastAsia"/>
                <w:b/>
                <w:bCs/>
                <w:color w:val="000000" w:themeColor="text1"/>
                <w:kern w:val="2"/>
                <w:sz w:val="18"/>
                <w:szCs w:val="18"/>
              </w:rPr>
              <w:t>大阪府における</w:t>
            </w:r>
            <w:r w:rsidR="00FB1BC8" w:rsidRPr="000B3D26">
              <w:rPr>
                <w:rFonts w:ascii="Meiryo UI" w:eastAsia="Meiryo UI" w:hAnsi="Meiryo UI" w:cs="Meiryo UI" w:hint="eastAsia"/>
                <w:b/>
                <w:bCs/>
                <w:color w:val="000000" w:themeColor="text1"/>
                <w:kern w:val="2"/>
                <w:sz w:val="18"/>
                <w:szCs w:val="18"/>
              </w:rPr>
              <w:t>維持管理・更新の現状と課題</w:t>
            </w:r>
          </w:p>
          <w:p w14:paraId="009BFBE7" w14:textId="77777777" w:rsidR="00FB1BC8" w:rsidRPr="000B3D26" w:rsidRDefault="00FB1BC8" w:rsidP="00A04A72">
            <w:pPr>
              <w:pStyle w:val="Web"/>
              <w:spacing w:before="0" w:beforeAutospacing="0" w:after="0" w:afterAutospacing="0" w:line="220" w:lineRule="exact"/>
              <w:jc w:val="both"/>
              <w:rPr>
                <w:sz w:val="18"/>
                <w:szCs w:val="18"/>
              </w:rPr>
            </w:pPr>
            <w:r w:rsidRPr="000B3D26">
              <w:rPr>
                <w:rFonts w:ascii="Meiryo UI" w:eastAsia="Meiryo UI" w:hAnsi="Meiryo UI" w:cs="Meiryo UI" w:hint="eastAsia"/>
                <w:sz w:val="18"/>
                <w:szCs w:val="18"/>
              </w:rPr>
              <w:t xml:space="preserve">　　●</w:t>
            </w:r>
            <w:r w:rsidRPr="000B3D26">
              <w:rPr>
                <w:rFonts w:ascii="Meiryo UI" w:eastAsia="Meiryo UI" w:hAnsi="Meiryo UI" w:cs="Meiryo UI" w:hint="eastAsia"/>
                <w:color w:val="000000" w:themeColor="text1"/>
                <w:kern w:val="24"/>
                <w:sz w:val="18"/>
                <w:szCs w:val="18"/>
              </w:rPr>
              <w:t>現状認識、課題認識</w:t>
            </w:r>
          </w:p>
          <w:p w14:paraId="009BFBE8" w14:textId="77777777" w:rsidR="00FB1BC8" w:rsidRDefault="00FB1BC8"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009BFBE9" w14:textId="77777777" w:rsidR="006F7B53" w:rsidRPr="000B3D26" w:rsidRDefault="006F7B53"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009BFBEA" w14:textId="77777777" w:rsidR="00FB1BC8" w:rsidRPr="000B3D26" w:rsidRDefault="00FB1BC8" w:rsidP="00A04A72">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４．戦略的維持管理の方針</w:t>
            </w:r>
          </w:p>
          <w:p w14:paraId="009BFBEB" w14:textId="77777777" w:rsidR="00FB1BC8" w:rsidRPr="000B3D26" w:rsidRDefault="00FB1BC8" w:rsidP="00A04A72">
            <w:pPr>
              <w:pStyle w:val="Web"/>
              <w:spacing w:before="0" w:beforeAutospacing="0" w:after="0" w:afterAutospacing="0" w:line="220" w:lineRule="exact"/>
              <w:jc w:val="both"/>
              <w:rPr>
                <w:sz w:val="18"/>
                <w:szCs w:val="18"/>
              </w:rPr>
            </w:pPr>
            <w:r w:rsidRPr="000B3D26">
              <w:rPr>
                <w:rFonts w:ascii="Meiryo UI" w:eastAsia="Meiryo UI" w:hAnsi="Meiryo UI" w:cs="Meiryo UI" w:hint="eastAsia"/>
                <w:color w:val="000000" w:themeColor="text1"/>
                <w:kern w:val="24"/>
                <w:sz w:val="18"/>
                <w:szCs w:val="18"/>
              </w:rPr>
              <w:t xml:space="preserve">　　●基本理念、維持管理の使命、取組方針</w:t>
            </w:r>
          </w:p>
          <w:p w14:paraId="009BFBEC"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009BFBED" w14:textId="77777777" w:rsidR="00FB1BC8" w:rsidRPr="000B3D26" w:rsidRDefault="00FB1BC8" w:rsidP="00A04A72">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５．効率的・効果的な維持管理の</w:t>
            </w:r>
            <w:r w:rsidR="00A04A72">
              <w:rPr>
                <w:rFonts w:ascii="Meiryo UI" w:eastAsia="Meiryo UI" w:hAnsi="Meiryo UI" w:cs="Meiryo UI" w:hint="eastAsia"/>
                <w:b/>
                <w:bCs/>
                <w:color w:val="000000" w:themeColor="text1"/>
                <w:kern w:val="2"/>
                <w:sz w:val="18"/>
                <w:szCs w:val="18"/>
              </w:rPr>
              <w:t>推進</w:t>
            </w:r>
          </w:p>
          <w:p w14:paraId="009BFBEE" w14:textId="77777777" w:rsidR="00FB1BC8" w:rsidRPr="000B3D26" w:rsidRDefault="00FB1BC8" w:rsidP="00A04A72">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b/>
                <w:bCs/>
                <w:color w:val="000000" w:themeColor="text1"/>
                <w:kern w:val="2"/>
                <w:sz w:val="18"/>
                <w:szCs w:val="18"/>
                <w:u w:val="single"/>
              </w:rPr>
              <w:t>１）点検、診断・評価の手法や体制等の充実</w:t>
            </w:r>
          </w:p>
          <w:p w14:paraId="009BFBEF" w14:textId="77777777" w:rsidR="00FB1BC8" w:rsidRPr="000B3D26" w:rsidRDefault="00FB1BC8" w:rsidP="00A04A72">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color w:val="000000" w:themeColor="text1"/>
                <w:kern w:val="2"/>
                <w:sz w:val="18"/>
                <w:szCs w:val="18"/>
              </w:rPr>
              <w:t>点検業務の目的の明確化</w:t>
            </w:r>
          </w:p>
          <w:p w14:paraId="009BFBF0"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color w:val="000000" w:themeColor="text1"/>
                <w:kern w:val="2"/>
                <w:sz w:val="18"/>
                <w:szCs w:val="18"/>
              </w:rPr>
              <w:t>点検業務のプロセスの明確化</w:t>
            </w:r>
          </w:p>
          <w:p w14:paraId="009BFBF1"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color w:val="000000" w:themeColor="text1"/>
                <w:kern w:val="2"/>
                <w:sz w:val="18"/>
                <w:szCs w:val="18"/>
              </w:rPr>
              <w:t>効率的・効果的維持管理に向けての留意事項</w:t>
            </w:r>
          </w:p>
          <w:p w14:paraId="009BFBF2" w14:textId="77777777" w:rsidR="00FB1BC8" w:rsidRPr="000B3D26" w:rsidRDefault="00FB1BC8" w:rsidP="00A04A72">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b/>
                <w:bCs/>
                <w:color w:val="000000" w:themeColor="text1"/>
                <w:kern w:val="2"/>
                <w:sz w:val="18"/>
                <w:szCs w:val="18"/>
                <w:u w:val="single"/>
              </w:rPr>
              <w:t>２）施設特性に応じた維持管理手法の体系化</w:t>
            </w:r>
          </w:p>
          <w:p w14:paraId="009BFBF3"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●維持管理手法の考え方</w:t>
            </w:r>
          </w:p>
          <w:p w14:paraId="009BFBF4"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color w:val="000000" w:themeColor="text1"/>
                <w:kern w:val="2"/>
                <w:sz w:val="18"/>
                <w:szCs w:val="18"/>
              </w:rPr>
              <w:t xml:space="preserve">　・事後保全、予防保全</w:t>
            </w:r>
            <w:r w:rsidRPr="000B3D26">
              <w:rPr>
                <w:rFonts w:ascii="Meiryo UI" w:eastAsia="Meiryo UI" w:hAnsi="Meiryo UI" w:cs="Meiryo UI" w:hint="eastAsia"/>
                <w:color w:val="000000" w:themeColor="text1"/>
                <w:kern w:val="2"/>
                <w:sz w:val="14"/>
                <w:szCs w:val="14"/>
              </w:rPr>
              <w:t>（状態監視、予測計画、時間計画）</w:t>
            </w:r>
          </w:p>
          <w:p w14:paraId="009BFBF5"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・目標管理水準の設定方法</w:t>
            </w:r>
          </w:p>
          <w:p w14:paraId="009BFBF6"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・劣化予測手法</w:t>
            </w:r>
          </w:p>
          <w:p w14:paraId="009BFBF7" w14:textId="77777777" w:rsidR="00FB1BC8" w:rsidRPr="000B3D26" w:rsidRDefault="00A04A72" w:rsidP="00A04A72">
            <w:pPr>
              <w:pStyle w:val="Web"/>
              <w:spacing w:before="0" w:beforeAutospacing="0" w:after="0" w:afterAutospacing="0" w:line="220" w:lineRule="exact"/>
              <w:jc w:val="both"/>
              <w:rPr>
                <w:sz w:val="18"/>
                <w:szCs w:val="18"/>
              </w:rPr>
            </w:pPr>
            <w:r>
              <w:rPr>
                <w:rFonts w:ascii="Meiryo UI" w:eastAsia="Meiryo UI" w:hAnsi="Meiryo UI" w:cs="Meiryo UI" w:hint="eastAsia"/>
                <w:color w:val="000000" w:themeColor="text1"/>
                <w:kern w:val="2"/>
                <w:sz w:val="18"/>
                <w:szCs w:val="18"/>
              </w:rPr>
              <w:t xml:space="preserve">　　●更新</w:t>
            </w:r>
            <w:r w:rsidR="00FB1BC8" w:rsidRPr="000B3D26">
              <w:rPr>
                <w:rFonts w:ascii="Meiryo UI" w:eastAsia="Meiryo UI" w:hAnsi="Meiryo UI" w:cs="Meiryo UI" w:hint="eastAsia"/>
                <w:color w:val="000000" w:themeColor="text1"/>
                <w:kern w:val="2"/>
                <w:sz w:val="18"/>
                <w:szCs w:val="18"/>
              </w:rPr>
              <w:t>の考え方</w:t>
            </w:r>
          </w:p>
          <w:p w14:paraId="009BFBF8"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color w:val="000000" w:themeColor="text1"/>
                <w:kern w:val="2"/>
                <w:sz w:val="18"/>
                <w:szCs w:val="18"/>
              </w:rPr>
              <w:t xml:space="preserve">　・考慮すべき視点</w:t>
            </w:r>
          </w:p>
          <w:p w14:paraId="009BFBF9"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・更新時期の見極めにあたっての留意事項</w:t>
            </w:r>
          </w:p>
          <w:p w14:paraId="009BFBFA"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0B3D26">
              <w:rPr>
                <w:rFonts w:ascii="Meiryo UI" w:eastAsia="Meiryo UI" w:hAnsi="Meiryo UI" w:cs="Meiryo UI" w:hint="eastAsia"/>
                <w:color w:val="000000" w:themeColor="text1"/>
                <w:kern w:val="2"/>
                <w:sz w:val="18"/>
                <w:szCs w:val="18"/>
              </w:rPr>
              <w:t xml:space="preserve">　</w:t>
            </w:r>
            <w:r w:rsidRPr="000B3D26">
              <w:rPr>
                <w:rFonts w:ascii="Meiryo UI" w:eastAsia="Meiryo UI" w:hAnsi="Meiryo UI" w:cs="Meiryo UI" w:hint="eastAsia"/>
                <w:b/>
                <w:color w:val="000000" w:themeColor="text1"/>
                <w:kern w:val="2"/>
                <w:sz w:val="18"/>
                <w:szCs w:val="18"/>
                <w:u w:val="single"/>
              </w:rPr>
              <w:t>３）重点化指標・優先順位の考え方</w:t>
            </w:r>
          </w:p>
          <w:p w14:paraId="009BFBFB"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bCs/>
                <w:color w:val="000000" w:themeColor="text1"/>
                <w:kern w:val="2"/>
                <w:sz w:val="18"/>
                <w:szCs w:val="18"/>
              </w:rPr>
              <w:t xml:space="preserve">　　　・基本方針</w:t>
            </w:r>
          </w:p>
          <w:p w14:paraId="009BFBFC"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bCs/>
                <w:color w:val="000000" w:themeColor="text1"/>
                <w:kern w:val="2"/>
                <w:sz w:val="18"/>
                <w:szCs w:val="18"/>
              </w:rPr>
              <w:t xml:space="preserve">　　　・リスクに着目した重点化の考え方</w:t>
            </w:r>
          </w:p>
          <w:p w14:paraId="009BFBFD"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bCs/>
                <w:color w:val="000000" w:themeColor="text1"/>
                <w:kern w:val="2"/>
                <w:sz w:val="18"/>
                <w:szCs w:val="18"/>
              </w:rPr>
              <w:t xml:space="preserve">　　　・重点化指標（優先順位の判断要素）</w:t>
            </w:r>
          </w:p>
          <w:p w14:paraId="009BFBFE" w14:textId="77777777" w:rsidR="00FB1BC8" w:rsidRPr="000B3D26" w:rsidRDefault="00FB1BC8" w:rsidP="00A04A72">
            <w:pPr>
              <w:pStyle w:val="Web"/>
              <w:spacing w:before="0" w:beforeAutospacing="0" w:after="0" w:afterAutospacing="0" w:line="220" w:lineRule="exact"/>
              <w:jc w:val="both"/>
              <w:rPr>
                <w:sz w:val="18"/>
                <w:szCs w:val="18"/>
              </w:rPr>
            </w:pPr>
            <w:r w:rsidRPr="000B3D26">
              <w:rPr>
                <w:rFonts w:ascii="Meiryo UI" w:eastAsia="Meiryo UI" w:hAnsi="Meiryo UI" w:cs="Meiryo UI" w:hint="eastAsia"/>
                <w:bCs/>
                <w:color w:val="000000" w:themeColor="text1"/>
                <w:kern w:val="2"/>
                <w:sz w:val="18"/>
                <w:szCs w:val="18"/>
              </w:rPr>
              <w:t xml:space="preserve">　</w:t>
            </w:r>
            <w:r w:rsidRPr="000B3D26">
              <w:rPr>
                <w:rFonts w:ascii="Meiryo UI" w:eastAsia="Meiryo UI" w:hAnsi="Meiryo UI" w:cs="Meiryo UI" w:hint="eastAsia"/>
                <w:b/>
                <w:bCs/>
                <w:color w:val="000000" w:themeColor="text1"/>
                <w:kern w:val="2"/>
                <w:sz w:val="18"/>
                <w:szCs w:val="18"/>
                <w:u w:val="single"/>
              </w:rPr>
              <w:t>４）日常的な維持管理の着実な実践</w:t>
            </w:r>
          </w:p>
          <w:p w14:paraId="009BFBFF"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・日常的維持管理の位置づけの明確化</w:t>
            </w:r>
          </w:p>
          <w:p w14:paraId="009BFC00"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・日常的維持管理の進め方</w:t>
            </w:r>
          </w:p>
          <w:p w14:paraId="009BFC01" w14:textId="77777777" w:rsidR="00FB1BC8" w:rsidRPr="000B3D26" w:rsidRDefault="00FB1BC8" w:rsidP="00A04A72">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b/>
                <w:bCs/>
                <w:color w:val="000000" w:themeColor="text1"/>
                <w:kern w:val="2"/>
                <w:sz w:val="18"/>
                <w:szCs w:val="18"/>
                <w:u w:val="single"/>
              </w:rPr>
              <w:t>５）</w:t>
            </w:r>
            <w:r w:rsidRPr="000B3D26">
              <w:rPr>
                <w:rFonts w:ascii="Meiryo UI" w:eastAsia="Meiryo UI" w:hAnsi="Meiryo UI" w:cs="Meiryo UI" w:hint="eastAsia"/>
                <w:b/>
                <w:bCs/>
                <w:color w:val="000000" w:themeColor="text1"/>
                <w:kern w:val="24"/>
                <w:sz w:val="18"/>
                <w:szCs w:val="18"/>
                <w:u w:val="single"/>
              </w:rPr>
              <w:t>維持管理を見通した新設工事上の工夫</w:t>
            </w:r>
          </w:p>
          <w:p w14:paraId="009BFC02" w14:textId="77777777" w:rsidR="00FB1BC8" w:rsidRPr="000B3D26" w:rsidRDefault="00FB1BC8" w:rsidP="00A04A72">
            <w:pPr>
              <w:pStyle w:val="Web"/>
              <w:spacing w:before="0" w:beforeAutospacing="0" w:after="0" w:afterAutospacing="0" w:line="220" w:lineRule="exact"/>
              <w:jc w:val="both"/>
              <w:rPr>
                <w:sz w:val="18"/>
                <w:szCs w:val="18"/>
              </w:rPr>
            </w:pPr>
            <w:r w:rsidRPr="000B3D26">
              <w:rPr>
                <w:rFonts w:ascii="Meiryo UI" w:eastAsia="Meiryo UI" w:hAnsi="Meiryo UI" w:cs="Meiryo UI" w:hint="eastAsia"/>
                <w:color w:val="000000" w:themeColor="text1"/>
                <w:kern w:val="2"/>
                <w:sz w:val="18"/>
                <w:szCs w:val="18"/>
              </w:rPr>
              <w:t xml:space="preserve">　　　・維持管理を踏まえた新設へのフィードバックの考え方</w:t>
            </w:r>
          </w:p>
          <w:p w14:paraId="009BFC03" w14:textId="77777777" w:rsidR="00FB1BC8" w:rsidRPr="000B3D26" w:rsidRDefault="00FB1BC8" w:rsidP="00A04A72">
            <w:pPr>
              <w:pStyle w:val="Web"/>
              <w:spacing w:before="0" w:beforeAutospacing="0" w:after="0" w:afterAutospacing="0" w:line="220" w:lineRule="exact"/>
              <w:jc w:val="both"/>
              <w:rPr>
                <w:sz w:val="18"/>
                <w:szCs w:val="18"/>
              </w:rPr>
            </w:pPr>
            <w:r w:rsidRPr="000B3D26">
              <w:rPr>
                <w:rFonts w:ascii="Meiryo UI" w:eastAsia="Meiryo UI" w:hAnsi="Meiryo UI" w:cs="Meiryo UI" w:hint="eastAsia"/>
                <w:color w:val="000000" w:themeColor="text1"/>
                <w:kern w:val="2"/>
                <w:sz w:val="18"/>
                <w:szCs w:val="18"/>
              </w:rPr>
              <w:t xml:space="preserve">　</w:t>
            </w:r>
            <w:r w:rsidRPr="000B3D26">
              <w:rPr>
                <w:rFonts w:ascii="Meiryo UI" w:eastAsia="Meiryo UI" w:hAnsi="Meiryo UI" w:cs="Meiryo UI" w:hint="eastAsia"/>
                <w:b/>
                <w:bCs/>
                <w:color w:val="000000" w:themeColor="text1"/>
                <w:kern w:val="2"/>
                <w:sz w:val="18"/>
                <w:szCs w:val="18"/>
                <w:u w:val="single"/>
              </w:rPr>
              <w:t>６）新たな技術、材料、工法の活用と促進策</w:t>
            </w:r>
          </w:p>
          <w:p w14:paraId="009BFC04" w14:textId="77777777" w:rsidR="00FB1BC8" w:rsidRPr="000B3D26" w:rsidRDefault="00FB1BC8" w:rsidP="00A04A72">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color w:val="000000" w:themeColor="text1"/>
                <w:kern w:val="2"/>
                <w:sz w:val="18"/>
                <w:szCs w:val="18"/>
              </w:rPr>
              <w:t xml:space="preserve">　・新材料、技術、新工法の開発、促進策の検討</w:t>
            </w:r>
          </w:p>
          <w:p w14:paraId="009BFC05"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009BFC06" w14:textId="77777777" w:rsidR="00FB1BC8" w:rsidRPr="000B3D26" w:rsidRDefault="00FB1BC8" w:rsidP="00A04A72">
            <w:pPr>
              <w:pStyle w:val="Web"/>
              <w:spacing w:before="0" w:beforeAutospacing="0" w:after="0" w:afterAutospacing="0" w:line="220" w:lineRule="exact"/>
              <w:jc w:val="both"/>
              <w:rPr>
                <w:sz w:val="18"/>
                <w:szCs w:val="18"/>
              </w:rPr>
            </w:pPr>
            <w:r>
              <w:rPr>
                <w:rFonts w:ascii="Meiryo UI" w:eastAsia="Meiryo UI" w:hAnsi="Meiryo UI" w:cs="Meiryo UI" w:hint="eastAsia"/>
                <w:b/>
                <w:bCs/>
                <w:color w:val="000000" w:themeColor="text1"/>
                <w:kern w:val="2"/>
                <w:sz w:val="18"/>
                <w:szCs w:val="18"/>
              </w:rPr>
              <w:t>６</w:t>
            </w:r>
            <w:r w:rsidRPr="000B3D26">
              <w:rPr>
                <w:rFonts w:ascii="Meiryo UI" w:eastAsia="Meiryo UI" w:hAnsi="Meiryo UI" w:cs="Meiryo UI" w:hint="eastAsia"/>
                <w:b/>
                <w:bCs/>
                <w:color w:val="000000" w:themeColor="text1"/>
                <w:kern w:val="2"/>
                <w:sz w:val="18"/>
                <w:szCs w:val="18"/>
              </w:rPr>
              <w:t>．持続可能な維持管理の仕組みづくり</w:t>
            </w:r>
          </w:p>
          <w:p w14:paraId="009BFC07" w14:textId="77777777" w:rsidR="00FB1BC8" w:rsidRPr="000B3D26" w:rsidRDefault="00FB1BC8" w:rsidP="00A04A72">
            <w:pPr>
              <w:pStyle w:val="Web"/>
              <w:spacing w:before="0" w:beforeAutospacing="0" w:after="0" w:afterAutospacing="0" w:line="220" w:lineRule="exact"/>
              <w:jc w:val="both"/>
              <w:rPr>
                <w:b/>
                <w:sz w:val="18"/>
                <w:szCs w:val="18"/>
                <w:u w:val="single"/>
              </w:rPr>
            </w:pPr>
            <w:r w:rsidRPr="000B3D26">
              <w:rPr>
                <w:rFonts w:ascii="Meiryo UI" w:eastAsia="Meiryo UI" w:hAnsi="Meiryo UI" w:cs="Meiryo UI" w:hint="eastAsia"/>
                <w:color w:val="000000" w:themeColor="text1"/>
                <w:kern w:val="2"/>
                <w:sz w:val="18"/>
                <w:szCs w:val="18"/>
              </w:rPr>
              <w:t xml:space="preserve">　</w:t>
            </w:r>
            <w:r w:rsidRPr="000B3D26">
              <w:rPr>
                <w:rFonts w:ascii="Meiryo UI" w:eastAsia="Meiryo UI" w:hAnsi="Meiryo UI" w:cs="Meiryo UI" w:hint="eastAsia"/>
                <w:b/>
                <w:color w:val="000000" w:themeColor="text1"/>
                <w:kern w:val="2"/>
                <w:sz w:val="18"/>
                <w:szCs w:val="18"/>
                <w:u w:val="single"/>
              </w:rPr>
              <w:t>１）人材の育成と確保、技術力の向上と継承</w:t>
            </w:r>
          </w:p>
          <w:p w14:paraId="009BFC08" w14:textId="77777777" w:rsidR="00FB1BC8" w:rsidRPr="000B3D26" w:rsidRDefault="00FB1BC8" w:rsidP="00A04A72">
            <w:pPr>
              <w:pStyle w:val="Web"/>
              <w:spacing w:before="0" w:beforeAutospacing="0" w:after="0" w:afterAutospacing="0" w:line="220" w:lineRule="exact"/>
              <w:jc w:val="both"/>
              <w:rPr>
                <w:b/>
                <w:sz w:val="18"/>
                <w:szCs w:val="18"/>
                <w:u w:val="single"/>
              </w:rPr>
            </w:pPr>
            <w:r w:rsidRPr="000B3D26">
              <w:rPr>
                <w:rFonts w:ascii="Meiryo UI" w:eastAsia="Meiryo UI" w:hAnsi="Meiryo UI" w:cs="Meiryo UI" w:hint="eastAsia"/>
                <w:color w:val="000000" w:themeColor="text1"/>
                <w:kern w:val="2"/>
                <w:sz w:val="18"/>
                <w:szCs w:val="18"/>
              </w:rPr>
              <w:t xml:space="preserve">　</w:t>
            </w:r>
            <w:r w:rsidRPr="000B3D26">
              <w:rPr>
                <w:rFonts w:ascii="Meiryo UI" w:eastAsia="Meiryo UI" w:hAnsi="Meiryo UI" w:cs="Meiryo UI" w:hint="eastAsia"/>
                <w:b/>
                <w:color w:val="000000" w:themeColor="text1"/>
                <w:kern w:val="2"/>
                <w:sz w:val="18"/>
                <w:szCs w:val="18"/>
                <w:u w:val="single"/>
              </w:rPr>
              <w:t>２）現場や地域を重視した維持管理の実践</w:t>
            </w:r>
          </w:p>
          <w:p w14:paraId="009BFC09" w14:textId="77777777" w:rsidR="00FB1BC8" w:rsidRPr="000B3D26" w:rsidRDefault="00FB1BC8" w:rsidP="00A04A72">
            <w:pPr>
              <w:pStyle w:val="Web"/>
              <w:spacing w:before="0" w:beforeAutospacing="0" w:after="0" w:afterAutospacing="0" w:line="220" w:lineRule="exact"/>
              <w:jc w:val="both"/>
              <w:rPr>
                <w:b/>
                <w:sz w:val="18"/>
                <w:szCs w:val="18"/>
                <w:u w:val="single"/>
              </w:rPr>
            </w:pPr>
            <w:r w:rsidRPr="000B3D26">
              <w:rPr>
                <w:rFonts w:ascii="Meiryo UI" w:eastAsia="Meiryo UI" w:hAnsi="Meiryo UI" w:cs="Meiryo UI" w:hint="eastAsia"/>
                <w:color w:val="000000" w:themeColor="text1"/>
                <w:kern w:val="2"/>
                <w:sz w:val="18"/>
                <w:szCs w:val="18"/>
              </w:rPr>
              <w:t xml:space="preserve">　</w:t>
            </w:r>
            <w:r w:rsidRPr="000B3D26">
              <w:rPr>
                <w:rFonts w:ascii="Meiryo UI" w:eastAsia="Meiryo UI" w:hAnsi="Meiryo UI" w:cs="Meiryo UI" w:hint="eastAsia"/>
                <w:b/>
                <w:color w:val="000000" w:themeColor="text1"/>
                <w:kern w:val="2"/>
                <w:sz w:val="18"/>
                <w:szCs w:val="18"/>
                <w:u w:val="single"/>
              </w:rPr>
              <w:t>３）維持管理業務の改善と魅力向上のあり方</w:t>
            </w:r>
          </w:p>
          <w:p w14:paraId="009BFC0A" w14:textId="77777777" w:rsidR="00FB1BC8" w:rsidRPr="000B3D26" w:rsidRDefault="00FB1BC8" w:rsidP="00A04A72">
            <w:pPr>
              <w:spacing w:line="220" w:lineRule="exact"/>
            </w:pPr>
          </w:p>
          <w:p w14:paraId="009BFC0B" w14:textId="77777777" w:rsidR="00FB1BC8" w:rsidRDefault="00FB1BC8" w:rsidP="00A04A72">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Pr>
                <w:rFonts w:ascii="Meiryo UI" w:eastAsia="Meiryo UI" w:hAnsi="Meiryo UI" w:cs="Meiryo UI" w:hint="eastAsia"/>
                <w:b/>
                <w:color w:val="000000" w:themeColor="text1"/>
                <w:kern w:val="2"/>
                <w:sz w:val="18"/>
                <w:szCs w:val="18"/>
              </w:rPr>
              <w:t>７</w:t>
            </w:r>
            <w:r w:rsidRPr="000B3D26">
              <w:rPr>
                <w:rFonts w:ascii="Meiryo UI" w:eastAsia="Meiryo UI" w:hAnsi="Meiryo UI" w:cs="Meiryo UI" w:hint="eastAsia"/>
                <w:b/>
                <w:color w:val="000000" w:themeColor="text1"/>
                <w:kern w:val="2"/>
                <w:sz w:val="18"/>
                <w:szCs w:val="18"/>
              </w:rPr>
              <w:t>．維持管理マネジメント体制</w:t>
            </w:r>
          </w:p>
          <w:p w14:paraId="009BFC0C"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w:t>
            </w:r>
            <w:r w:rsidRPr="000B3D26">
              <w:rPr>
                <w:rFonts w:ascii="Meiryo UI" w:eastAsia="Meiryo UI" w:hAnsi="Meiryo UI" w:cs="Meiryo UI" w:hint="eastAsia"/>
                <w:b/>
                <w:color w:val="000000" w:themeColor="text1"/>
                <w:kern w:val="2"/>
                <w:sz w:val="18"/>
                <w:szCs w:val="18"/>
                <w:u w:val="single"/>
              </w:rPr>
              <w:t>１）</w:t>
            </w:r>
            <w:r>
              <w:rPr>
                <w:rFonts w:ascii="Meiryo UI" w:eastAsia="Meiryo UI" w:hAnsi="Meiryo UI" w:cs="Meiryo UI" w:hint="eastAsia"/>
                <w:b/>
                <w:color w:val="000000" w:themeColor="text1"/>
                <w:kern w:val="2"/>
                <w:sz w:val="18"/>
                <w:szCs w:val="18"/>
                <w:u w:val="single"/>
              </w:rPr>
              <w:t>マネジメント体制</w:t>
            </w:r>
          </w:p>
          <w:p w14:paraId="009BFC0D"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Pr>
                <w:rFonts w:ascii="Meiryo UI" w:eastAsia="Meiryo UI" w:hAnsi="Meiryo UI" w:cs="Meiryo UI" w:hint="eastAsia"/>
                <w:color w:val="000000" w:themeColor="text1"/>
                <w:kern w:val="24"/>
                <w:sz w:val="18"/>
                <w:szCs w:val="18"/>
              </w:rPr>
              <w:t xml:space="preserve">　　</w:t>
            </w:r>
            <w:r w:rsidRPr="000B3D26">
              <w:rPr>
                <w:rFonts w:ascii="Meiryo UI" w:eastAsia="Meiryo UI" w:hAnsi="Meiryo UI" w:cs="Meiryo UI" w:hint="eastAsia"/>
                <w:color w:val="000000" w:themeColor="text1"/>
                <w:kern w:val="24"/>
                <w:sz w:val="18"/>
                <w:szCs w:val="18"/>
              </w:rPr>
              <w:t xml:space="preserve">　・マネジメント体制の確立</w:t>
            </w:r>
          </w:p>
          <w:p w14:paraId="009BFC0E" w14:textId="77777777" w:rsidR="00FB1BC8" w:rsidRDefault="00FB1BC8" w:rsidP="00A04A72">
            <w:pPr>
              <w:pStyle w:val="Web"/>
              <w:spacing w:before="0" w:beforeAutospacing="0" w:after="0" w:afterAutospacing="0" w:line="220" w:lineRule="exact"/>
              <w:ind w:firstLineChars="50" w:firstLine="90"/>
              <w:jc w:val="both"/>
              <w:rPr>
                <w:rFonts w:ascii="Meiryo UI" w:eastAsia="Meiryo UI" w:hAnsi="Meiryo UI" w:cs="Meiryo UI"/>
                <w:color w:val="000000" w:themeColor="text1"/>
                <w:kern w:val="24"/>
                <w:sz w:val="18"/>
                <w:szCs w:val="18"/>
              </w:rPr>
            </w:pPr>
            <w:r>
              <w:rPr>
                <w:rFonts w:ascii="Meiryo UI" w:eastAsia="Meiryo UI" w:hAnsi="Meiryo UI" w:cs="Meiryo UI" w:hint="eastAsia"/>
                <w:color w:val="000000" w:themeColor="text1"/>
                <w:kern w:val="24"/>
                <w:sz w:val="18"/>
                <w:szCs w:val="18"/>
              </w:rPr>
              <w:t xml:space="preserve">　　</w:t>
            </w:r>
            <w:r w:rsidRPr="000B3D26">
              <w:rPr>
                <w:rFonts w:ascii="Meiryo UI" w:eastAsia="Meiryo UI" w:hAnsi="Meiryo UI" w:cs="Meiryo UI" w:hint="eastAsia"/>
                <w:color w:val="000000" w:themeColor="text1"/>
                <w:kern w:val="24"/>
                <w:sz w:val="18"/>
                <w:szCs w:val="18"/>
              </w:rPr>
              <w:t>・事業評価（効果の検証）の仕組みづくり</w:t>
            </w:r>
          </w:p>
          <w:p w14:paraId="009BFC0F" w14:textId="77777777" w:rsidR="00FB1BC8" w:rsidRDefault="00FB1BC8" w:rsidP="00A04A72">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3456E8">
              <w:rPr>
                <w:rFonts w:ascii="Meiryo UI" w:eastAsia="Meiryo UI" w:hAnsi="Meiryo UI" w:cs="Meiryo UI" w:hint="eastAsia"/>
                <w:b/>
                <w:color w:val="000000" w:themeColor="text1"/>
                <w:kern w:val="2"/>
                <w:sz w:val="18"/>
                <w:szCs w:val="18"/>
              </w:rPr>
              <w:t xml:space="preserve">　</w:t>
            </w:r>
            <w:r w:rsidRPr="000B3D26">
              <w:rPr>
                <w:rFonts w:ascii="Meiryo UI" w:eastAsia="Meiryo UI" w:hAnsi="Meiryo UI" w:cs="Meiryo UI" w:hint="eastAsia"/>
                <w:b/>
                <w:color w:val="000000" w:themeColor="text1"/>
                <w:kern w:val="2"/>
                <w:sz w:val="18"/>
                <w:szCs w:val="18"/>
                <w:u w:val="single"/>
              </w:rPr>
              <w:t>２）</w:t>
            </w:r>
            <w:r>
              <w:rPr>
                <w:rFonts w:ascii="Meiryo UI" w:eastAsia="Meiryo UI" w:hAnsi="Meiryo UI" w:cs="Meiryo UI" w:hint="eastAsia"/>
                <w:b/>
                <w:color w:val="000000" w:themeColor="text1"/>
                <w:kern w:val="2"/>
                <w:sz w:val="18"/>
                <w:szCs w:val="18"/>
                <w:u w:val="single"/>
              </w:rPr>
              <w:t>維持管理・更新等のコストの見通し</w:t>
            </w:r>
          </w:p>
          <w:p w14:paraId="009BFC10" w14:textId="77777777" w:rsidR="00FB1BC8" w:rsidRDefault="00FB1BC8"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w:t>
            </w:r>
            <w:r>
              <w:rPr>
                <w:rFonts w:ascii="Meiryo UI" w:eastAsia="Meiryo UI" w:hAnsi="Meiryo UI" w:cs="Meiryo UI" w:hint="eastAsia"/>
                <w:color w:val="000000" w:themeColor="text1"/>
                <w:kern w:val="2"/>
                <w:sz w:val="18"/>
                <w:szCs w:val="18"/>
              </w:rPr>
              <w:t xml:space="preserve">　</w:t>
            </w:r>
            <w:r w:rsidRPr="000B3D26">
              <w:rPr>
                <w:rFonts w:ascii="Meiryo UI" w:eastAsia="Meiryo UI" w:hAnsi="Meiryo UI" w:cs="Meiryo UI" w:hint="eastAsia"/>
                <w:color w:val="000000" w:themeColor="text1"/>
                <w:kern w:val="2"/>
                <w:sz w:val="18"/>
                <w:szCs w:val="18"/>
              </w:rPr>
              <w:t>●算定方針、算定方法等を提示</w:t>
            </w:r>
          </w:p>
          <w:p w14:paraId="009BFC11" w14:textId="77777777" w:rsidR="00AA541A" w:rsidRPr="003456E8" w:rsidRDefault="00AA541A" w:rsidP="00A04A72">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p>
        </w:tc>
        <w:tc>
          <w:tcPr>
            <w:tcW w:w="4947" w:type="dxa"/>
            <w:shd w:val="clear" w:color="auto" w:fill="FFFF00"/>
          </w:tcPr>
          <w:p w14:paraId="009BFC12" w14:textId="77777777" w:rsidR="00FB1BC8" w:rsidRDefault="00FB1BC8"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009BFC13" w14:textId="77777777" w:rsidR="006F7B53" w:rsidRDefault="006F7B53"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009BFC14" w14:textId="77777777" w:rsidR="006F7B53" w:rsidRDefault="006F7B53"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009BFC15" w14:textId="77777777" w:rsidR="00A04A72" w:rsidRPr="000B3D26" w:rsidRDefault="00A04A72"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Pr>
                <w:rFonts w:ascii="Meiryo UI" w:eastAsia="Meiryo UI" w:hAnsi="Meiryo UI" w:cs="Meiryo UI" w:hint="eastAsia"/>
                <w:b/>
                <w:bCs/>
                <w:color w:val="000000" w:themeColor="text1"/>
                <w:kern w:val="2"/>
                <w:sz w:val="18"/>
                <w:szCs w:val="18"/>
              </w:rPr>
              <w:t>１．海岸設備長寿命化計画の構成</w:t>
            </w:r>
          </w:p>
          <w:p w14:paraId="009BFC16" w14:textId="77777777" w:rsidR="00A04A72" w:rsidRDefault="00A04A72" w:rsidP="00A04A72">
            <w:pPr>
              <w:pStyle w:val="Web"/>
              <w:spacing w:before="0" w:beforeAutospacing="0" w:after="0" w:afterAutospacing="0" w:line="220" w:lineRule="exact"/>
              <w:jc w:val="both"/>
              <w:rPr>
                <w:rFonts w:ascii="Meiryo UI" w:eastAsia="Meiryo UI" w:hAnsi="Meiryo UI" w:cs="Meiryo UI"/>
                <w:color w:val="000000" w:themeColor="text1"/>
                <w:kern w:val="24"/>
                <w:sz w:val="18"/>
                <w:szCs w:val="18"/>
              </w:rPr>
            </w:pPr>
            <w:r>
              <w:rPr>
                <w:rFonts w:ascii="Meiryo UI" w:eastAsia="Meiryo UI" w:hAnsi="Meiryo UI" w:cs="Meiryo UI" w:hint="eastAsia"/>
                <w:color w:val="000000" w:themeColor="text1"/>
                <w:kern w:val="24"/>
                <w:sz w:val="18"/>
                <w:szCs w:val="18"/>
              </w:rPr>
              <w:t xml:space="preserve">　　</w:t>
            </w:r>
            <w:r w:rsidRPr="000B3D26">
              <w:rPr>
                <w:rFonts w:ascii="Meiryo UI" w:eastAsia="Meiryo UI" w:hAnsi="Meiryo UI" w:cs="Meiryo UI" w:hint="eastAsia"/>
                <w:color w:val="000000" w:themeColor="text1"/>
                <w:kern w:val="24"/>
                <w:sz w:val="18"/>
                <w:szCs w:val="18"/>
              </w:rPr>
              <w:t>●</w:t>
            </w:r>
            <w:r>
              <w:rPr>
                <w:rFonts w:ascii="Meiryo UI" w:eastAsia="Meiryo UI" w:hAnsi="Meiryo UI" w:cs="Meiryo UI" w:hint="eastAsia"/>
                <w:color w:val="000000" w:themeColor="text1"/>
                <w:kern w:val="24"/>
                <w:sz w:val="18"/>
                <w:szCs w:val="18"/>
              </w:rPr>
              <w:t>本計画の位置付け・構成</w:t>
            </w:r>
          </w:p>
          <w:p w14:paraId="009BFC17" w14:textId="77777777" w:rsidR="00A04A72" w:rsidRPr="008150CA" w:rsidRDefault="00A04A72"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Pr>
                <w:rFonts w:ascii="Meiryo UI" w:eastAsia="Meiryo UI" w:hAnsi="Meiryo UI" w:cs="Meiryo UI" w:hint="eastAsia"/>
                <w:color w:val="000000" w:themeColor="text1"/>
                <w:kern w:val="24"/>
                <w:sz w:val="18"/>
                <w:szCs w:val="18"/>
              </w:rPr>
              <w:t xml:space="preserve">　　●対象設備・対象期間</w:t>
            </w:r>
          </w:p>
          <w:p w14:paraId="009BFC18" w14:textId="77777777" w:rsidR="00A04A72" w:rsidRDefault="00A04A72"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009BFC19" w14:textId="77777777" w:rsidR="00FB1BC8" w:rsidRPr="000B3D26" w:rsidRDefault="00A04A72" w:rsidP="00A04A72">
            <w:pPr>
              <w:pStyle w:val="Web"/>
              <w:spacing w:before="0" w:beforeAutospacing="0" w:after="0" w:afterAutospacing="0" w:line="220" w:lineRule="exact"/>
              <w:jc w:val="both"/>
              <w:rPr>
                <w:sz w:val="18"/>
                <w:szCs w:val="18"/>
              </w:rPr>
            </w:pPr>
            <w:r>
              <w:rPr>
                <w:rFonts w:ascii="Meiryo UI" w:eastAsia="Meiryo UI" w:hAnsi="Meiryo UI" w:cs="Meiryo UI" w:hint="eastAsia"/>
                <w:b/>
                <w:bCs/>
                <w:color w:val="000000" w:themeColor="text1"/>
                <w:kern w:val="2"/>
                <w:sz w:val="18"/>
                <w:szCs w:val="18"/>
              </w:rPr>
              <w:t>２</w:t>
            </w:r>
            <w:r w:rsidR="00FB1BC8" w:rsidRPr="000B3D26">
              <w:rPr>
                <w:rFonts w:ascii="Meiryo UI" w:eastAsia="Meiryo UI" w:hAnsi="Meiryo UI" w:cs="Meiryo UI" w:hint="eastAsia"/>
                <w:b/>
                <w:bCs/>
                <w:color w:val="000000" w:themeColor="text1"/>
                <w:kern w:val="2"/>
                <w:sz w:val="18"/>
                <w:szCs w:val="18"/>
              </w:rPr>
              <w:t>．維持管理・更新の現状と課題</w:t>
            </w:r>
          </w:p>
          <w:p w14:paraId="009BFC1A" w14:textId="77777777" w:rsidR="00FB1BC8" w:rsidRPr="000B3D26" w:rsidRDefault="00FB1BC8" w:rsidP="00A04A72">
            <w:pPr>
              <w:pStyle w:val="Web"/>
              <w:spacing w:before="0" w:beforeAutospacing="0" w:after="0" w:afterAutospacing="0" w:line="220" w:lineRule="exact"/>
              <w:jc w:val="both"/>
              <w:rPr>
                <w:sz w:val="18"/>
                <w:szCs w:val="18"/>
              </w:rPr>
            </w:pPr>
            <w:r w:rsidRPr="000B3D26">
              <w:rPr>
                <w:rFonts w:ascii="Meiryo UI" w:eastAsia="Meiryo UI" w:hAnsi="Meiryo UI" w:cs="Meiryo UI" w:hint="eastAsia"/>
                <w:color w:val="000000" w:themeColor="text1"/>
                <w:kern w:val="24"/>
                <w:sz w:val="18"/>
                <w:szCs w:val="18"/>
              </w:rPr>
              <w:t xml:space="preserve">　　●</w:t>
            </w:r>
            <w:r>
              <w:rPr>
                <w:rFonts w:ascii="Meiryo UI" w:eastAsia="Meiryo UI" w:hAnsi="Meiryo UI" w:cs="Meiryo UI" w:hint="eastAsia"/>
                <w:color w:val="000000" w:themeColor="text1"/>
                <w:kern w:val="24"/>
                <w:sz w:val="18"/>
                <w:szCs w:val="18"/>
              </w:rPr>
              <w:t>設備</w:t>
            </w:r>
            <w:r w:rsidRPr="000B3D26">
              <w:rPr>
                <w:rFonts w:ascii="Meiryo UI" w:eastAsia="Meiryo UI" w:hAnsi="Meiryo UI" w:cs="Meiryo UI" w:hint="eastAsia"/>
                <w:color w:val="000000" w:themeColor="text1"/>
                <w:kern w:val="24"/>
                <w:sz w:val="18"/>
                <w:szCs w:val="18"/>
              </w:rPr>
              <w:t>の現状（本計画の対象</w:t>
            </w:r>
            <w:r>
              <w:rPr>
                <w:rFonts w:ascii="Meiryo UI" w:eastAsia="Meiryo UI" w:hAnsi="Meiryo UI" w:cs="Meiryo UI" w:hint="eastAsia"/>
                <w:color w:val="000000" w:themeColor="text1"/>
                <w:kern w:val="24"/>
                <w:sz w:val="18"/>
                <w:szCs w:val="18"/>
              </w:rPr>
              <w:t>設備</w:t>
            </w:r>
            <w:r w:rsidRPr="000B3D26">
              <w:rPr>
                <w:rFonts w:ascii="Meiryo UI" w:eastAsia="Meiryo UI" w:hAnsi="Meiryo UI" w:cs="Meiryo UI" w:hint="eastAsia"/>
                <w:color w:val="000000" w:themeColor="text1"/>
                <w:kern w:val="24"/>
                <w:sz w:val="18"/>
                <w:szCs w:val="18"/>
              </w:rPr>
              <w:t>）</w:t>
            </w:r>
          </w:p>
          <w:p w14:paraId="009BFC1B"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B3D26">
              <w:rPr>
                <w:rFonts w:ascii="Meiryo UI" w:eastAsia="Meiryo UI" w:hAnsi="Meiryo UI" w:cs="Meiryo UI" w:hint="eastAsia"/>
                <w:color w:val="000000" w:themeColor="text1"/>
                <w:kern w:val="24"/>
                <w:sz w:val="18"/>
                <w:szCs w:val="18"/>
              </w:rPr>
              <w:t xml:space="preserve">　　●</w:t>
            </w:r>
            <w:r>
              <w:rPr>
                <w:rFonts w:ascii="Meiryo UI" w:eastAsia="Meiryo UI" w:hAnsi="Meiryo UI" w:cs="Meiryo UI" w:hint="eastAsia"/>
                <w:color w:val="000000" w:themeColor="text1"/>
                <w:kern w:val="24"/>
                <w:sz w:val="18"/>
                <w:szCs w:val="18"/>
              </w:rPr>
              <w:t>海岸設備</w:t>
            </w:r>
            <w:r w:rsidRPr="000B3D26">
              <w:rPr>
                <w:rFonts w:ascii="Meiryo UI" w:eastAsia="Meiryo UI" w:hAnsi="Meiryo UI" w:cs="Meiryo UI" w:hint="eastAsia"/>
                <w:color w:val="000000" w:themeColor="text1"/>
                <w:kern w:val="24"/>
                <w:sz w:val="18"/>
                <w:szCs w:val="18"/>
              </w:rPr>
              <w:t>における課題</w:t>
            </w:r>
          </w:p>
          <w:p w14:paraId="009BFC1C" w14:textId="77777777" w:rsidR="00FB1BC8" w:rsidRDefault="00FB1BC8"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009BFC1D" w14:textId="77777777" w:rsidR="00FB1BC8" w:rsidRPr="000B3D26" w:rsidRDefault="00FB1BC8" w:rsidP="00A04A72">
            <w:pPr>
              <w:pStyle w:val="Web"/>
              <w:spacing w:before="0" w:beforeAutospacing="0" w:after="0" w:afterAutospacing="0" w:line="220" w:lineRule="exact"/>
              <w:jc w:val="both"/>
              <w:rPr>
                <w:sz w:val="18"/>
                <w:szCs w:val="18"/>
              </w:rPr>
            </w:pPr>
            <w:r>
              <w:rPr>
                <w:rFonts w:ascii="Meiryo UI" w:eastAsia="Meiryo UI" w:hAnsi="Meiryo UI" w:cs="Meiryo UI" w:hint="eastAsia"/>
                <w:b/>
                <w:bCs/>
                <w:color w:val="000000" w:themeColor="text1"/>
                <w:kern w:val="2"/>
                <w:sz w:val="18"/>
                <w:szCs w:val="18"/>
              </w:rPr>
              <w:t>３</w:t>
            </w:r>
            <w:r w:rsidRPr="000B3D26">
              <w:rPr>
                <w:rFonts w:ascii="Meiryo UI" w:eastAsia="Meiryo UI" w:hAnsi="Meiryo UI" w:cs="Meiryo UI" w:hint="eastAsia"/>
                <w:b/>
                <w:bCs/>
                <w:color w:val="000000" w:themeColor="text1"/>
                <w:kern w:val="2"/>
                <w:sz w:val="18"/>
                <w:szCs w:val="18"/>
              </w:rPr>
              <w:t>．</w:t>
            </w:r>
            <w:r w:rsidR="00A04A72">
              <w:rPr>
                <w:rFonts w:ascii="Meiryo UI" w:eastAsia="Meiryo UI" w:hAnsi="Meiryo UI" w:cs="Meiryo UI" w:hint="eastAsia"/>
                <w:b/>
                <w:bCs/>
                <w:color w:val="000000" w:themeColor="text1"/>
                <w:kern w:val="2"/>
                <w:sz w:val="18"/>
                <w:szCs w:val="18"/>
              </w:rPr>
              <w:t>戦略的維持管理の方針</w:t>
            </w:r>
          </w:p>
          <w:p w14:paraId="009BFC1E" w14:textId="77777777" w:rsidR="00FB1BC8" w:rsidRPr="000B3D26" w:rsidRDefault="00FB1BC8" w:rsidP="00A04A72">
            <w:pPr>
              <w:pStyle w:val="Web"/>
              <w:spacing w:before="0" w:beforeAutospacing="0" w:after="0" w:afterAutospacing="0" w:line="220" w:lineRule="exact"/>
              <w:jc w:val="both"/>
              <w:rPr>
                <w:sz w:val="18"/>
                <w:szCs w:val="18"/>
              </w:rPr>
            </w:pPr>
            <w:r>
              <w:rPr>
                <w:rFonts w:ascii="Meiryo UI" w:eastAsia="Meiryo UI" w:hAnsi="Meiryo UI" w:cs="Meiryo UI" w:hint="eastAsia"/>
                <w:color w:val="000000" w:themeColor="text1"/>
                <w:kern w:val="24"/>
                <w:sz w:val="18"/>
                <w:szCs w:val="18"/>
              </w:rPr>
              <w:t xml:space="preserve">　　●</w:t>
            </w:r>
            <w:r w:rsidR="00AA541A" w:rsidRPr="000B3D26">
              <w:rPr>
                <w:rFonts w:ascii="Meiryo UI" w:eastAsia="Meiryo UI" w:hAnsi="Meiryo UI" w:cs="Meiryo UI" w:hint="eastAsia"/>
                <w:color w:val="000000" w:themeColor="text1"/>
                <w:kern w:val="24"/>
                <w:sz w:val="18"/>
                <w:szCs w:val="18"/>
              </w:rPr>
              <w:t>基本理念、維持管理の使命、取組方針</w:t>
            </w:r>
          </w:p>
          <w:p w14:paraId="009BFC1F"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009BFC20" w14:textId="77777777" w:rsidR="00FB1BC8" w:rsidRPr="000B3D26" w:rsidRDefault="00FB1BC8" w:rsidP="00A04A72">
            <w:pPr>
              <w:pStyle w:val="Web"/>
              <w:spacing w:before="0" w:beforeAutospacing="0" w:after="0" w:afterAutospacing="0" w:line="220" w:lineRule="exact"/>
              <w:jc w:val="both"/>
              <w:rPr>
                <w:sz w:val="18"/>
                <w:szCs w:val="18"/>
              </w:rPr>
            </w:pPr>
            <w:r>
              <w:rPr>
                <w:rFonts w:ascii="Meiryo UI" w:eastAsia="Meiryo UI" w:hAnsi="Meiryo UI" w:cs="Meiryo UI" w:hint="eastAsia"/>
                <w:b/>
                <w:bCs/>
                <w:color w:val="000000" w:themeColor="text1"/>
                <w:kern w:val="2"/>
                <w:sz w:val="18"/>
                <w:szCs w:val="18"/>
              </w:rPr>
              <w:t>４</w:t>
            </w:r>
            <w:r w:rsidRPr="000B3D26">
              <w:rPr>
                <w:rFonts w:ascii="Meiryo UI" w:eastAsia="Meiryo UI" w:hAnsi="Meiryo UI" w:cs="Meiryo UI" w:hint="eastAsia"/>
                <w:b/>
                <w:bCs/>
                <w:color w:val="000000" w:themeColor="text1"/>
                <w:kern w:val="2"/>
                <w:sz w:val="18"/>
                <w:szCs w:val="18"/>
              </w:rPr>
              <w:t>．効率的・効果的な維持管理の</w:t>
            </w:r>
            <w:r w:rsidR="00A04A72">
              <w:rPr>
                <w:rFonts w:ascii="Meiryo UI" w:eastAsia="Meiryo UI" w:hAnsi="Meiryo UI" w:cs="Meiryo UI" w:hint="eastAsia"/>
                <w:b/>
                <w:bCs/>
                <w:color w:val="000000" w:themeColor="text1"/>
                <w:kern w:val="2"/>
                <w:sz w:val="18"/>
                <w:szCs w:val="18"/>
              </w:rPr>
              <w:t>推進</w:t>
            </w:r>
          </w:p>
          <w:p w14:paraId="009BFC21" w14:textId="77777777" w:rsidR="00FB1BC8" w:rsidRPr="000B3D26" w:rsidRDefault="00FB1BC8" w:rsidP="00A04A72">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b/>
                <w:bCs/>
                <w:color w:val="000000" w:themeColor="text1"/>
                <w:kern w:val="2"/>
                <w:sz w:val="18"/>
                <w:szCs w:val="18"/>
                <w:u w:val="single"/>
              </w:rPr>
              <w:t>１）点検、診断・評価の手法や体制等の充実</w:t>
            </w:r>
          </w:p>
          <w:p w14:paraId="009BFC22" w14:textId="77777777" w:rsidR="00FB1BC8" w:rsidRPr="000B3D26" w:rsidRDefault="00FB1BC8" w:rsidP="00A04A72">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color w:val="000000" w:themeColor="text1"/>
                <w:kern w:val="2"/>
                <w:sz w:val="18"/>
                <w:szCs w:val="18"/>
              </w:rPr>
              <w:t>点検業務（点検～診断・評価）の目的</w:t>
            </w:r>
          </w:p>
          <w:p w14:paraId="009BFC23"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color w:val="000000" w:themeColor="text1"/>
                <w:kern w:val="2"/>
                <w:sz w:val="18"/>
                <w:szCs w:val="18"/>
              </w:rPr>
              <w:t>点検業務のプロセス</w:t>
            </w:r>
          </w:p>
          <w:p w14:paraId="009BFC24"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bCs/>
                <w:color w:val="000000" w:themeColor="text1"/>
                <w:kern w:val="2"/>
                <w:sz w:val="18"/>
                <w:szCs w:val="18"/>
              </w:rPr>
              <w:t>●点検</w:t>
            </w:r>
            <w:r w:rsidR="00AA541A">
              <w:rPr>
                <w:rFonts w:ascii="Meiryo UI" w:eastAsia="Meiryo UI" w:hAnsi="Meiryo UI" w:cs="Meiryo UI" w:hint="eastAsia"/>
                <w:bCs/>
                <w:color w:val="000000" w:themeColor="text1"/>
                <w:kern w:val="2"/>
                <w:sz w:val="18"/>
                <w:szCs w:val="18"/>
              </w:rPr>
              <w:t>業務における留意事項</w:t>
            </w:r>
          </w:p>
          <w:p w14:paraId="009BFC25" w14:textId="77777777" w:rsidR="00FB1BC8" w:rsidRPr="000B3D26" w:rsidRDefault="00FB1BC8" w:rsidP="00A04A72">
            <w:pPr>
              <w:pStyle w:val="Web"/>
              <w:spacing w:before="0" w:beforeAutospacing="0" w:after="0" w:afterAutospacing="0" w:line="220" w:lineRule="exact"/>
              <w:jc w:val="both"/>
              <w:rPr>
                <w:sz w:val="18"/>
                <w:szCs w:val="18"/>
              </w:rPr>
            </w:pPr>
            <w:r w:rsidRPr="000B3D26">
              <w:rPr>
                <w:rFonts w:ascii="Meiryo UI" w:eastAsia="Meiryo UI" w:hAnsi="Meiryo UI" w:cs="Meiryo UI" w:hint="eastAsia"/>
                <w:bCs/>
                <w:color w:val="000000" w:themeColor="text1"/>
                <w:kern w:val="2"/>
                <w:sz w:val="18"/>
                <w:szCs w:val="18"/>
              </w:rPr>
              <w:t xml:space="preserve">　</w:t>
            </w:r>
            <w:r w:rsidRPr="000B3D26">
              <w:rPr>
                <w:rFonts w:ascii="Meiryo UI" w:eastAsia="Meiryo UI" w:hAnsi="Meiryo UI" w:cs="Meiryo UI" w:hint="eastAsia"/>
                <w:b/>
                <w:bCs/>
                <w:color w:val="000000" w:themeColor="text1"/>
                <w:kern w:val="2"/>
                <w:sz w:val="18"/>
                <w:szCs w:val="18"/>
                <w:u w:val="single"/>
              </w:rPr>
              <w:t>２）</w:t>
            </w:r>
            <w:r>
              <w:rPr>
                <w:rFonts w:ascii="Meiryo UI" w:eastAsia="Meiryo UI" w:hAnsi="Meiryo UI" w:cs="Meiryo UI" w:hint="eastAsia"/>
                <w:b/>
                <w:bCs/>
                <w:color w:val="000000" w:themeColor="text1"/>
                <w:kern w:val="2"/>
                <w:sz w:val="18"/>
                <w:szCs w:val="18"/>
                <w:u w:val="single"/>
              </w:rPr>
              <w:t>設備</w:t>
            </w:r>
            <w:r w:rsidRPr="000B3D26">
              <w:rPr>
                <w:rFonts w:ascii="Meiryo UI" w:eastAsia="Meiryo UI" w:hAnsi="Meiryo UI" w:cs="Meiryo UI" w:hint="eastAsia"/>
                <w:b/>
                <w:bCs/>
                <w:color w:val="000000" w:themeColor="text1"/>
                <w:kern w:val="2"/>
                <w:sz w:val="18"/>
                <w:szCs w:val="18"/>
                <w:u w:val="single"/>
              </w:rPr>
              <w:t>の特性に応じた維持管理手法の体系化</w:t>
            </w:r>
          </w:p>
          <w:p w14:paraId="009BFC26"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●維持管理手法の設定</w:t>
            </w:r>
          </w:p>
          <w:p w14:paraId="009BFC27" w14:textId="77777777" w:rsidR="00AA541A" w:rsidRDefault="00AA541A"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Pr>
                <w:rFonts w:ascii="Meiryo UI" w:eastAsia="Meiryo UI" w:hAnsi="Meiryo UI" w:cs="Meiryo UI" w:hint="eastAsia"/>
                <w:color w:val="000000" w:themeColor="text1"/>
                <w:kern w:val="2"/>
                <w:sz w:val="18"/>
                <w:szCs w:val="18"/>
              </w:rPr>
              <w:t xml:space="preserve">　　●維持管理手法の選定フロー</w:t>
            </w:r>
          </w:p>
          <w:p w14:paraId="009BFC28"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●管理水準の設定</w:t>
            </w:r>
          </w:p>
          <w:p w14:paraId="009BFC29" w14:textId="77777777" w:rsidR="00FB1BC8" w:rsidRPr="000B3D26" w:rsidRDefault="00FB1BC8" w:rsidP="00A04A72">
            <w:pPr>
              <w:pStyle w:val="Web"/>
              <w:spacing w:before="0" w:beforeAutospacing="0" w:after="0" w:afterAutospacing="0" w:line="220" w:lineRule="exact"/>
              <w:jc w:val="both"/>
              <w:rPr>
                <w:sz w:val="18"/>
                <w:szCs w:val="18"/>
              </w:rPr>
            </w:pPr>
            <w:r w:rsidRPr="000B3D26">
              <w:rPr>
                <w:rFonts w:ascii="Meiryo UI" w:eastAsia="Meiryo UI" w:hAnsi="Meiryo UI" w:cs="Meiryo UI" w:hint="eastAsia"/>
                <w:color w:val="000000" w:themeColor="text1"/>
                <w:kern w:val="2"/>
                <w:sz w:val="18"/>
                <w:szCs w:val="18"/>
              </w:rPr>
              <w:t xml:space="preserve">　　●更新の考え方（目標寿命）</w:t>
            </w:r>
          </w:p>
          <w:p w14:paraId="009BFC2A" w14:textId="77777777" w:rsidR="00AA541A" w:rsidRDefault="00AA541A"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009BFC2B" w14:textId="77777777" w:rsidR="00AA541A" w:rsidRDefault="00AA541A"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009BFC2C" w14:textId="77777777" w:rsidR="00AA541A" w:rsidRDefault="00AA541A"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009BFC2D" w14:textId="77777777" w:rsidR="00FB1BC8" w:rsidRPr="000B3D26" w:rsidRDefault="00AA541A" w:rsidP="00A04A72">
            <w:pPr>
              <w:pStyle w:val="Web"/>
              <w:spacing w:before="0" w:beforeAutospacing="0" w:after="0" w:afterAutospacing="0" w:line="220" w:lineRule="exact"/>
              <w:jc w:val="both"/>
              <w:rPr>
                <w:rFonts w:ascii="Meiryo UI" w:eastAsia="Meiryo UI" w:hAnsi="Meiryo UI" w:cs="Meiryo UI"/>
                <w:b/>
                <w:color w:val="000000" w:themeColor="text1"/>
                <w:kern w:val="2"/>
                <w:sz w:val="18"/>
                <w:szCs w:val="18"/>
                <w:u w:val="single"/>
              </w:rPr>
            </w:pPr>
            <w:r w:rsidRPr="00AA541A">
              <w:rPr>
                <w:rFonts w:ascii="Meiryo UI" w:eastAsia="Meiryo UI" w:hAnsi="Meiryo UI" w:cs="Meiryo UI" w:hint="eastAsia"/>
                <w:b/>
                <w:color w:val="000000" w:themeColor="text1"/>
                <w:kern w:val="2"/>
                <w:sz w:val="18"/>
                <w:szCs w:val="18"/>
              </w:rPr>
              <w:t xml:space="preserve">　</w:t>
            </w:r>
            <w:r w:rsidR="00FB1BC8" w:rsidRPr="000B3D26">
              <w:rPr>
                <w:rFonts w:ascii="Meiryo UI" w:eastAsia="Meiryo UI" w:hAnsi="Meiryo UI" w:cs="Meiryo UI"/>
                <w:b/>
                <w:color w:val="000000" w:themeColor="text1"/>
                <w:kern w:val="2"/>
                <w:sz w:val="18"/>
                <w:szCs w:val="18"/>
                <w:u w:val="single"/>
              </w:rPr>
              <w:t>3)重点化指標・優先順位の考え方</w:t>
            </w:r>
          </w:p>
          <w:p w14:paraId="009BFC2E" w14:textId="77777777" w:rsidR="00FB1BC8" w:rsidRPr="000B3D26" w:rsidRDefault="00FB1BC8" w:rsidP="00A04A72">
            <w:pPr>
              <w:pStyle w:val="Web"/>
              <w:spacing w:before="0" w:beforeAutospacing="0" w:after="0" w:afterAutospacing="0" w:line="220" w:lineRule="exact"/>
              <w:ind w:firstLineChars="150" w:firstLine="270"/>
              <w:jc w:val="both"/>
              <w:rPr>
                <w:rFonts w:ascii="Meiryo UI" w:eastAsia="Meiryo UI" w:hAnsi="Meiryo UI" w:cs="Meiryo UI"/>
                <w:color w:val="000000" w:themeColor="text1"/>
                <w:kern w:val="2"/>
                <w:sz w:val="18"/>
                <w:szCs w:val="18"/>
              </w:rPr>
            </w:pPr>
            <w:r>
              <w:rPr>
                <w:rFonts w:ascii="Meiryo UI" w:eastAsia="Meiryo UI" w:hAnsi="Meiryo UI" w:cs="Meiryo UI" w:hint="eastAsia"/>
                <w:color w:val="000000" w:themeColor="text1"/>
                <w:kern w:val="2"/>
                <w:sz w:val="18"/>
                <w:szCs w:val="18"/>
              </w:rPr>
              <w:t>●海岸設備</w:t>
            </w:r>
            <w:r w:rsidRPr="000B3D26">
              <w:rPr>
                <w:rFonts w:ascii="Meiryo UI" w:eastAsia="Meiryo UI" w:hAnsi="Meiryo UI" w:cs="Meiryo UI" w:hint="eastAsia"/>
                <w:color w:val="000000" w:themeColor="text1"/>
                <w:kern w:val="2"/>
                <w:sz w:val="18"/>
                <w:szCs w:val="18"/>
              </w:rPr>
              <w:t>における重点化指標・優先順位の考え方</w:t>
            </w:r>
          </w:p>
          <w:p w14:paraId="009BFC2F"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bCs/>
                <w:color w:val="000000" w:themeColor="text1"/>
                <w:kern w:val="2"/>
                <w:sz w:val="18"/>
                <w:szCs w:val="18"/>
              </w:rPr>
              <w:t xml:space="preserve">　　　・リスクに着目した重点化の考え方</w:t>
            </w:r>
          </w:p>
          <w:p w14:paraId="009BFC30"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bCs/>
                <w:color w:val="000000" w:themeColor="text1"/>
                <w:kern w:val="2"/>
                <w:sz w:val="18"/>
                <w:szCs w:val="18"/>
              </w:rPr>
              <w:t xml:space="preserve">　　　・重点化指標（優先順位の判断要素）</w:t>
            </w:r>
          </w:p>
          <w:p w14:paraId="009BFC31" w14:textId="77777777" w:rsidR="00FB1BC8" w:rsidRPr="000B3D26" w:rsidRDefault="00FB1BC8" w:rsidP="00A04A72">
            <w:pPr>
              <w:pStyle w:val="Web"/>
              <w:spacing w:before="0" w:beforeAutospacing="0" w:after="0" w:afterAutospacing="0" w:line="220" w:lineRule="exact"/>
              <w:jc w:val="both"/>
              <w:rPr>
                <w:sz w:val="18"/>
                <w:szCs w:val="18"/>
              </w:rPr>
            </w:pPr>
            <w:r w:rsidRPr="000B3D26">
              <w:rPr>
                <w:rFonts w:ascii="Meiryo UI" w:eastAsia="Meiryo UI" w:hAnsi="Meiryo UI" w:cs="Meiryo UI" w:hint="eastAsia"/>
                <w:bCs/>
                <w:color w:val="000000" w:themeColor="text1"/>
                <w:kern w:val="2"/>
                <w:sz w:val="18"/>
                <w:szCs w:val="18"/>
              </w:rPr>
              <w:t xml:space="preserve">　</w:t>
            </w:r>
            <w:r w:rsidRPr="000B3D26">
              <w:rPr>
                <w:rFonts w:ascii="Meiryo UI" w:eastAsia="Meiryo UI" w:hAnsi="Meiryo UI" w:cs="Meiryo UI" w:hint="eastAsia"/>
                <w:b/>
                <w:bCs/>
                <w:color w:val="000000" w:themeColor="text1"/>
                <w:kern w:val="2"/>
                <w:sz w:val="18"/>
                <w:szCs w:val="18"/>
                <w:u w:val="single"/>
              </w:rPr>
              <w:t>４）日常的な維持管理の着実な実践</w:t>
            </w:r>
          </w:p>
          <w:p w14:paraId="009BFC32"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●維持管理・修繕作業計画の策定</w:t>
            </w:r>
          </w:p>
          <w:p w14:paraId="009BFC33"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●データ蓄積・管理の取扱いルール</w:t>
            </w:r>
          </w:p>
          <w:p w14:paraId="009BFC34" w14:textId="77777777" w:rsidR="00FB1BC8" w:rsidRPr="000B3D26" w:rsidRDefault="00FB1BC8" w:rsidP="00A04A72">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b/>
                <w:bCs/>
                <w:color w:val="000000" w:themeColor="text1"/>
                <w:kern w:val="2"/>
                <w:sz w:val="18"/>
                <w:szCs w:val="18"/>
                <w:u w:val="single"/>
              </w:rPr>
              <w:t>５）</w:t>
            </w:r>
            <w:r w:rsidRPr="000B3D26">
              <w:rPr>
                <w:rFonts w:ascii="Meiryo UI" w:eastAsia="Meiryo UI" w:hAnsi="Meiryo UI" w:cs="Meiryo UI" w:hint="eastAsia"/>
                <w:b/>
                <w:bCs/>
                <w:color w:val="000000" w:themeColor="text1"/>
                <w:kern w:val="24"/>
                <w:sz w:val="18"/>
                <w:szCs w:val="18"/>
                <w:u w:val="single"/>
              </w:rPr>
              <w:t>維持管理を見通した新設工事上の工夫</w:t>
            </w:r>
          </w:p>
          <w:p w14:paraId="009BFC35" w14:textId="77777777" w:rsidR="00FB1BC8" w:rsidRPr="000B3D26" w:rsidRDefault="00FB1BC8" w:rsidP="00A04A72">
            <w:pPr>
              <w:pStyle w:val="Web"/>
              <w:spacing w:before="0" w:beforeAutospacing="0" w:after="0" w:afterAutospacing="0" w:line="220" w:lineRule="exact"/>
              <w:jc w:val="both"/>
              <w:rPr>
                <w:sz w:val="18"/>
                <w:szCs w:val="18"/>
              </w:rPr>
            </w:pPr>
            <w:r w:rsidRPr="000B3D26">
              <w:rPr>
                <w:rFonts w:ascii="Meiryo UI" w:eastAsia="Meiryo UI" w:hAnsi="Meiryo UI" w:cs="Meiryo UI" w:hint="eastAsia"/>
                <w:color w:val="000000" w:themeColor="text1"/>
                <w:kern w:val="2"/>
                <w:sz w:val="18"/>
                <w:szCs w:val="18"/>
              </w:rPr>
              <w:t xml:space="preserve">　　●維持管理を踏まえた新設へのフィードバックのための方策</w:t>
            </w:r>
          </w:p>
          <w:p w14:paraId="009BFC36" w14:textId="77777777" w:rsidR="00FB1BC8" w:rsidRPr="000B3D26" w:rsidRDefault="00FB1BC8" w:rsidP="00A04A72">
            <w:pPr>
              <w:pStyle w:val="Web"/>
              <w:spacing w:before="0" w:beforeAutospacing="0" w:after="0" w:afterAutospacing="0" w:line="220" w:lineRule="exact"/>
              <w:jc w:val="both"/>
              <w:rPr>
                <w:sz w:val="18"/>
                <w:szCs w:val="18"/>
              </w:rPr>
            </w:pPr>
            <w:r w:rsidRPr="000B3D26">
              <w:rPr>
                <w:rFonts w:ascii="Meiryo UI" w:eastAsia="Meiryo UI" w:hAnsi="Meiryo UI" w:cs="Meiryo UI" w:hint="eastAsia"/>
                <w:color w:val="000000" w:themeColor="text1"/>
                <w:kern w:val="2"/>
                <w:sz w:val="18"/>
                <w:szCs w:val="18"/>
              </w:rPr>
              <w:t xml:space="preserve">　</w:t>
            </w:r>
            <w:r w:rsidRPr="00AA541A">
              <w:rPr>
                <w:rFonts w:ascii="Meiryo UI" w:eastAsia="Meiryo UI" w:hAnsi="Meiryo UI" w:cs="Meiryo UI" w:hint="eastAsia"/>
                <w:b/>
                <w:bCs/>
                <w:color w:val="000000" w:themeColor="text1"/>
                <w:kern w:val="2"/>
                <w:sz w:val="18"/>
                <w:szCs w:val="18"/>
                <w:u w:val="single"/>
              </w:rPr>
              <w:t>６</w:t>
            </w:r>
            <w:r w:rsidRPr="000B3D26">
              <w:rPr>
                <w:rFonts w:ascii="Meiryo UI" w:eastAsia="Meiryo UI" w:hAnsi="Meiryo UI" w:cs="Meiryo UI" w:hint="eastAsia"/>
                <w:b/>
                <w:bCs/>
                <w:color w:val="000000" w:themeColor="text1"/>
                <w:kern w:val="2"/>
                <w:sz w:val="18"/>
                <w:szCs w:val="18"/>
                <w:u w:val="single"/>
              </w:rPr>
              <w:t>）新たな技術、材料、工法の活用と促進策</w:t>
            </w:r>
          </w:p>
          <w:p w14:paraId="009BFC37" w14:textId="77777777" w:rsidR="00FB1BC8" w:rsidRPr="000B3D26" w:rsidRDefault="00FB1BC8" w:rsidP="00A04A72">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color w:val="000000" w:themeColor="text1"/>
                <w:kern w:val="2"/>
                <w:sz w:val="18"/>
                <w:szCs w:val="18"/>
              </w:rPr>
              <w:t>新材料、技術、新工法の開発、促進策</w:t>
            </w:r>
          </w:p>
          <w:p w14:paraId="009BFC38"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009BFC39" w14:textId="77777777" w:rsidR="00FB1BC8" w:rsidRPr="000B3D26" w:rsidRDefault="00FB1BC8" w:rsidP="00A04A72">
            <w:pPr>
              <w:pStyle w:val="Web"/>
              <w:spacing w:before="0" w:beforeAutospacing="0" w:after="0" w:afterAutospacing="0" w:line="220" w:lineRule="exact"/>
              <w:jc w:val="both"/>
              <w:rPr>
                <w:sz w:val="18"/>
                <w:szCs w:val="18"/>
              </w:rPr>
            </w:pPr>
            <w:r>
              <w:rPr>
                <w:rFonts w:ascii="Meiryo UI" w:eastAsia="Meiryo UI" w:hAnsi="Meiryo UI" w:cs="Meiryo UI" w:hint="eastAsia"/>
                <w:b/>
                <w:bCs/>
                <w:color w:val="000000" w:themeColor="text1"/>
                <w:kern w:val="2"/>
                <w:sz w:val="18"/>
                <w:szCs w:val="18"/>
              </w:rPr>
              <w:t>５</w:t>
            </w:r>
            <w:r w:rsidRPr="000B3D26">
              <w:rPr>
                <w:rFonts w:ascii="Meiryo UI" w:eastAsia="Meiryo UI" w:hAnsi="Meiryo UI" w:cs="Meiryo UI" w:hint="eastAsia"/>
                <w:b/>
                <w:bCs/>
                <w:color w:val="000000" w:themeColor="text1"/>
                <w:kern w:val="2"/>
                <w:sz w:val="18"/>
                <w:szCs w:val="18"/>
              </w:rPr>
              <w:t>．持続可能な維持管理の</w:t>
            </w:r>
            <w:r>
              <w:rPr>
                <w:rFonts w:ascii="Meiryo UI" w:eastAsia="Meiryo UI" w:hAnsi="Meiryo UI" w:cs="Meiryo UI" w:hint="eastAsia"/>
                <w:b/>
                <w:bCs/>
                <w:color w:val="000000" w:themeColor="text1"/>
                <w:kern w:val="2"/>
                <w:sz w:val="18"/>
                <w:szCs w:val="18"/>
              </w:rPr>
              <w:t>取組方策</w:t>
            </w:r>
          </w:p>
          <w:p w14:paraId="009BFC3A" w14:textId="77777777" w:rsidR="00FB1BC8" w:rsidRPr="008150CA" w:rsidRDefault="00FB1BC8" w:rsidP="00A04A72">
            <w:pPr>
              <w:pStyle w:val="Web"/>
              <w:spacing w:before="0" w:beforeAutospacing="0" w:after="0" w:afterAutospacing="0" w:line="220" w:lineRule="exact"/>
              <w:jc w:val="both"/>
              <w:rPr>
                <w:sz w:val="18"/>
                <w:szCs w:val="18"/>
              </w:rPr>
            </w:pPr>
            <w:r>
              <w:rPr>
                <w:rFonts w:ascii="Meiryo UI" w:eastAsia="Meiryo UI" w:hAnsi="Meiryo UI" w:cs="Meiryo UI" w:hint="eastAsia"/>
                <w:color w:val="000000" w:themeColor="text1"/>
                <w:kern w:val="2"/>
                <w:sz w:val="18"/>
                <w:szCs w:val="18"/>
              </w:rPr>
              <w:t xml:space="preserve">　　●</w:t>
            </w:r>
            <w:r w:rsidRPr="008150CA">
              <w:rPr>
                <w:rFonts w:ascii="Meiryo UI" w:eastAsia="Meiryo UI" w:hAnsi="Meiryo UI" w:cs="Meiryo UI" w:hint="eastAsia"/>
                <w:color w:val="000000" w:themeColor="text1"/>
                <w:kern w:val="2"/>
                <w:sz w:val="18"/>
                <w:szCs w:val="18"/>
              </w:rPr>
              <w:t>技術力の向上と継承の方策</w:t>
            </w:r>
          </w:p>
          <w:p w14:paraId="009BFC3B" w14:textId="77777777" w:rsidR="00FB1BC8" w:rsidRPr="000B3D26" w:rsidRDefault="00FB1BC8" w:rsidP="00A04A72">
            <w:pPr>
              <w:pStyle w:val="Web"/>
              <w:spacing w:before="0" w:beforeAutospacing="0" w:after="0" w:afterAutospacing="0" w:line="220" w:lineRule="exact"/>
              <w:jc w:val="both"/>
              <w:rPr>
                <w:b/>
                <w:sz w:val="18"/>
                <w:szCs w:val="18"/>
                <w:u w:val="single"/>
              </w:rPr>
            </w:pPr>
            <w:r>
              <w:rPr>
                <w:rFonts w:ascii="Meiryo UI" w:eastAsia="Meiryo UI" w:hAnsi="Meiryo UI" w:cs="Meiryo UI" w:hint="eastAsia"/>
                <w:color w:val="000000" w:themeColor="text1"/>
                <w:kern w:val="2"/>
                <w:sz w:val="18"/>
                <w:szCs w:val="18"/>
              </w:rPr>
              <w:t xml:space="preserve">　　●</w:t>
            </w:r>
            <w:r w:rsidR="00AA541A">
              <w:rPr>
                <w:rFonts w:ascii="Meiryo UI" w:eastAsia="Meiryo UI" w:hAnsi="Meiryo UI" w:cs="Meiryo UI" w:hint="eastAsia"/>
                <w:color w:val="000000" w:themeColor="text1"/>
                <w:kern w:val="2"/>
                <w:sz w:val="18"/>
                <w:szCs w:val="18"/>
              </w:rPr>
              <w:t>入札契約制度</w:t>
            </w:r>
          </w:p>
          <w:p w14:paraId="009BFC3C" w14:textId="77777777" w:rsidR="00FB1BC8" w:rsidRDefault="00FB1BC8"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009BFC3D" w14:textId="77777777" w:rsidR="00AA541A" w:rsidRPr="000B3D26" w:rsidRDefault="00AA541A" w:rsidP="00A04A72">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009BFC3E" w14:textId="77777777" w:rsidR="00FB1BC8" w:rsidRDefault="00FB1BC8"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Pr>
                <w:rFonts w:ascii="Meiryo UI" w:eastAsia="Meiryo UI" w:hAnsi="Meiryo UI" w:cs="Meiryo UI" w:hint="eastAsia"/>
                <w:b/>
                <w:color w:val="000000" w:themeColor="text1"/>
                <w:kern w:val="2"/>
                <w:sz w:val="18"/>
                <w:szCs w:val="18"/>
              </w:rPr>
              <w:t>６</w:t>
            </w:r>
            <w:r w:rsidRPr="000B3D26">
              <w:rPr>
                <w:rFonts w:ascii="Meiryo UI" w:eastAsia="Meiryo UI" w:hAnsi="Meiryo UI" w:cs="Meiryo UI" w:hint="eastAsia"/>
                <w:b/>
                <w:color w:val="000000" w:themeColor="text1"/>
                <w:kern w:val="2"/>
                <w:sz w:val="18"/>
                <w:szCs w:val="18"/>
              </w:rPr>
              <w:t>．</w:t>
            </w:r>
            <w:r w:rsidRPr="000B3D26">
              <w:rPr>
                <w:rFonts w:ascii="Meiryo UI" w:eastAsia="Meiryo UI" w:hAnsi="Meiryo UI" w:cs="Meiryo UI" w:hint="eastAsia"/>
                <w:b/>
                <w:bCs/>
                <w:color w:val="000000" w:themeColor="text1"/>
                <w:kern w:val="2"/>
                <w:sz w:val="18"/>
                <w:szCs w:val="18"/>
              </w:rPr>
              <w:t>維持管理</w:t>
            </w:r>
            <w:r>
              <w:rPr>
                <w:rFonts w:ascii="Meiryo UI" w:eastAsia="Meiryo UI" w:hAnsi="Meiryo UI" w:cs="Meiryo UI" w:hint="eastAsia"/>
                <w:b/>
                <w:bCs/>
                <w:color w:val="000000" w:themeColor="text1"/>
                <w:kern w:val="2"/>
                <w:sz w:val="18"/>
                <w:szCs w:val="18"/>
              </w:rPr>
              <w:t>マネジメント体制</w:t>
            </w:r>
          </w:p>
          <w:p w14:paraId="009BFC3F"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b/>
                <w:bCs/>
                <w:color w:val="000000" w:themeColor="text1"/>
                <w:kern w:val="2"/>
                <w:sz w:val="18"/>
                <w:szCs w:val="18"/>
                <w:u w:val="single"/>
              </w:rPr>
              <w:t>１）</w:t>
            </w:r>
            <w:r>
              <w:rPr>
                <w:rFonts w:ascii="Meiryo UI" w:eastAsia="Meiryo UI" w:hAnsi="Meiryo UI" w:cs="Meiryo UI" w:hint="eastAsia"/>
                <w:b/>
                <w:bCs/>
                <w:color w:val="000000" w:themeColor="text1"/>
                <w:kern w:val="2"/>
                <w:sz w:val="18"/>
                <w:szCs w:val="18"/>
                <w:u w:val="single"/>
              </w:rPr>
              <w:t>マネジメント体制</w:t>
            </w:r>
          </w:p>
          <w:p w14:paraId="009BFC40" w14:textId="77777777" w:rsidR="00FB1BC8" w:rsidRPr="000B3D26" w:rsidRDefault="00FB1BC8" w:rsidP="00A04A72">
            <w:pPr>
              <w:pStyle w:val="Web"/>
              <w:spacing w:before="0" w:beforeAutospacing="0" w:after="0" w:afterAutospacing="0" w:line="220" w:lineRule="exact"/>
              <w:jc w:val="both"/>
              <w:rPr>
                <w:rFonts w:ascii="Meiryo UI" w:eastAsia="Meiryo UI" w:hAnsi="Meiryo UI" w:cs="Meiryo UI"/>
                <w:color w:val="FF0000"/>
                <w:sz w:val="18"/>
                <w:szCs w:val="18"/>
              </w:rPr>
            </w:pPr>
            <w:r w:rsidRPr="000B3D26">
              <w:rPr>
                <w:rFonts w:ascii="Meiryo UI" w:eastAsia="Meiryo UI" w:hAnsi="Meiryo UI" w:cs="Meiryo UI" w:hint="eastAsia"/>
                <w:bCs/>
                <w:color w:val="000000" w:themeColor="text1"/>
                <w:kern w:val="2"/>
                <w:sz w:val="18"/>
                <w:szCs w:val="18"/>
              </w:rPr>
              <w:t xml:space="preserve">　　</w:t>
            </w:r>
            <w:r w:rsidRPr="000B3D26">
              <w:rPr>
                <w:rFonts w:ascii="Meiryo UI" w:eastAsia="Meiryo UI" w:hAnsi="Meiryo UI" w:cs="Meiryo UI" w:hint="eastAsia"/>
                <w:color w:val="000000" w:themeColor="text1"/>
                <w:kern w:val="2"/>
                <w:sz w:val="18"/>
                <w:szCs w:val="18"/>
              </w:rPr>
              <w:t>●</w:t>
            </w:r>
            <w:r>
              <w:rPr>
                <w:rFonts w:ascii="Meiryo UI" w:eastAsia="Meiryo UI" w:hAnsi="Meiryo UI" w:cs="Meiryo UI" w:hint="eastAsia"/>
                <w:color w:val="000000" w:themeColor="text1"/>
                <w:kern w:val="2"/>
                <w:sz w:val="18"/>
                <w:szCs w:val="18"/>
              </w:rPr>
              <w:t>マネジメント体制の確立</w:t>
            </w:r>
          </w:p>
          <w:p w14:paraId="009BFC41" w14:textId="77777777" w:rsidR="00FB1BC8" w:rsidRDefault="00FB1BC8"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bCs/>
                <w:color w:val="000000" w:themeColor="text1"/>
                <w:kern w:val="2"/>
                <w:sz w:val="18"/>
                <w:szCs w:val="18"/>
              </w:rPr>
              <w:t xml:space="preserve">　　●</w:t>
            </w:r>
            <w:r>
              <w:rPr>
                <w:rFonts w:ascii="Meiryo UI" w:eastAsia="Meiryo UI" w:hAnsi="Meiryo UI" w:cs="Meiryo UI" w:hint="eastAsia"/>
                <w:bCs/>
                <w:color w:val="000000" w:themeColor="text1"/>
                <w:kern w:val="2"/>
                <w:sz w:val="18"/>
                <w:szCs w:val="18"/>
              </w:rPr>
              <w:t>事業評価（効果）の検証</w:t>
            </w:r>
          </w:p>
          <w:p w14:paraId="009BFC42" w14:textId="77777777" w:rsidR="00FB1BC8" w:rsidRDefault="00FB1BC8" w:rsidP="00A04A72">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u w:val="single"/>
              </w:rPr>
            </w:pPr>
            <w:r w:rsidRPr="000B3D26">
              <w:rPr>
                <w:rFonts w:ascii="Meiryo UI" w:eastAsia="Meiryo UI" w:hAnsi="Meiryo UI" w:cs="Meiryo UI" w:hint="eastAsia"/>
                <w:b/>
                <w:bCs/>
                <w:color w:val="000000" w:themeColor="text1"/>
                <w:kern w:val="2"/>
                <w:sz w:val="18"/>
                <w:szCs w:val="18"/>
              </w:rPr>
              <w:t xml:space="preserve">　</w:t>
            </w:r>
            <w:r w:rsidRPr="000B3D26">
              <w:rPr>
                <w:rFonts w:ascii="Meiryo UI" w:eastAsia="Meiryo UI" w:hAnsi="Meiryo UI" w:cs="Meiryo UI" w:hint="eastAsia"/>
                <w:b/>
                <w:bCs/>
                <w:color w:val="000000" w:themeColor="text1"/>
                <w:kern w:val="2"/>
                <w:sz w:val="18"/>
                <w:szCs w:val="18"/>
                <w:u w:val="single"/>
              </w:rPr>
              <w:t>２）</w:t>
            </w:r>
            <w:r>
              <w:rPr>
                <w:rFonts w:ascii="Meiryo UI" w:eastAsia="Meiryo UI" w:hAnsi="Meiryo UI" w:cs="Meiryo UI" w:hint="eastAsia"/>
                <w:b/>
                <w:bCs/>
                <w:color w:val="000000" w:themeColor="text1"/>
                <w:kern w:val="2"/>
                <w:sz w:val="18"/>
                <w:szCs w:val="18"/>
                <w:u w:val="single"/>
              </w:rPr>
              <w:t>維持管理・更新等のコストの見通し</w:t>
            </w:r>
          </w:p>
          <w:p w14:paraId="009BFC43" w14:textId="77777777" w:rsidR="00FB1BC8" w:rsidRPr="00A04A72" w:rsidRDefault="00FB1BC8" w:rsidP="00A04A72">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●算定方針、算定方法等を提示</w:t>
            </w:r>
          </w:p>
        </w:tc>
      </w:tr>
    </w:tbl>
    <w:p w14:paraId="009BFC45" w14:textId="77777777" w:rsidR="00FB1BC8" w:rsidRPr="002F62F1" w:rsidRDefault="00FB1BC8" w:rsidP="00FB1BC8">
      <w:pPr>
        <w:pStyle w:val="40"/>
        <w:spacing w:line="320" w:lineRule="exact"/>
        <w:ind w:left="420" w:firstLine="210"/>
        <w:rPr>
          <w:rFonts w:ascii="Meiryo UI" w:eastAsia="Meiryo UI" w:hAnsi="Meiryo UI" w:cs="Meiryo UI"/>
        </w:rPr>
      </w:pPr>
    </w:p>
    <w:p w14:paraId="009BFC46" w14:textId="77777777" w:rsidR="00FB1BC8" w:rsidRPr="00AC6B5E" w:rsidRDefault="00FB1BC8" w:rsidP="00FB1BC8">
      <w:pPr>
        <w:pStyle w:val="2"/>
        <w:ind w:left="1491" w:right="210"/>
        <w:rPr>
          <w:rFonts w:hAnsi="Meiryo UI" w:cs="Meiryo UI"/>
          <w:szCs w:val="24"/>
        </w:rPr>
      </w:pPr>
      <w:bookmarkStart w:id="5" w:name="_Toc407208039"/>
      <w:bookmarkEnd w:id="4"/>
      <w:r w:rsidRPr="00AC6B5E">
        <w:rPr>
          <w:rFonts w:hAnsi="Meiryo UI" w:cs="Meiryo UI" w:hint="eastAsia"/>
          <w:szCs w:val="24"/>
        </w:rPr>
        <w:lastRenderedPageBreak/>
        <w:t>本計画の対象</w:t>
      </w:r>
      <w:r>
        <w:rPr>
          <w:rFonts w:hAnsi="Meiryo UI" w:cs="Meiryo UI" w:hint="eastAsia"/>
          <w:szCs w:val="24"/>
        </w:rPr>
        <w:t>設備</w:t>
      </w:r>
      <w:bookmarkEnd w:id="5"/>
    </w:p>
    <w:p w14:paraId="009BFC47" w14:textId="77777777" w:rsidR="00FB1BC8" w:rsidRPr="002F62F1" w:rsidRDefault="00FB1BC8" w:rsidP="00FB1BC8">
      <w:pPr>
        <w:pStyle w:val="40"/>
        <w:spacing w:line="320" w:lineRule="exact"/>
        <w:ind w:leftChars="300" w:left="630" w:firstLine="210"/>
        <w:rPr>
          <w:rFonts w:ascii="Meiryo UI" w:eastAsia="Meiryo UI" w:hAnsi="Meiryo UI" w:cs="Meiryo UI"/>
        </w:rPr>
      </w:pPr>
      <w:r w:rsidRPr="002F62F1">
        <w:rPr>
          <w:rFonts w:ascii="Meiryo UI" w:eastAsia="Meiryo UI" w:hAnsi="Meiryo UI" w:cs="Meiryo UI" w:hint="eastAsia"/>
        </w:rPr>
        <w:t>本計画では、表</w:t>
      </w:r>
      <w:r w:rsidR="00AD184C">
        <w:rPr>
          <w:rFonts w:ascii="Meiryo UI" w:eastAsia="Meiryo UI" w:hAnsi="Meiryo UI" w:cs="Meiryo UI" w:hint="eastAsia"/>
        </w:rPr>
        <w:t>1</w:t>
      </w:r>
      <w:r w:rsidRPr="002F62F1">
        <w:rPr>
          <w:rFonts w:ascii="Meiryo UI" w:eastAsia="Meiryo UI" w:hAnsi="Meiryo UI" w:cs="Meiryo UI" w:hint="eastAsia"/>
        </w:rPr>
        <w:t>.2</w:t>
      </w:r>
      <w:r>
        <w:rPr>
          <w:rFonts w:ascii="Meiryo UI" w:eastAsia="Meiryo UI" w:hAnsi="Meiryo UI" w:cs="Meiryo UI" w:hint="eastAsia"/>
        </w:rPr>
        <w:t>-1</w:t>
      </w:r>
      <w:r w:rsidRPr="002F62F1">
        <w:rPr>
          <w:rFonts w:ascii="Meiryo UI" w:eastAsia="Meiryo UI" w:hAnsi="Meiryo UI" w:cs="Meiryo UI" w:hint="eastAsia"/>
        </w:rPr>
        <w:t>に示す</w:t>
      </w:r>
      <w:r>
        <w:rPr>
          <w:rFonts w:ascii="Meiryo UI" w:eastAsia="Meiryo UI" w:hAnsi="Meiryo UI" w:cs="Meiryo UI" w:hint="eastAsia"/>
        </w:rPr>
        <w:t>海岸</w:t>
      </w:r>
      <w:r w:rsidRPr="002F62F1">
        <w:rPr>
          <w:rFonts w:ascii="Meiryo UI" w:eastAsia="Meiryo UI" w:hAnsi="Meiryo UI" w:cs="Meiryo UI" w:hint="eastAsia"/>
        </w:rPr>
        <w:t>設備</w:t>
      </w:r>
      <w:r>
        <w:rPr>
          <w:rFonts w:ascii="Meiryo UI" w:eastAsia="Meiryo UI" w:hAnsi="Meiryo UI" w:cs="Meiryo UI" w:hint="eastAsia"/>
        </w:rPr>
        <w:t>を</w:t>
      </w:r>
      <w:r w:rsidRPr="002F62F1">
        <w:rPr>
          <w:rFonts w:ascii="Meiryo UI" w:eastAsia="Meiryo UI" w:hAnsi="Meiryo UI" w:cs="Meiryo UI" w:hint="eastAsia"/>
        </w:rPr>
        <w:t>対象とする。</w:t>
      </w:r>
    </w:p>
    <w:p w14:paraId="009BFC48" w14:textId="77777777" w:rsidR="00FB1BC8" w:rsidRDefault="00FB1BC8" w:rsidP="00FB1BC8">
      <w:pPr>
        <w:pStyle w:val="40"/>
        <w:spacing w:line="320" w:lineRule="exact"/>
        <w:ind w:leftChars="300" w:left="630" w:firstLine="210"/>
        <w:rPr>
          <w:rFonts w:ascii="Meiryo UI" w:eastAsia="Meiryo UI" w:hAnsi="Meiryo UI" w:cs="Meiryo UI"/>
        </w:rPr>
      </w:pPr>
      <w:r w:rsidRPr="002F62F1">
        <w:rPr>
          <w:rFonts w:ascii="Meiryo UI" w:eastAsia="Meiryo UI" w:hAnsi="Meiryo UI" w:cs="Meiryo UI" w:hint="eastAsia"/>
        </w:rPr>
        <w:t>また、表</w:t>
      </w:r>
      <w:r w:rsidR="00AD184C">
        <w:rPr>
          <w:rFonts w:ascii="Meiryo UI" w:eastAsia="Meiryo UI" w:hAnsi="Meiryo UI" w:cs="Meiryo UI" w:hint="eastAsia"/>
        </w:rPr>
        <w:t>1</w:t>
      </w:r>
      <w:r w:rsidRPr="002F62F1">
        <w:rPr>
          <w:rFonts w:ascii="Meiryo UI" w:eastAsia="Meiryo UI" w:hAnsi="Meiryo UI" w:cs="Meiryo UI" w:hint="eastAsia"/>
        </w:rPr>
        <w:t>.</w:t>
      </w:r>
      <w:r>
        <w:rPr>
          <w:rFonts w:ascii="Meiryo UI" w:eastAsia="Meiryo UI" w:hAnsi="Meiryo UI" w:cs="Meiryo UI" w:hint="eastAsia"/>
        </w:rPr>
        <w:t>2-2</w:t>
      </w:r>
      <w:r w:rsidRPr="002F62F1">
        <w:rPr>
          <w:rFonts w:ascii="Meiryo UI" w:eastAsia="Meiryo UI" w:hAnsi="Meiryo UI" w:cs="Meiryo UI" w:hint="eastAsia"/>
        </w:rPr>
        <w:t>に本計画における主な管理対象</w:t>
      </w:r>
      <w:r>
        <w:rPr>
          <w:rFonts w:ascii="Meiryo UI" w:eastAsia="Meiryo UI" w:hAnsi="Meiryo UI" w:cs="Meiryo UI" w:hint="eastAsia"/>
        </w:rPr>
        <w:t>設備</w:t>
      </w:r>
      <w:r w:rsidRPr="002F62F1">
        <w:rPr>
          <w:rFonts w:ascii="Meiryo UI" w:eastAsia="Meiryo UI" w:hAnsi="Meiryo UI" w:cs="Meiryo UI" w:hint="eastAsia"/>
        </w:rPr>
        <w:t>の役割と主たる材料構成を示す。</w:t>
      </w:r>
    </w:p>
    <w:p w14:paraId="009BFC49" w14:textId="77777777" w:rsidR="00FB1BC8" w:rsidRPr="00AD184C" w:rsidRDefault="00FB1BC8" w:rsidP="00FB1BC8">
      <w:pPr>
        <w:pStyle w:val="40"/>
        <w:spacing w:line="320" w:lineRule="exact"/>
        <w:ind w:leftChars="300" w:left="630" w:firstLine="210"/>
        <w:rPr>
          <w:rFonts w:ascii="Meiryo UI" w:eastAsia="Meiryo UI" w:hAnsi="Meiryo UI" w:cs="Meiryo UI"/>
        </w:rPr>
      </w:pPr>
    </w:p>
    <w:p w14:paraId="009BFC4A" w14:textId="77777777" w:rsidR="00FB1BC8" w:rsidRDefault="00FB1BC8" w:rsidP="00FB1BC8">
      <w:pPr>
        <w:pStyle w:val="40"/>
        <w:spacing w:line="320" w:lineRule="exact"/>
        <w:ind w:leftChars="0" w:left="0" w:firstLine="210"/>
        <w:jc w:val="center"/>
        <w:rPr>
          <w:rFonts w:ascii="Meiryo UI" w:eastAsia="Meiryo UI" w:hAnsi="Meiryo UI" w:cs="Meiryo UI"/>
        </w:rPr>
      </w:pPr>
      <w:r>
        <w:rPr>
          <w:rFonts w:ascii="Meiryo UI" w:eastAsia="Meiryo UI" w:hAnsi="Meiryo UI" w:cs="Meiryo UI" w:hint="eastAsia"/>
        </w:rPr>
        <w:t>表1.2-1　本計画の主な対象設備</w:t>
      </w:r>
    </w:p>
    <w:tbl>
      <w:tblPr>
        <w:tblStyle w:val="af1"/>
        <w:tblW w:w="0" w:type="auto"/>
        <w:jc w:val="center"/>
        <w:tblLook w:val="04A0" w:firstRow="1" w:lastRow="0" w:firstColumn="1" w:lastColumn="0" w:noHBand="0" w:noVBand="1"/>
      </w:tblPr>
      <w:tblGrid>
        <w:gridCol w:w="1446"/>
        <w:gridCol w:w="5808"/>
      </w:tblGrid>
      <w:tr w:rsidR="00FB1BC8" w:rsidRPr="00457A27" w14:paraId="009BFC4D" w14:textId="77777777" w:rsidTr="00A04A72">
        <w:trPr>
          <w:trHeight w:val="431"/>
          <w:jc w:val="center"/>
        </w:trPr>
        <w:tc>
          <w:tcPr>
            <w:tcW w:w="1446" w:type="dxa"/>
            <w:tcBorders>
              <w:bottom w:val="double" w:sz="4" w:space="0" w:color="auto"/>
            </w:tcBorders>
            <w:shd w:val="clear" w:color="auto" w:fill="D9D9D9" w:themeFill="background1" w:themeFillShade="D9"/>
            <w:vAlign w:val="center"/>
          </w:tcPr>
          <w:p w14:paraId="009BFC4B" w14:textId="77777777" w:rsidR="00FB1BC8" w:rsidRPr="00457A27" w:rsidRDefault="00FB1BC8" w:rsidP="00A04A72">
            <w:pPr>
              <w:jc w:val="center"/>
              <w:rPr>
                <w:rFonts w:ascii="HG丸ｺﾞｼｯｸM-PRO" w:eastAsia="HG丸ｺﾞｼｯｸM-PRO" w:hAnsi="HG丸ｺﾞｼｯｸM-PRO"/>
              </w:rPr>
            </w:pPr>
            <w:r w:rsidRPr="00457A27">
              <w:rPr>
                <w:rFonts w:ascii="HG丸ｺﾞｼｯｸM-PRO" w:eastAsia="HG丸ｺﾞｼｯｸM-PRO" w:hAnsi="HG丸ｺﾞｼｯｸM-PRO" w:hint="eastAsia"/>
              </w:rPr>
              <w:t>分野</w:t>
            </w:r>
          </w:p>
        </w:tc>
        <w:tc>
          <w:tcPr>
            <w:tcW w:w="5808" w:type="dxa"/>
            <w:tcBorders>
              <w:bottom w:val="double" w:sz="4" w:space="0" w:color="auto"/>
            </w:tcBorders>
            <w:shd w:val="clear" w:color="auto" w:fill="D9D9D9" w:themeFill="background1" w:themeFillShade="D9"/>
            <w:vAlign w:val="center"/>
          </w:tcPr>
          <w:p w14:paraId="009BFC4C" w14:textId="77777777" w:rsidR="00FB1BC8" w:rsidRPr="00457A27" w:rsidRDefault="00FB1BC8" w:rsidP="00A04A72">
            <w:pPr>
              <w:jc w:val="center"/>
              <w:rPr>
                <w:rFonts w:ascii="HG丸ｺﾞｼｯｸM-PRO" w:eastAsia="HG丸ｺﾞｼｯｸM-PRO" w:hAnsi="HG丸ｺﾞｼｯｸM-PRO"/>
              </w:rPr>
            </w:pPr>
            <w:r w:rsidRPr="00457A27">
              <w:rPr>
                <w:rFonts w:ascii="HG丸ｺﾞｼｯｸM-PRO" w:eastAsia="HG丸ｺﾞｼｯｸM-PRO" w:hAnsi="HG丸ｺﾞｼｯｸM-PRO" w:hint="eastAsia"/>
              </w:rPr>
              <w:t>対象</w:t>
            </w:r>
            <w:r>
              <w:rPr>
                <w:rFonts w:ascii="HG丸ｺﾞｼｯｸM-PRO" w:eastAsia="HG丸ｺﾞｼｯｸM-PRO" w:hAnsi="HG丸ｺﾞｼｯｸM-PRO" w:hint="eastAsia"/>
              </w:rPr>
              <w:t>設備</w:t>
            </w:r>
            <w:r w:rsidRPr="00457A27">
              <w:rPr>
                <w:rFonts w:ascii="HG丸ｺﾞｼｯｸM-PRO" w:eastAsia="HG丸ｺﾞｼｯｸM-PRO" w:hAnsi="HG丸ｺﾞｼｯｸM-PRO" w:hint="eastAsia"/>
              </w:rPr>
              <w:t>例</w:t>
            </w:r>
          </w:p>
        </w:tc>
      </w:tr>
      <w:tr w:rsidR="00FB1BC8" w:rsidRPr="00457A27" w14:paraId="009BFC51" w14:textId="77777777" w:rsidTr="00A04A72">
        <w:trPr>
          <w:trHeight w:val="1098"/>
          <w:jc w:val="center"/>
        </w:trPr>
        <w:tc>
          <w:tcPr>
            <w:tcW w:w="1446" w:type="dxa"/>
            <w:vAlign w:val="center"/>
          </w:tcPr>
          <w:p w14:paraId="009BFC4E" w14:textId="77777777" w:rsidR="00FB1BC8" w:rsidRPr="00457A27" w:rsidRDefault="00FB1BC8" w:rsidP="00A04A72">
            <w:pPr>
              <w:jc w:val="center"/>
              <w:rPr>
                <w:rFonts w:ascii="HG丸ｺﾞｼｯｸM-PRO" w:eastAsia="HG丸ｺﾞｼｯｸM-PRO" w:hAnsi="HG丸ｺﾞｼｯｸM-PRO"/>
              </w:rPr>
            </w:pPr>
            <w:r w:rsidRPr="00457A27">
              <w:rPr>
                <w:rFonts w:ascii="HG丸ｺﾞｼｯｸM-PRO" w:eastAsia="HG丸ｺﾞｼｯｸM-PRO" w:hAnsi="HG丸ｺﾞｼｯｸM-PRO" w:hint="eastAsia"/>
              </w:rPr>
              <w:t>海岸</w:t>
            </w:r>
            <w:r>
              <w:rPr>
                <w:rFonts w:ascii="HG丸ｺﾞｼｯｸM-PRO" w:eastAsia="HG丸ｺﾞｼｯｸM-PRO" w:hAnsi="HG丸ｺﾞｼｯｸM-PRO" w:hint="eastAsia"/>
              </w:rPr>
              <w:t>設備</w:t>
            </w:r>
          </w:p>
        </w:tc>
        <w:tc>
          <w:tcPr>
            <w:tcW w:w="5808" w:type="dxa"/>
            <w:vAlign w:val="center"/>
          </w:tcPr>
          <w:p w14:paraId="009BFC4F" w14:textId="77777777" w:rsidR="00FB1BC8" w:rsidRPr="00457A27" w:rsidRDefault="00FB1BC8" w:rsidP="00A04A72">
            <w:pPr>
              <w:rPr>
                <w:rFonts w:ascii="HG丸ｺﾞｼｯｸM-PRO" w:eastAsia="HG丸ｺﾞｼｯｸM-PRO" w:hAnsi="HG丸ｺﾞｼｯｸM-PRO"/>
              </w:rPr>
            </w:pPr>
            <w:r>
              <w:rPr>
                <w:rFonts w:ascii="HG丸ｺﾞｼｯｸM-PRO" w:eastAsia="HG丸ｺﾞｼｯｸM-PRO" w:hAnsi="HG丸ｺﾞｼｯｸM-PRO" w:hint="eastAsia"/>
              </w:rPr>
              <w:t>水門、樋門</w:t>
            </w:r>
            <w:r w:rsidRPr="00457A27">
              <w:rPr>
                <w:rFonts w:ascii="HG丸ｺﾞｼｯｸM-PRO" w:eastAsia="HG丸ｺﾞｼｯｸM-PRO" w:hAnsi="HG丸ｺﾞｼｯｸM-PRO" w:hint="eastAsia"/>
              </w:rPr>
              <w:t>、</w:t>
            </w:r>
            <w:r>
              <w:rPr>
                <w:rFonts w:ascii="HG丸ｺﾞｼｯｸM-PRO" w:eastAsia="HG丸ｺﾞｼｯｸM-PRO" w:hAnsi="HG丸ｺﾞｼｯｸM-PRO" w:hint="eastAsia"/>
              </w:rPr>
              <w:t>門扉、排水ポンプ</w:t>
            </w:r>
            <w:r w:rsidRPr="00457A27">
              <w:rPr>
                <w:rFonts w:ascii="HG丸ｺﾞｼｯｸM-PRO" w:eastAsia="HG丸ｺﾞｼｯｸM-PRO" w:hAnsi="HG丸ｺﾞｼｯｸM-PRO" w:hint="eastAsia"/>
              </w:rPr>
              <w:t>、</w:t>
            </w:r>
            <w:r>
              <w:rPr>
                <w:rFonts w:ascii="HG丸ｺﾞｼｯｸM-PRO" w:eastAsia="HG丸ｺﾞｼｯｸM-PRO" w:hAnsi="HG丸ｺﾞｼｯｸM-PRO" w:hint="eastAsia"/>
              </w:rPr>
              <w:t>受変電設備</w:t>
            </w:r>
            <w:r w:rsidRPr="00457A27">
              <w:rPr>
                <w:rFonts w:ascii="HG丸ｺﾞｼｯｸM-PRO" w:eastAsia="HG丸ｺﾞｼｯｸM-PRO" w:hAnsi="HG丸ｺﾞｼｯｸM-PRO" w:hint="eastAsia"/>
              </w:rPr>
              <w:t>、</w:t>
            </w:r>
            <w:r>
              <w:rPr>
                <w:rFonts w:ascii="HG丸ｺﾞｼｯｸM-PRO" w:eastAsia="HG丸ｺﾞｼｯｸM-PRO" w:hAnsi="HG丸ｺﾞｼｯｸM-PRO" w:hint="eastAsia"/>
              </w:rPr>
              <w:t>自家発電設備、監視制御設備、テレメータ設備、遠隔操作通信設備</w:t>
            </w:r>
            <w:r w:rsidRPr="00457A27">
              <w:rPr>
                <w:rFonts w:ascii="HG丸ｺﾞｼｯｸM-PRO" w:eastAsia="HG丸ｺﾞｼｯｸM-PRO" w:hAnsi="HG丸ｺﾞｼｯｸM-PRO" w:hint="eastAsia"/>
              </w:rPr>
              <w:t>、</w:t>
            </w:r>
          </w:p>
          <w:p w14:paraId="009BFC50" w14:textId="77777777" w:rsidR="00FB1BC8" w:rsidRPr="00457A27" w:rsidRDefault="00FB1BC8" w:rsidP="00A04A72">
            <w:pPr>
              <w:rPr>
                <w:rFonts w:ascii="HG丸ｺﾞｼｯｸM-PRO" w:eastAsia="HG丸ｺﾞｼｯｸM-PRO" w:hAnsi="HG丸ｺﾞｼｯｸM-PRO"/>
              </w:rPr>
            </w:pPr>
            <w:r>
              <w:rPr>
                <w:rFonts w:ascii="HG丸ｺﾞｼｯｸM-PRO" w:eastAsia="HG丸ｺﾞｼｯｸM-PRO" w:hAnsi="HG丸ｺﾞｼｯｸM-PRO" w:hint="eastAsia"/>
              </w:rPr>
              <w:t>昇降設備</w:t>
            </w:r>
          </w:p>
        </w:tc>
      </w:tr>
    </w:tbl>
    <w:p w14:paraId="009BFC52" w14:textId="77777777" w:rsidR="00FB1BC8" w:rsidRDefault="00FB1BC8" w:rsidP="00FB1BC8"/>
    <w:p w14:paraId="009BFC53" w14:textId="77777777" w:rsidR="00FB1BC8" w:rsidRDefault="00FB1BC8" w:rsidP="00FB1BC8"/>
    <w:p w14:paraId="009BFC54" w14:textId="77777777" w:rsidR="00FB1BC8" w:rsidRPr="00142708" w:rsidRDefault="00FB1BC8" w:rsidP="00FB1BC8">
      <w:pPr>
        <w:pStyle w:val="40"/>
        <w:spacing w:line="320" w:lineRule="exact"/>
        <w:ind w:leftChars="0" w:left="0" w:firstLine="210"/>
        <w:jc w:val="center"/>
        <w:rPr>
          <w:rFonts w:ascii="Meiryo UI" w:eastAsia="Meiryo UI" w:hAnsi="Meiryo UI" w:cs="Meiryo UI"/>
        </w:rPr>
      </w:pPr>
      <w:r>
        <w:rPr>
          <w:rFonts w:ascii="Meiryo UI" w:eastAsia="Meiryo UI" w:hAnsi="Meiryo UI" w:cs="Meiryo UI" w:hint="eastAsia"/>
        </w:rPr>
        <w:t>表1.2-2　主な対象設備の役割と主たる材料構成</w:t>
      </w:r>
    </w:p>
    <w:tbl>
      <w:tblPr>
        <w:tblW w:w="9498" w:type="dxa"/>
        <w:tblInd w:w="94" w:type="dxa"/>
        <w:tblLayout w:type="fixed"/>
        <w:tblCellMar>
          <w:left w:w="99" w:type="dxa"/>
          <w:right w:w="99" w:type="dxa"/>
        </w:tblCellMar>
        <w:tblLook w:val="04A0" w:firstRow="1" w:lastRow="0" w:firstColumn="1" w:lastColumn="0" w:noHBand="0" w:noVBand="1"/>
      </w:tblPr>
      <w:tblGrid>
        <w:gridCol w:w="1703"/>
        <w:gridCol w:w="708"/>
        <w:gridCol w:w="567"/>
        <w:gridCol w:w="546"/>
        <w:gridCol w:w="547"/>
        <w:gridCol w:w="550"/>
        <w:gridCol w:w="546"/>
        <w:gridCol w:w="548"/>
        <w:gridCol w:w="547"/>
        <w:gridCol w:w="547"/>
        <w:gridCol w:w="448"/>
        <w:gridCol w:w="448"/>
        <w:gridCol w:w="448"/>
        <w:gridCol w:w="448"/>
        <w:gridCol w:w="448"/>
        <w:gridCol w:w="449"/>
      </w:tblGrid>
      <w:tr w:rsidR="00FB1BC8" w:rsidRPr="00142708" w14:paraId="009BFC59" w14:textId="77777777" w:rsidTr="00A04A72">
        <w:trPr>
          <w:trHeight w:val="315"/>
        </w:trPr>
        <w:tc>
          <w:tcPr>
            <w:tcW w:w="1704" w:type="dxa"/>
            <w:vMerge w:val="restart"/>
            <w:tcBorders>
              <w:top w:val="single" w:sz="4" w:space="0" w:color="auto"/>
              <w:left w:val="single" w:sz="4" w:space="0" w:color="auto"/>
              <w:bottom w:val="double" w:sz="6" w:space="0" w:color="000000"/>
              <w:right w:val="single" w:sz="4" w:space="0" w:color="auto"/>
            </w:tcBorders>
            <w:shd w:val="clear" w:color="000000" w:fill="FFFFFF"/>
            <w:noWrap/>
            <w:vAlign w:val="center"/>
            <w:hideMark/>
          </w:tcPr>
          <w:p w14:paraId="009BFC55" w14:textId="77777777" w:rsidR="00FB1BC8" w:rsidRPr="00142708" w:rsidRDefault="00FB1BC8" w:rsidP="00A04A72">
            <w:pPr>
              <w:widowControl/>
              <w:jc w:val="center"/>
              <w:rPr>
                <w:rFonts w:ascii="Meiryo UI" w:eastAsia="Meiryo UI" w:hAnsi="Meiryo UI" w:cs="Meiryo UI"/>
                <w:kern w:val="0"/>
                <w:sz w:val="18"/>
                <w:szCs w:val="18"/>
              </w:rPr>
            </w:pPr>
            <w:r>
              <w:rPr>
                <w:rFonts w:ascii="Meiryo UI" w:eastAsia="Meiryo UI" w:hAnsi="Meiryo UI" w:cs="Meiryo UI" w:hint="eastAsia"/>
                <w:kern w:val="0"/>
                <w:sz w:val="18"/>
                <w:szCs w:val="18"/>
              </w:rPr>
              <w:t>設備</w:t>
            </w:r>
          </w:p>
        </w:tc>
        <w:tc>
          <w:tcPr>
            <w:tcW w:w="1275" w:type="dxa"/>
            <w:gridSpan w:val="2"/>
            <w:vMerge w:val="restart"/>
            <w:tcBorders>
              <w:top w:val="single" w:sz="4" w:space="0" w:color="auto"/>
              <w:left w:val="single" w:sz="4" w:space="0" w:color="auto"/>
              <w:right w:val="single" w:sz="4" w:space="0" w:color="auto"/>
            </w:tcBorders>
            <w:shd w:val="clear" w:color="000000" w:fill="FFFFFF"/>
            <w:noWrap/>
            <w:vAlign w:val="center"/>
            <w:hideMark/>
          </w:tcPr>
          <w:p w14:paraId="009BFC56" w14:textId="77777777" w:rsidR="00FB1BC8" w:rsidRPr="00142708" w:rsidRDefault="00FB1BC8" w:rsidP="00A04A72">
            <w:pPr>
              <w:widowControl/>
              <w:jc w:val="center"/>
              <w:rPr>
                <w:rFonts w:ascii="Meiryo UI" w:eastAsia="Meiryo UI" w:hAnsi="Meiryo UI" w:cs="Meiryo UI"/>
                <w:kern w:val="0"/>
                <w:sz w:val="18"/>
                <w:szCs w:val="18"/>
              </w:rPr>
            </w:pPr>
            <w:r>
              <w:rPr>
                <w:rFonts w:ascii="Meiryo UI" w:eastAsia="Meiryo UI" w:hAnsi="Meiryo UI" w:cs="Meiryo UI" w:hint="eastAsia"/>
                <w:kern w:val="0"/>
                <w:sz w:val="18"/>
                <w:szCs w:val="18"/>
              </w:rPr>
              <w:t>設備</w:t>
            </w:r>
            <w:r w:rsidRPr="00142708">
              <w:rPr>
                <w:rFonts w:ascii="Meiryo UI" w:eastAsia="Meiryo UI" w:hAnsi="Meiryo UI" w:cs="Meiryo UI" w:hint="eastAsia"/>
                <w:kern w:val="0"/>
                <w:sz w:val="18"/>
                <w:szCs w:val="18"/>
              </w:rPr>
              <w:t>数</w:t>
            </w:r>
          </w:p>
        </w:tc>
        <w:tc>
          <w:tcPr>
            <w:tcW w:w="3830"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09BFC57" w14:textId="77777777" w:rsidR="00FB1BC8" w:rsidRPr="00142708" w:rsidRDefault="00FB1BC8" w:rsidP="00A04A72">
            <w:pPr>
              <w:widowControl/>
              <w:jc w:val="center"/>
              <w:rPr>
                <w:rFonts w:ascii="Meiryo UI" w:eastAsia="Meiryo UI" w:hAnsi="Meiryo UI" w:cs="Meiryo UI"/>
                <w:kern w:val="0"/>
                <w:sz w:val="18"/>
                <w:szCs w:val="18"/>
              </w:rPr>
            </w:pPr>
            <w:r>
              <w:rPr>
                <w:rFonts w:ascii="Meiryo UI" w:eastAsia="Meiryo UI" w:hAnsi="Meiryo UI" w:cs="Meiryo UI" w:hint="eastAsia"/>
                <w:kern w:val="0"/>
                <w:sz w:val="18"/>
                <w:szCs w:val="18"/>
              </w:rPr>
              <w:t>設備</w:t>
            </w:r>
            <w:r w:rsidRPr="00142708">
              <w:rPr>
                <w:rFonts w:ascii="Meiryo UI" w:eastAsia="Meiryo UI" w:hAnsi="Meiryo UI" w:cs="Meiryo UI" w:hint="eastAsia"/>
                <w:kern w:val="0"/>
                <w:sz w:val="18"/>
                <w:szCs w:val="18"/>
              </w:rPr>
              <w:t>の役割</w:t>
            </w:r>
          </w:p>
        </w:tc>
        <w:tc>
          <w:tcPr>
            <w:tcW w:w="2689" w:type="dxa"/>
            <w:gridSpan w:val="6"/>
            <w:tcBorders>
              <w:top w:val="single" w:sz="4" w:space="0" w:color="auto"/>
              <w:left w:val="nil"/>
              <w:bottom w:val="single" w:sz="4" w:space="0" w:color="auto"/>
              <w:right w:val="single" w:sz="4" w:space="0" w:color="000000"/>
            </w:tcBorders>
            <w:shd w:val="clear" w:color="000000" w:fill="FFFFFF"/>
            <w:noWrap/>
            <w:vAlign w:val="center"/>
            <w:hideMark/>
          </w:tcPr>
          <w:p w14:paraId="009BFC58"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主たる材料構成</w:t>
            </w:r>
          </w:p>
        </w:tc>
      </w:tr>
      <w:tr w:rsidR="00FB1BC8" w:rsidRPr="00142708" w14:paraId="009BFC65" w14:textId="77777777" w:rsidTr="00A04A72">
        <w:trPr>
          <w:trHeight w:val="285"/>
        </w:trPr>
        <w:tc>
          <w:tcPr>
            <w:tcW w:w="1704" w:type="dxa"/>
            <w:vMerge/>
            <w:tcBorders>
              <w:top w:val="single" w:sz="4" w:space="0" w:color="auto"/>
              <w:left w:val="single" w:sz="4" w:space="0" w:color="auto"/>
              <w:bottom w:val="double" w:sz="6" w:space="0" w:color="000000"/>
              <w:right w:val="single" w:sz="4" w:space="0" w:color="auto"/>
            </w:tcBorders>
            <w:vAlign w:val="center"/>
            <w:hideMark/>
          </w:tcPr>
          <w:p w14:paraId="009BFC5A" w14:textId="77777777" w:rsidR="00FB1BC8" w:rsidRPr="00142708" w:rsidRDefault="00FB1BC8" w:rsidP="00A04A72">
            <w:pPr>
              <w:widowControl/>
              <w:jc w:val="left"/>
              <w:rPr>
                <w:rFonts w:ascii="Meiryo UI" w:eastAsia="Meiryo UI" w:hAnsi="Meiryo UI" w:cs="Meiryo UI"/>
                <w:kern w:val="0"/>
                <w:sz w:val="18"/>
                <w:szCs w:val="18"/>
              </w:rPr>
            </w:pPr>
          </w:p>
        </w:tc>
        <w:tc>
          <w:tcPr>
            <w:tcW w:w="1275" w:type="dxa"/>
            <w:gridSpan w:val="2"/>
            <w:vMerge/>
            <w:tcBorders>
              <w:left w:val="single" w:sz="4" w:space="0" w:color="auto"/>
              <w:right w:val="single" w:sz="4" w:space="0" w:color="auto"/>
            </w:tcBorders>
            <w:vAlign w:val="center"/>
            <w:hideMark/>
          </w:tcPr>
          <w:p w14:paraId="009BFC5B" w14:textId="77777777" w:rsidR="00FB1BC8" w:rsidRPr="00142708" w:rsidRDefault="00FB1BC8" w:rsidP="00A04A72">
            <w:pPr>
              <w:widowControl/>
              <w:spacing w:line="240" w:lineRule="exact"/>
              <w:jc w:val="center"/>
              <w:rPr>
                <w:rFonts w:ascii="Meiryo UI" w:eastAsia="Meiryo UI" w:hAnsi="Meiryo UI" w:cs="Meiryo UI"/>
                <w:kern w:val="0"/>
                <w:sz w:val="18"/>
                <w:szCs w:val="18"/>
              </w:rPr>
            </w:pPr>
          </w:p>
        </w:tc>
        <w:tc>
          <w:tcPr>
            <w:tcW w:w="1643"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09BFC5C"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利便</w:t>
            </w:r>
            <w:r>
              <w:rPr>
                <w:rFonts w:ascii="Meiryo UI" w:eastAsia="Meiryo UI" w:hAnsi="Meiryo UI" w:cs="Meiryo UI" w:hint="eastAsia"/>
                <w:kern w:val="0"/>
                <w:sz w:val="18"/>
                <w:szCs w:val="18"/>
              </w:rPr>
              <w:t>設備</w:t>
            </w:r>
          </w:p>
        </w:tc>
        <w:tc>
          <w:tcPr>
            <w:tcW w:w="1094"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009BFC5D"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環境</w:t>
            </w:r>
          </w:p>
        </w:tc>
        <w:tc>
          <w:tcPr>
            <w:tcW w:w="1093"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009BFC5E"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防災</w:t>
            </w:r>
            <w:r>
              <w:rPr>
                <w:rFonts w:ascii="Meiryo UI" w:eastAsia="Meiryo UI" w:hAnsi="Meiryo UI" w:cs="Meiryo UI" w:hint="eastAsia"/>
                <w:kern w:val="0"/>
                <w:sz w:val="18"/>
                <w:szCs w:val="18"/>
              </w:rPr>
              <w:t>設備</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14:paraId="009BFC5F"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Co</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14:paraId="009BFC60"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鋼</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14:paraId="009BFC61"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鋳鉄</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14:paraId="009BFC62"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As</w:t>
            </w:r>
          </w:p>
        </w:tc>
        <w:tc>
          <w:tcPr>
            <w:tcW w:w="448"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14:paraId="009BFC63"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土</w:t>
            </w:r>
          </w:p>
        </w:tc>
        <w:tc>
          <w:tcPr>
            <w:tcW w:w="449" w:type="dxa"/>
            <w:vMerge w:val="restart"/>
            <w:tcBorders>
              <w:top w:val="nil"/>
              <w:left w:val="single" w:sz="4" w:space="0" w:color="auto"/>
              <w:bottom w:val="double" w:sz="6" w:space="0" w:color="000000"/>
              <w:right w:val="single" w:sz="4" w:space="0" w:color="auto"/>
            </w:tcBorders>
            <w:shd w:val="clear" w:color="000000" w:fill="FFFFFF"/>
            <w:noWrap/>
            <w:vAlign w:val="center"/>
            <w:hideMark/>
          </w:tcPr>
          <w:p w14:paraId="009BFC64"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他</w:t>
            </w:r>
          </w:p>
        </w:tc>
      </w:tr>
      <w:tr w:rsidR="00FB1BC8" w:rsidRPr="00142708" w14:paraId="009BFC75" w14:textId="77777777" w:rsidTr="00A04A72">
        <w:trPr>
          <w:trHeight w:val="300"/>
        </w:trPr>
        <w:tc>
          <w:tcPr>
            <w:tcW w:w="1704" w:type="dxa"/>
            <w:vMerge/>
            <w:tcBorders>
              <w:top w:val="single" w:sz="4" w:space="0" w:color="auto"/>
              <w:left w:val="single" w:sz="4" w:space="0" w:color="auto"/>
              <w:bottom w:val="double" w:sz="6" w:space="0" w:color="000000"/>
              <w:right w:val="single" w:sz="4" w:space="0" w:color="auto"/>
            </w:tcBorders>
            <w:vAlign w:val="center"/>
            <w:hideMark/>
          </w:tcPr>
          <w:p w14:paraId="009BFC66" w14:textId="77777777" w:rsidR="00FB1BC8" w:rsidRPr="00142708" w:rsidRDefault="00FB1BC8" w:rsidP="00A04A72">
            <w:pPr>
              <w:widowControl/>
              <w:jc w:val="left"/>
              <w:rPr>
                <w:rFonts w:ascii="Meiryo UI" w:eastAsia="Meiryo UI" w:hAnsi="Meiryo UI" w:cs="Meiryo UI"/>
                <w:kern w:val="0"/>
                <w:sz w:val="18"/>
                <w:szCs w:val="18"/>
              </w:rPr>
            </w:pPr>
          </w:p>
        </w:tc>
        <w:tc>
          <w:tcPr>
            <w:tcW w:w="1275" w:type="dxa"/>
            <w:gridSpan w:val="2"/>
            <w:vMerge/>
            <w:tcBorders>
              <w:left w:val="single" w:sz="4" w:space="0" w:color="auto"/>
              <w:bottom w:val="double" w:sz="6" w:space="0" w:color="000000"/>
              <w:right w:val="single" w:sz="4" w:space="0" w:color="auto"/>
            </w:tcBorders>
            <w:vAlign w:val="center"/>
            <w:hideMark/>
          </w:tcPr>
          <w:p w14:paraId="009BFC67" w14:textId="77777777" w:rsidR="00FB1BC8" w:rsidRPr="00142708" w:rsidRDefault="00FB1BC8" w:rsidP="00A04A72">
            <w:pPr>
              <w:widowControl/>
              <w:spacing w:line="240" w:lineRule="exact"/>
              <w:jc w:val="center"/>
              <w:rPr>
                <w:rFonts w:ascii="Meiryo UI" w:eastAsia="Meiryo UI" w:hAnsi="Meiryo UI" w:cs="Meiryo UI"/>
                <w:kern w:val="0"/>
                <w:sz w:val="18"/>
                <w:szCs w:val="18"/>
              </w:rPr>
            </w:pPr>
          </w:p>
        </w:tc>
        <w:tc>
          <w:tcPr>
            <w:tcW w:w="546" w:type="dxa"/>
            <w:tcBorders>
              <w:top w:val="nil"/>
              <w:left w:val="single" w:sz="4" w:space="0" w:color="auto"/>
              <w:bottom w:val="double" w:sz="6" w:space="0" w:color="auto"/>
              <w:right w:val="single" w:sz="4" w:space="0" w:color="auto"/>
            </w:tcBorders>
            <w:shd w:val="clear" w:color="000000" w:fill="FFFFFF"/>
            <w:noWrap/>
            <w:vAlign w:val="center"/>
            <w:hideMark/>
          </w:tcPr>
          <w:p w14:paraId="009BFC68"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交通</w:t>
            </w:r>
          </w:p>
        </w:tc>
        <w:tc>
          <w:tcPr>
            <w:tcW w:w="547" w:type="dxa"/>
            <w:tcBorders>
              <w:top w:val="nil"/>
              <w:left w:val="nil"/>
              <w:bottom w:val="double" w:sz="6" w:space="0" w:color="auto"/>
              <w:right w:val="single" w:sz="4" w:space="0" w:color="auto"/>
            </w:tcBorders>
            <w:shd w:val="clear" w:color="000000" w:fill="FFFFFF"/>
            <w:noWrap/>
            <w:vAlign w:val="center"/>
            <w:hideMark/>
          </w:tcPr>
          <w:p w14:paraId="009BFC69"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物流</w:t>
            </w:r>
          </w:p>
        </w:tc>
        <w:tc>
          <w:tcPr>
            <w:tcW w:w="550" w:type="dxa"/>
            <w:tcBorders>
              <w:top w:val="nil"/>
              <w:left w:val="nil"/>
              <w:bottom w:val="double" w:sz="6" w:space="0" w:color="auto"/>
              <w:right w:val="single" w:sz="4" w:space="0" w:color="auto"/>
            </w:tcBorders>
            <w:shd w:val="clear" w:color="000000" w:fill="FFFFFF"/>
            <w:noWrap/>
            <w:vAlign w:val="center"/>
            <w:hideMark/>
          </w:tcPr>
          <w:p w14:paraId="009BFC6A"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余暇</w:t>
            </w:r>
          </w:p>
        </w:tc>
        <w:tc>
          <w:tcPr>
            <w:tcW w:w="546" w:type="dxa"/>
            <w:tcBorders>
              <w:top w:val="nil"/>
              <w:left w:val="nil"/>
              <w:bottom w:val="double" w:sz="6" w:space="0" w:color="auto"/>
              <w:right w:val="single" w:sz="4" w:space="0" w:color="auto"/>
            </w:tcBorders>
            <w:shd w:val="clear" w:color="000000" w:fill="FFFFFF"/>
            <w:noWrap/>
            <w:vAlign w:val="center"/>
            <w:hideMark/>
          </w:tcPr>
          <w:p w14:paraId="009BFC6B"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衛生</w:t>
            </w:r>
          </w:p>
        </w:tc>
        <w:tc>
          <w:tcPr>
            <w:tcW w:w="547" w:type="dxa"/>
            <w:tcBorders>
              <w:top w:val="nil"/>
              <w:left w:val="nil"/>
              <w:bottom w:val="double" w:sz="6" w:space="0" w:color="auto"/>
              <w:right w:val="single" w:sz="4" w:space="0" w:color="auto"/>
            </w:tcBorders>
            <w:shd w:val="clear" w:color="000000" w:fill="FFFFFF"/>
            <w:noWrap/>
            <w:vAlign w:val="center"/>
            <w:hideMark/>
          </w:tcPr>
          <w:p w14:paraId="009BFC6C"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生物</w:t>
            </w:r>
          </w:p>
        </w:tc>
        <w:tc>
          <w:tcPr>
            <w:tcW w:w="547" w:type="dxa"/>
            <w:tcBorders>
              <w:top w:val="nil"/>
              <w:left w:val="nil"/>
              <w:bottom w:val="double" w:sz="6" w:space="0" w:color="auto"/>
              <w:right w:val="single" w:sz="4" w:space="0" w:color="auto"/>
            </w:tcBorders>
            <w:shd w:val="clear" w:color="000000" w:fill="FFFFFF"/>
            <w:noWrap/>
            <w:vAlign w:val="center"/>
            <w:hideMark/>
          </w:tcPr>
          <w:p w14:paraId="009BFC6D"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直接</w:t>
            </w:r>
          </w:p>
        </w:tc>
        <w:tc>
          <w:tcPr>
            <w:tcW w:w="547" w:type="dxa"/>
            <w:tcBorders>
              <w:top w:val="nil"/>
              <w:left w:val="nil"/>
              <w:bottom w:val="double" w:sz="6" w:space="0" w:color="auto"/>
              <w:right w:val="single" w:sz="4" w:space="0" w:color="auto"/>
            </w:tcBorders>
            <w:shd w:val="clear" w:color="000000" w:fill="FFFFFF"/>
            <w:noWrap/>
            <w:vAlign w:val="center"/>
            <w:hideMark/>
          </w:tcPr>
          <w:p w14:paraId="009BFC6E"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間接</w:t>
            </w:r>
          </w:p>
        </w:tc>
        <w:tc>
          <w:tcPr>
            <w:tcW w:w="448" w:type="dxa"/>
            <w:vMerge/>
            <w:tcBorders>
              <w:top w:val="nil"/>
              <w:left w:val="single" w:sz="4" w:space="0" w:color="auto"/>
              <w:bottom w:val="double" w:sz="6" w:space="0" w:color="000000"/>
              <w:right w:val="single" w:sz="4" w:space="0" w:color="auto"/>
            </w:tcBorders>
            <w:vAlign w:val="center"/>
            <w:hideMark/>
          </w:tcPr>
          <w:p w14:paraId="009BFC6F" w14:textId="77777777" w:rsidR="00FB1BC8" w:rsidRPr="00142708" w:rsidRDefault="00FB1BC8" w:rsidP="00A04A72">
            <w:pPr>
              <w:widowControl/>
              <w:spacing w:line="240" w:lineRule="exact"/>
              <w:jc w:val="left"/>
              <w:rPr>
                <w:rFonts w:ascii="Meiryo UI" w:eastAsia="Meiryo UI" w:hAnsi="Meiryo UI"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14:paraId="009BFC70" w14:textId="77777777" w:rsidR="00FB1BC8" w:rsidRPr="00142708" w:rsidRDefault="00FB1BC8" w:rsidP="00A04A72">
            <w:pPr>
              <w:widowControl/>
              <w:spacing w:line="240" w:lineRule="exact"/>
              <w:jc w:val="left"/>
              <w:rPr>
                <w:rFonts w:ascii="Meiryo UI" w:eastAsia="Meiryo UI" w:hAnsi="Meiryo UI"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14:paraId="009BFC71" w14:textId="77777777" w:rsidR="00FB1BC8" w:rsidRPr="00142708" w:rsidRDefault="00FB1BC8" w:rsidP="00A04A72">
            <w:pPr>
              <w:widowControl/>
              <w:spacing w:line="240" w:lineRule="exact"/>
              <w:jc w:val="left"/>
              <w:rPr>
                <w:rFonts w:ascii="Meiryo UI" w:eastAsia="Meiryo UI" w:hAnsi="Meiryo UI"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14:paraId="009BFC72" w14:textId="77777777" w:rsidR="00FB1BC8" w:rsidRPr="00142708" w:rsidRDefault="00FB1BC8" w:rsidP="00A04A72">
            <w:pPr>
              <w:widowControl/>
              <w:spacing w:line="240" w:lineRule="exact"/>
              <w:jc w:val="left"/>
              <w:rPr>
                <w:rFonts w:ascii="Meiryo UI" w:eastAsia="Meiryo UI" w:hAnsi="Meiryo UI" w:cs="Meiryo UI"/>
                <w:kern w:val="0"/>
                <w:sz w:val="18"/>
                <w:szCs w:val="18"/>
              </w:rPr>
            </w:pPr>
          </w:p>
        </w:tc>
        <w:tc>
          <w:tcPr>
            <w:tcW w:w="448" w:type="dxa"/>
            <w:vMerge/>
            <w:tcBorders>
              <w:top w:val="nil"/>
              <w:left w:val="single" w:sz="4" w:space="0" w:color="auto"/>
              <w:bottom w:val="double" w:sz="6" w:space="0" w:color="000000"/>
              <w:right w:val="single" w:sz="4" w:space="0" w:color="auto"/>
            </w:tcBorders>
            <w:vAlign w:val="center"/>
            <w:hideMark/>
          </w:tcPr>
          <w:p w14:paraId="009BFC73" w14:textId="77777777" w:rsidR="00FB1BC8" w:rsidRPr="00142708" w:rsidRDefault="00FB1BC8" w:rsidP="00A04A72">
            <w:pPr>
              <w:widowControl/>
              <w:spacing w:line="240" w:lineRule="exact"/>
              <w:jc w:val="left"/>
              <w:rPr>
                <w:rFonts w:ascii="Meiryo UI" w:eastAsia="Meiryo UI" w:hAnsi="Meiryo UI" w:cs="Meiryo UI"/>
                <w:kern w:val="0"/>
                <w:sz w:val="18"/>
                <w:szCs w:val="18"/>
              </w:rPr>
            </w:pPr>
          </w:p>
        </w:tc>
        <w:tc>
          <w:tcPr>
            <w:tcW w:w="449" w:type="dxa"/>
            <w:vMerge/>
            <w:tcBorders>
              <w:top w:val="nil"/>
              <w:left w:val="single" w:sz="4" w:space="0" w:color="auto"/>
              <w:bottom w:val="double" w:sz="6" w:space="0" w:color="000000"/>
              <w:right w:val="single" w:sz="4" w:space="0" w:color="auto"/>
            </w:tcBorders>
            <w:vAlign w:val="center"/>
            <w:hideMark/>
          </w:tcPr>
          <w:p w14:paraId="009BFC74" w14:textId="77777777" w:rsidR="00FB1BC8" w:rsidRPr="00142708" w:rsidRDefault="00FB1BC8" w:rsidP="00A04A72">
            <w:pPr>
              <w:widowControl/>
              <w:spacing w:line="240" w:lineRule="exact"/>
              <w:jc w:val="left"/>
              <w:rPr>
                <w:rFonts w:ascii="Meiryo UI" w:eastAsia="Meiryo UI" w:hAnsi="Meiryo UI" w:cs="Meiryo UI"/>
                <w:kern w:val="0"/>
                <w:sz w:val="18"/>
                <w:szCs w:val="18"/>
              </w:rPr>
            </w:pPr>
          </w:p>
        </w:tc>
      </w:tr>
      <w:tr w:rsidR="00FB1BC8" w:rsidRPr="00142708" w14:paraId="009BFC86" w14:textId="77777777" w:rsidTr="00A04A72">
        <w:trPr>
          <w:trHeight w:val="300"/>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009BFC76" w14:textId="77777777" w:rsidR="00FB1BC8" w:rsidRPr="00142708" w:rsidRDefault="00FB1BC8" w:rsidP="00A04A72">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水門（樋門含む）</w:t>
            </w:r>
          </w:p>
        </w:tc>
        <w:tc>
          <w:tcPr>
            <w:tcW w:w="708" w:type="dxa"/>
            <w:tcBorders>
              <w:top w:val="nil"/>
              <w:left w:val="nil"/>
              <w:bottom w:val="single" w:sz="4" w:space="0" w:color="auto"/>
              <w:right w:val="dotted" w:sz="4" w:space="0" w:color="auto"/>
            </w:tcBorders>
            <w:shd w:val="clear" w:color="000000" w:fill="FFFFFF"/>
            <w:vAlign w:val="center"/>
            <w:hideMark/>
          </w:tcPr>
          <w:p w14:paraId="009BFC77"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53</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009BFC78"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箇所</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009BFC79"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7A"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009BFC7B"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009BFC7C"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7D"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7E"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009BFC7F"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80"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81"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14:paraId="009BFC82"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83"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84"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009BFC85"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FB1BC8" w:rsidRPr="00142708" w14:paraId="009BFC97" w14:textId="77777777" w:rsidTr="00A04A72">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009BFC87" w14:textId="77777777" w:rsidR="00FB1BC8" w:rsidRPr="00142708" w:rsidRDefault="00FB1BC8" w:rsidP="00A04A72">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排水機場(ポンプ)</w:t>
            </w:r>
          </w:p>
        </w:tc>
        <w:tc>
          <w:tcPr>
            <w:tcW w:w="708" w:type="dxa"/>
            <w:tcBorders>
              <w:top w:val="nil"/>
              <w:left w:val="nil"/>
              <w:bottom w:val="single" w:sz="4" w:space="0" w:color="auto"/>
              <w:right w:val="dotted" w:sz="4" w:space="0" w:color="auto"/>
            </w:tcBorders>
            <w:shd w:val="clear" w:color="000000" w:fill="FFFFFF"/>
            <w:vAlign w:val="center"/>
            <w:hideMark/>
          </w:tcPr>
          <w:p w14:paraId="009BFC88"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25</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009BFC89"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009BFC8A"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8B"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009BFC8C"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009BFC8D"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8E"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8F"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009BFC90"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91"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92"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14:paraId="009BFC93"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14:paraId="009BFC94"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95"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009BFC96"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FB1BC8" w:rsidRPr="00142708" w14:paraId="009BFCA8" w14:textId="77777777" w:rsidTr="00A04A72">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009BFC98" w14:textId="77777777" w:rsidR="00FB1BC8" w:rsidRPr="00142708" w:rsidRDefault="00FB1BC8" w:rsidP="00A04A72">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防潮扉</w:t>
            </w:r>
          </w:p>
        </w:tc>
        <w:tc>
          <w:tcPr>
            <w:tcW w:w="708" w:type="dxa"/>
            <w:tcBorders>
              <w:top w:val="nil"/>
              <w:left w:val="nil"/>
              <w:bottom w:val="single" w:sz="4" w:space="0" w:color="auto"/>
              <w:right w:val="dotted" w:sz="4" w:space="0" w:color="auto"/>
            </w:tcBorders>
            <w:shd w:val="clear" w:color="000000" w:fill="FFFFFF"/>
            <w:vAlign w:val="center"/>
            <w:hideMark/>
          </w:tcPr>
          <w:p w14:paraId="009BFC99"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15</w:t>
            </w:r>
            <w:r>
              <w:rPr>
                <w:rFonts w:ascii="Meiryo UI" w:eastAsia="Meiryo UI" w:hAnsi="Meiryo UI" w:cs="Meiryo UI" w:hint="eastAsia"/>
                <w:kern w:val="0"/>
                <w:sz w:val="18"/>
                <w:szCs w:val="18"/>
              </w:rPr>
              <w:t>2</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009BFC9A"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箇所</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009BFC9B"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9C"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009BFC9D"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009BFC9E"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9F"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A0"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009BFCA1"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A2"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A3"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448" w:type="dxa"/>
            <w:tcBorders>
              <w:top w:val="nil"/>
              <w:left w:val="nil"/>
              <w:bottom w:val="single" w:sz="4" w:space="0" w:color="auto"/>
              <w:right w:val="single" w:sz="4" w:space="0" w:color="auto"/>
            </w:tcBorders>
            <w:shd w:val="clear" w:color="000000" w:fill="FFFFFF"/>
            <w:noWrap/>
            <w:vAlign w:val="center"/>
            <w:hideMark/>
          </w:tcPr>
          <w:p w14:paraId="009BFCA4"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A5"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A6"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009BFCA7"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FB1BC8" w:rsidRPr="00142708" w14:paraId="009BFCB9" w14:textId="77777777" w:rsidTr="00A04A72">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009BFCA9" w14:textId="77777777" w:rsidR="00FB1BC8" w:rsidRPr="00142708" w:rsidRDefault="00FB1BC8" w:rsidP="00A04A72">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受変電設備</w:t>
            </w:r>
          </w:p>
        </w:tc>
        <w:tc>
          <w:tcPr>
            <w:tcW w:w="708" w:type="dxa"/>
            <w:tcBorders>
              <w:top w:val="nil"/>
              <w:left w:val="nil"/>
              <w:bottom w:val="single" w:sz="4" w:space="0" w:color="auto"/>
              <w:right w:val="dotted" w:sz="4" w:space="0" w:color="auto"/>
            </w:tcBorders>
            <w:shd w:val="clear" w:color="000000" w:fill="FFFFFF"/>
            <w:vAlign w:val="center"/>
            <w:hideMark/>
          </w:tcPr>
          <w:p w14:paraId="009BFCAA"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21</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009BFCAB"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009BFCAC"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AD"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009BFCAE"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009BFCAF"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B0"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B1"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009BFCB2"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B3"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B4"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B5"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B6"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B7"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009BFCB8"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FB1BC8" w:rsidRPr="00142708" w14:paraId="009BFCCA" w14:textId="77777777" w:rsidTr="00A04A72">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009BFCBA" w14:textId="77777777" w:rsidR="00FB1BC8" w:rsidRPr="00142708" w:rsidRDefault="00FB1BC8" w:rsidP="00A04A72">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自家発電設備</w:t>
            </w:r>
          </w:p>
        </w:tc>
        <w:tc>
          <w:tcPr>
            <w:tcW w:w="708" w:type="dxa"/>
            <w:tcBorders>
              <w:top w:val="nil"/>
              <w:left w:val="nil"/>
              <w:bottom w:val="single" w:sz="4" w:space="0" w:color="auto"/>
              <w:right w:val="dotted" w:sz="4" w:space="0" w:color="auto"/>
            </w:tcBorders>
            <w:shd w:val="clear" w:color="000000" w:fill="FFFFFF"/>
            <w:vAlign w:val="center"/>
            <w:hideMark/>
          </w:tcPr>
          <w:p w14:paraId="009BFCBB"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14</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009BFCBC"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009BFCBD"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BE"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009BFCBF"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009BFCC0"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C1"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C2"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009BFCC3"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C4"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C5"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C6"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C7"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C8"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009BFCC9"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FB1BC8" w:rsidRPr="00142708" w14:paraId="009BFCDB" w14:textId="77777777" w:rsidTr="00A04A72">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009BFCCB" w14:textId="77777777" w:rsidR="00FB1BC8" w:rsidRPr="00142708" w:rsidRDefault="00FB1BC8" w:rsidP="00A04A72">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監視制御設備</w:t>
            </w:r>
          </w:p>
        </w:tc>
        <w:tc>
          <w:tcPr>
            <w:tcW w:w="708" w:type="dxa"/>
            <w:tcBorders>
              <w:top w:val="nil"/>
              <w:left w:val="nil"/>
              <w:bottom w:val="single" w:sz="4" w:space="0" w:color="auto"/>
              <w:right w:val="dotted" w:sz="4" w:space="0" w:color="auto"/>
            </w:tcBorders>
            <w:shd w:val="clear" w:color="000000" w:fill="FFFFFF"/>
            <w:vAlign w:val="center"/>
            <w:hideMark/>
          </w:tcPr>
          <w:p w14:paraId="009BFCCC"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21</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009BFCCD"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009BFCCE"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CF"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009BFCD0"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009BFCD1"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D2"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D3"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009BFCD4"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D5"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D6"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D7"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D8"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D9"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009BFCDA"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FB1BC8" w:rsidRPr="00142708" w14:paraId="009BFCEC" w14:textId="77777777" w:rsidTr="00A04A72">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009BFCDC" w14:textId="77777777" w:rsidR="00FB1BC8" w:rsidRPr="00142708" w:rsidRDefault="00FB1BC8" w:rsidP="00A04A72">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テレメータ設備</w:t>
            </w:r>
          </w:p>
        </w:tc>
        <w:tc>
          <w:tcPr>
            <w:tcW w:w="708" w:type="dxa"/>
            <w:tcBorders>
              <w:top w:val="nil"/>
              <w:left w:val="nil"/>
              <w:bottom w:val="single" w:sz="4" w:space="0" w:color="auto"/>
              <w:right w:val="dotted" w:sz="4" w:space="0" w:color="auto"/>
            </w:tcBorders>
            <w:shd w:val="clear" w:color="000000" w:fill="FFFFFF"/>
            <w:vAlign w:val="center"/>
            <w:hideMark/>
          </w:tcPr>
          <w:p w14:paraId="009BFCDD"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5</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009BFCDE"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009BFCDF"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E0"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009BFCE1"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009BFCE2"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E3"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E4"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009BFCE5"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E6"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E7"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E8"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E9"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EA"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009BFCEB"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FB1BC8" w:rsidRPr="00142708" w14:paraId="009BFCFD" w14:textId="77777777" w:rsidTr="00A04A72">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009BFCED" w14:textId="77777777" w:rsidR="00FB1BC8" w:rsidRPr="00142708" w:rsidRDefault="00FB1BC8" w:rsidP="00A04A72">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遠隔操作通信設備</w:t>
            </w:r>
          </w:p>
        </w:tc>
        <w:tc>
          <w:tcPr>
            <w:tcW w:w="708" w:type="dxa"/>
            <w:tcBorders>
              <w:top w:val="nil"/>
              <w:left w:val="nil"/>
              <w:bottom w:val="single" w:sz="4" w:space="0" w:color="auto"/>
              <w:right w:val="dotted" w:sz="4" w:space="0" w:color="auto"/>
            </w:tcBorders>
            <w:shd w:val="clear" w:color="000000" w:fill="FFFFFF"/>
            <w:vAlign w:val="center"/>
            <w:hideMark/>
          </w:tcPr>
          <w:p w14:paraId="009BFCEE"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3</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009BFCEF"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009BFCF0"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F1"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009BFCF2"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009BFCF3"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F4"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CF5"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009BFCF6"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F7"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F8"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F9"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FA"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CFB"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009BFCFC"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r w:rsidR="00FB1BC8" w:rsidRPr="00142708" w14:paraId="009BFD0E" w14:textId="77777777" w:rsidTr="00A04A72">
        <w:trPr>
          <w:trHeight w:val="285"/>
        </w:trPr>
        <w:tc>
          <w:tcPr>
            <w:tcW w:w="1704" w:type="dxa"/>
            <w:tcBorders>
              <w:top w:val="nil"/>
              <w:left w:val="single" w:sz="4" w:space="0" w:color="auto"/>
              <w:bottom w:val="single" w:sz="4" w:space="0" w:color="auto"/>
              <w:right w:val="single" w:sz="4" w:space="0" w:color="auto"/>
            </w:tcBorders>
            <w:shd w:val="clear" w:color="000000" w:fill="FFFFFF"/>
            <w:vAlign w:val="center"/>
            <w:hideMark/>
          </w:tcPr>
          <w:p w14:paraId="009BFCFE" w14:textId="77777777" w:rsidR="00FB1BC8" w:rsidRPr="00142708" w:rsidRDefault="00FB1BC8" w:rsidP="00A04A72">
            <w:pPr>
              <w:widowControl/>
              <w:jc w:val="left"/>
              <w:rPr>
                <w:rFonts w:ascii="Meiryo UI" w:eastAsia="Meiryo UI" w:hAnsi="Meiryo UI" w:cs="Meiryo UI"/>
                <w:kern w:val="0"/>
                <w:sz w:val="18"/>
                <w:szCs w:val="18"/>
              </w:rPr>
            </w:pPr>
            <w:r w:rsidRPr="00142708">
              <w:rPr>
                <w:rFonts w:ascii="Meiryo UI" w:eastAsia="Meiryo UI" w:hAnsi="Meiryo UI" w:cs="Meiryo UI" w:hint="eastAsia"/>
                <w:kern w:val="0"/>
                <w:sz w:val="18"/>
                <w:szCs w:val="18"/>
              </w:rPr>
              <w:t>昇降設備</w:t>
            </w:r>
          </w:p>
        </w:tc>
        <w:tc>
          <w:tcPr>
            <w:tcW w:w="708" w:type="dxa"/>
            <w:tcBorders>
              <w:top w:val="nil"/>
              <w:left w:val="nil"/>
              <w:bottom w:val="single" w:sz="4" w:space="0" w:color="auto"/>
              <w:right w:val="dotted" w:sz="4" w:space="0" w:color="auto"/>
            </w:tcBorders>
            <w:shd w:val="clear" w:color="000000" w:fill="FFFFFF"/>
            <w:vAlign w:val="center"/>
            <w:hideMark/>
          </w:tcPr>
          <w:p w14:paraId="009BFCFF"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1</w:t>
            </w:r>
          </w:p>
        </w:tc>
        <w:tc>
          <w:tcPr>
            <w:tcW w:w="567" w:type="dxa"/>
            <w:tcBorders>
              <w:top w:val="nil"/>
              <w:left w:val="dotted" w:sz="4" w:space="0" w:color="auto"/>
              <w:bottom w:val="single" w:sz="4" w:space="0" w:color="auto"/>
              <w:right w:val="single" w:sz="4" w:space="0" w:color="auto"/>
            </w:tcBorders>
            <w:shd w:val="clear" w:color="000000" w:fill="FFFFFF"/>
            <w:vAlign w:val="center"/>
          </w:tcPr>
          <w:p w14:paraId="009BFD00" w14:textId="77777777" w:rsidR="00FB1BC8" w:rsidRPr="00142708" w:rsidRDefault="00FB1BC8" w:rsidP="00A04A72">
            <w:pPr>
              <w:widowControl/>
              <w:spacing w:line="240" w:lineRule="exact"/>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基</w:t>
            </w:r>
          </w:p>
        </w:tc>
        <w:tc>
          <w:tcPr>
            <w:tcW w:w="546" w:type="dxa"/>
            <w:tcBorders>
              <w:top w:val="nil"/>
              <w:left w:val="single" w:sz="4" w:space="0" w:color="auto"/>
              <w:bottom w:val="single" w:sz="4" w:space="0" w:color="auto"/>
              <w:right w:val="single" w:sz="4" w:space="0" w:color="auto"/>
            </w:tcBorders>
            <w:shd w:val="clear" w:color="000000" w:fill="FFFFFF"/>
            <w:noWrap/>
            <w:vAlign w:val="center"/>
            <w:hideMark/>
          </w:tcPr>
          <w:p w14:paraId="009BFD01"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D02"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50" w:type="dxa"/>
            <w:tcBorders>
              <w:top w:val="nil"/>
              <w:left w:val="nil"/>
              <w:bottom w:val="single" w:sz="4" w:space="0" w:color="auto"/>
              <w:right w:val="single" w:sz="4" w:space="0" w:color="auto"/>
            </w:tcBorders>
            <w:shd w:val="clear" w:color="000000" w:fill="FFFFFF"/>
            <w:noWrap/>
            <w:vAlign w:val="center"/>
            <w:hideMark/>
          </w:tcPr>
          <w:p w14:paraId="009BFD03"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6" w:type="dxa"/>
            <w:tcBorders>
              <w:top w:val="nil"/>
              <w:left w:val="nil"/>
              <w:bottom w:val="single" w:sz="4" w:space="0" w:color="auto"/>
              <w:right w:val="single" w:sz="4" w:space="0" w:color="auto"/>
            </w:tcBorders>
            <w:shd w:val="clear" w:color="000000" w:fill="FFFFFF"/>
            <w:noWrap/>
            <w:vAlign w:val="center"/>
            <w:hideMark/>
          </w:tcPr>
          <w:p w14:paraId="009BFD04"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D05"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547" w:type="dxa"/>
            <w:tcBorders>
              <w:top w:val="nil"/>
              <w:left w:val="nil"/>
              <w:bottom w:val="single" w:sz="4" w:space="0" w:color="auto"/>
              <w:right w:val="single" w:sz="4" w:space="0" w:color="auto"/>
            </w:tcBorders>
            <w:shd w:val="clear" w:color="000000" w:fill="FFFFFF"/>
            <w:noWrap/>
            <w:vAlign w:val="center"/>
            <w:hideMark/>
          </w:tcPr>
          <w:p w14:paraId="009BFD06"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w:t>
            </w:r>
          </w:p>
        </w:tc>
        <w:tc>
          <w:tcPr>
            <w:tcW w:w="547" w:type="dxa"/>
            <w:tcBorders>
              <w:top w:val="nil"/>
              <w:left w:val="nil"/>
              <w:bottom w:val="single" w:sz="4" w:space="0" w:color="auto"/>
              <w:right w:val="single" w:sz="4" w:space="0" w:color="auto"/>
            </w:tcBorders>
            <w:shd w:val="clear" w:color="000000" w:fill="FFFFFF"/>
            <w:noWrap/>
            <w:vAlign w:val="center"/>
            <w:hideMark/>
          </w:tcPr>
          <w:p w14:paraId="009BFD07"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D08"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D09"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D0A"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D0B"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8" w:type="dxa"/>
            <w:tcBorders>
              <w:top w:val="nil"/>
              <w:left w:val="nil"/>
              <w:bottom w:val="single" w:sz="4" w:space="0" w:color="auto"/>
              <w:right w:val="single" w:sz="4" w:space="0" w:color="auto"/>
            </w:tcBorders>
            <w:shd w:val="clear" w:color="000000" w:fill="FFFFFF"/>
            <w:noWrap/>
            <w:vAlign w:val="center"/>
            <w:hideMark/>
          </w:tcPr>
          <w:p w14:paraId="009BFD0C"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c>
          <w:tcPr>
            <w:tcW w:w="449" w:type="dxa"/>
            <w:tcBorders>
              <w:top w:val="nil"/>
              <w:left w:val="nil"/>
              <w:bottom w:val="single" w:sz="4" w:space="0" w:color="auto"/>
              <w:right w:val="single" w:sz="4" w:space="0" w:color="auto"/>
            </w:tcBorders>
            <w:shd w:val="clear" w:color="000000" w:fill="FFFFFF"/>
            <w:noWrap/>
            <w:vAlign w:val="center"/>
            <w:hideMark/>
          </w:tcPr>
          <w:p w14:paraId="009BFD0D" w14:textId="77777777" w:rsidR="00FB1BC8" w:rsidRPr="00142708" w:rsidRDefault="00FB1BC8" w:rsidP="00A04A72">
            <w:pPr>
              <w:widowControl/>
              <w:jc w:val="center"/>
              <w:rPr>
                <w:rFonts w:ascii="Meiryo UI" w:eastAsia="Meiryo UI" w:hAnsi="Meiryo UI" w:cs="Meiryo UI"/>
                <w:kern w:val="0"/>
                <w:sz w:val="18"/>
                <w:szCs w:val="18"/>
              </w:rPr>
            </w:pPr>
            <w:r w:rsidRPr="00142708">
              <w:rPr>
                <w:rFonts w:ascii="Meiryo UI" w:eastAsia="Meiryo UI" w:hAnsi="Meiryo UI" w:cs="Meiryo UI" w:hint="eastAsia"/>
                <w:kern w:val="0"/>
                <w:sz w:val="18"/>
                <w:szCs w:val="18"/>
              </w:rPr>
              <w:t xml:space="preserve">　</w:t>
            </w:r>
          </w:p>
        </w:tc>
      </w:tr>
    </w:tbl>
    <w:p w14:paraId="009BFD0F" w14:textId="77777777" w:rsidR="00FB1BC8" w:rsidRDefault="00FB1BC8" w:rsidP="00FB1BC8">
      <w:pPr>
        <w:pStyle w:val="40"/>
        <w:spacing w:line="320" w:lineRule="exact"/>
        <w:ind w:leftChars="300" w:left="630" w:firstLine="210"/>
        <w:rPr>
          <w:rFonts w:ascii="Meiryo UI" w:eastAsia="Meiryo UI" w:hAnsi="Meiryo UI" w:cs="Meiryo UI"/>
          <w:noProof/>
        </w:rPr>
      </w:pPr>
      <w:r>
        <w:rPr>
          <w:rFonts w:ascii="Meiryo UI" w:eastAsia="Meiryo UI" w:hAnsi="Meiryo UI" w:cs="Meiryo UI" w:hint="eastAsia"/>
          <w:noProof/>
        </w:rPr>
        <w:tab/>
      </w:r>
      <w:r>
        <w:rPr>
          <w:rFonts w:ascii="Meiryo UI" w:eastAsia="Meiryo UI" w:hAnsi="Meiryo UI" w:cs="Meiryo UI" w:hint="eastAsia"/>
          <w:noProof/>
        </w:rPr>
        <w:tab/>
        <w:t xml:space="preserve">　　　　　　設備</w:t>
      </w:r>
      <w:r w:rsidRPr="00EB5E9B">
        <w:rPr>
          <w:rFonts w:ascii="Meiryo UI" w:eastAsia="Meiryo UI" w:hAnsi="Meiryo UI" w:cs="Meiryo UI" w:hint="eastAsia"/>
          <w:noProof/>
        </w:rPr>
        <w:t>の</w:t>
      </w:r>
      <w:r>
        <w:rPr>
          <w:rFonts w:ascii="Meiryo UI" w:eastAsia="Meiryo UI" w:hAnsi="Meiryo UI" w:cs="Meiryo UI" w:hint="eastAsia"/>
          <w:noProof/>
        </w:rPr>
        <w:t>役割における凡例</w:t>
      </w:r>
      <w:r>
        <w:rPr>
          <w:rFonts w:ascii="Meiryo UI" w:eastAsia="Meiryo UI" w:hAnsi="Meiryo UI" w:cs="Meiryo UI" w:hint="eastAsia"/>
          <w:noProof/>
        </w:rPr>
        <w:tab/>
        <w:t xml:space="preserve">　　　　　主たる材料構成における凡例</w:t>
      </w:r>
    </w:p>
    <w:p w14:paraId="009BFD10" w14:textId="77777777" w:rsidR="00FB1BC8" w:rsidRPr="00EB5E9B" w:rsidRDefault="00FB1BC8" w:rsidP="00FB1BC8">
      <w:pPr>
        <w:pStyle w:val="40"/>
        <w:spacing w:line="320" w:lineRule="exact"/>
        <w:ind w:leftChars="300" w:left="630" w:firstLine="210"/>
        <w:rPr>
          <w:rFonts w:ascii="Meiryo UI" w:eastAsia="Meiryo UI" w:hAnsi="Meiryo UI" w:cs="Meiryo UI"/>
          <w:noProof/>
        </w:rPr>
      </w:pPr>
      <w:r>
        <w:rPr>
          <w:rFonts w:ascii="Meiryo UI" w:eastAsia="Meiryo UI" w:hAnsi="Meiryo UI" w:cs="Meiryo UI" w:hint="eastAsia"/>
          <w:noProof/>
        </w:rPr>
        <w:tab/>
      </w:r>
      <w:r>
        <w:rPr>
          <w:rFonts w:ascii="Meiryo UI" w:eastAsia="Meiryo UI" w:hAnsi="Meiryo UI" w:cs="Meiryo UI" w:hint="eastAsia"/>
          <w:noProof/>
        </w:rPr>
        <w:tab/>
      </w:r>
      <w:r>
        <w:rPr>
          <w:rFonts w:ascii="Meiryo UI" w:eastAsia="Meiryo UI" w:hAnsi="Meiryo UI" w:cs="Meiryo UI" w:hint="eastAsia"/>
          <w:noProof/>
        </w:rPr>
        <w:tab/>
        <w:t>●:主目的　　○:目的</w:t>
      </w:r>
      <w:r>
        <w:rPr>
          <w:rFonts w:ascii="Meiryo UI" w:eastAsia="Meiryo UI" w:hAnsi="Meiryo UI" w:cs="Meiryo UI" w:hint="eastAsia"/>
          <w:noProof/>
        </w:rPr>
        <w:tab/>
        <w:t xml:space="preserve">　　　　　Co:コンクリート　　○:該当</w:t>
      </w:r>
    </w:p>
    <w:p w14:paraId="009BFD11" w14:textId="77777777" w:rsidR="00FB1BC8" w:rsidRPr="00EB5E9B" w:rsidRDefault="00FB1BC8" w:rsidP="00FB1BC8">
      <w:pPr>
        <w:widowControl/>
        <w:jc w:val="left"/>
        <w:rPr>
          <w:rFonts w:ascii="Meiryo UI" w:eastAsia="Meiryo UI" w:hAnsi="Meiryo UI" w:cs="Meiryo UI"/>
          <w:noProof/>
        </w:rPr>
      </w:pPr>
      <w:r w:rsidRPr="00EB5E9B">
        <w:rPr>
          <w:rFonts w:ascii="Meiryo UI" w:eastAsia="Meiryo UI" w:hAnsi="Meiryo UI" w:cs="Meiryo UI"/>
          <w:noProof/>
        </w:rPr>
        <w:br w:type="page"/>
      </w:r>
    </w:p>
    <w:p w14:paraId="009BFD12" w14:textId="77777777" w:rsidR="00FB1BC8" w:rsidRPr="00AC6B5E" w:rsidRDefault="00FB1BC8" w:rsidP="00FB1BC8">
      <w:pPr>
        <w:pStyle w:val="2"/>
        <w:ind w:left="1491" w:right="210"/>
        <w:rPr>
          <w:rFonts w:hAnsi="Meiryo UI" w:cs="Meiryo UI"/>
          <w:szCs w:val="24"/>
        </w:rPr>
      </w:pPr>
      <w:bookmarkStart w:id="6" w:name="_Toc407208040"/>
      <w:r w:rsidRPr="00AC6B5E">
        <w:rPr>
          <w:rFonts w:hAnsi="Meiryo UI" w:cs="Meiryo UI" w:hint="eastAsia"/>
          <w:szCs w:val="24"/>
        </w:rPr>
        <w:lastRenderedPageBreak/>
        <w:t>本計画の対象期間</w:t>
      </w:r>
      <w:bookmarkEnd w:id="6"/>
    </w:p>
    <w:p w14:paraId="009BFD13" w14:textId="77777777" w:rsidR="00FB1BC8" w:rsidRDefault="00FB1BC8" w:rsidP="00FB1BC8">
      <w:pPr>
        <w:spacing w:line="320" w:lineRule="exact"/>
        <w:ind w:leftChars="100" w:left="210" w:firstLineChars="300" w:firstLine="630"/>
        <w:rPr>
          <w:rFonts w:ascii="Meiryo UI" w:eastAsia="Meiryo UI" w:hAnsi="Meiryo UI" w:cs="Meiryo UI"/>
        </w:rPr>
      </w:pPr>
      <w:r w:rsidRPr="00E500BA">
        <w:rPr>
          <w:rFonts w:ascii="Meiryo UI" w:eastAsia="Meiryo UI" w:hAnsi="Meiryo UI" w:cs="Meiryo UI" w:hint="eastAsia"/>
        </w:rPr>
        <w:t>本計画の対象期間は、</w:t>
      </w:r>
      <w:r w:rsidR="00912B85">
        <w:rPr>
          <w:rFonts w:ascii="Meiryo UI" w:eastAsia="Meiryo UI" w:hAnsi="Meiryo UI" w:cs="Meiryo UI" w:hint="eastAsia"/>
        </w:rPr>
        <w:t>概ね10年間とするのが適当である</w:t>
      </w:r>
      <w:r w:rsidRPr="00E500BA">
        <w:rPr>
          <w:rFonts w:ascii="Meiryo UI" w:eastAsia="Meiryo UI" w:hAnsi="Meiryo UI" w:cs="Meiryo UI" w:hint="eastAsia"/>
        </w:rPr>
        <w:t>。</w:t>
      </w:r>
    </w:p>
    <w:p w14:paraId="009BFD14" w14:textId="77777777" w:rsidR="00FB1BC8" w:rsidRDefault="00FB1BC8" w:rsidP="00FB1BC8">
      <w:pPr>
        <w:spacing w:line="320" w:lineRule="exact"/>
        <w:ind w:leftChars="300" w:left="630" w:firstLineChars="100" w:firstLine="210"/>
        <w:rPr>
          <w:rFonts w:ascii="Meiryo UI" w:eastAsia="Meiryo UI" w:hAnsi="Meiryo UI" w:cs="Meiryo UI"/>
        </w:rPr>
      </w:pPr>
      <w:r w:rsidRPr="00E500BA">
        <w:rPr>
          <w:rFonts w:ascii="Meiryo UI" w:eastAsia="Meiryo UI" w:hAnsi="Meiryo UI" w:cs="Meiryo UI" w:hint="eastAsia"/>
        </w:rPr>
        <w:t>しかしながら、</w:t>
      </w:r>
      <w:r>
        <w:rPr>
          <w:rFonts w:ascii="Meiryo UI" w:eastAsia="Meiryo UI" w:hAnsi="Meiryo UI" w:cs="Meiryo UI" w:hint="eastAsia"/>
        </w:rPr>
        <w:t>海岸設備</w:t>
      </w:r>
      <w:r w:rsidRPr="00E500BA">
        <w:rPr>
          <w:rFonts w:ascii="Meiryo UI" w:eastAsia="Meiryo UI" w:hAnsi="Meiryo UI" w:cs="Meiryo UI" w:hint="eastAsia"/>
        </w:rPr>
        <w:t>は必ずしも一定の速度で劣化、損傷するという性格のものではなく、一時的な</w:t>
      </w:r>
      <w:r>
        <w:rPr>
          <w:rFonts w:ascii="Meiryo UI" w:eastAsia="Meiryo UI" w:hAnsi="Meiryo UI" w:cs="Meiryo UI" w:hint="eastAsia"/>
        </w:rPr>
        <w:t>津波・高潮</w:t>
      </w:r>
      <w:r w:rsidRPr="00E500BA">
        <w:rPr>
          <w:rFonts w:ascii="Meiryo UI" w:eastAsia="Meiryo UI" w:hAnsi="Meiryo UI" w:cs="Meiryo UI" w:hint="eastAsia"/>
        </w:rPr>
        <w:t>や</w:t>
      </w:r>
      <w:r>
        <w:rPr>
          <w:rFonts w:ascii="Meiryo UI" w:eastAsia="Meiryo UI" w:hAnsi="Meiryo UI" w:cs="Meiryo UI" w:hint="eastAsia"/>
        </w:rPr>
        <w:t>使用環境</w:t>
      </w:r>
      <w:r w:rsidRPr="00E500BA">
        <w:rPr>
          <w:rFonts w:ascii="Meiryo UI" w:eastAsia="Meiryo UI" w:hAnsi="Meiryo UI" w:cs="Meiryo UI" w:hint="eastAsia"/>
        </w:rPr>
        <w:t>などによっても急激に損傷および機能の低下が生じる可能性がある。また、社会経済情勢変化への柔軟な対応や、新技術、材料、工法の開発など技術的進歩に追従していく必要がある。</w:t>
      </w:r>
    </w:p>
    <w:p w14:paraId="009BFD15" w14:textId="77777777" w:rsidR="00FB1BC8" w:rsidRPr="00AC6B5E" w:rsidRDefault="00FB1BC8" w:rsidP="00FB1BC8">
      <w:pPr>
        <w:spacing w:line="320" w:lineRule="exact"/>
        <w:ind w:leftChars="300" w:left="630" w:firstLineChars="100" w:firstLine="210"/>
        <w:rPr>
          <w:rFonts w:ascii="Meiryo UI" w:eastAsia="Meiryo UI" w:hAnsi="Meiryo UI" w:cs="Meiryo UI"/>
        </w:rPr>
      </w:pPr>
      <w:r w:rsidRPr="00E500BA">
        <w:rPr>
          <w:rFonts w:ascii="Meiryo UI" w:eastAsia="Meiryo UI" w:hAnsi="Meiryo UI" w:cs="Meiryo UI" w:hint="eastAsia"/>
        </w:rPr>
        <w:t>これらを考慮し、PDCAサイクルに基づき3年～5年毎に見直しすること</w:t>
      </w:r>
      <w:r w:rsidR="00912B85">
        <w:rPr>
          <w:rFonts w:ascii="Meiryo UI" w:eastAsia="Meiryo UI" w:hAnsi="Meiryo UI" w:cs="Meiryo UI" w:hint="eastAsia"/>
        </w:rPr>
        <w:t>が重要であ</w:t>
      </w:r>
      <w:r w:rsidRPr="00E500BA">
        <w:rPr>
          <w:rFonts w:ascii="Meiryo UI" w:eastAsia="Meiryo UI" w:hAnsi="Meiryo UI" w:cs="Meiryo UI" w:hint="eastAsia"/>
        </w:rPr>
        <w:t>る。</w:t>
      </w:r>
    </w:p>
    <w:p w14:paraId="009BFD16" w14:textId="77777777" w:rsidR="00FB1BC8" w:rsidRPr="00A136C5" w:rsidRDefault="00FB1BC8" w:rsidP="00FB1BC8">
      <w:pPr>
        <w:spacing w:line="320" w:lineRule="exact"/>
        <w:ind w:firstLineChars="300" w:firstLine="630"/>
        <w:rPr>
          <w:rFonts w:ascii="Meiryo UI" w:eastAsia="Meiryo UI" w:hAnsi="Meiryo UI" w:cs="Meiryo UI"/>
        </w:rPr>
      </w:pPr>
    </w:p>
    <w:p w14:paraId="009BFD17" w14:textId="77777777" w:rsidR="00FB1BC8" w:rsidRDefault="00FB1BC8" w:rsidP="00FB1BC8">
      <w:pPr>
        <w:pStyle w:val="2"/>
        <w:ind w:left="1491" w:right="210"/>
        <w:rPr>
          <w:rFonts w:hAnsi="Meiryo UI" w:cs="Meiryo UI"/>
          <w:szCs w:val="24"/>
        </w:rPr>
      </w:pPr>
      <w:bookmarkStart w:id="7" w:name="_Toc407208041"/>
      <w:r>
        <w:rPr>
          <w:rFonts w:hAnsi="Meiryo UI" w:cs="Meiryo UI" w:hint="eastAsia"/>
          <w:szCs w:val="24"/>
        </w:rPr>
        <w:t>国の</w:t>
      </w:r>
      <w:r w:rsidRPr="00AC6B5E">
        <w:rPr>
          <w:rFonts w:hAnsi="Meiryo UI" w:cs="Meiryo UI" w:hint="eastAsia"/>
          <w:szCs w:val="24"/>
        </w:rPr>
        <w:t>インフラ長寿命化計画との整合</w:t>
      </w:r>
      <w:bookmarkEnd w:id="7"/>
    </w:p>
    <w:p w14:paraId="009BFD18" w14:textId="00D7DA5F" w:rsidR="00FB1BC8" w:rsidRDefault="00FB1BC8" w:rsidP="00FB1BC8">
      <w:pPr>
        <w:pStyle w:val="20"/>
        <w:spacing w:line="320" w:lineRule="exact"/>
        <w:ind w:leftChars="300" w:left="630" w:firstLine="210"/>
        <w:rPr>
          <w:rFonts w:ascii="Meiryo UI" w:eastAsia="Meiryo UI" w:hAnsi="Meiryo UI" w:cs="Meiryo UI"/>
        </w:rPr>
      </w:pPr>
      <w:r>
        <w:rPr>
          <w:rFonts w:ascii="Meiryo UI" w:eastAsia="Meiryo UI" w:hAnsi="Meiryo UI" w:cs="Meiryo UI" w:hint="eastAsia"/>
        </w:rPr>
        <w:t>第１編　基本方針の記載内容に沿った形で、</w:t>
      </w:r>
      <w:r w:rsidRPr="004520D7">
        <w:rPr>
          <w:rFonts w:ascii="Meiryo UI" w:eastAsia="Meiryo UI" w:hAnsi="Meiryo UI" w:cs="Meiryo UI" w:hint="eastAsia"/>
        </w:rPr>
        <w:t>「</w:t>
      </w:r>
      <w:r w:rsidR="005D6697">
        <w:rPr>
          <w:rFonts w:ascii="Meiryo UI" w:eastAsia="Meiryo UI" w:hAnsi="Meiryo UI" w:cs="Meiryo UI" w:hint="eastAsia"/>
        </w:rPr>
        <w:t>大阪府</w:t>
      </w:r>
      <w:r w:rsidRPr="004520D7">
        <w:rPr>
          <w:rFonts w:ascii="Meiryo UI" w:eastAsia="Meiryo UI" w:hAnsi="Meiryo UI" w:cs="Meiryo UI" w:hint="eastAsia"/>
        </w:rPr>
        <w:t>都市基盤施設長寿命化計画</w:t>
      </w:r>
      <w:r w:rsidR="005D6697">
        <w:rPr>
          <w:rFonts w:ascii="Meiryo UI" w:eastAsia="Meiryo UI" w:hAnsi="Meiryo UI" w:cs="Meiryo UI" w:hint="eastAsia"/>
        </w:rPr>
        <w:t>（案）</w:t>
      </w:r>
      <w:r w:rsidRPr="004520D7">
        <w:rPr>
          <w:rFonts w:ascii="Meiryo UI" w:eastAsia="Meiryo UI" w:hAnsi="Meiryo UI" w:cs="Meiryo UI" w:hint="eastAsia"/>
        </w:rPr>
        <w:t>【行動計画】（</w:t>
      </w:r>
      <w:r>
        <w:rPr>
          <w:rFonts w:ascii="Meiryo UI" w:eastAsia="Meiryo UI" w:hAnsi="Meiryo UI" w:cs="Meiryo UI" w:hint="eastAsia"/>
        </w:rPr>
        <w:t>海岸設備長寿命化計画</w:t>
      </w:r>
      <w:r w:rsidRPr="004520D7">
        <w:rPr>
          <w:rFonts w:ascii="Meiryo UI" w:eastAsia="Meiryo UI" w:hAnsi="Meiryo UI" w:cs="Meiryo UI" w:hint="eastAsia"/>
        </w:rPr>
        <w:t>）」と「個別施設毎の長寿命化計画（個別施設計画）」にとの整合性について</w:t>
      </w:r>
      <w:r>
        <w:rPr>
          <w:rFonts w:ascii="Meiryo UI" w:eastAsia="Meiryo UI" w:hAnsi="Meiryo UI" w:cs="Meiryo UI" w:hint="eastAsia"/>
        </w:rPr>
        <w:t>、</w:t>
      </w:r>
      <w:r w:rsidRPr="004520D7">
        <w:rPr>
          <w:rFonts w:ascii="Meiryo UI" w:eastAsia="Meiryo UI" w:hAnsi="Meiryo UI" w:cs="Meiryo UI" w:hint="eastAsia"/>
        </w:rPr>
        <w:t xml:space="preserve">表 </w:t>
      </w:r>
      <w:r w:rsidR="00AD184C">
        <w:rPr>
          <w:rFonts w:ascii="Meiryo UI" w:eastAsia="Meiryo UI" w:hAnsi="Meiryo UI" w:cs="Meiryo UI" w:hint="eastAsia"/>
        </w:rPr>
        <w:t>1</w:t>
      </w:r>
      <w:r w:rsidRPr="004520D7">
        <w:rPr>
          <w:rFonts w:ascii="Meiryo UI" w:eastAsia="Meiryo UI" w:hAnsi="Meiryo UI" w:cs="Meiryo UI" w:hint="eastAsia"/>
        </w:rPr>
        <w:t>.4</w:t>
      </w:r>
      <w:r w:rsidR="00AD184C">
        <w:rPr>
          <w:rFonts w:ascii="Meiryo UI" w:eastAsia="Meiryo UI" w:hAnsi="Meiryo UI" w:cs="Meiryo UI" w:hint="eastAsia"/>
        </w:rPr>
        <w:t>-1</w:t>
      </w:r>
      <w:r>
        <w:rPr>
          <w:rFonts w:ascii="Meiryo UI" w:eastAsia="Meiryo UI" w:hAnsi="Meiryo UI" w:cs="Meiryo UI" w:hint="eastAsia"/>
        </w:rPr>
        <w:t>のとおり</w:t>
      </w:r>
      <w:r w:rsidRPr="004520D7">
        <w:rPr>
          <w:rFonts w:ascii="Meiryo UI" w:eastAsia="Meiryo UI" w:hAnsi="Meiryo UI" w:cs="Meiryo UI" w:hint="eastAsia"/>
        </w:rPr>
        <w:t>整理した。</w:t>
      </w:r>
    </w:p>
    <w:p w14:paraId="009BFD19" w14:textId="77777777" w:rsidR="00FB1BC8" w:rsidRDefault="00FB1BC8" w:rsidP="00FB1BC8">
      <w:pPr>
        <w:pStyle w:val="20"/>
        <w:spacing w:line="320" w:lineRule="exact"/>
        <w:ind w:leftChars="300" w:left="630" w:firstLine="210"/>
        <w:rPr>
          <w:rFonts w:ascii="Meiryo UI" w:eastAsia="Meiryo UI" w:hAnsi="Meiryo UI" w:cs="Meiryo UI"/>
        </w:rPr>
      </w:pPr>
      <w:r>
        <w:rPr>
          <w:rFonts w:ascii="Meiryo UI" w:eastAsia="Meiryo UI" w:hAnsi="Meiryo UI" w:cs="Meiryo UI" w:hint="eastAsia"/>
        </w:rPr>
        <w:t>また、国土交通省「インフラ長寿命化計画（行動計画）平成26年5月21日」の「２．基準類の整備」で示される海岸分野の基準類を、</w:t>
      </w:r>
      <w:r w:rsidRPr="004520D7">
        <w:rPr>
          <w:rFonts w:ascii="Meiryo UI" w:eastAsia="Meiryo UI" w:hAnsi="Meiryo UI" w:cs="Meiryo UI" w:hint="eastAsia"/>
        </w:rPr>
        <w:t xml:space="preserve">表 </w:t>
      </w:r>
      <w:r w:rsidR="00AD184C">
        <w:rPr>
          <w:rFonts w:ascii="Meiryo UI" w:eastAsia="Meiryo UI" w:hAnsi="Meiryo UI" w:cs="Meiryo UI" w:hint="eastAsia"/>
        </w:rPr>
        <w:t>1</w:t>
      </w:r>
      <w:r w:rsidRPr="004520D7">
        <w:rPr>
          <w:rFonts w:ascii="Meiryo UI" w:eastAsia="Meiryo UI" w:hAnsi="Meiryo UI" w:cs="Meiryo UI" w:hint="eastAsia"/>
        </w:rPr>
        <w:t>.</w:t>
      </w:r>
      <w:r w:rsidR="00AD184C">
        <w:rPr>
          <w:rFonts w:ascii="Meiryo UI" w:eastAsia="Meiryo UI" w:hAnsi="Meiryo UI" w:cs="Meiryo UI" w:hint="eastAsia"/>
        </w:rPr>
        <w:t>4-2</w:t>
      </w:r>
      <w:r>
        <w:rPr>
          <w:rFonts w:ascii="Meiryo UI" w:eastAsia="Meiryo UI" w:hAnsi="Meiryo UI" w:cs="Meiryo UI" w:hint="eastAsia"/>
        </w:rPr>
        <w:t>に示す</w:t>
      </w:r>
      <w:r w:rsidRPr="004520D7">
        <w:rPr>
          <w:rFonts w:ascii="Meiryo UI" w:eastAsia="Meiryo UI" w:hAnsi="Meiryo UI" w:cs="Meiryo UI" w:hint="eastAsia"/>
        </w:rPr>
        <w:t>。</w:t>
      </w:r>
    </w:p>
    <w:p w14:paraId="009BFD1A" w14:textId="77777777" w:rsidR="00FB1BC8" w:rsidRDefault="00FB1BC8" w:rsidP="00FB1BC8">
      <w:pPr>
        <w:pStyle w:val="20"/>
        <w:spacing w:line="320" w:lineRule="exact"/>
        <w:ind w:leftChars="300" w:left="630" w:firstLine="210"/>
        <w:rPr>
          <w:rFonts w:ascii="Meiryo UI" w:eastAsia="Meiryo UI" w:hAnsi="Meiryo UI" w:cs="Meiryo UI"/>
        </w:rPr>
      </w:pPr>
      <w:r>
        <w:rPr>
          <w:rFonts w:ascii="Meiryo UI" w:eastAsia="Meiryo UI" w:hAnsi="Meiryo UI" w:cs="Meiryo UI" w:hint="eastAsia"/>
        </w:rPr>
        <w:t>ただし、ここに示される基準類は土木構造物のみであり、海岸設備を対象とした基準類は示されていない。</w:t>
      </w:r>
    </w:p>
    <w:p w14:paraId="009BFD1B" w14:textId="77777777" w:rsidR="00FB1BC8" w:rsidRPr="004520D7" w:rsidRDefault="00FB1BC8" w:rsidP="00FB1BC8">
      <w:pPr>
        <w:pStyle w:val="20"/>
        <w:spacing w:line="320" w:lineRule="exact"/>
        <w:ind w:leftChars="300" w:left="630" w:firstLine="210"/>
        <w:rPr>
          <w:rFonts w:ascii="Meiryo UI" w:eastAsia="Meiryo UI" w:hAnsi="Meiryo UI" w:cs="Meiryo UI"/>
        </w:rPr>
      </w:pPr>
    </w:p>
    <w:p w14:paraId="009BFD1C" w14:textId="77777777" w:rsidR="00FB1BC8" w:rsidRDefault="00FB1BC8" w:rsidP="00FB1BC8">
      <w:pPr>
        <w:pStyle w:val="40"/>
        <w:spacing w:line="320" w:lineRule="exact"/>
        <w:ind w:leftChars="0" w:left="0" w:firstLine="210"/>
        <w:jc w:val="center"/>
        <w:rPr>
          <w:rFonts w:ascii="Meiryo UI" w:eastAsia="Meiryo UI" w:hAnsi="Meiryo UI" w:cs="Meiryo UI"/>
        </w:rPr>
      </w:pPr>
      <w:r w:rsidRPr="00060102">
        <w:rPr>
          <w:rFonts w:ascii="Meiryo UI" w:eastAsia="Meiryo UI" w:hAnsi="Meiryo UI" w:cs="Meiryo UI" w:hint="eastAsia"/>
        </w:rPr>
        <w:t>表</w:t>
      </w:r>
      <w:r>
        <w:rPr>
          <w:rFonts w:ascii="Meiryo UI" w:eastAsia="Meiryo UI" w:hAnsi="Meiryo UI" w:cs="Meiryo UI" w:hint="eastAsia"/>
        </w:rPr>
        <w:t>1.4-1</w:t>
      </w:r>
      <w:r w:rsidRPr="00060102">
        <w:rPr>
          <w:rFonts w:ascii="Meiryo UI" w:eastAsia="Meiryo UI" w:hAnsi="Meiryo UI" w:cs="Meiryo UI" w:hint="eastAsia"/>
        </w:rPr>
        <w:t xml:space="preserve">　</w:t>
      </w:r>
      <w:r>
        <w:rPr>
          <w:rFonts w:ascii="Meiryo UI" w:eastAsia="Meiryo UI" w:hAnsi="Meiryo UI" w:cs="Meiryo UI" w:hint="eastAsia"/>
        </w:rPr>
        <w:t>本計画と国の「インフラ長寿命化計画（個別施設計画）」との整合</w:t>
      </w:r>
    </w:p>
    <w:p w14:paraId="009BFD1D" w14:textId="77777777" w:rsidR="00FB1BC8" w:rsidRPr="00060102" w:rsidRDefault="00FB1BC8" w:rsidP="00FB1BC8">
      <w:pPr>
        <w:pStyle w:val="40"/>
        <w:spacing w:line="320" w:lineRule="exact"/>
        <w:ind w:leftChars="0" w:left="0" w:firstLine="210"/>
        <w:jc w:val="center"/>
        <w:rPr>
          <w:rFonts w:ascii="Meiryo UI" w:eastAsia="Meiryo UI" w:hAnsi="Meiryo UI" w:cs="Meiryo UI"/>
        </w:rPr>
      </w:pPr>
      <w:r>
        <w:rPr>
          <w:rFonts w:ascii="Meiryo UI" w:eastAsia="Meiryo UI" w:hAnsi="Meiryo UI" w:cs="Meiryo UI" w:hint="eastAsia"/>
        </w:rPr>
        <w:t>（関連する項目の整理）</w:t>
      </w:r>
    </w:p>
    <w:tbl>
      <w:tblPr>
        <w:tblStyle w:val="16"/>
        <w:tblW w:w="8972" w:type="dxa"/>
        <w:jc w:val="center"/>
        <w:tblLook w:val="04A0" w:firstRow="1" w:lastRow="0" w:firstColumn="1" w:lastColumn="0" w:noHBand="0" w:noVBand="1"/>
      </w:tblPr>
      <w:tblGrid>
        <w:gridCol w:w="4010"/>
        <w:gridCol w:w="4962"/>
      </w:tblGrid>
      <w:tr w:rsidR="00FB1BC8" w:rsidRPr="00060102" w14:paraId="009BFD22" w14:textId="77777777" w:rsidTr="00A04A72">
        <w:trPr>
          <w:trHeight w:val="70"/>
          <w:jc w:val="center"/>
        </w:trPr>
        <w:tc>
          <w:tcPr>
            <w:tcW w:w="4010" w:type="dxa"/>
            <w:tcBorders>
              <w:bottom w:val="double" w:sz="4" w:space="0" w:color="auto"/>
            </w:tcBorders>
            <w:shd w:val="clear" w:color="auto" w:fill="D9D9D9" w:themeFill="background1" w:themeFillShade="D9"/>
            <w:vAlign w:val="center"/>
            <w:hideMark/>
          </w:tcPr>
          <w:p w14:paraId="009BFD1E" w14:textId="77777777" w:rsidR="00FB1BC8" w:rsidRPr="00060102" w:rsidRDefault="00FB1BC8" w:rsidP="00A04A72">
            <w:pPr>
              <w:spacing w:line="280" w:lineRule="exact"/>
              <w:jc w:val="center"/>
              <w:rPr>
                <w:rFonts w:ascii="Meiryo UI" w:eastAsia="Meiryo UI" w:hAnsi="Meiryo UI" w:cs="Meiryo UI"/>
                <w:szCs w:val="21"/>
              </w:rPr>
            </w:pPr>
            <w:r w:rsidRPr="00060102">
              <w:rPr>
                <w:rFonts w:ascii="Meiryo UI" w:eastAsia="Meiryo UI" w:hAnsi="Meiryo UI" w:cs="Meiryo UI" w:hint="eastAsia"/>
                <w:szCs w:val="21"/>
              </w:rPr>
              <w:t>インフラ長寿命化計画（個別施設計画）</w:t>
            </w:r>
          </w:p>
          <w:p w14:paraId="009BFD1F" w14:textId="77777777" w:rsidR="00FB1BC8" w:rsidRPr="00060102" w:rsidRDefault="00FB1BC8" w:rsidP="00A04A72">
            <w:pPr>
              <w:spacing w:line="280" w:lineRule="exact"/>
              <w:jc w:val="center"/>
              <w:rPr>
                <w:rFonts w:ascii="Meiryo UI" w:eastAsia="Meiryo UI" w:hAnsi="Meiryo UI" w:cs="Meiryo UI"/>
                <w:szCs w:val="21"/>
              </w:rPr>
            </w:pPr>
            <w:r w:rsidRPr="00060102">
              <w:rPr>
                <w:rFonts w:ascii="Meiryo UI" w:eastAsia="Meiryo UI" w:hAnsi="Meiryo UI" w:cs="Meiryo UI" w:hint="eastAsia"/>
              </w:rPr>
              <w:t>※基本となる記載事項を示す</w:t>
            </w:r>
          </w:p>
        </w:tc>
        <w:tc>
          <w:tcPr>
            <w:tcW w:w="4962" w:type="dxa"/>
            <w:tcBorders>
              <w:bottom w:val="double" w:sz="4" w:space="0" w:color="auto"/>
            </w:tcBorders>
            <w:shd w:val="clear" w:color="auto" w:fill="D9D9D9" w:themeFill="background1" w:themeFillShade="D9"/>
            <w:noWrap/>
            <w:vAlign w:val="center"/>
            <w:hideMark/>
          </w:tcPr>
          <w:p w14:paraId="009BFD20" w14:textId="77777777" w:rsidR="00FB1BC8" w:rsidRPr="00060102" w:rsidRDefault="00FB1BC8" w:rsidP="00A04A72">
            <w:pPr>
              <w:spacing w:line="320" w:lineRule="exact"/>
              <w:jc w:val="center"/>
              <w:rPr>
                <w:rFonts w:ascii="Meiryo UI" w:eastAsia="Meiryo UI" w:hAnsi="Meiryo UI" w:cs="Meiryo UI"/>
                <w:szCs w:val="21"/>
              </w:rPr>
            </w:pPr>
            <w:r w:rsidRPr="00060102">
              <w:rPr>
                <w:rFonts w:ascii="Meiryo UI" w:eastAsia="Meiryo UI" w:hAnsi="Meiryo UI" w:cs="Meiryo UI" w:hint="eastAsia"/>
                <w:szCs w:val="21"/>
              </w:rPr>
              <w:t>大阪府都市基盤施設長寿命化計画</w:t>
            </w:r>
          </w:p>
          <w:p w14:paraId="009BFD21" w14:textId="77777777" w:rsidR="00FB1BC8" w:rsidRPr="00060102" w:rsidRDefault="00FB1BC8" w:rsidP="00A04A72">
            <w:pPr>
              <w:spacing w:line="320" w:lineRule="exact"/>
              <w:jc w:val="center"/>
              <w:rPr>
                <w:rFonts w:ascii="Meiryo UI" w:eastAsia="Meiryo UI" w:hAnsi="Meiryo UI" w:cs="Meiryo UI"/>
                <w:szCs w:val="21"/>
              </w:rPr>
            </w:pPr>
            <w:r w:rsidRPr="00060102">
              <w:rPr>
                <w:rFonts w:ascii="Meiryo UI" w:eastAsia="Meiryo UI" w:hAnsi="Meiryo UI" w:cs="Meiryo UI" w:hint="eastAsia"/>
                <w:szCs w:val="21"/>
              </w:rPr>
              <w:t>【行動計画】</w:t>
            </w:r>
          </w:p>
        </w:tc>
      </w:tr>
      <w:tr w:rsidR="00FB1BC8" w:rsidRPr="00060102" w14:paraId="009BFD25" w14:textId="77777777" w:rsidTr="00A04A72">
        <w:trPr>
          <w:trHeight w:val="35"/>
          <w:jc w:val="center"/>
        </w:trPr>
        <w:tc>
          <w:tcPr>
            <w:tcW w:w="4010" w:type="dxa"/>
            <w:tcBorders>
              <w:top w:val="double" w:sz="4" w:space="0" w:color="auto"/>
            </w:tcBorders>
            <w:vAlign w:val="center"/>
          </w:tcPr>
          <w:p w14:paraId="009BFD23" w14:textId="77777777" w:rsidR="00FB1BC8" w:rsidRPr="00060102" w:rsidRDefault="00FB1BC8" w:rsidP="00A04A72">
            <w:pPr>
              <w:spacing w:line="280" w:lineRule="exact"/>
              <w:rPr>
                <w:rFonts w:ascii="Meiryo UI" w:eastAsia="Meiryo UI" w:hAnsi="Meiryo UI" w:cs="Meiryo UI"/>
                <w:szCs w:val="21"/>
              </w:rPr>
            </w:pPr>
            <w:r w:rsidRPr="00060102">
              <w:rPr>
                <w:rFonts w:ascii="Meiryo UI" w:eastAsia="Meiryo UI" w:hAnsi="Meiryo UI" w:cs="Meiryo UI" w:hint="eastAsia"/>
                <w:szCs w:val="21"/>
              </w:rPr>
              <w:t>①対象施設</w:t>
            </w:r>
          </w:p>
        </w:tc>
        <w:tc>
          <w:tcPr>
            <w:tcW w:w="4962" w:type="dxa"/>
            <w:tcBorders>
              <w:top w:val="double" w:sz="4" w:space="0" w:color="auto"/>
            </w:tcBorders>
            <w:noWrap/>
            <w:vAlign w:val="center"/>
          </w:tcPr>
          <w:p w14:paraId="009BFD24" w14:textId="77777777" w:rsidR="00FB1BC8" w:rsidRPr="00060102" w:rsidRDefault="00FB1BC8" w:rsidP="00A04A72">
            <w:pPr>
              <w:spacing w:line="320" w:lineRule="exact"/>
              <w:rPr>
                <w:rFonts w:ascii="Meiryo UI" w:eastAsia="Meiryo UI" w:hAnsi="Meiryo UI" w:cs="Meiryo UI"/>
                <w:szCs w:val="21"/>
              </w:rPr>
            </w:pPr>
            <w:r w:rsidRPr="00060102">
              <w:rPr>
                <w:rFonts w:ascii="Meiryo UI" w:eastAsia="Meiryo UI" w:hAnsi="Meiryo UI" w:cs="Meiryo UI" w:hint="eastAsia"/>
                <w:szCs w:val="21"/>
              </w:rPr>
              <w:t>本計画の主な対象</w:t>
            </w:r>
            <w:r>
              <w:rPr>
                <w:rFonts w:ascii="Meiryo UI" w:eastAsia="Meiryo UI" w:hAnsi="Meiryo UI" w:cs="Meiryo UI" w:hint="eastAsia"/>
                <w:szCs w:val="21"/>
              </w:rPr>
              <w:t>設備</w:t>
            </w:r>
          </w:p>
        </w:tc>
      </w:tr>
      <w:tr w:rsidR="00FB1BC8" w:rsidRPr="00060102" w14:paraId="009BFD28" w14:textId="77777777" w:rsidTr="00A04A72">
        <w:trPr>
          <w:trHeight w:val="70"/>
          <w:jc w:val="center"/>
        </w:trPr>
        <w:tc>
          <w:tcPr>
            <w:tcW w:w="4010" w:type="dxa"/>
            <w:vAlign w:val="center"/>
          </w:tcPr>
          <w:p w14:paraId="009BFD26" w14:textId="77777777" w:rsidR="00FB1BC8" w:rsidRPr="00060102" w:rsidRDefault="00FB1BC8" w:rsidP="00A04A72">
            <w:pPr>
              <w:spacing w:line="280" w:lineRule="exact"/>
              <w:rPr>
                <w:rFonts w:ascii="Meiryo UI" w:eastAsia="Meiryo UI" w:hAnsi="Meiryo UI" w:cs="Meiryo UI"/>
                <w:szCs w:val="21"/>
              </w:rPr>
            </w:pPr>
            <w:r w:rsidRPr="00060102">
              <w:rPr>
                <w:rFonts w:ascii="Meiryo UI" w:eastAsia="Meiryo UI" w:hAnsi="Meiryo UI" w:cs="Meiryo UI" w:hint="eastAsia"/>
                <w:szCs w:val="21"/>
              </w:rPr>
              <w:t>②計画期間</w:t>
            </w:r>
          </w:p>
        </w:tc>
        <w:tc>
          <w:tcPr>
            <w:tcW w:w="4962" w:type="dxa"/>
            <w:noWrap/>
            <w:vAlign w:val="center"/>
          </w:tcPr>
          <w:p w14:paraId="009BFD27" w14:textId="77777777" w:rsidR="00FB1BC8" w:rsidRPr="00060102" w:rsidRDefault="00FB1BC8" w:rsidP="00A04A72">
            <w:pPr>
              <w:spacing w:line="320" w:lineRule="exact"/>
              <w:rPr>
                <w:rFonts w:ascii="Meiryo UI" w:eastAsia="Meiryo UI" w:hAnsi="Meiryo UI" w:cs="Meiryo UI"/>
                <w:szCs w:val="21"/>
              </w:rPr>
            </w:pPr>
            <w:r>
              <w:rPr>
                <w:rFonts w:ascii="Meiryo UI" w:eastAsia="Meiryo UI" w:hAnsi="Meiryo UI" w:cs="Meiryo UI" w:hint="eastAsia"/>
                <w:szCs w:val="21"/>
              </w:rPr>
              <w:t>本計画の対象期間</w:t>
            </w:r>
          </w:p>
        </w:tc>
      </w:tr>
      <w:tr w:rsidR="00FB1BC8" w:rsidRPr="00060102" w14:paraId="009BFD2B" w14:textId="77777777" w:rsidTr="00A04A72">
        <w:trPr>
          <w:trHeight w:val="70"/>
          <w:jc w:val="center"/>
        </w:trPr>
        <w:tc>
          <w:tcPr>
            <w:tcW w:w="4010" w:type="dxa"/>
            <w:vAlign w:val="center"/>
          </w:tcPr>
          <w:p w14:paraId="009BFD29" w14:textId="77777777" w:rsidR="00FB1BC8" w:rsidRPr="00060102" w:rsidRDefault="00FB1BC8" w:rsidP="00A04A72">
            <w:pPr>
              <w:spacing w:line="280" w:lineRule="exact"/>
              <w:rPr>
                <w:rFonts w:ascii="Meiryo UI" w:eastAsia="Meiryo UI" w:hAnsi="Meiryo UI" w:cs="Meiryo UI"/>
                <w:szCs w:val="21"/>
              </w:rPr>
            </w:pPr>
            <w:r w:rsidRPr="00060102">
              <w:rPr>
                <w:rFonts w:ascii="Meiryo UI" w:eastAsia="Meiryo UI" w:hAnsi="Meiryo UI" w:cs="Meiryo UI" w:hint="eastAsia"/>
                <w:szCs w:val="21"/>
              </w:rPr>
              <w:t>③対策の優先順位の考え方</w:t>
            </w:r>
          </w:p>
        </w:tc>
        <w:tc>
          <w:tcPr>
            <w:tcW w:w="4962" w:type="dxa"/>
            <w:noWrap/>
            <w:vAlign w:val="center"/>
          </w:tcPr>
          <w:p w14:paraId="009BFD2A" w14:textId="77777777" w:rsidR="00FB1BC8" w:rsidRPr="00060102" w:rsidRDefault="00FB1BC8" w:rsidP="00A04A72">
            <w:pPr>
              <w:spacing w:line="320" w:lineRule="exact"/>
              <w:rPr>
                <w:rFonts w:ascii="Meiryo UI" w:eastAsia="Meiryo UI" w:hAnsi="Meiryo UI" w:cs="Meiryo UI"/>
                <w:szCs w:val="21"/>
              </w:rPr>
            </w:pPr>
            <w:r w:rsidRPr="00060102">
              <w:rPr>
                <w:rFonts w:ascii="Meiryo UI" w:eastAsia="Meiryo UI" w:hAnsi="Meiryo UI" w:cs="Meiryo UI" w:hint="eastAsia"/>
                <w:szCs w:val="21"/>
              </w:rPr>
              <w:t>重点化指標・優先順位の考え方</w:t>
            </w:r>
          </w:p>
        </w:tc>
      </w:tr>
      <w:tr w:rsidR="00FB1BC8" w:rsidRPr="00060102" w14:paraId="009BFD2F" w14:textId="77777777" w:rsidTr="00A04A72">
        <w:trPr>
          <w:trHeight w:val="70"/>
          <w:jc w:val="center"/>
        </w:trPr>
        <w:tc>
          <w:tcPr>
            <w:tcW w:w="4010" w:type="dxa"/>
            <w:vAlign w:val="center"/>
          </w:tcPr>
          <w:p w14:paraId="009BFD2C" w14:textId="77777777" w:rsidR="00FB1BC8" w:rsidRPr="00060102" w:rsidRDefault="00FB1BC8" w:rsidP="00A04A72">
            <w:pPr>
              <w:spacing w:line="280" w:lineRule="exact"/>
              <w:rPr>
                <w:rFonts w:ascii="Meiryo UI" w:eastAsia="Meiryo UI" w:hAnsi="Meiryo UI" w:cs="Meiryo UI"/>
                <w:szCs w:val="21"/>
              </w:rPr>
            </w:pPr>
            <w:r w:rsidRPr="00060102">
              <w:rPr>
                <w:rFonts w:ascii="Meiryo UI" w:eastAsia="Meiryo UI" w:hAnsi="Meiryo UI" w:cs="Meiryo UI" w:hint="eastAsia"/>
                <w:szCs w:val="21"/>
              </w:rPr>
              <w:t>④個別施設の状態等</w:t>
            </w:r>
          </w:p>
        </w:tc>
        <w:tc>
          <w:tcPr>
            <w:tcW w:w="4962" w:type="dxa"/>
            <w:vMerge w:val="restart"/>
            <w:noWrap/>
            <w:vAlign w:val="center"/>
          </w:tcPr>
          <w:p w14:paraId="009BFD2D" w14:textId="77777777" w:rsidR="00FB1BC8" w:rsidRPr="00060102" w:rsidRDefault="00FB1BC8" w:rsidP="00A04A72">
            <w:pPr>
              <w:spacing w:line="320" w:lineRule="exact"/>
              <w:rPr>
                <w:rFonts w:ascii="Meiryo UI" w:eastAsia="Meiryo UI" w:hAnsi="Meiryo UI" w:cs="Meiryo UI"/>
                <w:szCs w:val="21"/>
              </w:rPr>
            </w:pPr>
            <w:r w:rsidRPr="00060102">
              <w:rPr>
                <w:rFonts w:ascii="Meiryo UI" w:eastAsia="Meiryo UI" w:hAnsi="Meiryo UI" w:cs="Meiryo UI" w:hint="eastAsia"/>
                <w:szCs w:val="21"/>
              </w:rPr>
              <w:t>効率的・効果的な維持管理手法の確立</w:t>
            </w:r>
          </w:p>
          <w:p w14:paraId="009BFD2E" w14:textId="77777777" w:rsidR="00FB1BC8" w:rsidRPr="00060102" w:rsidRDefault="00FB1BC8" w:rsidP="00A04A72">
            <w:pPr>
              <w:spacing w:line="320" w:lineRule="exact"/>
              <w:rPr>
                <w:rFonts w:ascii="Meiryo UI" w:eastAsia="Meiryo UI" w:hAnsi="Meiryo UI" w:cs="Meiryo UI"/>
                <w:szCs w:val="21"/>
              </w:rPr>
            </w:pPr>
            <w:r w:rsidRPr="00060102">
              <w:rPr>
                <w:rFonts w:ascii="Meiryo UI" w:eastAsia="Meiryo UI" w:hAnsi="Meiryo UI" w:cs="Meiryo UI" w:hint="eastAsia"/>
                <w:szCs w:val="21"/>
              </w:rPr>
              <w:t>維持管理・更新等のコストの見通し</w:t>
            </w:r>
          </w:p>
        </w:tc>
      </w:tr>
      <w:tr w:rsidR="00FB1BC8" w:rsidRPr="00060102" w14:paraId="009BFD32" w14:textId="77777777" w:rsidTr="00A04A72">
        <w:trPr>
          <w:trHeight w:val="70"/>
          <w:jc w:val="center"/>
        </w:trPr>
        <w:tc>
          <w:tcPr>
            <w:tcW w:w="4010" w:type="dxa"/>
            <w:vAlign w:val="center"/>
          </w:tcPr>
          <w:p w14:paraId="009BFD30" w14:textId="77777777" w:rsidR="00FB1BC8" w:rsidRPr="00060102" w:rsidRDefault="00FB1BC8" w:rsidP="00A04A72">
            <w:pPr>
              <w:spacing w:line="280" w:lineRule="exact"/>
              <w:rPr>
                <w:rFonts w:ascii="Meiryo UI" w:eastAsia="Meiryo UI" w:hAnsi="Meiryo UI" w:cs="Meiryo UI"/>
                <w:szCs w:val="21"/>
              </w:rPr>
            </w:pPr>
            <w:r w:rsidRPr="00060102">
              <w:rPr>
                <w:rFonts w:ascii="Meiryo UI" w:eastAsia="Meiryo UI" w:hAnsi="Meiryo UI" w:cs="Meiryo UI" w:hint="eastAsia"/>
                <w:szCs w:val="21"/>
              </w:rPr>
              <w:t>⑤対策内容と実施時期</w:t>
            </w:r>
          </w:p>
        </w:tc>
        <w:tc>
          <w:tcPr>
            <w:tcW w:w="4962" w:type="dxa"/>
            <w:vMerge/>
            <w:noWrap/>
            <w:vAlign w:val="center"/>
          </w:tcPr>
          <w:p w14:paraId="009BFD31" w14:textId="77777777" w:rsidR="00FB1BC8" w:rsidRPr="00060102" w:rsidRDefault="00FB1BC8" w:rsidP="00A04A72">
            <w:pPr>
              <w:spacing w:line="280" w:lineRule="exact"/>
              <w:rPr>
                <w:rFonts w:ascii="Meiryo UI" w:eastAsia="Meiryo UI" w:hAnsi="Meiryo UI" w:cs="Meiryo UI"/>
                <w:szCs w:val="21"/>
              </w:rPr>
            </w:pPr>
          </w:p>
        </w:tc>
      </w:tr>
      <w:tr w:rsidR="00FB1BC8" w:rsidRPr="00060102" w14:paraId="009BFD35" w14:textId="77777777" w:rsidTr="00A04A72">
        <w:trPr>
          <w:trHeight w:val="70"/>
          <w:jc w:val="center"/>
        </w:trPr>
        <w:tc>
          <w:tcPr>
            <w:tcW w:w="4010" w:type="dxa"/>
            <w:vAlign w:val="center"/>
          </w:tcPr>
          <w:p w14:paraId="009BFD33" w14:textId="77777777" w:rsidR="00FB1BC8" w:rsidRPr="00060102" w:rsidRDefault="00FB1BC8" w:rsidP="00A04A72">
            <w:pPr>
              <w:spacing w:line="320" w:lineRule="exact"/>
              <w:rPr>
                <w:rFonts w:ascii="Meiryo UI" w:eastAsia="Meiryo UI" w:hAnsi="Meiryo UI" w:cs="Meiryo UI"/>
                <w:szCs w:val="21"/>
              </w:rPr>
            </w:pPr>
            <w:r w:rsidRPr="00060102">
              <w:rPr>
                <w:rFonts w:ascii="Meiryo UI" w:eastAsia="Meiryo UI" w:hAnsi="Meiryo UI" w:cs="Meiryo UI" w:hint="eastAsia"/>
                <w:szCs w:val="21"/>
              </w:rPr>
              <w:t>⑥対策費用</w:t>
            </w:r>
          </w:p>
        </w:tc>
        <w:tc>
          <w:tcPr>
            <w:tcW w:w="4962" w:type="dxa"/>
            <w:vMerge/>
            <w:noWrap/>
            <w:vAlign w:val="center"/>
          </w:tcPr>
          <w:p w14:paraId="009BFD34" w14:textId="77777777" w:rsidR="00FB1BC8" w:rsidRPr="00060102" w:rsidRDefault="00FB1BC8" w:rsidP="00A04A72">
            <w:pPr>
              <w:spacing w:line="280" w:lineRule="exact"/>
              <w:rPr>
                <w:rFonts w:ascii="Meiryo UI" w:eastAsia="Meiryo UI" w:hAnsi="Meiryo UI" w:cs="Meiryo UI"/>
                <w:szCs w:val="21"/>
              </w:rPr>
            </w:pPr>
          </w:p>
        </w:tc>
      </w:tr>
    </w:tbl>
    <w:p w14:paraId="009BFD36" w14:textId="77777777" w:rsidR="00FB1BC8" w:rsidRPr="00A136C5" w:rsidRDefault="00FB1BC8" w:rsidP="00FB1BC8">
      <w:pPr>
        <w:pStyle w:val="20"/>
        <w:spacing w:line="320" w:lineRule="exact"/>
        <w:ind w:left="105" w:firstLine="210"/>
        <w:rPr>
          <w:rFonts w:ascii="Meiryo UI" w:eastAsia="Meiryo UI" w:hAnsi="Meiryo UI" w:cs="Meiryo UI"/>
        </w:rPr>
      </w:pPr>
    </w:p>
    <w:p w14:paraId="009BFD37" w14:textId="77777777" w:rsidR="00FB1BC8" w:rsidRDefault="00FB1BC8" w:rsidP="00FB1BC8">
      <w:pPr>
        <w:pStyle w:val="20"/>
        <w:spacing w:line="320" w:lineRule="exact"/>
        <w:ind w:left="105" w:firstLine="210"/>
      </w:pPr>
    </w:p>
    <w:p w14:paraId="009BFD38" w14:textId="77777777" w:rsidR="00FB1BC8" w:rsidRPr="00060102" w:rsidRDefault="00FB1BC8" w:rsidP="00FB1BC8">
      <w:pPr>
        <w:pStyle w:val="40"/>
        <w:spacing w:line="320" w:lineRule="exact"/>
        <w:ind w:leftChars="0" w:left="0" w:firstLine="210"/>
        <w:jc w:val="center"/>
        <w:rPr>
          <w:rFonts w:ascii="Meiryo UI" w:eastAsia="Meiryo UI" w:hAnsi="Meiryo UI" w:cs="Meiryo UI"/>
          <w:szCs w:val="21"/>
        </w:rPr>
      </w:pPr>
      <w:r w:rsidRPr="00060102">
        <w:rPr>
          <w:rFonts w:ascii="Meiryo UI" w:eastAsia="Meiryo UI" w:hAnsi="Meiryo UI" w:cs="Meiryo UI" w:hint="eastAsia"/>
          <w:szCs w:val="21"/>
        </w:rPr>
        <w:t>表</w:t>
      </w:r>
      <w:r>
        <w:rPr>
          <w:rFonts w:ascii="Meiryo UI" w:eastAsia="Meiryo UI" w:hAnsi="Meiryo UI" w:cs="Meiryo UI" w:hint="eastAsia"/>
          <w:szCs w:val="21"/>
        </w:rPr>
        <w:t>1.4-2</w:t>
      </w:r>
      <w:r w:rsidRPr="00060102">
        <w:rPr>
          <w:rFonts w:ascii="Meiryo UI" w:eastAsia="Meiryo UI" w:hAnsi="Meiryo UI" w:cs="Meiryo UI" w:hint="eastAsia"/>
          <w:szCs w:val="21"/>
        </w:rPr>
        <w:t xml:space="preserve">　国土交通省「インフラ長寿命化計画（行動計画）」に示される基準類</w:t>
      </w:r>
    </w:p>
    <w:tbl>
      <w:tblPr>
        <w:tblW w:w="8973" w:type="dxa"/>
        <w:tblInd w:w="295" w:type="dxa"/>
        <w:tblCellMar>
          <w:left w:w="99" w:type="dxa"/>
          <w:right w:w="99" w:type="dxa"/>
        </w:tblCellMar>
        <w:tblLook w:val="04A0" w:firstRow="1" w:lastRow="0" w:firstColumn="1" w:lastColumn="0" w:noHBand="0" w:noVBand="1"/>
      </w:tblPr>
      <w:tblGrid>
        <w:gridCol w:w="1080"/>
        <w:gridCol w:w="1701"/>
        <w:gridCol w:w="3686"/>
        <w:gridCol w:w="2506"/>
      </w:tblGrid>
      <w:tr w:rsidR="00FB1BC8" w:rsidRPr="00060102" w14:paraId="009BFD3D" w14:textId="77777777" w:rsidTr="00A04A72">
        <w:trPr>
          <w:trHeight w:val="329"/>
        </w:trPr>
        <w:tc>
          <w:tcPr>
            <w:tcW w:w="1080"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14:paraId="009BFD39" w14:textId="77777777" w:rsidR="00FB1BC8" w:rsidRPr="00060102" w:rsidRDefault="00FB1BC8" w:rsidP="00A04A72">
            <w:pPr>
              <w:widowControl/>
              <w:spacing w:line="240" w:lineRule="exact"/>
              <w:jc w:val="center"/>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大分類</w:t>
            </w:r>
          </w:p>
        </w:tc>
        <w:tc>
          <w:tcPr>
            <w:tcW w:w="1701"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009BFD3A" w14:textId="77777777" w:rsidR="00FB1BC8" w:rsidRPr="00060102" w:rsidRDefault="00FB1BC8" w:rsidP="00A04A72">
            <w:pPr>
              <w:widowControl/>
              <w:spacing w:line="240" w:lineRule="exact"/>
              <w:jc w:val="center"/>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中分類</w:t>
            </w:r>
          </w:p>
        </w:tc>
        <w:tc>
          <w:tcPr>
            <w:tcW w:w="368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009BFD3B" w14:textId="77777777" w:rsidR="00FB1BC8" w:rsidRPr="00060102" w:rsidRDefault="00FB1BC8" w:rsidP="00A04A72">
            <w:pPr>
              <w:widowControl/>
              <w:spacing w:line="240" w:lineRule="exact"/>
              <w:jc w:val="center"/>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基準名</w:t>
            </w:r>
          </w:p>
        </w:tc>
        <w:tc>
          <w:tcPr>
            <w:tcW w:w="250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009BFD3C" w14:textId="77777777" w:rsidR="00FB1BC8" w:rsidRPr="00060102" w:rsidRDefault="00FB1BC8" w:rsidP="00A04A72">
            <w:pPr>
              <w:widowControl/>
              <w:spacing w:line="240" w:lineRule="exact"/>
              <w:jc w:val="center"/>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備考</w:t>
            </w:r>
          </w:p>
        </w:tc>
      </w:tr>
      <w:tr w:rsidR="00FB1BC8" w:rsidRPr="00060102" w14:paraId="009BFD42" w14:textId="77777777" w:rsidTr="00A04A72">
        <w:trPr>
          <w:trHeight w:val="562"/>
        </w:trPr>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009BFD3E" w14:textId="77777777" w:rsidR="00FB1BC8" w:rsidRPr="00060102" w:rsidRDefault="00FB1BC8" w:rsidP="00A04A72">
            <w:pPr>
              <w:widowControl/>
              <w:spacing w:line="240" w:lineRule="exact"/>
              <w:jc w:val="center"/>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④海岸</w:t>
            </w:r>
          </w:p>
        </w:tc>
        <w:tc>
          <w:tcPr>
            <w:tcW w:w="1701" w:type="dxa"/>
            <w:tcBorders>
              <w:top w:val="nil"/>
              <w:left w:val="nil"/>
              <w:bottom w:val="single" w:sz="8" w:space="0" w:color="000000"/>
              <w:right w:val="single" w:sz="8" w:space="0" w:color="000000"/>
            </w:tcBorders>
            <w:shd w:val="clear" w:color="auto" w:fill="auto"/>
            <w:vAlign w:val="center"/>
            <w:hideMark/>
          </w:tcPr>
          <w:p w14:paraId="009BFD3F" w14:textId="77777777" w:rsidR="00FB1BC8" w:rsidRPr="00060102" w:rsidRDefault="00FB1BC8" w:rsidP="00A04A72">
            <w:pPr>
              <w:widowControl/>
              <w:spacing w:line="240" w:lineRule="exact"/>
              <w:jc w:val="center"/>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海岸保全施設</w:t>
            </w:r>
          </w:p>
        </w:tc>
        <w:tc>
          <w:tcPr>
            <w:tcW w:w="3686" w:type="dxa"/>
            <w:tcBorders>
              <w:top w:val="nil"/>
              <w:left w:val="nil"/>
              <w:bottom w:val="single" w:sz="8" w:space="0" w:color="000000"/>
              <w:right w:val="single" w:sz="8" w:space="0" w:color="000000"/>
            </w:tcBorders>
            <w:shd w:val="clear" w:color="auto" w:fill="auto"/>
            <w:vAlign w:val="center"/>
            <w:hideMark/>
          </w:tcPr>
          <w:p w14:paraId="009BFD40" w14:textId="77777777" w:rsidR="00FB1BC8" w:rsidRPr="00060102" w:rsidRDefault="00FB1BC8" w:rsidP="00A04A72">
            <w:pPr>
              <w:widowControl/>
              <w:spacing w:line="240" w:lineRule="exact"/>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海岸保全施設維持管理マニュアル</w:t>
            </w:r>
          </w:p>
        </w:tc>
        <w:tc>
          <w:tcPr>
            <w:tcW w:w="2506" w:type="dxa"/>
            <w:tcBorders>
              <w:top w:val="nil"/>
              <w:left w:val="nil"/>
              <w:bottom w:val="single" w:sz="8" w:space="0" w:color="000000"/>
              <w:right w:val="single" w:sz="8" w:space="0" w:color="000000"/>
            </w:tcBorders>
            <w:shd w:val="clear" w:color="auto" w:fill="auto"/>
            <w:vAlign w:val="center"/>
            <w:hideMark/>
          </w:tcPr>
          <w:p w14:paraId="009BFD41" w14:textId="77777777" w:rsidR="00FB1BC8" w:rsidRPr="00060102" w:rsidRDefault="00FB1BC8" w:rsidP="00A04A72">
            <w:pPr>
              <w:widowControl/>
              <w:spacing w:line="240" w:lineRule="exact"/>
              <w:rPr>
                <w:rFonts w:ascii="Meiryo UI" w:eastAsia="Meiryo UI" w:hAnsi="Meiryo UI" w:cs="Meiryo UI"/>
                <w:color w:val="000000"/>
                <w:kern w:val="0"/>
                <w:szCs w:val="21"/>
              </w:rPr>
            </w:pPr>
            <w:r w:rsidRPr="00060102">
              <w:rPr>
                <w:rFonts w:ascii="Meiryo UI" w:eastAsia="Meiryo UI" w:hAnsi="Meiryo UI" w:cs="Meiryo UI" w:hint="eastAsia"/>
                <w:color w:val="000000"/>
                <w:kern w:val="0"/>
                <w:szCs w:val="21"/>
              </w:rPr>
              <w:t>平成26年3月改定</w:t>
            </w:r>
          </w:p>
        </w:tc>
      </w:tr>
    </w:tbl>
    <w:p w14:paraId="009BFD43" w14:textId="77777777" w:rsidR="00FB1BC8" w:rsidRDefault="00FB1BC8" w:rsidP="00FB1BC8">
      <w:pPr>
        <w:pStyle w:val="10"/>
        <w:spacing w:line="320" w:lineRule="exact"/>
        <w:ind w:firstLine="210"/>
        <w:rPr>
          <w:rFonts w:ascii="Meiryo UI" w:eastAsia="Meiryo UI" w:hAnsi="Meiryo UI" w:cs="Meiryo UI"/>
        </w:rPr>
      </w:pPr>
    </w:p>
    <w:p w14:paraId="009BFD44" w14:textId="77777777" w:rsidR="00FB1BC8" w:rsidRDefault="00FB1BC8">
      <w:pPr>
        <w:widowControl/>
        <w:jc w:val="left"/>
      </w:pPr>
      <w:r>
        <w:br w:type="page"/>
      </w:r>
    </w:p>
    <w:p w14:paraId="009BFD45" w14:textId="77777777" w:rsidR="00FB1BC8" w:rsidRPr="00FB1BC8" w:rsidRDefault="00FB1BC8" w:rsidP="00FB1BC8"/>
    <w:p w14:paraId="009BFD46" w14:textId="77777777" w:rsidR="000B32AB" w:rsidRPr="00AC6B5E" w:rsidRDefault="00E72E41" w:rsidP="00F34867">
      <w:pPr>
        <w:pStyle w:val="1"/>
        <w:rPr>
          <w:rFonts w:hAnsi="Meiryo UI" w:cs="Meiryo UI"/>
          <w:szCs w:val="28"/>
        </w:rPr>
      </w:pPr>
      <w:bookmarkStart w:id="8" w:name="_Toc407208042"/>
      <w:r>
        <w:rPr>
          <w:rFonts w:hAnsi="Meiryo UI" w:cs="Meiryo UI" w:hint="eastAsia"/>
          <w:szCs w:val="28"/>
        </w:rPr>
        <w:t>海岸設備における</w:t>
      </w:r>
      <w:r w:rsidRPr="00AC6B5E">
        <w:rPr>
          <w:rFonts w:hAnsi="Meiryo UI" w:cs="Meiryo UI" w:hint="eastAsia"/>
          <w:szCs w:val="28"/>
        </w:rPr>
        <w:t>維持管理・更新の現状と課題</w:t>
      </w:r>
      <w:bookmarkEnd w:id="8"/>
    </w:p>
    <w:p w14:paraId="009BFD47" w14:textId="77777777" w:rsidR="006256DB" w:rsidRPr="005412A7" w:rsidRDefault="009F3FD0" w:rsidP="00573D4F">
      <w:pPr>
        <w:pStyle w:val="2"/>
        <w:ind w:left="1491" w:right="210"/>
        <w:rPr>
          <w:rFonts w:hAnsi="Meiryo UI" w:cs="Meiryo UI"/>
          <w:szCs w:val="24"/>
        </w:rPr>
      </w:pPr>
      <w:bookmarkStart w:id="9" w:name="_Toc407208043"/>
      <w:r w:rsidRPr="005412A7">
        <w:rPr>
          <w:rFonts w:hAnsi="Meiryo UI" w:cs="Meiryo UI" w:hint="eastAsia"/>
          <w:szCs w:val="24"/>
        </w:rPr>
        <w:t>海岸設備</w:t>
      </w:r>
      <w:r w:rsidR="00676537" w:rsidRPr="005412A7">
        <w:rPr>
          <w:rFonts w:hAnsi="Meiryo UI" w:cs="Meiryo UI" w:hint="eastAsia"/>
          <w:szCs w:val="24"/>
        </w:rPr>
        <w:t>を取り巻く現状</w:t>
      </w:r>
      <w:bookmarkEnd w:id="9"/>
    </w:p>
    <w:p w14:paraId="009BFD48" w14:textId="77777777" w:rsidR="008468D0" w:rsidRPr="005412A7" w:rsidRDefault="00AF0155" w:rsidP="00F34867">
      <w:pPr>
        <w:pStyle w:val="4"/>
        <w:rPr>
          <w:rFonts w:hAnsi="Meiryo UI" w:cs="Meiryo UI"/>
        </w:rPr>
      </w:pPr>
      <w:r w:rsidRPr="005412A7">
        <w:rPr>
          <w:rFonts w:hAnsi="Meiryo UI" w:cs="Meiryo UI" w:hint="eastAsia"/>
        </w:rPr>
        <w:t>海岸設備</w:t>
      </w:r>
      <w:r w:rsidR="0015580D" w:rsidRPr="005412A7">
        <w:rPr>
          <w:rFonts w:hAnsi="Meiryo UI" w:cs="Meiryo UI" w:hint="eastAsia"/>
        </w:rPr>
        <w:t>の</w:t>
      </w:r>
      <w:r w:rsidR="00E27839" w:rsidRPr="005412A7">
        <w:rPr>
          <w:rFonts w:hAnsi="Meiryo UI" w:cs="Meiryo UI" w:hint="eastAsia"/>
        </w:rPr>
        <w:t>現状</w:t>
      </w:r>
    </w:p>
    <w:p w14:paraId="009BFD49" w14:textId="77777777" w:rsidR="0028234B" w:rsidRDefault="0028234B" w:rsidP="00483CDD">
      <w:pPr>
        <w:spacing w:line="320" w:lineRule="exact"/>
        <w:ind w:leftChars="300" w:left="630" w:right="-1" w:firstLineChars="100" w:firstLine="210"/>
        <w:rPr>
          <w:rFonts w:ascii="Meiryo UI" w:eastAsia="Meiryo UI" w:hAnsi="Meiryo UI" w:cs="Meiryo UI"/>
        </w:rPr>
      </w:pPr>
      <w:r>
        <w:rPr>
          <w:rFonts w:ascii="Meiryo UI" w:eastAsia="Meiryo UI" w:hAnsi="Meiryo UI" w:cs="Meiryo UI" w:hint="eastAsia"/>
        </w:rPr>
        <w:t>海岸設備は、津波・高潮等の災害から府民の生命・財産を守るための都市インフラであり、災害発生時に確実にその機能を発揮させるべき重要な</w:t>
      </w:r>
      <w:r w:rsidR="009F7902">
        <w:rPr>
          <w:rFonts w:ascii="Meiryo UI" w:eastAsia="Meiryo UI" w:hAnsi="Meiryo UI" w:cs="Meiryo UI" w:hint="eastAsia"/>
        </w:rPr>
        <w:t>設備</w:t>
      </w:r>
      <w:r>
        <w:rPr>
          <w:rFonts w:ascii="Meiryo UI" w:eastAsia="Meiryo UI" w:hAnsi="Meiryo UI" w:cs="Meiryo UI" w:hint="eastAsia"/>
        </w:rPr>
        <w:t>である。</w:t>
      </w:r>
    </w:p>
    <w:p w14:paraId="009BFD4A" w14:textId="77777777" w:rsidR="00A2598D" w:rsidRDefault="00204F8F" w:rsidP="00483CDD">
      <w:pPr>
        <w:spacing w:line="320" w:lineRule="exact"/>
        <w:ind w:leftChars="300" w:left="630" w:right="-1" w:firstLineChars="100" w:firstLine="210"/>
        <w:rPr>
          <w:rFonts w:ascii="Meiryo UI" w:eastAsia="Meiryo UI" w:hAnsi="Meiryo UI" w:cs="Meiryo UI"/>
        </w:rPr>
      </w:pPr>
      <w:r>
        <w:rPr>
          <w:rFonts w:ascii="Meiryo UI" w:eastAsia="Meiryo UI" w:hAnsi="Meiryo UI" w:cs="Meiryo UI" w:hint="eastAsia"/>
        </w:rPr>
        <w:t>大阪府</w:t>
      </w:r>
      <w:r w:rsidR="00952DFC">
        <w:rPr>
          <w:rFonts w:ascii="Meiryo UI" w:eastAsia="Meiryo UI" w:hAnsi="Meiryo UI" w:cs="Meiryo UI" w:hint="eastAsia"/>
        </w:rPr>
        <w:t>の海岸</w:t>
      </w:r>
      <w:r>
        <w:rPr>
          <w:rFonts w:ascii="Meiryo UI" w:eastAsia="Meiryo UI" w:hAnsi="Meiryo UI" w:cs="Meiryo UI" w:hint="eastAsia"/>
        </w:rPr>
        <w:t>は、</w:t>
      </w:r>
      <w:r w:rsidR="00952DFC">
        <w:rPr>
          <w:rFonts w:ascii="Meiryo UI" w:eastAsia="Meiryo UI" w:hAnsi="Meiryo UI" w:cs="Meiryo UI" w:hint="eastAsia"/>
        </w:rPr>
        <w:t>1961（S36）年9月の第2室戸台風による災害を契機に、災害復旧事業として高潮対策を実施し</w:t>
      </w:r>
      <w:r w:rsidR="00483CDD">
        <w:rPr>
          <w:rFonts w:ascii="Meiryo UI" w:eastAsia="Meiryo UI" w:hAnsi="Meiryo UI" w:cs="Meiryo UI" w:hint="eastAsia"/>
        </w:rPr>
        <w:t>て以来</w:t>
      </w:r>
      <w:r w:rsidR="0028234B">
        <w:rPr>
          <w:rFonts w:ascii="Meiryo UI" w:eastAsia="Meiryo UI" w:hAnsi="Meiryo UI" w:cs="Meiryo UI" w:hint="eastAsia"/>
        </w:rPr>
        <w:t>、</w:t>
      </w:r>
      <w:r w:rsidR="00952DFC">
        <w:rPr>
          <w:rFonts w:ascii="Meiryo UI" w:eastAsia="Meiryo UI" w:hAnsi="Meiryo UI" w:cs="Meiryo UI" w:hint="eastAsia"/>
        </w:rPr>
        <w:t>平成26年3月末現在では、</w:t>
      </w:r>
      <w:r>
        <w:rPr>
          <w:rFonts w:ascii="Meiryo UI" w:eastAsia="Meiryo UI" w:hAnsi="Meiryo UI" w:cs="Meiryo UI" w:hint="eastAsia"/>
        </w:rPr>
        <w:t>大和川から岬町にかけて74㎞の海岸線を管理</w:t>
      </w:r>
      <w:r w:rsidR="00483CDD">
        <w:rPr>
          <w:rFonts w:ascii="Meiryo UI" w:eastAsia="Meiryo UI" w:hAnsi="Meiryo UI" w:cs="Meiryo UI" w:hint="eastAsia"/>
        </w:rPr>
        <w:t>するに至って</w:t>
      </w:r>
      <w:r w:rsidR="0028234B">
        <w:rPr>
          <w:rFonts w:ascii="Meiryo UI" w:eastAsia="Meiryo UI" w:hAnsi="Meiryo UI" w:cs="Meiryo UI" w:hint="eastAsia"/>
        </w:rPr>
        <w:t>いるが、</w:t>
      </w:r>
      <w:r>
        <w:rPr>
          <w:rFonts w:ascii="Meiryo UI" w:eastAsia="Meiryo UI" w:hAnsi="Meiryo UI" w:cs="Meiryo UI" w:hint="eastAsia"/>
        </w:rPr>
        <w:t>その</w:t>
      </w:r>
      <w:r w:rsidR="00952DFC">
        <w:rPr>
          <w:rFonts w:ascii="Meiryo UI" w:eastAsia="Meiryo UI" w:hAnsi="Meiryo UI" w:cs="Meiryo UI" w:hint="eastAsia"/>
        </w:rPr>
        <w:t>海岸</w:t>
      </w:r>
      <w:r>
        <w:rPr>
          <w:rFonts w:ascii="Meiryo UI" w:eastAsia="Meiryo UI" w:hAnsi="Meiryo UI" w:cs="Meiryo UI" w:hint="eastAsia"/>
        </w:rPr>
        <w:t>線上に</w:t>
      </w:r>
      <w:r w:rsidR="0028234B">
        <w:rPr>
          <w:rFonts w:ascii="Meiryo UI" w:eastAsia="Meiryo UI" w:hAnsi="Meiryo UI" w:cs="Meiryo UI" w:hint="eastAsia"/>
        </w:rPr>
        <w:t>点在する</w:t>
      </w:r>
      <w:r w:rsidR="00952DFC">
        <w:rPr>
          <w:rFonts w:ascii="Meiryo UI" w:eastAsia="Meiryo UI" w:hAnsi="Meiryo UI" w:cs="Meiryo UI" w:hint="eastAsia"/>
        </w:rPr>
        <w:t>、</w:t>
      </w:r>
      <w:r>
        <w:rPr>
          <w:rFonts w:ascii="Meiryo UI" w:eastAsia="Meiryo UI" w:hAnsi="Meiryo UI" w:cs="Meiryo UI" w:hint="eastAsia"/>
        </w:rPr>
        <w:t>水門・樋門・門扉</w:t>
      </w:r>
      <w:r w:rsidR="0028234B">
        <w:rPr>
          <w:rFonts w:ascii="Meiryo UI" w:eastAsia="Meiryo UI" w:hAnsi="Meiryo UI" w:cs="Meiryo UI" w:hint="eastAsia"/>
        </w:rPr>
        <w:t>等</w:t>
      </w:r>
      <w:r>
        <w:rPr>
          <w:rFonts w:ascii="Meiryo UI" w:eastAsia="Meiryo UI" w:hAnsi="Meiryo UI" w:cs="Meiryo UI" w:hint="eastAsia"/>
        </w:rPr>
        <w:t>の重要な防災</w:t>
      </w:r>
      <w:r w:rsidR="009F7902">
        <w:rPr>
          <w:rFonts w:ascii="Meiryo UI" w:eastAsia="Meiryo UI" w:hAnsi="Meiryo UI" w:cs="Meiryo UI" w:hint="eastAsia"/>
        </w:rPr>
        <w:t>設備</w:t>
      </w:r>
      <w:r w:rsidR="0028234B">
        <w:rPr>
          <w:rFonts w:ascii="Meiryo UI" w:eastAsia="Meiryo UI" w:hAnsi="Meiryo UI" w:cs="Meiryo UI" w:hint="eastAsia"/>
        </w:rPr>
        <w:t>は</w:t>
      </w:r>
      <w:r w:rsidR="00952DFC">
        <w:rPr>
          <w:rFonts w:ascii="Meiryo UI" w:eastAsia="Meiryo UI" w:hAnsi="Meiryo UI" w:cs="Meiryo UI" w:hint="eastAsia"/>
        </w:rPr>
        <w:t>、1960年代に建設されたものが多く、建設後40年以上経過した設備が60%超と高齢化が進んでいる</w:t>
      </w:r>
      <w:r>
        <w:rPr>
          <w:rFonts w:ascii="Meiryo UI" w:eastAsia="Meiryo UI" w:hAnsi="Meiryo UI" w:cs="Meiryo UI" w:hint="eastAsia"/>
        </w:rPr>
        <w:t>。</w:t>
      </w:r>
    </w:p>
    <w:p w14:paraId="009BFD4B" w14:textId="77777777" w:rsidR="00204F8F" w:rsidRPr="00204F8F" w:rsidRDefault="00204F8F" w:rsidP="005951A1">
      <w:pPr>
        <w:spacing w:line="320" w:lineRule="exact"/>
        <w:ind w:leftChars="300" w:left="630" w:firstLineChars="100" w:firstLine="210"/>
        <w:rPr>
          <w:rFonts w:ascii="Meiryo UI" w:eastAsia="Meiryo UI" w:hAnsi="Meiryo UI" w:cs="Meiryo UI"/>
        </w:rPr>
      </w:pPr>
    </w:p>
    <w:p w14:paraId="009BFD4C" w14:textId="77777777" w:rsidR="00A2598D" w:rsidRDefault="00565509" w:rsidP="005951A1">
      <w:pPr>
        <w:pStyle w:val="40"/>
        <w:spacing w:line="320" w:lineRule="exact"/>
        <w:ind w:left="420" w:firstLine="210"/>
        <w:rPr>
          <w:rFonts w:ascii="Meiryo UI" w:eastAsia="Meiryo UI" w:hAnsi="Meiryo UI" w:cs="Meiryo UI"/>
          <w:szCs w:val="21"/>
        </w:rPr>
      </w:pPr>
      <w:r>
        <w:rPr>
          <w:rFonts w:ascii="Meiryo UI" w:eastAsia="Meiryo UI" w:hAnsi="Meiryo UI" w:cs="Meiryo UI"/>
          <w:noProof/>
          <w:szCs w:val="21"/>
        </w:rPr>
        <w:drawing>
          <wp:anchor distT="0" distB="0" distL="114300" distR="114300" simplePos="0" relativeHeight="251935744" behindDoc="0" locked="0" layoutInCell="1" allowOverlap="1" wp14:anchorId="009C04CA" wp14:editId="009C04CB">
            <wp:simplePos x="0" y="0"/>
            <wp:positionH relativeFrom="column">
              <wp:posOffset>1028065</wp:posOffset>
            </wp:positionH>
            <wp:positionV relativeFrom="paragraph">
              <wp:posOffset>145415</wp:posOffset>
            </wp:positionV>
            <wp:extent cx="4065270" cy="524764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5270" cy="524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BFD4D" w14:textId="77777777" w:rsidR="008346D2" w:rsidRDefault="008346D2" w:rsidP="005951A1">
      <w:pPr>
        <w:pStyle w:val="40"/>
        <w:spacing w:line="320" w:lineRule="exact"/>
        <w:ind w:left="420" w:firstLine="210"/>
        <w:rPr>
          <w:rFonts w:ascii="Meiryo UI" w:eastAsia="Meiryo UI" w:hAnsi="Meiryo UI" w:cs="Meiryo UI"/>
          <w:szCs w:val="21"/>
        </w:rPr>
      </w:pPr>
    </w:p>
    <w:p w14:paraId="009BFD4E" w14:textId="77777777" w:rsidR="008346D2" w:rsidRDefault="008346D2" w:rsidP="005951A1">
      <w:pPr>
        <w:pStyle w:val="40"/>
        <w:spacing w:line="320" w:lineRule="exact"/>
        <w:ind w:left="420" w:firstLine="210"/>
        <w:rPr>
          <w:rFonts w:ascii="Meiryo UI" w:eastAsia="Meiryo UI" w:hAnsi="Meiryo UI" w:cs="Meiryo UI"/>
          <w:szCs w:val="21"/>
        </w:rPr>
      </w:pPr>
    </w:p>
    <w:p w14:paraId="009BFD4F" w14:textId="77777777" w:rsidR="008346D2" w:rsidRDefault="008346D2" w:rsidP="005951A1">
      <w:pPr>
        <w:spacing w:line="320" w:lineRule="exact"/>
        <w:ind w:leftChars="400" w:left="840"/>
      </w:pPr>
    </w:p>
    <w:p w14:paraId="009BFD50" w14:textId="77777777" w:rsidR="00483CDD" w:rsidRDefault="00483CDD" w:rsidP="005951A1">
      <w:pPr>
        <w:spacing w:line="320" w:lineRule="exact"/>
        <w:ind w:leftChars="400" w:left="840"/>
      </w:pPr>
    </w:p>
    <w:p w14:paraId="009BFD51" w14:textId="77777777" w:rsidR="00483CDD" w:rsidRDefault="00483CDD" w:rsidP="005951A1">
      <w:pPr>
        <w:spacing w:line="320" w:lineRule="exact"/>
        <w:ind w:leftChars="400" w:left="840"/>
      </w:pPr>
    </w:p>
    <w:p w14:paraId="009BFD52" w14:textId="77777777" w:rsidR="00483CDD" w:rsidRDefault="00483CDD" w:rsidP="005951A1">
      <w:pPr>
        <w:spacing w:line="320" w:lineRule="exact"/>
        <w:ind w:leftChars="400" w:left="840"/>
      </w:pPr>
    </w:p>
    <w:p w14:paraId="009BFD53" w14:textId="77777777" w:rsidR="00483CDD" w:rsidRDefault="00483CDD" w:rsidP="005951A1">
      <w:pPr>
        <w:spacing w:line="320" w:lineRule="exact"/>
        <w:ind w:leftChars="400" w:left="840"/>
      </w:pPr>
    </w:p>
    <w:p w14:paraId="009BFD54" w14:textId="77777777" w:rsidR="00483CDD" w:rsidRDefault="00483CDD" w:rsidP="005951A1">
      <w:pPr>
        <w:spacing w:line="320" w:lineRule="exact"/>
        <w:ind w:leftChars="400" w:left="840"/>
      </w:pPr>
    </w:p>
    <w:p w14:paraId="009BFD55" w14:textId="77777777" w:rsidR="00483CDD" w:rsidRDefault="00483CDD" w:rsidP="005951A1">
      <w:pPr>
        <w:tabs>
          <w:tab w:val="left" w:pos="6375"/>
        </w:tabs>
        <w:spacing w:line="320" w:lineRule="exact"/>
        <w:ind w:leftChars="400" w:left="840"/>
      </w:pPr>
    </w:p>
    <w:p w14:paraId="009BFD56" w14:textId="77777777" w:rsidR="00483CDD" w:rsidRDefault="00483CDD" w:rsidP="005951A1">
      <w:pPr>
        <w:spacing w:line="320" w:lineRule="exact"/>
        <w:ind w:leftChars="400" w:left="840"/>
      </w:pPr>
    </w:p>
    <w:p w14:paraId="009BFD57" w14:textId="77777777" w:rsidR="00565509" w:rsidRDefault="00565509" w:rsidP="005951A1">
      <w:pPr>
        <w:spacing w:line="320" w:lineRule="exact"/>
        <w:ind w:leftChars="500" w:left="1050"/>
        <w:rPr>
          <w:rFonts w:ascii="Meiryo UI" w:eastAsia="Meiryo UI" w:hAnsi="Meiryo UI" w:cs="Meiryo UI"/>
        </w:rPr>
      </w:pPr>
    </w:p>
    <w:p w14:paraId="009BFD58" w14:textId="77777777" w:rsidR="00565509" w:rsidRDefault="00565509" w:rsidP="005951A1">
      <w:pPr>
        <w:spacing w:line="320" w:lineRule="exact"/>
        <w:ind w:leftChars="500" w:left="1050"/>
        <w:rPr>
          <w:rFonts w:ascii="Meiryo UI" w:eastAsia="Meiryo UI" w:hAnsi="Meiryo UI" w:cs="Meiryo UI"/>
        </w:rPr>
      </w:pPr>
    </w:p>
    <w:p w14:paraId="009BFD59" w14:textId="77777777" w:rsidR="0094565D" w:rsidRDefault="0094565D" w:rsidP="005951A1">
      <w:pPr>
        <w:spacing w:line="320" w:lineRule="exact"/>
        <w:ind w:leftChars="500" w:left="1050"/>
        <w:rPr>
          <w:rFonts w:ascii="Meiryo UI" w:eastAsia="Meiryo UI" w:hAnsi="Meiryo UI" w:cs="Meiryo UI"/>
        </w:rPr>
      </w:pPr>
    </w:p>
    <w:p w14:paraId="009BFD5A" w14:textId="77777777" w:rsidR="0094565D" w:rsidRDefault="0094565D" w:rsidP="005951A1">
      <w:pPr>
        <w:spacing w:line="320" w:lineRule="exact"/>
        <w:ind w:leftChars="500" w:left="1050"/>
        <w:rPr>
          <w:rFonts w:ascii="Meiryo UI" w:eastAsia="Meiryo UI" w:hAnsi="Meiryo UI" w:cs="Meiryo UI"/>
        </w:rPr>
      </w:pPr>
    </w:p>
    <w:p w14:paraId="009BFD5B" w14:textId="77777777" w:rsidR="0094565D" w:rsidRDefault="0094565D" w:rsidP="005951A1">
      <w:pPr>
        <w:spacing w:line="320" w:lineRule="exact"/>
        <w:ind w:leftChars="500" w:left="1050"/>
        <w:rPr>
          <w:rFonts w:ascii="Meiryo UI" w:eastAsia="Meiryo UI" w:hAnsi="Meiryo UI" w:cs="Meiryo UI"/>
        </w:rPr>
      </w:pPr>
    </w:p>
    <w:p w14:paraId="009BFD5C" w14:textId="77777777" w:rsidR="0094565D" w:rsidRDefault="0094565D" w:rsidP="005951A1">
      <w:pPr>
        <w:spacing w:line="320" w:lineRule="exact"/>
        <w:ind w:leftChars="500" w:left="1050"/>
        <w:rPr>
          <w:rFonts w:ascii="Meiryo UI" w:eastAsia="Meiryo UI" w:hAnsi="Meiryo UI" w:cs="Meiryo UI"/>
        </w:rPr>
      </w:pPr>
    </w:p>
    <w:p w14:paraId="009BFD5D" w14:textId="77777777" w:rsidR="0094565D" w:rsidRDefault="0094565D" w:rsidP="005951A1">
      <w:pPr>
        <w:spacing w:line="320" w:lineRule="exact"/>
        <w:ind w:leftChars="500" w:left="1050"/>
        <w:rPr>
          <w:rFonts w:ascii="Meiryo UI" w:eastAsia="Meiryo UI" w:hAnsi="Meiryo UI" w:cs="Meiryo UI"/>
        </w:rPr>
      </w:pPr>
    </w:p>
    <w:p w14:paraId="009BFD5E" w14:textId="77777777" w:rsidR="0094565D" w:rsidRDefault="0094565D" w:rsidP="005951A1">
      <w:pPr>
        <w:spacing w:line="320" w:lineRule="exact"/>
        <w:ind w:leftChars="500" w:left="1050"/>
        <w:rPr>
          <w:rFonts w:ascii="Meiryo UI" w:eastAsia="Meiryo UI" w:hAnsi="Meiryo UI" w:cs="Meiryo UI"/>
        </w:rPr>
      </w:pPr>
    </w:p>
    <w:p w14:paraId="009BFD5F" w14:textId="77777777" w:rsidR="0094565D" w:rsidRDefault="0094565D" w:rsidP="005951A1">
      <w:pPr>
        <w:spacing w:line="320" w:lineRule="exact"/>
        <w:ind w:leftChars="500" w:left="1050"/>
        <w:rPr>
          <w:rFonts w:ascii="Meiryo UI" w:eastAsia="Meiryo UI" w:hAnsi="Meiryo UI" w:cs="Meiryo UI"/>
        </w:rPr>
      </w:pPr>
    </w:p>
    <w:p w14:paraId="009BFD60" w14:textId="77777777" w:rsidR="0094565D" w:rsidRDefault="0094565D" w:rsidP="005951A1">
      <w:pPr>
        <w:spacing w:line="320" w:lineRule="exact"/>
        <w:ind w:leftChars="500" w:left="1050"/>
        <w:rPr>
          <w:rFonts w:ascii="Meiryo UI" w:eastAsia="Meiryo UI" w:hAnsi="Meiryo UI" w:cs="Meiryo UI"/>
        </w:rPr>
      </w:pPr>
    </w:p>
    <w:p w14:paraId="009BFD61" w14:textId="77777777" w:rsidR="0094565D" w:rsidRDefault="0094565D" w:rsidP="005951A1">
      <w:pPr>
        <w:spacing w:line="320" w:lineRule="exact"/>
        <w:ind w:leftChars="500" w:left="1050"/>
        <w:rPr>
          <w:rFonts w:ascii="Meiryo UI" w:eastAsia="Meiryo UI" w:hAnsi="Meiryo UI" w:cs="Meiryo UI"/>
        </w:rPr>
      </w:pPr>
    </w:p>
    <w:p w14:paraId="009BFD62" w14:textId="77777777" w:rsidR="005951A1" w:rsidRDefault="005951A1" w:rsidP="005951A1">
      <w:pPr>
        <w:spacing w:line="320" w:lineRule="exact"/>
        <w:ind w:leftChars="500" w:left="1050"/>
        <w:rPr>
          <w:rFonts w:ascii="Meiryo UI" w:eastAsia="Meiryo UI" w:hAnsi="Meiryo UI" w:cs="Meiryo UI"/>
        </w:rPr>
      </w:pPr>
    </w:p>
    <w:p w14:paraId="009BFD63" w14:textId="77777777" w:rsidR="005951A1" w:rsidRDefault="005951A1" w:rsidP="005951A1">
      <w:pPr>
        <w:spacing w:line="320" w:lineRule="exact"/>
        <w:ind w:leftChars="500" w:left="1050"/>
        <w:rPr>
          <w:rFonts w:ascii="Meiryo UI" w:eastAsia="Meiryo UI" w:hAnsi="Meiryo UI" w:cs="Meiryo UI"/>
        </w:rPr>
      </w:pPr>
    </w:p>
    <w:p w14:paraId="009BFD64" w14:textId="77777777" w:rsidR="005951A1" w:rsidRDefault="005951A1" w:rsidP="005951A1">
      <w:pPr>
        <w:spacing w:line="320" w:lineRule="exact"/>
        <w:ind w:leftChars="500" w:left="1050"/>
        <w:rPr>
          <w:rFonts w:ascii="Meiryo UI" w:eastAsia="Meiryo UI" w:hAnsi="Meiryo UI" w:cs="Meiryo UI"/>
        </w:rPr>
      </w:pPr>
    </w:p>
    <w:p w14:paraId="009BFD65" w14:textId="77777777" w:rsidR="0094565D" w:rsidRDefault="0094565D" w:rsidP="005951A1">
      <w:pPr>
        <w:spacing w:line="320" w:lineRule="exact"/>
        <w:ind w:leftChars="500" w:left="1050"/>
        <w:rPr>
          <w:rFonts w:ascii="Meiryo UI" w:eastAsia="Meiryo UI" w:hAnsi="Meiryo UI" w:cs="Meiryo UI"/>
        </w:rPr>
      </w:pPr>
    </w:p>
    <w:p w14:paraId="009BFD66" w14:textId="77777777" w:rsidR="0094565D" w:rsidRDefault="0094565D" w:rsidP="005951A1">
      <w:pPr>
        <w:spacing w:line="320" w:lineRule="exact"/>
        <w:ind w:leftChars="500" w:left="1050"/>
        <w:rPr>
          <w:rFonts w:ascii="Meiryo UI" w:eastAsia="Meiryo UI" w:hAnsi="Meiryo UI" w:cs="Meiryo UI"/>
        </w:rPr>
      </w:pPr>
    </w:p>
    <w:p w14:paraId="009BFD67" w14:textId="77777777" w:rsidR="00483CDD" w:rsidRDefault="00D82B60" w:rsidP="005951A1">
      <w:pPr>
        <w:spacing w:line="320" w:lineRule="exact"/>
        <w:jc w:val="center"/>
        <w:rPr>
          <w:rFonts w:ascii="Meiryo UI" w:eastAsia="Meiryo UI" w:hAnsi="Meiryo UI" w:cs="Meiryo UI"/>
        </w:rPr>
      </w:pPr>
      <w:r>
        <w:rPr>
          <w:rFonts w:ascii="Meiryo UI" w:eastAsia="Meiryo UI" w:hAnsi="Meiryo UI" w:cs="Meiryo UI" w:hint="eastAsia"/>
        </w:rPr>
        <w:t>図</w:t>
      </w:r>
      <w:r w:rsidR="00FB1BC8">
        <w:rPr>
          <w:rFonts w:ascii="Meiryo UI" w:eastAsia="Meiryo UI" w:hAnsi="Meiryo UI" w:cs="Meiryo UI" w:hint="eastAsia"/>
        </w:rPr>
        <w:t>2</w:t>
      </w:r>
      <w:r>
        <w:rPr>
          <w:rFonts w:ascii="Meiryo UI" w:eastAsia="Meiryo UI" w:hAnsi="Meiryo UI" w:cs="Meiryo UI" w:hint="eastAsia"/>
        </w:rPr>
        <w:t>.1</w:t>
      </w:r>
      <w:r w:rsidR="00227D12">
        <w:rPr>
          <w:rFonts w:ascii="Meiryo UI" w:eastAsia="Meiryo UI" w:hAnsi="Meiryo UI" w:cs="Meiryo UI" w:hint="eastAsia"/>
        </w:rPr>
        <w:t>-1</w:t>
      </w:r>
      <w:r>
        <w:rPr>
          <w:rFonts w:ascii="Meiryo UI" w:eastAsia="Meiryo UI" w:hAnsi="Meiryo UI" w:cs="Meiryo UI" w:hint="eastAsia"/>
        </w:rPr>
        <w:t xml:space="preserve">　大阪府所管海岸管内図</w:t>
      </w:r>
    </w:p>
    <w:p w14:paraId="009BFD68" w14:textId="77777777" w:rsidR="00565509" w:rsidRDefault="00565509">
      <w:pPr>
        <w:widowControl/>
        <w:jc w:val="left"/>
      </w:pPr>
      <w:r>
        <w:br w:type="page"/>
      </w:r>
    </w:p>
    <w:p w14:paraId="009BFD69" w14:textId="77777777" w:rsidR="006609CE" w:rsidRDefault="00F34D28" w:rsidP="006609CE">
      <w:pPr>
        <w:ind w:leftChars="500" w:left="1050"/>
      </w:pPr>
      <w:r>
        <w:rPr>
          <w:noProof/>
        </w:rPr>
        <w:lastRenderedPageBreak/>
        <mc:AlternateContent>
          <mc:Choice Requires="wpg">
            <w:drawing>
              <wp:anchor distT="0" distB="0" distL="114300" distR="114300" simplePos="0" relativeHeight="252127232" behindDoc="0" locked="0" layoutInCell="1" allowOverlap="1" wp14:anchorId="009C04CC" wp14:editId="009C04CD">
                <wp:simplePos x="0" y="0"/>
                <wp:positionH relativeFrom="column">
                  <wp:posOffset>3128645</wp:posOffset>
                </wp:positionH>
                <wp:positionV relativeFrom="paragraph">
                  <wp:posOffset>173990</wp:posOffset>
                </wp:positionV>
                <wp:extent cx="2843530" cy="2123440"/>
                <wp:effectExtent l="19050" t="19050" r="13970" b="10160"/>
                <wp:wrapNone/>
                <wp:docPr id="227" name="グループ化 227"/>
                <wp:cNvGraphicFramePr/>
                <a:graphic xmlns:a="http://schemas.openxmlformats.org/drawingml/2006/main">
                  <a:graphicData uri="http://schemas.microsoft.com/office/word/2010/wordprocessingGroup">
                    <wpg:wgp>
                      <wpg:cNvGrpSpPr/>
                      <wpg:grpSpPr>
                        <a:xfrm>
                          <a:off x="0" y="0"/>
                          <a:ext cx="2843530" cy="2123440"/>
                          <a:chOff x="0" y="0"/>
                          <a:chExt cx="2847975" cy="2133600"/>
                        </a:xfrm>
                      </wpg:grpSpPr>
                      <pic:pic xmlns:pic="http://schemas.openxmlformats.org/drawingml/2006/picture">
                        <pic:nvPicPr>
                          <pic:cNvPr id="225" name="図 225" descr="D:\TakebeT\Desktop\かりおき\長寿命写真\写真\P1000056.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solidFill>
                              <a:srgbClr val="0070C0"/>
                            </a:solidFill>
                          </a:ln>
                        </pic:spPr>
                      </pic:pic>
                      <wps:wsp>
                        <wps:cNvPr id="226" name="正方形/長方形 226"/>
                        <wps:cNvSpPr/>
                        <wps:spPr>
                          <a:xfrm>
                            <a:off x="2000250" y="1809750"/>
                            <a:ext cx="78105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9C0595" w14:textId="77777777" w:rsidR="005D6697" w:rsidRDefault="005D6697"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排水機場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27" o:spid="_x0000_s1026" style="position:absolute;left:0;text-align:left;margin-left:246.35pt;margin-top:13.7pt;width:223.9pt;height:167.2pt;z-index:252127232;mso-height-relative:margin" coordsize="28479,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5" o:spid="_x0000_s1027" type="#_x0000_t75" style="position:absolute;width:28479;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65t7GAAAA3AAAAA8AAABkcnMvZG93bnJldi54bWxEj81qwzAQhO+BvoPYQm+JXENDcK2EtFBI&#10;QmjIz6W3xVpbbq2VseTYefuqUMhxmJlvmHw12kZcqfO1YwXPswQEceF0zZWCy/ljugDhA7LGxjEp&#10;uJGH1fJhkmOm3cBHup5CJSKEfYYKTAhtJqUvDFn0M9cSR690ncUQZVdJ3eEQ4baRaZLMpcWa44LB&#10;lt4NFT+n3iooz5cw6MTs28Pu6/O731ZvY79W6ulxXL+CCDSGe/i/vdEK0vQF/s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rm3sYAAADcAAAADwAAAAAAAAAAAAAA&#10;AACfAgAAZHJzL2Rvd25yZXYueG1sUEsFBgAAAAAEAAQA9wAAAJIDAAAAAA==&#10;" stroked="t" strokecolor="#0070c0">
                  <v:imagedata r:id="rId20" o:title="P1000056"/>
                  <v:path arrowok="t"/>
                </v:shape>
                <v:rect id="正方形/長方形 226" o:spid="_x0000_s1028" style="position:absolute;left:20002;top:18097;width:7811;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efcQA&#10;AADcAAAADwAAAGRycy9kb3ducmV2LnhtbESPQYvCMBSE74L/ITzBm6b2IGs1igiCiB5WXaS3R/Ns&#10;q81LbaLWf79ZEPY4zMw3zGzRmko8qXGlZQWjYQSCOLO65FzB6bgefIFwHlljZZkUvMnBYt7tzDDR&#10;9sXf9Dz4XAQIuwQVFN7XiZQuK8igG9qaOHgX2xj0QTa51A2+AtxUMo6isTRYclgosKZVQdnt8DAK&#10;Ltef7dqm6fF+loZketpnu+tEqX6vXU5BeGr9f/jT3mgFcTyGvzPh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3Hn3EAAAA3AAAAA8AAAAAAAAAAAAAAAAAmAIAAGRycy9k&#10;b3ducmV2LnhtbFBLBQYAAAAABAAEAPUAAACJAwAAAAA=&#10;" fillcolor="white [3212]" stroked="f" strokeweight="2pt">
                  <v:textbox inset=",0,,0">
                    <w:txbxContent>
                      <w:p w14:paraId="009C0595" w14:textId="77777777" w:rsidR="005D6697" w:rsidRDefault="005D6697"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排水機場</w:t>
                        </w:r>
                      </w:p>
                    </w:txbxContent>
                  </v:textbox>
                </v:rect>
              </v:group>
            </w:pict>
          </mc:Fallback>
        </mc:AlternateContent>
      </w:r>
      <w:r>
        <w:rPr>
          <w:rFonts w:ascii="Meiryo UI" w:eastAsia="Meiryo UI" w:hAnsi="Meiryo UI" w:cs="Meiryo UI"/>
          <w:noProof/>
          <w:szCs w:val="21"/>
        </w:rPr>
        <mc:AlternateContent>
          <mc:Choice Requires="wpg">
            <w:drawing>
              <wp:anchor distT="0" distB="0" distL="114300" distR="114300" simplePos="0" relativeHeight="252102656" behindDoc="0" locked="0" layoutInCell="1" allowOverlap="1" wp14:anchorId="009C04CE" wp14:editId="009C04CF">
                <wp:simplePos x="0" y="0"/>
                <wp:positionH relativeFrom="column">
                  <wp:posOffset>61595</wp:posOffset>
                </wp:positionH>
                <wp:positionV relativeFrom="paragraph">
                  <wp:posOffset>173355</wp:posOffset>
                </wp:positionV>
                <wp:extent cx="2843530" cy="2123440"/>
                <wp:effectExtent l="19050" t="19050" r="13970" b="10160"/>
                <wp:wrapNone/>
                <wp:docPr id="1051" name="グループ化 1051"/>
                <wp:cNvGraphicFramePr/>
                <a:graphic xmlns:a="http://schemas.openxmlformats.org/drawingml/2006/main">
                  <a:graphicData uri="http://schemas.microsoft.com/office/word/2010/wordprocessingGroup">
                    <wpg:wgp>
                      <wpg:cNvGrpSpPr/>
                      <wpg:grpSpPr>
                        <a:xfrm>
                          <a:off x="0" y="0"/>
                          <a:ext cx="2843530" cy="2123440"/>
                          <a:chOff x="0" y="0"/>
                          <a:chExt cx="2847975" cy="2133600"/>
                        </a:xfrm>
                      </wpg:grpSpPr>
                      <pic:pic xmlns:pic="http://schemas.openxmlformats.org/drawingml/2006/picture">
                        <pic:nvPicPr>
                          <pic:cNvPr id="48" name="図 48" descr="D:\TakebeT\Desktop\かりおき\長寿命写真\写真\NCM_0297.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solidFill>
                              <a:srgbClr val="0070C0"/>
                            </a:solidFill>
                          </a:ln>
                        </pic:spPr>
                      </pic:pic>
                      <wps:wsp>
                        <wps:cNvPr id="1050" name="正方形/長方形 1050"/>
                        <wps:cNvSpPr/>
                        <wps:spPr>
                          <a:xfrm>
                            <a:off x="1238250" y="1638300"/>
                            <a:ext cx="1543050"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9C0596" w14:textId="77777777" w:rsidR="005D6697" w:rsidRDefault="005D6697" w:rsidP="00D82B60">
                              <w:pPr>
                                <w:rPr>
                                  <w:rFonts w:ascii="Meiryo UI" w:eastAsia="Meiryo UI" w:hAnsi="Meiryo UI" w:cs="Meiryo UI"/>
                                  <w:color w:val="000000" w:themeColor="text1"/>
                                  <w:sz w:val="16"/>
                                  <w:szCs w:val="16"/>
                                </w:rPr>
                              </w:pPr>
                              <w:r w:rsidRPr="00D82B60">
                                <w:rPr>
                                  <w:rFonts w:ascii="Meiryo UI" w:eastAsia="Meiryo UI" w:hAnsi="Meiryo UI" w:cs="Meiryo UI" w:hint="eastAsia"/>
                                  <w:color w:val="000000" w:themeColor="text1"/>
                                  <w:sz w:val="16"/>
                                  <w:szCs w:val="16"/>
                                </w:rPr>
                                <w:t>岸和田水門</w:t>
                              </w:r>
                            </w:p>
                            <w:p w14:paraId="009C0597" w14:textId="77777777" w:rsidR="005D6697" w:rsidRPr="00D82B60" w:rsidRDefault="005D6697" w:rsidP="00D82B60">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(昭和63年完成　岸和田市)</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051" o:spid="_x0000_s1029" style="position:absolute;left:0;text-align:left;margin-left:4.85pt;margin-top:13.65pt;width:223.9pt;height:167.2pt;z-index:252102656;mso-height-relative:margin" coordsize="28479,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">
                <v:shape id="図 48" o:spid="_x0000_s1030" type="#_x0000_t75" style="position:absolute;width:28479;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3Rd/BAAAA2wAAAA8AAABkcnMvZG93bnJldi54bWxET02LwjAQvS/4H8IIeymaWkSkGkVERRaW&#10;xSqCt6EZ22IzKU3U+u83B8Hj433Pl52pxYNaV1lWMBrGIIhzqysuFJyO28EUhPPIGmvLpOBFDpaL&#10;3tccU22ffKBH5gsRQtilqKD0vkmldHlJBt3QNsSBu9rWoA+wLaRu8RnCTS2TOJ5IgxWHhhIbWpeU&#10;37K7URD9JVk0mpxXu59L1Ox//SYZv25Kffe71QyEp85/xG/3XisYh7HhS/g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3Rd/BAAAA2wAAAA8AAAAAAAAAAAAAAAAAnwIA&#10;AGRycy9kb3ducmV2LnhtbFBLBQYAAAAABAAEAPcAAACNAwAAAAA=&#10;" stroked="t" strokecolor="#0070c0">
                  <v:imagedata r:id="rId22" o:title="NCM_0297"/>
                  <v:path arrowok="t"/>
                </v:shape>
                <v:rect id="正方形/長方形 1050" o:spid="_x0000_s1031" style="position:absolute;left:12382;top:16383;width:1543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yzcYA&#10;AADdAAAADwAAAGRycy9kb3ducmV2LnhtbESPT2vCQBDF74LfYRmhN90oKG10FRGEIu2h/kFyG7Jj&#10;Es3Optmtxm/fORR6m+G9ee83i1XnanWnNlSeDYxHCSji3NuKCwPHw3b4CipEZIu1ZzLwpACrZb+3&#10;wNT6B3/RfR8LJSEcUjRQxtikWoe8JIdh5Bti0S6+dRhlbQttW3xIuKv1JElm2mHF0lBiQ5uS8tv+&#10;xxm4XE+7rc+yw/dZO9LZ8TP/uL4Z8zLo1nNQkbr4b/67freCn0yF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fyzcYAAADdAAAADwAAAAAAAAAAAAAAAACYAgAAZHJz&#10;L2Rvd25yZXYueG1sUEsFBgAAAAAEAAQA9QAAAIsDAAAAAA==&#10;" fillcolor="white [3212]" stroked="f" strokeweight="2pt">
                  <v:textbox inset=",0,,0">
                    <w:txbxContent>
                      <w:p w14:paraId="009C0596" w14:textId="77777777" w:rsidR="005D6697" w:rsidRDefault="005D6697" w:rsidP="00D82B60">
                        <w:pPr>
                          <w:rPr>
                            <w:rFonts w:ascii="Meiryo UI" w:eastAsia="Meiryo UI" w:hAnsi="Meiryo UI" w:cs="Meiryo UI"/>
                            <w:color w:val="000000" w:themeColor="text1"/>
                            <w:sz w:val="16"/>
                            <w:szCs w:val="16"/>
                          </w:rPr>
                        </w:pPr>
                        <w:r w:rsidRPr="00D82B60">
                          <w:rPr>
                            <w:rFonts w:ascii="Meiryo UI" w:eastAsia="Meiryo UI" w:hAnsi="Meiryo UI" w:cs="Meiryo UI" w:hint="eastAsia"/>
                            <w:color w:val="000000" w:themeColor="text1"/>
                            <w:sz w:val="16"/>
                            <w:szCs w:val="16"/>
                          </w:rPr>
                          <w:t>岸和田水門</w:t>
                        </w:r>
                      </w:p>
                      <w:p w14:paraId="009C0597" w14:textId="77777777" w:rsidR="005D6697" w:rsidRPr="00D82B60" w:rsidRDefault="005D6697" w:rsidP="00D82B60">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(昭和63年完成　岸和田市)</w:t>
                        </w:r>
                      </w:p>
                    </w:txbxContent>
                  </v:textbox>
                </v:rect>
              </v:group>
            </w:pict>
          </mc:Fallback>
        </mc:AlternateContent>
      </w:r>
    </w:p>
    <w:p w14:paraId="009BFD6A" w14:textId="77777777" w:rsidR="00565509" w:rsidRDefault="00565509" w:rsidP="006609CE">
      <w:pPr>
        <w:ind w:leftChars="500" w:left="1050"/>
      </w:pPr>
    </w:p>
    <w:p w14:paraId="009BFD6B" w14:textId="77777777" w:rsidR="00565509" w:rsidRDefault="00565509" w:rsidP="006609CE">
      <w:pPr>
        <w:ind w:leftChars="500" w:left="1050"/>
      </w:pPr>
    </w:p>
    <w:p w14:paraId="009BFD6C" w14:textId="77777777" w:rsidR="00565509" w:rsidRDefault="00565509" w:rsidP="006609CE">
      <w:pPr>
        <w:ind w:leftChars="500" w:left="1050"/>
      </w:pPr>
    </w:p>
    <w:p w14:paraId="009BFD6D" w14:textId="77777777" w:rsidR="00565509" w:rsidRDefault="00565509" w:rsidP="006609CE">
      <w:pPr>
        <w:ind w:leftChars="500" w:left="1050"/>
      </w:pPr>
    </w:p>
    <w:p w14:paraId="009BFD6E" w14:textId="77777777" w:rsidR="00565509" w:rsidRDefault="00565509" w:rsidP="006609CE">
      <w:pPr>
        <w:ind w:leftChars="500" w:left="1050"/>
      </w:pPr>
    </w:p>
    <w:p w14:paraId="009BFD6F" w14:textId="77777777" w:rsidR="00565509" w:rsidRDefault="00565509" w:rsidP="006609CE">
      <w:pPr>
        <w:ind w:leftChars="500" w:left="1050"/>
      </w:pPr>
    </w:p>
    <w:p w14:paraId="009BFD70" w14:textId="77777777" w:rsidR="00565509" w:rsidRDefault="00565509" w:rsidP="006609CE">
      <w:pPr>
        <w:ind w:leftChars="500" w:left="1050"/>
      </w:pPr>
    </w:p>
    <w:p w14:paraId="009BFD71" w14:textId="77777777" w:rsidR="00565509" w:rsidRDefault="00565509" w:rsidP="006609CE">
      <w:pPr>
        <w:ind w:leftChars="500" w:left="1050"/>
      </w:pPr>
    </w:p>
    <w:p w14:paraId="009BFD72" w14:textId="77777777" w:rsidR="00565509" w:rsidRDefault="00565509" w:rsidP="006609CE">
      <w:pPr>
        <w:ind w:leftChars="500" w:left="1050"/>
      </w:pPr>
    </w:p>
    <w:p w14:paraId="009BFD73" w14:textId="77777777" w:rsidR="00565509" w:rsidRDefault="00565509" w:rsidP="006609CE">
      <w:pPr>
        <w:ind w:leftChars="500" w:left="1050"/>
      </w:pPr>
    </w:p>
    <w:p w14:paraId="009BFD74" w14:textId="77777777" w:rsidR="005951A1" w:rsidRDefault="005951A1" w:rsidP="006609CE">
      <w:pPr>
        <w:ind w:leftChars="500" w:left="1050"/>
      </w:pPr>
    </w:p>
    <w:p w14:paraId="009BFD75" w14:textId="77777777" w:rsidR="005951A1" w:rsidRDefault="005951A1" w:rsidP="006609CE">
      <w:pPr>
        <w:ind w:leftChars="500" w:left="1050"/>
      </w:pPr>
    </w:p>
    <w:p w14:paraId="009BFD76" w14:textId="77777777" w:rsidR="00565509" w:rsidRDefault="00F34D28" w:rsidP="006609CE">
      <w:pPr>
        <w:ind w:leftChars="500" w:left="1050"/>
      </w:pPr>
      <w:r>
        <w:rPr>
          <w:noProof/>
        </w:rPr>
        <mc:AlternateContent>
          <mc:Choice Requires="wpg">
            <w:drawing>
              <wp:anchor distT="0" distB="0" distL="114300" distR="114300" simplePos="0" relativeHeight="252128256" behindDoc="0" locked="0" layoutInCell="1" allowOverlap="1" wp14:anchorId="009C04D0" wp14:editId="009C04D1">
                <wp:simplePos x="0" y="0"/>
                <wp:positionH relativeFrom="column">
                  <wp:posOffset>3128645</wp:posOffset>
                </wp:positionH>
                <wp:positionV relativeFrom="paragraph">
                  <wp:posOffset>2540</wp:posOffset>
                </wp:positionV>
                <wp:extent cx="2844000" cy="2124000"/>
                <wp:effectExtent l="19050" t="19050" r="13970" b="10160"/>
                <wp:wrapNone/>
                <wp:docPr id="231" name="グループ化 231"/>
                <wp:cNvGraphicFramePr/>
                <a:graphic xmlns:a="http://schemas.openxmlformats.org/drawingml/2006/main">
                  <a:graphicData uri="http://schemas.microsoft.com/office/word/2010/wordprocessingGroup">
                    <wpg:wgp>
                      <wpg:cNvGrpSpPr/>
                      <wpg:grpSpPr>
                        <a:xfrm>
                          <a:off x="0" y="0"/>
                          <a:ext cx="2844000" cy="2124000"/>
                          <a:chOff x="0" y="0"/>
                          <a:chExt cx="2847975" cy="2133600"/>
                        </a:xfrm>
                      </wpg:grpSpPr>
                      <pic:pic xmlns:pic="http://schemas.openxmlformats.org/drawingml/2006/picture">
                        <pic:nvPicPr>
                          <pic:cNvPr id="220" name="図 220" descr="D:\TakebeT\Desktop\かりおき\長寿命写真\写真\DSCN1927.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solidFill>
                              <a:srgbClr val="0070C0"/>
                            </a:solidFill>
                          </a:ln>
                        </pic:spPr>
                      </pic:pic>
                      <wps:wsp>
                        <wps:cNvPr id="216" name="正方形/長方形 216"/>
                        <wps:cNvSpPr/>
                        <wps:spPr>
                          <a:xfrm>
                            <a:off x="2295525" y="1819275"/>
                            <a:ext cx="48577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9C0598" w14:textId="77777777" w:rsidR="005D6697" w:rsidRDefault="005D6697"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陸閘</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31" o:spid="_x0000_s1032" style="position:absolute;left:0;text-align:left;margin-left:246.35pt;margin-top:.2pt;width:223.95pt;height:167.25pt;z-index:252128256;mso-height-relative:margin" coordsize="28479,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">
                <v:shape id="図 220" o:spid="_x0000_s1033" type="#_x0000_t75" style="position:absolute;width:28479;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pwOy/AAAA3AAAAA8AAABkcnMvZG93bnJldi54bWxET02LwjAQvQv+hzCCN02tuEg1iigLexKs&#10;IngbmrEtNpOSxFr/vTkIe3y87/W2N43oyPnasoLZNAFBXFhdc6ngcv6dLEH4gKyxsUwK3uRhuxkO&#10;1php++ITdXkoRQxhn6GCKoQ2k9IXFRn0U9sSR+5uncEQoSuldviK4aaRaZL8SIM1x4YKW9pXVDzy&#10;p1FQLg7H7jh3ubnxGZv+ujhcZzelxqN+twIRqA//4q/7TytI0zg/nolHQG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qcDsvwAAANwAAAAPAAAAAAAAAAAAAAAAAJ8CAABk&#10;cnMvZG93bnJldi54bWxQSwUGAAAAAAQABAD3AAAAiwMAAAAA&#10;" stroked="t" strokecolor="#0070c0">
                  <v:imagedata r:id="rId24" o:title="DSCN1927"/>
                  <v:path arrowok="t"/>
                </v:shape>
                <v:rect id="正方形/長方形 216" o:spid="_x0000_s1034" style="position:absolute;left:22955;top:18192;width:485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UwMMA&#10;AADcAAAADwAAAGRycy9kb3ducmV2LnhtbESPzarCMBSE9xd8h3AEd9dUF6LVKCIIIt6Ff0h3h+bY&#10;VpuT2kTtfXsjCC6HmfmGmcwaU4oH1a6wrKDXjUAQp1YXnCk47Je/QxDOI2ssLZOCf3Iwm7Z+Jhhr&#10;++QtPXY+EwHCLkYFufdVLKVLczLourYiDt7Z1gZ9kHUmdY3PADel7EfRQBosOCzkWNEip/S6uxsF&#10;58txvbRJsr+dpCGZHP7SzWWkVKfdzMcgPDX+G/60V1pBvzeA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vUwMMAAADcAAAADwAAAAAAAAAAAAAAAACYAgAAZHJzL2Rv&#10;d25yZXYueG1sUEsFBgAAAAAEAAQA9QAAAIgDAAAAAA==&#10;" fillcolor="white [3212]" stroked="f" strokeweight="2pt">
                  <v:textbox inset=",0,,0">
                    <w:txbxContent>
                      <w:p w14:paraId="009C0598" w14:textId="77777777" w:rsidR="005D6697" w:rsidRDefault="005D6697"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陸閘</w:t>
                        </w:r>
                      </w:p>
                    </w:txbxContent>
                  </v:textbox>
                </v:rect>
              </v:group>
            </w:pict>
          </mc:Fallback>
        </mc:AlternateContent>
      </w:r>
      <w:r w:rsidR="00DE1C18">
        <w:rPr>
          <w:noProof/>
        </w:rPr>
        <mc:AlternateContent>
          <mc:Choice Requires="wpg">
            <w:drawing>
              <wp:anchor distT="0" distB="0" distL="114300" distR="114300" simplePos="0" relativeHeight="252124160" behindDoc="0" locked="0" layoutInCell="1" allowOverlap="1" wp14:anchorId="009C04D2" wp14:editId="009C04D3">
                <wp:simplePos x="0" y="0"/>
                <wp:positionH relativeFrom="column">
                  <wp:posOffset>61595</wp:posOffset>
                </wp:positionH>
                <wp:positionV relativeFrom="paragraph">
                  <wp:posOffset>2540</wp:posOffset>
                </wp:positionV>
                <wp:extent cx="2844000" cy="2124000"/>
                <wp:effectExtent l="19050" t="19050" r="13970" b="10160"/>
                <wp:wrapNone/>
                <wp:docPr id="230" name="グループ化 230"/>
                <wp:cNvGraphicFramePr/>
                <a:graphic xmlns:a="http://schemas.openxmlformats.org/drawingml/2006/main">
                  <a:graphicData uri="http://schemas.microsoft.com/office/word/2010/wordprocessingGroup">
                    <wpg:wgp>
                      <wpg:cNvGrpSpPr/>
                      <wpg:grpSpPr>
                        <a:xfrm>
                          <a:off x="0" y="0"/>
                          <a:ext cx="2844000" cy="2124000"/>
                          <a:chOff x="0" y="0"/>
                          <a:chExt cx="2809875" cy="2105025"/>
                        </a:xfrm>
                      </wpg:grpSpPr>
                      <pic:pic xmlns:pic="http://schemas.openxmlformats.org/drawingml/2006/picture">
                        <pic:nvPicPr>
                          <pic:cNvPr id="223" name="図 223" descr="D:\TakebeT\Desktop\かりおき\長寿命写真\写真\DSCN2008.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solidFill>
                              <a:srgbClr val="0070C0"/>
                            </a:solidFill>
                          </a:ln>
                        </pic:spPr>
                      </pic:pic>
                      <wps:wsp>
                        <wps:cNvPr id="224" name="正方形/長方形 224"/>
                        <wps:cNvSpPr/>
                        <wps:spPr>
                          <a:xfrm>
                            <a:off x="2238375" y="1771650"/>
                            <a:ext cx="48577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9C0599" w14:textId="77777777" w:rsidR="005D6697" w:rsidRDefault="005D6697"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樋門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0" o:spid="_x0000_s1035" style="position:absolute;left:0;text-align:left;margin-left:4.85pt;margin-top:.2pt;width:223.95pt;height:167.25pt;z-index:252124160;mso-width-relative:margin;mso-height-relative:margin" coordsize="28098,21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">
                <v:shape id="図 223" o:spid="_x0000_s1036" type="#_x0000_t75" style="position:absolute;width:28098;height:2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XzHGAAAA3AAAAA8AAABkcnMvZG93bnJldi54bWxEj0FrwkAUhO8F/8PyhN7qxgg1RleRQqEg&#10;WhoF8fbIPpNg9m26u9W0v75bEHocZuYbZrHqTSuu5HxjWcF4lIAgLq1uuFJw2L8+ZSB8QNbYWiYF&#10;3+RhtRw8LDDX9sYfdC1CJSKEfY4K6hC6XEpf1mTQj2xHHL2zdQZDlK6S2uEtwk0r0yR5lgYbjgs1&#10;dvRSU3kpvoyCTfYz2bUn/X6RZrbTn4Xbno5TpR6H/XoOIlAf/sP39ptWkKYT+DsTj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ZfMcYAAADcAAAADwAAAAAAAAAAAAAA&#10;AACfAgAAZHJzL2Rvd25yZXYueG1sUEsFBgAAAAAEAAQA9wAAAJIDAAAAAA==&#10;" stroked="t" strokecolor="#0070c0">
                  <v:imagedata r:id="rId26" o:title="DSCN2008"/>
                  <v:path arrowok="t"/>
                </v:shape>
                <v:rect id="正方形/長方形 224" o:spid="_x0000_s1037" style="position:absolute;left:22383;top:17716;width:485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lkcQA&#10;AADcAAAADwAAAGRycy9kb3ducmV2LnhtbESPT4vCMBTE74LfITzBm6ZbRHa7RlkEQUQP/kN6ezTP&#10;tm7zUpuo9dsbYWGPw8z8hpnMWlOJOzWutKzgYxiBIM6sLjlXcNgvBp8gnEfWWFkmBU9yMJt2OxNM&#10;tH3wlu47n4sAYZeggsL7OpHSZQUZdENbEwfvbBuDPsgml7rBR4CbSsZRNJYGSw4LBdY0Lyj73d2M&#10;gvPluFrYNN1fT9KQTA+bbH35Uqrfa3++QXhq/X/4r73UCuJ4BO8z4Qj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pJZHEAAAA3AAAAA8AAAAAAAAAAAAAAAAAmAIAAGRycy9k&#10;b3ducmV2LnhtbFBLBQYAAAAABAAEAPUAAACJAwAAAAA=&#10;" fillcolor="white [3212]" stroked="f" strokeweight="2pt">
                  <v:textbox inset=",0,,0">
                    <w:txbxContent>
                      <w:p w14:paraId="009C0599" w14:textId="77777777" w:rsidR="005D6697" w:rsidRDefault="005D6697" w:rsidP="00B35A7C">
                        <w:pPr>
                          <w:jc w:val="center"/>
                          <w:rPr>
                            <w:rFonts w:ascii="Meiryo UI" w:eastAsia="Meiryo UI" w:hAnsi="Meiryo UI" w:cs="Meiryo UI"/>
                            <w:color w:val="000000" w:themeColor="text1"/>
                            <w:sz w:val="16"/>
                            <w:szCs w:val="16"/>
                          </w:rPr>
                        </w:pPr>
                        <w:r>
                          <w:rPr>
                            <w:rFonts w:ascii="Meiryo UI" w:eastAsia="Meiryo UI" w:hAnsi="Meiryo UI" w:cs="Meiryo UI" w:hint="eastAsia"/>
                            <w:color w:val="000000" w:themeColor="text1"/>
                            <w:sz w:val="16"/>
                            <w:szCs w:val="16"/>
                          </w:rPr>
                          <w:t>樋門</w:t>
                        </w:r>
                      </w:p>
                    </w:txbxContent>
                  </v:textbox>
                </v:rect>
              </v:group>
            </w:pict>
          </mc:Fallback>
        </mc:AlternateContent>
      </w:r>
    </w:p>
    <w:p w14:paraId="009BFD77" w14:textId="77777777" w:rsidR="00565509" w:rsidRDefault="00565509" w:rsidP="006609CE">
      <w:pPr>
        <w:ind w:leftChars="500" w:left="1050"/>
      </w:pPr>
    </w:p>
    <w:p w14:paraId="009BFD78" w14:textId="77777777" w:rsidR="00565509" w:rsidRDefault="00565509" w:rsidP="006609CE">
      <w:pPr>
        <w:ind w:leftChars="500" w:left="1050"/>
      </w:pPr>
    </w:p>
    <w:p w14:paraId="009BFD79" w14:textId="77777777" w:rsidR="00565509" w:rsidRDefault="00565509" w:rsidP="006609CE">
      <w:pPr>
        <w:ind w:leftChars="500" w:left="1050"/>
      </w:pPr>
    </w:p>
    <w:p w14:paraId="009BFD7A" w14:textId="77777777" w:rsidR="00565509" w:rsidRDefault="00565509" w:rsidP="006609CE">
      <w:pPr>
        <w:ind w:leftChars="500" w:left="1050"/>
      </w:pPr>
    </w:p>
    <w:p w14:paraId="009BFD7B" w14:textId="77777777" w:rsidR="00565509" w:rsidRDefault="00565509" w:rsidP="006609CE">
      <w:pPr>
        <w:ind w:leftChars="500" w:left="1050"/>
      </w:pPr>
    </w:p>
    <w:p w14:paraId="009BFD7C" w14:textId="77777777" w:rsidR="00565509" w:rsidRDefault="00565509" w:rsidP="006609CE">
      <w:pPr>
        <w:ind w:leftChars="500" w:left="1050"/>
      </w:pPr>
    </w:p>
    <w:p w14:paraId="009BFD7D" w14:textId="77777777" w:rsidR="005951A1" w:rsidRDefault="005951A1" w:rsidP="006609CE">
      <w:pPr>
        <w:ind w:leftChars="500" w:left="1050"/>
      </w:pPr>
    </w:p>
    <w:p w14:paraId="009BFD7E" w14:textId="77777777" w:rsidR="005951A1" w:rsidRDefault="005951A1" w:rsidP="006609CE">
      <w:pPr>
        <w:ind w:leftChars="500" w:left="1050"/>
      </w:pPr>
    </w:p>
    <w:p w14:paraId="009BFD7F" w14:textId="77777777" w:rsidR="005951A1" w:rsidRDefault="005951A1" w:rsidP="006609CE">
      <w:pPr>
        <w:ind w:leftChars="500" w:left="1050"/>
      </w:pPr>
    </w:p>
    <w:p w14:paraId="009BFD80" w14:textId="77777777" w:rsidR="00565509" w:rsidRDefault="00565509" w:rsidP="006609CE">
      <w:pPr>
        <w:ind w:leftChars="500" w:left="1050"/>
      </w:pPr>
    </w:p>
    <w:p w14:paraId="009BFD81" w14:textId="77777777" w:rsidR="00565509" w:rsidRDefault="00565509" w:rsidP="006609CE">
      <w:pPr>
        <w:ind w:leftChars="500" w:left="1050"/>
      </w:pPr>
    </w:p>
    <w:p w14:paraId="009BFD82" w14:textId="77777777" w:rsidR="00DE1C18" w:rsidRPr="00D82B60" w:rsidRDefault="00DE1C18" w:rsidP="00DE1C18">
      <w:pPr>
        <w:spacing w:line="320" w:lineRule="exact"/>
        <w:jc w:val="center"/>
        <w:rPr>
          <w:rFonts w:ascii="Meiryo UI" w:eastAsia="Meiryo UI" w:hAnsi="Meiryo UI" w:cs="Meiryo UI"/>
        </w:rPr>
      </w:pPr>
      <w:r w:rsidRPr="00D82B60">
        <w:rPr>
          <w:rFonts w:ascii="Meiryo UI" w:eastAsia="Meiryo UI" w:hAnsi="Meiryo UI" w:cs="Meiryo UI" w:hint="eastAsia"/>
        </w:rPr>
        <w:t>図</w:t>
      </w:r>
      <w:r w:rsidR="00FB1BC8">
        <w:rPr>
          <w:rFonts w:ascii="Meiryo UI" w:eastAsia="Meiryo UI" w:hAnsi="Meiryo UI" w:cs="Meiryo UI" w:hint="eastAsia"/>
        </w:rPr>
        <w:t>2</w:t>
      </w:r>
      <w:r>
        <w:rPr>
          <w:rFonts w:ascii="Meiryo UI" w:eastAsia="Meiryo UI" w:hAnsi="Meiryo UI" w:cs="Meiryo UI" w:hint="eastAsia"/>
        </w:rPr>
        <w:t>.1-2　主要な海岸設備</w:t>
      </w:r>
    </w:p>
    <w:p w14:paraId="009BFD83" w14:textId="77777777" w:rsidR="00565509" w:rsidRDefault="00565509" w:rsidP="006609CE">
      <w:pPr>
        <w:ind w:leftChars="500" w:left="1050"/>
      </w:pPr>
    </w:p>
    <w:p w14:paraId="009BFD84" w14:textId="77777777" w:rsidR="00F34D28" w:rsidRDefault="00F34D28" w:rsidP="006609CE">
      <w:pPr>
        <w:ind w:leftChars="500" w:left="1050"/>
      </w:pPr>
    </w:p>
    <w:p w14:paraId="009BFD85" w14:textId="77777777" w:rsidR="00D82B60" w:rsidRDefault="006609CE" w:rsidP="00DE1C18">
      <w:pPr>
        <w:ind w:leftChars="400" w:left="840"/>
      </w:pPr>
      <w:r w:rsidRPr="006609CE">
        <w:rPr>
          <w:noProof/>
        </w:rPr>
        <mc:AlternateContent>
          <mc:Choice Requires="wps">
            <w:drawing>
              <wp:anchor distT="0" distB="0" distL="114300" distR="114300" simplePos="0" relativeHeight="252104704" behindDoc="0" locked="0" layoutInCell="1" allowOverlap="1" wp14:anchorId="009C04D4" wp14:editId="009C04D5">
                <wp:simplePos x="0" y="0"/>
                <wp:positionH relativeFrom="column">
                  <wp:posOffset>1252220</wp:posOffset>
                </wp:positionH>
                <wp:positionV relativeFrom="paragraph">
                  <wp:posOffset>608330</wp:posOffset>
                </wp:positionV>
                <wp:extent cx="1047750" cy="1990725"/>
                <wp:effectExtent l="0" t="0" r="19050" b="28575"/>
                <wp:wrapNone/>
                <wp:docPr id="130" name="円/楕円 3"/>
                <wp:cNvGraphicFramePr/>
                <a:graphic xmlns:a="http://schemas.openxmlformats.org/drawingml/2006/main">
                  <a:graphicData uri="http://schemas.microsoft.com/office/word/2010/wordprocessingShape">
                    <wps:wsp>
                      <wps:cNvSpPr/>
                      <wps:spPr>
                        <a:xfrm>
                          <a:off x="0" y="0"/>
                          <a:ext cx="1047750" cy="1990725"/>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id="円/楕円 3" o:spid="_x0000_s1026" style="position:absolute;left:0;text-align:left;margin-left:98.6pt;margin-top:47.9pt;width:82.5pt;height:156.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" filled="f" strokecolor="red" strokeweight="2pt">
                <v:stroke dashstyle="dash"/>
              </v:oval>
            </w:pict>
          </mc:Fallback>
        </mc:AlternateContent>
      </w:r>
      <w:r w:rsidRPr="006609CE">
        <w:rPr>
          <w:noProof/>
        </w:rPr>
        <w:drawing>
          <wp:inline distT="0" distB="0" distL="0" distR="0" wp14:anchorId="009C04D6" wp14:editId="009C04D7">
            <wp:extent cx="4875816" cy="3009900"/>
            <wp:effectExtent l="0" t="0" r="20320" b="19050"/>
            <wp:docPr id="133" name="グラフ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09BFD86" w14:textId="77777777" w:rsidR="00483CDD" w:rsidRPr="00D82B60" w:rsidRDefault="00D82B60" w:rsidP="00D82B60">
      <w:pPr>
        <w:spacing w:line="320" w:lineRule="exact"/>
        <w:jc w:val="center"/>
        <w:rPr>
          <w:rFonts w:ascii="Meiryo UI" w:eastAsia="Meiryo UI" w:hAnsi="Meiryo UI" w:cs="Meiryo UI"/>
        </w:rPr>
      </w:pPr>
      <w:r w:rsidRPr="00D82B60">
        <w:rPr>
          <w:rFonts w:ascii="Meiryo UI" w:eastAsia="Meiryo UI" w:hAnsi="Meiryo UI" w:cs="Meiryo UI" w:hint="eastAsia"/>
        </w:rPr>
        <w:t>図</w:t>
      </w:r>
      <w:r w:rsidR="00FB1BC8">
        <w:rPr>
          <w:rFonts w:ascii="Meiryo UI" w:eastAsia="Meiryo UI" w:hAnsi="Meiryo UI" w:cs="Meiryo UI" w:hint="eastAsia"/>
        </w:rPr>
        <w:t>2</w:t>
      </w:r>
      <w:r w:rsidR="006609CE">
        <w:rPr>
          <w:rFonts w:ascii="Meiryo UI" w:eastAsia="Meiryo UI" w:hAnsi="Meiryo UI" w:cs="Meiryo UI" w:hint="eastAsia"/>
        </w:rPr>
        <w:t>.1-</w:t>
      </w:r>
      <w:r w:rsidR="00DE1C18">
        <w:rPr>
          <w:rFonts w:ascii="Meiryo UI" w:eastAsia="Meiryo UI" w:hAnsi="Meiryo UI" w:cs="Meiryo UI" w:hint="eastAsia"/>
        </w:rPr>
        <w:t>3</w:t>
      </w:r>
      <w:r>
        <w:rPr>
          <w:rFonts w:ascii="Meiryo UI" w:eastAsia="Meiryo UI" w:hAnsi="Meiryo UI" w:cs="Meiryo UI" w:hint="eastAsia"/>
        </w:rPr>
        <w:t xml:space="preserve">　海岸</w:t>
      </w:r>
      <w:r w:rsidR="009F7902">
        <w:rPr>
          <w:rFonts w:ascii="Meiryo UI" w:eastAsia="Meiryo UI" w:hAnsi="Meiryo UI" w:cs="Meiryo UI" w:hint="eastAsia"/>
        </w:rPr>
        <w:t>設備</w:t>
      </w:r>
      <w:r>
        <w:rPr>
          <w:rFonts w:ascii="Meiryo UI" w:eastAsia="Meiryo UI" w:hAnsi="Meiryo UI" w:cs="Meiryo UI" w:hint="eastAsia"/>
        </w:rPr>
        <w:t>の状況</w:t>
      </w:r>
    </w:p>
    <w:p w14:paraId="009BFD87" w14:textId="77777777" w:rsidR="00565509" w:rsidRDefault="00565509">
      <w:pPr>
        <w:widowControl/>
        <w:jc w:val="left"/>
      </w:pPr>
      <w:r>
        <w:br w:type="page"/>
      </w:r>
    </w:p>
    <w:p w14:paraId="009BFD88" w14:textId="77777777" w:rsidR="00D04EA4" w:rsidRPr="00A70F00" w:rsidRDefault="00D04EA4" w:rsidP="00AB2756">
      <w:pPr>
        <w:widowControl/>
        <w:spacing w:line="320" w:lineRule="exact"/>
        <w:jc w:val="left"/>
        <w:rPr>
          <w:rFonts w:ascii="Meiryo UI" w:eastAsia="Meiryo UI" w:hAnsi="Meiryo UI" w:cs="Meiryo UI"/>
          <w:noProof/>
        </w:rPr>
      </w:pPr>
    </w:p>
    <w:p w14:paraId="009BFD89" w14:textId="77777777" w:rsidR="00D04EA4" w:rsidRPr="00A70F00" w:rsidRDefault="00AB2756" w:rsidP="00AB2756">
      <w:pPr>
        <w:widowControl/>
        <w:spacing w:line="320" w:lineRule="exact"/>
        <w:jc w:val="left"/>
        <w:rPr>
          <w:rFonts w:ascii="Meiryo UI" w:eastAsia="Meiryo UI" w:hAnsi="Meiryo UI" w:cs="Meiryo UI"/>
          <w:noProof/>
        </w:rPr>
      </w:pPr>
      <w:r w:rsidRPr="00A70F00">
        <w:rPr>
          <w:rFonts w:ascii="Meiryo UI" w:eastAsia="Meiryo UI" w:hAnsi="Meiryo UI" w:cs="Meiryo UI"/>
          <w:noProof/>
        </w:rPr>
        <w:drawing>
          <wp:anchor distT="0" distB="0" distL="114300" distR="114300" simplePos="0" relativeHeight="252133376" behindDoc="0" locked="0" layoutInCell="1" allowOverlap="1" wp14:anchorId="009C04D8" wp14:editId="009C04D9">
            <wp:simplePos x="0" y="0"/>
            <wp:positionH relativeFrom="column">
              <wp:posOffset>4445</wp:posOffset>
            </wp:positionH>
            <wp:positionV relativeFrom="paragraph">
              <wp:posOffset>52705</wp:posOffset>
            </wp:positionV>
            <wp:extent cx="2819400" cy="2114550"/>
            <wp:effectExtent l="0" t="0" r="0" b="0"/>
            <wp:wrapNone/>
            <wp:docPr id="234" name="図 234" descr="D:\TakebeT\Desktop\かりおき\長寿命写真\写真\DSCN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akebeT\Desktop\かりおき\長寿命写真\写真\DSCN11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F00">
        <w:rPr>
          <w:rFonts w:ascii="Meiryo UI" w:eastAsia="Meiryo UI" w:hAnsi="Meiryo UI" w:cs="Meiryo UI"/>
          <w:noProof/>
        </w:rPr>
        <w:drawing>
          <wp:anchor distT="0" distB="0" distL="114300" distR="114300" simplePos="0" relativeHeight="252134400" behindDoc="0" locked="0" layoutInCell="1" allowOverlap="1" wp14:anchorId="009C04DA" wp14:editId="009C04DB">
            <wp:simplePos x="0" y="0"/>
            <wp:positionH relativeFrom="column">
              <wp:posOffset>3119120</wp:posOffset>
            </wp:positionH>
            <wp:positionV relativeFrom="paragraph">
              <wp:posOffset>52705</wp:posOffset>
            </wp:positionV>
            <wp:extent cx="2828925" cy="2120900"/>
            <wp:effectExtent l="0" t="0" r="9525" b="0"/>
            <wp:wrapNone/>
            <wp:docPr id="235" name="図 235" descr="D:\TakebeT\Desktop\かりおき\長寿命写真\写真\DSC02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akebeT\Desktop\かりおき\長寿命写真\写真\DSC0298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8925"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BFD8A" w14:textId="77777777" w:rsidR="00D04EA4" w:rsidRPr="00A70F00" w:rsidRDefault="00D04EA4" w:rsidP="00AB2756">
      <w:pPr>
        <w:widowControl/>
        <w:spacing w:line="320" w:lineRule="exact"/>
        <w:jc w:val="left"/>
        <w:rPr>
          <w:rFonts w:ascii="Meiryo UI" w:eastAsia="Meiryo UI" w:hAnsi="Meiryo UI" w:cs="Meiryo UI"/>
          <w:noProof/>
        </w:rPr>
      </w:pPr>
    </w:p>
    <w:p w14:paraId="009BFD8B" w14:textId="77777777" w:rsidR="00D04EA4" w:rsidRPr="00A70F00" w:rsidRDefault="00D04EA4" w:rsidP="00AB2756">
      <w:pPr>
        <w:widowControl/>
        <w:spacing w:line="320" w:lineRule="exact"/>
        <w:jc w:val="left"/>
        <w:rPr>
          <w:rFonts w:ascii="Meiryo UI" w:eastAsia="Meiryo UI" w:hAnsi="Meiryo UI" w:cs="Meiryo UI"/>
          <w:noProof/>
        </w:rPr>
      </w:pPr>
      <w:r w:rsidRPr="00A70F00">
        <w:rPr>
          <w:rFonts w:ascii="Meiryo UI" w:eastAsia="Meiryo UI" w:hAnsi="Meiryo UI" w:cs="Meiryo UI" w:hint="eastAsia"/>
          <w:noProof/>
        </w:rPr>
        <w:t xml:space="preserve">　　　</w:t>
      </w:r>
    </w:p>
    <w:p w14:paraId="009BFD8C" w14:textId="77777777" w:rsidR="00D04EA4" w:rsidRPr="00A70F00" w:rsidRDefault="00D04EA4" w:rsidP="00AB2756">
      <w:pPr>
        <w:widowControl/>
        <w:spacing w:line="320" w:lineRule="exact"/>
        <w:jc w:val="left"/>
        <w:rPr>
          <w:rFonts w:ascii="Meiryo UI" w:eastAsia="Meiryo UI" w:hAnsi="Meiryo UI" w:cs="Meiryo UI"/>
          <w:noProof/>
        </w:rPr>
      </w:pPr>
    </w:p>
    <w:p w14:paraId="009BFD8D" w14:textId="77777777" w:rsidR="00D04EA4" w:rsidRDefault="00D04EA4" w:rsidP="00AB2756">
      <w:pPr>
        <w:widowControl/>
        <w:spacing w:line="320" w:lineRule="exact"/>
        <w:jc w:val="left"/>
        <w:rPr>
          <w:rFonts w:ascii="Meiryo UI" w:eastAsia="Meiryo UI" w:hAnsi="Meiryo UI" w:cs="Meiryo UI"/>
          <w:noProof/>
        </w:rPr>
      </w:pPr>
    </w:p>
    <w:p w14:paraId="009BFD8E" w14:textId="77777777" w:rsidR="00A70F00" w:rsidRDefault="00A70F00" w:rsidP="00AB2756">
      <w:pPr>
        <w:widowControl/>
        <w:spacing w:line="320" w:lineRule="exact"/>
        <w:jc w:val="left"/>
        <w:rPr>
          <w:rFonts w:ascii="Meiryo UI" w:eastAsia="Meiryo UI" w:hAnsi="Meiryo UI" w:cs="Meiryo UI"/>
          <w:noProof/>
        </w:rPr>
      </w:pPr>
    </w:p>
    <w:p w14:paraId="009BFD8F" w14:textId="77777777" w:rsidR="00A70F00" w:rsidRDefault="00A70F00" w:rsidP="00AB2756">
      <w:pPr>
        <w:widowControl/>
        <w:spacing w:line="320" w:lineRule="exact"/>
        <w:jc w:val="left"/>
        <w:rPr>
          <w:rFonts w:ascii="Meiryo UI" w:eastAsia="Meiryo UI" w:hAnsi="Meiryo UI" w:cs="Meiryo UI"/>
          <w:noProof/>
        </w:rPr>
      </w:pPr>
    </w:p>
    <w:p w14:paraId="009BFD90" w14:textId="77777777" w:rsidR="00A70F00" w:rsidRDefault="00A70F00" w:rsidP="00AB2756">
      <w:pPr>
        <w:widowControl/>
        <w:spacing w:line="320" w:lineRule="exact"/>
        <w:jc w:val="left"/>
        <w:rPr>
          <w:rFonts w:ascii="Meiryo UI" w:eastAsia="Meiryo UI" w:hAnsi="Meiryo UI" w:cs="Meiryo UI"/>
          <w:noProof/>
        </w:rPr>
      </w:pPr>
    </w:p>
    <w:p w14:paraId="009BFD91" w14:textId="77777777" w:rsidR="00A70F00" w:rsidRDefault="00A70F00" w:rsidP="00AB2756">
      <w:pPr>
        <w:widowControl/>
        <w:spacing w:line="320" w:lineRule="exact"/>
        <w:jc w:val="left"/>
        <w:rPr>
          <w:rFonts w:ascii="Meiryo UI" w:eastAsia="Meiryo UI" w:hAnsi="Meiryo UI" w:cs="Meiryo UI"/>
          <w:noProof/>
        </w:rPr>
      </w:pPr>
    </w:p>
    <w:p w14:paraId="009BFD92" w14:textId="77777777" w:rsidR="00A70F00" w:rsidRDefault="00A70F00" w:rsidP="00AB2756">
      <w:pPr>
        <w:widowControl/>
        <w:spacing w:line="320" w:lineRule="exact"/>
        <w:jc w:val="left"/>
        <w:rPr>
          <w:rFonts w:ascii="Meiryo UI" w:eastAsia="Meiryo UI" w:hAnsi="Meiryo UI" w:cs="Meiryo UI"/>
          <w:noProof/>
        </w:rPr>
      </w:pPr>
    </w:p>
    <w:p w14:paraId="009BFD93" w14:textId="77777777" w:rsidR="00A70F00" w:rsidRDefault="00A70F00" w:rsidP="00AB2756">
      <w:pPr>
        <w:widowControl/>
        <w:spacing w:line="320" w:lineRule="exact"/>
        <w:jc w:val="left"/>
        <w:rPr>
          <w:rFonts w:ascii="Meiryo UI" w:eastAsia="Meiryo UI" w:hAnsi="Meiryo UI" w:cs="Meiryo UI"/>
          <w:noProof/>
        </w:rPr>
      </w:pPr>
    </w:p>
    <w:p w14:paraId="009BFD94" w14:textId="77777777" w:rsidR="00D04EA4" w:rsidRPr="00A70F00" w:rsidRDefault="00A70F00" w:rsidP="005951A1">
      <w:pPr>
        <w:widowControl/>
        <w:spacing w:line="320" w:lineRule="exact"/>
        <w:jc w:val="left"/>
        <w:rPr>
          <w:rFonts w:ascii="Meiryo UI" w:eastAsia="Meiryo UI" w:hAnsi="Meiryo UI" w:cs="Meiryo UI"/>
          <w:noProof/>
        </w:rPr>
      </w:pPr>
      <w:r>
        <w:rPr>
          <w:rFonts w:ascii="Meiryo UI" w:eastAsia="Meiryo UI" w:hAnsi="Meiryo UI" w:cs="Meiryo UI" w:hint="eastAsia"/>
          <w:noProof/>
        </w:rPr>
        <w:tab/>
      </w:r>
      <w:r w:rsidR="005951A1">
        <w:rPr>
          <w:rFonts w:ascii="Meiryo UI" w:eastAsia="Meiryo UI" w:hAnsi="Meiryo UI" w:cs="Meiryo UI" w:hint="eastAsia"/>
          <w:noProof/>
        </w:rPr>
        <w:t xml:space="preserve">　　　　</w:t>
      </w:r>
      <w:r>
        <w:rPr>
          <w:rFonts w:ascii="Meiryo UI" w:eastAsia="Meiryo UI" w:hAnsi="Meiryo UI" w:cs="Meiryo UI" w:hint="eastAsia"/>
          <w:noProof/>
        </w:rPr>
        <w:t>水密ゴムの亀裂</w:t>
      </w:r>
      <w:r>
        <w:rPr>
          <w:rFonts w:ascii="Meiryo UI" w:eastAsia="Meiryo UI" w:hAnsi="Meiryo UI" w:cs="Meiryo UI" w:hint="eastAsia"/>
          <w:noProof/>
        </w:rPr>
        <w:tab/>
      </w:r>
      <w:r>
        <w:rPr>
          <w:rFonts w:ascii="Meiryo UI" w:eastAsia="Meiryo UI" w:hAnsi="Meiryo UI" w:cs="Meiryo UI" w:hint="eastAsia"/>
          <w:noProof/>
        </w:rPr>
        <w:tab/>
      </w:r>
      <w:r>
        <w:rPr>
          <w:rFonts w:ascii="Meiryo UI" w:eastAsia="Meiryo UI" w:hAnsi="Meiryo UI" w:cs="Meiryo UI" w:hint="eastAsia"/>
          <w:noProof/>
        </w:rPr>
        <w:tab/>
      </w:r>
      <w:r>
        <w:rPr>
          <w:rFonts w:ascii="Meiryo UI" w:eastAsia="Meiryo UI" w:hAnsi="Meiryo UI" w:cs="Meiryo UI" w:hint="eastAsia"/>
          <w:noProof/>
        </w:rPr>
        <w:tab/>
      </w:r>
      <w:r w:rsidR="005951A1">
        <w:rPr>
          <w:rFonts w:ascii="Meiryo UI" w:eastAsia="Meiryo UI" w:hAnsi="Meiryo UI" w:cs="Meiryo UI" w:hint="eastAsia"/>
          <w:noProof/>
        </w:rPr>
        <w:t xml:space="preserve">　　</w:t>
      </w:r>
      <w:r>
        <w:rPr>
          <w:rFonts w:ascii="Meiryo UI" w:eastAsia="Meiryo UI" w:hAnsi="Meiryo UI" w:cs="Meiryo UI" w:hint="eastAsia"/>
          <w:noProof/>
        </w:rPr>
        <w:t>電気設備の陳腐化</w:t>
      </w:r>
    </w:p>
    <w:p w14:paraId="009BFD95" w14:textId="77777777" w:rsidR="00D04EA4" w:rsidRPr="00A70F00" w:rsidRDefault="00D04EA4" w:rsidP="00AB2756">
      <w:pPr>
        <w:widowControl/>
        <w:spacing w:line="320" w:lineRule="exact"/>
        <w:jc w:val="left"/>
        <w:rPr>
          <w:rFonts w:ascii="Meiryo UI" w:eastAsia="Meiryo UI" w:hAnsi="Meiryo UI" w:cs="Meiryo UI"/>
          <w:noProof/>
        </w:rPr>
      </w:pPr>
    </w:p>
    <w:p w14:paraId="009BFD96" w14:textId="77777777" w:rsidR="00A70F00" w:rsidRDefault="00A70F00" w:rsidP="00AB2756">
      <w:pPr>
        <w:widowControl/>
        <w:spacing w:line="320" w:lineRule="exact"/>
        <w:jc w:val="left"/>
        <w:rPr>
          <w:rFonts w:ascii="Meiryo UI" w:eastAsia="Meiryo UI" w:hAnsi="Meiryo UI" w:cs="Meiryo UI"/>
        </w:rPr>
      </w:pPr>
    </w:p>
    <w:p w14:paraId="009BFD97" w14:textId="77777777" w:rsidR="00A70F00" w:rsidRDefault="00AB2756" w:rsidP="00AB2756">
      <w:pPr>
        <w:widowControl/>
        <w:spacing w:line="320" w:lineRule="exact"/>
        <w:jc w:val="left"/>
        <w:rPr>
          <w:rFonts w:ascii="Meiryo UI" w:eastAsia="Meiryo UI" w:hAnsi="Meiryo UI" w:cs="Meiryo UI"/>
        </w:rPr>
      </w:pPr>
      <w:r>
        <w:rPr>
          <w:rFonts w:ascii="Meiryo UI" w:eastAsia="Meiryo UI" w:hAnsi="Meiryo UI" w:cs="Meiryo UI"/>
          <w:noProof/>
        </w:rPr>
        <w:drawing>
          <wp:anchor distT="0" distB="0" distL="114300" distR="114300" simplePos="0" relativeHeight="252135424" behindDoc="0" locked="0" layoutInCell="1" allowOverlap="1" wp14:anchorId="009C04DC" wp14:editId="009C04DD">
            <wp:simplePos x="0" y="0"/>
            <wp:positionH relativeFrom="column">
              <wp:posOffset>0</wp:posOffset>
            </wp:positionH>
            <wp:positionV relativeFrom="paragraph">
              <wp:posOffset>64135</wp:posOffset>
            </wp:positionV>
            <wp:extent cx="2806065" cy="2105025"/>
            <wp:effectExtent l="0" t="0" r="0" b="9525"/>
            <wp:wrapNone/>
            <wp:docPr id="238" name="図 238" descr="D:\TakebeT\Desktop\かりおき\長寿命写真\写真\DSC0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akebeT\Desktop\かりおき\長寿命写真\写真\DSC0049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606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F00" w:rsidRPr="00A70F00">
        <w:rPr>
          <w:rFonts w:ascii="Meiryo UI" w:eastAsia="Meiryo UI" w:hAnsi="Meiryo UI" w:cs="Meiryo UI"/>
          <w:noProof/>
        </w:rPr>
        <w:drawing>
          <wp:anchor distT="0" distB="0" distL="114300" distR="114300" simplePos="0" relativeHeight="252132352" behindDoc="0" locked="0" layoutInCell="1" allowOverlap="1" wp14:anchorId="009C04DE" wp14:editId="009C04DF">
            <wp:simplePos x="0" y="0"/>
            <wp:positionH relativeFrom="column">
              <wp:posOffset>3138170</wp:posOffset>
            </wp:positionH>
            <wp:positionV relativeFrom="paragraph">
              <wp:posOffset>66040</wp:posOffset>
            </wp:positionV>
            <wp:extent cx="2805430" cy="2105025"/>
            <wp:effectExtent l="0" t="0" r="0" b="9525"/>
            <wp:wrapNone/>
            <wp:docPr id="237" name="図 237" descr="\\g2002SV0AP300\file$\00本部\【設備G】\【999】予算\★予算要求資料\H27予算要求資料\a 一般会計\b 政策的経費\岸施04 新川排水機場　除塵機改良工事\写真\RIMG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02SV0AP300\file$\00本部\【設備G】\【999】予算\★予算要求資料\H27予算要求資料\a 一般会計\b 政策的経費\岸施04 新川排水機場　除塵機改良工事\写真\RIMG176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543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BFD98" w14:textId="77777777" w:rsidR="00A70F00" w:rsidRDefault="00A70F00" w:rsidP="00AB2756">
      <w:pPr>
        <w:widowControl/>
        <w:spacing w:line="320" w:lineRule="exact"/>
        <w:jc w:val="left"/>
        <w:rPr>
          <w:rFonts w:ascii="Meiryo UI" w:eastAsia="Meiryo UI" w:hAnsi="Meiryo UI" w:cs="Meiryo UI"/>
        </w:rPr>
      </w:pPr>
    </w:p>
    <w:p w14:paraId="009BFD99" w14:textId="77777777" w:rsidR="00A70F00" w:rsidRDefault="00A70F00" w:rsidP="00AB2756">
      <w:pPr>
        <w:widowControl/>
        <w:spacing w:line="320" w:lineRule="exact"/>
        <w:jc w:val="left"/>
        <w:rPr>
          <w:rFonts w:ascii="Meiryo UI" w:eastAsia="Meiryo UI" w:hAnsi="Meiryo UI" w:cs="Meiryo UI"/>
        </w:rPr>
      </w:pPr>
    </w:p>
    <w:p w14:paraId="009BFD9A" w14:textId="77777777" w:rsidR="00A70F00" w:rsidRDefault="00A70F00" w:rsidP="00AB2756">
      <w:pPr>
        <w:widowControl/>
        <w:spacing w:line="320" w:lineRule="exact"/>
        <w:jc w:val="left"/>
        <w:rPr>
          <w:rFonts w:ascii="Meiryo UI" w:eastAsia="Meiryo UI" w:hAnsi="Meiryo UI" w:cs="Meiryo UI"/>
        </w:rPr>
      </w:pPr>
    </w:p>
    <w:p w14:paraId="009BFD9B" w14:textId="77777777" w:rsidR="00A70F00" w:rsidRDefault="00A70F00" w:rsidP="00AB2756">
      <w:pPr>
        <w:widowControl/>
        <w:spacing w:line="320" w:lineRule="exact"/>
        <w:jc w:val="left"/>
        <w:rPr>
          <w:rFonts w:ascii="Meiryo UI" w:eastAsia="Meiryo UI" w:hAnsi="Meiryo UI" w:cs="Meiryo UI"/>
        </w:rPr>
      </w:pPr>
    </w:p>
    <w:p w14:paraId="009BFD9C" w14:textId="77777777" w:rsidR="00A70F00" w:rsidRDefault="00A70F00" w:rsidP="00AB2756">
      <w:pPr>
        <w:widowControl/>
        <w:spacing w:line="320" w:lineRule="exact"/>
        <w:jc w:val="left"/>
        <w:rPr>
          <w:rFonts w:ascii="Meiryo UI" w:eastAsia="Meiryo UI" w:hAnsi="Meiryo UI" w:cs="Meiryo UI"/>
        </w:rPr>
      </w:pPr>
    </w:p>
    <w:p w14:paraId="009BFD9D" w14:textId="77777777" w:rsidR="00A70F00" w:rsidRDefault="00A70F00" w:rsidP="00AB2756">
      <w:pPr>
        <w:widowControl/>
        <w:spacing w:line="320" w:lineRule="exact"/>
        <w:jc w:val="left"/>
        <w:rPr>
          <w:rFonts w:ascii="Meiryo UI" w:eastAsia="Meiryo UI" w:hAnsi="Meiryo UI" w:cs="Meiryo UI"/>
        </w:rPr>
      </w:pPr>
    </w:p>
    <w:p w14:paraId="009BFD9E" w14:textId="77777777" w:rsidR="00A70F00" w:rsidRDefault="00A70F00" w:rsidP="00AB2756">
      <w:pPr>
        <w:widowControl/>
        <w:spacing w:line="320" w:lineRule="exact"/>
        <w:jc w:val="left"/>
        <w:rPr>
          <w:rFonts w:ascii="Meiryo UI" w:eastAsia="Meiryo UI" w:hAnsi="Meiryo UI" w:cs="Meiryo UI"/>
        </w:rPr>
      </w:pPr>
    </w:p>
    <w:p w14:paraId="009BFD9F" w14:textId="77777777" w:rsidR="00A70F00" w:rsidRDefault="00A70F00" w:rsidP="00AB2756">
      <w:pPr>
        <w:widowControl/>
        <w:spacing w:line="320" w:lineRule="exact"/>
        <w:jc w:val="left"/>
        <w:rPr>
          <w:rFonts w:ascii="Meiryo UI" w:eastAsia="Meiryo UI" w:hAnsi="Meiryo UI" w:cs="Meiryo UI"/>
        </w:rPr>
      </w:pPr>
    </w:p>
    <w:p w14:paraId="009BFDA0" w14:textId="77777777" w:rsidR="00A70F00" w:rsidRDefault="00A70F00" w:rsidP="00AB2756">
      <w:pPr>
        <w:widowControl/>
        <w:spacing w:line="320" w:lineRule="exact"/>
        <w:jc w:val="left"/>
        <w:rPr>
          <w:rFonts w:ascii="Meiryo UI" w:eastAsia="Meiryo UI" w:hAnsi="Meiryo UI" w:cs="Meiryo UI"/>
        </w:rPr>
      </w:pPr>
    </w:p>
    <w:p w14:paraId="009BFDA1" w14:textId="77777777" w:rsidR="00D04EA4" w:rsidRPr="00A70F00" w:rsidRDefault="00D04EA4" w:rsidP="00AB2756">
      <w:pPr>
        <w:widowControl/>
        <w:spacing w:line="320" w:lineRule="exact"/>
        <w:jc w:val="left"/>
        <w:rPr>
          <w:rFonts w:ascii="Meiryo UI" w:eastAsia="Meiryo UI" w:hAnsi="Meiryo UI" w:cs="Meiryo UI"/>
        </w:rPr>
      </w:pPr>
    </w:p>
    <w:p w14:paraId="009BFDA2" w14:textId="77777777" w:rsidR="00D04EA4" w:rsidRDefault="00A70F00" w:rsidP="00AB2756">
      <w:pPr>
        <w:widowControl/>
        <w:spacing w:line="320" w:lineRule="exact"/>
        <w:jc w:val="left"/>
        <w:rPr>
          <w:rFonts w:ascii="Meiryo UI" w:eastAsia="Meiryo UI" w:hAnsi="Meiryo UI" w:cs="Meiryo UI"/>
        </w:rPr>
      </w:pPr>
      <w:r>
        <w:rPr>
          <w:rFonts w:ascii="Meiryo UI" w:eastAsia="Meiryo UI" w:hAnsi="Meiryo UI" w:cs="Meiryo UI" w:hint="eastAsia"/>
        </w:rPr>
        <w:tab/>
      </w:r>
      <w:r w:rsidR="005951A1">
        <w:rPr>
          <w:rFonts w:ascii="Meiryo UI" w:eastAsia="Meiryo UI" w:hAnsi="Meiryo UI" w:cs="Meiryo UI" w:hint="eastAsia"/>
        </w:rPr>
        <w:t xml:space="preserve">　　　　　</w:t>
      </w:r>
      <w:r>
        <w:rPr>
          <w:rFonts w:ascii="Meiryo UI" w:eastAsia="Meiryo UI" w:hAnsi="Meiryo UI" w:cs="Meiryo UI" w:hint="eastAsia"/>
        </w:rPr>
        <w:t>水門の腐食</w:t>
      </w:r>
      <w:r>
        <w:rPr>
          <w:rFonts w:ascii="Meiryo UI" w:eastAsia="Meiryo UI" w:hAnsi="Meiryo UI" w:cs="Meiryo UI" w:hint="eastAsia"/>
        </w:rPr>
        <w:tab/>
      </w:r>
      <w:r>
        <w:rPr>
          <w:rFonts w:ascii="Meiryo UI" w:eastAsia="Meiryo UI" w:hAnsi="Meiryo UI" w:cs="Meiryo UI" w:hint="eastAsia"/>
        </w:rPr>
        <w:tab/>
      </w:r>
      <w:r>
        <w:rPr>
          <w:rFonts w:ascii="Meiryo UI" w:eastAsia="Meiryo UI" w:hAnsi="Meiryo UI" w:cs="Meiryo UI" w:hint="eastAsia"/>
        </w:rPr>
        <w:tab/>
      </w:r>
      <w:r>
        <w:rPr>
          <w:rFonts w:ascii="Meiryo UI" w:eastAsia="Meiryo UI" w:hAnsi="Meiryo UI" w:cs="Meiryo UI" w:hint="eastAsia"/>
        </w:rPr>
        <w:tab/>
      </w:r>
      <w:r w:rsidR="005951A1">
        <w:rPr>
          <w:rFonts w:ascii="Meiryo UI" w:eastAsia="Meiryo UI" w:hAnsi="Meiryo UI" w:cs="Meiryo UI" w:hint="eastAsia"/>
        </w:rPr>
        <w:t xml:space="preserve">　　　　</w:t>
      </w:r>
      <w:r>
        <w:rPr>
          <w:rFonts w:ascii="Meiryo UI" w:eastAsia="Meiryo UI" w:hAnsi="Meiryo UI" w:cs="Meiryo UI" w:hint="eastAsia"/>
        </w:rPr>
        <w:t>除塵機の腐食</w:t>
      </w:r>
    </w:p>
    <w:p w14:paraId="009BFDA3" w14:textId="77777777" w:rsidR="00A70F00" w:rsidRPr="00A70F00" w:rsidRDefault="00A70F00" w:rsidP="00AB2756">
      <w:pPr>
        <w:widowControl/>
        <w:spacing w:line="320" w:lineRule="exact"/>
        <w:jc w:val="left"/>
        <w:rPr>
          <w:rFonts w:ascii="Meiryo UI" w:eastAsia="Meiryo UI" w:hAnsi="Meiryo UI" w:cs="Meiryo UI"/>
        </w:rPr>
      </w:pPr>
    </w:p>
    <w:p w14:paraId="009BFDA4" w14:textId="77777777" w:rsidR="00D04EA4" w:rsidRPr="00D82B60" w:rsidRDefault="00D04EA4" w:rsidP="00D04EA4">
      <w:pPr>
        <w:spacing w:line="320" w:lineRule="exact"/>
        <w:jc w:val="center"/>
        <w:rPr>
          <w:rFonts w:ascii="Meiryo UI" w:eastAsia="Meiryo UI" w:hAnsi="Meiryo UI" w:cs="Meiryo UI"/>
        </w:rPr>
      </w:pPr>
      <w:r w:rsidRPr="00D82B60">
        <w:rPr>
          <w:rFonts w:ascii="Meiryo UI" w:eastAsia="Meiryo UI" w:hAnsi="Meiryo UI" w:cs="Meiryo UI" w:hint="eastAsia"/>
        </w:rPr>
        <w:t>図</w:t>
      </w:r>
      <w:r w:rsidR="00FB1BC8">
        <w:rPr>
          <w:rFonts w:ascii="Meiryo UI" w:eastAsia="Meiryo UI" w:hAnsi="Meiryo UI" w:cs="Meiryo UI" w:hint="eastAsia"/>
        </w:rPr>
        <w:t>2</w:t>
      </w:r>
      <w:r>
        <w:rPr>
          <w:rFonts w:ascii="Meiryo UI" w:eastAsia="Meiryo UI" w:hAnsi="Meiryo UI" w:cs="Meiryo UI" w:hint="eastAsia"/>
        </w:rPr>
        <w:t>.1-</w:t>
      </w:r>
      <w:r w:rsidR="00D57596">
        <w:rPr>
          <w:rFonts w:ascii="Meiryo UI" w:eastAsia="Meiryo UI" w:hAnsi="Meiryo UI" w:cs="Meiryo UI" w:hint="eastAsia"/>
        </w:rPr>
        <w:t>4</w:t>
      </w:r>
      <w:r>
        <w:rPr>
          <w:rFonts w:ascii="Meiryo UI" w:eastAsia="Meiryo UI" w:hAnsi="Meiryo UI" w:cs="Meiryo UI" w:hint="eastAsia"/>
        </w:rPr>
        <w:t xml:space="preserve">　海岸設備の劣化状況</w:t>
      </w:r>
    </w:p>
    <w:p w14:paraId="009BFDA5" w14:textId="77777777" w:rsidR="00DE1C18" w:rsidRDefault="00DE1C18">
      <w:pPr>
        <w:widowControl/>
        <w:jc w:val="left"/>
      </w:pPr>
    </w:p>
    <w:p w14:paraId="009BFDA6" w14:textId="77777777" w:rsidR="00A70F00" w:rsidRDefault="00A70F00">
      <w:pPr>
        <w:widowControl/>
        <w:jc w:val="left"/>
      </w:pPr>
    </w:p>
    <w:p w14:paraId="009BFDA7" w14:textId="77777777" w:rsidR="00483CDD" w:rsidRPr="008346D2" w:rsidRDefault="00483CDD" w:rsidP="008346D2">
      <w:pPr>
        <w:ind w:leftChars="400" w:left="840"/>
      </w:pPr>
    </w:p>
    <w:p w14:paraId="009BFDA8" w14:textId="77777777" w:rsidR="003D775A" w:rsidRPr="00AC6B5E" w:rsidRDefault="0015580D" w:rsidP="00F34867">
      <w:pPr>
        <w:pStyle w:val="4"/>
        <w:rPr>
          <w:rFonts w:hAnsi="Meiryo UI" w:cs="Meiryo UI"/>
        </w:rPr>
      </w:pPr>
      <w:r w:rsidRPr="00AC6B5E">
        <w:rPr>
          <w:rFonts w:hAnsi="Meiryo UI" w:cs="Meiryo UI" w:hint="eastAsia"/>
        </w:rPr>
        <w:t>維持管理の重点化</w:t>
      </w:r>
    </w:p>
    <w:p w14:paraId="009BFDA9" w14:textId="77777777" w:rsidR="0091562E" w:rsidRDefault="0091562E" w:rsidP="0091562E">
      <w:pPr>
        <w:spacing w:line="320" w:lineRule="exact"/>
        <w:ind w:leftChars="200" w:left="420" w:right="-1" w:firstLineChars="100" w:firstLine="210"/>
        <w:rPr>
          <w:rFonts w:ascii="Meiryo UI" w:eastAsia="Meiryo UI" w:hAnsi="Meiryo UI" w:cs="Meiryo UI"/>
        </w:rPr>
      </w:pPr>
      <w:r>
        <w:rPr>
          <w:rFonts w:ascii="Meiryo UI" w:eastAsia="Meiryo UI" w:hAnsi="Meiryo UI" w:cs="Meiryo UI" w:hint="eastAsia"/>
        </w:rPr>
        <w:t>○</w:t>
      </w:r>
      <w:r w:rsidR="009F7902">
        <w:rPr>
          <w:rFonts w:ascii="Meiryo UI" w:eastAsia="Meiryo UI" w:hAnsi="Meiryo UI" w:cs="Meiryo UI" w:hint="eastAsia"/>
        </w:rPr>
        <w:t>設備</w:t>
      </w:r>
      <w:r w:rsidRPr="0091562E">
        <w:rPr>
          <w:rFonts w:ascii="Meiryo UI" w:eastAsia="Meiryo UI" w:hAnsi="Meiryo UI" w:cs="Meiryo UI" w:hint="eastAsia"/>
        </w:rPr>
        <w:t>の長寿命化に資する予防保全対策を強化し、改築費用を平準化</w:t>
      </w:r>
      <w:r w:rsidR="00721954">
        <w:rPr>
          <w:rFonts w:ascii="Meiryo UI" w:eastAsia="Meiryo UI" w:hAnsi="Meiryo UI" w:cs="Meiryo UI" w:hint="eastAsia"/>
        </w:rPr>
        <w:t>する。</w:t>
      </w:r>
    </w:p>
    <w:p w14:paraId="009BFDAA" w14:textId="77777777" w:rsidR="0091562E" w:rsidRDefault="0091562E" w:rsidP="005951A1">
      <w:pPr>
        <w:spacing w:line="320" w:lineRule="exact"/>
        <w:ind w:leftChars="300" w:left="840" w:hangingChars="100" w:hanging="210"/>
        <w:rPr>
          <w:rFonts w:ascii="Meiryo UI" w:eastAsia="Meiryo UI" w:hAnsi="Meiryo UI" w:cs="Meiryo UI"/>
        </w:rPr>
      </w:pPr>
      <w:r>
        <w:rPr>
          <w:rFonts w:ascii="Meiryo UI" w:eastAsia="Meiryo UI" w:hAnsi="Meiryo UI" w:cs="Meiryo UI" w:hint="eastAsia"/>
        </w:rPr>
        <w:t>○</w:t>
      </w:r>
      <w:r w:rsidRPr="0091562E">
        <w:rPr>
          <w:rFonts w:ascii="Meiryo UI" w:eastAsia="Meiryo UI" w:hAnsi="Meiryo UI" w:cs="Meiryo UI" w:hint="eastAsia"/>
        </w:rPr>
        <w:t>その上で、国の交付金制度（</w:t>
      </w:r>
      <w:r w:rsidR="00721954">
        <w:rPr>
          <w:rFonts w:ascii="Meiryo UI" w:eastAsia="Meiryo UI" w:hAnsi="Meiryo UI" w:cs="Meiryo UI" w:hint="eastAsia"/>
        </w:rPr>
        <w:t>老朽化対策緊急</w:t>
      </w:r>
      <w:r w:rsidRPr="0091562E">
        <w:rPr>
          <w:rFonts w:ascii="Meiryo UI" w:eastAsia="Meiryo UI" w:hAnsi="Meiryo UI" w:cs="Meiryo UI" w:hint="eastAsia"/>
        </w:rPr>
        <w:t>事業）</w:t>
      </w:r>
      <w:r w:rsidR="00721954">
        <w:rPr>
          <w:rFonts w:ascii="Meiryo UI" w:eastAsia="Meiryo UI" w:hAnsi="Meiryo UI" w:cs="Meiryo UI" w:hint="eastAsia"/>
        </w:rPr>
        <w:t>を</w:t>
      </w:r>
      <w:r w:rsidRPr="0091562E">
        <w:rPr>
          <w:rFonts w:ascii="Meiryo UI" w:eastAsia="Meiryo UI" w:hAnsi="Meiryo UI" w:cs="Meiryo UI" w:hint="eastAsia"/>
        </w:rPr>
        <w:t>活用して適切な時期に更新を実施していく。</w:t>
      </w:r>
    </w:p>
    <w:p w14:paraId="009BFDAB" w14:textId="77777777" w:rsidR="00D04EA4" w:rsidRDefault="00D04EA4">
      <w:pPr>
        <w:widowControl/>
        <w:jc w:val="left"/>
        <w:rPr>
          <w:rFonts w:ascii="Meiryo UI" w:eastAsia="Meiryo UI" w:hAnsi="Meiryo UI" w:cs="Meiryo UI"/>
        </w:rPr>
      </w:pPr>
      <w:r>
        <w:rPr>
          <w:rFonts w:ascii="Meiryo UI" w:eastAsia="Meiryo UI" w:hAnsi="Meiryo UI" w:cs="Meiryo UI"/>
        </w:rPr>
        <w:br w:type="page"/>
      </w:r>
    </w:p>
    <w:p w14:paraId="009BFDAC" w14:textId="77777777" w:rsidR="00AC6B5E" w:rsidRPr="00AC6B5E" w:rsidRDefault="00AC6B5E" w:rsidP="00EF3A1B">
      <w:pPr>
        <w:pStyle w:val="40"/>
        <w:spacing w:line="320" w:lineRule="exact"/>
        <w:ind w:leftChars="300" w:left="630" w:firstLine="210"/>
        <w:rPr>
          <w:rFonts w:ascii="Meiryo UI" w:eastAsia="Meiryo UI" w:hAnsi="Meiryo UI" w:cs="Meiryo UI"/>
        </w:rPr>
      </w:pPr>
    </w:p>
    <w:p w14:paraId="009BFDAD" w14:textId="77777777" w:rsidR="00E27839" w:rsidRPr="00AC6B5E" w:rsidRDefault="0015580D" w:rsidP="00AF0155">
      <w:pPr>
        <w:pStyle w:val="4"/>
        <w:rPr>
          <w:rFonts w:hAnsi="Meiryo UI" w:cs="Meiryo UI"/>
        </w:rPr>
      </w:pPr>
      <w:r w:rsidRPr="00AC6B5E">
        <w:rPr>
          <w:rFonts w:hAnsi="Meiryo UI" w:cs="Meiryo UI" w:hint="eastAsia"/>
        </w:rPr>
        <w:t>府民のニーズ（要望）</w:t>
      </w:r>
    </w:p>
    <w:p w14:paraId="009BFDAE" w14:textId="77777777" w:rsidR="0023459E" w:rsidRDefault="0023459E" w:rsidP="00FD4D61">
      <w:pPr>
        <w:spacing w:line="320" w:lineRule="exact"/>
        <w:ind w:leftChars="200" w:left="420" w:right="-1" w:firstLineChars="100" w:firstLine="210"/>
        <w:rPr>
          <w:rFonts w:ascii="Meiryo UI" w:eastAsia="Meiryo UI" w:hAnsi="Meiryo UI" w:cs="Meiryo UI"/>
        </w:rPr>
      </w:pPr>
      <w:r>
        <w:rPr>
          <w:rFonts w:ascii="Meiryo UI" w:eastAsia="Meiryo UI" w:hAnsi="Meiryo UI" w:cs="Meiryo UI" w:hint="eastAsia"/>
        </w:rPr>
        <w:t>○信頼性の向上</w:t>
      </w:r>
    </w:p>
    <w:p w14:paraId="009BFDAF" w14:textId="77777777" w:rsidR="0023459E" w:rsidRDefault="007D510C" w:rsidP="00605F2D">
      <w:pPr>
        <w:spacing w:line="320" w:lineRule="exact"/>
        <w:ind w:leftChars="500" w:left="1050"/>
        <w:rPr>
          <w:rFonts w:ascii="Meiryo UI" w:eastAsia="Meiryo UI" w:hAnsi="Meiryo UI" w:cs="Meiryo UI"/>
        </w:rPr>
      </w:pPr>
      <w:r>
        <w:rPr>
          <w:rFonts w:ascii="Meiryo UI" w:eastAsia="Meiryo UI" w:hAnsi="Meiryo UI" w:cs="Meiryo UI" w:hint="eastAsia"/>
        </w:rPr>
        <w:t>東日本大震災においては、防潮堤ならびに海岸設備の倒壊など、その機能を発揮できずに被害が拡大している事例もあり、海岸設備に対するより一層の信頼性が求められている</w:t>
      </w:r>
      <w:r w:rsidR="0023459E">
        <w:rPr>
          <w:rFonts w:ascii="Meiryo UI" w:eastAsia="Meiryo UI" w:hAnsi="Meiryo UI" w:cs="Meiryo UI" w:hint="eastAsia"/>
        </w:rPr>
        <w:t>。</w:t>
      </w:r>
    </w:p>
    <w:p w14:paraId="009BFDB0" w14:textId="77777777" w:rsidR="0023459E" w:rsidRDefault="0023459E" w:rsidP="00FD4D61">
      <w:pPr>
        <w:spacing w:line="320" w:lineRule="exact"/>
        <w:ind w:leftChars="200" w:left="420" w:right="-1" w:firstLineChars="100" w:firstLine="210"/>
        <w:rPr>
          <w:rFonts w:ascii="Meiryo UI" w:eastAsia="Meiryo UI" w:hAnsi="Meiryo UI" w:cs="Meiryo UI"/>
        </w:rPr>
      </w:pPr>
      <w:r>
        <w:rPr>
          <w:rFonts w:ascii="Meiryo UI" w:eastAsia="Meiryo UI" w:hAnsi="Meiryo UI" w:cs="Meiryo UI" w:hint="eastAsia"/>
        </w:rPr>
        <w:t>○操作性の向上</w:t>
      </w:r>
    </w:p>
    <w:p w14:paraId="009BFDB1" w14:textId="77777777" w:rsidR="0023459E" w:rsidRDefault="00605F2D" w:rsidP="00605F2D">
      <w:pPr>
        <w:spacing w:line="320" w:lineRule="exact"/>
        <w:ind w:leftChars="500" w:left="1050"/>
        <w:rPr>
          <w:rFonts w:ascii="Meiryo UI" w:eastAsia="Meiryo UI" w:hAnsi="Meiryo UI" w:cs="Meiryo UI"/>
        </w:rPr>
      </w:pPr>
      <w:r>
        <w:rPr>
          <w:rFonts w:ascii="Meiryo UI" w:eastAsia="Meiryo UI" w:hAnsi="Meiryo UI" w:cs="Meiryo UI" w:hint="eastAsia"/>
        </w:rPr>
        <w:t>東日本大震災においては、海岸設備操作者の避難が遅れ命を落とすなど、傷ましい被害も発生しており、海岸設備に対するより一層の操作性の向上</w:t>
      </w:r>
      <w:r w:rsidR="007D510C">
        <w:rPr>
          <w:rFonts w:ascii="Meiryo UI" w:eastAsia="Meiryo UI" w:hAnsi="Meiryo UI" w:cs="Meiryo UI" w:hint="eastAsia"/>
        </w:rPr>
        <w:t>が</w:t>
      </w:r>
      <w:r>
        <w:rPr>
          <w:rFonts w:ascii="Meiryo UI" w:eastAsia="Meiryo UI" w:hAnsi="Meiryo UI" w:cs="Meiryo UI" w:hint="eastAsia"/>
        </w:rPr>
        <w:t>求められている</w:t>
      </w:r>
      <w:r w:rsidR="007D510C">
        <w:rPr>
          <w:rFonts w:ascii="Meiryo UI" w:eastAsia="Meiryo UI" w:hAnsi="Meiryo UI" w:cs="Meiryo UI" w:hint="eastAsia"/>
        </w:rPr>
        <w:t>。</w:t>
      </w:r>
    </w:p>
    <w:p w14:paraId="009BFDB2" w14:textId="77777777" w:rsidR="00605F2D" w:rsidRDefault="00605F2D" w:rsidP="00483CDD">
      <w:pPr>
        <w:spacing w:line="320" w:lineRule="exact"/>
        <w:ind w:leftChars="300" w:left="630" w:right="-1" w:firstLineChars="100" w:firstLine="210"/>
        <w:rPr>
          <w:rFonts w:ascii="Meiryo UI" w:eastAsia="Meiryo UI" w:hAnsi="Meiryo UI" w:cs="Meiryo UI"/>
        </w:rPr>
      </w:pPr>
    </w:p>
    <w:p w14:paraId="009BFDB3" w14:textId="77777777" w:rsidR="00D82DC3" w:rsidRDefault="0023459E" w:rsidP="00573D4F">
      <w:pPr>
        <w:pStyle w:val="2"/>
        <w:ind w:left="1491" w:right="210"/>
        <w:rPr>
          <w:rFonts w:hAnsi="Meiryo UI" w:cs="Meiryo UI"/>
          <w:szCs w:val="24"/>
        </w:rPr>
      </w:pPr>
      <w:bookmarkStart w:id="10" w:name="_Toc407208044"/>
      <w:r w:rsidRPr="00AC6B5E">
        <w:rPr>
          <w:rFonts w:hAnsi="Meiryo UI" w:cs="Meiryo UI" w:hint="eastAsia"/>
          <w:szCs w:val="24"/>
        </w:rPr>
        <w:t>課題認識</w:t>
      </w:r>
      <w:bookmarkEnd w:id="10"/>
    </w:p>
    <w:p w14:paraId="009BFDB4" w14:textId="77777777" w:rsidR="00A8320E" w:rsidRPr="00A8320E" w:rsidRDefault="00A8320E" w:rsidP="00A8320E">
      <w:pPr>
        <w:pStyle w:val="20"/>
        <w:ind w:left="105" w:firstLine="210"/>
      </w:pPr>
    </w:p>
    <w:p w14:paraId="009BFDB5" w14:textId="77777777" w:rsidR="00433065" w:rsidRDefault="007D510C" w:rsidP="00EF3A1B">
      <w:pPr>
        <w:pStyle w:val="40"/>
        <w:spacing w:line="320" w:lineRule="exact"/>
        <w:ind w:leftChars="300" w:left="630" w:firstLine="210"/>
        <w:rPr>
          <w:rFonts w:ascii="Meiryo UI" w:eastAsia="Meiryo UI" w:hAnsi="Meiryo UI" w:cs="Meiryo UI"/>
        </w:rPr>
      </w:pPr>
      <w:r w:rsidRPr="00FD4D61">
        <w:rPr>
          <w:rFonts w:ascii="Meiryo UI" w:eastAsia="Meiryo UI" w:hAnsi="Meiryo UI" w:cs="Meiryo UI" w:hint="eastAsia"/>
        </w:rPr>
        <w:t>1.1(1)で述べたとおり、</w:t>
      </w:r>
      <w:r w:rsidR="00EF3A1B" w:rsidRPr="00FD4D61">
        <w:rPr>
          <w:rFonts w:ascii="Meiryo UI" w:eastAsia="Meiryo UI" w:hAnsi="Meiryo UI" w:cs="Meiryo UI" w:hint="eastAsia"/>
        </w:rPr>
        <w:t>海岸設備</w:t>
      </w:r>
      <w:r w:rsidRPr="00FD4D61">
        <w:rPr>
          <w:rFonts w:ascii="Meiryo UI" w:eastAsia="Meiryo UI" w:hAnsi="Meiryo UI" w:cs="Meiryo UI" w:hint="eastAsia"/>
        </w:rPr>
        <w:t>の高齢化は着実に進んでおり、約60%の設備が設置後40</w:t>
      </w:r>
      <w:r w:rsidR="00433065">
        <w:rPr>
          <w:rFonts w:ascii="Meiryo UI" w:eastAsia="Meiryo UI" w:hAnsi="Meiryo UI" w:cs="Meiryo UI" w:hint="eastAsia"/>
        </w:rPr>
        <w:t>年を経過している。これまでも平成17年4月に策定した維持管理アクションプログラムに基づき、適切な維持管理に努めてきた結果、</w:t>
      </w:r>
      <w:r w:rsidRPr="00FD4D61">
        <w:rPr>
          <w:rFonts w:ascii="Meiryo UI" w:eastAsia="Meiryo UI" w:hAnsi="Meiryo UI" w:cs="Meiryo UI" w:hint="eastAsia"/>
        </w:rPr>
        <w:t>最低限の設備レベルは死守されているため、すぐに損壊する恐れはないものの、</w:t>
      </w:r>
      <w:r w:rsidR="00FD4D61" w:rsidRPr="00FD4D61">
        <w:rPr>
          <w:rFonts w:ascii="Meiryo UI" w:eastAsia="Meiryo UI" w:hAnsi="Meiryo UI" w:cs="Meiryo UI" w:hint="eastAsia"/>
        </w:rPr>
        <w:t>限られた予算の中で</w:t>
      </w:r>
      <w:r w:rsidR="00FD4D61">
        <w:rPr>
          <w:rFonts w:ascii="Meiryo UI" w:eastAsia="Meiryo UI" w:hAnsi="Meiryo UI" w:cs="Meiryo UI" w:hint="eastAsia"/>
        </w:rPr>
        <w:t>抜本的な対策を</w:t>
      </w:r>
      <w:r w:rsidR="000153DF">
        <w:rPr>
          <w:rFonts w:ascii="Meiryo UI" w:eastAsia="Meiryo UI" w:hAnsi="Meiryo UI" w:cs="Meiryo UI" w:hint="eastAsia"/>
        </w:rPr>
        <w:t>抑制</w:t>
      </w:r>
      <w:r w:rsidR="00FD4D61">
        <w:rPr>
          <w:rFonts w:ascii="Meiryo UI" w:eastAsia="Meiryo UI" w:hAnsi="Meiryo UI" w:cs="Meiryo UI" w:hint="eastAsia"/>
        </w:rPr>
        <w:t>して</w:t>
      </w:r>
      <w:r w:rsidR="000153DF">
        <w:rPr>
          <w:rFonts w:ascii="Meiryo UI" w:eastAsia="Meiryo UI" w:hAnsi="Meiryo UI" w:cs="Meiryo UI" w:hint="eastAsia"/>
        </w:rPr>
        <w:t>いる部分もあるため</w:t>
      </w:r>
      <w:r w:rsidR="00FD4D61" w:rsidRPr="00FD4D61">
        <w:rPr>
          <w:rFonts w:ascii="Meiryo UI" w:eastAsia="Meiryo UI" w:hAnsi="Meiryo UI" w:cs="Meiryo UI" w:hint="eastAsia"/>
        </w:rPr>
        <w:t>、</w:t>
      </w:r>
      <w:r w:rsidRPr="00FD4D61">
        <w:rPr>
          <w:rFonts w:ascii="Meiryo UI" w:eastAsia="Meiryo UI" w:hAnsi="Meiryo UI" w:cs="Meiryo UI" w:hint="eastAsia"/>
        </w:rPr>
        <w:t>その信頼性に</w:t>
      </w:r>
      <w:r w:rsidR="00433065">
        <w:rPr>
          <w:rFonts w:ascii="Meiryo UI" w:eastAsia="Meiryo UI" w:hAnsi="Meiryo UI" w:cs="Meiryo UI" w:hint="eastAsia"/>
        </w:rPr>
        <w:t>保証があるとは言い難く、維持管理のあり方そのものを再考する時期に達している</w:t>
      </w:r>
      <w:r w:rsidRPr="00FD4D61">
        <w:rPr>
          <w:rFonts w:ascii="Meiryo UI" w:eastAsia="Meiryo UI" w:hAnsi="Meiryo UI" w:cs="Meiryo UI" w:hint="eastAsia"/>
        </w:rPr>
        <w:t>。</w:t>
      </w:r>
    </w:p>
    <w:p w14:paraId="009BFDB6" w14:textId="77777777" w:rsidR="000153DF" w:rsidRPr="00FD4D61" w:rsidRDefault="000153DF" w:rsidP="00EF3A1B">
      <w:pPr>
        <w:pStyle w:val="40"/>
        <w:spacing w:line="320" w:lineRule="exact"/>
        <w:ind w:leftChars="300" w:left="630" w:firstLine="210"/>
        <w:rPr>
          <w:rFonts w:ascii="Meiryo UI" w:eastAsia="Meiryo UI" w:hAnsi="Meiryo UI" w:cs="Meiryo UI"/>
        </w:rPr>
      </w:pPr>
      <w:r>
        <w:rPr>
          <w:rFonts w:ascii="Meiryo UI" w:eastAsia="Meiryo UI" w:hAnsi="Meiryo UI" w:cs="Meiryo UI" w:hint="eastAsia"/>
        </w:rPr>
        <w:t>今後、一斉に設備</w:t>
      </w:r>
      <w:r w:rsidR="00227D12">
        <w:rPr>
          <w:rFonts w:ascii="Meiryo UI" w:eastAsia="Meiryo UI" w:hAnsi="Meiryo UI" w:cs="Meiryo UI" w:hint="eastAsia"/>
        </w:rPr>
        <w:t>が</w:t>
      </w:r>
      <w:r>
        <w:rPr>
          <w:rFonts w:ascii="Meiryo UI" w:eastAsia="Meiryo UI" w:hAnsi="Meiryo UI" w:cs="Meiryo UI" w:hint="eastAsia"/>
        </w:rPr>
        <w:t>機能限界に達し、更新事業が集中しないためにも</w:t>
      </w:r>
      <w:r w:rsidR="00EA6473">
        <w:rPr>
          <w:rFonts w:ascii="Meiryo UI" w:eastAsia="Meiryo UI" w:hAnsi="Meiryo UI" w:cs="Meiryo UI" w:hint="eastAsia"/>
        </w:rPr>
        <w:t>管理水準を高度に保ち</w:t>
      </w:r>
      <w:r>
        <w:rPr>
          <w:rFonts w:ascii="Meiryo UI" w:eastAsia="Meiryo UI" w:hAnsi="Meiryo UI" w:cs="Meiryo UI" w:hint="eastAsia"/>
        </w:rPr>
        <w:t>、適正な</w:t>
      </w:r>
      <w:r w:rsidR="00EA6473">
        <w:rPr>
          <w:rFonts w:ascii="Meiryo UI" w:eastAsia="Meiryo UI" w:hAnsi="Meiryo UI" w:cs="Meiryo UI" w:hint="eastAsia"/>
        </w:rPr>
        <w:t>点検</w:t>
      </w:r>
      <w:r>
        <w:rPr>
          <w:rFonts w:ascii="Meiryo UI" w:eastAsia="Meiryo UI" w:hAnsi="Meiryo UI" w:cs="Meiryo UI" w:hint="eastAsia"/>
        </w:rPr>
        <w:t>・補修など</w:t>
      </w:r>
      <w:r w:rsidR="00EA6473">
        <w:rPr>
          <w:rFonts w:ascii="Meiryo UI" w:eastAsia="Meiryo UI" w:hAnsi="Meiryo UI" w:cs="Meiryo UI" w:hint="eastAsia"/>
        </w:rPr>
        <w:t>に</w:t>
      </w:r>
      <w:r>
        <w:rPr>
          <w:rFonts w:ascii="Meiryo UI" w:eastAsia="Meiryo UI" w:hAnsi="Meiryo UI" w:cs="Meiryo UI" w:hint="eastAsia"/>
        </w:rPr>
        <w:t>より設備の延命化</w:t>
      </w:r>
      <w:r w:rsidR="00EA6473">
        <w:rPr>
          <w:rFonts w:ascii="Meiryo UI" w:eastAsia="Meiryo UI" w:hAnsi="Meiryo UI" w:cs="Meiryo UI" w:hint="eastAsia"/>
        </w:rPr>
        <w:t>を図りつつ</w:t>
      </w:r>
      <w:r>
        <w:rPr>
          <w:rFonts w:ascii="Meiryo UI" w:eastAsia="Meiryo UI" w:hAnsi="Meiryo UI" w:cs="Meiryo UI" w:hint="eastAsia"/>
        </w:rPr>
        <w:t>、更新事業の平準化をしていく必要がある。</w:t>
      </w:r>
    </w:p>
    <w:p w14:paraId="009BFDB7" w14:textId="77777777" w:rsidR="00FD4D61" w:rsidRPr="000153DF" w:rsidRDefault="000153DF" w:rsidP="00EF3A1B">
      <w:pPr>
        <w:pStyle w:val="40"/>
        <w:spacing w:line="320" w:lineRule="exact"/>
        <w:ind w:leftChars="300" w:left="630" w:firstLine="210"/>
        <w:rPr>
          <w:rFonts w:ascii="Meiryo UI" w:eastAsia="Meiryo UI" w:hAnsi="Meiryo UI" w:cs="Meiryo UI"/>
        </w:rPr>
      </w:pPr>
      <w:r>
        <w:rPr>
          <w:rFonts w:ascii="Meiryo UI" w:eastAsia="Meiryo UI" w:hAnsi="Meiryo UI" w:cs="Meiryo UI" w:hint="eastAsia"/>
        </w:rPr>
        <w:t>上記を達成するためには</w:t>
      </w:r>
      <w:r w:rsidR="00FD4D61" w:rsidRPr="00FD4D61">
        <w:rPr>
          <w:rFonts w:ascii="Meiryo UI" w:eastAsia="Meiryo UI" w:hAnsi="Meiryo UI" w:cs="Meiryo UI" w:hint="eastAsia"/>
        </w:rPr>
        <w:t>、</w:t>
      </w:r>
      <w:r>
        <w:rPr>
          <w:rFonts w:ascii="Meiryo UI" w:eastAsia="Meiryo UI" w:hAnsi="Meiryo UI" w:cs="Meiryo UI" w:hint="eastAsia"/>
        </w:rPr>
        <w:t>日常的な点検・維持・補修などを着実に実施することが求められるが、</w:t>
      </w:r>
      <w:r w:rsidR="00FD4D61" w:rsidRPr="00FD4D61">
        <w:rPr>
          <w:rFonts w:ascii="Meiryo UI" w:eastAsia="Meiryo UI" w:hAnsi="Meiryo UI" w:cs="Meiryo UI" w:hint="eastAsia"/>
        </w:rPr>
        <w:t>海岸設備は稼働頻度が極めて低い設備であるがゆえに、傾向管理や劣化状況の把握及び予測に必要なデータ蓄積を行う機会に乏しく、効率的に状態把握を行う</w:t>
      </w:r>
      <w:r w:rsidR="00FD4D61">
        <w:rPr>
          <w:rFonts w:ascii="Meiryo UI" w:eastAsia="Meiryo UI" w:hAnsi="Meiryo UI" w:cs="Meiryo UI" w:hint="eastAsia"/>
        </w:rPr>
        <w:t>確固たる</w:t>
      </w:r>
      <w:r w:rsidR="00FD4D61" w:rsidRPr="00FD4D61">
        <w:rPr>
          <w:rFonts w:ascii="Meiryo UI" w:eastAsia="Meiryo UI" w:hAnsi="Meiryo UI" w:cs="Meiryo UI" w:hint="eastAsia"/>
        </w:rPr>
        <w:t>管理手法</w:t>
      </w:r>
      <w:r w:rsidR="00FD4D61">
        <w:rPr>
          <w:rFonts w:ascii="Meiryo UI" w:eastAsia="Meiryo UI" w:hAnsi="Meiryo UI" w:cs="Meiryo UI" w:hint="eastAsia"/>
        </w:rPr>
        <w:t>が</w:t>
      </w:r>
      <w:r w:rsidR="00FD4D61" w:rsidRPr="00FD4D61">
        <w:rPr>
          <w:rFonts w:ascii="Meiryo UI" w:eastAsia="Meiryo UI" w:hAnsi="Meiryo UI" w:cs="Meiryo UI" w:hint="eastAsia"/>
        </w:rPr>
        <w:t>確立されていない</w:t>
      </w:r>
      <w:r w:rsidR="00FD4D61">
        <w:rPr>
          <w:rFonts w:ascii="Meiryo UI" w:eastAsia="Meiryo UI" w:hAnsi="Meiryo UI" w:cs="Meiryo UI" w:hint="eastAsia"/>
        </w:rPr>
        <w:t>のも事実</w:t>
      </w:r>
      <w:r w:rsidR="00FD4D61" w:rsidRPr="00FD4D61">
        <w:rPr>
          <w:rFonts w:ascii="Meiryo UI" w:eastAsia="Meiryo UI" w:hAnsi="Meiryo UI" w:cs="Meiryo UI" w:hint="eastAsia"/>
        </w:rPr>
        <w:t>である。</w:t>
      </w:r>
      <w:r w:rsidRPr="000153DF">
        <w:rPr>
          <w:rFonts w:ascii="Meiryo UI" w:eastAsia="Meiryo UI" w:hAnsi="Meiryo UI" w:cs="Meiryo UI" w:hint="eastAsia"/>
        </w:rPr>
        <w:t>引き続き、致命的な不具合を見逃さない為、管理運転などの</w:t>
      </w:r>
      <w:r w:rsidR="00FD4D61" w:rsidRPr="000153DF">
        <w:rPr>
          <w:rFonts w:ascii="Meiryo UI" w:eastAsia="Meiryo UI" w:hAnsi="Meiryo UI" w:cs="Meiryo UI" w:hint="eastAsia"/>
        </w:rPr>
        <w:t>限られた機会を最大限に活かし、設備の状態把握に努める事が重要である</w:t>
      </w:r>
      <w:r>
        <w:rPr>
          <w:rFonts w:ascii="Meiryo UI" w:eastAsia="Meiryo UI" w:hAnsi="Meiryo UI" w:cs="Meiryo UI" w:hint="eastAsia"/>
        </w:rPr>
        <w:t>。</w:t>
      </w:r>
    </w:p>
    <w:p w14:paraId="009BFDB8" w14:textId="77777777" w:rsidR="00EF3A1B" w:rsidRPr="00A8320E" w:rsidRDefault="00EF3A1B" w:rsidP="00EF3A1B">
      <w:pPr>
        <w:pStyle w:val="40"/>
        <w:spacing w:line="320" w:lineRule="exact"/>
        <w:ind w:leftChars="300" w:left="630" w:firstLine="210"/>
        <w:rPr>
          <w:rFonts w:ascii="Meiryo UI" w:eastAsia="Meiryo UI" w:hAnsi="Meiryo UI" w:cs="Meiryo UI"/>
        </w:rPr>
      </w:pPr>
      <w:r w:rsidRPr="00A8320E">
        <w:rPr>
          <w:rFonts w:ascii="Meiryo UI" w:eastAsia="Meiryo UI" w:hAnsi="Meiryo UI" w:cs="Meiryo UI" w:hint="eastAsia"/>
        </w:rPr>
        <w:t>また、</w:t>
      </w:r>
      <w:r w:rsidR="000153DF" w:rsidRPr="00A8320E">
        <w:rPr>
          <w:rFonts w:ascii="Meiryo UI" w:eastAsia="Meiryo UI" w:hAnsi="Meiryo UI" w:cs="Meiryo UI" w:hint="eastAsia"/>
        </w:rPr>
        <w:t>海岸設備の</w:t>
      </w:r>
      <w:r w:rsidR="00A8320E" w:rsidRPr="00A8320E">
        <w:rPr>
          <w:rFonts w:ascii="Meiryo UI" w:eastAsia="Meiryo UI" w:hAnsi="Meiryo UI" w:cs="Meiryo UI" w:hint="eastAsia"/>
        </w:rPr>
        <w:t>維持</w:t>
      </w:r>
      <w:r w:rsidRPr="00A8320E">
        <w:rPr>
          <w:rFonts w:ascii="Meiryo UI" w:eastAsia="Meiryo UI" w:hAnsi="Meiryo UI" w:cs="Meiryo UI" w:hint="eastAsia"/>
        </w:rPr>
        <w:t>管理は、施設管理者自らが</w:t>
      </w:r>
      <w:r w:rsidR="000153DF" w:rsidRPr="00A8320E">
        <w:rPr>
          <w:rFonts w:ascii="Meiryo UI" w:eastAsia="Meiryo UI" w:hAnsi="Meiryo UI" w:cs="Meiryo UI" w:hint="eastAsia"/>
        </w:rPr>
        <w:t>行う</w:t>
      </w:r>
      <w:r w:rsidR="00A8320E" w:rsidRPr="00A8320E">
        <w:rPr>
          <w:rFonts w:ascii="Meiryo UI" w:eastAsia="Meiryo UI" w:hAnsi="Meiryo UI" w:cs="Meiryo UI" w:hint="eastAsia"/>
        </w:rPr>
        <w:t>範囲</w:t>
      </w:r>
      <w:r w:rsidR="000153DF" w:rsidRPr="00A8320E">
        <w:rPr>
          <w:rFonts w:ascii="Meiryo UI" w:eastAsia="Meiryo UI" w:hAnsi="Meiryo UI" w:cs="Meiryo UI" w:hint="eastAsia"/>
        </w:rPr>
        <w:t>だけでなく、</w:t>
      </w:r>
      <w:r w:rsidR="00A8320E" w:rsidRPr="00A8320E">
        <w:rPr>
          <w:rFonts w:ascii="Meiryo UI" w:eastAsia="Meiryo UI" w:hAnsi="Meiryo UI" w:cs="Meiryo UI" w:hint="eastAsia"/>
        </w:rPr>
        <w:t>協定を締結した</w:t>
      </w:r>
      <w:r w:rsidR="000153DF" w:rsidRPr="00A8320E">
        <w:rPr>
          <w:rFonts w:ascii="Meiryo UI" w:eastAsia="Meiryo UI" w:hAnsi="Meiryo UI" w:cs="Meiryo UI" w:hint="eastAsia"/>
        </w:rPr>
        <w:t>地元市町</w:t>
      </w:r>
      <w:r w:rsidR="00A8320E" w:rsidRPr="00A8320E">
        <w:rPr>
          <w:rFonts w:ascii="Meiryo UI" w:eastAsia="Meiryo UI" w:hAnsi="Meiryo UI" w:cs="Meiryo UI" w:hint="eastAsia"/>
        </w:rPr>
        <w:t>等に委ねる範囲が大半を占めている。直接的に管理を実施する者が</w:t>
      </w:r>
      <w:r w:rsidRPr="00A8320E">
        <w:rPr>
          <w:rFonts w:ascii="Meiryo UI" w:eastAsia="Meiryo UI" w:hAnsi="Meiryo UI" w:cs="Meiryo UI" w:hint="eastAsia"/>
        </w:rPr>
        <w:t>責任を持って</w:t>
      </w:r>
      <w:r w:rsidR="009F7902">
        <w:rPr>
          <w:rFonts w:ascii="Meiryo UI" w:eastAsia="Meiryo UI" w:hAnsi="Meiryo UI" w:cs="Meiryo UI" w:hint="eastAsia"/>
        </w:rPr>
        <w:t>設備</w:t>
      </w:r>
      <w:r w:rsidRPr="00A8320E">
        <w:rPr>
          <w:rFonts w:ascii="Meiryo UI" w:eastAsia="Meiryo UI" w:hAnsi="Meiryo UI" w:cs="Meiryo UI" w:hint="eastAsia"/>
        </w:rPr>
        <w:t>の状態、状況を把握することが</w:t>
      </w:r>
      <w:r w:rsidR="00A8320E" w:rsidRPr="00A8320E">
        <w:rPr>
          <w:rFonts w:ascii="Meiryo UI" w:eastAsia="Meiryo UI" w:hAnsi="Meiryo UI" w:cs="Meiryo UI" w:hint="eastAsia"/>
        </w:rPr>
        <w:t>可能となるよう</w:t>
      </w:r>
      <w:r w:rsidRPr="00A8320E">
        <w:rPr>
          <w:rFonts w:ascii="Meiryo UI" w:eastAsia="Meiryo UI" w:hAnsi="Meiryo UI" w:cs="Meiryo UI" w:hint="eastAsia"/>
        </w:rPr>
        <w:t>、</w:t>
      </w:r>
      <w:r w:rsidR="00A8320E" w:rsidRPr="00A8320E">
        <w:rPr>
          <w:rFonts w:ascii="Meiryo UI" w:eastAsia="Meiryo UI" w:hAnsi="Meiryo UI" w:cs="Meiryo UI" w:hint="eastAsia"/>
        </w:rPr>
        <w:t>海岸設備の維持管理に携わる者が共通認識のもと</w:t>
      </w:r>
      <w:r w:rsidRPr="00A8320E">
        <w:rPr>
          <w:rFonts w:ascii="Meiryo UI" w:eastAsia="Meiryo UI" w:hAnsi="Meiryo UI" w:cs="Meiryo UI" w:hint="eastAsia"/>
        </w:rPr>
        <w:t>維持管理を進める仕組みづくりをめざすとともに</w:t>
      </w:r>
      <w:r w:rsidR="00A8320E" w:rsidRPr="00A8320E">
        <w:rPr>
          <w:rFonts w:ascii="Meiryo UI" w:eastAsia="Meiryo UI" w:hAnsi="Meiryo UI" w:cs="Meiryo UI" w:hint="eastAsia"/>
        </w:rPr>
        <w:t>、</w:t>
      </w:r>
      <w:r w:rsidRPr="00A8320E">
        <w:rPr>
          <w:rFonts w:ascii="Meiryo UI" w:eastAsia="Meiryo UI" w:hAnsi="Meiryo UI" w:cs="Meiryo UI" w:hint="eastAsia"/>
        </w:rPr>
        <w:t>維持管理の重要性を府民に向けて発信していくことも重要である。</w:t>
      </w:r>
    </w:p>
    <w:p w14:paraId="009BFDB9" w14:textId="77777777" w:rsidR="00A8320E" w:rsidRDefault="00A8320E">
      <w:pPr>
        <w:widowControl/>
        <w:jc w:val="left"/>
        <w:rPr>
          <w:rFonts w:ascii="Meiryo UI" w:eastAsia="Meiryo UI" w:hAnsi="Meiryo UI" w:cs="Meiryo UI"/>
          <w:color w:val="FF0000"/>
        </w:rPr>
      </w:pPr>
      <w:r>
        <w:rPr>
          <w:rFonts w:ascii="Meiryo UI" w:eastAsia="Meiryo UI" w:hAnsi="Meiryo UI" w:cs="Meiryo UI"/>
          <w:color w:val="FF0000"/>
        </w:rPr>
        <w:br w:type="page"/>
      </w:r>
    </w:p>
    <w:p w14:paraId="009BFDBA" w14:textId="77777777" w:rsidR="00FB1BC8" w:rsidRPr="00FB1BC8" w:rsidRDefault="00FB1BC8" w:rsidP="00FB1BC8"/>
    <w:p w14:paraId="009BFDBB" w14:textId="77777777" w:rsidR="00FC5674" w:rsidRPr="005412A7" w:rsidRDefault="005412A7" w:rsidP="00B611CA">
      <w:pPr>
        <w:pStyle w:val="1"/>
        <w:rPr>
          <w:rFonts w:hAnsi="Meiryo UI" w:cs="Meiryo UI"/>
          <w:szCs w:val="28"/>
        </w:rPr>
      </w:pPr>
      <w:bookmarkStart w:id="11" w:name="_Toc407208045"/>
      <w:r>
        <w:rPr>
          <w:rFonts w:hAnsi="Meiryo UI" w:cs="Meiryo UI" w:hint="eastAsia"/>
          <w:szCs w:val="28"/>
        </w:rPr>
        <w:t>戦略的維持管理の</w:t>
      </w:r>
      <w:r w:rsidR="00B611CA" w:rsidRPr="005412A7">
        <w:rPr>
          <w:rFonts w:hAnsi="Meiryo UI" w:cs="Meiryo UI" w:hint="eastAsia"/>
          <w:szCs w:val="28"/>
        </w:rPr>
        <w:t>方針</w:t>
      </w:r>
      <w:bookmarkEnd w:id="11"/>
    </w:p>
    <w:p w14:paraId="009BFDBC" w14:textId="77777777" w:rsidR="00573D4F" w:rsidRDefault="00573D4F" w:rsidP="007D4E88">
      <w:pPr>
        <w:pStyle w:val="4"/>
      </w:pPr>
      <w:r w:rsidRPr="00573D4F">
        <w:rPr>
          <w:rFonts w:hint="eastAsia"/>
        </w:rPr>
        <w:t>基本理念</w:t>
      </w:r>
    </w:p>
    <w:p w14:paraId="009BFDBD"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機械・電気設備の維持管理は「運転管理」と「保全管理」の二つの業務で構成されており、それぞれの業務が互いに連携・補完しあうことにより、維持管理業務全体が成り立つものである。</w:t>
      </w:r>
    </w:p>
    <w:p w14:paraId="009BFDBE"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土木施設と大きく異なる点は、土木施設は固定的な静止状態で機能を発揮できるものであり、数十年という長期間において徐々に物理的劣化が進むのに対し、機械・電気設備は自らが稼動しなければ機能を発揮することができず、また比較的短期間に物理的劣化や社会的劣化が急激に進行するという特性がある。更には、設備を構成する機器や部品の点数が非常に多く常に故障発生の危険性を抱えているという宿命を負っている。</w:t>
      </w:r>
    </w:p>
    <w:p w14:paraId="009BFDBF"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こうした特殊性を有する防災</w:t>
      </w:r>
      <w:r w:rsidR="00444CF8">
        <w:rPr>
          <w:rFonts w:ascii="Meiryo UI" w:eastAsia="Meiryo UI" w:hAnsi="Meiryo UI" w:cs="Meiryo UI" w:hint="eastAsia"/>
        </w:rPr>
        <w:t>設備</w:t>
      </w:r>
      <w:r w:rsidRPr="00C170C1">
        <w:rPr>
          <w:rFonts w:ascii="Meiryo UI" w:eastAsia="Meiryo UI" w:hAnsi="Meiryo UI" w:cs="Meiryo UI" w:hint="eastAsia"/>
        </w:rPr>
        <w:t>を、どのような場合でも確実に機能発揮させなければならないという社会や環境に対する責務と経験は、通常の民間レベルでの社会活動におけるものとは異なる、「行政」に課せられた重要かつ特殊な分野である。</w:t>
      </w:r>
    </w:p>
    <w:p w14:paraId="009BFDC0"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上述の設備の特性を踏まえ、以下の基本理念を定めるものとする。</w:t>
      </w:r>
    </w:p>
    <w:p w14:paraId="009BFDC1" w14:textId="77777777" w:rsidR="00C170C1" w:rsidRPr="00C170C1" w:rsidRDefault="00C170C1" w:rsidP="00C170C1">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1．安全性・信頼性の高い「運転管理」の実施</w:t>
      </w:r>
    </w:p>
    <w:p w14:paraId="009BFDC2"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設備の中でも、防災</w:t>
      </w:r>
      <w:r w:rsidR="00444CF8">
        <w:rPr>
          <w:rFonts w:ascii="Meiryo UI" w:eastAsia="Meiryo UI" w:hAnsi="Meiryo UI" w:cs="Meiryo UI" w:hint="eastAsia"/>
        </w:rPr>
        <w:t>設備</w:t>
      </w:r>
      <w:r w:rsidRPr="00C170C1">
        <w:rPr>
          <w:rFonts w:ascii="Meiryo UI" w:eastAsia="Meiryo UI" w:hAnsi="Meiryo UI" w:cs="Meiryo UI" w:hint="eastAsia"/>
        </w:rPr>
        <w:t>は府民の生命と財産を守る上で重要であり、常に安全性・信頼性の高い運転管理を行う必要がある。</w:t>
      </w:r>
    </w:p>
    <w:p w14:paraId="009BFDC3" w14:textId="77777777" w:rsidR="00C170C1" w:rsidRPr="00C170C1" w:rsidRDefault="00C170C1" w:rsidP="00C170C1">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2．計画的で合理的な「保全管理」の実施</w:t>
      </w:r>
    </w:p>
    <w:p w14:paraId="009BFDC4"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設備状態を常に所定の機能・性能を発揮できる状態に維持できるよう、機械・電気設備の特性を踏まえ、また、資産管理の視点を併せ持ちコストの無駄を極力省いた、計画的で合理的な「保全管理」を行なう必要がある。</w:t>
      </w:r>
    </w:p>
    <w:p w14:paraId="009BFDC5" w14:textId="77777777" w:rsidR="00C170C1" w:rsidRPr="00C170C1" w:rsidRDefault="00C170C1" w:rsidP="00C170C1">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3．維持管理手法の高度化</w:t>
      </w:r>
    </w:p>
    <w:p w14:paraId="009BFDC6"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継続的な状態監視、計測（温度、振動、騒音等）による設備の機能診断の充実や、難易度の高い操作や運転に付随する作業に関するマニュアル整備など、維持管理手法の高度化を図る必要がある。</w:t>
      </w:r>
    </w:p>
    <w:p w14:paraId="009BFDC7" w14:textId="77777777" w:rsidR="00C170C1" w:rsidRPr="00C170C1" w:rsidRDefault="00C170C1" w:rsidP="00C170C1">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4．リスクマネジメントを意識した、維持管理体制の再構築</w:t>
      </w:r>
    </w:p>
    <w:p w14:paraId="009BFDC8" w14:textId="77777777" w:rsid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供用期間の経過とともに設備の故障や事故発生のリスクは増大していく。特に防災</w:t>
      </w:r>
      <w:r w:rsidR="00444CF8">
        <w:rPr>
          <w:rFonts w:ascii="Meiryo UI" w:eastAsia="Meiryo UI" w:hAnsi="Meiryo UI" w:cs="Meiryo UI" w:hint="eastAsia"/>
        </w:rPr>
        <w:t>設備</w:t>
      </w:r>
      <w:r w:rsidRPr="00C170C1">
        <w:rPr>
          <w:rFonts w:ascii="Meiryo UI" w:eastAsia="Meiryo UI" w:hAnsi="Meiryo UI" w:cs="Meiryo UI" w:hint="eastAsia"/>
        </w:rPr>
        <w:t>は運転機会が試運転や非常時運転に限られるため連続運転している</w:t>
      </w:r>
      <w:r w:rsidR="00444CF8">
        <w:rPr>
          <w:rFonts w:ascii="Meiryo UI" w:eastAsia="Meiryo UI" w:hAnsi="Meiryo UI" w:cs="Meiryo UI" w:hint="eastAsia"/>
        </w:rPr>
        <w:t>設備</w:t>
      </w:r>
      <w:r w:rsidRPr="00C170C1">
        <w:rPr>
          <w:rFonts w:ascii="Meiryo UI" w:eastAsia="Meiryo UI" w:hAnsi="Meiryo UI" w:cs="Meiryo UI" w:hint="eastAsia"/>
        </w:rPr>
        <w:t>よりも劣化状況の判定が困難であり、異常発生につながる小さな予兆も見逃さないための、維持管理業務の定型化《“計画”、“点検・調査”、“報告・検討”、“整備・補修”のルーチン化》により日常の維持管理を積み重ねることで維持管理の質が自動的に改善されていく体制の構築が重要である。</w:t>
      </w:r>
    </w:p>
    <w:p w14:paraId="009BFDC9"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また、機能停止が許されない防災</w:t>
      </w:r>
      <w:r w:rsidR="00444CF8">
        <w:rPr>
          <w:rFonts w:ascii="Meiryo UI" w:eastAsia="Meiryo UI" w:hAnsi="Meiryo UI" w:cs="Meiryo UI" w:hint="eastAsia"/>
        </w:rPr>
        <w:t>設備</w:t>
      </w:r>
      <w:r w:rsidRPr="00C170C1">
        <w:rPr>
          <w:rFonts w:ascii="Meiryo UI" w:eastAsia="Meiryo UI" w:hAnsi="Meiryo UI" w:cs="Meiryo UI" w:hint="eastAsia"/>
        </w:rPr>
        <w:t>について確実に機能を発揮させるためには、操作に習熟した職員配置の体制整備、的確な判断や操作のための気象情報等の整備と運転支援機能の整備、そして万一故障が発生した場合にも速やかに対応するための予備品の確保や処置方案の整備といったバックアップ機能の充実を図ることで異常事態を未然に防ぎ、もし発生した場合にも影響を最小限に留めるためのリスクマネジメントを十分に認識した維持管理体制を構築する必要がある。</w:t>
      </w:r>
    </w:p>
    <w:p w14:paraId="009BFDCA" w14:textId="77777777" w:rsidR="00C170C1" w:rsidRDefault="00C170C1">
      <w:pPr>
        <w:widowControl/>
        <w:jc w:val="left"/>
      </w:pPr>
      <w:r>
        <w:br w:type="page"/>
      </w:r>
    </w:p>
    <w:p w14:paraId="009BFDCB" w14:textId="77777777" w:rsidR="00C170C1" w:rsidRDefault="00C170C1" w:rsidP="00C170C1">
      <w:pPr>
        <w:pStyle w:val="40"/>
        <w:spacing w:line="320" w:lineRule="exact"/>
        <w:ind w:left="420" w:firstLine="210"/>
      </w:pPr>
    </w:p>
    <w:p w14:paraId="009BFDCC" w14:textId="77777777" w:rsidR="00C170C1" w:rsidRDefault="00C170C1" w:rsidP="00C170C1">
      <w:pPr>
        <w:pStyle w:val="40"/>
        <w:spacing w:line="320" w:lineRule="exact"/>
        <w:ind w:left="420" w:firstLine="210"/>
      </w:pPr>
      <w:r w:rsidRPr="0020716C">
        <w:rPr>
          <w:rFonts w:ascii="HG丸ｺﾞｼｯｸM-PRO" w:eastAsia="HG丸ｺﾞｼｯｸM-PRO" w:hAnsi="HG丸ｺﾞｼｯｸM-PRO"/>
          <w:noProof/>
        </w:rPr>
        <mc:AlternateContent>
          <mc:Choice Requires="wpg">
            <w:drawing>
              <wp:anchor distT="0" distB="0" distL="114300" distR="114300" simplePos="0" relativeHeight="251939840" behindDoc="0" locked="0" layoutInCell="1" allowOverlap="1" wp14:anchorId="009C04E0" wp14:editId="009C04E1">
                <wp:simplePos x="0" y="0"/>
                <wp:positionH relativeFrom="column">
                  <wp:posOffset>1350645</wp:posOffset>
                </wp:positionH>
                <wp:positionV relativeFrom="paragraph">
                  <wp:posOffset>60325</wp:posOffset>
                </wp:positionV>
                <wp:extent cx="3495675" cy="1625600"/>
                <wp:effectExtent l="0" t="0" r="28575" b="12700"/>
                <wp:wrapSquare wrapText="bothSides"/>
                <wp:docPr id="31"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1625600"/>
                          <a:chOff x="2160" y="6044"/>
                          <a:chExt cx="7485" cy="3482"/>
                        </a:xfrm>
                      </wpg:grpSpPr>
                      <wps:wsp>
                        <wps:cNvPr id="3136" name="AutoShape 16"/>
                        <wps:cNvSpPr>
                          <a:spLocks noChangeArrowheads="1"/>
                        </wps:cNvSpPr>
                        <wps:spPr bwMode="auto">
                          <a:xfrm rot="15166800" flipH="1">
                            <a:off x="6765" y="907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8" name="AutoShape 17"/>
                        <wps:cNvSpPr>
                          <a:spLocks noChangeArrowheads="1"/>
                        </wps:cNvSpPr>
                        <wps:spPr bwMode="auto">
                          <a:xfrm rot="-1926564">
                            <a:off x="3345" y="811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39" name="AutoShape 18"/>
                        <wps:cNvSpPr>
                          <a:spLocks noChangeArrowheads="1"/>
                        </wps:cNvSpPr>
                        <wps:spPr bwMode="auto">
                          <a:xfrm rot="3594834" flipH="1">
                            <a:off x="4830" y="6324"/>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0" name="AutoShape 19"/>
                        <wps:cNvSpPr>
                          <a:spLocks noChangeArrowheads="1"/>
                        </wps:cNvSpPr>
                        <wps:spPr bwMode="auto">
                          <a:xfrm rot="9110011" flipH="1">
                            <a:off x="8325" y="7287"/>
                            <a:ext cx="210" cy="225"/>
                          </a:xfrm>
                          <a:prstGeom prst="triangle">
                            <a:avLst>
                              <a:gd name="adj" fmla="val 5000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141" name="AutoShape 20"/>
                        <wps:cNvSpPr>
                          <a:spLocks noChangeArrowheads="1"/>
                        </wps:cNvSpPr>
                        <wps:spPr bwMode="auto">
                          <a:xfrm>
                            <a:off x="4278" y="6956"/>
                            <a:ext cx="3294" cy="1830"/>
                          </a:xfrm>
                          <a:prstGeom prst="star8">
                            <a:avLst>
                              <a:gd name="adj" fmla="val 38241"/>
                            </a:avLst>
                          </a:prstGeom>
                          <a:solidFill>
                            <a:srgbClr val="FF99CC"/>
                          </a:solidFill>
                          <a:ln w="9525">
                            <a:solidFill>
                              <a:srgbClr val="000000"/>
                            </a:solidFill>
                            <a:miter lim="800000"/>
                            <a:headEnd/>
                            <a:tailEnd/>
                          </a:ln>
                        </wps:spPr>
                        <wps:bodyPr rot="0" vert="horz" wrap="square" lIns="74295" tIns="8890" rIns="74295" bIns="8890" anchor="t" anchorCtr="0" upright="1">
                          <a:noAutofit/>
                        </wps:bodyPr>
                      </wps:wsp>
                      <wps:wsp>
                        <wps:cNvPr id="3142" name="Oval 21"/>
                        <wps:cNvSpPr>
                          <a:spLocks noChangeArrowheads="1"/>
                        </wps:cNvSpPr>
                        <wps:spPr bwMode="auto">
                          <a:xfrm>
                            <a:off x="3345" y="6309"/>
                            <a:ext cx="5190" cy="3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45" name="Oval 22"/>
                        <wps:cNvSpPr>
                          <a:spLocks noChangeArrowheads="1"/>
                        </wps:cNvSpPr>
                        <wps:spPr bwMode="auto">
                          <a:xfrm>
                            <a:off x="5025" y="6044"/>
                            <a:ext cx="1695" cy="570"/>
                          </a:xfrm>
                          <a:prstGeom prst="ellipse">
                            <a:avLst/>
                          </a:prstGeom>
                          <a:solidFill>
                            <a:srgbClr val="CCFFCC"/>
                          </a:solidFill>
                          <a:ln w="19050">
                            <a:solidFill>
                              <a:srgbClr val="000000"/>
                            </a:solidFill>
                            <a:round/>
                            <a:headEnd/>
                            <a:tailEnd/>
                          </a:ln>
                        </wps:spPr>
                        <wps:txbx>
                          <w:txbxContent>
                            <w:p w14:paraId="009C059A" w14:textId="77777777" w:rsidR="005D6697" w:rsidRPr="00EE45A4" w:rsidRDefault="005D6697"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wps:txbx>
                        <wps:bodyPr rot="0" vert="horz" wrap="square" lIns="74295" tIns="8890" rIns="74295" bIns="8890" anchor="t" anchorCtr="0" upright="1">
                          <a:noAutofit/>
                        </wps:bodyPr>
                      </wps:wsp>
                      <wps:wsp>
                        <wps:cNvPr id="3146" name="Oval 23"/>
                        <wps:cNvSpPr>
                          <a:spLocks noChangeArrowheads="1"/>
                        </wps:cNvSpPr>
                        <wps:spPr bwMode="auto">
                          <a:xfrm>
                            <a:off x="7680" y="7527"/>
                            <a:ext cx="1965" cy="570"/>
                          </a:xfrm>
                          <a:prstGeom prst="ellipse">
                            <a:avLst/>
                          </a:prstGeom>
                          <a:solidFill>
                            <a:srgbClr val="CCFFCC"/>
                          </a:solidFill>
                          <a:ln w="19050">
                            <a:solidFill>
                              <a:srgbClr val="000000"/>
                            </a:solidFill>
                            <a:round/>
                            <a:headEnd/>
                            <a:tailEnd/>
                          </a:ln>
                        </wps:spPr>
                        <wps:txbx>
                          <w:txbxContent>
                            <w:p w14:paraId="009C059B" w14:textId="77777777" w:rsidR="005D6697" w:rsidRPr="00EE45A4" w:rsidRDefault="005D6697"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wps:txbx>
                        <wps:bodyPr rot="0" vert="horz" wrap="square" lIns="0" tIns="8890" rIns="0" bIns="8890" anchor="t" anchorCtr="0" upright="1">
                          <a:noAutofit/>
                        </wps:bodyPr>
                      </wps:wsp>
                      <wps:wsp>
                        <wps:cNvPr id="3147" name="Oval 24"/>
                        <wps:cNvSpPr>
                          <a:spLocks noChangeArrowheads="1"/>
                        </wps:cNvSpPr>
                        <wps:spPr bwMode="auto">
                          <a:xfrm>
                            <a:off x="2160" y="7527"/>
                            <a:ext cx="2085" cy="570"/>
                          </a:xfrm>
                          <a:prstGeom prst="ellipse">
                            <a:avLst/>
                          </a:prstGeom>
                          <a:solidFill>
                            <a:srgbClr val="CCFFCC"/>
                          </a:solidFill>
                          <a:ln w="19050">
                            <a:solidFill>
                              <a:srgbClr val="000000"/>
                            </a:solidFill>
                            <a:round/>
                            <a:headEnd/>
                            <a:tailEnd/>
                          </a:ln>
                        </wps:spPr>
                        <wps:txbx>
                          <w:txbxContent>
                            <w:p w14:paraId="009C059C" w14:textId="77777777" w:rsidR="005D6697" w:rsidRPr="00EE45A4" w:rsidRDefault="005D6697"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wps:txbx>
                        <wps:bodyPr rot="0" vert="horz" wrap="square" lIns="0" tIns="8890" rIns="0" bIns="8890" anchor="t" anchorCtr="0" upright="1">
                          <a:noAutofit/>
                        </wps:bodyPr>
                      </wps:wsp>
                      <wps:wsp>
                        <wps:cNvPr id="3148" name="Oval 25"/>
                        <wps:cNvSpPr>
                          <a:spLocks noChangeArrowheads="1"/>
                        </wps:cNvSpPr>
                        <wps:spPr bwMode="auto">
                          <a:xfrm>
                            <a:off x="4890" y="8956"/>
                            <a:ext cx="1875" cy="570"/>
                          </a:xfrm>
                          <a:prstGeom prst="ellipse">
                            <a:avLst/>
                          </a:prstGeom>
                          <a:solidFill>
                            <a:srgbClr val="CCFFCC"/>
                          </a:solidFill>
                          <a:ln w="19050">
                            <a:solidFill>
                              <a:srgbClr val="000000"/>
                            </a:solidFill>
                            <a:round/>
                            <a:headEnd/>
                            <a:tailEnd/>
                          </a:ln>
                        </wps:spPr>
                        <wps:txbx>
                          <w:txbxContent>
                            <w:p w14:paraId="009C059D" w14:textId="77777777" w:rsidR="005D6697" w:rsidRPr="00EE45A4" w:rsidRDefault="005D6697"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報告・検討</w:t>
                              </w:r>
                            </w:p>
                          </w:txbxContent>
                        </wps:txbx>
                        <wps:bodyPr rot="0" vert="horz" wrap="square" lIns="0" tIns="8890" rIns="0" bIns="8890" anchor="t" anchorCtr="0" upright="1">
                          <a:noAutofit/>
                        </wps:bodyPr>
                      </wps:wsp>
                      <wps:wsp>
                        <wps:cNvPr id="3149" name="Text Box 26"/>
                        <wps:cNvSpPr txBox="1">
                          <a:spLocks noChangeArrowheads="1"/>
                        </wps:cNvSpPr>
                        <wps:spPr bwMode="auto">
                          <a:xfrm>
                            <a:off x="4785" y="7256"/>
                            <a:ext cx="2580"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59E" w14:textId="77777777" w:rsidR="005D6697" w:rsidRPr="00156ED7" w:rsidRDefault="005D6697" w:rsidP="00C170C1">
                              <w:pPr>
                                <w:spacing w:line="280" w:lineRule="exact"/>
                                <w:rPr>
                                  <w:rFonts w:ascii="HG丸ｺﾞｼｯｸM-PRO" w:eastAsia="HG丸ｺﾞｼｯｸM-PRO" w:hAnsi="HG丸ｺﾞｼｯｸM-PRO"/>
                                  <w:w w:val="90"/>
                                  <w:sz w:val="18"/>
                                  <w:szCs w:val="18"/>
                                </w:rPr>
                              </w:pPr>
                              <w:r w:rsidRPr="00156ED7">
                                <w:rPr>
                                  <w:rFonts w:ascii="HG丸ｺﾞｼｯｸM-PRO" w:eastAsia="HG丸ｺﾞｼｯｸM-PRO" w:hAnsi="HG丸ｺﾞｼｯｸM-PRO" w:hint="eastAsia"/>
                                  <w:w w:val="90"/>
                                  <w:sz w:val="18"/>
                                  <w:szCs w:val="18"/>
                                </w:rPr>
                                <w:t>リスクマネジメント</w:t>
                              </w:r>
                            </w:p>
                            <w:p w14:paraId="009C059F" w14:textId="77777777" w:rsidR="005D6697" w:rsidRPr="00EE45A4" w:rsidRDefault="005D6697" w:rsidP="00C170C1">
                              <w:pPr>
                                <w:numPr>
                                  <w:ilvl w:val="0"/>
                                  <w:numId w:val="32"/>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14:paraId="009C05A0" w14:textId="77777777" w:rsidR="005D6697" w:rsidRPr="00EE45A4" w:rsidRDefault="005D6697"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14:paraId="009C05A1" w14:textId="77777777" w:rsidR="005D6697" w:rsidRPr="00EE45A4" w:rsidRDefault="005D6697"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 o:spid="_x0000_s1038" style="position:absolute;left:0;text-align:left;margin-left:106.35pt;margin-top:4.75pt;width:275.25pt;height:128pt;z-index:251939840" coordorigin="2160,6044" coordsize="7485,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 o:spid="_x0000_s1039" type="#_x0000_t5" style="position:absolute;left:6765;top:9077;width:210;height:225;rotation:7026770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9+cQA&#10;AADdAAAADwAAAGRycy9kb3ducmV2LnhtbESPQWsCMRSE74X+h/AKvdXsqmhZjSIulnpUe2hvj+S5&#10;u7h5WZKo6783BcHjMDPfMPNlb1txIR8axwryQQaCWDvTcKXg57D5+AQRIrLB1jEpuFGA5eL1ZY6F&#10;cVfe0WUfK5EgHApUUMfYFVIGXZPFMHAdcfKOzluMSfpKGo/XBLetHGbZRFpsOC3U2NG6Jn3an62C&#10;I/3+6bHPt2U5/sKN1OZQTqNS72/9agYiUh+f4Uf72ygY5aMJ/L9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ffnEAAAA3QAAAA8AAAAAAAAAAAAAAAAAmAIAAGRycy9k&#10;b3ducmV2LnhtbFBLBQYAAAAABAAEAPUAAACJAwAAAAA=&#10;" fillcolor="black">
                  <v:textbox inset="5.85pt,.7pt,5.85pt,.7pt"/>
                </v:shape>
                <v:shape id="AutoShape 17" o:spid="_x0000_s1040" type="#_x0000_t5" style="position:absolute;left:3345;top:8114;width:210;height:225;rotation:-21043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ufMIA&#10;AADdAAAADwAAAGRycy9kb3ducmV2LnhtbERP3WrCMBS+H+wdwhF2MzTNxDGqUcZAGIxBrT7AsTk2&#10;xeakJJnWt18uBC8/vv/VZnS9uFCInWcNalaAIG686bjVcNhvpx8gYkI22HsmDTeKsFk/P62wNP7K&#10;O7rUqRU5hGOJGmxKQyllbCw5jDM/EGfu5IPDlGFopQl4zeGul29F8S4ddpwbLA70Zak5139Ow/YW&#10;lHV1tf+pflkdF4eqUa+t1i+T8XMJItGYHuK7+9tomKt5npvf5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a58wgAAAN0AAAAPAAAAAAAAAAAAAAAAAJgCAABkcnMvZG93&#10;bnJldi54bWxQSwUGAAAAAAQABAD1AAAAhwMAAAAA&#10;" fillcolor="black">
                  <v:textbox inset="5.85pt,.7pt,5.85pt,.7pt"/>
                </v:shape>
                <v:shape id="AutoShape 18" o:spid="_x0000_s1041" type="#_x0000_t5" style="position:absolute;left:4830;top:6324;width:210;height:225;rotation:-392651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bfsMA&#10;AADdAAAADwAAAGRycy9kb3ducmV2LnhtbESPwWrDMBBE74H+g9hCL6GRY5PiulFCCRR8TdLeF2tr&#10;G1srIymx8vdVIZDjMDNvmO0+mlFcyfnesoL1KgNB3Fjdc6vg+/z1WoLwAVnjaJkU3MjDfve02GKl&#10;7cxHup5CKxKEfYUKuhCmSkrfdGTQr+xEnLxf6wyGJF0rtcM5wc0o8yx7kwZ7TgsdTnToqBlOF6Og&#10;Lov8XNazGwYzbWIZL/STL5V6eY6fHyACxfAI39u1VlCsi3f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9bfsMAAADdAAAADwAAAAAAAAAAAAAAAACYAgAAZHJzL2Rv&#10;d25yZXYueG1sUEsFBgAAAAAEAAQA9QAAAIgDAAAAAA==&#10;" fillcolor="black">
                  <v:textbox inset="5.85pt,.7pt,5.85pt,.7pt"/>
                </v:shape>
                <v:shape id="AutoShape 19" o:spid="_x0000_s1042" type="#_x0000_t5" style="position:absolute;left:8325;top:7287;width:210;height:225;rotation:-9950561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7BscA&#10;AADdAAAADwAAAGRycy9kb3ducmV2LnhtbESPwWrCQBCG7wXfYRmhF6kbW2kldRVbEIoHW62HHqfZ&#10;aRLMzobd1cS3dw5Cj8M//zfzzZe9a9SZQqw9G5iMM1DEhbc1lwYO3+uHGaiYkC02nsnAhSIsF4O7&#10;OebWd7yj8z6VSiAcczRQpdTmWseiIodx7Ftiyf58cJhkDKW2ATuBu0Y/ZtmzdlizXKiwpfeKiuP+&#10;5ITSbWZfuw2Wb/U2eR1GLz+Hz19j7of96hVUoj79L9/aH9bA02Qq/4uNmI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OwbHAAAA3QAAAA8AAAAAAAAAAAAAAAAAmAIAAGRy&#10;cy9kb3ducmV2LnhtbFBLBQYAAAAABAAEAPUAAACMAwAAAAA=&#10;" fillcolor="black">
                  <v:textbox inset="5.85pt,.7pt,5.85pt,.7pt"/>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0" o:spid="_x0000_s1043" type="#_x0000_t58" style="position:absolute;left:4278;top:6956;width:3294;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94MYA&#10;AADdAAAADwAAAGRycy9kb3ducmV2LnhtbESPzWrDMBCE74G+g9hALyWR3ZZSnCih5I8SkkN+HmCx&#10;trYaa2UkJXbfvioUchxm5htmOu9tI27kg3GsIB9nIIhLpw1XCs6n9egdRIjIGhvHpOCHAsxnD4Mp&#10;Ftp1fKDbMVYiQTgUqKCOsS2kDGVNFsPYtcTJ+3LeYkzSV1J77BLcNvI5y96kRcNpocaWFjWVl+PV&#10;KuiWq+VhY9bdfoNP/L01tN35q1KPw/5jAiJSH+/h//anVvCSv+bw9y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94MYAAADdAAAADwAAAAAAAAAAAAAAAACYAgAAZHJz&#10;L2Rvd25yZXYueG1sUEsFBgAAAAAEAAQA9QAAAIsDAAAAAA==&#10;" adj="2540" fillcolor="#f9c">
                  <v:textbox inset="5.85pt,.7pt,5.85pt,.7pt"/>
                </v:shape>
                <v:oval id="Oval 21" o:spid="_x0000_s1044" style="position:absolute;left:3345;top:6309;width:5190;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9ccA&#10;AADdAAAADwAAAGRycy9kb3ducmV2LnhtbESPT2vCQBTE7wW/w/IKvdWNsUhM3YgWYnvxoO2lt0f2&#10;NX/Mvg3ZNYnfvlsoeBxm5jfMZjuZVgzUu9qygsU8AkFcWF1zqeDrM39OQDiPrLG1TApu5GCbzR42&#10;mGo78omGsy9FgLBLUUHlfZdK6YqKDLq57YiD92N7gz7IvpS6xzHATSvjKFpJgzWHhQo7equouJyv&#10;RkEyfXdNvsTrjuPmsH9fHy9Sr5V6epx2ryA8Tf4e/m9/aAXLxUsM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yafXHAAAA3QAAAA8AAAAAAAAAAAAAAAAAmAIAAGRy&#10;cy9kb3ducmV2LnhtbFBLBQYAAAAABAAEAPUAAACMAwAAAAA=&#10;" filled="f">
                  <v:textbox inset="5.85pt,.7pt,5.85pt,.7pt"/>
                </v:oval>
                <v:oval id="Oval 22" o:spid="_x0000_s1045" style="position:absolute;left:5025;top:6044;width:16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CAckA&#10;AADdAAAADwAAAGRycy9kb3ducmV2LnhtbESPX2vCQBDE3wt+h2OFvtWLWotNPUWEFh8stPaPPm5z&#10;axLM7aW5VWM/vVco9HGYmd8wk1nrKnWkJpSeDfR7CSjizNuScwPvb483Y1BBkC1WnsnAmQLMpp2r&#10;CabWn/iVjmvJVYRwSNFAIVKnWoesIIeh52vi6O1841CibHJtGzxFuKv0IEnutMOS40KBNS0Kyvbr&#10;gzMwfpbRhxxWG/uin36+v5ar7f1nMOa6284fQAm18h/+ay+tgWH/dgS/b+IT0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eCAckAAADdAAAADwAAAAAAAAAAAAAAAACYAgAA&#10;ZHJzL2Rvd25yZXYueG1sUEsFBgAAAAAEAAQA9QAAAI4DAAAAAA==&#10;" fillcolor="#cfc" strokeweight="1.5pt">
                  <v:textbox inset="5.85pt,.7pt,5.85pt,.7pt">
                    <w:txbxContent>
                      <w:p w14:paraId="009C059A" w14:textId="77777777" w:rsidR="005D6697" w:rsidRPr="00EE45A4" w:rsidRDefault="005D6697"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計画</w:t>
                        </w:r>
                      </w:p>
                    </w:txbxContent>
                  </v:textbox>
                </v:oval>
                <v:oval id="Oval 23" o:spid="_x0000_s1046" style="position:absolute;left:7680;top:7527;width:196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TUcEA&#10;AADdAAAADwAAAGRycy9kb3ducmV2LnhtbESPSwvCMBCE74L/IazgTVMfiFSjiCCIiPi6eFuata02&#10;m9JErf/eCILHYWa+Yabz2hTiSZXLLSvodSMQxInVOacKzqdVZwzCeWSNhWVS8CYH81mzMcVY2xcf&#10;6Hn0qQgQdjEqyLwvYyldkpFB17UlcfCutjLog6xSqSt8BbgpZD+KRtJgzmEhw5KWGSX348MoKC+D&#10;pN4Z25f704bMxblbet0q1W7ViwkIT7X/h3/ttVYw6A1H8H0TnoC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O01HBAAAA3QAAAA8AAAAAAAAAAAAAAAAAmAIAAGRycy9kb3du&#10;cmV2LnhtbFBLBQYAAAAABAAEAPUAAACGAwAAAAA=&#10;" fillcolor="#cfc" strokeweight="1.5pt">
                  <v:textbox inset="0,.7pt,0,.7pt">
                    <w:txbxContent>
                      <w:p w14:paraId="009C059B" w14:textId="77777777" w:rsidR="005D6697" w:rsidRPr="00EE45A4" w:rsidRDefault="005D6697"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点検・調査</w:t>
                        </w:r>
                      </w:p>
                    </w:txbxContent>
                  </v:textbox>
                </v:oval>
                <v:oval id="Oval 24" o:spid="_x0000_s1047" style="position:absolute;left:2160;top:7527;width:20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2ysMA&#10;AADdAAAADwAAAGRycy9kb3ducmV2LnhtbESPzarCMBSE94LvEI5wd5r6g0o1igiCXC6i1Y27Q3Ns&#10;q81JaaL2vr0RBJfDzHzDzJeNKcWDaldYVtDvRSCIU6sLzhScjpvuFITzyBpLy6TgnxwsF+3WHGNt&#10;n3ygR+IzESDsYlSQe1/FUro0J4OuZyvi4F1sbdAHWWdS1/gMcFPKQRSNpcGCw0KOFa1zSm/J3Sio&#10;zsO02Rk7kPvjL5mzc9fs8qfUT6dZzUB4avw3/GlvtYJhfzSB95v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J2ysMAAADdAAAADwAAAAAAAAAAAAAAAACYAgAAZHJzL2Rv&#10;d25yZXYueG1sUEsFBgAAAAAEAAQA9QAAAIgDAAAAAA==&#10;" fillcolor="#cfc" strokeweight="1.5pt">
                  <v:textbox inset="0,.7pt,0,.7pt">
                    <w:txbxContent>
                      <w:p w14:paraId="009C059C" w14:textId="77777777" w:rsidR="005D6697" w:rsidRPr="00EE45A4" w:rsidRDefault="005D6697"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整備・補修</w:t>
                        </w:r>
                      </w:p>
                    </w:txbxContent>
                  </v:textbox>
                </v:oval>
                <v:oval id="Oval 25" o:spid="_x0000_s1048" style="position:absolute;left:4890;top:8956;width:187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iuL4A&#10;AADdAAAADwAAAGRycy9kb3ducmV2LnhtbERPSwrCMBDdC94hjOBOUz+IVKOIIIiIaHXjbmjGttpM&#10;ShO13t4sBJeP958vG1OKF9WusKxg0I9AEKdWF5wpuJw3vSkI55E1lpZJwYccLBft1hxjbd98olfi&#10;MxFC2MWoIPe+iqV0aU4GXd9WxIG72dqgD7DOpK7xHcJNKYdRNJEGCw4NOVa0zil9JE+joLqO0uZg&#10;7FAezzsyV+fu2W2vVLfTrGYgPDX+L/65t1rBaDAOc8Ob8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d4ri+AAAA3QAAAA8AAAAAAAAAAAAAAAAAmAIAAGRycy9kb3ducmV2&#10;LnhtbFBLBQYAAAAABAAEAPUAAACDAwAAAAA=&#10;" fillcolor="#cfc" strokeweight="1.5pt">
                  <v:textbox inset="0,.7pt,0,.7pt">
                    <w:txbxContent>
                      <w:p w14:paraId="009C059D" w14:textId="77777777" w:rsidR="005D6697" w:rsidRPr="00EE45A4" w:rsidRDefault="005D6697" w:rsidP="00C170C1">
                        <w:pPr>
                          <w:jc w:val="center"/>
                          <w:rPr>
                            <w:rFonts w:ascii="HG丸ｺﾞｼｯｸM-PRO" w:eastAsia="HG丸ｺﾞｼｯｸM-PRO" w:hAnsi="HG丸ｺﾞｼｯｸM-PRO"/>
                            <w:sz w:val="20"/>
                            <w:szCs w:val="20"/>
                          </w:rPr>
                        </w:pPr>
                        <w:r w:rsidRPr="00EE45A4">
                          <w:rPr>
                            <w:rFonts w:ascii="HG丸ｺﾞｼｯｸM-PRO" w:eastAsia="HG丸ｺﾞｼｯｸM-PRO" w:hAnsi="HG丸ｺﾞｼｯｸM-PRO" w:hint="eastAsia"/>
                            <w:sz w:val="20"/>
                            <w:szCs w:val="20"/>
                          </w:rPr>
                          <w:t>報告・検討</w:t>
                        </w:r>
                      </w:p>
                    </w:txbxContent>
                  </v:textbox>
                </v:oval>
                <v:shapetype id="_x0000_t202" coordsize="21600,21600" o:spt="202" path="m,l,21600r21600,l21600,xe">
                  <v:stroke joinstyle="miter"/>
                  <v:path gradientshapeok="t" o:connecttype="rect"/>
                </v:shapetype>
                <v:shape id="Text Box 26" o:spid="_x0000_s1049" type="#_x0000_t202" style="position:absolute;left:4785;top:7256;width:258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gyccA&#10;AADdAAAADwAAAGRycy9kb3ducmV2LnhtbESPQWvCQBSE74L/YXlCb7qx1VCjq8RCtXjRaikeX7Ov&#10;SWj2bchuNe2vdwXB4zAz3zCzRWsqcaLGlZYVDAcRCOLM6pJzBR+H1/4zCOeRNVaWScEfOVjMu50Z&#10;Jtqe+Z1Oe5+LAGGXoILC+zqR0mUFGXQDWxMH79s2Bn2QTS51g+cAN5V8jKJYGiw5LBRY00tB2c/+&#10;1yj4L1263m2X/ms5Pq6i3SZ2n2ms1EOvTacgPLX+Hr6137SCp+FoAtc34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g4MnHAAAA3QAAAA8AAAAAAAAAAAAAAAAAmAIAAGRy&#10;cy9kb3ducmV2LnhtbFBLBQYAAAAABAAEAPUAAACMAwAAAAA=&#10;" filled="f" stroked="f">
                  <v:textbox inset="5.85pt,.7pt,5.85pt,.7pt">
                    <w:txbxContent>
                      <w:p w14:paraId="009C059E" w14:textId="77777777" w:rsidR="005D6697" w:rsidRPr="00156ED7" w:rsidRDefault="005D6697" w:rsidP="00C170C1">
                        <w:pPr>
                          <w:spacing w:line="280" w:lineRule="exact"/>
                          <w:rPr>
                            <w:rFonts w:ascii="HG丸ｺﾞｼｯｸM-PRO" w:eastAsia="HG丸ｺﾞｼｯｸM-PRO" w:hAnsi="HG丸ｺﾞｼｯｸM-PRO"/>
                            <w:w w:val="90"/>
                            <w:sz w:val="18"/>
                            <w:szCs w:val="18"/>
                          </w:rPr>
                        </w:pPr>
                        <w:r w:rsidRPr="00156ED7">
                          <w:rPr>
                            <w:rFonts w:ascii="HG丸ｺﾞｼｯｸM-PRO" w:eastAsia="HG丸ｺﾞｼｯｸM-PRO" w:hAnsi="HG丸ｺﾞｼｯｸM-PRO" w:hint="eastAsia"/>
                            <w:w w:val="90"/>
                            <w:sz w:val="18"/>
                            <w:szCs w:val="18"/>
                          </w:rPr>
                          <w:t>リスクマネジメント</w:t>
                        </w:r>
                      </w:p>
                      <w:p w14:paraId="009C059F" w14:textId="77777777" w:rsidR="005D6697" w:rsidRPr="00EE45A4" w:rsidRDefault="005D6697" w:rsidP="00C170C1">
                        <w:pPr>
                          <w:numPr>
                            <w:ilvl w:val="0"/>
                            <w:numId w:val="32"/>
                          </w:numPr>
                          <w:tabs>
                            <w:tab w:val="clear" w:pos="555"/>
                            <w:tab w:val="num"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体制</w:t>
                        </w:r>
                      </w:p>
                      <w:p w14:paraId="009C05A0" w14:textId="77777777" w:rsidR="005D6697" w:rsidRPr="00EE45A4" w:rsidRDefault="005D6697"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データベース</w:t>
                        </w:r>
                      </w:p>
                      <w:p w14:paraId="009C05A1" w14:textId="77777777" w:rsidR="005D6697" w:rsidRPr="00EE45A4" w:rsidRDefault="005D6697" w:rsidP="00C170C1">
                        <w:pPr>
                          <w:numPr>
                            <w:ilvl w:val="0"/>
                            <w:numId w:val="32"/>
                          </w:numPr>
                          <w:tabs>
                            <w:tab w:val="clear" w:pos="555"/>
                            <w:tab w:val="left" w:pos="426"/>
                          </w:tabs>
                          <w:spacing w:line="280" w:lineRule="exact"/>
                          <w:rPr>
                            <w:rFonts w:ascii="HG丸ｺﾞｼｯｸM-PRO" w:eastAsia="HG丸ｺﾞｼｯｸM-PRO" w:hAnsi="HG丸ｺﾞｼｯｸM-PRO"/>
                            <w:sz w:val="18"/>
                            <w:szCs w:val="18"/>
                          </w:rPr>
                        </w:pPr>
                        <w:r w:rsidRPr="00EE45A4">
                          <w:rPr>
                            <w:rFonts w:ascii="HG丸ｺﾞｼｯｸM-PRO" w:eastAsia="HG丸ｺﾞｼｯｸM-PRO" w:hAnsi="HG丸ｺﾞｼｯｸM-PRO" w:hint="eastAsia"/>
                            <w:sz w:val="18"/>
                            <w:szCs w:val="18"/>
                          </w:rPr>
                          <w:t>技術力</w:t>
                        </w:r>
                      </w:p>
                    </w:txbxContent>
                  </v:textbox>
                </v:shape>
                <w10:wrap type="square"/>
              </v:group>
            </w:pict>
          </mc:Fallback>
        </mc:AlternateContent>
      </w:r>
    </w:p>
    <w:p w14:paraId="009BFDCD" w14:textId="77777777" w:rsidR="00C170C1" w:rsidRDefault="00C170C1" w:rsidP="00C170C1">
      <w:pPr>
        <w:pStyle w:val="40"/>
        <w:spacing w:line="320" w:lineRule="exact"/>
        <w:ind w:left="420" w:firstLine="210"/>
      </w:pPr>
    </w:p>
    <w:p w14:paraId="009BFDCE" w14:textId="77777777" w:rsidR="00C170C1" w:rsidRDefault="00C170C1" w:rsidP="00C170C1">
      <w:pPr>
        <w:pStyle w:val="40"/>
        <w:spacing w:line="320" w:lineRule="exact"/>
        <w:ind w:left="420" w:firstLine="210"/>
      </w:pPr>
    </w:p>
    <w:p w14:paraId="009BFDCF" w14:textId="77777777" w:rsidR="00C170C1" w:rsidRDefault="00C170C1" w:rsidP="00C170C1">
      <w:pPr>
        <w:pStyle w:val="40"/>
        <w:spacing w:line="320" w:lineRule="exact"/>
        <w:ind w:left="420" w:firstLine="210"/>
      </w:pPr>
    </w:p>
    <w:p w14:paraId="009BFDD0" w14:textId="77777777" w:rsidR="00C170C1" w:rsidRDefault="00C170C1" w:rsidP="00C170C1">
      <w:pPr>
        <w:pStyle w:val="40"/>
        <w:spacing w:line="320" w:lineRule="exact"/>
        <w:ind w:left="420" w:firstLine="210"/>
      </w:pPr>
    </w:p>
    <w:p w14:paraId="009BFDD1" w14:textId="77777777" w:rsidR="00C170C1" w:rsidRDefault="00C170C1" w:rsidP="00C170C1">
      <w:pPr>
        <w:pStyle w:val="40"/>
        <w:spacing w:line="320" w:lineRule="exact"/>
        <w:ind w:left="420" w:firstLine="210"/>
      </w:pPr>
    </w:p>
    <w:p w14:paraId="009BFDD2" w14:textId="77777777" w:rsidR="00C170C1" w:rsidRDefault="00C170C1" w:rsidP="00C170C1">
      <w:pPr>
        <w:pStyle w:val="40"/>
        <w:spacing w:line="320" w:lineRule="exact"/>
        <w:ind w:left="420" w:firstLine="210"/>
      </w:pPr>
    </w:p>
    <w:p w14:paraId="009BFDD3" w14:textId="77777777" w:rsidR="00C170C1" w:rsidRDefault="00C170C1" w:rsidP="00C170C1">
      <w:pPr>
        <w:pStyle w:val="40"/>
        <w:spacing w:line="320" w:lineRule="exact"/>
        <w:ind w:left="420" w:firstLine="210"/>
      </w:pPr>
    </w:p>
    <w:p w14:paraId="009BFDD4" w14:textId="77777777" w:rsidR="00C170C1" w:rsidRDefault="00C170C1" w:rsidP="00C170C1">
      <w:pPr>
        <w:pStyle w:val="40"/>
        <w:spacing w:line="320" w:lineRule="exact"/>
        <w:ind w:left="420" w:firstLine="210"/>
      </w:pPr>
    </w:p>
    <w:p w14:paraId="009BFDD5" w14:textId="77777777" w:rsidR="00C170C1" w:rsidRPr="00786984" w:rsidRDefault="00C170C1" w:rsidP="00C170C1">
      <w:pPr>
        <w:pStyle w:val="40"/>
        <w:spacing w:line="320" w:lineRule="exact"/>
        <w:ind w:leftChars="0" w:left="0" w:firstLine="210"/>
        <w:jc w:val="center"/>
        <w:rPr>
          <w:rFonts w:ascii="Meiryo UI" w:eastAsia="Meiryo UI" w:hAnsi="Meiryo UI" w:cs="Meiryo UI"/>
        </w:rPr>
      </w:pPr>
      <w:r>
        <w:rPr>
          <w:rFonts w:ascii="Meiryo UI" w:eastAsia="Meiryo UI" w:hAnsi="Meiryo UI" w:cs="Meiryo UI" w:hint="eastAsia"/>
        </w:rPr>
        <w:t>図</w:t>
      </w:r>
      <w:r w:rsidR="00227D12">
        <w:rPr>
          <w:rFonts w:ascii="Meiryo UI" w:eastAsia="Meiryo UI" w:hAnsi="Meiryo UI" w:cs="Meiryo UI" w:hint="eastAsia"/>
        </w:rPr>
        <w:t>3.1</w:t>
      </w:r>
      <w:r>
        <w:rPr>
          <w:rFonts w:ascii="Meiryo UI" w:eastAsia="Meiryo UI" w:hAnsi="Meiryo UI" w:cs="Meiryo UI" w:hint="eastAsia"/>
        </w:rPr>
        <w:t xml:space="preserve">　維持管理業務の流れ</w:t>
      </w:r>
    </w:p>
    <w:p w14:paraId="009BFDD6" w14:textId="77777777" w:rsidR="00C170C1" w:rsidRPr="00C170C1" w:rsidRDefault="00C170C1" w:rsidP="00C170C1">
      <w:pPr>
        <w:pStyle w:val="40"/>
        <w:spacing w:line="320" w:lineRule="exact"/>
        <w:ind w:left="420" w:firstLine="210"/>
      </w:pPr>
    </w:p>
    <w:p w14:paraId="009BFDD7" w14:textId="77777777" w:rsidR="00B611CA" w:rsidRDefault="00733E89" w:rsidP="007D4E88">
      <w:pPr>
        <w:pStyle w:val="4"/>
      </w:pPr>
      <w:r>
        <w:rPr>
          <w:rFonts w:hint="eastAsia"/>
        </w:rPr>
        <w:t>維持管理の</w:t>
      </w:r>
      <w:r w:rsidR="00573D4F" w:rsidRPr="00573D4F">
        <w:rPr>
          <w:rFonts w:hint="eastAsia"/>
        </w:rPr>
        <w:t>使命</w:t>
      </w:r>
    </w:p>
    <w:p w14:paraId="009BFDD8" w14:textId="77777777" w:rsidR="00C170C1" w:rsidRPr="00C170C1" w:rsidRDefault="00C170C1" w:rsidP="00C170C1">
      <w:pPr>
        <w:pStyle w:val="40"/>
        <w:spacing w:line="320" w:lineRule="exact"/>
        <w:ind w:leftChars="300" w:left="630" w:firstLine="210"/>
        <w:rPr>
          <w:rFonts w:ascii="Meiryo UI" w:eastAsia="Meiryo UI" w:hAnsi="Meiryo UI" w:cs="Meiryo UI"/>
        </w:rPr>
      </w:pPr>
      <w:r w:rsidRPr="00C170C1">
        <w:rPr>
          <w:rFonts w:ascii="Meiryo UI" w:eastAsia="Meiryo UI" w:hAnsi="Meiryo UI" w:cs="Meiryo UI" w:hint="eastAsia"/>
        </w:rPr>
        <w:t>前述したように、機械・電気設備は土木施設とは異なる能動的な特性を有しており、維持管理に求められる使命は概ね以下のようになる。</w:t>
      </w:r>
    </w:p>
    <w:p w14:paraId="009BFDD9" w14:textId="77777777" w:rsidR="00C170C1" w:rsidRP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1．非常時等、不定期かつ突発の運転に備えて、常に速やかな起動を想定した良好な状態を維持する必要がある。（いざという時に動かなければ意味がない）</w:t>
      </w:r>
    </w:p>
    <w:p w14:paraId="009BFDDA" w14:textId="77777777" w:rsidR="00C170C1" w:rsidRP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2．稼動時の運転条件は様々であり、常に柔軟に対応する必要がある。</w:t>
      </w:r>
    </w:p>
    <w:p w14:paraId="009BFDDB" w14:textId="77777777" w:rsidR="00C170C1" w:rsidRP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3．突発のトラブル等にも速やかに対応し、設備の機能を維持する必要がある。</w:t>
      </w:r>
    </w:p>
    <w:p w14:paraId="009BFDDC" w14:textId="77777777" w:rsidR="00C170C1" w:rsidRP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4．機械・電気設備は操作や保守における専門性が非常に高く、固定的な土木施設と比較して人為的な措置や判断に伴うリスクが大きい。設備の維持管理を適正に行なうには、個々の設備に対応した高度な知識と習熟した技術力が必要であり、日常の運転操作訓練等も重要である。</w:t>
      </w:r>
    </w:p>
    <w:p w14:paraId="009BFDDD" w14:textId="77777777" w:rsidR="00C170C1" w:rsidRP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5．運転機会が過小な場合にも設備の劣化は進行するものであり、計画的かつ日常的な運転操作が必要である。</w:t>
      </w:r>
    </w:p>
    <w:p w14:paraId="009BFDDE" w14:textId="77777777" w:rsidR="00C170C1" w:rsidRP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6．設備のライフサイクルは土木施設と比べて短いため、精度が高く、且つ効率的な維持管理を実施し、ライフサイクルコストの低減を図る必要がある。</w:t>
      </w:r>
    </w:p>
    <w:p w14:paraId="009BFDDF" w14:textId="77777777" w:rsidR="00C170C1" w:rsidRP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7．設備の維持管理に精通した技術者の配置が必要である。特に、防災</w:t>
      </w:r>
      <w:r w:rsidR="00444CF8">
        <w:rPr>
          <w:rFonts w:ascii="Meiryo UI" w:eastAsia="Meiryo UI" w:hAnsi="Meiryo UI" w:cs="Meiryo UI" w:hint="eastAsia"/>
        </w:rPr>
        <w:t>設備</w:t>
      </w:r>
      <w:r w:rsidRPr="00C170C1">
        <w:rPr>
          <w:rFonts w:ascii="Meiryo UI" w:eastAsia="Meiryo UI" w:hAnsi="Meiryo UI" w:cs="Meiryo UI" w:hint="eastAsia"/>
        </w:rPr>
        <w:t>の維持管理については民間レベルでの社会活動では経験し得ない“行政”の技術であり、レベルの高い知識と技術力を有する技術者の育成と、適正な配置が重要である。</w:t>
      </w:r>
    </w:p>
    <w:p w14:paraId="009BFDE0" w14:textId="77777777" w:rsidR="00C170C1" w:rsidRDefault="00C170C1" w:rsidP="001A15AB">
      <w:pPr>
        <w:pStyle w:val="40"/>
        <w:spacing w:line="320" w:lineRule="exact"/>
        <w:ind w:leftChars="300" w:left="840" w:hangingChars="100" w:hanging="210"/>
        <w:rPr>
          <w:rFonts w:ascii="Meiryo UI" w:eastAsia="Meiryo UI" w:hAnsi="Meiryo UI" w:cs="Meiryo UI"/>
        </w:rPr>
      </w:pPr>
      <w:r w:rsidRPr="00C170C1">
        <w:rPr>
          <w:rFonts w:ascii="Meiryo UI" w:eastAsia="Meiryo UI" w:hAnsi="Meiryo UI" w:cs="Meiryo UI" w:hint="eastAsia"/>
        </w:rPr>
        <w:t>8．設備の状態に合わせて、タイムリーかつ効率的な維持管理投資を行なうため、柔軟性のある予算措置が必要である。</w:t>
      </w:r>
    </w:p>
    <w:p w14:paraId="009BFDE1" w14:textId="77777777" w:rsidR="001A15AB" w:rsidRPr="00C170C1" w:rsidRDefault="001A15AB" w:rsidP="001A15AB">
      <w:pPr>
        <w:pStyle w:val="40"/>
        <w:spacing w:line="320" w:lineRule="exact"/>
        <w:ind w:leftChars="300" w:left="840" w:hangingChars="100" w:hanging="210"/>
        <w:rPr>
          <w:rFonts w:ascii="Meiryo UI" w:eastAsia="Meiryo UI" w:hAnsi="Meiryo UI" w:cs="Meiryo UI"/>
        </w:rPr>
      </w:pPr>
    </w:p>
    <w:p w14:paraId="009BFDE2" w14:textId="77777777" w:rsidR="00573D4F" w:rsidRPr="00573D4F" w:rsidRDefault="00733E89" w:rsidP="007D4E88">
      <w:pPr>
        <w:pStyle w:val="4"/>
      </w:pPr>
      <w:r>
        <w:rPr>
          <w:rFonts w:hint="eastAsia"/>
        </w:rPr>
        <w:t>戦略的維持管理の基本</w:t>
      </w:r>
      <w:r w:rsidR="00573D4F" w:rsidRPr="00573D4F">
        <w:rPr>
          <w:rFonts w:hint="eastAsia"/>
        </w:rPr>
        <w:t>方針</w:t>
      </w:r>
    </w:p>
    <w:p w14:paraId="009BFDE3" w14:textId="77777777" w:rsidR="001A15AB" w:rsidRPr="001A15AB" w:rsidRDefault="001A15AB" w:rsidP="001A15AB">
      <w:pPr>
        <w:pStyle w:val="40"/>
        <w:spacing w:line="320" w:lineRule="exact"/>
        <w:ind w:leftChars="300" w:left="840" w:hangingChars="100" w:hanging="210"/>
        <w:rPr>
          <w:rFonts w:ascii="Meiryo UI" w:eastAsia="Meiryo UI" w:hAnsi="Meiryo UI" w:cs="Meiryo UI"/>
        </w:rPr>
      </w:pPr>
      <w:r w:rsidRPr="001A15AB">
        <w:rPr>
          <w:rFonts w:ascii="Meiryo UI" w:eastAsia="Meiryo UI" w:hAnsi="Meiryo UI" w:cs="Meiryo UI" w:hint="eastAsia"/>
        </w:rPr>
        <w:t>1．防災</w:t>
      </w:r>
      <w:r w:rsidR="00444CF8">
        <w:rPr>
          <w:rFonts w:ascii="Meiryo UI" w:eastAsia="Meiryo UI" w:hAnsi="Meiryo UI" w:cs="Meiryo UI" w:hint="eastAsia"/>
        </w:rPr>
        <w:t>設備</w:t>
      </w:r>
      <w:r w:rsidRPr="001A15AB">
        <w:rPr>
          <w:rFonts w:ascii="Meiryo UI" w:eastAsia="Meiryo UI" w:hAnsi="Meiryo UI" w:cs="Meiryo UI" w:hint="eastAsia"/>
        </w:rPr>
        <w:t>については府民の生命・財産を確実に守るべく、設備が稼働すべき時に必ず稼働するよう、着実な維持管理を実施する。</w:t>
      </w:r>
    </w:p>
    <w:p w14:paraId="009BFDE4" w14:textId="77777777" w:rsidR="001A15AB" w:rsidRPr="001A15AB" w:rsidRDefault="001A15AB" w:rsidP="001A15AB">
      <w:pPr>
        <w:pStyle w:val="40"/>
        <w:spacing w:line="320" w:lineRule="exact"/>
        <w:ind w:leftChars="300" w:left="840" w:hangingChars="100" w:hanging="210"/>
        <w:rPr>
          <w:rFonts w:ascii="Meiryo UI" w:eastAsia="Meiryo UI" w:hAnsi="Meiryo UI" w:cs="Meiryo UI"/>
        </w:rPr>
      </w:pPr>
      <w:r w:rsidRPr="001A15AB">
        <w:rPr>
          <w:rFonts w:ascii="Meiryo UI" w:eastAsia="Meiryo UI" w:hAnsi="Meiryo UI" w:cs="Meiryo UI" w:hint="eastAsia"/>
        </w:rPr>
        <w:t>2．その上で、本格的な大量更新時期を迎え、老朽化した水門、排水機場等の</w:t>
      </w:r>
      <w:r>
        <w:rPr>
          <w:rFonts w:ascii="Meiryo UI" w:eastAsia="Meiryo UI" w:hAnsi="Meiryo UI" w:cs="Meiryo UI" w:hint="eastAsia"/>
        </w:rPr>
        <w:t>海岸</w:t>
      </w:r>
      <w:r w:rsidRPr="001A15AB">
        <w:rPr>
          <w:rFonts w:ascii="Meiryo UI" w:eastAsia="Meiryo UI" w:hAnsi="Meiryo UI" w:cs="Meiryo UI" w:hint="eastAsia"/>
        </w:rPr>
        <w:t>設備</w:t>
      </w:r>
      <w:r>
        <w:rPr>
          <w:rFonts w:ascii="Meiryo UI" w:eastAsia="Meiryo UI" w:hAnsi="Meiryo UI" w:cs="Meiryo UI" w:hint="eastAsia"/>
        </w:rPr>
        <w:t>に</w:t>
      </w:r>
      <w:r w:rsidRPr="001A15AB">
        <w:rPr>
          <w:rFonts w:ascii="Meiryo UI" w:eastAsia="Meiryo UI" w:hAnsi="Meiryo UI" w:cs="Meiryo UI" w:hint="eastAsia"/>
        </w:rPr>
        <w:t>ついて、きめ細かい予防保全により長寿命化を進め、改築事業費の抑制、平準化を図る。</w:t>
      </w:r>
    </w:p>
    <w:p w14:paraId="009BFDE5" w14:textId="77777777" w:rsidR="00E27839" w:rsidRPr="00A136C5" w:rsidRDefault="001A15AB" w:rsidP="001A15AB">
      <w:pPr>
        <w:pStyle w:val="40"/>
        <w:spacing w:line="320" w:lineRule="exact"/>
        <w:ind w:leftChars="300" w:left="840" w:hangingChars="100" w:hanging="210"/>
        <w:rPr>
          <w:rFonts w:ascii="Meiryo UI" w:eastAsia="Meiryo UI" w:hAnsi="Meiryo UI" w:cs="Meiryo UI"/>
        </w:rPr>
      </w:pPr>
      <w:r w:rsidRPr="001A15AB">
        <w:rPr>
          <w:rFonts w:ascii="Meiryo UI" w:eastAsia="Meiryo UI" w:hAnsi="Meiryo UI" w:cs="Meiryo UI" w:hint="eastAsia"/>
        </w:rPr>
        <w:t>３．社会情勢や社会ニーズから</w:t>
      </w:r>
      <w:r w:rsidR="00444CF8">
        <w:rPr>
          <w:rFonts w:ascii="Meiryo UI" w:eastAsia="Meiryo UI" w:hAnsi="Meiryo UI" w:cs="Meiryo UI" w:hint="eastAsia"/>
        </w:rPr>
        <w:t>設備</w:t>
      </w:r>
      <w:r w:rsidRPr="001A15AB">
        <w:rPr>
          <w:rFonts w:ascii="Meiryo UI" w:eastAsia="Meiryo UI" w:hAnsi="Meiryo UI" w:cs="Meiryo UI" w:hint="eastAsia"/>
        </w:rPr>
        <w:t>に求められる役割を確実に捉え、維持管理に取り組む。</w:t>
      </w:r>
    </w:p>
    <w:p w14:paraId="009BFDE6" w14:textId="77777777" w:rsidR="001A15AB" w:rsidRDefault="001A15AB">
      <w:pPr>
        <w:widowControl/>
        <w:jc w:val="left"/>
        <w:rPr>
          <w:rFonts w:ascii="Meiryo UI" w:eastAsia="Meiryo UI" w:hAnsi="Meiryo UI" w:cs="Meiryo UI"/>
        </w:rPr>
      </w:pPr>
      <w:r>
        <w:rPr>
          <w:rFonts w:ascii="Meiryo UI" w:eastAsia="Meiryo UI" w:hAnsi="Meiryo UI" w:cs="Meiryo UI"/>
        </w:rPr>
        <w:br w:type="page"/>
      </w:r>
    </w:p>
    <w:p w14:paraId="009BFDE7" w14:textId="77777777" w:rsidR="001A15AB" w:rsidRDefault="00117025" w:rsidP="004E68B9">
      <w:pPr>
        <w:pStyle w:val="1"/>
      </w:pPr>
      <w:bookmarkStart w:id="12" w:name="_Toc407208046"/>
      <w:r w:rsidRPr="00AC6B5E">
        <w:rPr>
          <w:rFonts w:hint="eastAsia"/>
        </w:rPr>
        <w:lastRenderedPageBreak/>
        <w:t>効率的・効果的な維持管理</w:t>
      </w:r>
      <w:r w:rsidR="005412A7">
        <w:rPr>
          <w:rFonts w:hint="eastAsia"/>
        </w:rPr>
        <w:t>の推進</w:t>
      </w:r>
      <w:bookmarkEnd w:id="12"/>
    </w:p>
    <w:p w14:paraId="009BFDE8" w14:textId="77777777" w:rsidR="004E68B9" w:rsidRDefault="004E68B9" w:rsidP="005951A1">
      <w:pPr>
        <w:pStyle w:val="20"/>
        <w:spacing w:beforeLines="50" w:before="145" w:line="320" w:lineRule="exact"/>
        <w:ind w:leftChars="0" w:left="0" w:firstLineChars="0" w:firstLine="0"/>
        <w:rPr>
          <w:rFonts w:ascii="Meiryo UI" w:eastAsia="Meiryo UI" w:hAnsi="Meiryo UI" w:cs="Meiryo UI"/>
          <w:sz w:val="24"/>
        </w:rPr>
      </w:pPr>
    </w:p>
    <w:p w14:paraId="009BFDE9" w14:textId="77777777" w:rsidR="00F325FF" w:rsidRPr="00F325FF" w:rsidRDefault="00F325FF" w:rsidP="005951A1">
      <w:pPr>
        <w:pStyle w:val="20"/>
        <w:spacing w:beforeLines="50" w:before="145" w:line="320" w:lineRule="exact"/>
        <w:ind w:leftChars="0" w:left="0" w:firstLineChars="0" w:firstLine="0"/>
        <w:rPr>
          <w:rFonts w:ascii="Meiryo UI" w:eastAsia="Meiryo UI" w:hAnsi="Meiryo UI" w:cs="Meiryo UI"/>
          <w:sz w:val="24"/>
        </w:rPr>
      </w:pPr>
      <w:r w:rsidRPr="00F325FF">
        <w:rPr>
          <w:rFonts w:ascii="Meiryo UI" w:eastAsia="Meiryo UI" w:hAnsi="Meiryo UI" w:cs="Meiryo UI" w:hint="eastAsia"/>
          <w:noProof/>
        </w:rPr>
        <mc:AlternateContent>
          <mc:Choice Requires="wps">
            <w:drawing>
              <wp:anchor distT="0" distB="0" distL="114300" distR="114300" simplePos="0" relativeHeight="251941888" behindDoc="1" locked="0" layoutInCell="1" allowOverlap="1" wp14:anchorId="009C04E2" wp14:editId="009C04E3">
                <wp:simplePos x="0" y="0"/>
                <wp:positionH relativeFrom="column">
                  <wp:posOffset>-92356</wp:posOffset>
                </wp:positionH>
                <wp:positionV relativeFrom="paragraph">
                  <wp:posOffset>10116</wp:posOffset>
                </wp:positionV>
                <wp:extent cx="6181725" cy="1807535"/>
                <wp:effectExtent l="0" t="0" r="28575" b="21590"/>
                <wp:wrapNone/>
                <wp:docPr id="8" name="正方形/長方形 8"/>
                <wp:cNvGraphicFramePr/>
                <a:graphic xmlns:a="http://schemas.openxmlformats.org/drawingml/2006/main">
                  <a:graphicData uri="http://schemas.microsoft.com/office/word/2010/wordprocessingShape">
                    <wps:wsp>
                      <wps:cNvSpPr/>
                      <wps:spPr>
                        <a:xfrm>
                          <a:off x="0" y="0"/>
                          <a:ext cx="6181725" cy="1807535"/>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7.25pt;margin-top:.8pt;width:486.75pt;height:142.3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" fillcolor="#d8d8d8 [2732]" strokecolor="black [3213]" strokeweight="1pt"/>
            </w:pict>
          </mc:Fallback>
        </mc:AlternateContent>
      </w:r>
      <w:r w:rsidRPr="00F325FF">
        <w:rPr>
          <w:rFonts w:ascii="Meiryo UI" w:eastAsia="Meiryo UI" w:hAnsi="Meiryo UI" w:cs="Meiryo UI" w:hint="eastAsia"/>
          <w:sz w:val="24"/>
        </w:rPr>
        <w:t>【</w:t>
      </w:r>
      <w:r w:rsidR="00733E89">
        <w:rPr>
          <w:rFonts w:ascii="Meiryo UI" w:eastAsia="Meiryo UI" w:hAnsi="Meiryo UI" w:cs="Meiryo UI" w:hint="eastAsia"/>
          <w:sz w:val="24"/>
        </w:rPr>
        <w:t>取組</w:t>
      </w:r>
      <w:r w:rsidRPr="00F325FF">
        <w:rPr>
          <w:rFonts w:ascii="Meiryo UI" w:eastAsia="Meiryo UI" w:hAnsi="Meiryo UI" w:cs="Meiryo UI" w:hint="eastAsia"/>
          <w:sz w:val="24"/>
        </w:rPr>
        <w:t>方針】</w:t>
      </w:r>
    </w:p>
    <w:p w14:paraId="009BFDEA" w14:textId="77777777" w:rsidR="00F325FF" w:rsidRPr="00F325FF" w:rsidRDefault="00444CF8" w:rsidP="00F325FF">
      <w:pPr>
        <w:pStyle w:val="20"/>
        <w:spacing w:line="320" w:lineRule="exact"/>
        <w:ind w:leftChars="150" w:left="315" w:firstLine="210"/>
        <w:rPr>
          <w:rFonts w:ascii="Meiryo UI" w:eastAsia="Meiryo UI" w:hAnsi="Meiryo UI" w:cs="Meiryo UI"/>
        </w:rPr>
      </w:pPr>
      <w:r>
        <w:rPr>
          <w:rFonts w:ascii="Meiryo UI" w:eastAsia="Meiryo UI" w:hAnsi="Meiryo UI" w:cs="Meiryo UI" w:hint="eastAsia"/>
        </w:rPr>
        <w:t>設備</w:t>
      </w:r>
      <w:r w:rsidR="00F325FF" w:rsidRPr="00F325FF">
        <w:rPr>
          <w:rFonts w:ascii="Meiryo UI" w:eastAsia="Meiryo UI" w:hAnsi="Meiryo UI" w:cs="Meiryo UI" w:hint="eastAsia"/>
        </w:rPr>
        <w:t>の補修や更新に、的確に対応していくため、点検や診断手法の充実、予防保全対策の拡充、補修や更新時期の最適化など、効率的・効果的な維持管理手法を確立する。</w:t>
      </w:r>
    </w:p>
    <w:p w14:paraId="009BFDEB" w14:textId="77777777" w:rsidR="00F325FF" w:rsidRPr="00F325FF" w:rsidRDefault="00F325FF" w:rsidP="00F325FF">
      <w:pPr>
        <w:pStyle w:val="20"/>
        <w:spacing w:line="320" w:lineRule="exact"/>
        <w:ind w:leftChars="150" w:left="315" w:firstLine="210"/>
        <w:rPr>
          <w:rFonts w:ascii="Meiryo UI" w:eastAsia="Meiryo UI" w:hAnsi="Meiryo UI" w:cs="Meiryo UI"/>
        </w:rPr>
      </w:pPr>
      <w:r w:rsidRPr="00F325FF">
        <w:rPr>
          <w:rFonts w:ascii="Meiryo UI" w:eastAsia="Meiryo UI" w:hAnsi="Meiryo UI" w:cs="Meiryo UI" w:hint="eastAsia"/>
        </w:rPr>
        <w:t>実施面では、点検や補修など今すぐに取組を実践できるもののほか、維持管理データの蓄積や科学的、専門的な知見の高まり等により段階的に取組が実現できるものもあることから、時間的なプロセスを明確にし、効率的・効果的な維持管理手法を確立し、継続的に見直しを図る。</w:t>
      </w:r>
    </w:p>
    <w:p w14:paraId="009BFDEC" w14:textId="77777777" w:rsidR="00F325FF" w:rsidRPr="00F325FF" w:rsidRDefault="00F325FF" w:rsidP="00F325FF">
      <w:pPr>
        <w:pStyle w:val="20"/>
        <w:spacing w:line="320" w:lineRule="exact"/>
        <w:ind w:leftChars="150" w:left="315" w:firstLine="210"/>
        <w:rPr>
          <w:rFonts w:ascii="Meiryo UI" w:eastAsia="Meiryo UI" w:hAnsi="Meiryo UI" w:cs="Meiryo UI"/>
        </w:rPr>
      </w:pPr>
      <w:r w:rsidRPr="00F325FF">
        <w:rPr>
          <w:rFonts w:ascii="Meiryo UI" w:eastAsia="Meiryo UI" w:hAnsi="Meiryo UI" w:cs="Meiryo UI" w:hint="eastAsia"/>
        </w:rPr>
        <w:t>併せて、現場技術者の具体的な行動指針となるよう、現在の取組の評価・検証と一連の業務実施プロセスの明確化を図る。</w:t>
      </w:r>
    </w:p>
    <w:p w14:paraId="009BFDED" w14:textId="77777777" w:rsidR="00F325FF" w:rsidRPr="00F325FF" w:rsidRDefault="00F325FF" w:rsidP="00F325FF">
      <w:pPr>
        <w:pStyle w:val="20"/>
        <w:spacing w:line="320" w:lineRule="exact"/>
        <w:ind w:left="105" w:firstLine="210"/>
        <w:rPr>
          <w:rFonts w:ascii="Meiryo UI" w:eastAsia="Meiryo UI" w:hAnsi="Meiryo UI" w:cs="Meiryo UI"/>
        </w:rPr>
      </w:pPr>
    </w:p>
    <w:p w14:paraId="009BFDEE" w14:textId="77777777" w:rsidR="00F325FF" w:rsidRDefault="00F325FF" w:rsidP="00F325FF">
      <w:pPr>
        <w:pStyle w:val="4"/>
      </w:pPr>
      <w:r>
        <w:rPr>
          <w:rFonts w:hint="eastAsia"/>
        </w:rPr>
        <w:t>維持管理業務フロー</w:t>
      </w:r>
    </w:p>
    <w:p w14:paraId="009BFDEF" w14:textId="77777777" w:rsidR="00F325FF" w:rsidRDefault="005603BA" w:rsidP="005603BA">
      <w:pPr>
        <w:pStyle w:val="40"/>
        <w:spacing w:line="320" w:lineRule="exact"/>
        <w:ind w:leftChars="300" w:left="630" w:firstLine="210"/>
        <w:rPr>
          <w:rFonts w:ascii="Meiryo UI" w:eastAsia="Meiryo UI" w:hAnsi="Meiryo UI" w:cs="Meiryo UI"/>
        </w:rPr>
      </w:pPr>
      <w:r>
        <w:rPr>
          <w:rFonts w:ascii="Meiryo UI" w:eastAsia="Meiryo UI" w:hAnsi="Meiryo UI" w:cs="Meiryo UI" w:hint="eastAsia"/>
        </w:rPr>
        <w:t>維持管理業務の標準的な実施フローを以下に示す。</w:t>
      </w:r>
    </w:p>
    <w:p w14:paraId="009BFDF0" w14:textId="77777777" w:rsidR="00F325FF" w:rsidRPr="00F325FF" w:rsidRDefault="00F325FF" w:rsidP="00561180"/>
    <w:p w14:paraId="009BFDF1" w14:textId="77777777" w:rsidR="009A104E" w:rsidRDefault="00174AC7" w:rsidP="00F325FF">
      <w:pPr>
        <w:pStyle w:val="40"/>
        <w:spacing w:line="320" w:lineRule="exact"/>
        <w:ind w:left="420" w:firstLine="210"/>
        <w:rPr>
          <w:rFonts w:ascii="Meiryo UI" w:eastAsia="Meiryo UI" w:hAnsi="Meiryo UI" w:cs="Meiryo UI"/>
        </w:rPr>
      </w:pPr>
      <w:r>
        <w:rPr>
          <w:rFonts w:hint="eastAsia"/>
          <w:noProof/>
        </w:rPr>
        <mc:AlternateContent>
          <mc:Choice Requires="wpg">
            <w:drawing>
              <wp:anchor distT="0" distB="0" distL="114300" distR="114300" simplePos="0" relativeHeight="252012544" behindDoc="0" locked="0" layoutInCell="1" allowOverlap="1" wp14:anchorId="009C04E4" wp14:editId="009C04E5">
                <wp:simplePos x="0" y="0"/>
                <wp:positionH relativeFrom="column">
                  <wp:posOffset>147320</wp:posOffset>
                </wp:positionH>
                <wp:positionV relativeFrom="paragraph">
                  <wp:posOffset>38100</wp:posOffset>
                </wp:positionV>
                <wp:extent cx="5890895" cy="3523615"/>
                <wp:effectExtent l="0" t="0" r="14605" b="19685"/>
                <wp:wrapNone/>
                <wp:docPr id="12" name="グループ化 12"/>
                <wp:cNvGraphicFramePr/>
                <a:graphic xmlns:a="http://schemas.openxmlformats.org/drawingml/2006/main">
                  <a:graphicData uri="http://schemas.microsoft.com/office/word/2010/wordprocessingGroup">
                    <wpg:wgp>
                      <wpg:cNvGrpSpPr/>
                      <wpg:grpSpPr>
                        <a:xfrm>
                          <a:off x="0" y="0"/>
                          <a:ext cx="5890895" cy="3523615"/>
                          <a:chOff x="0" y="0"/>
                          <a:chExt cx="5891141" cy="3523871"/>
                        </a:xfrm>
                      </wpg:grpSpPr>
                      <wps:wsp>
                        <wps:cNvPr id="3394" name="テキスト ボックス 3394"/>
                        <wps:cNvSpPr txBox="1"/>
                        <wps:spPr>
                          <a:xfrm>
                            <a:off x="4196686" y="2323673"/>
                            <a:ext cx="1476375" cy="541655"/>
                          </a:xfrm>
                          <a:prstGeom prst="rect">
                            <a:avLst/>
                          </a:prstGeom>
                          <a:solidFill>
                            <a:srgbClr val="4F81BD"/>
                          </a:solidFill>
                          <a:ln w="25400" cap="flat" cmpd="sng" algn="ctr">
                            <a:solidFill>
                              <a:srgbClr val="4F81BD">
                                <a:shade val="50000"/>
                              </a:srgbClr>
                            </a:solidFill>
                            <a:prstDash val="solid"/>
                          </a:ln>
                          <a:effectLst/>
                        </wps:spPr>
                        <wps:txbx>
                          <w:txbxContent>
                            <w:p w14:paraId="009C05A2" w14:textId="77777777" w:rsidR="005D6697" w:rsidRPr="00135FD4" w:rsidRDefault="005D6697" w:rsidP="007E3D5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5" name="テキスト ボックス 3295"/>
                        <wps:cNvSpPr txBox="1"/>
                        <wps:spPr>
                          <a:xfrm>
                            <a:off x="2361062" y="955343"/>
                            <a:ext cx="967105" cy="1498600"/>
                          </a:xfrm>
                          <a:prstGeom prst="rect">
                            <a:avLst/>
                          </a:prstGeom>
                          <a:solidFill>
                            <a:srgbClr val="F79646">
                              <a:lumMod val="40000"/>
                              <a:lumOff val="60000"/>
                            </a:srgbClr>
                          </a:solidFill>
                          <a:ln w="25400" cap="flat" cmpd="sng" algn="ctr">
                            <a:solidFill>
                              <a:srgbClr val="F79646"/>
                            </a:solidFill>
                            <a:prstDash val="solid"/>
                          </a:ln>
                          <a:effectLst/>
                        </wps:spPr>
                        <wps:txbx>
                          <w:txbxContent>
                            <w:p w14:paraId="009C05A3" w14:textId="77777777" w:rsidR="005D6697" w:rsidRPr="00240FBD" w:rsidRDefault="005D6697" w:rsidP="007E3D5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 name="テキスト ボックス 506"/>
                        <wps:cNvSpPr txBox="1"/>
                        <wps:spPr>
                          <a:xfrm>
                            <a:off x="272955" y="982639"/>
                            <a:ext cx="1189990" cy="314325"/>
                          </a:xfrm>
                          <a:prstGeom prst="rect">
                            <a:avLst/>
                          </a:prstGeom>
                          <a:solidFill>
                            <a:srgbClr val="4F81BD"/>
                          </a:solidFill>
                          <a:ln w="25400" cap="flat" cmpd="sng" algn="ctr">
                            <a:solidFill>
                              <a:srgbClr val="4F81BD">
                                <a:shade val="50000"/>
                              </a:srgbClr>
                            </a:solidFill>
                            <a:prstDash val="solid"/>
                          </a:ln>
                          <a:effectLst/>
                        </wps:spPr>
                        <wps:txbx>
                          <w:txbxContent>
                            <w:p w14:paraId="009C05A4" w14:textId="77777777" w:rsidR="005D6697" w:rsidRPr="00264272" w:rsidRDefault="005D6697" w:rsidP="007E3D5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テキスト ボックス 507"/>
                        <wps:cNvSpPr txBox="1"/>
                        <wps:spPr>
                          <a:xfrm>
                            <a:off x="4189862" y="982639"/>
                            <a:ext cx="1485900" cy="314325"/>
                          </a:xfrm>
                          <a:prstGeom prst="rect">
                            <a:avLst/>
                          </a:prstGeom>
                          <a:solidFill>
                            <a:srgbClr val="4F81BD"/>
                          </a:solidFill>
                          <a:ln w="25400" cap="flat" cmpd="sng" algn="ctr">
                            <a:solidFill>
                              <a:srgbClr val="4F81BD">
                                <a:shade val="50000"/>
                              </a:srgbClr>
                            </a:solidFill>
                            <a:prstDash val="solid"/>
                          </a:ln>
                          <a:effectLst/>
                        </wps:spPr>
                        <wps:txbx>
                          <w:txbxContent>
                            <w:p w14:paraId="009C05A5" w14:textId="77777777" w:rsidR="005D6697" w:rsidRPr="00264272" w:rsidRDefault="005D6697" w:rsidP="007E3D50">
                              <w:pPr>
                                <w:spacing w:line="320" w:lineRule="exact"/>
                                <w:jc w:val="center"/>
                                <w:rPr>
                                  <w:rFonts w:ascii="Meiryo UI" w:eastAsia="Meiryo UI" w:hAnsi="Meiryo UI" w:cs="Meiryo UI"/>
                                </w:rPr>
                              </w:pPr>
                              <w:r>
                                <w:rPr>
                                  <w:rFonts w:ascii="Meiryo UI" w:eastAsia="Meiryo UI" w:hAnsi="Meiryo UI" w:cs="Meiryo UI" w:hint="eastAsia"/>
                                </w:rPr>
                                <w:t>試運転計画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 name="テキスト ボックス 508"/>
                        <wps:cNvSpPr txBox="1"/>
                        <wps:spPr>
                          <a:xfrm>
                            <a:off x="272955" y="1549021"/>
                            <a:ext cx="1189355" cy="314325"/>
                          </a:xfrm>
                          <a:prstGeom prst="rect">
                            <a:avLst/>
                          </a:prstGeom>
                          <a:solidFill>
                            <a:srgbClr val="4F81BD"/>
                          </a:solidFill>
                          <a:ln w="25400" cap="flat" cmpd="sng" algn="ctr">
                            <a:solidFill>
                              <a:srgbClr val="4F81BD">
                                <a:shade val="50000"/>
                              </a:srgbClr>
                            </a:solidFill>
                            <a:prstDash val="solid"/>
                          </a:ln>
                          <a:effectLst/>
                        </wps:spPr>
                        <wps:txbx>
                          <w:txbxContent>
                            <w:p w14:paraId="009C05A6" w14:textId="77777777" w:rsidR="005D6697" w:rsidRPr="00264272" w:rsidRDefault="005D6697" w:rsidP="007E3D5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 name="テキスト ボックス 509"/>
                        <wps:cNvSpPr txBox="1"/>
                        <wps:spPr>
                          <a:xfrm>
                            <a:off x="272955" y="2149522"/>
                            <a:ext cx="1189990" cy="539750"/>
                          </a:xfrm>
                          <a:prstGeom prst="rect">
                            <a:avLst/>
                          </a:prstGeom>
                          <a:solidFill>
                            <a:srgbClr val="4F81BD"/>
                          </a:solidFill>
                          <a:ln w="25400" cap="flat" cmpd="sng" algn="ctr">
                            <a:solidFill>
                              <a:srgbClr val="4F81BD">
                                <a:shade val="50000"/>
                              </a:srgbClr>
                            </a:solidFill>
                            <a:prstDash val="solid"/>
                          </a:ln>
                          <a:effectLst/>
                        </wps:spPr>
                        <wps:txbx>
                          <w:txbxContent>
                            <w:p w14:paraId="009C05A7" w14:textId="77777777" w:rsidR="005D6697" w:rsidRDefault="005D6697" w:rsidP="007E3D50">
                              <w:pPr>
                                <w:spacing w:line="320" w:lineRule="exact"/>
                                <w:jc w:val="center"/>
                                <w:rPr>
                                  <w:rFonts w:ascii="Meiryo UI" w:eastAsia="Meiryo UI" w:hAnsi="Meiryo UI" w:cs="Meiryo UI"/>
                                </w:rPr>
                              </w:pPr>
                              <w:r>
                                <w:rPr>
                                  <w:rFonts w:ascii="Meiryo UI" w:eastAsia="Meiryo UI" w:hAnsi="Meiryo UI" w:cs="Meiryo UI" w:hint="eastAsia"/>
                                </w:rPr>
                                <w:t>補修・更新等</w:t>
                              </w:r>
                            </w:p>
                            <w:p w14:paraId="009C05A8" w14:textId="77777777" w:rsidR="005D6697" w:rsidRPr="00264272" w:rsidRDefault="005D6697" w:rsidP="007E3D50">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5" name="テキスト ボックス 3285"/>
                        <wps:cNvSpPr txBox="1"/>
                        <wps:spPr>
                          <a:xfrm>
                            <a:off x="272955" y="416257"/>
                            <a:ext cx="1189990" cy="314325"/>
                          </a:xfrm>
                          <a:prstGeom prst="rect">
                            <a:avLst/>
                          </a:prstGeom>
                          <a:solidFill>
                            <a:srgbClr val="4F81BD">
                              <a:alpha val="50000"/>
                            </a:srgbClr>
                          </a:solidFill>
                          <a:ln w="25400" cap="flat" cmpd="sng" algn="ctr">
                            <a:solidFill>
                              <a:srgbClr val="4F81BD">
                                <a:shade val="50000"/>
                              </a:srgbClr>
                            </a:solidFill>
                            <a:prstDash val="dash"/>
                          </a:ln>
                          <a:effectLst/>
                        </wps:spPr>
                        <wps:txbx>
                          <w:txbxContent>
                            <w:p w14:paraId="009C05A9" w14:textId="77777777" w:rsidR="005D6697" w:rsidRPr="00587139" w:rsidRDefault="005D6697" w:rsidP="007E3D5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0" name="テキスト ボックス 3410"/>
                        <wps:cNvSpPr txBox="1"/>
                        <wps:spPr>
                          <a:xfrm>
                            <a:off x="4189862" y="423081"/>
                            <a:ext cx="1485900" cy="314325"/>
                          </a:xfrm>
                          <a:prstGeom prst="rect">
                            <a:avLst/>
                          </a:prstGeom>
                          <a:solidFill>
                            <a:srgbClr val="4F81BD">
                              <a:alpha val="50000"/>
                            </a:srgbClr>
                          </a:solidFill>
                          <a:ln w="25400" cap="flat" cmpd="sng" algn="ctr">
                            <a:solidFill>
                              <a:srgbClr val="4F81BD">
                                <a:shade val="50000"/>
                              </a:srgbClr>
                            </a:solidFill>
                            <a:prstDash val="dash"/>
                          </a:ln>
                          <a:effectLst/>
                        </wps:spPr>
                        <wps:txbx>
                          <w:txbxContent>
                            <w:p w14:paraId="009C05AA" w14:textId="77777777" w:rsidR="005D6697" w:rsidRPr="00587139" w:rsidRDefault="005D6697" w:rsidP="007E3D50">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日常点検</w:t>
                              </w:r>
                              <w:r w:rsidRPr="00CC612B">
                                <w:rPr>
                                  <w:rFonts w:ascii="Meiryo UI" w:eastAsia="Meiryo UI" w:hAnsi="Meiryo UI" w:cs="Meiryo UI" w:hint="eastAsia"/>
                                  <w:color w:val="000000" w:themeColor="text1"/>
                                </w:rPr>
                                <w:t>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1" name="直線矢印コネクタ 3411"/>
                        <wps:cNvCnPr/>
                        <wps:spPr>
                          <a:xfrm>
                            <a:off x="866632" y="730155"/>
                            <a:ext cx="0" cy="247650"/>
                          </a:xfrm>
                          <a:prstGeom prst="straightConnector1">
                            <a:avLst/>
                          </a:prstGeom>
                          <a:noFill/>
                          <a:ln w="9525" cap="flat" cmpd="sng" algn="ctr">
                            <a:solidFill>
                              <a:srgbClr val="4F81BD">
                                <a:shade val="95000"/>
                                <a:satMod val="105000"/>
                              </a:srgbClr>
                            </a:solidFill>
                            <a:prstDash val="dash"/>
                            <a:tailEnd type="arrow"/>
                          </a:ln>
                          <a:effectLst/>
                        </wps:spPr>
                        <wps:bodyPr/>
                      </wps:wsp>
                      <wps:wsp>
                        <wps:cNvPr id="3437" name="直線矢印コネクタ 3437"/>
                        <wps:cNvCnPr/>
                        <wps:spPr>
                          <a:xfrm>
                            <a:off x="866632" y="1289713"/>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38" name="直線矢印コネクタ 3438"/>
                        <wps:cNvCnPr/>
                        <wps:spPr>
                          <a:xfrm>
                            <a:off x="866632" y="1876567"/>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48" name="直線矢印コネクタ 3448"/>
                        <wps:cNvCnPr/>
                        <wps:spPr>
                          <a:xfrm>
                            <a:off x="873456" y="2613546"/>
                            <a:ext cx="0" cy="48387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452" name="直線矢印コネクタ 3452"/>
                        <wps:cNvCnPr/>
                        <wps:spPr>
                          <a:xfrm>
                            <a:off x="4885898" y="730155"/>
                            <a:ext cx="0" cy="247650"/>
                          </a:xfrm>
                          <a:prstGeom prst="straightConnector1">
                            <a:avLst/>
                          </a:prstGeom>
                          <a:noFill/>
                          <a:ln w="9525" cap="flat" cmpd="sng" algn="ctr">
                            <a:solidFill>
                              <a:srgbClr val="4F81BD">
                                <a:shade val="95000"/>
                                <a:satMod val="105000"/>
                              </a:srgbClr>
                            </a:solidFill>
                            <a:prstDash val="dash"/>
                            <a:tailEnd type="arrow"/>
                          </a:ln>
                          <a:effectLst/>
                        </wps:spPr>
                        <wps:bodyPr/>
                      </wps:wsp>
                      <wps:wsp>
                        <wps:cNvPr id="3587" name="直線矢印コネクタ 3587"/>
                        <wps:cNvCnPr/>
                        <wps:spPr>
                          <a:xfrm>
                            <a:off x="4885898" y="1559812"/>
                            <a:ext cx="0" cy="26543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589" name="直線矢印コネクタ 3589"/>
                        <wps:cNvCnPr/>
                        <wps:spPr>
                          <a:xfrm>
                            <a:off x="4885898" y="2613546"/>
                            <a:ext cx="0" cy="48387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590" name="右矢印 3590"/>
                        <wps:cNvSpPr/>
                        <wps:spPr>
                          <a:xfrm>
                            <a:off x="1521725" y="866633"/>
                            <a:ext cx="637540" cy="552450"/>
                          </a:xfrm>
                          <a:prstGeom prst="rightArrow">
                            <a:avLst/>
                          </a:prstGeom>
                          <a:solidFill>
                            <a:srgbClr val="9BBB59"/>
                          </a:solidFill>
                          <a:ln w="25400" cap="flat" cmpd="sng" algn="ctr">
                            <a:solidFill>
                              <a:srgbClr val="9BBB59">
                                <a:shade val="50000"/>
                              </a:srgbClr>
                            </a:solidFill>
                            <a:prstDash val="solid"/>
                          </a:ln>
                          <a:effectLst/>
                        </wps:spPr>
                        <wps:txbx>
                          <w:txbxContent>
                            <w:p w14:paraId="009C05AB" w14:textId="77777777" w:rsidR="005D6697" w:rsidRPr="00916EC5" w:rsidRDefault="005D6697"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2" name="左矢印 3592"/>
                        <wps:cNvSpPr/>
                        <wps:spPr>
                          <a:xfrm>
                            <a:off x="1521725" y="1426191"/>
                            <a:ext cx="637540" cy="563245"/>
                          </a:xfrm>
                          <a:prstGeom prst="leftArrow">
                            <a:avLst/>
                          </a:prstGeom>
                          <a:solidFill>
                            <a:srgbClr val="4BACC6"/>
                          </a:solidFill>
                          <a:ln w="25400" cap="flat" cmpd="sng" algn="ctr">
                            <a:solidFill>
                              <a:srgbClr val="4BACC6">
                                <a:shade val="50000"/>
                              </a:srgbClr>
                            </a:solidFill>
                            <a:prstDash val="solid"/>
                          </a:ln>
                          <a:effectLst/>
                        </wps:spPr>
                        <wps:txbx>
                          <w:txbxContent>
                            <w:p w14:paraId="009C05AC" w14:textId="77777777" w:rsidR="005D6697" w:rsidRPr="00916EC5" w:rsidRDefault="005D6697"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9" name="左矢印 3599"/>
                        <wps:cNvSpPr/>
                        <wps:spPr>
                          <a:xfrm>
                            <a:off x="3473355" y="1069375"/>
                            <a:ext cx="637540" cy="563245"/>
                          </a:xfrm>
                          <a:prstGeom prst="leftArrow">
                            <a:avLst/>
                          </a:prstGeom>
                          <a:solidFill>
                            <a:srgbClr val="9BBB59"/>
                          </a:solidFill>
                          <a:ln w="25400" cap="flat" cmpd="sng" algn="ctr">
                            <a:solidFill>
                              <a:srgbClr val="9BBB59">
                                <a:shade val="50000"/>
                              </a:srgbClr>
                            </a:solidFill>
                            <a:prstDash val="solid"/>
                          </a:ln>
                          <a:effectLst/>
                        </wps:spPr>
                        <wps:txbx>
                          <w:txbxContent>
                            <w:p w14:paraId="009C05AD" w14:textId="77777777" w:rsidR="005D6697" w:rsidRPr="00916EC5" w:rsidRDefault="005D6697"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0" name="右矢印 3600"/>
                        <wps:cNvSpPr/>
                        <wps:spPr>
                          <a:xfrm>
                            <a:off x="1521725" y="2142698"/>
                            <a:ext cx="637540" cy="552450"/>
                          </a:xfrm>
                          <a:prstGeom prst="rightArrow">
                            <a:avLst/>
                          </a:prstGeom>
                          <a:solidFill>
                            <a:srgbClr val="9BBB59"/>
                          </a:solidFill>
                          <a:ln w="25400" cap="flat" cmpd="sng" algn="ctr">
                            <a:solidFill>
                              <a:srgbClr val="9BBB59">
                                <a:shade val="50000"/>
                              </a:srgbClr>
                            </a:solidFill>
                            <a:prstDash val="solid"/>
                          </a:ln>
                          <a:effectLst/>
                        </wps:spPr>
                        <wps:txbx>
                          <w:txbxContent>
                            <w:p w14:paraId="009C05AE" w14:textId="77777777" w:rsidR="005D6697" w:rsidRPr="00916EC5" w:rsidRDefault="005D6697"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2" name="左矢印 3602"/>
                        <wps:cNvSpPr/>
                        <wps:spPr>
                          <a:xfrm>
                            <a:off x="3480179" y="2316850"/>
                            <a:ext cx="637540" cy="563245"/>
                          </a:xfrm>
                          <a:prstGeom prst="leftArrow">
                            <a:avLst/>
                          </a:prstGeom>
                          <a:solidFill>
                            <a:srgbClr val="9BBB59"/>
                          </a:solidFill>
                          <a:ln w="25400" cap="flat" cmpd="sng" algn="ctr">
                            <a:solidFill>
                              <a:srgbClr val="9BBB59">
                                <a:shade val="50000"/>
                              </a:srgbClr>
                            </a:solidFill>
                            <a:prstDash val="solid"/>
                          </a:ln>
                          <a:effectLst/>
                        </wps:spPr>
                        <wps:txbx>
                          <w:txbxContent>
                            <w:p w14:paraId="009C05AF" w14:textId="77777777" w:rsidR="005D6697" w:rsidRPr="00916EC5" w:rsidRDefault="005D6697"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3" name="下矢印 3603"/>
                        <wps:cNvSpPr/>
                        <wps:spPr>
                          <a:xfrm>
                            <a:off x="2524835" y="2497540"/>
                            <a:ext cx="635000" cy="552450"/>
                          </a:xfrm>
                          <a:prstGeom prst="downArrow">
                            <a:avLst/>
                          </a:prstGeom>
                          <a:solidFill>
                            <a:srgbClr val="4BACC6"/>
                          </a:solidFill>
                          <a:ln w="25400" cap="flat" cmpd="sng" algn="ctr">
                            <a:solidFill>
                              <a:srgbClr val="4BACC6">
                                <a:shade val="50000"/>
                              </a:srgbClr>
                            </a:solidFill>
                            <a:prstDash val="solid"/>
                          </a:ln>
                          <a:effectLst/>
                        </wps:spPr>
                        <wps:txbx>
                          <w:txbxContent>
                            <w:p w14:paraId="009C05B0" w14:textId="77777777" w:rsidR="005D6697" w:rsidRDefault="005D6697"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009C05B1" w14:textId="77777777" w:rsidR="005D6697" w:rsidRPr="00916EC5" w:rsidRDefault="005D6697" w:rsidP="007E3D5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0" name="角丸四角形 3610"/>
                        <wps:cNvSpPr/>
                        <wps:spPr>
                          <a:xfrm>
                            <a:off x="0" y="177421"/>
                            <a:ext cx="2251710" cy="3346450"/>
                          </a:xfrm>
                          <a:prstGeom prst="round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1" name="角丸四角形 3611"/>
                        <wps:cNvSpPr/>
                        <wps:spPr>
                          <a:xfrm>
                            <a:off x="3405116" y="225188"/>
                            <a:ext cx="2486025" cy="3295650"/>
                          </a:xfrm>
                          <a:prstGeom prst="roundRect">
                            <a:avLst/>
                          </a:prstGeom>
                          <a:noFill/>
                          <a:ln w="25400" cap="flat" cmpd="sng" algn="ctr">
                            <a:solidFill>
                              <a:srgbClr val="00B05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6" name="テキスト ボックス 3636"/>
                        <wps:cNvSpPr txBox="1"/>
                        <wps:spPr>
                          <a:xfrm>
                            <a:off x="586853" y="0"/>
                            <a:ext cx="1189990" cy="314325"/>
                          </a:xfrm>
                          <a:prstGeom prst="rect">
                            <a:avLst/>
                          </a:prstGeom>
                          <a:solidFill>
                            <a:srgbClr val="F79646"/>
                          </a:solidFill>
                          <a:ln w="25400" cap="flat" cmpd="sng" algn="ctr">
                            <a:solidFill>
                              <a:srgbClr val="F79646"/>
                            </a:solidFill>
                            <a:prstDash val="solid"/>
                          </a:ln>
                          <a:effectLst/>
                        </wps:spPr>
                        <wps:txbx>
                          <w:txbxContent>
                            <w:p w14:paraId="009C05B2" w14:textId="77777777" w:rsidR="005D6697" w:rsidRPr="00264272" w:rsidRDefault="005D6697" w:rsidP="007E3D5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0" name="テキスト ボックス 3280"/>
                        <wps:cNvSpPr txBox="1"/>
                        <wps:spPr>
                          <a:xfrm>
                            <a:off x="272955" y="3098042"/>
                            <a:ext cx="5400675" cy="350520"/>
                          </a:xfrm>
                          <a:prstGeom prst="rect">
                            <a:avLst/>
                          </a:prstGeom>
                          <a:solidFill>
                            <a:srgbClr val="4F81BD"/>
                          </a:solidFill>
                          <a:ln w="25400" cap="flat" cmpd="sng" algn="ctr">
                            <a:solidFill>
                              <a:srgbClr val="4F81BD">
                                <a:shade val="50000"/>
                              </a:srgbClr>
                            </a:solidFill>
                            <a:prstDash val="solid"/>
                          </a:ln>
                          <a:effectLst/>
                        </wps:spPr>
                        <wps:txbx>
                          <w:txbxContent>
                            <w:p w14:paraId="009C05B3" w14:textId="77777777" w:rsidR="005D6697" w:rsidRPr="00264272" w:rsidRDefault="005D6697" w:rsidP="007E3D5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7" name="テキスト ボックス 3637"/>
                        <wps:cNvSpPr txBox="1"/>
                        <wps:spPr>
                          <a:xfrm>
                            <a:off x="4073856" y="34119"/>
                            <a:ext cx="1189990" cy="314325"/>
                          </a:xfrm>
                          <a:prstGeom prst="rect">
                            <a:avLst/>
                          </a:prstGeom>
                          <a:solidFill>
                            <a:srgbClr val="00B050"/>
                          </a:solidFill>
                          <a:ln w="25400" cap="flat" cmpd="sng" algn="ctr">
                            <a:solidFill>
                              <a:srgbClr val="00B050"/>
                            </a:solidFill>
                            <a:prstDash val="solid"/>
                          </a:ln>
                          <a:effectLst/>
                        </wps:spPr>
                        <wps:txbx>
                          <w:txbxContent>
                            <w:p w14:paraId="009C05B4" w14:textId="77777777" w:rsidR="005D6697" w:rsidRPr="00264272" w:rsidRDefault="005D6697" w:rsidP="007E3D5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46" name="テキスト ボックス 44046"/>
                        <wps:cNvSpPr txBox="1"/>
                        <wps:spPr>
                          <a:xfrm>
                            <a:off x="4196686" y="1837188"/>
                            <a:ext cx="1476375" cy="314325"/>
                          </a:xfrm>
                          <a:prstGeom prst="rect">
                            <a:avLst/>
                          </a:prstGeom>
                          <a:solidFill>
                            <a:srgbClr val="4F81BD"/>
                          </a:solidFill>
                          <a:ln w="25400" cap="flat" cmpd="sng" algn="ctr">
                            <a:solidFill>
                              <a:srgbClr val="4F81BD">
                                <a:shade val="50000"/>
                              </a:srgbClr>
                            </a:solidFill>
                            <a:prstDash val="solid"/>
                          </a:ln>
                          <a:effectLst/>
                        </wps:spPr>
                        <wps:txbx>
                          <w:txbxContent>
                            <w:p w14:paraId="009C05B5" w14:textId="77777777" w:rsidR="005D6697" w:rsidRPr="00264272" w:rsidRDefault="005D6697" w:rsidP="007E3D5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47" name="右矢印 44047"/>
                        <wps:cNvSpPr/>
                        <wps:spPr>
                          <a:xfrm>
                            <a:off x="3500650" y="1721183"/>
                            <a:ext cx="637540" cy="552450"/>
                          </a:xfrm>
                          <a:prstGeom prst="rightArrow">
                            <a:avLst/>
                          </a:prstGeom>
                          <a:solidFill>
                            <a:srgbClr val="4BACC6"/>
                          </a:solidFill>
                          <a:ln w="25400" cap="flat" cmpd="sng" algn="ctr">
                            <a:solidFill>
                              <a:srgbClr val="4BACC6">
                                <a:shade val="50000"/>
                              </a:srgbClr>
                            </a:solidFill>
                            <a:prstDash val="solid"/>
                          </a:ln>
                          <a:effectLst/>
                        </wps:spPr>
                        <wps:txbx>
                          <w:txbxContent>
                            <w:p w14:paraId="009C05B6" w14:textId="77777777" w:rsidR="005D6697" w:rsidRPr="00916EC5" w:rsidRDefault="005D6697" w:rsidP="007E3D5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48" name="直線矢印コネクタ 44048"/>
                        <wps:cNvCnPr/>
                        <wps:spPr>
                          <a:xfrm>
                            <a:off x="4885898" y="1903863"/>
                            <a:ext cx="0" cy="2476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620" name="直線矢印コネクタ 3620"/>
                        <wps:cNvCnPr/>
                        <wps:spPr>
                          <a:xfrm>
                            <a:off x="122829" y="607325"/>
                            <a:ext cx="0" cy="267970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32" name="直線矢印コネクタ 3632"/>
                        <wps:cNvCnPr/>
                        <wps:spPr>
                          <a:xfrm>
                            <a:off x="5813946" y="607325"/>
                            <a:ext cx="0" cy="266700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27" name="直線矢印コネクタ 3627"/>
                        <wps:cNvCnPr/>
                        <wps:spPr>
                          <a:xfrm flipV="1">
                            <a:off x="122829" y="3282287"/>
                            <a:ext cx="147955"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31" name="直線矢印コネクタ 3631"/>
                        <wps:cNvCnPr/>
                        <wps:spPr>
                          <a:xfrm>
                            <a:off x="5588758" y="3275463"/>
                            <a:ext cx="224155"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634" name="直線矢印コネクタ 3634"/>
                        <wps:cNvCnPr/>
                        <wps:spPr>
                          <a:xfrm flipV="1">
                            <a:off x="122829" y="607325"/>
                            <a:ext cx="14795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635" name="直線矢印コネクタ 3635"/>
                        <wps:cNvCnPr/>
                        <wps:spPr>
                          <a:xfrm flipV="1">
                            <a:off x="5663821" y="607325"/>
                            <a:ext cx="147955" cy="0"/>
                          </a:xfrm>
                          <a:prstGeom prst="straightConnector1">
                            <a:avLst/>
                          </a:prstGeom>
                          <a:noFill/>
                          <a:ln w="9525" cap="flat" cmpd="sng" algn="ctr">
                            <a:solidFill>
                              <a:srgbClr val="4F81BD">
                                <a:shade val="95000"/>
                                <a:satMod val="105000"/>
                              </a:srgbClr>
                            </a:solidFill>
                            <a:prstDash val="solid"/>
                            <a:headEnd type="arrow"/>
                            <a:tailEnd type="none"/>
                          </a:ln>
                          <a:effectLst/>
                        </wps:spPr>
                        <wps:bodyPr/>
                      </wps:wsp>
                      <wps:wsp>
                        <wps:cNvPr id="232" name="テキスト ボックス 232"/>
                        <wps:cNvSpPr txBox="1"/>
                        <wps:spPr>
                          <a:xfrm>
                            <a:off x="4189862" y="1346872"/>
                            <a:ext cx="1485900" cy="314325"/>
                          </a:xfrm>
                          <a:prstGeom prst="rect">
                            <a:avLst/>
                          </a:prstGeom>
                          <a:solidFill>
                            <a:srgbClr val="4F81BD"/>
                          </a:solidFill>
                          <a:ln w="25400" cap="flat" cmpd="sng" algn="ctr">
                            <a:solidFill>
                              <a:srgbClr val="4F81BD">
                                <a:shade val="50000"/>
                              </a:srgbClr>
                            </a:solidFill>
                            <a:prstDash val="solid"/>
                          </a:ln>
                          <a:effectLst/>
                        </wps:spPr>
                        <wps:txbx>
                          <w:txbxContent>
                            <w:p w14:paraId="009C05B7" w14:textId="77777777" w:rsidR="005D6697" w:rsidRPr="00264272" w:rsidRDefault="005D6697" w:rsidP="007E3D50">
                              <w:pPr>
                                <w:spacing w:line="320" w:lineRule="exact"/>
                                <w:jc w:val="center"/>
                                <w:rPr>
                                  <w:rFonts w:ascii="Meiryo UI" w:eastAsia="Meiryo UI" w:hAnsi="Meiryo UI" w:cs="Meiryo UI"/>
                                </w:rPr>
                              </w:pPr>
                              <w:r>
                                <w:rPr>
                                  <w:rFonts w:ascii="Meiryo UI" w:eastAsia="Meiryo UI" w:hAnsi="Meiryo UI" w:cs="Meiryo UI" w:hint="eastAsia"/>
                                </w:rPr>
                                <w:t>点検・運転・評価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直線矢印コネクタ 233"/>
                        <wps:cNvCnPr/>
                        <wps:spPr>
                          <a:xfrm>
                            <a:off x="4885898" y="2051420"/>
                            <a:ext cx="0" cy="265430"/>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anchor>
            </w:drawing>
          </mc:Choice>
          <mc:Fallback>
            <w:pict>
              <v:group id="グループ化 12" o:spid="_x0000_s1050" style="position:absolute;left:0;text-align:left;margin-left:11.6pt;margin-top:3pt;width:463.85pt;height:277.45pt;z-index:252012544" coordsize="58911,3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">
                <v:shape id="テキスト ボックス 3394" o:spid="_x0000_s1051" type="#_x0000_t202" style="position:absolute;left:41966;top:23236;width:14764;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V1ccA&#10;AADdAAAADwAAAGRycy9kb3ducmV2LnhtbESPT2sCMRTE7wW/Q3hCL6VmW0Xa1ShVKEh7EP+A9Pbc&#10;PHcXNy8hSd3ttzeC0OMwM79hpvPONOJCPtSWFbwMMhDEhdU1lwr2u8/nNxAhImtsLJOCPwown/Ue&#10;pphr2/KGLttYigThkKOCKkaXSxmKigyGgXXEyTtZbzAm6UupPbYJbhr5mmVjabDmtFCho2VFxXn7&#10;axQsVj/FyD/hN+2O7uvQujWGsFbqsd99TEBE6uJ/+N5eaQXD4fsIbm/S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kVdXHAAAA3QAAAA8AAAAAAAAAAAAAAAAAmAIAAGRy&#10;cy9kb3ducmV2LnhtbFBLBQYAAAAABAAEAPUAAACMAwAAAAA=&#10;" fillcolor="#4f81bd" strokecolor="#385d8a" strokeweight="2pt">
                  <v:textbox>
                    <w:txbxContent>
                      <w:p w14:paraId="009C05A2" w14:textId="77777777" w:rsidR="005D6697" w:rsidRPr="00135FD4" w:rsidRDefault="005D6697" w:rsidP="007E3D5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v:textbox>
                </v:shape>
                <v:shape id="テキスト ボックス 3295" o:spid="_x0000_s1052" type="#_x0000_t202" style="position:absolute;left:23610;top:9553;width:9671;height:14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HG8UA&#10;AADdAAAADwAAAGRycy9kb3ducmV2LnhtbESPQWvCQBSE74L/YXmCN91oqdjUVUQQSmlBU0G8PbKv&#10;STD7Nu6umvz7bkHwOMx8M8xi1Zpa3Mj5yrKCyTgBQZxbXXGh4PCzHc1B+ICssbZMCjrysFr2ewtM&#10;tb3znm5ZKEQsYZ+igjKEJpXS5yUZ9GPbEEfv1zqDIUpXSO3wHstNLadJMpMGK44LJTa0KSk/Z1ej&#10;4OWr6U6Hz2/XHS87s72YzLsqU2o4aNfvIAK14Rl+0B86ctO3V/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ocbxQAAAN0AAAAPAAAAAAAAAAAAAAAAAJgCAABkcnMv&#10;ZG93bnJldi54bWxQSwUGAAAAAAQABAD1AAAAigMAAAAA&#10;" fillcolor="#fcd5b5" strokecolor="#f79646" strokeweight="2pt">
                  <v:textbox>
                    <w:txbxContent>
                      <w:p w14:paraId="009C05A3" w14:textId="77777777" w:rsidR="005D6697" w:rsidRPr="00240FBD" w:rsidRDefault="005D6697" w:rsidP="007E3D5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v:shape id="テキスト ボックス 506" o:spid="_x0000_s1053" type="#_x0000_t202" style="position:absolute;left:2729;top:9826;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gcUA&#10;AADcAAAADwAAAGRycy9kb3ducmV2LnhtbESPQWsCMRSE70L/Q3iFXqRmK1XKahQtCNIexFUQb8/N&#10;6+7SzUtIUnf775uC4HGYmW+Y+bI3rbiSD41lBS+jDARxaXXDlYLjYfP8BiJEZI2tZVLwSwGWi4fB&#10;HHNtO97TtYiVSBAOOSqoY3S5lKGsyWAYWUecvC/rDcYkfSW1xy7BTSvHWTaVBhtOCzU6eq+p/C5+&#10;jIL19ly++iF+0uHiPk6d22EIO6WeHvvVDESkPt7Dt/ZWK5hkU/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yBxQAAANwAAAAPAAAAAAAAAAAAAAAAAJgCAABkcnMv&#10;ZG93bnJldi54bWxQSwUGAAAAAAQABAD1AAAAigMAAAAA&#10;" fillcolor="#4f81bd" strokecolor="#385d8a" strokeweight="2pt">
                  <v:textbox>
                    <w:txbxContent>
                      <w:p w14:paraId="009C05A4" w14:textId="77777777" w:rsidR="005D6697" w:rsidRPr="00264272" w:rsidRDefault="005D6697" w:rsidP="007E3D5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v:shape id="テキスト ボックス 507" o:spid="_x0000_s1054" type="#_x0000_t202" style="position:absolute;left:41898;top:9826;width:1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pGsUA&#10;AADcAAAADwAAAGRycy9kb3ducmV2LnhtbESPQWsCMRSE70L/Q3hCL6LZFq1la5QqFMQepCpIb6+b&#10;5+7SzUtIUnf996YgeBxm5htmtuhMI87kQ21ZwdMoA0FcWF1zqeCw/xi+gggRWWNjmRRcKMBi/tCb&#10;Ya5ty1903sVSJAiHHBVUMbpcylBUZDCMrCNO3sl6gzFJX0rtsU1w08jnLHuRBmtOCxU6WlVU/O7+&#10;jILl+rsY+wF+0v7HbY6t22IIW6Ue+937G4hIXbyHb+21VjDJpvB/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KkaxQAAANwAAAAPAAAAAAAAAAAAAAAAAJgCAABkcnMv&#10;ZG93bnJldi54bWxQSwUGAAAAAAQABAD1AAAAigMAAAAA&#10;" fillcolor="#4f81bd" strokecolor="#385d8a" strokeweight="2pt">
                  <v:textbox>
                    <w:txbxContent>
                      <w:p w14:paraId="009C05A5" w14:textId="77777777" w:rsidR="005D6697" w:rsidRPr="00264272" w:rsidRDefault="005D6697" w:rsidP="007E3D50">
                        <w:pPr>
                          <w:spacing w:line="320" w:lineRule="exact"/>
                          <w:jc w:val="center"/>
                          <w:rPr>
                            <w:rFonts w:ascii="Meiryo UI" w:eastAsia="Meiryo UI" w:hAnsi="Meiryo UI" w:cs="Meiryo UI"/>
                          </w:rPr>
                        </w:pPr>
                        <w:r>
                          <w:rPr>
                            <w:rFonts w:ascii="Meiryo UI" w:eastAsia="Meiryo UI" w:hAnsi="Meiryo UI" w:cs="Meiryo UI" w:hint="eastAsia"/>
                          </w:rPr>
                          <w:t>試運転計画</w:t>
                        </w:r>
                      </w:p>
                    </w:txbxContent>
                  </v:textbox>
                </v:shape>
                <v:shape id="テキスト ボックス 508" o:spid="_x0000_s1055" type="#_x0000_t202" style="position:absolute;left:2729;top:15490;width:1189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89aMIA&#10;AADcAAAADwAAAGRycy9kb3ducmV2LnhtbERPTWsCMRC9C/0PYQq9iGaVWmQ1SisIUg+iFsTbuJnu&#10;Lt1MQpK66783B8Hj433Pl51pxJV8qC0rGA0zEMSF1TWXCn6O68EURIjIGhvLpOBGAZaLl94cc21b&#10;3tP1EEuRQjjkqKCK0eVShqIig2FoHXHifq03GBP0pdQe2xRuGjnOsg9psObUUKGjVUXF3+HfKPja&#10;nIt338ctHS/u+9S6HYawU+rttfucgYjUxaf44d5oBZMsrU1n0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z1owgAAANwAAAAPAAAAAAAAAAAAAAAAAJgCAABkcnMvZG93&#10;bnJldi54bWxQSwUGAAAAAAQABAD1AAAAhwMAAAAA&#10;" fillcolor="#4f81bd" strokecolor="#385d8a" strokeweight="2pt">
                  <v:textbox>
                    <w:txbxContent>
                      <w:p w14:paraId="009C05A6" w14:textId="77777777" w:rsidR="005D6697" w:rsidRPr="00264272" w:rsidRDefault="005D6697" w:rsidP="007E3D5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v:shape id="テキスト ボックス 509" o:spid="_x0000_s1056" type="#_x0000_t202" style="position:absolute;left:2729;top:21495;width:11900;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Y88UA&#10;AADcAAAADwAAAGRycy9kb3ducmV2LnhtbESPQWsCMRSE70L/Q3hCL6LZFi12a5QqFMQepCpIb6+b&#10;5+7SzUtIUnf996YgeBxm5htmtuhMI87kQ21ZwdMoA0FcWF1zqeCw/xhOQYSIrLGxTAouFGAxf+jN&#10;MNe25S8672IpEoRDjgqqGF0uZSgqMhhG1hEn72S9wZikL6X22Ca4aeRzlr1IgzWnhQodrSoqfnd/&#10;RsFy/V2M/QA/af/jNsfWbTGErVKP/e79DUSkLt7Dt/ZaK5hkr/B/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5jzxQAAANwAAAAPAAAAAAAAAAAAAAAAAJgCAABkcnMv&#10;ZG93bnJldi54bWxQSwUGAAAAAAQABAD1AAAAigMAAAAA&#10;" fillcolor="#4f81bd" strokecolor="#385d8a" strokeweight="2pt">
                  <v:textbox>
                    <w:txbxContent>
                      <w:p w14:paraId="009C05A7" w14:textId="77777777" w:rsidR="005D6697" w:rsidRDefault="005D6697" w:rsidP="007E3D50">
                        <w:pPr>
                          <w:spacing w:line="320" w:lineRule="exact"/>
                          <w:jc w:val="center"/>
                          <w:rPr>
                            <w:rFonts w:ascii="Meiryo UI" w:eastAsia="Meiryo UI" w:hAnsi="Meiryo UI" w:cs="Meiryo UI"/>
                          </w:rPr>
                        </w:pPr>
                        <w:r>
                          <w:rPr>
                            <w:rFonts w:ascii="Meiryo UI" w:eastAsia="Meiryo UI" w:hAnsi="Meiryo UI" w:cs="Meiryo UI" w:hint="eastAsia"/>
                          </w:rPr>
                          <w:t>補修・更新等</w:t>
                        </w:r>
                      </w:p>
                      <w:p w14:paraId="009C05A8" w14:textId="77777777" w:rsidR="005D6697" w:rsidRPr="00264272" w:rsidRDefault="005D6697" w:rsidP="007E3D50">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v:shape id="テキスト ボックス 3285" o:spid="_x0000_s1057" type="#_x0000_t202" style="position:absolute;left:2729;top:4162;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sf8YA&#10;AADdAAAADwAAAGRycy9kb3ducmV2LnhtbESPW2sCMRSE34X+h3AKfdOsK1rdGkWEgg8WWi/4etic&#10;bhY3J8sme+m/bwoFH4eZ+YZZbwdbiY4aXzpWMJ0kIIhzp0suFFzO7+MlCB+QNVaOScEPedhunkZr&#10;zLTr+Yu6UyhEhLDPUIEJoc6k9Lkhi37iauLofbvGYoiyKaRusI9wW8k0SRbSYslxwWBNe0P5/dRa&#10;Batze+1m5rU9HHt3O6b9Z/iYF0q9PA+7NxCBhvAI/7cPWsEsXc7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nsf8YAAADdAAAADwAAAAAAAAAAAAAAAACYAgAAZHJz&#10;L2Rvd25yZXYueG1sUEsFBgAAAAAEAAQA9QAAAIsDAAAAAA==&#10;" fillcolor="#4f81bd" strokecolor="#385d8a" strokeweight="2pt">
                  <v:fill opacity="32896f"/>
                  <v:stroke dashstyle="dash"/>
                  <v:textbox>
                    <w:txbxContent>
                      <w:p w14:paraId="009C05A9" w14:textId="77777777" w:rsidR="005D6697" w:rsidRPr="00587139" w:rsidRDefault="005D6697" w:rsidP="007E3D5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v:shape id="テキスト ボックス 3410" o:spid="_x0000_s1058" type="#_x0000_t202" style="position:absolute;left:41898;top:4230;width:1485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8YmMMA&#10;AADdAAAADwAAAGRycy9kb3ducmV2LnhtbERPy2oCMRTdF/yHcAvd1YyPVh2NIgXBhYL1gdvL5DoZ&#10;OrkZJplH/75ZCF0eznu16W0pWqp94VjBaJiAIM6cLjhXcL3s3ucgfEDWWDomBb/kYbMevKww1a7j&#10;b2rPIRcxhH2KCkwIVSqlzwxZ9ENXEUfu4WqLIcI6l7rGLobbUo6T5FNaLDg2GKzoy1D2c26sgsWl&#10;ubUTM2v2h87dD+PuFI4fuVJvr/12CSJQH/7FT/deK5hMR3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8YmMMAAADdAAAADwAAAAAAAAAAAAAAAACYAgAAZHJzL2Rv&#10;d25yZXYueG1sUEsFBgAAAAAEAAQA9QAAAIgDAAAAAA==&#10;" fillcolor="#4f81bd" strokecolor="#385d8a" strokeweight="2pt">
                  <v:fill opacity="32896f"/>
                  <v:stroke dashstyle="dash"/>
                  <v:textbox>
                    <w:txbxContent>
                      <w:p w14:paraId="009C05AA" w14:textId="77777777" w:rsidR="005D6697" w:rsidRPr="00587139" w:rsidRDefault="005D6697" w:rsidP="007E3D50">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日常点検</w:t>
                        </w:r>
                        <w:r w:rsidRPr="00CC612B">
                          <w:rPr>
                            <w:rFonts w:ascii="Meiryo UI" w:eastAsia="Meiryo UI" w:hAnsi="Meiryo UI" w:cs="Meiryo UI" w:hint="eastAsia"/>
                            <w:color w:val="000000" w:themeColor="text1"/>
                          </w:rPr>
                          <w:t>計画策定</w:t>
                        </w:r>
                      </w:p>
                    </w:txbxContent>
                  </v:textbox>
                </v:shape>
                <v:shapetype id="_x0000_t32" coordsize="21600,21600" o:spt="32" o:oned="t" path="m,l21600,21600e" filled="f">
                  <v:path arrowok="t" fillok="f" o:connecttype="none"/>
                  <o:lock v:ext="edit" shapetype="t"/>
                </v:shapetype>
                <v:shape id="直線矢印コネクタ 3411" o:spid="_x0000_s1059" type="#_x0000_t32" style="position:absolute;left:8666;top:7301;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5E2sMAAADdAAAADwAAAGRycy9kb3ducmV2LnhtbESP3YrCMBSE7wXfIZyFvdO0rohbjSKC&#10;PxfrhXUf4NAc267JSWmi1rc3C4KXw3wzw8yXnTXiRq2vHStIhwkI4sLpmksFv6fNYArCB2SNxjEp&#10;eJCH5aLfm2Om3Z2PdMtDKWIJ+wwVVCE0mZS+qMiiH7qGOHpn11oMUbal1C3eY7k1cpQkE2mx5rhQ&#10;YUPriopLfrUKtqX9MbvmYnC8lRjZw1/6HZT6/OhWMxCBuvCGX+m9VvA1TlP4fxOf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eRNrDAAAA3QAAAA8AAAAAAAAAAAAA&#10;AAAAoQIAAGRycy9kb3ducmV2LnhtbFBLBQYAAAAABAAEAPkAAACRAwAAAAA=&#10;" strokecolor="#4a7ebb">
                  <v:stroke dashstyle="dash" endarrow="open"/>
                </v:shape>
                <v:shape id="直線矢印コネクタ 3437" o:spid="_x0000_s1060" type="#_x0000_t32" style="position:absolute;left:8666;top:12897;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lWMcAAADdAAAADwAAAGRycy9kb3ducmV2LnhtbESPQWvCQBSE7wX/w/KE3uqmGqpEV2ml&#10;Qi4W1Ao9PrOvSUj2bcyuGv31XaHgcZiZb5jZojO1OFPrSssKXgcRCOLM6pJzBd+71csEhPPIGmvL&#10;pOBKDhbz3tMME20vvKHz1uciQNglqKDwvkmkdFlBBt3ANsTB+7WtQR9km0vd4iXATS2HUfQmDZYc&#10;FgpsaFlQVm1PRsEyXafpx2pSfR32P9WnucXH/SZW6rnfvU9BeOr8I/zfTrWCUTwaw/1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mGVYxwAAAN0AAAAPAAAAAAAA&#10;AAAAAAAAAKECAABkcnMvZG93bnJldi54bWxQSwUGAAAAAAQABAD5AAAAlQMAAAAA&#10;" strokecolor="#4a7ebb">
                  <v:stroke endarrow="open"/>
                </v:shape>
                <v:shape id="直線矢印コネクタ 3438" o:spid="_x0000_s1061" type="#_x0000_t32" style="position:absolute;left:8666;top:18765;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fxKsQAAADdAAAADwAAAGRycy9kb3ducmV2LnhtbERPTWvCQBC9F/oflin0VjfVICG6ipUK&#10;uVhQK/Q4ZsckJDsbs6tGf333IHh8vO/pvDeNuFDnKssKPgcRCOLc6ooLBb+71UcCwnlkjY1lUnAj&#10;B/PZ68sUU22vvKHL1hcihLBLUUHpfZtK6fKSDLqBbYkDd7SdQR9gV0jd4TWEm0YOo2gsDVYcGkps&#10;aVlSXm/PRsEyW2fZ1yqpfw77v/rb3OPTfhMr9f7WLyYgPPX+KX64M61gFI/C3PAmPA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EqxAAAAN0AAAAPAAAAAAAAAAAA&#10;AAAAAKECAABkcnMvZG93bnJldi54bWxQSwUGAAAAAAQABAD5AAAAkgMAAAAA&#10;" strokecolor="#4a7ebb">
                  <v:stroke endarrow="open"/>
                </v:shape>
                <v:shape id="直線矢印コネクタ 3448" o:spid="_x0000_s1062" type="#_x0000_t32" style="position:absolute;left:8734;top:26135;width:0;height:4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CV8QAAADdAAAADwAAAGRycy9kb3ducmV2LnhtbERPTWvCQBC9C/0PyxS86aYaisRspEqF&#10;XCxoK3gcs2MSkp1Ns6um/fXdQ8Hj432nq8G04ka9qy0reJlGIIgLq2suFXx9bicLEM4ja2wtk4If&#10;crDKnkYpJtreeU+3gy9FCGGXoILK+y6R0hUVGXRT2xEH7mJ7gz7AvpS6x3sIN62cRdGrNFhzaKiw&#10;o01FRXO4GgWbfJfn6+2i+TgfT827+Y2/j/tYqfHz8LYE4WnwD/G/O9cK5nEc5oY34Qn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YJXxAAAAN0AAAAPAAAAAAAAAAAA&#10;AAAAAKECAABkcnMvZG93bnJldi54bWxQSwUGAAAAAAQABAD5AAAAkgMAAAAA&#10;" strokecolor="#4a7ebb">
                  <v:stroke endarrow="open"/>
                </v:shape>
                <v:shape id="直線矢印コネクタ 3452" o:spid="_x0000_s1063" type="#_x0000_t32" style="position:absolute;left:48858;top:7301;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ZjbcMAAADdAAAADwAAAGRycy9kb3ducmV2LnhtbESPzYoCMRCE78K+Q2jBm2b8W3Q0yiL4&#10;c1gPqz5AM2lnRpPOMIk6vr0RFjwW9VUVNV821og71b50rKDfS0AQZ06XnCs4HdfdCQgfkDUax6Tg&#10;SR6Wi6/WHFPtHvxH90PIRSxhn6KCIoQqldJnBVn0PVcRR+/saoshyjqXusZHLLdGDpLkW1osOS4U&#10;WNGqoOx6uFkFm9z+mm11NTjaSIzs/tKfBqU67eZnBiJQEz7wf3qnFQxH4wG838Qn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mY23DAAAA3QAAAA8AAAAAAAAAAAAA&#10;AAAAoQIAAGRycy9kb3ducmV2LnhtbFBLBQYAAAAABAAEAPkAAACRAwAAAAA=&#10;" strokecolor="#4a7ebb">
                  <v:stroke dashstyle="dash" endarrow="open"/>
                </v:shape>
                <v:shape id="直線矢印コネクタ 3587" o:spid="_x0000_s1064" type="#_x0000_t32" style="position:absolute;left:48858;top:15598;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ajIsgAAADdAAAADwAAAGRycy9kb3ducmV2LnhtbESPQWvCQBSE70L/w/IKvemmVtuQuopK&#10;hVwUtAoeX7OvSUj2bcxuNfXXdwWhx2FmvmEms87U4kytKy0reB5EIIgzq0vOFew/V/0YhPPIGmvL&#10;pOCXHMymD70JJtpeeEvnnc9FgLBLUEHhfZNI6bKCDLqBbYiD921bgz7INpe6xUuAm1oOo+hVGiw5&#10;LBTY0LKgrNr9GAXLdJ2mi1Vcbb4Ox+rDXEenw3ak1NNjN38H4anz/+F7O9UKXsbxG9zeh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8ajIsgAAADdAAAADwAAAAAA&#10;AAAAAAAAAAChAgAAZHJzL2Rvd25yZXYueG1sUEsFBgAAAAAEAAQA+QAAAJYDAAAAAA==&#10;" strokecolor="#4a7ebb">
                  <v:stroke endarrow="open"/>
                </v:shape>
                <v:shape id="直線矢印コネクタ 3589" o:spid="_x0000_s1065" type="#_x0000_t32" style="position:absolute;left:48858;top:26135;width:0;height:4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Sy8gAAADdAAAADwAAAGRycy9kb3ducmV2LnhtbESPQWvCQBSE74L/YXlCb7ppqxJTV6lS&#10;IRcFbQWPr9nXJCT7Nma3mvbXdwuCx2FmvmHmy87U4kKtKy0reBxFIIgzq0vOFXy8b4YxCOeRNdaW&#10;ScEPOVgu+r05JtpeeU+Xg89FgLBLUEHhfZNI6bKCDLqRbYiD92Vbgz7INpe6xWuAm1o+RdFUGiw5&#10;LBTY0LqgrDp8GwXrdJumq01c7T6Pp+rN/I7Px/1YqYdB9/oCwlPn7+FbO9UKnifxDP7fh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WSy8gAAADdAAAADwAAAAAA&#10;AAAAAAAAAAChAgAAZHJzL2Rvd25yZXYueG1sUEsFBgAAAAAEAAQA+QAAAJYDAAAAAA==&#10;" strokecolor="#4a7ebb">
                  <v:stroke endarrow="open"/>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90" o:spid="_x0000_s1066" type="#_x0000_t13" style="position:absolute;left:15217;top:8666;width:6375;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03sMA&#10;AADdAAAADwAAAGRycy9kb3ducmV2LnhtbERPz2vCMBS+D/wfwhN2m6mOjVmNIjqhsNNshx4fzbMt&#10;Ni8liW3975fDYMeP7/d6O5pW9OR8Y1nBfJaAIC6tbrhSUOTHlw8QPiBrbC2Tggd52G4mT2tMtR34&#10;m/pTqEQMYZ+igjqELpXSlzUZ9DPbEUfuap3BEKGrpHY4xHDTykWSvEuDDceGGjva11TeTnej4HzR&#10;X8Xe3LKf3TE7NPnDfV7IKfU8HXcrEIHG8C/+c2dawevbMu6P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J03sMAAADdAAAADwAAAAAAAAAAAAAAAACYAgAAZHJzL2Rv&#10;d25yZXYueG1sUEsFBgAAAAAEAAQA9QAAAIgDAAAAAA==&#10;" adj="12241" fillcolor="#9bbb59" strokecolor="#71893f" strokeweight="2pt">
                  <v:textbox>
                    <w:txbxContent>
                      <w:p w14:paraId="009C05AB" w14:textId="77777777" w:rsidR="005D6697" w:rsidRPr="00916EC5" w:rsidRDefault="005D6697"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92" o:spid="_x0000_s1067" type="#_x0000_t66" style="position:absolute;left:15217;top:14261;width:6375;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7TksMA&#10;AADdAAAADwAAAGRycy9kb3ducmV2LnhtbESPQWvCQBSE74L/YXlCL6KbRlpidBOKtNhrY3N/ZJ9J&#10;2uzbkF11/ffdQqHHYWa+YfZlMIO40uR6ywoe1wkI4sbqnlsFn6e3VQbCeWSNg2VScCcHZTGf7THX&#10;9sYfdK18KyKEXY4KOu/HXErXdGTQre1IHL2znQz6KKdW6glvEW4GmSbJszTYc1zocKRDR813dTEK&#10;Xs2Xk8cKOb2HJWehpjozpNTDIrzsQHgK/j/8137XCjZP2xR+38Qn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7TksMAAADdAAAADwAAAAAAAAAAAAAAAACYAgAAZHJzL2Rv&#10;d25yZXYueG1sUEsFBgAAAAAEAAQA9QAAAIgDAAAAAA==&#10;" adj="9541" fillcolor="#4bacc6" strokecolor="#357d91" strokeweight="2pt">
                  <v:textbox>
                    <w:txbxContent>
                      <w:p w14:paraId="009C05AC" w14:textId="77777777" w:rsidR="005D6697" w:rsidRPr="00916EC5" w:rsidRDefault="005D6697"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v:shape id="左矢印 3599" o:spid="_x0000_s1068" type="#_x0000_t66" style="position:absolute;left:34733;top:10693;width:6375;height:5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ElcgA&#10;AADdAAAADwAAAGRycy9kb3ducmV2LnhtbESPT2vCQBTE74V+h+UVepG6MaXSRFdpKwURL/4B8fbI&#10;PpPQ7Nt0d9X47V1B8DjMzG+Y8bQzjTiR87VlBYN+AoK4sLrmUsF28/v2CcIHZI2NZVJwIQ/TyfPT&#10;GHNtz7yi0zqUIkLY56igCqHNpfRFRQZ937bE0TtYZzBE6UqpHZ4j3DQyTZKhNFhzXKiwpZ+Kir/1&#10;0SjYzVbp/2LWS4+Z6w13g2X47vaZUq8v3dcIRKAuPML39lwreP/IMri9iU9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4kSVyAAAAN0AAAAPAAAAAAAAAAAAAAAAAJgCAABk&#10;cnMvZG93bnJldi54bWxQSwUGAAAAAAQABAD1AAAAjQMAAAAA&#10;" adj="9541" fillcolor="#9bbb59" strokecolor="#71893f" strokeweight="2pt">
                  <v:textbox>
                    <w:txbxContent>
                      <w:p w14:paraId="009C05AD" w14:textId="77777777" w:rsidR="005D6697" w:rsidRPr="00916EC5" w:rsidRDefault="005D6697"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v:shape id="右矢印 3600" o:spid="_x0000_s1069" type="#_x0000_t13" style="position:absolute;left:15217;top:21426;width:6375;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AJcIA&#10;AADdAAAADwAAAGRycy9kb3ducmV2LnhtbERPz2vCMBS+D/Y/hDfYbaY6KKMzFnErFHayKvP4aJ5t&#10;afNSkljrf78chB0/vt/rfDaDmMj5zrKC5SIBQVxb3XGj4Hgo3j5A+ICscbBMCu7kId88P60x0/bG&#10;e5qq0IgYwj5DBW0IYyalr1sy6Bd2JI7cxTqDIULXSO3wFsPNIFdJkkqDHceGFkfatVT31dUo+D3r&#10;n+PO9OVpW5Rf3eHuvs/klHp9mbefIALN4V/8cJdawXuaxP3xTX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YAlwgAAAN0AAAAPAAAAAAAAAAAAAAAAAJgCAABkcnMvZG93&#10;bnJldi54bWxQSwUGAAAAAAQABAD1AAAAhwMAAAAA&#10;" adj="12241" fillcolor="#9bbb59" strokecolor="#71893f" strokeweight="2pt">
                  <v:textbox>
                    <w:txbxContent>
                      <w:p w14:paraId="009C05AE" w14:textId="77777777" w:rsidR="005D6697" w:rsidRPr="00916EC5" w:rsidRDefault="005D6697" w:rsidP="007E3D5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v:shape id="左矢印 3602" o:spid="_x0000_s1070" type="#_x0000_t66" style="position:absolute;left:34801;top:23168;width:6376;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iH8cA&#10;AADdAAAADwAAAGRycy9kb3ducmV2LnhtbESPT2vCQBTE7wW/w/KEXkQ3RggaXcVWCqX04h8Qb4/s&#10;Mwlm36a7q8Zv3y0UPA4z8xtmsepMI27kfG1ZwXiUgCAurK65VHDYfwynIHxA1thYJgUP8rBa9l4W&#10;mGt75y3ddqEUEcI+RwVVCG0upS8qMuhHtiWO3tk6gyFKV0rt8B7hppFpkmTSYM1xocKW3isqLrur&#10;UXDcbNOfr80gvc7cIDuOv8Nbd5op9drv1nMQgbrwDP+3P7WCSZak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pIh/HAAAA3QAAAA8AAAAAAAAAAAAAAAAAmAIAAGRy&#10;cy9kb3ducmV2LnhtbFBLBQYAAAAABAAEAPUAAACMAwAAAAA=&#10;" adj="9541" fillcolor="#9bbb59" strokecolor="#71893f" strokeweight="2pt">
                  <v:textbox>
                    <w:txbxContent>
                      <w:p w14:paraId="009C05AF" w14:textId="77777777" w:rsidR="005D6697" w:rsidRPr="00916EC5" w:rsidRDefault="005D6697" w:rsidP="007E3D5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03" o:spid="_x0000_s1071" type="#_x0000_t67" style="position:absolute;left:25248;top:24975;width:6350;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0QzsQA&#10;AADdAAAADwAAAGRycy9kb3ducmV2LnhtbESP3YrCMBSE74V9h3AWvNN0FYpUoyy7iCK44B/08tAc&#10;22JzUpKo9e2NsODlMDPfMLNFZxpxI+drywq+hgkI4sLqmksFx8NyMAHhA7LGxjIpeJCHxfyjN8NM&#10;2zvv6LYPpYgQ9hkqqEJoMyl9UZFBP7QtcfTO1hkMUbpSaof3CDeNHCVJKg3WHBcqbOmnouKyvxoF&#10;v3ketnidnNwj33hKl6vub71Sqv/ZfU9BBOrCO/zfXmsF4zQZw+t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EM7EAAAA3QAAAA8AAAAAAAAAAAAAAAAAmAIAAGRycy9k&#10;b3ducmV2LnhtbFBLBQYAAAAABAAEAPUAAACJAwAAAAA=&#10;" adj="10800" fillcolor="#4bacc6" strokecolor="#357d91" strokeweight="2pt">
                  <v:textbox>
                    <w:txbxContent>
                      <w:p w14:paraId="009C05B0" w14:textId="77777777" w:rsidR="005D6697" w:rsidRDefault="005D6697" w:rsidP="007E3D5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009C05B1" w14:textId="77777777" w:rsidR="005D6697" w:rsidRPr="00916EC5" w:rsidRDefault="005D6697" w:rsidP="007E3D5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v:roundrect id="角丸四角形 3610" o:spid="_x0000_s1072" style="position:absolute;top:1774;width:22517;height:334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fzcUA&#10;AADdAAAADwAAAGRycy9kb3ducmV2LnhtbESPTWsCMRCG70L/Q5hCb5rYgsjWKCItCKUHbaE9jpvZ&#10;D9xMliSu23/vHIQeh3feZ+ZZbUbfqYFiagNbmM8MKOIyuJZrC99f79MlqJSRHXaBycIfJdisHyYr&#10;LFy48oGGY66VQDgVaKHJuS+0TmVDHtMs9MSSVSF6zDLGWruIV4H7Tj8bs9AeW5YLDfa0a6g8Hy9e&#10;KOZteaISD9VlP/xWP87Ezw9j7dPjuH0FlWnM/8v39t5ZeFnM5X+xERP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R/NxQAAAN0AAAAPAAAAAAAAAAAAAAAAAJgCAABkcnMv&#10;ZG93bnJldi54bWxQSwUGAAAAAAQABAD1AAAAigMAAAAA&#10;" filled="f" strokecolor="#f79646" strokeweight="2pt">
                  <v:stroke dashstyle="3 1"/>
                </v:roundrect>
                <v:roundrect id="角丸四角形 3611" o:spid="_x0000_s1073" style="position:absolute;left:34051;top:2251;width:24860;height:329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oXMgA&#10;AADdAAAADwAAAGRycy9kb3ducmV2LnhtbESPzW7CMBCE70h9B2srcQMnpSAIGESpqvbCofwcuC3x&#10;kkTEaxO7EPr0daVKPY5m5hvNbNGaWlyp8ZVlBWk/AUGcW11xoWC3feuNQfiArLG2TAru5GExf+jM&#10;MNP2xp903YRCRAj7DBWUIbhMSp+XZND3rSOO3sk2BkOUTSF1g7cIN7V8SpKRNFhxXCjR0aqk/Lz5&#10;Mgrq9eRwP15W7uX9+bQfDtevbsDfSnUf2+UURKA2/If/2h9awWCUpvD7Jj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9ahcyAAAAN0AAAAPAAAAAAAAAAAAAAAAAJgCAABk&#10;cnMvZG93bnJldi54bWxQSwUGAAAAAAQABAD1AAAAjQMAAAAA&#10;" filled="f" strokecolor="#00b050" strokeweight="2pt">
                  <v:stroke dashstyle="3 1"/>
                </v:roundrect>
                <v:shape id="テキスト ボックス 3636" o:spid="_x0000_s1074" type="#_x0000_t202" style="position:absolute;left:5868;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uY8MA&#10;AADdAAAADwAAAGRycy9kb3ducmV2LnhtbESPQWsCMRSE7wX/Q3iCt5pVIchqFC0VpbeqeH5snpvF&#10;zcu6ibr665tCocdhZr5h5svO1eJObag8axgNMxDEhTcVlxqOh837FESIyAZrz6ThSQGWi97bHHPj&#10;H/xN930sRYJwyFGDjbHJpQyFJYdh6Bvi5J196zAm2ZbStPhIcFfLcZYp6bDitGCxoQ9LxWV/cxpW&#10;brt9fV1xhGtrT6dplSn1/NR60O9WMxCRuvgf/mvvjIaJmij4fZOe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euY8MAAADdAAAADwAAAAAAAAAAAAAAAACYAgAAZHJzL2Rv&#10;d25yZXYueG1sUEsFBgAAAAAEAAQA9QAAAIgDAAAAAA==&#10;" fillcolor="#f79646" strokecolor="#f79646" strokeweight="2pt">
                  <v:textbox>
                    <w:txbxContent>
                      <w:p w14:paraId="009C05B2" w14:textId="77777777" w:rsidR="005D6697" w:rsidRPr="00264272" w:rsidRDefault="005D6697" w:rsidP="007E3D5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v:shape id="テキスト ボックス 3280" o:spid="_x0000_s1075" type="#_x0000_t202" style="position:absolute;left:2729;top:30980;width:54007;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KlsMA&#10;AADdAAAADwAAAGRycy9kb3ducmV2LnhtbERPTWsCMRC9F/wPYYRepGarUmQ1ihUE0YOohdLbdDPu&#10;Lm4mIUnd9d+bg9Dj433Pl51pxI18qC0reB9mIIgLq2suFXydN29TECEia2wsk4I7BVguei9zzLVt&#10;+Ui3UyxFCuGQo4IqRpdLGYqKDIahdcSJu1hvMCboS6k9tincNHKUZR/SYM2poUJH64qK6+nPKPjc&#10;/hQTP8A9nX/d7rt1BwzhoNRrv1vNQETq4r/46d5qBePRNO1P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fKlsMAAADdAAAADwAAAAAAAAAAAAAAAACYAgAAZHJzL2Rv&#10;d25yZXYueG1sUEsFBgAAAAAEAAQA9QAAAIgDAAAAAA==&#10;" fillcolor="#4f81bd" strokecolor="#385d8a" strokeweight="2pt">
                  <v:textbox>
                    <w:txbxContent>
                      <w:p w14:paraId="009C05B3" w14:textId="77777777" w:rsidR="005D6697" w:rsidRPr="00264272" w:rsidRDefault="005D6697" w:rsidP="007E3D5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v:shape id="テキスト ボックス 3637" o:spid="_x0000_s1076" type="#_x0000_t202" style="position:absolute;left:40738;top:341;width:1190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Py8UA&#10;AADdAAAADwAAAGRycy9kb3ducmV2LnhtbESP0WoCMRRE3wv9h3ALvmlWxW1ZjdIqon1oS9UPuGyu&#10;u4ubm5BEXf/eFIQ+DjNzhpktOtOKC/nQWFYwHGQgiEurG64UHPbr/huIEJE1tpZJwY0CLObPTzMs&#10;tL3yL112sRIJwqFABXWMrpAylDUZDAPriJN3tN5gTNJXUnu8Jrhp5SjLcmmw4bRQo6NlTeVpdzYK&#10;wuf3xm/cpPugVfWTH4aZ23+dlOq9dO9TEJG6+B9+tLdawTgfv8Lf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o/LxQAAAN0AAAAPAAAAAAAAAAAAAAAAAJgCAABkcnMv&#10;ZG93bnJldi54bWxQSwUGAAAAAAQABAD1AAAAigMAAAAA&#10;" fillcolor="#00b050" strokecolor="#00b050" strokeweight="2pt">
                  <v:textbox>
                    <w:txbxContent>
                      <w:p w14:paraId="009C05B4" w14:textId="77777777" w:rsidR="005D6697" w:rsidRPr="00264272" w:rsidRDefault="005D6697" w:rsidP="007E3D5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v:shape id="テキスト ボックス 44046" o:spid="_x0000_s1077" type="#_x0000_t202" style="position:absolute;left:41966;top:18371;width:14764;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60sYA&#10;AADeAAAADwAAAGRycy9kb3ducmV2LnhtbESPQWsCMRSE74X+h/AKvRTNWhaR1ShVEKQ9SFUQb8/N&#10;c3fp5iUkqbv990YoeBxm5htmtuhNK67kQ2NZwWiYgSAurW64UnDYrwcTECEia2wtk4I/CrCYPz/N&#10;sNC242+67mIlEoRDgQrqGF0hZShrMhiG1hEn72K9wZikr6T22CW4aeV7lo2lwYbTQo2OVjWVP7tf&#10;o2C5OZW5f8Mv2p/d57FzWwxhq9TrS/8xBRGpj4/wf3ujFeR5lo/hfid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B60sYAAADeAAAADwAAAAAAAAAAAAAAAACYAgAAZHJz&#10;L2Rvd25yZXYueG1sUEsFBgAAAAAEAAQA9QAAAIsDAAAAAA==&#10;" fillcolor="#4f81bd" strokecolor="#385d8a" strokeweight="2pt">
                  <v:textbox>
                    <w:txbxContent>
                      <w:p w14:paraId="009C05B5" w14:textId="77777777" w:rsidR="005D6697" w:rsidRPr="00264272" w:rsidRDefault="005D6697" w:rsidP="007E3D5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v:shape id="右矢印 44047" o:spid="_x0000_s1078" type="#_x0000_t13" style="position:absolute;left:35006;top:17211;width:6375;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kZckA&#10;AADeAAAADwAAAGRycy9kb3ducmV2LnhtbESPT2vCQBTE7wW/w/KEXopuKsGa6Cr9ix5KS42Henvs&#10;PpNg9m3IbjV++65Q6HGYmd8wi1VvG3GizteOFdyPExDE2pmaSwW74m00A+EDssHGMSm4kIfVcnCz&#10;wNy4M3/RaRtKESHsc1RQhdDmUnpdkUU/di1x9A6usxii7EppOjxHuG3kJEmm0mLNcaHClp4r0sft&#10;j1XQTl6Ll8/sw2Xr/VP2vdPvVNxppW6H/eMcRKA+/If/2hujIE2T9AGud+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nYkZckAAADeAAAADwAAAAAAAAAAAAAAAACYAgAA&#10;ZHJzL2Rvd25yZXYueG1sUEsFBgAAAAAEAAQA9QAAAI4DAAAAAA==&#10;" adj="12241" fillcolor="#4bacc6" strokecolor="#357d91" strokeweight="2pt">
                  <v:textbox>
                    <w:txbxContent>
                      <w:p w14:paraId="009C05B6" w14:textId="77777777" w:rsidR="005D6697" w:rsidRPr="00916EC5" w:rsidRDefault="005D6697" w:rsidP="007E3D5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v:shape id="直線矢印コネクタ 44048" o:spid="_x0000_s1079" type="#_x0000_t32" style="position:absolute;left:48858;top:19038;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CJk8UAAADeAAAADwAAAGRycy9kb3ducmV2LnhtbERPyWrDMBC9F/IPYgK9NXKKCMGNYlrT&#10;gC8NZIMeJ9bENrZGjqUmbr++OhR6fLx9lY22EzcafONYw3yWgCAunWm40nA8bJ6WIHxANtg5Jg3f&#10;5CFbTx5WmBp35x3d9qESMYR9ihrqEPpUSl/WZNHPXE8cuYsbLIYIh0qaAe8x3HbyOUkW0mLDsaHG&#10;nvKaynb/ZTXkxUdRvG2W7fZ8+mzf7Y+6nnZK68fp+PoCItAY/sV/7sJoUCpRcW+8E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CJk8UAAADeAAAADwAAAAAAAAAA&#10;AAAAAAChAgAAZHJzL2Rvd25yZXYueG1sUEsFBgAAAAAEAAQA+QAAAJMDAAAAAA==&#10;" strokecolor="#4a7ebb">
                  <v:stroke endarrow="open"/>
                </v:shape>
                <v:shape id="直線矢印コネクタ 3620" o:spid="_x0000_s1080" type="#_x0000_t32" style="position:absolute;left:1228;top:6073;width:0;height:26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Mrt8UAAADdAAAADwAAAGRycy9kb3ducmV2LnhtbERPTWvCQBC9F/wPywi9NRstBEmzSqkK&#10;hfZQo6HXSXaaBLOzMbtq2l/vHoQeH+87W42mExcaXGtZwSyKQRBXVrdcKzjst08LEM4ja+wsk4Jf&#10;crBaTh4yTLW98o4uua9FCGGXooLG+z6V0lUNGXSR7YkD92MHgz7AoZZ6wGsIN52cx3EiDbYcGhrs&#10;6a2h6pifjYL6q3D+/LExx8+yPCy+T+tiu/9T6nE6vr6A8DT6f/Hd/a4VPCfzsD+8C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Mrt8UAAADdAAAADwAAAAAAAAAA&#10;AAAAAAChAgAAZHJzL2Rvd25yZXYueG1sUEsFBgAAAAAEAAQA+QAAAJMDAAAAAA==&#10;" strokecolor="#4a7ebb"/>
                <v:shape id="直線矢印コネクタ 3632" o:spid="_x0000_s1081" type="#_x0000_t32" style="position:absolute;left:58139;top:6073;width:0;height:26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SGhsgAAADdAAAADwAAAGRycy9kb3ducmV2LnhtbESPT2vCQBTE74V+h+UVvNVNDYhEVxHb&#10;gNAerH/w+sw+k2D2bZpdk7SfvisIHoeZ+Q0zW/SmEi01rrSs4G0YgSDOrC45V7Dfpa8TEM4ja6ws&#10;k4JfcrCYPz/NMNG2429qtz4XAcIuQQWF93UipcsKMuiGtiYO3tk2Bn2QTS51g12Am0qOomgsDZYc&#10;FgqsaVVQdtlejYJ8c3D++vlhLl+n035y/Hk/pLs/pQYv/XIKwlPvH+F7e60VxON4BLc34QnI+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4SGhsgAAADdAAAADwAAAAAA&#10;AAAAAAAAAAChAgAAZHJzL2Rvd25yZXYueG1sUEsFBgAAAAAEAAQA+QAAAJYDAAAAAA==&#10;" strokecolor="#4a7ebb"/>
                <v:shape id="直線矢印コネクタ 3627" o:spid="_x0000_s1082" type="#_x0000_t32" style="position:absolute;left:1228;top:32822;width:1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038UAAADdAAAADwAAAGRycy9kb3ducmV2LnhtbESPQWvCQBSE70L/w/IK3uqmCtqmWaWU&#10;KoJemgp6fM2+JqHZt2F3E+O/d4WCx2FmvmGy1WAa0ZPztWUFz5MEBHFhdc2lgsP3+ukFhA/IGhvL&#10;pOBCHlbLh1GGqbZn/qI+D6WIEPYpKqhCaFMpfVGRQT+xLXH0fq0zGKJ0pdQOzxFuGjlNkrk0WHNc&#10;qLClj4qKv7wzCrY7d5D+yGv6eT11vN9w/7lnpcaPw/sbiEBDuIf/21utYDafLuD2Jj4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A038UAAADdAAAADwAAAAAAAAAA&#10;AAAAAAChAgAAZHJzL2Rvd25yZXYueG1sUEsFBgAAAAAEAAQA+QAAAJMDAAAAAA==&#10;" strokecolor="#4a7ebb"/>
                <v:shape id="直線矢印コネクタ 3631" o:spid="_x0000_s1083" type="#_x0000_t32" style="position:absolute;left:55887;top:32754;width:22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YY8ccAAADdAAAADwAAAGRycy9kb3ducmV2LnhtbESPQWvCQBSE70L/w/IKvekmCiKpq4it&#10;UGgP1Si9PrOvSUj2bcyuSdpf7xaEHoeZ+YZZrgdTi45aV1pWEE8iEMSZ1SXnCo7pbrwA4Tyyxtoy&#10;KfghB+vVw2iJibY976k7+FwECLsEFRTeN4mULivIoJvYhjh437Y16INsc6lb7APc1HIaRXNpsOSw&#10;UGBD24Ky6nA1CvLPk/PX91dTfZzPx8XX5eW0S3+VenocNs8gPA3+P3xvv2kFs/kshr834QnI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VhjxxwAAAN0AAAAPAAAAAAAA&#10;AAAAAAAAAKECAABkcnMvZG93bnJldi54bWxQSwUGAAAAAAQABAD5AAAAlQMAAAAA&#10;" strokecolor="#4a7ebb"/>
                <v:shape id="直線矢印コネクタ 3634" o:spid="_x0000_s1084" type="#_x0000_t32" style="position:absolute;left:1228;top:6073;width:1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s1ccQAAADdAAAADwAAAGRycy9kb3ducmV2LnhtbESP0YrCMBRE3xf8h3AF39ZUXWSpRhFB&#10;VFgXWvcDLs21LTY3JYm1/r0RhH0cZuYMs1z3phEdOV9bVjAZJyCIC6trLhX8nXef3yB8QNbYWCYF&#10;D/KwXg0+lphqe+eMujyUIkLYp6igCqFNpfRFRQb92LbE0btYZzBE6UqpHd4j3DRymiRzabDmuFBh&#10;S9uKimt+MwqKH//rTqf9cTvJptmez3lz62qlRsN+swARqA//4Xf7oBXM5rMveL2JT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zVxxAAAAN0AAAAPAAAAAAAAAAAA&#10;AAAAAKECAABkcnMvZG93bnJldi54bWxQSwUGAAAAAAQABAD5AAAAkgMAAAAA&#10;" strokecolor="#4a7ebb">
                  <v:stroke endarrow="open"/>
                </v:shape>
                <v:shape id="直線矢印コネクタ 3635" o:spid="_x0000_s1085" type="#_x0000_t32" style="position:absolute;left:56638;top:6073;width:147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Nc0MYAAADdAAAADwAAAGRycy9kb3ducmV2LnhtbESPQWvCQBSE70L/w/IKvdWNFbVENyFU&#10;CnooxVQP3h7ZZxLMvg27q8Z/3y0UPA4z8w2zygfTiSs531pWMBknIIgrq1uuFex/Pl/fQfiArLGz&#10;TAru5CHPnkYrTLW98Y6uZahFhLBPUUETQp9K6auGDPqx7Ymjd7LOYIjS1VI7vEW46eRbksylwZbj&#10;QoM9fTRUncuLUVDhofs+boqi1uut+zrKcr843ZV6eR6KJYhAQ3iE/9sbrWA6n87g7018Aj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zXNDGAAAA3QAAAA8AAAAAAAAA&#10;AAAAAAAAoQIAAGRycy9kb3ducmV2LnhtbFBLBQYAAAAABAAEAPkAAACUAwAAAAA=&#10;" strokecolor="#4a7ebb">
                  <v:stroke startarrow="open"/>
                </v:shape>
                <v:shape id="テキスト ボックス 232" o:spid="_x0000_s1086" type="#_x0000_t202" style="position:absolute;left:41898;top:13468;width:148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NWsUA&#10;AADcAAAADwAAAGRycy9kb3ducmV2LnhtbESPQWsCMRSE7wX/Q3hCL0WzbkuR1SitUBB7ELUg3p6b&#10;5+7i5iUk0d3++6ZQ6HGYmW+Y+bI3rbiTD41lBZNxBoK4tLrhSsHX4WM0BREissbWMin4pgDLxeBh&#10;joW2He/ovo+VSBAOBSqoY3SFlKGsyWAYW0ecvIv1BmOSvpLaY5fgppV5lr1Kgw2nhRodrWoqr/ub&#10;UfC+PpUv/gk/6XB2m2PnthjCVqnHYf82AxGpj//hv/ZaK8ifc/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Q1axQAAANwAAAAPAAAAAAAAAAAAAAAAAJgCAABkcnMv&#10;ZG93bnJldi54bWxQSwUGAAAAAAQABAD1AAAAigMAAAAA&#10;" fillcolor="#4f81bd" strokecolor="#385d8a" strokeweight="2pt">
                  <v:textbox>
                    <w:txbxContent>
                      <w:p w14:paraId="009C05B7" w14:textId="77777777" w:rsidR="005D6697" w:rsidRPr="00264272" w:rsidRDefault="005D6697" w:rsidP="007E3D50">
                        <w:pPr>
                          <w:spacing w:line="320" w:lineRule="exact"/>
                          <w:jc w:val="center"/>
                          <w:rPr>
                            <w:rFonts w:ascii="Meiryo UI" w:eastAsia="Meiryo UI" w:hAnsi="Meiryo UI" w:cs="Meiryo UI"/>
                          </w:rPr>
                        </w:pPr>
                        <w:r>
                          <w:rPr>
                            <w:rFonts w:ascii="Meiryo UI" w:eastAsia="Meiryo UI" w:hAnsi="Meiryo UI" w:cs="Meiryo UI" w:hint="eastAsia"/>
                          </w:rPr>
                          <w:t>点検・運転・評価</w:t>
                        </w:r>
                      </w:p>
                    </w:txbxContent>
                  </v:textbox>
                </v:shape>
                <v:shape id="直線矢印コネクタ 233" o:spid="_x0000_s1087" type="#_x0000_t32" style="position:absolute;left:48858;top:20514;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v/98YAAADcAAAADwAAAGRycy9kb3ducmV2LnhtbESPW2vCQBSE3wX/w3KEvunGCyKpq6hU&#10;yEsFb9DH0+xpEpI9G7Nbjf56Vyj0cZiZb5j5sjWVuFLjCssKhoMIBHFqdcGZgtNx25+BcB5ZY2WZ&#10;FNzJwXLR7cwx1vbGe7oefCYChF2MCnLv61hKl+Zk0A1sTRy8H9sY9EE2mdQN3gLcVHIURVNpsOCw&#10;kGNNm5zS8vBrFGySzyRZb2fl7vv8VX6Yx+Ry3k+Ueuu1q3cQnlr/H/5rJ1rBaDyG15lwBOTi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r//fGAAAA3AAAAA8AAAAAAAAA&#10;AAAAAAAAoQIAAGRycy9kb3ducmV2LnhtbFBLBQYAAAAABAAEAPkAAACUAwAAAAA=&#10;" strokecolor="#4a7ebb">
                  <v:stroke endarrow="open"/>
                </v:shape>
              </v:group>
            </w:pict>
          </mc:Fallback>
        </mc:AlternateContent>
      </w:r>
    </w:p>
    <w:p w14:paraId="009BFDF2" w14:textId="77777777" w:rsidR="00561180" w:rsidRDefault="00561180" w:rsidP="00F325FF">
      <w:pPr>
        <w:pStyle w:val="40"/>
        <w:spacing w:line="320" w:lineRule="exact"/>
        <w:ind w:left="420" w:firstLine="210"/>
        <w:rPr>
          <w:rFonts w:ascii="Meiryo UI" w:eastAsia="Meiryo UI" w:hAnsi="Meiryo UI" w:cs="Meiryo UI"/>
        </w:rPr>
      </w:pPr>
    </w:p>
    <w:p w14:paraId="009BFDF3" w14:textId="77777777" w:rsidR="00561180" w:rsidRDefault="00561180" w:rsidP="00F325FF">
      <w:pPr>
        <w:pStyle w:val="40"/>
        <w:spacing w:line="320" w:lineRule="exact"/>
        <w:ind w:left="420" w:firstLine="210"/>
        <w:rPr>
          <w:rFonts w:ascii="Meiryo UI" w:eastAsia="Meiryo UI" w:hAnsi="Meiryo UI" w:cs="Meiryo UI"/>
        </w:rPr>
      </w:pPr>
    </w:p>
    <w:p w14:paraId="009BFDF4" w14:textId="77777777" w:rsidR="00561180" w:rsidRDefault="00561180" w:rsidP="00F325FF">
      <w:pPr>
        <w:pStyle w:val="40"/>
        <w:spacing w:line="320" w:lineRule="exact"/>
        <w:ind w:left="420" w:firstLine="210"/>
        <w:rPr>
          <w:rFonts w:ascii="Meiryo UI" w:eastAsia="Meiryo UI" w:hAnsi="Meiryo UI" w:cs="Meiryo UI"/>
        </w:rPr>
      </w:pPr>
    </w:p>
    <w:p w14:paraId="009BFDF5" w14:textId="77777777" w:rsidR="00561180" w:rsidRDefault="00561180" w:rsidP="00F325FF">
      <w:pPr>
        <w:pStyle w:val="40"/>
        <w:spacing w:line="320" w:lineRule="exact"/>
        <w:ind w:left="420" w:firstLine="210"/>
        <w:rPr>
          <w:rFonts w:ascii="Meiryo UI" w:eastAsia="Meiryo UI" w:hAnsi="Meiryo UI" w:cs="Meiryo UI"/>
        </w:rPr>
      </w:pPr>
    </w:p>
    <w:p w14:paraId="009BFDF6" w14:textId="77777777" w:rsidR="00561180" w:rsidRDefault="00561180" w:rsidP="00F325FF">
      <w:pPr>
        <w:pStyle w:val="40"/>
        <w:spacing w:line="320" w:lineRule="exact"/>
        <w:ind w:left="420" w:firstLine="210"/>
        <w:rPr>
          <w:rFonts w:ascii="Meiryo UI" w:eastAsia="Meiryo UI" w:hAnsi="Meiryo UI" w:cs="Meiryo UI"/>
        </w:rPr>
      </w:pPr>
    </w:p>
    <w:p w14:paraId="009BFDF7" w14:textId="77777777" w:rsidR="00561180" w:rsidRDefault="00561180" w:rsidP="00F325FF">
      <w:pPr>
        <w:pStyle w:val="40"/>
        <w:spacing w:line="320" w:lineRule="exact"/>
        <w:ind w:left="420" w:firstLine="210"/>
        <w:rPr>
          <w:rFonts w:ascii="Meiryo UI" w:eastAsia="Meiryo UI" w:hAnsi="Meiryo UI" w:cs="Meiryo UI"/>
        </w:rPr>
      </w:pPr>
    </w:p>
    <w:p w14:paraId="009BFDF8" w14:textId="77777777" w:rsidR="00561180" w:rsidRDefault="00AA3A0F" w:rsidP="00F325FF">
      <w:pPr>
        <w:pStyle w:val="40"/>
        <w:spacing w:line="320" w:lineRule="exact"/>
        <w:ind w:left="420" w:firstLine="210"/>
        <w:rPr>
          <w:rFonts w:ascii="Meiryo UI" w:eastAsia="Meiryo UI" w:hAnsi="Meiryo UI" w:cs="Meiryo UI"/>
        </w:rPr>
      </w:pPr>
      <w:r>
        <w:rPr>
          <w:rFonts w:ascii="Meiryo UI" w:eastAsia="Meiryo UI" w:hAnsi="Meiryo UI" w:cs="Meiryo UI"/>
          <w:noProof/>
        </w:rPr>
        <w:pict w14:anchorId="009C04E6">
          <v:shape id="_x0000_s1026" type="#_x0000_t75" style="position:absolute;left:0;text-align:left;margin-left:206.25pt;margin-top:3.2pt;width:59.45pt;height:96.3pt;z-index:252013568;mso-position-horizontal-relative:text;mso-position-vertical-relative:text">
            <v:imagedata r:id="rId32" o:title=""/>
          </v:shape>
          <o:OLEObject Type="Embed" ProgID="Visio.Drawing.11" ShapeID="_x0000_s1026" DrawAspect="Content" ObjectID="_1480949892" r:id="rId33"/>
        </w:pict>
      </w:r>
    </w:p>
    <w:p w14:paraId="009BFDF9" w14:textId="77777777" w:rsidR="00561180" w:rsidRDefault="00561180" w:rsidP="00F325FF">
      <w:pPr>
        <w:pStyle w:val="40"/>
        <w:spacing w:line="320" w:lineRule="exact"/>
        <w:ind w:left="420" w:firstLine="210"/>
        <w:rPr>
          <w:rFonts w:ascii="Meiryo UI" w:eastAsia="Meiryo UI" w:hAnsi="Meiryo UI" w:cs="Meiryo UI"/>
        </w:rPr>
      </w:pPr>
    </w:p>
    <w:p w14:paraId="009BFDFA" w14:textId="77777777" w:rsidR="00F325FF" w:rsidRDefault="00F325FF" w:rsidP="00F325FF">
      <w:pPr>
        <w:pStyle w:val="40"/>
        <w:spacing w:line="320" w:lineRule="exact"/>
        <w:ind w:left="420" w:firstLine="210"/>
        <w:rPr>
          <w:rFonts w:ascii="Meiryo UI" w:eastAsia="Meiryo UI" w:hAnsi="Meiryo UI" w:cs="Meiryo UI"/>
        </w:rPr>
      </w:pPr>
    </w:p>
    <w:p w14:paraId="009BFDFB" w14:textId="77777777" w:rsidR="00561180" w:rsidRDefault="00561180" w:rsidP="00F325FF">
      <w:pPr>
        <w:pStyle w:val="40"/>
        <w:spacing w:line="320" w:lineRule="exact"/>
        <w:ind w:left="420" w:firstLine="210"/>
        <w:rPr>
          <w:rFonts w:ascii="Meiryo UI" w:eastAsia="Meiryo UI" w:hAnsi="Meiryo UI" w:cs="Meiryo UI"/>
        </w:rPr>
      </w:pPr>
    </w:p>
    <w:p w14:paraId="009BFDFC" w14:textId="77777777" w:rsidR="00561180" w:rsidRDefault="00561180" w:rsidP="00F325FF">
      <w:pPr>
        <w:pStyle w:val="40"/>
        <w:spacing w:line="320" w:lineRule="exact"/>
        <w:ind w:left="420" w:firstLine="210"/>
        <w:rPr>
          <w:rFonts w:ascii="Meiryo UI" w:eastAsia="Meiryo UI" w:hAnsi="Meiryo UI" w:cs="Meiryo UI"/>
        </w:rPr>
      </w:pPr>
    </w:p>
    <w:p w14:paraId="009BFDFD" w14:textId="77777777" w:rsidR="00561180" w:rsidRDefault="00561180" w:rsidP="00F325FF">
      <w:pPr>
        <w:pStyle w:val="40"/>
        <w:spacing w:line="320" w:lineRule="exact"/>
        <w:ind w:left="420" w:firstLine="210"/>
        <w:rPr>
          <w:rFonts w:ascii="Meiryo UI" w:eastAsia="Meiryo UI" w:hAnsi="Meiryo UI" w:cs="Meiryo UI"/>
        </w:rPr>
      </w:pPr>
    </w:p>
    <w:p w14:paraId="009BFDFE" w14:textId="77777777" w:rsidR="00561180" w:rsidRDefault="00561180" w:rsidP="00F325FF">
      <w:pPr>
        <w:pStyle w:val="40"/>
        <w:spacing w:line="320" w:lineRule="exact"/>
        <w:ind w:left="420" w:firstLine="210"/>
        <w:rPr>
          <w:rFonts w:ascii="Meiryo UI" w:eastAsia="Meiryo UI" w:hAnsi="Meiryo UI" w:cs="Meiryo UI"/>
        </w:rPr>
      </w:pPr>
    </w:p>
    <w:p w14:paraId="009BFDFF" w14:textId="77777777" w:rsidR="00561180" w:rsidRDefault="00561180" w:rsidP="00F325FF">
      <w:pPr>
        <w:pStyle w:val="40"/>
        <w:spacing w:line="320" w:lineRule="exact"/>
        <w:ind w:left="420" w:firstLine="210"/>
        <w:rPr>
          <w:rFonts w:ascii="Meiryo UI" w:eastAsia="Meiryo UI" w:hAnsi="Meiryo UI" w:cs="Meiryo UI"/>
        </w:rPr>
      </w:pPr>
    </w:p>
    <w:p w14:paraId="009BFE00" w14:textId="77777777" w:rsidR="00561180" w:rsidRDefault="00561180" w:rsidP="00F325FF">
      <w:pPr>
        <w:pStyle w:val="40"/>
        <w:spacing w:line="320" w:lineRule="exact"/>
        <w:ind w:left="420" w:firstLine="210"/>
        <w:rPr>
          <w:rFonts w:ascii="Meiryo UI" w:eastAsia="Meiryo UI" w:hAnsi="Meiryo UI" w:cs="Meiryo UI"/>
        </w:rPr>
      </w:pPr>
    </w:p>
    <w:p w14:paraId="009BFE01" w14:textId="77777777" w:rsidR="00561180" w:rsidRDefault="00561180" w:rsidP="00F325FF">
      <w:pPr>
        <w:pStyle w:val="40"/>
        <w:spacing w:line="320" w:lineRule="exact"/>
        <w:ind w:left="420" w:firstLine="210"/>
        <w:rPr>
          <w:rFonts w:ascii="Meiryo UI" w:eastAsia="Meiryo UI" w:hAnsi="Meiryo UI" w:cs="Meiryo UI"/>
        </w:rPr>
      </w:pPr>
    </w:p>
    <w:p w14:paraId="009BFE02" w14:textId="77777777" w:rsidR="00561180" w:rsidRDefault="00561180" w:rsidP="00F325FF">
      <w:pPr>
        <w:pStyle w:val="40"/>
        <w:spacing w:line="320" w:lineRule="exact"/>
        <w:ind w:left="420" w:firstLine="210"/>
        <w:rPr>
          <w:rFonts w:ascii="Meiryo UI" w:eastAsia="Meiryo UI" w:hAnsi="Meiryo UI" w:cs="Meiryo UI"/>
        </w:rPr>
      </w:pPr>
    </w:p>
    <w:p w14:paraId="009BFE03" w14:textId="77777777" w:rsidR="00561180" w:rsidRDefault="00561180" w:rsidP="00561180">
      <w:pPr>
        <w:pStyle w:val="40"/>
        <w:spacing w:line="320" w:lineRule="exact"/>
        <w:ind w:leftChars="0" w:left="0" w:firstLine="210"/>
        <w:jc w:val="center"/>
        <w:rPr>
          <w:rFonts w:ascii="Meiryo UI" w:eastAsia="Meiryo UI" w:hAnsi="Meiryo UI" w:cs="Meiryo UI"/>
        </w:rPr>
      </w:pPr>
      <w:r>
        <w:rPr>
          <w:rFonts w:ascii="Meiryo UI" w:eastAsia="Meiryo UI" w:hAnsi="Meiryo UI" w:cs="Meiryo UI" w:hint="eastAsia"/>
        </w:rPr>
        <w:t>図</w:t>
      </w:r>
      <w:r w:rsidR="00227D12">
        <w:rPr>
          <w:rFonts w:ascii="Meiryo UI" w:eastAsia="Meiryo UI" w:hAnsi="Meiryo UI" w:cs="Meiryo UI" w:hint="eastAsia"/>
        </w:rPr>
        <w:t>4</w:t>
      </w:r>
      <w:r>
        <w:rPr>
          <w:rFonts w:ascii="Meiryo UI" w:eastAsia="Meiryo UI" w:hAnsi="Meiryo UI" w:cs="Meiryo UI" w:hint="eastAsia"/>
        </w:rPr>
        <w:t xml:space="preserve">　維持管理業務全体フロー</w:t>
      </w:r>
    </w:p>
    <w:p w14:paraId="009BFE04" w14:textId="77777777" w:rsidR="00561180" w:rsidRDefault="00561180">
      <w:pPr>
        <w:widowControl/>
        <w:jc w:val="left"/>
        <w:rPr>
          <w:rFonts w:ascii="Meiryo UI" w:eastAsia="Meiryo UI" w:hAnsi="Meiryo UI" w:cs="Meiryo UI"/>
        </w:rPr>
      </w:pPr>
      <w:r>
        <w:rPr>
          <w:rFonts w:ascii="Meiryo UI" w:eastAsia="Meiryo UI" w:hAnsi="Meiryo UI" w:cs="Meiryo UI"/>
        </w:rPr>
        <w:br w:type="page"/>
      </w:r>
    </w:p>
    <w:p w14:paraId="009BFE05" w14:textId="77777777" w:rsidR="00561180" w:rsidRDefault="00561180" w:rsidP="00561180">
      <w:pPr>
        <w:pStyle w:val="4"/>
      </w:pPr>
      <w:r w:rsidRPr="00561180">
        <w:rPr>
          <w:rFonts w:hint="eastAsia"/>
        </w:rPr>
        <w:lastRenderedPageBreak/>
        <w:t>維持管理業務プロセス</w:t>
      </w:r>
    </w:p>
    <w:p w14:paraId="009BFE06" w14:textId="77777777" w:rsidR="00561180" w:rsidRPr="00561180" w:rsidRDefault="00561180" w:rsidP="00561180">
      <w:pPr>
        <w:pStyle w:val="40"/>
        <w:spacing w:line="320" w:lineRule="exact"/>
        <w:ind w:leftChars="300" w:left="630" w:firstLine="210"/>
        <w:rPr>
          <w:rFonts w:ascii="Meiryo UI" w:eastAsia="Meiryo UI" w:hAnsi="Meiryo UI" w:cs="Meiryo UI"/>
          <w:szCs w:val="21"/>
        </w:rPr>
      </w:pPr>
      <w:r w:rsidRPr="00561180">
        <w:rPr>
          <w:rFonts w:ascii="Meiryo UI" w:eastAsia="Meiryo UI" w:hAnsi="Meiryo UI" w:cs="Meiryo UI" w:hint="eastAsia"/>
          <w:szCs w:val="21"/>
        </w:rPr>
        <w:t>前項に示したフローにおける維持管理の各プロセスは、以下のとおりである。</w:t>
      </w:r>
    </w:p>
    <w:p w14:paraId="009BFE07" w14:textId="77777777" w:rsidR="00A07C63" w:rsidRDefault="00A07C63" w:rsidP="00A07C63">
      <w:pPr>
        <w:spacing w:line="320" w:lineRule="exact"/>
        <w:jc w:val="center"/>
        <w:rPr>
          <w:rFonts w:ascii="Meiryo UI" w:eastAsia="Meiryo UI" w:hAnsi="Meiryo UI" w:cs="Meiryo UI"/>
        </w:rPr>
      </w:pPr>
    </w:p>
    <w:p w14:paraId="009BFE08" w14:textId="77777777" w:rsidR="00561180" w:rsidRPr="00A07C63" w:rsidRDefault="00561180" w:rsidP="00A07C63">
      <w:pPr>
        <w:spacing w:line="320" w:lineRule="exact"/>
        <w:jc w:val="center"/>
        <w:rPr>
          <w:rFonts w:ascii="Meiryo UI" w:eastAsia="Meiryo UI" w:hAnsi="Meiryo UI" w:cs="Meiryo UI"/>
        </w:rPr>
      </w:pPr>
      <w:r w:rsidRPr="00A07C63">
        <w:rPr>
          <w:rFonts w:ascii="Meiryo UI" w:eastAsia="Meiryo UI" w:hAnsi="Meiryo UI" w:cs="Meiryo UI" w:hint="eastAsia"/>
        </w:rPr>
        <w:t>表</w:t>
      </w:r>
      <w:r w:rsidRPr="00A07C63">
        <w:rPr>
          <w:rFonts w:ascii="Meiryo UI" w:eastAsia="Meiryo UI" w:hAnsi="Meiryo UI" w:cs="Meiryo UI"/>
        </w:rPr>
        <w:t xml:space="preserve"> </w:t>
      </w:r>
      <w:r w:rsidR="00A07C63" w:rsidRPr="00A07C63">
        <w:rPr>
          <w:rFonts w:ascii="Meiryo UI" w:eastAsia="Meiryo UI" w:hAnsi="Meiryo UI" w:cs="Meiryo UI" w:hint="eastAsia"/>
        </w:rPr>
        <w:t>4</w:t>
      </w:r>
      <w:r w:rsidRPr="00A07C63">
        <w:rPr>
          <w:rFonts w:ascii="Meiryo UI" w:eastAsia="Meiryo UI" w:hAnsi="Meiryo UI" w:cs="Meiryo UI" w:hint="eastAsia"/>
        </w:rPr>
        <w:t xml:space="preserve">　維持管理業務プロセス</w:t>
      </w:r>
    </w:p>
    <w:tbl>
      <w:tblPr>
        <w:tblStyle w:val="af1"/>
        <w:tblW w:w="0" w:type="auto"/>
        <w:tblInd w:w="392" w:type="dxa"/>
        <w:tblLook w:val="04A0" w:firstRow="1" w:lastRow="0" w:firstColumn="1" w:lastColumn="0" w:noHBand="0" w:noVBand="1"/>
      </w:tblPr>
      <w:tblGrid>
        <w:gridCol w:w="1263"/>
        <w:gridCol w:w="2103"/>
        <w:gridCol w:w="5528"/>
      </w:tblGrid>
      <w:tr w:rsidR="00561180" w:rsidRPr="00561180" w14:paraId="009BFE0B" w14:textId="77777777" w:rsidTr="001F3C36">
        <w:trPr>
          <w:trHeight w:val="368"/>
        </w:trPr>
        <w:tc>
          <w:tcPr>
            <w:tcW w:w="3366" w:type="dxa"/>
            <w:gridSpan w:val="2"/>
            <w:tcBorders>
              <w:bottom w:val="double" w:sz="4" w:space="0" w:color="auto"/>
            </w:tcBorders>
            <w:shd w:val="clear" w:color="auto" w:fill="D9D9D9" w:themeFill="background1" w:themeFillShade="D9"/>
            <w:vAlign w:val="center"/>
          </w:tcPr>
          <w:p w14:paraId="009BFE09" w14:textId="77777777" w:rsidR="00561180" w:rsidRPr="00561180" w:rsidRDefault="00561180" w:rsidP="00A27F47">
            <w:pPr>
              <w:pStyle w:val="20"/>
              <w:spacing w:line="280" w:lineRule="exact"/>
              <w:ind w:leftChars="0" w:left="0" w:firstLineChars="0" w:firstLine="0"/>
              <w:jc w:val="center"/>
              <w:rPr>
                <w:rFonts w:ascii="Meiryo UI" w:eastAsia="Meiryo UI" w:hAnsi="Meiryo UI" w:cs="Meiryo UI"/>
                <w:szCs w:val="21"/>
              </w:rPr>
            </w:pPr>
            <w:r w:rsidRPr="00561180">
              <w:rPr>
                <w:rFonts w:ascii="Meiryo UI" w:eastAsia="Meiryo UI" w:hAnsi="Meiryo UI" w:cs="Meiryo UI" w:hint="eastAsia"/>
                <w:szCs w:val="21"/>
              </w:rPr>
              <w:t>業務プロセス</w:t>
            </w:r>
          </w:p>
        </w:tc>
        <w:tc>
          <w:tcPr>
            <w:tcW w:w="5528" w:type="dxa"/>
            <w:tcBorders>
              <w:bottom w:val="double" w:sz="4" w:space="0" w:color="auto"/>
            </w:tcBorders>
            <w:shd w:val="clear" w:color="auto" w:fill="D9D9D9" w:themeFill="background1" w:themeFillShade="D9"/>
            <w:vAlign w:val="center"/>
          </w:tcPr>
          <w:p w14:paraId="009BFE0A" w14:textId="77777777" w:rsidR="00561180" w:rsidRPr="00561180" w:rsidRDefault="00561180" w:rsidP="00A27F47">
            <w:pPr>
              <w:pStyle w:val="20"/>
              <w:spacing w:line="280" w:lineRule="exact"/>
              <w:ind w:leftChars="0" w:left="0" w:firstLineChars="0" w:firstLine="0"/>
              <w:jc w:val="center"/>
              <w:rPr>
                <w:rFonts w:ascii="Meiryo UI" w:eastAsia="Meiryo UI" w:hAnsi="Meiryo UI" w:cs="Meiryo UI"/>
                <w:szCs w:val="21"/>
              </w:rPr>
            </w:pPr>
            <w:r w:rsidRPr="00561180">
              <w:rPr>
                <w:rFonts w:ascii="Meiryo UI" w:eastAsia="Meiryo UI" w:hAnsi="Meiryo UI" w:cs="Meiryo UI" w:hint="eastAsia"/>
                <w:szCs w:val="21"/>
              </w:rPr>
              <w:t>内容</w:t>
            </w:r>
          </w:p>
        </w:tc>
      </w:tr>
      <w:tr w:rsidR="00561180" w:rsidRPr="00561180" w14:paraId="009BFE10" w14:textId="77777777" w:rsidTr="001F3C36">
        <w:trPr>
          <w:trHeight w:val="738"/>
        </w:trPr>
        <w:tc>
          <w:tcPr>
            <w:tcW w:w="1263" w:type="dxa"/>
            <w:vMerge w:val="restart"/>
            <w:vAlign w:val="center"/>
          </w:tcPr>
          <w:p w14:paraId="009BFE0C" w14:textId="77777777" w:rsidR="00561180" w:rsidRPr="00561180" w:rsidRDefault="00561180" w:rsidP="00A27F47">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計画的</w:t>
            </w:r>
          </w:p>
          <w:p w14:paraId="009BFE0D" w14:textId="77777777" w:rsidR="00561180" w:rsidRPr="00561180" w:rsidRDefault="00561180" w:rsidP="00A27F47">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維持管理</w:t>
            </w:r>
          </w:p>
        </w:tc>
        <w:tc>
          <w:tcPr>
            <w:tcW w:w="2103" w:type="dxa"/>
            <w:vAlign w:val="center"/>
          </w:tcPr>
          <w:p w14:paraId="009BFE0E"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点検計画策定</w:t>
            </w:r>
          </w:p>
        </w:tc>
        <w:tc>
          <w:tcPr>
            <w:tcW w:w="5528" w:type="dxa"/>
            <w:vAlign w:val="center"/>
          </w:tcPr>
          <w:p w14:paraId="009BFE0F" w14:textId="77777777" w:rsidR="00561180" w:rsidRPr="00561180" w:rsidRDefault="00444CF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設備</w:t>
            </w:r>
            <w:r w:rsidR="00561180" w:rsidRPr="00561180">
              <w:rPr>
                <w:rFonts w:ascii="Meiryo UI" w:eastAsia="Meiryo UI" w:hAnsi="Meiryo UI" w:cs="Meiryo UI" w:hint="eastAsia"/>
                <w:szCs w:val="21"/>
              </w:rPr>
              <w:t>の特性や重要度、点検、補修データ等を評価、検証し、点検計画を策定する。</w:t>
            </w:r>
          </w:p>
        </w:tc>
      </w:tr>
      <w:tr w:rsidR="00561180" w:rsidRPr="00561180" w14:paraId="009BFE14" w14:textId="77777777" w:rsidTr="001F3C36">
        <w:trPr>
          <w:trHeight w:val="782"/>
        </w:trPr>
        <w:tc>
          <w:tcPr>
            <w:tcW w:w="1263" w:type="dxa"/>
            <w:vMerge/>
          </w:tcPr>
          <w:p w14:paraId="009BFE11"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14:paraId="009BFE12"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点検、診断・評価</w:t>
            </w:r>
          </w:p>
        </w:tc>
        <w:tc>
          <w:tcPr>
            <w:tcW w:w="5528" w:type="dxa"/>
            <w:vAlign w:val="center"/>
          </w:tcPr>
          <w:p w14:paraId="009BFE13" w14:textId="77777777" w:rsidR="00561180" w:rsidRPr="00561180" w:rsidRDefault="00444CF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設備</w:t>
            </w:r>
            <w:r w:rsidR="00561180" w:rsidRPr="00561180">
              <w:rPr>
                <w:rFonts w:ascii="Meiryo UI" w:eastAsia="Meiryo UI" w:hAnsi="Meiryo UI" w:cs="Meiryo UI" w:hint="eastAsia"/>
                <w:szCs w:val="21"/>
              </w:rPr>
              <w:t>の現状を把握するとともに、緊急対応や詳細調査、補修・更新など対策の要否等を診断・評価する。</w:t>
            </w:r>
          </w:p>
        </w:tc>
      </w:tr>
      <w:tr w:rsidR="00561180" w:rsidRPr="00561180" w14:paraId="009BFE18" w14:textId="77777777" w:rsidTr="001F3C36">
        <w:trPr>
          <w:trHeight w:val="782"/>
        </w:trPr>
        <w:tc>
          <w:tcPr>
            <w:tcW w:w="1263" w:type="dxa"/>
            <w:vMerge/>
          </w:tcPr>
          <w:p w14:paraId="009BFE15"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14:paraId="009BFE16"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対策計画策定</w:t>
            </w:r>
          </w:p>
        </w:tc>
        <w:tc>
          <w:tcPr>
            <w:tcW w:w="5528" w:type="dxa"/>
            <w:vAlign w:val="center"/>
          </w:tcPr>
          <w:p w14:paraId="009BFE17"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点検</w:t>
            </w:r>
            <w:r w:rsidR="005E1D94">
              <w:rPr>
                <w:rFonts w:ascii="Meiryo UI" w:eastAsia="Meiryo UI" w:hAnsi="Meiryo UI" w:cs="Meiryo UI" w:hint="eastAsia"/>
                <w:szCs w:val="21"/>
              </w:rPr>
              <w:t>、</w:t>
            </w:r>
            <w:r w:rsidRPr="00561180">
              <w:rPr>
                <w:rFonts w:ascii="Meiryo UI" w:eastAsia="Meiryo UI" w:hAnsi="Meiryo UI" w:cs="Meiryo UI" w:hint="eastAsia"/>
                <w:szCs w:val="21"/>
              </w:rPr>
              <w:t>診断・評価結果や重点化指標等に基づき、補修・更新等の対策計画を策定する。</w:t>
            </w:r>
          </w:p>
        </w:tc>
      </w:tr>
      <w:tr w:rsidR="00561180" w:rsidRPr="00561180" w14:paraId="009BFE1D" w14:textId="77777777" w:rsidTr="001F3C36">
        <w:trPr>
          <w:trHeight w:val="782"/>
        </w:trPr>
        <w:tc>
          <w:tcPr>
            <w:tcW w:w="1263" w:type="dxa"/>
            <w:vMerge/>
          </w:tcPr>
          <w:p w14:paraId="009BFE19"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14:paraId="009BFE1A"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補修・更新等</w:t>
            </w:r>
          </w:p>
          <w:p w14:paraId="009BFE1B"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（検討・設計含む）</w:t>
            </w:r>
          </w:p>
        </w:tc>
        <w:tc>
          <w:tcPr>
            <w:tcW w:w="5528" w:type="dxa"/>
            <w:vAlign w:val="center"/>
          </w:tcPr>
          <w:p w14:paraId="009BFE1C"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対策計画に基づき、計画的に補修・更新等の対策を実施する。</w:t>
            </w:r>
          </w:p>
        </w:tc>
      </w:tr>
      <w:tr w:rsidR="00561180" w:rsidRPr="00561180" w14:paraId="009BFE21" w14:textId="77777777" w:rsidTr="001F3C36">
        <w:trPr>
          <w:trHeight w:val="782"/>
        </w:trPr>
        <w:tc>
          <w:tcPr>
            <w:tcW w:w="1263" w:type="dxa"/>
            <w:vMerge/>
          </w:tcPr>
          <w:p w14:paraId="009BFE1E"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14:paraId="009BFE1F"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データ蓄積・管理</w:t>
            </w:r>
          </w:p>
        </w:tc>
        <w:tc>
          <w:tcPr>
            <w:tcW w:w="5528" w:type="dxa"/>
            <w:vAlign w:val="center"/>
          </w:tcPr>
          <w:p w14:paraId="009BFE20" w14:textId="77777777" w:rsidR="00561180" w:rsidRPr="00561180" w:rsidRDefault="00561180"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点検結果や補修・更新履歴などデータの一元的に蓄積・管理する。</w:t>
            </w:r>
          </w:p>
        </w:tc>
      </w:tr>
      <w:tr w:rsidR="00A27F47" w:rsidRPr="00561180" w14:paraId="009BFE26" w14:textId="77777777" w:rsidTr="001F3C36">
        <w:trPr>
          <w:trHeight w:val="761"/>
        </w:trPr>
        <w:tc>
          <w:tcPr>
            <w:tcW w:w="1263" w:type="dxa"/>
            <w:vMerge w:val="restart"/>
            <w:vAlign w:val="center"/>
          </w:tcPr>
          <w:p w14:paraId="009BFE22" w14:textId="77777777" w:rsidR="00A27F47" w:rsidRPr="00561180" w:rsidRDefault="00A27F47" w:rsidP="00D851D8">
            <w:pPr>
              <w:pStyle w:val="20"/>
              <w:spacing w:line="32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日常的</w:t>
            </w:r>
          </w:p>
          <w:p w14:paraId="009BFE23" w14:textId="77777777" w:rsidR="00A27F47" w:rsidRPr="00561180" w:rsidRDefault="00A27F47"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維持管理</w:t>
            </w:r>
          </w:p>
        </w:tc>
        <w:tc>
          <w:tcPr>
            <w:tcW w:w="2103" w:type="dxa"/>
            <w:vAlign w:val="center"/>
          </w:tcPr>
          <w:p w14:paraId="009BFE24" w14:textId="77777777" w:rsidR="00A27F47" w:rsidRPr="00561180" w:rsidRDefault="00D851D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日常点検計画</w:t>
            </w:r>
            <w:r w:rsidR="00227D12">
              <w:rPr>
                <w:rFonts w:ascii="Meiryo UI" w:eastAsia="Meiryo UI" w:hAnsi="Meiryo UI" w:cs="Meiryo UI" w:hint="eastAsia"/>
                <w:szCs w:val="21"/>
              </w:rPr>
              <w:t>策定</w:t>
            </w:r>
          </w:p>
        </w:tc>
        <w:tc>
          <w:tcPr>
            <w:tcW w:w="5528" w:type="dxa"/>
            <w:vAlign w:val="center"/>
          </w:tcPr>
          <w:p w14:paraId="009BFE25" w14:textId="77777777" w:rsidR="00A27F47" w:rsidRPr="00561180" w:rsidRDefault="00444CF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設備</w:t>
            </w:r>
            <w:r w:rsidR="00D851D8" w:rsidRPr="00D851D8">
              <w:rPr>
                <w:rFonts w:ascii="Meiryo UI" w:eastAsia="Meiryo UI" w:hAnsi="Meiryo UI" w:cs="Meiryo UI" w:hint="eastAsia"/>
                <w:szCs w:val="21"/>
              </w:rPr>
              <w:t>の特性や重要度、点検、補修データ等を評価、検証し、日常の点検計画を立てる。</w:t>
            </w:r>
          </w:p>
        </w:tc>
      </w:tr>
      <w:tr w:rsidR="00D851D8" w:rsidRPr="00561180" w14:paraId="009BFE2A" w14:textId="77777777" w:rsidTr="001F3C36">
        <w:trPr>
          <w:trHeight w:val="392"/>
        </w:trPr>
        <w:tc>
          <w:tcPr>
            <w:tcW w:w="1263" w:type="dxa"/>
            <w:vMerge/>
          </w:tcPr>
          <w:p w14:paraId="009BFE27" w14:textId="77777777" w:rsidR="00D851D8" w:rsidRPr="00561180" w:rsidRDefault="00D851D8"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14:paraId="009BFE28" w14:textId="77777777" w:rsidR="00D851D8" w:rsidRDefault="00D851D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試運転計画</w:t>
            </w:r>
          </w:p>
        </w:tc>
        <w:tc>
          <w:tcPr>
            <w:tcW w:w="5528" w:type="dxa"/>
            <w:vAlign w:val="center"/>
          </w:tcPr>
          <w:p w14:paraId="009BFE29" w14:textId="77777777" w:rsidR="00D851D8" w:rsidRPr="00561180" w:rsidRDefault="00444CF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設備</w:t>
            </w:r>
            <w:r w:rsidR="00D851D8" w:rsidRPr="00D851D8">
              <w:rPr>
                <w:rFonts w:ascii="Meiryo UI" w:eastAsia="Meiryo UI" w:hAnsi="Meiryo UI" w:cs="Meiryo UI" w:hint="eastAsia"/>
                <w:szCs w:val="21"/>
              </w:rPr>
              <w:t>の試運転計画を策定する。</w:t>
            </w:r>
          </w:p>
        </w:tc>
      </w:tr>
      <w:tr w:rsidR="00D851D8" w:rsidRPr="00561180" w14:paraId="009BFE2E" w14:textId="77777777" w:rsidTr="001F3C36">
        <w:trPr>
          <w:trHeight w:val="1174"/>
        </w:trPr>
        <w:tc>
          <w:tcPr>
            <w:tcW w:w="1263" w:type="dxa"/>
            <w:vMerge/>
          </w:tcPr>
          <w:p w14:paraId="009BFE2B" w14:textId="77777777" w:rsidR="00D851D8" w:rsidRPr="00561180" w:rsidRDefault="00D851D8"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14:paraId="009BFE2C" w14:textId="77777777" w:rsidR="00D851D8" w:rsidRDefault="00D851D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点検・</w:t>
            </w:r>
            <w:r w:rsidR="00227D12">
              <w:rPr>
                <w:rFonts w:ascii="Meiryo UI" w:eastAsia="Meiryo UI" w:hAnsi="Meiryo UI" w:cs="Meiryo UI" w:hint="eastAsia"/>
                <w:szCs w:val="21"/>
              </w:rPr>
              <w:t>運転</w:t>
            </w:r>
            <w:r>
              <w:rPr>
                <w:rFonts w:ascii="Meiryo UI" w:eastAsia="Meiryo UI" w:hAnsi="Meiryo UI" w:cs="Meiryo UI" w:hint="eastAsia"/>
                <w:szCs w:val="21"/>
              </w:rPr>
              <w:t>・評価</w:t>
            </w:r>
          </w:p>
        </w:tc>
        <w:tc>
          <w:tcPr>
            <w:tcW w:w="5528" w:type="dxa"/>
            <w:vAlign w:val="center"/>
          </w:tcPr>
          <w:p w14:paraId="009BFE2D" w14:textId="77777777" w:rsidR="00D851D8" w:rsidRPr="00561180" w:rsidRDefault="00D851D8" w:rsidP="006E0F6E">
            <w:pPr>
              <w:pStyle w:val="20"/>
              <w:spacing w:line="280" w:lineRule="exact"/>
              <w:ind w:leftChars="0" w:left="0" w:firstLineChars="0" w:firstLine="0"/>
              <w:rPr>
                <w:rFonts w:ascii="Meiryo UI" w:eastAsia="Meiryo UI" w:hAnsi="Meiryo UI" w:cs="Meiryo UI"/>
                <w:szCs w:val="21"/>
              </w:rPr>
            </w:pPr>
            <w:r w:rsidRPr="00D851D8">
              <w:rPr>
                <w:rFonts w:ascii="Meiryo UI" w:eastAsia="Meiryo UI" w:hAnsi="Meiryo UI" w:cs="Meiryo UI" w:hint="eastAsia"/>
                <w:szCs w:val="21"/>
              </w:rPr>
              <w:t>点検結果や試運転結果を評価し、維持管理水準と照合し、継続監視や緊急対応または詳細調査、修繕・更新など対策の要否を診断・評価する。</w:t>
            </w:r>
          </w:p>
        </w:tc>
      </w:tr>
      <w:tr w:rsidR="00A27F47" w:rsidRPr="00561180" w14:paraId="009BFE32" w14:textId="77777777" w:rsidTr="001F3C36">
        <w:trPr>
          <w:trHeight w:val="806"/>
        </w:trPr>
        <w:tc>
          <w:tcPr>
            <w:tcW w:w="1263" w:type="dxa"/>
            <w:vMerge/>
          </w:tcPr>
          <w:p w14:paraId="009BFE2F" w14:textId="77777777" w:rsidR="00A27F47" w:rsidRPr="00561180" w:rsidRDefault="00A27F47"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14:paraId="009BFE30" w14:textId="77777777" w:rsidR="00A27F47" w:rsidRPr="00561180" w:rsidRDefault="00D851D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補修</w:t>
            </w:r>
            <w:r w:rsidR="00A27F47" w:rsidRPr="00561180">
              <w:rPr>
                <w:rFonts w:ascii="Meiryo UI" w:eastAsia="Meiryo UI" w:hAnsi="Meiryo UI" w:cs="Meiryo UI" w:hint="eastAsia"/>
                <w:szCs w:val="21"/>
              </w:rPr>
              <w:t>方針の決定</w:t>
            </w:r>
          </w:p>
        </w:tc>
        <w:tc>
          <w:tcPr>
            <w:tcW w:w="5528" w:type="dxa"/>
            <w:vAlign w:val="center"/>
          </w:tcPr>
          <w:p w14:paraId="009BFE31" w14:textId="77777777" w:rsidR="00A27F47" w:rsidRPr="00561180" w:rsidRDefault="00444CF8" w:rsidP="006E0F6E">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設備</w:t>
            </w:r>
            <w:r w:rsidR="00A27F47" w:rsidRPr="00561180">
              <w:rPr>
                <w:rFonts w:ascii="Meiryo UI" w:eastAsia="Meiryo UI" w:hAnsi="Meiryo UI" w:cs="Meiryo UI" w:hint="eastAsia"/>
                <w:szCs w:val="21"/>
              </w:rPr>
              <w:t>の不具合や規模等の現場状況に応じて、</w:t>
            </w:r>
            <w:r>
              <w:rPr>
                <w:rFonts w:ascii="Meiryo UI" w:eastAsia="Meiryo UI" w:hAnsi="Meiryo UI" w:cs="Meiryo UI" w:hint="eastAsia"/>
                <w:szCs w:val="21"/>
              </w:rPr>
              <w:t>設備</w:t>
            </w:r>
            <w:r w:rsidR="00A27F47" w:rsidRPr="00561180">
              <w:rPr>
                <w:rFonts w:ascii="Meiryo UI" w:eastAsia="Meiryo UI" w:hAnsi="Meiryo UI" w:cs="Meiryo UI" w:hint="eastAsia"/>
                <w:szCs w:val="21"/>
              </w:rPr>
              <w:t>の不具合に対する作業の優先度や対応方法など作業方針を決定する。</w:t>
            </w:r>
          </w:p>
        </w:tc>
      </w:tr>
      <w:tr w:rsidR="00A27F47" w:rsidRPr="00561180" w14:paraId="009BFE36" w14:textId="77777777" w:rsidTr="001F3C36">
        <w:trPr>
          <w:trHeight w:val="392"/>
        </w:trPr>
        <w:tc>
          <w:tcPr>
            <w:tcW w:w="1263" w:type="dxa"/>
            <w:vMerge/>
          </w:tcPr>
          <w:p w14:paraId="009BFE33" w14:textId="77777777" w:rsidR="00A27F47" w:rsidRPr="00561180" w:rsidRDefault="00A27F47"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14:paraId="009BFE34" w14:textId="77777777" w:rsidR="00A27F47" w:rsidRPr="00561180" w:rsidRDefault="00A27F47"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維持管理・修繕作業</w:t>
            </w:r>
          </w:p>
        </w:tc>
        <w:tc>
          <w:tcPr>
            <w:tcW w:w="5528" w:type="dxa"/>
            <w:vAlign w:val="center"/>
          </w:tcPr>
          <w:p w14:paraId="009BFE35" w14:textId="77777777" w:rsidR="00A27F47" w:rsidRPr="00561180" w:rsidRDefault="00A27F47" w:rsidP="00D851D8">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作業方針に基づき、維持管理・修繕作業を実施する。</w:t>
            </w:r>
          </w:p>
        </w:tc>
      </w:tr>
      <w:tr w:rsidR="00A27F47" w:rsidRPr="00561180" w14:paraId="009BFE3A" w14:textId="77777777" w:rsidTr="001F3C36">
        <w:trPr>
          <w:trHeight w:val="414"/>
        </w:trPr>
        <w:tc>
          <w:tcPr>
            <w:tcW w:w="1263" w:type="dxa"/>
            <w:vMerge/>
          </w:tcPr>
          <w:p w14:paraId="009BFE37" w14:textId="77777777" w:rsidR="00A27F47" w:rsidRPr="00561180" w:rsidRDefault="00A27F47" w:rsidP="006E0F6E">
            <w:pPr>
              <w:pStyle w:val="20"/>
              <w:spacing w:line="280" w:lineRule="exact"/>
              <w:ind w:leftChars="0" w:left="0" w:firstLineChars="0" w:firstLine="0"/>
              <w:rPr>
                <w:rFonts w:ascii="Meiryo UI" w:eastAsia="Meiryo UI" w:hAnsi="Meiryo UI" w:cs="Meiryo UI"/>
                <w:szCs w:val="21"/>
              </w:rPr>
            </w:pPr>
          </w:p>
        </w:tc>
        <w:tc>
          <w:tcPr>
            <w:tcW w:w="2103" w:type="dxa"/>
            <w:vAlign w:val="center"/>
          </w:tcPr>
          <w:p w14:paraId="009BFE38" w14:textId="77777777" w:rsidR="00A27F47" w:rsidRPr="00561180" w:rsidRDefault="00A27F47" w:rsidP="006E0F6E">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データ蓄積・管理</w:t>
            </w:r>
          </w:p>
        </w:tc>
        <w:tc>
          <w:tcPr>
            <w:tcW w:w="5528" w:type="dxa"/>
            <w:vAlign w:val="center"/>
          </w:tcPr>
          <w:p w14:paraId="009BFE39" w14:textId="77777777" w:rsidR="00A27F47" w:rsidRPr="00561180" w:rsidRDefault="00D851D8" w:rsidP="00D851D8">
            <w:pPr>
              <w:pStyle w:val="20"/>
              <w:spacing w:line="280" w:lineRule="exact"/>
              <w:ind w:leftChars="0" w:left="0" w:firstLineChars="0" w:firstLine="0"/>
              <w:rPr>
                <w:rFonts w:ascii="Meiryo UI" w:eastAsia="Meiryo UI" w:hAnsi="Meiryo UI" w:cs="Meiryo UI"/>
                <w:szCs w:val="21"/>
              </w:rPr>
            </w:pPr>
            <w:r>
              <w:rPr>
                <w:rFonts w:ascii="Meiryo UI" w:eastAsia="Meiryo UI" w:hAnsi="Meiryo UI" w:cs="Meiryo UI" w:hint="eastAsia"/>
                <w:szCs w:val="21"/>
              </w:rPr>
              <w:t>維持管理・修繕作業等の実施状況</w:t>
            </w:r>
            <w:r w:rsidR="00A27F47" w:rsidRPr="00561180">
              <w:rPr>
                <w:rFonts w:ascii="Meiryo UI" w:eastAsia="Meiryo UI" w:hAnsi="Meiryo UI" w:cs="Meiryo UI" w:hint="eastAsia"/>
                <w:szCs w:val="21"/>
              </w:rPr>
              <w:t>データ</w:t>
            </w:r>
            <w:r>
              <w:rPr>
                <w:rFonts w:ascii="Meiryo UI" w:eastAsia="Meiryo UI" w:hAnsi="Meiryo UI" w:cs="Meiryo UI" w:hint="eastAsia"/>
                <w:szCs w:val="21"/>
              </w:rPr>
              <w:t>を</w:t>
            </w:r>
            <w:r w:rsidR="00A27F47" w:rsidRPr="00561180">
              <w:rPr>
                <w:rFonts w:ascii="Meiryo UI" w:eastAsia="Meiryo UI" w:hAnsi="Meiryo UI" w:cs="Meiryo UI" w:hint="eastAsia"/>
                <w:szCs w:val="21"/>
              </w:rPr>
              <w:t>蓄積・管理する。</w:t>
            </w:r>
          </w:p>
        </w:tc>
      </w:tr>
      <w:tr w:rsidR="00A27F47" w:rsidRPr="00561180" w14:paraId="009BFE3D" w14:textId="77777777" w:rsidTr="001F3C36">
        <w:trPr>
          <w:trHeight w:val="761"/>
        </w:trPr>
        <w:tc>
          <w:tcPr>
            <w:tcW w:w="3366" w:type="dxa"/>
            <w:gridSpan w:val="2"/>
            <w:tcBorders>
              <w:top w:val="single" w:sz="4" w:space="0" w:color="auto"/>
              <w:bottom w:val="single" w:sz="4" w:space="0" w:color="auto"/>
            </w:tcBorders>
            <w:vAlign w:val="center"/>
          </w:tcPr>
          <w:p w14:paraId="009BFE3B" w14:textId="77777777" w:rsidR="00A27F47" w:rsidRPr="00561180" w:rsidRDefault="00A27F47" w:rsidP="00A27F47">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評価・検証</w:t>
            </w:r>
          </w:p>
        </w:tc>
        <w:tc>
          <w:tcPr>
            <w:tcW w:w="5528" w:type="dxa"/>
            <w:vAlign w:val="center"/>
          </w:tcPr>
          <w:p w14:paraId="009BFE3C" w14:textId="77777777" w:rsidR="00A27F47" w:rsidRPr="00561180" w:rsidRDefault="00A27F47" w:rsidP="00A27F47">
            <w:pPr>
              <w:pStyle w:val="20"/>
              <w:spacing w:line="280" w:lineRule="exact"/>
              <w:ind w:leftChars="0" w:left="0" w:firstLineChars="0" w:firstLine="0"/>
              <w:rPr>
                <w:rFonts w:ascii="Meiryo UI" w:eastAsia="Meiryo UI" w:hAnsi="Meiryo UI" w:cs="Meiryo UI"/>
                <w:szCs w:val="21"/>
              </w:rPr>
            </w:pPr>
            <w:r w:rsidRPr="00561180">
              <w:rPr>
                <w:rFonts w:ascii="Meiryo UI" w:eastAsia="Meiryo UI" w:hAnsi="Meiryo UI" w:cs="Meiryo UI" w:hint="eastAsia"/>
                <w:szCs w:val="21"/>
              </w:rPr>
              <w:t>計画的維持管理、日常的維持管理の実施を踏まえ、評価、検証を行い、継続的にPDCAサイクルにより業務を向上させる。</w:t>
            </w:r>
          </w:p>
        </w:tc>
      </w:tr>
    </w:tbl>
    <w:p w14:paraId="009BFE3E" w14:textId="77777777" w:rsidR="00D851D8" w:rsidRDefault="00D851D8">
      <w:pPr>
        <w:widowControl/>
        <w:jc w:val="left"/>
      </w:pPr>
      <w:r>
        <w:br w:type="page"/>
      </w:r>
    </w:p>
    <w:p w14:paraId="009BFE3F" w14:textId="77777777" w:rsidR="004E68B9" w:rsidRDefault="004E68B9" w:rsidP="004E68B9">
      <w:pPr>
        <w:pStyle w:val="2"/>
        <w:numPr>
          <w:ilvl w:val="1"/>
          <w:numId w:val="38"/>
        </w:numPr>
        <w:ind w:left="1491" w:right="210" w:hanging="1281"/>
      </w:pPr>
      <w:bookmarkStart w:id="13" w:name="_Toc407208047"/>
      <w:r w:rsidRPr="00A136C5">
        <w:rPr>
          <w:rFonts w:hint="eastAsia"/>
        </w:rPr>
        <w:lastRenderedPageBreak/>
        <w:t>点検、診断</w:t>
      </w:r>
      <w:r>
        <w:rPr>
          <w:rFonts w:hint="eastAsia"/>
        </w:rPr>
        <w:t>・</w:t>
      </w:r>
      <w:r w:rsidRPr="00A136C5">
        <w:rPr>
          <w:rFonts w:hint="eastAsia"/>
        </w:rPr>
        <w:t>評価の手法や体制等の充実</w:t>
      </w:r>
      <w:bookmarkEnd w:id="13"/>
    </w:p>
    <w:p w14:paraId="009BFE40" w14:textId="77777777" w:rsidR="00117025" w:rsidRDefault="00E27839" w:rsidP="00E27839">
      <w:pPr>
        <w:pStyle w:val="4"/>
        <w:rPr>
          <w:rFonts w:hAnsi="Meiryo UI" w:cs="Meiryo UI"/>
        </w:rPr>
      </w:pPr>
      <w:r w:rsidRPr="00B611CA">
        <w:rPr>
          <w:rFonts w:hAnsi="Meiryo UI" w:cs="Meiryo UI" w:hint="eastAsia"/>
        </w:rPr>
        <w:t>点検</w:t>
      </w:r>
      <w:r w:rsidR="00EE2613">
        <w:rPr>
          <w:rFonts w:hAnsi="Meiryo UI" w:cs="Meiryo UI" w:hint="eastAsia"/>
        </w:rPr>
        <w:t>業務</w:t>
      </w:r>
      <w:r w:rsidRPr="00B611CA">
        <w:rPr>
          <w:rFonts w:hAnsi="Meiryo UI" w:cs="Meiryo UI" w:hint="eastAsia"/>
        </w:rPr>
        <w:t>の</w:t>
      </w:r>
      <w:r w:rsidR="00EE2613">
        <w:rPr>
          <w:rFonts w:hAnsi="Meiryo UI" w:cs="Meiryo UI" w:hint="eastAsia"/>
        </w:rPr>
        <w:t>充実</w:t>
      </w:r>
    </w:p>
    <w:p w14:paraId="009BFE41" w14:textId="77777777" w:rsidR="00D851D8" w:rsidRDefault="00D851D8" w:rsidP="00D851D8">
      <w:pPr>
        <w:pStyle w:val="40"/>
        <w:spacing w:line="320" w:lineRule="exact"/>
        <w:ind w:leftChars="300" w:left="630" w:firstLine="210"/>
        <w:rPr>
          <w:rFonts w:ascii="Meiryo UI" w:eastAsia="Meiryo UI" w:hAnsi="Meiryo UI" w:cs="Meiryo UI"/>
        </w:rPr>
      </w:pPr>
      <w:r w:rsidRPr="00D851D8">
        <w:rPr>
          <w:rFonts w:ascii="Meiryo UI" w:eastAsia="Meiryo UI" w:hAnsi="Meiryo UI" w:cs="Meiryo UI" w:hint="eastAsia"/>
        </w:rPr>
        <w:t>点検業務（点検、診断・評価）は、「</w:t>
      </w:r>
      <w:r w:rsidR="00444CF8">
        <w:rPr>
          <w:rFonts w:ascii="Meiryo UI" w:eastAsia="Meiryo UI" w:hAnsi="Meiryo UI" w:cs="Meiryo UI" w:hint="eastAsia"/>
        </w:rPr>
        <w:t>設備</w:t>
      </w:r>
      <w:r w:rsidRPr="00D851D8">
        <w:rPr>
          <w:rFonts w:ascii="Meiryo UI" w:eastAsia="Meiryo UI" w:hAnsi="Meiryo UI" w:cs="Meiryo UI" w:hint="eastAsia"/>
        </w:rPr>
        <w:t>の現状を把握し、不具合の早期発見、適切な処置により、利用者および第三者への安全を確保すること」および「点検データ（基礎資料）を蓄積し、予防保全対策の拡充、計画的な補修や更新時期の最適化など効率的・効果的な維持管理・更新につなげること」</w:t>
      </w:r>
      <w:r w:rsidR="00912B85">
        <w:rPr>
          <w:rFonts w:ascii="Meiryo UI" w:eastAsia="Meiryo UI" w:hAnsi="Meiryo UI" w:cs="Meiryo UI" w:hint="eastAsia"/>
        </w:rPr>
        <w:t>の視点で充実すべきである</w:t>
      </w:r>
      <w:r w:rsidRPr="00D851D8">
        <w:rPr>
          <w:rFonts w:ascii="Meiryo UI" w:eastAsia="Meiryo UI" w:hAnsi="Meiryo UI" w:cs="Meiryo UI" w:hint="eastAsia"/>
        </w:rPr>
        <w:t>。</w:t>
      </w:r>
    </w:p>
    <w:p w14:paraId="009BFE42" w14:textId="77777777" w:rsidR="00D851D8" w:rsidRDefault="00D851D8" w:rsidP="00D851D8">
      <w:pPr>
        <w:pStyle w:val="40"/>
        <w:spacing w:line="320" w:lineRule="exact"/>
        <w:ind w:leftChars="300" w:left="630" w:firstLine="210"/>
        <w:rPr>
          <w:rFonts w:ascii="Meiryo UI" w:eastAsia="Meiryo UI" w:hAnsi="Meiryo UI" w:cs="Meiryo UI"/>
        </w:rPr>
      </w:pPr>
    </w:p>
    <w:p w14:paraId="009BFE43" w14:textId="77777777" w:rsidR="00D851D8" w:rsidRDefault="00D851D8" w:rsidP="00D851D8">
      <w:pPr>
        <w:pStyle w:val="40"/>
        <w:spacing w:line="320" w:lineRule="exact"/>
        <w:ind w:leftChars="300" w:left="630" w:firstLine="210"/>
        <w:rPr>
          <w:rFonts w:ascii="Meiryo UI" w:eastAsia="Meiryo UI" w:hAnsi="Meiryo UI" w:cs="Meiryo UI"/>
        </w:rPr>
      </w:pPr>
      <w:r w:rsidRPr="00D851D8">
        <w:rPr>
          <w:rFonts w:ascii="HG丸ｺﾞｼｯｸM-PRO" w:eastAsia="HG丸ｺﾞｼｯｸM-PRO" w:hAnsi="HG丸ｺﾞｼｯｸM-PRO"/>
          <w:noProof/>
        </w:rPr>
        <mc:AlternateContent>
          <mc:Choice Requires="wpg">
            <w:drawing>
              <wp:anchor distT="0" distB="0" distL="114300" distR="114300" simplePos="0" relativeHeight="252014592" behindDoc="0" locked="0" layoutInCell="1" allowOverlap="1" wp14:anchorId="009C04E7" wp14:editId="009C04E8">
                <wp:simplePos x="0" y="0"/>
                <wp:positionH relativeFrom="column">
                  <wp:posOffset>1105535</wp:posOffset>
                </wp:positionH>
                <wp:positionV relativeFrom="paragraph">
                  <wp:posOffset>60325</wp:posOffset>
                </wp:positionV>
                <wp:extent cx="3949700" cy="2717165"/>
                <wp:effectExtent l="0" t="0" r="12700" b="26035"/>
                <wp:wrapSquare wrapText="bothSides"/>
                <wp:docPr id="13" name="グループ化 13"/>
                <wp:cNvGraphicFramePr/>
                <a:graphic xmlns:a="http://schemas.openxmlformats.org/drawingml/2006/main">
                  <a:graphicData uri="http://schemas.microsoft.com/office/word/2010/wordprocessingGroup">
                    <wpg:wgp>
                      <wpg:cNvGrpSpPr/>
                      <wpg:grpSpPr>
                        <a:xfrm>
                          <a:off x="0" y="0"/>
                          <a:ext cx="3949700" cy="2717165"/>
                          <a:chOff x="-57918" y="0"/>
                          <a:chExt cx="4789255" cy="2717322"/>
                        </a:xfrm>
                      </wpg:grpSpPr>
                      <wps:wsp>
                        <wps:cNvPr id="14" name="カギ線コネクタ 14"/>
                        <wps:cNvCnPr>
                          <a:cxnSpLocks noChangeShapeType="1"/>
                          <a:stCxn id="18" idx="2"/>
                          <a:endCxn id="22" idx="2"/>
                        </wps:cNvCnPr>
                        <wps:spPr bwMode="auto">
                          <a:xfrm rot="16200000" flipH="1">
                            <a:off x="-170086" y="915760"/>
                            <a:ext cx="1276350" cy="187780"/>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7" name="カギ線コネクタ 17"/>
                        <wps:cNvCnPr>
                          <a:cxnSpLocks noChangeShapeType="1"/>
                          <a:stCxn id="18" idx="2"/>
                          <a:endCxn id="19" idx="2"/>
                        </wps:cNvCnPr>
                        <wps:spPr bwMode="auto">
                          <a:xfrm rot="16200000" flipH="1">
                            <a:off x="353155" y="392520"/>
                            <a:ext cx="229870" cy="187780"/>
                          </a:xfrm>
                          <a:prstGeom prst="bentConnector2">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8" name="フローチャート : 端子 18"/>
                        <wps:cNvSpPr>
                          <a:spLocks/>
                        </wps:cNvSpPr>
                        <wps:spPr>
                          <a:xfrm>
                            <a:off x="-57918" y="0"/>
                            <a:ext cx="864234"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009C05B8" w14:textId="77777777" w:rsidR="005D6697" w:rsidRPr="005271AE" w:rsidRDefault="005D6697" w:rsidP="00D851D8">
                              <w:pPr>
                                <w:pStyle w:val="Web"/>
                                <w:spacing w:before="0" w:beforeAutospacing="0" w:after="0" w:afterAutospacing="0" w:line="26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目　的</w:t>
                              </w:r>
                            </w:p>
                          </w:txbxContent>
                        </wps:txbx>
                        <wps:bodyPr rtlCol="0" anchor="ctr"/>
                      </wps:wsp>
                      <wps:wsp>
                        <wps:cNvPr id="19" name="対角する 2 つの角を丸めた四角形 19"/>
                        <wps:cNvSpPr>
                          <a:spLocks/>
                        </wps:cNvSpPr>
                        <wps:spPr>
                          <a:xfrm>
                            <a:off x="561979"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09C05B9" w14:textId="77777777" w:rsidR="005D6697" w:rsidRPr="005271AE" w:rsidRDefault="005D6697"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設備の現状把握</w:t>
                              </w:r>
                            </w:p>
                          </w:txbxContent>
                        </wps:txbx>
                        <wps:bodyPr rtlCol="0" anchor="ctr"/>
                      </wps:wsp>
                      <wps:wsp>
                        <wps:cNvPr id="20" name="正方形/長方形 20"/>
                        <wps:cNvSpPr>
                          <a:spLocks/>
                        </wps:cNvSpPr>
                        <wps:spPr>
                          <a:xfrm>
                            <a:off x="485775" y="704850"/>
                            <a:ext cx="1877007" cy="243840"/>
                          </a:xfrm>
                          <a:prstGeom prst="rect">
                            <a:avLst/>
                          </a:prstGeom>
                        </wps:spPr>
                        <wps:txbx>
                          <w:txbxContent>
                            <w:p w14:paraId="009C05BA" w14:textId="77777777" w:rsidR="005D6697" w:rsidRPr="00D851D8" w:rsidRDefault="005D6697" w:rsidP="00D851D8">
                              <w:pPr>
                                <w:pStyle w:val="Web"/>
                                <w:spacing w:before="0" w:beforeAutospacing="0" w:after="0" w:afterAutospacing="0" w:line="240" w:lineRule="exact"/>
                                <w:rPr>
                                  <w:rFonts w:ascii="Meiryo UI" w:eastAsia="Meiryo UI" w:hAnsi="Meiryo UI" w:cs="Meiryo UI"/>
                                  <w:sz w:val="16"/>
                                  <w:szCs w:val="16"/>
                                </w:rPr>
                              </w:pPr>
                              <w:r w:rsidRPr="00D851D8">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21" name="対角する 2 つの角を丸めた四角形 21"/>
                        <wps:cNvSpPr>
                          <a:spLocks/>
                        </wps:cNvSpPr>
                        <wps:spPr>
                          <a:xfrm>
                            <a:off x="695329"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009C05BB" w14:textId="77777777" w:rsidR="005D6697" w:rsidRPr="00D851D8" w:rsidRDefault="005D6697"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不具合の早期発見</w:t>
                              </w:r>
                            </w:p>
                            <w:p w14:paraId="009C05BC" w14:textId="77777777" w:rsidR="005D6697" w:rsidRPr="00D851D8" w:rsidRDefault="005D6697"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適切な処置</w:t>
                              </w:r>
                            </w:p>
                          </w:txbxContent>
                        </wps:txbx>
                        <wps:bodyPr rtlCol="0" anchor="ctr"/>
                      </wps:wsp>
                      <wps:wsp>
                        <wps:cNvPr id="22" name="対角する 2 つの角を丸めた四角形 22"/>
                        <wps:cNvSpPr>
                          <a:spLocks/>
                        </wps:cNvSpPr>
                        <wps:spPr>
                          <a:xfrm>
                            <a:off x="561979" y="1485900"/>
                            <a:ext cx="1572896" cy="323850"/>
                          </a:xfrm>
                          <a:prstGeom prst="round2DiagRect">
                            <a:avLst/>
                          </a:prstGeom>
                          <a:solidFill>
                            <a:srgbClr val="4F81BD"/>
                          </a:solidFill>
                          <a:ln w="25400" cap="flat" cmpd="sng" algn="ctr">
                            <a:solidFill>
                              <a:srgbClr val="4F81BD">
                                <a:shade val="50000"/>
                              </a:srgbClr>
                            </a:solidFill>
                            <a:prstDash val="solid"/>
                          </a:ln>
                          <a:effectLst/>
                        </wps:spPr>
                        <wps:txbx>
                          <w:txbxContent>
                            <w:p w14:paraId="009C05BD" w14:textId="77777777" w:rsidR="005D6697" w:rsidRPr="005271AE" w:rsidRDefault="005D6697"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基礎資料の蓄積</w:t>
                              </w:r>
                            </w:p>
                          </w:txbxContent>
                        </wps:txbx>
                        <wps:bodyPr rtlCol="0" anchor="ctr">
                          <a:noAutofit/>
                        </wps:bodyPr>
                      </wps:wsp>
                      <wps:wsp>
                        <wps:cNvPr id="24" name="正方形/長方形 24"/>
                        <wps:cNvSpPr>
                          <a:spLocks/>
                        </wps:cNvSpPr>
                        <wps:spPr>
                          <a:xfrm>
                            <a:off x="485780" y="1714500"/>
                            <a:ext cx="1795779" cy="472440"/>
                          </a:xfrm>
                          <a:prstGeom prst="rect">
                            <a:avLst/>
                          </a:prstGeom>
                        </wps:spPr>
                        <wps:txbx>
                          <w:txbxContent>
                            <w:p w14:paraId="009C05BE" w14:textId="77777777" w:rsidR="005D6697" w:rsidRPr="00156ED7" w:rsidRDefault="005D6697" w:rsidP="00D851D8">
                              <w:pPr>
                                <w:pStyle w:val="Web"/>
                                <w:spacing w:before="120" w:beforeAutospacing="0" w:after="0" w:afterAutospacing="0" w:line="240" w:lineRule="exact"/>
                                <w:rPr>
                                  <w:rFonts w:ascii="Meiryo UI" w:eastAsia="Meiryo UI" w:hAnsi="Meiryo UI" w:cs="Meiryo UI"/>
                                  <w:b/>
                                  <w:bCs/>
                                  <w:color w:val="000000"/>
                                  <w:kern w:val="24"/>
                                  <w:sz w:val="16"/>
                                  <w:szCs w:val="16"/>
                                </w:rPr>
                              </w:pPr>
                              <w:r w:rsidRPr="00156ED7">
                                <w:rPr>
                                  <w:rFonts w:ascii="Meiryo UI" w:eastAsia="Meiryo UI" w:hAnsi="Meiryo UI" w:cs="Meiryo UI" w:hint="eastAsia"/>
                                  <w:b/>
                                  <w:bCs/>
                                  <w:color w:val="000000"/>
                                  <w:kern w:val="24"/>
                                  <w:sz w:val="16"/>
                                  <w:szCs w:val="16"/>
                                </w:rPr>
                                <w:t>維持管理・更新に資する</w:t>
                              </w:r>
                            </w:p>
                            <w:p w14:paraId="009C05BF" w14:textId="77777777" w:rsidR="005D6697" w:rsidRPr="00D851D8" w:rsidRDefault="005D6697" w:rsidP="00D851D8">
                              <w:pPr>
                                <w:pStyle w:val="Web"/>
                                <w:spacing w:before="0" w:beforeAutospacing="0" w:after="0" w:afterAutospacing="0" w:line="240" w:lineRule="exact"/>
                                <w:rPr>
                                  <w:rFonts w:ascii="Meiryo UI" w:eastAsia="Meiryo UI" w:hAnsi="Meiryo UI" w:cs="Meiryo UI"/>
                                  <w:sz w:val="16"/>
                                  <w:szCs w:val="16"/>
                                </w:rPr>
                              </w:pPr>
                              <w:r w:rsidRPr="00156ED7">
                                <w:rPr>
                                  <w:rFonts w:ascii="Meiryo UI" w:eastAsia="Meiryo UI" w:hAnsi="Meiryo UI" w:cs="Meiryo UI" w:hint="eastAsia"/>
                                  <w:b/>
                                  <w:bCs/>
                                  <w:color w:val="000000"/>
                                  <w:kern w:val="24"/>
                                  <w:sz w:val="16"/>
                                  <w:szCs w:val="16"/>
                                </w:rPr>
                                <w:t>データ蓄積</w:t>
                              </w:r>
                            </w:p>
                          </w:txbxContent>
                        </wps:txbx>
                        <wps:bodyPr wrap="square">
                          <a:noAutofit/>
                        </wps:bodyPr>
                      </wps:wsp>
                      <wps:wsp>
                        <wps:cNvPr id="25" name="対角する 2 つの角を丸めた四角形 25"/>
                        <wps:cNvSpPr>
                          <a:spLocks/>
                        </wps:cNvSpPr>
                        <wps:spPr>
                          <a:xfrm>
                            <a:off x="685789"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009C05C0" w14:textId="77777777" w:rsidR="005D6697" w:rsidRPr="00D851D8" w:rsidRDefault="005D6697"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効率的・効果的な</w:t>
                              </w:r>
                            </w:p>
                            <w:p w14:paraId="009C05C1" w14:textId="77777777" w:rsidR="005D6697" w:rsidRPr="00D851D8" w:rsidRDefault="005D6697"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維持管理、更新</w:t>
                              </w:r>
                            </w:p>
                          </w:txbxContent>
                        </wps:txbx>
                        <wps:bodyPr rtlCol="0" anchor="ctr"/>
                      </wps:wsp>
                      <wps:wsp>
                        <wps:cNvPr id="26" name="対角する 2 つの角を丸めた四角形 26"/>
                        <wps:cNvSpPr>
                          <a:spLocks/>
                        </wps:cNvSpPr>
                        <wps:spPr>
                          <a:xfrm>
                            <a:off x="2582184" y="2360896"/>
                            <a:ext cx="2136186" cy="323850"/>
                          </a:xfrm>
                          <a:prstGeom prst="round2DiagRect">
                            <a:avLst/>
                          </a:prstGeom>
                          <a:solidFill>
                            <a:srgbClr val="4F81BD"/>
                          </a:solidFill>
                          <a:ln w="25400" cap="flat" cmpd="sng" algn="ctr">
                            <a:solidFill>
                              <a:srgbClr val="4F81BD">
                                <a:shade val="50000"/>
                              </a:srgbClr>
                            </a:solidFill>
                            <a:prstDash val="solid"/>
                          </a:ln>
                          <a:effectLst/>
                        </wps:spPr>
                        <wps:txbx>
                          <w:txbxContent>
                            <w:p w14:paraId="009C05C2" w14:textId="77777777" w:rsidR="005D6697" w:rsidRPr="00D851D8" w:rsidRDefault="005D6697"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kern w:val="24"/>
                                  <w:sz w:val="18"/>
                                  <w:szCs w:val="18"/>
                                </w:rPr>
                                <w:t>設計施工への</w:t>
                              </w:r>
                              <w:r w:rsidRPr="00156ED7">
                                <w:rPr>
                                  <w:rFonts w:ascii="Meiryo UI" w:eastAsia="Meiryo UI" w:hAnsi="Meiryo UI" w:cs="Meiryo UI" w:hint="eastAsia"/>
                                  <w:color w:val="FFFFFF" w:themeColor="background1"/>
                                  <w:kern w:val="24"/>
                                  <w:sz w:val="18"/>
                                  <w:szCs w:val="18"/>
                                </w:rPr>
                                <w:t>フィードバック</w:t>
                              </w:r>
                            </w:p>
                          </w:txbxContent>
                        </wps:txbx>
                        <wps:bodyPr rtlCol="0" anchor="ctr">
                          <a:noAutofit/>
                        </wps:bodyPr>
                      </wps:wsp>
                      <wps:wsp>
                        <wps:cNvPr id="27" name="対角する 2 つの角を丸めた四角形 27"/>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009C05C3" w14:textId="77777777" w:rsidR="005D6697" w:rsidRPr="00D851D8" w:rsidRDefault="005D6697"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themeColor="background1"/>
                                  <w:kern w:val="24"/>
                                  <w:sz w:val="18"/>
                                  <w:szCs w:val="18"/>
                                </w:rPr>
                                <w:t>補修・更新時期の最適化</w:t>
                              </w:r>
                            </w:p>
                          </w:txbxContent>
                        </wps:txbx>
                        <wps:bodyPr rtlCol="0" anchor="ctr"/>
                      </wps:wsp>
                      <wps:wsp>
                        <wps:cNvPr id="28" name="対角する 2 つの角を丸めた四角形 28"/>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009C05C4" w14:textId="77777777" w:rsidR="005D6697" w:rsidRPr="005271AE" w:rsidRDefault="005D6697"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5271AE">
                                <w:rPr>
                                  <w:rFonts w:ascii="Meiryo UI" w:eastAsia="Meiryo UI" w:hAnsi="Meiryo UI" w:cs="Meiryo UI" w:hint="eastAsia"/>
                                  <w:color w:val="FFFFFF" w:themeColor="background1"/>
                                  <w:kern w:val="24"/>
                                  <w:sz w:val="18"/>
                                  <w:szCs w:val="18"/>
                                </w:rPr>
                                <w:t>点検の充実</w:t>
                              </w:r>
                              <w:r w:rsidRPr="005271AE">
                                <w:rPr>
                                  <w:rFonts w:ascii="Meiryo UI" w:eastAsia="Meiryo UI" w:hAnsi="Meiryo UI" w:cs="Meiryo UI" w:hint="eastAsia"/>
                                  <w:color w:val="FFFFFF" w:themeColor="background1"/>
                                  <w:kern w:val="24"/>
                                  <w:sz w:val="18"/>
                                  <w:szCs w:val="18"/>
                                </w:rPr>
                                <w:tab/>
                              </w:r>
                            </w:p>
                          </w:txbxContent>
                        </wps:txbx>
                        <wps:bodyPr wrap="square" rtlCol="0" anchor="ctr">
                          <a:noAutofit/>
                        </wps:bodyPr>
                      </wps:wsp>
                      <wps:wsp>
                        <wps:cNvPr id="29" name="カギ線コネクタ 29"/>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30" name="カギ線コネクタ 30"/>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64" name="直線コネクタ 64"/>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65" name="グループ化 65"/>
                        <wpg:cNvGrpSpPr>
                          <a:grpSpLocks/>
                        </wpg:cNvGrpSpPr>
                        <wpg:grpSpPr>
                          <a:xfrm>
                            <a:off x="2095499" y="581045"/>
                            <a:ext cx="442345" cy="715034"/>
                            <a:chOff x="2095500" y="581025"/>
                            <a:chExt cx="442185" cy="715034"/>
                          </a:xfrm>
                        </wpg:grpSpPr>
                        <wps:wsp>
                          <wps:cNvPr id="66" name="直線コネクタ 66"/>
                          <wps:cNvCnPr/>
                          <wps:spPr>
                            <a:xfrm>
                              <a:off x="2095500" y="581025"/>
                              <a:ext cx="432049" cy="0"/>
                            </a:xfrm>
                            <a:prstGeom prst="line">
                              <a:avLst/>
                            </a:prstGeom>
                            <a:noFill/>
                            <a:ln w="9525" cap="flat" cmpd="sng" algn="ctr">
                              <a:solidFill>
                                <a:srgbClr val="4F81BD">
                                  <a:shade val="95000"/>
                                  <a:satMod val="105000"/>
                                </a:srgbClr>
                              </a:solidFill>
                              <a:prstDash val="solid"/>
                            </a:ln>
                            <a:effectLst/>
                          </wps:spPr>
                          <wps:bodyPr/>
                        </wps:wsp>
                        <wps:wsp>
                          <wps:cNvPr id="67" name="カギ線コネクタ 67"/>
                          <wps:cNvCnPr/>
                          <wps:spPr>
                            <a:xfrm>
                              <a:off x="2095500" y="581025"/>
                              <a:ext cx="436753" cy="360274"/>
                            </a:xfrm>
                            <a:prstGeom prst="bentConnector3">
                              <a:avLst/>
                            </a:prstGeom>
                            <a:noFill/>
                            <a:ln w="9525" cap="flat" cmpd="sng" algn="ctr">
                              <a:solidFill>
                                <a:srgbClr val="4F81BD">
                                  <a:shade val="95000"/>
                                  <a:satMod val="105000"/>
                                </a:srgbClr>
                              </a:solidFill>
                              <a:prstDash val="solid"/>
                            </a:ln>
                            <a:effectLst/>
                          </wps:spPr>
                          <wps:bodyPr/>
                        </wps:wsp>
                        <wps:wsp>
                          <wps:cNvPr id="68" name="カギ線コネクタ 68"/>
                          <wps:cNvCnPr/>
                          <wps:spPr>
                            <a:xfrm rot="16200000" flipH="1">
                              <a:off x="2249058" y="1007432"/>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69" name="対角する 2 つの角を丸めた四角形 69"/>
                        <wps:cNvSpPr>
                          <a:spLocks/>
                        </wps:cNvSpPr>
                        <wps:spPr>
                          <a:xfrm>
                            <a:off x="2524127" y="371476"/>
                            <a:ext cx="2207210" cy="320675"/>
                          </a:xfrm>
                          <a:prstGeom prst="round2DiagRect">
                            <a:avLst/>
                          </a:prstGeom>
                          <a:solidFill>
                            <a:srgbClr val="4F81BD"/>
                          </a:solidFill>
                          <a:ln w="25400" cap="flat" cmpd="sng" algn="ctr">
                            <a:solidFill>
                              <a:srgbClr val="4F81BD">
                                <a:shade val="50000"/>
                              </a:srgbClr>
                            </a:solidFill>
                            <a:prstDash val="solid"/>
                          </a:ln>
                          <a:effectLst/>
                        </wps:spPr>
                        <wps:txbx>
                          <w:txbxContent>
                            <w:p w14:paraId="009C05C5" w14:textId="77777777" w:rsidR="005D6697" w:rsidRPr="00D851D8" w:rsidRDefault="005D6697"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耐荷力・耐久性に与える影響</w:t>
                              </w:r>
                            </w:p>
                          </w:txbxContent>
                        </wps:txbx>
                        <wps:bodyPr rtlCol="0" anchor="ctr"/>
                      </wps:wsp>
                      <wps:wsp>
                        <wps:cNvPr id="70" name="対角する 2 つの角を丸めた四角形 70"/>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09C05C6" w14:textId="77777777" w:rsidR="005D6697" w:rsidRPr="00D851D8" w:rsidRDefault="005D6697"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71" name="対角する 2 つの角を丸めた四角形 71"/>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09C05C7" w14:textId="77777777" w:rsidR="005D6697" w:rsidRPr="00D851D8" w:rsidRDefault="005D6697"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14:sizeRelH relativeFrom="page">
                  <wp14:pctWidth>0</wp14:pctWidth>
                </wp14:sizeRelH>
                <wp14:sizeRelV relativeFrom="page">
                  <wp14:pctHeight>0</wp14:pctHeight>
                </wp14:sizeRelV>
              </wp:anchor>
            </w:drawing>
          </mc:Choice>
          <mc:Fallback>
            <w:pict>
              <v:group id="グループ化 13" o:spid="_x0000_s1088" style="position:absolute;left:0;text-align:left;margin-left:87.05pt;margin-top:4.75pt;width:311pt;height:213.95pt;z-index:252014592" coordorigin="-579" coordsize="47892,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">
                <v:shapetype id="_x0000_t33" coordsize="21600,21600" o:spt="33" o:oned="t" path="m,l21600,r,21600e" filled="f">
                  <v:stroke joinstyle="miter"/>
                  <v:path arrowok="t" fillok="f" o:connecttype="none"/>
                  <o:lock v:ext="edit" shapetype="t"/>
                </v:shapetype>
                <v:shape id="カギ線コネクタ 14" o:spid="_x0000_s1089" type="#_x0000_t33" style="position:absolute;left:-1702;top:9157;width:12764;height:1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odTcAAAADbAAAADwAAAGRycy9kb3ducmV2LnhtbERPS2vCQBC+F/wPywje6sYHJURXEcEm&#10;9KaWnofsmEQzsyG71fjvu4VCb/PxPWe9HbhVd+p948TAbJqAIimdbaQy8Hk+vKagfECx2DohA0/y&#10;sN2MXtaYWfeQI91PoVIxRHyGBuoQukxrX9bE6KeuI4ncxfWMIcK+0rbHRwznVs+T5E0zNhIbauxo&#10;X1N5O32zgXaZ5tf3RfosivlHzs2Rv/IzGzMZD7sVqEBD+Bf/uQsb5y/h95d4gN7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aHU3AAAAA2wAAAA8AAAAAAAAAAAAAAAAA&#10;oQIAAGRycy9kb3ducmV2LnhtbFBLBQYAAAAABAAEAPkAAACOAwAAAAA=&#10;" strokecolor="#4a7ebb"/>
                <v:shape id="カギ線コネクタ 17" o:spid="_x0000_s1090" type="#_x0000_t33" style="position:absolute;left:3531;top:3925;width:2299;height:1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DOsAAAADbAAAADwAAAGRycy9kb3ducmV2LnhtbERPTWvCQBC9F/oflil4qxuttCG6ight&#10;Qm9q8TxkxySamQ3ZrcZ/7wqF3ubxPmexGrhVF+p948TAZJyAIimdbaQy8LP/fE1B+YBisXVCBm7k&#10;YbV8flpgZt1VtnTZhUrFEPEZGqhD6DKtfVkTox+7jiRyR9czhgj7StserzGcWz1NknfN2EhsqLGj&#10;TU3leffLBtpZmp++3tJbUUy/c262fMj3bMzoZVjPQQUawr/4z13YOP8DHr/EA/Ty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IgzrAAAAA2wAAAA8AAAAAAAAAAAAAAAAA&#10;oQIAAGRycy9kb3ducmV2LnhtbFBLBQYAAAAABAAEAPkAAACOAwAAAAA=&#10;" strokecolor="#4a7ebb"/>
                <v:shapetype id="_x0000_t116" coordsize="21600,21600" o:spt="116" path="m3475,qx,10800,3475,21600l18125,21600qx21600,10800,18125,xe">
                  <v:stroke joinstyle="miter"/>
                  <v:path gradientshapeok="t" o:connecttype="rect" textboxrect="1018,3163,20582,18437"/>
                </v:shapetype>
                <v:shape id="フローチャート : 端子 18" o:spid="_x0000_s1091" type="#_x0000_t116" style="position:absolute;left:-579;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lbMMA&#10;AADbAAAADwAAAGRycy9kb3ducmV2LnhtbESPT4vCQAzF74LfYYiwF9HpLipSHUVEYW/in4PH0Ilt&#10;tZMpnVmtfvrNQfCW8F7e+2W+bF2l7tSE0rOB72ECijjztuTcwOm4HUxBhYhssfJMBp4UYLnoduaY&#10;Wv/gPd0PMVcSwiFFA0WMdap1yApyGIa+Jhbt4huHUdYm17bBh4S7Sv8kyUQ7LFkaCqxpXVB2O/w5&#10;A+NrfV3vQnDaPpPNrT9+jc67lzFfvXY1AxWpjR/z+/rXCr7Ayi8y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hlbMMAAADbAAAADwAAAAAAAAAAAAAAAACYAgAAZHJzL2Rv&#10;d25yZXYueG1sUEsFBgAAAAAEAAQA9QAAAIgDAAAAAA==&#10;" fillcolor="#4f81bd" strokecolor="#385d8a" strokeweight="2pt">
                  <v:path arrowok="t"/>
                  <v:textbox>
                    <w:txbxContent>
                      <w:p w14:paraId="009C05B8" w14:textId="77777777" w:rsidR="005D6697" w:rsidRPr="005271AE" w:rsidRDefault="005D6697" w:rsidP="00D851D8">
                        <w:pPr>
                          <w:pStyle w:val="Web"/>
                          <w:spacing w:before="0" w:beforeAutospacing="0" w:after="0" w:afterAutospacing="0" w:line="26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目　的</w:t>
                        </w:r>
                      </w:p>
                    </w:txbxContent>
                  </v:textbox>
                </v:shape>
                <v:shape id="対角する 2 つの角を丸めた四角形 19" o:spid="_x0000_s1092" style="position:absolute;left:5619;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XzMIA&#10;AADbAAAADwAAAGRycy9kb3ducmV2LnhtbERPyW7CMBC9V+IfrEHiVhygZQkYVEWq2gMXlg8Y4iEO&#10;xOM0NiH9+7oSErd5euusNp2tREuNLx0rGA0TEMS50yUXCo6Hz9c5CB+QNVaOScEvedisey8rTLW7&#10;847afShEDGGfogITQp1K6XNDFv3Q1cSRO7vGYoiwKaRu8B7DbSXHSTKVFkuODQZrygzl1/3NKsgW&#10;b7Ns+tVOTtuwlZOf8+7wfjFKDfrdxxJEoC48xQ/3t47zF/D/Sz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BfMwgAAANsAAAAPAAAAAAAAAAAAAAAAAJgCAABkcnMvZG93&#10;bnJldi54bWxQSwUGAAAAAAQABAD1AAAAhw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009C05B9" w14:textId="77777777" w:rsidR="005D6697" w:rsidRPr="005271AE" w:rsidRDefault="005D6697"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設備の現状把握</w:t>
                        </w:r>
                      </w:p>
                    </w:txbxContent>
                  </v:textbox>
                </v:shape>
                <v:rect id="正方形/長方形 20" o:spid="_x0000_s1093" style="position:absolute;left:4857;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jusAA&#10;AADbAAAADwAAAGRycy9kb3ducmV2LnhtbERPz2vCMBS+C/sfwht403QOdHRGkYmwgwpWx65vzVtT&#10;bF5Kkmr9781B8Pjx/Z4ve9uIC/lQO1bwNs5AEJdO11wpOB03ow8QISJrbByTghsFWC5eBnPMtbvy&#10;gS5FrEQK4ZCjAhNjm0sZSkMWw9i1xIn7d95iTNBXUnu8pnDbyEmWTaXFmlODwZa+DJXnorMKZn/r&#10;U/cetp3Owmr/o/3h/LszSg1f+9UniEh9fIof7m+tYJL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jjusAAAADbAAAADwAAAAAAAAAAAAAAAACYAgAAZHJzL2Rvd25y&#10;ZXYueG1sUEsFBgAAAAAEAAQA9QAAAIUDAAAAAA==&#10;" filled="f" stroked="f">
                  <v:path arrowok="t"/>
                  <v:textbox>
                    <w:txbxContent>
                      <w:p w14:paraId="009C05BA" w14:textId="77777777" w:rsidR="005D6697" w:rsidRPr="00D851D8" w:rsidRDefault="005D6697" w:rsidP="00D851D8">
                        <w:pPr>
                          <w:pStyle w:val="Web"/>
                          <w:spacing w:before="0" w:beforeAutospacing="0" w:after="0" w:afterAutospacing="0" w:line="240" w:lineRule="exact"/>
                          <w:rPr>
                            <w:rFonts w:ascii="Meiryo UI" w:eastAsia="Meiryo UI" w:hAnsi="Meiryo UI" w:cs="Meiryo UI"/>
                            <w:sz w:val="16"/>
                            <w:szCs w:val="16"/>
                          </w:rPr>
                        </w:pPr>
                        <w:r w:rsidRPr="00D851D8">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21" o:spid="_x0000_s1094" style="position:absolute;left:6953;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DBsQA&#10;AADbAAAADwAAAGRycy9kb3ducmV2LnhtbESP3WrCQBSE7wu+w3IKvasbcyEluopYWwPSi6oPcMge&#10;N9Hs2ZDd/NindwuFXg4z8w2zXI+2Fj21vnKsYDZNQBAXTldsFJxPH69vIHxA1lg7JgV38rBeTZ6W&#10;mGk38Df1x2BEhLDPUEEZQpNJ6YuSLPqpa4ijd3GtxRBla6RucYhwW8s0SebSYsVxocSGtiUVt2Nn&#10;FVzT/d3mdPipv/Kuo93n+9ZcTkq9PI+bBYhAY/gP/7VzrSCdwe+X+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rgwbEAAAA2wAAAA8AAAAAAAAAAAAAAAAAmAIAAGRycy9k&#10;b3ducmV2LnhtbFBLBQYAAAAABAAEAPUAAACJAw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009C05BB" w14:textId="77777777" w:rsidR="005D6697" w:rsidRPr="00D851D8" w:rsidRDefault="005D6697"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不具合の早期発見</w:t>
                        </w:r>
                      </w:p>
                      <w:p w14:paraId="009C05BC" w14:textId="77777777" w:rsidR="005D6697" w:rsidRPr="00D851D8" w:rsidRDefault="005D6697"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color w:val="000000"/>
                            <w:kern w:val="24"/>
                            <w:sz w:val="16"/>
                            <w:szCs w:val="16"/>
                          </w:rPr>
                          <w:t>適切な処置</w:t>
                        </w:r>
                      </w:p>
                    </w:txbxContent>
                  </v:textbox>
                </v:shape>
                <v:shape id="対角する 2 つの角を丸めた四角形 22" o:spid="_x0000_s1095" style="position:absolute;left:5619;top:14859;width:15729;height:3238;visibility:visible;mso-wrap-style:square;v-text-anchor:middle" coordsize="1572896,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ycMA&#10;AADbAAAADwAAAGRycy9kb3ducmV2LnhtbESPT4vCMBTE74LfIbwFL6KpZZWla1pEEAW9+Gfvz+bZ&#10;drd5KU3U+u03guBxmJnfMPOsM7W4Uesqywom4wgEcW51xYWC03E1+gLhPLLG2jIpeJCDLO335pho&#10;e+c93Q6+EAHCLkEFpfdNIqXLSzLoxrYhDt7FtgZ9kG0hdYv3ADe1jKNoJg1WHBZKbGhZUv53uBoF&#10;emqGs2rb/J5ttN7t+PO6v/wMlRp8dItvEJ46/w6/2hutII7h+SX8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pycMAAADbAAAADwAAAAAAAAAAAAAAAACYAgAAZHJzL2Rv&#10;d25yZXYueG1sUEsFBgAAAAAEAAQA9QAAAIgDAAAAAA==&#10;" adj="-11796480,,5400" path="m53976,l1572896,r,l1572896,269874v,29810,-24166,53976,-53976,53976l,323850r,l,53976c,24166,24166,,53976,xe" fillcolor="#4f81bd" strokecolor="#385d8a" strokeweight="2pt">
                  <v:stroke joinstyle="miter"/>
                  <v:formulas/>
                  <v:path arrowok="t" o:connecttype="custom" o:connectlocs="53976,0;1572896,0;1572896,0;1572896,269874;1518920,323850;0,323850;0,323850;0,53976;53976,0" o:connectangles="0,0,0,0,0,0,0,0,0" textboxrect="0,0,1572896,323850"/>
                  <v:textbox>
                    <w:txbxContent>
                      <w:p w14:paraId="009C05BD" w14:textId="77777777" w:rsidR="005D6697" w:rsidRPr="005271AE" w:rsidRDefault="005D6697" w:rsidP="00D851D8">
                        <w:pPr>
                          <w:pStyle w:val="Web"/>
                          <w:spacing w:before="0" w:beforeAutospacing="0" w:after="0" w:afterAutospacing="0" w:line="240" w:lineRule="exact"/>
                          <w:jc w:val="center"/>
                          <w:rPr>
                            <w:rFonts w:ascii="Meiryo UI" w:eastAsia="Meiryo UI" w:hAnsi="Meiryo UI" w:cs="Meiryo UI"/>
                            <w:sz w:val="18"/>
                            <w:szCs w:val="18"/>
                          </w:rPr>
                        </w:pPr>
                        <w:r w:rsidRPr="005271AE">
                          <w:rPr>
                            <w:rFonts w:ascii="Meiryo UI" w:eastAsia="Meiryo UI" w:hAnsi="Meiryo UI" w:cs="Meiryo UI" w:hint="eastAsia"/>
                            <w:color w:val="FFFFFF"/>
                            <w:kern w:val="24"/>
                            <w:sz w:val="18"/>
                            <w:szCs w:val="18"/>
                          </w:rPr>
                          <w:t>基礎資料の蓄積</w:t>
                        </w:r>
                      </w:p>
                    </w:txbxContent>
                  </v:textbox>
                </v:shape>
                <v:rect id="正方形/長方形 24" o:spid="_x0000_s1096" style="position:absolute;left:4857;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lucQA&#10;AADbAAAADwAAAGRycy9kb3ducmV2LnhtbESPQWsCMRSE7wX/Q3hCbzWrLVZWo4gi9NAWtIrX5+a5&#10;Wdy8LElWt/++KQgeh5n5hpktOluLK/lQOVYwHGQgiAunKy4V7H82LxMQISJrrB2Tgl8KsJj3nmaY&#10;a3fjLV13sRQJwiFHBSbGJpcyFIYshoFriJN3dt5iTNKXUnu8Jbit5SjLxtJixWnBYEMrQ8Vl11oF&#10;76f1vn0Nn63OwvL7oP32cvwySj33u+UURKQuPsL39odWMHqD/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z5bnEAAAA2wAAAA8AAAAAAAAAAAAAAAAAmAIAAGRycy9k&#10;b3ducmV2LnhtbFBLBQYAAAAABAAEAPUAAACJAwAAAAA=&#10;" filled="f" stroked="f">
                  <v:path arrowok="t"/>
                  <v:textbox>
                    <w:txbxContent>
                      <w:p w14:paraId="009C05BE" w14:textId="77777777" w:rsidR="005D6697" w:rsidRPr="00156ED7" w:rsidRDefault="005D6697" w:rsidP="00D851D8">
                        <w:pPr>
                          <w:pStyle w:val="Web"/>
                          <w:spacing w:before="120" w:beforeAutospacing="0" w:after="0" w:afterAutospacing="0" w:line="240" w:lineRule="exact"/>
                          <w:rPr>
                            <w:rFonts w:ascii="Meiryo UI" w:eastAsia="Meiryo UI" w:hAnsi="Meiryo UI" w:cs="Meiryo UI"/>
                            <w:b/>
                            <w:bCs/>
                            <w:color w:val="000000"/>
                            <w:kern w:val="24"/>
                            <w:sz w:val="16"/>
                            <w:szCs w:val="16"/>
                          </w:rPr>
                        </w:pPr>
                        <w:r w:rsidRPr="00156ED7">
                          <w:rPr>
                            <w:rFonts w:ascii="Meiryo UI" w:eastAsia="Meiryo UI" w:hAnsi="Meiryo UI" w:cs="Meiryo UI" w:hint="eastAsia"/>
                            <w:b/>
                            <w:bCs/>
                            <w:color w:val="000000"/>
                            <w:kern w:val="24"/>
                            <w:sz w:val="16"/>
                            <w:szCs w:val="16"/>
                          </w:rPr>
                          <w:t>維持管理・更新に資する</w:t>
                        </w:r>
                      </w:p>
                      <w:p w14:paraId="009C05BF" w14:textId="77777777" w:rsidR="005D6697" w:rsidRPr="00D851D8" w:rsidRDefault="005D6697" w:rsidP="00D851D8">
                        <w:pPr>
                          <w:pStyle w:val="Web"/>
                          <w:spacing w:before="0" w:beforeAutospacing="0" w:after="0" w:afterAutospacing="0" w:line="240" w:lineRule="exact"/>
                          <w:rPr>
                            <w:rFonts w:ascii="Meiryo UI" w:eastAsia="Meiryo UI" w:hAnsi="Meiryo UI" w:cs="Meiryo UI"/>
                            <w:sz w:val="16"/>
                            <w:szCs w:val="16"/>
                          </w:rPr>
                        </w:pPr>
                        <w:r w:rsidRPr="00156ED7">
                          <w:rPr>
                            <w:rFonts w:ascii="Meiryo UI" w:eastAsia="Meiryo UI" w:hAnsi="Meiryo UI" w:cs="Meiryo UI" w:hint="eastAsia"/>
                            <w:b/>
                            <w:bCs/>
                            <w:color w:val="000000"/>
                            <w:kern w:val="24"/>
                            <w:sz w:val="16"/>
                            <w:szCs w:val="16"/>
                          </w:rPr>
                          <w:t>データ蓄積</w:t>
                        </w:r>
                      </w:p>
                    </w:txbxContent>
                  </v:textbox>
                </v:rect>
                <v:shape id="対角する 2 つの角を丸めた四角形 25" o:spid="_x0000_s1097" style="position:absolute;left:6857;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qOb8A&#10;AADbAAAADwAAAGRycy9kb3ducmV2LnhtbESPzQrCMBCE74LvEFbwpqktilSjiCKIN38u3pZmbYvN&#10;pjSp1rc3guBxmJlvmOW6M5V4UuNKywom4wgEcWZ1ybmC62U/moNwHlljZZkUvMnBetXvLTHV9sUn&#10;ep59LgKEXYoKCu/rVEqXFWTQjW1NHLy7bQz6IJtc6gZfAW4qGUfRTBosOSwUWNO2oOxxbo2CYzw3&#10;mGSPJN7dWn1oZ51LqpNSw0G3WYDw1Pl/+Nc+aAXxF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cqo5vwAAANsAAAAPAAAAAAAAAAAAAAAAAJgCAABkcnMvZG93bnJl&#10;di54bWxQSwUGAAAAAAQABAD1AAAAhAM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009C05C0" w14:textId="77777777" w:rsidR="005D6697" w:rsidRPr="00D851D8" w:rsidRDefault="005D6697"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効率的・効果的な</w:t>
                        </w:r>
                      </w:p>
                      <w:p w14:paraId="009C05C1" w14:textId="77777777" w:rsidR="005D6697" w:rsidRPr="00D851D8" w:rsidRDefault="005D6697" w:rsidP="00D851D8">
                        <w:pPr>
                          <w:pStyle w:val="Web"/>
                          <w:spacing w:before="0" w:beforeAutospacing="0" w:after="0" w:afterAutospacing="0" w:line="240" w:lineRule="exact"/>
                          <w:jc w:val="center"/>
                          <w:rPr>
                            <w:rFonts w:ascii="Meiryo UI" w:eastAsia="Meiryo UI" w:hAnsi="Meiryo UI" w:cs="Meiryo UI"/>
                            <w:sz w:val="16"/>
                            <w:szCs w:val="16"/>
                          </w:rPr>
                        </w:pPr>
                        <w:r w:rsidRPr="00D851D8">
                          <w:rPr>
                            <w:rFonts w:ascii="Meiryo UI" w:eastAsia="Meiryo UI" w:hAnsi="Meiryo UI" w:cs="Meiryo UI" w:hint="eastAsia"/>
                            <w:sz w:val="16"/>
                            <w:szCs w:val="16"/>
                          </w:rPr>
                          <w:t>維持管理、更新</w:t>
                        </w:r>
                      </w:p>
                    </w:txbxContent>
                  </v:textbox>
                </v:shape>
                <v:shape id="対角する 2 つの角を丸めた四角形 26" o:spid="_x0000_s1098" style="position:absolute;left:25821;top:23608;width:21362;height:3239;visibility:visible;mso-wrap-style:square;v-text-anchor:middle" coordsize="2136186,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YMIA&#10;AADbAAAADwAAAGRycy9kb3ducmV2LnhtbESPQWsCMRSE7wX/Q3hCL0Wz3VKR1SiiWDwa9eLtsXnu&#10;Lm5eliTVbX+9KQg9DjPzDTNf9rYVN/KhcazgfZyBIC6dabhScDpuR1MQISIbbB2Tgh8KsFwMXuZY&#10;GHdnTbdDrESCcChQQR1jV0gZyposhrHriJN3cd5iTNJX0ni8J7htZZ5lE2mx4bRQY0frmsrr4dsq&#10;QB209m973Xp0q4+vzWf5m5+Veh32qxmISH38Dz/bO6Mgn8Dfl/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GZgwgAAANsAAAAPAAAAAAAAAAAAAAAAAJgCAABkcnMvZG93&#10;bnJldi54bWxQSwUGAAAAAAQABAD1AAAAhwMAAAAA&#10;" adj="-11796480,,5400" path="m53976,l2136186,r,l2136186,269874v,29810,-24166,53976,-53976,53976l,323850r,l,53976c,24166,24166,,53976,xe" fillcolor="#4f81bd" strokecolor="#385d8a" strokeweight="2pt">
                  <v:stroke joinstyle="miter"/>
                  <v:formulas/>
                  <v:path arrowok="t" o:connecttype="custom" o:connectlocs="53976,0;2136186,0;2136186,0;2136186,269874;2082210,323850;0,323850;0,323850;0,53976;53976,0" o:connectangles="0,0,0,0,0,0,0,0,0" textboxrect="0,0,2136186,323850"/>
                  <v:textbox>
                    <w:txbxContent>
                      <w:p w14:paraId="009C05C2" w14:textId="77777777" w:rsidR="005D6697" w:rsidRPr="00D851D8" w:rsidRDefault="005D6697"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kern w:val="24"/>
                            <w:sz w:val="18"/>
                            <w:szCs w:val="18"/>
                          </w:rPr>
                          <w:t>設計施工への</w:t>
                        </w:r>
                        <w:r w:rsidRPr="00156ED7">
                          <w:rPr>
                            <w:rFonts w:ascii="Meiryo UI" w:eastAsia="Meiryo UI" w:hAnsi="Meiryo UI" w:cs="Meiryo UI" w:hint="eastAsia"/>
                            <w:color w:val="FFFFFF" w:themeColor="background1"/>
                            <w:kern w:val="24"/>
                            <w:sz w:val="18"/>
                            <w:szCs w:val="18"/>
                          </w:rPr>
                          <w:t>フィードバック</w:t>
                        </w:r>
                      </w:p>
                    </w:txbxContent>
                  </v:textbox>
                </v:shape>
                <v:shape id="対角する 2 つの角を丸めた四角形 27" o:spid="_x0000_s1099"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WcMA&#10;AADbAAAADwAAAGRycy9kb3ducmV2LnhtbESPQWsCMRSE7wX/Q3iCt5p1hSqrUYpY0EMVtz14fGxe&#10;s4ubl2WTavz3Rij0OMzMN8xyHW0rrtT7xrGCyTgDQVw53bBR8P318ToH4QOyxtYxKbiTh/Vq8LLE&#10;Qrsbn+haBiMShH2BCuoQukJKX9Vk0Y9dR5y8H9dbDEn2RuoebwluW5ln2Zu02HBaqLGjTU3Vpfy1&#10;CsrAnfmM+/Mln8ZjdWiyDZqtUqNhfF+ACBTDf/ivvdMK8hk8v6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6WcMAAADbAAAADwAAAAAAAAAAAAAAAACYAgAAZHJzL2Rv&#10;d25yZXYueG1sUEsFBgAAAAAEAAQA9QAAAIgDA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009C05C3" w14:textId="77777777" w:rsidR="005D6697" w:rsidRPr="00D851D8" w:rsidRDefault="005D6697"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D851D8">
                          <w:rPr>
                            <w:rFonts w:ascii="Meiryo UI" w:eastAsia="Meiryo UI" w:hAnsi="Meiryo UI" w:cs="Meiryo UI" w:hint="eastAsia"/>
                            <w:color w:val="FFFFFF" w:themeColor="background1"/>
                            <w:kern w:val="24"/>
                            <w:sz w:val="18"/>
                            <w:szCs w:val="18"/>
                          </w:rPr>
                          <w:t>補修・更新時期の最適化</w:t>
                        </w:r>
                      </w:p>
                    </w:txbxContent>
                  </v:textbox>
                </v:shape>
                <v:shape id="対角する 2 つの角を丸めた四角形 28" o:spid="_x0000_s1100"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9Ib8A&#10;AADbAAAADwAAAGRycy9kb3ducmV2LnhtbERPy2oCMRTdF/oP4Ra6KZpxsGpHo1ih4LY+9pfJbTI4&#10;uRmSOE779c1CcHk479VmcK3oKcTGs4LJuABBXHvdsFFwOn6NFiBiQtbYeiYFvxRhs35+WmGl/Y2/&#10;qT8kI3IIxwoV2JS6SspYW3IYx74jztyPDw5ThsFIHfCWw10ry6KYSYcN5waLHe0s1ZfD1SkwvS6m&#10;4eO9XNjd52Tuzsc3Q39Kvb4M2yWIREN6iO/uvVZQ5rH5S/4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yT0hvwAAANsAAAAPAAAAAAAAAAAAAAAAAJgCAABkcnMvZG93bnJl&#10;di54bWxQSwUGAAAAAAQABAD1AAAAhAM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009C05C4" w14:textId="77777777" w:rsidR="005D6697" w:rsidRPr="005271AE" w:rsidRDefault="005D6697" w:rsidP="00D851D8">
                        <w:pPr>
                          <w:pStyle w:val="Web"/>
                          <w:spacing w:before="0" w:beforeAutospacing="0" w:after="0" w:afterAutospacing="0" w:line="240" w:lineRule="exact"/>
                          <w:rPr>
                            <w:rFonts w:ascii="Meiryo UI" w:eastAsia="Meiryo UI" w:hAnsi="Meiryo UI" w:cs="Meiryo UI"/>
                            <w:color w:val="FFFFFF" w:themeColor="background1"/>
                            <w:sz w:val="18"/>
                            <w:szCs w:val="18"/>
                          </w:rPr>
                        </w:pPr>
                        <w:r w:rsidRPr="005271AE">
                          <w:rPr>
                            <w:rFonts w:ascii="Meiryo UI" w:eastAsia="Meiryo UI" w:hAnsi="Meiryo UI" w:cs="Meiryo UI" w:hint="eastAsia"/>
                            <w:color w:val="FFFFFF" w:themeColor="background1"/>
                            <w:kern w:val="24"/>
                            <w:sz w:val="18"/>
                            <w:szCs w:val="18"/>
                          </w:rPr>
                          <w:t>点検の充実</w:t>
                        </w:r>
                        <w:r w:rsidRPr="005271AE">
                          <w:rPr>
                            <w:rFonts w:ascii="Meiryo UI" w:eastAsia="Meiryo UI" w:hAnsi="Meiryo UI" w:cs="Meiryo UI" w:hint="eastAsia"/>
                            <w:color w:val="FFFFFF" w:themeColor="background1"/>
                            <w:kern w:val="24"/>
                            <w:sz w:val="18"/>
                            <w:szCs w:val="18"/>
                          </w:rPr>
                          <w:tab/>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9" o:spid="_x0000_s1101"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BDJ8YAAADbAAAADwAAAGRycy9kb3ducmV2LnhtbESPQWvCQBSE7wX/w/IEL6Vu4kFMdBUR&#10;GkopFbXQ6zP7TNJm34bsmsR/7xaEHoeZ+YZZbQZTi45aV1lWEE8jEMS51RUXCr5Ory8LEM4ja6wt&#10;k4IbOdisR08rTLXt+UDd0RciQNilqKD0vkmldHlJBt3UNsTBu9jWoA+yLaRusQ9wU8tZFM2lwYrD&#10;QokN7UrKf49Xo+Aj/oxu7py9Xw5JJk/Pi+5n/71XajIetksQngb/H36037SCWQJ/X8IP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AQyfGAAAA2wAAAA8AAAAAAAAA&#10;AAAAAAAAoQIAAGRycy9kb3ducmV2LnhtbFBLBQYAAAAABAAEAPkAAACUAwAAAAA=&#10;" adj="15722" strokecolor="#4a7ebb"/>
                <v:shape id="カギ線コネクタ 30" o:spid="_x0000_s1102"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KDcMAAADbAAAADwAAAGRycy9kb3ducmV2LnhtbERPTU/CQBC9m/gfNmPCTbaUiFpYiFEg&#10;kniA6kFvk+7QNnZnm90B6r93DyYeX973YjW4Tp0pxNazgck4A0VcedtybeDjfXP7ACoKssXOMxn4&#10;oQir5fXVAgvrL3ygcym1SiEcCzTQiPSF1rFqyGEc+544cUcfHEqCodY24CWFu07nWTbTDltODQ32&#10;9NxQ9V2enIGvx62U+XZ9/3kn0/3u5RjzMHszZnQzPM1BCQ3yL/5zv1oD07Q+fUk/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6Sg3DAAAA2wAAAA8AAAAAAAAAAAAA&#10;AAAAoQIAAGRycy9kb3ducmV2LnhtbFBLBQYAAAAABAAEAPkAAACRAwAAAAA=&#10;" strokecolor="#4a7ebb"/>
                <v:line id="直線コネクタ 64" o:spid="_x0000_s1103"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66sMAAADbAAAADwAAAGRycy9kb3ducmV2LnhtbESPQWsCMRSE7wX/Q3iCt262KtJuNysi&#10;CB48WC20x9fkdbN087Juoq7/3hQKPQ4z8w1TLgfXigv1ofGs4CnLQRBrbxquFbwfN4/PIEJENth6&#10;JgU3CrCsRg8lFsZf+Y0uh1iLBOFQoAIbY1dIGbQlhyHzHXHyvn3vMCbZ19L0eE1w18ppni+kw4bT&#10;gsWO1pb0z+HsFHxY3O33+iuSn32utKmN8acXpSbjYfUKItIQ/8N/7a1RsJjD75f0A2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EOurDAAAA2wAAAA8AAAAAAAAAAAAA&#10;AAAAoQIAAGRycy9kb3ducmV2LnhtbFBLBQYAAAAABAAEAPkAAACRAwAAAAA=&#10;" strokecolor="#4a7ebb"/>
                <v:group id="グループ化 65" o:spid="_x0000_s1104" style="position:absolute;left:20954;top:5810;width:4424;height:7150" coordorigin="20955,5810"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line id="直線コネクタ 66" o:spid="_x0000_s1105" style="position:absolute;visibility:visible;mso-wrap-style:square" from="20955,5810" to="25275,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oBBsIAAADbAAAADwAAAGRycy9kb3ducmV2LnhtbESPQWsCMRSE7wX/Q3hCb92sLSx1NYoI&#10;Qg8e1Bbq8Zk8N4ubl3UTdf33Rij0OMzMN8x03rtGXKkLtWcFoywHQay9qblS8PO9evsEESKywcYz&#10;KbhTgPls8DLF0vgbb+m6i5VIEA4lKrAxtqWUQVtyGDLfEifv6DuHMcmukqbDW4K7Rr7neSEd1pwW&#10;LLa0tKRPu4tT8GtxvdnoQyT/sV9oUxnjz2OlXof9YgIiUh//w3/tL6OgKOD5Jf0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oBBsIAAADbAAAADwAAAAAAAAAAAAAA&#10;AAChAgAAZHJzL2Rvd25yZXYueG1sUEsFBgAAAAAEAAQA+QAAAJADAAAAAA==&#10;" strokecolor="#4a7ebb"/>
                  <v:shape id="カギ線コネクタ 67" o:spid="_x0000_s1106" type="#_x0000_t34" style="position:absolute;left:20955;top:5810;width:4367;height:36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NnsMAAADbAAAADwAAAGRycy9kb3ducmV2LnhtbESPQWsCMRSE74L/ITzBm2b1sJXVKCIs&#10;FqTUqgePj81zs7h5WZJUt/++KQg9DjPzDbPa9LYVD/KhcaxgNs1AEFdON1wruJzLyQJEiMgaW8ek&#10;4IcCbNbDwQoL7Z78RY9TrEWCcChQgYmxK6QMlSGLYeo64uTdnLcYk/S11B6fCW5bOc+yXFpsOC0Y&#10;7GhnqLqfvq2CT3fomjL3u+N8sb/Kj1l7NqFUajzqt0sQkfr4H36137WC/A3+vq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pjZ7DAAAA2wAAAA8AAAAAAAAAAAAA&#10;AAAAoQIAAGRycy9kb3ducmV2LnhtbFBLBQYAAAAABAAEAPkAAACRAwAAAAA=&#10;" strokecolor="#4a7ebb"/>
                  <v:shape id="カギ線コネクタ 68" o:spid="_x0000_s1107" type="#_x0000_t33" style="position:absolute;left:22490;top:1007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kNcAAAADbAAAADwAAAGRycy9kb3ducmV2LnhtbERPTWvCQBC9F/oflhF6qxttkRDdhFKw&#10;Cb1pxPOQnSZpM7Mhu2r8991DocfH+94VMw/qSpPvnRhYLRNQJI2zvbQGTvX+OQXlA4rFwQkZuJOH&#10;In982GFm3U0OdD2GVsUQ8Rka6EIYM6190xGjX7qRJHJfbmIMEU6tthPeYjgPep0kG83YS2zocKT3&#10;jpqf44UNDK9p+f3xkt6rav1Zcn/gc1mzMU+L+W0LKtAc/sV/7soa2MSx8Uv8ATr/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RZDXAAAAA2wAAAA8AAAAAAAAAAAAAAAAA&#10;oQIAAGRycy9kb3ducmV2LnhtbFBLBQYAAAAABAAEAPkAAACOAwAAAAA=&#10;" strokecolor="#4a7ebb"/>
                </v:group>
                <v:shape id="対角する 2 つの角を丸めた四角形 69" o:spid="_x0000_s1108" style="position:absolute;left:25241;top:3714;width:22072;height:3207;visibility:visible;mso-wrap-style:square;v-text-anchor:middle" coordsize="2207210,320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Ce8UA&#10;AADbAAAADwAAAGRycy9kb3ducmV2LnhtbESPzW7CMBCE75X6DtZW4lKBA4e0DTGoqorg1vLzAEu8&#10;SUzjdRQbEnh6XKlSj6OZ+UaTLwfbiAt13jhWMJ0kIIgLpw1XCg771fgVhA/IGhvHpOBKHpaLx4cc&#10;M+163tJlFyoRIewzVFCH0GZS+qImi37iWuLola6zGKLsKqk77CPcNnKWJKm0aDgu1NjSR03Fz+5s&#10;FeiwN99mfXiZrk639ist++Pnc6XU6Gl4n4MINIT/8F97oxWkb/D7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UJ7xQAAANsAAAAPAAAAAAAAAAAAAAAAAJgCAABkcnMv&#10;ZG93bnJldi54bWxQSwUGAAAAAAQABAD1AAAAigMAAAAA&#10;" adj="-11796480,,5400" path="m53447,l2207210,r,l2207210,267228v,29518,-23929,53447,-53447,53447l,320675r,l,53447c,23929,23929,,53447,xe" fillcolor="#4f81bd" strokecolor="#385d8a" strokeweight="2pt">
                  <v:stroke joinstyle="miter"/>
                  <v:formulas/>
                  <v:path arrowok="t" o:connecttype="custom" o:connectlocs="53447,0;2207210,0;2207210,0;2207210,267228;2153763,320675;0,320675;0,320675;0,53447;53447,0" o:connectangles="0,0,0,0,0,0,0,0,0" textboxrect="0,0,2207210,320675"/>
                  <v:textbox>
                    <w:txbxContent>
                      <w:p w14:paraId="009C05C5" w14:textId="77777777" w:rsidR="005D6697" w:rsidRPr="00D851D8" w:rsidRDefault="005D6697"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70" o:spid="_x0000_s1109"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kWr8A&#10;AADbAAAADwAAAGRycy9kb3ducmV2LnhtbERPy4rCMBTdC/5DuII7TXXhSMcoKgoyCMXHB1yaa1Om&#10;uSlJtPXvJwthlofzXm1624gX+VA7VjCbZiCIS6drrhTcb8fJEkSIyBobx6TgTQE26+Fghbl2HV/o&#10;dY2VSCEcclRgYmxzKUNpyGKYupY4cQ/nLcYEfSW1xy6F20bOs2whLdacGgy2tDdU/l6fVsGhvfli&#10;4WfL0704m+Lpdo+f7qLUeNRvv0FE6uO/+OM+aQVfaX36kn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PKRavwAAANsAAAAPAAAAAAAAAAAAAAAAAJgCAABkcnMvZG93bnJl&#10;di54bWxQSwUGAAAAAAQABAD1AAAAhAM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009C05C6" w14:textId="77777777" w:rsidR="005D6697" w:rsidRPr="00D851D8" w:rsidRDefault="005D6697"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71" o:spid="_x0000_s1110"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njMMA&#10;AADbAAAADwAAAGRycy9kb3ducmV2LnhtbESPT2vCQBTE70K/w/IK3nQ3QjWkrpJKC/45adv7I/tM&#10;QrNvQ3Yb47d3BcHjMDO/YZbrwTaip87XjjUkUwWCuHCm5lLDz/fXJAXhA7LBxjFpuJKH9epltMTM&#10;uAsfqT+FUkQI+ww1VCG0mZS+qMiin7qWOHpn11kMUXalNB1eItw2cqbUXFqsOS5U2NKmouLv9G81&#10;qLd9nzQeFzb//Ux3Kj8fPna91uPXIX8HEWgIz/CjvTUaFgncv8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FnjMMAAADbAAAADwAAAAAAAAAAAAAAAACYAgAAZHJzL2Rv&#10;d25yZXYueG1sUEsFBgAAAAAEAAQA9QAAAIgDA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009C05C7" w14:textId="77777777" w:rsidR="005D6697" w:rsidRPr="00D851D8" w:rsidRDefault="005D6697" w:rsidP="00D851D8">
                        <w:pPr>
                          <w:pStyle w:val="Web"/>
                          <w:spacing w:before="0" w:beforeAutospacing="0" w:after="0" w:afterAutospacing="0" w:line="240" w:lineRule="exact"/>
                          <w:rPr>
                            <w:rFonts w:ascii="Meiryo UI" w:eastAsia="Meiryo UI" w:hAnsi="Meiryo UI" w:cs="Meiryo UI"/>
                            <w:sz w:val="18"/>
                            <w:szCs w:val="18"/>
                          </w:rPr>
                        </w:pPr>
                        <w:r w:rsidRPr="00D851D8">
                          <w:rPr>
                            <w:rFonts w:ascii="Meiryo UI" w:eastAsia="Meiryo UI" w:hAnsi="Meiryo UI" w:cs="Meiryo UI" w:hint="eastAsia"/>
                            <w:color w:val="FFFFFF"/>
                            <w:kern w:val="24"/>
                            <w:sz w:val="18"/>
                            <w:szCs w:val="18"/>
                          </w:rPr>
                          <w:t>災害を誘発する可能性</w:t>
                        </w:r>
                      </w:p>
                    </w:txbxContent>
                  </v:textbox>
                </v:shape>
                <w10:wrap type="square"/>
              </v:group>
            </w:pict>
          </mc:Fallback>
        </mc:AlternateContent>
      </w:r>
    </w:p>
    <w:p w14:paraId="009BFE44" w14:textId="77777777" w:rsidR="00D851D8" w:rsidRDefault="00D851D8" w:rsidP="00D851D8">
      <w:pPr>
        <w:pStyle w:val="40"/>
        <w:spacing w:line="320" w:lineRule="exact"/>
        <w:ind w:leftChars="300" w:left="630" w:firstLine="210"/>
        <w:rPr>
          <w:rFonts w:ascii="Meiryo UI" w:eastAsia="Meiryo UI" w:hAnsi="Meiryo UI" w:cs="Meiryo UI"/>
        </w:rPr>
      </w:pPr>
    </w:p>
    <w:p w14:paraId="009BFE45" w14:textId="77777777" w:rsidR="00D851D8" w:rsidRDefault="00D851D8" w:rsidP="00D851D8">
      <w:pPr>
        <w:pStyle w:val="40"/>
        <w:spacing w:line="320" w:lineRule="exact"/>
        <w:ind w:leftChars="300" w:left="630" w:firstLine="210"/>
        <w:rPr>
          <w:rFonts w:ascii="Meiryo UI" w:eastAsia="Meiryo UI" w:hAnsi="Meiryo UI" w:cs="Meiryo UI"/>
        </w:rPr>
      </w:pPr>
    </w:p>
    <w:p w14:paraId="009BFE46" w14:textId="77777777" w:rsidR="00D851D8" w:rsidRDefault="00D851D8" w:rsidP="00D851D8">
      <w:pPr>
        <w:pStyle w:val="40"/>
        <w:spacing w:line="320" w:lineRule="exact"/>
        <w:ind w:leftChars="300" w:left="630" w:firstLine="210"/>
        <w:rPr>
          <w:rFonts w:ascii="Meiryo UI" w:eastAsia="Meiryo UI" w:hAnsi="Meiryo UI" w:cs="Meiryo UI"/>
        </w:rPr>
      </w:pPr>
    </w:p>
    <w:p w14:paraId="009BFE47" w14:textId="77777777" w:rsidR="00D851D8" w:rsidRDefault="00D851D8" w:rsidP="00D851D8">
      <w:pPr>
        <w:pStyle w:val="40"/>
        <w:spacing w:line="320" w:lineRule="exact"/>
        <w:ind w:leftChars="300" w:left="630" w:firstLine="210"/>
        <w:rPr>
          <w:rFonts w:ascii="Meiryo UI" w:eastAsia="Meiryo UI" w:hAnsi="Meiryo UI" w:cs="Meiryo UI"/>
        </w:rPr>
      </w:pPr>
    </w:p>
    <w:p w14:paraId="009BFE48" w14:textId="77777777" w:rsidR="00D851D8" w:rsidRDefault="00D851D8" w:rsidP="00D851D8">
      <w:pPr>
        <w:pStyle w:val="40"/>
        <w:spacing w:line="320" w:lineRule="exact"/>
        <w:ind w:leftChars="300" w:left="630" w:firstLine="210"/>
        <w:rPr>
          <w:rFonts w:ascii="Meiryo UI" w:eastAsia="Meiryo UI" w:hAnsi="Meiryo UI" w:cs="Meiryo UI"/>
        </w:rPr>
      </w:pPr>
    </w:p>
    <w:p w14:paraId="009BFE49" w14:textId="77777777" w:rsidR="00D851D8" w:rsidRDefault="00D851D8" w:rsidP="00D851D8">
      <w:pPr>
        <w:pStyle w:val="40"/>
        <w:spacing w:line="320" w:lineRule="exact"/>
        <w:ind w:leftChars="300" w:left="630" w:firstLine="210"/>
        <w:rPr>
          <w:rFonts w:ascii="Meiryo UI" w:eastAsia="Meiryo UI" w:hAnsi="Meiryo UI" w:cs="Meiryo UI"/>
        </w:rPr>
      </w:pPr>
    </w:p>
    <w:p w14:paraId="009BFE4A" w14:textId="77777777" w:rsidR="00D851D8" w:rsidRDefault="00D851D8" w:rsidP="00D851D8">
      <w:pPr>
        <w:pStyle w:val="40"/>
        <w:spacing w:line="320" w:lineRule="exact"/>
        <w:ind w:leftChars="300" w:left="630" w:firstLine="210"/>
        <w:rPr>
          <w:rFonts w:ascii="Meiryo UI" w:eastAsia="Meiryo UI" w:hAnsi="Meiryo UI" w:cs="Meiryo UI"/>
        </w:rPr>
      </w:pPr>
    </w:p>
    <w:p w14:paraId="009BFE4B" w14:textId="77777777" w:rsidR="00D851D8" w:rsidRDefault="00D851D8" w:rsidP="00D851D8">
      <w:pPr>
        <w:pStyle w:val="40"/>
        <w:spacing w:line="320" w:lineRule="exact"/>
        <w:ind w:leftChars="300" w:left="630" w:firstLine="210"/>
        <w:rPr>
          <w:rFonts w:ascii="Meiryo UI" w:eastAsia="Meiryo UI" w:hAnsi="Meiryo UI" w:cs="Meiryo UI"/>
        </w:rPr>
      </w:pPr>
    </w:p>
    <w:p w14:paraId="009BFE4C" w14:textId="77777777" w:rsidR="00D851D8" w:rsidRDefault="00D851D8" w:rsidP="00D851D8">
      <w:pPr>
        <w:pStyle w:val="40"/>
        <w:spacing w:line="320" w:lineRule="exact"/>
        <w:ind w:leftChars="300" w:left="630" w:firstLine="210"/>
        <w:rPr>
          <w:rFonts w:ascii="Meiryo UI" w:eastAsia="Meiryo UI" w:hAnsi="Meiryo UI" w:cs="Meiryo UI"/>
        </w:rPr>
      </w:pPr>
    </w:p>
    <w:p w14:paraId="009BFE4D" w14:textId="77777777" w:rsidR="00D851D8" w:rsidRDefault="00D851D8" w:rsidP="00D851D8">
      <w:pPr>
        <w:pStyle w:val="40"/>
        <w:spacing w:line="320" w:lineRule="exact"/>
        <w:ind w:leftChars="300" w:left="630" w:firstLine="210"/>
        <w:rPr>
          <w:rFonts w:ascii="Meiryo UI" w:eastAsia="Meiryo UI" w:hAnsi="Meiryo UI" w:cs="Meiryo UI"/>
        </w:rPr>
      </w:pPr>
    </w:p>
    <w:p w14:paraId="009BFE4E" w14:textId="77777777" w:rsidR="00D851D8" w:rsidRDefault="00D851D8" w:rsidP="00D851D8">
      <w:pPr>
        <w:pStyle w:val="40"/>
        <w:spacing w:line="320" w:lineRule="exact"/>
        <w:ind w:leftChars="300" w:left="630" w:firstLine="210"/>
        <w:rPr>
          <w:rFonts w:ascii="Meiryo UI" w:eastAsia="Meiryo UI" w:hAnsi="Meiryo UI" w:cs="Meiryo UI"/>
        </w:rPr>
      </w:pPr>
    </w:p>
    <w:p w14:paraId="009BFE4F" w14:textId="77777777" w:rsidR="00D851D8" w:rsidRDefault="00D851D8" w:rsidP="00D851D8">
      <w:pPr>
        <w:pStyle w:val="40"/>
        <w:spacing w:line="320" w:lineRule="exact"/>
        <w:ind w:leftChars="300" w:left="630" w:firstLine="210"/>
        <w:rPr>
          <w:rFonts w:ascii="Meiryo UI" w:eastAsia="Meiryo UI" w:hAnsi="Meiryo UI" w:cs="Meiryo UI"/>
        </w:rPr>
      </w:pPr>
    </w:p>
    <w:p w14:paraId="009BFE50" w14:textId="77777777" w:rsidR="00D851D8" w:rsidRDefault="00D851D8" w:rsidP="00D851D8">
      <w:pPr>
        <w:pStyle w:val="40"/>
        <w:spacing w:line="320" w:lineRule="exact"/>
        <w:ind w:leftChars="300" w:left="630" w:firstLine="210"/>
        <w:rPr>
          <w:rFonts w:ascii="Meiryo UI" w:eastAsia="Meiryo UI" w:hAnsi="Meiryo UI" w:cs="Meiryo UI"/>
        </w:rPr>
      </w:pPr>
    </w:p>
    <w:p w14:paraId="009BFE51" w14:textId="77777777" w:rsidR="00D851D8" w:rsidRDefault="00D851D8" w:rsidP="00D851D8">
      <w:pPr>
        <w:pStyle w:val="40"/>
        <w:spacing w:line="320" w:lineRule="exact"/>
        <w:ind w:leftChars="300" w:left="630" w:firstLine="210"/>
        <w:rPr>
          <w:rFonts w:ascii="Meiryo UI" w:eastAsia="Meiryo UI" w:hAnsi="Meiryo UI" w:cs="Meiryo UI"/>
        </w:rPr>
      </w:pPr>
    </w:p>
    <w:p w14:paraId="009BFE52" w14:textId="77777777" w:rsidR="00D851D8" w:rsidRDefault="00A07C63" w:rsidP="00D851D8">
      <w:pPr>
        <w:pStyle w:val="40"/>
        <w:spacing w:line="320" w:lineRule="exact"/>
        <w:ind w:leftChars="300" w:left="630" w:firstLine="210"/>
        <w:jc w:val="center"/>
        <w:rPr>
          <w:rFonts w:ascii="Meiryo UI" w:eastAsia="Meiryo UI" w:hAnsi="Meiryo UI" w:cs="Meiryo UI"/>
        </w:rPr>
      </w:pPr>
      <w:r>
        <w:rPr>
          <w:rFonts w:ascii="Meiryo UI" w:eastAsia="Meiryo UI" w:hAnsi="Meiryo UI" w:cs="Meiryo UI" w:hint="eastAsia"/>
        </w:rPr>
        <w:t>図4.</w:t>
      </w:r>
      <w:r w:rsidR="001C34DC">
        <w:rPr>
          <w:rFonts w:ascii="Meiryo UI" w:eastAsia="Meiryo UI" w:hAnsi="Meiryo UI" w:cs="Meiryo UI" w:hint="eastAsia"/>
        </w:rPr>
        <w:t>1</w:t>
      </w:r>
      <w:r>
        <w:rPr>
          <w:rFonts w:ascii="Meiryo UI" w:eastAsia="Meiryo UI" w:hAnsi="Meiryo UI" w:cs="Meiryo UI" w:hint="eastAsia"/>
        </w:rPr>
        <w:t>-1</w:t>
      </w:r>
      <w:r w:rsidR="00D851D8" w:rsidRPr="00D851D8">
        <w:rPr>
          <w:rFonts w:ascii="Meiryo UI" w:eastAsia="Meiryo UI" w:hAnsi="Meiryo UI" w:cs="Meiryo UI" w:hint="eastAsia"/>
        </w:rPr>
        <w:t xml:space="preserve">　点検業務の目的と点検計画策定の際の観点</w:t>
      </w:r>
    </w:p>
    <w:p w14:paraId="009BFE53" w14:textId="77777777" w:rsidR="0001330C" w:rsidRDefault="00EE10AB">
      <w:pPr>
        <w:widowControl/>
        <w:jc w:val="left"/>
        <w:rPr>
          <w:rFonts w:ascii="Meiryo UI" w:eastAsia="Meiryo UI" w:hAnsi="Meiryo UI" w:cs="Meiryo UI"/>
        </w:rPr>
      </w:pPr>
      <w:r>
        <w:rPr>
          <w:rFonts w:ascii="Meiryo UI" w:eastAsia="Meiryo UI" w:hAnsi="Meiryo UI" w:cs="Meiryo UI"/>
        </w:rPr>
        <w:br w:type="page"/>
      </w:r>
    </w:p>
    <w:p w14:paraId="009BFE54" w14:textId="4CCF6D74" w:rsidR="00E27839" w:rsidRDefault="00E27839" w:rsidP="00E27839">
      <w:pPr>
        <w:pStyle w:val="4"/>
        <w:rPr>
          <w:rFonts w:hAnsi="Meiryo UI" w:cs="Meiryo UI"/>
        </w:rPr>
      </w:pPr>
      <w:r w:rsidRPr="00B611CA">
        <w:rPr>
          <w:rFonts w:hAnsi="Meiryo UI" w:cs="Meiryo UI" w:hint="eastAsia"/>
        </w:rPr>
        <w:lastRenderedPageBreak/>
        <w:t>点検業務の</w:t>
      </w:r>
      <w:r w:rsidR="003A5BEE">
        <w:rPr>
          <w:rFonts w:hAnsi="Meiryo UI" w:cs="Meiryo UI" w:hint="eastAsia"/>
        </w:rPr>
        <w:t>標準</w:t>
      </w:r>
      <w:r w:rsidRPr="00B611CA">
        <w:rPr>
          <w:rFonts w:hAnsi="Meiryo UI" w:cs="Meiryo UI" w:hint="eastAsia"/>
        </w:rPr>
        <w:t>フロー</w:t>
      </w:r>
    </w:p>
    <w:p w14:paraId="009BFE55" w14:textId="77777777" w:rsidR="00711D93" w:rsidRPr="00C748D6" w:rsidRDefault="00252CB1" w:rsidP="00C748D6">
      <w:pPr>
        <w:pStyle w:val="5"/>
        <w:spacing w:line="320" w:lineRule="exact"/>
        <w:ind w:left="992"/>
        <w:rPr>
          <w:rFonts w:ascii="Meiryo UI" w:eastAsia="Meiryo UI" w:hAnsi="Meiryo UI" w:cs="Meiryo UI"/>
        </w:rPr>
      </w:pPr>
      <w:r w:rsidRPr="00C748D6">
        <w:rPr>
          <w:rFonts w:ascii="Meiryo UI" w:eastAsia="Meiryo UI" w:hAnsi="Meiryo UI" w:cs="Meiryo UI" w:hint="eastAsia"/>
        </w:rPr>
        <w:t>点検～診断・評価～対策実施の標準的なフロー</w:t>
      </w:r>
    </w:p>
    <w:p w14:paraId="009BFE56" w14:textId="77777777" w:rsidR="00252CB1" w:rsidRDefault="00252CB1" w:rsidP="00C2579E">
      <w:pPr>
        <w:pStyle w:val="40"/>
        <w:spacing w:line="320" w:lineRule="exact"/>
        <w:ind w:left="420" w:firstLine="210"/>
        <w:rPr>
          <w:rFonts w:ascii="Meiryo UI" w:eastAsia="Meiryo UI" w:hAnsi="Meiryo UI" w:cs="Meiryo UI"/>
        </w:rPr>
      </w:pPr>
    </w:p>
    <w:p w14:paraId="009BFE57" w14:textId="77777777" w:rsidR="00252CB1" w:rsidRDefault="00252CB1" w:rsidP="00C2579E">
      <w:pPr>
        <w:pStyle w:val="40"/>
        <w:spacing w:line="320" w:lineRule="exact"/>
        <w:ind w:left="420" w:firstLine="210"/>
        <w:rPr>
          <w:rFonts w:ascii="Meiryo UI" w:eastAsia="Meiryo UI" w:hAnsi="Meiryo UI" w:cs="Meiryo UI"/>
        </w:rPr>
      </w:pPr>
    </w:p>
    <w:p w14:paraId="009BFE58" w14:textId="77777777" w:rsidR="00C2579E" w:rsidRPr="00C2579E" w:rsidRDefault="00C2579E" w:rsidP="00C2579E">
      <w:pPr>
        <w:pStyle w:val="40"/>
        <w:spacing w:line="320" w:lineRule="exact"/>
        <w:ind w:left="420" w:firstLine="210"/>
        <w:rPr>
          <w:rFonts w:ascii="Meiryo UI" w:eastAsia="Meiryo UI" w:hAnsi="Meiryo UI" w:cs="Meiryo UI"/>
        </w:rPr>
      </w:pPr>
      <w:r w:rsidRPr="00C2579E">
        <w:rPr>
          <w:rFonts w:ascii="Meiryo UI" w:eastAsia="Meiryo UI" w:hAnsi="Meiryo UI" w:cs="Meiryo UI"/>
          <w:noProof/>
        </w:rPr>
        <mc:AlternateContent>
          <mc:Choice Requires="wps">
            <w:drawing>
              <wp:anchor distT="0" distB="0" distL="114300" distR="114300" simplePos="0" relativeHeight="252020736" behindDoc="0" locked="0" layoutInCell="1" allowOverlap="1" wp14:anchorId="009C04E9" wp14:editId="009C04EA">
                <wp:simplePos x="0" y="0"/>
                <wp:positionH relativeFrom="column">
                  <wp:posOffset>1671320</wp:posOffset>
                </wp:positionH>
                <wp:positionV relativeFrom="paragraph">
                  <wp:posOffset>148590</wp:posOffset>
                </wp:positionV>
                <wp:extent cx="1495425" cy="314325"/>
                <wp:effectExtent l="0" t="0" r="28575" b="28575"/>
                <wp:wrapNone/>
                <wp:docPr id="44032" name="テキスト ボックス 44032"/>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09C05C8" w14:textId="77777777" w:rsidR="005D6697" w:rsidRPr="00264272" w:rsidRDefault="005D6697"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032" o:spid="_x0000_s1111" type="#_x0000_t202" style="position:absolute;left:0;text-align:left;margin-left:131.6pt;margin-top:11.7pt;width:117.75pt;height:24.75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" fillcolor="#4f81bd [3204]" strokecolor="#243f60 [1604]" strokeweight="2pt">
                <v:textbox>
                  <w:txbxContent>
                    <w:p w14:paraId="009C05C8" w14:textId="77777777" w:rsidR="005D6697" w:rsidRPr="00264272" w:rsidRDefault="005D6697"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w:pict>
          </mc:Fallback>
        </mc:AlternateContent>
      </w:r>
    </w:p>
    <w:p w14:paraId="009BFE59" w14:textId="77777777" w:rsidR="00C2579E" w:rsidRPr="00C2579E" w:rsidRDefault="00C2579E" w:rsidP="00C2579E">
      <w:pPr>
        <w:spacing w:line="320" w:lineRule="exact"/>
        <w:rPr>
          <w:rFonts w:ascii="Meiryo UI" w:eastAsia="Meiryo UI" w:hAnsi="Meiryo UI" w:cs="Meiryo UI"/>
          <w:highlight w:val="yellow"/>
        </w:rPr>
      </w:pPr>
    </w:p>
    <w:p w14:paraId="009BFE5A" w14:textId="77777777"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26880" behindDoc="0" locked="0" layoutInCell="1" allowOverlap="1" wp14:anchorId="009C04EB" wp14:editId="009C04EC">
                <wp:simplePos x="0" y="0"/>
                <wp:positionH relativeFrom="column">
                  <wp:posOffset>2414270</wp:posOffset>
                </wp:positionH>
                <wp:positionV relativeFrom="paragraph">
                  <wp:posOffset>43551</wp:posOffset>
                </wp:positionV>
                <wp:extent cx="0" cy="180975"/>
                <wp:effectExtent l="95250" t="0" r="57150" b="66675"/>
                <wp:wrapNone/>
                <wp:docPr id="73" name="直線矢印コネクタ 7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3" o:spid="_x0000_s1026" type="#_x0000_t32" style="position:absolute;left:0;text-align:left;margin-left:190.1pt;margin-top:3.45pt;width:0;height:14.2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" strokecolor="#4579b8 [3044]">
                <v:stroke endarrow="open"/>
              </v:shape>
            </w:pict>
          </mc:Fallback>
        </mc:AlternateContent>
      </w:r>
    </w:p>
    <w:p w14:paraId="009BFE5B" w14:textId="77777777"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4048" behindDoc="0" locked="0" layoutInCell="1" allowOverlap="1" wp14:anchorId="009C04ED" wp14:editId="009C04EE">
                <wp:simplePos x="0" y="0"/>
                <wp:positionH relativeFrom="column">
                  <wp:posOffset>376279</wp:posOffset>
                </wp:positionH>
                <wp:positionV relativeFrom="paragraph">
                  <wp:posOffset>156234</wp:posOffset>
                </wp:positionV>
                <wp:extent cx="0" cy="4002657"/>
                <wp:effectExtent l="0" t="0" r="19050" b="17145"/>
                <wp:wrapNone/>
                <wp:docPr id="74" name="直線矢印コネクタ 74"/>
                <wp:cNvGraphicFramePr/>
                <a:graphic xmlns:a="http://schemas.openxmlformats.org/drawingml/2006/main">
                  <a:graphicData uri="http://schemas.microsoft.com/office/word/2010/wordprocessingShape">
                    <wps:wsp>
                      <wps:cNvCnPr/>
                      <wps:spPr>
                        <a:xfrm>
                          <a:off x="0" y="0"/>
                          <a:ext cx="0" cy="4002657"/>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74" o:spid="_x0000_s1026" type="#_x0000_t32" style="position:absolute;left:0;text-align:left;margin-left:29.65pt;margin-top:12.3pt;width:0;height:315.15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" strokecolor="#4579b8 [3044]"/>
            </w:pict>
          </mc:Fallback>
        </mc:AlternateContent>
      </w:r>
      <w:r w:rsidRPr="00C2579E">
        <w:rPr>
          <w:rFonts w:ascii="Meiryo UI" w:eastAsia="Meiryo UI" w:hAnsi="Meiryo UI" w:cs="Meiryo UI"/>
          <w:noProof/>
        </w:rPr>
        <mc:AlternateContent>
          <mc:Choice Requires="wps">
            <w:drawing>
              <wp:anchor distT="0" distB="0" distL="114300" distR="114300" simplePos="0" relativeHeight="252021760" behindDoc="0" locked="0" layoutInCell="1" allowOverlap="1" wp14:anchorId="009C04EF" wp14:editId="009C04F0">
                <wp:simplePos x="0" y="0"/>
                <wp:positionH relativeFrom="column">
                  <wp:posOffset>1671320</wp:posOffset>
                </wp:positionH>
                <wp:positionV relativeFrom="paragraph">
                  <wp:posOffset>39370</wp:posOffset>
                </wp:positionV>
                <wp:extent cx="1495425" cy="314325"/>
                <wp:effectExtent l="0" t="0" r="28575" b="28575"/>
                <wp:wrapNone/>
                <wp:docPr id="35" name="テキスト ボックス 35"/>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09C05C9" w14:textId="77777777" w:rsidR="005D6697" w:rsidRPr="00264272" w:rsidRDefault="005D6697"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5" o:spid="_x0000_s1112" type="#_x0000_t202" style="position:absolute;left:0;text-align:left;margin-left:131.6pt;margin-top:3.1pt;width:117.75pt;height:24.75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" fillcolor="#4f81bd [3204]" strokecolor="#243f60 [1604]" strokeweight="2pt">
                <v:textbox>
                  <w:txbxContent>
                    <w:p w14:paraId="009C05C9" w14:textId="77777777" w:rsidR="005D6697" w:rsidRPr="00264272" w:rsidRDefault="005D6697" w:rsidP="00C2579E">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53504" behindDoc="0" locked="0" layoutInCell="1" allowOverlap="1" wp14:anchorId="009C04F1" wp14:editId="009C04F2">
                <wp:simplePos x="0" y="0"/>
                <wp:positionH relativeFrom="column">
                  <wp:posOffset>375920</wp:posOffset>
                </wp:positionH>
                <wp:positionV relativeFrom="paragraph">
                  <wp:posOffset>156845</wp:posOffset>
                </wp:positionV>
                <wp:extent cx="1292860" cy="0"/>
                <wp:effectExtent l="0" t="76200" r="21590" b="114300"/>
                <wp:wrapNone/>
                <wp:docPr id="33" name="直線矢印コネクタ 33"/>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3" o:spid="_x0000_s1026" type="#_x0000_t32" style="position:absolute;left:0;text-align:left;margin-left:29.6pt;margin-top:12.35pt;width:101.8pt;height:0;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" strokecolor="#4579b8 [3044]">
                <v:stroke endarrow="open"/>
              </v:shape>
            </w:pict>
          </mc:Fallback>
        </mc:AlternateContent>
      </w:r>
    </w:p>
    <w:p w14:paraId="009BFE5C" w14:textId="77777777"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27904" behindDoc="0" locked="0" layoutInCell="1" allowOverlap="1" wp14:anchorId="009C04F3" wp14:editId="009C04F4">
                <wp:simplePos x="0" y="0"/>
                <wp:positionH relativeFrom="column">
                  <wp:posOffset>2414270</wp:posOffset>
                </wp:positionH>
                <wp:positionV relativeFrom="paragraph">
                  <wp:posOffset>147500</wp:posOffset>
                </wp:positionV>
                <wp:extent cx="0" cy="180975"/>
                <wp:effectExtent l="95250" t="0" r="57150" b="66675"/>
                <wp:wrapNone/>
                <wp:docPr id="144" name="直線矢印コネクタ 14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44" o:spid="_x0000_s1026" type="#_x0000_t32" style="position:absolute;left:0;text-align:left;margin-left:190.1pt;margin-top:11.6pt;width:0;height:14.2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" strokecolor="#4579b8 [3044]">
                <v:stroke endarrow="open"/>
              </v:shape>
            </w:pict>
          </mc:Fallback>
        </mc:AlternateContent>
      </w:r>
    </w:p>
    <w:p w14:paraId="009BFE5D" w14:textId="77777777"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19712" behindDoc="0" locked="0" layoutInCell="1" allowOverlap="1" wp14:anchorId="009C04F5" wp14:editId="009C04F6">
                <wp:simplePos x="0" y="0"/>
                <wp:positionH relativeFrom="column">
                  <wp:posOffset>680720</wp:posOffset>
                </wp:positionH>
                <wp:positionV relativeFrom="paragraph">
                  <wp:posOffset>194945</wp:posOffset>
                </wp:positionV>
                <wp:extent cx="962025" cy="20955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C05CA" w14:textId="77777777" w:rsidR="005D6697" w:rsidRPr="0045680E" w:rsidRDefault="005D6697"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5" o:spid="_x0000_s1113" type="#_x0000_t202" style="position:absolute;left:0;text-align:left;margin-left:53.6pt;margin-top:15.35pt;width:75.75pt;height:16.5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" filled="f" stroked="f" strokeweight=".5pt">
                <v:textbox>
                  <w:txbxContent>
                    <w:p w14:paraId="009C05CA" w14:textId="77777777" w:rsidR="005D6697" w:rsidRPr="0045680E" w:rsidRDefault="005D6697"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52480" behindDoc="0" locked="0" layoutInCell="1" allowOverlap="1" wp14:anchorId="009C04F7" wp14:editId="009C04F8">
                <wp:simplePos x="0" y="0"/>
                <wp:positionH relativeFrom="column">
                  <wp:posOffset>1471295</wp:posOffset>
                </wp:positionH>
                <wp:positionV relativeFrom="paragraph">
                  <wp:posOffset>133350</wp:posOffset>
                </wp:positionV>
                <wp:extent cx="1895475" cy="676275"/>
                <wp:effectExtent l="0" t="0" r="28575" b="28575"/>
                <wp:wrapNone/>
                <wp:docPr id="37" name="フローチャート : 判断 37"/>
                <wp:cNvGraphicFramePr/>
                <a:graphic xmlns:a="http://schemas.openxmlformats.org/drawingml/2006/main">
                  <a:graphicData uri="http://schemas.microsoft.com/office/word/2010/wordprocessingShape">
                    <wps:wsp>
                      <wps:cNvSpPr/>
                      <wps:spPr>
                        <a:xfrm>
                          <a:off x="0" y="0"/>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14:paraId="009C05CB" w14:textId="77777777" w:rsidR="005D6697" w:rsidRPr="005F32B7" w:rsidRDefault="005D6697"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37" o:spid="_x0000_s1114" type="#_x0000_t110" style="position:absolute;left:0;text-align:left;margin-left:115.85pt;margin-top:10.5pt;width:149.25pt;height:53.2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" fillcolor="#4f81bd" strokecolor="#385d8a" strokeweight="2pt">
                <v:textbox>
                  <w:txbxContent>
                    <w:p w14:paraId="009C05CB" w14:textId="77777777" w:rsidR="005D6697" w:rsidRPr="005F32B7" w:rsidRDefault="005D6697"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6"/>
                          <w:szCs w:val="16"/>
                        </w:rPr>
                        <w:t>緊急対応の</w:t>
                      </w:r>
                      <w:r>
                        <w:rPr>
                          <w:rFonts w:ascii="Meiryo UI" w:eastAsia="Meiryo UI" w:hAnsi="Meiryo UI" w:cs="Meiryo UI" w:hint="eastAsia"/>
                          <w:sz w:val="18"/>
                          <w:szCs w:val="18"/>
                        </w:rPr>
                        <w:t>有無</w:t>
                      </w:r>
                    </w:p>
                  </w:txbxContent>
                </v:textbox>
              </v:shape>
            </w:pict>
          </mc:Fallback>
        </mc:AlternateContent>
      </w:r>
    </w:p>
    <w:p w14:paraId="009BFE5E" w14:textId="77777777" w:rsidR="00C2579E" w:rsidRPr="00C2579E" w:rsidRDefault="00C2579E" w:rsidP="00C2579E">
      <w:pPr>
        <w:spacing w:line="320" w:lineRule="exact"/>
        <w:rPr>
          <w:rFonts w:ascii="Meiryo UI" w:eastAsia="Meiryo UI" w:hAnsi="Meiryo UI" w:cs="Meiryo UI"/>
          <w:highlight w:val="yellow"/>
        </w:rPr>
      </w:pPr>
    </w:p>
    <w:p w14:paraId="009BFE5F"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1216" behindDoc="0" locked="0" layoutInCell="1" allowOverlap="1" wp14:anchorId="009C04F9" wp14:editId="009C04FA">
                <wp:simplePos x="0" y="0"/>
                <wp:positionH relativeFrom="column">
                  <wp:posOffset>824230</wp:posOffset>
                </wp:positionH>
                <wp:positionV relativeFrom="paragraph">
                  <wp:posOffset>59055</wp:posOffset>
                </wp:positionV>
                <wp:extent cx="0" cy="2777490"/>
                <wp:effectExtent l="0" t="0" r="19050" b="22860"/>
                <wp:wrapNone/>
                <wp:docPr id="1055" name="直線矢印コネクタ 1055"/>
                <wp:cNvGraphicFramePr/>
                <a:graphic xmlns:a="http://schemas.openxmlformats.org/drawingml/2006/main">
                  <a:graphicData uri="http://schemas.microsoft.com/office/word/2010/wordprocessingShape">
                    <wps:wsp>
                      <wps:cNvCnPr/>
                      <wps:spPr>
                        <a:xfrm>
                          <a:off x="0" y="0"/>
                          <a:ext cx="0" cy="277749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055" o:spid="_x0000_s1026" type="#_x0000_t32" style="position:absolute;left:0;text-align:left;margin-left:64.9pt;margin-top:4.65pt;width:0;height:218.7pt;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" strokecolor="#4579b8 [3044]"/>
            </w:pict>
          </mc:Fallback>
        </mc:AlternateContent>
      </w:r>
      <w:r w:rsidRPr="00C2579E">
        <w:rPr>
          <w:rFonts w:ascii="Meiryo UI" w:eastAsia="Meiryo UI" w:hAnsi="Meiryo UI" w:cs="Meiryo UI"/>
          <w:noProof/>
        </w:rPr>
        <mc:AlternateContent>
          <mc:Choice Requires="wps">
            <w:drawing>
              <wp:anchor distT="0" distB="0" distL="114300" distR="114300" simplePos="0" relativeHeight="252029952" behindDoc="0" locked="0" layoutInCell="1" allowOverlap="1" wp14:anchorId="009C04FB" wp14:editId="009C04FC">
                <wp:simplePos x="0" y="0"/>
                <wp:positionH relativeFrom="column">
                  <wp:posOffset>823595</wp:posOffset>
                </wp:positionH>
                <wp:positionV relativeFrom="paragraph">
                  <wp:posOffset>58420</wp:posOffset>
                </wp:positionV>
                <wp:extent cx="713740" cy="0"/>
                <wp:effectExtent l="38100" t="76200" r="0" b="114300"/>
                <wp:wrapNone/>
                <wp:docPr id="63" name="直線矢印コネクタ 63"/>
                <wp:cNvGraphicFramePr/>
                <a:graphic xmlns:a="http://schemas.openxmlformats.org/drawingml/2006/main">
                  <a:graphicData uri="http://schemas.microsoft.com/office/word/2010/wordprocessingShape">
                    <wps:wsp>
                      <wps:cNvCnPr/>
                      <wps:spPr>
                        <a:xfrm flipH="1">
                          <a:off x="0" y="0"/>
                          <a:ext cx="713740"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63" o:spid="_x0000_s1026" type="#_x0000_t32" style="position:absolute;left:0;text-align:left;margin-left:64.85pt;margin-top:4.6pt;width:56.2pt;height:0;flip:x;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" strokecolor="#4579b8 [3044]">
                <v:stroke endarrow="open"/>
              </v:shape>
            </w:pict>
          </mc:Fallback>
        </mc:AlternateContent>
      </w:r>
    </w:p>
    <w:p w14:paraId="009BFE60"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54528" behindDoc="0" locked="0" layoutInCell="1" allowOverlap="1" wp14:anchorId="009C04FD" wp14:editId="009C04FE">
                <wp:simplePos x="0" y="0"/>
                <wp:positionH relativeFrom="column">
                  <wp:posOffset>2565400</wp:posOffset>
                </wp:positionH>
                <wp:positionV relativeFrom="paragraph">
                  <wp:posOffset>160655</wp:posOffset>
                </wp:positionV>
                <wp:extent cx="1083945" cy="20955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083945" cy="209550"/>
                        </a:xfrm>
                        <a:prstGeom prst="rect">
                          <a:avLst/>
                        </a:prstGeom>
                        <a:noFill/>
                        <a:ln w="6350">
                          <a:noFill/>
                        </a:ln>
                        <a:effectLst/>
                      </wps:spPr>
                      <wps:txbx>
                        <w:txbxContent>
                          <w:p w14:paraId="009C05CC" w14:textId="77777777" w:rsidR="005D6697" w:rsidRPr="0045680E" w:rsidRDefault="005D6697"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不要or不明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1" o:spid="_x0000_s1115" type="#_x0000_t202" style="position:absolute;left:0;text-align:left;margin-left:202pt;margin-top:12.65pt;width:85.35pt;height:16.5pt;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" filled="f" stroked="f" strokeweight=".5pt">
                <v:textbox>
                  <w:txbxContent>
                    <w:p w14:paraId="009C05CC" w14:textId="77777777" w:rsidR="005D6697" w:rsidRPr="0045680E" w:rsidRDefault="005D6697"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不要or不明</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28928" behindDoc="0" locked="0" layoutInCell="1" allowOverlap="1" wp14:anchorId="009C04FF" wp14:editId="009C0500">
                <wp:simplePos x="0" y="0"/>
                <wp:positionH relativeFrom="column">
                  <wp:posOffset>2414270</wp:posOffset>
                </wp:positionH>
                <wp:positionV relativeFrom="paragraph">
                  <wp:posOffset>155575</wp:posOffset>
                </wp:positionV>
                <wp:extent cx="0" cy="247650"/>
                <wp:effectExtent l="95250" t="0" r="57150" b="57150"/>
                <wp:wrapNone/>
                <wp:docPr id="161" name="直線矢印コネクタ 16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61" o:spid="_x0000_s1026" type="#_x0000_t32" style="position:absolute;left:0;text-align:left;margin-left:190.1pt;margin-top:12.25pt;width:0;height:19.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" strokecolor="#4579b8 [3044]">
                <v:stroke endarrow="open"/>
              </v:shape>
            </w:pict>
          </mc:Fallback>
        </mc:AlternateContent>
      </w:r>
    </w:p>
    <w:p w14:paraId="009BFE61" w14:textId="77777777" w:rsidR="00C2579E" w:rsidRPr="00C2579E" w:rsidRDefault="00C2579E"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22784" behindDoc="0" locked="0" layoutInCell="1" allowOverlap="1" wp14:anchorId="009C0501" wp14:editId="009C0502">
                <wp:simplePos x="0" y="0"/>
                <wp:positionH relativeFrom="column">
                  <wp:posOffset>1661795</wp:posOffset>
                </wp:positionH>
                <wp:positionV relativeFrom="paragraph">
                  <wp:posOffset>182880</wp:posOffset>
                </wp:positionV>
                <wp:extent cx="1495425" cy="609600"/>
                <wp:effectExtent l="0" t="0" r="28575" b="19050"/>
                <wp:wrapNone/>
                <wp:docPr id="149" name="フローチャート : 判断 149"/>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9C05CD" w14:textId="77777777" w:rsidR="005D6697" w:rsidRPr="005F32B7" w:rsidRDefault="005D6697"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ローチャート : 判断 149" o:spid="_x0000_s1116" type="#_x0000_t110" style="position:absolute;left:0;text-align:left;margin-left:130.85pt;margin-top:14.4pt;width:117.75pt;height:48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" fillcolor="#4f81bd [3204]" strokecolor="#243f60 [1604]" strokeweight="2pt">
                <v:textbox>
                  <w:txbxContent>
                    <w:p w14:paraId="009C05CD" w14:textId="77777777" w:rsidR="005D6697" w:rsidRPr="005F32B7" w:rsidRDefault="005D6697" w:rsidP="00C2579E">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w:pict>
          </mc:Fallback>
        </mc:AlternateContent>
      </w:r>
    </w:p>
    <w:p w14:paraId="009BFE62"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18688" behindDoc="0" locked="0" layoutInCell="1" allowOverlap="1" wp14:anchorId="009C0503" wp14:editId="009C0504">
                <wp:simplePos x="0" y="0"/>
                <wp:positionH relativeFrom="column">
                  <wp:posOffset>3081020</wp:posOffset>
                </wp:positionH>
                <wp:positionV relativeFrom="paragraph">
                  <wp:posOffset>83820</wp:posOffset>
                </wp:positionV>
                <wp:extent cx="1352550" cy="409575"/>
                <wp:effectExtent l="0" t="0" r="0" b="0"/>
                <wp:wrapNone/>
                <wp:docPr id="1029" name="テキスト ボックス 1029"/>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C05CE" w14:textId="77777777" w:rsidR="005D6697" w:rsidRDefault="005D6697"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009C05CF" w14:textId="77777777" w:rsidR="005D6697" w:rsidRPr="0045680E" w:rsidRDefault="005D6697"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29" o:spid="_x0000_s1117" type="#_x0000_t202" style="position:absolute;left:0;text-align:left;margin-left:242.6pt;margin-top:6.6pt;width:106.5pt;height:32.2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" filled="f" stroked="f" strokeweight=".5pt">
                <v:textbox>
                  <w:txbxContent>
                    <w:p w14:paraId="009C05CE" w14:textId="77777777" w:rsidR="005D6697" w:rsidRDefault="005D6697"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009C05CF" w14:textId="77777777" w:rsidR="005D6697" w:rsidRPr="0045680E" w:rsidRDefault="005D6697"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p>
    <w:p w14:paraId="009BFE63"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0976" behindDoc="0" locked="0" layoutInCell="1" allowOverlap="1" wp14:anchorId="009C0505" wp14:editId="009C0506">
                <wp:simplePos x="0" y="0"/>
                <wp:positionH relativeFrom="column">
                  <wp:posOffset>4256361</wp:posOffset>
                </wp:positionH>
                <wp:positionV relativeFrom="paragraph">
                  <wp:posOffset>85060</wp:posOffset>
                </wp:positionV>
                <wp:extent cx="0" cy="1775859"/>
                <wp:effectExtent l="95250" t="0" r="57150" b="53340"/>
                <wp:wrapNone/>
                <wp:docPr id="76" name="直線矢印コネクタ 76"/>
                <wp:cNvGraphicFramePr/>
                <a:graphic xmlns:a="http://schemas.openxmlformats.org/drawingml/2006/main">
                  <a:graphicData uri="http://schemas.microsoft.com/office/word/2010/wordprocessingShape">
                    <wps:wsp>
                      <wps:cNvCnPr/>
                      <wps:spPr>
                        <a:xfrm>
                          <a:off x="0" y="0"/>
                          <a:ext cx="0" cy="1775859"/>
                        </a:xfrm>
                        <a:prstGeom prst="straightConnector1">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76" o:spid="_x0000_s1026" type="#_x0000_t32" style="position:absolute;left:0;text-align:left;margin-left:335.15pt;margin-top:6.7pt;width:0;height:139.85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" strokecolor="#4579b8 [3044]">
                <v:stroke endarrow="open"/>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38144" behindDoc="0" locked="0" layoutInCell="1" allowOverlap="1" wp14:anchorId="009C0507" wp14:editId="009C0508">
                <wp:simplePos x="0" y="0"/>
                <wp:positionH relativeFrom="column">
                  <wp:posOffset>3157220</wp:posOffset>
                </wp:positionH>
                <wp:positionV relativeFrom="paragraph">
                  <wp:posOffset>81915</wp:posOffset>
                </wp:positionV>
                <wp:extent cx="1104265" cy="0"/>
                <wp:effectExtent l="0" t="76200" r="19685" b="114300"/>
                <wp:wrapNone/>
                <wp:docPr id="1045" name="直線矢印コネクタ 1045"/>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045" o:spid="_x0000_s1026" type="#_x0000_t32" style="position:absolute;left:0;text-align:left;margin-left:248.6pt;margin-top:6.45pt;width:86.95pt;height:0;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" strokecolor="#4579b8 [3044]">
                <v:stroke endarrow="open"/>
              </v:shape>
            </w:pict>
          </mc:Fallback>
        </mc:AlternateContent>
      </w:r>
    </w:p>
    <w:p w14:paraId="009BFE64"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7120" behindDoc="0" locked="0" layoutInCell="1" allowOverlap="1" wp14:anchorId="009C0509" wp14:editId="009C050A">
                <wp:simplePos x="0" y="0"/>
                <wp:positionH relativeFrom="column">
                  <wp:posOffset>2385695</wp:posOffset>
                </wp:positionH>
                <wp:positionV relativeFrom="paragraph">
                  <wp:posOffset>189230</wp:posOffset>
                </wp:positionV>
                <wp:extent cx="971550" cy="228600"/>
                <wp:effectExtent l="0" t="0" r="0" b="0"/>
                <wp:wrapNone/>
                <wp:docPr id="1036" name="テキスト ボックス 1036"/>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C05D0" w14:textId="77777777" w:rsidR="005D6697" w:rsidRPr="0045680E" w:rsidRDefault="005D6697"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36" o:spid="_x0000_s1118" type="#_x0000_t202" style="position:absolute;left:0;text-align:left;margin-left:187.85pt;margin-top:14.9pt;width:76.5pt;height:18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" filled="f" stroked="f" strokeweight=".5pt">
                <v:textbox>
                  <w:txbxContent>
                    <w:p w14:paraId="009C05D0" w14:textId="77777777" w:rsidR="005D6697" w:rsidRPr="0045680E" w:rsidRDefault="005D6697" w:rsidP="00C2579E">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42240" behindDoc="0" locked="0" layoutInCell="1" allowOverlap="1" wp14:anchorId="009C050B" wp14:editId="009C050C">
                <wp:simplePos x="0" y="0"/>
                <wp:positionH relativeFrom="column">
                  <wp:posOffset>2414270</wp:posOffset>
                </wp:positionH>
                <wp:positionV relativeFrom="paragraph">
                  <wp:posOffset>189230</wp:posOffset>
                </wp:positionV>
                <wp:extent cx="0" cy="180975"/>
                <wp:effectExtent l="95250" t="0" r="57150" b="66675"/>
                <wp:wrapNone/>
                <wp:docPr id="162" name="直線矢印コネクタ 16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62" o:spid="_x0000_s1026" type="#_x0000_t32" style="position:absolute;left:0;text-align:left;margin-left:190.1pt;margin-top:14.9pt;width:0;height:14.2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" strokecolor="#4579b8 [3044]">
                <v:stroke endarrow="open"/>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23808" behindDoc="0" locked="0" layoutInCell="1" allowOverlap="1" wp14:anchorId="009C050D" wp14:editId="009C050E">
                <wp:simplePos x="0" y="0"/>
                <wp:positionH relativeFrom="column">
                  <wp:posOffset>1661795</wp:posOffset>
                </wp:positionH>
                <wp:positionV relativeFrom="paragraph">
                  <wp:posOffset>368935</wp:posOffset>
                </wp:positionV>
                <wp:extent cx="1487805" cy="314325"/>
                <wp:effectExtent l="0" t="0" r="17145" b="28575"/>
                <wp:wrapNone/>
                <wp:docPr id="156" name="テキスト ボックス 156"/>
                <wp:cNvGraphicFramePr/>
                <a:graphic xmlns:a="http://schemas.openxmlformats.org/drawingml/2006/main">
                  <a:graphicData uri="http://schemas.microsoft.com/office/word/2010/wordprocessingShape">
                    <wps:wsp>
                      <wps:cNvSpPr txBox="1"/>
                      <wps:spPr>
                        <a:xfrm>
                          <a:off x="0" y="0"/>
                          <a:ext cx="148780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09C05D1" w14:textId="77777777" w:rsidR="005D6697" w:rsidRPr="00264272" w:rsidRDefault="005D6697" w:rsidP="00C2579E">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56" o:spid="_x0000_s1119" type="#_x0000_t202" style="position:absolute;left:0;text-align:left;margin-left:130.85pt;margin-top:29.05pt;width:117.15pt;height:24.75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" fillcolor="#4f81bd [3204]" strokecolor="#243f60 [1604]" strokeweight="2pt">
                <v:textbox>
                  <w:txbxContent>
                    <w:p w14:paraId="009C05D1" w14:textId="77777777" w:rsidR="005D6697" w:rsidRPr="00264272" w:rsidRDefault="005D6697" w:rsidP="00C2579E">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w:pict>
          </mc:Fallback>
        </mc:AlternateContent>
      </w:r>
    </w:p>
    <w:p w14:paraId="009BFE65" w14:textId="77777777" w:rsidR="00C2579E" w:rsidRPr="00C2579E" w:rsidRDefault="00C2579E" w:rsidP="00C2579E">
      <w:pPr>
        <w:spacing w:line="320" w:lineRule="exact"/>
        <w:rPr>
          <w:rFonts w:ascii="Meiryo UI" w:eastAsia="Meiryo UI" w:hAnsi="Meiryo UI" w:cs="Meiryo UI"/>
          <w:highlight w:val="yellow"/>
        </w:rPr>
      </w:pPr>
    </w:p>
    <w:p w14:paraId="009BFE66" w14:textId="77777777" w:rsidR="00C2579E" w:rsidRPr="00C2579E" w:rsidRDefault="00C2579E" w:rsidP="00C2579E">
      <w:pPr>
        <w:spacing w:line="320" w:lineRule="exact"/>
        <w:rPr>
          <w:rFonts w:ascii="Meiryo UI" w:eastAsia="Meiryo UI" w:hAnsi="Meiryo UI" w:cs="Meiryo UI"/>
          <w:highlight w:val="yellow"/>
        </w:rPr>
      </w:pPr>
    </w:p>
    <w:p w14:paraId="009BFE67"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9168" behindDoc="0" locked="0" layoutInCell="1" allowOverlap="1" wp14:anchorId="009C050F" wp14:editId="009C0510">
                <wp:simplePos x="0" y="0"/>
                <wp:positionH relativeFrom="column">
                  <wp:posOffset>2404745</wp:posOffset>
                </wp:positionH>
                <wp:positionV relativeFrom="paragraph">
                  <wp:posOffset>75852</wp:posOffset>
                </wp:positionV>
                <wp:extent cx="0" cy="180975"/>
                <wp:effectExtent l="95250" t="0" r="57150" b="66675"/>
                <wp:wrapNone/>
                <wp:docPr id="1053" name="直線矢印コネクタ 1053"/>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053" o:spid="_x0000_s1026" type="#_x0000_t32" style="position:absolute;left:0;text-align:left;margin-left:189.35pt;margin-top:5.95pt;width:0;height:14.2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" strokecolor="#4579b8 [3044]">
                <v:stroke endarrow="open"/>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40192" behindDoc="0" locked="0" layoutInCell="1" allowOverlap="1" wp14:anchorId="009C0511" wp14:editId="009C0512">
                <wp:simplePos x="0" y="0"/>
                <wp:positionH relativeFrom="column">
                  <wp:posOffset>1661795</wp:posOffset>
                </wp:positionH>
                <wp:positionV relativeFrom="paragraph">
                  <wp:posOffset>259715</wp:posOffset>
                </wp:positionV>
                <wp:extent cx="1495425" cy="609600"/>
                <wp:effectExtent l="0" t="0" r="28575" b="19050"/>
                <wp:wrapNone/>
                <wp:docPr id="1054" name="フローチャート : 判断 1054"/>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9C05D2" w14:textId="77777777" w:rsidR="005D6697" w:rsidRPr="00264272" w:rsidRDefault="005D6697" w:rsidP="00C2579E">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ローチャート : 判断 1054" o:spid="_x0000_s1120" type="#_x0000_t110" style="position:absolute;left:0;text-align:left;margin-left:130.85pt;margin-top:20.45pt;width:117.75pt;height:48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" fillcolor="#4f81bd [3204]" strokecolor="#243f60 [1604]" strokeweight="2pt">
                <v:textbox>
                  <w:txbxContent>
                    <w:p w14:paraId="009C05D2" w14:textId="77777777" w:rsidR="005D6697" w:rsidRPr="00264272" w:rsidRDefault="005D6697" w:rsidP="00C2579E">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009BFE68"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4288" behindDoc="0" locked="0" layoutInCell="1" allowOverlap="1" wp14:anchorId="009C0513" wp14:editId="009C0514">
                <wp:simplePos x="0" y="0"/>
                <wp:positionH relativeFrom="column">
                  <wp:posOffset>3081020</wp:posOffset>
                </wp:positionH>
                <wp:positionV relativeFrom="paragraph">
                  <wp:posOffset>181610</wp:posOffset>
                </wp:positionV>
                <wp:extent cx="1247775" cy="40957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C05D3" w14:textId="77777777" w:rsidR="005D6697" w:rsidRDefault="005D6697"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009C05D4" w14:textId="77777777" w:rsidR="005D6697" w:rsidRPr="0045680E" w:rsidRDefault="005D6697"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8" o:spid="_x0000_s1121" type="#_x0000_t202" style="position:absolute;left:0;text-align:left;margin-left:242.6pt;margin-top:14.3pt;width:98.25pt;height:32.25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" filled="f" stroked="f" strokeweight=".5pt">
                <v:textbox>
                  <w:txbxContent>
                    <w:p w14:paraId="009C05D3" w14:textId="77777777" w:rsidR="005D6697" w:rsidRDefault="005D6697"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009C05D4" w14:textId="77777777" w:rsidR="005D6697" w:rsidRPr="0045680E" w:rsidRDefault="005D6697" w:rsidP="00C2579E">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45312" behindDoc="0" locked="0" layoutInCell="1" allowOverlap="1" wp14:anchorId="009C0515" wp14:editId="009C0516">
                <wp:simplePos x="0" y="0"/>
                <wp:positionH relativeFrom="column">
                  <wp:posOffset>3157220</wp:posOffset>
                </wp:positionH>
                <wp:positionV relativeFrom="paragraph">
                  <wp:posOffset>356235</wp:posOffset>
                </wp:positionV>
                <wp:extent cx="1104265" cy="0"/>
                <wp:effectExtent l="0" t="76200" r="19685" b="114300"/>
                <wp:wrapNone/>
                <wp:docPr id="175" name="直線矢印コネクタ 175"/>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75" o:spid="_x0000_s1026" type="#_x0000_t32" style="position:absolute;left:0;text-align:left;margin-left:248.6pt;margin-top:28.05pt;width:86.95pt;height:0;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" strokecolor="#4579b8 [3044]">
                <v:stroke endarrow="open"/>
              </v:shape>
            </w:pict>
          </mc:Fallback>
        </mc:AlternateContent>
      </w:r>
    </w:p>
    <w:p w14:paraId="009BFE69" w14:textId="77777777" w:rsidR="00C2579E" w:rsidRPr="00C2579E" w:rsidRDefault="00C2579E" w:rsidP="00C2579E">
      <w:pPr>
        <w:spacing w:line="320" w:lineRule="exact"/>
        <w:rPr>
          <w:rFonts w:ascii="Meiryo UI" w:eastAsia="Meiryo UI" w:hAnsi="Meiryo UI" w:cs="Meiryo UI"/>
          <w:highlight w:val="yellow"/>
        </w:rPr>
      </w:pPr>
    </w:p>
    <w:p w14:paraId="009BFE6A" w14:textId="77777777" w:rsidR="00C2579E" w:rsidRPr="00C2579E" w:rsidRDefault="00C2579E" w:rsidP="00C2579E">
      <w:pPr>
        <w:spacing w:line="320" w:lineRule="exact"/>
        <w:rPr>
          <w:rFonts w:ascii="Meiryo UI" w:eastAsia="Meiryo UI" w:hAnsi="Meiryo UI" w:cs="Meiryo UI"/>
          <w:highlight w:val="yellow"/>
        </w:rPr>
      </w:pPr>
    </w:p>
    <w:p w14:paraId="009BFE6B"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43264" behindDoc="0" locked="0" layoutInCell="1" allowOverlap="1" wp14:anchorId="009C0517" wp14:editId="009C0518">
                <wp:simplePos x="0" y="0"/>
                <wp:positionH relativeFrom="column">
                  <wp:posOffset>2366645</wp:posOffset>
                </wp:positionH>
                <wp:positionV relativeFrom="paragraph">
                  <wp:posOffset>48895</wp:posOffset>
                </wp:positionV>
                <wp:extent cx="962025" cy="257175"/>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C05D5" w14:textId="77777777" w:rsidR="005D6697" w:rsidRPr="0045680E" w:rsidRDefault="005D6697"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84" o:spid="_x0000_s1122" type="#_x0000_t202" style="position:absolute;left:0;text-align:left;margin-left:186.35pt;margin-top:3.85pt;width:75.75pt;height:20.25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" filled="f" stroked="f" strokeweight=".5pt">
                <v:textbox>
                  <w:txbxContent>
                    <w:p w14:paraId="009C05D5" w14:textId="77777777" w:rsidR="005D6697" w:rsidRPr="0045680E" w:rsidRDefault="005D6697" w:rsidP="00C2579E">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C2579E">
        <w:rPr>
          <w:rFonts w:ascii="Meiryo UI" w:eastAsia="Meiryo UI" w:hAnsi="Meiryo UI" w:cs="Meiryo UI"/>
          <w:noProof/>
        </w:rPr>
        <mc:AlternateContent>
          <mc:Choice Requires="wps">
            <w:drawing>
              <wp:anchor distT="0" distB="0" distL="114300" distR="114300" simplePos="0" relativeHeight="252046336" behindDoc="0" locked="0" layoutInCell="1" allowOverlap="1" wp14:anchorId="009C0519" wp14:editId="009C051A">
                <wp:simplePos x="0" y="0"/>
                <wp:positionH relativeFrom="column">
                  <wp:posOffset>2395220</wp:posOffset>
                </wp:positionH>
                <wp:positionV relativeFrom="paragraph">
                  <wp:posOffset>52070</wp:posOffset>
                </wp:positionV>
                <wp:extent cx="0" cy="180975"/>
                <wp:effectExtent l="95250" t="0" r="57150" b="66675"/>
                <wp:wrapNone/>
                <wp:docPr id="276" name="直線矢印コネクタ 27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76" o:spid="_x0000_s1026" type="#_x0000_t32" style="position:absolute;left:0;text-align:left;margin-left:188.6pt;margin-top:4.1pt;width:0;height:14.2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" strokecolor="#4579b8 [3044]">
                <v:stroke endarrow="open"/>
              </v:shape>
            </w:pict>
          </mc:Fallback>
        </mc:AlternateContent>
      </w:r>
    </w:p>
    <w:p w14:paraId="009BFE6C" w14:textId="77777777" w:rsidR="00C2579E" w:rsidRPr="00C2579E" w:rsidRDefault="00733E89"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145664" behindDoc="0" locked="0" layoutInCell="1" allowOverlap="1" wp14:anchorId="009C051B" wp14:editId="009C051C">
                <wp:simplePos x="0" y="0"/>
                <wp:positionH relativeFrom="column">
                  <wp:posOffset>3510752</wp:posOffset>
                </wp:positionH>
                <wp:positionV relativeFrom="paragraph">
                  <wp:posOffset>39370</wp:posOffset>
                </wp:positionV>
                <wp:extent cx="1479550" cy="314325"/>
                <wp:effectExtent l="0" t="0" r="25400" b="28575"/>
                <wp:wrapNone/>
                <wp:docPr id="72" name="テキスト ボックス 72"/>
                <wp:cNvGraphicFramePr/>
                <a:graphic xmlns:a="http://schemas.openxmlformats.org/drawingml/2006/main">
                  <a:graphicData uri="http://schemas.microsoft.com/office/word/2010/wordprocessingShape">
                    <wps:wsp>
                      <wps:cNvSpPr txBox="1"/>
                      <wps:spPr>
                        <a:xfrm>
                          <a:off x="0" y="0"/>
                          <a:ext cx="147955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09C05D6" w14:textId="77777777" w:rsidR="005D6697" w:rsidRPr="00264272" w:rsidRDefault="005D6697" w:rsidP="00C2579E">
                            <w:pPr>
                              <w:spacing w:line="320" w:lineRule="exact"/>
                              <w:jc w:val="center"/>
                              <w:rPr>
                                <w:rFonts w:ascii="Meiryo UI" w:eastAsia="Meiryo UI" w:hAnsi="Meiryo UI" w:cs="Meiryo UI"/>
                              </w:rPr>
                            </w:pPr>
                            <w:r>
                              <w:rPr>
                                <w:rFonts w:ascii="Meiryo UI" w:eastAsia="Meiryo UI" w:hAnsi="Meiryo UI" w:cs="Meiryo UI" w:hint="eastAsia"/>
                              </w:rPr>
                              <w:t>計画的補修等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2" o:spid="_x0000_s1123" type="#_x0000_t202" style="position:absolute;left:0;text-align:left;margin-left:276.45pt;margin-top:3.1pt;width:116.5pt;height:24.75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" fillcolor="#4f81bd [3204]" strokecolor="#243f60 [1604]" strokeweight="2pt">
                <v:textbox>
                  <w:txbxContent>
                    <w:p w14:paraId="009C05D6" w14:textId="77777777" w:rsidR="005D6697" w:rsidRPr="00264272" w:rsidRDefault="005D6697" w:rsidP="00C2579E">
                      <w:pPr>
                        <w:spacing w:line="320" w:lineRule="exact"/>
                        <w:jc w:val="center"/>
                        <w:rPr>
                          <w:rFonts w:ascii="Meiryo UI" w:eastAsia="Meiryo UI" w:hAnsi="Meiryo UI" w:cs="Meiryo UI"/>
                        </w:rPr>
                      </w:pPr>
                      <w:r>
                        <w:rPr>
                          <w:rFonts w:ascii="Meiryo UI" w:eastAsia="Meiryo UI" w:hAnsi="Meiryo UI" w:cs="Meiryo UI" w:hint="eastAsia"/>
                        </w:rPr>
                        <w:t>計画的補修等</w:t>
                      </w:r>
                    </w:p>
                  </w:txbxContent>
                </v:textbox>
              </v:shape>
            </w:pict>
          </mc:Fallback>
        </mc:AlternateContent>
      </w:r>
      <w:r w:rsidR="00711D93" w:rsidRPr="00C2579E">
        <w:rPr>
          <w:rFonts w:ascii="Meiryo UI" w:eastAsia="Meiryo UI" w:hAnsi="Meiryo UI" w:cs="Meiryo UI"/>
          <w:noProof/>
        </w:rPr>
        <mc:AlternateContent>
          <mc:Choice Requires="wps">
            <w:drawing>
              <wp:anchor distT="0" distB="0" distL="114300" distR="114300" simplePos="0" relativeHeight="252032000" behindDoc="0" locked="0" layoutInCell="1" allowOverlap="1" wp14:anchorId="009C051D" wp14:editId="009C051E">
                <wp:simplePos x="0" y="0"/>
                <wp:positionH relativeFrom="column">
                  <wp:posOffset>823595</wp:posOffset>
                </wp:positionH>
                <wp:positionV relativeFrom="paragraph">
                  <wp:posOffset>193675</wp:posOffset>
                </wp:positionV>
                <wp:extent cx="833755" cy="0"/>
                <wp:effectExtent l="0" t="76200" r="23495" b="114300"/>
                <wp:wrapNone/>
                <wp:docPr id="3268" name="直線矢印コネクタ 3268"/>
                <wp:cNvGraphicFramePr/>
                <a:graphic xmlns:a="http://schemas.openxmlformats.org/drawingml/2006/main">
                  <a:graphicData uri="http://schemas.microsoft.com/office/word/2010/wordprocessingShape">
                    <wps:wsp>
                      <wps:cNvCnPr/>
                      <wps:spPr>
                        <a:xfrm flipV="1">
                          <a:off x="0" y="0"/>
                          <a:ext cx="8337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268" o:spid="_x0000_s1026" type="#_x0000_t32" style="position:absolute;left:0;text-align:left;margin-left:64.85pt;margin-top:15.25pt;width:65.65pt;height:0;flip:y;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" strokecolor="#4579b8 [3044]">
                <v:stroke endarrow="open"/>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49408" behindDoc="0" locked="0" layoutInCell="1" allowOverlap="1" wp14:anchorId="009C051F" wp14:editId="009C0520">
                <wp:simplePos x="0" y="0"/>
                <wp:positionH relativeFrom="column">
                  <wp:posOffset>1671320</wp:posOffset>
                </wp:positionH>
                <wp:positionV relativeFrom="paragraph">
                  <wp:posOffset>1551305</wp:posOffset>
                </wp:positionV>
                <wp:extent cx="1495425" cy="482600"/>
                <wp:effectExtent l="0" t="0" r="28575" b="12700"/>
                <wp:wrapNone/>
                <wp:docPr id="38914" name="テキスト ボックス 38914"/>
                <wp:cNvGraphicFramePr/>
                <a:graphic xmlns:a="http://schemas.openxmlformats.org/drawingml/2006/main">
                  <a:graphicData uri="http://schemas.microsoft.com/office/word/2010/wordprocessingShape">
                    <wps:wsp>
                      <wps:cNvSpPr txBox="1"/>
                      <wps:spPr>
                        <a:xfrm>
                          <a:off x="0" y="0"/>
                          <a:ext cx="14954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009C05D7" w14:textId="77777777" w:rsidR="005D6697" w:rsidRPr="00311149" w:rsidRDefault="005D6697" w:rsidP="00C2579E">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長寿命化計画の</w:t>
                            </w:r>
                          </w:p>
                          <w:p w14:paraId="009C05D8" w14:textId="77777777" w:rsidR="005D6697" w:rsidRPr="00780C27" w:rsidRDefault="005D6697" w:rsidP="00C2579E">
                            <w:pPr>
                              <w:spacing w:line="280" w:lineRule="exact"/>
                              <w:jc w:val="center"/>
                              <w:rPr>
                                <w:rFonts w:ascii="Meiryo UI" w:eastAsia="Meiryo UI" w:hAnsi="Meiryo UI" w:cs="Meiryo UI"/>
                                <w:color w:val="000000" w:themeColor="text1"/>
                              </w:rPr>
                            </w:pPr>
                            <w:r w:rsidRPr="00311149">
                              <w:rPr>
                                <w:rFonts w:ascii="Meiryo UI" w:eastAsia="Meiryo UI" w:hAnsi="Meiryo UI" w:cs="Meiryo UI" w:hint="eastAsia"/>
                                <w:color w:val="000000" w:themeColor="text1"/>
                              </w:rPr>
                              <w:t>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8914" o:spid="_x0000_s1124" type="#_x0000_t202" style="position:absolute;left:0;text-align:left;margin-left:131.6pt;margin-top:122.15pt;width:117.75pt;height:38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" fillcolor="window" strokecolor="#385d8a" strokeweight="2pt">
                <v:stroke dashstyle="3 1"/>
                <v:textbox>
                  <w:txbxContent>
                    <w:p w14:paraId="009C05D7" w14:textId="77777777" w:rsidR="005D6697" w:rsidRPr="00311149" w:rsidRDefault="005D6697" w:rsidP="00C2579E">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長寿命化計画の</w:t>
                      </w:r>
                    </w:p>
                    <w:p w14:paraId="009C05D8" w14:textId="77777777" w:rsidR="005D6697" w:rsidRPr="00780C27" w:rsidRDefault="005D6697" w:rsidP="00C2579E">
                      <w:pPr>
                        <w:spacing w:line="280" w:lineRule="exact"/>
                        <w:jc w:val="center"/>
                        <w:rPr>
                          <w:rFonts w:ascii="Meiryo UI" w:eastAsia="Meiryo UI" w:hAnsi="Meiryo UI" w:cs="Meiryo UI"/>
                          <w:color w:val="000000" w:themeColor="text1"/>
                        </w:rPr>
                      </w:pPr>
                      <w:r w:rsidRPr="00311149">
                        <w:rPr>
                          <w:rFonts w:ascii="Meiryo UI" w:eastAsia="Meiryo UI" w:hAnsi="Meiryo UI" w:cs="Meiryo UI" w:hint="eastAsia"/>
                          <w:color w:val="000000" w:themeColor="text1"/>
                        </w:rPr>
                        <w:t>作成（修正）等</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25856" behindDoc="0" locked="0" layoutInCell="1" allowOverlap="1" wp14:anchorId="009C0521" wp14:editId="009C0522">
                <wp:simplePos x="0" y="0"/>
                <wp:positionH relativeFrom="column">
                  <wp:posOffset>1671320</wp:posOffset>
                </wp:positionH>
                <wp:positionV relativeFrom="paragraph">
                  <wp:posOffset>1040130</wp:posOffset>
                </wp:positionV>
                <wp:extent cx="1495425" cy="325120"/>
                <wp:effectExtent l="0" t="0" r="28575" b="17780"/>
                <wp:wrapNone/>
                <wp:docPr id="1044" name="テキスト ボックス 1044"/>
                <wp:cNvGraphicFramePr/>
                <a:graphic xmlns:a="http://schemas.openxmlformats.org/drawingml/2006/main">
                  <a:graphicData uri="http://schemas.microsoft.com/office/word/2010/wordprocessingShape">
                    <wps:wsp>
                      <wps:cNvSpPr txBox="1"/>
                      <wps:spPr>
                        <a:xfrm>
                          <a:off x="0" y="0"/>
                          <a:ext cx="14954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09C05D9" w14:textId="77777777" w:rsidR="005D6697" w:rsidRPr="00780C27" w:rsidRDefault="005D6697" w:rsidP="00C2579E">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44" o:spid="_x0000_s1125" type="#_x0000_t202" style="position:absolute;left:0;text-align:left;margin-left:131.6pt;margin-top:81.9pt;width:117.75pt;height:25.6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" fillcolor="white [3212]" strokecolor="#243f60 [1604]" strokeweight="2pt">
                <v:stroke dashstyle="3 1"/>
                <v:textbox>
                  <w:txbxContent>
                    <w:p w14:paraId="009C05D9" w14:textId="77777777" w:rsidR="005D6697" w:rsidRPr="00780C27" w:rsidRDefault="005D6697" w:rsidP="00C2579E">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蓄積データの活用</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36096" behindDoc="0" locked="0" layoutInCell="1" allowOverlap="1" wp14:anchorId="009C0523" wp14:editId="009C0524">
                <wp:simplePos x="0" y="0"/>
                <wp:positionH relativeFrom="column">
                  <wp:posOffset>1671320</wp:posOffset>
                </wp:positionH>
                <wp:positionV relativeFrom="paragraph">
                  <wp:posOffset>39370</wp:posOffset>
                </wp:positionV>
                <wp:extent cx="1479550" cy="314325"/>
                <wp:effectExtent l="0" t="0" r="25400" b="28575"/>
                <wp:wrapNone/>
                <wp:docPr id="277" name="テキスト ボックス 277"/>
                <wp:cNvGraphicFramePr/>
                <a:graphic xmlns:a="http://schemas.openxmlformats.org/drawingml/2006/main">
                  <a:graphicData uri="http://schemas.microsoft.com/office/word/2010/wordprocessingShape">
                    <wps:wsp>
                      <wps:cNvSpPr txBox="1"/>
                      <wps:spPr>
                        <a:xfrm>
                          <a:off x="0" y="0"/>
                          <a:ext cx="147955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09C05DA" w14:textId="77777777" w:rsidR="005D6697" w:rsidRPr="00264272" w:rsidRDefault="005D6697" w:rsidP="00C2579E">
                            <w:pPr>
                              <w:spacing w:line="320" w:lineRule="exact"/>
                              <w:jc w:val="center"/>
                              <w:rPr>
                                <w:rFonts w:ascii="Meiryo UI" w:eastAsia="Meiryo UI" w:hAnsi="Meiryo UI" w:cs="Meiryo UI"/>
                              </w:rPr>
                            </w:pPr>
                            <w:r>
                              <w:rPr>
                                <w:rFonts w:ascii="Meiryo UI" w:eastAsia="Meiryo UI" w:hAnsi="Meiryo UI" w:cs="Meiryo UI" w:hint="eastAsia"/>
                              </w:rPr>
                              <w:t>応急措置・補修等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77" o:spid="_x0000_s1126" type="#_x0000_t202" style="position:absolute;left:0;text-align:left;margin-left:131.6pt;margin-top:3.1pt;width:116.5pt;height:24.7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" fillcolor="#4f81bd [3204]" strokecolor="#243f60 [1604]" strokeweight="2pt">
                <v:textbox>
                  <w:txbxContent>
                    <w:p w14:paraId="009C05DA" w14:textId="77777777" w:rsidR="005D6697" w:rsidRPr="00264272" w:rsidRDefault="005D6697" w:rsidP="00C2579E">
                      <w:pPr>
                        <w:spacing w:line="320" w:lineRule="exact"/>
                        <w:jc w:val="center"/>
                        <w:rPr>
                          <w:rFonts w:ascii="Meiryo UI" w:eastAsia="Meiryo UI" w:hAnsi="Meiryo UI" w:cs="Meiryo UI"/>
                        </w:rPr>
                      </w:pPr>
                      <w:r>
                        <w:rPr>
                          <w:rFonts w:ascii="Meiryo UI" w:eastAsia="Meiryo UI" w:hAnsi="Meiryo UI" w:cs="Meiryo UI" w:hint="eastAsia"/>
                        </w:rPr>
                        <w:t>応急措置・補修等</w:t>
                      </w:r>
                    </w:p>
                  </w:txbxContent>
                </v:textbox>
              </v:shape>
            </w:pict>
          </mc:Fallback>
        </mc:AlternateContent>
      </w:r>
      <w:r w:rsidR="00C2579E" w:rsidRPr="00C2579E">
        <w:rPr>
          <w:rFonts w:ascii="Meiryo UI" w:eastAsia="Meiryo UI" w:hAnsi="Meiryo UI" w:cs="Meiryo UI"/>
          <w:noProof/>
        </w:rPr>
        <mc:AlternateContent>
          <mc:Choice Requires="wps">
            <w:drawing>
              <wp:anchor distT="0" distB="0" distL="114300" distR="114300" simplePos="0" relativeHeight="252024832" behindDoc="0" locked="0" layoutInCell="1" allowOverlap="1" wp14:anchorId="009C0525" wp14:editId="009C0526">
                <wp:simplePos x="0" y="0"/>
                <wp:positionH relativeFrom="column">
                  <wp:posOffset>1671320</wp:posOffset>
                </wp:positionH>
                <wp:positionV relativeFrom="paragraph">
                  <wp:posOffset>539750</wp:posOffset>
                </wp:positionV>
                <wp:extent cx="1480185" cy="314325"/>
                <wp:effectExtent l="0" t="0" r="24765" b="28575"/>
                <wp:wrapNone/>
                <wp:docPr id="1037" name="テキスト ボックス 1037"/>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09C05DB" w14:textId="77777777" w:rsidR="005D6697" w:rsidRPr="0034541C" w:rsidRDefault="005D6697" w:rsidP="00C2579E">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37" o:spid="_x0000_s1127" type="#_x0000_t202" style="position:absolute;left:0;text-align:left;margin-left:131.6pt;margin-top:42.5pt;width:116.55pt;height:24.75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" fillcolor="#4f81bd [3204]" strokecolor="#243f60 [1604]" strokeweight="2pt">
                <v:textbox>
                  <w:txbxContent>
                    <w:p w14:paraId="009C05DB" w14:textId="77777777" w:rsidR="005D6697" w:rsidRPr="0034541C" w:rsidRDefault="005D6697" w:rsidP="00C2579E">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009BFE6D" w14:textId="77777777" w:rsidR="00C2579E" w:rsidRPr="00C2579E" w:rsidRDefault="00733E89" w:rsidP="00C2579E">
      <w:pPr>
        <w:spacing w:line="320" w:lineRule="exact"/>
        <w:rPr>
          <w:rFonts w:ascii="Meiryo UI" w:eastAsia="Meiryo UI" w:hAnsi="Meiryo UI" w:cs="Meiryo UI"/>
          <w:highlight w:val="yellow"/>
        </w:rPr>
      </w:pPr>
      <w:r>
        <w:rPr>
          <w:rFonts w:ascii="Meiryo UI" w:eastAsia="Meiryo UI" w:hAnsi="Meiryo UI" w:cs="Meiryo UI"/>
          <w:noProof/>
        </w:rPr>
        <mc:AlternateContent>
          <mc:Choice Requires="wps">
            <w:drawing>
              <wp:anchor distT="0" distB="0" distL="114300" distR="114300" simplePos="0" relativeHeight="252146688" behindDoc="0" locked="0" layoutInCell="1" allowOverlap="1" wp14:anchorId="009C0527" wp14:editId="009C0528">
                <wp:simplePos x="0" y="0"/>
                <wp:positionH relativeFrom="column">
                  <wp:posOffset>3149822</wp:posOffset>
                </wp:positionH>
                <wp:positionV relativeFrom="paragraph">
                  <wp:posOffset>153655</wp:posOffset>
                </wp:positionV>
                <wp:extent cx="1106539" cy="355526"/>
                <wp:effectExtent l="38100" t="0" r="36830" b="102235"/>
                <wp:wrapNone/>
                <wp:docPr id="176" name="カギ線コネクタ 176"/>
                <wp:cNvGraphicFramePr/>
                <a:graphic xmlns:a="http://schemas.openxmlformats.org/drawingml/2006/main">
                  <a:graphicData uri="http://schemas.microsoft.com/office/word/2010/wordprocessingShape">
                    <wps:wsp>
                      <wps:cNvCnPr/>
                      <wps:spPr>
                        <a:xfrm flipH="1">
                          <a:off x="0" y="0"/>
                          <a:ext cx="1106539" cy="355526"/>
                        </a:xfrm>
                        <a:prstGeom prst="bentConnector3">
                          <a:avLst>
                            <a:gd name="adj1" fmla="val 17"/>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カギ線コネクタ 176" o:spid="_x0000_s1026" type="#_x0000_t34" style="position:absolute;left:0;text-align:left;margin-left:248pt;margin-top:12.1pt;width:87.15pt;height:28pt;flip:x;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" adj="4" strokecolor="#4579b8 [3044]">
                <v:stroke endarrow="open"/>
              </v:shape>
            </w:pict>
          </mc:Fallback>
        </mc:AlternateContent>
      </w:r>
      <w:r w:rsidR="00711D93" w:rsidRPr="00C2579E">
        <w:rPr>
          <w:rFonts w:ascii="Meiryo UI" w:eastAsia="Meiryo UI" w:hAnsi="Meiryo UI" w:cs="Meiryo UI"/>
          <w:noProof/>
        </w:rPr>
        <mc:AlternateContent>
          <mc:Choice Requires="wps">
            <w:drawing>
              <wp:anchor distT="0" distB="0" distL="114300" distR="114300" simplePos="0" relativeHeight="252047360" behindDoc="0" locked="0" layoutInCell="1" allowOverlap="1" wp14:anchorId="009C0529" wp14:editId="009C052A">
                <wp:simplePos x="0" y="0"/>
                <wp:positionH relativeFrom="column">
                  <wp:posOffset>2414270</wp:posOffset>
                </wp:positionH>
                <wp:positionV relativeFrom="paragraph">
                  <wp:posOffset>151130</wp:posOffset>
                </wp:positionV>
                <wp:extent cx="0" cy="180975"/>
                <wp:effectExtent l="95250" t="0" r="57150" b="66675"/>
                <wp:wrapNone/>
                <wp:docPr id="278" name="直線矢印コネクタ 27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78" o:spid="_x0000_s1026" type="#_x0000_t32" style="position:absolute;left:0;text-align:left;margin-left:190.1pt;margin-top:11.9pt;width:0;height:14.2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" strokecolor="#4579b8 [3044]">
                <v:stroke endarrow="open"/>
              </v:shape>
            </w:pict>
          </mc:Fallback>
        </mc:AlternateContent>
      </w:r>
    </w:p>
    <w:p w14:paraId="009BFE6E" w14:textId="77777777" w:rsidR="00C2579E" w:rsidRPr="00C2579E" w:rsidRDefault="00C2579E" w:rsidP="00C2579E">
      <w:pPr>
        <w:spacing w:line="320" w:lineRule="exact"/>
        <w:rPr>
          <w:rFonts w:ascii="Meiryo UI" w:eastAsia="Meiryo UI" w:hAnsi="Meiryo UI" w:cs="Meiryo UI"/>
          <w:highlight w:val="yellow"/>
        </w:rPr>
      </w:pPr>
    </w:p>
    <w:p w14:paraId="009BFE6F" w14:textId="77777777" w:rsidR="00C2579E" w:rsidRPr="00C2579E" w:rsidRDefault="00733E89" w:rsidP="00C2579E">
      <w:pPr>
        <w:spacing w:line="320" w:lineRule="exact"/>
        <w:rPr>
          <w:rFonts w:ascii="Meiryo UI" w:eastAsia="Meiryo UI" w:hAnsi="Meiryo UI" w:cs="Meiryo UI"/>
          <w:highlight w:val="yellow"/>
        </w:rPr>
      </w:pPr>
      <w:r>
        <w:rPr>
          <w:rFonts w:ascii="Meiryo UI" w:eastAsia="Meiryo UI" w:hAnsi="Meiryo UI" w:cs="Meiryo UI"/>
          <w:noProof/>
        </w:rPr>
        <mc:AlternateContent>
          <mc:Choice Requires="wps">
            <w:drawing>
              <wp:anchor distT="0" distB="0" distL="114300" distR="114300" simplePos="0" relativeHeight="252143616" behindDoc="0" locked="0" layoutInCell="1" allowOverlap="1" wp14:anchorId="009C052B" wp14:editId="009C052C">
                <wp:simplePos x="0" y="0"/>
                <wp:positionH relativeFrom="column">
                  <wp:posOffset>375477</wp:posOffset>
                </wp:positionH>
                <wp:positionV relativeFrom="paragraph">
                  <wp:posOffset>96712</wp:posOffset>
                </wp:positionV>
                <wp:extent cx="1297172" cy="1069325"/>
                <wp:effectExtent l="95250" t="38100" r="17780" b="36195"/>
                <wp:wrapNone/>
                <wp:docPr id="7" name="カギ線コネクタ 7"/>
                <wp:cNvGraphicFramePr/>
                <a:graphic xmlns:a="http://schemas.openxmlformats.org/drawingml/2006/main">
                  <a:graphicData uri="http://schemas.microsoft.com/office/word/2010/wordprocessingShape">
                    <wps:wsp>
                      <wps:cNvCnPr/>
                      <wps:spPr>
                        <a:xfrm flipH="1" flipV="1">
                          <a:off x="0" y="0"/>
                          <a:ext cx="1297172" cy="1069325"/>
                        </a:xfrm>
                        <a:prstGeom prst="bentConnector3">
                          <a:avLst>
                            <a:gd name="adj1" fmla="val 99981"/>
                          </a:avLst>
                        </a:prstGeom>
                        <a:ln>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カギ線コネクタ 7" o:spid="_x0000_s1026" type="#_x0000_t34" style="position:absolute;left:0;text-align:left;margin-left:29.55pt;margin-top:7.6pt;width:102.15pt;height:84.2pt;flip:x y;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" adj="21596" strokecolor="#4579b8 [3044]">
                <v:stroke dashstyle="dashDot" endarrow="open"/>
              </v:shape>
            </w:pict>
          </mc:Fallback>
        </mc:AlternateContent>
      </w:r>
      <w:r w:rsidR="00711D93" w:rsidRPr="00C2579E">
        <w:rPr>
          <w:rFonts w:ascii="Meiryo UI" w:eastAsia="Meiryo UI" w:hAnsi="Meiryo UI" w:cs="Meiryo UI"/>
          <w:noProof/>
        </w:rPr>
        <mc:AlternateContent>
          <mc:Choice Requires="wps">
            <w:drawing>
              <wp:anchor distT="0" distB="0" distL="114300" distR="114300" simplePos="0" relativeHeight="252035072" behindDoc="0" locked="0" layoutInCell="1" allowOverlap="1" wp14:anchorId="009C052D" wp14:editId="009C052E">
                <wp:simplePos x="0" y="0"/>
                <wp:positionH relativeFrom="column">
                  <wp:posOffset>366395</wp:posOffset>
                </wp:positionH>
                <wp:positionV relativeFrom="paragraph">
                  <wp:posOffset>90805</wp:posOffset>
                </wp:positionV>
                <wp:extent cx="1301115" cy="0"/>
                <wp:effectExtent l="38100" t="76200" r="0" b="114300"/>
                <wp:wrapNone/>
                <wp:docPr id="77" name="直線矢印コネクタ 77"/>
                <wp:cNvGraphicFramePr/>
                <a:graphic xmlns:a="http://schemas.openxmlformats.org/drawingml/2006/main">
                  <a:graphicData uri="http://schemas.microsoft.com/office/word/2010/wordprocessingShape">
                    <wps:wsp>
                      <wps:cNvCnPr/>
                      <wps:spPr>
                        <a:xfrm flipV="1">
                          <a:off x="0" y="0"/>
                          <a:ext cx="1301115" cy="0"/>
                        </a:xfrm>
                        <a:prstGeom prst="straightConnector1">
                          <a:avLst/>
                        </a:prstGeom>
                        <a:ln>
                          <a:solidFill>
                            <a:schemeClr val="accent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7" o:spid="_x0000_s1026" type="#_x0000_t32" style="position:absolute;left:0;text-align:left;margin-left:28.85pt;margin-top:7.15pt;width:102.45pt;height:0;flip:y;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" strokecolor="#4f81bd [3204]">
                <v:stroke startarrow="open"/>
              </v:shape>
            </w:pict>
          </mc:Fallback>
        </mc:AlternateContent>
      </w:r>
    </w:p>
    <w:p w14:paraId="009BFE70"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33024" behindDoc="0" locked="0" layoutInCell="1" allowOverlap="1" wp14:anchorId="009C052F" wp14:editId="009C0530">
                <wp:simplePos x="0" y="0"/>
                <wp:positionH relativeFrom="column">
                  <wp:posOffset>2423795</wp:posOffset>
                </wp:positionH>
                <wp:positionV relativeFrom="paragraph">
                  <wp:posOffset>43180</wp:posOffset>
                </wp:positionV>
                <wp:extent cx="0" cy="180975"/>
                <wp:effectExtent l="95250" t="0" r="57150" b="66675"/>
                <wp:wrapNone/>
                <wp:docPr id="3271" name="直線矢印コネクタ 3271"/>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271" o:spid="_x0000_s1026" type="#_x0000_t32" style="position:absolute;left:0;text-align:left;margin-left:190.85pt;margin-top:3.4pt;width:0;height:14.2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" strokecolor="#4f81bd [3204]">
                <v:stroke endarrow="open"/>
              </v:shape>
            </w:pict>
          </mc:Fallback>
        </mc:AlternateContent>
      </w:r>
    </w:p>
    <w:p w14:paraId="009BFE71" w14:textId="77777777" w:rsidR="00C2579E" w:rsidRPr="00C2579E" w:rsidRDefault="00733E89"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51456" behindDoc="0" locked="0" layoutInCell="1" allowOverlap="1" wp14:anchorId="009C0531" wp14:editId="009C0532">
                <wp:simplePos x="0" y="0"/>
                <wp:positionH relativeFrom="column">
                  <wp:posOffset>3309620</wp:posOffset>
                </wp:positionH>
                <wp:positionV relativeFrom="paragraph">
                  <wp:posOffset>36830</wp:posOffset>
                </wp:positionV>
                <wp:extent cx="2600325" cy="1628775"/>
                <wp:effectExtent l="0" t="0" r="28575" b="13970"/>
                <wp:wrapNone/>
                <wp:docPr id="40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628775"/>
                        </a:xfrm>
                        <a:prstGeom prst="rect">
                          <a:avLst/>
                        </a:prstGeom>
                        <a:solidFill>
                          <a:srgbClr val="FFFFFF"/>
                        </a:solidFill>
                        <a:ln w="9525">
                          <a:solidFill>
                            <a:srgbClr val="000000"/>
                          </a:solidFill>
                          <a:prstDash val="sysDash"/>
                          <a:miter lim="800000"/>
                          <a:headEnd/>
                          <a:tailEnd/>
                        </a:ln>
                      </wps:spPr>
                      <wps:txbx>
                        <w:txbxContent>
                          <w:p w14:paraId="009C05DC" w14:textId="77777777" w:rsidR="005D6697" w:rsidRPr="0034541C" w:rsidRDefault="005D6697" w:rsidP="00C2579E">
                            <w:pPr>
                              <w:spacing w:line="300" w:lineRule="exact"/>
                              <w:rPr>
                                <w:rFonts w:ascii="Meiryo UI" w:eastAsia="Meiryo UI" w:hAnsi="Meiryo UI" w:cs="Meiryo UI"/>
                              </w:rPr>
                            </w:pPr>
                            <w:r w:rsidRPr="0034541C">
                              <w:rPr>
                                <w:rFonts w:ascii="Meiryo UI" w:eastAsia="Meiryo UI" w:hAnsi="Meiryo UI" w:cs="Meiryo UI" w:hint="eastAsia"/>
                              </w:rPr>
                              <w:t>蓄積データの活用例</w:t>
                            </w:r>
                          </w:p>
                          <w:p w14:paraId="009C05DD" w14:textId="77777777" w:rsidR="005D6697" w:rsidRPr="0034541C" w:rsidRDefault="005D6697" w:rsidP="00C2579E">
                            <w:pPr>
                              <w:spacing w:line="300" w:lineRule="exact"/>
                              <w:rPr>
                                <w:rFonts w:ascii="Meiryo UI" w:eastAsia="Meiryo UI" w:hAnsi="Meiryo UI" w:cs="Meiryo UI"/>
                              </w:rPr>
                            </w:pPr>
                            <w:r>
                              <w:rPr>
                                <w:rFonts w:ascii="Meiryo UI" w:eastAsia="Meiryo UI" w:hAnsi="Meiryo UI" w:cs="Meiryo UI" w:hint="eastAsia"/>
                              </w:rPr>
                              <w:t>・補修、改築</w:t>
                            </w:r>
                            <w:r w:rsidRPr="0034541C">
                              <w:rPr>
                                <w:rFonts w:ascii="Meiryo UI" w:eastAsia="Meiryo UI" w:hAnsi="Meiryo UI" w:cs="Meiryo UI" w:hint="eastAsia"/>
                              </w:rPr>
                              <w:t>等計画の作成</w:t>
                            </w:r>
                          </w:p>
                          <w:p w14:paraId="009C05DE" w14:textId="77777777" w:rsidR="005D6697" w:rsidRPr="0034541C" w:rsidRDefault="005D6697" w:rsidP="00C2579E">
                            <w:pPr>
                              <w:spacing w:line="300" w:lineRule="exact"/>
                              <w:rPr>
                                <w:rFonts w:ascii="Meiryo UI" w:eastAsia="Meiryo UI" w:hAnsi="Meiryo UI" w:cs="Meiryo UI"/>
                              </w:rPr>
                            </w:pPr>
                            <w:r w:rsidRPr="0034541C">
                              <w:rPr>
                                <w:rFonts w:ascii="Meiryo UI" w:eastAsia="Meiryo UI" w:hAnsi="Meiryo UI" w:cs="Meiryo UI" w:hint="eastAsia"/>
                              </w:rPr>
                              <w:t>・劣化予測の精度向上等補修等の最適化</w:t>
                            </w:r>
                          </w:p>
                          <w:p w14:paraId="009C05DF" w14:textId="77777777" w:rsidR="005D6697" w:rsidRPr="0034541C" w:rsidRDefault="005D6697" w:rsidP="00C2579E">
                            <w:pPr>
                              <w:spacing w:line="300" w:lineRule="exact"/>
                              <w:rPr>
                                <w:rFonts w:ascii="Meiryo UI" w:eastAsia="Meiryo UI" w:hAnsi="Meiryo UI" w:cs="Meiryo UI"/>
                                <w:sz w:val="20"/>
                                <w:szCs w:val="20"/>
                              </w:rPr>
                            </w:pPr>
                            <w:r w:rsidRPr="0034541C">
                              <w:rPr>
                                <w:rFonts w:ascii="Meiryo UI" w:eastAsia="Meiryo UI" w:hAnsi="Meiryo UI" w:cs="Meiryo UI" w:hint="eastAsia"/>
                                <w:sz w:val="20"/>
                                <w:szCs w:val="20"/>
                              </w:rPr>
                              <w:t>（目標管理水準の精度向上）</w:t>
                            </w:r>
                          </w:p>
                          <w:p w14:paraId="009C05E0" w14:textId="77777777" w:rsidR="005D6697" w:rsidRPr="0034541C" w:rsidRDefault="005D6697" w:rsidP="00C2579E">
                            <w:pPr>
                              <w:spacing w:line="300" w:lineRule="exact"/>
                              <w:rPr>
                                <w:rFonts w:ascii="Meiryo UI" w:eastAsia="Meiryo UI" w:hAnsi="Meiryo UI" w:cs="Meiryo UI"/>
                              </w:rPr>
                            </w:pPr>
                            <w:r>
                              <w:rPr>
                                <w:rFonts w:ascii="Meiryo UI" w:eastAsia="Meiryo UI" w:hAnsi="Meiryo UI" w:cs="Meiryo UI" w:hint="eastAsia"/>
                              </w:rPr>
                              <w:t>・改築</w:t>
                            </w:r>
                            <w:r w:rsidRPr="0034541C">
                              <w:rPr>
                                <w:rFonts w:ascii="Meiryo UI" w:eastAsia="Meiryo UI" w:hAnsi="Meiryo UI" w:cs="Meiryo UI" w:hint="eastAsia"/>
                              </w:rPr>
                              <w:t>時期の見極め</w:t>
                            </w:r>
                          </w:p>
                          <w:p w14:paraId="009C05E1" w14:textId="77777777" w:rsidR="005D6697" w:rsidRDefault="005D6697" w:rsidP="00C2579E">
                            <w:pPr>
                              <w:spacing w:line="300" w:lineRule="exact"/>
                              <w:rPr>
                                <w:rFonts w:ascii="Meiryo UI" w:eastAsia="Meiryo UI" w:hAnsi="Meiryo UI" w:cs="Meiryo UI"/>
                              </w:rPr>
                            </w:pPr>
                            <w:r w:rsidRPr="0034541C">
                              <w:rPr>
                                <w:rFonts w:ascii="Meiryo UI" w:eastAsia="Meiryo UI" w:hAnsi="Meiryo UI" w:cs="Meiryo UI" w:hint="eastAsia"/>
                              </w:rPr>
                              <w:t>・緊急対応など不具合事例集の作成</w:t>
                            </w:r>
                          </w:p>
                          <w:p w14:paraId="009C05E2" w14:textId="77777777" w:rsidR="005D6697" w:rsidRDefault="005D6697" w:rsidP="00C2579E">
                            <w:pPr>
                              <w:spacing w:line="300" w:lineRule="exact"/>
                              <w:rPr>
                                <w:rFonts w:ascii="Meiryo UI" w:eastAsia="Meiryo UI" w:hAnsi="Meiryo UI" w:cs="Meiryo UI"/>
                              </w:rPr>
                            </w:pPr>
                            <w:r>
                              <w:rPr>
                                <w:rFonts w:ascii="Meiryo UI" w:eastAsia="Meiryo UI" w:hAnsi="Meiryo UI" w:cs="Meiryo UI" w:hint="eastAsia"/>
                              </w:rPr>
                              <w:t>（管理者間の情報共有）</w:t>
                            </w:r>
                          </w:p>
                          <w:p w14:paraId="009C05E3" w14:textId="77777777" w:rsidR="005D6697" w:rsidRPr="00FA2113" w:rsidRDefault="005D6697" w:rsidP="00C2579E">
                            <w:pPr>
                              <w:spacing w:line="300" w:lineRule="exact"/>
                              <w:rPr>
                                <w:rFonts w:ascii="Meiryo UI" w:eastAsia="Meiryo UI" w:hAnsi="Meiryo UI" w:cs="Meiryo UI"/>
                              </w:rPr>
                            </w:pPr>
                            <w:r w:rsidRPr="0034541C">
                              <w:rPr>
                                <w:rFonts w:ascii="Meiryo UI" w:eastAsia="Meiryo UI" w:hAnsi="Meiryo UI" w:cs="Meiryo UI" w:hint="eastAsia"/>
                              </w:rPr>
                              <w:t>・新設設計施工への配慮　など</w:t>
                            </w:r>
                          </w:p>
                        </w:txbxContent>
                      </wps:txbx>
                      <wps:bodyPr rot="0" vert="horz" wrap="square" lIns="91440" tIns="45720" rIns="91440" bIns="45720" anchor="t" anchorCtr="0">
                        <a:spAutoFit/>
                      </wps:bodyPr>
                    </wps:wsp>
                  </a:graphicData>
                </a:graphic>
              </wp:anchor>
            </w:drawing>
          </mc:Choice>
          <mc:Fallback>
            <w:pict>
              <v:shape id="テキスト ボックス 2" o:spid="_x0000_s1128" type="#_x0000_t202" style="position:absolute;left:0;text-align:left;margin-left:260.6pt;margin-top:2.9pt;width:204.75pt;height:128.25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">
                <v:stroke dashstyle="3 1"/>
                <v:textbox style="mso-fit-shape-to-text:t">
                  <w:txbxContent>
                    <w:p w14:paraId="009C05DC" w14:textId="77777777" w:rsidR="005D6697" w:rsidRPr="0034541C" w:rsidRDefault="005D6697" w:rsidP="00C2579E">
                      <w:pPr>
                        <w:spacing w:line="300" w:lineRule="exact"/>
                        <w:rPr>
                          <w:rFonts w:ascii="Meiryo UI" w:eastAsia="Meiryo UI" w:hAnsi="Meiryo UI" w:cs="Meiryo UI"/>
                        </w:rPr>
                      </w:pPr>
                      <w:r w:rsidRPr="0034541C">
                        <w:rPr>
                          <w:rFonts w:ascii="Meiryo UI" w:eastAsia="Meiryo UI" w:hAnsi="Meiryo UI" w:cs="Meiryo UI" w:hint="eastAsia"/>
                        </w:rPr>
                        <w:t>蓄積データの活用例</w:t>
                      </w:r>
                    </w:p>
                    <w:p w14:paraId="009C05DD" w14:textId="77777777" w:rsidR="005D6697" w:rsidRPr="0034541C" w:rsidRDefault="005D6697" w:rsidP="00C2579E">
                      <w:pPr>
                        <w:spacing w:line="300" w:lineRule="exact"/>
                        <w:rPr>
                          <w:rFonts w:ascii="Meiryo UI" w:eastAsia="Meiryo UI" w:hAnsi="Meiryo UI" w:cs="Meiryo UI"/>
                        </w:rPr>
                      </w:pPr>
                      <w:r>
                        <w:rPr>
                          <w:rFonts w:ascii="Meiryo UI" w:eastAsia="Meiryo UI" w:hAnsi="Meiryo UI" w:cs="Meiryo UI" w:hint="eastAsia"/>
                        </w:rPr>
                        <w:t>・補修、改築</w:t>
                      </w:r>
                      <w:r w:rsidRPr="0034541C">
                        <w:rPr>
                          <w:rFonts w:ascii="Meiryo UI" w:eastAsia="Meiryo UI" w:hAnsi="Meiryo UI" w:cs="Meiryo UI" w:hint="eastAsia"/>
                        </w:rPr>
                        <w:t>等計画の作成</w:t>
                      </w:r>
                    </w:p>
                    <w:p w14:paraId="009C05DE" w14:textId="77777777" w:rsidR="005D6697" w:rsidRPr="0034541C" w:rsidRDefault="005D6697" w:rsidP="00C2579E">
                      <w:pPr>
                        <w:spacing w:line="300" w:lineRule="exact"/>
                        <w:rPr>
                          <w:rFonts w:ascii="Meiryo UI" w:eastAsia="Meiryo UI" w:hAnsi="Meiryo UI" w:cs="Meiryo UI"/>
                        </w:rPr>
                      </w:pPr>
                      <w:r w:rsidRPr="0034541C">
                        <w:rPr>
                          <w:rFonts w:ascii="Meiryo UI" w:eastAsia="Meiryo UI" w:hAnsi="Meiryo UI" w:cs="Meiryo UI" w:hint="eastAsia"/>
                        </w:rPr>
                        <w:t>・劣化予測の精度向上等補修等の最適化</w:t>
                      </w:r>
                    </w:p>
                    <w:p w14:paraId="009C05DF" w14:textId="77777777" w:rsidR="005D6697" w:rsidRPr="0034541C" w:rsidRDefault="005D6697" w:rsidP="00C2579E">
                      <w:pPr>
                        <w:spacing w:line="300" w:lineRule="exact"/>
                        <w:rPr>
                          <w:rFonts w:ascii="Meiryo UI" w:eastAsia="Meiryo UI" w:hAnsi="Meiryo UI" w:cs="Meiryo UI"/>
                          <w:sz w:val="20"/>
                          <w:szCs w:val="20"/>
                        </w:rPr>
                      </w:pPr>
                      <w:r w:rsidRPr="0034541C">
                        <w:rPr>
                          <w:rFonts w:ascii="Meiryo UI" w:eastAsia="Meiryo UI" w:hAnsi="Meiryo UI" w:cs="Meiryo UI" w:hint="eastAsia"/>
                          <w:sz w:val="20"/>
                          <w:szCs w:val="20"/>
                        </w:rPr>
                        <w:t>（目標管理水準の精度向上）</w:t>
                      </w:r>
                    </w:p>
                    <w:p w14:paraId="009C05E0" w14:textId="77777777" w:rsidR="005D6697" w:rsidRPr="0034541C" w:rsidRDefault="005D6697" w:rsidP="00C2579E">
                      <w:pPr>
                        <w:spacing w:line="300" w:lineRule="exact"/>
                        <w:rPr>
                          <w:rFonts w:ascii="Meiryo UI" w:eastAsia="Meiryo UI" w:hAnsi="Meiryo UI" w:cs="Meiryo UI"/>
                        </w:rPr>
                      </w:pPr>
                      <w:r>
                        <w:rPr>
                          <w:rFonts w:ascii="Meiryo UI" w:eastAsia="Meiryo UI" w:hAnsi="Meiryo UI" w:cs="Meiryo UI" w:hint="eastAsia"/>
                        </w:rPr>
                        <w:t>・改築</w:t>
                      </w:r>
                      <w:r w:rsidRPr="0034541C">
                        <w:rPr>
                          <w:rFonts w:ascii="Meiryo UI" w:eastAsia="Meiryo UI" w:hAnsi="Meiryo UI" w:cs="Meiryo UI" w:hint="eastAsia"/>
                        </w:rPr>
                        <w:t>時期の見極め</w:t>
                      </w:r>
                    </w:p>
                    <w:p w14:paraId="009C05E1" w14:textId="77777777" w:rsidR="005D6697" w:rsidRDefault="005D6697" w:rsidP="00C2579E">
                      <w:pPr>
                        <w:spacing w:line="300" w:lineRule="exact"/>
                        <w:rPr>
                          <w:rFonts w:ascii="Meiryo UI" w:eastAsia="Meiryo UI" w:hAnsi="Meiryo UI" w:cs="Meiryo UI"/>
                        </w:rPr>
                      </w:pPr>
                      <w:r w:rsidRPr="0034541C">
                        <w:rPr>
                          <w:rFonts w:ascii="Meiryo UI" w:eastAsia="Meiryo UI" w:hAnsi="Meiryo UI" w:cs="Meiryo UI" w:hint="eastAsia"/>
                        </w:rPr>
                        <w:t>・緊急対応など不具合事例集の作成</w:t>
                      </w:r>
                    </w:p>
                    <w:p w14:paraId="009C05E2" w14:textId="77777777" w:rsidR="005D6697" w:rsidRDefault="005D6697" w:rsidP="00C2579E">
                      <w:pPr>
                        <w:spacing w:line="300" w:lineRule="exact"/>
                        <w:rPr>
                          <w:rFonts w:ascii="Meiryo UI" w:eastAsia="Meiryo UI" w:hAnsi="Meiryo UI" w:cs="Meiryo UI"/>
                        </w:rPr>
                      </w:pPr>
                      <w:r>
                        <w:rPr>
                          <w:rFonts w:ascii="Meiryo UI" w:eastAsia="Meiryo UI" w:hAnsi="Meiryo UI" w:cs="Meiryo UI" w:hint="eastAsia"/>
                        </w:rPr>
                        <w:t>（管理者間の情報共有）</w:t>
                      </w:r>
                    </w:p>
                    <w:p w14:paraId="009C05E3" w14:textId="77777777" w:rsidR="005D6697" w:rsidRPr="00FA2113" w:rsidRDefault="005D6697" w:rsidP="00C2579E">
                      <w:pPr>
                        <w:spacing w:line="300" w:lineRule="exact"/>
                        <w:rPr>
                          <w:rFonts w:ascii="Meiryo UI" w:eastAsia="Meiryo UI" w:hAnsi="Meiryo UI" w:cs="Meiryo UI"/>
                        </w:rPr>
                      </w:pPr>
                      <w:r w:rsidRPr="0034541C">
                        <w:rPr>
                          <w:rFonts w:ascii="Meiryo UI" w:eastAsia="Meiryo UI" w:hAnsi="Meiryo UI" w:cs="Meiryo UI" w:hint="eastAsia"/>
                        </w:rPr>
                        <w:t>・新設設計施工への配慮　など</w:t>
                      </w:r>
                    </w:p>
                  </w:txbxContent>
                </v:textbox>
              </v:shape>
            </w:pict>
          </mc:Fallback>
        </mc:AlternateContent>
      </w:r>
    </w:p>
    <w:p w14:paraId="009BFE72" w14:textId="77777777" w:rsidR="00C2579E" w:rsidRPr="00C2579E" w:rsidRDefault="00711D93" w:rsidP="00C2579E">
      <w:pPr>
        <w:spacing w:line="320" w:lineRule="exact"/>
        <w:rPr>
          <w:rFonts w:ascii="Meiryo UI" w:eastAsia="Meiryo UI" w:hAnsi="Meiryo UI" w:cs="Meiryo UI"/>
          <w:highlight w:val="yellow"/>
        </w:rPr>
      </w:pPr>
      <w:r w:rsidRPr="00C2579E">
        <w:rPr>
          <w:rFonts w:ascii="Meiryo UI" w:eastAsia="Meiryo UI" w:hAnsi="Meiryo UI" w:cs="Meiryo UI"/>
          <w:noProof/>
        </w:rPr>
        <mc:AlternateContent>
          <mc:Choice Requires="wps">
            <w:drawing>
              <wp:anchor distT="0" distB="0" distL="114300" distR="114300" simplePos="0" relativeHeight="252050432" behindDoc="0" locked="0" layoutInCell="1" allowOverlap="1" wp14:anchorId="009C0533" wp14:editId="009C0534">
                <wp:simplePos x="0" y="0"/>
                <wp:positionH relativeFrom="column">
                  <wp:posOffset>2423795</wp:posOffset>
                </wp:positionH>
                <wp:positionV relativeFrom="paragraph">
                  <wp:posOffset>152424</wp:posOffset>
                </wp:positionV>
                <wp:extent cx="0" cy="180975"/>
                <wp:effectExtent l="95250" t="0" r="57150" b="66675"/>
                <wp:wrapNone/>
                <wp:docPr id="47149" name="直線矢印コネクタ 47149"/>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anchor>
            </w:drawing>
          </mc:Choice>
          <mc:Fallback>
            <w:pict>
              <v:shape id="直線矢印コネクタ 47149" o:spid="_x0000_s1026" type="#_x0000_t32" style="position:absolute;left:0;text-align:left;margin-left:190.85pt;margin-top:12pt;width:0;height:14.2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" strokecolor="#4f81bd [3204]">
                <v:stroke endarrow="open"/>
              </v:shape>
            </w:pict>
          </mc:Fallback>
        </mc:AlternateContent>
      </w:r>
    </w:p>
    <w:p w14:paraId="009BFE73" w14:textId="77777777" w:rsidR="00C2579E" w:rsidRPr="00C2579E" w:rsidRDefault="00C2579E" w:rsidP="00C2579E">
      <w:pPr>
        <w:spacing w:line="320" w:lineRule="exact"/>
        <w:rPr>
          <w:rFonts w:ascii="Meiryo UI" w:eastAsia="Meiryo UI" w:hAnsi="Meiryo UI" w:cs="Meiryo UI"/>
          <w:highlight w:val="yellow"/>
        </w:rPr>
      </w:pPr>
    </w:p>
    <w:p w14:paraId="009BFE74" w14:textId="77777777" w:rsidR="00C2579E" w:rsidRPr="00C2579E" w:rsidRDefault="00C2579E" w:rsidP="00C2579E">
      <w:pPr>
        <w:spacing w:line="320" w:lineRule="exact"/>
        <w:rPr>
          <w:rFonts w:ascii="Meiryo UI" w:eastAsia="Meiryo UI" w:hAnsi="Meiryo UI" w:cs="Meiryo UI"/>
          <w:highlight w:val="yellow"/>
        </w:rPr>
      </w:pPr>
    </w:p>
    <w:p w14:paraId="009BFE75" w14:textId="77777777" w:rsidR="00C2579E" w:rsidRPr="00C2579E" w:rsidRDefault="00C2579E" w:rsidP="00C2579E">
      <w:pPr>
        <w:pStyle w:val="40"/>
        <w:spacing w:line="320" w:lineRule="exact"/>
        <w:ind w:left="420" w:firstLine="210"/>
        <w:rPr>
          <w:rFonts w:ascii="Meiryo UI" w:eastAsia="Meiryo UI" w:hAnsi="Meiryo UI" w:cs="Meiryo UI"/>
        </w:rPr>
      </w:pPr>
    </w:p>
    <w:p w14:paraId="009BFE76" w14:textId="77777777" w:rsidR="00C2579E" w:rsidRDefault="00C2579E" w:rsidP="00C2579E">
      <w:pPr>
        <w:pStyle w:val="40"/>
        <w:spacing w:line="320" w:lineRule="exact"/>
        <w:ind w:left="420" w:firstLine="210"/>
        <w:rPr>
          <w:rFonts w:ascii="Meiryo UI" w:eastAsia="Meiryo UI" w:hAnsi="Meiryo UI" w:cs="Meiryo UI"/>
        </w:rPr>
      </w:pPr>
    </w:p>
    <w:p w14:paraId="009BFE77" w14:textId="77777777" w:rsidR="00733E89" w:rsidRDefault="00733E89" w:rsidP="00C2579E">
      <w:pPr>
        <w:pStyle w:val="40"/>
        <w:spacing w:line="320" w:lineRule="exact"/>
        <w:ind w:left="420" w:firstLine="210"/>
        <w:rPr>
          <w:rFonts w:ascii="Meiryo UI" w:eastAsia="Meiryo UI" w:hAnsi="Meiryo UI" w:cs="Meiryo UI"/>
        </w:rPr>
      </w:pPr>
    </w:p>
    <w:p w14:paraId="009BFE78" w14:textId="77777777" w:rsidR="00733E89" w:rsidRDefault="00733E89" w:rsidP="00C2579E">
      <w:pPr>
        <w:pStyle w:val="40"/>
        <w:spacing w:line="320" w:lineRule="exact"/>
        <w:ind w:left="420" w:firstLine="210"/>
        <w:rPr>
          <w:rFonts w:ascii="Meiryo UI" w:eastAsia="Meiryo UI" w:hAnsi="Meiryo UI" w:cs="Meiryo UI"/>
        </w:rPr>
      </w:pPr>
    </w:p>
    <w:p w14:paraId="009BFE79" w14:textId="77777777" w:rsidR="00733E89" w:rsidRPr="00C2579E" w:rsidRDefault="00733E89" w:rsidP="00C2579E">
      <w:pPr>
        <w:pStyle w:val="40"/>
        <w:spacing w:line="320" w:lineRule="exact"/>
        <w:ind w:left="420" w:firstLine="210"/>
        <w:rPr>
          <w:rFonts w:ascii="Meiryo UI" w:eastAsia="Meiryo UI" w:hAnsi="Meiryo UI" w:cs="Meiryo UI"/>
        </w:rPr>
      </w:pPr>
    </w:p>
    <w:p w14:paraId="009BFE7A" w14:textId="77777777" w:rsidR="00C2579E" w:rsidRPr="00C2579E" w:rsidRDefault="00C2579E" w:rsidP="00C2579E">
      <w:pPr>
        <w:spacing w:line="320" w:lineRule="exact"/>
        <w:jc w:val="center"/>
        <w:rPr>
          <w:rFonts w:ascii="Meiryo UI" w:eastAsia="Meiryo UI" w:hAnsi="Meiryo UI" w:cs="Meiryo UI"/>
        </w:rPr>
      </w:pPr>
      <w:r w:rsidRPr="00C2579E">
        <w:rPr>
          <w:rFonts w:ascii="Meiryo UI" w:eastAsia="Meiryo UI" w:hAnsi="Meiryo UI" w:cs="Meiryo UI" w:hint="eastAsia"/>
        </w:rPr>
        <w:t>図</w:t>
      </w:r>
      <w:r w:rsidR="00700CB3">
        <w:rPr>
          <w:rFonts w:ascii="Meiryo UI" w:eastAsia="Meiryo UI" w:hAnsi="Meiryo UI" w:cs="Meiryo UI" w:hint="eastAsia"/>
        </w:rPr>
        <w:t xml:space="preserve"> 4.</w:t>
      </w:r>
      <w:r w:rsidR="001C34DC">
        <w:rPr>
          <w:rFonts w:ascii="Meiryo UI" w:eastAsia="Meiryo UI" w:hAnsi="Meiryo UI" w:cs="Meiryo UI" w:hint="eastAsia"/>
        </w:rPr>
        <w:t>1</w:t>
      </w:r>
      <w:r w:rsidR="00700CB3">
        <w:rPr>
          <w:rFonts w:ascii="Meiryo UI" w:eastAsia="Meiryo UI" w:hAnsi="Meiryo UI" w:cs="Meiryo UI" w:hint="eastAsia"/>
        </w:rPr>
        <w:t>-</w:t>
      </w:r>
      <w:r w:rsidR="00EE2613">
        <w:rPr>
          <w:rFonts w:ascii="Meiryo UI" w:eastAsia="Meiryo UI" w:hAnsi="Meiryo UI" w:cs="Meiryo UI" w:hint="eastAsia"/>
        </w:rPr>
        <w:t>2</w:t>
      </w:r>
      <w:r w:rsidRPr="00C2579E">
        <w:rPr>
          <w:rFonts w:ascii="Meiryo UI" w:eastAsia="Meiryo UI" w:hAnsi="Meiryo UI" w:cs="Meiryo UI" w:hint="eastAsia"/>
        </w:rPr>
        <w:t xml:space="preserve">　点検～診断・評価～対策実施フロー</w:t>
      </w:r>
    </w:p>
    <w:p w14:paraId="009BFE7B" w14:textId="77777777" w:rsidR="00C2579E" w:rsidRPr="00C2579E" w:rsidRDefault="00C2579E" w:rsidP="00C2579E">
      <w:pPr>
        <w:spacing w:line="320" w:lineRule="exact"/>
        <w:jc w:val="right"/>
        <w:rPr>
          <w:rFonts w:ascii="Meiryo UI" w:eastAsia="Meiryo UI" w:hAnsi="Meiryo UI" w:cs="Meiryo UI"/>
        </w:rPr>
      </w:pPr>
      <w:r w:rsidRPr="00C2579E">
        <w:rPr>
          <w:rFonts w:ascii="Meiryo UI" w:eastAsia="Meiryo UI" w:hAnsi="Meiryo UI" w:cs="Meiryo UI" w:hint="eastAsia"/>
        </w:rPr>
        <w:t>※必要に応じて、対策後の評価・検証を実施する。</w:t>
      </w:r>
    </w:p>
    <w:p w14:paraId="009BFE7C" w14:textId="77777777" w:rsidR="0011547E" w:rsidRPr="00C2579E" w:rsidRDefault="0011547E" w:rsidP="00C2579E">
      <w:pPr>
        <w:pStyle w:val="40"/>
        <w:spacing w:line="320" w:lineRule="exact"/>
        <w:ind w:left="420" w:firstLine="210"/>
        <w:rPr>
          <w:rFonts w:ascii="Meiryo UI" w:eastAsia="Meiryo UI" w:hAnsi="Meiryo UI" w:cs="Meiryo UI"/>
        </w:rPr>
      </w:pPr>
    </w:p>
    <w:p w14:paraId="009BFE7D" w14:textId="77777777" w:rsidR="00711D93" w:rsidRDefault="00711D93">
      <w:pPr>
        <w:widowControl/>
        <w:jc w:val="left"/>
        <w:rPr>
          <w:rFonts w:ascii="Meiryo UI" w:eastAsia="Meiryo UI" w:hAnsi="Meiryo UI" w:cs="Meiryo UI"/>
        </w:rPr>
      </w:pPr>
      <w:r>
        <w:rPr>
          <w:rFonts w:ascii="Meiryo UI" w:eastAsia="Meiryo UI" w:hAnsi="Meiryo UI" w:cs="Meiryo UI"/>
        </w:rPr>
        <w:br w:type="page"/>
      </w:r>
    </w:p>
    <w:p w14:paraId="009BFE7E" w14:textId="77777777" w:rsidR="00252CB1" w:rsidRDefault="00252CB1" w:rsidP="00252CB1">
      <w:pPr>
        <w:spacing w:line="320" w:lineRule="exact"/>
        <w:rPr>
          <w:rFonts w:ascii="Meiryo UI" w:eastAsia="Meiryo UI" w:hAnsi="Meiryo UI" w:cs="Meiryo UI"/>
        </w:rPr>
      </w:pPr>
    </w:p>
    <w:p w14:paraId="009BFE7F" w14:textId="77777777" w:rsidR="00252CB1" w:rsidRPr="00C748D6" w:rsidRDefault="00252CB1" w:rsidP="00C748D6">
      <w:pPr>
        <w:pStyle w:val="5"/>
        <w:spacing w:line="320" w:lineRule="exact"/>
        <w:ind w:left="992"/>
        <w:rPr>
          <w:rFonts w:ascii="Meiryo UI" w:eastAsia="Meiryo UI" w:hAnsi="Meiryo UI" w:cs="Meiryo UI"/>
        </w:rPr>
      </w:pPr>
      <w:r w:rsidRPr="00C748D6">
        <w:rPr>
          <w:rFonts w:ascii="Meiryo UI" w:eastAsia="Meiryo UI" w:hAnsi="Meiryo UI" w:cs="Meiryo UI" w:hint="eastAsia"/>
        </w:rPr>
        <w:t>定期点検を含む点検業務のフロー</w:t>
      </w:r>
    </w:p>
    <w:p w14:paraId="009BFE80" w14:textId="77777777" w:rsidR="00252CB1" w:rsidRPr="00252CB1" w:rsidRDefault="00252CB1" w:rsidP="0011547E">
      <w:pPr>
        <w:pStyle w:val="40"/>
        <w:spacing w:line="320" w:lineRule="exact"/>
        <w:ind w:left="420" w:firstLine="210"/>
        <w:rPr>
          <w:rFonts w:ascii="Meiryo UI" w:eastAsia="Meiryo UI" w:hAnsi="Meiryo UI" w:cs="Meiryo UI"/>
        </w:rPr>
      </w:pPr>
    </w:p>
    <w:p w14:paraId="009BFE81" w14:textId="77777777" w:rsidR="00252CB1" w:rsidRDefault="00252CB1" w:rsidP="0011547E">
      <w:pPr>
        <w:pStyle w:val="40"/>
        <w:spacing w:line="320" w:lineRule="exact"/>
        <w:ind w:left="420" w:firstLine="210"/>
        <w:rPr>
          <w:rFonts w:ascii="Meiryo UI" w:eastAsia="Meiryo UI" w:hAnsi="Meiryo UI" w:cs="Meiryo UI"/>
        </w:rPr>
      </w:pPr>
    </w:p>
    <w:p w14:paraId="009BFE82" w14:textId="77777777" w:rsidR="0011547E" w:rsidRPr="0011547E" w:rsidRDefault="00C37E66" w:rsidP="0011547E">
      <w:pPr>
        <w:pStyle w:val="40"/>
        <w:spacing w:line="320" w:lineRule="exact"/>
        <w:ind w:left="420" w:firstLine="210"/>
        <w:rPr>
          <w:rFonts w:ascii="Meiryo UI" w:eastAsia="Meiryo UI" w:hAnsi="Meiryo UI" w:cs="Meiryo UI"/>
        </w:rPr>
      </w:pPr>
      <w:r w:rsidRPr="00C37E66">
        <w:rPr>
          <w:rFonts w:ascii="Meiryo UI" w:eastAsia="Meiryo UI" w:hAnsi="Meiryo UI" w:cs="Meiryo UI"/>
          <w:noProof/>
        </w:rPr>
        <mc:AlternateContent>
          <mc:Choice Requires="wpg">
            <w:drawing>
              <wp:anchor distT="0" distB="0" distL="114300" distR="114300" simplePos="0" relativeHeight="252056576" behindDoc="0" locked="0" layoutInCell="1" allowOverlap="1" wp14:anchorId="009C0535" wp14:editId="009C0536">
                <wp:simplePos x="0" y="0"/>
                <wp:positionH relativeFrom="column">
                  <wp:posOffset>1005840</wp:posOffset>
                </wp:positionH>
                <wp:positionV relativeFrom="paragraph">
                  <wp:posOffset>205105</wp:posOffset>
                </wp:positionV>
                <wp:extent cx="4272280" cy="5172710"/>
                <wp:effectExtent l="0" t="0" r="13970" b="27940"/>
                <wp:wrapSquare wrapText="bothSides"/>
                <wp:docPr id="5" name="グループ化 5"/>
                <wp:cNvGraphicFramePr/>
                <a:graphic xmlns:a="http://schemas.openxmlformats.org/drawingml/2006/main">
                  <a:graphicData uri="http://schemas.microsoft.com/office/word/2010/wordprocessingGroup">
                    <wpg:wgp>
                      <wpg:cNvGrpSpPr/>
                      <wpg:grpSpPr>
                        <a:xfrm>
                          <a:off x="0" y="0"/>
                          <a:ext cx="4272280" cy="5172710"/>
                          <a:chOff x="0" y="14596"/>
                          <a:chExt cx="4273455" cy="5173581"/>
                        </a:xfrm>
                      </wpg:grpSpPr>
                      <wpg:grpSp>
                        <wpg:cNvPr id="9" name="グループ化 9"/>
                        <wpg:cNvGrpSpPr/>
                        <wpg:grpSpPr>
                          <a:xfrm>
                            <a:off x="0" y="14596"/>
                            <a:ext cx="4273455" cy="5173581"/>
                            <a:chOff x="0" y="14596"/>
                            <a:chExt cx="4273455" cy="5173581"/>
                          </a:xfrm>
                        </wpg:grpSpPr>
                        <wps:wsp>
                          <wps:cNvPr id="10" name="直線矢印コネクタ 10"/>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1" name="角丸四角形 11"/>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角丸四角形 32"/>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直線矢印コネクタ 34"/>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8" name="角丸四角形 38"/>
                          <wps:cNvSpPr/>
                          <wps:spPr>
                            <a:xfrm>
                              <a:off x="2402006" y="806964"/>
                              <a:ext cx="1000007"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9C05E4" w14:textId="77777777" w:rsidR="005D6697" w:rsidRPr="00C37E66" w:rsidRDefault="005D6697" w:rsidP="00C37E66">
                                <w:pPr>
                                  <w:spacing w:line="320" w:lineRule="exact"/>
                                  <w:jc w:val="center"/>
                                  <w:rPr>
                                    <w:rFonts w:ascii="Meiryo UI" w:eastAsia="Meiryo UI" w:hAnsi="Meiryo UI" w:cs="Meiryo UI"/>
                                    <w:color w:val="000000" w:themeColor="text1"/>
                                    <w:sz w:val="32"/>
                                    <w:szCs w:val="32"/>
                                  </w:rPr>
                                </w:pPr>
                                <w:r w:rsidRPr="00C37E66">
                                  <w:rPr>
                                    <w:rFonts w:ascii="Meiryo UI" w:eastAsia="Meiryo UI" w:hAnsi="Meiryo UI" w:cs="Meiryo UI" w:hint="eastAsia"/>
                                    <w:color w:val="000000" w:themeColor="text1"/>
                                    <w:sz w:val="32"/>
                                    <w:szCs w:val="32"/>
                                  </w:rPr>
                                  <w:t>点</w:t>
                                </w:r>
                                <w:r>
                                  <w:rPr>
                                    <w:rFonts w:ascii="Meiryo UI" w:eastAsia="Meiryo UI" w:hAnsi="Meiryo UI" w:cs="Meiryo UI" w:hint="eastAsia"/>
                                    <w:color w:val="000000" w:themeColor="text1"/>
                                    <w:sz w:val="32"/>
                                    <w:szCs w:val="32"/>
                                  </w:rPr>
                                  <w:t xml:space="preserve">　</w:t>
                                </w:r>
                                <w:r w:rsidRPr="00C37E66">
                                  <w:rPr>
                                    <w:rFonts w:ascii="Meiryo UI" w:eastAsia="Meiryo UI" w:hAnsi="Meiryo UI" w:cs="Meiryo UI" w:hint="eastAsia"/>
                                    <w:color w:val="000000" w:themeColor="text1"/>
                                    <w:sz w:val="32"/>
                                    <w:szCs w:val="32"/>
                                  </w:rPr>
                                  <w:t>検</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1" name="角丸四角形 41"/>
                          <wps:cNvSpPr/>
                          <wps:spPr>
                            <a:xfrm>
                              <a:off x="2088108" y="2147459"/>
                              <a:ext cx="1596761"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9C05E5" w14:textId="77777777" w:rsidR="005D6697" w:rsidRPr="00C37E66" w:rsidRDefault="005D6697" w:rsidP="00C37E66">
                                <w:pPr>
                                  <w:spacing w:line="320" w:lineRule="exact"/>
                                  <w:jc w:val="center"/>
                                  <w:rPr>
                                    <w:rFonts w:ascii="Meiryo UI" w:eastAsia="Meiryo UI" w:hAnsi="Meiryo UI" w:cs="Meiryo UI"/>
                                    <w:color w:val="000000" w:themeColor="text1"/>
                                  </w:rPr>
                                </w:pPr>
                                <w:r w:rsidRPr="00C37E66">
                                  <w:rPr>
                                    <w:rFonts w:ascii="Meiryo UI" w:eastAsia="Meiryo UI" w:hAnsi="Meiryo UI" w:cs="Meiryo UI" w:hint="eastAsia"/>
                                    <w:color w:val="000000" w:themeColor="text1"/>
                                    <w:sz w:val="32"/>
                                  </w:rPr>
                                  <w:t>診 断・評 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4" name="正方形/長方形 44"/>
                          <wps:cNvSpPr/>
                          <wps:spPr>
                            <a:xfrm>
                              <a:off x="382138" y="2576406"/>
                              <a:ext cx="1137920" cy="3427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9C05E6" w14:textId="77777777" w:rsidR="005D6697" w:rsidRPr="00562641" w:rsidRDefault="005D6697" w:rsidP="00562641">
                                <w:pPr>
                                  <w:spacing w:line="240" w:lineRule="exact"/>
                                  <w:jc w:val="center"/>
                                  <w:rPr>
                                    <w:rFonts w:ascii="Meiryo UI" w:eastAsia="Meiryo UI" w:hAnsi="Meiryo UI" w:cs="Meiryo UI"/>
                                  </w:rPr>
                                </w:pPr>
                                <w:r w:rsidRPr="00562641">
                                  <w:rPr>
                                    <w:rFonts w:ascii="Meiryo UI" w:eastAsia="Meiryo UI" w:hAnsi="Meiryo UI" w:cs="Meiryo UI" w:hint="eastAsia"/>
                                  </w:rPr>
                                  <w:t>緊急対応の</w:t>
                                </w:r>
                              </w:p>
                              <w:p w14:paraId="009C05E7" w14:textId="77777777" w:rsidR="005D6697" w:rsidRPr="00562641" w:rsidRDefault="005D6697" w:rsidP="00562641">
                                <w:pPr>
                                  <w:spacing w:line="240" w:lineRule="exact"/>
                                  <w:jc w:val="center"/>
                                  <w:rPr>
                                    <w:rFonts w:ascii="Meiryo UI" w:eastAsia="Meiryo UI" w:hAnsi="Meiryo UI" w:cs="Meiryo UI"/>
                                  </w:rPr>
                                </w:pPr>
                                <w:r w:rsidRPr="00562641">
                                  <w:rPr>
                                    <w:rFonts w:ascii="Meiryo UI" w:eastAsia="Meiryo UI" w:hAnsi="Meiryo UI" w:cs="Meiryo UI" w:hint="eastAsia"/>
                                  </w:rPr>
                                  <w:t>必要性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7" name="正方形/長方形 47"/>
                          <wps:cNvSpPr/>
                          <wps:spPr>
                            <a:xfrm>
                              <a:off x="395785" y="3169885"/>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9C05E8" w14:textId="77777777" w:rsidR="005D6697" w:rsidRPr="00562641" w:rsidRDefault="005D6697"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健全度等の算出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0" name="正方形/長方形 50"/>
                          <wps:cNvSpPr/>
                          <wps:spPr>
                            <a:xfrm>
                              <a:off x="382138" y="4299045"/>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9C05E9" w14:textId="77777777" w:rsidR="005D6697" w:rsidRPr="00562641" w:rsidRDefault="005D6697" w:rsidP="00562641">
                                <w:pPr>
                                  <w:spacing w:line="24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3" name="正方形/長方形 53"/>
                          <wps:cNvSpPr/>
                          <wps:spPr>
                            <a:xfrm>
                              <a:off x="341163" y="4845277"/>
                              <a:ext cx="1137415"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09C05EA" w14:textId="77777777" w:rsidR="005D6697" w:rsidRDefault="005D6697" w:rsidP="00562641">
                                <w:pPr>
                                  <w:spacing w:line="240" w:lineRule="exact"/>
                                  <w:jc w:val="center"/>
                                </w:pPr>
                                <w:r w:rsidRPr="00060102">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角丸四角形 55"/>
                          <wps:cNvSpPr/>
                          <wps:spPr>
                            <a:xfrm>
                              <a:off x="1705970" y="1228298"/>
                              <a:ext cx="2327910" cy="7912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C05EB" w14:textId="77777777" w:rsidR="005D6697" w:rsidRPr="00060102" w:rsidRDefault="005D6697" w:rsidP="00060102">
                                <w:pPr>
                                  <w:spacing w:line="300" w:lineRule="exact"/>
                                  <w:jc w:val="center"/>
                                  <w:rPr>
                                    <w:rFonts w:ascii="Meiryo UI" w:eastAsia="Meiryo UI" w:hAnsi="Meiryo UI" w:cs="Meiryo UI"/>
                                    <w:b/>
                                    <w:color w:val="000000" w:themeColor="text1"/>
                                  </w:rPr>
                                </w:pPr>
                                <w:r w:rsidRPr="00060102">
                                  <w:rPr>
                                    <w:rFonts w:ascii="Meiryo UI" w:eastAsia="Meiryo UI" w:hAnsi="Meiryo UI" w:cs="Meiryo UI" w:hint="eastAsia"/>
                                    <w:b/>
                                    <w:color w:val="000000" w:themeColor="text1"/>
                                  </w:rPr>
                                  <w:t>【キャリブレーション】</w:t>
                                </w:r>
                              </w:p>
                              <w:p w14:paraId="009C05EC" w14:textId="77777777" w:rsidR="005D6697" w:rsidRPr="00060102" w:rsidRDefault="005D6697"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(点検結果の精度向上)</w:t>
                                </w:r>
                              </w:p>
                              <w:p w14:paraId="009C05ED" w14:textId="77777777" w:rsidR="005D6697" w:rsidRPr="00060102" w:rsidRDefault="005D6697"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点検・診断結果の比較評価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正方形/長方形 57"/>
                          <wps:cNvSpPr/>
                          <wps:spPr>
                            <a:xfrm>
                              <a:off x="395785" y="3698542"/>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9C05EE" w14:textId="77777777" w:rsidR="005D6697" w:rsidRPr="00060102" w:rsidRDefault="005D6697"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所見・処方を</w:t>
                                </w:r>
                              </w:p>
                              <w:p w14:paraId="009C05EF" w14:textId="77777777" w:rsidR="005D6697" w:rsidRDefault="005D6697" w:rsidP="00562641">
                                <w:pPr>
                                  <w:spacing w:line="220" w:lineRule="exact"/>
                                  <w:jc w:val="center"/>
                                </w:pPr>
                                <w:r w:rsidRPr="00060102">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0" name="正方形/長方形 60"/>
                          <wps:cNvSpPr/>
                          <wps:spPr>
                            <a:xfrm>
                              <a:off x="2681927" y="2566729"/>
                              <a:ext cx="1222719"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9C05F0" w14:textId="77777777" w:rsidR="005D6697" w:rsidRPr="00562641" w:rsidRDefault="005D6697" w:rsidP="00562641">
                                <w:pPr>
                                  <w:spacing w:line="240" w:lineRule="exact"/>
                                  <w:jc w:val="center"/>
                                  <w:rPr>
                                    <w:rFonts w:ascii="Meiryo UI" w:eastAsia="Meiryo UI" w:hAnsi="Meiryo UI" w:cs="Meiryo UI"/>
                                  </w:rPr>
                                </w:pPr>
                                <w:r>
                                  <w:rPr>
                                    <w:rFonts w:ascii="Meiryo UI" w:eastAsia="Meiryo UI" w:hAnsi="Meiryo UI" w:cs="Meiryo UI" w:hint="eastAsia"/>
                                  </w:rPr>
                                  <w:t>応急措置・補修等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8" name="正方形/長方形 78"/>
                          <wps:cNvSpPr/>
                          <wps:spPr>
                            <a:xfrm>
                              <a:off x="354841" y="501951"/>
                              <a:ext cx="743586"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9C05F1" w14:textId="77777777" w:rsidR="005D6697" w:rsidRPr="00562641" w:rsidRDefault="005D6697" w:rsidP="00562641">
                                <w:pPr>
                                  <w:spacing w:line="240" w:lineRule="exact"/>
                                  <w:jc w:val="center"/>
                                  <w:rPr>
                                    <w:rFonts w:ascii="Meiryo UI" w:eastAsia="Meiryo UI" w:hAnsi="Meiryo UI" w:cs="Meiryo UI"/>
                                  </w:rPr>
                                </w:pPr>
                                <w:r w:rsidRPr="00562641">
                                  <w:rPr>
                                    <w:rFonts w:ascii="Meiryo UI" w:eastAsia="Meiryo UI" w:hAnsi="Meiryo UI" w:cs="Meiryo UI" w:hint="eastAsia"/>
                                  </w:rPr>
                                  <w:t>準</w:t>
                                </w:r>
                                <w:r>
                                  <w:rPr>
                                    <w:rFonts w:ascii="Meiryo UI" w:eastAsia="Meiryo UI" w:hAnsi="Meiryo UI" w:cs="Meiryo UI" w:hint="eastAsia"/>
                                  </w:rPr>
                                  <w:t xml:space="preserve">　</w:t>
                                </w:r>
                                <w:r w:rsidRPr="00562641">
                                  <w:rPr>
                                    <w:rFonts w:ascii="Meiryo UI" w:eastAsia="Meiryo UI" w:hAnsi="Meiryo UI" w:cs="Meiryo UI" w:hint="eastAsia"/>
                                  </w:rPr>
                                  <w:t>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2" name="正方形/長方形 82"/>
                          <wps:cNvSpPr/>
                          <wps:spPr>
                            <a:xfrm>
                              <a:off x="354827" y="1127693"/>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9C05F2" w14:textId="77777777" w:rsidR="005D6697" w:rsidRDefault="005D6697" w:rsidP="00562641">
                                <w:pPr>
                                  <w:spacing w:line="240" w:lineRule="exact"/>
                                  <w:jc w:val="left"/>
                                  <w:rPr>
                                    <w:rFonts w:ascii="Meiryo UI" w:eastAsia="Meiryo UI" w:hAnsi="Meiryo UI" w:cs="Meiryo UI"/>
                                  </w:rPr>
                                </w:pPr>
                                <w:r w:rsidRPr="00562641">
                                  <w:rPr>
                                    <w:rFonts w:ascii="Meiryo UI" w:eastAsia="Meiryo UI" w:hAnsi="Meiryo UI" w:cs="Meiryo UI" w:hint="eastAsia"/>
                                  </w:rPr>
                                  <w:t>各種点検</w:t>
                                </w:r>
                              </w:p>
                              <w:p w14:paraId="009C05F3" w14:textId="77777777" w:rsidR="005D6697" w:rsidRPr="00562641" w:rsidRDefault="005D6697" w:rsidP="00562641">
                                <w:pPr>
                                  <w:spacing w:line="240" w:lineRule="exact"/>
                                  <w:jc w:val="center"/>
                                  <w:rPr>
                                    <w:rFonts w:ascii="Meiryo UI" w:eastAsia="Meiryo UI" w:hAnsi="Meiryo UI" w:cs="Meiryo UI"/>
                                  </w:rPr>
                                </w:pPr>
                                <w:r>
                                  <w:rPr>
                                    <w:rFonts w:ascii="Meiryo UI" w:eastAsia="Meiryo UI" w:hAnsi="Meiryo UI" w:cs="Meiryo UI" w:hint="eastAsia"/>
                                  </w:rPr>
                                  <w:t>※分解整備等含む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5" name="正方形/長方形 85"/>
                          <wps:cNvSpPr/>
                          <wps:spPr>
                            <a:xfrm>
                              <a:off x="382138" y="1725229"/>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9C05F4" w14:textId="77777777" w:rsidR="005D6697" w:rsidRPr="00562641" w:rsidRDefault="005D6697" w:rsidP="00562641">
                                <w:pPr>
                                  <w:spacing w:line="240" w:lineRule="exact"/>
                                  <w:jc w:val="center"/>
                                  <w:rPr>
                                    <w:rFonts w:ascii="Meiryo UI" w:eastAsia="Meiryo UI" w:hAnsi="Meiryo UI" w:cs="Meiryo UI"/>
                                  </w:rPr>
                                </w:pPr>
                                <w:r w:rsidRPr="00562641">
                                  <w:rPr>
                                    <w:rFonts w:ascii="Meiryo UI" w:eastAsia="Meiryo UI" w:hAnsi="Meiryo UI" w:cs="Meiryo UI" w:hint="eastAsia"/>
                                  </w:rPr>
                                  <w:t>損　傷</w:t>
                                </w:r>
                              </w:p>
                              <w:p w14:paraId="009C05F5" w14:textId="77777777" w:rsidR="005D6697" w:rsidRPr="00562641" w:rsidRDefault="005D6697" w:rsidP="00562641">
                                <w:pPr>
                                  <w:spacing w:line="240" w:lineRule="exact"/>
                                  <w:jc w:val="center"/>
                                  <w:rPr>
                                    <w:rFonts w:ascii="Meiryo UI" w:eastAsia="Meiryo UI" w:hAnsi="Meiryo UI" w:cs="Meiryo UI"/>
                                    <w:sz w:val="16"/>
                                    <w:szCs w:val="16"/>
                                  </w:rPr>
                                </w:pPr>
                                <w:r w:rsidRPr="00562641">
                                  <w:rPr>
                                    <w:rFonts w:ascii="Meiryo UI" w:eastAsia="Meiryo UI" w:hAnsi="Meiryo UI" w:cs="Meiryo UI" w:hint="eastAsia"/>
                                    <w:sz w:val="16"/>
                                    <w:szCs w:val="16"/>
                                  </w:rPr>
                                  <w:t>評価･記録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8" name="円/楕円 88"/>
                          <wps:cNvSpPr/>
                          <wps:spPr>
                            <a:xfrm>
                              <a:off x="0" y="14596"/>
                              <a:ext cx="1466850" cy="26445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9C05F6" w14:textId="77777777" w:rsidR="005D6697" w:rsidRPr="00C37E66" w:rsidRDefault="005D6697" w:rsidP="00C37E66">
                                <w:pPr>
                                  <w:spacing w:line="240" w:lineRule="exact"/>
                                  <w:jc w:val="center"/>
                                  <w:rPr>
                                    <w:rFonts w:ascii="Meiryo UI" w:eastAsia="Meiryo UI" w:hAnsi="Meiryo UI" w:cs="Meiryo UI"/>
                                  </w:rPr>
                                </w:pPr>
                                <w:r>
                                  <w:rPr>
                                    <w:rFonts w:ascii="Meiryo UI" w:eastAsia="Meiryo UI" w:hAnsi="Meiryo UI" w:cs="Meiryo UI" w:hint="eastAsia"/>
                                  </w:rPr>
                                  <w:t>開　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2" name="直線矢印コネクタ 92"/>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93" name="直線矢印コネクタ 93"/>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94" name="直線矢印コネクタ 94"/>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95" name="直線矢印コネクタ 95"/>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4" name="テキスト ボックス 1024"/>
                          <wps:cNvSpPr txBox="1"/>
                          <wps:spPr>
                            <a:xfrm>
                              <a:off x="1719618" y="2370329"/>
                              <a:ext cx="381635" cy="4851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C05F7" w14:textId="77777777" w:rsidR="005D6697" w:rsidRPr="00060102" w:rsidRDefault="005D6697" w:rsidP="00060102">
                                <w:pPr>
                                  <w:rPr>
                                    <w:rFonts w:ascii="Meiryo UI" w:eastAsia="Meiryo UI" w:hAnsi="Meiryo UI" w:cs="Meiryo UI"/>
                                  </w:rPr>
                                </w:pPr>
                                <w:r w:rsidRPr="00060102">
                                  <w:rPr>
                                    <w:rFonts w:ascii="Meiryo UI" w:eastAsia="Meiryo UI" w:hAnsi="Meiryo UI" w:cs="Meiryo UI"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5" name="直線矢印コネクタ 1025"/>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6" name="直線矢印コネクタ 1026"/>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7" name="直線矢印コネクタ 1027"/>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28" name="直線矢印コネクタ 1028"/>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0" name="直線矢印コネクタ 1030"/>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1" name="テキスト ボックス 1031"/>
                          <wps:cNvSpPr txBox="1"/>
                          <wps:spPr>
                            <a:xfrm>
                              <a:off x="1027654" y="2855469"/>
                              <a:ext cx="381635" cy="533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C05F8" w14:textId="77777777" w:rsidR="005D6697" w:rsidRPr="00060102" w:rsidRDefault="005D6697" w:rsidP="00060102">
                                <w:pPr>
                                  <w:rPr>
                                    <w:rFonts w:ascii="Meiryo UI" w:eastAsia="Meiryo UI" w:hAnsi="Meiryo UI" w:cs="Meiryo UI"/>
                                  </w:rPr>
                                </w:pPr>
                                <w:r w:rsidRPr="00060102">
                                  <w:rPr>
                                    <w:rFonts w:ascii="Meiryo UI" w:eastAsia="Meiryo UI" w:hAnsi="Meiryo UI" w:cs="Meiryo UI"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2" name="直線矢印コネクタ 1032"/>
                          <wps:cNvCnPr/>
                          <wps:spPr>
                            <a:xfrm>
                              <a:off x="2893326" y="2019868"/>
                              <a:ext cx="6086" cy="1189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3" name="直線矢印コネクタ 1033"/>
                          <wps:cNvCnPr/>
                          <wps:spPr>
                            <a:xfrm flipV="1">
                              <a:off x="287967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1034" name="直線矢印コネクタ 1034"/>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035" name="直線矢印コネクタ 1035"/>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5" o:spid="_x0000_s1129" style="position:absolute;left:0;text-align:left;margin-left:79.2pt;margin-top:16.15pt;width:336.4pt;height:407.3pt;z-index:252056576;mso-width-relative:margin;mso-height-relative:margin" coordorigin=",145" coordsize="42734,5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">
                <v:group id="グループ化 9" o:spid="_x0000_s1130" style="position:absolute;top:145;width:42734;height:51736" coordorigin=",145" coordsize="42734,51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直線矢印コネクタ 10" o:spid="_x0000_s1131" type="#_x0000_t32" style="position:absolute;left:15284;top:27294;width:11434;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LccQAAADbAAAADwAAAGRycy9kb3ducmV2LnhtbESPT2vCQBDF74LfYRmhN91YoZXUTZDS&#10;EE+W+odeh+yYBLOzIbvV9Ns7h0JvM7w37/1mk4+uUzcaQuvZwHKRgCKuvG25NnA6FvM1qBCRLXae&#10;ycAvBciz6WSDqfV3/qLbIdZKQjikaKCJsU+1DlVDDsPC98SiXfzgMMo61NoOeJdw1+nnJHnRDluW&#10;hgZ7em+ouh5+nIGqOO8xlsvjqiw+PvF7V7rXy8qYp9m4fQMVaYz/5r/rnRV8oZdfZACd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ewtxxAAAANsAAAAPAAAAAAAAAAAA&#10;AAAAAKECAABkcnMvZG93bnJldi54bWxQSwUGAAAAAAQABAD5AAAAkgMAAAAA&#10;" strokecolor="#4579b8 [3044]" strokeweight="1.5pt">
                    <v:stroke endarrow="block" endarrowwidth="wide" endarrowlength="long"/>
                  </v:shape>
                  <v:roundrect id="角丸四角形 11" o:spid="_x0000_s1132" style="position:absolute;left:2729;top:22791;width:40005;height:19076;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vTcIA&#10;AADbAAAADwAAAGRycy9kb3ducmV2LnhtbERPTYvCMBC9C/6HMAt701QPu1pNSxEEL7LoKuhtbMa2&#10;bjMpTdT6742w4G0e73PmaWdqcaPWVZYVjIYRCOLc6ooLBbvf5WACwnlkjbVlUvAgB2nS780x1vbO&#10;G7ptfSFCCLsYFZTeN7GULi/JoBvahjhwZ9sa9AG2hdQt3kO4qeU4ir6kwYpDQ4kNLUrK/7ZXo2B/&#10;mp4Xx1WWu5/l47BZf+vikk2V+vzoshkIT51/i//dKx3mj+D1Szh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G9NwgAAANsAAAAPAAAAAAAAAAAAAAAAAJgCAABkcnMvZG93&#10;bnJldi54bWxQSwUGAAAAAAQABAD1AAAAhwMAAAAA&#10;" filled="f" strokecolor="#00b050" strokeweight="2.5pt"/>
                  <v:roundrect id="角丸四角形 32" o:spid="_x0000_s1133" style="position:absolute;left:2729;top:9144;width:40005;height:20872;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PsMUA&#10;AADbAAAADwAAAGRycy9kb3ducmV2LnhtbESPQWvCQBSE7wX/w/IKvRTdqNCG6CoqBHrwoKkHj4/s&#10;azYk+zZkV037611B6HGYmW+Y5XqwrbhS72vHCqaTBARx6XTNlYLTdz5OQfiArLF1TAp+ycN6NXpZ&#10;YqbdjY90LUIlIoR9hgpMCF0mpS8NWfQT1xFH78f1FkOUfSV1j7cIt62cJcmHtFhzXDDY0c5Q2RQX&#10;q2C7p/378bwd0iYvTHM4tH/551Spt9dhswARaAj/4Wf7SyuYz+Dx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M+wxQAAANsAAAAPAAAAAAAAAAAAAAAAAJgCAABkcnMv&#10;ZG93bnJldi54bWxQSwUGAAAAAAQABAD1AAAAigMAAAAA&#10;" filled="f" strokecolor="red" strokeweight="2.5pt"/>
                  <v:shape id="直線矢印コネクタ 34" o:spid="_x0000_s1134" type="#_x0000_t32" style="position:absolute;left:1910;top:3275;width:0;height:4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qWMUAAADbAAAADwAAAGRycy9kb3ducmV2LnhtbESP3WrCQBSE7wu+w3IE7+rGH6pNXUVa&#10;BaF64TYPcMyeJsHs2ZBdY3z7bqHQy2FmvmFWm97WoqPWV44VTMYJCOLcmYoLBdnX/nkJwgdkg7Vj&#10;UvAgD5v14GmFqXF3PlOnQyEihH2KCsoQmlRKn5dk0Y9dQxy9b9daDFG2hTQt3iPc1nKaJC/SYsVx&#10;ocSG3kvKr/pmFVz2+nW+1El2WXzo7nN22h3Ox0yp0bDfvoEI1If/8F/7YBTM5v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qWMUAAADbAAAADwAAAAAAAAAA&#10;AAAAAAChAgAAZHJzL2Rvd25yZXYueG1sUEsFBgAAAAAEAAQA+QAAAJMDAAAAAA==&#10;" strokecolor="#4579b8 [3044]" strokeweight="1.5pt">
                    <v:stroke endarrow="block" endarrowwidth="wide" endarrowlength="long"/>
                  </v:shape>
                  <v:roundrect id="角丸四角形 38" o:spid="_x0000_s1135" style="position:absolute;left:24020;top:8069;width:10000;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IRMEA&#10;AADbAAAADwAAAGRycy9kb3ducmV2LnhtbERPy4rCMBTdD/gP4QqzG1MdGLQaRWQGZzEoPuj60lyb&#10;0uamNLGtfz9ZCC4P573aDLYWHbW+dKxgOklAEOdOl1wouF5+PuYgfEDWWDsmBQ/ysFmP3laYatfz&#10;ibpzKEQMYZ+iAhNCk0rpc0MW/cQ1xJG7udZiiLAtpG6xj+G2lrMk+ZIWS44NBhvaGcqr890qWPTf&#10;R1/tq84eLnpuZtPs8ZdlSr2Ph+0SRKAhvMRP969W8BnHxi/x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vSETBAAAA2wAAAA8AAAAAAAAAAAAAAAAAmAIAAGRycy9kb3du&#10;cmV2LnhtbFBLBQYAAAAABAAEAPUAAACGAwAAAAA=&#10;" fillcolor="#ffc" strokecolor="#243f60 [1604]" strokeweight="2pt">
                    <v:textbox inset=",0,,0">
                      <w:txbxContent>
                        <w:p w14:paraId="009C05E4" w14:textId="77777777" w:rsidR="005D6697" w:rsidRPr="00C37E66" w:rsidRDefault="005D6697" w:rsidP="00C37E66">
                          <w:pPr>
                            <w:spacing w:line="320" w:lineRule="exact"/>
                            <w:jc w:val="center"/>
                            <w:rPr>
                              <w:rFonts w:ascii="Meiryo UI" w:eastAsia="Meiryo UI" w:hAnsi="Meiryo UI" w:cs="Meiryo UI"/>
                              <w:color w:val="000000" w:themeColor="text1"/>
                              <w:sz w:val="32"/>
                              <w:szCs w:val="32"/>
                            </w:rPr>
                          </w:pPr>
                          <w:r w:rsidRPr="00C37E66">
                            <w:rPr>
                              <w:rFonts w:ascii="Meiryo UI" w:eastAsia="Meiryo UI" w:hAnsi="Meiryo UI" w:cs="Meiryo UI" w:hint="eastAsia"/>
                              <w:color w:val="000000" w:themeColor="text1"/>
                              <w:sz w:val="32"/>
                              <w:szCs w:val="32"/>
                            </w:rPr>
                            <w:t>点</w:t>
                          </w:r>
                          <w:r>
                            <w:rPr>
                              <w:rFonts w:ascii="Meiryo UI" w:eastAsia="Meiryo UI" w:hAnsi="Meiryo UI" w:cs="Meiryo UI" w:hint="eastAsia"/>
                              <w:color w:val="000000" w:themeColor="text1"/>
                              <w:sz w:val="32"/>
                              <w:szCs w:val="32"/>
                            </w:rPr>
                            <w:t xml:space="preserve">　</w:t>
                          </w:r>
                          <w:r w:rsidRPr="00C37E66">
                            <w:rPr>
                              <w:rFonts w:ascii="Meiryo UI" w:eastAsia="Meiryo UI" w:hAnsi="Meiryo UI" w:cs="Meiryo UI" w:hint="eastAsia"/>
                              <w:color w:val="000000" w:themeColor="text1"/>
                              <w:sz w:val="32"/>
                              <w:szCs w:val="32"/>
                            </w:rPr>
                            <w:t>検</w:t>
                          </w:r>
                        </w:p>
                      </w:txbxContent>
                    </v:textbox>
                  </v:roundrect>
                  <v:roundrect id="角丸四角形 41" o:spid="_x0000_s1136" style="position:absolute;left:20881;top:21474;width:15967;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SpMQA&#10;AADbAAAADwAAAGRycy9kb3ducmV2LnhtbESPQWvCQBSE7wX/w/KE3uomUopGVxGxtIfSYpScH9ln&#10;NiT7NmS3Sfz33UKhx2FmvmG2+8m2YqDe144VpIsEBHHpdM2Vguvl9WkFwgdkja1jUnAnD/vd7GGL&#10;mXYjn2nIQyUihH2GCkwIXSalLw1Z9AvXEUfv5nqLIcq+krrHMcJtK5dJ8iIt1hwXDHZ0NFQ2+bdV&#10;sB5PX755awb7edErs0yL+0dRKPU4nw4bEIGm8B/+a79rBc8p/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kqTEAAAA2wAAAA8AAAAAAAAAAAAAAAAAmAIAAGRycy9k&#10;b3ducmV2LnhtbFBLBQYAAAAABAAEAPUAAACJAwAAAAA=&#10;" fillcolor="#ffc" strokecolor="#243f60 [1604]" strokeweight="2pt">
                    <v:textbox inset=",0,,0">
                      <w:txbxContent>
                        <w:p w14:paraId="009C05E5" w14:textId="77777777" w:rsidR="005D6697" w:rsidRPr="00C37E66" w:rsidRDefault="005D6697" w:rsidP="00C37E66">
                          <w:pPr>
                            <w:spacing w:line="320" w:lineRule="exact"/>
                            <w:jc w:val="center"/>
                            <w:rPr>
                              <w:rFonts w:ascii="Meiryo UI" w:eastAsia="Meiryo UI" w:hAnsi="Meiryo UI" w:cs="Meiryo UI"/>
                              <w:color w:val="000000" w:themeColor="text1"/>
                            </w:rPr>
                          </w:pPr>
                          <w:r w:rsidRPr="00C37E66">
                            <w:rPr>
                              <w:rFonts w:ascii="Meiryo UI" w:eastAsia="Meiryo UI" w:hAnsi="Meiryo UI" w:cs="Meiryo UI" w:hint="eastAsia"/>
                              <w:color w:val="000000" w:themeColor="text1"/>
                              <w:sz w:val="32"/>
                            </w:rPr>
                            <w:t>診 断・評 価</w:t>
                          </w:r>
                        </w:p>
                      </w:txbxContent>
                    </v:textbox>
                  </v:roundrect>
                  <v:rect id="正方形/長方形 44" o:spid="_x0000_s1137" style="position:absolute;left:3821;top:25764;width:11379;height:3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gWsMA&#10;AADbAAAADwAAAGRycy9kb3ducmV2LnhtbESPT4vCMBTE7wt+h/CEvSyaupRFqlFEVEQv/vf6aJ5t&#10;sXmpTdTut98ICx6HmfkNMxw3phQPql1hWUGvG4EgTq0uOFNw2M87fRDOI2ssLZOCX3IwHrU+hpho&#10;++QtPXY+EwHCLkEFufdVIqVLczLourYiDt7F1gZ9kHUmdY3PADel/I6iH2mw4LCQY0XTnNLr7m4U&#10;RLPb6bj5wnXRuHixPh9XbqlRqc92MxmA8NT4d/i/vdQK4hheX8IPkK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NgWsMAAADbAAAADwAAAAAAAAAAAAAAAACYAgAAZHJzL2Rv&#10;d25yZXYueG1sUEsFBgAAAAAEAAQA9QAAAIgDAAAAAA==&#10;" fillcolor="#4f81bd [3204]" strokecolor="#243f60 [1604]" strokeweight="2pt">
                    <v:textbox inset=",0,,0">
                      <w:txbxContent>
                        <w:p w14:paraId="009C05E6" w14:textId="77777777" w:rsidR="005D6697" w:rsidRPr="00562641" w:rsidRDefault="005D6697" w:rsidP="00562641">
                          <w:pPr>
                            <w:spacing w:line="240" w:lineRule="exact"/>
                            <w:jc w:val="center"/>
                            <w:rPr>
                              <w:rFonts w:ascii="Meiryo UI" w:eastAsia="Meiryo UI" w:hAnsi="Meiryo UI" w:cs="Meiryo UI"/>
                            </w:rPr>
                          </w:pPr>
                          <w:r w:rsidRPr="00562641">
                            <w:rPr>
                              <w:rFonts w:ascii="Meiryo UI" w:eastAsia="Meiryo UI" w:hAnsi="Meiryo UI" w:cs="Meiryo UI" w:hint="eastAsia"/>
                            </w:rPr>
                            <w:t>緊急対応の</w:t>
                          </w:r>
                        </w:p>
                        <w:p w14:paraId="009C05E7" w14:textId="77777777" w:rsidR="005D6697" w:rsidRPr="00562641" w:rsidRDefault="005D6697" w:rsidP="00562641">
                          <w:pPr>
                            <w:spacing w:line="240" w:lineRule="exact"/>
                            <w:jc w:val="center"/>
                            <w:rPr>
                              <w:rFonts w:ascii="Meiryo UI" w:eastAsia="Meiryo UI" w:hAnsi="Meiryo UI" w:cs="Meiryo UI"/>
                            </w:rPr>
                          </w:pPr>
                          <w:r w:rsidRPr="00562641">
                            <w:rPr>
                              <w:rFonts w:ascii="Meiryo UI" w:eastAsia="Meiryo UI" w:hAnsi="Meiryo UI" w:cs="Meiryo UI" w:hint="eastAsia"/>
                            </w:rPr>
                            <w:t>必要性</w:t>
                          </w:r>
                        </w:p>
                      </w:txbxContent>
                    </v:textbox>
                  </v:rect>
                  <v:rect id="正方形/長方形 47" o:spid="_x0000_s1138" style="position:absolute;left:3957;top:31698;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LcUA&#10;AADbAAAADwAAAGRycy9kb3ducmV2LnhtbESPT2vCQBTE74V+h+UVvIjZtEgtMZsgpRWpF7X+uT6y&#10;zySYfZtmtxq/vVsQehxm5jdMmvemEWfqXG1ZwXMUgyAurK65VLD9/hy9gXAeWWNjmRRcyUGePT6k&#10;mGh74TWdN74UAcIuQQWV920ipSsqMugi2xIH72g7gz7IrpS6w0uAm0a+xPGrNFhzWKiwpfeKitPm&#10;1yiIP372u9UQl3XvxvPlYfflFhqVGjz1sykIT73/D9/bC61gPIG/L+EH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f4txQAAANsAAAAPAAAAAAAAAAAAAAAAAJgCAABkcnMv&#10;ZG93bnJldi54bWxQSwUGAAAAAAQABAD1AAAAigMAAAAA&#10;" fillcolor="#4f81bd [3204]" strokecolor="#243f60 [1604]" strokeweight="2pt">
                    <v:textbox inset=",0,,0">
                      <w:txbxContent>
                        <w:p w14:paraId="009C05E8" w14:textId="77777777" w:rsidR="005D6697" w:rsidRPr="00562641" w:rsidRDefault="005D6697"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健全度等の算出</w:t>
                          </w:r>
                        </w:p>
                      </w:txbxContent>
                    </v:textbox>
                  </v:rect>
                  <v:rect id="正方形/長方形 50" o:spid="_x0000_s1139" style="position:absolute;left:3821;top:42990;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whMIA&#10;AADbAAAADwAAAGRycy9kb3ducmV2LnhtbERPTWvCQBC9C/0PyxS8iNkotpTUVYpUEb3Y1LTXITtN&#10;QrOzaXZN4r/vHgSPj/e9XA+mFh21rrKsYBbFIIhzqysuFJw/t9MXEM4ja6wtk4IrOVivHkZLTLTt&#10;+YO61BcihLBLUEHpfZNI6fKSDLrINsSB+7GtQR9gW0jdYh/CTS3ncfwsDVYcGkpsaFNS/ptejIL4&#10;/e8rO03wWA1usTt+Zwe316jU+HF4ewXhafB38c291wqewvrw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fCEwgAAANsAAAAPAAAAAAAAAAAAAAAAAJgCAABkcnMvZG93&#10;bnJldi54bWxQSwUGAAAAAAQABAD1AAAAhwMAAAAA&#10;" fillcolor="#4f81bd [3204]" strokecolor="#243f60 [1604]" strokeweight="2pt">
                    <v:textbox inset=",0,,0">
                      <w:txbxContent>
                        <w:p w14:paraId="009C05E9" w14:textId="77777777" w:rsidR="005D6697" w:rsidRPr="00562641" w:rsidRDefault="005D6697" w:rsidP="00562641">
                          <w:pPr>
                            <w:spacing w:line="24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データ蓄積・管理</w:t>
                          </w:r>
                        </w:p>
                      </w:txbxContent>
                    </v:textbox>
                  </v:rect>
                  <v:rect id="正方形/長方形 53" o:spid="_x0000_s1140" style="position:absolute;left:3411;top:48452;width:1137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2ocQA&#10;AADbAAAADwAAAGRycy9kb3ducmV2LnhtbESPQWsCMRSE7wX/Q3iCl1KzWiplNcoqCt6kVmqPj81z&#10;s7p5WZKo239vCoUeh5n5hpktOtuIG/lQO1YwGmYgiEuna64UHD43L+8gQkTW2DgmBT8UYDHvPc0w&#10;1+7OH3Tbx0okCIccFZgY21zKUBqyGIauJU7eyXmLMUlfSe3xnuC2keMsm0iLNacFgy2tDJWX/dUq&#10;+F769Vexaowp1rF+Ph93x644KTXod8UURKQu/of/2lut4O0Vfr+k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NtqHEAAAA2wAAAA8AAAAAAAAAAAAAAAAAmAIAAGRycy9k&#10;b3ducmV2LnhtbFBLBQYAAAAABAAEAPUAAACJAwAAAAA=&#10;" fillcolor="white [3212]" strokecolor="#243f60 [1604]" strokeweight="2pt">
                    <v:stroke dashstyle="3 1"/>
                    <v:textbox inset="0,0,0,0">
                      <w:txbxContent>
                        <w:p w14:paraId="009C05EA" w14:textId="77777777" w:rsidR="005D6697" w:rsidRDefault="005D6697" w:rsidP="00562641">
                          <w:pPr>
                            <w:spacing w:line="240" w:lineRule="exact"/>
                            <w:jc w:val="center"/>
                          </w:pPr>
                          <w:r w:rsidRPr="00060102">
                            <w:rPr>
                              <w:rFonts w:ascii="Meiryo UI" w:eastAsia="Meiryo UI" w:hAnsi="Meiryo UI" w:cs="Meiryo UI" w:hint="eastAsia"/>
                              <w:color w:val="000000" w:themeColor="text1"/>
                            </w:rPr>
                            <w:t>蓄積データの活用</w:t>
                          </w:r>
                        </w:p>
                      </w:txbxContent>
                    </v:textbox>
                  </v:rect>
                  <v:roundrect id="角丸四角形 55" o:spid="_x0000_s1141" style="position:absolute;left:17059;top:12282;width:23279;height:7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KJ8MA&#10;AADbAAAADwAAAGRycy9kb3ducmV2LnhtbESP0YrCMBRE3xf8h3AF39ZUxVWrUURQfHCFVT/g0lzb&#10;YnNTk6jt35uFhX0cZuYMs1g1phJPcr60rGDQT0AQZ1aXnCu4nLefUxA+IGusLJOCljyslp2PBaba&#10;vviHnqeQiwhhn6KCIoQ6ldJnBRn0fVsTR+9qncEQpculdviKcFPJYZJ8SYMlx4UCa9oUlN1OD6Mg&#10;yzet/Xbt1d/NfnKcjQ672XGqVK/brOcgAjXhP/zX3msF4zH8fok/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RKJ8MAAADbAAAADwAAAAAAAAAAAAAAAACYAgAAZHJzL2Rv&#10;d25yZXYueG1sUEsFBgAAAAAEAAQA9QAAAIgDAAAAAA==&#10;" fillcolor="#fde9d9 [665]" strokecolor="#e36c0a [2409]" strokeweight="2pt">
                    <v:textbox>
                      <w:txbxContent>
                        <w:p w14:paraId="009C05EB" w14:textId="77777777" w:rsidR="005D6697" w:rsidRPr="00060102" w:rsidRDefault="005D6697" w:rsidP="00060102">
                          <w:pPr>
                            <w:spacing w:line="300" w:lineRule="exact"/>
                            <w:jc w:val="center"/>
                            <w:rPr>
                              <w:rFonts w:ascii="Meiryo UI" w:eastAsia="Meiryo UI" w:hAnsi="Meiryo UI" w:cs="Meiryo UI"/>
                              <w:b/>
                              <w:color w:val="000000" w:themeColor="text1"/>
                            </w:rPr>
                          </w:pPr>
                          <w:r w:rsidRPr="00060102">
                            <w:rPr>
                              <w:rFonts w:ascii="Meiryo UI" w:eastAsia="Meiryo UI" w:hAnsi="Meiryo UI" w:cs="Meiryo UI" w:hint="eastAsia"/>
                              <w:b/>
                              <w:color w:val="000000" w:themeColor="text1"/>
                            </w:rPr>
                            <w:t>【キャリブレーション】</w:t>
                          </w:r>
                        </w:p>
                        <w:p w14:paraId="009C05EC" w14:textId="77777777" w:rsidR="005D6697" w:rsidRPr="00060102" w:rsidRDefault="005D6697"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(点検結果の精度向上)</w:t>
                          </w:r>
                        </w:p>
                        <w:p w14:paraId="009C05ED" w14:textId="77777777" w:rsidR="005D6697" w:rsidRPr="00060102" w:rsidRDefault="005D6697" w:rsidP="00060102">
                          <w:pPr>
                            <w:spacing w:line="300" w:lineRule="exact"/>
                            <w:jc w:val="center"/>
                            <w:rPr>
                              <w:rFonts w:ascii="Meiryo UI" w:eastAsia="Meiryo UI" w:hAnsi="Meiryo UI" w:cs="Meiryo UI"/>
                              <w:color w:val="000000" w:themeColor="text1"/>
                            </w:rPr>
                          </w:pPr>
                          <w:r w:rsidRPr="00060102">
                            <w:rPr>
                              <w:rFonts w:ascii="Meiryo UI" w:eastAsia="Meiryo UI" w:hAnsi="Meiryo UI" w:cs="Meiryo UI" w:hint="eastAsia"/>
                              <w:color w:val="000000" w:themeColor="text1"/>
                            </w:rPr>
                            <w:t>点検・診断結果の比較評価　など</w:t>
                          </w:r>
                        </w:p>
                      </w:txbxContent>
                    </v:textbox>
                  </v:roundrect>
                  <v:rect id="正方形/長方形 57" o:spid="_x0000_s1142" style="position:absolute;left:3957;top:36985;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o8MQA&#10;AADbAAAADwAAAGRycy9kb3ducmV2LnhtbESPQWvCQBSE7wX/w/KEXqRuLFZLdBURFakXTateH9ln&#10;Esy+jdlV03/vFoQeh5n5hhlPG1OKG9WusKyg141AEKdWF5wp+Plevn2CcB5ZY2mZFPySg+mk9TLG&#10;WNs77+iW+EwECLsYFeTeV7GULs3JoOvaijh4J1sb9EHWmdQ13gPclPI9igbSYMFhIceK5jml5+Rq&#10;FESLy2G/7eCmaFx/tTnuv9xao1Kv7WY2AuGp8f/hZ3utFXwM4e9L+AF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aPDEAAAA2wAAAA8AAAAAAAAAAAAAAAAAmAIAAGRycy9k&#10;b3ducmV2LnhtbFBLBQYAAAAABAAEAPUAAACJAwAAAAA=&#10;" fillcolor="#4f81bd [3204]" strokecolor="#243f60 [1604]" strokeweight="2pt">
                    <v:textbox inset=",0,,0">
                      <w:txbxContent>
                        <w:p w14:paraId="009C05EE" w14:textId="77777777" w:rsidR="005D6697" w:rsidRPr="00060102" w:rsidRDefault="005D6697" w:rsidP="00562641">
                          <w:pPr>
                            <w:spacing w:line="220" w:lineRule="exact"/>
                            <w:jc w:val="center"/>
                            <w:rPr>
                              <w:rFonts w:ascii="Meiryo UI" w:eastAsia="Meiryo UI" w:hAnsi="Meiryo UI" w:cs="Meiryo UI"/>
                              <w:color w:val="FFFFFF" w:themeColor="background1"/>
                            </w:rPr>
                          </w:pPr>
                          <w:r w:rsidRPr="00060102">
                            <w:rPr>
                              <w:rFonts w:ascii="Meiryo UI" w:eastAsia="Meiryo UI" w:hAnsi="Meiryo UI" w:cs="Meiryo UI" w:hint="eastAsia"/>
                              <w:color w:val="FFFFFF" w:themeColor="background1"/>
                            </w:rPr>
                            <w:t>所見・処方を</w:t>
                          </w:r>
                        </w:p>
                        <w:p w14:paraId="009C05EF" w14:textId="77777777" w:rsidR="005D6697" w:rsidRDefault="005D6697" w:rsidP="00562641">
                          <w:pPr>
                            <w:spacing w:line="220" w:lineRule="exact"/>
                            <w:jc w:val="center"/>
                          </w:pPr>
                          <w:r w:rsidRPr="00060102">
                            <w:rPr>
                              <w:rFonts w:ascii="Meiryo UI" w:eastAsia="Meiryo UI" w:hAnsi="Meiryo UI" w:cs="Meiryo UI" w:hint="eastAsia"/>
                              <w:color w:val="FFFFFF" w:themeColor="background1"/>
                            </w:rPr>
                            <w:t>記録</w:t>
                          </w:r>
                        </w:p>
                      </w:txbxContent>
                    </v:textbox>
                  </v:rect>
                  <v:rect id="正方形/長方形 60" o:spid="_x0000_s1143" style="position:absolute;left:26819;top:25667;width:1222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06OcEA&#10;AADbAAAADwAAAGRycy9kb3ducmV2LnhtbERPy4rCMBTdC/5DuIIb0VQRGappkWFmkHGjjo/tpbm2&#10;xeamNhmtf28WgsvDeS/S1lTiRo0rLSsYjyIQxJnVJecK9n/fww8QziNrrCyTggc5SJNuZ4Gxtnfe&#10;0m3ncxFC2MWooPC+jqV0WUEG3cjWxIE728agD7DJpW7wHsJNJSdRNJMGSw4NBdb0WVB22f0bBdHX&#10;9XjYDHBdtm76sz4dft1Ko1L9Xrucg/DU+rf45V5pBbOwPnwJP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dOjnBAAAA2wAAAA8AAAAAAAAAAAAAAAAAmAIAAGRycy9kb3du&#10;cmV2LnhtbFBLBQYAAAAABAAEAPUAAACGAwAAAAA=&#10;" fillcolor="#4f81bd [3204]" strokecolor="#243f60 [1604]" strokeweight="2pt">
                    <v:textbox inset=",0,,0">
                      <w:txbxContent>
                        <w:p w14:paraId="009C05F0" w14:textId="77777777" w:rsidR="005D6697" w:rsidRPr="00562641" w:rsidRDefault="005D6697" w:rsidP="00562641">
                          <w:pPr>
                            <w:spacing w:line="240" w:lineRule="exact"/>
                            <w:jc w:val="center"/>
                            <w:rPr>
                              <w:rFonts w:ascii="Meiryo UI" w:eastAsia="Meiryo UI" w:hAnsi="Meiryo UI" w:cs="Meiryo UI"/>
                            </w:rPr>
                          </w:pPr>
                          <w:r>
                            <w:rPr>
                              <w:rFonts w:ascii="Meiryo UI" w:eastAsia="Meiryo UI" w:hAnsi="Meiryo UI" w:cs="Meiryo UI" w:hint="eastAsia"/>
                            </w:rPr>
                            <w:t>応急措置・補修等</w:t>
                          </w:r>
                        </w:p>
                      </w:txbxContent>
                    </v:textbox>
                  </v:rect>
                  <v:rect id="正方形/長方形 78" o:spid="_x0000_s1144" style="position:absolute;left:3548;top:5019;width:743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4sIA&#10;AADbAAAADwAAAGRycy9kb3ducmV2LnhtbERPTWvCQBC9C/0PyxS8iNko0pbUVYpUEb3Y1LTXITtN&#10;QrOzaXZN4r/vHgSPj/e9XA+mFh21rrKsYBbFIIhzqysuFJw/t9MXEM4ja6wtk4IrOVivHkZLTLTt&#10;+YO61BcihLBLUEHpfZNI6fKSDLrINsSB+7GtQR9gW0jdYh/CTS3ncfwkDVYcGkpsaFNS/ptejIL4&#10;/e8rO03wWA1usTt+Zwe316jU+HF4ewXhafB38c291wqew9jw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qDiwgAAANsAAAAPAAAAAAAAAAAAAAAAAJgCAABkcnMvZG93&#10;bnJldi54bWxQSwUGAAAAAAQABAD1AAAAhwMAAAAA&#10;" fillcolor="#4f81bd [3204]" strokecolor="#243f60 [1604]" strokeweight="2pt">
                    <v:textbox inset=",0,,0">
                      <w:txbxContent>
                        <w:p w14:paraId="009C05F1" w14:textId="77777777" w:rsidR="005D6697" w:rsidRPr="00562641" w:rsidRDefault="005D6697" w:rsidP="00562641">
                          <w:pPr>
                            <w:spacing w:line="240" w:lineRule="exact"/>
                            <w:jc w:val="center"/>
                            <w:rPr>
                              <w:rFonts w:ascii="Meiryo UI" w:eastAsia="Meiryo UI" w:hAnsi="Meiryo UI" w:cs="Meiryo UI"/>
                            </w:rPr>
                          </w:pPr>
                          <w:r w:rsidRPr="00562641">
                            <w:rPr>
                              <w:rFonts w:ascii="Meiryo UI" w:eastAsia="Meiryo UI" w:hAnsi="Meiryo UI" w:cs="Meiryo UI" w:hint="eastAsia"/>
                            </w:rPr>
                            <w:t>準</w:t>
                          </w:r>
                          <w:r>
                            <w:rPr>
                              <w:rFonts w:ascii="Meiryo UI" w:eastAsia="Meiryo UI" w:hAnsi="Meiryo UI" w:cs="Meiryo UI" w:hint="eastAsia"/>
                            </w:rPr>
                            <w:t xml:space="preserve">　</w:t>
                          </w:r>
                          <w:r w:rsidRPr="00562641">
                            <w:rPr>
                              <w:rFonts w:ascii="Meiryo UI" w:eastAsia="Meiryo UI" w:hAnsi="Meiryo UI" w:cs="Meiryo UI" w:hint="eastAsia"/>
                            </w:rPr>
                            <w:t>備</w:t>
                          </w:r>
                        </w:p>
                      </w:txbxContent>
                    </v:textbox>
                  </v:rect>
                  <v:rect id="正方形/長方形 82" o:spid="_x0000_s1145" style="position:absolute;left:3548;top:11276;width:1264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L8UA&#10;AADbAAAADwAAAGRycy9kb3ducmV2LnhtbESPT2vCQBTE7wW/w/KEXkrdVKSENKtIaUvQi3+aen1k&#10;n0kw+zbNbmP89q5Q8DjMzG+YdDGYRvTUudqygpdJBIK4sLrmUsH3/vM5BuE8ssbGMim4kIPFfPSQ&#10;YqLtmbfU73wpAoRdggoq79tESldUZNBNbEscvKPtDPogu1LqDs8Bbho5jaJXabDmsFBhS+8VFafd&#10;n1EQffz+5JsnXNeDm32tD/nKZRqVehwPyzcQngZ/D/+3M60gnsLtS/g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cvxQAAANsAAAAPAAAAAAAAAAAAAAAAAJgCAABkcnMv&#10;ZG93bnJldi54bWxQSwUGAAAAAAQABAD1AAAAigMAAAAA&#10;" fillcolor="#4f81bd [3204]" strokecolor="#243f60 [1604]" strokeweight="2pt">
                    <v:textbox inset=",0,,0">
                      <w:txbxContent>
                        <w:p w14:paraId="009C05F2" w14:textId="77777777" w:rsidR="005D6697" w:rsidRDefault="005D6697" w:rsidP="00562641">
                          <w:pPr>
                            <w:spacing w:line="240" w:lineRule="exact"/>
                            <w:jc w:val="left"/>
                            <w:rPr>
                              <w:rFonts w:ascii="Meiryo UI" w:eastAsia="Meiryo UI" w:hAnsi="Meiryo UI" w:cs="Meiryo UI"/>
                            </w:rPr>
                          </w:pPr>
                          <w:r w:rsidRPr="00562641">
                            <w:rPr>
                              <w:rFonts w:ascii="Meiryo UI" w:eastAsia="Meiryo UI" w:hAnsi="Meiryo UI" w:cs="Meiryo UI" w:hint="eastAsia"/>
                            </w:rPr>
                            <w:t>各種点検</w:t>
                          </w:r>
                        </w:p>
                        <w:p w14:paraId="009C05F3" w14:textId="77777777" w:rsidR="005D6697" w:rsidRPr="00562641" w:rsidRDefault="005D6697" w:rsidP="00562641">
                          <w:pPr>
                            <w:spacing w:line="240" w:lineRule="exact"/>
                            <w:jc w:val="center"/>
                            <w:rPr>
                              <w:rFonts w:ascii="Meiryo UI" w:eastAsia="Meiryo UI" w:hAnsi="Meiryo UI" w:cs="Meiryo UI"/>
                            </w:rPr>
                          </w:pPr>
                          <w:r>
                            <w:rPr>
                              <w:rFonts w:ascii="Meiryo UI" w:eastAsia="Meiryo UI" w:hAnsi="Meiryo UI" w:cs="Meiryo UI" w:hint="eastAsia"/>
                            </w:rPr>
                            <w:t>※分解整備等含む</w:t>
                          </w:r>
                        </w:p>
                      </w:txbxContent>
                    </v:textbox>
                  </v:rect>
                  <v:rect id="正方形/長方形 85" o:spid="_x0000_s1146" style="position:absolute;left:3821;top:17252;width:66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W8MA&#10;AADbAAAADwAAAGRycy9kb3ducmV2LnhtbESPT4vCMBTE74LfITzBi2i6sopUo4isi6wX/3t9NM+2&#10;2LzUJqvdb78RBI/DzPyGmcxqU4g7VS63rOCjF4EgTqzOOVVw2C+7IxDOI2ssLJOCP3IwmzYbE4y1&#10;ffCW7jufigBhF6OCzPsyltIlGRl0PVsSB+9iK4M+yCqVusJHgJtC9qNoKA3mHBYyLGmRUXLd/RoF&#10;0dftdNx0cJ3X7vN7fT7+uJVGpdqtej4G4an27/CrvdIKRgN4fgk/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Z/W8MAAADbAAAADwAAAAAAAAAAAAAAAACYAgAAZHJzL2Rv&#10;d25yZXYueG1sUEsFBgAAAAAEAAQA9QAAAIgDAAAAAA==&#10;" fillcolor="#4f81bd [3204]" strokecolor="#243f60 [1604]" strokeweight="2pt">
                    <v:textbox inset=",0,,0">
                      <w:txbxContent>
                        <w:p w14:paraId="009C05F4" w14:textId="77777777" w:rsidR="005D6697" w:rsidRPr="00562641" w:rsidRDefault="005D6697" w:rsidP="00562641">
                          <w:pPr>
                            <w:spacing w:line="240" w:lineRule="exact"/>
                            <w:jc w:val="center"/>
                            <w:rPr>
                              <w:rFonts w:ascii="Meiryo UI" w:eastAsia="Meiryo UI" w:hAnsi="Meiryo UI" w:cs="Meiryo UI"/>
                            </w:rPr>
                          </w:pPr>
                          <w:r w:rsidRPr="00562641">
                            <w:rPr>
                              <w:rFonts w:ascii="Meiryo UI" w:eastAsia="Meiryo UI" w:hAnsi="Meiryo UI" w:cs="Meiryo UI" w:hint="eastAsia"/>
                            </w:rPr>
                            <w:t>損　傷</w:t>
                          </w:r>
                        </w:p>
                        <w:p w14:paraId="009C05F5" w14:textId="77777777" w:rsidR="005D6697" w:rsidRPr="00562641" w:rsidRDefault="005D6697" w:rsidP="00562641">
                          <w:pPr>
                            <w:spacing w:line="240" w:lineRule="exact"/>
                            <w:jc w:val="center"/>
                            <w:rPr>
                              <w:rFonts w:ascii="Meiryo UI" w:eastAsia="Meiryo UI" w:hAnsi="Meiryo UI" w:cs="Meiryo UI"/>
                              <w:sz w:val="16"/>
                              <w:szCs w:val="16"/>
                            </w:rPr>
                          </w:pPr>
                          <w:r w:rsidRPr="00562641">
                            <w:rPr>
                              <w:rFonts w:ascii="Meiryo UI" w:eastAsia="Meiryo UI" w:hAnsi="Meiryo UI" w:cs="Meiryo UI" w:hint="eastAsia"/>
                              <w:sz w:val="16"/>
                              <w:szCs w:val="16"/>
                            </w:rPr>
                            <w:t>評価･記録</w:t>
                          </w:r>
                        </w:p>
                      </w:txbxContent>
                    </v:textbox>
                  </v:rect>
                  <v:oval id="円/楕円 88" o:spid="_x0000_s1147" style="position:absolute;top:145;width:14668;height:2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HjsAA&#10;AADbAAAADwAAAGRycy9kb3ducmV2LnhtbERPy2oCMRTdF/yHcIXuasaCRUajiA8s3VUFdXeZXCfR&#10;yc00SXX6982i0OXhvKfzzjXiTiFazwqGgwIEceW15VrBYb95GYOICVlj45kU/FCE+az3NMVS+wd/&#10;0n2XapFDOJaowKTUllLGypDDOPAtceYuPjhMGYZa6oCPHO4a+VoUb9Kh5dxgsKWloeq2+3YKzqvj&#10;V+LYmuttaz+2I3sahvVJqed+t5iASNSlf/Gf+10rGOex+Uv+AXL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AHjsAAAADbAAAADwAAAAAAAAAAAAAAAACYAgAAZHJzL2Rvd25y&#10;ZXYueG1sUEsFBgAAAAAEAAQA9QAAAIUDAAAAAA==&#10;" fillcolor="#4f81bd [3204]" strokecolor="#243f60 [1604]" strokeweight="2pt">
                    <v:textbox inset=",0,,0">
                      <w:txbxContent>
                        <w:p w14:paraId="009C05F6" w14:textId="77777777" w:rsidR="005D6697" w:rsidRPr="00C37E66" w:rsidRDefault="005D6697" w:rsidP="00C37E66">
                          <w:pPr>
                            <w:spacing w:line="240" w:lineRule="exact"/>
                            <w:jc w:val="center"/>
                            <w:rPr>
                              <w:rFonts w:ascii="Meiryo UI" w:eastAsia="Meiryo UI" w:hAnsi="Meiryo UI" w:cs="Meiryo UI"/>
                            </w:rPr>
                          </w:pPr>
                          <w:r>
                            <w:rPr>
                              <w:rFonts w:ascii="Meiryo UI" w:eastAsia="Meiryo UI" w:hAnsi="Meiryo UI" w:cs="Meiryo UI" w:hint="eastAsia"/>
                            </w:rPr>
                            <w:t>開　始</w:t>
                          </w:r>
                        </w:p>
                      </w:txbxContent>
                    </v:textbox>
                  </v:oval>
                  <v:shape id="直線矢印コネクタ 92" o:spid="_x0000_s1148" type="#_x0000_t32" style="position:absolute;left:7233;top:272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zx8IAAADbAAAADwAAAGRycy9kb3ducmV2LnhtbESPQYvCMBSE7wv+h/AEb2uqgqtdo4hY&#10;6kmxuuz10Tzbss1LaaLWf28EYY/DzHzDLFadqcWNWldZVjAaRiCIc6srLhScT8nnDITzyBpry6Tg&#10;QQ5Wy97HAmNt73ykW+YLESDsYlRQet/EUrq8JINuaBvi4F1sa9AH2RZSt3gPcFPLcRRNpcGKw0KJ&#10;DW1Kyv+yq1GQJz979OnoNEmT7QF/d6n5ukyUGvS79TcIT53/D7/bO61gPobXl/A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Yzx8IAAADbAAAADwAAAAAAAAAAAAAA&#10;AAChAgAAZHJzL2Rvd25yZXYueG1sUEsFBgAAAAAEAAQA+QAAAJADAAAAAA==&#10;" strokecolor="#4579b8 [3044]" strokeweight="1.5pt">
                    <v:stroke endarrow="block" endarrowwidth="wide" endarrowlength="long"/>
                  </v:shape>
                  <v:shape id="直線矢印コネクタ 93" o:spid="_x0000_s1149" type="#_x0000_t32" style="position:absolute;left:7369;top:8461;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qWXMQAAADbAAAADwAAAGRycy9kb3ducmV2LnhtbESPQWvCQBSE70L/w/IKvTWbGLBtzBqK&#10;NMRTRW3x+sg+k9Ds25Ddavrv3YLgcZiZb5i8mEwvzjS6zrKCJIpBENdWd9wo+DqUz68gnEfW2Fsm&#10;BX/koFg9zHLMtL3wjs5734gAYZehgtb7IZPS1S0ZdJEdiIN3sqNBH+TYSD3iJcBNL+dxvJAGOw4L&#10;LQ60bqn+2f8aBXX5/Ym+Sg5pVX5s8bipzMspVerpcXpfgvA0+Xv41t5oBW8p/H8JP0C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pZcxAAAANsAAAAPAAAAAAAAAAAA&#10;AAAAAKECAABkcnMvZG93bnJldi54bWxQSwUGAAAAAAQABAD5AAAAkgMAAAAA&#10;" strokecolor="#4579b8 [3044]" strokeweight="1.5pt">
                    <v:stroke endarrow="block" endarrowwidth="wide" endarrowlength="long"/>
                  </v:shape>
                  <v:shape id="直線矢印コネクタ 94" o:spid="_x0000_s1150" type="#_x0000_t32" style="position:absolute;left:7233;top:1460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OKMQAAADbAAAADwAAAGRycy9kb3ducmV2LnhtbESPQWvCQBSE74L/YXlCb3WjKbZNXUVK&#10;QzwpJi29PrLPJDT7NmS3Mf33rlDwOMzMN8x6O5pWDNS7xrKCxTwCQVxa3XCl4LNIH19AOI+ssbVM&#10;Cv7IwXYznawx0fbCJxpyX4kAYZeggtr7LpHSlTUZdHPbEQfvbHuDPsi+krrHS4CbVi6jaCUNNhwW&#10;auzovabyJ/81Csr064A+WxRxln4c8XufmedzrNTDbNy9gfA0+nv4v73XCl6f4PYl/A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w4oxAAAANsAAAAPAAAAAAAAAAAA&#10;AAAAAKECAABkcnMvZG93bnJldi54bWxQSwUGAAAAAAQABAD5AAAAkgMAAAAA&#10;" strokecolor="#4579b8 [3044]" strokeweight="1.5pt">
                    <v:stroke endarrow="block" endarrowwidth="wide" endarrowlength="long"/>
                  </v:shape>
                  <v:shape id="直線矢印コネクタ 95" o:spid="_x0000_s1151" type="#_x0000_t32" style="position:absolute;left:7233;top:20471;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s8QAAADbAAAADwAAAGRycy9kb3ducmV2LnhtbESPQWvCQBSE74L/YXlCb3WjobZNXUVK&#10;QzwpJi29PrLPJDT7NmS3Mf33rlDwOMzMN8x6O5pWDNS7xrKCxTwCQVxa3XCl4LNIH19AOI+ssbVM&#10;Cv7IwXYznawx0fbCJxpyX4kAYZeggtr7LpHSlTUZdHPbEQfvbHuDPsi+krrHS4CbVi6jaCUNNhwW&#10;auzovabyJ/81Csr064A+WxRxln4c8XufmedzrNTDbNy9gfA0+nv4v73XCl6f4PYl/AC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36uzxAAAANsAAAAPAAAAAAAAAAAA&#10;AAAAAKECAABkcnMvZG93bnJldi54bWxQSwUGAAAAAAQABAD5AAAAkgMAAAAA&#10;" strokecolor="#4579b8 [3044]" strokeweight="1.5pt">
                    <v:stroke endarrow="block" endarrowwidth="wide" endarrowlength="long"/>
                  </v:shape>
                  <v:shape id="テキスト ボックス 1024" o:spid="_x0000_s1152" type="#_x0000_t202" style="position:absolute;left:17196;top:23703;width:3816;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UM1cUA&#10;AADdAAAADwAAAGRycy9kb3ducmV2LnhtbERPTWvCQBC9F/wPywi91Y2hFUldRQLBUtqD0Yu3aXZM&#10;gtnZmN0maX99tyB4m8f7nNVmNI3oqXO1ZQXzWQSCuLC65lLB8ZA9LUE4j6yxsUwKfsjBZj15WGGi&#10;7cB76nNfihDCLkEFlfdtIqUrKjLoZrYlDtzZdgZ9gF0pdYdDCDeNjKNoIQ3WHBoqbCmtqLjk30bB&#10;e5p94v4rNsvfJt19nLft9Xh6UepxOm5fQXga/V18c7/pMD+Kn+H/m3C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QzVxQAAAN0AAAAPAAAAAAAAAAAAAAAAAJgCAABkcnMv&#10;ZG93bnJldi54bWxQSwUGAAAAAAQABAD1AAAAigMAAAAA&#10;" filled="f" stroked="f" strokeweight=".5pt">
                    <v:textbox>
                      <w:txbxContent>
                        <w:p w14:paraId="009C05F7" w14:textId="77777777" w:rsidR="005D6697" w:rsidRPr="00060102" w:rsidRDefault="005D6697" w:rsidP="00060102">
                          <w:pPr>
                            <w:rPr>
                              <w:rFonts w:ascii="Meiryo UI" w:eastAsia="Meiryo UI" w:hAnsi="Meiryo UI" w:cs="Meiryo UI"/>
                            </w:rPr>
                          </w:pPr>
                          <w:r w:rsidRPr="00060102">
                            <w:rPr>
                              <w:rFonts w:ascii="Meiryo UI" w:eastAsia="Meiryo UI" w:hAnsi="Meiryo UI" w:cs="Meiryo UI" w:hint="eastAsia"/>
                            </w:rPr>
                            <w:t>有</w:t>
                          </w:r>
                        </w:p>
                      </w:txbxContent>
                    </v:textbox>
                  </v:shape>
                  <v:shape id="直線矢印コネクタ 1025" o:spid="_x0000_s1153" type="#_x0000_t32" style="position:absolute;left:9416;top:2920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ZZTMMAAADdAAAADwAAAGRycy9kb3ducmV2LnhtbERPTWvCQBC9C/0PyxS86UaltkQ3QaQh&#10;ObVUK16H7JgEs7MhuzXx33cLBW/zeJ+zTUfTihv1rrGsYDGPQBCXVjdcKfg+ZrM3EM4ja2wtk4I7&#10;OUiTp8kWY20H/qLbwVcihLCLUUHtfRdL6cqaDLq57YgDd7G9QR9gX0nd4xDCTSuXUbSWBhsODTV2&#10;tK+pvB5+jIIyO32gzxfHVZ69f+K5yM3rZaXU9HncbUB4Gv1D/O8udJgfLV/g75tw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2WUzDAAAA3QAAAA8AAAAAAAAAAAAA&#10;AAAAoQIAAGRycy9kb3ducmV2LnhtbFBLBQYAAAAABAAEAPkAAACRAwAAAAA=&#10;" strokecolor="#4579b8 [3044]" strokeweight="1.5pt">
                    <v:stroke endarrow="block" endarrowwidth="wide" endarrowlength="long"/>
                  </v:shape>
                  <v:shape id="直線矢印コネクタ 1026" o:spid="_x0000_s1154" type="#_x0000_t32" style="position:absolute;left:9553;top:3521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HO8IAAADdAAAADwAAAGRycy9kb3ducmV2LnhtbERPS4vCMBC+L/gfwgje1lQFV6qpiGyp&#10;p5X1gdehmT6wmZQmq/XfbwTB23x8z1mte9OIG3WutqxgMo5AEOdW11wqOB3TzwUI55E1NpZJwYMc&#10;rJPBxwpjbe/8S7eDL0UIYRejgsr7NpbS5RUZdGPbEgeusJ1BH2BXSt3hPYSbRk6jaC4N1hwaKmxp&#10;W1F+PfwZBXl6/kGfTY6zLP3e42WXma9iptRo2G+WIDz1/i1+uXc6zI+mc3h+E06Qy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THO8IAAADdAAAADwAAAAAAAAAAAAAA&#10;AAChAgAAZHJzL2Rvd25yZXYueG1sUEsFBgAAAAAEAAQA+QAAAJADAAAAAA==&#10;" strokecolor="#4579b8 [3044]" strokeweight="1.5pt">
                    <v:stroke endarrow="block" endarrowwidth="wide" endarrowlength="long"/>
                  </v:shape>
                  <v:shape id="直線矢印コネクタ 1027" o:spid="_x0000_s1155" type="#_x0000_t32" style="position:absolute;left:9553;top:40533;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hioMMAAADdAAAADwAAAGRycy9kb3ducmV2LnhtbERPS2vCQBC+F/oflin0VjcxoCV1E0ox&#10;xJOlWvE6ZCcPmp0N2dWk/94VCr3Nx/ecTT6bXlxpdJ1lBfEiAkFcWd1xo+D7WLy8gnAeWWNvmRT8&#10;koM8e3zYYKrtxF90PfhGhBB2KSpovR9SKV3VkkG3sANx4Go7GvQBjo3UI04h3PRyGUUrabDj0NDi&#10;QB8tVT+Hi1FQFac9+jI+JmWx/cTzrjTrOlHq+Wl+fwPhafb/4j/3Tof50XIN92/CCT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oYqDDAAAA3QAAAA8AAAAAAAAAAAAA&#10;AAAAoQIAAGRycy9kb3ducmV2LnhtbFBLBQYAAAAABAAEAPkAAACRAwAAAAA=&#10;" strokecolor="#4579b8 [3044]" strokeweight="1.5pt">
                    <v:stroke endarrow="block" endarrowwidth="wide" endarrowlength="long"/>
                  </v:shape>
                  <v:shape id="直線矢印コネクタ 1028" o:spid="_x0000_s1156" type="#_x0000_t32" style="position:absolute;left:9553;top:4653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20sQAAADdAAAADwAAAGRycy9kb3ducmV2LnhtbESPQWvCQBCF7wX/wzKCt7pRoS3RVUQM&#10;8VSpVrwO2TEJZmdDdtX47zuHgrcZ3pv3vlmseteoO3Wh9mxgMk5AERfe1lwa+D1m71+gQkS22Hgm&#10;A08KsFoO3haYWv/gH7ofYqkkhEOKBqoY21TrUFTkMIx9SyzaxXcOo6xdqW2HDwl3jZ4myYd2WLM0&#10;VNjSpqLierg5A0V2+saYT46zPNvu8bzL3edlZsxo2K/noCL18WX+v95ZwU+mgivfyAh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bSxAAAAN0AAAAPAAAAAAAAAAAA&#10;AAAAAKECAABkcnMvZG93bnJldi54bWxQSwUGAAAAAAQABAD5AAAAkgMAAAAA&#10;" strokecolor="#4579b8 [3044]" strokeweight="1.5pt">
                    <v:stroke endarrow="block" endarrowwidth="wide" endarrowlength="long"/>
                  </v:shape>
                  <v:shape id="直線矢印コネクタ 1030" o:spid="_x0000_s1157" type="#_x0000_t32" style="position:absolute;left:15284;top:38485;width:17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OsxMcAAADdAAAADwAAAGRycy9kb3ducmV2LnhtbESPQU/DMAyF70j8h8hI3FgCQzC6ZRMC&#10;Jk1iHBb6A7zGaysap2pCV/49PiBxs/We3/u82kyhUyMNqY1s4XZmQBFX0bdcWyg/tzcLUCkje+wi&#10;k4UfSrBZX16ssPDxzAcaXa6VhHAq0EKTc19onaqGAqZZ7IlFO8UhYJZ1qLUf8CzhodN3xjzogC1L&#10;Q4M9vTRUfbnvYOG4dU/3C2fK4+OrG9/nH2+7w7609vpqel6CyjTlf/Pf9c4LvpkLv3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6zExwAAAN0AAAAPAAAAAAAA&#10;AAAAAAAAAKECAABkcnMvZG93bnJldi54bWxQSwUGAAAAAAQABAD5AAAAlQMAAAAA&#10;" strokecolor="#4579b8 [3044]" strokeweight="1.5pt">
                    <v:stroke endarrow="block" endarrowwidth="wide" endarrowlength="long"/>
                  </v:shape>
                  <v:shape id="テキスト ボックス 1031" o:spid="_x0000_s1158" type="#_x0000_t202" style="position:absolute;left:10276;top:28554;width:3816;height:5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5kMQA&#10;AADdAAAADwAAAGRycy9kb3ducmV2LnhtbERPS4vCMBC+L/gfwgje1lRlpXSNIgVRZPfg4+JtbMa2&#10;bDOpTdTqrzcLgrf5+J4zmbWmEldqXGlZwaAfgSDOrC45V7DfLT5jEM4ja6wsk4I7OZhNOx8TTLS9&#10;8YauW5+LEMIuQQWF93UipcsKMuj6tiYO3Mk2Bn2ATS51g7cQbio5jKKxNFhyaCiwprSg7G97MQrW&#10;6eIXN8ehiR9Vuvw5zevz/vClVK/bzr9BeGr9W/xyr3SYH40G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OZDEAAAA3QAAAA8AAAAAAAAAAAAAAAAAmAIAAGRycy9k&#10;b3ducmV2LnhtbFBLBQYAAAAABAAEAPUAAACJAwAAAAA=&#10;" filled="f" stroked="f" strokeweight=".5pt">
                    <v:textbox>
                      <w:txbxContent>
                        <w:p w14:paraId="009C05F8" w14:textId="77777777" w:rsidR="005D6697" w:rsidRPr="00060102" w:rsidRDefault="005D6697" w:rsidP="00060102">
                          <w:pPr>
                            <w:rPr>
                              <w:rFonts w:ascii="Meiryo UI" w:eastAsia="Meiryo UI" w:hAnsi="Meiryo UI" w:cs="Meiryo UI"/>
                            </w:rPr>
                          </w:pPr>
                          <w:r w:rsidRPr="00060102">
                            <w:rPr>
                              <w:rFonts w:ascii="Meiryo UI" w:eastAsia="Meiryo UI" w:hAnsi="Meiryo UI" w:cs="Meiryo UI" w:hint="eastAsia"/>
                            </w:rPr>
                            <w:t>無</w:t>
                          </w:r>
                        </w:p>
                      </w:txbxContent>
                    </v:textbox>
                  </v:shape>
                  <v:shape id="直線矢印コネクタ 1032" o:spid="_x0000_s1159" type="#_x0000_t32" style="position:absolute;left:28933;top:20198;width:61;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ZX5cEAAADdAAAADwAAAGRycy9kb3ducmV2LnhtbERPTYvCMBC9C/sfwizsTVMtqFSjiFjq&#10;SbHu4nVoxrbYTEqT1e6/3wiCt3m8z1mue9OIO3WutqxgPIpAEBdW11wq+D6nwzkI55E1NpZJwR85&#10;WK8+BktMtH3wie65L0UIYZeggsr7NpHSFRUZdCPbEgfuajuDPsCulLrDRwg3jZxE0VQarDk0VNjS&#10;tqLilv8aBUX6c0Cfjc9xlu6OeNlnZnaNlfr67DcLEJ56/xa/3Hsd5kfxBJ7fhB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BlflwQAAAN0AAAAPAAAAAAAAAAAAAAAA&#10;AKECAABkcnMvZG93bnJldi54bWxQSwUGAAAAAAQABAD5AAAAjwMAAAAA&#10;" strokecolor="#4579b8 [3044]" strokeweight="1.5pt">
                    <v:stroke endarrow="block" endarrowwidth="wide" endarrowlength="long"/>
                  </v:shape>
                  <v:shape id="直線矢印コネクタ 1033" o:spid="_x0000_s1160" type="#_x0000_t32" style="position:absolute;left:28796;top:11054;width:0;height:1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Eys8QAAADdAAAADwAAAGRycy9kb3ducmV2LnhtbERP3UrDMBS+F3yHcAbebcmsuFmXDdEN&#10;BurFsj7AWXNsi81JabKuvr0RBt6dj+/3rDaja8VAfWg8a5jPFAji0tuGKw3FcTddgggR2WLrmTT8&#10;UIDN+vZmhbn1Fz7QYGIlUgiHHDXUMXa5lKGsyWGY+Y44cV++dxgT7Ctpe7ykcNfKe6UepcOGU0ON&#10;Hb3WVH6bs9Nw2pmnh6VRxWnxZob37HO7P3wUWt9NxpdnEJHG+C++uvc2zVdZBn/fpB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TKzxAAAAN0AAAAPAAAAAAAAAAAA&#10;AAAAAKECAABkcnMvZG93bnJldi54bWxQSwUGAAAAAAQABAD5AAAAkgMAAAAA&#10;" strokecolor="#4579b8 [3044]" strokeweight="1.5pt">
                    <v:stroke endarrow="block" endarrowwidth="wide" endarrowlength="long"/>
                  </v:shape>
                  <v:shape id="直線矢印コネクタ 1034" o:spid="_x0000_s1161" type="#_x0000_t32" style="position:absolute;left:33041;top:29176;width:0;height:9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orMIAAADdAAAADwAAAGRycy9kb3ducmV2LnhtbERPTWvCQBC9C/6HZYTedGMVKdFVilAS&#10;gge1pedxd5oEs7MhuzXpv+8Kgrd5vM/Z7AbbiBt1vnasYD5LQBBrZ2ouFXx9fkzfQPiAbLBxTAr+&#10;yMNuOx5tMDWu5xPdzqEUMYR9igqqENpUSq8rsuhnriWO3I/rLIYIu1KaDvsYbhv5miQrabHm2FBh&#10;S/uK9PX8axXIYrUwB/1d0iUL2TIv/PVotVIvk+F9DSLQEJ7ihzs3cX6yWML9m3iC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corMIAAADdAAAADwAAAAAAAAAAAAAA&#10;AAChAgAAZHJzL2Rvd25yZXYueG1sUEsFBgAAAAAEAAQA+QAAAJADAAAAAA==&#10;" strokecolor="#4579b8 [3044]" strokeweight="1.5pt"/>
                </v:group>
                <v:shape id="直線矢印コネクタ 1035" o:spid="_x0000_s1162" type="#_x0000_t32" style="position:absolute;left:1905;top:44386;width:1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AtNMQAAADdAAAADwAAAGRycy9kb3ducmV2LnhtbERPTWvCQBC9C/6HZYTe6kZrpERXaaWF&#10;FkVo9OBxyI5JMDsbsluz/vuuUPA2j/c5y3UwjbhS52rLCibjBARxYXXNpYLj4fP5FYTzyBoby6Tg&#10;Rg7Wq+FgiZm2Pf/QNfeliCHsMlRQed9mUrqiIoNubFviyJ1tZ9BH2JVSd9jHcNPIaZLMpcGaY0OF&#10;LW0qKi75r1GQTy8f88n3frs5pSdPMoTdzL4r9TQKbwsQnoJ/iP/dXzrOT15SuH8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C00xAAAAN0AAAAPAAAAAAAAAAAA&#10;AAAAAKECAABkcnMvZG93bnJldi54bWxQSwUGAAAAAAQABAD5AAAAkgMAAAAA&#10;" strokecolor="#4579b8 [3044]" strokeweight="1.5pt">
                  <v:stroke endarrowwidth="wide" endarrowlength="long"/>
                </v:shape>
                <w10:wrap type="square"/>
              </v:group>
            </w:pict>
          </mc:Fallback>
        </mc:AlternateContent>
      </w:r>
    </w:p>
    <w:p w14:paraId="009BFE83" w14:textId="77777777" w:rsidR="0011547E" w:rsidRDefault="0011547E" w:rsidP="0011547E">
      <w:pPr>
        <w:pStyle w:val="40"/>
        <w:spacing w:line="320" w:lineRule="exact"/>
        <w:ind w:left="420" w:firstLine="210"/>
        <w:rPr>
          <w:rFonts w:ascii="Meiryo UI" w:eastAsia="Meiryo UI" w:hAnsi="Meiryo UI" w:cs="Meiryo UI"/>
        </w:rPr>
      </w:pPr>
    </w:p>
    <w:p w14:paraId="009BFE84" w14:textId="77777777" w:rsidR="00060102" w:rsidRDefault="00060102" w:rsidP="0011547E">
      <w:pPr>
        <w:pStyle w:val="40"/>
        <w:spacing w:line="320" w:lineRule="exact"/>
        <w:ind w:left="420" w:firstLine="210"/>
        <w:rPr>
          <w:rFonts w:ascii="Meiryo UI" w:eastAsia="Meiryo UI" w:hAnsi="Meiryo UI" w:cs="Meiryo UI"/>
        </w:rPr>
      </w:pPr>
    </w:p>
    <w:p w14:paraId="009BFE85" w14:textId="77777777" w:rsidR="00060102" w:rsidRDefault="00060102" w:rsidP="0011547E">
      <w:pPr>
        <w:pStyle w:val="40"/>
        <w:spacing w:line="320" w:lineRule="exact"/>
        <w:ind w:left="420" w:firstLine="210"/>
        <w:rPr>
          <w:rFonts w:ascii="Meiryo UI" w:eastAsia="Meiryo UI" w:hAnsi="Meiryo UI" w:cs="Meiryo UI"/>
        </w:rPr>
      </w:pPr>
    </w:p>
    <w:p w14:paraId="009BFE86" w14:textId="77777777" w:rsidR="00060102" w:rsidRDefault="00060102" w:rsidP="0011547E">
      <w:pPr>
        <w:pStyle w:val="40"/>
        <w:spacing w:line="320" w:lineRule="exact"/>
        <w:ind w:left="420" w:firstLine="210"/>
        <w:rPr>
          <w:rFonts w:ascii="Meiryo UI" w:eastAsia="Meiryo UI" w:hAnsi="Meiryo UI" w:cs="Meiryo UI"/>
        </w:rPr>
      </w:pPr>
    </w:p>
    <w:p w14:paraId="009BFE87" w14:textId="77777777" w:rsidR="00060102" w:rsidRDefault="00060102" w:rsidP="0011547E">
      <w:pPr>
        <w:pStyle w:val="40"/>
        <w:spacing w:line="320" w:lineRule="exact"/>
        <w:ind w:left="420" w:firstLine="210"/>
        <w:rPr>
          <w:rFonts w:ascii="Meiryo UI" w:eastAsia="Meiryo UI" w:hAnsi="Meiryo UI" w:cs="Meiryo UI"/>
        </w:rPr>
      </w:pPr>
    </w:p>
    <w:p w14:paraId="009BFE88" w14:textId="77777777" w:rsidR="00060102" w:rsidRDefault="00060102" w:rsidP="0011547E">
      <w:pPr>
        <w:pStyle w:val="40"/>
        <w:spacing w:line="320" w:lineRule="exact"/>
        <w:ind w:left="420" w:firstLine="210"/>
        <w:rPr>
          <w:rFonts w:ascii="Meiryo UI" w:eastAsia="Meiryo UI" w:hAnsi="Meiryo UI" w:cs="Meiryo UI"/>
        </w:rPr>
      </w:pPr>
    </w:p>
    <w:p w14:paraId="009BFE89" w14:textId="77777777" w:rsidR="00060102" w:rsidRDefault="00060102" w:rsidP="0011547E">
      <w:pPr>
        <w:pStyle w:val="40"/>
        <w:spacing w:line="320" w:lineRule="exact"/>
        <w:ind w:left="420" w:firstLine="210"/>
        <w:rPr>
          <w:rFonts w:ascii="Meiryo UI" w:eastAsia="Meiryo UI" w:hAnsi="Meiryo UI" w:cs="Meiryo UI"/>
        </w:rPr>
      </w:pPr>
    </w:p>
    <w:p w14:paraId="009BFE8A" w14:textId="77777777" w:rsidR="00060102" w:rsidRDefault="00060102" w:rsidP="0011547E">
      <w:pPr>
        <w:pStyle w:val="40"/>
        <w:spacing w:line="320" w:lineRule="exact"/>
        <w:ind w:left="420" w:firstLine="210"/>
        <w:rPr>
          <w:rFonts w:ascii="Meiryo UI" w:eastAsia="Meiryo UI" w:hAnsi="Meiryo UI" w:cs="Meiryo UI"/>
        </w:rPr>
      </w:pPr>
    </w:p>
    <w:p w14:paraId="009BFE8B" w14:textId="77777777" w:rsidR="00060102" w:rsidRDefault="00060102" w:rsidP="0011547E">
      <w:pPr>
        <w:pStyle w:val="40"/>
        <w:spacing w:line="320" w:lineRule="exact"/>
        <w:ind w:left="420" w:firstLine="210"/>
        <w:rPr>
          <w:rFonts w:ascii="Meiryo UI" w:eastAsia="Meiryo UI" w:hAnsi="Meiryo UI" w:cs="Meiryo UI"/>
        </w:rPr>
      </w:pPr>
    </w:p>
    <w:p w14:paraId="009BFE8C" w14:textId="77777777" w:rsidR="00060102" w:rsidRDefault="00060102" w:rsidP="0011547E">
      <w:pPr>
        <w:pStyle w:val="40"/>
        <w:spacing w:line="320" w:lineRule="exact"/>
        <w:ind w:left="420" w:firstLine="210"/>
        <w:rPr>
          <w:rFonts w:ascii="Meiryo UI" w:eastAsia="Meiryo UI" w:hAnsi="Meiryo UI" w:cs="Meiryo UI"/>
        </w:rPr>
      </w:pPr>
    </w:p>
    <w:p w14:paraId="009BFE8D" w14:textId="77777777" w:rsidR="00060102" w:rsidRDefault="00060102" w:rsidP="0011547E">
      <w:pPr>
        <w:pStyle w:val="40"/>
        <w:spacing w:line="320" w:lineRule="exact"/>
        <w:ind w:left="420" w:firstLine="210"/>
        <w:rPr>
          <w:rFonts w:ascii="Meiryo UI" w:eastAsia="Meiryo UI" w:hAnsi="Meiryo UI" w:cs="Meiryo UI"/>
        </w:rPr>
      </w:pPr>
    </w:p>
    <w:p w14:paraId="009BFE8E" w14:textId="77777777" w:rsidR="00060102" w:rsidRDefault="00060102" w:rsidP="0011547E">
      <w:pPr>
        <w:pStyle w:val="40"/>
        <w:spacing w:line="320" w:lineRule="exact"/>
        <w:ind w:left="420" w:firstLine="210"/>
        <w:rPr>
          <w:rFonts w:ascii="Meiryo UI" w:eastAsia="Meiryo UI" w:hAnsi="Meiryo UI" w:cs="Meiryo UI"/>
        </w:rPr>
      </w:pPr>
    </w:p>
    <w:p w14:paraId="009BFE8F" w14:textId="77777777" w:rsidR="00060102" w:rsidRDefault="00060102" w:rsidP="0011547E">
      <w:pPr>
        <w:pStyle w:val="40"/>
        <w:spacing w:line="320" w:lineRule="exact"/>
        <w:ind w:left="420" w:firstLine="210"/>
        <w:rPr>
          <w:rFonts w:ascii="Meiryo UI" w:eastAsia="Meiryo UI" w:hAnsi="Meiryo UI" w:cs="Meiryo UI"/>
        </w:rPr>
      </w:pPr>
    </w:p>
    <w:p w14:paraId="009BFE90" w14:textId="77777777" w:rsidR="00060102" w:rsidRDefault="00060102" w:rsidP="0011547E">
      <w:pPr>
        <w:pStyle w:val="40"/>
        <w:spacing w:line="320" w:lineRule="exact"/>
        <w:ind w:left="420" w:firstLine="210"/>
        <w:rPr>
          <w:rFonts w:ascii="Meiryo UI" w:eastAsia="Meiryo UI" w:hAnsi="Meiryo UI" w:cs="Meiryo UI"/>
        </w:rPr>
      </w:pPr>
    </w:p>
    <w:p w14:paraId="009BFE91" w14:textId="77777777" w:rsidR="00060102" w:rsidRDefault="00060102" w:rsidP="0011547E">
      <w:pPr>
        <w:pStyle w:val="40"/>
        <w:spacing w:line="320" w:lineRule="exact"/>
        <w:ind w:left="420" w:firstLine="210"/>
        <w:rPr>
          <w:rFonts w:ascii="Meiryo UI" w:eastAsia="Meiryo UI" w:hAnsi="Meiryo UI" w:cs="Meiryo UI"/>
        </w:rPr>
      </w:pPr>
    </w:p>
    <w:p w14:paraId="009BFE92" w14:textId="77777777" w:rsidR="00060102" w:rsidRDefault="00060102" w:rsidP="0011547E">
      <w:pPr>
        <w:pStyle w:val="40"/>
        <w:spacing w:line="320" w:lineRule="exact"/>
        <w:ind w:left="420" w:firstLine="210"/>
        <w:rPr>
          <w:rFonts w:ascii="Meiryo UI" w:eastAsia="Meiryo UI" w:hAnsi="Meiryo UI" w:cs="Meiryo UI"/>
        </w:rPr>
      </w:pPr>
    </w:p>
    <w:p w14:paraId="009BFE93" w14:textId="77777777" w:rsidR="00060102" w:rsidRDefault="00060102" w:rsidP="0011547E">
      <w:pPr>
        <w:pStyle w:val="40"/>
        <w:spacing w:line="320" w:lineRule="exact"/>
        <w:ind w:left="420" w:firstLine="210"/>
        <w:rPr>
          <w:rFonts w:ascii="Meiryo UI" w:eastAsia="Meiryo UI" w:hAnsi="Meiryo UI" w:cs="Meiryo UI"/>
        </w:rPr>
      </w:pPr>
    </w:p>
    <w:p w14:paraId="009BFE94" w14:textId="77777777" w:rsidR="00060102" w:rsidRDefault="00060102" w:rsidP="0011547E">
      <w:pPr>
        <w:pStyle w:val="40"/>
        <w:spacing w:line="320" w:lineRule="exact"/>
        <w:ind w:left="420" w:firstLine="210"/>
        <w:rPr>
          <w:rFonts w:ascii="Meiryo UI" w:eastAsia="Meiryo UI" w:hAnsi="Meiryo UI" w:cs="Meiryo UI"/>
        </w:rPr>
      </w:pPr>
    </w:p>
    <w:p w14:paraId="009BFE95" w14:textId="77777777" w:rsidR="00060102" w:rsidRDefault="00060102" w:rsidP="0011547E">
      <w:pPr>
        <w:pStyle w:val="40"/>
        <w:spacing w:line="320" w:lineRule="exact"/>
        <w:ind w:left="420" w:firstLine="210"/>
        <w:rPr>
          <w:rFonts w:ascii="Meiryo UI" w:eastAsia="Meiryo UI" w:hAnsi="Meiryo UI" w:cs="Meiryo UI"/>
        </w:rPr>
      </w:pPr>
    </w:p>
    <w:p w14:paraId="009BFE96" w14:textId="77777777" w:rsidR="00060102" w:rsidRDefault="00060102" w:rsidP="0011547E">
      <w:pPr>
        <w:pStyle w:val="40"/>
        <w:spacing w:line="320" w:lineRule="exact"/>
        <w:ind w:left="420" w:firstLine="210"/>
        <w:rPr>
          <w:rFonts w:ascii="Meiryo UI" w:eastAsia="Meiryo UI" w:hAnsi="Meiryo UI" w:cs="Meiryo UI"/>
        </w:rPr>
      </w:pPr>
    </w:p>
    <w:p w14:paraId="009BFE97" w14:textId="77777777" w:rsidR="00060102" w:rsidRDefault="00060102" w:rsidP="0011547E">
      <w:pPr>
        <w:pStyle w:val="40"/>
        <w:spacing w:line="320" w:lineRule="exact"/>
        <w:ind w:left="420" w:firstLine="210"/>
        <w:rPr>
          <w:rFonts w:ascii="Meiryo UI" w:eastAsia="Meiryo UI" w:hAnsi="Meiryo UI" w:cs="Meiryo UI"/>
        </w:rPr>
      </w:pPr>
    </w:p>
    <w:p w14:paraId="009BFE98" w14:textId="77777777" w:rsidR="00060102" w:rsidRDefault="00060102" w:rsidP="0011547E">
      <w:pPr>
        <w:pStyle w:val="40"/>
        <w:spacing w:line="320" w:lineRule="exact"/>
        <w:ind w:left="420" w:firstLine="210"/>
        <w:rPr>
          <w:rFonts w:ascii="Meiryo UI" w:eastAsia="Meiryo UI" w:hAnsi="Meiryo UI" w:cs="Meiryo UI"/>
        </w:rPr>
      </w:pPr>
    </w:p>
    <w:p w14:paraId="009BFE99" w14:textId="77777777" w:rsidR="00060102" w:rsidRDefault="00060102" w:rsidP="0011547E">
      <w:pPr>
        <w:pStyle w:val="40"/>
        <w:spacing w:line="320" w:lineRule="exact"/>
        <w:ind w:left="420" w:firstLine="210"/>
        <w:rPr>
          <w:rFonts w:ascii="Meiryo UI" w:eastAsia="Meiryo UI" w:hAnsi="Meiryo UI" w:cs="Meiryo UI"/>
        </w:rPr>
      </w:pPr>
    </w:p>
    <w:p w14:paraId="009BFE9A" w14:textId="77777777" w:rsidR="00060102" w:rsidRDefault="00060102" w:rsidP="0011547E">
      <w:pPr>
        <w:pStyle w:val="40"/>
        <w:spacing w:line="320" w:lineRule="exact"/>
        <w:ind w:left="420" w:firstLine="210"/>
        <w:rPr>
          <w:rFonts w:ascii="Meiryo UI" w:eastAsia="Meiryo UI" w:hAnsi="Meiryo UI" w:cs="Meiryo UI"/>
        </w:rPr>
      </w:pPr>
    </w:p>
    <w:p w14:paraId="009BFE9B" w14:textId="77777777" w:rsidR="00060102" w:rsidRDefault="00060102" w:rsidP="0011547E">
      <w:pPr>
        <w:pStyle w:val="40"/>
        <w:spacing w:line="320" w:lineRule="exact"/>
        <w:ind w:left="420" w:firstLine="210"/>
        <w:rPr>
          <w:rFonts w:ascii="Meiryo UI" w:eastAsia="Meiryo UI" w:hAnsi="Meiryo UI" w:cs="Meiryo UI"/>
        </w:rPr>
      </w:pPr>
    </w:p>
    <w:p w14:paraId="009BFE9C" w14:textId="77777777" w:rsidR="00060102" w:rsidRDefault="00060102" w:rsidP="0011547E">
      <w:pPr>
        <w:pStyle w:val="40"/>
        <w:spacing w:line="320" w:lineRule="exact"/>
        <w:ind w:left="420" w:firstLine="210"/>
        <w:rPr>
          <w:rFonts w:ascii="Meiryo UI" w:eastAsia="Meiryo UI" w:hAnsi="Meiryo UI" w:cs="Meiryo UI"/>
        </w:rPr>
      </w:pPr>
    </w:p>
    <w:p w14:paraId="009BFE9D" w14:textId="77777777" w:rsidR="00060102" w:rsidRDefault="00060102" w:rsidP="0011547E">
      <w:pPr>
        <w:pStyle w:val="40"/>
        <w:spacing w:line="320" w:lineRule="exact"/>
        <w:ind w:left="420" w:firstLine="210"/>
        <w:rPr>
          <w:rFonts w:ascii="Meiryo UI" w:eastAsia="Meiryo UI" w:hAnsi="Meiryo UI" w:cs="Meiryo UI"/>
        </w:rPr>
      </w:pPr>
    </w:p>
    <w:p w14:paraId="009BFE9E" w14:textId="77777777" w:rsidR="00252CB1" w:rsidRPr="00C2579E" w:rsidRDefault="00252CB1" w:rsidP="00252CB1">
      <w:pPr>
        <w:spacing w:line="320" w:lineRule="exact"/>
        <w:jc w:val="center"/>
        <w:rPr>
          <w:rFonts w:ascii="Meiryo UI" w:eastAsia="Meiryo UI" w:hAnsi="Meiryo UI" w:cs="Meiryo UI"/>
        </w:rPr>
      </w:pPr>
      <w:r w:rsidRPr="00C2579E">
        <w:rPr>
          <w:rFonts w:ascii="Meiryo UI" w:eastAsia="Meiryo UI" w:hAnsi="Meiryo UI" w:cs="Meiryo UI" w:hint="eastAsia"/>
        </w:rPr>
        <w:t>図 4.</w:t>
      </w:r>
      <w:r w:rsidR="001C34DC">
        <w:rPr>
          <w:rFonts w:ascii="Meiryo UI" w:eastAsia="Meiryo UI" w:hAnsi="Meiryo UI" w:cs="Meiryo UI" w:hint="eastAsia"/>
        </w:rPr>
        <w:t>1</w:t>
      </w:r>
      <w:r w:rsidR="00700CB3">
        <w:rPr>
          <w:rFonts w:ascii="Meiryo UI" w:eastAsia="Meiryo UI" w:hAnsi="Meiryo UI" w:cs="Meiryo UI" w:hint="eastAsia"/>
        </w:rPr>
        <w:t>-</w:t>
      </w:r>
      <w:r w:rsidR="00EE2613">
        <w:rPr>
          <w:rFonts w:ascii="Meiryo UI" w:eastAsia="Meiryo UI" w:hAnsi="Meiryo UI" w:cs="Meiryo UI" w:hint="eastAsia"/>
        </w:rPr>
        <w:t>3</w:t>
      </w:r>
      <w:r w:rsidRPr="00C2579E">
        <w:rPr>
          <w:rFonts w:ascii="Meiryo UI" w:eastAsia="Meiryo UI" w:hAnsi="Meiryo UI" w:cs="Meiryo UI" w:hint="eastAsia"/>
        </w:rPr>
        <w:t xml:space="preserve">　</w:t>
      </w:r>
      <w:r>
        <w:rPr>
          <w:rFonts w:ascii="Meiryo UI" w:eastAsia="Meiryo UI" w:hAnsi="Meiryo UI" w:cs="Meiryo UI" w:hint="eastAsia"/>
        </w:rPr>
        <w:t>定期点検の業務フロー</w:t>
      </w:r>
    </w:p>
    <w:p w14:paraId="009BFE9F" w14:textId="77777777" w:rsidR="00060102" w:rsidRPr="00252CB1" w:rsidRDefault="00060102" w:rsidP="0011547E">
      <w:pPr>
        <w:pStyle w:val="40"/>
        <w:spacing w:line="320" w:lineRule="exact"/>
        <w:ind w:left="420" w:firstLine="210"/>
        <w:rPr>
          <w:rFonts w:ascii="Meiryo UI" w:eastAsia="Meiryo UI" w:hAnsi="Meiryo UI" w:cs="Meiryo UI"/>
        </w:rPr>
      </w:pPr>
    </w:p>
    <w:p w14:paraId="009BFEA0" w14:textId="77777777" w:rsidR="00EE2613" w:rsidRPr="00EE2613" w:rsidRDefault="00252CB1" w:rsidP="00EE2613">
      <w:pPr>
        <w:pStyle w:val="4"/>
      </w:pPr>
      <w:r w:rsidRPr="00EE2613">
        <w:br w:type="page"/>
      </w:r>
      <w:r w:rsidR="00EE2613" w:rsidRPr="00EE2613">
        <w:rPr>
          <w:rFonts w:hint="eastAsia"/>
        </w:rPr>
        <w:lastRenderedPageBreak/>
        <w:t>点検</w:t>
      </w:r>
      <w:r w:rsidR="00733E89">
        <w:rPr>
          <w:rFonts w:hint="eastAsia"/>
        </w:rPr>
        <w:t>業務</w:t>
      </w:r>
      <w:r w:rsidR="00EE2613" w:rsidRPr="00EE2613">
        <w:rPr>
          <w:rFonts w:hint="eastAsia"/>
        </w:rPr>
        <w:t>種別の選定</w:t>
      </w:r>
    </w:p>
    <w:p w14:paraId="009BFEA1" w14:textId="77777777" w:rsidR="00EE2613" w:rsidRDefault="00EE2613" w:rsidP="00EE2613">
      <w:pPr>
        <w:pStyle w:val="40"/>
        <w:spacing w:line="320" w:lineRule="exact"/>
        <w:ind w:leftChars="300" w:left="630" w:firstLine="210"/>
        <w:rPr>
          <w:rFonts w:ascii="Meiryo UI" w:eastAsia="Meiryo UI" w:hAnsi="Meiryo UI" w:cs="Meiryo UI"/>
        </w:rPr>
      </w:pPr>
      <w:r w:rsidRPr="006E0F6E">
        <w:rPr>
          <w:rFonts w:ascii="Meiryo UI" w:eastAsia="Meiryo UI" w:hAnsi="Meiryo UI" w:cs="Meiryo UI" w:hint="eastAsia"/>
        </w:rPr>
        <w:t>「図</w:t>
      </w:r>
      <w:r>
        <w:rPr>
          <w:rFonts w:ascii="Meiryo UI" w:eastAsia="Meiryo UI" w:hAnsi="Meiryo UI" w:cs="Meiryo UI" w:hint="eastAsia"/>
        </w:rPr>
        <w:t>4.1-4</w:t>
      </w:r>
      <w:r w:rsidRPr="006E0F6E">
        <w:rPr>
          <w:rFonts w:ascii="Meiryo UI" w:eastAsia="Meiryo UI" w:hAnsi="Meiryo UI" w:cs="Meiryo UI" w:hint="eastAsia"/>
        </w:rPr>
        <w:t xml:space="preserve"> 点検</w:t>
      </w:r>
      <w:r>
        <w:rPr>
          <w:rFonts w:ascii="Meiryo UI" w:eastAsia="Meiryo UI" w:hAnsi="Meiryo UI" w:cs="Meiryo UI" w:hint="eastAsia"/>
        </w:rPr>
        <w:t>業務</w:t>
      </w:r>
      <w:r w:rsidRPr="006E0F6E">
        <w:rPr>
          <w:rFonts w:ascii="Meiryo UI" w:eastAsia="Meiryo UI" w:hAnsi="Meiryo UI" w:cs="Meiryo UI" w:hint="eastAsia"/>
        </w:rPr>
        <w:t>の分類」および「表</w:t>
      </w:r>
      <w:r>
        <w:rPr>
          <w:rFonts w:ascii="Meiryo UI" w:eastAsia="Meiryo UI" w:hAnsi="Meiryo UI" w:cs="Meiryo UI" w:hint="eastAsia"/>
        </w:rPr>
        <w:t>4.1-1</w:t>
      </w:r>
      <w:r w:rsidRPr="006E0F6E">
        <w:rPr>
          <w:rFonts w:ascii="Meiryo UI" w:eastAsia="Meiryo UI" w:hAnsi="Meiryo UI" w:cs="Meiryo UI" w:hint="eastAsia"/>
        </w:rPr>
        <w:t xml:space="preserve"> 点検</w:t>
      </w:r>
      <w:r>
        <w:rPr>
          <w:rFonts w:ascii="Meiryo UI" w:eastAsia="Meiryo UI" w:hAnsi="Meiryo UI" w:cs="Meiryo UI" w:hint="eastAsia"/>
        </w:rPr>
        <w:t>業務</w:t>
      </w:r>
      <w:r w:rsidRPr="006E0F6E">
        <w:rPr>
          <w:rFonts w:ascii="Meiryo UI" w:eastAsia="Meiryo UI" w:hAnsi="Meiryo UI" w:cs="Meiryo UI" w:hint="eastAsia"/>
        </w:rPr>
        <w:t>種別と</w:t>
      </w:r>
      <w:r>
        <w:rPr>
          <w:rFonts w:ascii="Meiryo UI" w:eastAsia="Meiryo UI" w:hAnsi="Meiryo UI" w:cs="Meiryo UI" w:hint="eastAsia"/>
        </w:rPr>
        <w:t>定義</w:t>
      </w:r>
      <w:r w:rsidRPr="006E0F6E">
        <w:rPr>
          <w:rFonts w:ascii="Meiryo UI" w:eastAsia="Meiryo UI" w:hAnsi="Meiryo UI" w:cs="Meiryo UI" w:hint="eastAsia"/>
        </w:rPr>
        <w:t>」により、全ての管理</w:t>
      </w:r>
      <w:r>
        <w:rPr>
          <w:rFonts w:ascii="Meiryo UI" w:eastAsia="Meiryo UI" w:hAnsi="Meiryo UI" w:cs="Meiryo UI" w:hint="eastAsia"/>
        </w:rPr>
        <w:t>設備</w:t>
      </w:r>
      <w:r w:rsidRPr="006E0F6E">
        <w:rPr>
          <w:rFonts w:ascii="Meiryo UI" w:eastAsia="Meiryo UI" w:hAnsi="Meiryo UI" w:cs="Meiryo UI" w:hint="eastAsia"/>
        </w:rPr>
        <w:t>を対象に、</w:t>
      </w:r>
      <w:r>
        <w:rPr>
          <w:rFonts w:ascii="Meiryo UI" w:eastAsia="Meiryo UI" w:hAnsi="Meiryo UI" w:cs="Meiryo UI" w:hint="eastAsia"/>
        </w:rPr>
        <w:t>設備</w:t>
      </w:r>
      <w:r w:rsidRPr="006E0F6E">
        <w:rPr>
          <w:rFonts w:ascii="Meiryo UI" w:eastAsia="Meiryo UI" w:hAnsi="Meiryo UI" w:cs="Meiryo UI" w:hint="eastAsia"/>
        </w:rPr>
        <w:t>の特性や状態、重要度等を考慮した上で、必要となる点検種別を選定し、点検を実施する</w:t>
      </w:r>
      <w:r w:rsidR="00912B85">
        <w:rPr>
          <w:rFonts w:ascii="Meiryo UI" w:eastAsia="Meiryo UI" w:hAnsi="Meiryo UI" w:cs="Meiryo UI" w:hint="eastAsia"/>
        </w:rPr>
        <w:t>必要がある</w:t>
      </w:r>
      <w:r w:rsidRPr="006E0F6E">
        <w:rPr>
          <w:rFonts w:ascii="Meiryo UI" w:eastAsia="Meiryo UI" w:hAnsi="Meiryo UI" w:cs="Meiryo UI" w:hint="eastAsia"/>
        </w:rPr>
        <w:t>。</w:t>
      </w:r>
    </w:p>
    <w:p w14:paraId="009BFEA2" w14:textId="77777777" w:rsidR="00EE2613" w:rsidRDefault="00EE2613" w:rsidP="00EE2613">
      <w:pPr>
        <w:pStyle w:val="40"/>
        <w:spacing w:line="320" w:lineRule="exact"/>
        <w:ind w:leftChars="300" w:left="630" w:firstLine="210"/>
        <w:rPr>
          <w:rFonts w:ascii="Meiryo UI" w:eastAsia="Meiryo UI" w:hAnsi="Meiryo UI" w:cs="Meiryo UI"/>
        </w:rPr>
      </w:pPr>
    </w:p>
    <w:p w14:paraId="009BFEA3" w14:textId="77777777" w:rsidR="00EE2613" w:rsidRDefault="00EE2613" w:rsidP="00EE2613">
      <w:pPr>
        <w:pStyle w:val="40"/>
        <w:spacing w:line="320" w:lineRule="exact"/>
        <w:ind w:leftChars="300" w:left="630" w:firstLine="210"/>
        <w:rPr>
          <w:rFonts w:ascii="Meiryo UI" w:eastAsia="Meiryo UI" w:hAnsi="Meiryo UI" w:cs="Meiryo UI"/>
        </w:rPr>
      </w:pPr>
    </w:p>
    <w:tbl>
      <w:tblPr>
        <w:tblStyle w:val="af1"/>
        <w:tblW w:w="0" w:type="auto"/>
        <w:tblInd w:w="2093" w:type="dxa"/>
        <w:tblLayout w:type="fixed"/>
        <w:tblLook w:val="04A0" w:firstRow="1" w:lastRow="0" w:firstColumn="1" w:lastColumn="0" w:noHBand="0" w:noVBand="1"/>
      </w:tblPr>
      <w:tblGrid>
        <w:gridCol w:w="426"/>
        <w:gridCol w:w="236"/>
        <w:gridCol w:w="425"/>
        <w:gridCol w:w="236"/>
        <w:gridCol w:w="2126"/>
        <w:gridCol w:w="2127"/>
      </w:tblGrid>
      <w:tr w:rsidR="00EE2613" w:rsidRPr="004E2BBC" w14:paraId="009BFEAA" w14:textId="77777777" w:rsidTr="00C64371">
        <w:trPr>
          <w:cantSplit/>
          <w:trHeight w:val="1661"/>
        </w:trPr>
        <w:tc>
          <w:tcPr>
            <w:tcW w:w="426" w:type="dxa"/>
            <w:vMerge w:val="restart"/>
            <w:textDirection w:val="tbRlV"/>
            <w:vAlign w:val="center"/>
          </w:tcPr>
          <w:p w14:paraId="009BFEA4" w14:textId="77777777" w:rsidR="00EE2613" w:rsidRPr="004E2BBC" w:rsidRDefault="00EE2613" w:rsidP="00C64371">
            <w:pPr>
              <w:pStyle w:val="40"/>
              <w:spacing w:line="320" w:lineRule="exact"/>
              <w:ind w:leftChars="0" w:left="113" w:right="113" w:firstLineChars="0" w:firstLine="0"/>
              <w:jc w:val="center"/>
              <w:rPr>
                <w:rFonts w:ascii="Meiryo UI" w:eastAsia="Meiryo UI" w:hAnsi="Meiryo UI" w:cs="Meiryo UI"/>
                <w:snapToGrid w:val="0"/>
                <w:sz w:val="20"/>
                <w:szCs w:val="20"/>
              </w:rPr>
            </w:pPr>
            <w:r w:rsidRPr="00C64371">
              <w:rPr>
                <w:rFonts w:ascii="Meiryo UI" w:eastAsia="Meiryo UI" w:hAnsi="Meiryo UI" w:cs="Meiryo UI" w:hint="eastAsia"/>
                <w:snapToGrid w:val="0"/>
                <w:kern w:val="0"/>
                <w:sz w:val="20"/>
                <w:szCs w:val="20"/>
              </w:rPr>
              <w:t>設備状態の必要性による分類</w:t>
            </w:r>
          </w:p>
        </w:tc>
        <w:tc>
          <w:tcPr>
            <w:tcW w:w="113" w:type="dxa"/>
            <w:tcBorders>
              <w:top w:val="nil"/>
              <w:bottom w:val="nil"/>
            </w:tcBorders>
            <w:vAlign w:val="center"/>
          </w:tcPr>
          <w:p w14:paraId="009BFEA5"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extDirection w:val="tbRlV"/>
            <w:vAlign w:val="center"/>
          </w:tcPr>
          <w:p w14:paraId="009BFEA6" w14:textId="77777777" w:rsidR="00EE2613" w:rsidRPr="004E2BBC" w:rsidRDefault="00EE2613" w:rsidP="00EE2613">
            <w:pPr>
              <w:pStyle w:val="40"/>
              <w:spacing w:line="320" w:lineRule="exact"/>
              <w:ind w:leftChars="0" w:left="113" w:right="113" w:firstLineChars="0" w:firstLine="0"/>
              <w:jc w:val="center"/>
              <w:rPr>
                <w:rFonts w:ascii="Meiryo UI" w:eastAsia="Meiryo UI" w:hAnsi="Meiryo UI" w:cs="Meiryo UI"/>
                <w:spacing w:val="-20"/>
                <w:sz w:val="20"/>
                <w:szCs w:val="20"/>
              </w:rPr>
            </w:pPr>
            <w:r w:rsidRPr="00EE2613">
              <w:rPr>
                <w:rFonts w:ascii="Meiryo UI" w:eastAsia="Meiryo UI" w:hAnsi="Meiryo UI" w:cs="Meiryo UI" w:hint="eastAsia"/>
                <w:spacing w:val="45"/>
                <w:kern w:val="0"/>
                <w:sz w:val="20"/>
                <w:szCs w:val="20"/>
                <w:fitText w:val="800" w:id="743596810"/>
              </w:rPr>
              <w:t>臨時</w:t>
            </w:r>
            <w:r w:rsidRPr="00EE2613">
              <w:rPr>
                <w:rFonts w:ascii="Meiryo UI" w:eastAsia="Meiryo UI" w:hAnsi="Meiryo UI" w:cs="Meiryo UI" w:hint="eastAsia"/>
                <w:spacing w:val="15"/>
                <w:kern w:val="0"/>
                <w:sz w:val="20"/>
                <w:szCs w:val="20"/>
                <w:fitText w:val="800" w:id="743596810"/>
              </w:rPr>
              <w:t>的</w:t>
            </w:r>
          </w:p>
        </w:tc>
        <w:tc>
          <w:tcPr>
            <w:tcW w:w="113" w:type="dxa"/>
            <w:tcBorders>
              <w:top w:val="nil"/>
              <w:bottom w:val="nil"/>
            </w:tcBorders>
            <w:vAlign w:val="center"/>
          </w:tcPr>
          <w:p w14:paraId="009BFEA7"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3" w:type="dxa"/>
            <w:gridSpan w:val="2"/>
            <w:shd w:val="clear" w:color="auto" w:fill="FFFF00"/>
            <w:vAlign w:val="center"/>
          </w:tcPr>
          <w:p w14:paraId="009BFEA8"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緊急点検</w:t>
            </w:r>
          </w:p>
          <w:p w14:paraId="009BFEA9"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臨時点検</w:t>
            </w:r>
          </w:p>
        </w:tc>
      </w:tr>
      <w:tr w:rsidR="00EE2613" w:rsidRPr="004E2BBC" w14:paraId="009BFEB3" w14:textId="77777777" w:rsidTr="00C64371">
        <w:trPr>
          <w:cantSplit/>
          <w:trHeight w:val="1661"/>
        </w:trPr>
        <w:tc>
          <w:tcPr>
            <w:tcW w:w="426" w:type="dxa"/>
            <w:vMerge/>
          </w:tcPr>
          <w:p w14:paraId="009BFEAB"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bottom w:val="nil"/>
            </w:tcBorders>
            <w:vAlign w:val="center"/>
          </w:tcPr>
          <w:p w14:paraId="009BFEAC"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extDirection w:val="tbRlV"/>
            <w:vAlign w:val="center"/>
          </w:tcPr>
          <w:p w14:paraId="009BFEAD" w14:textId="77777777" w:rsidR="00EE2613" w:rsidRPr="004E2BBC" w:rsidRDefault="00EE2613" w:rsidP="00EE2613">
            <w:pPr>
              <w:pStyle w:val="40"/>
              <w:spacing w:line="320" w:lineRule="exact"/>
              <w:ind w:leftChars="0" w:left="113" w:right="113" w:firstLineChars="0" w:firstLine="0"/>
              <w:jc w:val="center"/>
              <w:rPr>
                <w:rFonts w:ascii="Meiryo UI" w:eastAsia="Meiryo UI" w:hAnsi="Meiryo UI" w:cs="Meiryo UI"/>
                <w:spacing w:val="-20"/>
                <w:sz w:val="20"/>
                <w:szCs w:val="20"/>
              </w:rPr>
            </w:pPr>
            <w:r w:rsidRPr="00EE2613">
              <w:rPr>
                <w:rFonts w:ascii="Meiryo UI" w:eastAsia="Meiryo UI" w:hAnsi="Meiryo UI" w:cs="Meiryo UI" w:hint="eastAsia"/>
                <w:spacing w:val="45"/>
                <w:kern w:val="0"/>
                <w:sz w:val="20"/>
                <w:szCs w:val="20"/>
                <w:fitText w:val="800" w:id="743596811"/>
              </w:rPr>
              <w:t>定期</w:t>
            </w:r>
            <w:r w:rsidRPr="00EE2613">
              <w:rPr>
                <w:rFonts w:ascii="Meiryo UI" w:eastAsia="Meiryo UI" w:hAnsi="Meiryo UI" w:cs="Meiryo UI" w:hint="eastAsia"/>
                <w:spacing w:val="15"/>
                <w:kern w:val="0"/>
                <w:sz w:val="20"/>
                <w:szCs w:val="20"/>
                <w:fitText w:val="800" w:id="743596811"/>
              </w:rPr>
              <w:t>的</w:t>
            </w:r>
          </w:p>
        </w:tc>
        <w:tc>
          <w:tcPr>
            <w:tcW w:w="113" w:type="dxa"/>
            <w:tcBorders>
              <w:top w:val="nil"/>
              <w:bottom w:val="nil"/>
            </w:tcBorders>
            <w:vAlign w:val="center"/>
          </w:tcPr>
          <w:p w14:paraId="009BFEAE"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2126" w:type="dxa"/>
            <w:shd w:val="clear" w:color="auto" w:fill="FFFF00"/>
            <w:vAlign w:val="center"/>
          </w:tcPr>
          <w:p w14:paraId="009BFEAF"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日常点検</w:t>
            </w:r>
          </w:p>
        </w:tc>
        <w:tc>
          <w:tcPr>
            <w:tcW w:w="2127" w:type="dxa"/>
            <w:shd w:val="clear" w:color="auto" w:fill="FFFF00"/>
            <w:vAlign w:val="center"/>
          </w:tcPr>
          <w:p w14:paraId="009BFEB0" w14:textId="77777777"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定期点検</w:t>
            </w:r>
          </w:p>
          <w:p w14:paraId="009BFEB1" w14:textId="77777777"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特殊点検</w:t>
            </w:r>
          </w:p>
          <w:p w14:paraId="009BFEB2" w14:textId="77777777"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精密点検</w:t>
            </w:r>
          </w:p>
        </w:tc>
      </w:tr>
      <w:tr w:rsidR="00EE2613" w:rsidRPr="004E2BBC" w14:paraId="009BFEBA" w14:textId="77777777" w:rsidTr="00EE2613">
        <w:trPr>
          <w:trHeight w:val="113"/>
        </w:trPr>
        <w:tc>
          <w:tcPr>
            <w:tcW w:w="426" w:type="dxa"/>
            <w:tcBorders>
              <w:left w:val="nil"/>
              <w:bottom w:val="nil"/>
              <w:right w:val="nil"/>
            </w:tcBorders>
          </w:tcPr>
          <w:p w14:paraId="009BFEB4"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14:paraId="009BFEB5"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425" w:type="dxa"/>
            <w:tcBorders>
              <w:left w:val="nil"/>
              <w:bottom w:val="nil"/>
              <w:right w:val="nil"/>
            </w:tcBorders>
            <w:vAlign w:val="center"/>
          </w:tcPr>
          <w:p w14:paraId="009BFEB6"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14:paraId="009BFEB7"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6" w:type="dxa"/>
            <w:tcBorders>
              <w:left w:val="nil"/>
              <w:right w:val="nil"/>
            </w:tcBorders>
            <w:vAlign w:val="center"/>
          </w:tcPr>
          <w:p w14:paraId="009BFEB8"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7" w:type="dxa"/>
            <w:tcBorders>
              <w:left w:val="nil"/>
              <w:right w:val="nil"/>
            </w:tcBorders>
            <w:vAlign w:val="center"/>
          </w:tcPr>
          <w:p w14:paraId="009BFEB9"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r>
      <w:tr w:rsidR="00EE2613" w:rsidRPr="004E2BBC" w14:paraId="009BFEC2" w14:textId="77777777" w:rsidTr="00EE2613">
        <w:trPr>
          <w:trHeight w:val="454"/>
        </w:trPr>
        <w:tc>
          <w:tcPr>
            <w:tcW w:w="426" w:type="dxa"/>
            <w:tcBorders>
              <w:top w:val="nil"/>
              <w:left w:val="nil"/>
              <w:bottom w:val="nil"/>
              <w:right w:val="nil"/>
            </w:tcBorders>
          </w:tcPr>
          <w:p w14:paraId="009BFEBB"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14:paraId="009BFEBC"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cBorders>
              <w:top w:val="nil"/>
              <w:left w:val="nil"/>
              <w:bottom w:val="nil"/>
              <w:right w:val="nil"/>
            </w:tcBorders>
            <w:vAlign w:val="center"/>
          </w:tcPr>
          <w:p w14:paraId="009BFEBD"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tcBorders>
            <w:vAlign w:val="center"/>
          </w:tcPr>
          <w:p w14:paraId="009BFEBE"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2126" w:type="dxa"/>
            <w:vAlign w:val="center"/>
          </w:tcPr>
          <w:p w14:paraId="009BFEBF" w14:textId="77777777"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遠望目視</w:t>
            </w:r>
          </w:p>
        </w:tc>
        <w:tc>
          <w:tcPr>
            <w:tcW w:w="2127" w:type="dxa"/>
            <w:vAlign w:val="center"/>
          </w:tcPr>
          <w:p w14:paraId="009BFEC0" w14:textId="77777777"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近接目視</w:t>
            </w:r>
          </w:p>
          <w:p w14:paraId="009BFEC1" w14:textId="77777777" w:rsidR="00EE2613" w:rsidRPr="004E2BBC" w:rsidRDefault="00EE2613" w:rsidP="00EE2613">
            <w:pPr>
              <w:pStyle w:val="40"/>
              <w:spacing w:line="24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各種試験等</w:t>
            </w:r>
          </w:p>
        </w:tc>
      </w:tr>
      <w:tr w:rsidR="00EE2613" w:rsidRPr="004E2BBC" w14:paraId="009BFEC9" w14:textId="77777777" w:rsidTr="00EE2613">
        <w:trPr>
          <w:trHeight w:val="113"/>
        </w:trPr>
        <w:tc>
          <w:tcPr>
            <w:tcW w:w="426" w:type="dxa"/>
            <w:tcBorders>
              <w:top w:val="nil"/>
              <w:left w:val="nil"/>
              <w:bottom w:val="nil"/>
              <w:right w:val="nil"/>
            </w:tcBorders>
          </w:tcPr>
          <w:p w14:paraId="009BFEC3"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14:paraId="009BFEC4"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425" w:type="dxa"/>
            <w:tcBorders>
              <w:top w:val="nil"/>
              <w:left w:val="nil"/>
              <w:bottom w:val="nil"/>
              <w:right w:val="nil"/>
            </w:tcBorders>
            <w:vAlign w:val="center"/>
          </w:tcPr>
          <w:p w14:paraId="009BFEC5"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14:paraId="009BFEC6"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6" w:type="dxa"/>
            <w:tcBorders>
              <w:left w:val="nil"/>
              <w:right w:val="nil"/>
            </w:tcBorders>
            <w:vAlign w:val="center"/>
          </w:tcPr>
          <w:p w14:paraId="009BFEC7"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c>
          <w:tcPr>
            <w:tcW w:w="2127" w:type="dxa"/>
            <w:tcBorders>
              <w:left w:val="nil"/>
              <w:right w:val="nil"/>
            </w:tcBorders>
            <w:vAlign w:val="center"/>
          </w:tcPr>
          <w:p w14:paraId="009BFEC8" w14:textId="77777777" w:rsidR="00EE2613" w:rsidRPr="004E2BBC" w:rsidRDefault="00EE2613" w:rsidP="00EE2613">
            <w:pPr>
              <w:pStyle w:val="40"/>
              <w:spacing w:line="140" w:lineRule="exact"/>
              <w:ind w:leftChars="0" w:left="0" w:firstLineChars="0" w:firstLine="0"/>
              <w:jc w:val="center"/>
              <w:rPr>
                <w:rFonts w:ascii="Meiryo UI" w:eastAsia="Meiryo UI" w:hAnsi="Meiryo UI" w:cs="Meiryo UI"/>
                <w:sz w:val="20"/>
                <w:szCs w:val="20"/>
              </w:rPr>
            </w:pPr>
          </w:p>
        </w:tc>
      </w:tr>
      <w:tr w:rsidR="00EE2613" w:rsidRPr="004E2BBC" w14:paraId="009BFECF" w14:textId="77777777" w:rsidTr="00EE2613">
        <w:trPr>
          <w:trHeight w:val="454"/>
        </w:trPr>
        <w:tc>
          <w:tcPr>
            <w:tcW w:w="426" w:type="dxa"/>
            <w:tcBorders>
              <w:top w:val="nil"/>
              <w:left w:val="nil"/>
              <w:bottom w:val="nil"/>
              <w:right w:val="nil"/>
            </w:tcBorders>
          </w:tcPr>
          <w:p w14:paraId="009BFECA"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right w:val="nil"/>
            </w:tcBorders>
            <w:vAlign w:val="center"/>
          </w:tcPr>
          <w:p w14:paraId="009BFECB"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 w:type="dxa"/>
            <w:tcBorders>
              <w:top w:val="nil"/>
              <w:left w:val="nil"/>
              <w:bottom w:val="nil"/>
              <w:right w:val="nil"/>
            </w:tcBorders>
            <w:vAlign w:val="center"/>
          </w:tcPr>
          <w:p w14:paraId="009BFECC"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113" w:type="dxa"/>
            <w:tcBorders>
              <w:top w:val="nil"/>
              <w:left w:val="nil"/>
              <w:bottom w:val="nil"/>
            </w:tcBorders>
            <w:vAlign w:val="center"/>
          </w:tcPr>
          <w:p w14:paraId="009BFECD"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p>
        </w:tc>
        <w:tc>
          <w:tcPr>
            <w:tcW w:w="4253" w:type="dxa"/>
            <w:gridSpan w:val="2"/>
            <w:vAlign w:val="center"/>
          </w:tcPr>
          <w:p w14:paraId="009BFECE" w14:textId="77777777" w:rsidR="00EE2613" w:rsidRPr="004E2BBC" w:rsidRDefault="00EE2613" w:rsidP="00EE2613">
            <w:pPr>
              <w:pStyle w:val="40"/>
              <w:spacing w:line="320" w:lineRule="exact"/>
              <w:ind w:leftChars="0" w:left="0" w:firstLineChars="0" w:firstLine="0"/>
              <w:jc w:val="center"/>
              <w:rPr>
                <w:rFonts w:ascii="Meiryo UI" w:eastAsia="Meiryo UI" w:hAnsi="Meiryo UI" w:cs="Meiryo UI"/>
                <w:sz w:val="20"/>
                <w:szCs w:val="20"/>
              </w:rPr>
            </w:pPr>
            <w:r w:rsidRPr="004E2BBC">
              <w:rPr>
                <w:rFonts w:ascii="Meiryo UI" w:eastAsia="Meiryo UI" w:hAnsi="Meiryo UI" w:cs="Meiryo UI" w:hint="eastAsia"/>
                <w:sz w:val="20"/>
                <w:szCs w:val="20"/>
              </w:rPr>
              <w:t>点検実施手法による分類</w:t>
            </w:r>
          </w:p>
        </w:tc>
      </w:tr>
    </w:tbl>
    <w:p w14:paraId="009BFED0" w14:textId="77777777" w:rsidR="00EE2613" w:rsidRDefault="00EE2613" w:rsidP="00EE2613">
      <w:pPr>
        <w:pStyle w:val="40"/>
        <w:spacing w:line="320" w:lineRule="exact"/>
        <w:ind w:left="420" w:firstLine="210"/>
        <w:rPr>
          <w:rFonts w:ascii="Meiryo UI" w:eastAsia="Meiryo UI" w:hAnsi="Meiryo UI" w:cs="Meiryo UI"/>
        </w:rPr>
      </w:pPr>
    </w:p>
    <w:p w14:paraId="009BFED1" w14:textId="77777777" w:rsidR="00EE2613" w:rsidRDefault="00EE2613" w:rsidP="00EE2613">
      <w:pPr>
        <w:pStyle w:val="40"/>
        <w:spacing w:line="320" w:lineRule="exact"/>
        <w:ind w:leftChars="300" w:left="630" w:firstLine="210"/>
        <w:jc w:val="center"/>
        <w:rPr>
          <w:rFonts w:ascii="Meiryo UI" w:eastAsia="Meiryo UI" w:hAnsi="Meiryo UI" w:cs="Meiryo UI"/>
        </w:rPr>
      </w:pPr>
      <w:r>
        <w:rPr>
          <w:rFonts w:ascii="Meiryo UI" w:eastAsia="Meiryo UI" w:hAnsi="Meiryo UI" w:cs="Meiryo UI" w:hint="eastAsia"/>
        </w:rPr>
        <w:t>図</w:t>
      </w:r>
      <w:r w:rsidRPr="00D851D8">
        <w:rPr>
          <w:rFonts w:ascii="Meiryo UI" w:eastAsia="Meiryo UI" w:hAnsi="Meiryo UI" w:cs="Meiryo UI" w:hint="eastAsia"/>
        </w:rPr>
        <w:t xml:space="preserve"> </w:t>
      </w:r>
      <w:r>
        <w:rPr>
          <w:rFonts w:ascii="Meiryo UI" w:eastAsia="Meiryo UI" w:hAnsi="Meiryo UI" w:cs="Meiryo UI" w:hint="eastAsia"/>
        </w:rPr>
        <w:t>4.1-4</w:t>
      </w:r>
      <w:r w:rsidRPr="00D851D8">
        <w:rPr>
          <w:rFonts w:ascii="Meiryo UI" w:eastAsia="Meiryo UI" w:hAnsi="Meiryo UI" w:cs="Meiryo UI" w:hint="eastAsia"/>
        </w:rPr>
        <w:t xml:space="preserve">　</w:t>
      </w:r>
      <w:r>
        <w:rPr>
          <w:rFonts w:ascii="Meiryo UI" w:eastAsia="Meiryo UI" w:hAnsi="Meiryo UI" w:cs="Meiryo UI" w:hint="eastAsia"/>
        </w:rPr>
        <w:t>点検業務の分類</w:t>
      </w:r>
    </w:p>
    <w:p w14:paraId="009BFED2" w14:textId="77777777" w:rsidR="00EE2613" w:rsidRDefault="00EE2613" w:rsidP="00EE2613">
      <w:pPr>
        <w:pStyle w:val="40"/>
        <w:spacing w:line="320" w:lineRule="exact"/>
        <w:ind w:left="420" w:firstLine="210"/>
        <w:rPr>
          <w:rFonts w:ascii="Meiryo UI" w:eastAsia="Meiryo UI" w:hAnsi="Meiryo UI" w:cs="Meiryo UI"/>
        </w:rPr>
      </w:pPr>
    </w:p>
    <w:p w14:paraId="009BFED3" w14:textId="77777777" w:rsidR="00EE2613" w:rsidRDefault="00EE2613" w:rsidP="00EE2613">
      <w:pPr>
        <w:pStyle w:val="40"/>
        <w:spacing w:line="320" w:lineRule="exact"/>
        <w:ind w:left="420" w:firstLine="210"/>
        <w:rPr>
          <w:rFonts w:ascii="Meiryo UI" w:eastAsia="Meiryo UI" w:hAnsi="Meiryo UI" w:cs="Meiryo UI"/>
        </w:rPr>
      </w:pPr>
    </w:p>
    <w:p w14:paraId="009BFED4" w14:textId="77777777" w:rsidR="00EE2613" w:rsidRDefault="00EE2613" w:rsidP="00EE2613">
      <w:pPr>
        <w:pStyle w:val="40"/>
        <w:spacing w:line="320" w:lineRule="exact"/>
        <w:ind w:leftChars="300" w:left="630" w:firstLine="210"/>
        <w:jc w:val="center"/>
        <w:rPr>
          <w:rFonts w:ascii="Meiryo UI" w:eastAsia="Meiryo UI" w:hAnsi="Meiryo UI" w:cs="Meiryo UI"/>
        </w:rPr>
      </w:pPr>
      <w:r>
        <w:rPr>
          <w:rFonts w:ascii="Meiryo UI" w:eastAsia="Meiryo UI" w:hAnsi="Meiryo UI" w:cs="Meiryo UI" w:hint="eastAsia"/>
        </w:rPr>
        <w:t>表</w:t>
      </w:r>
      <w:r w:rsidRPr="00D851D8">
        <w:rPr>
          <w:rFonts w:ascii="Meiryo UI" w:eastAsia="Meiryo UI" w:hAnsi="Meiryo UI" w:cs="Meiryo UI" w:hint="eastAsia"/>
        </w:rPr>
        <w:t xml:space="preserve"> </w:t>
      </w:r>
      <w:r>
        <w:rPr>
          <w:rFonts w:ascii="Meiryo UI" w:eastAsia="Meiryo UI" w:hAnsi="Meiryo UI" w:cs="Meiryo UI" w:hint="eastAsia"/>
        </w:rPr>
        <w:t>4.1-1</w:t>
      </w:r>
      <w:r w:rsidRPr="00D851D8">
        <w:rPr>
          <w:rFonts w:ascii="Meiryo UI" w:eastAsia="Meiryo UI" w:hAnsi="Meiryo UI" w:cs="Meiryo UI" w:hint="eastAsia"/>
        </w:rPr>
        <w:t xml:space="preserve">　</w:t>
      </w:r>
      <w:r>
        <w:rPr>
          <w:rFonts w:ascii="Meiryo UI" w:eastAsia="Meiryo UI" w:hAnsi="Meiryo UI" w:cs="Meiryo UI" w:hint="eastAsia"/>
        </w:rPr>
        <w:t>点検業務種別と定義</w:t>
      </w:r>
    </w:p>
    <w:tbl>
      <w:tblPr>
        <w:tblStyle w:val="27"/>
        <w:tblW w:w="8505" w:type="dxa"/>
        <w:tblInd w:w="675" w:type="dxa"/>
        <w:tblLook w:val="04A0" w:firstRow="1" w:lastRow="0" w:firstColumn="1" w:lastColumn="0" w:noHBand="0" w:noVBand="1"/>
      </w:tblPr>
      <w:tblGrid>
        <w:gridCol w:w="1418"/>
        <w:gridCol w:w="7087"/>
      </w:tblGrid>
      <w:tr w:rsidR="00BB4ED1" w:rsidRPr="00925D38" w14:paraId="009BFED8" w14:textId="77777777" w:rsidTr="00BB4ED1">
        <w:trPr>
          <w:trHeight w:val="466"/>
        </w:trPr>
        <w:tc>
          <w:tcPr>
            <w:tcW w:w="1418" w:type="dxa"/>
            <w:tcBorders>
              <w:bottom w:val="double" w:sz="4" w:space="0" w:color="auto"/>
            </w:tcBorders>
            <w:shd w:val="clear" w:color="auto" w:fill="D9D9D9" w:themeFill="background1" w:themeFillShade="D9"/>
            <w:vAlign w:val="center"/>
          </w:tcPr>
          <w:p w14:paraId="009BFED5" w14:textId="77777777" w:rsidR="00BB4ED1" w:rsidRPr="00925D38" w:rsidRDefault="00BB4ED1" w:rsidP="00EE2613">
            <w:pPr>
              <w:spacing w:line="300" w:lineRule="exact"/>
              <w:jc w:val="center"/>
              <w:rPr>
                <w:rFonts w:ascii="Meiryo UI" w:eastAsia="Meiryo UI" w:hAnsi="Meiryo UI" w:cs="Meiryo UI"/>
                <w:sz w:val="20"/>
                <w:szCs w:val="20"/>
              </w:rPr>
            </w:pPr>
            <w:r w:rsidRPr="00925D38">
              <w:rPr>
                <w:rFonts w:ascii="Meiryo UI" w:eastAsia="Meiryo UI" w:hAnsi="Meiryo UI" w:cs="Meiryo UI" w:hint="eastAsia"/>
                <w:sz w:val="20"/>
                <w:szCs w:val="20"/>
              </w:rPr>
              <w:t>点検種別</w:t>
            </w:r>
          </w:p>
        </w:tc>
        <w:tc>
          <w:tcPr>
            <w:tcW w:w="7087" w:type="dxa"/>
            <w:tcBorders>
              <w:bottom w:val="double" w:sz="4" w:space="0" w:color="auto"/>
            </w:tcBorders>
            <w:shd w:val="clear" w:color="auto" w:fill="D9D9D9" w:themeFill="background1" w:themeFillShade="D9"/>
            <w:vAlign w:val="center"/>
          </w:tcPr>
          <w:p w14:paraId="009BFED7" w14:textId="3238C9B1" w:rsidR="00BB4ED1" w:rsidRPr="00925D38" w:rsidRDefault="00BB4ED1" w:rsidP="00EE2613">
            <w:pPr>
              <w:spacing w:line="300" w:lineRule="exact"/>
              <w:jc w:val="center"/>
              <w:rPr>
                <w:rFonts w:ascii="Meiryo UI" w:eastAsia="Meiryo UI" w:hAnsi="Meiryo UI" w:cs="Meiryo UI"/>
                <w:sz w:val="20"/>
                <w:szCs w:val="20"/>
              </w:rPr>
            </w:pPr>
            <w:r w:rsidRPr="00925D38">
              <w:rPr>
                <w:rFonts w:ascii="Meiryo UI" w:eastAsia="Meiryo UI" w:hAnsi="Meiryo UI" w:cs="Meiryo UI" w:hint="eastAsia"/>
                <w:sz w:val="20"/>
                <w:szCs w:val="20"/>
              </w:rPr>
              <w:t>概要</w:t>
            </w:r>
          </w:p>
        </w:tc>
      </w:tr>
      <w:tr w:rsidR="00BB4ED1" w:rsidRPr="00925D38" w14:paraId="009BFEDE" w14:textId="77777777" w:rsidTr="00BB4ED1">
        <w:trPr>
          <w:trHeight w:val="466"/>
        </w:trPr>
        <w:tc>
          <w:tcPr>
            <w:tcW w:w="1418" w:type="dxa"/>
            <w:tcBorders>
              <w:top w:val="double" w:sz="4" w:space="0" w:color="auto"/>
            </w:tcBorders>
            <w:vAlign w:val="center"/>
          </w:tcPr>
          <w:p w14:paraId="009BFED9" w14:textId="77777777" w:rsidR="00BB4ED1" w:rsidRPr="00925D38" w:rsidRDefault="00BB4ED1" w:rsidP="00EE2613">
            <w:pPr>
              <w:spacing w:line="300" w:lineRule="exact"/>
              <w:jc w:val="center"/>
              <w:rPr>
                <w:rFonts w:ascii="Meiryo UI" w:eastAsia="Meiryo UI" w:hAnsi="Meiryo UI" w:cs="Meiryo UI"/>
                <w:sz w:val="20"/>
                <w:szCs w:val="20"/>
              </w:rPr>
            </w:pPr>
            <w:r w:rsidRPr="00925D38">
              <w:rPr>
                <w:rFonts w:ascii="Meiryo UI" w:eastAsia="Meiryo UI" w:hAnsi="Meiryo UI" w:cs="Meiryo UI" w:hint="eastAsia"/>
                <w:sz w:val="20"/>
                <w:szCs w:val="20"/>
              </w:rPr>
              <w:t>日常点検</w:t>
            </w:r>
          </w:p>
        </w:tc>
        <w:tc>
          <w:tcPr>
            <w:tcW w:w="7087" w:type="dxa"/>
            <w:tcBorders>
              <w:top w:val="double" w:sz="4" w:space="0" w:color="auto"/>
            </w:tcBorders>
            <w:vAlign w:val="center"/>
          </w:tcPr>
          <w:p w14:paraId="009BFEDD" w14:textId="3ADBB916" w:rsidR="00BB4ED1" w:rsidRPr="00925D38" w:rsidRDefault="00BB4ED1" w:rsidP="00BB4ED1">
            <w:pPr>
              <w:spacing w:line="280" w:lineRule="exact"/>
              <w:rPr>
                <w:rFonts w:ascii="Meiryo UI" w:eastAsia="Meiryo UI" w:hAnsi="Meiryo UI" w:cs="Meiryo UI"/>
                <w:sz w:val="20"/>
                <w:szCs w:val="20"/>
              </w:rPr>
            </w:pPr>
            <w:r w:rsidRPr="00925D38">
              <w:rPr>
                <w:rFonts w:ascii="Meiryo UI" w:eastAsia="Meiryo UI" w:hAnsi="Meiryo UI" w:cs="Meiryo UI" w:hint="eastAsia"/>
                <w:sz w:val="20"/>
                <w:szCs w:val="20"/>
              </w:rPr>
              <w:t>給油、点検清掃、調整など軽微な保全業務により設備の維持管理を行う。</w:t>
            </w:r>
          </w:p>
        </w:tc>
      </w:tr>
      <w:tr w:rsidR="00BB4ED1" w:rsidRPr="00925D38" w14:paraId="009BFEE4" w14:textId="77777777" w:rsidTr="00BB4ED1">
        <w:trPr>
          <w:trHeight w:val="905"/>
        </w:trPr>
        <w:tc>
          <w:tcPr>
            <w:tcW w:w="1418" w:type="dxa"/>
            <w:vAlign w:val="center"/>
          </w:tcPr>
          <w:p w14:paraId="009BFEDF" w14:textId="77777777" w:rsidR="00BB4ED1" w:rsidRPr="00925D38" w:rsidRDefault="00BB4ED1" w:rsidP="00EE2613">
            <w:pPr>
              <w:spacing w:line="300" w:lineRule="exact"/>
              <w:jc w:val="center"/>
              <w:rPr>
                <w:rFonts w:ascii="Meiryo UI" w:eastAsia="Meiryo UI" w:hAnsi="Meiryo UI" w:cs="Meiryo UI"/>
              </w:rPr>
            </w:pPr>
            <w:r w:rsidRPr="00925D38">
              <w:rPr>
                <w:rFonts w:ascii="Meiryo UI" w:eastAsia="Meiryo UI" w:hAnsi="Meiryo UI" w:cs="Meiryo UI" w:hint="eastAsia"/>
              </w:rPr>
              <w:t>定期点検</w:t>
            </w:r>
          </w:p>
        </w:tc>
        <w:tc>
          <w:tcPr>
            <w:tcW w:w="7087" w:type="dxa"/>
            <w:vAlign w:val="center"/>
          </w:tcPr>
          <w:p w14:paraId="009BFEE3" w14:textId="06F25D74" w:rsidR="00BB4ED1" w:rsidRPr="00925D38" w:rsidRDefault="00BB4ED1" w:rsidP="00BB4ED1">
            <w:pPr>
              <w:spacing w:line="280" w:lineRule="exact"/>
              <w:rPr>
                <w:rFonts w:ascii="Meiryo UI" w:eastAsia="Meiryo UI" w:hAnsi="Meiryo UI" w:cs="Meiryo UI"/>
                <w:sz w:val="20"/>
                <w:szCs w:val="20"/>
              </w:rPr>
            </w:pPr>
            <w:r w:rsidRPr="00925D38">
              <w:rPr>
                <w:rFonts w:ascii="Meiryo UI" w:eastAsia="Meiryo UI" w:hAnsi="Meiryo UI" w:cs="Meiryo UI" w:hint="eastAsia"/>
                <w:sz w:val="20"/>
                <w:szCs w:val="20"/>
              </w:rPr>
              <w:t>設備の異常を予知するため、定期的に点検（月、年等）を行い、故障等を未然に防止する。</w:t>
            </w:r>
          </w:p>
        </w:tc>
      </w:tr>
      <w:tr w:rsidR="00BB4ED1" w:rsidRPr="00925D38" w14:paraId="009BFEEB" w14:textId="77777777" w:rsidTr="00BB4ED1">
        <w:trPr>
          <w:trHeight w:val="959"/>
        </w:trPr>
        <w:tc>
          <w:tcPr>
            <w:tcW w:w="1418" w:type="dxa"/>
            <w:vAlign w:val="center"/>
          </w:tcPr>
          <w:p w14:paraId="009BFEE5" w14:textId="77777777" w:rsidR="00BB4ED1" w:rsidRPr="00925D38" w:rsidRDefault="00BB4ED1" w:rsidP="00EE2613">
            <w:pPr>
              <w:spacing w:line="300" w:lineRule="exact"/>
              <w:jc w:val="center"/>
              <w:rPr>
                <w:rFonts w:ascii="Meiryo UI" w:eastAsia="Meiryo UI" w:hAnsi="Meiryo UI" w:cs="Meiryo UI"/>
                <w:sz w:val="20"/>
                <w:szCs w:val="20"/>
              </w:rPr>
            </w:pPr>
            <w:r w:rsidRPr="00925D38">
              <w:rPr>
                <w:rFonts w:ascii="Meiryo UI" w:eastAsia="Meiryo UI" w:hAnsi="Meiryo UI" w:cs="Meiryo UI" w:hint="eastAsia"/>
                <w:sz w:val="20"/>
                <w:szCs w:val="20"/>
              </w:rPr>
              <w:t>特殊点検</w:t>
            </w:r>
          </w:p>
          <w:p w14:paraId="009BFEE6" w14:textId="77777777" w:rsidR="00BB4ED1" w:rsidRPr="00925D38" w:rsidRDefault="00BB4ED1" w:rsidP="00EE2613">
            <w:pPr>
              <w:spacing w:line="300" w:lineRule="exact"/>
              <w:jc w:val="center"/>
              <w:rPr>
                <w:rFonts w:ascii="Meiryo UI" w:eastAsia="Meiryo UI" w:hAnsi="Meiryo UI" w:cs="Meiryo UI"/>
                <w:sz w:val="20"/>
                <w:szCs w:val="20"/>
              </w:rPr>
            </w:pPr>
            <w:r w:rsidRPr="00925D38">
              <w:rPr>
                <w:rFonts w:ascii="Meiryo UI" w:eastAsia="Meiryo UI" w:hAnsi="Meiryo UI" w:cs="Meiryo UI" w:hint="eastAsia"/>
                <w:sz w:val="20"/>
                <w:szCs w:val="20"/>
              </w:rPr>
              <w:t>精密点検</w:t>
            </w:r>
          </w:p>
        </w:tc>
        <w:tc>
          <w:tcPr>
            <w:tcW w:w="7087" w:type="dxa"/>
            <w:vAlign w:val="center"/>
          </w:tcPr>
          <w:p w14:paraId="009BFEEA" w14:textId="5C05DD40" w:rsidR="00BB4ED1" w:rsidRPr="00925D38" w:rsidRDefault="00BB4ED1" w:rsidP="00BB4ED1">
            <w:pPr>
              <w:spacing w:line="280" w:lineRule="exact"/>
              <w:rPr>
                <w:rFonts w:ascii="Meiryo UI" w:eastAsia="Meiryo UI" w:hAnsi="Meiryo UI" w:cs="Meiryo UI"/>
                <w:sz w:val="20"/>
                <w:szCs w:val="20"/>
              </w:rPr>
            </w:pPr>
            <w:r w:rsidRPr="00925D38">
              <w:rPr>
                <w:rFonts w:ascii="Meiryo UI" w:eastAsia="Meiryo UI" w:hAnsi="Meiryo UI" w:cs="Meiryo UI" w:hint="eastAsia"/>
                <w:sz w:val="20"/>
                <w:szCs w:val="20"/>
              </w:rPr>
              <w:t>法定点検が必要ものや、故障等により運転に大きな支障を及ぼす重要度の高い機器について、定期的に分解整備や部品交換を行い、突発故障を未然に防止する。</w:t>
            </w:r>
          </w:p>
        </w:tc>
      </w:tr>
      <w:tr w:rsidR="00BB4ED1" w:rsidRPr="00925D38" w14:paraId="009BFEEF" w14:textId="77777777" w:rsidTr="00BB4ED1">
        <w:trPr>
          <w:trHeight w:val="493"/>
        </w:trPr>
        <w:tc>
          <w:tcPr>
            <w:tcW w:w="1418" w:type="dxa"/>
            <w:vAlign w:val="center"/>
          </w:tcPr>
          <w:p w14:paraId="009BFEEC" w14:textId="77777777" w:rsidR="00BB4ED1" w:rsidRPr="00925D38" w:rsidRDefault="00BB4ED1" w:rsidP="00EE2613">
            <w:pPr>
              <w:spacing w:line="300" w:lineRule="exact"/>
              <w:jc w:val="center"/>
              <w:rPr>
                <w:rFonts w:ascii="Meiryo UI" w:eastAsia="Meiryo UI" w:hAnsi="Meiryo UI" w:cs="Meiryo UI"/>
                <w:sz w:val="20"/>
                <w:szCs w:val="20"/>
              </w:rPr>
            </w:pPr>
            <w:r w:rsidRPr="00925D38">
              <w:rPr>
                <w:rFonts w:ascii="Meiryo UI" w:eastAsia="Meiryo UI" w:hAnsi="Meiryo UI" w:cs="Meiryo UI" w:hint="eastAsia"/>
                <w:sz w:val="20"/>
                <w:szCs w:val="20"/>
              </w:rPr>
              <w:t>緊急点検</w:t>
            </w:r>
          </w:p>
        </w:tc>
        <w:tc>
          <w:tcPr>
            <w:tcW w:w="7087" w:type="dxa"/>
            <w:vAlign w:val="center"/>
          </w:tcPr>
          <w:p w14:paraId="009BFEEE" w14:textId="148E71FE" w:rsidR="00BB4ED1" w:rsidRPr="00925D38" w:rsidRDefault="00BB4ED1" w:rsidP="00BB4ED1">
            <w:pPr>
              <w:spacing w:line="300" w:lineRule="exact"/>
              <w:rPr>
                <w:rFonts w:ascii="Meiryo UI" w:eastAsia="Meiryo UI" w:hAnsi="Meiryo UI" w:cs="Meiryo UI"/>
                <w:sz w:val="20"/>
                <w:szCs w:val="20"/>
              </w:rPr>
            </w:pPr>
            <w:r w:rsidRPr="00925D38">
              <w:rPr>
                <w:rFonts w:ascii="Meiryo UI" w:eastAsia="Meiryo UI" w:hAnsi="Meiryo UI" w:cs="Meiryo UI" w:hint="eastAsia"/>
                <w:sz w:val="20"/>
                <w:szCs w:val="20"/>
              </w:rPr>
              <w:t>故障発生時や震災等の災害発生時に機能に不具合がないか調査すること。</w:t>
            </w:r>
          </w:p>
        </w:tc>
      </w:tr>
      <w:tr w:rsidR="00BB4ED1" w:rsidRPr="00925D38" w14:paraId="009BFEF3" w14:textId="77777777" w:rsidTr="00BB4ED1">
        <w:trPr>
          <w:trHeight w:val="493"/>
        </w:trPr>
        <w:tc>
          <w:tcPr>
            <w:tcW w:w="1418" w:type="dxa"/>
            <w:vAlign w:val="center"/>
          </w:tcPr>
          <w:p w14:paraId="009BFEF0" w14:textId="77777777" w:rsidR="00BB4ED1" w:rsidRPr="00925D38" w:rsidRDefault="00BB4ED1" w:rsidP="006F7B53">
            <w:pPr>
              <w:spacing w:line="300" w:lineRule="exact"/>
              <w:jc w:val="center"/>
              <w:rPr>
                <w:rFonts w:ascii="Meiryo UI" w:eastAsia="Meiryo UI" w:hAnsi="Meiryo UI" w:cs="Meiryo UI"/>
                <w:sz w:val="20"/>
                <w:szCs w:val="20"/>
              </w:rPr>
            </w:pPr>
            <w:r w:rsidRPr="00925D38">
              <w:rPr>
                <w:rFonts w:ascii="Meiryo UI" w:eastAsia="Meiryo UI" w:hAnsi="Meiryo UI" w:cs="Meiryo UI" w:hint="eastAsia"/>
                <w:sz w:val="20"/>
                <w:szCs w:val="20"/>
              </w:rPr>
              <w:t>臨時点検</w:t>
            </w:r>
          </w:p>
        </w:tc>
        <w:tc>
          <w:tcPr>
            <w:tcW w:w="7087" w:type="dxa"/>
            <w:vAlign w:val="center"/>
          </w:tcPr>
          <w:p w14:paraId="009BFEF2" w14:textId="7D214CB5" w:rsidR="00BB4ED1" w:rsidRPr="00925D38" w:rsidRDefault="00BB4ED1" w:rsidP="00BB4ED1">
            <w:pPr>
              <w:spacing w:line="300" w:lineRule="exact"/>
              <w:rPr>
                <w:rFonts w:ascii="Meiryo UI" w:eastAsia="Meiryo UI" w:hAnsi="Meiryo UI" w:cs="Meiryo UI"/>
                <w:sz w:val="20"/>
                <w:szCs w:val="20"/>
              </w:rPr>
            </w:pPr>
            <w:r w:rsidRPr="00925D38">
              <w:rPr>
                <w:rFonts w:ascii="Meiryo UI" w:eastAsia="Meiryo UI" w:hAnsi="Meiryo UI" w:cs="Meiryo UI" w:hint="eastAsia"/>
                <w:sz w:val="20"/>
                <w:szCs w:val="20"/>
              </w:rPr>
              <w:t>補修工事</w:t>
            </w:r>
            <w:r>
              <w:rPr>
                <w:rFonts w:ascii="Meiryo UI" w:eastAsia="Meiryo UI" w:hAnsi="Meiryo UI" w:cs="Meiryo UI" w:hint="eastAsia"/>
                <w:sz w:val="20"/>
                <w:szCs w:val="20"/>
              </w:rPr>
              <w:t>等の実施と併せて、工事用の足場などを利用して臨時的に行う点検</w:t>
            </w:r>
          </w:p>
        </w:tc>
      </w:tr>
    </w:tbl>
    <w:p w14:paraId="009BFEF4" w14:textId="77777777" w:rsidR="00EE2613" w:rsidRDefault="00EE2613">
      <w:pPr>
        <w:widowControl/>
        <w:jc w:val="left"/>
        <w:rPr>
          <w:rFonts w:ascii="Meiryo UI" w:eastAsia="Meiryo UI" w:hAnsi="Meiryo UI" w:cs="Meiryo UI"/>
        </w:rPr>
      </w:pPr>
    </w:p>
    <w:p w14:paraId="009BFEF5" w14:textId="77777777" w:rsidR="00EE2613" w:rsidRDefault="00EE2613">
      <w:pPr>
        <w:widowControl/>
        <w:jc w:val="left"/>
        <w:rPr>
          <w:rFonts w:ascii="Meiryo UI" w:eastAsia="Meiryo UI" w:hAnsi="Meiryo UI" w:cs="Meiryo UI"/>
        </w:rPr>
      </w:pPr>
      <w:r>
        <w:rPr>
          <w:rFonts w:ascii="Meiryo UI" w:eastAsia="Meiryo UI" w:hAnsi="Meiryo UI" w:cs="Meiryo UI"/>
        </w:rPr>
        <w:br w:type="page"/>
      </w:r>
    </w:p>
    <w:p w14:paraId="009BFEF6" w14:textId="77777777" w:rsidR="00EE2613" w:rsidRPr="00EE2613" w:rsidRDefault="00EE2613" w:rsidP="00EE2613">
      <w:pPr>
        <w:pStyle w:val="4"/>
      </w:pPr>
      <w:r w:rsidRPr="00EE2613">
        <w:rPr>
          <w:rFonts w:hint="eastAsia"/>
        </w:rPr>
        <w:lastRenderedPageBreak/>
        <w:t>点検</w:t>
      </w:r>
      <w:r w:rsidR="00733E89">
        <w:rPr>
          <w:rFonts w:hint="eastAsia"/>
        </w:rPr>
        <w:t>業務</w:t>
      </w:r>
      <w:r w:rsidRPr="00EE2613">
        <w:rPr>
          <w:rFonts w:hint="eastAsia"/>
        </w:rPr>
        <w:t>の実施</w:t>
      </w:r>
    </w:p>
    <w:p w14:paraId="009BFEF7" w14:textId="77777777" w:rsidR="00EE2613" w:rsidRPr="00C2579E" w:rsidRDefault="00EE2613" w:rsidP="00EE2613">
      <w:pPr>
        <w:pStyle w:val="40"/>
        <w:spacing w:line="320" w:lineRule="exact"/>
        <w:ind w:leftChars="300" w:left="630" w:firstLine="210"/>
        <w:rPr>
          <w:rFonts w:ascii="Meiryo UI" w:eastAsia="Meiryo UI" w:hAnsi="Meiryo UI" w:cs="Meiryo UI"/>
        </w:rPr>
      </w:pPr>
      <w:r w:rsidRPr="00C2579E">
        <w:rPr>
          <w:rFonts w:ascii="Meiryo UI" w:eastAsia="Meiryo UI" w:hAnsi="Meiryo UI" w:cs="Meiryo UI" w:hint="eastAsia"/>
        </w:rPr>
        <w:t>海岸設備は災害発生時における迅速かつ確実な稼働を要し、機動性の確保のため、その操作者は府職員、市町職員が担っている。そのため日常の点検や試運転も主に操作者が担うことにより、災害発生時に対する設備保全、操作技術の習得に努めている。また、</w:t>
      </w:r>
      <w:r>
        <w:rPr>
          <w:rFonts w:ascii="Meiryo UI" w:eastAsia="Meiryo UI" w:hAnsi="Meiryo UI" w:cs="Meiryo UI" w:hint="eastAsia"/>
        </w:rPr>
        <w:t>設備</w:t>
      </w:r>
      <w:r w:rsidRPr="00C2579E">
        <w:rPr>
          <w:rFonts w:ascii="Meiryo UI" w:eastAsia="Meiryo UI" w:hAnsi="Meiryo UI" w:cs="Meiryo UI" w:hint="eastAsia"/>
        </w:rPr>
        <w:t>数が多く、生活空間に存在する防潮扉などについては、府が雇用した水門等管理員が点検を実施している。</w:t>
      </w:r>
    </w:p>
    <w:p w14:paraId="009BFEF8" w14:textId="77777777" w:rsidR="00EE2613" w:rsidRDefault="00EE2613" w:rsidP="00EE2613">
      <w:pPr>
        <w:pStyle w:val="40"/>
        <w:spacing w:line="320" w:lineRule="exact"/>
        <w:ind w:leftChars="300" w:left="630" w:firstLine="210"/>
        <w:rPr>
          <w:rFonts w:ascii="Meiryo UI" w:eastAsia="Meiryo UI" w:hAnsi="Meiryo UI" w:cs="Meiryo UI"/>
        </w:rPr>
      </w:pPr>
      <w:r w:rsidRPr="00C2579E">
        <w:rPr>
          <w:rFonts w:ascii="Meiryo UI" w:eastAsia="Meiryo UI" w:hAnsi="Meiryo UI" w:cs="Meiryo UI" w:hint="eastAsia"/>
        </w:rPr>
        <w:t>さらに、特殊点検など、専門知識と経験を必要とするものは専門メーカーへの委託で実施</w:t>
      </w:r>
      <w:r w:rsidR="00912B85">
        <w:rPr>
          <w:rFonts w:ascii="Meiryo UI" w:eastAsia="Meiryo UI" w:hAnsi="Meiryo UI" w:cs="Meiryo UI" w:hint="eastAsia"/>
        </w:rPr>
        <w:t>することも検討すべきである</w:t>
      </w:r>
      <w:r w:rsidRPr="00C2579E">
        <w:rPr>
          <w:rFonts w:ascii="Meiryo UI" w:eastAsia="Meiryo UI" w:hAnsi="Meiryo UI" w:cs="Meiryo UI" w:hint="eastAsia"/>
        </w:rPr>
        <w:t>。</w:t>
      </w:r>
    </w:p>
    <w:p w14:paraId="009BFEF9" w14:textId="77777777" w:rsidR="00EE2613" w:rsidRPr="00C2579E" w:rsidRDefault="00EE2613" w:rsidP="00EE2613">
      <w:pPr>
        <w:pStyle w:val="40"/>
        <w:spacing w:line="320" w:lineRule="exact"/>
        <w:ind w:leftChars="300" w:left="630" w:firstLine="210"/>
        <w:rPr>
          <w:rFonts w:ascii="Meiryo UI" w:eastAsia="Meiryo UI" w:hAnsi="Meiryo UI" w:cs="Meiryo UI"/>
        </w:rPr>
      </w:pPr>
      <w:r>
        <w:rPr>
          <w:rFonts w:ascii="Meiryo UI" w:eastAsia="Meiryo UI" w:hAnsi="Meiryo UI" w:cs="Meiryo UI" w:hint="eastAsia"/>
        </w:rPr>
        <w:t>指針等に定められた点検を着実に実施することはもとより、貴重な稼働機会である管理運転時において不具合の早期発見に努め、点検データの取得・蓄積を行うとともに、定期的に専門メーカーによる点検整備を実施する。</w:t>
      </w:r>
    </w:p>
    <w:p w14:paraId="009BFEFA" w14:textId="77777777" w:rsidR="00EE2613" w:rsidRDefault="00EE2613" w:rsidP="00EE2613">
      <w:pPr>
        <w:spacing w:line="320" w:lineRule="exact"/>
        <w:jc w:val="center"/>
        <w:rPr>
          <w:rFonts w:ascii="Meiryo UI" w:eastAsia="Meiryo UI" w:hAnsi="Meiryo UI" w:cs="Meiryo UI"/>
        </w:rPr>
      </w:pPr>
    </w:p>
    <w:p w14:paraId="009BFEFB" w14:textId="77777777" w:rsidR="00EE2613" w:rsidRDefault="00EE2613" w:rsidP="00EE2613">
      <w:pPr>
        <w:spacing w:line="320" w:lineRule="exact"/>
        <w:jc w:val="center"/>
        <w:rPr>
          <w:rFonts w:ascii="Meiryo UI" w:eastAsia="Meiryo UI" w:hAnsi="Meiryo UI" w:cs="Meiryo UI"/>
        </w:rPr>
      </w:pPr>
    </w:p>
    <w:p w14:paraId="009BFEFC" w14:textId="77777777" w:rsidR="00EE2613" w:rsidRPr="0001330C" w:rsidRDefault="00EE2613" w:rsidP="00EE2613">
      <w:pPr>
        <w:spacing w:line="320" w:lineRule="exact"/>
        <w:jc w:val="center"/>
        <w:rPr>
          <w:rFonts w:ascii="Meiryo UI" w:eastAsia="Meiryo UI" w:hAnsi="Meiryo UI" w:cs="Meiryo UI"/>
        </w:rPr>
      </w:pPr>
      <w:r w:rsidRPr="0001330C">
        <w:rPr>
          <w:rFonts w:ascii="Meiryo UI" w:eastAsia="Meiryo UI" w:hAnsi="Meiryo UI" w:cs="Meiryo UI" w:hint="eastAsia"/>
        </w:rPr>
        <w:t>表 ４.</w:t>
      </w:r>
      <w:r>
        <w:rPr>
          <w:rFonts w:ascii="Meiryo UI" w:eastAsia="Meiryo UI" w:hAnsi="Meiryo UI" w:cs="Meiryo UI" w:hint="eastAsia"/>
        </w:rPr>
        <w:t>1-2</w:t>
      </w:r>
      <w:r w:rsidRPr="0001330C">
        <w:rPr>
          <w:rFonts w:ascii="Meiryo UI" w:eastAsia="Meiryo UI" w:hAnsi="Meiryo UI" w:cs="Meiryo UI" w:hint="eastAsia"/>
        </w:rPr>
        <w:t xml:space="preserve">　点検の実施主体</w:t>
      </w:r>
    </w:p>
    <w:tbl>
      <w:tblPr>
        <w:tblStyle w:val="35"/>
        <w:tblW w:w="8505" w:type="dxa"/>
        <w:tblInd w:w="675" w:type="dxa"/>
        <w:tblLook w:val="04A0" w:firstRow="1" w:lastRow="0" w:firstColumn="1" w:lastColumn="0" w:noHBand="0" w:noVBand="1"/>
      </w:tblPr>
      <w:tblGrid>
        <w:gridCol w:w="1985"/>
        <w:gridCol w:w="2410"/>
        <w:gridCol w:w="4110"/>
      </w:tblGrid>
      <w:tr w:rsidR="00EE2613" w:rsidRPr="005B7B5F" w14:paraId="009BFF00" w14:textId="77777777" w:rsidTr="00EE2613">
        <w:tc>
          <w:tcPr>
            <w:tcW w:w="1985" w:type="dxa"/>
            <w:tcBorders>
              <w:bottom w:val="double" w:sz="4" w:space="0" w:color="auto"/>
            </w:tcBorders>
            <w:shd w:val="clear" w:color="auto" w:fill="D9D9D9" w:themeFill="background1" w:themeFillShade="D9"/>
          </w:tcPr>
          <w:p w14:paraId="009BFEFD" w14:textId="77777777" w:rsidR="00EE2613" w:rsidRPr="005B7B5F" w:rsidRDefault="00EE2613" w:rsidP="00EE2613">
            <w:pPr>
              <w:spacing w:line="300" w:lineRule="exact"/>
              <w:jc w:val="center"/>
              <w:rPr>
                <w:rFonts w:ascii="Meiryo UI" w:eastAsia="Meiryo UI" w:hAnsi="Meiryo UI" w:cs="Meiryo UI"/>
                <w:sz w:val="20"/>
                <w:szCs w:val="20"/>
              </w:rPr>
            </w:pPr>
            <w:r>
              <w:rPr>
                <w:rFonts w:ascii="Meiryo UI" w:eastAsia="Meiryo UI" w:hAnsi="Meiryo UI" w:cs="Meiryo UI" w:hint="eastAsia"/>
                <w:sz w:val="20"/>
                <w:szCs w:val="20"/>
              </w:rPr>
              <w:t>設備</w:t>
            </w:r>
          </w:p>
        </w:tc>
        <w:tc>
          <w:tcPr>
            <w:tcW w:w="2410" w:type="dxa"/>
            <w:tcBorders>
              <w:bottom w:val="double" w:sz="4" w:space="0" w:color="auto"/>
            </w:tcBorders>
            <w:shd w:val="clear" w:color="auto" w:fill="D9D9D9" w:themeFill="background1" w:themeFillShade="D9"/>
          </w:tcPr>
          <w:p w14:paraId="009BFEFE" w14:textId="77777777" w:rsidR="00EE2613" w:rsidRPr="005B7B5F" w:rsidRDefault="00EE2613" w:rsidP="00EE2613">
            <w:pPr>
              <w:spacing w:line="300" w:lineRule="exact"/>
              <w:jc w:val="center"/>
              <w:rPr>
                <w:rFonts w:ascii="Meiryo UI" w:eastAsia="Meiryo UI" w:hAnsi="Meiryo UI" w:cs="Meiryo UI"/>
                <w:sz w:val="20"/>
                <w:szCs w:val="20"/>
              </w:rPr>
            </w:pPr>
            <w:r>
              <w:rPr>
                <w:rFonts w:ascii="Meiryo UI" w:eastAsia="Meiryo UI" w:hAnsi="Meiryo UI" w:cs="Meiryo UI" w:hint="eastAsia"/>
                <w:sz w:val="20"/>
                <w:szCs w:val="20"/>
              </w:rPr>
              <w:t>点検種別</w:t>
            </w:r>
          </w:p>
        </w:tc>
        <w:tc>
          <w:tcPr>
            <w:tcW w:w="4110" w:type="dxa"/>
            <w:tcBorders>
              <w:bottom w:val="double" w:sz="4" w:space="0" w:color="auto"/>
            </w:tcBorders>
            <w:shd w:val="clear" w:color="auto" w:fill="D9D9D9" w:themeFill="background1" w:themeFillShade="D9"/>
          </w:tcPr>
          <w:p w14:paraId="009BFEFF"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定義・内容</w:t>
            </w:r>
          </w:p>
        </w:tc>
      </w:tr>
      <w:tr w:rsidR="00EE2613" w:rsidRPr="005B7B5F" w14:paraId="009BFF04" w14:textId="77777777" w:rsidTr="00EE2613">
        <w:tc>
          <w:tcPr>
            <w:tcW w:w="1985" w:type="dxa"/>
            <w:tcBorders>
              <w:top w:val="double" w:sz="4" w:space="0" w:color="auto"/>
              <w:bottom w:val="nil"/>
            </w:tcBorders>
            <w:vAlign w:val="center"/>
          </w:tcPr>
          <w:p w14:paraId="009BFF01" w14:textId="77777777" w:rsidR="00EE2613" w:rsidRPr="005B7B5F" w:rsidRDefault="00EE2613" w:rsidP="00EE2613">
            <w:pPr>
              <w:spacing w:line="300" w:lineRule="exact"/>
              <w:ind w:left="210" w:hangingChars="100" w:hanging="210"/>
              <w:jc w:val="center"/>
              <w:rPr>
                <w:rFonts w:ascii="Meiryo UI" w:eastAsia="Meiryo UI" w:hAnsi="Meiryo UI" w:cs="Meiryo UI"/>
              </w:rPr>
            </w:pPr>
            <w:r w:rsidRPr="005B7B5F">
              <w:rPr>
                <w:rFonts w:ascii="Meiryo UI" w:eastAsia="Meiryo UI" w:hAnsi="Meiryo UI" w:cs="Meiryo UI" w:hint="eastAsia"/>
              </w:rPr>
              <w:t>水門</w:t>
            </w:r>
          </w:p>
        </w:tc>
        <w:tc>
          <w:tcPr>
            <w:tcW w:w="2410" w:type="dxa"/>
            <w:tcBorders>
              <w:top w:val="double" w:sz="4" w:space="0" w:color="auto"/>
            </w:tcBorders>
            <w:vAlign w:val="center"/>
          </w:tcPr>
          <w:p w14:paraId="009BFF02"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日常点検</w:t>
            </w:r>
          </w:p>
        </w:tc>
        <w:tc>
          <w:tcPr>
            <w:tcW w:w="4110" w:type="dxa"/>
            <w:tcBorders>
              <w:top w:val="double" w:sz="4" w:space="0" w:color="auto"/>
            </w:tcBorders>
            <w:vAlign w:val="center"/>
          </w:tcPr>
          <w:p w14:paraId="009BFF03"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水門等管理員(府職員)</w:t>
            </w:r>
            <w:r w:rsidRPr="005B7B5F">
              <w:rPr>
                <w:rFonts w:ascii="Meiryo UI" w:eastAsia="Meiryo UI" w:hAnsi="Meiryo UI" w:cs="Meiryo UI" w:hint="eastAsia"/>
              </w:rPr>
              <w:t>が実施</w:t>
            </w:r>
          </w:p>
        </w:tc>
      </w:tr>
      <w:tr w:rsidR="00EE2613" w:rsidRPr="005B7B5F" w14:paraId="009BFF08" w14:textId="77777777" w:rsidTr="00EE2613">
        <w:tc>
          <w:tcPr>
            <w:tcW w:w="1985" w:type="dxa"/>
            <w:tcBorders>
              <w:top w:val="nil"/>
              <w:bottom w:val="nil"/>
            </w:tcBorders>
            <w:vAlign w:val="center"/>
          </w:tcPr>
          <w:p w14:paraId="009BFF05" w14:textId="77777777" w:rsidR="00EE2613" w:rsidRPr="005B7B5F" w:rsidRDefault="00EE2613" w:rsidP="00EE2613">
            <w:pPr>
              <w:spacing w:line="300" w:lineRule="exact"/>
              <w:ind w:left="210" w:hangingChars="100" w:hanging="210"/>
              <w:jc w:val="center"/>
              <w:rPr>
                <w:rFonts w:ascii="Meiryo UI" w:eastAsia="Meiryo UI" w:hAnsi="Meiryo UI" w:cs="Meiryo UI"/>
              </w:rPr>
            </w:pPr>
            <w:r w:rsidRPr="005B7B5F">
              <w:rPr>
                <w:rFonts w:ascii="Meiryo UI" w:eastAsia="Meiryo UI" w:hAnsi="Meiryo UI" w:cs="Meiryo UI" w:hint="eastAsia"/>
              </w:rPr>
              <w:t>樋門</w:t>
            </w:r>
          </w:p>
        </w:tc>
        <w:tc>
          <w:tcPr>
            <w:tcW w:w="2410" w:type="dxa"/>
            <w:vAlign w:val="center"/>
          </w:tcPr>
          <w:p w14:paraId="009BFF06" w14:textId="77777777" w:rsidR="00EE2613" w:rsidRPr="005B7B5F" w:rsidRDefault="00EE2613" w:rsidP="00EE2613">
            <w:pPr>
              <w:spacing w:line="300" w:lineRule="exact"/>
              <w:jc w:val="center"/>
              <w:rPr>
                <w:rFonts w:ascii="Meiryo UI" w:eastAsia="Meiryo UI" w:hAnsi="Meiryo UI" w:cs="Meiryo UI"/>
              </w:rPr>
            </w:pPr>
            <w:r w:rsidRPr="005B7B5F">
              <w:rPr>
                <w:rFonts w:ascii="Meiryo UI" w:eastAsia="Meiryo UI" w:hAnsi="Meiryo UI" w:cs="Meiryo UI" w:hint="eastAsia"/>
              </w:rPr>
              <w:t>試運転</w:t>
            </w:r>
          </w:p>
        </w:tc>
        <w:tc>
          <w:tcPr>
            <w:tcW w:w="4110" w:type="dxa"/>
            <w:vAlign w:val="center"/>
          </w:tcPr>
          <w:p w14:paraId="009BFF07"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水門等管理員(府職員)</w:t>
            </w:r>
            <w:r w:rsidRPr="005B7B5F">
              <w:rPr>
                <w:rFonts w:ascii="Meiryo UI" w:eastAsia="Meiryo UI" w:hAnsi="Meiryo UI" w:cs="Meiryo UI" w:hint="eastAsia"/>
              </w:rPr>
              <w:t>が実施</w:t>
            </w:r>
          </w:p>
        </w:tc>
      </w:tr>
      <w:tr w:rsidR="00EE2613" w:rsidRPr="005B7B5F" w14:paraId="009BFF0C" w14:textId="77777777" w:rsidTr="00EE2613">
        <w:tc>
          <w:tcPr>
            <w:tcW w:w="1985" w:type="dxa"/>
            <w:tcBorders>
              <w:top w:val="nil"/>
              <w:bottom w:val="nil"/>
            </w:tcBorders>
            <w:vAlign w:val="center"/>
          </w:tcPr>
          <w:p w14:paraId="009BFF09" w14:textId="77777777" w:rsidR="00EE2613" w:rsidRDefault="00EE2613" w:rsidP="00EE2613">
            <w:pPr>
              <w:spacing w:line="300" w:lineRule="exact"/>
              <w:ind w:left="210" w:hangingChars="100" w:hanging="210"/>
              <w:jc w:val="center"/>
              <w:rPr>
                <w:rFonts w:ascii="Meiryo UI" w:eastAsia="Meiryo UI" w:hAnsi="Meiryo UI" w:cs="Meiryo UI"/>
              </w:rPr>
            </w:pPr>
            <w:r>
              <w:rPr>
                <w:rFonts w:ascii="Meiryo UI" w:eastAsia="Meiryo UI" w:hAnsi="Meiryo UI" w:cs="Meiryo UI" w:hint="eastAsia"/>
              </w:rPr>
              <w:t>防潮扉</w:t>
            </w:r>
          </w:p>
        </w:tc>
        <w:tc>
          <w:tcPr>
            <w:tcW w:w="2410" w:type="dxa"/>
            <w:vAlign w:val="center"/>
          </w:tcPr>
          <w:p w14:paraId="009BFF0A" w14:textId="77777777" w:rsidR="00EE2613" w:rsidRPr="005B7B5F" w:rsidRDefault="00EE2613" w:rsidP="00EE2613">
            <w:pPr>
              <w:spacing w:line="300" w:lineRule="exact"/>
              <w:jc w:val="center"/>
              <w:rPr>
                <w:rFonts w:ascii="Meiryo UI" w:eastAsia="Meiryo UI" w:hAnsi="Meiryo UI" w:cs="Meiryo UI"/>
              </w:rPr>
            </w:pPr>
            <w:r w:rsidRPr="005B7B5F">
              <w:rPr>
                <w:rFonts w:ascii="Meiryo UI" w:eastAsia="Meiryo UI" w:hAnsi="Meiryo UI" w:cs="Meiryo UI" w:hint="eastAsia"/>
              </w:rPr>
              <w:t>月点検</w:t>
            </w:r>
          </w:p>
        </w:tc>
        <w:tc>
          <w:tcPr>
            <w:tcW w:w="4110" w:type="dxa"/>
            <w:vAlign w:val="center"/>
          </w:tcPr>
          <w:p w14:paraId="009BFF0B"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水門等管理員(府職員)</w:t>
            </w:r>
            <w:r w:rsidRPr="005B7B5F">
              <w:rPr>
                <w:rFonts w:ascii="Meiryo UI" w:eastAsia="Meiryo UI" w:hAnsi="Meiryo UI" w:cs="Meiryo UI" w:hint="eastAsia"/>
              </w:rPr>
              <w:t>が実施</w:t>
            </w:r>
          </w:p>
        </w:tc>
      </w:tr>
      <w:tr w:rsidR="00EE2613" w:rsidRPr="005B7B5F" w14:paraId="009BFF10" w14:textId="77777777" w:rsidTr="00EE2613">
        <w:tc>
          <w:tcPr>
            <w:tcW w:w="1985" w:type="dxa"/>
            <w:tcBorders>
              <w:top w:val="nil"/>
              <w:bottom w:val="nil"/>
            </w:tcBorders>
            <w:vAlign w:val="center"/>
          </w:tcPr>
          <w:p w14:paraId="009BFF0D" w14:textId="77777777" w:rsidR="00EE2613" w:rsidRPr="005B7B5F" w:rsidRDefault="00EE2613" w:rsidP="00EE2613">
            <w:pPr>
              <w:spacing w:line="300" w:lineRule="exact"/>
              <w:ind w:left="210" w:hangingChars="100" w:hanging="210"/>
              <w:jc w:val="center"/>
              <w:rPr>
                <w:rFonts w:ascii="Meiryo UI" w:eastAsia="Meiryo UI" w:hAnsi="Meiryo UI" w:cs="Meiryo UI"/>
              </w:rPr>
            </w:pPr>
          </w:p>
        </w:tc>
        <w:tc>
          <w:tcPr>
            <w:tcW w:w="2410" w:type="dxa"/>
            <w:vAlign w:val="center"/>
          </w:tcPr>
          <w:p w14:paraId="009BFF0E" w14:textId="77777777" w:rsidR="00EE2613" w:rsidRPr="005B7B5F" w:rsidRDefault="00EE2613" w:rsidP="00EE2613">
            <w:pPr>
              <w:spacing w:line="300" w:lineRule="exact"/>
              <w:jc w:val="center"/>
              <w:rPr>
                <w:rFonts w:ascii="Meiryo UI" w:eastAsia="Meiryo UI" w:hAnsi="Meiryo UI" w:cs="Meiryo UI"/>
              </w:rPr>
            </w:pPr>
            <w:r w:rsidRPr="005B7B5F">
              <w:rPr>
                <w:rFonts w:ascii="Meiryo UI" w:eastAsia="Meiryo UI" w:hAnsi="Meiryo UI" w:cs="Meiryo UI" w:hint="eastAsia"/>
              </w:rPr>
              <w:t>年点検</w:t>
            </w:r>
          </w:p>
        </w:tc>
        <w:tc>
          <w:tcPr>
            <w:tcW w:w="4110" w:type="dxa"/>
            <w:vAlign w:val="center"/>
          </w:tcPr>
          <w:p w14:paraId="009BFF0F"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専門メーカーへの委託</w:t>
            </w:r>
            <w:r w:rsidRPr="005B7B5F">
              <w:rPr>
                <w:rFonts w:ascii="Meiryo UI" w:eastAsia="Meiryo UI" w:hAnsi="Meiryo UI" w:cs="Meiryo UI" w:hint="eastAsia"/>
              </w:rPr>
              <w:t>で実施</w:t>
            </w:r>
          </w:p>
        </w:tc>
      </w:tr>
      <w:tr w:rsidR="00EE2613" w:rsidRPr="005B7B5F" w14:paraId="009BFF14" w14:textId="77777777" w:rsidTr="00EE2613">
        <w:tc>
          <w:tcPr>
            <w:tcW w:w="1985" w:type="dxa"/>
            <w:tcBorders>
              <w:top w:val="nil"/>
              <w:bottom w:val="nil"/>
            </w:tcBorders>
            <w:vAlign w:val="center"/>
          </w:tcPr>
          <w:p w14:paraId="009BFF11" w14:textId="77777777" w:rsidR="00EE2613" w:rsidRPr="005B7B5F" w:rsidRDefault="00EE2613" w:rsidP="00EE2613">
            <w:pPr>
              <w:spacing w:line="300" w:lineRule="exact"/>
              <w:jc w:val="center"/>
              <w:rPr>
                <w:rFonts w:ascii="Meiryo UI" w:eastAsia="Meiryo UI" w:hAnsi="Meiryo UI" w:cs="Meiryo UI"/>
              </w:rPr>
            </w:pPr>
          </w:p>
        </w:tc>
        <w:tc>
          <w:tcPr>
            <w:tcW w:w="2410" w:type="dxa"/>
            <w:vAlign w:val="center"/>
          </w:tcPr>
          <w:p w14:paraId="009BFF12"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特殊点検</w:t>
            </w:r>
            <w:r>
              <w:rPr>
                <w:rFonts w:ascii="Meiryo UI" w:eastAsia="Meiryo UI" w:hAnsi="Meiryo UI" w:cs="Meiryo UI" w:hint="eastAsia"/>
                <w:sz w:val="20"/>
                <w:szCs w:val="20"/>
              </w:rPr>
              <w:t>・</w:t>
            </w:r>
            <w:r w:rsidRPr="005B7B5F">
              <w:rPr>
                <w:rFonts w:ascii="Meiryo UI" w:eastAsia="Meiryo UI" w:hAnsi="Meiryo UI" w:cs="Meiryo UI" w:hint="eastAsia"/>
                <w:sz w:val="20"/>
                <w:szCs w:val="20"/>
              </w:rPr>
              <w:t>精密点検</w:t>
            </w:r>
          </w:p>
        </w:tc>
        <w:tc>
          <w:tcPr>
            <w:tcW w:w="4110" w:type="dxa"/>
            <w:vAlign w:val="center"/>
          </w:tcPr>
          <w:p w14:paraId="009BFF13"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・専門メーカーへの委託で実施</w:t>
            </w:r>
          </w:p>
        </w:tc>
      </w:tr>
      <w:tr w:rsidR="00EE2613" w:rsidRPr="005B7B5F" w14:paraId="009BFF18" w14:textId="77777777" w:rsidTr="00EE2613">
        <w:tc>
          <w:tcPr>
            <w:tcW w:w="1985" w:type="dxa"/>
            <w:tcBorders>
              <w:top w:val="nil"/>
            </w:tcBorders>
            <w:vAlign w:val="center"/>
          </w:tcPr>
          <w:p w14:paraId="009BFF15" w14:textId="77777777" w:rsidR="00EE2613" w:rsidRPr="005B7B5F" w:rsidRDefault="00EE2613" w:rsidP="00EE2613">
            <w:pPr>
              <w:spacing w:line="300" w:lineRule="exact"/>
              <w:jc w:val="center"/>
              <w:rPr>
                <w:rFonts w:ascii="Meiryo UI" w:eastAsia="Meiryo UI" w:hAnsi="Meiryo UI" w:cs="Meiryo UI"/>
              </w:rPr>
            </w:pPr>
          </w:p>
        </w:tc>
        <w:tc>
          <w:tcPr>
            <w:tcW w:w="2410" w:type="dxa"/>
            <w:vAlign w:val="center"/>
          </w:tcPr>
          <w:p w14:paraId="009BFF16"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緊急点検</w:t>
            </w:r>
            <w:r>
              <w:rPr>
                <w:rFonts w:ascii="Meiryo UI" w:eastAsia="Meiryo UI" w:hAnsi="Meiryo UI" w:cs="Meiryo UI" w:hint="eastAsia"/>
                <w:sz w:val="20"/>
                <w:szCs w:val="20"/>
              </w:rPr>
              <w:t>(</w:t>
            </w:r>
            <w:r w:rsidRPr="005B7B5F">
              <w:rPr>
                <w:rFonts w:ascii="Meiryo UI" w:eastAsia="Meiryo UI" w:hAnsi="Meiryo UI" w:cs="Meiryo UI" w:hint="eastAsia"/>
                <w:sz w:val="20"/>
                <w:szCs w:val="20"/>
              </w:rPr>
              <w:t>臨時点検</w:t>
            </w:r>
            <w:r>
              <w:rPr>
                <w:rFonts w:ascii="Meiryo UI" w:eastAsia="Meiryo UI" w:hAnsi="Meiryo UI" w:cs="Meiryo UI" w:hint="eastAsia"/>
                <w:sz w:val="20"/>
                <w:szCs w:val="20"/>
              </w:rPr>
              <w:t>)</w:t>
            </w:r>
          </w:p>
        </w:tc>
        <w:tc>
          <w:tcPr>
            <w:tcW w:w="4110" w:type="dxa"/>
            <w:vAlign w:val="center"/>
          </w:tcPr>
          <w:p w14:paraId="009BFF17" w14:textId="77777777" w:rsidR="00EE2613" w:rsidRPr="005B7B5F" w:rsidRDefault="00EE2613" w:rsidP="00EE2613">
            <w:pPr>
              <w:spacing w:line="300" w:lineRule="exact"/>
              <w:ind w:left="210" w:hangingChars="100" w:hanging="210"/>
              <w:rPr>
                <w:rFonts w:ascii="Meiryo UI" w:eastAsia="Meiryo UI" w:hAnsi="Meiryo UI" w:cs="Meiryo UI"/>
                <w:sz w:val="20"/>
                <w:szCs w:val="20"/>
              </w:rPr>
            </w:pPr>
            <w:r w:rsidRPr="005B7B5F">
              <w:rPr>
                <w:rFonts w:ascii="Meiryo UI" w:eastAsia="Meiryo UI" w:hAnsi="Meiryo UI" w:cs="Meiryo UI" w:hint="eastAsia"/>
              </w:rPr>
              <w:t>・専門メーカーへの委託で実施</w:t>
            </w:r>
          </w:p>
        </w:tc>
      </w:tr>
    </w:tbl>
    <w:p w14:paraId="009BFF19" w14:textId="77777777" w:rsidR="00EE2613" w:rsidRDefault="00EE2613" w:rsidP="00EE2613">
      <w:pPr>
        <w:pStyle w:val="40"/>
        <w:spacing w:line="320" w:lineRule="exact"/>
        <w:ind w:left="420" w:firstLine="210"/>
        <w:rPr>
          <w:rFonts w:ascii="Meiryo UI" w:eastAsia="Meiryo UI" w:hAnsi="Meiryo UI" w:cs="Meiryo UI"/>
        </w:rPr>
      </w:pPr>
    </w:p>
    <w:tbl>
      <w:tblPr>
        <w:tblStyle w:val="35"/>
        <w:tblW w:w="8505" w:type="dxa"/>
        <w:tblInd w:w="675" w:type="dxa"/>
        <w:tblLook w:val="04A0" w:firstRow="1" w:lastRow="0" w:firstColumn="1" w:lastColumn="0" w:noHBand="0" w:noVBand="1"/>
      </w:tblPr>
      <w:tblGrid>
        <w:gridCol w:w="1985"/>
        <w:gridCol w:w="2410"/>
        <w:gridCol w:w="4110"/>
      </w:tblGrid>
      <w:tr w:rsidR="00EE2613" w:rsidRPr="005B7B5F" w14:paraId="009BFF1D" w14:textId="77777777" w:rsidTr="00EE2613">
        <w:tc>
          <w:tcPr>
            <w:tcW w:w="1985" w:type="dxa"/>
            <w:tcBorders>
              <w:bottom w:val="double" w:sz="4" w:space="0" w:color="auto"/>
            </w:tcBorders>
            <w:shd w:val="clear" w:color="auto" w:fill="D9D9D9" w:themeFill="background1" w:themeFillShade="D9"/>
          </w:tcPr>
          <w:p w14:paraId="009BFF1A" w14:textId="77777777" w:rsidR="00EE2613" w:rsidRPr="005B7B5F" w:rsidRDefault="00EE2613" w:rsidP="00EE2613">
            <w:pPr>
              <w:spacing w:line="300" w:lineRule="exact"/>
              <w:jc w:val="center"/>
              <w:rPr>
                <w:rFonts w:ascii="Meiryo UI" w:eastAsia="Meiryo UI" w:hAnsi="Meiryo UI" w:cs="Meiryo UI"/>
                <w:sz w:val="20"/>
                <w:szCs w:val="20"/>
              </w:rPr>
            </w:pPr>
            <w:r>
              <w:rPr>
                <w:rFonts w:ascii="Meiryo UI" w:eastAsia="Meiryo UI" w:hAnsi="Meiryo UI" w:cs="Meiryo UI" w:hint="eastAsia"/>
                <w:sz w:val="20"/>
                <w:szCs w:val="20"/>
              </w:rPr>
              <w:t>設備</w:t>
            </w:r>
          </w:p>
        </w:tc>
        <w:tc>
          <w:tcPr>
            <w:tcW w:w="2410" w:type="dxa"/>
            <w:tcBorders>
              <w:bottom w:val="double" w:sz="4" w:space="0" w:color="auto"/>
            </w:tcBorders>
            <w:shd w:val="clear" w:color="auto" w:fill="D9D9D9" w:themeFill="background1" w:themeFillShade="D9"/>
          </w:tcPr>
          <w:p w14:paraId="009BFF1B" w14:textId="77777777" w:rsidR="00EE2613" w:rsidRPr="005B7B5F" w:rsidRDefault="00EE2613" w:rsidP="00EE2613">
            <w:pPr>
              <w:spacing w:line="300" w:lineRule="exact"/>
              <w:jc w:val="center"/>
              <w:rPr>
                <w:rFonts w:ascii="Meiryo UI" w:eastAsia="Meiryo UI" w:hAnsi="Meiryo UI" w:cs="Meiryo UI"/>
                <w:sz w:val="20"/>
                <w:szCs w:val="20"/>
              </w:rPr>
            </w:pPr>
            <w:r>
              <w:rPr>
                <w:rFonts w:ascii="Meiryo UI" w:eastAsia="Meiryo UI" w:hAnsi="Meiryo UI" w:cs="Meiryo UI" w:hint="eastAsia"/>
                <w:sz w:val="20"/>
                <w:szCs w:val="20"/>
              </w:rPr>
              <w:t>点検種別</w:t>
            </w:r>
          </w:p>
        </w:tc>
        <w:tc>
          <w:tcPr>
            <w:tcW w:w="4110" w:type="dxa"/>
            <w:tcBorders>
              <w:bottom w:val="double" w:sz="4" w:space="0" w:color="auto"/>
            </w:tcBorders>
            <w:shd w:val="clear" w:color="auto" w:fill="D9D9D9" w:themeFill="background1" w:themeFillShade="D9"/>
          </w:tcPr>
          <w:p w14:paraId="009BFF1C"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定義・内容</w:t>
            </w:r>
          </w:p>
        </w:tc>
      </w:tr>
      <w:tr w:rsidR="00EE2613" w:rsidRPr="005B7B5F" w14:paraId="009BFF21" w14:textId="77777777" w:rsidTr="00EE2613">
        <w:tc>
          <w:tcPr>
            <w:tcW w:w="1985" w:type="dxa"/>
            <w:tcBorders>
              <w:top w:val="double" w:sz="4" w:space="0" w:color="auto"/>
              <w:bottom w:val="nil"/>
            </w:tcBorders>
            <w:vAlign w:val="center"/>
          </w:tcPr>
          <w:p w14:paraId="009BFF1E" w14:textId="77777777" w:rsidR="00EE2613" w:rsidRPr="005B7B5F" w:rsidRDefault="00EE2613" w:rsidP="00EE2613">
            <w:pPr>
              <w:spacing w:line="300" w:lineRule="exact"/>
              <w:ind w:left="210" w:hangingChars="100" w:hanging="210"/>
              <w:jc w:val="center"/>
              <w:rPr>
                <w:rFonts w:ascii="Meiryo UI" w:eastAsia="Meiryo UI" w:hAnsi="Meiryo UI" w:cs="Meiryo UI"/>
              </w:rPr>
            </w:pPr>
            <w:r>
              <w:rPr>
                <w:rFonts w:ascii="Meiryo UI" w:eastAsia="Meiryo UI" w:hAnsi="Meiryo UI" w:cs="Meiryo UI" w:hint="eastAsia"/>
              </w:rPr>
              <w:t>直轄３水門</w:t>
            </w:r>
          </w:p>
        </w:tc>
        <w:tc>
          <w:tcPr>
            <w:tcW w:w="2410" w:type="dxa"/>
            <w:tcBorders>
              <w:top w:val="double" w:sz="4" w:space="0" w:color="auto"/>
            </w:tcBorders>
            <w:vAlign w:val="center"/>
          </w:tcPr>
          <w:p w14:paraId="009BFF1F"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日常点検</w:t>
            </w:r>
          </w:p>
        </w:tc>
        <w:tc>
          <w:tcPr>
            <w:tcW w:w="4110" w:type="dxa"/>
            <w:tcBorders>
              <w:top w:val="double" w:sz="4" w:space="0" w:color="auto"/>
            </w:tcBorders>
            <w:vAlign w:val="center"/>
          </w:tcPr>
          <w:p w14:paraId="009BFF20"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府職員</w:t>
            </w:r>
            <w:r w:rsidRPr="005B7B5F">
              <w:rPr>
                <w:rFonts w:ascii="Meiryo UI" w:eastAsia="Meiryo UI" w:hAnsi="Meiryo UI" w:cs="Meiryo UI" w:hint="eastAsia"/>
              </w:rPr>
              <w:t>が実施</w:t>
            </w:r>
          </w:p>
        </w:tc>
      </w:tr>
      <w:tr w:rsidR="00EE2613" w:rsidRPr="005B7B5F" w14:paraId="009BFF25" w14:textId="77777777" w:rsidTr="00EE2613">
        <w:tc>
          <w:tcPr>
            <w:tcW w:w="1985" w:type="dxa"/>
            <w:tcBorders>
              <w:top w:val="nil"/>
              <w:bottom w:val="nil"/>
            </w:tcBorders>
            <w:vAlign w:val="center"/>
          </w:tcPr>
          <w:p w14:paraId="009BFF22" w14:textId="77777777" w:rsidR="00EE2613" w:rsidRPr="005B7B5F" w:rsidRDefault="00EE2613" w:rsidP="00EE2613">
            <w:pPr>
              <w:spacing w:line="300" w:lineRule="exact"/>
              <w:ind w:left="210" w:hangingChars="100" w:hanging="210"/>
              <w:jc w:val="center"/>
              <w:rPr>
                <w:rFonts w:ascii="Meiryo UI" w:eastAsia="Meiryo UI" w:hAnsi="Meiryo UI" w:cs="Meiryo UI"/>
              </w:rPr>
            </w:pPr>
          </w:p>
        </w:tc>
        <w:tc>
          <w:tcPr>
            <w:tcW w:w="2410" w:type="dxa"/>
            <w:vAlign w:val="center"/>
          </w:tcPr>
          <w:p w14:paraId="009BFF23" w14:textId="77777777" w:rsidR="00EE2613" w:rsidRPr="005B7B5F" w:rsidRDefault="00EE2613" w:rsidP="00EE2613">
            <w:pPr>
              <w:spacing w:line="300" w:lineRule="exact"/>
              <w:jc w:val="center"/>
              <w:rPr>
                <w:rFonts w:ascii="Meiryo UI" w:eastAsia="Meiryo UI" w:hAnsi="Meiryo UI" w:cs="Meiryo UI"/>
              </w:rPr>
            </w:pPr>
            <w:r w:rsidRPr="005B7B5F">
              <w:rPr>
                <w:rFonts w:ascii="Meiryo UI" w:eastAsia="Meiryo UI" w:hAnsi="Meiryo UI" w:cs="Meiryo UI" w:hint="eastAsia"/>
              </w:rPr>
              <w:t>試運転</w:t>
            </w:r>
          </w:p>
        </w:tc>
        <w:tc>
          <w:tcPr>
            <w:tcW w:w="4110" w:type="dxa"/>
            <w:vAlign w:val="center"/>
          </w:tcPr>
          <w:p w14:paraId="009BFF24"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府職員が実施</w:t>
            </w:r>
          </w:p>
        </w:tc>
      </w:tr>
      <w:tr w:rsidR="00EE2613" w:rsidRPr="005B7B5F" w14:paraId="009BFF29" w14:textId="77777777" w:rsidTr="00EE2613">
        <w:tc>
          <w:tcPr>
            <w:tcW w:w="1985" w:type="dxa"/>
            <w:tcBorders>
              <w:top w:val="nil"/>
              <w:bottom w:val="nil"/>
            </w:tcBorders>
            <w:vAlign w:val="center"/>
          </w:tcPr>
          <w:p w14:paraId="009BFF26" w14:textId="77777777" w:rsidR="00EE2613" w:rsidRDefault="00EE2613" w:rsidP="00EE2613">
            <w:pPr>
              <w:spacing w:line="300" w:lineRule="exact"/>
              <w:ind w:left="210" w:hangingChars="100" w:hanging="210"/>
              <w:jc w:val="center"/>
              <w:rPr>
                <w:rFonts w:ascii="Meiryo UI" w:eastAsia="Meiryo UI" w:hAnsi="Meiryo UI" w:cs="Meiryo UI"/>
              </w:rPr>
            </w:pPr>
          </w:p>
        </w:tc>
        <w:tc>
          <w:tcPr>
            <w:tcW w:w="2410" w:type="dxa"/>
            <w:vAlign w:val="center"/>
          </w:tcPr>
          <w:p w14:paraId="009BFF27" w14:textId="77777777" w:rsidR="00EE2613" w:rsidRPr="005B7B5F" w:rsidRDefault="00EE2613" w:rsidP="00EE2613">
            <w:pPr>
              <w:spacing w:line="300" w:lineRule="exact"/>
              <w:jc w:val="center"/>
              <w:rPr>
                <w:rFonts w:ascii="Meiryo UI" w:eastAsia="Meiryo UI" w:hAnsi="Meiryo UI" w:cs="Meiryo UI"/>
              </w:rPr>
            </w:pPr>
            <w:r w:rsidRPr="005B7B5F">
              <w:rPr>
                <w:rFonts w:ascii="Meiryo UI" w:eastAsia="Meiryo UI" w:hAnsi="Meiryo UI" w:cs="Meiryo UI" w:hint="eastAsia"/>
              </w:rPr>
              <w:t>月点検</w:t>
            </w:r>
          </w:p>
        </w:tc>
        <w:tc>
          <w:tcPr>
            <w:tcW w:w="4110" w:type="dxa"/>
            <w:vAlign w:val="center"/>
          </w:tcPr>
          <w:p w14:paraId="009BFF28"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府職員</w:t>
            </w:r>
            <w:r w:rsidRPr="005B7B5F">
              <w:rPr>
                <w:rFonts w:ascii="Meiryo UI" w:eastAsia="Meiryo UI" w:hAnsi="Meiryo UI" w:cs="Meiryo UI" w:hint="eastAsia"/>
              </w:rPr>
              <w:t>で実施</w:t>
            </w:r>
          </w:p>
        </w:tc>
      </w:tr>
      <w:tr w:rsidR="00EE2613" w:rsidRPr="005B7B5F" w14:paraId="009BFF2D" w14:textId="77777777" w:rsidTr="00EE2613">
        <w:tc>
          <w:tcPr>
            <w:tcW w:w="1985" w:type="dxa"/>
            <w:tcBorders>
              <w:top w:val="nil"/>
              <w:bottom w:val="nil"/>
            </w:tcBorders>
            <w:vAlign w:val="center"/>
          </w:tcPr>
          <w:p w14:paraId="009BFF2A" w14:textId="77777777" w:rsidR="00EE2613" w:rsidRPr="005B7B5F" w:rsidRDefault="00EE2613" w:rsidP="00EE2613">
            <w:pPr>
              <w:spacing w:line="300" w:lineRule="exact"/>
              <w:ind w:left="210" w:hangingChars="100" w:hanging="210"/>
              <w:jc w:val="center"/>
              <w:rPr>
                <w:rFonts w:ascii="Meiryo UI" w:eastAsia="Meiryo UI" w:hAnsi="Meiryo UI" w:cs="Meiryo UI"/>
              </w:rPr>
            </w:pPr>
          </w:p>
        </w:tc>
        <w:tc>
          <w:tcPr>
            <w:tcW w:w="2410" w:type="dxa"/>
            <w:vAlign w:val="center"/>
          </w:tcPr>
          <w:p w14:paraId="009BFF2B" w14:textId="77777777" w:rsidR="00EE2613" w:rsidRPr="005B7B5F" w:rsidRDefault="00EE2613" w:rsidP="00EE2613">
            <w:pPr>
              <w:spacing w:line="300" w:lineRule="exact"/>
              <w:jc w:val="center"/>
              <w:rPr>
                <w:rFonts w:ascii="Meiryo UI" w:eastAsia="Meiryo UI" w:hAnsi="Meiryo UI" w:cs="Meiryo UI"/>
              </w:rPr>
            </w:pPr>
            <w:r w:rsidRPr="005B7B5F">
              <w:rPr>
                <w:rFonts w:ascii="Meiryo UI" w:eastAsia="Meiryo UI" w:hAnsi="Meiryo UI" w:cs="Meiryo UI" w:hint="eastAsia"/>
              </w:rPr>
              <w:t>年点検</w:t>
            </w:r>
          </w:p>
        </w:tc>
        <w:tc>
          <w:tcPr>
            <w:tcW w:w="4110" w:type="dxa"/>
            <w:vAlign w:val="center"/>
          </w:tcPr>
          <w:p w14:paraId="009BFF2C"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専門メーカーへの委託</w:t>
            </w:r>
            <w:r w:rsidRPr="005B7B5F">
              <w:rPr>
                <w:rFonts w:ascii="Meiryo UI" w:eastAsia="Meiryo UI" w:hAnsi="Meiryo UI" w:cs="Meiryo UI" w:hint="eastAsia"/>
              </w:rPr>
              <w:t>で実施</w:t>
            </w:r>
          </w:p>
        </w:tc>
      </w:tr>
      <w:tr w:rsidR="00EE2613" w:rsidRPr="005B7B5F" w14:paraId="009BFF31" w14:textId="77777777" w:rsidTr="00EE2613">
        <w:tc>
          <w:tcPr>
            <w:tcW w:w="1985" w:type="dxa"/>
            <w:tcBorders>
              <w:top w:val="nil"/>
              <w:bottom w:val="nil"/>
            </w:tcBorders>
            <w:vAlign w:val="center"/>
          </w:tcPr>
          <w:p w14:paraId="009BFF2E" w14:textId="77777777" w:rsidR="00EE2613" w:rsidRPr="005B7B5F" w:rsidRDefault="00EE2613" w:rsidP="00EE2613">
            <w:pPr>
              <w:spacing w:line="300" w:lineRule="exact"/>
              <w:jc w:val="center"/>
              <w:rPr>
                <w:rFonts w:ascii="Meiryo UI" w:eastAsia="Meiryo UI" w:hAnsi="Meiryo UI" w:cs="Meiryo UI"/>
              </w:rPr>
            </w:pPr>
          </w:p>
        </w:tc>
        <w:tc>
          <w:tcPr>
            <w:tcW w:w="2410" w:type="dxa"/>
            <w:vAlign w:val="center"/>
          </w:tcPr>
          <w:p w14:paraId="009BFF2F"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特殊点検</w:t>
            </w:r>
            <w:r>
              <w:rPr>
                <w:rFonts w:ascii="Meiryo UI" w:eastAsia="Meiryo UI" w:hAnsi="Meiryo UI" w:cs="Meiryo UI" w:hint="eastAsia"/>
                <w:sz w:val="20"/>
                <w:szCs w:val="20"/>
              </w:rPr>
              <w:t>・</w:t>
            </w:r>
            <w:r w:rsidRPr="005B7B5F">
              <w:rPr>
                <w:rFonts w:ascii="Meiryo UI" w:eastAsia="Meiryo UI" w:hAnsi="Meiryo UI" w:cs="Meiryo UI" w:hint="eastAsia"/>
                <w:sz w:val="20"/>
                <w:szCs w:val="20"/>
              </w:rPr>
              <w:t>精密点検</w:t>
            </w:r>
          </w:p>
        </w:tc>
        <w:tc>
          <w:tcPr>
            <w:tcW w:w="4110" w:type="dxa"/>
            <w:vAlign w:val="center"/>
          </w:tcPr>
          <w:p w14:paraId="009BFF30"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・専門メーカーへの委託で実施</w:t>
            </w:r>
          </w:p>
        </w:tc>
      </w:tr>
      <w:tr w:rsidR="00EE2613" w:rsidRPr="005B7B5F" w14:paraId="009BFF35" w14:textId="77777777" w:rsidTr="00EE2613">
        <w:tc>
          <w:tcPr>
            <w:tcW w:w="1985" w:type="dxa"/>
            <w:tcBorders>
              <w:top w:val="nil"/>
            </w:tcBorders>
            <w:vAlign w:val="center"/>
          </w:tcPr>
          <w:p w14:paraId="009BFF32" w14:textId="77777777" w:rsidR="00EE2613" w:rsidRPr="005B7B5F" w:rsidRDefault="00EE2613" w:rsidP="00EE2613">
            <w:pPr>
              <w:spacing w:line="300" w:lineRule="exact"/>
              <w:jc w:val="center"/>
              <w:rPr>
                <w:rFonts w:ascii="Meiryo UI" w:eastAsia="Meiryo UI" w:hAnsi="Meiryo UI" w:cs="Meiryo UI"/>
              </w:rPr>
            </w:pPr>
          </w:p>
        </w:tc>
        <w:tc>
          <w:tcPr>
            <w:tcW w:w="2410" w:type="dxa"/>
            <w:vAlign w:val="center"/>
          </w:tcPr>
          <w:p w14:paraId="009BFF33"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緊急点検</w:t>
            </w:r>
            <w:r>
              <w:rPr>
                <w:rFonts w:ascii="Meiryo UI" w:eastAsia="Meiryo UI" w:hAnsi="Meiryo UI" w:cs="Meiryo UI" w:hint="eastAsia"/>
                <w:sz w:val="20"/>
                <w:szCs w:val="20"/>
              </w:rPr>
              <w:t>(</w:t>
            </w:r>
            <w:r w:rsidRPr="005B7B5F">
              <w:rPr>
                <w:rFonts w:ascii="Meiryo UI" w:eastAsia="Meiryo UI" w:hAnsi="Meiryo UI" w:cs="Meiryo UI" w:hint="eastAsia"/>
                <w:sz w:val="20"/>
                <w:szCs w:val="20"/>
              </w:rPr>
              <w:t>臨時点検</w:t>
            </w:r>
            <w:r>
              <w:rPr>
                <w:rFonts w:ascii="Meiryo UI" w:eastAsia="Meiryo UI" w:hAnsi="Meiryo UI" w:cs="Meiryo UI" w:hint="eastAsia"/>
                <w:sz w:val="20"/>
                <w:szCs w:val="20"/>
              </w:rPr>
              <w:t>)</w:t>
            </w:r>
          </w:p>
        </w:tc>
        <w:tc>
          <w:tcPr>
            <w:tcW w:w="4110" w:type="dxa"/>
            <w:vAlign w:val="center"/>
          </w:tcPr>
          <w:p w14:paraId="009BFF34" w14:textId="77777777" w:rsidR="00EE2613" w:rsidRPr="005B7B5F" w:rsidRDefault="00EE2613" w:rsidP="00EE2613">
            <w:pPr>
              <w:spacing w:line="300" w:lineRule="exact"/>
              <w:ind w:left="210" w:hangingChars="100" w:hanging="210"/>
              <w:rPr>
                <w:rFonts w:ascii="Meiryo UI" w:eastAsia="Meiryo UI" w:hAnsi="Meiryo UI" w:cs="Meiryo UI"/>
                <w:sz w:val="20"/>
                <w:szCs w:val="20"/>
              </w:rPr>
            </w:pPr>
            <w:r w:rsidRPr="005B7B5F">
              <w:rPr>
                <w:rFonts w:ascii="Meiryo UI" w:eastAsia="Meiryo UI" w:hAnsi="Meiryo UI" w:cs="Meiryo UI" w:hint="eastAsia"/>
              </w:rPr>
              <w:t>・専門メーカーへの委託で実施</w:t>
            </w:r>
          </w:p>
        </w:tc>
      </w:tr>
    </w:tbl>
    <w:p w14:paraId="009BFF36" w14:textId="77777777" w:rsidR="00EE2613" w:rsidRDefault="00EE2613" w:rsidP="00EE2613">
      <w:pPr>
        <w:pStyle w:val="40"/>
        <w:spacing w:line="320" w:lineRule="exact"/>
        <w:ind w:left="420" w:firstLine="210"/>
        <w:rPr>
          <w:rFonts w:ascii="Meiryo UI" w:eastAsia="Meiryo UI" w:hAnsi="Meiryo UI" w:cs="Meiryo UI"/>
        </w:rPr>
      </w:pPr>
    </w:p>
    <w:tbl>
      <w:tblPr>
        <w:tblStyle w:val="35"/>
        <w:tblW w:w="8505" w:type="dxa"/>
        <w:tblInd w:w="675" w:type="dxa"/>
        <w:tblLook w:val="04A0" w:firstRow="1" w:lastRow="0" w:firstColumn="1" w:lastColumn="0" w:noHBand="0" w:noVBand="1"/>
      </w:tblPr>
      <w:tblGrid>
        <w:gridCol w:w="1985"/>
        <w:gridCol w:w="2410"/>
        <w:gridCol w:w="4110"/>
      </w:tblGrid>
      <w:tr w:rsidR="00EE2613" w:rsidRPr="005B7B5F" w14:paraId="009BFF3A" w14:textId="77777777" w:rsidTr="00EE2613">
        <w:tc>
          <w:tcPr>
            <w:tcW w:w="1985" w:type="dxa"/>
            <w:tcBorders>
              <w:bottom w:val="double" w:sz="4" w:space="0" w:color="auto"/>
            </w:tcBorders>
            <w:shd w:val="clear" w:color="auto" w:fill="D9D9D9" w:themeFill="background1" w:themeFillShade="D9"/>
          </w:tcPr>
          <w:p w14:paraId="009BFF37" w14:textId="77777777" w:rsidR="00EE2613" w:rsidRPr="005B7B5F" w:rsidRDefault="00EE2613" w:rsidP="00EE2613">
            <w:pPr>
              <w:spacing w:line="300" w:lineRule="exact"/>
              <w:jc w:val="center"/>
              <w:rPr>
                <w:rFonts w:ascii="Meiryo UI" w:eastAsia="Meiryo UI" w:hAnsi="Meiryo UI" w:cs="Meiryo UI"/>
                <w:sz w:val="20"/>
                <w:szCs w:val="20"/>
              </w:rPr>
            </w:pPr>
            <w:r>
              <w:rPr>
                <w:rFonts w:ascii="Meiryo UI" w:eastAsia="Meiryo UI" w:hAnsi="Meiryo UI" w:cs="Meiryo UI" w:hint="eastAsia"/>
                <w:sz w:val="20"/>
                <w:szCs w:val="20"/>
              </w:rPr>
              <w:t>設備</w:t>
            </w:r>
          </w:p>
        </w:tc>
        <w:tc>
          <w:tcPr>
            <w:tcW w:w="2410" w:type="dxa"/>
            <w:tcBorders>
              <w:bottom w:val="double" w:sz="4" w:space="0" w:color="auto"/>
            </w:tcBorders>
            <w:shd w:val="clear" w:color="auto" w:fill="D9D9D9" w:themeFill="background1" w:themeFillShade="D9"/>
          </w:tcPr>
          <w:p w14:paraId="009BFF38" w14:textId="77777777" w:rsidR="00EE2613" w:rsidRPr="005B7B5F" w:rsidRDefault="00EE2613" w:rsidP="00EE2613">
            <w:pPr>
              <w:spacing w:line="300" w:lineRule="exact"/>
              <w:jc w:val="center"/>
              <w:rPr>
                <w:rFonts w:ascii="Meiryo UI" w:eastAsia="Meiryo UI" w:hAnsi="Meiryo UI" w:cs="Meiryo UI"/>
                <w:sz w:val="20"/>
                <w:szCs w:val="20"/>
              </w:rPr>
            </w:pPr>
            <w:r>
              <w:rPr>
                <w:rFonts w:ascii="Meiryo UI" w:eastAsia="Meiryo UI" w:hAnsi="Meiryo UI" w:cs="Meiryo UI" w:hint="eastAsia"/>
                <w:sz w:val="20"/>
                <w:szCs w:val="20"/>
              </w:rPr>
              <w:t>点検種別</w:t>
            </w:r>
          </w:p>
        </w:tc>
        <w:tc>
          <w:tcPr>
            <w:tcW w:w="4110" w:type="dxa"/>
            <w:tcBorders>
              <w:bottom w:val="double" w:sz="4" w:space="0" w:color="auto"/>
            </w:tcBorders>
            <w:shd w:val="clear" w:color="auto" w:fill="D9D9D9" w:themeFill="background1" w:themeFillShade="D9"/>
          </w:tcPr>
          <w:p w14:paraId="009BFF39"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定義・内容</w:t>
            </w:r>
          </w:p>
        </w:tc>
      </w:tr>
      <w:tr w:rsidR="00EE2613" w:rsidRPr="005B7B5F" w14:paraId="009BFF3E" w14:textId="77777777" w:rsidTr="00EE2613">
        <w:tc>
          <w:tcPr>
            <w:tcW w:w="1985" w:type="dxa"/>
            <w:tcBorders>
              <w:top w:val="double" w:sz="4" w:space="0" w:color="auto"/>
              <w:bottom w:val="nil"/>
            </w:tcBorders>
            <w:vAlign w:val="center"/>
          </w:tcPr>
          <w:p w14:paraId="009BFF3B" w14:textId="77777777" w:rsidR="00EE2613" w:rsidRPr="005B7B5F" w:rsidRDefault="00EE2613" w:rsidP="00EE2613">
            <w:pPr>
              <w:spacing w:line="300" w:lineRule="exact"/>
              <w:ind w:left="210" w:hangingChars="100" w:hanging="210"/>
              <w:jc w:val="center"/>
              <w:rPr>
                <w:rFonts w:ascii="Meiryo UI" w:eastAsia="Meiryo UI" w:hAnsi="Meiryo UI" w:cs="Meiryo UI"/>
              </w:rPr>
            </w:pPr>
            <w:r>
              <w:rPr>
                <w:rFonts w:ascii="Meiryo UI" w:eastAsia="Meiryo UI" w:hAnsi="Meiryo UI" w:cs="Meiryo UI" w:hint="eastAsia"/>
              </w:rPr>
              <w:t>排水機場</w:t>
            </w:r>
          </w:p>
        </w:tc>
        <w:tc>
          <w:tcPr>
            <w:tcW w:w="2410" w:type="dxa"/>
            <w:tcBorders>
              <w:top w:val="double" w:sz="4" w:space="0" w:color="auto"/>
            </w:tcBorders>
            <w:vAlign w:val="center"/>
          </w:tcPr>
          <w:p w14:paraId="009BFF3C"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日常点検</w:t>
            </w:r>
          </w:p>
        </w:tc>
        <w:tc>
          <w:tcPr>
            <w:tcW w:w="4110" w:type="dxa"/>
            <w:tcBorders>
              <w:top w:val="double" w:sz="4" w:space="0" w:color="auto"/>
            </w:tcBorders>
            <w:vAlign w:val="center"/>
          </w:tcPr>
          <w:p w14:paraId="009BFF3D"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市町職員</w:t>
            </w:r>
            <w:r w:rsidRPr="005B7B5F">
              <w:rPr>
                <w:rFonts w:ascii="Meiryo UI" w:eastAsia="Meiryo UI" w:hAnsi="Meiryo UI" w:cs="Meiryo UI" w:hint="eastAsia"/>
              </w:rPr>
              <w:t>が実施</w:t>
            </w:r>
          </w:p>
        </w:tc>
      </w:tr>
      <w:tr w:rsidR="00EE2613" w:rsidRPr="005B7B5F" w14:paraId="009BFF42" w14:textId="77777777" w:rsidTr="00EE2613">
        <w:tc>
          <w:tcPr>
            <w:tcW w:w="1985" w:type="dxa"/>
            <w:tcBorders>
              <w:top w:val="nil"/>
              <w:bottom w:val="nil"/>
            </w:tcBorders>
            <w:vAlign w:val="center"/>
          </w:tcPr>
          <w:p w14:paraId="009BFF3F" w14:textId="77777777" w:rsidR="00EE2613" w:rsidRPr="005B7B5F" w:rsidRDefault="00EE2613" w:rsidP="00EE2613">
            <w:pPr>
              <w:spacing w:line="300" w:lineRule="exact"/>
              <w:ind w:left="210" w:hangingChars="100" w:hanging="210"/>
              <w:jc w:val="center"/>
              <w:rPr>
                <w:rFonts w:ascii="Meiryo UI" w:eastAsia="Meiryo UI" w:hAnsi="Meiryo UI" w:cs="Meiryo UI"/>
              </w:rPr>
            </w:pPr>
          </w:p>
        </w:tc>
        <w:tc>
          <w:tcPr>
            <w:tcW w:w="2410" w:type="dxa"/>
            <w:vAlign w:val="center"/>
          </w:tcPr>
          <w:p w14:paraId="009BFF40" w14:textId="77777777" w:rsidR="00EE2613" w:rsidRPr="005B7B5F" w:rsidRDefault="00EE2613" w:rsidP="00EE2613">
            <w:pPr>
              <w:spacing w:line="300" w:lineRule="exact"/>
              <w:jc w:val="center"/>
              <w:rPr>
                <w:rFonts w:ascii="Meiryo UI" w:eastAsia="Meiryo UI" w:hAnsi="Meiryo UI" w:cs="Meiryo UI"/>
              </w:rPr>
            </w:pPr>
            <w:r w:rsidRPr="005B7B5F">
              <w:rPr>
                <w:rFonts w:ascii="Meiryo UI" w:eastAsia="Meiryo UI" w:hAnsi="Meiryo UI" w:cs="Meiryo UI" w:hint="eastAsia"/>
              </w:rPr>
              <w:t>試運転</w:t>
            </w:r>
          </w:p>
        </w:tc>
        <w:tc>
          <w:tcPr>
            <w:tcW w:w="4110" w:type="dxa"/>
            <w:vAlign w:val="center"/>
          </w:tcPr>
          <w:p w14:paraId="009BFF41"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市町職員が実施</w:t>
            </w:r>
          </w:p>
        </w:tc>
      </w:tr>
      <w:tr w:rsidR="00EE2613" w:rsidRPr="005B7B5F" w14:paraId="009BFF46" w14:textId="77777777" w:rsidTr="00EE2613">
        <w:tc>
          <w:tcPr>
            <w:tcW w:w="1985" w:type="dxa"/>
            <w:tcBorders>
              <w:top w:val="nil"/>
              <w:bottom w:val="nil"/>
            </w:tcBorders>
            <w:vAlign w:val="center"/>
          </w:tcPr>
          <w:p w14:paraId="009BFF43" w14:textId="77777777" w:rsidR="00EE2613" w:rsidRDefault="00EE2613" w:rsidP="00EE2613">
            <w:pPr>
              <w:spacing w:line="300" w:lineRule="exact"/>
              <w:ind w:left="210" w:hangingChars="100" w:hanging="210"/>
              <w:jc w:val="center"/>
              <w:rPr>
                <w:rFonts w:ascii="Meiryo UI" w:eastAsia="Meiryo UI" w:hAnsi="Meiryo UI" w:cs="Meiryo UI"/>
              </w:rPr>
            </w:pPr>
          </w:p>
        </w:tc>
        <w:tc>
          <w:tcPr>
            <w:tcW w:w="2410" w:type="dxa"/>
            <w:vAlign w:val="center"/>
          </w:tcPr>
          <w:p w14:paraId="009BFF44" w14:textId="77777777" w:rsidR="00EE2613" w:rsidRPr="005B7B5F" w:rsidRDefault="00EE2613" w:rsidP="00EE2613">
            <w:pPr>
              <w:spacing w:line="300" w:lineRule="exact"/>
              <w:jc w:val="center"/>
              <w:rPr>
                <w:rFonts w:ascii="Meiryo UI" w:eastAsia="Meiryo UI" w:hAnsi="Meiryo UI" w:cs="Meiryo UI"/>
              </w:rPr>
            </w:pPr>
            <w:r w:rsidRPr="005B7B5F">
              <w:rPr>
                <w:rFonts w:ascii="Meiryo UI" w:eastAsia="Meiryo UI" w:hAnsi="Meiryo UI" w:cs="Meiryo UI" w:hint="eastAsia"/>
              </w:rPr>
              <w:t>月点検</w:t>
            </w:r>
          </w:p>
        </w:tc>
        <w:tc>
          <w:tcPr>
            <w:tcW w:w="4110" w:type="dxa"/>
            <w:vAlign w:val="center"/>
          </w:tcPr>
          <w:p w14:paraId="009BFF45"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w:t>
            </w:r>
            <w:r>
              <w:rPr>
                <w:rFonts w:ascii="Meiryo UI" w:eastAsia="Meiryo UI" w:hAnsi="Meiryo UI" w:cs="Meiryo UI" w:hint="eastAsia"/>
              </w:rPr>
              <w:t>市町職員が</w:t>
            </w:r>
            <w:r w:rsidRPr="005B7B5F">
              <w:rPr>
                <w:rFonts w:ascii="Meiryo UI" w:eastAsia="Meiryo UI" w:hAnsi="Meiryo UI" w:cs="Meiryo UI" w:hint="eastAsia"/>
              </w:rPr>
              <w:t>実施</w:t>
            </w:r>
          </w:p>
        </w:tc>
      </w:tr>
      <w:tr w:rsidR="00EE2613" w:rsidRPr="005B7B5F" w14:paraId="009BFF4A" w14:textId="77777777" w:rsidTr="00EE2613">
        <w:tc>
          <w:tcPr>
            <w:tcW w:w="1985" w:type="dxa"/>
            <w:tcBorders>
              <w:top w:val="nil"/>
              <w:bottom w:val="nil"/>
            </w:tcBorders>
            <w:vAlign w:val="center"/>
          </w:tcPr>
          <w:p w14:paraId="009BFF47" w14:textId="77777777" w:rsidR="00EE2613" w:rsidRPr="005B7B5F" w:rsidRDefault="00EE2613" w:rsidP="00EE2613">
            <w:pPr>
              <w:spacing w:line="300" w:lineRule="exact"/>
              <w:ind w:left="210" w:hangingChars="100" w:hanging="210"/>
              <w:jc w:val="center"/>
              <w:rPr>
                <w:rFonts w:ascii="Meiryo UI" w:eastAsia="Meiryo UI" w:hAnsi="Meiryo UI" w:cs="Meiryo UI"/>
              </w:rPr>
            </w:pPr>
          </w:p>
        </w:tc>
        <w:tc>
          <w:tcPr>
            <w:tcW w:w="2410" w:type="dxa"/>
            <w:vAlign w:val="center"/>
          </w:tcPr>
          <w:p w14:paraId="009BFF48" w14:textId="77777777" w:rsidR="00EE2613" w:rsidRPr="005B7B5F" w:rsidRDefault="00EE2613" w:rsidP="00EE2613">
            <w:pPr>
              <w:spacing w:line="300" w:lineRule="exact"/>
              <w:jc w:val="center"/>
              <w:rPr>
                <w:rFonts w:ascii="Meiryo UI" w:eastAsia="Meiryo UI" w:hAnsi="Meiryo UI" w:cs="Meiryo UI"/>
              </w:rPr>
            </w:pPr>
            <w:r w:rsidRPr="005B7B5F">
              <w:rPr>
                <w:rFonts w:ascii="Meiryo UI" w:eastAsia="Meiryo UI" w:hAnsi="Meiryo UI" w:cs="Meiryo UI" w:hint="eastAsia"/>
              </w:rPr>
              <w:t>年点検</w:t>
            </w:r>
          </w:p>
        </w:tc>
        <w:tc>
          <w:tcPr>
            <w:tcW w:w="4110" w:type="dxa"/>
            <w:vAlign w:val="center"/>
          </w:tcPr>
          <w:p w14:paraId="009BFF49"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・専門メーカーへの委託で実施</w:t>
            </w:r>
          </w:p>
        </w:tc>
      </w:tr>
      <w:tr w:rsidR="00EE2613" w:rsidRPr="005B7B5F" w14:paraId="009BFF4E" w14:textId="77777777" w:rsidTr="00EE2613">
        <w:tc>
          <w:tcPr>
            <w:tcW w:w="1985" w:type="dxa"/>
            <w:tcBorders>
              <w:top w:val="nil"/>
              <w:bottom w:val="nil"/>
            </w:tcBorders>
            <w:vAlign w:val="center"/>
          </w:tcPr>
          <w:p w14:paraId="009BFF4B" w14:textId="77777777" w:rsidR="00EE2613" w:rsidRPr="005B7B5F" w:rsidRDefault="00EE2613" w:rsidP="00EE2613">
            <w:pPr>
              <w:spacing w:line="300" w:lineRule="exact"/>
              <w:jc w:val="center"/>
              <w:rPr>
                <w:rFonts w:ascii="Meiryo UI" w:eastAsia="Meiryo UI" w:hAnsi="Meiryo UI" w:cs="Meiryo UI"/>
              </w:rPr>
            </w:pPr>
          </w:p>
        </w:tc>
        <w:tc>
          <w:tcPr>
            <w:tcW w:w="2410" w:type="dxa"/>
            <w:vAlign w:val="center"/>
          </w:tcPr>
          <w:p w14:paraId="009BFF4C"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特殊点検</w:t>
            </w:r>
            <w:r>
              <w:rPr>
                <w:rFonts w:ascii="Meiryo UI" w:eastAsia="Meiryo UI" w:hAnsi="Meiryo UI" w:cs="Meiryo UI" w:hint="eastAsia"/>
                <w:sz w:val="20"/>
                <w:szCs w:val="20"/>
              </w:rPr>
              <w:t>・</w:t>
            </w:r>
            <w:r w:rsidRPr="005B7B5F">
              <w:rPr>
                <w:rFonts w:ascii="Meiryo UI" w:eastAsia="Meiryo UI" w:hAnsi="Meiryo UI" w:cs="Meiryo UI" w:hint="eastAsia"/>
                <w:sz w:val="20"/>
                <w:szCs w:val="20"/>
              </w:rPr>
              <w:t>精密点検</w:t>
            </w:r>
          </w:p>
        </w:tc>
        <w:tc>
          <w:tcPr>
            <w:tcW w:w="4110" w:type="dxa"/>
            <w:vAlign w:val="center"/>
          </w:tcPr>
          <w:p w14:paraId="009BFF4D" w14:textId="77777777" w:rsidR="00EE2613" w:rsidRPr="005B7B5F" w:rsidRDefault="00EE2613" w:rsidP="00EE2613">
            <w:pPr>
              <w:spacing w:line="300" w:lineRule="exact"/>
              <w:ind w:left="210" w:hangingChars="100" w:hanging="210"/>
              <w:rPr>
                <w:rFonts w:ascii="Meiryo UI" w:eastAsia="Meiryo UI" w:hAnsi="Meiryo UI" w:cs="Meiryo UI"/>
              </w:rPr>
            </w:pPr>
            <w:r w:rsidRPr="005B7B5F">
              <w:rPr>
                <w:rFonts w:ascii="Meiryo UI" w:eastAsia="Meiryo UI" w:hAnsi="Meiryo UI" w:cs="Meiryo UI" w:hint="eastAsia"/>
              </w:rPr>
              <w:t>・専門メーカーへの委託で実施</w:t>
            </w:r>
          </w:p>
        </w:tc>
      </w:tr>
      <w:tr w:rsidR="00EE2613" w:rsidRPr="005B7B5F" w14:paraId="009BFF52" w14:textId="77777777" w:rsidTr="00EE2613">
        <w:tc>
          <w:tcPr>
            <w:tcW w:w="1985" w:type="dxa"/>
            <w:tcBorders>
              <w:top w:val="nil"/>
            </w:tcBorders>
            <w:vAlign w:val="center"/>
          </w:tcPr>
          <w:p w14:paraId="009BFF4F" w14:textId="77777777" w:rsidR="00EE2613" w:rsidRPr="005B7B5F" w:rsidRDefault="00EE2613" w:rsidP="00EE2613">
            <w:pPr>
              <w:spacing w:line="300" w:lineRule="exact"/>
              <w:jc w:val="center"/>
              <w:rPr>
                <w:rFonts w:ascii="Meiryo UI" w:eastAsia="Meiryo UI" w:hAnsi="Meiryo UI" w:cs="Meiryo UI"/>
              </w:rPr>
            </w:pPr>
          </w:p>
        </w:tc>
        <w:tc>
          <w:tcPr>
            <w:tcW w:w="2410" w:type="dxa"/>
            <w:vAlign w:val="center"/>
          </w:tcPr>
          <w:p w14:paraId="009BFF50" w14:textId="77777777" w:rsidR="00EE2613" w:rsidRPr="005B7B5F" w:rsidRDefault="00EE2613" w:rsidP="00EE2613">
            <w:pPr>
              <w:spacing w:line="300" w:lineRule="exact"/>
              <w:jc w:val="center"/>
              <w:rPr>
                <w:rFonts w:ascii="Meiryo UI" w:eastAsia="Meiryo UI" w:hAnsi="Meiryo UI" w:cs="Meiryo UI"/>
                <w:sz w:val="20"/>
                <w:szCs w:val="20"/>
              </w:rPr>
            </w:pPr>
            <w:r w:rsidRPr="005B7B5F">
              <w:rPr>
                <w:rFonts w:ascii="Meiryo UI" w:eastAsia="Meiryo UI" w:hAnsi="Meiryo UI" w:cs="Meiryo UI" w:hint="eastAsia"/>
                <w:sz w:val="20"/>
                <w:szCs w:val="20"/>
              </w:rPr>
              <w:t>緊急点検</w:t>
            </w:r>
            <w:r>
              <w:rPr>
                <w:rFonts w:ascii="Meiryo UI" w:eastAsia="Meiryo UI" w:hAnsi="Meiryo UI" w:cs="Meiryo UI" w:hint="eastAsia"/>
                <w:sz w:val="20"/>
                <w:szCs w:val="20"/>
              </w:rPr>
              <w:t>(</w:t>
            </w:r>
            <w:r w:rsidRPr="005B7B5F">
              <w:rPr>
                <w:rFonts w:ascii="Meiryo UI" w:eastAsia="Meiryo UI" w:hAnsi="Meiryo UI" w:cs="Meiryo UI" w:hint="eastAsia"/>
                <w:sz w:val="20"/>
                <w:szCs w:val="20"/>
              </w:rPr>
              <w:t>臨時点検</w:t>
            </w:r>
            <w:r>
              <w:rPr>
                <w:rFonts w:ascii="Meiryo UI" w:eastAsia="Meiryo UI" w:hAnsi="Meiryo UI" w:cs="Meiryo UI" w:hint="eastAsia"/>
                <w:sz w:val="20"/>
                <w:szCs w:val="20"/>
              </w:rPr>
              <w:t>)</w:t>
            </w:r>
          </w:p>
        </w:tc>
        <w:tc>
          <w:tcPr>
            <w:tcW w:w="4110" w:type="dxa"/>
            <w:vAlign w:val="center"/>
          </w:tcPr>
          <w:p w14:paraId="009BFF51" w14:textId="77777777" w:rsidR="00EE2613" w:rsidRPr="005B7B5F" w:rsidRDefault="00EE2613" w:rsidP="00EE2613">
            <w:pPr>
              <w:spacing w:line="300" w:lineRule="exact"/>
              <w:ind w:left="210" w:hangingChars="100" w:hanging="210"/>
              <w:rPr>
                <w:rFonts w:ascii="Meiryo UI" w:eastAsia="Meiryo UI" w:hAnsi="Meiryo UI" w:cs="Meiryo UI"/>
                <w:sz w:val="20"/>
                <w:szCs w:val="20"/>
              </w:rPr>
            </w:pPr>
            <w:r w:rsidRPr="005B7B5F">
              <w:rPr>
                <w:rFonts w:ascii="Meiryo UI" w:eastAsia="Meiryo UI" w:hAnsi="Meiryo UI" w:cs="Meiryo UI" w:hint="eastAsia"/>
              </w:rPr>
              <w:t>・専門メーカーへの委託で実施</w:t>
            </w:r>
          </w:p>
        </w:tc>
      </w:tr>
    </w:tbl>
    <w:p w14:paraId="009BFF53" w14:textId="77777777" w:rsidR="00252CB1" w:rsidRPr="00EE2613" w:rsidRDefault="00252CB1">
      <w:pPr>
        <w:widowControl/>
        <w:jc w:val="left"/>
        <w:rPr>
          <w:rFonts w:ascii="Meiryo UI" w:eastAsia="Meiryo UI" w:hAnsi="Meiryo UI" w:cs="Meiryo UI"/>
        </w:rPr>
      </w:pPr>
    </w:p>
    <w:p w14:paraId="009BFF54" w14:textId="77777777" w:rsidR="00E27839" w:rsidRPr="00B611CA" w:rsidRDefault="00E27839" w:rsidP="00E27839">
      <w:pPr>
        <w:pStyle w:val="4"/>
        <w:rPr>
          <w:rFonts w:hAnsi="Meiryo UI" w:cs="Meiryo UI"/>
        </w:rPr>
      </w:pPr>
      <w:r w:rsidRPr="00B611CA">
        <w:rPr>
          <w:rFonts w:hAnsi="Meiryo UI" w:cs="Meiryo UI" w:hint="eastAsia"/>
        </w:rPr>
        <w:lastRenderedPageBreak/>
        <w:t>点検業務に</w:t>
      </w:r>
      <w:r w:rsidR="00252CB1">
        <w:rPr>
          <w:rFonts w:hAnsi="Meiryo UI" w:cs="Meiryo UI" w:hint="eastAsia"/>
        </w:rPr>
        <w:t>おける留意事項</w:t>
      </w:r>
    </w:p>
    <w:p w14:paraId="009BFF55" w14:textId="77777777" w:rsidR="00252CB1" w:rsidRPr="006C5BE9" w:rsidRDefault="00252CB1" w:rsidP="00252CB1">
      <w:pPr>
        <w:pStyle w:val="5"/>
        <w:rPr>
          <w:rFonts w:ascii="Meiryo UI" w:eastAsia="Meiryo UI" w:hAnsi="Meiryo UI" w:cs="Meiryo UI"/>
        </w:rPr>
      </w:pPr>
      <w:r w:rsidRPr="006C5BE9">
        <w:rPr>
          <w:rFonts w:ascii="Meiryo UI" w:eastAsia="Meiryo UI" w:hAnsi="Meiryo UI" w:cs="Meiryo UI" w:hint="eastAsia"/>
        </w:rPr>
        <w:t>緊急事象への対応</w:t>
      </w:r>
    </w:p>
    <w:p w14:paraId="009BFF56" w14:textId="77777777" w:rsidR="006C5BE9" w:rsidRPr="006C5BE9" w:rsidRDefault="006C5BE9" w:rsidP="006C5BE9">
      <w:pPr>
        <w:widowControl/>
        <w:numPr>
          <w:ilvl w:val="1"/>
          <w:numId w:val="33"/>
        </w:numPr>
        <w:spacing w:line="320" w:lineRule="exact"/>
        <w:rPr>
          <w:rFonts w:ascii="Meiryo UI" w:eastAsia="Meiryo UI" w:hAnsi="Meiryo UI" w:cs="Meiryo UI"/>
        </w:rPr>
      </w:pPr>
      <w:r w:rsidRPr="006C5BE9">
        <w:rPr>
          <w:rFonts w:ascii="Meiryo UI" w:eastAsia="Meiryo UI" w:hAnsi="Meiryo UI" w:cs="Meiryo UI" w:hint="eastAsia"/>
        </w:rPr>
        <w:t>同様な</w:t>
      </w:r>
      <w:r w:rsidR="00444CF8">
        <w:rPr>
          <w:rFonts w:ascii="Meiryo UI" w:eastAsia="Meiryo UI" w:hAnsi="Meiryo UI" w:cs="Meiryo UI" w:hint="eastAsia"/>
        </w:rPr>
        <w:t>設備</w:t>
      </w:r>
      <w:r w:rsidRPr="006C5BE9">
        <w:rPr>
          <w:rFonts w:ascii="Meiryo UI" w:eastAsia="Meiryo UI" w:hAnsi="Meiryo UI" w:cs="Meiryo UI" w:hint="eastAsia"/>
        </w:rPr>
        <w:t>、周辺環境であれば、同じような不具合が多かれ少なかれ発生する恐れがあることから、一つの不具合が発生した場合には、同様な箇所を重点的に点検するなど緊急点検による水平展開を実施す</w:t>
      </w:r>
      <w:r w:rsidR="00912B85">
        <w:rPr>
          <w:rFonts w:ascii="Meiryo UI" w:eastAsia="Meiryo UI" w:hAnsi="Meiryo UI" w:cs="Meiryo UI" w:hint="eastAsia"/>
        </w:rPr>
        <w:t>べきであ</w:t>
      </w:r>
      <w:r w:rsidRPr="006C5BE9">
        <w:rPr>
          <w:rFonts w:ascii="Meiryo UI" w:eastAsia="Meiryo UI" w:hAnsi="Meiryo UI" w:cs="Meiryo UI" w:hint="eastAsia"/>
        </w:rPr>
        <w:t>る。</w:t>
      </w:r>
    </w:p>
    <w:p w14:paraId="009BFF57" w14:textId="77777777" w:rsidR="006C5BE9" w:rsidRPr="006C5BE9" w:rsidRDefault="006C5BE9" w:rsidP="006C5BE9">
      <w:pPr>
        <w:widowControl/>
        <w:numPr>
          <w:ilvl w:val="1"/>
          <w:numId w:val="33"/>
        </w:numPr>
        <w:spacing w:line="320" w:lineRule="exact"/>
        <w:rPr>
          <w:rFonts w:ascii="Meiryo UI" w:eastAsia="Meiryo UI" w:hAnsi="Meiryo UI" w:cs="Meiryo UI"/>
        </w:rPr>
      </w:pPr>
      <w:r w:rsidRPr="006C5BE9">
        <w:rPr>
          <w:rFonts w:ascii="Meiryo UI" w:eastAsia="Meiryo UI" w:hAnsi="Meiryo UI" w:cs="Meiryo UI" w:hint="eastAsia"/>
        </w:rPr>
        <w:t>不具合が発生した際、不具合事象の原因究明を行うだけでなく、不具合の事例を蓄積し、再発防止に努めるとともに将来の予見に活用するなど効率的・効果的な維持管理につなげていく</w:t>
      </w:r>
      <w:r w:rsidR="00912B85">
        <w:rPr>
          <w:rFonts w:ascii="Meiryo UI" w:eastAsia="Meiryo UI" w:hAnsi="Meiryo UI" w:cs="Meiryo UI" w:hint="eastAsia"/>
        </w:rPr>
        <w:t>必要がある</w:t>
      </w:r>
      <w:r w:rsidRPr="006C5BE9">
        <w:rPr>
          <w:rFonts w:ascii="Meiryo UI" w:eastAsia="Meiryo UI" w:hAnsi="Meiryo UI" w:cs="Meiryo UI" w:hint="eastAsia"/>
        </w:rPr>
        <w:t>。</w:t>
      </w:r>
    </w:p>
    <w:p w14:paraId="009BFF58" w14:textId="77777777" w:rsidR="006C5BE9" w:rsidRPr="006C5BE9" w:rsidRDefault="006C5BE9" w:rsidP="006C5BE9">
      <w:pPr>
        <w:pStyle w:val="5"/>
        <w:rPr>
          <w:rFonts w:ascii="Meiryo UI" w:eastAsia="Meiryo UI" w:hAnsi="Meiryo UI" w:cs="Meiryo UI"/>
        </w:rPr>
      </w:pPr>
      <w:r w:rsidRPr="006C5BE9">
        <w:rPr>
          <w:rFonts w:ascii="Meiryo UI" w:eastAsia="Meiryo UI" w:hAnsi="Meiryo UI" w:cs="Meiryo UI" w:hint="eastAsia"/>
        </w:rPr>
        <w:t>点検</w:t>
      </w:r>
    </w:p>
    <w:p w14:paraId="009BFF59" w14:textId="77777777" w:rsidR="006C5BE9" w:rsidRPr="006C5BE9" w:rsidRDefault="006C5BE9" w:rsidP="00A32312">
      <w:pPr>
        <w:pStyle w:val="8"/>
        <w:spacing w:line="320" w:lineRule="exact"/>
        <w:rPr>
          <w:rFonts w:ascii="Meiryo UI" w:hAnsi="Meiryo UI" w:cs="Meiryo UI"/>
        </w:rPr>
      </w:pPr>
      <w:r w:rsidRPr="006C5BE9">
        <w:rPr>
          <w:rFonts w:ascii="Meiryo UI" w:hAnsi="Meiryo UI" w:cs="Meiryo UI" w:hint="eastAsia"/>
        </w:rPr>
        <w:t>致命的な不具合を見逃さない</w:t>
      </w:r>
    </w:p>
    <w:p w14:paraId="009BFF5A" w14:textId="77777777" w:rsidR="006C5BE9" w:rsidRPr="006C5BE9" w:rsidRDefault="006C5BE9" w:rsidP="00A32312">
      <w:pPr>
        <w:widowControl/>
        <w:numPr>
          <w:ilvl w:val="1"/>
          <w:numId w:val="33"/>
        </w:numPr>
        <w:spacing w:line="320" w:lineRule="exact"/>
        <w:ind w:left="1469"/>
        <w:rPr>
          <w:rFonts w:ascii="Meiryo UI" w:eastAsia="Meiryo UI" w:hAnsi="Meiryo UI" w:cs="Meiryo UI"/>
        </w:rPr>
      </w:pPr>
      <w:r w:rsidRPr="006C5BE9">
        <w:rPr>
          <w:rFonts w:ascii="Meiryo UI" w:eastAsia="Meiryo UI" w:hAnsi="Meiryo UI" w:cs="Meiryo UI" w:hint="eastAsia"/>
        </w:rPr>
        <w:t>老朽化や使用環境、構造等により致命的な不具合が発生する可能性のある箇所（部位）、構造等をあらかじめ明確にする。</w:t>
      </w:r>
    </w:p>
    <w:p w14:paraId="009BFF5B" w14:textId="77777777" w:rsidR="006C5BE9" w:rsidRPr="006C5BE9" w:rsidRDefault="00444CF8" w:rsidP="00A32312">
      <w:pPr>
        <w:widowControl/>
        <w:numPr>
          <w:ilvl w:val="1"/>
          <w:numId w:val="33"/>
        </w:numPr>
        <w:spacing w:line="320" w:lineRule="exact"/>
        <w:ind w:left="1469"/>
        <w:rPr>
          <w:rFonts w:ascii="Meiryo UI" w:eastAsia="Meiryo UI" w:hAnsi="Meiryo UI" w:cs="Meiryo UI"/>
        </w:rPr>
      </w:pPr>
      <w:r>
        <w:rPr>
          <w:rFonts w:ascii="Meiryo UI" w:eastAsia="Meiryo UI" w:hAnsi="Meiryo UI" w:cs="Meiryo UI" w:hint="eastAsia"/>
        </w:rPr>
        <w:t>設備</w:t>
      </w:r>
      <w:r w:rsidR="006C5BE9" w:rsidRPr="006C5BE9">
        <w:rPr>
          <w:rFonts w:ascii="Meiryo UI" w:eastAsia="Meiryo UI" w:hAnsi="Meiryo UI" w:cs="Meiryo UI" w:hint="eastAsia"/>
        </w:rPr>
        <w:t>の劣化や損傷等により人的・物的被害を与える、またはその恐れを生じさせると予想される箇所（部位）、構造等をあらかじめ明確にする。</w:t>
      </w:r>
    </w:p>
    <w:p w14:paraId="009BFF5C" w14:textId="77777777" w:rsidR="006C5BE9" w:rsidRPr="006C5BE9" w:rsidRDefault="006C5BE9" w:rsidP="00A32312">
      <w:pPr>
        <w:widowControl/>
        <w:numPr>
          <w:ilvl w:val="1"/>
          <w:numId w:val="33"/>
        </w:numPr>
        <w:spacing w:line="320" w:lineRule="exact"/>
        <w:ind w:left="1469"/>
        <w:rPr>
          <w:rFonts w:ascii="Meiryo UI" w:eastAsia="Meiryo UI" w:hAnsi="Meiryo UI" w:cs="Meiryo UI"/>
        </w:rPr>
      </w:pPr>
      <w:r w:rsidRPr="006C5BE9">
        <w:rPr>
          <w:rFonts w:ascii="Meiryo UI" w:eastAsia="Meiryo UI" w:hAnsi="Meiryo UI" w:cs="Meiryo UI" w:hint="eastAsia"/>
        </w:rPr>
        <w:t>既往災害の被災事例等に習い、災害を誘発する可能性のある箇所等は、あらかじめ明確にする。</w:t>
      </w:r>
    </w:p>
    <w:p w14:paraId="009BFF5D" w14:textId="77777777" w:rsidR="0011547E" w:rsidRPr="00A32312" w:rsidRDefault="006C5BE9" w:rsidP="00A32312">
      <w:pPr>
        <w:pStyle w:val="8"/>
        <w:spacing w:line="320" w:lineRule="exact"/>
        <w:rPr>
          <w:rFonts w:ascii="Meiryo UI" w:hAnsi="Meiryo UI" w:cs="Meiryo UI"/>
        </w:rPr>
      </w:pPr>
      <w:r w:rsidRPr="00A32312">
        <w:rPr>
          <w:rFonts w:ascii="Meiryo UI" w:hAnsi="Meiryo UI" w:cs="Meiryo UI" w:hint="eastAsia"/>
        </w:rPr>
        <w:t>致命的な不具合につながる不可視部分への対応</w:t>
      </w:r>
    </w:p>
    <w:p w14:paraId="009BFF5F" w14:textId="014FB779" w:rsidR="006C5BE9" w:rsidRPr="003A5BEE" w:rsidRDefault="003A5BEE" w:rsidP="003A5BEE">
      <w:pPr>
        <w:widowControl/>
        <w:numPr>
          <w:ilvl w:val="1"/>
          <w:numId w:val="33"/>
        </w:numPr>
        <w:spacing w:line="320" w:lineRule="exact"/>
        <w:rPr>
          <w:rFonts w:ascii="Meiryo UI" w:eastAsia="Meiryo UI" w:hAnsi="Meiryo UI" w:cs="Meiryo UI"/>
        </w:rPr>
      </w:pPr>
      <w:r w:rsidRPr="003A5BEE">
        <w:rPr>
          <w:rFonts w:ascii="Meiryo UI" w:eastAsia="Meiryo UI" w:hAnsi="Meiryo UI" w:cs="Meiryo UI" w:hint="eastAsia"/>
        </w:rPr>
        <w:t>機械内部等、不可視部分への対応としては、分解整備を着実に実施すべきである。</w:t>
      </w:r>
    </w:p>
    <w:p w14:paraId="009BFF60" w14:textId="77777777" w:rsidR="006C5BE9" w:rsidRPr="00A32312" w:rsidRDefault="006C5BE9" w:rsidP="00A32312">
      <w:pPr>
        <w:pStyle w:val="8"/>
        <w:spacing w:line="320" w:lineRule="exact"/>
        <w:rPr>
          <w:rFonts w:ascii="Meiryo UI" w:hAnsi="Meiryo UI" w:cs="Meiryo UI"/>
        </w:rPr>
      </w:pPr>
      <w:r w:rsidRPr="00A32312">
        <w:rPr>
          <w:rFonts w:ascii="Meiryo UI" w:hAnsi="Meiryo UI" w:cs="Meiryo UI" w:hint="eastAsia"/>
        </w:rPr>
        <w:t>維持管理・更新に資する点検およびデータ蓄積</w:t>
      </w:r>
    </w:p>
    <w:p w14:paraId="370C30AF" w14:textId="77777777" w:rsidR="003A5BEE" w:rsidRPr="003A5BEE" w:rsidRDefault="003A5BEE" w:rsidP="003A5BEE">
      <w:pPr>
        <w:widowControl/>
        <w:numPr>
          <w:ilvl w:val="1"/>
          <w:numId w:val="33"/>
        </w:numPr>
        <w:spacing w:line="320" w:lineRule="exact"/>
        <w:rPr>
          <w:rFonts w:ascii="Meiryo UI" w:eastAsia="Meiryo UI" w:hAnsi="Meiryo UI" w:cs="Meiryo UI"/>
        </w:rPr>
      </w:pPr>
      <w:r w:rsidRPr="003A5BEE">
        <w:rPr>
          <w:rFonts w:ascii="Meiryo UI" w:eastAsia="Meiryo UI" w:hAnsi="Meiryo UI" w:cs="Meiryo UI" w:hint="eastAsia"/>
        </w:rPr>
        <w:t>故障履歴（発生状況、発生原因）、状態監視データ（振動、騒音、温度等）、点検データ（摩耗、部品交換、給油等）、保全履歴（時期、項目、費用等）等の保全データを収集管理すべきである。</w:t>
      </w:r>
    </w:p>
    <w:p w14:paraId="009BFF62" w14:textId="69B472C7" w:rsidR="006C5BE9" w:rsidRPr="006C5BE9" w:rsidRDefault="003A5BEE" w:rsidP="003A5BEE">
      <w:pPr>
        <w:widowControl/>
        <w:numPr>
          <w:ilvl w:val="1"/>
          <w:numId w:val="33"/>
        </w:numPr>
        <w:spacing w:line="320" w:lineRule="exact"/>
        <w:rPr>
          <w:rFonts w:ascii="Meiryo UI" w:eastAsia="Meiryo UI" w:hAnsi="Meiryo UI" w:cs="Meiryo UI"/>
        </w:rPr>
      </w:pPr>
      <w:r w:rsidRPr="003A5BEE">
        <w:rPr>
          <w:rFonts w:ascii="Meiryo UI" w:eastAsia="Meiryo UI" w:hAnsi="Meiryo UI" w:cs="Meiryo UI" w:hint="eastAsia"/>
        </w:rPr>
        <w:t>現状は単純な電子データ等での保存となっているが、将来的に建設CALSとの連携も図っていくことが望ましい。</w:t>
      </w:r>
    </w:p>
    <w:p w14:paraId="009BFF63" w14:textId="77777777" w:rsidR="006C5BE9" w:rsidRPr="00A32312" w:rsidRDefault="006C5BE9" w:rsidP="00A32312">
      <w:pPr>
        <w:pStyle w:val="8"/>
        <w:spacing w:line="320" w:lineRule="exact"/>
        <w:rPr>
          <w:rFonts w:ascii="Meiryo UI" w:hAnsi="Meiryo UI" w:cs="Meiryo UI"/>
        </w:rPr>
      </w:pPr>
      <w:r w:rsidRPr="00A32312">
        <w:rPr>
          <w:rFonts w:ascii="Meiryo UI" w:hAnsi="Meiryo UI" w:cs="Meiryo UI" w:hint="eastAsia"/>
        </w:rPr>
        <w:t>点検のメリハリ（頻度等）</w:t>
      </w:r>
    </w:p>
    <w:p w14:paraId="009BFF64" w14:textId="77777777" w:rsidR="006C5BE9" w:rsidRDefault="006C5BE9" w:rsidP="00A32312">
      <w:pPr>
        <w:widowControl/>
        <w:numPr>
          <w:ilvl w:val="1"/>
          <w:numId w:val="33"/>
        </w:numPr>
        <w:spacing w:line="320" w:lineRule="exact"/>
        <w:ind w:left="1469"/>
        <w:rPr>
          <w:rFonts w:ascii="Meiryo UI" w:eastAsia="Meiryo UI" w:hAnsi="Meiryo UI" w:cs="Meiryo UI"/>
        </w:rPr>
      </w:pPr>
      <w:r w:rsidRPr="006C5BE9">
        <w:rPr>
          <w:rFonts w:ascii="Meiryo UI" w:eastAsia="Meiryo UI" w:hAnsi="Meiryo UI" w:cs="Meiryo UI" w:hint="eastAsia"/>
        </w:rPr>
        <w:t>法令等に基づき、安全確保を最優先とし、</w:t>
      </w:r>
      <w:r w:rsidR="00444CF8">
        <w:rPr>
          <w:rFonts w:ascii="Meiryo UI" w:eastAsia="Meiryo UI" w:hAnsi="Meiryo UI" w:cs="Meiryo UI" w:hint="eastAsia"/>
        </w:rPr>
        <w:t>設備</w:t>
      </w:r>
      <w:r w:rsidRPr="006C5BE9">
        <w:rPr>
          <w:rFonts w:ascii="Meiryo UI" w:eastAsia="Meiryo UI" w:hAnsi="Meiryo UI" w:cs="Meiryo UI" w:hint="eastAsia"/>
        </w:rPr>
        <w:t>の特性や状態、補修タイミング、</w:t>
      </w:r>
      <w:r w:rsidR="00444CF8">
        <w:rPr>
          <w:rFonts w:ascii="Meiryo UI" w:eastAsia="Meiryo UI" w:hAnsi="Meiryo UI" w:cs="Meiryo UI" w:hint="eastAsia"/>
        </w:rPr>
        <w:t>設備</w:t>
      </w:r>
      <w:r w:rsidRPr="006C5BE9">
        <w:rPr>
          <w:rFonts w:ascii="Meiryo UI" w:eastAsia="Meiryo UI" w:hAnsi="Meiryo UI" w:cs="Meiryo UI" w:hint="eastAsia"/>
        </w:rPr>
        <w:t>の重要度に応じた点検頻度の見直しを行う等、点検のメリハリを考慮した点検計画を策定する。</w:t>
      </w:r>
    </w:p>
    <w:p w14:paraId="009BFF65" w14:textId="77777777" w:rsidR="00A32312" w:rsidRPr="00A32312" w:rsidRDefault="00A32312" w:rsidP="00A32312">
      <w:pPr>
        <w:pStyle w:val="5"/>
        <w:rPr>
          <w:rFonts w:ascii="Meiryo UI" w:eastAsia="Meiryo UI" w:hAnsi="Meiryo UI" w:cs="Meiryo UI"/>
        </w:rPr>
      </w:pPr>
      <w:r w:rsidRPr="00A32312">
        <w:rPr>
          <w:rFonts w:ascii="Meiryo UI" w:eastAsia="Meiryo UI" w:hAnsi="Meiryo UI" w:cs="Meiryo UI" w:hint="eastAsia"/>
        </w:rPr>
        <w:t>診断・評価</w:t>
      </w:r>
    </w:p>
    <w:p w14:paraId="009BFF66" w14:textId="77777777" w:rsidR="00A32312" w:rsidRDefault="00DF40E9" w:rsidP="00A32312">
      <w:pPr>
        <w:pStyle w:val="8"/>
        <w:spacing w:line="320" w:lineRule="exact"/>
        <w:rPr>
          <w:rFonts w:ascii="Meiryo UI" w:hAnsi="Meiryo UI" w:cs="Meiryo UI"/>
        </w:rPr>
      </w:pPr>
      <w:r>
        <w:rPr>
          <w:rFonts w:ascii="Meiryo UI" w:hAnsi="Meiryo UI" w:cs="Meiryo UI" w:hint="eastAsia"/>
        </w:rPr>
        <w:t>診断・評価</w:t>
      </w:r>
      <w:r w:rsidR="00A32312" w:rsidRPr="00A32312">
        <w:rPr>
          <w:rFonts w:ascii="Meiryo UI" w:hAnsi="Meiryo UI" w:cs="Meiryo UI" w:hint="eastAsia"/>
        </w:rPr>
        <w:t>の質の向上と確保</w:t>
      </w:r>
    </w:p>
    <w:p w14:paraId="009BFF67" w14:textId="77777777" w:rsidR="00A32312" w:rsidRDefault="00A32312" w:rsidP="00A32312">
      <w:pPr>
        <w:pStyle w:val="af0"/>
        <w:numPr>
          <w:ilvl w:val="1"/>
          <w:numId w:val="33"/>
        </w:numPr>
        <w:spacing w:line="320" w:lineRule="exact"/>
        <w:ind w:leftChars="0"/>
        <w:rPr>
          <w:rFonts w:ascii="Meiryo UI" w:eastAsia="Meiryo UI" w:hAnsi="Meiryo UI" w:cs="Meiryo UI"/>
        </w:rPr>
      </w:pPr>
      <w:r w:rsidRPr="00A32312">
        <w:rPr>
          <w:rFonts w:ascii="Meiryo UI" w:eastAsia="Meiryo UI" w:hAnsi="Meiryo UI" w:cs="Meiryo UI" w:hint="eastAsia"/>
        </w:rPr>
        <w:t>点検結果等の診断、評価については、バラつきの排除や質向上の観点から、診断評価する技術者の技術力を担保することや定量的に診断、評価する場合においては、主観を排除し、客観的に判断できるよう適切に診断・評価を行うための仕組の構築が重要である。</w:t>
      </w:r>
    </w:p>
    <w:p w14:paraId="009BFF68" w14:textId="77777777" w:rsidR="00A32312" w:rsidRDefault="00A32312" w:rsidP="00A32312">
      <w:pPr>
        <w:pStyle w:val="af0"/>
        <w:numPr>
          <w:ilvl w:val="1"/>
          <w:numId w:val="33"/>
        </w:numPr>
        <w:spacing w:line="320" w:lineRule="exact"/>
        <w:ind w:leftChars="0"/>
        <w:rPr>
          <w:rFonts w:ascii="Meiryo UI" w:eastAsia="Meiryo UI" w:hAnsi="Meiryo UI" w:cs="Meiryo UI"/>
        </w:rPr>
      </w:pPr>
      <w:r w:rsidRPr="00A32312">
        <w:rPr>
          <w:rFonts w:ascii="Meiryo UI" w:eastAsia="Meiryo UI" w:hAnsi="Meiryo UI" w:cs="Meiryo UI" w:hint="eastAsia"/>
        </w:rPr>
        <w:t>機械電気設備は専門性が高いため、企業等に点検を委託する場合、原則として「点検・診断」を同一で評価する</w:t>
      </w:r>
      <w:r w:rsidR="00912B85">
        <w:rPr>
          <w:rFonts w:ascii="Meiryo UI" w:eastAsia="Meiryo UI" w:hAnsi="Meiryo UI" w:cs="Meiryo UI" w:hint="eastAsia"/>
        </w:rPr>
        <w:t>必要がある</w:t>
      </w:r>
      <w:r w:rsidRPr="00A32312">
        <w:rPr>
          <w:rFonts w:ascii="Meiryo UI" w:eastAsia="Meiryo UI" w:hAnsi="Meiryo UI" w:cs="Meiryo UI" w:hint="eastAsia"/>
        </w:rPr>
        <w:t>。</w:t>
      </w:r>
    </w:p>
    <w:p w14:paraId="009BFF69" w14:textId="77777777" w:rsidR="00A32312" w:rsidRDefault="00A32312" w:rsidP="00A32312">
      <w:pPr>
        <w:pStyle w:val="af0"/>
        <w:numPr>
          <w:ilvl w:val="1"/>
          <w:numId w:val="33"/>
        </w:numPr>
        <w:spacing w:line="320" w:lineRule="exact"/>
        <w:ind w:leftChars="0"/>
        <w:rPr>
          <w:rFonts w:ascii="Meiryo UI" w:eastAsia="Meiryo UI" w:hAnsi="Meiryo UI" w:cs="Meiryo UI"/>
        </w:rPr>
      </w:pPr>
      <w:r w:rsidRPr="00A32312">
        <w:rPr>
          <w:rFonts w:ascii="Meiryo UI" w:eastAsia="Meiryo UI" w:hAnsi="Meiryo UI" w:cs="Meiryo UI" w:hint="eastAsia"/>
        </w:rPr>
        <w:t>企業等に点検を委託する場合は、点検・診断技術者について必要な資格を明示す</w:t>
      </w:r>
      <w:r w:rsidR="00912B85">
        <w:rPr>
          <w:rFonts w:ascii="Meiryo UI" w:eastAsia="Meiryo UI" w:hAnsi="Meiryo UI" w:cs="Meiryo UI" w:hint="eastAsia"/>
        </w:rPr>
        <w:t>べきであ</w:t>
      </w:r>
      <w:r w:rsidRPr="00A32312">
        <w:rPr>
          <w:rFonts w:ascii="Meiryo UI" w:eastAsia="Meiryo UI" w:hAnsi="Meiryo UI" w:cs="Meiryo UI" w:hint="eastAsia"/>
        </w:rPr>
        <w:t>る。</w:t>
      </w:r>
    </w:p>
    <w:p w14:paraId="009BFF6A" w14:textId="77777777" w:rsidR="00A32312" w:rsidRDefault="00A32312">
      <w:pPr>
        <w:widowControl/>
        <w:jc w:val="left"/>
        <w:rPr>
          <w:rFonts w:ascii="Meiryo UI" w:eastAsia="Meiryo UI" w:hAnsi="Meiryo UI" w:cs="Meiryo UI"/>
        </w:rPr>
      </w:pPr>
      <w:r>
        <w:rPr>
          <w:rFonts w:ascii="Meiryo UI" w:eastAsia="Meiryo UI" w:hAnsi="Meiryo UI" w:cs="Meiryo UI"/>
        </w:rPr>
        <w:br w:type="page"/>
      </w:r>
    </w:p>
    <w:p w14:paraId="009BFF6B" w14:textId="77777777" w:rsidR="00A32312" w:rsidRPr="00A32312" w:rsidRDefault="00A32312" w:rsidP="00D26669">
      <w:pPr>
        <w:spacing w:line="320" w:lineRule="exact"/>
        <w:jc w:val="center"/>
        <w:rPr>
          <w:rFonts w:ascii="Meiryo UI" w:eastAsia="Meiryo UI" w:hAnsi="Meiryo UI" w:cs="Meiryo UI"/>
        </w:rPr>
      </w:pPr>
      <w:bookmarkStart w:id="14" w:name="_Ref388258225"/>
      <w:r w:rsidRPr="00A32312">
        <w:rPr>
          <w:rFonts w:ascii="Meiryo UI" w:eastAsia="Meiryo UI" w:hAnsi="Meiryo UI" w:cs="Meiryo UI" w:hint="eastAsia"/>
        </w:rPr>
        <w:lastRenderedPageBreak/>
        <w:t>表</w:t>
      </w:r>
      <w:bookmarkEnd w:id="14"/>
      <w:r w:rsidRPr="00A32312">
        <w:rPr>
          <w:rFonts w:ascii="Meiryo UI" w:eastAsia="Meiryo UI" w:hAnsi="Meiryo UI" w:cs="Meiryo UI" w:hint="eastAsia"/>
        </w:rPr>
        <w:t>4.</w:t>
      </w:r>
      <w:r w:rsidR="001C34DC">
        <w:rPr>
          <w:rFonts w:ascii="Meiryo UI" w:eastAsia="Meiryo UI" w:hAnsi="Meiryo UI" w:cs="Meiryo UI" w:hint="eastAsia"/>
        </w:rPr>
        <w:t>1</w:t>
      </w:r>
      <w:r w:rsidR="00700CB3">
        <w:rPr>
          <w:rFonts w:ascii="Meiryo UI" w:eastAsia="Meiryo UI" w:hAnsi="Meiryo UI" w:cs="Meiryo UI" w:hint="eastAsia"/>
        </w:rPr>
        <w:t>-</w:t>
      </w:r>
      <w:r w:rsidR="00D26669">
        <w:rPr>
          <w:rFonts w:ascii="Meiryo UI" w:eastAsia="Meiryo UI" w:hAnsi="Meiryo UI" w:cs="Meiryo UI" w:hint="eastAsia"/>
        </w:rPr>
        <w:t>3</w:t>
      </w:r>
      <w:r w:rsidRPr="00A32312">
        <w:rPr>
          <w:rFonts w:ascii="Meiryo UI" w:eastAsia="Meiryo UI" w:hAnsi="Meiryo UI" w:cs="Meiryo UI" w:hint="eastAsia"/>
        </w:rPr>
        <w:t xml:space="preserve"> 点検、診断・評価の資格要件等</w:t>
      </w:r>
    </w:p>
    <w:tbl>
      <w:tblPr>
        <w:tblStyle w:val="45"/>
        <w:tblpPr w:leftFromText="142" w:rightFromText="142" w:vertAnchor="page" w:horzAnchor="margin" w:tblpXSpec="right" w:tblpY="1876"/>
        <w:tblW w:w="0" w:type="auto"/>
        <w:tblLook w:val="04A0" w:firstRow="1" w:lastRow="0" w:firstColumn="1" w:lastColumn="0" w:noHBand="0" w:noVBand="1"/>
      </w:tblPr>
      <w:tblGrid>
        <w:gridCol w:w="1384"/>
        <w:gridCol w:w="3827"/>
        <w:gridCol w:w="1134"/>
        <w:gridCol w:w="2357"/>
      </w:tblGrid>
      <w:tr w:rsidR="00C748D6" w:rsidRPr="00A32312" w14:paraId="009BFF71" w14:textId="77777777" w:rsidTr="00C748D6">
        <w:tc>
          <w:tcPr>
            <w:tcW w:w="1384" w:type="dxa"/>
            <w:vAlign w:val="center"/>
          </w:tcPr>
          <w:p w14:paraId="009BFF6C" w14:textId="77777777" w:rsidR="00C748D6"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法定点検</w:t>
            </w:r>
          </w:p>
          <w:p w14:paraId="009BFF6D"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対象</w:t>
            </w:r>
            <w:r w:rsidR="00444CF8">
              <w:rPr>
                <w:rFonts w:ascii="Meiryo UI" w:eastAsia="Meiryo UI" w:hAnsi="Meiryo UI" w:cs="Meiryo UI" w:hint="eastAsia"/>
                <w:sz w:val="18"/>
                <w:szCs w:val="18"/>
              </w:rPr>
              <w:t>設備</w:t>
            </w:r>
          </w:p>
        </w:tc>
        <w:tc>
          <w:tcPr>
            <w:tcW w:w="3827" w:type="dxa"/>
            <w:vAlign w:val="center"/>
          </w:tcPr>
          <w:p w14:paraId="009BFF6E"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法令名</w:t>
            </w:r>
          </w:p>
        </w:tc>
        <w:tc>
          <w:tcPr>
            <w:tcW w:w="1134" w:type="dxa"/>
            <w:vAlign w:val="center"/>
          </w:tcPr>
          <w:p w14:paraId="009BFF6F"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頻度</w:t>
            </w:r>
          </w:p>
        </w:tc>
        <w:tc>
          <w:tcPr>
            <w:tcW w:w="2357" w:type="dxa"/>
            <w:vAlign w:val="center"/>
          </w:tcPr>
          <w:p w14:paraId="009BFF70"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必要資格</w:t>
            </w:r>
          </w:p>
        </w:tc>
      </w:tr>
      <w:tr w:rsidR="00C748D6" w:rsidRPr="00A32312" w14:paraId="009BFF76" w14:textId="77777777" w:rsidTr="00C748D6">
        <w:tc>
          <w:tcPr>
            <w:tcW w:w="1384" w:type="dxa"/>
            <w:vAlign w:val="center"/>
          </w:tcPr>
          <w:p w14:paraId="009BFF72"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受変電設備</w:t>
            </w:r>
          </w:p>
        </w:tc>
        <w:tc>
          <w:tcPr>
            <w:tcW w:w="3827" w:type="dxa"/>
            <w:vAlign w:val="center"/>
          </w:tcPr>
          <w:p w14:paraId="009BFF73" w14:textId="77777777" w:rsidR="00C748D6" w:rsidRPr="00A32312" w:rsidRDefault="00C748D6" w:rsidP="00C748D6">
            <w:pPr>
              <w:adjustRightInd w:val="0"/>
              <w:snapToGrid w:val="0"/>
              <w:rPr>
                <w:rFonts w:ascii="Meiryo UI" w:eastAsia="Meiryo UI" w:hAnsi="Meiryo UI" w:cs="Meiryo UI"/>
                <w:sz w:val="18"/>
                <w:szCs w:val="18"/>
              </w:rPr>
            </w:pPr>
            <w:r w:rsidRPr="00A32312">
              <w:rPr>
                <w:rFonts w:ascii="Meiryo UI" w:eastAsia="Meiryo UI" w:hAnsi="Meiryo UI" w:cs="Meiryo UI" w:hint="eastAsia"/>
                <w:sz w:val="18"/>
                <w:szCs w:val="18"/>
              </w:rPr>
              <w:t>電気事業法第４２条及び保安規程</w:t>
            </w:r>
          </w:p>
        </w:tc>
        <w:tc>
          <w:tcPr>
            <w:tcW w:w="1134" w:type="dxa"/>
            <w:vAlign w:val="center"/>
          </w:tcPr>
          <w:p w14:paraId="009BFF74"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１回／年</w:t>
            </w:r>
          </w:p>
        </w:tc>
        <w:tc>
          <w:tcPr>
            <w:tcW w:w="2357" w:type="dxa"/>
            <w:vAlign w:val="center"/>
          </w:tcPr>
          <w:p w14:paraId="009BFF75"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電気主任技術者</w:t>
            </w:r>
          </w:p>
        </w:tc>
      </w:tr>
      <w:tr w:rsidR="00C748D6" w:rsidRPr="00A32312" w14:paraId="009BFF7B" w14:textId="77777777" w:rsidTr="00C748D6">
        <w:tc>
          <w:tcPr>
            <w:tcW w:w="1384" w:type="dxa"/>
            <w:vAlign w:val="center"/>
          </w:tcPr>
          <w:p w14:paraId="009BFF77"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消防設備点検</w:t>
            </w:r>
          </w:p>
        </w:tc>
        <w:tc>
          <w:tcPr>
            <w:tcW w:w="3827" w:type="dxa"/>
            <w:vAlign w:val="center"/>
          </w:tcPr>
          <w:p w14:paraId="009BFF78" w14:textId="77777777" w:rsidR="00C748D6" w:rsidRPr="00A32312" w:rsidRDefault="00C748D6" w:rsidP="00C748D6">
            <w:pPr>
              <w:adjustRightInd w:val="0"/>
              <w:snapToGrid w:val="0"/>
              <w:rPr>
                <w:rFonts w:ascii="Meiryo UI" w:eastAsia="Meiryo UI" w:hAnsi="Meiryo UI" w:cs="Meiryo UI"/>
                <w:sz w:val="18"/>
                <w:szCs w:val="18"/>
              </w:rPr>
            </w:pPr>
            <w:r w:rsidRPr="00A32312">
              <w:rPr>
                <w:rFonts w:ascii="Meiryo UI" w:eastAsia="Meiryo UI" w:hAnsi="Meiryo UI" w:cs="Meiryo UI" w:hint="eastAsia"/>
                <w:sz w:val="18"/>
                <w:szCs w:val="18"/>
              </w:rPr>
              <w:t>労働安全衛生法４１条及びボイラー及び圧力容器安全規則</w:t>
            </w:r>
          </w:p>
        </w:tc>
        <w:tc>
          <w:tcPr>
            <w:tcW w:w="1134" w:type="dxa"/>
            <w:vAlign w:val="center"/>
          </w:tcPr>
          <w:p w14:paraId="009BFF79"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１回／年</w:t>
            </w:r>
          </w:p>
        </w:tc>
        <w:tc>
          <w:tcPr>
            <w:tcW w:w="2357" w:type="dxa"/>
            <w:vAlign w:val="center"/>
          </w:tcPr>
          <w:p w14:paraId="009BFF7A"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消防設備点検資格者</w:t>
            </w:r>
          </w:p>
        </w:tc>
      </w:tr>
      <w:tr w:rsidR="00C748D6" w:rsidRPr="00A32312" w14:paraId="009BFF81" w14:textId="77777777" w:rsidTr="00C748D6">
        <w:tc>
          <w:tcPr>
            <w:tcW w:w="1384" w:type="dxa"/>
            <w:vAlign w:val="center"/>
          </w:tcPr>
          <w:p w14:paraId="009BFF7C"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エレベーター</w:t>
            </w:r>
          </w:p>
          <w:p w14:paraId="009BFF7D"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（管理棟）</w:t>
            </w:r>
          </w:p>
        </w:tc>
        <w:tc>
          <w:tcPr>
            <w:tcW w:w="3827" w:type="dxa"/>
            <w:vAlign w:val="center"/>
          </w:tcPr>
          <w:p w14:paraId="009BFF7E" w14:textId="77777777" w:rsidR="00C748D6" w:rsidRPr="00A32312" w:rsidRDefault="00C748D6" w:rsidP="00C748D6">
            <w:pPr>
              <w:adjustRightInd w:val="0"/>
              <w:snapToGrid w:val="0"/>
              <w:rPr>
                <w:rFonts w:ascii="Meiryo UI" w:eastAsia="Meiryo UI" w:hAnsi="Meiryo UI" w:cs="Meiryo UI"/>
                <w:sz w:val="18"/>
                <w:szCs w:val="18"/>
              </w:rPr>
            </w:pPr>
            <w:r w:rsidRPr="00A32312">
              <w:rPr>
                <w:rFonts w:ascii="Meiryo UI" w:eastAsia="Meiryo UI" w:hAnsi="Meiryo UI" w:cs="Meiryo UI" w:hint="eastAsia"/>
                <w:sz w:val="18"/>
                <w:szCs w:val="18"/>
              </w:rPr>
              <w:t>建築基準法第１２条台４項及びクレーン安全規則第１５４、１５５条</w:t>
            </w:r>
          </w:p>
        </w:tc>
        <w:tc>
          <w:tcPr>
            <w:tcW w:w="1134" w:type="dxa"/>
            <w:vAlign w:val="center"/>
          </w:tcPr>
          <w:p w14:paraId="009BFF7F"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１回／月</w:t>
            </w:r>
          </w:p>
        </w:tc>
        <w:tc>
          <w:tcPr>
            <w:tcW w:w="2357" w:type="dxa"/>
            <w:vAlign w:val="center"/>
          </w:tcPr>
          <w:p w14:paraId="009BFF80"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昇降機検査資格者</w:t>
            </w:r>
          </w:p>
        </w:tc>
      </w:tr>
      <w:tr w:rsidR="00C748D6" w:rsidRPr="00A32312" w14:paraId="009BFF86" w14:textId="77777777" w:rsidTr="00C748D6">
        <w:tc>
          <w:tcPr>
            <w:tcW w:w="1384" w:type="dxa"/>
            <w:vAlign w:val="center"/>
          </w:tcPr>
          <w:p w14:paraId="009BFF82"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天井クレーン</w:t>
            </w:r>
          </w:p>
        </w:tc>
        <w:tc>
          <w:tcPr>
            <w:tcW w:w="3827" w:type="dxa"/>
            <w:vAlign w:val="center"/>
          </w:tcPr>
          <w:p w14:paraId="009BFF83" w14:textId="77777777" w:rsidR="00C748D6" w:rsidRPr="00A32312" w:rsidRDefault="00C748D6" w:rsidP="00C748D6">
            <w:pPr>
              <w:adjustRightInd w:val="0"/>
              <w:snapToGrid w:val="0"/>
              <w:rPr>
                <w:rFonts w:ascii="Meiryo UI" w:eastAsia="Meiryo UI" w:hAnsi="Meiryo UI" w:cs="Meiryo UI"/>
                <w:sz w:val="18"/>
                <w:szCs w:val="18"/>
              </w:rPr>
            </w:pPr>
            <w:r w:rsidRPr="00A32312">
              <w:rPr>
                <w:rFonts w:ascii="Meiryo UI" w:eastAsia="Meiryo UI" w:hAnsi="Meiryo UI" w:cs="Meiryo UI" w:hint="eastAsia"/>
                <w:sz w:val="18"/>
                <w:szCs w:val="18"/>
              </w:rPr>
              <w:t>労働安全衛生法第４１条第項及びクレーン安全等規則第３４、３８、４０条</w:t>
            </w:r>
          </w:p>
        </w:tc>
        <w:tc>
          <w:tcPr>
            <w:tcW w:w="1134" w:type="dxa"/>
            <w:vAlign w:val="center"/>
          </w:tcPr>
          <w:p w14:paraId="009BFF84"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１回／2年</w:t>
            </w:r>
          </w:p>
        </w:tc>
        <w:tc>
          <w:tcPr>
            <w:tcW w:w="2357" w:type="dxa"/>
            <w:vAlign w:val="center"/>
          </w:tcPr>
          <w:p w14:paraId="009BFF85"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天井クレーン定期自主検査安全教育修了者</w:t>
            </w:r>
          </w:p>
        </w:tc>
      </w:tr>
      <w:tr w:rsidR="00C748D6" w:rsidRPr="00A32312" w14:paraId="009BFF8C" w14:textId="77777777" w:rsidTr="00C748D6">
        <w:tc>
          <w:tcPr>
            <w:tcW w:w="1384" w:type="dxa"/>
            <w:vAlign w:val="center"/>
          </w:tcPr>
          <w:p w14:paraId="009BFF87"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受水槽容量</w:t>
            </w:r>
          </w:p>
          <w:p w14:paraId="009BFF88"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高架水槽</w:t>
            </w:r>
          </w:p>
        </w:tc>
        <w:tc>
          <w:tcPr>
            <w:tcW w:w="3827" w:type="dxa"/>
            <w:vAlign w:val="center"/>
          </w:tcPr>
          <w:p w14:paraId="009BFF89" w14:textId="77777777" w:rsidR="00C748D6" w:rsidRPr="00A32312" w:rsidRDefault="00C748D6" w:rsidP="00C748D6">
            <w:pPr>
              <w:adjustRightInd w:val="0"/>
              <w:snapToGrid w:val="0"/>
              <w:rPr>
                <w:rFonts w:ascii="Meiryo UI" w:eastAsia="Meiryo UI" w:hAnsi="Meiryo UI" w:cs="Meiryo UI"/>
                <w:sz w:val="18"/>
                <w:szCs w:val="18"/>
              </w:rPr>
            </w:pPr>
            <w:r w:rsidRPr="00A32312">
              <w:rPr>
                <w:rFonts w:ascii="Meiryo UI" w:eastAsia="Meiryo UI" w:hAnsi="Meiryo UI" w:cs="Meiryo UI" w:hint="eastAsia"/>
                <w:sz w:val="18"/>
                <w:szCs w:val="18"/>
              </w:rPr>
              <w:t>大阪府小規模貯水槽水道衛生管理指導要領</w:t>
            </w:r>
          </w:p>
        </w:tc>
        <w:tc>
          <w:tcPr>
            <w:tcW w:w="1134" w:type="dxa"/>
            <w:vAlign w:val="center"/>
          </w:tcPr>
          <w:p w14:paraId="009BFF8A"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１回／年</w:t>
            </w:r>
          </w:p>
        </w:tc>
        <w:tc>
          <w:tcPr>
            <w:tcW w:w="2357" w:type="dxa"/>
            <w:vAlign w:val="center"/>
          </w:tcPr>
          <w:p w14:paraId="009BFF8B"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貯水槽清掃作業監督者</w:t>
            </w:r>
          </w:p>
        </w:tc>
      </w:tr>
      <w:tr w:rsidR="00C748D6" w:rsidRPr="00A32312" w14:paraId="009BFF91" w14:textId="77777777" w:rsidTr="00C748D6">
        <w:tc>
          <w:tcPr>
            <w:tcW w:w="1384" w:type="dxa"/>
            <w:vAlign w:val="center"/>
          </w:tcPr>
          <w:p w14:paraId="009BFF8D"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地下重油タンク</w:t>
            </w:r>
          </w:p>
        </w:tc>
        <w:tc>
          <w:tcPr>
            <w:tcW w:w="3827" w:type="dxa"/>
            <w:vAlign w:val="center"/>
          </w:tcPr>
          <w:p w14:paraId="009BFF8E" w14:textId="77777777" w:rsidR="00C748D6" w:rsidRPr="00A32312" w:rsidRDefault="00C748D6" w:rsidP="00C748D6">
            <w:pPr>
              <w:adjustRightInd w:val="0"/>
              <w:snapToGrid w:val="0"/>
              <w:rPr>
                <w:rFonts w:ascii="Meiryo UI" w:eastAsia="Meiryo UI" w:hAnsi="Meiryo UI" w:cs="Meiryo UI"/>
                <w:sz w:val="18"/>
                <w:szCs w:val="18"/>
              </w:rPr>
            </w:pPr>
            <w:r w:rsidRPr="00A32312">
              <w:rPr>
                <w:rFonts w:ascii="Meiryo UI" w:eastAsia="Meiryo UI" w:hAnsi="Meiryo UI" w:cs="Meiryo UI" w:hint="eastAsia"/>
                <w:sz w:val="18"/>
                <w:szCs w:val="18"/>
              </w:rPr>
              <w:t>消防法第１４条の３の２及び危険物の規則第６２条の５の２及び３</w:t>
            </w:r>
          </w:p>
        </w:tc>
        <w:tc>
          <w:tcPr>
            <w:tcW w:w="1134" w:type="dxa"/>
            <w:vAlign w:val="center"/>
          </w:tcPr>
          <w:p w14:paraId="009BFF8F"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１回／３年</w:t>
            </w:r>
          </w:p>
        </w:tc>
        <w:tc>
          <w:tcPr>
            <w:tcW w:w="2357" w:type="dxa"/>
            <w:vAlign w:val="center"/>
          </w:tcPr>
          <w:p w14:paraId="009BFF90" w14:textId="77777777" w:rsidR="00C748D6" w:rsidRPr="00A32312" w:rsidRDefault="00C748D6" w:rsidP="00C748D6">
            <w:pPr>
              <w:adjustRightInd w:val="0"/>
              <w:snapToGrid w:val="0"/>
              <w:jc w:val="center"/>
              <w:rPr>
                <w:rFonts w:ascii="Meiryo UI" w:eastAsia="Meiryo UI" w:hAnsi="Meiryo UI" w:cs="Meiryo UI"/>
                <w:sz w:val="18"/>
                <w:szCs w:val="18"/>
              </w:rPr>
            </w:pPr>
            <w:r w:rsidRPr="00A32312">
              <w:rPr>
                <w:rFonts w:ascii="Meiryo UI" w:eastAsia="Meiryo UI" w:hAnsi="Meiryo UI" w:cs="Meiryo UI" w:hint="eastAsia"/>
                <w:sz w:val="18"/>
                <w:szCs w:val="18"/>
              </w:rPr>
              <w:t>危険物取扱者</w:t>
            </w:r>
          </w:p>
        </w:tc>
      </w:tr>
    </w:tbl>
    <w:p w14:paraId="009BFF92"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職員が点検を実施する場合も、適正な点検、診断・評価が行えるよう一定の経験を積んだ職員が中心となって実施す</w:t>
      </w:r>
      <w:r w:rsidR="00912B85">
        <w:rPr>
          <w:rFonts w:ascii="Meiryo UI" w:eastAsia="Meiryo UI" w:hAnsi="Meiryo UI" w:cs="Meiryo UI" w:hint="eastAsia"/>
        </w:rPr>
        <w:t>べきであ</w:t>
      </w:r>
      <w:r w:rsidRPr="0047713F">
        <w:rPr>
          <w:rFonts w:ascii="Meiryo UI" w:eastAsia="Meiryo UI" w:hAnsi="Meiryo UI" w:cs="Meiryo UI" w:hint="eastAsia"/>
        </w:rPr>
        <w:t>る。</w:t>
      </w:r>
    </w:p>
    <w:p w14:paraId="009BFF93"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点検については、概ね客観的な指標に基づき、点検技術者の主観で判定されるため点検結果のばらつきなど点検技術者の個人差が見受けられることもある。過去の結果や、同じ健全度の設備を横並びしてみる等、点検等結果のキャリブレーション（点検結果の比較などにより精度の向上を図る）について検討す</w:t>
      </w:r>
      <w:r w:rsidR="00912B85">
        <w:rPr>
          <w:rFonts w:ascii="Meiryo UI" w:eastAsia="Meiryo UI" w:hAnsi="Meiryo UI" w:cs="Meiryo UI" w:hint="eastAsia"/>
        </w:rPr>
        <w:t>べきであ</w:t>
      </w:r>
      <w:r w:rsidRPr="0047713F">
        <w:rPr>
          <w:rFonts w:ascii="Meiryo UI" w:eastAsia="Meiryo UI" w:hAnsi="Meiryo UI" w:cs="Meiryo UI" w:hint="eastAsia"/>
        </w:rPr>
        <w:t>る。</w:t>
      </w:r>
    </w:p>
    <w:p w14:paraId="009BFF94"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点検結果を職員間で共有できるようにするとともに、次回の点検業務発注の時には、注意点等が業務委託先企業等に確実に指導</w:t>
      </w:r>
      <w:r w:rsidR="00912B85">
        <w:rPr>
          <w:rFonts w:ascii="Meiryo UI" w:eastAsia="Meiryo UI" w:hAnsi="Meiryo UI" w:cs="Meiryo UI" w:hint="eastAsia"/>
        </w:rPr>
        <w:t>する必要がある</w:t>
      </w:r>
      <w:r w:rsidRPr="0047713F">
        <w:rPr>
          <w:rFonts w:ascii="Meiryo UI" w:eastAsia="Meiryo UI" w:hAnsi="Meiryo UI" w:cs="Meiryo UI" w:hint="eastAsia"/>
        </w:rPr>
        <w:t>。</w:t>
      </w:r>
    </w:p>
    <w:p w14:paraId="009BFF95"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機械・電気設備の損傷した原因調査や劣化要因は複合的な場合もあり、高度な判断も必要なこともあるため、設計、製作したメーカーの技術を積極的に取り入れることも留意する必要がある。</w:t>
      </w:r>
    </w:p>
    <w:p w14:paraId="009BFF96"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また、設備の維持管理では、点検を行う業務委託先企業が変わると点検に対する視点（基準）も変わることがあり、データの傾向管理ができなくなり、維持管理に支障をきたすため、継続的な点検ができるように十分留意する必要がある。</w:t>
      </w:r>
    </w:p>
    <w:p w14:paraId="009BFF97" w14:textId="60587A51" w:rsidR="009569E9" w:rsidRDefault="009569E9" w:rsidP="0047713F">
      <w:pPr>
        <w:pStyle w:val="af0"/>
        <w:numPr>
          <w:ilvl w:val="1"/>
          <w:numId w:val="33"/>
        </w:numPr>
        <w:spacing w:line="320" w:lineRule="exact"/>
        <w:ind w:leftChars="0"/>
        <w:rPr>
          <w:rFonts w:ascii="Meiryo UI" w:eastAsia="Meiryo UI" w:hAnsi="Meiryo UI" w:cs="Meiryo UI"/>
        </w:rPr>
      </w:pPr>
      <w:r>
        <w:rPr>
          <w:rFonts w:ascii="Meiryo UI" w:eastAsia="Meiryo UI" w:hAnsi="Meiryo UI" w:cs="Meiryo UI" w:hint="eastAsia"/>
        </w:rPr>
        <w:t>診断・評価基準については、その「国土交通省令に基づくトンネル等の健全度の診断結果の分類」と比較検討することで、最適化を目指すべきである。表4.1-</w:t>
      </w:r>
      <w:r w:rsidR="003A5BEE">
        <w:rPr>
          <w:rFonts w:ascii="Meiryo UI" w:eastAsia="Meiryo UI" w:hAnsi="Meiryo UI" w:cs="Meiryo UI" w:hint="eastAsia"/>
        </w:rPr>
        <w:t>4</w:t>
      </w:r>
      <w:r>
        <w:rPr>
          <w:rFonts w:ascii="Meiryo UI" w:eastAsia="Meiryo UI" w:hAnsi="Meiryo UI" w:cs="Meiryo UI" w:hint="eastAsia"/>
        </w:rPr>
        <w:t>にその比較を示す。</w:t>
      </w:r>
    </w:p>
    <w:p w14:paraId="009BFF98" w14:textId="77777777" w:rsidR="0047713F" w:rsidRPr="0047713F" w:rsidRDefault="0047713F" w:rsidP="0047713F">
      <w:pPr>
        <w:pStyle w:val="8"/>
        <w:spacing w:line="320" w:lineRule="exact"/>
        <w:rPr>
          <w:rFonts w:ascii="Meiryo UI" w:hAnsi="Meiryo UI" w:cs="Meiryo UI"/>
        </w:rPr>
      </w:pPr>
      <w:r w:rsidRPr="0047713F">
        <w:rPr>
          <w:rFonts w:ascii="Meiryo UI" w:hAnsi="Meiryo UI" w:cs="Meiryo UI" w:hint="eastAsia"/>
        </w:rPr>
        <w:t>技術力の向上</w:t>
      </w:r>
    </w:p>
    <w:p w14:paraId="009BFF99"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点検を委託する場合、業務委託先企業等が作成した点検シートをもとに職員がチェックすることとなるが、職員が“不具合箇所のイメージを持って”点検シートを確認することが大切であり、誤った点検データがあればすぐに気付くことがで</w:t>
      </w:r>
      <w:r w:rsidR="001F3C36">
        <w:rPr>
          <w:rFonts w:ascii="Meiryo UI" w:eastAsia="Meiryo UI" w:hAnsi="Meiryo UI" w:cs="Meiryo UI" w:hint="eastAsia"/>
        </w:rPr>
        <w:t>きる経験と技術力を、継続的に確保することが重要である。そのため</w:t>
      </w:r>
      <w:r w:rsidR="009569E9">
        <w:rPr>
          <w:rFonts w:ascii="Meiryo UI" w:eastAsia="Meiryo UI" w:hAnsi="Meiryo UI" w:cs="Meiryo UI" w:hint="eastAsia"/>
        </w:rPr>
        <w:t>直営点検の機会を確保することや、必要に応じて受注者の点検に立会するなど、</w:t>
      </w:r>
      <w:r w:rsidRPr="0047713F">
        <w:rPr>
          <w:rFonts w:ascii="Meiryo UI" w:eastAsia="Meiryo UI" w:hAnsi="Meiryo UI" w:cs="Meiryo UI" w:hint="eastAsia"/>
        </w:rPr>
        <w:t>フィールドワークを中心とした研修やOJTを実施することが必要である。</w:t>
      </w:r>
    </w:p>
    <w:p w14:paraId="009BFF9A" w14:textId="77777777" w:rsidR="009569E9" w:rsidRDefault="009569E9">
      <w:pPr>
        <w:widowControl/>
        <w:jc w:val="left"/>
        <w:rPr>
          <w:rFonts w:ascii="Meiryo UI" w:eastAsia="Meiryo UI" w:hAnsi="Meiryo UI" w:cs="Meiryo UI"/>
        </w:rPr>
      </w:pPr>
      <w:r>
        <w:rPr>
          <w:rFonts w:ascii="Meiryo UI" w:eastAsia="Meiryo UI" w:hAnsi="Meiryo UI" w:cs="Meiryo UI"/>
        </w:rPr>
        <w:br w:type="page"/>
      </w:r>
    </w:p>
    <w:p w14:paraId="009BFF9B" w14:textId="77777777" w:rsidR="009569E9" w:rsidRPr="0047713F" w:rsidRDefault="009569E9" w:rsidP="009569E9">
      <w:pPr>
        <w:pStyle w:val="af0"/>
        <w:spacing w:line="320" w:lineRule="exact"/>
        <w:ind w:leftChars="0" w:left="1470"/>
        <w:rPr>
          <w:rFonts w:ascii="Meiryo UI" w:eastAsia="Meiryo UI" w:hAnsi="Meiryo UI" w:cs="Meiryo UI"/>
        </w:rPr>
      </w:pPr>
    </w:p>
    <w:p w14:paraId="009BFF9C" w14:textId="77777777" w:rsidR="0047713F" w:rsidRPr="0047713F" w:rsidRDefault="0047713F" w:rsidP="0047713F">
      <w:pPr>
        <w:pStyle w:val="5"/>
        <w:ind w:left="992"/>
        <w:rPr>
          <w:rFonts w:ascii="Meiryo UI" w:eastAsia="Meiryo UI" w:hAnsi="Meiryo UI" w:cs="Meiryo UI"/>
        </w:rPr>
      </w:pPr>
      <w:r w:rsidRPr="0047713F">
        <w:rPr>
          <w:rFonts w:ascii="Meiryo UI" w:eastAsia="Meiryo UI" w:hAnsi="Meiryo UI" w:cs="Meiryo UI" w:hint="eastAsia"/>
        </w:rPr>
        <w:t>データ蓄積・活用・管理</w:t>
      </w:r>
    </w:p>
    <w:p w14:paraId="009BFF9D"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様々な点検データが蓄積されているが、情報の伝達や、いかに維持管理に活かしていくのかが重要である。データを確実に蓄積する仕組みの検討と併せて、技術者間での引継が極めて重要である。</w:t>
      </w:r>
    </w:p>
    <w:p w14:paraId="009BFF9E"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点検データに関して、意思決定までの経過を蓄積すべきであり、点検した結果、判定結果、施策への反映状況などプロセスのシステム化が必要である。</w:t>
      </w:r>
    </w:p>
    <w:p w14:paraId="009BFF9F" w14:textId="77777777" w:rsidR="0047713F" w:rsidRDefault="0047713F" w:rsidP="0047713F">
      <w:pPr>
        <w:pStyle w:val="af0"/>
        <w:numPr>
          <w:ilvl w:val="1"/>
          <w:numId w:val="33"/>
        </w:numPr>
        <w:spacing w:line="320" w:lineRule="exact"/>
        <w:ind w:leftChars="0"/>
        <w:rPr>
          <w:rFonts w:ascii="Meiryo UI" w:eastAsia="Meiryo UI" w:hAnsi="Meiryo UI" w:cs="Meiryo UI"/>
        </w:rPr>
      </w:pPr>
      <w:r w:rsidRPr="0047713F">
        <w:rPr>
          <w:rFonts w:ascii="Meiryo UI" w:eastAsia="Meiryo UI" w:hAnsi="Meiryo UI" w:cs="Meiryo UI" w:hint="eastAsia"/>
        </w:rPr>
        <w:t>使用条件と劣化との因果関係を推測しやすくするため、点検データに</w:t>
      </w:r>
      <w:r w:rsidR="00444CF8">
        <w:rPr>
          <w:rFonts w:ascii="Meiryo UI" w:eastAsia="Meiryo UI" w:hAnsi="Meiryo UI" w:cs="Meiryo UI" w:hint="eastAsia"/>
        </w:rPr>
        <w:t>設備</w:t>
      </w:r>
      <w:r w:rsidRPr="0047713F">
        <w:rPr>
          <w:rFonts w:ascii="Meiryo UI" w:eastAsia="Meiryo UI" w:hAnsi="Meiryo UI" w:cs="Meiryo UI" w:hint="eastAsia"/>
        </w:rPr>
        <w:t>の使用条件等を併せて記録する</w:t>
      </w:r>
      <w:r w:rsidR="00912B85">
        <w:rPr>
          <w:rFonts w:ascii="Meiryo UI" w:eastAsia="Meiryo UI" w:hAnsi="Meiryo UI" w:cs="Meiryo UI" w:hint="eastAsia"/>
        </w:rPr>
        <w:t>必要がある</w:t>
      </w:r>
      <w:r w:rsidRPr="0047713F">
        <w:rPr>
          <w:rFonts w:ascii="Meiryo UI" w:eastAsia="Meiryo UI" w:hAnsi="Meiryo UI" w:cs="Meiryo UI" w:hint="eastAsia"/>
        </w:rPr>
        <w:t>。</w:t>
      </w:r>
    </w:p>
    <w:p w14:paraId="009BFFA0" w14:textId="77777777" w:rsidR="00931D45" w:rsidRDefault="00931D45" w:rsidP="00931D45">
      <w:pPr>
        <w:pStyle w:val="af0"/>
        <w:numPr>
          <w:ilvl w:val="1"/>
          <w:numId w:val="33"/>
        </w:numPr>
        <w:spacing w:line="320" w:lineRule="exact"/>
        <w:ind w:leftChars="0"/>
        <w:rPr>
          <w:rFonts w:ascii="Meiryo UI" w:eastAsia="Meiryo UI" w:hAnsi="Meiryo UI" w:cs="Meiryo UI"/>
        </w:rPr>
      </w:pPr>
      <w:r>
        <w:rPr>
          <w:rFonts w:ascii="Meiryo UI" w:eastAsia="Meiryo UI" w:hAnsi="Meiryo UI" w:cs="Meiryo UI" w:hint="eastAsia"/>
        </w:rPr>
        <w:t>データ管理は建設CALSを基本とするが、データ蓄積、活用に対応しがたい場合は市販ソフトを活用しつつ建設CALSに連携するなど、柔軟な運用を検討する必要がある。</w:t>
      </w:r>
    </w:p>
    <w:p w14:paraId="009BFFA1" w14:textId="77777777" w:rsidR="009569E9" w:rsidRPr="00931D45" w:rsidRDefault="009569E9" w:rsidP="009569E9">
      <w:pPr>
        <w:pStyle w:val="af0"/>
        <w:spacing w:line="320" w:lineRule="exact"/>
        <w:ind w:leftChars="0" w:left="1470"/>
        <w:rPr>
          <w:rFonts w:ascii="Meiryo UI" w:eastAsia="Meiryo UI" w:hAnsi="Meiryo UI" w:cs="Meiryo UI"/>
        </w:rPr>
      </w:pPr>
    </w:p>
    <w:p w14:paraId="009BFFA2" w14:textId="77777777" w:rsidR="00525D94" w:rsidRPr="00525D94" w:rsidRDefault="00525D94" w:rsidP="0011547E">
      <w:pPr>
        <w:spacing w:line="320" w:lineRule="exact"/>
        <w:ind w:firstLineChars="300" w:firstLine="630"/>
        <w:rPr>
          <w:rFonts w:ascii="Meiryo UI" w:eastAsia="Meiryo UI" w:hAnsi="Meiryo UI" w:cs="Meiryo UI"/>
        </w:rPr>
      </w:pPr>
    </w:p>
    <w:p w14:paraId="009BFFA3" w14:textId="77777777" w:rsidR="00CC5B38" w:rsidRDefault="00B5059F">
      <w:pPr>
        <w:widowControl/>
        <w:jc w:val="left"/>
        <w:rPr>
          <w:rFonts w:ascii="Meiryo UI" w:eastAsia="Meiryo UI" w:hAnsi="Meiryo UI" w:cs="Meiryo UI"/>
        </w:rPr>
        <w:sectPr w:rsidR="00CC5B38" w:rsidSect="008C5B1B">
          <w:headerReference w:type="default" r:id="rId34"/>
          <w:pgSz w:w="11906" w:h="16838" w:code="9"/>
          <w:pgMar w:top="1418" w:right="1418" w:bottom="1418" w:left="1418" w:header="851" w:footer="567" w:gutter="0"/>
          <w:pgNumType w:start="1"/>
          <w:cols w:space="425"/>
          <w:docGrid w:type="lines" w:linePitch="291" w:charSpace="5874"/>
        </w:sectPr>
      </w:pPr>
      <w:r>
        <w:rPr>
          <w:rFonts w:ascii="Meiryo UI" w:eastAsia="Meiryo UI" w:hAnsi="Meiryo UI" w:cs="Meiryo UI"/>
        </w:rPr>
        <w:br w:type="page"/>
      </w:r>
    </w:p>
    <w:p w14:paraId="009BFFA4" w14:textId="77777777" w:rsidR="00CC5B38" w:rsidRDefault="00CC5B38">
      <w:pPr>
        <w:widowControl/>
        <w:jc w:val="left"/>
        <w:rPr>
          <w:rFonts w:ascii="Meiryo UI" w:eastAsia="Meiryo UI" w:hAnsi="Meiryo UI" w:cs="Meiryo UI"/>
        </w:rPr>
      </w:pPr>
    </w:p>
    <w:tbl>
      <w:tblPr>
        <w:tblpPr w:leftFromText="142" w:rightFromText="142" w:vertAnchor="page" w:horzAnchor="margin" w:tblpX="-271" w:tblpY="2371"/>
        <w:tblW w:w="14558" w:type="dxa"/>
        <w:tblLayout w:type="fixed"/>
        <w:tblCellMar>
          <w:left w:w="99" w:type="dxa"/>
          <w:right w:w="99" w:type="dxa"/>
        </w:tblCellMar>
        <w:tblLook w:val="04A0" w:firstRow="1" w:lastRow="0" w:firstColumn="1" w:lastColumn="0" w:noHBand="0" w:noVBand="1"/>
      </w:tblPr>
      <w:tblGrid>
        <w:gridCol w:w="666"/>
        <w:gridCol w:w="426"/>
        <w:gridCol w:w="3118"/>
        <w:gridCol w:w="425"/>
        <w:gridCol w:w="1984"/>
        <w:gridCol w:w="1985"/>
        <w:gridCol w:w="1984"/>
        <w:gridCol w:w="1985"/>
        <w:gridCol w:w="1985"/>
      </w:tblGrid>
      <w:tr w:rsidR="00B25891" w:rsidRPr="00DB6C74" w14:paraId="009BFFAA" w14:textId="77777777" w:rsidTr="00B25891">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BFFA5" w14:textId="77777777" w:rsidR="00B25891" w:rsidRPr="00DB6C74" w:rsidRDefault="00B25891" w:rsidP="00B25891">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施設</w:t>
            </w:r>
          </w:p>
          <w:p w14:paraId="009BFFA6" w14:textId="77777777" w:rsidR="00B25891" w:rsidRPr="00DB6C74" w:rsidRDefault="00B25891" w:rsidP="00B25891">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区分</w:t>
            </w:r>
          </w:p>
        </w:tc>
        <w:tc>
          <w:tcPr>
            <w:tcW w:w="354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09BFFA7" w14:textId="77777777" w:rsidR="00B25891" w:rsidRPr="00DB6C74" w:rsidRDefault="00B25891" w:rsidP="00B25891">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トンネル等の健全性の診断結果の</w:t>
            </w:r>
          </w:p>
          <w:p w14:paraId="009BFFA8" w14:textId="77777777" w:rsidR="00B25891" w:rsidRPr="00DB6C74" w:rsidRDefault="00B25891" w:rsidP="00B25891">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分類（国交省道路法施行規則）</w:t>
            </w:r>
          </w:p>
        </w:tc>
        <w:tc>
          <w:tcPr>
            <w:tcW w:w="10348"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09BFFA9" w14:textId="77777777" w:rsidR="00B25891" w:rsidRPr="00DB6C74" w:rsidRDefault="00B25891" w:rsidP="00B25891">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各種機械設備 ※機器単位</w:t>
            </w:r>
          </w:p>
        </w:tc>
      </w:tr>
      <w:tr w:rsidR="00B25891" w:rsidRPr="00DB6C74" w14:paraId="009BFFB9" w14:textId="77777777" w:rsidTr="00B25891">
        <w:trPr>
          <w:trHeight w:val="555"/>
        </w:trPr>
        <w:tc>
          <w:tcPr>
            <w:tcW w:w="666" w:type="dxa"/>
            <w:tcBorders>
              <w:top w:val="nil"/>
              <w:left w:val="single" w:sz="4" w:space="0" w:color="auto"/>
              <w:bottom w:val="double" w:sz="6" w:space="0" w:color="auto"/>
              <w:right w:val="single" w:sz="4" w:space="0" w:color="auto"/>
            </w:tcBorders>
            <w:shd w:val="clear" w:color="auto" w:fill="auto"/>
            <w:vAlign w:val="center"/>
            <w:hideMark/>
          </w:tcPr>
          <w:p w14:paraId="009BFFAB" w14:textId="77777777" w:rsidR="00B25891" w:rsidRPr="00DB6C74" w:rsidRDefault="00B25891" w:rsidP="00B25891">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評価</w:t>
            </w:r>
          </w:p>
          <w:p w14:paraId="009BFFAC" w14:textId="77777777" w:rsidR="00B25891" w:rsidRPr="00DB6C74" w:rsidRDefault="00B25891" w:rsidP="00B25891">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方法</w:t>
            </w:r>
          </w:p>
        </w:tc>
        <w:tc>
          <w:tcPr>
            <w:tcW w:w="3544" w:type="dxa"/>
            <w:gridSpan w:val="2"/>
            <w:tcBorders>
              <w:top w:val="single" w:sz="4" w:space="0" w:color="auto"/>
              <w:left w:val="nil"/>
              <w:bottom w:val="double" w:sz="6" w:space="0" w:color="auto"/>
              <w:right w:val="single" w:sz="4" w:space="0" w:color="000000"/>
            </w:tcBorders>
            <w:shd w:val="clear" w:color="auto" w:fill="auto"/>
            <w:vAlign w:val="center"/>
            <w:hideMark/>
          </w:tcPr>
          <w:p w14:paraId="009BFFAD" w14:textId="77777777" w:rsidR="00B25891" w:rsidRPr="00DB6C74" w:rsidRDefault="00B25891" w:rsidP="00B25891">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対策区分</w:t>
            </w:r>
          </w:p>
        </w:tc>
        <w:tc>
          <w:tcPr>
            <w:tcW w:w="425" w:type="dxa"/>
            <w:tcBorders>
              <w:top w:val="single" w:sz="4" w:space="0" w:color="auto"/>
              <w:left w:val="nil"/>
              <w:bottom w:val="double" w:sz="6" w:space="0" w:color="auto"/>
              <w:right w:val="dotted" w:sz="4" w:space="0" w:color="auto"/>
            </w:tcBorders>
            <w:shd w:val="clear" w:color="auto" w:fill="auto"/>
            <w:noWrap/>
            <w:vAlign w:val="center"/>
            <w:hideMark/>
          </w:tcPr>
          <w:p w14:paraId="009BFFAE" w14:textId="77777777" w:rsidR="00B25891" w:rsidRPr="00DB6C74" w:rsidRDefault="00B25891" w:rsidP="00B25891">
            <w:pPr>
              <w:widowControl/>
              <w:spacing w:line="200" w:lineRule="exact"/>
              <w:jc w:val="center"/>
              <w:rPr>
                <w:rFonts w:ascii="Meiryo UI" w:eastAsia="Meiryo UI" w:hAnsi="Meiryo UI" w:cs="Meiryo UI"/>
                <w:kern w:val="0"/>
                <w:sz w:val="18"/>
                <w:szCs w:val="18"/>
              </w:rPr>
            </w:pPr>
          </w:p>
        </w:tc>
        <w:tc>
          <w:tcPr>
            <w:tcW w:w="1984" w:type="dxa"/>
            <w:tcBorders>
              <w:top w:val="single" w:sz="4" w:space="0" w:color="auto"/>
              <w:left w:val="nil"/>
              <w:bottom w:val="double" w:sz="6" w:space="0" w:color="auto"/>
              <w:right w:val="dotted" w:sz="4" w:space="0" w:color="auto"/>
            </w:tcBorders>
            <w:shd w:val="clear" w:color="auto" w:fill="auto"/>
            <w:vAlign w:val="center"/>
          </w:tcPr>
          <w:p w14:paraId="009BFFAF" w14:textId="77777777" w:rsidR="00B25891" w:rsidRPr="00DB6C74" w:rsidRDefault="00B25891" w:rsidP="00B25891">
            <w:pPr>
              <w:spacing w:line="200" w:lineRule="exact"/>
              <w:jc w:val="center"/>
              <w:rPr>
                <w:rFonts w:ascii="Meiryo UI" w:eastAsia="Meiryo UI" w:hAnsi="Meiryo UI" w:cs="Meiryo UI"/>
                <w:kern w:val="0"/>
                <w:sz w:val="18"/>
                <w:szCs w:val="18"/>
              </w:rPr>
            </w:pPr>
            <w:r w:rsidRPr="00DB6C74">
              <w:rPr>
                <w:rFonts w:ascii="Meiryo UI" w:eastAsia="Meiryo UI" w:hAnsi="Meiryo UI" w:cs="Meiryo UI" w:hint="eastAsia"/>
                <w:kern w:val="0"/>
                <w:sz w:val="18"/>
                <w:szCs w:val="18"/>
              </w:rPr>
              <w:t>健全度</w:t>
            </w:r>
          </w:p>
          <w:p w14:paraId="009BFFB0" w14:textId="77777777" w:rsidR="00B25891" w:rsidRPr="00DB6C74" w:rsidRDefault="00B25891" w:rsidP="00B25891">
            <w:pPr>
              <w:spacing w:line="200" w:lineRule="exact"/>
              <w:jc w:val="center"/>
              <w:rPr>
                <w:rFonts w:ascii="Meiryo UI" w:eastAsia="Meiryo UI" w:hAnsi="Meiryo UI" w:cs="Meiryo UI"/>
                <w:kern w:val="0"/>
                <w:sz w:val="18"/>
                <w:szCs w:val="18"/>
              </w:rPr>
            </w:pPr>
            <w:r w:rsidRPr="00DB6C74">
              <w:rPr>
                <w:rFonts w:ascii="Meiryo UI" w:eastAsia="Meiryo UI" w:hAnsi="Meiryo UI" w:cs="Meiryo UI" w:hint="eastAsia"/>
                <w:kern w:val="0"/>
                <w:sz w:val="18"/>
                <w:szCs w:val="18"/>
              </w:rPr>
              <w:t>（稼働状態）</w:t>
            </w:r>
          </w:p>
        </w:tc>
        <w:tc>
          <w:tcPr>
            <w:tcW w:w="1985" w:type="dxa"/>
            <w:tcBorders>
              <w:top w:val="single" w:sz="4" w:space="0" w:color="auto"/>
              <w:left w:val="nil"/>
              <w:bottom w:val="double" w:sz="6" w:space="0" w:color="auto"/>
              <w:right w:val="dotted" w:sz="4" w:space="0" w:color="auto"/>
            </w:tcBorders>
            <w:shd w:val="clear" w:color="auto" w:fill="auto"/>
            <w:vAlign w:val="center"/>
          </w:tcPr>
          <w:p w14:paraId="009BFFB1" w14:textId="77777777" w:rsidR="00B25891" w:rsidRPr="00DB6C74" w:rsidRDefault="00B25891" w:rsidP="00B25891">
            <w:pPr>
              <w:spacing w:line="200" w:lineRule="exact"/>
              <w:jc w:val="center"/>
              <w:rPr>
                <w:rFonts w:ascii="Meiryo UI" w:eastAsia="Meiryo UI" w:hAnsi="Meiryo UI" w:cs="Meiryo UI"/>
                <w:kern w:val="0"/>
                <w:sz w:val="18"/>
                <w:szCs w:val="18"/>
              </w:rPr>
            </w:pPr>
            <w:r w:rsidRPr="00DB6C74">
              <w:rPr>
                <w:rFonts w:ascii="Meiryo UI" w:eastAsia="Meiryo UI" w:hAnsi="Meiryo UI" w:cs="Meiryo UI" w:hint="eastAsia"/>
                <w:kern w:val="0"/>
                <w:sz w:val="18"/>
                <w:szCs w:val="18"/>
              </w:rPr>
              <w:t>健全度</w:t>
            </w:r>
          </w:p>
          <w:p w14:paraId="009BFFB2" w14:textId="77777777" w:rsidR="00B25891" w:rsidRPr="00DB6C74" w:rsidRDefault="00B25891" w:rsidP="00B25891">
            <w:pPr>
              <w:spacing w:line="200" w:lineRule="exact"/>
              <w:jc w:val="center"/>
              <w:rPr>
                <w:rFonts w:ascii="Meiryo UI" w:eastAsia="Meiryo UI" w:hAnsi="Meiryo UI" w:cs="Meiryo UI"/>
                <w:kern w:val="0"/>
                <w:sz w:val="18"/>
                <w:szCs w:val="18"/>
              </w:rPr>
            </w:pPr>
            <w:r w:rsidRPr="00DB6C74">
              <w:rPr>
                <w:rFonts w:ascii="Meiryo UI" w:eastAsia="Meiryo UI" w:hAnsi="Meiryo UI" w:cs="Meiryo UI" w:hint="eastAsia"/>
                <w:kern w:val="0"/>
                <w:sz w:val="18"/>
                <w:szCs w:val="18"/>
              </w:rPr>
              <w:t>（</w:t>
            </w:r>
            <w:r>
              <w:rPr>
                <w:rFonts w:ascii="Meiryo UI" w:eastAsia="Meiryo UI" w:hAnsi="Meiryo UI" w:cs="Meiryo UI" w:hint="eastAsia"/>
                <w:kern w:val="0"/>
                <w:sz w:val="18"/>
                <w:szCs w:val="18"/>
              </w:rPr>
              <w:t>外観(損傷)</w:t>
            </w:r>
            <w:r w:rsidRPr="00DB6C74">
              <w:rPr>
                <w:rFonts w:ascii="Meiryo UI" w:eastAsia="Meiryo UI" w:hAnsi="Meiryo UI" w:cs="Meiryo UI" w:hint="eastAsia"/>
                <w:kern w:val="0"/>
                <w:sz w:val="18"/>
                <w:szCs w:val="18"/>
              </w:rPr>
              <w:t>）</w:t>
            </w:r>
          </w:p>
        </w:tc>
        <w:tc>
          <w:tcPr>
            <w:tcW w:w="1984" w:type="dxa"/>
            <w:tcBorders>
              <w:top w:val="single" w:sz="4" w:space="0" w:color="auto"/>
              <w:left w:val="nil"/>
              <w:bottom w:val="double" w:sz="6" w:space="0" w:color="auto"/>
              <w:right w:val="dotted" w:sz="4" w:space="0" w:color="auto"/>
            </w:tcBorders>
            <w:shd w:val="clear" w:color="auto" w:fill="auto"/>
            <w:noWrap/>
            <w:vAlign w:val="center"/>
            <w:hideMark/>
          </w:tcPr>
          <w:p w14:paraId="009BFFB3" w14:textId="77777777" w:rsidR="00B25891" w:rsidRPr="00DB6C74" w:rsidRDefault="00B25891" w:rsidP="00B25891">
            <w:pPr>
              <w:widowControl/>
              <w:spacing w:line="200" w:lineRule="exact"/>
              <w:jc w:val="center"/>
              <w:rPr>
                <w:rFonts w:ascii="Meiryo UI" w:eastAsia="Meiryo UI" w:hAnsi="Meiryo UI" w:cs="Meiryo UI"/>
                <w:kern w:val="0"/>
                <w:sz w:val="18"/>
                <w:szCs w:val="18"/>
              </w:rPr>
            </w:pPr>
            <w:r w:rsidRPr="00DB6C74">
              <w:rPr>
                <w:rFonts w:ascii="Meiryo UI" w:eastAsia="Meiryo UI" w:hAnsi="Meiryo UI" w:cs="Meiryo UI" w:hint="eastAsia"/>
                <w:kern w:val="0"/>
                <w:sz w:val="18"/>
                <w:szCs w:val="18"/>
              </w:rPr>
              <w:t>健全度</w:t>
            </w:r>
          </w:p>
          <w:p w14:paraId="009BFFB4" w14:textId="77777777" w:rsidR="00B25891" w:rsidRPr="00DB6C74" w:rsidRDefault="00B25891" w:rsidP="00B25891">
            <w:pPr>
              <w:widowControl/>
              <w:spacing w:line="200" w:lineRule="exact"/>
              <w:jc w:val="center"/>
              <w:rPr>
                <w:rFonts w:ascii="Meiryo UI" w:eastAsia="Meiryo UI" w:hAnsi="Meiryo UI" w:cs="Meiryo UI"/>
                <w:kern w:val="0"/>
                <w:sz w:val="18"/>
                <w:szCs w:val="18"/>
              </w:rPr>
            </w:pPr>
            <w:r w:rsidRPr="00DB6C74">
              <w:rPr>
                <w:rFonts w:ascii="Meiryo UI" w:eastAsia="Meiryo UI" w:hAnsi="Meiryo UI" w:cs="Meiryo UI" w:hint="eastAsia"/>
                <w:kern w:val="0"/>
                <w:sz w:val="18"/>
                <w:szCs w:val="18"/>
              </w:rPr>
              <w:t>（</w:t>
            </w:r>
            <w:r>
              <w:rPr>
                <w:rFonts w:ascii="Meiryo UI" w:eastAsia="Meiryo UI" w:hAnsi="Meiryo UI" w:cs="Meiryo UI" w:hint="eastAsia"/>
                <w:kern w:val="0"/>
                <w:sz w:val="18"/>
                <w:szCs w:val="18"/>
              </w:rPr>
              <w:t>腐食摩耗</w:t>
            </w:r>
            <w:r w:rsidRPr="00DB6C74">
              <w:rPr>
                <w:rFonts w:ascii="Meiryo UI" w:eastAsia="Meiryo UI" w:hAnsi="Meiryo UI" w:cs="Meiryo UI" w:hint="eastAsia"/>
                <w:kern w:val="0"/>
                <w:sz w:val="18"/>
                <w:szCs w:val="18"/>
              </w:rPr>
              <w:t>）</w:t>
            </w:r>
          </w:p>
        </w:tc>
        <w:tc>
          <w:tcPr>
            <w:tcW w:w="1985" w:type="dxa"/>
            <w:tcBorders>
              <w:top w:val="single" w:sz="4" w:space="0" w:color="auto"/>
              <w:left w:val="dotted" w:sz="4" w:space="0" w:color="auto"/>
              <w:bottom w:val="double" w:sz="6" w:space="0" w:color="auto"/>
              <w:right w:val="dotted" w:sz="4" w:space="0" w:color="auto"/>
            </w:tcBorders>
            <w:shd w:val="clear" w:color="auto" w:fill="auto"/>
            <w:vAlign w:val="center"/>
          </w:tcPr>
          <w:p w14:paraId="009BFFB5" w14:textId="77777777" w:rsidR="00B25891" w:rsidRPr="00DB6C74" w:rsidRDefault="00B25891" w:rsidP="00B25891">
            <w:pPr>
              <w:spacing w:line="200" w:lineRule="exact"/>
              <w:jc w:val="center"/>
              <w:rPr>
                <w:rFonts w:ascii="Meiryo UI" w:eastAsia="Meiryo UI" w:hAnsi="Meiryo UI" w:cs="Meiryo UI"/>
                <w:kern w:val="0"/>
                <w:sz w:val="18"/>
                <w:szCs w:val="18"/>
              </w:rPr>
            </w:pPr>
            <w:r w:rsidRPr="00DB6C74">
              <w:rPr>
                <w:rFonts w:ascii="Meiryo UI" w:eastAsia="Meiryo UI" w:hAnsi="Meiryo UI" w:cs="Meiryo UI" w:hint="eastAsia"/>
                <w:kern w:val="0"/>
                <w:sz w:val="18"/>
                <w:szCs w:val="18"/>
              </w:rPr>
              <w:t>健全度</w:t>
            </w:r>
          </w:p>
          <w:p w14:paraId="009BFFB6" w14:textId="77777777" w:rsidR="00B25891" w:rsidRPr="00DB6C74" w:rsidRDefault="00B25891" w:rsidP="00B25891">
            <w:pPr>
              <w:spacing w:line="200" w:lineRule="exact"/>
              <w:jc w:val="center"/>
              <w:rPr>
                <w:rFonts w:ascii="Meiryo UI" w:eastAsia="Meiryo UI" w:hAnsi="Meiryo UI" w:cs="Meiryo UI"/>
                <w:kern w:val="0"/>
                <w:sz w:val="18"/>
                <w:szCs w:val="18"/>
              </w:rPr>
            </w:pPr>
            <w:r w:rsidRPr="00DB6C74">
              <w:rPr>
                <w:rFonts w:ascii="Meiryo UI" w:eastAsia="Meiryo UI" w:hAnsi="Meiryo UI" w:cs="Meiryo UI" w:hint="eastAsia"/>
                <w:kern w:val="0"/>
                <w:sz w:val="18"/>
                <w:szCs w:val="18"/>
              </w:rPr>
              <w:t>（故障）</w:t>
            </w:r>
          </w:p>
        </w:tc>
        <w:tc>
          <w:tcPr>
            <w:tcW w:w="1985" w:type="dxa"/>
            <w:tcBorders>
              <w:top w:val="single" w:sz="4" w:space="0" w:color="auto"/>
              <w:left w:val="dotted" w:sz="4" w:space="0" w:color="auto"/>
              <w:bottom w:val="double" w:sz="6" w:space="0" w:color="auto"/>
              <w:right w:val="single" w:sz="4" w:space="0" w:color="auto"/>
            </w:tcBorders>
            <w:shd w:val="clear" w:color="auto" w:fill="auto"/>
            <w:vAlign w:val="center"/>
          </w:tcPr>
          <w:p w14:paraId="009BFFB7" w14:textId="77777777" w:rsidR="00B25891" w:rsidRPr="00DB6C74" w:rsidRDefault="00B25891" w:rsidP="00B25891">
            <w:pPr>
              <w:spacing w:line="200" w:lineRule="exact"/>
              <w:jc w:val="center"/>
              <w:rPr>
                <w:rFonts w:ascii="Meiryo UI" w:eastAsia="Meiryo UI" w:hAnsi="Meiryo UI" w:cs="Meiryo UI"/>
                <w:kern w:val="0"/>
                <w:sz w:val="18"/>
                <w:szCs w:val="18"/>
              </w:rPr>
            </w:pPr>
            <w:r w:rsidRPr="00DB6C74">
              <w:rPr>
                <w:rFonts w:ascii="Meiryo UI" w:eastAsia="Meiryo UI" w:hAnsi="Meiryo UI" w:cs="Meiryo UI" w:hint="eastAsia"/>
                <w:kern w:val="0"/>
                <w:sz w:val="18"/>
                <w:szCs w:val="18"/>
              </w:rPr>
              <w:t>健全度</w:t>
            </w:r>
          </w:p>
          <w:p w14:paraId="009BFFB8" w14:textId="77777777" w:rsidR="00B25891" w:rsidRPr="00DB6C74" w:rsidRDefault="00B25891" w:rsidP="00B25891">
            <w:pPr>
              <w:spacing w:line="200" w:lineRule="exact"/>
              <w:jc w:val="center"/>
              <w:rPr>
                <w:rFonts w:ascii="Meiryo UI" w:eastAsia="Meiryo UI" w:hAnsi="Meiryo UI" w:cs="Meiryo UI"/>
                <w:kern w:val="0"/>
                <w:sz w:val="18"/>
                <w:szCs w:val="18"/>
              </w:rPr>
            </w:pPr>
            <w:r w:rsidRPr="00DB6C74">
              <w:rPr>
                <w:rFonts w:ascii="Meiryo UI" w:eastAsia="Meiryo UI" w:hAnsi="Meiryo UI" w:cs="Meiryo UI" w:hint="eastAsia"/>
                <w:kern w:val="0"/>
                <w:sz w:val="18"/>
                <w:szCs w:val="18"/>
              </w:rPr>
              <w:t>（</w:t>
            </w:r>
            <w:r>
              <w:rPr>
                <w:rFonts w:ascii="Meiryo UI" w:eastAsia="Meiryo UI" w:hAnsi="Meiryo UI" w:cs="Meiryo UI" w:hint="eastAsia"/>
                <w:kern w:val="0"/>
                <w:sz w:val="18"/>
                <w:szCs w:val="18"/>
              </w:rPr>
              <w:t>性能規定値</w:t>
            </w:r>
            <w:r w:rsidRPr="00DB6C74">
              <w:rPr>
                <w:rFonts w:ascii="Meiryo UI" w:eastAsia="Meiryo UI" w:hAnsi="Meiryo UI" w:cs="Meiryo UI" w:hint="eastAsia"/>
                <w:kern w:val="0"/>
                <w:sz w:val="18"/>
                <w:szCs w:val="18"/>
              </w:rPr>
              <w:t>）</w:t>
            </w:r>
          </w:p>
        </w:tc>
      </w:tr>
      <w:tr w:rsidR="00B25891" w:rsidRPr="00DB6C74" w14:paraId="009BFFD8" w14:textId="77777777" w:rsidTr="00B25891">
        <w:trPr>
          <w:trHeight w:val="872"/>
        </w:trPr>
        <w:tc>
          <w:tcPr>
            <w:tcW w:w="6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9BFFBA" w14:textId="77777777" w:rsidR="00B25891" w:rsidRPr="00DB6C74" w:rsidRDefault="00B25891" w:rsidP="00B25891">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悪い</w:t>
            </w:r>
          </w:p>
          <w:p w14:paraId="009BFFBB"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noProof/>
                <w:color w:val="000000"/>
                <w:kern w:val="0"/>
                <w:sz w:val="18"/>
                <w:szCs w:val="18"/>
              </w:rPr>
              <mc:AlternateContent>
                <mc:Choice Requires="wps">
                  <w:drawing>
                    <wp:anchor distT="0" distB="0" distL="114300" distR="114300" simplePos="0" relativeHeight="252178432" behindDoc="0" locked="0" layoutInCell="1" allowOverlap="1" wp14:anchorId="009C0537" wp14:editId="009C0538">
                      <wp:simplePos x="0" y="0"/>
                      <wp:positionH relativeFrom="column">
                        <wp:posOffset>33020</wp:posOffset>
                      </wp:positionH>
                      <wp:positionV relativeFrom="paragraph">
                        <wp:posOffset>69215</wp:posOffset>
                      </wp:positionV>
                      <wp:extent cx="238125" cy="2381250"/>
                      <wp:effectExtent l="19050" t="19050" r="47625" b="38100"/>
                      <wp:wrapNone/>
                      <wp:docPr id="628" name="上下矢印 628"/>
                      <wp:cNvGraphicFramePr/>
                      <a:graphic xmlns:a="http://schemas.openxmlformats.org/drawingml/2006/main">
                        <a:graphicData uri="http://schemas.microsoft.com/office/word/2010/wordprocessingShape">
                          <wps:wsp>
                            <wps:cNvSpPr/>
                            <wps:spPr>
                              <a:xfrm>
                                <a:off x="0" y="0"/>
                                <a:ext cx="238125" cy="238125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28" o:spid="_x0000_s1026" type="#_x0000_t70" style="position:absolute;left:0;text-align:left;margin-left:2.6pt;margin-top:5.45pt;width:18.75pt;height:18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" adj=",1080" fillcolor="red" strokecolor="black [3213]" strokeweight=".5pt">
                      <v:fill color2="#0070c0" colors="0 red;.5 yellow;1 #0070c0" focus="100%" type="gradient">
                        <o:fill v:ext="view" type="gradientUnscaled"/>
                      </v:fill>
                    </v:shape>
                  </w:pict>
                </mc:Fallback>
              </mc:AlternateContent>
            </w:r>
          </w:p>
          <w:p w14:paraId="009BFFBC"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p>
          <w:p w14:paraId="009BFFBD"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p>
          <w:p w14:paraId="009BFFBE"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p>
          <w:p w14:paraId="009BFFBF"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p>
          <w:p w14:paraId="009BFFC0"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p>
          <w:p w14:paraId="009BFFC1"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p>
          <w:p w14:paraId="009BFFC2"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p>
          <w:p w14:paraId="009BFFC3"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p>
          <w:p w14:paraId="009BFFC4"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p>
          <w:p w14:paraId="009BFFC5"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p>
          <w:p w14:paraId="009BFFC6"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p>
          <w:p w14:paraId="009BFFC7"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p>
          <w:p w14:paraId="009BFFC8"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p>
          <w:p w14:paraId="009BFFC9"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p>
          <w:p w14:paraId="009BFFCA"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p>
          <w:p w14:paraId="009BFFCB"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p>
          <w:p w14:paraId="009BFFCC"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p>
          <w:p w14:paraId="009BFFCD"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p>
          <w:p w14:paraId="009BFFCE"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p>
          <w:p w14:paraId="009BFFCF" w14:textId="77777777" w:rsidR="00B25891" w:rsidRPr="00DB6C74" w:rsidRDefault="00B25891" w:rsidP="00B25891">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良い</w:t>
            </w:r>
          </w:p>
        </w:tc>
        <w:tc>
          <w:tcPr>
            <w:tcW w:w="426" w:type="dxa"/>
            <w:tcBorders>
              <w:top w:val="nil"/>
              <w:left w:val="single" w:sz="4" w:space="0" w:color="auto"/>
              <w:bottom w:val="nil"/>
              <w:right w:val="nil"/>
            </w:tcBorders>
            <w:shd w:val="clear" w:color="auto" w:fill="auto"/>
            <w:vAlign w:val="center"/>
            <w:hideMark/>
          </w:tcPr>
          <w:p w14:paraId="009BFFD0" w14:textId="77777777" w:rsidR="00B25891" w:rsidRPr="00DB6C74" w:rsidRDefault="00B25891" w:rsidP="00B25891">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 xml:space="preserve">　</w:t>
            </w:r>
          </w:p>
        </w:tc>
        <w:tc>
          <w:tcPr>
            <w:tcW w:w="3118" w:type="dxa"/>
            <w:tcBorders>
              <w:top w:val="nil"/>
              <w:left w:val="single" w:sz="4" w:space="0" w:color="auto"/>
              <w:bottom w:val="nil"/>
              <w:right w:val="nil"/>
            </w:tcBorders>
            <w:shd w:val="clear" w:color="auto" w:fill="auto"/>
            <w:vAlign w:val="center"/>
            <w:hideMark/>
          </w:tcPr>
          <w:p w14:paraId="009BFFD1"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 xml:space="preserve">　</w:t>
            </w:r>
          </w:p>
        </w:tc>
        <w:tc>
          <w:tcPr>
            <w:tcW w:w="425" w:type="dxa"/>
            <w:tcBorders>
              <w:top w:val="nil"/>
              <w:left w:val="single" w:sz="4" w:space="0" w:color="auto"/>
              <w:bottom w:val="single" w:sz="4" w:space="0" w:color="auto"/>
              <w:right w:val="dotted" w:sz="4" w:space="0" w:color="auto"/>
            </w:tcBorders>
            <w:shd w:val="clear" w:color="auto" w:fill="auto"/>
            <w:noWrap/>
            <w:vAlign w:val="center"/>
          </w:tcPr>
          <w:p w14:paraId="009BFFD2" w14:textId="77777777" w:rsidR="00B25891" w:rsidRPr="00DB6C74" w:rsidRDefault="00B25891" w:rsidP="00B25891">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1</w:t>
            </w:r>
          </w:p>
        </w:tc>
        <w:tc>
          <w:tcPr>
            <w:tcW w:w="1984" w:type="dxa"/>
            <w:tcBorders>
              <w:top w:val="nil"/>
              <w:left w:val="dotted" w:sz="4" w:space="0" w:color="auto"/>
              <w:bottom w:val="single" w:sz="4" w:space="0" w:color="auto"/>
              <w:right w:val="dotted" w:sz="4" w:space="0" w:color="auto"/>
            </w:tcBorders>
            <w:shd w:val="clear" w:color="auto" w:fill="auto"/>
            <w:noWrap/>
            <w:vAlign w:val="center"/>
          </w:tcPr>
          <w:p w14:paraId="009BFFD3"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sz w:val="18"/>
                <w:szCs w:val="18"/>
              </w:rPr>
              <w:t>稼働し</w:t>
            </w:r>
            <w:r w:rsidRPr="00DB6C74">
              <w:rPr>
                <w:rFonts w:ascii="Meiryo UI" w:eastAsia="Meiryo UI" w:hAnsi="Meiryo UI" w:cs="Meiryo UI" w:hint="eastAsia"/>
                <w:color w:val="000000"/>
                <w:sz w:val="18"/>
                <w:szCs w:val="18"/>
              </w:rPr>
              <w:t>ない</w:t>
            </w:r>
          </w:p>
        </w:tc>
        <w:tc>
          <w:tcPr>
            <w:tcW w:w="1985" w:type="dxa"/>
            <w:tcBorders>
              <w:top w:val="nil"/>
              <w:left w:val="dotted" w:sz="4" w:space="0" w:color="auto"/>
              <w:bottom w:val="single" w:sz="4" w:space="0" w:color="auto"/>
              <w:right w:val="dotted" w:sz="4" w:space="0" w:color="auto"/>
            </w:tcBorders>
            <w:shd w:val="clear" w:color="auto" w:fill="auto"/>
            <w:vAlign w:val="center"/>
          </w:tcPr>
          <w:p w14:paraId="009BFFD4"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p>
        </w:tc>
        <w:tc>
          <w:tcPr>
            <w:tcW w:w="1984" w:type="dxa"/>
            <w:tcBorders>
              <w:top w:val="nil"/>
              <w:left w:val="nil"/>
              <w:bottom w:val="single" w:sz="4" w:space="0" w:color="auto"/>
              <w:right w:val="dotted" w:sz="4" w:space="0" w:color="auto"/>
            </w:tcBorders>
            <w:shd w:val="clear" w:color="auto" w:fill="auto"/>
            <w:noWrap/>
            <w:vAlign w:val="center"/>
          </w:tcPr>
          <w:p w14:paraId="009BFFD5"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sz w:val="18"/>
                <w:szCs w:val="18"/>
              </w:rPr>
              <w:t xml:space="preserve">　</w:t>
            </w:r>
          </w:p>
        </w:tc>
        <w:tc>
          <w:tcPr>
            <w:tcW w:w="1985" w:type="dxa"/>
            <w:tcBorders>
              <w:top w:val="nil"/>
              <w:left w:val="dotted" w:sz="4" w:space="0" w:color="auto"/>
              <w:bottom w:val="single" w:sz="4" w:space="0" w:color="auto"/>
              <w:right w:val="dotted" w:sz="4" w:space="0" w:color="auto"/>
            </w:tcBorders>
            <w:shd w:val="clear" w:color="auto" w:fill="auto"/>
            <w:vAlign w:val="center"/>
          </w:tcPr>
          <w:p w14:paraId="009BFFD6"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sz w:val="18"/>
                <w:szCs w:val="18"/>
              </w:rPr>
              <w:t xml:space="preserve">　</w:t>
            </w:r>
          </w:p>
        </w:tc>
        <w:tc>
          <w:tcPr>
            <w:tcW w:w="1985" w:type="dxa"/>
            <w:tcBorders>
              <w:top w:val="nil"/>
              <w:left w:val="dotted" w:sz="4" w:space="0" w:color="auto"/>
              <w:bottom w:val="single" w:sz="4" w:space="0" w:color="auto"/>
              <w:right w:val="single" w:sz="4" w:space="0" w:color="auto"/>
            </w:tcBorders>
            <w:shd w:val="clear" w:color="auto" w:fill="auto"/>
            <w:vAlign w:val="center"/>
          </w:tcPr>
          <w:p w14:paraId="009BFFD7" w14:textId="77777777" w:rsidR="00B25891" w:rsidRPr="00DB6C74" w:rsidRDefault="00B25891" w:rsidP="00B25891">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sz w:val="18"/>
                <w:szCs w:val="18"/>
              </w:rPr>
              <w:t xml:space="preserve">　</w:t>
            </w:r>
          </w:p>
        </w:tc>
      </w:tr>
      <w:tr w:rsidR="007477A4" w:rsidRPr="00DB6C74" w14:paraId="009BFFE3" w14:textId="77777777" w:rsidTr="00B25891">
        <w:trPr>
          <w:trHeight w:val="872"/>
        </w:trPr>
        <w:tc>
          <w:tcPr>
            <w:tcW w:w="666" w:type="dxa"/>
            <w:vMerge/>
            <w:tcBorders>
              <w:top w:val="nil"/>
              <w:left w:val="single" w:sz="4" w:space="0" w:color="auto"/>
              <w:bottom w:val="single" w:sz="4" w:space="0" w:color="000000"/>
              <w:right w:val="nil"/>
            </w:tcBorders>
            <w:vAlign w:val="center"/>
            <w:hideMark/>
          </w:tcPr>
          <w:p w14:paraId="009BFFD9" w14:textId="77777777" w:rsidR="007477A4" w:rsidRPr="00DB6C74" w:rsidRDefault="007477A4" w:rsidP="007477A4">
            <w:pPr>
              <w:widowControl/>
              <w:spacing w:line="200" w:lineRule="exact"/>
              <w:jc w:val="left"/>
              <w:rPr>
                <w:rFonts w:ascii="Meiryo UI" w:eastAsia="Meiryo UI" w:hAnsi="Meiryo UI" w:cs="Meiryo UI"/>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009BFFDA" w14:textId="77777777" w:rsidR="007477A4" w:rsidRPr="00DB6C74" w:rsidRDefault="007477A4" w:rsidP="007477A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Ⅳ</w:t>
            </w:r>
          </w:p>
        </w:tc>
        <w:tc>
          <w:tcPr>
            <w:tcW w:w="3118" w:type="dxa"/>
            <w:tcBorders>
              <w:top w:val="single" w:sz="4" w:space="0" w:color="auto"/>
              <w:left w:val="nil"/>
              <w:bottom w:val="single" w:sz="4" w:space="0" w:color="auto"/>
              <w:right w:val="single" w:sz="4" w:space="0" w:color="auto"/>
            </w:tcBorders>
            <w:shd w:val="clear" w:color="000000" w:fill="FFCCFF"/>
            <w:vAlign w:val="center"/>
            <w:hideMark/>
          </w:tcPr>
          <w:p w14:paraId="009BFFDB" w14:textId="77777777" w:rsidR="007477A4" w:rsidRDefault="007477A4" w:rsidP="007477A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（緊急措置段階）</w:t>
            </w:r>
          </w:p>
          <w:p w14:paraId="009BFFDC" w14:textId="77777777" w:rsidR="007477A4" w:rsidRPr="00DB6C74" w:rsidRDefault="007477A4" w:rsidP="007477A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構造物の機能に支障が生じている、又は生じる可能性が著しく高く、緊急に措置を講ずべき状態</w:t>
            </w:r>
          </w:p>
        </w:tc>
        <w:tc>
          <w:tcPr>
            <w:tcW w:w="425" w:type="dxa"/>
            <w:tcBorders>
              <w:top w:val="single" w:sz="4" w:space="0" w:color="auto"/>
              <w:left w:val="single" w:sz="4" w:space="0" w:color="auto"/>
              <w:bottom w:val="single" w:sz="4" w:space="0" w:color="auto"/>
              <w:right w:val="dotted" w:sz="4" w:space="0" w:color="auto"/>
            </w:tcBorders>
            <w:shd w:val="clear" w:color="auto" w:fill="FFCCFF"/>
            <w:vAlign w:val="center"/>
          </w:tcPr>
          <w:p w14:paraId="009BFFDD" w14:textId="77777777" w:rsidR="007477A4" w:rsidRPr="00DB6C74" w:rsidRDefault="007477A4" w:rsidP="007477A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2</w:t>
            </w:r>
          </w:p>
        </w:tc>
        <w:tc>
          <w:tcPr>
            <w:tcW w:w="1984" w:type="dxa"/>
            <w:tcBorders>
              <w:top w:val="single" w:sz="4" w:space="0" w:color="auto"/>
              <w:left w:val="dotted" w:sz="4" w:space="0" w:color="auto"/>
              <w:bottom w:val="single" w:sz="4" w:space="0" w:color="auto"/>
              <w:right w:val="dotted" w:sz="4" w:space="0" w:color="auto"/>
            </w:tcBorders>
            <w:shd w:val="clear" w:color="auto" w:fill="FFCCFF"/>
            <w:vAlign w:val="center"/>
          </w:tcPr>
          <w:p w14:paraId="009BFFDE" w14:textId="77777777" w:rsidR="007477A4" w:rsidRPr="00DB6C74" w:rsidRDefault="007477A4" w:rsidP="007477A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sz w:val="18"/>
                <w:szCs w:val="18"/>
              </w:rPr>
              <w:t xml:space="preserve">　</w:t>
            </w:r>
          </w:p>
        </w:tc>
        <w:tc>
          <w:tcPr>
            <w:tcW w:w="1985" w:type="dxa"/>
            <w:tcBorders>
              <w:top w:val="single" w:sz="4" w:space="0" w:color="auto"/>
              <w:left w:val="dotted" w:sz="4" w:space="0" w:color="auto"/>
              <w:bottom w:val="single" w:sz="4" w:space="0" w:color="auto"/>
              <w:right w:val="dotted" w:sz="4" w:space="0" w:color="auto"/>
            </w:tcBorders>
            <w:shd w:val="clear" w:color="auto" w:fill="FFCCFF"/>
            <w:vAlign w:val="center"/>
          </w:tcPr>
          <w:p w14:paraId="009BFFDF" w14:textId="77777777" w:rsidR="007477A4" w:rsidRPr="00DB6C74" w:rsidRDefault="007477A4" w:rsidP="007477A4">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sz w:val="18"/>
                <w:szCs w:val="18"/>
              </w:rPr>
              <w:t>機能に影響を与える傷・変形等が見られる</w:t>
            </w:r>
          </w:p>
        </w:tc>
        <w:tc>
          <w:tcPr>
            <w:tcW w:w="1984" w:type="dxa"/>
            <w:tcBorders>
              <w:top w:val="single" w:sz="4" w:space="0" w:color="auto"/>
              <w:left w:val="nil"/>
              <w:bottom w:val="single" w:sz="4" w:space="0" w:color="auto"/>
              <w:right w:val="dotted" w:sz="4" w:space="0" w:color="auto"/>
            </w:tcBorders>
            <w:shd w:val="clear" w:color="auto" w:fill="FFCCFF"/>
            <w:vAlign w:val="center"/>
          </w:tcPr>
          <w:p w14:paraId="009BFFE0" w14:textId="77777777" w:rsidR="007477A4" w:rsidRPr="00DB6C74" w:rsidRDefault="007477A4" w:rsidP="007477A4">
            <w:pPr>
              <w:widowControl/>
              <w:spacing w:line="200" w:lineRule="exact"/>
              <w:jc w:val="lef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補修や部分更新では対応不可能</w:t>
            </w:r>
          </w:p>
        </w:tc>
        <w:tc>
          <w:tcPr>
            <w:tcW w:w="1985" w:type="dxa"/>
            <w:tcBorders>
              <w:top w:val="single" w:sz="4" w:space="0" w:color="auto"/>
              <w:left w:val="dotted" w:sz="4" w:space="0" w:color="auto"/>
              <w:bottom w:val="single" w:sz="4" w:space="0" w:color="auto"/>
              <w:right w:val="dotted" w:sz="4" w:space="0" w:color="auto"/>
            </w:tcBorders>
            <w:shd w:val="clear" w:color="auto" w:fill="FFCCFF"/>
            <w:vAlign w:val="center"/>
          </w:tcPr>
          <w:p w14:paraId="009BFFE1" w14:textId="77777777" w:rsidR="007477A4" w:rsidRPr="00DB6C74" w:rsidRDefault="007477A4" w:rsidP="007477A4">
            <w:pPr>
              <w:widowControl/>
              <w:spacing w:line="200" w:lineRule="exact"/>
              <w:jc w:val="left"/>
              <w:rPr>
                <w:rFonts w:ascii="Meiryo UI" w:eastAsia="Meiryo UI" w:hAnsi="Meiryo UI" w:cs="Meiryo UI"/>
                <w:kern w:val="0"/>
                <w:sz w:val="18"/>
                <w:szCs w:val="18"/>
              </w:rPr>
            </w:pPr>
            <w:r>
              <w:rPr>
                <w:rFonts w:ascii="Meiryo UI" w:eastAsia="Meiryo UI" w:hAnsi="Meiryo UI" w:cs="Meiryo UI" w:hint="eastAsia"/>
                <w:sz w:val="18"/>
                <w:szCs w:val="18"/>
              </w:rPr>
              <w:t>修繕、補修等を要する故障が頻発</w:t>
            </w:r>
          </w:p>
        </w:tc>
        <w:tc>
          <w:tcPr>
            <w:tcW w:w="1985" w:type="dxa"/>
            <w:tcBorders>
              <w:top w:val="single" w:sz="4" w:space="0" w:color="auto"/>
              <w:left w:val="dotted" w:sz="4" w:space="0" w:color="auto"/>
              <w:bottom w:val="single" w:sz="4" w:space="0" w:color="auto"/>
              <w:right w:val="single" w:sz="4" w:space="0" w:color="auto"/>
            </w:tcBorders>
            <w:shd w:val="clear" w:color="auto" w:fill="FFCCFF"/>
            <w:vAlign w:val="center"/>
          </w:tcPr>
          <w:p w14:paraId="009BFFE2" w14:textId="77777777" w:rsidR="007477A4" w:rsidRPr="00DB6C74" w:rsidRDefault="007477A4" w:rsidP="007477A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sz w:val="18"/>
                <w:szCs w:val="18"/>
              </w:rPr>
              <w:t xml:space="preserve">　</w:t>
            </w:r>
          </w:p>
        </w:tc>
      </w:tr>
      <w:tr w:rsidR="007477A4" w:rsidRPr="00DB6C74" w14:paraId="009BFFEE" w14:textId="77777777" w:rsidTr="00B25891">
        <w:trPr>
          <w:trHeight w:val="872"/>
        </w:trPr>
        <w:tc>
          <w:tcPr>
            <w:tcW w:w="666" w:type="dxa"/>
            <w:vMerge/>
            <w:tcBorders>
              <w:top w:val="nil"/>
              <w:left w:val="single" w:sz="4" w:space="0" w:color="auto"/>
              <w:bottom w:val="single" w:sz="4" w:space="0" w:color="000000"/>
              <w:right w:val="nil"/>
            </w:tcBorders>
            <w:vAlign w:val="center"/>
            <w:hideMark/>
          </w:tcPr>
          <w:p w14:paraId="009BFFE4" w14:textId="77777777" w:rsidR="007477A4" w:rsidRPr="00DB6C74" w:rsidRDefault="007477A4" w:rsidP="007477A4">
            <w:pPr>
              <w:widowControl/>
              <w:spacing w:line="200" w:lineRule="exact"/>
              <w:jc w:val="left"/>
              <w:rPr>
                <w:rFonts w:ascii="Meiryo UI" w:eastAsia="Meiryo UI" w:hAnsi="Meiryo UI" w:cs="Meiryo UI"/>
                <w:color w:val="000000"/>
                <w:kern w:val="0"/>
                <w:sz w:val="18"/>
                <w:szCs w:val="18"/>
              </w:rPr>
            </w:pPr>
          </w:p>
        </w:tc>
        <w:tc>
          <w:tcPr>
            <w:tcW w:w="426" w:type="dxa"/>
            <w:tcBorders>
              <w:top w:val="nil"/>
              <w:left w:val="single" w:sz="4" w:space="0" w:color="auto"/>
              <w:bottom w:val="single" w:sz="4" w:space="0" w:color="auto"/>
              <w:right w:val="single" w:sz="4" w:space="0" w:color="auto"/>
            </w:tcBorders>
            <w:shd w:val="clear" w:color="000000" w:fill="FFC000"/>
            <w:noWrap/>
            <w:vAlign w:val="center"/>
            <w:hideMark/>
          </w:tcPr>
          <w:p w14:paraId="009BFFE5" w14:textId="77777777" w:rsidR="007477A4" w:rsidRPr="00DB6C74" w:rsidRDefault="007477A4" w:rsidP="007477A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Ⅲ</w:t>
            </w:r>
          </w:p>
        </w:tc>
        <w:tc>
          <w:tcPr>
            <w:tcW w:w="3118" w:type="dxa"/>
            <w:tcBorders>
              <w:top w:val="nil"/>
              <w:left w:val="nil"/>
              <w:bottom w:val="single" w:sz="4" w:space="0" w:color="auto"/>
              <w:right w:val="single" w:sz="4" w:space="0" w:color="auto"/>
            </w:tcBorders>
            <w:shd w:val="clear" w:color="000000" w:fill="FFC000"/>
            <w:vAlign w:val="center"/>
            <w:hideMark/>
          </w:tcPr>
          <w:p w14:paraId="009BFFE6" w14:textId="77777777" w:rsidR="007477A4" w:rsidRDefault="007477A4" w:rsidP="007477A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（早期措置段階）</w:t>
            </w:r>
          </w:p>
          <w:p w14:paraId="009BFFE7" w14:textId="77777777" w:rsidR="007477A4" w:rsidRPr="00DB6C74" w:rsidRDefault="007477A4" w:rsidP="007477A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構造物の機能に支障が生じる可能性があり、早期に措置が講ずべき状態</w:t>
            </w:r>
          </w:p>
        </w:tc>
        <w:tc>
          <w:tcPr>
            <w:tcW w:w="425" w:type="dxa"/>
            <w:tcBorders>
              <w:top w:val="nil"/>
              <w:left w:val="single" w:sz="4" w:space="0" w:color="auto"/>
              <w:bottom w:val="single" w:sz="4" w:space="0" w:color="auto"/>
              <w:right w:val="dotted" w:sz="4" w:space="0" w:color="auto"/>
            </w:tcBorders>
            <w:shd w:val="clear" w:color="000000" w:fill="FFC000"/>
            <w:vAlign w:val="center"/>
          </w:tcPr>
          <w:p w14:paraId="009BFFE8" w14:textId="77777777" w:rsidR="007477A4" w:rsidRPr="00DB6C74" w:rsidRDefault="007477A4" w:rsidP="007477A4">
            <w:pPr>
              <w:widowControl/>
              <w:spacing w:line="200" w:lineRule="exact"/>
              <w:jc w:val="center"/>
              <w:rPr>
                <w:rFonts w:ascii="Meiryo UI" w:eastAsia="Meiryo UI" w:hAnsi="Meiryo UI" w:cs="Meiryo UI"/>
                <w:kern w:val="0"/>
                <w:sz w:val="18"/>
                <w:szCs w:val="18"/>
              </w:rPr>
            </w:pPr>
            <w:r w:rsidRPr="00DB6C74">
              <w:rPr>
                <w:rFonts w:ascii="Meiryo UI" w:eastAsia="Meiryo UI" w:hAnsi="Meiryo UI" w:cs="Meiryo UI" w:hint="eastAsia"/>
                <w:kern w:val="0"/>
                <w:sz w:val="18"/>
                <w:szCs w:val="18"/>
              </w:rPr>
              <w:t>3</w:t>
            </w:r>
          </w:p>
        </w:tc>
        <w:tc>
          <w:tcPr>
            <w:tcW w:w="1984" w:type="dxa"/>
            <w:tcBorders>
              <w:top w:val="nil"/>
              <w:left w:val="dotted" w:sz="4" w:space="0" w:color="auto"/>
              <w:bottom w:val="single" w:sz="4" w:space="0" w:color="auto"/>
              <w:right w:val="dotted" w:sz="4" w:space="0" w:color="auto"/>
            </w:tcBorders>
            <w:shd w:val="clear" w:color="000000" w:fill="FFC000"/>
            <w:vAlign w:val="center"/>
          </w:tcPr>
          <w:p w14:paraId="009BFFE9" w14:textId="77777777" w:rsidR="007477A4" w:rsidRPr="00DB6C74" w:rsidRDefault="007477A4" w:rsidP="007477A4">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sz w:val="18"/>
                <w:szCs w:val="18"/>
              </w:rPr>
              <w:t xml:space="preserve">　</w:t>
            </w:r>
          </w:p>
        </w:tc>
        <w:tc>
          <w:tcPr>
            <w:tcW w:w="1985" w:type="dxa"/>
            <w:tcBorders>
              <w:top w:val="nil"/>
              <w:left w:val="dotted" w:sz="4" w:space="0" w:color="auto"/>
              <w:bottom w:val="single" w:sz="4" w:space="0" w:color="auto"/>
              <w:right w:val="dotted" w:sz="4" w:space="0" w:color="auto"/>
            </w:tcBorders>
            <w:shd w:val="clear" w:color="000000" w:fill="FFC000"/>
            <w:vAlign w:val="center"/>
          </w:tcPr>
          <w:p w14:paraId="009BFFEA" w14:textId="77777777" w:rsidR="007477A4" w:rsidRPr="00DB6C74" w:rsidRDefault="007477A4" w:rsidP="007477A4">
            <w:pPr>
              <w:widowControl/>
              <w:spacing w:line="200" w:lineRule="exact"/>
              <w:jc w:val="left"/>
              <w:rPr>
                <w:rFonts w:ascii="Meiryo UI" w:eastAsia="Meiryo UI" w:hAnsi="Meiryo UI" w:cs="Meiryo UI"/>
                <w:kern w:val="0"/>
                <w:sz w:val="18"/>
                <w:szCs w:val="18"/>
              </w:rPr>
            </w:pPr>
            <w:r>
              <w:rPr>
                <w:rFonts w:ascii="Meiryo UI" w:eastAsia="Meiryo UI" w:hAnsi="Meiryo UI" w:cs="Meiryo UI" w:hint="eastAsia"/>
                <w:sz w:val="18"/>
                <w:szCs w:val="18"/>
              </w:rPr>
              <w:t>機能に影響を与える恐れのある傷・変形等が見られる</w:t>
            </w:r>
          </w:p>
        </w:tc>
        <w:tc>
          <w:tcPr>
            <w:tcW w:w="1984" w:type="dxa"/>
            <w:tcBorders>
              <w:top w:val="nil"/>
              <w:left w:val="nil"/>
              <w:bottom w:val="single" w:sz="4" w:space="0" w:color="auto"/>
              <w:right w:val="dotted" w:sz="4" w:space="0" w:color="auto"/>
            </w:tcBorders>
            <w:shd w:val="clear" w:color="000000" w:fill="FFC000"/>
            <w:vAlign w:val="center"/>
          </w:tcPr>
          <w:p w14:paraId="009BFFEB" w14:textId="77777777" w:rsidR="007477A4" w:rsidRPr="00DB6C74" w:rsidRDefault="007477A4" w:rsidP="007477A4">
            <w:pPr>
              <w:widowControl/>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摩耗・発錆等が発生しており、補修を要する</w:t>
            </w:r>
          </w:p>
        </w:tc>
        <w:tc>
          <w:tcPr>
            <w:tcW w:w="1985" w:type="dxa"/>
            <w:tcBorders>
              <w:top w:val="nil"/>
              <w:left w:val="dotted" w:sz="4" w:space="0" w:color="auto"/>
              <w:bottom w:val="single" w:sz="4" w:space="0" w:color="auto"/>
              <w:right w:val="dotted" w:sz="4" w:space="0" w:color="auto"/>
            </w:tcBorders>
            <w:shd w:val="clear" w:color="000000" w:fill="FFC000"/>
            <w:vAlign w:val="center"/>
          </w:tcPr>
          <w:p w14:paraId="009BFFEC" w14:textId="77777777" w:rsidR="007477A4" w:rsidRPr="00DB6C74" w:rsidRDefault="007477A4" w:rsidP="007477A4">
            <w:pPr>
              <w:widowControl/>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修繕、補修等を要する故障が稀に発生</w:t>
            </w:r>
          </w:p>
        </w:tc>
        <w:tc>
          <w:tcPr>
            <w:tcW w:w="1985" w:type="dxa"/>
            <w:tcBorders>
              <w:top w:val="nil"/>
              <w:left w:val="dotted" w:sz="4" w:space="0" w:color="auto"/>
              <w:bottom w:val="single" w:sz="4" w:space="0" w:color="auto"/>
              <w:right w:val="single" w:sz="4" w:space="0" w:color="auto"/>
            </w:tcBorders>
            <w:shd w:val="clear" w:color="000000" w:fill="FFC000"/>
            <w:vAlign w:val="center"/>
          </w:tcPr>
          <w:p w14:paraId="009BFFED" w14:textId="77777777" w:rsidR="007477A4" w:rsidRPr="00DB6C74" w:rsidRDefault="007477A4" w:rsidP="007477A4">
            <w:pPr>
              <w:widowControl/>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調整限界を超え、部品交換や分解整備を要する</w:t>
            </w:r>
          </w:p>
        </w:tc>
      </w:tr>
      <w:tr w:rsidR="007477A4" w:rsidRPr="00DB6C74" w14:paraId="009BFFF9" w14:textId="77777777" w:rsidTr="00B25891">
        <w:trPr>
          <w:trHeight w:val="872"/>
        </w:trPr>
        <w:tc>
          <w:tcPr>
            <w:tcW w:w="666" w:type="dxa"/>
            <w:vMerge/>
            <w:tcBorders>
              <w:top w:val="nil"/>
              <w:left w:val="single" w:sz="4" w:space="0" w:color="auto"/>
              <w:bottom w:val="single" w:sz="4" w:space="0" w:color="000000"/>
              <w:right w:val="nil"/>
            </w:tcBorders>
            <w:vAlign w:val="center"/>
            <w:hideMark/>
          </w:tcPr>
          <w:p w14:paraId="009BFFEF" w14:textId="77777777" w:rsidR="007477A4" w:rsidRPr="00DB6C74" w:rsidRDefault="007477A4" w:rsidP="007477A4">
            <w:pPr>
              <w:widowControl/>
              <w:spacing w:line="200" w:lineRule="exact"/>
              <w:jc w:val="left"/>
              <w:rPr>
                <w:rFonts w:ascii="Meiryo UI" w:eastAsia="Meiryo UI" w:hAnsi="Meiryo UI" w:cs="Meiryo UI"/>
                <w:color w:val="000000"/>
                <w:kern w:val="0"/>
                <w:sz w:val="18"/>
                <w:szCs w:val="18"/>
              </w:rPr>
            </w:pPr>
          </w:p>
        </w:tc>
        <w:tc>
          <w:tcPr>
            <w:tcW w:w="426" w:type="dxa"/>
            <w:tcBorders>
              <w:top w:val="nil"/>
              <w:left w:val="single" w:sz="4" w:space="0" w:color="auto"/>
              <w:bottom w:val="single" w:sz="4" w:space="0" w:color="auto"/>
              <w:right w:val="single" w:sz="4" w:space="0" w:color="auto"/>
            </w:tcBorders>
            <w:shd w:val="clear" w:color="000000" w:fill="FFFFCC"/>
            <w:noWrap/>
            <w:vAlign w:val="center"/>
            <w:hideMark/>
          </w:tcPr>
          <w:p w14:paraId="009BFFF0" w14:textId="77777777" w:rsidR="007477A4" w:rsidRPr="00DB6C74" w:rsidRDefault="007477A4" w:rsidP="007477A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Ⅱ</w:t>
            </w:r>
          </w:p>
        </w:tc>
        <w:tc>
          <w:tcPr>
            <w:tcW w:w="3118" w:type="dxa"/>
            <w:tcBorders>
              <w:top w:val="nil"/>
              <w:left w:val="nil"/>
              <w:bottom w:val="single" w:sz="4" w:space="0" w:color="auto"/>
              <w:right w:val="single" w:sz="4" w:space="0" w:color="auto"/>
            </w:tcBorders>
            <w:shd w:val="clear" w:color="000000" w:fill="FFFFCC"/>
            <w:vAlign w:val="center"/>
            <w:hideMark/>
          </w:tcPr>
          <w:p w14:paraId="009BFFF1" w14:textId="77777777" w:rsidR="007477A4" w:rsidRDefault="007477A4" w:rsidP="007477A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（予防保全段階）</w:t>
            </w:r>
          </w:p>
          <w:p w14:paraId="009BFFF2" w14:textId="77777777" w:rsidR="007477A4" w:rsidRPr="00DB6C74" w:rsidRDefault="007477A4" w:rsidP="007477A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構造物の機能に支障が生じていないが、予防保全の観点から措置を講ずることが望ましい状態</w:t>
            </w:r>
          </w:p>
        </w:tc>
        <w:tc>
          <w:tcPr>
            <w:tcW w:w="425" w:type="dxa"/>
            <w:tcBorders>
              <w:top w:val="nil"/>
              <w:left w:val="single" w:sz="4" w:space="0" w:color="auto"/>
              <w:bottom w:val="single" w:sz="4" w:space="0" w:color="auto"/>
              <w:right w:val="dotted" w:sz="4" w:space="0" w:color="auto"/>
            </w:tcBorders>
            <w:shd w:val="clear" w:color="000000" w:fill="FFFFCC"/>
            <w:vAlign w:val="center"/>
          </w:tcPr>
          <w:p w14:paraId="009BFFF3" w14:textId="77777777" w:rsidR="007477A4" w:rsidRPr="00DB6C74" w:rsidRDefault="007477A4" w:rsidP="007477A4">
            <w:pPr>
              <w:widowControl/>
              <w:spacing w:line="200" w:lineRule="exact"/>
              <w:jc w:val="center"/>
              <w:rPr>
                <w:rFonts w:ascii="Meiryo UI" w:eastAsia="Meiryo UI" w:hAnsi="Meiryo UI" w:cs="Meiryo UI"/>
                <w:kern w:val="0"/>
                <w:sz w:val="18"/>
                <w:szCs w:val="18"/>
              </w:rPr>
            </w:pPr>
            <w:r w:rsidRPr="00DB6C74">
              <w:rPr>
                <w:rFonts w:ascii="Meiryo UI" w:eastAsia="Meiryo UI" w:hAnsi="Meiryo UI" w:cs="Meiryo UI" w:hint="eastAsia"/>
                <w:kern w:val="0"/>
                <w:sz w:val="18"/>
                <w:szCs w:val="18"/>
              </w:rPr>
              <w:t>4</w:t>
            </w:r>
          </w:p>
        </w:tc>
        <w:tc>
          <w:tcPr>
            <w:tcW w:w="1984" w:type="dxa"/>
            <w:tcBorders>
              <w:top w:val="nil"/>
              <w:left w:val="dotted" w:sz="4" w:space="0" w:color="auto"/>
              <w:bottom w:val="single" w:sz="4" w:space="0" w:color="auto"/>
              <w:right w:val="dotted" w:sz="4" w:space="0" w:color="auto"/>
            </w:tcBorders>
            <w:shd w:val="clear" w:color="000000" w:fill="FFFFCC"/>
            <w:vAlign w:val="center"/>
          </w:tcPr>
          <w:p w14:paraId="009BFFF4" w14:textId="77777777" w:rsidR="007477A4" w:rsidRPr="00DB6C74" w:rsidRDefault="007477A4" w:rsidP="007477A4">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color w:val="000000"/>
                <w:sz w:val="18"/>
                <w:szCs w:val="18"/>
              </w:rPr>
              <w:t xml:space="preserve">　</w:t>
            </w:r>
          </w:p>
        </w:tc>
        <w:tc>
          <w:tcPr>
            <w:tcW w:w="1985" w:type="dxa"/>
            <w:tcBorders>
              <w:top w:val="nil"/>
              <w:left w:val="dotted" w:sz="4" w:space="0" w:color="auto"/>
              <w:bottom w:val="single" w:sz="4" w:space="0" w:color="auto"/>
              <w:right w:val="dotted" w:sz="4" w:space="0" w:color="auto"/>
            </w:tcBorders>
            <w:shd w:val="clear" w:color="000000" w:fill="FFFFCC"/>
            <w:vAlign w:val="center"/>
          </w:tcPr>
          <w:p w14:paraId="009BFFF5" w14:textId="77777777" w:rsidR="007477A4" w:rsidRPr="00DB6C74" w:rsidRDefault="007477A4" w:rsidP="007477A4">
            <w:pPr>
              <w:widowControl/>
              <w:spacing w:line="200" w:lineRule="exact"/>
              <w:jc w:val="left"/>
              <w:rPr>
                <w:rFonts w:ascii="Meiryo UI" w:eastAsia="Meiryo UI" w:hAnsi="Meiryo UI" w:cs="Meiryo UI"/>
                <w:kern w:val="0"/>
                <w:sz w:val="18"/>
                <w:szCs w:val="18"/>
              </w:rPr>
            </w:pPr>
            <w:r>
              <w:rPr>
                <w:rFonts w:ascii="Meiryo UI" w:eastAsia="Meiryo UI" w:hAnsi="Meiryo UI" w:cs="Meiryo UI" w:hint="eastAsia"/>
                <w:color w:val="000000"/>
                <w:sz w:val="18"/>
                <w:szCs w:val="18"/>
              </w:rPr>
              <w:t>機能に影響を与えない軽度の損傷が見られる</w:t>
            </w:r>
          </w:p>
        </w:tc>
        <w:tc>
          <w:tcPr>
            <w:tcW w:w="1984" w:type="dxa"/>
            <w:tcBorders>
              <w:top w:val="nil"/>
              <w:left w:val="nil"/>
              <w:bottom w:val="single" w:sz="4" w:space="0" w:color="auto"/>
              <w:right w:val="dotted" w:sz="4" w:space="0" w:color="auto"/>
            </w:tcBorders>
            <w:shd w:val="clear" w:color="000000" w:fill="FFFFCC"/>
            <w:vAlign w:val="center"/>
          </w:tcPr>
          <w:p w14:paraId="009BFFF6" w14:textId="77777777" w:rsidR="007477A4" w:rsidRPr="00DB6C74" w:rsidRDefault="007477A4" w:rsidP="007477A4">
            <w:pPr>
              <w:widowControl/>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摩耗・発錆等が若干発生しており、経過観察を要する</w:t>
            </w:r>
          </w:p>
        </w:tc>
        <w:tc>
          <w:tcPr>
            <w:tcW w:w="1985" w:type="dxa"/>
            <w:tcBorders>
              <w:top w:val="nil"/>
              <w:left w:val="dotted" w:sz="4" w:space="0" w:color="auto"/>
              <w:bottom w:val="single" w:sz="4" w:space="0" w:color="auto"/>
              <w:right w:val="dotted" w:sz="4" w:space="0" w:color="auto"/>
            </w:tcBorders>
            <w:shd w:val="clear" w:color="000000" w:fill="FFFFCC"/>
            <w:vAlign w:val="center"/>
          </w:tcPr>
          <w:p w14:paraId="009BFFF7" w14:textId="77777777" w:rsidR="007477A4" w:rsidRPr="00DB6C74" w:rsidRDefault="007477A4" w:rsidP="007477A4">
            <w:pPr>
              <w:widowControl/>
              <w:spacing w:line="200" w:lineRule="exact"/>
              <w:jc w:val="left"/>
              <w:rPr>
                <w:rFonts w:ascii="Meiryo UI" w:eastAsia="Meiryo UI" w:hAnsi="Meiryo UI" w:cs="Meiryo UI"/>
                <w:kern w:val="0"/>
                <w:sz w:val="18"/>
                <w:szCs w:val="18"/>
              </w:rPr>
            </w:pPr>
            <w:r>
              <w:rPr>
                <w:rFonts w:ascii="Meiryo UI" w:eastAsia="Meiryo UI" w:hAnsi="Meiryo UI" w:cs="Meiryo UI" w:hint="eastAsia"/>
                <w:color w:val="000000"/>
                <w:sz w:val="18"/>
                <w:szCs w:val="18"/>
              </w:rPr>
              <w:t>修繕、補修等を伴わない故障が稀に発生</w:t>
            </w:r>
          </w:p>
        </w:tc>
        <w:tc>
          <w:tcPr>
            <w:tcW w:w="1985" w:type="dxa"/>
            <w:tcBorders>
              <w:top w:val="nil"/>
              <w:left w:val="dotted" w:sz="4" w:space="0" w:color="auto"/>
              <w:bottom w:val="single" w:sz="4" w:space="0" w:color="auto"/>
              <w:right w:val="single" w:sz="4" w:space="0" w:color="auto"/>
            </w:tcBorders>
            <w:shd w:val="clear" w:color="000000" w:fill="FFFFCC"/>
            <w:vAlign w:val="center"/>
          </w:tcPr>
          <w:p w14:paraId="009BFFF8" w14:textId="77777777" w:rsidR="007477A4" w:rsidRPr="00DB6C74" w:rsidRDefault="007477A4" w:rsidP="007477A4">
            <w:pPr>
              <w:widowControl/>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調整だけでは満足できないおそれがある</w:t>
            </w:r>
          </w:p>
        </w:tc>
      </w:tr>
      <w:tr w:rsidR="007477A4" w:rsidRPr="00DB6C74" w14:paraId="009C0004" w14:textId="77777777" w:rsidTr="00B25891">
        <w:trPr>
          <w:trHeight w:val="872"/>
        </w:trPr>
        <w:tc>
          <w:tcPr>
            <w:tcW w:w="666" w:type="dxa"/>
            <w:vMerge/>
            <w:tcBorders>
              <w:top w:val="nil"/>
              <w:left w:val="single" w:sz="4" w:space="0" w:color="auto"/>
              <w:bottom w:val="single" w:sz="4" w:space="0" w:color="000000"/>
              <w:right w:val="nil"/>
            </w:tcBorders>
            <w:vAlign w:val="center"/>
            <w:hideMark/>
          </w:tcPr>
          <w:p w14:paraId="009BFFFA" w14:textId="77777777" w:rsidR="007477A4" w:rsidRPr="00DB6C74" w:rsidRDefault="007477A4" w:rsidP="007477A4">
            <w:pPr>
              <w:widowControl/>
              <w:spacing w:line="200" w:lineRule="exact"/>
              <w:jc w:val="left"/>
              <w:rPr>
                <w:rFonts w:ascii="Meiryo UI" w:eastAsia="Meiryo UI" w:hAnsi="Meiryo UI" w:cs="Meiryo UI"/>
                <w:color w:val="000000"/>
                <w:kern w:val="0"/>
                <w:sz w:val="18"/>
                <w:szCs w:val="18"/>
              </w:rPr>
            </w:pPr>
          </w:p>
        </w:tc>
        <w:tc>
          <w:tcPr>
            <w:tcW w:w="426" w:type="dxa"/>
            <w:tcBorders>
              <w:top w:val="single" w:sz="4" w:space="0" w:color="auto"/>
              <w:left w:val="single" w:sz="4" w:space="0" w:color="auto"/>
              <w:bottom w:val="single" w:sz="4" w:space="0" w:color="000000"/>
              <w:right w:val="single" w:sz="4" w:space="0" w:color="auto"/>
            </w:tcBorders>
            <w:shd w:val="solid" w:color="DAEEF3" w:themeColor="accent5" w:themeTint="33" w:fill="auto"/>
            <w:noWrap/>
            <w:vAlign w:val="center"/>
            <w:hideMark/>
          </w:tcPr>
          <w:p w14:paraId="009BFFFB" w14:textId="77777777" w:rsidR="007477A4" w:rsidRPr="00DB6C74" w:rsidRDefault="007477A4" w:rsidP="007477A4">
            <w:pPr>
              <w:widowControl/>
              <w:spacing w:line="200" w:lineRule="exact"/>
              <w:jc w:val="center"/>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Ⅰ</w:t>
            </w:r>
          </w:p>
        </w:tc>
        <w:tc>
          <w:tcPr>
            <w:tcW w:w="3118" w:type="dxa"/>
            <w:tcBorders>
              <w:top w:val="single" w:sz="4" w:space="0" w:color="auto"/>
              <w:left w:val="single" w:sz="4" w:space="0" w:color="auto"/>
              <w:bottom w:val="single" w:sz="4" w:space="0" w:color="000000"/>
              <w:right w:val="single" w:sz="4" w:space="0" w:color="auto"/>
            </w:tcBorders>
            <w:shd w:val="solid" w:color="DAEEF3" w:themeColor="accent5" w:themeTint="33" w:fill="auto"/>
            <w:vAlign w:val="center"/>
            <w:hideMark/>
          </w:tcPr>
          <w:p w14:paraId="009BFFFC" w14:textId="77777777" w:rsidR="007477A4" w:rsidRDefault="007477A4" w:rsidP="007477A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（健全）</w:t>
            </w:r>
          </w:p>
          <w:p w14:paraId="009BFFFD" w14:textId="77777777" w:rsidR="007477A4" w:rsidRPr="00DB6C74" w:rsidRDefault="007477A4" w:rsidP="007477A4">
            <w:pPr>
              <w:widowControl/>
              <w:spacing w:line="200" w:lineRule="exact"/>
              <w:jc w:val="left"/>
              <w:rPr>
                <w:rFonts w:ascii="Meiryo UI" w:eastAsia="Meiryo UI" w:hAnsi="Meiryo UI" w:cs="Meiryo UI"/>
                <w:color w:val="000000"/>
                <w:kern w:val="0"/>
                <w:sz w:val="18"/>
                <w:szCs w:val="18"/>
              </w:rPr>
            </w:pPr>
            <w:r w:rsidRPr="00DB6C74">
              <w:rPr>
                <w:rFonts w:ascii="Meiryo UI" w:eastAsia="Meiryo UI" w:hAnsi="Meiryo UI" w:cs="Meiryo UI" w:hint="eastAsia"/>
                <w:color w:val="000000"/>
                <w:kern w:val="0"/>
                <w:sz w:val="18"/>
                <w:szCs w:val="18"/>
              </w:rPr>
              <w:t>構造物の機能に支障が生じていない状態</w:t>
            </w:r>
          </w:p>
        </w:tc>
        <w:tc>
          <w:tcPr>
            <w:tcW w:w="425" w:type="dxa"/>
            <w:tcBorders>
              <w:top w:val="single" w:sz="4" w:space="0" w:color="auto"/>
              <w:left w:val="nil"/>
              <w:right w:val="dotted" w:sz="4" w:space="0" w:color="auto"/>
            </w:tcBorders>
            <w:shd w:val="solid" w:color="DAEEF3" w:themeColor="accent5" w:themeTint="33" w:fill="auto"/>
            <w:vAlign w:val="center"/>
          </w:tcPr>
          <w:p w14:paraId="009BFFFE" w14:textId="77777777" w:rsidR="007477A4" w:rsidRPr="00DB6C74" w:rsidRDefault="007477A4" w:rsidP="007477A4">
            <w:pPr>
              <w:spacing w:line="200" w:lineRule="exact"/>
              <w:jc w:val="center"/>
              <w:rPr>
                <w:rFonts w:ascii="Meiryo UI" w:eastAsia="Meiryo UI" w:hAnsi="Meiryo UI" w:cs="Meiryo UI"/>
                <w:kern w:val="0"/>
                <w:sz w:val="18"/>
                <w:szCs w:val="18"/>
              </w:rPr>
            </w:pPr>
            <w:r w:rsidRPr="00DB6C74">
              <w:rPr>
                <w:rFonts w:ascii="Meiryo UI" w:eastAsia="Meiryo UI" w:hAnsi="Meiryo UI" w:cs="Meiryo UI" w:hint="eastAsia"/>
                <w:color w:val="000000"/>
                <w:kern w:val="0"/>
                <w:sz w:val="18"/>
                <w:szCs w:val="18"/>
              </w:rPr>
              <w:t>5</w:t>
            </w:r>
          </w:p>
        </w:tc>
        <w:tc>
          <w:tcPr>
            <w:tcW w:w="1984" w:type="dxa"/>
            <w:tcBorders>
              <w:top w:val="single" w:sz="4" w:space="0" w:color="auto"/>
              <w:left w:val="dotted" w:sz="4" w:space="0" w:color="auto"/>
              <w:right w:val="dotted" w:sz="4" w:space="0" w:color="auto"/>
            </w:tcBorders>
            <w:shd w:val="solid" w:color="DAEEF3" w:themeColor="accent5" w:themeTint="33" w:fill="auto"/>
            <w:vAlign w:val="center"/>
          </w:tcPr>
          <w:p w14:paraId="009BFFFF" w14:textId="77777777" w:rsidR="007477A4" w:rsidRPr="00DB6C74" w:rsidRDefault="007477A4" w:rsidP="007477A4">
            <w:pPr>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color w:val="000000"/>
                <w:sz w:val="18"/>
                <w:szCs w:val="18"/>
              </w:rPr>
              <w:t>稼動している</w:t>
            </w:r>
          </w:p>
        </w:tc>
        <w:tc>
          <w:tcPr>
            <w:tcW w:w="1985" w:type="dxa"/>
            <w:tcBorders>
              <w:top w:val="single" w:sz="4" w:space="0" w:color="auto"/>
              <w:left w:val="dotted" w:sz="4" w:space="0" w:color="auto"/>
              <w:right w:val="dotted" w:sz="4" w:space="0" w:color="auto"/>
            </w:tcBorders>
            <w:shd w:val="solid" w:color="DAEEF3" w:themeColor="accent5" w:themeTint="33" w:fill="auto"/>
            <w:vAlign w:val="center"/>
          </w:tcPr>
          <w:p w14:paraId="009C0000" w14:textId="77777777" w:rsidR="007477A4" w:rsidRPr="00DB6C74" w:rsidRDefault="007477A4" w:rsidP="007477A4">
            <w:pPr>
              <w:spacing w:line="200" w:lineRule="exact"/>
              <w:jc w:val="left"/>
              <w:rPr>
                <w:rFonts w:ascii="Meiryo UI" w:eastAsia="Meiryo UI" w:hAnsi="Meiryo UI" w:cs="Meiryo UI"/>
                <w:kern w:val="0"/>
                <w:sz w:val="18"/>
                <w:szCs w:val="18"/>
              </w:rPr>
            </w:pPr>
            <w:r>
              <w:rPr>
                <w:rFonts w:ascii="Meiryo UI" w:eastAsia="Meiryo UI" w:hAnsi="Meiryo UI" w:cs="Meiryo UI" w:hint="eastAsia"/>
                <w:color w:val="000000"/>
                <w:sz w:val="18"/>
                <w:szCs w:val="18"/>
              </w:rPr>
              <w:t>ほとんど損傷</w:t>
            </w:r>
            <w:r w:rsidRPr="00DB6C74">
              <w:rPr>
                <w:rFonts w:ascii="Meiryo UI" w:eastAsia="Meiryo UI" w:hAnsi="Meiryo UI" w:cs="Meiryo UI" w:hint="eastAsia"/>
                <w:color w:val="000000"/>
                <w:sz w:val="18"/>
                <w:szCs w:val="18"/>
              </w:rPr>
              <w:t>がない</w:t>
            </w:r>
          </w:p>
        </w:tc>
        <w:tc>
          <w:tcPr>
            <w:tcW w:w="1984" w:type="dxa"/>
            <w:tcBorders>
              <w:top w:val="single" w:sz="4" w:space="0" w:color="auto"/>
              <w:left w:val="nil"/>
              <w:right w:val="dotted" w:sz="4" w:space="0" w:color="auto"/>
            </w:tcBorders>
            <w:shd w:val="solid" w:color="DAEEF3" w:themeColor="accent5" w:themeTint="33" w:fill="auto"/>
            <w:vAlign w:val="center"/>
          </w:tcPr>
          <w:p w14:paraId="009C0001" w14:textId="77777777" w:rsidR="007477A4" w:rsidRPr="00DB6C74" w:rsidRDefault="007477A4" w:rsidP="007477A4">
            <w:pPr>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摩耗・発錆等の劣化がない</w:t>
            </w:r>
          </w:p>
        </w:tc>
        <w:tc>
          <w:tcPr>
            <w:tcW w:w="1985" w:type="dxa"/>
            <w:tcBorders>
              <w:top w:val="single" w:sz="4" w:space="0" w:color="auto"/>
              <w:left w:val="dotted" w:sz="4" w:space="0" w:color="auto"/>
              <w:right w:val="dotted" w:sz="4" w:space="0" w:color="auto"/>
            </w:tcBorders>
            <w:shd w:val="solid" w:color="DAEEF3" w:themeColor="accent5" w:themeTint="33" w:fill="auto"/>
            <w:vAlign w:val="center"/>
          </w:tcPr>
          <w:p w14:paraId="009C0002" w14:textId="77777777" w:rsidR="007477A4" w:rsidRPr="00DB6C74" w:rsidRDefault="007477A4" w:rsidP="007477A4">
            <w:pPr>
              <w:spacing w:line="200" w:lineRule="exact"/>
              <w:jc w:val="left"/>
              <w:rPr>
                <w:rFonts w:ascii="Meiryo UI" w:eastAsia="Meiryo UI" w:hAnsi="Meiryo UI" w:cs="Meiryo UI"/>
                <w:kern w:val="0"/>
                <w:sz w:val="18"/>
                <w:szCs w:val="18"/>
              </w:rPr>
            </w:pPr>
            <w:r>
              <w:rPr>
                <w:rFonts w:ascii="Meiryo UI" w:eastAsia="Meiryo UI" w:hAnsi="Meiryo UI" w:cs="Meiryo UI" w:hint="eastAsia"/>
                <w:color w:val="000000"/>
                <w:sz w:val="18"/>
                <w:szCs w:val="18"/>
              </w:rPr>
              <w:t>ほとんど故障がない</w:t>
            </w:r>
          </w:p>
        </w:tc>
        <w:tc>
          <w:tcPr>
            <w:tcW w:w="1985" w:type="dxa"/>
            <w:tcBorders>
              <w:top w:val="single" w:sz="4" w:space="0" w:color="auto"/>
              <w:left w:val="dotted" w:sz="4" w:space="0" w:color="auto"/>
              <w:right w:val="single" w:sz="4" w:space="0" w:color="auto"/>
            </w:tcBorders>
            <w:shd w:val="solid" w:color="DAEEF3" w:themeColor="accent5" w:themeTint="33" w:fill="auto"/>
            <w:vAlign w:val="center"/>
          </w:tcPr>
          <w:p w14:paraId="009C0003" w14:textId="77777777" w:rsidR="007477A4" w:rsidRPr="00DB6C74" w:rsidRDefault="007477A4" w:rsidP="007477A4">
            <w:pPr>
              <w:spacing w:line="200" w:lineRule="exact"/>
              <w:jc w:val="left"/>
              <w:rPr>
                <w:rFonts w:ascii="Meiryo UI" w:eastAsia="Meiryo UI" w:hAnsi="Meiryo UI" w:cs="Meiryo UI"/>
                <w:kern w:val="0"/>
                <w:sz w:val="18"/>
                <w:szCs w:val="18"/>
              </w:rPr>
            </w:pPr>
            <w:r>
              <w:rPr>
                <w:rFonts w:ascii="Meiryo UI" w:eastAsia="Meiryo UI" w:hAnsi="Meiryo UI" w:cs="Meiryo UI" w:hint="eastAsia"/>
                <w:kern w:val="0"/>
                <w:sz w:val="18"/>
                <w:szCs w:val="18"/>
              </w:rPr>
              <w:t>定期的な調整、消耗品交換で満足できる</w:t>
            </w:r>
          </w:p>
        </w:tc>
      </w:tr>
      <w:tr w:rsidR="007477A4" w:rsidRPr="00DB6C74" w14:paraId="009C000A" w14:textId="77777777" w:rsidTr="00B25891">
        <w:trPr>
          <w:trHeight w:val="1552"/>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9C0005" w14:textId="77777777" w:rsidR="007477A4" w:rsidRPr="00DB6C74" w:rsidRDefault="007477A4" w:rsidP="007477A4">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法令、技術基準、マニュアル等名</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009C0006" w14:textId="77777777" w:rsidR="007477A4" w:rsidRDefault="007477A4" w:rsidP="007477A4">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省令：道路法施行規則の改定</w:t>
            </w:r>
          </w:p>
          <w:p w14:paraId="009C0007" w14:textId="77777777" w:rsidR="007477A4" w:rsidRPr="00DB6C74" w:rsidRDefault="007477A4" w:rsidP="007477A4">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第4条の５の２の改正（道路の維持又は修繕に関する技術的基準等）</w:t>
            </w:r>
          </w:p>
          <w:p w14:paraId="009C0008" w14:textId="77777777" w:rsidR="007477A4" w:rsidRPr="00DB6C74" w:rsidRDefault="007477A4" w:rsidP="007477A4">
            <w:pPr>
              <w:widowControl/>
              <w:spacing w:line="200" w:lineRule="exact"/>
              <w:jc w:val="left"/>
              <w:rPr>
                <w:rFonts w:ascii="Meiryo UI" w:eastAsia="Meiryo UI" w:hAnsi="Meiryo UI" w:cs="Meiryo UI"/>
                <w:kern w:val="0"/>
                <w:sz w:val="18"/>
                <w:szCs w:val="18"/>
              </w:rPr>
            </w:pPr>
            <w:r w:rsidRPr="00DB6C74">
              <w:rPr>
                <w:rFonts w:ascii="Meiryo UI" w:eastAsia="Meiryo UI" w:hAnsi="Meiryo UI" w:cs="Meiryo UI" w:hint="eastAsia"/>
                <w:kern w:val="0"/>
                <w:sz w:val="18"/>
                <w:szCs w:val="18"/>
              </w:rPr>
              <w:t>トンネル等の健全性の診断結果の分類に関する告示　平成26年国土交通省告示426号　施行H26.7.1</w:t>
            </w:r>
          </w:p>
        </w:tc>
        <w:tc>
          <w:tcPr>
            <w:tcW w:w="1034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09C0009" w14:textId="77777777" w:rsidR="007477A4" w:rsidRPr="00DB6C74" w:rsidRDefault="007477A4" w:rsidP="007477A4">
            <w:pPr>
              <w:widowControl/>
              <w:spacing w:line="200" w:lineRule="exact"/>
              <w:jc w:val="left"/>
              <w:rPr>
                <w:rFonts w:ascii="Meiryo UI" w:eastAsia="Meiryo UI" w:hAnsi="Meiryo UI" w:cs="Meiryo UI"/>
                <w:kern w:val="0"/>
                <w:sz w:val="18"/>
                <w:szCs w:val="18"/>
              </w:rPr>
            </w:pPr>
          </w:p>
        </w:tc>
      </w:tr>
    </w:tbl>
    <w:p w14:paraId="009C000B" w14:textId="77777777" w:rsidR="00B25891" w:rsidRDefault="00B25891" w:rsidP="00B25891">
      <w:pPr>
        <w:widowControl/>
        <w:spacing w:line="320" w:lineRule="exact"/>
        <w:jc w:val="center"/>
        <w:rPr>
          <w:rFonts w:ascii="Meiryo UI" w:eastAsia="Meiryo UI" w:hAnsi="Meiryo UI" w:cs="Meiryo UI"/>
        </w:rPr>
      </w:pPr>
      <w:r>
        <w:rPr>
          <w:rFonts w:ascii="Meiryo UI" w:eastAsia="Meiryo UI" w:hAnsi="Meiryo UI" w:cs="Meiryo UI" w:hint="eastAsia"/>
        </w:rPr>
        <w:t>表4.1-</w:t>
      </w:r>
      <w:r w:rsidR="009569E9">
        <w:rPr>
          <w:rFonts w:ascii="Meiryo UI" w:eastAsia="Meiryo UI" w:hAnsi="Meiryo UI" w:cs="Meiryo UI" w:hint="eastAsia"/>
        </w:rPr>
        <w:t>4</w:t>
      </w:r>
      <w:r>
        <w:rPr>
          <w:rFonts w:ascii="Meiryo UI" w:eastAsia="Meiryo UI" w:hAnsi="Meiryo UI" w:cs="Meiryo UI" w:hint="eastAsia"/>
        </w:rPr>
        <w:t xml:space="preserve">　海岸設備の評価基準</w:t>
      </w:r>
    </w:p>
    <w:p w14:paraId="009C000C" w14:textId="77777777" w:rsidR="00B25891" w:rsidRPr="00DB6C74" w:rsidRDefault="00B25891" w:rsidP="00B25891">
      <w:pPr>
        <w:widowControl/>
        <w:spacing w:line="320" w:lineRule="exact"/>
        <w:jc w:val="left"/>
        <w:rPr>
          <w:rFonts w:ascii="Meiryo UI" w:eastAsia="Meiryo UI" w:hAnsi="Meiryo UI" w:cs="Meiryo UI"/>
        </w:rPr>
        <w:sectPr w:rsidR="00B25891" w:rsidRPr="00DB6C74" w:rsidSect="00CC5B38">
          <w:headerReference w:type="default" r:id="rId35"/>
          <w:footerReference w:type="default" r:id="rId36"/>
          <w:pgSz w:w="16838" w:h="11906" w:orient="landscape" w:code="9"/>
          <w:pgMar w:top="1418" w:right="1418" w:bottom="1418" w:left="1418" w:header="851" w:footer="567" w:gutter="0"/>
          <w:cols w:space="425"/>
          <w:docGrid w:type="lines" w:linePitch="291" w:charSpace="5874"/>
        </w:sectPr>
      </w:pPr>
    </w:p>
    <w:p w14:paraId="009C000D" w14:textId="77777777" w:rsidR="00B5059F" w:rsidRDefault="00B5059F" w:rsidP="00B25891">
      <w:pPr>
        <w:widowControl/>
        <w:spacing w:line="240" w:lineRule="exact"/>
        <w:jc w:val="left"/>
        <w:rPr>
          <w:rFonts w:ascii="Meiryo UI" w:eastAsia="Meiryo UI" w:hAnsi="Meiryo UI" w:cs="Meiryo UI"/>
        </w:rPr>
      </w:pPr>
    </w:p>
    <w:p w14:paraId="009C000E" w14:textId="77777777" w:rsidR="00F34867" w:rsidRPr="00A136C5" w:rsidRDefault="00444CF8" w:rsidP="007D4E88">
      <w:pPr>
        <w:pStyle w:val="2"/>
        <w:ind w:left="1491" w:right="210"/>
      </w:pPr>
      <w:bookmarkStart w:id="15" w:name="_Toc407208048"/>
      <w:r>
        <w:rPr>
          <w:rFonts w:hint="eastAsia"/>
        </w:rPr>
        <w:t>設備</w:t>
      </w:r>
      <w:r w:rsidR="00117025" w:rsidRPr="00A136C5">
        <w:rPr>
          <w:rFonts w:hint="eastAsia"/>
        </w:rPr>
        <w:t>の特性に応じた維持管理手法の体系化</w:t>
      </w:r>
      <w:bookmarkEnd w:id="15"/>
    </w:p>
    <w:p w14:paraId="009C000F" w14:textId="77777777" w:rsidR="00117025" w:rsidRPr="00B611CA" w:rsidRDefault="00E27839" w:rsidP="00117025">
      <w:pPr>
        <w:pStyle w:val="4"/>
        <w:rPr>
          <w:rFonts w:hAnsi="Meiryo UI" w:cs="Meiryo UI"/>
        </w:rPr>
      </w:pPr>
      <w:r w:rsidRPr="00B611CA">
        <w:rPr>
          <w:rFonts w:hAnsi="Meiryo UI" w:cs="Meiryo UI" w:hint="eastAsia"/>
        </w:rPr>
        <w:t>維持管理手法</w:t>
      </w:r>
    </w:p>
    <w:p w14:paraId="009C0010" w14:textId="77777777" w:rsidR="00C748D6" w:rsidRPr="00C748D6" w:rsidRDefault="00C748D6" w:rsidP="00C748D6">
      <w:pPr>
        <w:pStyle w:val="5"/>
        <w:spacing w:line="320" w:lineRule="exact"/>
        <w:ind w:left="992"/>
        <w:rPr>
          <w:rFonts w:ascii="Meiryo UI" w:eastAsia="Meiryo UI" w:hAnsi="Meiryo UI" w:cs="Meiryo UI"/>
        </w:rPr>
      </w:pPr>
      <w:r w:rsidRPr="00C748D6">
        <w:rPr>
          <w:rFonts w:ascii="Meiryo UI" w:eastAsia="Meiryo UI" w:hAnsi="Meiryo UI" w:cs="Meiryo UI" w:hint="eastAsia"/>
        </w:rPr>
        <w:t>維持管理手法の</w:t>
      </w:r>
      <w:r w:rsidR="00AF3295">
        <w:rPr>
          <w:rFonts w:ascii="Meiryo UI" w:eastAsia="Meiryo UI" w:hAnsi="Meiryo UI" w:cs="Meiryo UI" w:hint="eastAsia"/>
        </w:rPr>
        <w:t>設定</w:t>
      </w:r>
    </w:p>
    <w:p w14:paraId="009C0011" w14:textId="77777777" w:rsidR="00C748D6" w:rsidRPr="00C2579E" w:rsidRDefault="00BD1B66" w:rsidP="00C748D6">
      <w:pPr>
        <w:pStyle w:val="40"/>
        <w:spacing w:line="320" w:lineRule="exact"/>
        <w:ind w:leftChars="400" w:left="840" w:firstLine="210"/>
        <w:rPr>
          <w:rFonts w:ascii="Meiryo UI" w:eastAsia="Meiryo UI" w:hAnsi="Meiryo UI" w:cs="Meiryo UI"/>
        </w:rPr>
      </w:pPr>
      <w:r>
        <w:rPr>
          <w:rFonts w:ascii="Meiryo UI" w:eastAsia="Meiryo UI" w:hAnsi="Meiryo UI" w:cs="Meiryo UI" w:hint="eastAsia"/>
        </w:rPr>
        <w:t>防災設備である海岸設備の維持管理手法については、</w:t>
      </w:r>
      <w:r w:rsidR="00C748D6">
        <w:rPr>
          <w:rFonts w:ascii="Meiryo UI" w:eastAsia="Meiryo UI" w:hAnsi="Meiryo UI" w:cs="Meiryo UI" w:hint="eastAsia"/>
        </w:rPr>
        <w:t>基本的に「予防保全」による管理を原則とし、表</w:t>
      </w:r>
      <w:r w:rsidR="00D26669">
        <w:rPr>
          <w:rFonts w:ascii="Meiryo UI" w:eastAsia="Meiryo UI" w:hAnsi="Meiryo UI" w:cs="Meiryo UI" w:hint="eastAsia"/>
        </w:rPr>
        <w:t>4.</w:t>
      </w:r>
      <w:r w:rsidR="001C34DC">
        <w:rPr>
          <w:rFonts w:ascii="Meiryo UI" w:eastAsia="Meiryo UI" w:hAnsi="Meiryo UI" w:cs="Meiryo UI" w:hint="eastAsia"/>
        </w:rPr>
        <w:t>2</w:t>
      </w:r>
      <w:r w:rsidR="00700CB3">
        <w:rPr>
          <w:rFonts w:ascii="Meiryo UI" w:eastAsia="Meiryo UI" w:hAnsi="Meiryo UI" w:cs="Meiryo UI" w:hint="eastAsia"/>
        </w:rPr>
        <w:t>-</w:t>
      </w:r>
      <w:r w:rsidR="00D26669">
        <w:rPr>
          <w:rFonts w:ascii="Meiryo UI" w:eastAsia="Meiryo UI" w:hAnsi="Meiryo UI" w:cs="Meiryo UI" w:hint="eastAsia"/>
        </w:rPr>
        <w:t>1</w:t>
      </w:r>
      <w:r w:rsidR="00C748D6">
        <w:rPr>
          <w:rFonts w:ascii="Meiryo UI" w:eastAsia="Meiryo UI" w:hAnsi="Meiryo UI" w:cs="Meiryo UI" w:hint="eastAsia"/>
        </w:rPr>
        <w:t>に示す維持管理手法を各設備に適用す</w:t>
      </w:r>
      <w:r w:rsidR="00912B85">
        <w:rPr>
          <w:rFonts w:ascii="Meiryo UI" w:eastAsia="Meiryo UI" w:hAnsi="Meiryo UI" w:cs="Meiryo UI" w:hint="eastAsia"/>
        </w:rPr>
        <w:t>べきであ</w:t>
      </w:r>
      <w:r w:rsidR="00C748D6">
        <w:rPr>
          <w:rFonts w:ascii="Meiryo UI" w:eastAsia="Meiryo UI" w:hAnsi="Meiryo UI" w:cs="Meiryo UI" w:hint="eastAsia"/>
        </w:rPr>
        <w:t>る。</w:t>
      </w:r>
    </w:p>
    <w:p w14:paraId="009C0012" w14:textId="77777777" w:rsidR="00C748D6" w:rsidRDefault="00C748D6" w:rsidP="00C748D6">
      <w:pPr>
        <w:spacing w:line="320" w:lineRule="exact"/>
        <w:ind w:firstLineChars="300" w:firstLine="630"/>
        <w:rPr>
          <w:rFonts w:ascii="Meiryo UI" w:eastAsia="Meiryo UI" w:hAnsi="Meiryo UI" w:cs="Meiryo UI"/>
        </w:rPr>
      </w:pPr>
    </w:p>
    <w:p w14:paraId="009C0013" w14:textId="77777777" w:rsidR="00D97462" w:rsidRPr="00C748D6" w:rsidRDefault="00D97462" w:rsidP="00D97462">
      <w:pPr>
        <w:spacing w:line="320" w:lineRule="exact"/>
        <w:ind w:firstLineChars="300" w:firstLine="630"/>
        <w:jc w:val="center"/>
        <w:rPr>
          <w:rFonts w:ascii="Meiryo UI" w:eastAsia="Meiryo UI" w:hAnsi="Meiryo UI" w:cs="Meiryo UI"/>
        </w:rPr>
      </w:pPr>
      <w:r w:rsidRPr="00D97462">
        <w:rPr>
          <w:rFonts w:ascii="Meiryo UI" w:eastAsia="Meiryo UI" w:hAnsi="Meiryo UI" w:cs="Meiryo UI" w:hint="eastAsia"/>
        </w:rPr>
        <w:t>表4.</w:t>
      </w:r>
      <w:r w:rsidR="001C34DC">
        <w:rPr>
          <w:rFonts w:ascii="Meiryo UI" w:eastAsia="Meiryo UI" w:hAnsi="Meiryo UI" w:cs="Meiryo UI" w:hint="eastAsia"/>
        </w:rPr>
        <w:t>2</w:t>
      </w:r>
      <w:r w:rsidR="00700CB3">
        <w:rPr>
          <w:rFonts w:ascii="Meiryo UI" w:eastAsia="Meiryo UI" w:hAnsi="Meiryo UI" w:cs="Meiryo UI" w:hint="eastAsia"/>
        </w:rPr>
        <w:t>-</w:t>
      </w:r>
      <w:r w:rsidRPr="00D97462">
        <w:rPr>
          <w:rFonts w:ascii="Meiryo UI" w:eastAsia="Meiryo UI" w:hAnsi="Meiryo UI" w:cs="Meiryo UI" w:hint="eastAsia"/>
        </w:rPr>
        <w:t>1 維持管理手法の区分と定義</w:t>
      </w:r>
    </w:p>
    <w:tbl>
      <w:tblPr>
        <w:tblStyle w:val="53"/>
        <w:tblW w:w="9286" w:type="dxa"/>
        <w:tblInd w:w="420" w:type="dxa"/>
        <w:tblLook w:val="04A0" w:firstRow="1" w:lastRow="0" w:firstColumn="1" w:lastColumn="0" w:noHBand="0" w:noVBand="1"/>
      </w:tblPr>
      <w:tblGrid>
        <w:gridCol w:w="2570"/>
        <w:gridCol w:w="4071"/>
        <w:gridCol w:w="2645"/>
      </w:tblGrid>
      <w:tr w:rsidR="00C748D6" w:rsidRPr="00C748D6" w14:paraId="009C0017" w14:textId="77777777" w:rsidTr="00D97462">
        <w:tc>
          <w:tcPr>
            <w:tcW w:w="2570" w:type="dxa"/>
            <w:tcBorders>
              <w:bottom w:val="double" w:sz="4" w:space="0" w:color="auto"/>
            </w:tcBorders>
            <w:shd w:val="clear" w:color="auto" w:fill="D9D9D9" w:themeFill="background1" w:themeFillShade="D9"/>
          </w:tcPr>
          <w:p w14:paraId="009C0014" w14:textId="77777777" w:rsidR="00C748D6" w:rsidRPr="00C748D6" w:rsidRDefault="00C748D6" w:rsidP="00C748D6">
            <w:pPr>
              <w:widowControl/>
              <w:jc w:val="center"/>
              <w:rPr>
                <w:rFonts w:ascii="Meiryo UI" w:eastAsia="Meiryo UI" w:hAnsi="Meiryo UI" w:cs="Meiryo UI"/>
              </w:rPr>
            </w:pPr>
            <w:r w:rsidRPr="00C748D6">
              <w:rPr>
                <w:rFonts w:ascii="Meiryo UI" w:eastAsia="Meiryo UI" w:hAnsi="Meiryo UI" w:cs="Meiryo UI" w:hint="eastAsia"/>
              </w:rPr>
              <w:t>大区分</w:t>
            </w:r>
          </w:p>
        </w:tc>
        <w:tc>
          <w:tcPr>
            <w:tcW w:w="4071" w:type="dxa"/>
            <w:tcBorders>
              <w:bottom w:val="double" w:sz="4" w:space="0" w:color="auto"/>
            </w:tcBorders>
            <w:shd w:val="clear" w:color="auto" w:fill="D9D9D9" w:themeFill="background1" w:themeFillShade="D9"/>
          </w:tcPr>
          <w:p w14:paraId="009C0015" w14:textId="77777777" w:rsidR="00C748D6" w:rsidRPr="00C748D6" w:rsidRDefault="00C748D6" w:rsidP="00C748D6">
            <w:pPr>
              <w:widowControl/>
              <w:jc w:val="center"/>
              <w:rPr>
                <w:rFonts w:ascii="Meiryo UI" w:eastAsia="Meiryo UI" w:hAnsi="Meiryo UI" w:cs="Meiryo UI"/>
              </w:rPr>
            </w:pPr>
            <w:r w:rsidRPr="00C748D6">
              <w:rPr>
                <w:rFonts w:ascii="Meiryo UI" w:eastAsia="Meiryo UI" w:hAnsi="Meiryo UI" w:cs="Meiryo UI" w:hint="eastAsia"/>
              </w:rPr>
              <w:t>中区分</w:t>
            </w:r>
          </w:p>
        </w:tc>
        <w:tc>
          <w:tcPr>
            <w:tcW w:w="2645" w:type="dxa"/>
            <w:tcBorders>
              <w:bottom w:val="double" w:sz="4" w:space="0" w:color="auto"/>
            </w:tcBorders>
            <w:shd w:val="clear" w:color="auto" w:fill="D9D9D9" w:themeFill="background1" w:themeFillShade="D9"/>
          </w:tcPr>
          <w:p w14:paraId="009C0016" w14:textId="77777777" w:rsidR="00C748D6" w:rsidRPr="00C748D6" w:rsidRDefault="00C748D6" w:rsidP="00C748D6">
            <w:pPr>
              <w:widowControl/>
              <w:jc w:val="center"/>
              <w:rPr>
                <w:rFonts w:ascii="Meiryo UI" w:eastAsia="Meiryo UI" w:hAnsi="Meiryo UI" w:cs="Meiryo UI"/>
              </w:rPr>
            </w:pPr>
            <w:r w:rsidRPr="00C748D6">
              <w:rPr>
                <w:rFonts w:ascii="Meiryo UI" w:eastAsia="Meiryo UI" w:hAnsi="Meiryo UI" w:cs="Meiryo UI" w:hint="eastAsia"/>
              </w:rPr>
              <w:t>定義</w:t>
            </w:r>
          </w:p>
        </w:tc>
      </w:tr>
      <w:tr w:rsidR="00C748D6" w:rsidRPr="00C748D6" w14:paraId="009C001F" w14:textId="77777777" w:rsidTr="00D97462">
        <w:tc>
          <w:tcPr>
            <w:tcW w:w="2570" w:type="dxa"/>
            <w:vMerge w:val="restart"/>
            <w:tcBorders>
              <w:top w:val="double" w:sz="4" w:space="0" w:color="auto"/>
            </w:tcBorders>
          </w:tcPr>
          <w:p w14:paraId="009C0018" w14:textId="77777777" w:rsidR="00C748D6" w:rsidRPr="00C748D6" w:rsidRDefault="00C748D6" w:rsidP="00C748D6">
            <w:pPr>
              <w:widowControl/>
              <w:spacing w:line="320" w:lineRule="exact"/>
              <w:rPr>
                <w:rFonts w:ascii="Meiryo UI" w:eastAsia="Meiryo UI" w:hAnsi="Meiryo UI" w:cs="Meiryo UI"/>
                <w:b/>
                <w:color w:val="FF9900"/>
              </w:rPr>
            </w:pPr>
            <w:r w:rsidRPr="00C748D6">
              <w:rPr>
                <w:rFonts w:ascii="Meiryo UI" w:eastAsia="Meiryo UI" w:hAnsi="Meiryo UI" w:cs="Meiryo UI" w:hint="eastAsia"/>
                <w:b/>
                <w:color w:val="FF9900"/>
              </w:rPr>
              <w:t>【計画的維持管理】</w:t>
            </w:r>
          </w:p>
          <w:p w14:paraId="009C0019" w14:textId="77777777" w:rsidR="00C748D6" w:rsidRPr="00C748D6" w:rsidRDefault="00C748D6" w:rsidP="00C748D6">
            <w:pPr>
              <w:widowControl/>
              <w:spacing w:line="320" w:lineRule="exact"/>
              <w:rPr>
                <w:rFonts w:ascii="Meiryo UI" w:eastAsia="Meiryo UI" w:hAnsi="Meiryo UI" w:cs="Meiryo UI"/>
                <w:b/>
              </w:rPr>
            </w:pPr>
            <w:r w:rsidRPr="00C748D6">
              <w:rPr>
                <w:rFonts w:ascii="Meiryo UI" w:eastAsia="Meiryo UI" w:hAnsi="Meiryo UI" w:cs="Meiryo UI" w:hint="eastAsia"/>
                <w:b/>
              </w:rPr>
              <w:t>予防保全</w:t>
            </w:r>
          </w:p>
          <w:p w14:paraId="009C001A" w14:textId="77777777" w:rsidR="00C748D6" w:rsidRPr="00C748D6" w:rsidRDefault="00C748D6" w:rsidP="00C748D6">
            <w:pPr>
              <w:widowControl/>
              <w:spacing w:line="320" w:lineRule="exact"/>
              <w:ind w:firstLineChars="100" w:firstLine="210"/>
              <w:rPr>
                <w:rFonts w:ascii="Meiryo UI" w:eastAsia="Meiryo UI" w:hAnsi="Meiryo UI" w:cs="Meiryo UI"/>
              </w:rPr>
            </w:pPr>
            <w:r w:rsidRPr="00C748D6">
              <w:rPr>
                <w:rFonts w:ascii="Meiryo UI" w:eastAsia="Meiryo UI" w:hAnsi="Meiryo UI" w:cs="Meiryo UI" w:hint="eastAsia"/>
              </w:rPr>
              <w:t>安全性・信頼性を損なうなど機能保持の支障となる不具合が発生する前（規定の間隔または基準に従って目標管理水準を下回る前）に対策を講じる。</w:t>
            </w:r>
          </w:p>
          <w:p w14:paraId="009C001B" w14:textId="77777777" w:rsidR="00C748D6" w:rsidRPr="00C748D6" w:rsidRDefault="00D97462" w:rsidP="00D97462">
            <w:pPr>
              <w:widowControl/>
              <w:spacing w:line="320" w:lineRule="exact"/>
              <w:ind w:firstLineChars="100" w:firstLine="210"/>
              <w:rPr>
                <w:rFonts w:ascii="Meiryo UI" w:eastAsia="Meiryo UI" w:hAnsi="Meiryo UI" w:cs="Meiryo UI"/>
              </w:rPr>
            </w:pPr>
            <w:r>
              <w:rPr>
                <w:rFonts w:ascii="Meiryo UI" w:eastAsia="Meiryo UI" w:hAnsi="Meiryo UI" w:cs="Meiryo UI" w:hint="eastAsia"/>
              </w:rPr>
              <w:t>海岸設備に適用する</w:t>
            </w:r>
            <w:r w:rsidR="00C748D6" w:rsidRPr="00C748D6">
              <w:rPr>
                <w:rFonts w:ascii="Meiryo UI" w:eastAsia="Meiryo UI" w:hAnsi="Meiryo UI" w:cs="Meiryo UI" w:hint="eastAsia"/>
              </w:rPr>
              <w:t>予防保全には、時間計画型、状態監視型がある。</w:t>
            </w:r>
          </w:p>
        </w:tc>
        <w:tc>
          <w:tcPr>
            <w:tcW w:w="4071" w:type="dxa"/>
            <w:tcBorders>
              <w:top w:val="double" w:sz="4" w:space="0" w:color="auto"/>
            </w:tcBorders>
          </w:tcPr>
          <w:p w14:paraId="009C001C" w14:textId="77777777" w:rsidR="00C748D6" w:rsidRPr="00C748D6" w:rsidRDefault="00C748D6" w:rsidP="00D97462">
            <w:pPr>
              <w:widowControl/>
              <w:spacing w:line="320" w:lineRule="exact"/>
              <w:rPr>
                <w:rFonts w:ascii="Meiryo UI" w:eastAsia="Meiryo UI" w:hAnsi="Meiryo UI" w:cs="Meiryo UI"/>
              </w:rPr>
            </w:pPr>
            <w:r w:rsidRPr="00C748D6">
              <w:rPr>
                <w:rFonts w:ascii="Meiryo UI" w:eastAsia="Meiryo UI" w:hAnsi="Meiryo UI" w:cs="Meiryo UI" w:hint="eastAsia"/>
              </w:rPr>
              <w:t>予防保全（時間計画型）</w:t>
            </w:r>
          </w:p>
          <w:p w14:paraId="009C001D" w14:textId="77777777" w:rsidR="00C748D6" w:rsidRPr="00C748D6" w:rsidRDefault="00C748D6" w:rsidP="00C748D6">
            <w:pPr>
              <w:widowControl/>
              <w:rPr>
                <w:rFonts w:ascii="Meiryo UI" w:eastAsia="Meiryo UI" w:hAnsi="Meiryo UI" w:cs="Meiryo UI"/>
              </w:rPr>
            </w:pPr>
            <w:r w:rsidRPr="00C748D6">
              <w:rPr>
                <w:rFonts w:ascii="Meiryo UI" w:eastAsia="Meiryo UI" w:hAnsi="Meiryo UI" w:cs="Meiryo UI" w:hint="eastAsia"/>
                <w:noProof/>
              </w:rPr>
              <w:drawing>
                <wp:inline distT="0" distB="0" distL="0" distR="0" wp14:anchorId="009C0539" wp14:editId="009C053A">
                  <wp:extent cx="2415397" cy="1630392"/>
                  <wp:effectExtent l="0" t="0" r="0" b="8255"/>
                  <wp:docPr id="1040" name="図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5276"/>
                          <a:stretch/>
                        </pic:blipFill>
                        <pic:spPr bwMode="auto">
                          <a:xfrm>
                            <a:off x="0" y="0"/>
                            <a:ext cx="2419350" cy="1633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45" w:type="dxa"/>
            <w:tcBorders>
              <w:top w:val="double" w:sz="4" w:space="0" w:color="auto"/>
            </w:tcBorders>
          </w:tcPr>
          <w:p w14:paraId="009C001E" w14:textId="77777777" w:rsidR="00C748D6" w:rsidRPr="00C748D6" w:rsidRDefault="00444CF8" w:rsidP="00D97462">
            <w:pPr>
              <w:widowControl/>
              <w:spacing w:line="320" w:lineRule="exact"/>
              <w:rPr>
                <w:rFonts w:ascii="Meiryo UI" w:eastAsia="Meiryo UI" w:hAnsi="Meiryo UI" w:cs="Meiryo UI"/>
              </w:rPr>
            </w:pPr>
            <w:r>
              <w:rPr>
                <w:rFonts w:ascii="Meiryo UI" w:eastAsia="Meiryo UI" w:hAnsi="Meiryo UI" w:cs="Meiryo UI" w:hint="eastAsia"/>
              </w:rPr>
              <w:t>設備</w:t>
            </w:r>
            <w:r w:rsidR="00D97462">
              <w:rPr>
                <w:rFonts w:ascii="Meiryo UI" w:eastAsia="Meiryo UI" w:hAnsi="Meiryo UI" w:cs="Meiryo UI" w:hint="eastAsia"/>
              </w:rPr>
              <w:t>の信頼性確保のため、定期的に対策を行う。</w:t>
            </w:r>
          </w:p>
        </w:tc>
      </w:tr>
      <w:tr w:rsidR="00C748D6" w:rsidRPr="00C748D6" w14:paraId="009C0024" w14:textId="77777777" w:rsidTr="00D97462">
        <w:tc>
          <w:tcPr>
            <w:tcW w:w="2570" w:type="dxa"/>
            <w:vMerge/>
          </w:tcPr>
          <w:p w14:paraId="009C0020" w14:textId="77777777" w:rsidR="00C748D6" w:rsidRPr="00C748D6" w:rsidRDefault="00C748D6" w:rsidP="00C748D6">
            <w:pPr>
              <w:widowControl/>
              <w:rPr>
                <w:rFonts w:ascii="Meiryo UI" w:eastAsia="Meiryo UI" w:hAnsi="Meiryo UI" w:cs="Meiryo UI"/>
              </w:rPr>
            </w:pPr>
          </w:p>
        </w:tc>
        <w:tc>
          <w:tcPr>
            <w:tcW w:w="4071" w:type="dxa"/>
          </w:tcPr>
          <w:p w14:paraId="009C0021" w14:textId="77777777" w:rsidR="00C748D6" w:rsidRPr="00C748D6" w:rsidRDefault="00C748D6" w:rsidP="00D97462">
            <w:pPr>
              <w:widowControl/>
              <w:spacing w:line="320" w:lineRule="exact"/>
              <w:rPr>
                <w:rFonts w:ascii="Meiryo UI" w:eastAsia="Meiryo UI" w:hAnsi="Meiryo UI" w:cs="Meiryo UI"/>
              </w:rPr>
            </w:pPr>
            <w:r w:rsidRPr="00C748D6">
              <w:rPr>
                <w:rFonts w:ascii="Meiryo UI" w:eastAsia="Meiryo UI" w:hAnsi="Meiryo UI" w:cs="Meiryo UI" w:hint="eastAsia"/>
              </w:rPr>
              <w:t>予防保全（状態監視型）</w:t>
            </w:r>
          </w:p>
          <w:p w14:paraId="009C0022" w14:textId="77777777" w:rsidR="00C748D6" w:rsidRPr="00C748D6" w:rsidRDefault="00C748D6" w:rsidP="00C748D6">
            <w:pPr>
              <w:widowControl/>
              <w:rPr>
                <w:rFonts w:ascii="Meiryo UI" w:eastAsia="Meiryo UI" w:hAnsi="Meiryo UI" w:cs="Meiryo UI"/>
              </w:rPr>
            </w:pPr>
            <w:r w:rsidRPr="00C748D6">
              <w:rPr>
                <w:rFonts w:ascii="Meiryo UI" w:eastAsia="Meiryo UI" w:hAnsi="Meiryo UI" w:cs="Meiryo UI" w:hint="eastAsia"/>
                <w:noProof/>
              </w:rPr>
              <w:drawing>
                <wp:inline distT="0" distB="0" distL="0" distR="0" wp14:anchorId="009C053B" wp14:editId="009C053C">
                  <wp:extent cx="2389517" cy="1647645"/>
                  <wp:effectExtent l="0" t="0" r="0" b="0"/>
                  <wp:docPr id="1041" name="図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425"/>
                          <a:stretch/>
                        </pic:blipFill>
                        <pic:spPr bwMode="auto">
                          <a:xfrm>
                            <a:off x="0" y="0"/>
                            <a:ext cx="2390775" cy="16485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45" w:type="dxa"/>
          </w:tcPr>
          <w:p w14:paraId="009C0023" w14:textId="77777777" w:rsidR="00C748D6" w:rsidRPr="00C748D6" w:rsidRDefault="00C748D6" w:rsidP="00C748D6">
            <w:pPr>
              <w:widowControl/>
              <w:spacing w:line="320" w:lineRule="exact"/>
              <w:rPr>
                <w:rFonts w:ascii="Meiryo UI" w:eastAsia="Meiryo UI" w:hAnsi="Meiryo UI" w:cs="Meiryo UI"/>
              </w:rPr>
            </w:pPr>
            <w:r w:rsidRPr="00C748D6">
              <w:rPr>
                <w:rFonts w:ascii="Meiryo UI" w:eastAsia="Meiryo UI" w:hAnsi="Meiryo UI" w:cs="Meiryo UI" w:hint="eastAsia"/>
              </w:rPr>
              <w:t>劣化や変状を評価し、必要と認められた場合に補修や部分更新を行う。</w:t>
            </w:r>
          </w:p>
        </w:tc>
      </w:tr>
      <w:tr w:rsidR="00C748D6" w:rsidRPr="00C748D6" w14:paraId="009C0028" w14:textId="77777777" w:rsidTr="00D97462">
        <w:tc>
          <w:tcPr>
            <w:tcW w:w="2570" w:type="dxa"/>
          </w:tcPr>
          <w:p w14:paraId="009C0025" w14:textId="77777777" w:rsidR="00C748D6" w:rsidRPr="00C748D6" w:rsidRDefault="00C748D6" w:rsidP="00C748D6">
            <w:pPr>
              <w:widowControl/>
              <w:spacing w:line="320" w:lineRule="exact"/>
              <w:rPr>
                <w:rFonts w:ascii="Meiryo UI" w:eastAsia="Meiryo UI" w:hAnsi="Meiryo UI" w:cs="Meiryo UI"/>
              </w:rPr>
            </w:pPr>
            <w:r w:rsidRPr="00C748D6">
              <w:rPr>
                <w:rFonts w:ascii="Meiryo UI" w:eastAsia="Meiryo UI" w:hAnsi="Meiryo UI" w:cs="Meiryo UI" w:hint="eastAsia"/>
                <w:b/>
                <w:color w:val="00B050"/>
              </w:rPr>
              <w:t>【日常的維持管理】</w:t>
            </w:r>
          </w:p>
          <w:p w14:paraId="009C0026" w14:textId="77777777" w:rsidR="00C748D6" w:rsidRPr="00C748D6" w:rsidRDefault="00C748D6" w:rsidP="00C748D6">
            <w:pPr>
              <w:widowControl/>
              <w:spacing w:line="320" w:lineRule="exact"/>
              <w:rPr>
                <w:rFonts w:ascii="Meiryo UI" w:eastAsia="Meiryo UI" w:hAnsi="Meiryo UI" w:cs="Meiryo UI"/>
                <w:b/>
              </w:rPr>
            </w:pPr>
            <w:r w:rsidRPr="00C748D6">
              <w:rPr>
                <w:rFonts w:ascii="Meiryo UI" w:eastAsia="Meiryo UI" w:hAnsi="Meiryo UI" w:cs="Meiryo UI" w:hint="eastAsia"/>
                <w:b/>
              </w:rPr>
              <w:t>事後保全</w:t>
            </w:r>
          </w:p>
        </w:tc>
        <w:tc>
          <w:tcPr>
            <w:tcW w:w="6716" w:type="dxa"/>
            <w:gridSpan w:val="2"/>
          </w:tcPr>
          <w:p w14:paraId="009C0027" w14:textId="77777777" w:rsidR="00C748D6" w:rsidRPr="00C748D6" w:rsidRDefault="00C748D6" w:rsidP="00D97462">
            <w:pPr>
              <w:spacing w:line="320" w:lineRule="exact"/>
              <w:ind w:left="105" w:hangingChars="50" w:hanging="105"/>
              <w:rPr>
                <w:rFonts w:ascii="Meiryo UI" w:eastAsia="Meiryo UI" w:hAnsi="Meiryo UI" w:cs="Meiryo UI"/>
              </w:rPr>
            </w:pPr>
            <w:r w:rsidRPr="00C748D6">
              <w:rPr>
                <w:rFonts w:ascii="Meiryo UI" w:eastAsia="Meiryo UI" w:hAnsi="Meiryo UI" w:cs="Meiryo UI" w:hint="eastAsia"/>
              </w:rPr>
              <w:t>・予測できない突発事象等による損傷</w:t>
            </w:r>
            <w:r w:rsidR="00D97462">
              <w:rPr>
                <w:rFonts w:ascii="Meiryo UI" w:eastAsia="Meiryo UI" w:hAnsi="Meiryo UI" w:cs="Meiryo UI" w:hint="eastAsia"/>
              </w:rPr>
              <w:t>に</w:t>
            </w:r>
            <w:r w:rsidRPr="00C748D6">
              <w:rPr>
                <w:rFonts w:ascii="Meiryo UI" w:eastAsia="Meiryo UI" w:hAnsi="Meiryo UI" w:cs="Meiryo UI" w:hint="eastAsia"/>
              </w:rPr>
              <w:t>よって</w:t>
            </w:r>
            <w:r w:rsidR="00D97462">
              <w:rPr>
                <w:rFonts w:ascii="Meiryo UI" w:eastAsia="Meiryo UI" w:hAnsi="Meiryo UI" w:cs="Meiryo UI" w:hint="eastAsia"/>
              </w:rPr>
              <w:t>、</w:t>
            </w:r>
            <w:r w:rsidRPr="00C748D6">
              <w:rPr>
                <w:rFonts w:ascii="Meiryo UI" w:eastAsia="Meiryo UI" w:hAnsi="Meiryo UI" w:cs="Meiryo UI" w:hint="eastAsia"/>
              </w:rPr>
              <w:t>不具合が発生</w:t>
            </w:r>
            <w:r w:rsidR="00D97462">
              <w:rPr>
                <w:rFonts w:ascii="Meiryo UI" w:eastAsia="Meiryo UI" w:hAnsi="Meiryo UI" w:cs="Meiryo UI" w:hint="eastAsia"/>
              </w:rPr>
              <w:t>した場合に補修を行う</w:t>
            </w:r>
            <w:r w:rsidRPr="00C748D6">
              <w:rPr>
                <w:rFonts w:ascii="Meiryo UI" w:eastAsia="Meiryo UI" w:hAnsi="Meiryo UI" w:cs="Meiryo UI" w:hint="eastAsia"/>
              </w:rPr>
              <w:t>。</w:t>
            </w:r>
          </w:p>
        </w:tc>
      </w:tr>
    </w:tbl>
    <w:p w14:paraId="009C0029" w14:textId="77777777" w:rsidR="00D97462" w:rsidRDefault="00D97462" w:rsidP="00C748D6">
      <w:pPr>
        <w:spacing w:line="320" w:lineRule="exact"/>
        <w:ind w:firstLineChars="300" w:firstLine="630"/>
        <w:rPr>
          <w:rFonts w:ascii="Meiryo UI" w:eastAsia="Meiryo UI" w:hAnsi="Meiryo UI" w:cs="Meiryo UI"/>
        </w:rPr>
      </w:pPr>
    </w:p>
    <w:p w14:paraId="009C002A" w14:textId="77777777" w:rsidR="00D97462" w:rsidRDefault="00D97462">
      <w:pPr>
        <w:widowControl/>
        <w:jc w:val="left"/>
        <w:rPr>
          <w:rFonts w:ascii="Meiryo UI" w:eastAsia="Meiryo UI" w:hAnsi="Meiryo UI" w:cs="Meiryo UI"/>
        </w:rPr>
      </w:pPr>
      <w:r>
        <w:rPr>
          <w:rFonts w:ascii="Meiryo UI" w:eastAsia="Meiryo UI" w:hAnsi="Meiryo UI" w:cs="Meiryo UI"/>
        </w:rPr>
        <w:br w:type="page"/>
      </w:r>
    </w:p>
    <w:p w14:paraId="009C002B" w14:textId="77777777" w:rsidR="00E27839" w:rsidRDefault="00D97462" w:rsidP="00D97462">
      <w:pPr>
        <w:pStyle w:val="5"/>
        <w:spacing w:line="320" w:lineRule="exact"/>
        <w:ind w:left="992"/>
        <w:rPr>
          <w:rFonts w:ascii="Meiryo UI" w:eastAsia="Meiryo UI" w:hAnsi="Meiryo UI" w:cs="Meiryo UI"/>
        </w:rPr>
      </w:pPr>
      <w:r>
        <w:rPr>
          <w:rFonts w:ascii="Meiryo UI" w:eastAsia="Meiryo UI" w:hAnsi="Meiryo UI" w:cs="Meiryo UI" w:hint="eastAsia"/>
        </w:rPr>
        <w:lastRenderedPageBreak/>
        <w:t>標準的な維持管理手法の選定フロー</w:t>
      </w:r>
    </w:p>
    <w:p w14:paraId="009C002C" w14:textId="77777777" w:rsidR="00D97462" w:rsidRDefault="00CC5576" w:rsidP="00CC5576">
      <w:pPr>
        <w:pStyle w:val="50"/>
        <w:spacing w:line="320" w:lineRule="exact"/>
        <w:ind w:leftChars="400" w:left="840" w:firstLine="210"/>
        <w:rPr>
          <w:rFonts w:ascii="Meiryo UI" w:eastAsia="Meiryo UI" w:hAnsi="Meiryo UI" w:cs="Meiryo UI"/>
        </w:rPr>
      </w:pPr>
      <w:r>
        <w:rPr>
          <w:rFonts w:ascii="Meiryo UI" w:eastAsia="Meiryo UI" w:hAnsi="Meiryo UI" w:cs="Meiryo UI" w:hint="eastAsia"/>
        </w:rPr>
        <w:t>以下のフローに沿って実施することを基本とする。</w:t>
      </w:r>
    </w:p>
    <w:p w14:paraId="009C002D" w14:textId="77777777" w:rsidR="00D97462" w:rsidRDefault="00D97462" w:rsidP="006C79D9">
      <w:pPr>
        <w:pStyle w:val="50"/>
        <w:spacing w:line="320" w:lineRule="exact"/>
        <w:ind w:leftChars="0" w:left="0" w:firstLine="210"/>
        <w:rPr>
          <w:rFonts w:ascii="Meiryo UI" w:eastAsia="Meiryo UI" w:hAnsi="Meiryo UI" w:cs="Meiryo UI"/>
        </w:rPr>
      </w:pPr>
    </w:p>
    <w:p w14:paraId="009C002E" w14:textId="77777777" w:rsidR="00CC5576" w:rsidRDefault="00CC5576" w:rsidP="006C79D9">
      <w:pPr>
        <w:pStyle w:val="50"/>
        <w:spacing w:line="320" w:lineRule="exact"/>
        <w:ind w:leftChars="0" w:left="0" w:firstLine="210"/>
        <w:rPr>
          <w:rFonts w:ascii="Meiryo UI" w:eastAsia="Meiryo UI" w:hAnsi="Meiryo UI" w:cs="Meiryo UI"/>
        </w:rPr>
      </w:pPr>
    </w:p>
    <w:p w14:paraId="009C002F" w14:textId="77777777" w:rsidR="00CC5576" w:rsidRDefault="00CC5576" w:rsidP="006C79D9">
      <w:pPr>
        <w:pStyle w:val="50"/>
        <w:spacing w:line="320" w:lineRule="exact"/>
        <w:ind w:leftChars="0" w:left="0" w:firstLine="210"/>
        <w:rPr>
          <w:rFonts w:ascii="Meiryo UI" w:eastAsia="Meiryo UI" w:hAnsi="Meiryo UI" w:cs="Meiryo UI"/>
        </w:rPr>
      </w:pPr>
    </w:p>
    <w:p w14:paraId="009C0030" w14:textId="77777777" w:rsidR="00CC5576" w:rsidRDefault="00CC5576" w:rsidP="006C79D9">
      <w:pPr>
        <w:pStyle w:val="50"/>
        <w:spacing w:line="320" w:lineRule="exact"/>
        <w:ind w:leftChars="0" w:left="0" w:firstLine="210"/>
        <w:rPr>
          <w:rFonts w:ascii="Meiryo UI" w:eastAsia="Meiryo UI" w:hAnsi="Meiryo UI" w:cs="Meiryo UI"/>
        </w:rPr>
      </w:pPr>
    </w:p>
    <w:p w14:paraId="009C0031" w14:textId="77777777" w:rsidR="00CC5576" w:rsidRDefault="00CC5576" w:rsidP="006C79D9">
      <w:pPr>
        <w:pStyle w:val="50"/>
        <w:spacing w:line="320" w:lineRule="exact"/>
        <w:ind w:leftChars="0" w:left="0" w:firstLine="210"/>
        <w:rPr>
          <w:rFonts w:ascii="Meiryo UI" w:eastAsia="Meiryo UI" w:hAnsi="Meiryo UI" w:cs="Meiryo UI"/>
        </w:rPr>
      </w:pPr>
    </w:p>
    <w:p w14:paraId="009C0032" w14:textId="77777777" w:rsidR="00CC5576" w:rsidRDefault="00CC5576" w:rsidP="006C79D9">
      <w:pPr>
        <w:pStyle w:val="50"/>
        <w:spacing w:line="320" w:lineRule="exact"/>
        <w:ind w:leftChars="0" w:left="0" w:firstLine="210"/>
        <w:rPr>
          <w:rFonts w:ascii="Meiryo UI" w:eastAsia="Meiryo UI" w:hAnsi="Meiryo UI" w:cs="Meiryo UI"/>
        </w:rPr>
      </w:pPr>
    </w:p>
    <w:p w14:paraId="009C0033" w14:textId="77777777" w:rsidR="00CC5576" w:rsidRDefault="00CC5576" w:rsidP="006C79D9">
      <w:pPr>
        <w:pStyle w:val="50"/>
        <w:spacing w:line="320" w:lineRule="exact"/>
        <w:ind w:leftChars="0" w:left="0" w:firstLine="210"/>
        <w:rPr>
          <w:rFonts w:ascii="Meiryo UI" w:eastAsia="Meiryo UI" w:hAnsi="Meiryo UI" w:cs="Meiryo UI"/>
        </w:rPr>
      </w:pPr>
    </w:p>
    <w:p w14:paraId="009C0034" w14:textId="77777777" w:rsidR="00CC5576" w:rsidRDefault="00CC5576" w:rsidP="006C79D9">
      <w:pPr>
        <w:pStyle w:val="50"/>
        <w:spacing w:line="320" w:lineRule="exact"/>
        <w:ind w:leftChars="0" w:left="0" w:firstLine="210"/>
        <w:rPr>
          <w:rFonts w:ascii="Meiryo UI" w:eastAsia="Meiryo UI" w:hAnsi="Meiryo UI" w:cs="Meiryo UI"/>
        </w:rPr>
      </w:pPr>
    </w:p>
    <w:p w14:paraId="009C0035" w14:textId="77777777" w:rsidR="00CC5576" w:rsidRDefault="00CC5576" w:rsidP="006C79D9">
      <w:pPr>
        <w:pStyle w:val="50"/>
        <w:spacing w:line="320" w:lineRule="exact"/>
        <w:ind w:leftChars="0" w:left="0" w:firstLine="210"/>
        <w:rPr>
          <w:rFonts w:ascii="Meiryo UI" w:eastAsia="Meiryo UI" w:hAnsi="Meiryo UI" w:cs="Meiryo UI"/>
        </w:rPr>
      </w:pPr>
    </w:p>
    <w:p w14:paraId="009C0036" w14:textId="77777777" w:rsidR="006C79D9" w:rsidRDefault="006C79D9" w:rsidP="006C79D9">
      <w:pPr>
        <w:pStyle w:val="50"/>
        <w:spacing w:line="320" w:lineRule="exact"/>
        <w:ind w:leftChars="0" w:left="0" w:firstLine="210"/>
        <w:rPr>
          <w:rFonts w:ascii="Meiryo UI" w:eastAsia="Meiryo UI" w:hAnsi="Meiryo UI" w:cs="Meiryo UI"/>
        </w:rPr>
      </w:pPr>
    </w:p>
    <w:p w14:paraId="009C0037" w14:textId="77777777" w:rsidR="006C79D9" w:rsidRDefault="006C79D9" w:rsidP="006C79D9">
      <w:pPr>
        <w:pStyle w:val="50"/>
        <w:spacing w:line="320" w:lineRule="exact"/>
        <w:ind w:leftChars="0" w:left="0" w:firstLine="210"/>
        <w:rPr>
          <w:rFonts w:ascii="Meiryo UI" w:eastAsia="Meiryo UI" w:hAnsi="Meiryo UI" w:cs="Meiryo UI"/>
        </w:rPr>
      </w:pPr>
    </w:p>
    <w:p w14:paraId="009C0038" w14:textId="77777777" w:rsidR="006C79D9" w:rsidRDefault="006C79D9" w:rsidP="006C79D9">
      <w:pPr>
        <w:pStyle w:val="50"/>
        <w:spacing w:line="320" w:lineRule="exact"/>
        <w:ind w:leftChars="0" w:left="0" w:firstLine="210"/>
        <w:rPr>
          <w:rFonts w:ascii="Meiryo UI" w:eastAsia="Meiryo UI" w:hAnsi="Meiryo UI" w:cs="Meiryo UI"/>
        </w:rPr>
      </w:pPr>
    </w:p>
    <w:p w14:paraId="009C0039" w14:textId="77777777" w:rsidR="006C79D9" w:rsidRDefault="006C79D9" w:rsidP="006C79D9">
      <w:pPr>
        <w:pStyle w:val="50"/>
        <w:spacing w:line="320" w:lineRule="exact"/>
        <w:ind w:leftChars="0" w:left="0" w:firstLine="210"/>
        <w:rPr>
          <w:rFonts w:ascii="Meiryo UI" w:eastAsia="Meiryo UI" w:hAnsi="Meiryo UI" w:cs="Meiryo UI"/>
        </w:rPr>
      </w:pPr>
    </w:p>
    <w:p w14:paraId="009C003A" w14:textId="77777777" w:rsidR="006C79D9" w:rsidRDefault="006C79D9" w:rsidP="006C79D9">
      <w:pPr>
        <w:pStyle w:val="50"/>
        <w:spacing w:line="320" w:lineRule="exact"/>
        <w:ind w:leftChars="0" w:left="0" w:firstLine="210"/>
        <w:rPr>
          <w:rFonts w:ascii="Meiryo UI" w:eastAsia="Meiryo UI" w:hAnsi="Meiryo UI" w:cs="Meiryo UI"/>
        </w:rPr>
      </w:pPr>
    </w:p>
    <w:p w14:paraId="009C003B" w14:textId="77777777" w:rsidR="006C79D9" w:rsidRDefault="006C79D9" w:rsidP="006C79D9">
      <w:pPr>
        <w:pStyle w:val="50"/>
        <w:spacing w:line="320" w:lineRule="exact"/>
        <w:ind w:leftChars="0" w:left="0" w:firstLine="210"/>
        <w:rPr>
          <w:rFonts w:ascii="Meiryo UI" w:eastAsia="Meiryo UI" w:hAnsi="Meiryo UI" w:cs="Meiryo UI"/>
        </w:rPr>
      </w:pPr>
    </w:p>
    <w:p w14:paraId="009C003C" w14:textId="77777777" w:rsidR="006C79D9" w:rsidRDefault="006C79D9" w:rsidP="006C79D9">
      <w:pPr>
        <w:pStyle w:val="50"/>
        <w:spacing w:line="320" w:lineRule="exact"/>
        <w:ind w:leftChars="0" w:left="0" w:firstLine="210"/>
        <w:rPr>
          <w:rFonts w:ascii="Meiryo UI" w:eastAsia="Meiryo UI" w:hAnsi="Meiryo UI" w:cs="Meiryo UI"/>
        </w:rPr>
      </w:pPr>
    </w:p>
    <w:p w14:paraId="009C003D" w14:textId="77777777" w:rsidR="006C79D9" w:rsidRDefault="006C79D9" w:rsidP="006C79D9">
      <w:pPr>
        <w:pStyle w:val="50"/>
        <w:spacing w:line="320" w:lineRule="exact"/>
        <w:ind w:leftChars="0" w:left="0" w:firstLine="210"/>
        <w:rPr>
          <w:rFonts w:ascii="Meiryo UI" w:eastAsia="Meiryo UI" w:hAnsi="Meiryo UI" w:cs="Meiryo UI"/>
        </w:rPr>
      </w:pPr>
    </w:p>
    <w:p w14:paraId="009C003E" w14:textId="77777777" w:rsidR="00CC5576" w:rsidRDefault="006C79D9" w:rsidP="006C79D9">
      <w:pPr>
        <w:pStyle w:val="50"/>
        <w:spacing w:line="320" w:lineRule="exact"/>
        <w:ind w:leftChars="0" w:left="0" w:firstLine="210"/>
        <w:rPr>
          <w:rFonts w:ascii="Meiryo UI" w:eastAsia="Meiryo UI" w:hAnsi="Meiryo UI" w:cs="Meiryo UI"/>
        </w:rPr>
      </w:pPr>
      <w:r>
        <w:rPr>
          <w:rFonts w:ascii="Meiryo UI" w:eastAsia="Meiryo UI" w:hAnsi="Meiryo UI" w:cs="Meiryo UI" w:hint="eastAsia"/>
          <w:noProof/>
        </w:rPr>
        <mc:AlternateContent>
          <mc:Choice Requires="wpc">
            <w:drawing>
              <wp:inline distT="0" distB="0" distL="0" distR="0" wp14:anchorId="009C053D" wp14:editId="009C053E">
                <wp:extent cx="5952226" cy="3459193"/>
                <wp:effectExtent l="0" t="0" r="0" b="0"/>
                <wp:docPr id="132" name="キャンバス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 name="直線矢印コネクタ 36"/>
                        <wps:cNvCnPr>
                          <a:stCxn id="173" idx="2"/>
                          <a:endCxn id="174" idx="0"/>
                        </wps:cNvCnPr>
                        <wps:spPr>
                          <a:xfrm>
                            <a:off x="3264605" y="602717"/>
                            <a:ext cx="318" cy="3952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3" name="角丸四角形 173"/>
                        <wps:cNvSpPr/>
                        <wps:spPr>
                          <a:xfrm>
                            <a:off x="2294356" y="266841"/>
                            <a:ext cx="1940498" cy="335876"/>
                          </a:xfrm>
                          <a:prstGeom prst="roundRect">
                            <a:avLst>
                              <a:gd name="adj" fmla="val 50000"/>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9C05F9" w14:textId="77777777" w:rsidR="005D6697" w:rsidRDefault="005D6697"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管理手法の選定</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74" name="ひし形 174"/>
                        <wps:cNvSpPr/>
                        <wps:spPr>
                          <a:xfrm>
                            <a:off x="2190842" y="997979"/>
                            <a:ext cx="2148161" cy="638281"/>
                          </a:xfrm>
                          <a:prstGeom prst="diamond">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9C05FA" w14:textId="77777777" w:rsidR="005D6697" w:rsidRDefault="005D6697"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防災上の影響度</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178" name="ひし形 178"/>
                        <wps:cNvSpPr/>
                        <wps:spPr>
                          <a:xfrm>
                            <a:off x="233278" y="1611807"/>
                            <a:ext cx="1940570" cy="638281"/>
                          </a:xfrm>
                          <a:prstGeom prst="diamond">
                            <a:avLst/>
                          </a:prstGeom>
                          <a:no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9C05FB" w14:textId="77777777" w:rsidR="005D6697" w:rsidRDefault="005D6697" w:rsidP="009B19E9">
                              <w:pPr>
                                <w:pStyle w:val="Web"/>
                                <w:spacing w:before="0" w:beforeAutospacing="0" w:after="0" w:afterAutospacing="0" w:line="240" w:lineRule="exact"/>
                                <w:jc w:val="center"/>
                                <w:rPr>
                                  <w:rFonts w:ascii="Meiryo UI" w:eastAsia="Meiryo UI" w:hAnsi="Meiryo UI" w:cs="Times New Roman"/>
                                  <w:color w:val="000000"/>
                                  <w:kern w:val="2"/>
                                  <w:sz w:val="21"/>
                                  <w:szCs w:val="21"/>
                                </w:rPr>
                              </w:pPr>
                              <w:r>
                                <w:rPr>
                                  <w:rFonts w:ascii="Meiryo UI" w:eastAsia="Meiryo UI" w:hAnsi="Meiryo UI" w:cs="Times New Roman" w:hint="eastAsia"/>
                                  <w:color w:val="000000"/>
                                  <w:kern w:val="2"/>
                                  <w:sz w:val="21"/>
                                  <w:szCs w:val="21"/>
                                </w:rPr>
                                <w:t>劣化状態の</w:t>
                              </w:r>
                            </w:p>
                            <w:p w14:paraId="009C05FC" w14:textId="77777777" w:rsidR="005D6697" w:rsidRDefault="005D6697" w:rsidP="009B19E9">
                              <w:pPr>
                                <w:pStyle w:val="Web"/>
                                <w:spacing w:before="0" w:beforeAutospacing="0" w:after="0" w:afterAutospacing="0" w:line="240" w:lineRule="exact"/>
                                <w:jc w:val="center"/>
                              </w:pPr>
                              <w:r>
                                <w:rPr>
                                  <w:rFonts w:ascii="Meiryo UI" w:eastAsia="Meiryo UI" w:hAnsi="Meiryo UI" w:cs="Times New Roman" w:hint="eastAsia"/>
                                  <w:color w:val="000000"/>
                                  <w:kern w:val="2"/>
                                  <w:sz w:val="21"/>
                                  <w:szCs w:val="21"/>
                                </w:rPr>
                                <w:t>把握が可能か</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9" name="カギ線コネクタ 179"/>
                        <wps:cNvCnPr>
                          <a:stCxn id="174" idx="1"/>
                          <a:endCxn id="178" idx="0"/>
                        </wps:cNvCnPr>
                        <wps:spPr>
                          <a:xfrm rot="10800000" flipV="1">
                            <a:off x="1203564" y="1317119"/>
                            <a:ext cx="987279" cy="294687"/>
                          </a:xfrm>
                          <a:prstGeom prst="bentConnector2">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42" name="正方形/長方形 42"/>
                        <wps:cNvSpPr/>
                        <wps:spPr>
                          <a:xfrm>
                            <a:off x="405395" y="2958404"/>
                            <a:ext cx="1595933" cy="3795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C05FD" w14:textId="77777777" w:rsidR="005D6697" w:rsidRPr="009B19E9" w:rsidRDefault="005D6697" w:rsidP="009B19E9">
                              <w:pPr>
                                <w:spacing w:line="320" w:lineRule="exact"/>
                                <w:jc w:val="center"/>
                                <w:rPr>
                                  <w:rFonts w:ascii="Meiryo UI" w:eastAsia="Meiryo UI" w:hAnsi="Meiryo UI" w:cs="Meiryo UI"/>
                                  <w:color w:val="000000" w:themeColor="text1"/>
                                </w:rPr>
                              </w:pPr>
                              <w:r w:rsidRPr="009B19E9">
                                <w:rPr>
                                  <w:rFonts w:ascii="Meiryo UI" w:eastAsia="Meiryo UI" w:hAnsi="Meiryo UI" w:cs="Meiryo UI" w:hint="eastAsia"/>
                                  <w:color w:val="000000" w:themeColor="text1"/>
                                </w:rPr>
                                <w:t>状態</w:t>
                              </w:r>
                              <w:r>
                                <w:rPr>
                                  <w:rFonts w:ascii="Meiryo UI" w:eastAsia="Meiryo UI" w:hAnsi="Meiryo UI" w:cs="Meiryo UI" w:hint="eastAsia"/>
                                  <w:color w:val="000000" w:themeColor="text1"/>
                                </w:rPr>
                                <w:t>監視保全対象設備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正方形/長方形 180"/>
                        <wps:cNvSpPr/>
                        <wps:spPr>
                          <a:xfrm>
                            <a:off x="2156557" y="2958403"/>
                            <a:ext cx="1595933" cy="3795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C05FE" w14:textId="77777777" w:rsidR="005D6697" w:rsidRPr="009B19E9" w:rsidRDefault="005D6697"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時間計画保全対象設備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正方形/長方形 181"/>
                        <wps:cNvSpPr/>
                        <wps:spPr>
                          <a:xfrm>
                            <a:off x="4140632" y="2958403"/>
                            <a:ext cx="1595933" cy="3795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C05FF" w14:textId="77777777" w:rsidR="005D6697" w:rsidRPr="009B19E9" w:rsidRDefault="005D6697"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事後保全対象設備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直線矢印コネクタ 43"/>
                        <wps:cNvCnPr>
                          <a:stCxn id="178" idx="2"/>
                          <a:endCxn id="42" idx="0"/>
                        </wps:cNvCnPr>
                        <wps:spPr>
                          <a:xfrm flipH="1">
                            <a:off x="1203362" y="2250088"/>
                            <a:ext cx="201" cy="7083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 name="カギ線コネクタ 45"/>
                        <wps:cNvCnPr>
                          <a:stCxn id="178" idx="3"/>
                          <a:endCxn id="180" idx="0"/>
                        </wps:cNvCnPr>
                        <wps:spPr>
                          <a:xfrm>
                            <a:off x="2173848" y="1930948"/>
                            <a:ext cx="780676" cy="1027455"/>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6" name="カギ線コネクタ 46"/>
                        <wps:cNvCnPr>
                          <a:stCxn id="174" idx="3"/>
                          <a:endCxn id="181" idx="0"/>
                        </wps:cNvCnPr>
                        <wps:spPr>
                          <a:xfrm>
                            <a:off x="4339003" y="1317120"/>
                            <a:ext cx="599596" cy="1641283"/>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3" name="角丸四角形 183"/>
                        <wps:cNvSpPr/>
                        <wps:spPr>
                          <a:xfrm>
                            <a:off x="4468482" y="981221"/>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9C0600" w14:textId="77777777" w:rsidR="005D6697" w:rsidRDefault="005D6697"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低い</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85" name="角丸四角形 185"/>
                        <wps:cNvSpPr/>
                        <wps:spPr>
                          <a:xfrm>
                            <a:off x="1203566" y="981221"/>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9C0601" w14:textId="77777777" w:rsidR="005D6697" w:rsidRDefault="005D6697"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高い</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86" name="角丸四角形 186"/>
                        <wps:cNvSpPr/>
                        <wps:spPr>
                          <a:xfrm>
                            <a:off x="2294288" y="1633959"/>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9C0602" w14:textId="77777777" w:rsidR="005D6697" w:rsidRDefault="005D6697"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No</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87" name="角丸四角形 187"/>
                        <wps:cNvSpPr/>
                        <wps:spPr>
                          <a:xfrm>
                            <a:off x="1121096" y="2453468"/>
                            <a:ext cx="595101" cy="335876"/>
                          </a:xfrm>
                          <a:prstGeom prst="roundRect">
                            <a:avLst>
                              <a:gd name="adj" fmla="val 5000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9C0603" w14:textId="77777777" w:rsidR="005D6697" w:rsidRDefault="005D6697"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Yes</w:t>
                              </w:r>
                            </w:p>
                          </w:txbxContent>
                        </wps:txbx>
                        <wps:bodyPr rot="0" spcFirstLastPara="0" vert="horz" wrap="square" lIns="91440" tIns="0" rIns="91440" bIns="0" numCol="1" spcCol="0" rtlCol="0" fromWordArt="0" anchor="ctr" anchorCtr="0" forceAA="0" compatLnSpc="1">
                          <a:prstTxWarp prst="textNoShape">
                            <a:avLst/>
                          </a:prstTxWarp>
                          <a:noAutofit/>
                        </wps:bodyPr>
                      </wps:wsp>
                    </wpc:wpc>
                  </a:graphicData>
                </a:graphic>
              </wp:inline>
            </w:drawing>
          </mc:Choice>
          <mc:Fallback>
            <w:pict>
              <v:group id="キャンバス 132" o:spid="_x0000_s1163" editas="canvas" style="width:468.7pt;height:272.4pt;mso-position-horizontal-relative:char;mso-position-vertical-relative:line" coordsize="59518,3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">
                <v:shape id="_x0000_s1164" type="#_x0000_t75" style="position:absolute;width:59518;height:34588;visibility:visible;mso-wrap-style:square">
                  <v:fill o:detectmouseclick="t"/>
                  <v:path o:connecttype="none"/>
                </v:shape>
                <v:shape id="直線矢印コネクタ 36" o:spid="_x0000_s1165" type="#_x0000_t32" style="position:absolute;left:32646;top:6027;width:3;height:3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gjWcMAAADbAAAADwAAAGRycy9kb3ducmV2LnhtbESPzWrDMBCE74W+g9hCb7XcFgfjRAkh&#10;YNprkgbS29baWCbWyljyT96+KgR6HGa+GWa1mW0rRup941jBa5KCIK6cbrhW8HUsX3IQPiBrbB2T&#10;ght52KwfH1ZYaDfxnsZDqEUsYV+gAhNCV0jpK0MWfeI64uhdXG8xRNnXUvc4xXLbyrc0XUiLDccF&#10;gx3tDFXXw2AVvF9+5o88bGVent1uGLIsO5XfSj0/zdsliEBz+A/f6U8duQX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II1nDAAAA2wAAAA8AAAAAAAAAAAAA&#10;AAAAoQIAAGRycy9kb3ducmV2LnhtbFBLBQYAAAAABAAEAPkAAACRAwAAAAA=&#10;" strokecolor="#4579b8 [3044]">
                  <v:stroke endarrow="open"/>
                </v:shape>
                <v:roundrect id="角丸四角形 173" o:spid="_x0000_s1166" style="position:absolute;left:22943;top:2668;width:19405;height:335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ROcEA&#10;AADcAAAADwAAAGRycy9kb3ducmV2LnhtbERPS4vCMBC+C/6HMII3TXVBpWuU3ZUFQRB8XLwNzdi0&#10;NpPSRNv99xtB8DYf33OW685W4kGNLxwrmIwTEMSZ0wXnCs6n39EChA/IGivHpOCPPKxX/d4SU+1a&#10;PtDjGHIRQ9inqMCEUKdS+syQRT92NXHkrq6xGCJscqkbbGO4reQ0SWbSYsGxwWBNP4ay2/FuFVxu&#10;32YS2sVu7+/XsiztyeZmo9Rw0H19ggjUhbf45d7qOH/+Ac9n4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pkTnBAAAA3AAAAA8AAAAAAAAAAAAAAAAAmAIAAGRycy9kb3du&#10;cmV2LnhtbFBLBQYAAAAABAAEAPUAAACGAwAAAAA=&#10;" filled="f" strokecolor="windowText" strokeweight="1pt">
                  <v:textbox inset=",0,,0">
                    <w:txbxContent>
                      <w:p w14:paraId="009C05F9" w14:textId="77777777" w:rsidR="005D6697" w:rsidRDefault="005D6697"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管理手法の選定</w:t>
                        </w:r>
                      </w:p>
                    </w:txbxContent>
                  </v:textbox>
                </v:roundrect>
                <v:shapetype id="_x0000_t4" coordsize="21600,21600" o:spt="4" path="m10800,l,10800,10800,21600,21600,10800xe">
                  <v:stroke joinstyle="miter"/>
                  <v:path gradientshapeok="t" o:connecttype="rect" textboxrect="5400,5400,16200,16200"/>
                </v:shapetype>
                <v:shape id="ひし形 174" o:spid="_x0000_s1167" type="#_x0000_t4" style="position:absolute;left:21908;top:9979;width:21482;height:6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tj8MA&#10;AADcAAAADwAAAGRycy9kb3ducmV2LnhtbERPTWvCQBC9F/oflil4q5sWtZK6CVoQvGhaq9LjkB2T&#10;0OxsyK5J/PeuUOhtHu9zFulgatFR6yrLCl7GEQji3OqKCwWH7/XzHITzyBpry6TgSg7S5PFhgbG2&#10;PX9Rt/eFCCHsYlRQet/EUrq8JINubBviwJ1ta9AH2BZSt9iHcFPL1yiaSYMVh4YSG/ooKf/dX4yC&#10;4/lH4/rkdjar6HN7KTI5XXVKjZ6G5TsIT4P/F/+5NzrMf5vA/ZlwgU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xtj8MAAADcAAAADwAAAAAAAAAAAAAAAACYAgAAZHJzL2Rv&#10;d25yZXYueG1sUEsFBgAAAAAEAAQA9QAAAIgDAAAAAA==&#10;" filled="f" strokecolor="windowText" strokeweight="1pt">
                  <v:textbox inset="0,,0">
                    <w:txbxContent>
                      <w:p w14:paraId="009C05FA" w14:textId="77777777" w:rsidR="005D6697" w:rsidRDefault="005D6697"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防災上の影響度</w:t>
                        </w:r>
                      </w:p>
                    </w:txbxContent>
                  </v:textbox>
                </v:shape>
                <v:shape id="ひし形 178" o:spid="_x0000_s1168" type="#_x0000_t4" style="position:absolute;left:2332;top:16118;width:19406;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8Q8UA&#10;AADcAAAADwAAAGRycy9kb3ducmV2LnhtbESPQWvCQBCF7wX/wzKCt7pRqUrqKiKEim0Oan/AkJ0m&#10;qdnZkN1q8u87h0JvM7w3732z2fWuUXfqQu3ZwGyagCIuvK25NPB5zZ7XoEJEtth4JgMDBdhtR08b&#10;TK1/8Jnul1gqCeGQooEqxjbVOhQVOQxT3xKL9uU7h1HWrtS2w4eEu0bPk2SpHdYsDRW2dKiouF1+&#10;nAEarov35RsP3z5/yfNDdv44Zb0xk3G/fwUVqY//5r/roxX8ldDKMzK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LxDxQAAANwAAAAPAAAAAAAAAAAAAAAAAJgCAABkcnMv&#10;ZG93bnJldi54bWxQSwUGAAAAAAQABAD1AAAAigMAAAAA&#10;" filled="f" strokecolor="windowText" strokeweight="1pt">
                  <v:textbox inset="0,0,0,0">
                    <w:txbxContent>
                      <w:p w14:paraId="009C05FB" w14:textId="77777777" w:rsidR="005D6697" w:rsidRDefault="005D6697" w:rsidP="009B19E9">
                        <w:pPr>
                          <w:pStyle w:val="Web"/>
                          <w:spacing w:before="0" w:beforeAutospacing="0" w:after="0" w:afterAutospacing="0" w:line="240" w:lineRule="exact"/>
                          <w:jc w:val="center"/>
                          <w:rPr>
                            <w:rFonts w:ascii="Meiryo UI" w:eastAsia="Meiryo UI" w:hAnsi="Meiryo UI" w:cs="Times New Roman"/>
                            <w:color w:val="000000"/>
                            <w:kern w:val="2"/>
                            <w:sz w:val="21"/>
                            <w:szCs w:val="21"/>
                          </w:rPr>
                        </w:pPr>
                        <w:r>
                          <w:rPr>
                            <w:rFonts w:ascii="Meiryo UI" w:eastAsia="Meiryo UI" w:hAnsi="Meiryo UI" w:cs="Times New Roman" w:hint="eastAsia"/>
                            <w:color w:val="000000"/>
                            <w:kern w:val="2"/>
                            <w:sz w:val="21"/>
                            <w:szCs w:val="21"/>
                          </w:rPr>
                          <w:t>劣化状態の</w:t>
                        </w:r>
                      </w:p>
                      <w:p w14:paraId="009C05FC" w14:textId="77777777" w:rsidR="005D6697" w:rsidRDefault="005D6697" w:rsidP="009B19E9">
                        <w:pPr>
                          <w:pStyle w:val="Web"/>
                          <w:spacing w:before="0" w:beforeAutospacing="0" w:after="0" w:afterAutospacing="0" w:line="240" w:lineRule="exact"/>
                          <w:jc w:val="center"/>
                        </w:pPr>
                        <w:r>
                          <w:rPr>
                            <w:rFonts w:ascii="Meiryo UI" w:eastAsia="Meiryo UI" w:hAnsi="Meiryo UI" w:cs="Times New Roman" w:hint="eastAsia"/>
                            <w:color w:val="000000"/>
                            <w:kern w:val="2"/>
                            <w:sz w:val="21"/>
                            <w:szCs w:val="21"/>
                          </w:rPr>
                          <w:t>把握が可能か</w:t>
                        </w:r>
                      </w:p>
                    </w:txbxContent>
                  </v:textbox>
                </v:shape>
                <v:shape id="カギ線コネクタ 179" o:spid="_x0000_s1169" type="#_x0000_t33" style="position:absolute;left:12035;top:13171;width:9873;height:294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5lvcIAAADcAAAADwAAAGRycy9kb3ducmV2LnhtbERPyWrDMBC9F/IPYgK51XIaSF03Sgih&#10;htJAIcsHDNZ4IdbIWIqXfn0VKPQ2j7fOZjeaRvTUudqygmUUgyDOra65VHC9ZM8JCOeRNTaWScFE&#10;Dnbb2dMGU20HPlF/9qUIIexSVFB536ZSurwigy6yLXHgCtsZ9AF2pdQdDiHcNPIljtfSYM2hocKW&#10;DhXlt/PdKEiSVZHtJf9MX4d63X/fk+z44ZRazMf9OwhPo/8X/7k/dZj/+gaPZ8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5lvcIAAADcAAAADwAAAAAAAAAAAAAA&#10;AAChAgAAZHJzL2Rvd25yZXYueG1sUEsFBgAAAAAEAAQA+QAAAJADAAAAAA==&#10;" strokecolor="#4a7ebb">
                  <v:stroke endarrow="open"/>
                </v:shape>
                <v:rect id="正方形/長方形 42" o:spid="_x0000_s1170" style="position:absolute;left:4053;top:29584;width:15960;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CZMYA&#10;AADbAAAADwAAAGRycy9kb3ducmV2LnhtbESPT2vCQBTE74V+h+UVehHdKKVIdJWitORQCvXPwdsz&#10;+8ymZt+G7Kum375bKHgcZuY3zHzZ+0ZdqIt1YAPjUQaKuAy25srAbvs6nIKKgmyxCUwGfijCcnF/&#10;N8fchit/0mUjlUoQjjkacCJtrnUsHXmMo9ASJ+8UOo+SZFdp2+E1wX2jJ1n2rD3WnBYctrRyVJ43&#10;397Aoeil+hq/yfsZB/tB4Y7lx/pozOND/zIDJdTLLfzfLqyBpw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ICZMYAAADbAAAADwAAAAAAAAAAAAAAAACYAgAAZHJz&#10;L2Rvd25yZXYueG1sUEsFBgAAAAAEAAQA9QAAAIsDAAAAAA==&#10;" filled="f" strokecolor="black [3213]" strokeweight="1pt">
                  <v:textbox>
                    <w:txbxContent>
                      <w:p w14:paraId="009C05FD" w14:textId="77777777" w:rsidR="005D6697" w:rsidRPr="009B19E9" w:rsidRDefault="005D6697" w:rsidP="009B19E9">
                        <w:pPr>
                          <w:spacing w:line="320" w:lineRule="exact"/>
                          <w:jc w:val="center"/>
                          <w:rPr>
                            <w:rFonts w:ascii="Meiryo UI" w:eastAsia="Meiryo UI" w:hAnsi="Meiryo UI" w:cs="Meiryo UI"/>
                            <w:color w:val="000000" w:themeColor="text1"/>
                          </w:rPr>
                        </w:pPr>
                        <w:r w:rsidRPr="009B19E9">
                          <w:rPr>
                            <w:rFonts w:ascii="Meiryo UI" w:eastAsia="Meiryo UI" w:hAnsi="Meiryo UI" w:cs="Meiryo UI" w:hint="eastAsia"/>
                            <w:color w:val="000000" w:themeColor="text1"/>
                          </w:rPr>
                          <w:t>状態</w:t>
                        </w:r>
                        <w:r>
                          <w:rPr>
                            <w:rFonts w:ascii="Meiryo UI" w:eastAsia="Meiryo UI" w:hAnsi="Meiryo UI" w:cs="Meiryo UI" w:hint="eastAsia"/>
                            <w:color w:val="000000" w:themeColor="text1"/>
                          </w:rPr>
                          <w:t>監視保全対象設備</w:t>
                        </w:r>
                      </w:p>
                    </w:txbxContent>
                  </v:textbox>
                </v:rect>
                <v:rect id="正方形/長方形 180" o:spid="_x0000_s1171" style="position:absolute;left:21565;top:29584;width:15959;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4MsYA&#10;AADcAAAADwAAAGRycy9kb3ducmV2LnhtbESPQUvDQBCF74L/YZmCl2I39VBK7LZIRclBBFs9eJtm&#10;x2xsdjZkxzb++85B8DbDe/PeN6vNGDtzoiG3iR3MZwUY4jr5lhsH7/un2yWYLMgeu8Tk4JcybNbX&#10;VyssfTrzG5120hgN4VyigyDSl9bmOlDEPEs9sWpfaYgoug6N9QOeNTx29q4oFjZiy9oQsKdtoPq4&#10;+4kOPqtRmu/5s7wccfoxrcKhfn08OHczGR/uwQiN8m/+u6684i8VX5/RCez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p4MsYAAADcAAAADwAAAAAAAAAAAAAAAACYAgAAZHJz&#10;L2Rvd25yZXYueG1sUEsFBgAAAAAEAAQA9QAAAIsDAAAAAA==&#10;" filled="f" strokecolor="black [3213]" strokeweight="1pt">
                  <v:textbox>
                    <w:txbxContent>
                      <w:p w14:paraId="009C05FE" w14:textId="77777777" w:rsidR="005D6697" w:rsidRPr="009B19E9" w:rsidRDefault="005D6697"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時間計画保全対象設備</w:t>
                        </w:r>
                      </w:p>
                    </w:txbxContent>
                  </v:textbox>
                </v:rect>
                <v:rect id="正方形/長方形 181" o:spid="_x0000_s1172" style="position:absolute;left:41406;top:29584;width:15959;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dqcQA&#10;AADcAAAADwAAAGRycy9kb3ducmV2LnhtbERPTWvCQBC9F/oflin0IrpJD0Wiq5SWSg5SqK0Hb2N2&#10;zEazsyE7avz33UKht3m8z5kvB9+qC/WxCWwgn2SgiKtgG64NfH+9j6egoiBbbAOTgRtFWC7u7+ZY&#10;2HDlT7pspFYphGOBBpxIV2gdK0ce4yR0xIk7hN6jJNjX2vZ4TeG+1U9Z9qw9NpwaHHb06qg6bc7e&#10;wK4cpD7mK1mfcLQdlW5ffbztjXl8GF5moIQG+Rf/uUub5k9z+H0mX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W3anEAAAA3AAAAA8AAAAAAAAAAAAAAAAAmAIAAGRycy9k&#10;b3ducmV2LnhtbFBLBQYAAAAABAAEAPUAAACJAwAAAAA=&#10;" filled="f" strokecolor="black [3213]" strokeweight="1pt">
                  <v:textbox>
                    <w:txbxContent>
                      <w:p w14:paraId="009C05FF" w14:textId="77777777" w:rsidR="005D6697" w:rsidRPr="009B19E9" w:rsidRDefault="005D6697" w:rsidP="009B19E9">
                        <w:pPr>
                          <w:spacing w:line="32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事後保全対象設備</w:t>
                        </w:r>
                      </w:p>
                    </w:txbxContent>
                  </v:textbox>
                </v:rect>
                <v:shape id="直線矢印コネクタ 43" o:spid="_x0000_s1173" type="#_x0000_t32" style="position:absolute;left:12033;top:22500;width:2;height:70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EssQAAADbAAAADwAAAGRycy9kb3ducmV2LnhtbESPX2vCMBTF34V9h3AHvmm6rZNRjSKO&#10;wYbgqA7Et2tz1xabm5JEW7+9EQZ7PJw/P85s0ZtGXMj52rKCp3ECgriwuuZSwc/uY/QGwgdkjY1l&#10;UnAlD4v5w2CGmbYd53TZhlLEEfYZKqhCaDMpfVGRQT+2LXH0fq0zGKJ0pdQOuzhuGvmcJBNpsOZI&#10;qLClVUXFaXs2EfKe5q/r/fqYUr787o5fh01wB6WGj/1yCiJQH/7Df+1PrSB9gfuX+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8SyxAAAANsAAAAPAAAAAAAAAAAA&#10;AAAAAKECAABkcnMvZG93bnJldi54bWxQSwUGAAAAAAQABAD5AAAAkgMAAAAA&#10;" strokecolor="#4579b8 [3044]">
                  <v:stroke endarrow="open"/>
                </v:shape>
                <v:shape id="カギ線コネクタ 45" o:spid="_x0000_s1174" type="#_x0000_t33" style="position:absolute;left:21738;top:19309;width:7807;height:1027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lLMQAAADbAAAADwAAAGRycy9kb3ducmV2LnhtbESPQWvCQBSE70L/w/KE3upGq0VSVylq&#10;oKAgpoLXZ/Y1CWbfhuyq67/vCgWPw8x8w8wWwTTiSp2rLSsYDhIQxIXVNZcKDj/Z2xSE88gaG8uk&#10;4E4OFvOX3gxTbW+8p2vuSxEh7FJUUHnfplK6oiKDbmBb4uj92s6gj7Irpe7wFuGmkaMk+ZAGa44L&#10;Fba0rKg45xejYLXT7+vNfXzm0Skct/aS+bDKlHrth69PEJ6Cf4b/299awXgCjy/xB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GUsxAAAANsAAAAPAAAAAAAAAAAA&#10;AAAAAKECAABkcnMvZG93bnJldi54bWxQSwUGAAAAAAQABAD5AAAAkgMAAAAA&#10;" strokecolor="#4579b8 [3044]">
                  <v:stroke endarrow="open"/>
                </v:shape>
                <v:shape id="カギ線コネクタ 46" o:spid="_x0000_s1175" type="#_x0000_t33" style="position:absolute;left:43390;top:13171;width:5995;height:1641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7W8QAAADbAAAADwAAAGRycy9kb3ducmV2LnhtbESPQWvCQBSE7wX/w/KE3uqmqUiJrlLU&#10;QKGFUhW8vmZfk2D2bciuyebfdwWhx2FmvmFWm2Aa0VPnassKnmcJCOLC6ppLBadj/vQKwnlkjY1l&#10;UjCSg8168rDCTNuBv6k/+FJECLsMFVTet5mUrqjIoJvZljh6v7Yz6KPsSqk7HCLcNDJNkoU0WHNc&#10;qLClbUXF5XA1CnZf+mX/Mc4vnP6E86e95j7scqUep+FtCcJT8P/he/tdK5gv4PYl/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vtbxAAAANsAAAAPAAAAAAAAAAAA&#10;AAAAAKECAABkcnMvZG93bnJldi54bWxQSwUGAAAAAAQABAD5AAAAkgMAAAAA&#10;" strokecolor="#4579b8 [3044]">
                  <v:stroke endarrow="open"/>
                </v:shape>
                <v:roundrect id="角丸四角形 183" o:spid="_x0000_s1176" style="position:absolute;left:44684;top:9812;width:5951;height:335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GCQsMA&#10;AADcAAAADwAAAGRycy9kb3ducmV2LnhtbERPTWsCMRC9C/6HMIK3mq1CsVujVFHRQw9aDz0Om+nu&#10;0s1kTWJc++tNoeBtHu9zZovONCKS87VlBc+jDARxYXXNpYLT5+ZpCsIHZI2NZVJwIw+Leb83w1zb&#10;Kx8oHkMpUgj7HBVUIbS5lL6oyKAf2ZY4cd/WGQwJulJqh9cUbho5zrIXabDm1FBhS6uKip/jxShw&#10;8Xc53sWvOFlvX93yY3/enuRZqeGge38DEagLD/G/e6fT/OkE/p5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GCQsMAAADcAAAADwAAAAAAAAAAAAAAAACYAgAAZHJzL2Rv&#10;d25yZXYueG1sUEsFBgAAAAAEAAQA9QAAAIgDAAAAAA==&#10;" filled="f" stroked="f" strokeweight="1pt">
                  <v:textbox inset=",0,,0">
                    <w:txbxContent>
                      <w:p w14:paraId="009C0600" w14:textId="77777777" w:rsidR="005D6697" w:rsidRDefault="005D6697"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低い</w:t>
                        </w:r>
                      </w:p>
                    </w:txbxContent>
                  </v:textbox>
                </v:roundrect>
                <v:roundrect id="角丸四角形 185" o:spid="_x0000_s1177" style="position:absolute;left:12035;top:9812;width:5951;height:335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cQA&#10;AADcAAAADwAAAGRycy9kb3ducmV2LnhtbERPTWsCMRC9F/wPYQq91Wwtit0aRUsVe/Cg9dDjsJnu&#10;Lt1M1iTG1V9vCoK3ebzPmcw604hIzteWFbz0MxDEhdU1lwr238vnMQgfkDU2lknBmTzMpr2HCeba&#10;nnhLcRdKkULY56igCqHNpfRFRQZ937bEifu1zmBI0JVSOzylcNPIQZaNpMGaU0OFLX1UVPztjkaB&#10;i5fFYB1/4uvn6s0tNl+H1V4elHp67ObvIAJ14S6+udc6zR8P4f+ZdIG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v63EAAAA3AAAAA8AAAAAAAAAAAAAAAAAmAIAAGRycy9k&#10;b3ducmV2LnhtbFBLBQYAAAAABAAEAPUAAACJAwAAAAA=&#10;" filled="f" stroked="f" strokeweight="1pt">
                  <v:textbox inset=",0,,0">
                    <w:txbxContent>
                      <w:p w14:paraId="009C0601" w14:textId="77777777" w:rsidR="005D6697" w:rsidRDefault="005D6697"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高い</w:t>
                        </w:r>
                      </w:p>
                    </w:txbxContent>
                  </v:textbox>
                </v:roundrect>
                <v:roundrect id="角丸四角形 186" o:spid="_x0000_s1178" style="position:absolute;left:22942;top:16339;width:5951;height:335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h2sQA&#10;AADcAAAADwAAAGRycy9kb3ducmV2LnhtbERPS2sCMRC+F/wPYYTeNKsF0a1RVFTsoQcfhx6HzXR3&#10;6WayJjFu++ubgtDbfHzPmS8704hIzteWFYyGGQjiwuqaSwWX824wBeEDssbGMin4Jg/LRe9pjrm2&#10;dz5SPIVSpBD2OSqoQmhzKX1RkUE/tC1x4j6tMxgSdKXUDu8p3DRynGUTabDm1FBhS5uKiq/TzShw&#10;8Wc9PsSP+LLdz9z6/e26v8irUs/9bvUKIlAX/sUP90Gn+dMJ/D2TL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2IdrEAAAA3AAAAA8AAAAAAAAAAAAAAAAAmAIAAGRycy9k&#10;b3ducmV2LnhtbFBLBQYAAAAABAAEAPUAAACJAwAAAAA=&#10;" filled="f" stroked="f" strokeweight="1pt">
                  <v:textbox inset=",0,,0">
                    <w:txbxContent>
                      <w:p w14:paraId="009C0602" w14:textId="77777777" w:rsidR="005D6697" w:rsidRDefault="005D6697"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No</w:t>
                        </w:r>
                      </w:p>
                    </w:txbxContent>
                  </v:textbox>
                </v:roundrect>
                <v:roundrect id="角丸四角形 187" o:spid="_x0000_s1179" style="position:absolute;left:11210;top:24534;width:5951;height:3359;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EQcQA&#10;AADcAAAADwAAAGRycy9kb3ducmV2LnhtbERPTWsCMRC9F/wPYQq91WwtqN0aRUsVe/Cg9dDjsJnu&#10;Lt1M1iTG1V9vCoK3ebzPmcw604hIzteWFbz0MxDEhdU1lwr238vnMQgfkDU2lknBmTzMpr2HCeba&#10;nnhLcRdKkULY56igCqHNpfRFRQZ937bEifu1zmBI0JVSOzylcNPIQZYNpcGaU0OFLX1UVPztjkaB&#10;i5fFYB1/4uvn6s0tNl+H1V4elHp67ObvIAJ14S6+udc6zR+P4P+ZdIG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6hEHEAAAA3AAAAA8AAAAAAAAAAAAAAAAAmAIAAGRycy9k&#10;b3ducmV2LnhtbFBLBQYAAAAABAAEAPUAAACJAwAAAAA=&#10;" filled="f" stroked="f" strokeweight="1pt">
                  <v:textbox inset=",0,,0">
                    <w:txbxContent>
                      <w:p w14:paraId="009C0603" w14:textId="77777777" w:rsidR="005D6697" w:rsidRDefault="005D6697" w:rsidP="0028447C">
                        <w:pPr>
                          <w:pStyle w:val="Web"/>
                          <w:spacing w:before="0" w:beforeAutospacing="0" w:after="0" w:afterAutospacing="0" w:line="320" w:lineRule="exact"/>
                          <w:jc w:val="center"/>
                        </w:pPr>
                        <w:r>
                          <w:rPr>
                            <w:rFonts w:ascii="Meiryo UI" w:eastAsia="Meiryo UI" w:hAnsi="Meiryo UI" w:cs="Times New Roman" w:hint="eastAsia"/>
                            <w:color w:val="000000"/>
                            <w:kern w:val="2"/>
                            <w:sz w:val="21"/>
                            <w:szCs w:val="21"/>
                          </w:rPr>
                          <w:t>Yes</w:t>
                        </w:r>
                      </w:p>
                    </w:txbxContent>
                  </v:textbox>
                </v:roundrect>
                <w10:anchorlock/>
              </v:group>
            </w:pict>
          </mc:Fallback>
        </mc:AlternateContent>
      </w:r>
    </w:p>
    <w:p w14:paraId="009C003F" w14:textId="77777777" w:rsidR="0002553A" w:rsidRDefault="0002553A" w:rsidP="0002553A">
      <w:pPr>
        <w:spacing w:line="320" w:lineRule="exact"/>
        <w:ind w:firstLineChars="300" w:firstLine="630"/>
        <w:jc w:val="center"/>
        <w:rPr>
          <w:rFonts w:ascii="Meiryo UI" w:eastAsia="Meiryo UI" w:hAnsi="Meiryo UI" w:cs="Meiryo UI"/>
        </w:rPr>
      </w:pPr>
    </w:p>
    <w:p w14:paraId="009C0040" w14:textId="77777777" w:rsidR="0002553A" w:rsidRPr="00C748D6" w:rsidRDefault="0002553A" w:rsidP="0002553A">
      <w:pPr>
        <w:spacing w:line="320" w:lineRule="exact"/>
        <w:ind w:firstLineChars="300" w:firstLine="630"/>
        <w:jc w:val="center"/>
        <w:rPr>
          <w:rFonts w:ascii="Meiryo UI" w:eastAsia="Meiryo UI" w:hAnsi="Meiryo UI" w:cs="Meiryo UI"/>
        </w:rPr>
      </w:pPr>
      <w:r>
        <w:rPr>
          <w:rFonts w:ascii="Meiryo UI" w:eastAsia="Meiryo UI" w:hAnsi="Meiryo UI" w:cs="Meiryo UI" w:hint="eastAsia"/>
        </w:rPr>
        <w:t>図</w:t>
      </w:r>
      <w:r w:rsidRPr="00D97462">
        <w:rPr>
          <w:rFonts w:ascii="Meiryo UI" w:eastAsia="Meiryo UI" w:hAnsi="Meiryo UI" w:cs="Meiryo UI" w:hint="eastAsia"/>
        </w:rPr>
        <w:t>4.</w:t>
      </w:r>
      <w:r w:rsidR="001C34DC">
        <w:rPr>
          <w:rFonts w:ascii="Meiryo UI" w:eastAsia="Meiryo UI" w:hAnsi="Meiryo UI" w:cs="Meiryo UI" w:hint="eastAsia"/>
        </w:rPr>
        <w:t>2</w:t>
      </w:r>
      <w:r w:rsidR="00700CB3">
        <w:rPr>
          <w:rFonts w:ascii="Meiryo UI" w:eastAsia="Meiryo UI" w:hAnsi="Meiryo UI" w:cs="Meiryo UI" w:hint="eastAsia"/>
        </w:rPr>
        <w:t>-</w:t>
      </w:r>
      <w:r w:rsidRPr="00D97462">
        <w:rPr>
          <w:rFonts w:ascii="Meiryo UI" w:eastAsia="Meiryo UI" w:hAnsi="Meiryo UI" w:cs="Meiryo UI" w:hint="eastAsia"/>
        </w:rPr>
        <w:t>1 維持管理手法</w:t>
      </w:r>
      <w:r>
        <w:rPr>
          <w:rFonts w:ascii="Meiryo UI" w:eastAsia="Meiryo UI" w:hAnsi="Meiryo UI" w:cs="Meiryo UI" w:hint="eastAsia"/>
        </w:rPr>
        <w:t>選定フロー</w:t>
      </w:r>
    </w:p>
    <w:p w14:paraId="009C0041" w14:textId="77777777" w:rsidR="00CC5576" w:rsidRDefault="00CC5576" w:rsidP="0002553A">
      <w:pPr>
        <w:pStyle w:val="50"/>
        <w:spacing w:line="320" w:lineRule="exact"/>
        <w:ind w:leftChars="0" w:left="0" w:firstLine="210"/>
        <w:rPr>
          <w:rFonts w:ascii="Meiryo UI" w:eastAsia="Meiryo UI" w:hAnsi="Meiryo UI" w:cs="Meiryo UI"/>
        </w:rPr>
      </w:pPr>
    </w:p>
    <w:p w14:paraId="009C0042" w14:textId="77777777" w:rsidR="0002553A" w:rsidRDefault="0002553A" w:rsidP="0002553A">
      <w:pPr>
        <w:pStyle w:val="50"/>
        <w:spacing w:line="320" w:lineRule="exact"/>
        <w:ind w:leftChars="0" w:left="0" w:firstLine="210"/>
        <w:rPr>
          <w:rFonts w:ascii="Meiryo UI" w:eastAsia="Meiryo UI" w:hAnsi="Meiryo UI" w:cs="Meiryo UI"/>
        </w:rPr>
      </w:pPr>
    </w:p>
    <w:p w14:paraId="009C0043" w14:textId="77777777" w:rsidR="0002553A" w:rsidRPr="0002553A" w:rsidRDefault="0002553A" w:rsidP="0002553A">
      <w:pPr>
        <w:pStyle w:val="5"/>
        <w:spacing w:line="320" w:lineRule="exact"/>
        <w:ind w:left="992"/>
        <w:rPr>
          <w:rFonts w:ascii="Meiryo UI" w:eastAsia="Meiryo UI" w:hAnsi="Meiryo UI" w:cs="Meiryo UI"/>
        </w:rPr>
      </w:pPr>
      <w:r w:rsidRPr="0002553A">
        <w:rPr>
          <w:rFonts w:ascii="Meiryo UI" w:eastAsia="Meiryo UI" w:hAnsi="Meiryo UI" w:cs="Meiryo UI" w:hint="eastAsia"/>
        </w:rPr>
        <w:t>維持管理手法の設定にあたっての留意事項</w:t>
      </w:r>
    </w:p>
    <w:p w14:paraId="009C0044" w14:textId="77777777" w:rsidR="0002553A" w:rsidRPr="0002553A" w:rsidRDefault="0002553A" w:rsidP="0002553A">
      <w:pPr>
        <w:pStyle w:val="8"/>
        <w:spacing w:line="320" w:lineRule="exact"/>
        <w:rPr>
          <w:rFonts w:ascii="Meiryo UI" w:hAnsi="Meiryo UI" w:cs="Meiryo UI"/>
        </w:rPr>
      </w:pPr>
      <w:r w:rsidRPr="0002553A">
        <w:rPr>
          <w:rFonts w:ascii="Meiryo UI" w:hAnsi="Meiryo UI" w:cs="Meiryo UI" w:hint="eastAsia"/>
        </w:rPr>
        <w:t>予防保全（状態監視型）</w:t>
      </w:r>
    </w:p>
    <w:p w14:paraId="009C0045" w14:textId="77777777" w:rsidR="0002553A" w:rsidRPr="0002553A" w:rsidRDefault="0002553A" w:rsidP="0002553A">
      <w:pPr>
        <w:pStyle w:val="af0"/>
        <w:numPr>
          <w:ilvl w:val="1"/>
          <w:numId w:val="33"/>
        </w:numPr>
        <w:spacing w:line="320" w:lineRule="exact"/>
        <w:ind w:leftChars="0"/>
        <w:rPr>
          <w:rFonts w:ascii="Meiryo UI" w:eastAsia="Meiryo UI" w:hAnsi="Meiryo UI" w:cs="Meiryo UI"/>
        </w:rPr>
      </w:pPr>
      <w:r w:rsidRPr="0002553A">
        <w:rPr>
          <w:rFonts w:ascii="Meiryo UI" w:eastAsia="Meiryo UI" w:hAnsi="Meiryo UI" w:cs="Meiryo UI" w:hint="eastAsia"/>
        </w:rPr>
        <w:t>機械設備については、点検結果等により現況調査し、必要な場合に長寿命化対策や更新を行う状態監視型を基本とす</w:t>
      </w:r>
      <w:r w:rsidR="00912B85">
        <w:rPr>
          <w:rFonts w:ascii="Meiryo UI" w:eastAsia="Meiryo UI" w:hAnsi="Meiryo UI" w:cs="Meiryo UI" w:hint="eastAsia"/>
        </w:rPr>
        <w:t>べきであ</w:t>
      </w:r>
      <w:r w:rsidRPr="0002553A">
        <w:rPr>
          <w:rFonts w:ascii="Meiryo UI" w:eastAsia="Meiryo UI" w:hAnsi="Meiryo UI" w:cs="Meiryo UI" w:hint="eastAsia"/>
        </w:rPr>
        <w:t>る。</w:t>
      </w:r>
    </w:p>
    <w:p w14:paraId="009C0046" w14:textId="77777777" w:rsidR="0002553A" w:rsidRPr="0002553A" w:rsidRDefault="0002553A" w:rsidP="0002553A">
      <w:pPr>
        <w:pStyle w:val="8"/>
        <w:spacing w:line="320" w:lineRule="exact"/>
        <w:rPr>
          <w:rFonts w:ascii="Meiryo UI" w:hAnsi="Meiryo UI" w:cs="Meiryo UI"/>
        </w:rPr>
      </w:pPr>
      <w:r w:rsidRPr="0002553A">
        <w:rPr>
          <w:rFonts w:ascii="Meiryo UI" w:hAnsi="Meiryo UI" w:cs="Meiryo UI" w:hint="eastAsia"/>
        </w:rPr>
        <w:t>予防保全（時間計画型）</w:t>
      </w:r>
    </w:p>
    <w:p w14:paraId="009C0047" w14:textId="77777777" w:rsidR="0002553A" w:rsidRDefault="0002553A" w:rsidP="0002553A">
      <w:pPr>
        <w:pStyle w:val="af0"/>
        <w:numPr>
          <w:ilvl w:val="1"/>
          <w:numId w:val="33"/>
        </w:numPr>
        <w:spacing w:line="320" w:lineRule="exact"/>
        <w:ind w:leftChars="0"/>
        <w:rPr>
          <w:rFonts w:ascii="Meiryo UI" w:eastAsia="Meiryo UI" w:hAnsi="Meiryo UI" w:cs="Meiryo UI"/>
        </w:rPr>
      </w:pPr>
      <w:r w:rsidRPr="0002553A">
        <w:rPr>
          <w:rFonts w:ascii="Meiryo UI" w:eastAsia="Meiryo UI" w:hAnsi="Meiryo UI" w:cs="Meiryo UI" w:hint="eastAsia"/>
        </w:rPr>
        <w:t>電気設備は、</w:t>
      </w:r>
      <w:r w:rsidR="00444CF8">
        <w:rPr>
          <w:rFonts w:ascii="Meiryo UI" w:eastAsia="Meiryo UI" w:hAnsi="Meiryo UI" w:cs="Meiryo UI" w:hint="eastAsia"/>
        </w:rPr>
        <w:t>設備</w:t>
      </w:r>
      <w:r w:rsidRPr="0002553A">
        <w:rPr>
          <w:rFonts w:ascii="Meiryo UI" w:eastAsia="Meiryo UI" w:hAnsi="Meiryo UI" w:cs="Meiryo UI" w:hint="eastAsia"/>
        </w:rPr>
        <w:t>の信頼性から定期的に更新を行う時間計画型を基本とする。</w:t>
      </w:r>
    </w:p>
    <w:p w14:paraId="009C0048" w14:textId="77777777" w:rsidR="0002553A" w:rsidRPr="0002553A" w:rsidRDefault="0002553A" w:rsidP="0002553A">
      <w:pPr>
        <w:pStyle w:val="af0"/>
        <w:numPr>
          <w:ilvl w:val="1"/>
          <w:numId w:val="33"/>
        </w:numPr>
        <w:spacing w:line="320" w:lineRule="exact"/>
        <w:ind w:leftChars="0"/>
        <w:rPr>
          <w:rFonts w:ascii="Meiryo UI" w:eastAsia="Meiryo UI" w:hAnsi="Meiryo UI" w:cs="Meiryo UI"/>
        </w:rPr>
      </w:pPr>
      <w:r w:rsidRPr="0002553A">
        <w:rPr>
          <w:rFonts w:ascii="Meiryo UI" w:eastAsia="Meiryo UI" w:hAnsi="Meiryo UI" w:cs="Meiryo UI" w:hint="eastAsia"/>
        </w:rPr>
        <w:t>予算制約等により、耐用年数を超過した</w:t>
      </w:r>
      <w:r w:rsidR="00444CF8">
        <w:rPr>
          <w:rFonts w:ascii="Meiryo UI" w:eastAsia="Meiryo UI" w:hAnsi="Meiryo UI" w:cs="Meiryo UI" w:hint="eastAsia"/>
        </w:rPr>
        <w:t>設備</w:t>
      </w:r>
      <w:r w:rsidRPr="0002553A">
        <w:rPr>
          <w:rFonts w:ascii="Meiryo UI" w:eastAsia="Meiryo UI" w:hAnsi="Meiryo UI" w:cs="Meiryo UI" w:hint="eastAsia"/>
        </w:rPr>
        <w:t>については特に部品確保に努めるなどの対策をとり、リスク低減に努める</w:t>
      </w:r>
      <w:r w:rsidR="00912B85">
        <w:rPr>
          <w:rFonts w:ascii="Meiryo UI" w:eastAsia="Meiryo UI" w:hAnsi="Meiryo UI" w:cs="Meiryo UI" w:hint="eastAsia"/>
        </w:rPr>
        <w:t>必要がある</w:t>
      </w:r>
      <w:r w:rsidRPr="0002553A">
        <w:rPr>
          <w:rFonts w:ascii="Meiryo UI" w:eastAsia="Meiryo UI" w:hAnsi="Meiryo UI" w:cs="Meiryo UI" w:hint="eastAsia"/>
        </w:rPr>
        <w:t>。</w:t>
      </w:r>
    </w:p>
    <w:p w14:paraId="009C0049" w14:textId="77777777" w:rsidR="0002553A" w:rsidRPr="0002553A" w:rsidRDefault="0002553A" w:rsidP="0002553A">
      <w:pPr>
        <w:pStyle w:val="8"/>
        <w:spacing w:line="320" w:lineRule="exact"/>
        <w:rPr>
          <w:rFonts w:ascii="Meiryo UI" w:hAnsi="Meiryo UI" w:cs="Meiryo UI"/>
        </w:rPr>
      </w:pPr>
      <w:r w:rsidRPr="0002553A">
        <w:rPr>
          <w:rFonts w:ascii="Meiryo UI" w:hAnsi="Meiryo UI" w:cs="Meiryo UI" w:hint="eastAsia"/>
        </w:rPr>
        <w:t>予防保全（状態監視型と時間計画型の併用）</w:t>
      </w:r>
    </w:p>
    <w:p w14:paraId="009C004A" w14:textId="77777777" w:rsidR="0002553A" w:rsidRDefault="0002553A" w:rsidP="0002553A">
      <w:pPr>
        <w:pStyle w:val="af0"/>
        <w:numPr>
          <w:ilvl w:val="1"/>
          <w:numId w:val="33"/>
        </w:numPr>
        <w:spacing w:line="320" w:lineRule="exact"/>
        <w:ind w:leftChars="0"/>
        <w:rPr>
          <w:rFonts w:ascii="Meiryo UI" w:eastAsia="Meiryo UI" w:hAnsi="Meiryo UI" w:cs="Meiryo UI"/>
        </w:rPr>
      </w:pPr>
      <w:r w:rsidRPr="0002553A">
        <w:rPr>
          <w:rFonts w:ascii="Meiryo UI" w:eastAsia="Meiryo UI" w:hAnsi="Meiryo UI" w:cs="Meiryo UI" w:hint="eastAsia"/>
        </w:rPr>
        <w:t>排水ポンプ駆動用のエンジンの維持管理手法については、分野横断的な同種設備の事故事例を考慮し、適正な状態監視保全に努めた上で、更新は時間計画型を導入す</w:t>
      </w:r>
      <w:r w:rsidR="00912B85">
        <w:rPr>
          <w:rFonts w:ascii="Meiryo UI" w:eastAsia="Meiryo UI" w:hAnsi="Meiryo UI" w:cs="Meiryo UI" w:hint="eastAsia"/>
        </w:rPr>
        <w:t>べきであ</w:t>
      </w:r>
      <w:r w:rsidRPr="0002553A">
        <w:rPr>
          <w:rFonts w:ascii="Meiryo UI" w:eastAsia="Meiryo UI" w:hAnsi="Meiryo UI" w:cs="Meiryo UI" w:hint="eastAsia"/>
        </w:rPr>
        <w:t>る。</w:t>
      </w:r>
      <w:r w:rsidR="00912B85">
        <w:rPr>
          <w:rFonts w:ascii="Meiryo UI" w:eastAsia="Meiryo UI" w:hAnsi="Meiryo UI" w:cs="Meiryo UI" w:hint="eastAsia"/>
        </w:rPr>
        <w:t>その</w:t>
      </w:r>
      <w:r w:rsidR="00925D38">
        <w:rPr>
          <w:rFonts w:ascii="Meiryo UI" w:eastAsia="Meiryo UI" w:hAnsi="Meiryo UI" w:cs="Meiryo UI" w:hint="eastAsia"/>
        </w:rPr>
        <w:t>更新年数は原則</w:t>
      </w:r>
      <w:r w:rsidR="00925D38" w:rsidRPr="0002553A">
        <w:rPr>
          <w:rFonts w:ascii="Meiryo UI" w:eastAsia="Meiryo UI" w:hAnsi="Meiryo UI" w:cs="Meiryo UI" w:hint="eastAsia"/>
        </w:rPr>
        <w:t>３５年</w:t>
      </w:r>
      <w:r w:rsidR="00925D38">
        <w:rPr>
          <w:rFonts w:ascii="Meiryo UI" w:eastAsia="Meiryo UI" w:hAnsi="Meiryo UI" w:cs="Meiryo UI" w:hint="eastAsia"/>
        </w:rPr>
        <w:t>とするが、</w:t>
      </w:r>
      <w:r w:rsidRPr="0002553A">
        <w:rPr>
          <w:rFonts w:ascii="Meiryo UI" w:eastAsia="Meiryo UI" w:hAnsi="Meiryo UI" w:cs="Meiryo UI" w:hint="eastAsia"/>
        </w:rPr>
        <w:t>部品供給状況等により</w:t>
      </w:r>
      <w:r w:rsidR="00925D38">
        <w:rPr>
          <w:rFonts w:ascii="Meiryo UI" w:eastAsia="Meiryo UI" w:hAnsi="Meiryo UI" w:cs="Meiryo UI" w:hint="eastAsia"/>
        </w:rPr>
        <w:t>決定</w:t>
      </w:r>
      <w:r w:rsidRPr="0002553A">
        <w:rPr>
          <w:rFonts w:ascii="Meiryo UI" w:eastAsia="Meiryo UI" w:hAnsi="Meiryo UI" w:cs="Meiryo UI" w:hint="eastAsia"/>
        </w:rPr>
        <w:t>する</w:t>
      </w:r>
      <w:r w:rsidR="00912B85">
        <w:rPr>
          <w:rFonts w:ascii="Meiryo UI" w:eastAsia="Meiryo UI" w:hAnsi="Meiryo UI" w:cs="Meiryo UI" w:hint="eastAsia"/>
        </w:rPr>
        <w:t>ことが望ましい</w:t>
      </w:r>
      <w:r w:rsidRPr="0002553A">
        <w:rPr>
          <w:rFonts w:ascii="Meiryo UI" w:eastAsia="Meiryo UI" w:hAnsi="Meiryo UI" w:cs="Meiryo UI" w:hint="eastAsia"/>
        </w:rPr>
        <w:t>。</w:t>
      </w:r>
    </w:p>
    <w:p w14:paraId="009C004B" w14:textId="77777777" w:rsidR="006E47B7" w:rsidRDefault="006E47B7">
      <w:pPr>
        <w:widowControl/>
        <w:jc w:val="left"/>
        <w:rPr>
          <w:rFonts w:ascii="Meiryo UI" w:eastAsia="Meiryo UI" w:hAnsi="Meiryo UI" w:cs="Meiryo UI"/>
        </w:rPr>
      </w:pPr>
      <w:r>
        <w:rPr>
          <w:rFonts w:ascii="Meiryo UI" w:eastAsia="Meiryo UI" w:hAnsi="Meiryo UI" w:cs="Meiryo UI"/>
        </w:rPr>
        <w:br w:type="page"/>
      </w:r>
    </w:p>
    <w:p w14:paraId="009C004C" w14:textId="77777777" w:rsidR="006E47B7" w:rsidRDefault="00AF3295" w:rsidP="00AF3295">
      <w:pPr>
        <w:pStyle w:val="50"/>
        <w:spacing w:line="320" w:lineRule="exact"/>
        <w:ind w:leftChars="400" w:left="840" w:firstLine="210"/>
        <w:jc w:val="center"/>
        <w:rPr>
          <w:rFonts w:ascii="Meiryo UI" w:eastAsia="Meiryo UI" w:hAnsi="Meiryo UI" w:cs="Meiryo UI"/>
        </w:rPr>
      </w:pPr>
      <w:r>
        <w:rPr>
          <w:rFonts w:ascii="Meiryo UI" w:eastAsia="Meiryo UI" w:hAnsi="Meiryo UI" w:cs="Meiryo UI" w:hint="eastAsia"/>
        </w:rPr>
        <w:lastRenderedPageBreak/>
        <w:t>表</w:t>
      </w:r>
      <w:r w:rsidR="00D26669">
        <w:rPr>
          <w:rFonts w:ascii="Meiryo UI" w:eastAsia="Meiryo UI" w:hAnsi="Meiryo UI" w:cs="Meiryo UI" w:hint="eastAsia"/>
        </w:rPr>
        <w:t>4.</w:t>
      </w:r>
      <w:r w:rsidR="001C34DC">
        <w:rPr>
          <w:rFonts w:ascii="Meiryo UI" w:eastAsia="Meiryo UI" w:hAnsi="Meiryo UI" w:cs="Meiryo UI" w:hint="eastAsia"/>
        </w:rPr>
        <w:t>2</w:t>
      </w:r>
      <w:r w:rsidR="00700CB3">
        <w:rPr>
          <w:rFonts w:ascii="Meiryo UI" w:eastAsia="Meiryo UI" w:hAnsi="Meiryo UI" w:cs="Meiryo UI" w:hint="eastAsia"/>
        </w:rPr>
        <w:t>-</w:t>
      </w:r>
      <w:r>
        <w:rPr>
          <w:rFonts w:ascii="Meiryo UI" w:eastAsia="Meiryo UI" w:hAnsi="Meiryo UI" w:cs="Meiryo UI" w:hint="eastAsia"/>
        </w:rPr>
        <w:t xml:space="preserve">2　</w:t>
      </w:r>
      <w:r w:rsidR="006E47B7">
        <w:rPr>
          <w:rFonts w:ascii="Meiryo UI" w:eastAsia="Meiryo UI" w:hAnsi="Meiryo UI" w:cs="Meiryo UI" w:hint="eastAsia"/>
        </w:rPr>
        <w:t>維持管理手法</w:t>
      </w:r>
    </w:p>
    <w:tbl>
      <w:tblPr>
        <w:tblW w:w="8363" w:type="dxa"/>
        <w:tblInd w:w="666" w:type="dxa"/>
        <w:tblLayout w:type="fixed"/>
        <w:tblCellMar>
          <w:left w:w="99" w:type="dxa"/>
          <w:right w:w="99" w:type="dxa"/>
        </w:tblCellMar>
        <w:tblLook w:val="04A0" w:firstRow="1" w:lastRow="0" w:firstColumn="1" w:lastColumn="0" w:noHBand="0" w:noVBand="1"/>
      </w:tblPr>
      <w:tblGrid>
        <w:gridCol w:w="2832"/>
        <w:gridCol w:w="1381"/>
        <w:gridCol w:w="11"/>
        <w:gridCol w:w="1374"/>
        <w:gridCol w:w="1385"/>
        <w:gridCol w:w="1380"/>
      </w:tblGrid>
      <w:tr w:rsidR="006E47B7" w:rsidRPr="006E47B7" w14:paraId="009C004F" w14:textId="77777777" w:rsidTr="00AF3295">
        <w:trPr>
          <w:trHeight w:val="285"/>
        </w:trPr>
        <w:tc>
          <w:tcPr>
            <w:tcW w:w="2832"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14:paraId="009C004D" w14:textId="77777777" w:rsidR="006E47B7" w:rsidRPr="006E47B7" w:rsidRDefault="00444CF8" w:rsidP="006E47B7">
            <w:pPr>
              <w:widowControl/>
              <w:spacing w:line="320" w:lineRule="exact"/>
              <w:jc w:val="center"/>
              <w:rPr>
                <w:rFonts w:ascii="Meiryo UI" w:eastAsia="Meiryo UI" w:hAnsi="Meiryo UI" w:cs="Meiryo UI"/>
                <w:kern w:val="0"/>
                <w:sz w:val="20"/>
                <w:szCs w:val="20"/>
              </w:rPr>
            </w:pPr>
            <w:r>
              <w:rPr>
                <w:rFonts w:ascii="Meiryo UI" w:eastAsia="Meiryo UI" w:hAnsi="Meiryo UI" w:cs="Meiryo UI" w:hint="eastAsia"/>
                <w:kern w:val="0"/>
                <w:sz w:val="20"/>
                <w:szCs w:val="20"/>
              </w:rPr>
              <w:t>設備</w:t>
            </w:r>
          </w:p>
        </w:tc>
        <w:tc>
          <w:tcPr>
            <w:tcW w:w="5531" w:type="dxa"/>
            <w:gridSpan w:val="5"/>
            <w:tcBorders>
              <w:top w:val="single" w:sz="4" w:space="0" w:color="auto"/>
              <w:left w:val="nil"/>
              <w:bottom w:val="single" w:sz="4" w:space="0" w:color="auto"/>
              <w:right w:val="single" w:sz="4" w:space="0" w:color="auto"/>
            </w:tcBorders>
            <w:shd w:val="clear" w:color="000000" w:fill="D9D9D9"/>
            <w:noWrap/>
            <w:vAlign w:val="center"/>
            <w:hideMark/>
          </w:tcPr>
          <w:p w14:paraId="009C004E"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維持管理手法の選定</w:t>
            </w:r>
          </w:p>
        </w:tc>
      </w:tr>
      <w:tr w:rsidR="006E47B7" w:rsidRPr="006E47B7" w14:paraId="009C0053" w14:textId="77777777" w:rsidTr="00AF3295">
        <w:trPr>
          <w:trHeight w:val="315"/>
        </w:trPr>
        <w:tc>
          <w:tcPr>
            <w:tcW w:w="2832" w:type="dxa"/>
            <w:vMerge/>
            <w:tcBorders>
              <w:top w:val="single" w:sz="4" w:space="0" w:color="auto"/>
              <w:left w:val="single" w:sz="4" w:space="0" w:color="auto"/>
              <w:bottom w:val="double" w:sz="6" w:space="0" w:color="000000"/>
              <w:right w:val="single" w:sz="4" w:space="0" w:color="auto"/>
            </w:tcBorders>
            <w:vAlign w:val="center"/>
            <w:hideMark/>
          </w:tcPr>
          <w:p w14:paraId="009C0050" w14:textId="77777777" w:rsidR="006E47B7" w:rsidRPr="006E47B7" w:rsidRDefault="006E47B7" w:rsidP="006E47B7">
            <w:pPr>
              <w:widowControl/>
              <w:spacing w:line="320" w:lineRule="exact"/>
              <w:jc w:val="left"/>
              <w:rPr>
                <w:rFonts w:ascii="Meiryo UI" w:eastAsia="Meiryo UI" w:hAnsi="Meiryo UI" w:cs="Meiryo UI"/>
                <w:kern w:val="0"/>
                <w:sz w:val="20"/>
                <w:szCs w:val="20"/>
              </w:rPr>
            </w:pPr>
          </w:p>
        </w:tc>
        <w:tc>
          <w:tcPr>
            <w:tcW w:w="1392" w:type="dxa"/>
            <w:gridSpan w:val="2"/>
            <w:vMerge w:val="restart"/>
            <w:tcBorders>
              <w:top w:val="nil"/>
              <w:left w:val="single" w:sz="4" w:space="0" w:color="auto"/>
              <w:bottom w:val="double" w:sz="6" w:space="0" w:color="000000"/>
              <w:right w:val="single" w:sz="4" w:space="0" w:color="auto"/>
            </w:tcBorders>
            <w:shd w:val="clear" w:color="000000" w:fill="D9D9D9"/>
            <w:noWrap/>
            <w:vAlign w:val="center"/>
            <w:hideMark/>
          </w:tcPr>
          <w:p w14:paraId="009C0051"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事後保全</w:t>
            </w:r>
          </w:p>
        </w:tc>
        <w:tc>
          <w:tcPr>
            <w:tcW w:w="4139"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009C0052"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予防保全</w:t>
            </w:r>
          </w:p>
        </w:tc>
      </w:tr>
      <w:tr w:rsidR="006E47B7" w:rsidRPr="006E47B7" w14:paraId="009C0059" w14:textId="77777777" w:rsidTr="00AF3295">
        <w:trPr>
          <w:trHeight w:val="300"/>
        </w:trPr>
        <w:tc>
          <w:tcPr>
            <w:tcW w:w="2832" w:type="dxa"/>
            <w:vMerge/>
            <w:tcBorders>
              <w:top w:val="single" w:sz="4" w:space="0" w:color="auto"/>
              <w:left w:val="single" w:sz="4" w:space="0" w:color="auto"/>
              <w:bottom w:val="double" w:sz="6" w:space="0" w:color="000000"/>
              <w:right w:val="single" w:sz="4" w:space="0" w:color="auto"/>
            </w:tcBorders>
            <w:vAlign w:val="center"/>
            <w:hideMark/>
          </w:tcPr>
          <w:p w14:paraId="009C0054" w14:textId="77777777" w:rsidR="006E47B7" w:rsidRPr="006E47B7" w:rsidRDefault="006E47B7" w:rsidP="006E47B7">
            <w:pPr>
              <w:widowControl/>
              <w:spacing w:line="320" w:lineRule="exact"/>
              <w:jc w:val="left"/>
              <w:rPr>
                <w:rFonts w:ascii="Meiryo UI" w:eastAsia="Meiryo UI" w:hAnsi="Meiryo UI" w:cs="Meiryo UI"/>
                <w:kern w:val="0"/>
                <w:sz w:val="20"/>
                <w:szCs w:val="20"/>
              </w:rPr>
            </w:pPr>
          </w:p>
        </w:tc>
        <w:tc>
          <w:tcPr>
            <w:tcW w:w="1392" w:type="dxa"/>
            <w:gridSpan w:val="2"/>
            <w:vMerge/>
            <w:tcBorders>
              <w:top w:val="nil"/>
              <w:left w:val="single" w:sz="4" w:space="0" w:color="auto"/>
              <w:bottom w:val="double" w:sz="6" w:space="0" w:color="000000"/>
              <w:right w:val="single" w:sz="4" w:space="0" w:color="auto"/>
            </w:tcBorders>
            <w:vAlign w:val="center"/>
            <w:hideMark/>
          </w:tcPr>
          <w:p w14:paraId="009C0055" w14:textId="77777777" w:rsidR="006E47B7" w:rsidRPr="006E47B7" w:rsidRDefault="006E47B7" w:rsidP="006E47B7">
            <w:pPr>
              <w:widowControl/>
              <w:spacing w:line="320" w:lineRule="exact"/>
              <w:jc w:val="left"/>
              <w:rPr>
                <w:rFonts w:ascii="Meiryo UI" w:eastAsia="Meiryo UI" w:hAnsi="Meiryo UI" w:cs="Meiryo UI"/>
                <w:kern w:val="0"/>
                <w:sz w:val="20"/>
                <w:szCs w:val="20"/>
              </w:rPr>
            </w:pPr>
          </w:p>
        </w:tc>
        <w:tc>
          <w:tcPr>
            <w:tcW w:w="1374" w:type="dxa"/>
            <w:tcBorders>
              <w:top w:val="nil"/>
              <w:left w:val="nil"/>
              <w:bottom w:val="double" w:sz="6" w:space="0" w:color="auto"/>
              <w:right w:val="single" w:sz="4" w:space="0" w:color="auto"/>
            </w:tcBorders>
            <w:shd w:val="clear" w:color="000000" w:fill="D9D9D9"/>
            <w:noWrap/>
            <w:vAlign w:val="center"/>
            <w:hideMark/>
          </w:tcPr>
          <w:p w14:paraId="009C0056"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時間計画型</w:t>
            </w:r>
          </w:p>
        </w:tc>
        <w:tc>
          <w:tcPr>
            <w:tcW w:w="1385" w:type="dxa"/>
            <w:tcBorders>
              <w:top w:val="nil"/>
              <w:left w:val="nil"/>
              <w:bottom w:val="double" w:sz="6" w:space="0" w:color="auto"/>
              <w:right w:val="single" w:sz="4" w:space="0" w:color="auto"/>
            </w:tcBorders>
            <w:shd w:val="clear" w:color="000000" w:fill="D9D9D9"/>
            <w:noWrap/>
            <w:vAlign w:val="center"/>
            <w:hideMark/>
          </w:tcPr>
          <w:p w14:paraId="009C0057"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状態監視型</w:t>
            </w:r>
          </w:p>
        </w:tc>
        <w:tc>
          <w:tcPr>
            <w:tcW w:w="1380" w:type="dxa"/>
            <w:tcBorders>
              <w:top w:val="nil"/>
              <w:left w:val="nil"/>
              <w:bottom w:val="double" w:sz="6" w:space="0" w:color="auto"/>
              <w:right w:val="single" w:sz="4" w:space="0" w:color="auto"/>
            </w:tcBorders>
            <w:shd w:val="clear" w:color="000000" w:fill="D9D9D9"/>
            <w:noWrap/>
            <w:vAlign w:val="center"/>
            <w:hideMark/>
          </w:tcPr>
          <w:p w14:paraId="009C0058"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予測計画型</w:t>
            </w:r>
          </w:p>
        </w:tc>
      </w:tr>
      <w:tr w:rsidR="006E47B7" w:rsidRPr="006E47B7" w14:paraId="009C005F" w14:textId="77777777" w:rsidTr="00AF3295">
        <w:trPr>
          <w:trHeight w:val="300"/>
        </w:trPr>
        <w:tc>
          <w:tcPr>
            <w:tcW w:w="2832" w:type="dxa"/>
            <w:tcBorders>
              <w:top w:val="nil"/>
              <w:left w:val="single" w:sz="4" w:space="0" w:color="auto"/>
              <w:bottom w:val="single" w:sz="4" w:space="0" w:color="auto"/>
              <w:right w:val="single" w:sz="4" w:space="0" w:color="auto"/>
            </w:tcBorders>
            <w:shd w:val="clear" w:color="000000" w:fill="FFFFFF"/>
            <w:vAlign w:val="center"/>
            <w:hideMark/>
          </w:tcPr>
          <w:p w14:paraId="009C005A" w14:textId="77777777" w:rsidR="006E47B7" w:rsidRPr="006E47B7" w:rsidRDefault="006E47B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水門（樋門含む）</w:t>
            </w:r>
          </w:p>
        </w:tc>
        <w:tc>
          <w:tcPr>
            <w:tcW w:w="1381" w:type="dxa"/>
            <w:tcBorders>
              <w:top w:val="nil"/>
              <w:left w:val="nil"/>
              <w:bottom w:val="single" w:sz="4" w:space="0" w:color="auto"/>
              <w:right w:val="single" w:sz="4" w:space="0" w:color="auto"/>
            </w:tcBorders>
            <w:shd w:val="clear" w:color="auto" w:fill="auto"/>
            <w:noWrap/>
            <w:vAlign w:val="center"/>
          </w:tcPr>
          <w:p w14:paraId="009C005B"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c>
          <w:tcPr>
            <w:tcW w:w="1385" w:type="dxa"/>
            <w:gridSpan w:val="2"/>
            <w:tcBorders>
              <w:top w:val="nil"/>
              <w:left w:val="nil"/>
              <w:bottom w:val="single" w:sz="4" w:space="0" w:color="auto"/>
              <w:right w:val="single" w:sz="4" w:space="0" w:color="auto"/>
            </w:tcBorders>
            <w:shd w:val="clear" w:color="auto" w:fill="auto"/>
            <w:noWrap/>
            <w:vAlign w:val="center"/>
          </w:tcPr>
          <w:p w14:paraId="009C005C"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c>
          <w:tcPr>
            <w:tcW w:w="1385" w:type="dxa"/>
            <w:tcBorders>
              <w:top w:val="nil"/>
              <w:left w:val="nil"/>
              <w:bottom w:val="single" w:sz="4" w:space="0" w:color="auto"/>
              <w:right w:val="single" w:sz="4" w:space="0" w:color="auto"/>
            </w:tcBorders>
            <w:shd w:val="clear" w:color="auto" w:fill="auto"/>
            <w:noWrap/>
            <w:vAlign w:val="center"/>
            <w:hideMark/>
          </w:tcPr>
          <w:p w14:paraId="009C005D"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380" w:type="dxa"/>
            <w:tcBorders>
              <w:top w:val="nil"/>
              <w:left w:val="nil"/>
              <w:bottom w:val="single" w:sz="4" w:space="0" w:color="auto"/>
              <w:right w:val="single" w:sz="4" w:space="0" w:color="auto"/>
            </w:tcBorders>
            <w:shd w:val="clear" w:color="auto" w:fill="auto"/>
            <w:noWrap/>
            <w:vAlign w:val="center"/>
          </w:tcPr>
          <w:p w14:paraId="009C005E"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r>
      <w:tr w:rsidR="006E47B7" w:rsidRPr="006E47B7" w14:paraId="009C0065" w14:textId="77777777" w:rsidTr="00AF3295">
        <w:trPr>
          <w:trHeight w:val="285"/>
        </w:trPr>
        <w:tc>
          <w:tcPr>
            <w:tcW w:w="2832" w:type="dxa"/>
            <w:tcBorders>
              <w:top w:val="nil"/>
              <w:left w:val="single" w:sz="4" w:space="0" w:color="auto"/>
              <w:bottom w:val="single" w:sz="4" w:space="0" w:color="auto"/>
              <w:right w:val="single" w:sz="4" w:space="0" w:color="auto"/>
            </w:tcBorders>
            <w:shd w:val="clear" w:color="000000" w:fill="FFFFFF"/>
            <w:vAlign w:val="center"/>
            <w:hideMark/>
          </w:tcPr>
          <w:p w14:paraId="009C0060" w14:textId="77777777" w:rsidR="006E47B7" w:rsidRPr="006E47B7" w:rsidRDefault="006E47B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排水機場（ポンプ本体）</w:t>
            </w:r>
          </w:p>
        </w:tc>
        <w:tc>
          <w:tcPr>
            <w:tcW w:w="1381" w:type="dxa"/>
            <w:tcBorders>
              <w:top w:val="nil"/>
              <w:left w:val="nil"/>
              <w:bottom w:val="single" w:sz="4" w:space="0" w:color="auto"/>
              <w:right w:val="single" w:sz="4" w:space="0" w:color="auto"/>
            </w:tcBorders>
            <w:shd w:val="clear" w:color="auto" w:fill="auto"/>
            <w:noWrap/>
            <w:vAlign w:val="center"/>
          </w:tcPr>
          <w:p w14:paraId="009C0061"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c>
          <w:tcPr>
            <w:tcW w:w="1385" w:type="dxa"/>
            <w:gridSpan w:val="2"/>
            <w:tcBorders>
              <w:top w:val="nil"/>
              <w:left w:val="nil"/>
              <w:bottom w:val="single" w:sz="4" w:space="0" w:color="auto"/>
              <w:right w:val="single" w:sz="4" w:space="0" w:color="auto"/>
            </w:tcBorders>
            <w:shd w:val="clear" w:color="auto" w:fill="auto"/>
            <w:noWrap/>
            <w:vAlign w:val="center"/>
          </w:tcPr>
          <w:p w14:paraId="009C0062"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c>
          <w:tcPr>
            <w:tcW w:w="1385" w:type="dxa"/>
            <w:tcBorders>
              <w:top w:val="nil"/>
              <w:left w:val="nil"/>
              <w:bottom w:val="single" w:sz="4" w:space="0" w:color="auto"/>
              <w:right w:val="single" w:sz="4" w:space="0" w:color="auto"/>
            </w:tcBorders>
            <w:shd w:val="clear" w:color="auto" w:fill="auto"/>
            <w:noWrap/>
            <w:vAlign w:val="center"/>
            <w:hideMark/>
          </w:tcPr>
          <w:p w14:paraId="009C0063"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380" w:type="dxa"/>
            <w:tcBorders>
              <w:top w:val="nil"/>
              <w:left w:val="nil"/>
              <w:bottom w:val="single" w:sz="4" w:space="0" w:color="auto"/>
              <w:right w:val="single" w:sz="4" w:space="0" w:color="auto"/>
            </w:tcBorders>
            <w:shd w:val="clear" w:color="auto" w:fill="auto"/>
            <w:noWrap/>
            <w:vAlign w:val="center"/>
          </w:tcPr>
          <w:p w14:paraId="009C0064"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r>
      <w:tr w:rsidR="006E47B7" w:rsidRPr="006E47B7" w14:paraId="009C006B" w14:textId="77777777" w:rsidTr="00AF3295">
        <w:trPr>
          <w:trHeight w:val="285"/>
        </w:trPr>
        <w:tc>
          <w:tcPr>
            <w:tcW w:w="2832" w:type="dxa"/>
            <w:tcBorders>
              <w:top w:val="nil"/>
              <w:left w:val="single" w:sz="4" w:space="0" w:color="auto"/>
              <w:bottom w:val="single" w:sz="4" w:space="0" w:color="auto"/>
              <w:right w:val="single" w:sz="4" w:space="0" w:color="auto"/>
            </w:tcBorders>
            <w:shd w:val="clear" w:color="000000" w:fill="FFFFFF"/>
            <w:vAlign w:val="center"/>
            <w:hideMark/>
          </w:tcPr>
          <w:p w14:paraId="009C0066" w14:textId="77777777" w:rsidR="006E47B7" w:rsidRPr="006E47B7" w:rsidRDefault="006E47B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排水機場（駆動用機関）</w:t>
            </w:r>
          </w:p>
        </w:tc>
        <w:tc>
          <w:tcPr>
            <w:tcW w:w="1381" w:type="dxa"/>
            <w:tcBorders>
              <w:top w:val="nil"/>
              <w:left w:val="nil"/>
              <w:bottom w:val="single" w:sz="4" w:space="0" w:color="auto"/>
              <w:right w:val="single" w:sz="4" w:space="0" w:color="auto"/>
            </w:tcBorders>
            <w:shd w:val="clear" w:color="auto" w:fill="auto"/>
            <w:noWrap/>
            <w:vAlign w:val="center"/>
          </w:tcPr>
          <w:p w14:paraId="009C0067"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009C0068"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385" w:type="dxa"/>
            <w:tcBorders>
              <w:top w:val="nil"/>
              <w:left w:val="nil"/>
              <w:bottom w:val="single" w:sz="4" w:space="0" w:color="auto"/>
              <w:right w:val="single" w:sz="4" w:space="0" w:color="auto"/>
            </w:tcBorders>
            <w:shd w:val="clear" w:color="auto" w:fill="auto"/>
            <w:noWrap/>
            <w:vAlign w:val="center"/>
            <w:hideMark/>
          </w:tcPr>
          <w:p w14:paraId="009C0069"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380" w:type="dxa"/>
            <w:tcBorders>
              <w:top w:val="nil"/>
              <w:left w:val="nil"/>
              <w:bottom w:val="single" w:sz="4" w:space="0" w:color="auto"/>
              <w:right w:val="single" w:sz="4" w:space="0" w:color="auto"/>
            </w:tcBorders>
            <w:shd w:val="clear" w:color="auto" w:fill="auto"/>
            <w:noWrap/>
            <w:vAlign w:val="center"/>
          </w:tcPr>
          <w:p w14:paraId="009C006A"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r>
      <w:tr w:rsidR="006E47B7" w:rsidRPr="006E47B7" w14:paraId="009C0071" w14:textId="77777777" w:rsidTr="00AF3295">
        <w:trPr>
          <w:trHeight w:val="285"/>
        </w:trPr>
        <w:tc>
          <w:tcPr>
            <w:tcW w:w="2832" w:type="dxa"/>
            <w:tcBorders>
              <w:top w:val="nil"/>
              <w:left w:val="single" w:sz="4" w:space="0" w:color="auto"/>
              <w:bottom w:val="single" w:sz="4" w:space="0" w:color="auto"/>
              <w:right w:val="single" w:sz="4" w:space="0" w:color="auto"/>
            </w:tcBorders>
            <w:shd w:val="clear" w:color="000000" w:fill="FFFFFF"/>
            <w:vAlign w:val="center"/>
            <w:hideMark/>
          </w:tcPr>
          <w:p w14:paraId="009C006C" w14:textId="77777777" w:rsidR="006E47B7" w:rsidRPr="006E47B7" w:rsidRDefault="006E47B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防潮扉</w:t>
            </w:r>
          </w:p>
        </w:tc>
        <w:tc>
          <w:tcPr>
            <w:tcW w:w="1381" w:type="dxa"/>
            <w:tcBorders>
              <w:top w:val="nil"/>
              <w:left w:val="nil"/>
              <w:bottom w:val="single" w:sz="4" w:space="0" w:color="auto"/>
              <w:right w:val="single" w:sz="4" w:space="0" w:color="auto"/>
            </w:tcBorders>
            <w:shd w:val="clear" w:color="auto" w:fill="auto"/>
            <w:noWrap/>
            <w:vAlign w:val="center"/>
          </w:tcPr>
          <w:p w14:paraId="009C006D"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009C006E"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1385" w:type="dxa"/>
            <w:tcBorders>
              <w:top w:val="nil"/>
              <w:left w:val="nil"/>
              <w:bottom w:val="single" w:sz="4" w:space="0" w:color="auto"/>
              <w:right w:val="single" w:sz="4" w:space="0" w:color="auto"/>
            </w:tcBorders>
            <w:shd w:val="clear" w:color="auto" w:fill="auto"/>
            <w:noWrap/>
            <w:vAlign w:val="center"/>
            <w:hideMark/>
          </w:tcPr>
          <w:p w14:paraId="009C006F"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380" w:type="dxa"/>
            <w:tcBorders>
              <w:top w:val="nil"/>
              <w:left w:val="nil"/>
              <w:bottom w:val="single" w:sz="4" w:space="0" w:color="auto"/>
              <w:right w:val="single" w:sz="4" w:space="0" w:color="auto"/>
            </w:tcBorders>
            <w:shd w:val="clear" w:color="auto" w:fill="auto"/>
            <w:noWrap/>
            <w:vAlign w:val="center"/>
          </w:tcPr>
          <w:p w14:paraId="009C0070"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r>
      <w:tr w:rsidR="006E47B7" w:rsidRPr="006E47B7" w14:paraId="009C0077" w14:textId="77777777" w:rsidTr="00AF3295">
        <w:trPr>
          <w:trHeight w:val="285"/>
        </w:trPr>
        <w:tc>
          <w:tcPr>
            <w:tcW w:w="2832" w:type="dxa"/>
            <w:tcBorders>
              <w:top w:val="nil"/>
              <w:left w:val="single" w:sz="4" w:space="0" w:color="auto"/>
              <w:bottom w:val="single" w:sz="4" w:space="0" w:color="auto"/>
              <w:right w:val="single" w:sz="4" w:space="0" w:color="auto"/>
            </w:tcBorders>
            <w:shd w:val="clear" w:color="000000" w:fill="FFFFFF"/>
            <w:vAlign w:val="center"/>
            <w:hideMark/>
          </w:tcPr>
          <w:p w14:paraId="009C0072" w14:textId="77777777" w:rsidR="006E47B7" w:rsidRPr="006E47B7" w:rsidRDefault="006E47B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受変電設備</w:t>
            </w:r>
          </w:p>
        </w:tc>
        <w:tc>
          <w:tcPr>
            <w:tcW w:w="1381" w:type="dxa"/>
            <w:tcBorders>
              <w:top w:val="nil"/>
              <w:left w:val="nil"/>
              <w:bottom w:val="single" w:sz="4" w:space="0" w:color="auto"/>
              <w:right w:val="single" w:sz="4" w:space="0" w:color="auto"/>
            </w:tcBorders>
            <w:shd w:val="clear" w:color="auto" w:fill="auto"/>
            <w:noWrap/>
            <w:vAlign w:val="center"/>
          </w:tcPr>
          <w:p w14:paraId="009C0073"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009C0074"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385" w:type="dxa"/>
            <w:tcBorders>
              <w:top w:val="nil"/>
              <w:left w:val="nil"/>
              <w:bottom w:val="single" w:sz="4" w:space="0" w:color="auto"/>
              <w:right w:val="single" w:sz="4" w:space="0" w:color="auto"/>
            </w:tcBorders>
            <w:shd w:val="clear" w:color="auto" w:fill="auto"/>
            <w:noWrap/>
            <w:vAlign w:val="center"/>
          </w:tcPr>
          <w:p w14:paraId="009C0075"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c>
          <w:tcPr>
            <w:tcW w:w="1380" w:type="dxa"/>
            <w:tcBorders>
              <w:top w:val="nil"/>
              <w:left w:val="nil"/>
              <w:bottom w:val="single" w:sz="4" w:space="0" w:color="auto"/>
              <w:right w:val="single" w:sz="4" w:space="0" w:color="auto"/>
            </w:tcBorders>
            <w:shd w:val="clear" w:color="auto" w:fill="auto"/>
            <w:noWrap/>
            <w:vAlign w:val="center"/>
          </w:tcPr>
          <w:p w14:paraId="009C0076"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r>
      <w:tr w:rsidR="006E47B7" w:rsidRPr="006E47B7" w14:paraId="009C007D" w14:textId="77777777" w:rsidTr="00AF3295">
        <w:trPr>
          <w:trHeight w:val="285"/>
        </w:trPr>
        <w:tc>
          <w:tcPr>
            <w:tcW w:w="2832" w:type="dxa"/>
            <w:tcBorders>
              <w:top w:val="nil"/>
              <w:left w:val="single" w:sz="4" w:space="0" w:color="auto"/>
              <w:bottom w:val="single" w:sz="4" w:space="0" w:color="auto"/>
              <w:right w:val="single" w:sz="4" w:space="0" w:color="auto"/>
            </w:tcBorders>
            <w:shd w:val="clear" w:color="000000" w:fill="FFFFFF"/>
            <w:vAlign w:val="center"/>
            <w:hideMark/>
          </w:tcPr>
          <w:p w14:paraId="009C0078" w14:textId="77777777" w:rsidR="006E47B7" w:rsidRPr="006E47B7" w:rsidRDefault="006E47B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自家発電設備</w:t>
            </w:r>
          </w:p>
        </w:tc>
        <w:tc>
          <w:tcPr>
            <w:tcW w:w="1381" w:type="dxa"/>
            <w:tcBorders>
              <w:top w:val="nil"/>
              <w:left w:val="nil"/>
              <w:bottom w:val="single" w:sz="4" w:space="0" w:color="auto"/>
              <w:right w:val="single" w:sz="4" w:space="0" w:color="auto"/>
            </w:tcBorders>
            <w:shd w:val="clear" w:color="auto" w:fill="auto"/>
            <w:noWrap/>
            <w:vAlign w:val="center"/>
          </w:tcPr>
          <w:p w14:paraId="009C0079"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009C007A"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385" w:type="dxa"/>
            <w:tcBorders>
              <w:top w:val="nil"/>
              <w:left w:val="nil"/>
              <w:bottom w:val="single" w:sz="4" w:space="0" w:color="auto"/>
              <w:right w:val="single" w:sz="4" w:space="0" w:color="auto"/>
            </w:tcBorders>
            <w:shd w:val="clear" w:color="auto" w:fill="auto"/>
            <w:noWrap/>
            <w:vAlign w:val="center"/>
          </w:tcPr>
          <w:p w14:paraId="009C007B"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c>
          <w:tcPr>
            <w:tcW w:w="1380" w:type="dxa"/>
            <w:tcBorders>
              <w:top w:val="nil"/>
              <w:left w:val="nil"/>
              <w:bottom w:val="single" w:sz="4" w:space="0" w:color="auto"/>
              <w:right w:val="single" w:sz="4" w:space="0" w:color="auto"/>
            </w:tcBorders>
            <w:shd w:val="clear" w:color="auto" w:fill="auto"/>
            <w:noWrap/>
            <w:vAlign w:val="center"/>
          </w:tcPr>
          <w:p w14:paraId="009C007C"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r>
      <w:tr w:rsidR="006E47B7" w:rsidRPr="006E47B7" w14:paraId="009C0083" w14:textId="77777777" w:rsidTr="00AF3295">
        <w:trPr>
          <w:trHeight w:val="285"/>
        </w:trPr>
        <w:tc>
          <w:tcPr>
            <w:tcW w:w="2832" w:type="dxa"/>
            <w:tcBorders>
              <w:top w:val="nil"/>
              <w:left w:val="single" w:sz="4" w:space="0" w:color="auto"/>
              <w:bottom w:val="single" w:sz="4" w:space="0" w:color="auto"/>
              <w:right w:val="single" w:sz="4" w:space="0" w:color="auto"/>
            </w:tcBorders>
            <w:shd w:val="clear" w:color="000000" w:fill="FFFFFF"/>
            <w:vAlign w:val="center"/>
            <w:hideMark/>
          </w:tcPr>
          <w:p w14:paraId="009C007E" w14:textId="77777777" w:rsidR="006E47B7" w:rsidRPr="006E47B7" w:rsidRDefault="006E47B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監視制御設備</w:t>
            </w:r>
          </w:p>
        </w:tc>
        <w:tc>
          <w:tcPr>
            <w:tcW w:w="1381" w:type="dxa"/>
            <w:tcBorders>
              <w:top w:val="nil"/>
              <w:left w:val="nil"/>
              <w:bottom w:val="single" w:sz="4" w:space="0" w:color="auto"/>
              <w:right w:val="single" w:sz="4" w:space="0" w:color="auto"/>
            </w:tcBorders>
            <w:shd w:val="clear" w:color="auto" w:fill="auto"/>
            <w:noWrap/>
            <w:vAlign w:val="center"/>
          </w:tcPr>
          <w:p w14:paraId="009C007F"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009C0080"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385" w:type="dxa"/>
            <w:tcBorders>
              <w:top w:val="nil"/>
              <w:left w:val="nil"/>
              <w:bottom w:val="single" w:sz="4" w:space="0" w:color="auto"/>
              <w:right w:val="single" w:sz="4" w:space="0" w:color="auto"/>
            </w:tcBorders>
            <w:shd w:val="clear" w:color="auto" w:fill="auto"/>
            <w:noWrap/>
            <w:vAlign w:val="center"/>
          </w:tcPr>
          <w:p w14:paraId="009C0081"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c>
          <w:tcPr>
            <w:tcW w:w="1380" w:type="dxa"/>
            <w:tcBorders>
              <w:top w:val="nil"/>
              <w:left w:val="nil"/>
              <w:bottom w:val="single" w:sz="4" w:space="0" w:color="auto"/>
              <w:right w:val="single" w:sz="4" w:space="0" w:color="auto"/>
            </w:tcBorders>
            <w:shd w:val="clear" w:color="auto" w:fill="auto"/>
            <w:noWrap/>
            <w:vAlign w:val="center"/>
          </w:tcPr>
          <w:p w14:paraId="009C0082"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r>
      <w:tr w:rsidR="006E47B7" w:rsidRPr="006E47B7" w14:paraId="009C0089" w14:textId="77777777" w:rsidTr="00AF3295">
        <w:trPr>
          <w:trHeight w:val="285"/>
        </w:trPr>
        <w:tc>
          <w:tcPr>
            <w:tcW w:w="2832" w:type="dxa"/>
            <w:tcBorders>
              <w:top w:val="nil"/>
              <w:left w:val="single" w:sz="4" w:space="0" w:color="auto"/>
              <w:bottom w:val="single" w:sz="4" w:space="0" w:color="auto"/>
              <w:right w:val="single" w:sz="4" w:space="0" w:color="auto"/>
            </w:tcBorders>
            <w:shd w:val="clear" w:color="000000" w:fill="FFFFFF"/>
            <w:vAlign w:val="center"/>
            <w:hideMark/>
          </w:tcPr>
          <w:p w14:paraId="009C0084" w14:textId="77777777" w:rsidR="006E47B7" w:rsidRPr="006E47B7" w:rsidRDefault="006E47B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テレメータ設備</w:t>
            </w:r>
          </w:p>
        </w:tc>
        <w:tc>
          <w:tcPr>
            <w:tcW w:w="1381" w:type="dxa"/>
            <w:tcBorders>
              <w:top w:val="nil"/>
              <w:left w:val="nil"/>
              <w:bottom w:val="single" w:sz="4" w:space="0" w:color="auto"/>
              <w:right w:val="single" w:sz="4" w:space="0" w:color="auto"/>
            </w:tcBorders>
            <w:shd w:val="clear" w:color="auto" w:fill="auto"/>
            <w:noWrap/>
            <w:vAlign w:val="center"/>
          </w:tcPr>
          <w:p w14:paraId="009C0085"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009C0086"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385" w:type="dxa"/>
            <w:tcBorders>
              <w:top w:val="nil"/>
              <w:left w:val="nil"/>
              <w:bottom w:val="single" w:sz="4" w:space="0" w:color="auto"/>
              <w:right w:val="single" w:sz="4" w:space="0" w:color="auto"/>
            </w:tcBorders>
            <w:shd w:val="clear" w:color="auto" w:fill="auto"/>
            <w:noWrap/>
            <w:vAlign w:val="center"/>
          </w:tcPr>
          <w:p w14:paraId="009C0087"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c>
          <w:tcPr>
            <w:tcW w:w="1380" w:type="dxa"/>
            <w:tcBorders>
              <w:top w:val="nil"/>
              <w:left w:val="nil"/>
              <w:bottom w:val="single" w:sz="4" w:space="0" w:color="auto"/>
              <w:right w:val="single" w:sz="4" w:space="0" w:color="auto"/>
            </w:tcBorders>
            <w:shd w:val="clear" w:color="auto" w:fill="auto"/>
            <w:noWrap/>
            <w:vAlign w:val="center"/>
          </w:tcPr>
          <w:p w14:paraId="009C0088"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r>
      <w:tr w:rsidR="006E47B7" w:rsidRPr="006E47B7" w14:paraId="009C008F" w14:textId="77777777" w:rsidTr="00AF3295">
        <w:trPr>
          <w:trHeight w:val="285"/>
        </w:trPr>
        <w:tc>
          <w:tcPr>
            <w:tcW w:w="2832" w:type="dxa"/>
            <w:tcBorders>
              <w:top w:val="nil"/>
              <w:left w:val="single" w:sz="4" w:space="0" w:color="auto"/>
              <w:bottom w:val="single" w:sz="4" w:space="0" w:color="auto"/>
              <w:right w:val="single" w:sz="4" w:space="0" w:color="auto"/>
            </w:tcBorders>
            <w:shd w:val="clear" w:color="000000" w:fill="FFFFFF"/>
            <w:vAlign w:val="center"/>
            <w:hideMark/>
          </w:tcPr>
          <w:p w14:paraId="009C008A" w14:textId="77777777" w:rsidR="006E47B7" w:rsidRPr="006E47B7" w:rsidRDefault="006E47B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遠隔操作通信設備</w:t>
            </w:r>
          </w:p>
        </w:tc>
        <w:tc>
          <w:tcPr>
            <w:tcW w:w="1381" w:type="dxa"/>
            <w:tcBorders>
              <w:top w:val="nil"/>
              <w:left w:val="nil"/>
              <w:bottom w:val="single" w:sz="4" w:space="0" w:color="auto"/>
              <w:right w:val="single" w:sz="4" w:space="0" w:color="auto"/>
            </w:tcBorders>
            <w:shd w:val="clear" w:color="auto" w:fill="auto"/>
            <w:noWrap/>
            <w:vAlign w:val="center"/>
          </w:tcPr>
          <w:p w14:paraId="009C008B"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c>
          <w:tcPr>
            <w:tcW w:w="1385" w:type="dxa"/>
            <w:gridSpan w:val="2"/>
            <w:tcBorders>
              <w:top w:val="nil"/>
              <w:left w:val="nil"/>
              <w:bottom w:val="single" w:sz="4" w:space="0" w:color="auto"/>
              <w:right w:val="single" w:sz="4" w:space="0" w:color="auto"/>
            </w:tcBorders>
            <w:shd w:val="clear" w:color="auto" w:fill="auto"/>
            <w:noWrap/>
            <w:vAlign w:val="center"/>
            <w:hideMark/>
          </w:tcPr>
          <w:p w14:paraId="009C008C"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385" w:type="dxa"/>
            <w:tcBorders>
              <w:top w:val="nil"/>
              <w:left w:val="nil"/>
              <w:bottom w:val="single" w:sz="4" w:space="0" w:color="auto"/>
              <w:right w:val="single" w:sz="4" w:space="0" w:color="auto"/>
            </w:tcBorders>
            <w:shd w:val="clear" w:color="auto" w:fill="auto"/>
            <w:noWrap/>
            <w:vAlign w:val="center"/>
          </w:tcPr>
          <w:p w14:paraId="009C008D"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c>
          <w:tcPr>
            <w:tcW w:w="1380" w:type="dxa"/>
            <w:tcBorders>
              <w:top w:val="nil"/>
              <w:left w:val="nil"/>
              <w:bottom w:val="single" w:sz="4" w:space="0" w:color="auto"/>
              <w:right w:val="single" w:sz="4" w:space="0" w:color="auto"/>
            </w:tcBorders>
            <w:shd w:val="clear" w:color="auto" w:fill="auto"/>
            <w:noWrap/>
            <w:vAlign w:val="center"/>
          </w:tcPr>
          <w:p w14:paraId="009C008E"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r>
      <w:tr w:rsidR="006E47B7" w:rsidRPr="006E47B7" w14:paraId="009C0095" w14:textId="77777777" w:rsidTr="00AF3295">
        <w:trPr>
          <w:trHeight w:val="285"/>
        </w:trPr>
        <w:tc>
          <w:tcPr>
            <w:tcW w:w="2832" w:type="dxa"/>
            <w:tcBorders>
              <w:top w:val="nil"/>
              <w:left w:val="single" w:sz="4" w:space="0" w:color="auto"/>
              <w:bottom w:val="single" w:sz="4" w:space="0" w:color="auto"/>
              <w:right w:val="single" w:sz="4" w:space="0" w:color="auto"/>
            </w:tcBorders>
            <w:shd w:val="clear" w:color="000000" w:fill="FFFFFF"/>
            <w:vAlign w:val="center"/>
            <w:hideMark/>
          </w:tcPr>
          <w:p w14:paraId="009C0090" w14:textId="77777777" w:rsidR="006E47B7" w:rsidRPr="006E47B7" w:rsidRDefault="006E47B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昇降設備</w:t>
            </w:r>
          </w:p>
        </w:tc>
        <w:tc>
          <w:tcPr>
            <w:tcW w:w="1381" w:type="dxa"/>
            <w:tcBorders>
              <w:top w:val="nil"/>
              <w:left w:val="nil"/>
              <w:bottom w:val="single" w:sz="4" w:space="0" w:color="auto"/>
              <w:right w:val="single" w:sz="4" w:space="0" w:color="auto"/>
            </w:tcBorders>
            <w:shd w:val="clear" w:color="auto" w:fill="auto"/>
            <w:noWrap/>
            <w:vAlign w:val="center"/>
          </w:tcPr>
          <w:p w14:paraId="009C0091"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c>
          <w:tcPr>
            <w:tcW w:w="1385" w:type="dxa"/>
            <w:gridSpan w:val="2"/>
            <w:tcBorders>
              <w:top w:val="nil"/>
              <w:left w:val="nil"/>
              <w:bottom w:val="single" w:sz="4" w:space="0" w:color="auto"/>
              <w:right w:val="single" w:sz="4" w:space="0" w:color="auto"/>
            </w:tcBorders>
            <w:shd w:val="clear" w:color="auto" w:fill="auto"/>
            <w:noWrap/>
            <w:vAlign w:val="center"/>
          </w:tcPr>
          <w:p w14:paraId="009C0092"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c>
          <w:tcPr>
            <w:tcW w:w="1385" w:type="dxa"/>
            <w:tcBorders>
              <w:top w:val="nil"/>
              <w:left w:val="nil"/>
              <w:bottom w:val="single" w:sz="4" w:space="0" w:color="auto"/>
              <w:right w:val="single" w:sz="4" w:space="0" w:color="auto"/>
            </w:tcBorders>
            <w:shd w:val="clear" w:color="auto" w:fill="auto"/>
            <w:noWrap/>
            <w:vAlign w:val="center"/>
            <w:hideMark/>
          </w:tcPr>
          <w:p w14:paraId="009C0093" w14:textId="77777777" w:rsidR="006E47B7" w:rsidRPr="006E47B7" w:rsidRDefault="006E47B7" w:rsidP="006E47B7">
            <w:pPr>
              <w:widowControl/>
              <w:spacing w:line="320" w:lineRule="exact"/>
              <w:jc w:val="center"/>
              <w:rPr>
                <w:rFonts w:ascii="Meiryo UI" w:eastAsia="Meiryo UI" w:hAnsi="Meiryo UI" w:cs="Meiryo UI"/>
                <w:kern w:val="0"/>
                <w:sz w:val="20"/>
                <w:szCs w:val="20"/>
              </w:rPr>
            </w:pPr>
            <w:r w:rsidRPr="006E47B7">
              <w:rPr>
                <w:rFonts w:ascii="Meiryo UI" w:eastAsia="Meiryo UI" w:hAnsi="Meiryo UI" w:cs="Meiryo UI" w:hint="eastAsia"/>
                <w:kern w:val="0"/>
                <w:sz w:val="20"/>
                <w:szCs w:val="20"/>
              </w:rPr>
              <w:t>●</w:t>
            </w:r>
          </w:p>
        </w:tc>
        <w:tc>
          <w:tcPr>
            <w:tcW w:w="1380" w:type="dxa"/>
            <w:tcBorders>
              <w:top w:val="nil"/>
              <w:left w:val="nil"/>
              <w:bottom w:val="single" w:sz="4" w:space="0" w:color="auto"/>
              <w:right w:val="single" w:sz="4" w:space="0" w:color="auto"/>
            </w:tcBorders>
            <w:shd w:val="clear" w:color="auto" w:fill="auto"/>
            <w:noWrap/>
            <w:vAlign w:val="center"/>
          </w:tcPr>
          <w:p w14:paraId="009C0094" w14:textId="77777777" w:rsidR="006E47B7" w:rsidRPr="006E47B7" w:rsidRDefault="006E47B7" w:rsidP="006E47B7">
            <w:pPr>
              <w:widowControl/>
              <w:spacing w:line="320" w:lineRule="exact"/>
              <w:jc w:val="center"/>
              <w:rPr>
                <w:rFonts w:ascii="Meiryo UI" w:eastAsia="Meiryo UI" w:hAnsi="Meiryo UI" w:cs="Meiryo UI"/>
                <w:kern w:val="0"/>
                <w:sz w:val="20"/>
                <w:szCs w:val="20"/>
              </w:rPr>
            </w:pPr>
          </w:p>
        </w:tc>
      </w:tr>
      <w:tr w:rsidR="007050E7" w:rsidRPr="006E47B7" w14:paraId="009C0099" w14:textId="77777777" w:rsidTr="00AF3295">
        <w:trPr>
          <w:trHeight w:val="285"/>
        </w:trPr>
        <w:tc>
          <w:tcPr>
            <w:tcW w:w="2832" w:type="dxa"/>
            <w:tcBorders>
              <w:top w:val="nil"/>
              <w:left w:val="nil"/>
              <w:bottom w:val="nil"/>
              <w:right w:val="nil"/>
            </w:tcBorders>
            <w:shd w:val="clear" w:color="000000" w:fill="FFFFFF"/>
            <w:noWrap/>
            <w:vAlign w:val="center"/>
            <w:hideMark/>
          </w:tcPr>
          <w:p w14:paraId="009C0096" w14:textId="77777777" w:rsidR="007050E7" w:rsidRPr="006E47B7" w:rsidRDefault="007050E7" w:rsidP="006E47B7">
            <w:pPr>
              <w:widowControl/>
              <w:spacing w:line="320" w:lineRule="exact"/>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 xml:space="preserve">　</w:t>
            </w:r>
          </w:p>
        </w:tc>
        <w:tc>
          <w:tcPr>
            <w:tcW w:w="2766" w:type="dxa"/>
            <w:gridSpan w:val="3"/>
            <w:tcBorders>
              <w:top w:val="nil"/>
              <w:left w:val="nil"/>
              <w:bottom w:val="nil"/>
              <w:right w:val="nil"/>
            </w:tcBorders>
            <w:shd w:val="clear" w:color="000000" w:fill="FFFFFF"/>
            <w:noWrap/>
            <w:vAlign w:val="center"/>
          </w:tcPr>
          <w:p w14:paraId="009C0097" w14:textId="77777777" w:rsidR="007050E7" w:rsidRPr="006E47B7" w:rsidRDefault="007050E7" w:rsidP="006E47B7">
            <w:pPr>
              <w:widowControl/>
              <w:spacing w:line="320" w:lineRule="exact"/>
              <w:ind w:leftChars="200" w:left="420"/>
              <w:jc w:val="left"/>
              <w:rPr>
                <w:rFonts w:ascii="Meiryo UI" w:eastAsia="Meiryo UI" w:hAnsi="Meiryo UI" w:cs="Meiryo UI"/>
                <w:kern w:val="0"/>
                <w:sz w:val="20"/>
                <w:szCs w:val="20"/>
              </w:rPr>
            </w:pPr>
          </w:p>
        </w:tc>
        <w:tc>
          <w:tcPr>
            <w:tcW w:w="2765" w:type="dxa"/>
            <w:gridSpan w:val="2"/>
            <w:tcBorders>
              <w:top w:val="nil"/>
              <w:left w:val="nil"/>
              <w:bottom w:val="nil"/>
              <w:right w:val="nil"/>
            </w:tcBorders>
            <w:shd w:val="clear" w:color="000000" w:fill="FFFFFF"/>
            <w:noWrap/>
            <w:vAlign w:val="center"/>
          </w:tcPr>
          <w:p w14:paraId="009C0098" w14:textId="77777777" w:rsidR="007050E7" w:rsidRPr="006E47B7" w:rsidRDefault="007050E7" w:rsidP="00A04A72">
            <w:pPr>
              <w:widowControl/>
              <w:spacing w:line="320" w:lineRule="exact"/>
              <w:ind w:leftChars="200" w:left="420"/>
              <w:jc w:val="left"/>
              <w:rPr>
                <w:rFonts w:ascii="Meiryo UI" w:eastAsia="Meiryo UI" w:hAnsi="Meiryo UI" w:cs="Meiryo UI"/>
                <w:kern w:val="0"/>
                <w:sz w:val="20"/>
                <w:szCs w:val="20"/>
              </w:rPr>
            </w:pPr>
            <w:r w:rsidRPr="006E47B7">
              <w:rPr>
                <w:rFonts w:ascii="Meiryo UI" w:eastAsia="Meiryo UI" w:hAnsi="Meiryo UI" w:cs="Meiryo UI" w:hint="eastAsia"/>
                <w:kern w:val="0"/>
                <w:sz w:val="20"/>
                <w:szCs w:val="20"/>
              </w:rPr>
              <w:t>（　）は更新時</w:t>
            </w:r>
          </w:p>
        </w:tc>
      </w:tr>
    </w:tbl>
    <w:p w14:paraId="009C009A" w14:textId="77777777" w:rsidR="00AE6E41" w:rsidRDefault="00AE6E41" w:rsidP="006E47B7">
      <w:pPr>
        <w:pStyle w:val="50"/>
        <w:spacing w:line="320" w:lineRule="exact"/>
        <w:ind w:leftChars="400" w:left="840" w:firstLine="210"/>
        <w:rPr>
          <w:rFonts w:ascii="Meiryo UI" w:eastAsia="Meiryo UI" w:hAnsi="Meiryo UI" w:cs="Meiryo UI"/>
        </w:rPr>
      </w:pPr>
    </w:p>
    <w:p w14:paraId="009C009B" w14:textId="77777777" w:rsidR="00117025" w:rsidRDefault="00C64371" w:rsidP="00AF3295">
      <w:pPr>
        <w:pStyle w:val="5"/>
      </w:pPr>
      <w:r>
        <w:rPr>
          <w:rFonts w:hint="eastAsia"/>
        </w:rPr>
        <w:t>維持</w:t>
      </w:r>
      <w:r w:rsidR="00117025" w:rsidRPr="00B611CA">
        <w:rPr>
          <w:rFonts w:hint="eastAsia"/>
        </w:rPr>
        <w:t>管理水準の設定</w:t>
      </w:r>
    </w:p>
    <w:p w14:paraId="009C009C" w14:textId="77777777" w:rsidR="00AF3295" w:rsidRPr="00AF3295" w:rsidRDefault="00AF3295" w:rsidP="00AF3295">
      <w:pPr>
        <w:pStyle w:val="8"/>
        <w:spacing w:line="320" w:lineRule="exact"/>
      </w:pPr>
      <w:r>
        <w:rPr>
          <w:rFonts w:hint="eastAsia"/>
        </w:rPr>
        <w:t>目標管理水準および限界管理水準の考え方</w:t>
      </w:r>
    </w:p>
    <w:p w14:paraId="009C009D" w14:textId="77777777" w:rsidR="0053275D" w:rsidRDefault="00AF3295" w:rsidP="00AF3295">
      <w:pPr>
        <w:pStyle w:val="50"/>
        <w:spacing w:line="320" w:lineRule="exact"/>
        <w:ind w:leftChars="500" w:left="1050" w:firstLine="210"/>
        <w:rPr>
          <w:rFonts w:ascii="Meiryo UI" w:eastAsia="Meiryo UI" w:hAnsi="Meiryo UI" w:cs="Meiryo UI"/>
        </w:rPr>
      </w:pPr>
      <w:r>
        <w:rPr>
          <w:rFonts w:ascii="Meiryo UI" w:eastAsia="Meiryo UI" w:hAnsi="Meiryo UI" w:cs="Meiryo UI" w:hint="eastAsia"/>
        </w:rPr>
        <w:t>維持管理水準の設定については、安全性・</w:t>
      </w:r>
      <w:r w:rsidR="0053275D">
        <w:rPr>
          <w:rFonts w:ascii="Meiryo UI" w:eastAsia="Meiryo UI" w:hAnsi="Meiryo UI" w:cs="Meiryo UI" w:hint="eastAsia"/>
        </w:rPr>
        <w:t>信頼性やLCC最小化の観点から、設備の特性や重要性を考慮し、目標とする管理水準を適切に設定することが重要である。</w:t>
      </w:r>
    </w:p>
    <w:p w14:paraId="009C009E" w14:textId="77777777" w:rsidR="00D8488A" w:rsidRDefault="00D8488A" w:rsidP="00D8488A">
      <w:pPr>
        <w:pStyle w:val="50"/>
        <w:spacing w:line="320" w:lineRule="exact"/>
        <w:ind w:leftChars="0" w:left="0" w:firstLineChars="0" w:firstLine="0"/>
        <w:jc w:val="center"/>
        <w:rPr>
          <w:rFonts w:ascii="Meiryo UI" w:eastAsia="Meiryo UI" w:hAnsi="Meiryo UI" w:cs="Meiryo UI"/>
        </w:rPr>
      </w:pPr>
    </w:p>
    <w:p w14:paraId="009C009F" w14:textId="77777777" w:rsidR="00D8488A" w:rsidRDefault="00D8488A" w:rsidP="00D8488A">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表4.2-3　管理水準の基本的な考え方</w:t>
      </w:r>
    </w:p>
    <w:tbl>
      <w:tblPr>
        <w:tblStyle w:val="af1"/>
        <w:tblW w:w="8930" w:type="dxa"/>
        <w:tblInd w:w="534" w:type="dxa"/>
        <w:tblLook w:val="04A0" w:firstRow="1" w:lastRow="0" w:firstColumn="1" w:lastColumn="0" w:noHBand="0" w:noVBand="1"/>
      </w:tblPr>
      <w:tblGrid>
        <w:gridCol w:w="1559"/>
        <w:gridCol w:w="3685"/>
        <w:gridCol w:w="3686"/>
      </w:tblGrid>
      <w:tr w:rsidR="00D8488A" w14:paraId="009C00A3" w14:textId="77777777" w:rsidTr="006466AA">
        <w:tc>
          <w:tcPr>
            <w:tcW w:w="1559" w:type="dxa"/>
          </w:tcPr>
          <w:p w14:paraId="009C00A0" w14:textId="77777777" w:rsidR="00D8488A" w:rsidRDefault="00D8488A" w:rsidP="006466AA">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区分</w:t>
            </w:r>
          </w:p>
        </w:tc>
        <w:tc>
          <w:tcPr>
            <w:tcW w:w="3685" w:type="dxa"/>
          </w:tcPr>
          <w:p w14:paraId="009C00A1" w14:textId="77777777" w:rsidR="00D8488A" w:rsidRDefault="00D8488A" w:rsidP="006466AA">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基本方針編における定義</w:t>
            </w:r>
          </w:p>
        </w:tc>
        <w:tc>
          <w:tcPr>
            <w:tcW w:w="3686" w:type="dxa"/>
          </w:tcPr>
          <w:p w14:paraId="009C00A2" w14:textId="77777777" w:rsidR="00D8488A" w:rsidRDefault="00D8488A" w:rsidP="006466AA">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海岸設備における定義</w:t>
            </w:r>
          </w:p>
        </w:tc>
      </w:tr>
      <w:tr w:rsidR="00D8488A" w14:paraId="009C00A9" w14:textId="77777777" w:rsidTr="006466AA">
        <w:tc>
          <w:tcPr>
            <w:tcW w:w="1559" w:type="dxa"/>
            <w:vAlign w:val="center"/>
          </w:tcPr>
          <w:p w14:paraId="009C00A4" w14:textId="77777777" w:rsidR="00D8488A" w:rsidRDefault="00D8488A" w:rsidP="006466AA">
            <w:pPr>
              <w:pStyle w:val="50"/>
              <w:spacing w:line="260" w:lineRule="exact"/>
              <w:ind w:leftChars="0" w:left="0" w:firstLineChars="0" w:firstLine="0"/>
              <w:jc w:val="center"/>
              <w:rPr>
                <w:rFonts w:ascii="Meiryo UI" w:eastAsia="Meiryo UI" w:hAnsi="Meiryo UI" w:cs="Meiryo UI"/>
              </w:rPr>
            </w:pPr>
            <w:r>
              <w:rPr>
                <w:rFonts w:ascii="Meiryo UI" w:eastAsia="Meiryo UI" w:hAnsi="Meiryo UI" w:cs="Meiryo UI" w:hint="eastAsia"/>
              </w:rPr>
              <w:t>限界管理水準</w:t>
            </w:r>
          </w:p>
        </w:tc>
        <w:tc>
          <w:tcPr>
            <w:tcW w:w="3685" w:type="dxa"/>
          </w:tcPr>
          <w:p w14:paraId="009C00A5" w14:textId="77777777"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・施設の安全性・信頼性を損なう不具合等、管理上、絶対に下回れない水準</w:t>
            </w:r>
          </w:p>
          <w:p w14:paraId="009C00A6" w14:textId="77777777"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・一般的に、これを超えると大規模修繕や更新等が必要になる</w:t>
            </w:r>
          </w:p>
        </w:tc>
        <w:tc>
          <w:tcPr>
            <w:tcW w:w="3686" w:type="dxa"/>
          </w:tcPr>
          <w:p w14:paraId="009C00A7" w14:textId="77777777"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・設備の機能を確保できる限界水準であり、絶対に下回れない水準</w:t>
            </w:r>
          </w:p>
          <w:p w14:paraId="009C00A8" w14:textId="77777777" w:rsidR="00D8488A" w:rsidRP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・これを下回らないように更新を実施</w:t>
            </w:r>
          </w:p>
        </w:tc>
      </w:tr>
      <w:tr w:rsidR="00D8488A" w14:paraId="009C00B1" w14:textId="77777777" w:rsidTr="006466AA">
        <w:tc>
          <w:tcPr>
            <w:tcW w:w="1559" w:type="dxa"/>
            <w:vAlign w:val="center"/>
          </w:tcPr>
          <w:p w14:paraId="009C00AA" w14:textId="77777777" w:rsidR="00D8488A" w:rsidRDefault="00D8488A" w:rsidP="006466AA">
            <w:pPr>
              <w:pStyle w:val="50"/>
              <w:spacing w:line="260" w:lineRule="exact"/>
              <w:ind w:leftChars="0" w:left="0" w:firstLineChars="0" w:firstLine="0"/>
              <w:jc w:val="center"/>
              <w:rPr>
                <w:rFonts w:ascii="Meiryo UI" w:eastAsia="Meiryo UI" w:hAnsi="Meiryo UI" w:cs="Meiryo UI"/>
              </w:rPr>
            </w:pPr>
            <w:r>
              <w:rPr>
                <w:rFonts w:ascii="Meiryo UI" w:eastAsia="Meiryo UI" w:hAnsi="Meiryo UI" w:cs="Meiryo UI" w:hint="eastAsia"/>
              </w:rPr>
              <w:t>目標管理水準</w:t>
            </w:r>
          </w:p>
        </w:tc>
        <w:tc>
          <w:tcPr>
            <w:tcW w:w="3685" w:type="dxa"/>
          </w:tcPr>
          <w:p w14:paraId="009C00AB" w14:textId="77777777"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・管理上、目標とする水準</w:t>
            </w:r>
          </w:p>
          <w:p w14:paraId="009C00AC" w14:textId="77777777"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・これを下回ると補修等の対策を実施</w:t>
            </w:r>
          </w:p>
          <w:p w14:paraId="009C00AD" w14:textId="77777777"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・目標管理水準は、不測の事態が発生した場合でも対応可能となるよう、限界管理水準との間に適切な余裕を見込んで設定する</w:t>
            </w:r>
          </w:p>
        </w:tc>
        <w:tc>
          <w:tcPr>
            <w:tcW w:w="3686" w:type="dxa"/>
          </w:tcPr>
          <w:p w14:paraId="009C00AE" w14:textId="77777777" w:rsidR="006466AA" w:rsidRDefault="006466AA" w:rsidP="006466AA">
            <w:pPr>
              <w:pStyle w:val="50"/>
              <w:spacing w:line="260" w:lineRule="exact"/>
              <w:ind w:leftChars="0" w:left="105" w:hangingChars="50" w:hanging="105"/>
              <w:jc w:val="left"/>
              <w:rPr>
                <w:rFonts w:ascii="Meiryo UI" w:eastAsia="Meiryo UI" w:hAnsi="Meiryo UI" w:cs="Meiryo UI"/>
              </w:rPr>
            </w:pPr>
          </w:p>
          <w:p w14:paraId="009C00AF" w14:textId="77777777" w:rsidR="006466AA" w:rsidRDefault="006466AA" w:rsidP="006466AA">
            <w:pPr>
              <w:pStyle w:val="50"/>
              <w:spacing w:line="260" w:lineRule="exact"/>
              <w:ind w:leftChars="0" w:left="105" w:hangingChars="50" w:hanging="105"/>
              <w:jc w:val="left"/>
              <w:rPr>
                <w:rFonts w:ascii="Meiryo UI" w:eastAsia="Meiryo UI" w:hAnsi="Meiryo UI" w:cs="Meiryo UI"/>
              </w:rPr>
            </w:pPr>
          </w:p>
          <w:p w14:paraId="009C00B0" w14:textId="77777777" w:rsidR="00D8488A" w:rsidRDefault="00D8488A" w:rsidP="006466AA">
            <w:pPr>
              <w:pStyle w:val="50"/>
              <w:spacing w:line="260" w:lineRule="exact"/>
              <w:ind w:leftChars="0" w:left="105" w:hangingChars="50" w:hanging="105"/>
              <w:jc w:val="left"/>
              <w:rPr>
                <w:rFonts w:ascii="Meiryo UI" w:eastAsia="Meiryo UI" w:hAnsi="Meiryo UI" w:cs="Meiryo UI"/>
              </w:rPr>
            </w:pPr>
            <w:r>
              <w:rPr>
                <w:rFonts w:ascii="Meiryo UI" w:eastAsia="Meiryo UI" w:hAnsi="Meiryo UI" w:cs="Meiryo UI" w:hint="eastAsia"/>
              </w:rPr>
              <w:t>・同左</w:t>
            </w:r>
          </w:p>
        </w:tc>
      </w:tr>
    </w:tbl>
    <w:p w14:paraId="009C00B2" w14:textId="77777777" w:rsidR="006466AA" w:rsidRDefault="006466AA" w:rsidP="00D8488A">
      <w:pPr>
        <w:pStyle w:val="50"/>
        <w:spacing w:line="320" w:lineRule="exact"/>
        <w:ind w:leftChars="0" w:left="0" w:firstLineChars="0" w:firstLine="0"/>
        <w:jc w:val="center"/>
        <w:rPr>
          <w:rFonts w:ascii="Meiryo UI" w:eastAsia="Meiryo UI" w:hAnsi="Meiryo UI" w:cs="Meiryo UI"/>
        </w:rPr>
      </w:pPr>
    </w:p>
    <w:p w14:paraId="009C00B3" w14:textId="77777777" w:rsidR="006466AA" w:rsidRDefault="006466AA" w:rsidP="00D8488A">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noProof/>
        </w:rPr>
        <w:drawing>
          <wp:anchor distT="0" distB="0" distL="114300" distR="114300" simplePos="0" relativeHeight="252181504" behindDoc="0" locked="0" layoutInCell="1" allowOverlap="1" wp14:anchorId="009C053F" wp14:editId="009C0540">
            <wp:simplePos x="0" y="0"/>
            <wp:positionH relativeFrom="column">
              <wp:posOffset>1452245</wp:posOffset>
            </wp:positionH>
            <wp:positionV relativeFrom="paragraph">
              <wp:posOffset>15875</wp:posOffset>
            </wp:positionV>
            <wp:extent cx="3156622" cy="1409700"/>
            <wp:effectExtent l="0" t="0" r="5715" b="0"/>
            <wp:wrapNone/>
            <wp:docPr id="44043" name="図 4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56622"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C00B4" w14:textId="77777777" w:rsidR="006466AA" w:rsidRDefault="006466AA" w:rsidP="00D8488A">
      <w:pPr>
        <w:pStyle w:val="50"/>
        <w:spacing w:line="320" w:lineRule="exact"/>
        <w:ind w:leftChars="0" w:left="0" w:firstLineChars="0" w:firstLine="0"/>
        <w:jc w:val="center"/>
        <w:rPr>
          <w:rFonts w:ascii="Meiryo UI" w:eastAsia="Meiryo UI" w:hAnsi="Meiryo UI" w:cs="Meiryo UI"/>
        </w:rPr>
      </w:pPr>
    </w:p>
    <w:p w14:paraId="009C00B5" w14:textId="77777777" w:rsidR="006466AA" w:rsidRDefault="006466AA" w:rsidP="00D8488A">
      <w:pPr>
        <w:pStyle w:val="50"/>
        <w:spacing w:line="320" w:lineRule="exact"/>
        <w:ind w:leftChars="0" w:left="0" w:firstLineChars="0" w:firstLine="0"/>
        <w:jc w:val="center"/>
        <w:rPr>
          <w:rFonts w:ascii="Meiryo UI" w:eastAsia="Meiryo UI" w:hAnsi="Meiryo UI" w:cs="Meiryo UI"/>
        </w:rPr>
      </w:pPr>
    </w:p>
    <w:p w14:paraId="009C00B6" w14:textId="77777777" w:rsidR="00D8488A" w:rsidRDefault="00D8488A" w:rsidP="00D8488A">
      <w:pPr>
        <w:pStyle w:val="50"/>
        <w:spacing w:line="320" w:lineRule="exact"/>
        <w:ind w:leftChars="0" w:left="0" w:firstLineChars="0" w:firstLine="0"/>
        <w:jc w:val="center"/>
        <w:rPr>
          <w:rFonts w:ascii="Meiryo UI" w:eastAsia="Meiryo UI" w:hAnsi="Meiryo UI" w:cs="Meiryo UI"/>
        </w:rPr>
      </w:pPr>
    </w:p>
    <w:p w14:paraId="009C00B7" w14:textId="77777777" w:rsidR="006466AA" w:rsidRDefault="006466AA" w:rsidP="00D8488A">
      <w:pPr>
        <w:pStyle w:val="50"/>
        <w:spacing w:line="320" w:lineRule="exact"/>
        <w:ind w:leftChars="0" w:left="0" w:firstLineChars="0" w:firstLine="0"/>
        <w:jc w:val="center"/>
        <w:rPr>
          <w:rFonts w:ascii="Meiryo UI" w:eastAsia="Meiryo UI" w:hAnsi="Meiryo UI" w:cs="Meiryo UI"/>
        </w:rPr>
      </w:pPr>
    </w:p>
    <w:p w14:paraId="009C00B8" w14:textId="77777777" w:rsidR="006466AA" w:rsidRDefault="006466AA" w:rsidP="00D8488A">
      <w:pPr>
        <w:pStyle w:val="50"/>
        <w:spacing w:line="320" w:lineRule="exact"/>
        <w:ind w:leftChars="0" w:left="0" w:firstLineChars="0" w:firstLine="0"/>
        <w:jc w:val="center"/>
        <w:rPr>
          <w:rFonts w:ascii="Meiryo UI" w:eastAsia="Meiryo UI" w:hAnsi="Meiryo UI" w:cs="Meiryo UI"/>
        </w:rPr>
      </w:pPr>
    </w:p>
    <w:p w14:paraId="009C00B9" w14:textId="77777777" w:rsidR="006466AA" w:rsidRDefault="006466AA" w:rsidP="00D8488A">
      <w:pPr>
        <w:pStyle w:val="50"/>
        <w:spacing w:line="320" w:lineRule="exact"/>
        <w:ind w:leftChars="0" w:left="0" w:firstLineChars="0" w:firstLine="0"/>
        <w:jc w:val="center"/>
        <w:rPr>
          <w:rFonts w:ascii="Meiryo UI" w:eastAsia="Meiryo UI" w:hAnsi="Meiryo UI" w:cs="Meiryo UI"/>
        </w:rPr>
      </w:pPr>
    </w:p>
    <w:p w14:paraId="009C00BA" w14:textId="77777777" w:rsidR="006466AA" w:rsidRDefault="006466AA" w:rsidP="00D8488A">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図4.2-2　不測の事態に対する管理水準の余裕幅</w:t>
      </w:r>
    </w:p>
    <w:p w14:paraId="009C00BB" w14:textId="77777777" w:rsidR="00D8488A" w:rsidRDefault="00D8488A">
      <w:pPr>
        <w:widowControl/>
        <w:jc w:val="left"/>
        <w:rPr>
          <w:rFonts w:ascii="Meiryo UI" w:eastAsia="Meiryo UI" w:hAnsi="Meiryo UI" w:cs="Meiryo UI"/>
        </w:rPr>
      </w:pPr>
      <w:r>
        <w:rPr>
          <w:rFonts w:ascii="Meiryo UI" w:eastAsia="Meiryo UI" w:hAnsi="Meiryo UI" w:cs="Meiryo UI"/>
        </w:rPr>
        <w:br w:type="page"/>
      </w:r>
    </w:p>
    <w:p w14:paraId="009C00BC" w14:textId="77777777" w:rsidR="0053275D" w:rsidRDefault="0053275D" w:rsidP="00AF3295">
      <w:pPr>
        <w:pStyle w:val="50"/>
        <w:spacing w:line="320" w:lineRule="exact"/>
        <w:ind w:leftChars="500" w:left="1050" w:firstLine="210"/>
        <w:rPr>
          <w:rFonts w:ascii="Meiryo UI" w:eastAsia="Meiryo UI" w:hAnsi="Meiryo UI" w:cs="Meiryo UI"/>
        </w:rPr>
      </w:pPr>
    </w:p>
    <w:p w14:paraId="009C00BD" w14:textId="77777777" w:rsidR="006466AA" w:rsidRPr="0053275D" w:rsidRDefault="006466AA" w:rsidP="006466AA">
      <w:pPr>
        <w:pStyle w:val="8"/>
      </w:pPr>
      <w:r>
        <w:rPr>
          <w:rFonts w:hint="eastAsia"/>
        </w:rPr>
        <w:t>管理水準の設定</w:t>
      </w:r>
    </w:p>
    <w:p w14:paraId="009C00BE" w14:textId="77777777" w:rsidR="006466AA" w:rsidRDefault="006466AA" w:rsidP="006466AA">
      <w:pPr>
        <w:pStyle w:val="50"/>
        <w:spacing w:line="320" w:lineRule="exact"/>
        <w:ind w:leftChars="500" w:left="1050" w:firstLine="210"/>
        <w:rPr>
          <w:rFonts w:ascii="Meiryo UI" w:eastAsia="Meiryo UI" w:hAnsi="Meiryo UI" w:cs="Meiryo UI"/>
        </w:rPr>
      </w:pPr>
      <w:r>
        <w:rPr>
          <w:rFonts w:ascii="Meiryo UI" w:eastAsia="Meiryo UI" w:hAnsi="Meiryo UI" w:cs="Meiryo UI" w:hint="eastAsia"/>
        </w:rPr>
        <w:t>海岸設備長寿命化計画においては、最新の科学的・専門的な知見や管理実績等を踏まえて、目標管理水準等を設定する必要がある。</w:t>
      </w:r>
    </w:p>
    <w:p w14:paraId="009C00BF" w14:textId="77777777" w:rsidR="006466AA" w:rsidRDefault="006466AA" w:rsidP="006466AA">
      <w:pPr>
        <w:pStyle w:val="50"/>
        <w:spacing w:line="320" w:lineRule="exact"/>
        <w:ind w:leftChars="500" w:left="1050" w:firstLine="210"/>
        <w:rPr>
          <w:rFonts w:ascii="Meiryo UI" w:eastAsia="Meiryo UI" w:hAnsi="Meiryo UI" w:cs="Meiryo UI"/>
        </w:rPr>
      </w:pPr>
      <w:r>
        <w:rPr>
          <w:rFonts w:ascii="Meiryo UI" w:eastAsia="Meiryo UI" w:hAnsi="Meiryo UI" w:cs="Meiryo UI" w:hint="eastAsia"/>
        </w:rPr>
        <w:t>目標管理水準、限界管理水準は、その設備の要求性能をもとに定量的に設定することが望ましいが、現時点では、性能規定は難しい面も多いことから、設備の安全性・信頼性を考慮し、設備の状態をもとに</w:t>
      </w:r>
      <w:r w:rsidR="00EC3CEC">
        <w:rPr>
          <w:rFonts w:ascii="Meiryo UI" w:eastAsia="Meiryo UI" w:hAnsi="Meiryo UI" w:cs="Meiryo UI" w:hint="eastAsia"/>
        </w:rPr>
        <w:t>水準を設定するなど、設備ごとにその特性を踏まえ設定する必要がある。併せて課題やその対応についても整理を行っておく必要がある。</w:t>
      </w:r>
    </w:p>
    <w:p w14:paraId="009C00C0" w14:textId="77777777" w:rsidR="006466AA" w:rsidRDefault="00C33BFA" w:rsidP="006466AA">
      <w:pPr>
        <w:pStyle w:val="50"/>
        <w:spacing w:line="320" w:lineRule="exact"/>
        <w:ind w:leftChars="500" w:left="1050" w:firstLine="210"/>
        <w:rPr>
          <w:rFonts w:ascii="Meiryo UI" w:eastAsia="Meiryo UI" w:hAnsi="Meiryo UI" w:cs="Meiryo UI"/>
        </w:rPr>
      </w:pPr>
      <w:r w:rsidRPr="00C33BFA">
        <w:rPr>
          <w:rFonts w:ascii="Meiryo UI" w:eastAsia="Meiryo UI" w:hAnsi="Meiryo UI" w:cs="Meiryo UI" w:hint="eastAsia"/>
        </w:rPr>
        <w:t>海岸設備の管理水準設定においては、防災設備であることを鑑み、通常設備よりも高い水準で管理されることが必要である。</w:t>
      </w:r>
    </w:p>
    <w:p w14:paraId="009C00C1" w14:textId="77777777" w:rsidR="00624131" w:rsidRDefault="00624131" w:rsidP="006466AA">
      <w:pPr>
        <w:pStyle w:val="50"/>
        <w:spacing w:line="320" w:lineRule="exact"/>
        <w:ind w:leftChars="500" w:left="1050" w:firstLine="210"/>
        <w:rPr>
          <w:rFonts w:ascii="Meiryo UI" w:eastAsia="Meiryo UI" w:hAnsi="Meiryo UI" w:cs="Meiryo UI"/>
        </w:rPr>
      </w:pPr>
      <w:r>
        <w:rPr>
          <w:rFonts w:ascii="Meiryo UI" w:eastAsia="Meiryo UI" w:hAnsi="Meiryo UI" w:cs="Meiryo UI" w:hint="eastAsia"/>
        </w:rPr>
        <w:t>海岸設備の管理水準目標を以下に示す。</w:t>
      </w:r>
    </w:p>
    <w:p w14:paraId="009C00C2" w14:textId="77777777" w:rsidR="00EC3CEC" w:rsidRDefault="00EC3CEC" w:rsidP="006466AA">
      <w:pPr>
        <w:pStyle w:val="50"/>
        <w:spacing w:line="320" w:lineRule="exact"/>
        <w:ind w:leftChars="500" w:left="1050" w:firstLine="210"/>
        <w:rPr>
          <w:rFonts w:ascii="Meiryo UI" w:eastAsia="Meiryo UI" w:hAnsi="Meiryo UI" w:cs="Meiryo UI"/>
        </w:rPr>
      </w:pPr>
    </w:p>
    <w:p w14:paraId="009C00C3" w14:textId="77777777" w:rsidR="00EC3CEC" w:rsidRDefault="00EC3CEC" w:rsidP="00EC3CEC">
      <w:pPr>
        <w:pStyle w:val="50"/>
        <w:spacing w:line="320" w:lineRule="exact"/>
        <w:ind w:leftChars="500" w:left="1050" w:firstLine="210"/>
        <w:jc w:val="center"/>
        <w:rPr>
          <w:rFonts w:ascii="Meiryo UI" w:eastAsia="Meiryo UI" w:hAnsi="Meiryo UI" w:cs="Meiryo UI"/>
        </w:rPr>
      </w:pPr>
      <w:r>
        <w:rPr>
          <w:rFonts w:ascii="Meiryo UI" w:eastAsia="Meiryo UI" w:hAnsi="Meiryo UI" w:cs="Meiryo UI" w:hint="eastAsia"/>
        </w:rPr>
        <w:t>表4.2-4　海岸設備における管理水準の設定</w:t>
      </w:r>
    </w:p>
    <w:tbl>
      <w:tblPr>
        <w:tblStyle w:val="af1"/>
        <w:tblW w:w="0" w:type="auto"/>
        <w:tblInd w:w="1050" w:type="dxa"/>
        <w:tblLook w:val="04A0" w:firstRow="1" w:lastRow="0" w:firstColumn="1" w:lastColumn="0" w:noHBand="0" w:noVBand="1"/>
      </w:tblPr>
      <w:tblGrid>
        <w:gridCol w:w="1468"/>
        <w:gridCol w:w="1843"/>
        <w:gridCol w:w="1772"/>
        <w:gridCol w:w="1772"/>
        <w:gridCol w:w="1381"/>
      </w:tblGrid>
      <w:tr w:rsidR="00EC3CEC" w14:paraId="009C00CB" w14:textId="77777777" w:rsidTr="009B4028">
        <w:tc>
          <w:tcPr>
            <w:tcW w:w="1468" w:type="dxa"/>
            <w:shd w:val="clear" w:color="auto" w:fill="D9D9D9" w:themeFill="background1" w:themeFillShade="D9"/>
            <w:vAlign w:val="center"/>
          </w:tcPr>
          <w:p w14:paraId="009C00C4" w14:textId="77777777" w:rsidR="00EC3CEC" w:rsidRPr="009B4028" w:rsidRDefault="00EC3CEC" w:rsidP="00EC3CEC">
            <w:pPr>
              <w:pStyle w:val="50"/>
              <w:spacing w:line="320" w:lineRule="exact"/>
              <w:ind w:leftChars="0" w:left="0" w:firstLineChars="0" w:firstLine="0"/>
              <w:jc w:val="center"/>
              <w:rPr>
                <w:rFonts w:ascii="Meiryo UI" w:eastAsia="Meiryo UI" w:hAnsi="Meiryo UI" w:cs="Meiryo UI"/>
              </w:rPr>
            </w:pPr>
            <w:r w:rsidRPr="009B4028">
              <w:rPr>
                <w:rFonts w:ascii="Meiryo UI" w:eastAsia="Meiryo UI" w:hAnsi="Meiryo UI" w:cs="Meiryo UI" w:hint="eastAsia"/>
              </w:rPr>
              <w:t>設備名</w:t>
            </w:r>
          </w:p>
        </w:tc>
        <w:tc>
          <w:tcPr>
            <w:tcW w:w="1843" w:type="dxa"/>
            <w:shd w:val="clear" w:color="auto" w:fill="D9D9D9" w:themeFill="background1" w:themeFillShade="D9"/>
            <w:vAlign w:val="center"/>
          </w:tcPr>
          <w:p w14:paraId="009C00C5" w14:textId="77777777" w:rsidR="00EC3CEC" w:rsidRPr="009B4028" w:rsidRDefault="00EC3CEC" w:rsidP="00EC3CEC">
            <w:pPr>
              <w:pStyle w:val="50"/>
              <w:spacing w:line="320" w:lineRule="exact"/>
              <w:ind w:leftChars="0" w:left="0" w:firstLineChars="0" w:firstLine="0"/>
              <w:jc w:val="center"/>
              <w:rPr>
                <w:rFonts w:ascii="Meiryo UI" w:eastAsia="Meiryo UI" w:hAnsi="Meiryo UI" w:cs="Meiryo UI"/>
              </w:rPr>
            </w:pPr>
            <w:r w:rsidRPr="009B4028">
              <w:rPr>
                <w:rFonts w:ascii="Meiryo UI" w:eastAsia="Meiryo UI" w:hAnsi="Meiryo UI" w:cs="Meiryo UI" w:hint="eastAsia"/>
              </w:rPr>
              <w:t>維持管理手法</w:t>
            </w:r>
          </w:p>
        </w:tc>
        <w:tc>
          <w:tcPr>
            <w:tcW w:w="1772" w:type="dxa"/>
            <w:shd w:val="clear" w:color="auto" w:fill="D9D9D9" w:themeFill="background1" w:themeFillShade="D9"/>
            <w:vAlign w:val="center"/>
          </w:tcPr>
          <w:p w14:paraId="009C00C6" w14:textId="77777777" w:rsidR="00EC3CEC" w:rsidRPr="009B4028" w:rsidRDefault="00EC3CEC" w:rsidP="00EC3CEC">
            <w:pPr>
              <w:pStyle w:val="50"/>
              <w:spacing w:line="320" w:lineRule="exact"/>
              <w:ind w:leftChars="0" w:left="0" w:firstLineChars="0" w:firstLine="0"/>
              <w:jc w:val="center"/>
              <w:rPr>
                <w:rFonts w:ascii="Meiryo UI" w:eastAsia="Meiryo UI" w:hAnsi="Meiryo UI" w:cs="Meiryo UI"/>
              </w:rPr>
            </w:pPr>
            <w:r w:rsidRPr="009B4028">
              <w:rPr>
                <w:rFonts w:ascii="Meiryo UI" w:eastAsia="Meiryo UI" w:hAnsi="Meiryo UI" w:cs="Meiryo UI" w:hint="eastAsia"/>
              </w:rPr>
              <w:t>目標管理水準</w:t>
            </w:r>
          </w:p>
          <w:p w14:paraId="009C00C7" w14:textId="77777777" w:rsidR="00EC3CEC" w:rsidRPr="009B4028" w:rsidRDefault="00EC3CEC" w:rsidP="00EC3CEC">
            <w:pPr>
              <w:pStyle w:val="50"/>
              <w:spacing w:line="320" w:lineRule="exact"/>
              <w:ind w:leftChars="0" w:left="0" w:firstLineChars="0" w:firstLine="0"/>
              <w:jc w:val="center"/>
              <w:rPr>
                <w:rFonts w:ascii="Meiryo UI" w:eastAsia="Meiryo UI" w:hAnsi="Meiryo UI" w:cs="Meiryo UI"/>
              </w:rPr>
            </w:pPr>
            <w:r w:rsidRPr="009B4028">
              <w:rPr>
                <w:rFonts w:ascii="Meiryo UI" w:eastAsia="Meiryo UI" w:hAnsi="Meiryo UI" w:cs="Meiryo UI" w:hint="eastAsia"/>
              </w:rPr>
              <w:t>(最適管理水準)</w:t>
            </w:r>
          </w:p>
        </w:tc>
        <w:tc>
          <w:tcPr>
            <w:tcW w:w="1772" w:type="dxa"/>
            <w:shd w:val="clear" w:color="auto" w:fill="D9D9D9" w:themeFill="background1" w:themeFillShade="D9"/>
            <w:vAlign w:val="center"/>
          </w:tcPr>
          <w:p w14:paraId="009C00C8" w14:textId="77777777" w:rsidR="00EC3CEC" w:rsidRPr="009B4028" w:rsidRDefault="00EC3CEC" w:rsidP="00EC3CEC">
            <w:pPr>
              <w:pStyle w:val="50"/>
              <w:spacing w:line="320" w:lineRule="exact"/>
              <w:ind w:leftChars="0" w:left="0" w:firstLineChars="0" w:firstLine="0"/>
              <w:jc w:val="center"/>
              <w:rPr>
                <w:rFonts w:ascii="Meiryo UI" w:eastAsia="Meiryo UI" w:hAnsi="Meiryo UI" w:cs="Meiryo UI"/>
              </w:rPr>
            </w:pPr>
            <w:r w:rsidRPr="009B4028">
              <w:rPr>
                <w:rFonts w:ascii="Meiryo UI" w:eastAsia="Meiryo UI" w:hAnsi="Meiryo UI" w:cs="Meiryo UI" w:hint="eastAsia"/>
              </w:rPr>
              <w:t>限界管理水準</w:t>
            </w:r>
          </w:p>
        </w:tc>
        <w:tc>
          <w:tcPr>
            <w:tcW w:w="1381" w:type="dxa"/>
            <w:shd w:val="clear" w:color="auto" w:fill="D9D9D9" w:themeFill="background1" w:themeFillShade="D9"/>
            <w:vAlign w:val="center"/>
          </w:tcPr>
          <w:p w14:paraId="009C00C9" w14:textId="77777777" w:rsidR="00EC3CEC" w:rsidRPr="009B4028" w:rsidRDefault="00EC3CEC" w:rsidP="00EC3CEC">
            <w:pPr>
              <w:pStyle w:val="50"/>
              <w:spacing w:line="320" w:lineRule="exact"/>
              <w:ind w:leftChars="0" w:left="0" w:firstLineChars="0" w:firstLine="0"/>
              <w:jc w:val="center"/>
              <w:rPr>
                <w:rFonts w:ascii="Meiryo UI" w:eastAsia="Meiryo UI" w:hAnsi="Meiryo UI" w:cs="Meiryo UI"/>
              </w:rPr>
            </w:pPr>
            <w:r w:rsidRPr="009B4028">
              <w:rPr>
                <w:rFonts w:ascii="Meiryo UI" w:eastAsia="Meiryo UI" w:hAnsi="Meiryo UI" w:cs="Meiryo UI" w:hint="eastAsia"/>
              </w:rPr>
              <w:t>課題および</w:t>
            </w:r>
          </w:p>
          <w:p w14:paraId="009C00CA" w14:textId="77777777" w:rsidR="00EC3CEC" w:rsidRPr="009B4028" w:rsidRDefault="00EC3CEC" w:rsidP="00EC3CEC">
            <w:pPr>
              <w:pStyle w:val="50"/>
              <w:spacing w:line="320" w:lineRule="exact"/>
              <w:ind w:leftChars="0" w:left="0" w:firstLineChars="0" w:firstLine="0"/>
              <w:jc w:val="center"/>
              <w:rPr>
                <w:rFonts w:ascii="Meiryo UI" w:eastAsia="Meiryo UI" w:hAnsi="Meiryo UI" w:cs="Meiryo UI"/>
              </w:rPr>
            </w:pPr>
            <w:r w:rsidRPr="009B4028">
              <w:rPr>
                <w:rFonts w:ascii="Meiryo UI" w:eastAsia="Meiryo UI" w:hAnsi="Meiryo UI" w:cs="Meiryo UI" w:hint="eastAsia"/>
              </w:rPr>
              <w:t>今後の対応</w:t>
            </w:r>
          </w:p>
        </w:tc>
      </w:tr>
      <w:tr w:rsidR="00EC3CEC" w14:paraId="009C00D1" w14:textId="77777777" w:rsidTr="00EC3CEC">
        <w:tc>
          <w:tcPr>
            <w:tcW w:w="1468" w:type="dxa"/>
            <w:vAlign w:val="center"/>
          </w:tcPr>
          <w:p w14:paraId="009C00CC"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水門(樋門)</w:t>
            </w:r>
          </w:p>
        </w:tc>
        <w:tc>
          <w:tcPr>
            <w:tcW w:w="1843" w:type="dxa"/>
            <w:vAlign w:val="center"/>
          </w:tcPr>
          <w:p w14:paraId="009C00CD"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状態監視</w:t>
            </w:r>
          </w:p>
        </w:tc>
        <w:tc>
          <w:tcPr>
            <w:tcW w:w="1772" w:type="dxa"/>
            <w:vAlign w:val="center"/>
          </w:tcPr>
          <w:p w14:paraId="009C00CE"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健全度４</w:t>
            </w:r>
          </w:p>
        </w:tc>
        <w:tc>
          <w:tcPr>
            <w:tcW w:w="1772" w:type="dxa"/>
            <w:vAlign w:val="center"/>
          </w:tcPr>
          <w:p w14:paraId="009C00CF"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健全度２</w:t>
            </w:r>
          </w:p>
        </w:tc>
        <w:tc>
          <w:tcPr>
            <w:tcW w:w="1381" w:type="dxa"/>
            <w:vAlign w:val="center"/>
          </w:tcPr>
          <w:p w14:paraId="009C00D0"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p>
        </w:tc>
      </w:tr>
      <w:tr w:rsidR="00EC3CEC" w14:paraId="009C00D7" w14:textId="77777777" w:rsidTr="00EC3CEC">
        <w:tc>
          <w:tcPr>
            <w:tcW w:w="1468" w:type="dxa"/>
            <w:vAlign w:val="center"/>
          </w:tcPr>
          <w:p w14:paraId="009C00D2"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排水ポンプ</w:t>
            </w:r>
          </w:p>
        </w:tc>
        <w:tc>
          <w:tcPr>
            <w:tcW w:w="1843" w:type="dxa"/>
            <w:vAlign w:val="center"/>
          </w:tcPr>
          <w:p w14:paraId="009C00D3"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状態監視</w:t>
            </w:r>
          </w:p>
        </w:tc>
        <w:tc>
          <w:tcPr>
            <w:tcW w:w="1772" w:type="dxa"/>
            <w:vAlign w:val="center"/>
          </w:tcPr>
          <w:p w14:paraId="009C00D4"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同上</w:t>
            </w:r>
          </w:p>
        </w:tc>
        <w:tc>
          <w:tcPr>
            <w:tcW w:w="1772" w:type="dxa"/>
            <w:vAlign w:val="center"/>
          </w:tcPr>
          <w:p w14:paraId="009C00D5"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健全度２</w:t>
            </w:r>
          </w:p>
        </w:tc>
        <w:tc>
          <w:tcPr>
            <w:tcW w:w="1381" w:type="dxa"/>
            <w:vAlign w:val="center"/>
          </w:tcPr>
          <w:p w14:paraId="009C00D6"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p>
        </w:tc>
      </w:tr>
      <w:tr w:rsidR="00EC3CEC" w14:paraId="009C00E0" w14:textId="77777777" w:rsidTr="00EC3CEC">
        <w:tc>
          <w:tcPr>
            <w:tcW w:w="1468" w:type="dxa"/>
            <w:vAlign w:val="center"/>
          </w:tcPr>
          <w:p w14:paraId="009C00D8"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駆動機関</w:t>
            </w:r>
          </w:p>
        </w:tc>
        <w:tc>
          <w:tcPr>
            <w:tcW w:w="1843" w:type="dxa"/>
            <w:vAlign w:val="center"/>
          </w:tcPr>
          <w:p w14:paraId="009C00D9"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状態監視(通常)</w:t>
            </w:r>
          </w:p>
          <w:p w14:paraId="009C00DA"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時間計画(更新)</w:t>
            </w:r>
          </w:p>
        </w:tc>
        <w:tc>
          <w:tcPr>
            <w:tcW w:w="1772" w:type="dxa"/>
            <w:vAlign w:val="center"/>
          </w:tcPr>
          <w:p w14:paraId="009C00DB"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同上</w:t>
            </w:r>
          </w:p>
        </w:tc>
        <w:tc>
          <w:tcPr>
            <w:tcW w:w="1772" w:type="dxa"/>
            <w:vAlign w:val="center"/>
          </w:tcPr>
          <w:p w14:paraId="009C00DC"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健全度２</w:t>
            </w:r>
          </w:p>
          <w:p w14:paraId="009C00DD"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部品供給停止</w:t>
            </w:r>
          </w:p>
        </w:tc>
        <w:tc>
          <w:tcPr>
            <w:tcW w:w="1381" w:type="dxa"/>
            <w:vAlign w:val="center"/>
          </w:tcPr>
          <w:p w14:paraId="009C00DE"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更新年数</w:t>
            </w:r>
          </w:p>
          <w:p w14:paraId="009C00DF"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原則35年</w:t>
            </w:r>
          </w:p>
        </w:tc>
      </w:tr>
      <w:tr w:rsidR="00EC3CEC" w14:paraId="009C00E6" w14:textId="77777777" w:rsidTr="00EC3CEC">
        <w:tc>
          <w:tcPr>
            <w:tcW w:w="1468" w:type="dxa"/>
            <w:vAlign w:val="center"/>
          </w:tcPr>
          <w:p w14:paraId="009C00E1"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防潮扉</w:t>
            </w:r>
          </w:p>
        </w:tc>
        <w:tc>
          <w:tcPr>
            <w:tcW w:w="1843" w:type="dxa"/>
            <w:vAlign w:val="center"/>
          </w:tcPr>
          <w:p w14:paraId="009C00E2"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状態監視</w:t>
            </w:r>
          </w:p>
        </w:tc>
        <w:tc>
          <w:tcPr>
            <w:tcW w:w="1772" w:type="dxa"/>
            <w:vAlign w:val="center"/>
          </w:tcPr>
          <w:p w14:paraId="009C00E3"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同上</w:t>
            </w:r>
          </w:p>
        </w:tc>
        <w:tc>
          <w:tcPr>
            <w:tcW w:w="1772" w:type="dxa"/>
            <w:vAlign w:val="center"/>
          </w:tcPr>
          <w:p w14:paraId="009C00E4"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健全度２</w:t>
            </w:r>
          </w:p>
        </w:tc>
        <w:tc>
          <w:tcPr>
            <w:tcW w:w="1381" w:type="dxa"/>
            <w:vAlign w:val="center"/>
          </w:tcPr>
          <w:p w14:paraId="009C00E5"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p>
        </w:tc>
      </w:tr>
      <w:tr w:rsidR="00EC3CEC" w14:paraId="009C00EC" w14:textId="77777777" w:rsidTr="00EC3CEC">
        <w:tc>
          <w:tcPr>
            <w:tcW w:w="1468" w:type="dxa"/>
            <w:vAlign w:val="center"/>
          </w:tcPr>
          <w:p w14:paraId="009C00E7"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電気設備</w:t>
            </w:r>
          </w:p>
        </w:tc>
        <w:tc>
          <w:tcPr>
            <w:tcW w:w="1843" w:type="dxa"/>
            <w:vAlign w:val="center"/>
          </w:tcPr>
          <w:p w14:paraId="009C00E8"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時間計画</w:t>
            </w:r>
          </w:p>
        </w:tc>
        <w:tc>
          <w:tcPr>
            <w:tcW w:w="1772" w:type="dxa"/>
            <w:vAlign w:val="center"/>
          </w:tcPr>
          <w:p w14:paraId="009C00E9"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同上</w:t>
            </w:r>
          </w:p>
        </w:tc>
        <w:tc>
          <w:tcPr>
            <w:tcW w:w="1772" w:type="dxa"/>
            <w:vAlign w:val="center"/>
          </w:tcPr>
          <w:p w14:paraId="009C00EA"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健全度２</w:t>
            </w:r>
          </w:p>
        </w:tc>
        <w:tc>
          <w:tcPr>
            <w:tcW w:w="1381" w:type="dxa"/>
            <w:vAlign w:val="center"/>
          </w:tcPr>
          <w:p w14:paraId="009C00EB" w14:textId="77777777" w:rsidR="00EC3CEC" w:rsidRDefault="00EC3CEC" w:rsidP="00EC3CEC">
            <w:pPr>
              <w:pStyle w:val="50"/>
              <w:spacing w:line="320" w:lineRule="exact"/>
              <w:ind w:leftChars="0" w:left="0" w:firstLineChars="0" w:firstLine="0"/>
              <w:jc w:val="center"/>
              <w:rPr>
                <w:rFonts w:ascii="Meiryo UI" w:eastAsia="Meiryo UI" w:hAnsi="Meiryo UI" w:cs="Meiryo UI"/>
              </w:rPr>
            </w:pPr>
          </w:p>
        </w:tc>
      </w:tr>
    </w:tbl>
    <w:p w14:paraId="009C00ED" w14:textId="77777777" w:rsidR="00EC3CEC" w:rsidRDefault="00EC3CEC" w:rsidP="00EC3CEC">
      <w:pPr>
        <w:pStyle w:val="50"/>
        <w:spacing w:line="320" w:lineRule="exact"/>
        <w:ind w:leftChars="500" w:left="1050" w:firstLine="210"/>
        <w:jc w:val="center"/>
        <w:rPr>
          <w:rFonts w:ascii="Meiryo UI" w:eastAsia="Meiryo UI" w:hAnsi="Meiryo UI" w:cs="Meiryo UI"/>
        </w:rPr>
      </w:pPr>
    </w:p>
    <w:p w14:paraId="009C00EE" w14:textId="77777777" w:rsidR="00EC3CEC" w:rsidRDefault="00172ECF" w:rsidP="00EC3CEC">
      <w:pPr>
        <w:pStyle w:val="50"/>
        <w:spacing w:line="320" w:lineRule="exact"/>
        <w:ind w:leftChars="500" w:left="1050" w:firstLine="210"/>
        <w:jc w:val="center"/>
        <w:rPr>
          <w:rFonts w:ascii="Meiryo UI" w:eastAsia="Meiryo UI" w:hAnsi="Meiryo UI" w:cs="Meiryo UI"/>
        </w:rPr>
      </w:pPr>
      <w:r>
        <w:rPr>
          <w:rFonts w:ascii="Meiryo UI" w:eastAsia="Meiryo UI" w:hAnsi="Meiryo UI" w:cs="Meiryo UI" w:hint="eastAsia"/>
        </w:rPr>
        <w:t>表4.2-5　海岸設備における目標管理水準概念</w:t>
      </w:r>
    </w:p>
    <w:tbl>
      <w:tblPr>
        <w:tblStyle w:val="af1"/>
        <w:tblW w:w="8540" w:type="dxa"/>
        <w:tblInd w:w="924" w:type="dxa"/>
        <w:tblLook w:val="01E0" w:firstRow="1" w:lastRow="1" w:firstColumn="1" w:lastColumn="1" w:noHBand="0" w:noVBand="0"/>
      </w:tblPr>
      <w:tblGrid>
        <w:gridCol w:w="850"/>
        <w:gridCol w:w="1134"/>
        <w:gridCol w:w="6556"/>
      </w:tblGrid>
      <w:tr w:rsidR="00011D78" w:rsidRPr="00624131" w14:paraId="009C00F1" w14:textId="77777777" w:rsidTr="006E2799">
        <w:tc>
          <w:tcPr>
            <w:tcW w:w="1984" w:type="dxa"/>
            <w:gridSpan w:val="2"/>
            <w:vAlign w:val="center"/>
          </w:tcPr>
          <w:p w14:paraId="009C00EF" w14:textId="77777777" w:rsidR="00011D78" w:rsidRPr="00624131" w:rsidRDefault="00011D78" w:rsidP="00624131">
            <w:pPr>
              <w:spacing w:line="300" w:lineRule="exact"/>
              <w:jc w:val="center"/>
              <w:rPr>
                <w:rFonts w:ascii="Meiryo UI" w:eastAsia="Meiryo UI" w:hAnsi="Meiryo UI" w:cs="Meiryo UI"/>
                <w:sz w:val="18"/>
                <w:szCs w:val="18"/>
              </w:rPr>
            </w:pPr>
            <w:r w:rsidRPr="00624131">
              <w:rPr>
                <w:rFonts w:ascii="Meiryo UI" w:eastAsia="Meiryo UI" w:hAnsi="Meiryo UI" w:cs="Meiryo UI" w:hint="eastAsia"/>
                <w:sz w:val="18"/>
                <w:szCs w:val="18"/>
              </w:rPr>
              <w:t>区分</w:t>
            </w:r>
          </w:p>
        </w:tc>
        <w:tc>
          <w:tcPr>
            <w:tcW w:w="6556" w:type="dxa"/>
            <w:vAlign w:val="center"/>
          </w:tcPr>
          <w:p w14:paraId="009C00F0" w14:textId="77777777" w:rsidR="00011D78" w:rsidRPr="00624131" w:rsidRDefault="00011D78" w:rsidP="00624131">
            <w:pPr>
              <w:spacing w:line="300" w:lineRule="exact"/>
              <w:jc w:val="center"/>
              <w:rPr>
                <w:rFonts w:ascii="Meiryo UI" w:eastAsia="Meiryo UI" w:hAnsi="Meiryo UI" w:cs="Meiryo UI"/>
                <w:sz w:val="18"/>
                <w:szCs w:val="18"/>
              </w:rPr>
            </w:pPr>
            <w:r>
              <w:rPr>
                <w:rFonts w:ascii="Meiryo UI" w:eastAsia="Meiryo UI" w:hAnsi="Meiryo UI" w:cs="Meiryo UI" w:hint="eastAsia"/>
                <w:sz w:val="18"/>
                <w:szCs w:val="18"/>
              </w:rPr>
              <w:t>目標管理水準</w:t>
            </w:r>
          </w:p>
        </w:tc>
      </w:tr>
      <w:tr w:rsidR="00011D78" w:rsidRPr="00624131" w14:paraId="009C00F5" w14:textId="77777777" w:rsidTr="006E2799">
        <w:trPr>
          <w:trHeight w:val="530"/>
        </w:trPr>
        <w:tc>
          <w:tcPr>
            <w:tcW w:w="850" w:type="dxa"/>
            <w:tcBorders>
              <w:right w:val="dotted" w:sz="4" w:space="0" w:color="auto"/>
            </w:tcBorders>
            <w:vAlign w:val="center"/>
          </w:tcPr>
          <w:p w14:paraId="009C00F2" w14:textId="77777777" w:rsidR="00011D78" w:rsidRPr="00624131" w:rsidRDefault="00781798" w:rsidP="00624131">
            <w:pPr>
              <w:spacing w:line="300" w:lineRule="exact"/>
              <w:jc w:val="center"/>
              <w:rPr>
                <w:rFonts w:ascii="Meiryo UI" w:eastAsia="Meiryo UI" w:hAnsi="Meiryo UI" w:cs="Meiryo UI"/>
                <w:sz w:val="18"/>
                <w:szCs w:val="18"/>
              </w:rPr>
            </w:pPr>
            <w:r>
              <w:rPr>
                <w:rFonts w:ascii="Meiryo UI" w:eastAsia="Meiryo UI" w:hAnsi="Meiryo UI" w:cs="Meiryo UI" w:hint="eastAsia"/>
                <w:sz w:val="18"/>
                <w:szCs w:val="18"/>
              </w:rPr>
              <w:t>高</w:t>
            </w:r>
          </w:p>
        </w:tc>
        <w:tc>
          <w:tcPr>
            <w:tcW w:w="1134" w:type="dxa"/>
            <w:tcBorders>
              <w:left w:val="dotted" w:sz="4" w:space="0" w:color="auto"/>
            </w:tcBorders>
            <w:vAlign w:val="center"/>
          </w:tcPr>
          <w:p w14:paraId="009C00F3" w14:textId="77777777" w:rsidR="00011D78" w:rsidRPr="00624131" w:rsidRDefault="00011D78" w:rsidP="00624131">
            <w:pPr>
              <w:spacing w:line="300" w:lineRule="exact"/>
              <w:jc w:val="center"/>
              <w:rPr>
                <w:rFonts w:ascii="Meiryo UI" w:eastAsia="Meiryo UI" w:hAnsi="Meiryo UI" w:cs="Meiryo UI"/>
                <w:sz w:val="18"/>
                <w:szCs w:val="18"/>
              </w:rPr>
            </w:pPr>
          </w:p>
        </w:tc>
        <w:tc>
          <w:tcPr>
            <w:tcW w:w="6556" w:type="dxa"/>
            <w:vAlign w:val="center"/>
          </w:tcPr>
          <w:p w14:paraId="009C00F4"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定期的な調整や消耗品交換、油脂補給・交換などがある程度で、故障等がほとんど無い。</w:t>
            </w:r>
          </w:p>
        </w:tc>
      </w:tr>
      <w:tr w:rsidR="00011D78" w:rsidRPr="00624131" w14:paraId="009C00FC" w14:textId="77777777" w:rsidTr="006E2799">
        <w:tc>
          <w:tcPr>
            <w:tcW w:w="850" w:type="dxa"/>
            <w:tcBorders>
              <w:right w:val="dotted" w:sz="4" w:space="0" w:color="auto"/>
            </w:tcBorders>
            <w:vAlign w:val="center"/>
          </w:tcPr>
          <w:p w14:paraId="009C00F6" w14:textId="77777777" w:rsidR="00011D78" w:rsidRPr="00624131" w:rsidRDefault="00781798" w:rsidP="00781798">
            <w:pPr>
              <w:spacing w:line="300" w:lineRule="exact"/>
              <w:ind w:rightChars="-46" w:right="-97"/>
              <w:jc w:val="center"/>
              <w:rPr>
                <w:rFonts w:ascii="Meiryo UI" w:eastAsia="Meiryo UI" w:hAnsi="Meiryo UI" w:cs="Meiryo UI"/>
                <w:sz w:val="18"/>
                <w:szCs w:val="18"/>
              </w:rPr>
            </w:pPr>
            <w:r>
              <w:rPr>
                <w:rFonts w:ascii="Meiryo UI" w:eastAsia="Meiryo UI" w:hAnsi="Meiryo UI" w:cs="Meiryo UI"/>
                <w:noProof/>
                <w:sz w:val="18"/>
                <w:szCs w:val="18"/>
              </w:rPr>
              <mc:AlternateContent>
                <mc:Choice Requires="wps">
                  <w:drawing>
                    <wp:anchor distT="0" distB="0" distL="114300" distR="114300" simplePos="0" relativeHeight="252141568" behindDoc="0" locked="0" layoutInCell="1" allowOverlap="1" wp14:anchorId="009C0541" wp14:editId="009C0542">
                      <wp:simplePos x="0" y="0"/>
                      <wp:positionH relativeFrom="column">
                        <wp:posOffset>-9525</wp:posOffset>
                      </wp:positionH>
                      <wp:positionV relativeFrom="paragraph">
                        <wp:posOffset>50800</wp:posOffset>
                      </wp:positionV>
                      <wp:extent cx="424815" cy="2306955"/>
                      <wp:effectExtent l="0" t="0" r="0" b="0"/>
                      <wp:wrapNone/>
                      <wp:docPr id="23" name="台形 23"/>
                      <wp:cNvGraphicFramePr/>
                      <a:graphic xmlns:a="http://schemas.openxmlformats.org/drawingml/2006/main">
                        <a:graphicData uri="http://schemas.microsoft.com/office/word/2010/wordprocessingShape">
                          <wps:wsp>
                            <wps:cNvSpPr/>
                            <wps:spPr>
                              <a:xfrm flipV="1">
                                <a:off x="0" y="0"/>
                                <a:ext cx="424815" cy="2306955"/>
                              </a:xfrm>
                              <a:prstGeom prst="trapezoid">
                                <a:avLst>
                                  <a:gd name="adj" fmla="val 36771"/>
                                </a:avLst>
                              </a:prstGeom>
                              <a:gradFill>
                                <a:gsLst>
                                  <a:gs pos="0">
                                    <a:schemeClr val="accent1">
                                      <a:lumMod val="20000"/>
                                      <a:lumOff val="80000"/>
                                    </a:schemeClr>
                                  </a:gs>
                                  <a:gs pos="50000">
                                    <a:schemeClr val="accent1">
                                      <a:tint val="44500"/>
                                      <a:satMod val="160000"/>
                                    </a:schemeClr>
                                  </a:gs>
                                  <a:gs pos="100000">
                                    <a:srgbClr val="002060"/>
                                  </a:gs>
                                </a:gsLst>
                                <a:lin ang="5400000" scaled="0"/>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台形 23" o:spid="_x0000_s1026" style="position:absolute;left:0;text-align:left;margin-left:-.75pt;margin-top:4pt;width:33.45pt;height:181.65pt;flip:y;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4815,230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" path="m,2306955l156209,,268606,,424815,2306955,,2306955xe" fillcolor="#dbe5f1 [660]" stroked="f" strokeweight=".25pt">
                      <v:fill color2="#002060" colors="0 #dce6f2;.5 #c2d1ed;1 #002060" focus="100%" type="gradient">
                        <o:fill v:ext="view" type="gradientUnscaled"/>
                      </v:fill>
                      <v:path arrowok="t" o:connecttype="custom" o:connectlocs="0,2306955;156209,0;268606,0;424815,2306955;0,2306955" o:connectangles="0,0,0,0,0"/>
                    </v:shape>
                  </w:pict>
                </mc:Fallback>
              </mc:AlternateContent>
            </w:r>
          </w:p>
        </w:tc>
        <w:tc>
          <w:tcPr>
            <w:tcW w:w="1134" w:type="dxa"/>
            <w:tcBorders>
              <w:left w:val="dotted" w:sz="4" w:space="0" w:color="auto"/>
            </w:tcBorders>
            <w:vAlign w:val="center"/>
          </w:tcPr>
          <w:p w14:paraId="009C00F7" w14:textId="77777777" w:rsidR="00011D78" w:rsidRPr="00624131" w:rsidRDefault="00011D78" w:rsidP="00011D78">
            <w:pPr>
              <w:spacing w:line="300" w:lineRule="exact"/>
              <w:ind w:rightChars="-46" w:right="-97"/>
              <w:jc w:val="center"/>
              <w:rPr>
                <w:rFonts w:ascii="Meiryo UI" w:eastAsia="Meiryo UI" w:hAnsi="Meiryo UI" w:cs="Meiryo UI"/>
                <w:sz w:val="18"/>
                <w:szCs w:val="18"/>
              </w:rPr>
            </w:pPr>
            <w:r w:rsidRPr="00624131">
              <w:rPr>
                <w:rFonts w:ascii="Meiryo UI" w:eastAsia="Meiryo UI" w:hAnsi="Meiryo UI" w:cs="Meiryo UI" w:hint="eastAsia"/>
                <w:sz w:val="18"/>
                <w:szCs w:val="18"/>
              </w:rPr>
              <w:t>防災設備</w:t>
            </w:r>
          </w:p>
        </w:tc>
        <w:tc>
          <w:tcPr>
            <w:tcW w:w="6556" w:type="dxa"/>
            <w:vAlign w:val="center"/>
          </w:tcPr>
          <w:p w14:paraId="009C00F8"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運転時の騒音・振動・温度等の状態測定値に異常は無い</w:t>
            </w:r>
          </w:p>
          <w:p w14:paraId="009C00F9"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当初よりも調整量などが若干増しているが、点検等で十分対応可能である</w:t>
            </w:r>
          </w:p>
          <w:p w14:paraId="009C00FA" w14:textId="77777777" w:rsidR="00011D78" w:rsidRPr="00624131" w:rsidRDefault="00085C6B" w:rsidP="00624131">
            <w:pPr>
              <w:numPr>
                <w:ilvl w:val="1"/>
                <w:numId w:val="34"/>
              </w:numPr>
              <w:tabs>
                <w:tab w:val="num" w:pos="176"/>
              </w:tabs>
              <w:spacing w:line="300" w:lineRule="exact"/>
              <w:ind w:left="176" w:hanging="176"/>
              <w:rPr>
                <w:rFonts w:ascii="Meiryo UI" w:eastAsia="Meiryo UI" w:hAnsi="Meiryo UI" w:cs="Meiryo UI"/>
                <w:sz w:val="18"/>
                <w:szCs w:val="18"/>
              </w:rPr>
            </w:pPr>
            <w:r>
              <w:rPr>
                <w:rFonts w:ascii="Meiryo UI" w:eastAsia="Meiryo UI" w:hAnsi="Meiryo UI" w:cs="Meiryo UI" w:hint="eastAsia"/>
                <w:sz w:val="18"/>
                <w:szCs w:val="18"/>
              </w:rPr>
              <w:t>修繕、補修等を伴わない</w:t>
            </w:r>
            <w:r w:rsidR="00011D78" w:rsidRPr="00624131">
              <w:rPr>
                <w:rFonts w:ascii="Meiryo UI" w:eastAsia="Meiryo UI" w:hAnsi="Meiryo UI" w:cs="Meiryo UI" w:hint="eastAsia"/>
                <w:sz w:val="18"/>
                <w:szCs w:val="18"/>
              </w:rPr>
              <w:t>軽度の故障が稀に発生する</w:t>
            </w:r>
          </w:p>
          <w:p w14:paraId="009C00FB"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その他、磨耗、発錆等、若干の劣化が確認できる</w:t>
            </w:r>
          </w:p>
        </w:tc>
      </w:tr>
      <w:tr w:rsidR="00011D78" w:rsidRPr="00624131" w14:paraId="009C0104" w14:textId="77777777" w:rsidTr="006E2799">
        <w:tc>
          <w:tcPr>
            <w:tcW w:w="850" w:type="dxa"/>
            <w:tcBorders>
              <w:right w:val="dotted" w:sz="4" w:space="0" w:color="auto"/>
            </w:tcBorders>
            <w:vAlign w:val="center"/>
          </w:tcPr>
          <w:p w14:paraId="009C00FD" w14:textId="77777777" w:rsidR="00011D78" w:rsidRPr="00624131" w:rsidRDefault="00011D78" w:rsidP="00781798">
            <w:pPr>
              <w:spacing w:line="300" w:lineRule="exact"/>
              <w:ind w:rightChars="-46" w:right="-97"/>
              <w:jc w:val="center"/>
              <w:rPr>
                <w:rFonts w:ascii="Meiryo UI" w:eastAsia="Meiryo UI" w:hAnsi="Meiryo UI" w:cs="Meiryo UI"/>
                <w:sz w:val="18"/>
                <w:szCs w:val="18"/>
              </w:rPr>
            </w:pPr>
          </w:p>
        </w:tc>
        <w:tc>
          <w:tcPr>
            <w:tcW w:w="1134" w:type="dxa"/>
            <w:tcBorders>
              <w:left w:val="dotted" w:sz="4" w:space="0" w:color="auto"/>
            </w:tcBorders>
            <w:vAlign w:val="center"/>
          </w:tcPr>
          <w:p w14:paraId="009C00FE" w14:textId="77777777" w:rsidR="00011D78" w:rsidRPr="00624131" w:rsidRDefault="00011D78" w:rsidP="00011D78">
            <w:pPr>
              <w:spacing w:line="300" w:lineRule="exact"/>
              <w:ind w:rightChars="-46" w:right="-97"/>
              <w:jc w:val="center"/>
              <w:rPr>
                <w:rFonts w:ascii="Meiryo UI" w:eastAsia="Meiryo UI" w:hAnsi="Meiryo UI" w:cs="Meiryo UI"/>
                <w:sz w:val="18"/>
                <w:szCs w:val="18"/>
              </w:rPr>
            </w:pPr>
            <w:r w:rsidRPr="00624131">
              <w:rPr>
                <w:rFonts w:ascii="Meiryo UI" w:eastAsia="Meiryo UI" w:hAnsi="Meiryo UI" w:cs="Meiryo UI" w:hint="eastAsia"/>
                <w:sz w:val="18"/>
                <w:szCs w:val="18"/>
              </w:rPr>
              <w:t>防災設備</w:t>
            </w:r>
          </w:p>
          <w:p w14:paraId="009C00FF" w14:textId="77777777" w:rsidR="00011D78" w:rsidRPr="00624131" w:rsidRDefault="00011D78" w:rsidP="00011D78">
            <w:pPr>
              <w:spacing w:line="300" w:lineRule="exact"/>
              <w:ind w:rightChars="-46" w:right="-97"/>
              <w:jc w:val="center"/>
              <w:rPr>
                <w:rFonts w:ascii="Meiryo UI" w:eastAsia="Meiryo UI" w:hAnsi="Meiryo UI" w:cs="Meiryo UI"/>
                <w:sz w:val="18"/>
                <w:szCs w:val="18"/>
              </w:rPr>
            </w:pPr>
            <w:r w:rsidRPr="00624131">
              <w:rPr>
                <w:rFonts w:ascii="Meiryo UI" w:eastAsia="Meiryo UI" w:hAnsi="Meiryo UI" w:cs="Meiryo UI" w:hint="eastAsia"/>
                <w:sz w:val="18"/>
                <w:szCs w:val="18"/>
              </w:rPr>
              <w:t>以外</w:t>
            </w:r>
          </w:p>
        </w:tc>
        <w:tc>
          <w:tcPr>
            <w:tcW w:w="6556" w:type="dxa"/>
            <w:vAlign w:val="center"/>
          </w:tcPr>
          <w:p w14:paraId="009C0100"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運転時の騒音・振動・温度等の状態測定値に異常は無い</w:t>
            </w:r>
          </w:p>
          <w:p w14:paraId="009C0101"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定期点検等における調整だけでは規定値を超える恐れがある</w:t>
            </w:r>
          </w:p>
          <w:p w14:paraId="009C0102"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修繕、補修等が必要な故障が稀に発生する</w:t>
            </w:r>
          </w:p>
          <w:p w14:paraId="009C0103"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その他、磨耗、発錆等の劣化進行が確認できる</w:t>
            </w:r>
          </w:p>
        </w:tc>
      </w:tr>
      <w:tr w:rsidR="00011D78" w:rsidRPr="00624131" w14:paraId="009C010A" w14:textId="77777777" w:rsidTr="006E2799">
        <w:tc>
          <w:tcPr>
            <w:tcW w:w="850" w:type="dxa"/>
            <w:tcBorders>
              <w:right w:val="dotted" w:sz="4" w:space="0" w:color="auto"/>
            </w:tcBorders>
            <w:vAlign w:val="center"/>
          </w:tcPr>
          <w:p w14:paraId="009C0105" w14:textId="77777777" w:rsidR="00011D78" w:rsidRPr="00624131" w:rsidRDefault="00011D78" w:rsidP="00781798">
            <w:pPr>
              <w:spacing w:line="300" w:lineRule="exact"/>
              <w:ind w:rightChars="-46" w:right="-97"/>
              <w:jc w:val="center"/>
              <w:rPr>
                <w:rFonts w:ascii="Meiryo UI" w:eastAsia="Meiryo UI" w:hAnsi="Meiryo UI" w:cs="Meiryo UI"/>
                <w:sz w:val="18"/>
                <w:szCs w:val="18"/>
              </w:rPr>
            </w:pPr>
          </w:p>
        </w:tc>
        <w:tc>
          <w:tcPr>
            <w:tcW w:w="1134" w:type="dxa"/>
            <w:tcBorders>
              <w:left w:val="dotted" w:sz="4" w:space="0" w:color="auto"/>
            </w:tcBorders>
            <w:vAlign w:val="center"/>
          </w:tcPr>
          <w:p w14:paraId="009C0106" w14:textId="77777777" w:rsidR="00011D78" w:rsidRPr="00624131" w:rsidRDefault="00011D78" w:rsidP="00624131">
            <w:pPr>
              <w:spacing w:line="300" w:lineRule="exact"/>
              <w:ind w:rightChars="-46" w:right="-97"/>
              <w:jc w:val="center"/>
              <w:rPr>
                <w:rFonts w:ascii="Meiryo UI" w:eastAsia="Meiryo UI" w:hAnsi="Meiryo UI" w:cs="Meiryo UI"/>
                <w:sz w:val="18"/>
                <w:szCs w:val="18"/>
              </w:rPr>
            </w:pPr>
          </w:p>
        </w:tc>
        <w:tc>
          <w:tcPr>
            <w:tcW w:w="6556" w:type="dxa"/>
            <w:vAlign w:val="center"/>
          </w:tcPr>
          <w:p w14:paraId="009C0107"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運転時の騒音・振動・温度等の状態測定値が継続的に増加している</w:t>
            </w:r>
          </w:p>
          <w:p w14:paraId="009C0108"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調整可能範囲を超え、部品交換や分解整備が必要</w:t>
            </w:r>
          </w:p>
          <w:p w14:paraId="009C0109"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修繕、補修等が必要な故障の発生が増加している</w:t>
            </w:r>
          </w:p>
        </w:tc>
      </w:tr>
      <w:tr w:rsidR="00011D78" w:rsidRPr="00624131" w14:paraId="009C010F" w14:textId="77777777" w:rsidTr="006E2799">
        <w:tc>
          <w:tcPr>
            <w:tcW w:w="850" w:type="dxa"/>
            <w:tcBorders>
              <w:right w:val="dotted" w:sz="4" w:space="0" w:color="auto"/>
            </w:tcBorders>
            <w:vAlign w:val="center"/>
          </w:tcPr>
          <w:p w14:paraId="009C010B" w14:textId="77777777" w:rsidR="00011D78" w:rsidRPr="00624131" w:rsidRDefault="00781798" w:rsidP="00781798">
            <w:pPr>
              <w:spacing w:line="300" w:lineRule="exact"/>
              <w:jc w:val="center"/>
              <w:rPr>
                <w:rFonts w:ascii="Meiryo UI" w:eastAsia="Meiryo UI" w:hAnsi="Meiryo UI" w:cs="Meiryo UI"/>
                <w:sz w:val="18"/>
                <w:szCs w:val="18"/>
              </w:rPr>
            </w:pPr>
            <w:r>
              <w:rPr>
                <w:rFonts w:ascii="Meiryo UI" w:eastAsia="Meiryo UI" w:hAnsi="Meiryo UI" w:cs="Meiryo UI" w:hint="eastAsia"/>
                <w:sz w:val="18"/>
                <w:szCs w:val="18"/>
              </w:rPr>
              <w:t>低</w:t>
            </w:r>
          </w:p>
        </w:tc>
        <w:tc>
          <w:tcPr>
            <w:tcW w:w="1134" w:type="dxa"/>
            <w:tcBorders>
              <w:left w:val="dotted" w:sz="4" w:space="0" w:color="auto"/>
            </w:tcBorders>
            <w:vAlign w:val="center"/>
          </w:tcPr>
          <w:p w14:paraId="009C010C" w14:textId="77777777" w:rsidR="00011D78" w:rsidRPr="00624131" w:rsidRDefault="00011D78" w:rsidP="00624131">
            <w:pPr>
              <w:spacing w:line="300" w:lineRule="exact"/>
              <w:ind w:rightChars="-46" w:right="-97"/>
              <w:jc w:val="center"/>
              <w:rPr>
                <w:rFonts w:ascii="Meiryo UI" w:eastAsia="Meiryo UI" w:hAnsi="Meiryo UI" w:cs="Meiryo UI"/>
                <w:sz w:val="18"/>
                <w:szCs w:val="18"/>
              </w:rPr>
            </w:pPr>
          </w:p>
        </w:tc>
        <w:tc>
          <w:tcPr>
            <w:tcW w:w="6556" w:type="dxa"/>
            <w:vAlign w:val="center"/>
          </w:tcPr>
          <w:p w14:paraId="009C010D"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耐用年数を大幅に経過しており、補修や部分更新では対応できない箇所で腐食、磨耗等の劣化が著しい</w:t>
            </w:r>
          </w:p>
          <w:p w14:paraId="009C010E" w14:textId="77777777" w:rsidR="00011D78" w:rsidRPr="00624131" w:rsidRDefault="00011D78" w:rsidP="00624131">
            <w:pPr>
              <w:numPr>
                <w:ilvl w:val="1"/>
                <w:numId w:val="34"/>
              </w:numPr>
              <w:tabs>
                <w:tab w:val="num" w:pos="176"/>
              </w:tabs>
              <w:spacing w:line="300" w:lineRule="exact"/>
              <w:ind w:left="176" w:hanging="176"/>
              <w:rPr>
                <w:rFonts w:ascii="Meiryo UI" w:eastAsia="Meiryo UI" w:hAnsi="Meiryo UI" w:cs="Meiryo UI"/>
                <w:sz w:val="18"/>
                <w:szCs w:val="18"/>
              </w:rPr>
            </w:pPr>
            <w:r w:rsidRPr="00624131">
              <w:rPr>
                <w:rFonts w:ascii="Meiryo UI" w:eastAsia="Meiryo UI" w:hAnsi="Meiryo UI" w:cs="Meiryo UI" w:hint="eastAsia"/>
                <w:sz w:val="18"/>
                <w:szCs w:val="18"/>
              </w:rPr>
              <w:t>運転時の騒音・振動・温度等の状態測定値が許容範囲を大きくはずれ、不安定な運転状態である</w:t>
            </w:r>
          </w:p>
        </w:tc>
      </w:tr>
    </w:tbl>
    <w:p w14:paraId="009C0110" w14:textId="77777777" w:rsidR="00733E89" w:rsidRDefault="00AE6E41" w:rsidP="00733E89">
      <w:pPr>
        <w:spacing w:line="320" w:lineRule="exact"/>
        <w:ind w:firstLineChars="300" w:firstLine="630"/>
        <w:jc w:val="center"/>
        <w:rPr>
          <w:rFonts w:ascii="Meiryo UI" w:eastAsia="Meiryo UI" w:hAnsi="Meiryo UI" w:cs="Meiryo UI"/>
        </w:rPr>
      </w:pPr>
      <w:r>
        <w:rPr>
          <w:rFonts w:ascii="Meiryo UI" w:eastAsia="Meiryo UI" w:hAnsi="Meiryo UI" w:cs="Meiryo UI"/>
        </w:rPr>
        <w:br w:type="page"/>
      </w:r>
    </w:p>
    <w:p w14:paraId="009C0111" w14:textId="77777777" w:rsidR="00117025" w:rsidRDefault="00C64371" w:rsidP="00117025">
      <w:pPr>
        <w:pStyle w:val="4"/>
        <w:rPr>
          <w:rFonts w:hAnsi="Meiryo UI" w:cs="Meiryo UI"/>
        </w:rPr>
      </w:pPr>
      <w:r>
        <w:rPr>
          <w:rFonts w:hAnsi="Meiryo UI" w:cs="Meiryo UI" w:hint="eastAsia"/>
        </w:rPr>
        <w:lastRenderedPageBreak/>
        <w:t>更新</w:t>
      </w:r>
      <w:r w:rsidR="00117025" w:rsidRPr="00B611CA">
        <w:rPr>
          <w:rFonts w:hAnsi="Meiryo UI" w:cs="Meiryo UI" w:hint="eastAsia"/>
        </w:rPr>
        <w:t>の考え方</w:t>
      </w:r>
    </w:p>
    <w:p w14:paraId="6E0D2A75" w14:textId="784496F3" w:rsidR="005A704F" w:rsidRPr="005A704F" w:rsidRDefault="005A704F" w:rsidP="00591732">
      <w:pPr>
        <w:pStyle w:val="50"/>
        <w:spacing w:line="320" w:lineRule="exact"/>
        <w:ind w:leftChars="300" w:left="630" w:firstLine="210"/>
        <w:rPr>
          <w:rFonts w:ascii="Meiryo UI" w:eastAsia="Meiryo UI" w:hAnsi="Meiryo UI" w:cs="Meiryo UI"/>
        </w:rPr>
      </w:pPr>
      <w:r>
        <w:rPr>
          <w:rFonts w:ascii="Meiryo UI" w:eastAsia="Meiryo UI" w:hAnsi="Meiryo UI" w:cs="Meiryo UI" w:hint="eastAsia"/>
        </w:rPr>
        <w:t>海岸設備</w:t>
      </w:r>
      <w:r w:rsidRPr="005A704F">
        <w:rPr>
          <w:rFonts w:ascii="Meiryo UI" w:eastAsia="Meiryo UI" w:hAnsi="Meiryo UI" w:cs="Meiryo UI" w:hint="eastAsia"/>
        </w:rPr>
        <w:t>は、適切な維持管理を行い、安全性・信頼性、LCC最小化の</w:t>
      </w:r>
      <w:r>
        <w:rPr>
          <w:rFonts w:ascii="Meiryo UI" w:eastAsia="Meiryo UI" w:hAnsi="Meiryo UI" w:cs="Meiryo UI" w:hint="eastAsia"/>
        </w:rPr>
        <w:t>観点から、可能な限り長寿命化※させることが基本であるが、</w:t>
      </w:r>
      <w:r w:rsidRPr="005A704F">
        <w:rPr>
          <w:rFonts w:ascii="Meiryo UI" w:eastAsia="Meiryo UI" w:hAnsi="Meiryo UI" w:cs="Meiryo UI" w:hint="eastAsia"/>
        </w:rPr>
        <w:t>特性や重要度を考慮し、物理的、機能的、社会的、経済的、技術的実現可能性の視点などから総合的に評価を行い、</w:t>
      </w:r>
      <w:r>
        <w:rPr>
          <w:rFonts w:ascii="Meiryo UI" w:eastAsia="Meiryo UI" w:hAnsi="Meiryo UI" w:cs="Meiryo UI" w:hint="eastAsia"/>
        </w:rPr>
        <w:t>図4.2-2に基づいて、</w:t>
      </w:r>
      <w:r w:rsidRPr="005A704F">
        <w:rPr>
          <w:rFonts w:ascii="Meiryo UI" w:eastAsia="Meiryo UI" w:hAnsi="Meiryo UI" w:cs="Meiryo UI" w:hint="eastAsia"/>
        </w:rPr>
        <w:t>更新について見極める必要</w:t>
      </w:r>
      <w:r>
        <w:rPr>
          <w:rFonts w:ascii="Meiryo UI" w:eastAsia="Meiryo UI" w:hAnsi="Meiryo UI" w:cs="Meiryo UI" w:hint="eastAsia"/>
        </w:rPr>
        <w:t>が</w:t>
      </w:r>
      <w:r w:rsidRPr="005A704F">
        <w:rPr>
          <w:rFonts w:ascii="Meiryo UI" w:eastAsia="Meiryo UI" w:hAnsi="Meiryo UI" w:cs="Meiryo UI" w:hint="eastAsia"/>
        </w:rPr>
        <w:t>ある。</w:t>
      </w:r>
    </w:p>
    <w:p w14:paraId="0A22B97A" w14:textId="77777777" w:rsidR="005A704F" w:rsidRPr="005A704F" w:rsidRDefault="005A704F" w:rsidP="00591732">
      <w:pPr>
        <w:pStyle w:val="50"/>
        <w:spacing w:line="320" w:lineRule="exact"/>
        <w:ind w:leftChars="300" w:left="630" w:firstLine="210"/>
        <w:rPr>
          <w:rFonts w:ascii="Meiryo UI" w:eastAsia="Meiryo UI" w:hAnsi="Meiryo UI" w:cs="Meiryo UI"/>
        </w:rPr>
      </w:pPr>
      <w:r w:rsidRPr="005A704F">
        <w:rPr>
          <w:rFonts w:ascii="Meiryo UI" w:eastAsia="Meiryo UI" w:hAnsi="Meiryo UI" w:cs="Meiryo UI" w:hint="eastAsia"/>
        </w:rPr>
        <w:t>更新の見極めに際しては、将来の地域・社会構造変化を踏まえた、施設の廃止や集約化などについても考慮する必要がある。</w:t>
      </w:r>
    </w:p>
    <w:p w14:paraId="7132313E" w14:textId="77777777" w:rsidR="005A704F" w:rsidRDefault="005A704F" w:rsidP="00591732">
      <w:pPr>
        <w:pStyle w:val="50"/>
        <w:spacing w:line="320" w:lineRule="exact"/>
        <w:ind w:leftChars="300" w:left="630" w:firstLine="210"/>
        <w:rPr>
          <w:rFonts w:ascii="Meiryo UI" w:eastAsia="Meiryo UI" w:hAnsi="Meiryo UI" w:cs="Meiryo UI"/>
        </w:rPr>
      </w:pPr>
      <w:r w:rsidRPr="005A704F">
        <w:rPr>
          <w:rFonts w:ascii="Meiryo UI" w:eastAsia="Meiryo UI" w:hAnsi="Meiryo UI" w:cs="Meiryo UI" w:hint="eastAsia"/>
        </w:rPr>
        <w:t>※本計画での“長寿命化”は、新設から撤去までのいわゆるライフサイクル延長のための対策という狭義の長寿命化に留まらず、維持管理・更新を適切に行うことにより、将来にわたって必要なインフラの機能を発揮し続けるための取組みとする。</w:t>
      </w:r>
    </w:p>
    <w:p w14:paraId="669D09A0" w14:textId="61450765" w:rsidR="005A704F" w:rsidRPr="005A704F" w:rsidRDefault="005A704F" w:rsidP="005A704F"/>
    <w:p w14:paraId="009C0113" w14:textId="4DD80D19" w:rsidR="00C33BFA" w:rsidRPr="005A704F" w:rsidRDefault="00172ECF" w:rsidP="005A704F">
      <w:pPr>
        <w:pStyle w:val="5"/>
        <w:rPr>
          <w:rFonts w:ascii="Meiryo UI" w:eastAsia="Meiryo UI" w:hAnsi="Meiryo UI" w:cs="Meiryo UI"/>
        </w:rPr>
      </w:pPr>
      <w:r w:rsidRPr="00172ECF">
        <w:rPr>
          <w:rFonts w:ascii="Meiryo UI" w:eastAsia="Meiryo UI" w:hAnsi="Meiryo UI" w:cs="Meiryo UI" w:hint="eastAsia"/>
        </w:rPr>
        <w:t>考慮すべき視点と</w:t>
      </w:r>
      <w:r>
        <w:rPr>
          <w:rFonts w:ascii="Meiryo UI" w:eastAsia="Meiryo UI" w:hAnsi="Meiryo UI" w:cs="Meiryo UI" w:hint="eastAsia"/>
        </w:rPr>
        <w:t>更新判定フロー</w:t>
      </w:r>
    </w:p>
    <w:p w14:paraId="009C0114" w14:textId="7632B5DE" w:rsidR="00C33BFA" w:rsidRDefault="005A704F" w:rsidP="00AE6E41">
      <w:pPr>
        <w:spacing w:line="320" w:lineRule="exact"/>
        <w:ind w:firstLineChars="300" w:firstLine="630"/>
        <w:rPr>
          <w:rFonts w:ascii="Meiryo UI" w:eastAsia="Meiryo UI" w:hAnsi="Meiryo UI" w:cs="Meiryo UI"/>
        </w:rPr>
      </w:pPr>
      <w:r>
        <w:rPr>
          <w:rFonts w:ascii="Meiryo UI" w:eastAsia="Meiryo UI" w:hAnsi="Meiryo UI" w:cs="Meiryo UI"/>
          <w:noProof/>
        </w:rPr>
        <w:drawing>
          <wp:anchor distT="0" distB="0" distL="114300" distR="114300" simplePos="0" relativeHeight="252210176" behindDoc="0" locked="0" layoutInCell="1" allowOverlap="1" wp14:anchorId="134B8D14" wp14:editId="6465E030">
            <wp:simplePos x="0" y="0"/>
            <wp:positionH relativeFrom="column">
              <wp:posOffset>1438733</wp:posOffset>
            </wp:positionH>
            <wp:positionV relativeFrom="paragraph">
              <wp:posOffset>89506</wp:posOffset>
            </wp:positionV>
            <wp:extent cx="3645813" cy="3870252"/>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46805" cy="3871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C0115" w14:textId="20263E5A" w:rsidR="000F7B0B" w:rsidRDefault="000F7B0B" w:rsidP="00AE6E41">
      <w:pPr>
        <w:spacing w:line="320" w:lineRule="exact"/>
        <w:ind w:firstLineChars="300" w:firstLine="630"/>
        <w:rPr>
          <w:rFonts w:ascii="Meiryo UI" w:eastAsia="Meiryo UI" w:hAnsi="Meiryo UI" w:cs="Meiryo UI"/>
        </w:rPr>
      </w:pPr>
    </w:p>
    <w:p w14:paraId="009C0116" w14:textId="77777777" w:rsidR="00AE6E41" w:rsidRDefault="00AE6E41" w:rsidP="00AE6E41">
      <w:pPr>
        <w:spacing w:line="320" w:lineRule="exact"/>
        <w:ind w:firstLineChars="300" w:firstLine="630"/>
        <w:rPr>
          <w:rFonts w:ascii="Meiryo UI" w:eastAsia="Meiryo UI" w:hAnsi="Meiryo UI" w:cs="Meiryo UI"/>
        </w:rPr>
      </w:pPr>
    </w:p>
    <w:p w14:paraId="009C0117" w14:textId="77777777" w:rsidR="00AE6E41" w:rsidRDefault="00AE6E41" w:rsidP="00AE6E41">
      <w:pPr>
        <w:spacing w:line="320" w:lineRule="exact"/>
        <w:ind w:firstLineChars="300" w:firstLine="630"/>
        <w:rPr>
          <w:rFonts w:ascii="Meiryo UI" w:eastAsia="Meiryo UI" w:hAnsi="Meiryo UI" w:cs="Meiryo UI"/>
        </w:rPr>
      </w:pPr>
    </w:p>
    <w:p w14:paraId="009C0118" w14:textId="77777777" w:rsidR="00AE6E41" w:rsidRDefault="00AE6E41" w:rsidP="00AE6E41">
      <w:pPr>
        <w:spacing w:line="320" w:lineRule="exact"/>
        <w:ind w:firstLineChars="300" w:firstLine="630"/>
        <w:rPr>
          <w:rFonts w:ascii="Meiryo UI" w:eastAsia="Meiryo UI" w:hAnsi="Meiryo UI" w:cs="Meiryo UI"/>
        </w:rPr>
      </w:pPr>
    </w:p>
    <w:p w14:paraId="009C0119" w14:textId="77777777" w:rsidR="00AE6E41" w:rsidRDefault="00AE6E41" w:rsidP="00AE6E41">
      <w:pPr>
        <w:spacing w:line="320" w:lineRule="exact"/>
        <w:ind w:firstLineChars="300" w:firstLine="630"/>
        <w:rPr>
          <w:rFonts w:ascii="Meiryo UI" w:eastAsia="Meiryo UI" w:hAnsi="Meiryo UI" w:cs="Meiryo UI"/>
        </w:rPr>
      </w:pPr>
    </w:p>
    <w:p w14:paraId="009C011A" w14:textId="77777777" w:rsidR="00AE6E41" w:rsidRDefault="00AE6E41" w:rsidP="00AE6E41">
      <w:pPr>
        <w:spacing w:line="320" w:lineRule="exact"/>
        <w:ind w:firstLineChars="300" w:firstLine="630"/>
        <w:rPr>
          <w:rFonts w:ascii="Meiryo UI" w:eastAsia="Meiryo UI" w:hAnsi="Meiryo UI" w:cs="Meiryo UI"/>
        </w:rPr>
      </w:pPr>
    </w:p>
    <w:p w14:paraId="009C011B" w14:textId="77777777" w:rsidR="00AE6E41" w:rsidRDefault="00AE6E41" w:rsidP="00AE6E41">
      <w:pPr>
        <w:spacing w:line="320" w:lineRule="exact"/>
        <w:ind w:firstLineChars="300" w:firstLine="630"/>
        <w:rPr>
          <w:rFonts w:ascii="Meiryo UI" w:eastAsia="Meiryo UI" w:hAnsi="Meiryo UI" w:cs="Meiryo UI"/>
        </w:rPr>
      </w:pPr>
    </w:p>
    <w:p w14:paraId="009C011C" w14:textId="77777777" w:rsidR="00AE6E41" w:rsidRDefault="00AE6E41" w:rsidP="00AE6E41">
      <w:pPr>
        <w:spacing w:line="320" w:lineRule="exact"/>
        <w:ind w:firstLineChars="300" w:firstLine="630"/>
        <w:rPr>
          <w:rFonts w:ascii="Meiryo UI" w:eastAsia="Meiryo UI" w:hAnsi="Meiryo UI" w:cs="Meiryo UI"/>
        </w:rPr>
      </w:pPr>
    </w:p>
    <w:p w14:paraId="009C011D" w14:textId="77777777" w:rsidR="00AE6E41" w:rsidRDefault="00AE6E41" w:rsidP="00AE6E41">
      <w:pPr>
        <w:spacing w:line="320" w:lineRule="exact"/>
        <w:ind w:firstLineChars="300" w:firstLine="630"/>
        <w:rPr>
          <w:rFonts w:ascii="Meiryo UI" w:eastAsia="Meiryo UI" w:hAnsi="Meiryo UI" w:cs="Meiryo UI"/>
        </w:rPr>
      </w:pPr>
    </w:p>
    <w:p w14:paraId="009C011E" w14:textId="77777777" w:rsidR="00AE6E41" w:rsidRDefault="00AE6E41" w:rsidP="00AE6E41">
      <w:pPr>
        <w:spacing w:line="320" w:lineRule="exact"/>
        <w:ind w:firstLineChars="300" w:firstLine="630"/>
        <w:rPr>
          <w:rFonts w:ascii="Meiryo UI" w:eastAsia="Meiryo UI" w:hAnsi="Meiryo UI" w:cs="Meiryo UI"/>
        </w:rPr>
      </w:pPr>
    </w:p>
    <w:p w14:paraId="009C011F" w14:textId="77777777" w:rsidR="00AE6E41" w:rsidRDefault="00AE6E41" w:rsidP="00AE6E41">
      <w:pPr>
        <w:spacing w:line="320" w:lineRule="exact"/>
        <w:ind w:firstLineChars="300" w:firstLine="630"/>
        <w:rPr>
          <w:rFonts w:ascii="Meiryo UI" w:eastAsia="Meiryo UI" w:hAnsi="Meiryo UI" w:cs="Meiryo UI"/>
        </w:rPr>
      </w:pPr>
    </w:p>
    <w:p w14:paraId="009C0120" w14:textId="77777777" w:rsidR="00AE6E41" w:rsidRDefault="00AE6E41" w:rsidP="00AE6E41">
      <w:pPr>
        <w:spacing w:line="320" w:lineRule="exact"/>
        <w:ind w:firstLineChars="300" w:firstLine="630"/>
        <w:rPr>
          <w:rFonts w:ascii="Meiryo UI" w:eastAsia="Meiryo UI" w:hAnsi="Meiryo UI" w:cs="Meiryo UI"/>
        </w:rPr>
      </w:pPr>
    </w:p>
    <w:p w14:paraId="009C0121" w14:textId="77777777" w:rsidR="00AE6E41" w:rsidRDefault="00AE6E41" w:rsidP="00AE6E41">
      <w:pPr>
        <w:spacing w:line="320" w:lineRule="exact"/>
        <w:ind w:firstLineChars="300" w:firstLine="630"/>
        <w:rPr>
          <w:rFonts w:ascii="Meiryo UI" w:eastAsia="Meiryo UI" w:hAnsi="Meiryo UI" w:cs="Meiryo UI"/>
        </w:rPr>
      </w:pPr>
    </w:p>
    <w:p w14:paraId="009C0122" w14:textId="77777777" w:rsidR="00AE6E41" w:rsidRDefault="00AE6E41" w:rsidP="00AE6E41">
      <w:pPr>
        <w:spacing w:line="320" w:lineRule="exact"/>
        <w:ind w:firstLineChars="300" w:firstLine="630"/>
        <w:rPr>
          <w:rFonts w:ascii="Meiryo UI" w:eastAsia="Meiryo UI" w:hAnsi="Meiryo UI" w:cs="Meiryo UI"/>
        </w:rPr>
      </w:pPr>
    </w:p>
    <w:p w14:paraId="009C0123" w14:textId="77777777" w:rsidR="00AE6E41" w:rsidRDefault="00AE6E41" w:rsidP="00AE6E41">
      <w:pPr>
        <w:spacing w:line="320" w:lineRule="exact"/>
        <w:ind w:firstLineChars="300" w:firstLine="630"/>
        <w:rPr>
          <w:rFonts w:ascii="Meiryo UI" w:eastAsia="Meiryo UI" w:hAnsi="Meiryo UI" w:cs="Meiryo UI"/>
        </w:rPr>
      </w:pPr>
    </w:p>
    <w:p w14:paraId="009C0124" w14:textId="77777777" w:rsidR="00AE6E41" w:rsidRDefault="00AE6E41" w:rsidP="00AE6E41">
      <w:pPr>
        <w:spacing w:line="320" w:lineRule="exact"/>
        <w:ind w:firstLineChars="300" w:firstLine="630"/>
        <w:rPr>
          <w:rFonts w:ascii="Meiryo UI" w:eastAsia="Meiryo UI" w:hAnsi="Meiryo UI" w:cs="Meiryo UI"/>
        </w:rPr>
      </w:pPr>
    </w:p>
    <w:p w14:paraId="009C0125" w14:textId="77777777" w:rsidR="00AE6E41" w:rsidRDefault="00AE6E41" w:rsidP="00AE6E41">
      <w:pPr>
        <w:spacing w:line="320" w:lineRule="exact"/>
        <w:ind w:firstLineChars="300" w:firstLine="630"/>
        <w:rPr>
          <w:rFonts w:ascii="Meiryo UI" w:eastAsia="Meiryo UI" w:hAnsi="Meiryo UI" w:cs="Meiryo UI"/>
        </w:rPr>
      </w:pPr>
    </w:p>
    <w:p w14:paraId="009C0126" w14:textId="77777777" w:rsidR="00AE6E41" w:rsidRDefault="00AE6E41" w:rsidP="00AE6E41">
      <w:pPr>
        <w:spacing w:line="320" w:lineRule="exact"/>
        <w:ind w:firstLineChars="300" w:firstLine="630"/>
        <w:rPr>
          <w:rFonts w:ascii="Meiryo UI" w:eastAsia="Meiryo UI" w:hAnsi="Meiryo UI" w:cs="Meiryo UI"/>
        </w:rPr>
      </w:pPr>
    </w:p>
    <w:p w14:paraId="009C0128" w14:textId="77777777" w:rsidR="00AE6E41" w:rsidRDefault="00AE6E41" w:rsidP="00AE6E41">
      <w:pPr>
        <w:spacing w:line="320" w:lineRule="exact"/>
        <w:ind w:firstLineChars="300" w:firstLine="630"/>
        <w:rPr>
          <w:rFonts w:ascii="Meiryo UI" w:eastAsia="Meiryo UI" w:hAnsi="Meiryo UI" w:cs="Meiryo UI"/>
        </w:rPr>
      </w:pPr>
    </w:p>
    <w:p w14:paraId="009C012E" w14:textId="77777777" w:rsidR="000F7B0B" w:rsidRPr="00C748D6" w:rsidRDefault="000F7B0B" w:rsidP="000F7B0B">
      <w:pPr>
        <w:spacing w:line="320" w:lineRule="exact"/>
        <w:ind w:firstLineChars="300" w:firstLine="630"/>
        <w:jc w:val="center"/>
        <w:rPr>
          <w:rFonts w:ascii="Meiryo UI" w:eastAsia="Meiryo UI" w:hAnsi="Meiryo UI" w:cs="Meiryo UI"/>
        </w:rPr>
      </w:pPr>
      <w:r>
        <w:rPr>
          <w:rFonts w:ascii="Meiryo UI" w:eastAsia="Meiryo UI" w:hAnsi="Meiryo UI" w:cs="Meiryo UI" w:hint="eastAsia"/>
        </w:rPr>
        <w:t>図</w:t>
      </w:r>
      <w:r w:rsidRPr="00D97462">
        <w:rPr>
          <w:rFonts w:ascii="Meiryo UI" w:eastAsia="Meiryo UI" w:hAnsi="Meiryo UI" w:cs="Meiryo UI" w:hint="eastAsia"/>
        </w:rPr>
        <w:t>4.</w:t>
      </w:r>
      <w:r w:rsidR="001C34DC">
        <w:rPr>
          <w:rFonts w:ascii="Meiryo UI" w:eastAsia="Meiryo UI" w:hAnsi="Meiryo UI" w:cs="Meiryo UI" w:hint="eastAsia"/>
        </w:rPr>
        <w:t>2</w:t>
      </w:r>
      <w:r w:rsidR="00700CB3">
        <w:rPr>
          <w:rFonts w:ascii="Meiryo UI" w:eastAsia="Meiryo UI" w:hAnsi="Meiryo UI" w:cs="Meiryo UI" w:hint="eastAsia"/>
        </w:rPr>
        <w:t>-</w:t>
      </w:r>
      <w:r w:rsidR="00D26669">
        <w:rPr>
          <w:rFonts w:ascii="Meiryo UI" w:eastAsia="Meiryo UI" w:hAnsi="Meiryo UI" w:cs="Meiryo UI" w:hint="eastAsia"/>
        </w:rPr>
        <w:t>2</w:t>
      </w:r>
      <w:r w:rsidRPr="00D97462">
        <w:rPr>
          <w:rFonts w:ascii="Meiryo UI" w:eastAsia="Meiryo UI" w:hAnsi="Meiryo UI" w:cs="Meiryo UI" w:hint="eastAsia"/>
        </w:rPr>
        <w:t xml:space="preserve"> </w:t>
      </w:r>
      <w:r>
        <w:rPr>
          <w:rFonts w:ascii="Meiryo UI" w:eastAsia="Meiryo UI" w:hAnsi="Meiryo UI" w:cs="Meiryo UI" w:hint="eastAsia"/>
        </w:rPr>
        <w:t>更新</w:t>
      </w:r>
      <w:r w:rsidR="00172ECF">
        <w:rPr>
          <w:rFonts w:ascii="Meiryo UI" w:eastAsia="Meiryo UI" w:hAnsi="Meiryo UI" w:cs="Meiryo UI" w:hint="eastAsia"/>
        </w:rPr>
        <w:t>判定</w:t>
      </w:r>
      <w:r>
        <w:rPr>
          <w:rFonts w:ascii="Meiryo UI" w:eastAsia="Meiryo UI" w:hAnsi="Meiryo UI" w:cs="Meiryo UI" w:hint="eastAsia"/>
        </w:rPr>
        <w:t>フロー</w:t>
      </w:r>
    </w:p>
    <w:p w14:paraId="009C012F" w14:textId="77777777" w:rsidR="000F7B0B" w:rsidRPr="000F7B0B" w:rsidRDefault="000F7B0B" w:rsidP="00AE6E41">
      <w:pPr>
        <w:spacing w:line="320" w:lineRule="exact"/>
        <w:ind w:firstLineChars="300" w:firstLine="630"/>
        <w:rPr>
          <w:rFonts w:ascii="Meiryo UI" w:eastAsia="Meiryo UI" w:hAnsi="Meiryo UI" w:cs="Meiryo UI"/>
        </w:rPr>
      </w:pPr>
    </w:p>
    <w:tbl>
      <w:tblPr>
        <w:tblW w:w="5260" w:type="dxa"/>
        <w:tblInd w:w="2567" w:type="dxa"/>
        <w:tblCellMar>
          <w:left w:w="0" w:type="dxa"/>
          <w:right w:w="0" w:type="dxa"/>
        </w:tblCellMar>
        <w:tblLook w:val="0420" w:firstRow="1" w:lastRow="0" w:firstColumn="0" w:lastColumn="0" w:noHBand="0" w:noVBand="1"/>
      </w:tblPr>
      <w:tblGrid>
        <w:gridCol w:w="1772"/>
        <w:gridCol w:w="3488"/>
      </w:tblGrid>
      <w:tr w:rsidR="000F7B0B" w:rsidRPr="000F7B0B" w14:paraId="009C0134" w14:textId="77777777" w:rsidTr="000F7B0B">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9C0130" w14:textId="77777777" w:rsidR="000F7B0B" w:rsidRPr="000F7B0B" w:rsidRDefault="000F7B0B" w:rsidP="000F7B0B">
            <w:pPr>
              <w:widowControl/>
              <w:spacing w:line="280" w:lineRule="exact"/>
              <w:jc w:val="center"/>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社会的要因</w:t>
            </w:r>
          </w:p>
        </w:tc>
        <w:tc>
          <w:tcPr>
            <w:tcW w:w="3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9C0131" w14:textId="77777777" w:rsidR="000F7B0B" w:rsidRPr="000F7B0B" w:rsidRDefault="000F7B0B" w:rsidP="000F7B0B">
            <w:pPr>
              <w:widowControl/>
              <w:spacing w:line="280" w:lineRule="exact"/>
              <w:jc w:val="left"/>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防潮ラインの変更</w:t>
            </w:r>
          </w:p>
          <w:p w14:paraId="009C0132" w14:textId="77777777" w:rsidR="000F7B0B" w:rsidRPr="000F7B0B" w:rsidRDefault="000F7B0B" w:rsidP="000F7B0B">
            <w:pPr>
              <w:widowControl/>
              <w:spacing w:line="280" w:lineRule="exact"/>
              <w:jc w:val="left"/>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構造物の再構築</w:t>
            </w:r>
          </w:p>
          <w:p w14:paraId="009C0133" w14:textId="77777777" w:rsidR="000F7B0B" w:rsidRPr="000F7B0B" w:rsidRDefault="000F7B0B" w:rsidP="000F7B0B">
            <w:pPr>
              <w:widowControl/>
              <w:spacing w:line="280" w:lineRule="exact"/>
              <w:jc w:val="left"/>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法令、基準の変更</w:t>
            </w:r>
          </w:p>
        </w:tc>
      </w:tr>
      <w:tr w:rsidR="000F7B0B" w:rsidRPr="000F7B0B" w14:paraId="009C0138" w14:textId="77777777" w:rsidTr="000F7B0B">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9C0135" w14:textId="77777777" w:rsidR="000F7B0B" w:rsidRPr="000F7B0B" w:rsidRDefault="000F7B0B" w:rsidP="000F7B0B">
            <w:pPr>
              <w:widowControl/>
              <w:spacing w:line="280" w:lineRule="exact"/>
              <w:jc w:val="center"/>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機能的要因</w:t>
            </w:r>
          </w:p>
        </w:tc>
        <w:tc>
          <w:tcPr>
            <w:tcW w:w="3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9C0136" w14:textId="77777777" w:rsidR="000F7B0B" w:rsidRPr="000F7B0B" w:rsidRDefault="000F7B0B" w:rsidP="000F7B0B">
            <w:pPr>
              <w:widowControl/>
              <w:spacing w:line="280" w:lineRule="exact"/>
              <w:jc w:val="left"/>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部品確保困難</w:t>
            </w:r>
          </w:p>
          <w:p w14:paraId="009C0137" w14:textId="77777777" w:rsidR="000F7B0B" w:rsidRPr="000F7B0B" w:rsidRDefault="000F7B0B" w:rsidP="000F7B0B">
            <w:pPr>
              <w:widowControl/>
              <w:spacing w:line="280" w:lineRule="exact"/>
              <w:jc w:val="left"/>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設備の陳腐化</w:t>
            </w:r>
          </w:p>
        </w:tc>
      </w:tr>
      <w:tr w:rsidR="000F7B0B" w:rsidRPr="000F7B0B" w14:paraId="009C013B" w14:textId="77777777" w:rsidTr="000F7B0B">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9C0139" w14:textId="77777777" w:rsidR="000F7B0B" w:rsidRPr="000F7B0B" w:rsidRDefault="000F7B0B" w:rsidP="000F7B0B">
            <w:pPr>
              <w:widowControl/>
              <w:spacing w:line="280" w:lineRule="exact"/>
              <w:jc w:val="center"/>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物理的要因</w:t>
            </w:r>
          </w:p>
        </w:tc>
        <w:tc>
          <w:tcPr>
            <w:tcW w:w="3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9C013A" w14:textId="77777777" w:rsidR="000F7B0B" w:rsidRPr="000F7B0B" w:rsidRDefault="000F7B0B" w:rsidP="000F7B0B">
            <w:pPr>
              <w:widowControl/>
              <w:spacing w:line="280" w:lineRule="exact"/>
              <w:jc w:val="left"/>
              <w:rPr>
                <w:rFonts w:ascii="Arial" w:eastAsia="ＭＳ Ｐゴシック" w:hAnsi="Arial" w:cs="Arial"/>
                <w:kern w:val="0"/>
                <w:sz w:val="24"/>
              </w:rPr>
            </w:pPr>
            <w:r w:rsidRPr="000F7B0B">
              <w:rPr>
                <w:rFonts w:ascii="Meiryo UI" w:eastAsia="Meiryo UI" w:hAnsi="Meiryo UI" w:cs="Meiryo UI" w:hint="eastAsia"/>
                <w:color w:val="000000" w:themeColor="text1"/>
                <w:kern w:val="24"/>
                <w:sz w:val="24"/>
              </w:rPr>
              <w:t>構造物の劣化</w:t>
            </w:r>
          </w:p>
        </w:tc>
      </w:tr>
    </w:tbl>
    <w:p w14:paraId="009C013C" w14:textId="77777777" w:rsidR="00B510EC" w:rsidRPr="00172ECF" w:rsidRDefault="00B510EC" w:rsidP="00172ECF">
      <w:pPr>
        <w:pStyle w:val="50"/>
        <w:spacing w:line="320" w:lineRule="exact"/>
        <w:ind w:leftChars="300" w:left="630" w:firstLine="210"/>
        <w:rPr>
          <w:rFonts w:ascii="Meiryo UI" w:eastAsia="Meiryo UI" w:hAnsi="Meiryo UI" w:cs="Meiryo UI"/>
        </w:rPr>
      </w:pPr>
    </w:p>
    <w:p w14:paraId="5481A143" w14:textId="67282698" w:rsidR="003A5BEE" w:rsidRDefault="003A5BEE" w:rsidP="003A5BEE">
      <w:pPr>
        <w:pStyle w:val="5"/>
        <w:rPr>
          <w:rFonts w:ascii="Meiryo UI" w:eastAsia="Meiryo UI" w:hAnsi="Meiryo UI" w:cs="Meiryo UI"/>
        </w:rPr>
      </w:pPr>
      <w:r w:rsidRPr="003A5BEE">
        <w:rPr>
          <w:rFonts w:ascii="Meiryo UI" w:eastAsia="Meiryo UI" w:hAnsi="Meiryo UI" w:cs="Meiryo UI" w:hint="eastAsia"/>
        </w:rPr>
        <w:lastRenderedPageBreak/>
        <w:t>更新の考え方にあたっての留意事項</w:t>
      </w:r>
    </w:p>
    <w:p w14:paraId="6EFD8DD2" w14:textId="539220B4" w:rsidR="00591732" w:rsidRDefault="00591732" w:rsidP="005A704F">
      <w:pPr>
        <w:pStyle w:val="50"/>
        <w:spacing w:line="320" w:lineRule="exact"/>
        <w:ind w:leftChars="300" w:left="630" w:firstLine="210"/>
        <w:rPr>
          <w:rFonts w:ascii="Meiryo UI" w:eastAsia="Meiryo UI" w:hAnsi="Meiryo UI" w:cs="Meiryo UI"/>
        </w:rPr>
      </w:pPr>
      <w:r w:rsidRPr="00591732">
        <w:rPr>
          <w:rFonts w:ascii="Meiryo UI" w:eastAsia="Meiryo UI" w:hAnsi="Meiryo UI" w:cs="Meiryo UI" w:hint="eastAsia"/>
        </w:rPr>
        <w:t>更新判定フローを踏まえ、更新を見極めるための詳細な点検や調査などを、更新を見極めるためのデータを整理していくべきである。</w:t>
      </w:r>
    </w:p>
    <w:p w14:paraId="0B6540B0" w14:textId="5A0C2FB1" w:rsidR="003A5BEE" w:rsidRDefault="00591732" w:rsidP="005A704F">
      <w:pPr>
        <w:pStyle w:val="50"/>
        <w:spacing w:line="320" w:lineRule="exact"/>
        <w:ind w:leftChars="300" w:left="630" w:firstLine="210"/>
        <w:rPr>
          <w:rFonts w:ascii="Meiryo UI" w:eastAsia="Meiryo UI" w:hAnsi="Meiryo UI" w:cs="Meiryo UI"/>
        </w:rPr>
      </w:pPr>
      <w:r>
        <w:rPr>
          <w:rFonts w:ascii="Meiryo UI" w:eastAsia="Meiryo UI" w:hAnsi="Meiryo UI" w:cs="Meiryo UI" w:hint="eastAsia"/>
        </w:rPr>
        <w:t>また、</w:t>
      </w:r>
      <w:r w:rsidR="003A5BEE" w:rsidRPr="003A5BEE">
        <w:rPr>
          <w:rFonts w:ascii="Meiryo UI" w:eastAsia="Meiryo UI" w:hAnsi="Meiryo UI" w:cs="Meiryo UI" w:hint="eastAsia"/>
        </w:rPr>
        <w:t>更新の見極めについては、概ね公会計上の耐用年数</w:t>
      </w:r>
      <w:r>
        <w:rPr>
          <w:rFonts w:ascii="Meiryo UI" w:eastAsia="Meiryo UI" w:hAnsi="Meiryo UI" w:cs="Meiryo UI" w:hint="eastAsia"/>
        </w:rPr>
        <w:t>を超える設備を</w:t>
      </w:r>
      <w:r w:rsidR="003A5BEE" w:rsidRPr="003A5BEE">
        <w:rPr>
          <w:rFonts w:ascii="Meiryo UI" w:eastAsia="Meiryo UI" w:hAnsi="Meiryo UI" w:cs="Meiryo UI" w:hint="eastAsia"/>
        </w:rPr>
        <w:t>対象に</w:t>
      </w:r>
      <w:r>
        <w:rPr>
          <w:rFonts w:ascii="Meiryo UI" w:eastAsia="Meiryo UI" w:hAnsi="Meiryo UI" w:cs="Meiryo UI" w:hint="eastAsia"/>
        </w:rPr>
        <w:t>検討する必要があり、</w:t>
      </w:r>
      <w:r w:rsidR="003A5BEE" w:rsidRPr="003A5BEE">
        <w:rPr>
          <w:rFonts w:ascii="Meiryo UI" w:eastAsia="Meiryo UI" w:hAnsi="Meiryo UI" w:cs="Meiryo UI" w:hint="eastAsia"/>
        </w:rPr>
        <w:t>必要に応じて目標寿命の設定を行い、設定された目標寿命に応じた維持管理を行う必要がある。</w:t>
      </w:r>
    </w:p>
    <w:p w14:paraId="208E8427" w14:textId="1B151415" w:rsidR="00591732" w:rsidRDefault="00591732" w:rsidP="00591732">
      <w:pPr>
        <w:pStyle w:val="50"/>
        <w:spacing w:line="320" w:lineRule="exact"/>
        <w:ind w:leftChars="300" w:left="630" w:firstLine="210"/>
        <w:jc w:val="center"/>
        <w:rPr>
          <w:rFonts w:ascii="Meiryo UI" w:eastAsia="Meiryo UI" w:hAnsi="Meiryo UI" w:cs="Meiryo UI"/>
        </w:rPr>
      </w:pPr>
      <w:r>
        <w:rPr>
          <w:rFonts w:ascii="Meiryo UI" w:eastAsia="Meiryo UI" w:hAnsi="Meiryo UI" w:cs="Meiryo UI" w:hint="eastAsia"/>
        </w:rPr>
        <w:t>表4.2-6</w:t>
      </w:r>
      <w:r w:rsidR="00E665FE" w:rsidRPr="00E665FE">
        <w:rPr>
          <w:rFonts w:ascii="Meiryo UI" w:eastAsia="Meiryo UI" w:hAnsi="Meiryo UI" w:cs="Meiryo UI" w:hint="eastAsia"/>
        </w:rPr>
        <w:t>目標寿命の検討整理イメージ</w:t>
      </w:r>
    </w:p>
    <w:tbl>
      <w:tblPr>
        <w:tblStyle w:val="af1"/>
        <w:tblW w:w="0" w:type="auto"/>
        <w:tblInd w:w="630" w:type="dxa"/>
        <w:tblLook w:val="04A0" w:firstRow="1" w:lastRow="0" w:firstColumn="1" w:lastColumn="0" w:noHBand="0" w:noVBand="1"/>
      </w:tblPr>
      <w:tblGrid>
        <w:gridCol w:w="1480"/>
        <w:gridCol w:w="1480"/>
        <w:gridCol w:w="1480"/>
        <w:gridCol w:w="4216"/>
      </w:tblGrid>
      <w:tr w:rsidR="00E665FE" w:rsidRPr="00E665FE" w14:paraId="24F3D562" w14:textId="77777777" w:rsidTr="00E665FE">
        <w:tc>
          <w:tcPr>
            <w:tcW w:w="1480" w:type="dxa"/>
            <w:shd w:val="clear" w:color="auto" w:fill="D9D9D9" w:themeFill="background1" w:themeFillShade="D9"/>
            <w:vAlign w:val="center"/>
          </w:tcPr>
          <w:p w14:paraId="3A466586" w14:textId="71CB5B8C" w:rsidR="00E665FE" w:rsidRPr="00E665FE" w:rsidRDefault="00E665FE" w:rsidP="00591732">
            <w:pPr>
              <w:pStyle w:val="50"/>
              <w:spacing w:line="320" w:lineRule="exact"/>
              <w:ind w:leftChars="0" w:left="0" w:firstLineChars="0" w:firstLine="0"/>
              <w:jc w:val="center"/>
              <w:rPr>
                <w:rFonts w:ascii="Meiryo UI" w:eastAsia="Meiryo UI" w:hAnsi="Meiryo UI" w:cs="Meiryo UI"/>
              </w:rPr>
            </w:pPr>
            <w:r w:rsidRPr="00E665FE">
              <w:rPr>
                <w:rFonts w:ascii="Meiryo UI" w:eastAsia="Meiryo UI" w:hAnsi="Meiryo UI" w:cs="Meiryo UI" w:hint="eastAsia"/>
                <w:sz w:val="20"/>
                <w:szCs w:val="20"/>
              </w:rPr>
              <w:t>区　分</w:t>
            </w:r>
          </w:p>
        </w:tc>
        <w:tc>
          <w:tcPr>
            <w:tcW w:w="1480" w:type="dxa"/>
            <w:shd w:val="clear" w:color="auto" w:fill="D9D9D9" w:themeFill="background1" w:themeFillShade="D9"/>
            <w:vAlign w:val="center"/>
          </w:tcPr>
          <w:p w14:paraId="2183F11D" w14:textId="1023FBE9" w:rsidR="00E665FE" w:rsidRPr="00E665FE" w:rsidRDefault="00E665FE" w:rsidP="00E665FE">
            <w:pPr>
              <w:snapToGrid w:val="0"/>
              <w:spacing w:line="240" w:lineRule="exact"/>
              <w:jc w:val="center"/>
              <w:rPr>
                <w:rFonts w:ascii="Meiryo UI" w:eastAsia="Meiryo UI" w:hAnsi="Meiryo UI" w:cs="Meiryo UI"/>
                <w:sz w:val="20"/>
                <w:szCs w:val="20"/>
              </w:rPr>
            </w:pPr>
            <w:r w:rsidRPr="00E665FE">
              <w:rPr>
                <w:rFonts w:ascii="Meiryo UI" w:eastAsia="Meiryo UI" w:hAnsi="Meiryo UI" w:cs="Meiryo UI" w:hint="eastAsia"/>
                <w:sz w:val="20"/>
                <w:szCs w:val="20"/>
              </w:rPr>
              <w:t>目標寿命</w:t>
            </w:r>
            <w:r>
              <w:rPr>
                <w:rFonts w:ascii="Meiryo UI" w:eastAsia="Meiryo UI" w:hAnsi="Meiryo UI" w:cs="Meiryo UI" w:hint="eastAsia"/>
                <w:sz w:val="20"/>
                <w:szCs w:val="20"/>
              </w:rPr>
              <w:t>(</w:t>
            </w:r>
            <w:r w:rsidRPr="00E665FE">
              <w:rPr>
                <w:rFonts w:ascii="Meiryo UI" w:eastAsia="Meiryo UI" w:hAnsi="Meiryo UI" w:cs="Meiryo UI" w:hint="eastAsia"/>
                <w:sz w:val="20"/>
                <w:szCs w:val="20"/>
              </w:rPr>
              <w:t>年</w:t>
            </w:r>
            <w:r>
              <w:rPr>
                <w:rFonts w:ascii="Meiryo UI" w:eastAsia="Meiryo UI" w:hAnsi="Meiryo UI" w:cs="Meiryo UI" w:hint="eastAsia"/>
                <w:sz w:val="20"/>
                <w:szCs w:val="20"/>
              </w:rPr>
              <w:t>)</w:t>
            </w:r>
          </w:p>
          <w:p w14:paraId="39B1896A" w14:textId="5DC5A48C" w:rsidR="00E665FE" w:rsidRPr="00E665FE" w:rsidRDefault="00E665FE" w:rsidP="00E665FE">
            <w:pPr>
              <w:pStyle w:val="50"/>
              <w:spacing w:line="240" w:lineRule="exact"/>
              <w:ind w:leftChars="0" w:left="0" w:firstLineChars="0" w:firstLine="0"/>
              <w:jc w:val="center"/>
              <w:rPr>
                <w:rFonts w:ascii="Meiryo UI" w:eastAsia="Meiryo UI" w:hAnsi="Meiryo UI" w:cs="Meiryo UI"/>
              </w:rPr>
            </w:pPr>
            <w:r w:rsidRPr="00E665FE">
              <w:rPr>
                <w:rFonts w:ascii="Meiryo UI" w:eastAsia="Meiryo UI" w:hAnsi="Meiryo UI" w:cs="Meiryo UI" w:hint="eastAsia"/>
                <w:sz w:val="16"/>
                <w:szCs w:val="16"/>
              </w:rPr>
              <w:t>※根拠など</w:t>
            </w:r>
          </w:p>
        </w:tc>
        <w:tc>
          <w:tcPr>
            <w:tcW w:w="1480" w:type="dxa"/>
            <w:shd w:val="clear" w:color="auto" w:fill="D9D9D9" w:themeFill="background1" w:themeFillShade="D9"/>
            <w:vAlign w:val="center"/>
          </w:tcPr>
          <w:p w14:paraId="6AF18923" w14:textId="024685D9" w:rsidR="00E665FE" w:rsidRPr="00E665FE" w:rsidRDefault="00E665FE" w:rsidP="00591732">
            <w:pPr>
              <w:pStyle w:val="50"/>
              <w:spacing w:line="320" w:lineRule="exact"/>
              <w:ind w:leftChars="0" w:left="0" w:firstLineChars="0" w:firstLine="0"/>
              <w:jc w:val="center"/>
              <w:rPr>
                <w:rFonts w:ascii="Meiryo UI" w:eastAsia="Meiryo UI" w:hAnsi="Meiryo UI" w:cs="Meiryo UI"/>
              </w:rPr>
            </w:pPr>
            <w:r w:rsidRPr="00E665FE">
              <w:rPr>
                <w:rFonts w:ascii="Meiryo UI" w:eastAsia="Meiryo UI" w:hAnsi="Meiryo UI" w:cs="Meiryo UI" w:hint="eastAsia"/>
                <w:sz w:val="20"/>
                <w:szCs w:val="20"/>
              </w:rPr>
              <w:t>対象施設</w:t>
            </w:r>
          </w:p>
        </w:tc>
        <w:tc>
          <w:tcPr>
            <w:tcW w:w="4216" w:type="dxa"/>
            <w:shd w:val="clear" w:color="auto" w:fill="D9D9D9" w:themeFill="background1" w:themeFillShade="D9"/>
            <w:vAlign w:val="center"/>
          </w:tcPr>
          <w:p w14:paraId="4F26F78E" w14:textId="66899A64" w:rsidR="00E665FE" w:rsidRPr="00E665FE" w:rsidRDefault="00E665FE" w:rsidP="00591732">
            <w:pPr>
              <w:pStyle w:val="50"/>
              <w:spacing w:line="320" w:lineRule="exact"/>
              <w:ind w:leftChars="0" w:left="0" w:firstLineChars="0" w:firstLine="0"/>
              <w:jc w:val="center"/>
              <w:rPr>
                <w:rFonts w:ascii="Meiryo UI" w:eastAsia="Meiryo UI" w:hAnsi="Meiryo UI" w:cs="Meiryo UI"/>
              </w:rPr>
            </w:pPr>
            <w:r w:rsidRPr="00E665FE">
              <w:rPr>
                <w:rFonts w:ascii="Meiryo UI" w:eastAsia="Meiryo UI" w:hAnsi="Meiryo UI" w:cs="Meiryo UI" w:hint="eastAsia"/>
                <w:sz w:val="20"/>
                <w:szCs w:val="20"/>
              </w:rPr>
              <w:t>施設特性等</w:t>
            </w:r>
          </w:p>
        </w:tc>
      </w:tr>
      <w:tr w:rsidR="00E665FE" w:rsidRPr="00E665FE" w14:paraId="128880B6" w14:textId="77777777" w:rsidTr="00E665FE">
        <w:tc>
          <w:tcPr>
            <w:tcW w:w="1480" w:type="dxa"/>
            <w:vAlign w:val="center"/>
          </w:tcPr>
          <w:p w14:paraId="394DDF6D" w14:textId="6A821B80" w:rsidR="00E665FE" w:rsidRPr="00E665FE" w:rsidRDefault="00E665FE" w:rsidP="00591732">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一般</w:t>
            </w:r>
          </w:p>
        </w:tc>
        <w:tc>
          <w:tcPr>
            <w:tcW w:w="1480" w:type="dxa"/>
            <w:vAlign w:val="center"/>
          </w:tcPr>
          <w:p w14:paraId="3D5CD36D" w14:textId="77777777" w:rsidR="00E665FE" w:rsidRDefault="00E665FE" w:rsidP="00591732">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公会計</w:t>
            </w:r>
          </w:p>
          <w:p w14:paraId="7B8135BB" w14:textId="579DADF3" w:rsidR="00E665FE" w:rsidRPr="00E665FE" w:rsidRDefault="00E665FE" w:rsidP="00591732">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使用実績</w:t>
            </w:r>
          </w:p>
        </w:tc>
        <w:tc>
          <w:tcPr>
            <w:tcW w:w="1480" w:type="dxa"/>
            <w:vAlign w:val="center"/>
          </w:tcPr>
          <w:p w14:paraId="26F73EAC" w14:textId="72D3B28A" w:rsidR="00E665FE" w:rsidRPr="00E665FE" w:rsidRDefault="00E665FE" w:rsidP="00591732">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電気設備</w:t>
            </w:r>
          </w:p>
        </w:tc>
        <w:tc>
          <w:tcPr>
            <w:tcW w:w="4216" w:type="dxa"/>
            <w:vAlign w:val="center"/>
          </w:tcPr>
          <w:p w14:paraId="762C09FF" w14:textId="40297E82" w:rsidR="00E665FE" w:rsidRPr="00E665FE" w:rsidRDefault="00E665FE" w:rsidP="00E665FE">
            <w:pPr>
              <w:pStyle w:val="50"/>
              <w:spacing w:line="320" w:lineRule="exact"/>
              <w:ind w:leftChars="0" w:left="0" w:firstLineChars="0" w:firstLine="0"/>
              <w:rPr>
                <w:rFonts w:ascii="Meiryo UI" w:eastAsia="Meiryo UI" w:hAnsi="Meiryo UI" w:cs="Meiryo UI"/>
              </w:rPr>
            </w:pPr>
            <w:r w:rsidRPr="00E665FE">
              <w:rPr>
                <w:rFonts w:ascii="Meiryo UI" w:eastAsia="Meiryo UI" w:hAnsi="Meiryo UI" w:cs="Meiryo UI" w:hint="eastAsia"/>
              </w:rPr>
              <w:t>時間計画型設備等で、長寿命化のための維持管理を行うより、更新を行う方が有利な施設</w:t>
            </w:r>
          </w:p>
        </w:tc>
      </w:tr>
      <w:tr w:rsidR="00E665FE" w:rsidRPr="00E665FE" w14:paraId="65C17BF7" w14:textId="77777777" w:rsidTr="00E665FE">
        <w:tc>
          <w:tcPr>
            <w:tcW w:w="1480" w:type="dxa"/>
            <w:vAlign w:val="center"/>
          </w:tcPr>
          <w:p w14:paraId="19BE9060" w14:textId="47E24250" w:rsidR="00E665FE" w:rsidRPr="00E665FE" w:rsidRDefault="00E665FE" w:rsidP="00591732">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長寿命化</w:t>
            </w:r>
          </w:p>
        </w:tc>
        <w:tc>
          <w:tcPr>
            <w:tcW w:w="1480" w:type="dxa"/>
            <w:vAlign w:val="center"/>
          </w:tcPr>
          <w:p w14:paraId="3EB56693" w14:textId="14D87A1E" w:rsidR="00E665FE" w:rsidRPr="00E665FE" w:rsidRDefault="00E665FE" w:rsidP="00591732">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使用実績</w:t>
            </w:r>
          </w:p>
        </w:tc>
        <w:tc>
          <w:tcPr>
            <w:tcW w:w="1480" w:type="dxa"/>
            <w:vAlign w:val="center"/>
          </w:tcPr>
          <w:p w14:paraId="502CFBFA" w14:textId="14F92661" w:rsidR="00E665FE" w:rsidRPr="00E665FE" w:rsidRDefault="00E665FE" w:rsidP="00591732">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機械設備</w:t>
            </w:r>
          </w:p>
        </w:tc>
        <w:tc>
          <w:tcPr>
            <w:tcW w:w="4216" w:type="dxa"/>
            <w:vAlign w:val="center"/>
          </w:tcPr>
          <w:p w14:paraId="68CB9935" w14:textId="7BD0CE68" w:rsidR="00E665FE" w:rsidRPr="00E665FE" w:rsidRDefault="00E665FE" w:rsidP="00E665FE">
            <w:pPr>
              <w:pStyle w:val="50"/>
              <w:spacing w:line="320" w:lineRule="exact"/>
              <w:ind w:leftChars="0" w:left="0" w:firstLineChars="0" w:firstLine="0"/>
              <w:rPr>
                <w:rFonts w:ascii="Meiryo UI" w:eastAsia="Meiryo UI" w:hAnsi="Meiryo UI" w:cs="Meiryo UI"/>
              </w:rPr>
            </w:pPr>
            <w:r w:rsidRPr="00E665FE">
              <w:rPr>
                <w:rFonts w:ascii="Meiryo UI" w:eastAsia="Meiryo UI" w:hAnsi="Meiryo UI" w:cs="Meiryo UI" w:hint="eastAsia"/>
              </w:rPr>
              <w:t>公会計で定められた寿命を超え、長寿命化を行う施設</w:t>
            </w:r>
          </w:p>
        </w:tc>
      </w:tr>
      <w:tr w:rsidR="00E665FE" w:rsidRPr="00E665FE" w14:paraId="30DCC46C" w14:textId="77777777" w:rsidTr="00E665FE">
        <w:tc>
          <w:tcPr>
            <w:tcW w:w="1480" w:type="dxa"/>
            <w:vAlign w:val="center"/>
          </w:tcPr>
          <w:p w14:paraId="4ABD9A48" w14:textId="3335C92C" w:rsidR="00E665FE" w:rsidRPr="00E665FE" w:rsidRDefault="00E665FE" w:rsidP="00591732">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超長寿命化</w:t>
            </w:r>
          </w:p>
        </w:tc>
        <w:tc>
          <w:tcPr>
            <w:tcW w:w="1480" w:type="dxa"/>
            <w:vAlign w:val="center"/>
          </w:tcPr>
          <w:p w14:paraId="66D4970B" w14:textId="20BE874A" w:rsidR="00E665FE" w:rsidRPr="00E665FE" w:rsidRDefault="00E665FE" w:rsidP="00591732">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1480" w:type="dxa"/>
            <w:vAlign w:val="center"/>
          </w:tcPr>
          <w:p w14:paraId="04B36780" w14:textId="5F8D805E" w:rsidR="00E665FE" w:rsidRPr="00E665FE" w:rsidRDefault="00E665FE" w:rsidP="00591732">
            <w:pPr>
              <w:pStyle w:val="5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4216" w:type="dxa"/>
            <w:vAlign w:val="center"/>
          </w:tcPr>
          <w:p w14:paraId="71965F8E" w14:textId="4EEEE1E4" w:rsidR="00E665FE" w:rsidRPr="00E665FE" w:rsidRDefault="00E665FE" w:rsidP="00E665FE">
            <w:pPr>
              <w:pStyle w:val="50"/>
              <w:spacing w:line="320" w:lineRule="exact"/>
              <w:ind w:leftChars="0" w:left="0" w:firstLineChars="0" w:firstLine="0"/>
              <w:rPr>
                <w:rFonts w:ascii="Meiryo UI" w:eastAsia="Meiryo UI" w:hAnsi="Meiryo UI" w:cs="Meiryo UI"/>
              </w:rPr>
            </w:pPr>
            <w:r w:rsidRPr="00E665FE">
              <w:rPr>
                <w:rFonts w:ascii="Meiryo UI" w:eastAsia="Meiryo UI" w:hAnsi="Meiryo UI" w:cs="Meiryo UI" w:hint="eastAsia"/>
              </w:rPr>
              <w:t>現実的に更新は困難で、各種基準等で設定された寿命以上に長寿命化をめざす施設</w:t>
            </w:r>
          </w:p>
        </w:tc>
      </w:tr>
    </w:tbl>
    <w:p w14:paraId="0A5D7F9F" w14:textId="77777777" w:rsidR="005A704F" w:rsidRPr="003A5BEE" w:rsidRDefault="005A704F" w:rsidP="005A704F">
      <w:pPr>
        <w:pStyle w:val="50"/>
        <w:spacing w:line="320" w:lineRule="exact"/>
        <w:ind w:leftChars="300" w:left="630" w:firstLine="210"/>
        <w:rPr>
          <w:rFonts w:ascii="Meiryo UI" w:eastAsia="Meiryo UI" w:hAnsi="Meiryo UI" w:cs="Meiryo UI"/>
        </w:rPr>
      </w:pPr>
    </w:p>
    <w:p w14:paraId="009C013D" w14:textId="77777777" w:rsidR="002A2F84" w:rsidRPr="00B510EC" w:rsidRDefault="00177B45" w:rsidP="00B510EC">
      <w:pPr>
        <w:pStyle w:val="5"/>
        <w:rPr>
          <w:rFonts w:ascii="Meiryo UI" w:eastAsia="Meiryo UI" w:hAnsi="Meiryo UI" w:cs="Meiryo UI"/>
        </w:rPr>
      </w:pPr>
      <w:r w:rsidRPr="00B510EC">
        <w:rPr>
          <w:rFonts w:ascii="Meiryo UI" w:eastAsia="Meiryo UI" w:hAnsi="Meiryo UI" w:cs="Meiryo UI" w:hint="eastAsia"/>
        </w:rPr>
        <w:t>設備の</w:t>
      </w:r>
      <w:r w:rsidR="00AE6E41" w:rsidRPr="00B510EC">
        <w:rPr>
          <w:rFonts w:ascii="Meiryo UI" w:eastAsia="Meiryo UI" w:hAnsi="Meiryo UI" w:cs="Meiryo UI" w:hint="eastAsia"/>
        </w:rPr>
        <w:t>寿命</w:t>
      </w:r>
    </w:p>
    <w:p w14:paraId="009C013E" w14:textId="77777777" w:rsidR="000F7B0B" w:rsidRPr="000F7B0B" w:rsidRDefault="000F7B0B" w:rsidP="000F7B0B">
      <w:pPr>
        <w:pStyle w:val="40"/>
        <w:spacing w:line="320" w:lineRule="exact"/>
        <w:ind w:leftChars="300" w:left="630" w:firstLine="210"/>
        <w:rPr>
          <w:rFonts w:ascii="Meiryo UI" w:eastAsia="Meiryo UI" w:hAnsi="Meiryo UI" w:cs="Meiryo UI"/>
        </w:rPr>
      </w:pPr>
      <w:r w:rsidRPr="000F7B0B">
        <w:rPr>
          <w:rFonts w:ascii="Meiryo UI" w:eastAsia="Meiryo UI" w:hAnsi="Meiryo UI" w:cs="Meiryo UI" w:hint="eastAsia"/>
        </w:rPr>
        <w:t>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等など</w:t>
      </w:r>
      <w:r w:rsidR="00D03437">
        <w:rPr>
          <w:rFonts w:ascii="Meiryo UI" w:eastAsia="Meiryo UI" w:hAnsi="Meiryo UI" w:cs="Meiryo UI" w:hint="eastAsia"/>
        </w:rPr>
        <w:t>の考え方がある</w:t>
      </w:r>
      <w:r w:rsidRPr="000F7B0B">
        <w:rPr>
          <w:rFonts w:ascii="Meiryo UI" w:eastAsia="Meiryo UI" w:hAnsi="Meiryo UI" w:cs="Meiryo UI" w:hint="eastAsia"/>
        </w:rPr>
        <w:t>。</w:t>
      </w:r>
    </w:p>
    <w:p w14:paraId="009C013F" w14:textId="33F95B92" w:rsidR="00117025" w:rsidRDefault="000F7B0B" w:rsidP="000F7B0B">
      <w:pPr>
        <w:pStyle w:val="40"/>
        <w:spacing w:line="320" w:lineRule="exact"/>
        <w:ind w:leftChars="300" w:left="630" w:firstLine="210"/>
        <w:rPr>
          <w:rFonts w:ascii="Meiryo UI" w:eastAsia="Meiryo UI" w:hAnsi="Meiryo UI" w:cs="Meiryo UI"/>
        </w:rPr>
      </w:pPr>
      <w:r w:rsidRPr="000F7B0B">
        <w:rPr>
          <w:rFonts w:ascii="Meiryo UI" w:eastAsia="Meiryo UI" w:hAnsi="Meiryo UI" w:cs="Meiryo UI" w:hint="eastAsia"/>
        </w:rPr>
        <w:t>前項でも示した種々の観点からの</w:t>
      </w:r>
      <w:r w:rsidR="00444CF8">
        <w:rPr>
          <w:rFonts w:ascii="Meiryo UI" w:eastAsia="Meiryo UI" w:hAnsi="Meiryo UI" w:cs="Meiryo UI" w:hint="eastAsia"/>
        </w:rPr>
        <w:t>設備</w:t>
      </w:r>
      <w:r w:rsidRPr="000F7B0B">
        <w:rPr>
          <w:rFonts w:ascii="Meiryo UI" w:eastAsia="Meiryo UI" w:hAnsi="Meiryo UI" w:cs="Meiryo UI" w:hint="eastAsia"/>
        </w:rPr>
        <w:t>の寿命等を表</w:t>
      </w:r>
      <w:r w:rsidR="00D26669">
        <w:rPr>
          <w:rFonts w:ascii="Meiryo UI" w:eastAsia="Meiryo UI" w:hAnsi="Meiryo UI" w:cs="Meiryo UI" w:hint="eastAsia"/>
        </w:rPr>
        <w:t>4.</w:t>
      </w:r>
      <w:r w:rsidR="001C34DC">
        <w:rPr>
          <w:rFonts w:ascii="Meiryo UI" w:eastAsia="Meiryo UI" w:hAnsi="Meiryo UI" w:cs="Meiryo UI" w:hint="eastAsia"/>
        </w:rPr>
        <w:t>2-</w:t>
      </w:r>
      <w:r w:rsidR="00591732">
        <w:rPr>
          <w:rFonts w:ascii="Meiryo UI" w:eastAsia="Meiryo UI" w:hAnsi="Meiryo UI" w:cs="Meiryo UI" w:hint="eastAsia"/>
        </w:rPr>
        <w:t>7</w:t>
      </w:r>
      <w:r w:rsidRPr="000F7B0B">
        <w:rPr>
          <w:rFonts w:ascii="Meiryo UI" w:eastAsia="Meiryo UI" w:hAnsi="Meiryo UI" w:cs="Meiryo UI" w:hint="eastAsia"/>
        </w:rPr>
        <w:t>に示す。</w:t>
      </w:r>
    </w:p>
    <w:p w14:paraId="009C0140" w14:textId="77777777" w:rsidR="000F7B0B" w:rsidRDefault="000F7B0B" w:rsidP="000F7B0B">
      <w:pPr>
        <w:spacing w:line="320" w:lineRule="exact"/>
        <w:ind w:firstLineChars="300" w:firstLine="630"/>
        <w:jc w:val="center"/>
        <w:rPr>
          <w:rFonts w:ascii="Meiryo UI" w:eastAsia="Meiryo UI" w:hAnsi="Meiryo UI" w:cs="Meiryo UI"/>
        </w:rPr>
      </w:pPr>
    </w:p>
    <w:p w14:paraId="009C0141" w14:textId="140DE21D" w:rsidR="000F7B0B" w:rsidRPr="000F7B0B" w:rsidRDefault="001C34DC" w:rsidP="000F7B0B">
      <w:pPr>
        <w:spacing w:line="320" w:lineRule="exact"/>
        <w:ind w:firstLineChars="300" w:firstLine="630"/>
        <w:jc w:val="center"/>
        <w:rPr>
          <w:rFonts w:ascii="Meiryo UI" w:eastAsia="Meiryo UI" w:hAnsi="Meiryo UI" w:cs="Meiryo UI"/>
        </w:rPr>
      </w:pPr>
      <w:r>
        <w:rPr>
          <w:rFonts w:ascii="Meiryo UI" w:eastAsia="Meiryo UI" w:hAnsi="Meiryo UI" w:cs="Meiryo UI" w:hint="eastAsia"/>
        </w:rPr>
        <w:t>表</w:t>
      </w:r>
      <w:r w:rsidR="000F7B0B" w:rsidRPr="00D97462">
        <w:rPr>
          <w:rFonts w:ascii="Meiryo UI" w:eastAsia="Meiryo UI" w:hAnsi="Meiryo UI" w:cs="Meiryo UI" w:hint="eastAsia"/>
        </w:rPr>
        <w:t>4.</w:t>
      </w:r>
      <w:r>
        <w:rPr>
          <w:rFonts w:ascii="Meiryo UI" w:eastAsia="Meiryo UI" w:hAnsi="Meiryo UI" w:cs="Meiryo UI" w:hint="eastAsia"/>
        </w:rPr>
        <w:t>2</w:t>
      </w:r>
      <w:r w:rsidR="00700CB3">
        <w:rPr>
          <w:rFonts w:ascii="Meiryo UI" w:eastAsia="Meiryo UI" w:hAnsi="Meiryo UI" w:cs="Meiryo UI" w:hint="eastAsia"/>
        </w:rPr>
        <w:t>-</w:t>
      </w:r>
      <w:r w:rsidR="00591732">
        <w:rPr>
          <w:rFonts w:ascii="Meiryo UI" w:eastAsia="Meiryo UI" w:hAnsi="Meiryo UI" w:cs="Meiryo UI" w:hint="eastAsia"/>
        </w:rPr>
        <w:t>7</w:t>
      </w:r>
      <w:r w:rsidR="000F7B0B" w:rsidRPr="00D97462">
        <w:rPr>
          <w:rFonts w:ascii="Meiryo UI" w:eastAsia="Meiryo UI" w:hAnsi="Meiryo UI" w:cs="Meiryo UI" w:hint="eastAsia"/>
        </w:rPr>
        <w:t xml:space="preserve"> </w:t>
      </w:r>
      <w:r w:rsidR="000F7B0B">
        <w:rPr>
          <w:rFonts w:ascii="Meiryo UI" w:eastAsia="Meiryo UI" w:hAnsi="Meiryo UI" w:cs="Meiryo UI" w:hint="eastAsia"/>
        </w:rPr>
        <w:t>海岸設備の期待寿命等</w:t>
      </w:r>
    </w:p>
    <w:tbl>
      <w:tblPr>
        <w:tblW w:w="8522" w:type="dxa"/>
        <w:tblInd w:w="808" w:type="dxa"/>
        <w:tblLayout w:type="fixed"/>
        <w:tblCellMar>
          <w:left w:w="99" w:type="dxa"/>
          <w:right w:w="99" w:type="dxa"/>
        </w:tblCellMar>
        <w:tblLook w:val="04A0" w:firstRow="1" w:lastRow="0" w:firstColumn="1" w:lastColumn="0" w:noHBand="0" w:noVBand="1"/>
      </w:tblPr>
      <w:tblGrid>
        <w:gridCol w:w="2621"/>
        <w:gridCol w:w="1475"/>
        <w:gridCol w:w="1475"/>
        <w:gridCol w:w="1475"/>
        <w:gridCol w:w="1476"/>
      </w:tblGrid>
      <w:tr w:rsidR="000F7B0B" w:rsidRPr="000F7B0B" w14:paraId="009C0144" w14:textId="77777777" w:rsidTr="00E665FE">
        <w:trPr>
          <w:trHeight w:hRule="exact" w:val="340"/>
        </w:trPr>
        <w:tc>
          <w:tcPr>
            <w:tcW w:w="2621"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14:paraId="009C0142" w14:textId="77777777" w:rsidR="000F7B0B" w:rsidRPr="000F7B0B" w:rsidRDefault="00444CF8" w:rsidP="000F7B0B">
            <w:pPr>
              <w:widowControl/>
              <w:spacing w:line="320" w:lineRule="exact"/>
              <w:jc w:val="center"/>
              <w:rPr>
                <w:rFonts w:ascii="Meiryo UI" w:eastAsia="Meiryo UI" w:hAnsi="Meiryo UI" w:cs="Meiryo UI"/>
                <w:kern w:val="0"/>
                <w:szCs w:val="21"/>
              </w:rPr>
            </w:pPr>
            <w:r>
              <w:rPr>
                <w:rFonts w:ascii="Meiryo UI" w:eastAsia="Meiryo UI" w:hAnsi="Meiryo UI" w:cs="Meiryo UI" w:hint="eastAsia"/>
                <w:kern w:val="0"/>
                <w:szCs w:val="21"/>
              </w:rPr>
              <w:t>設備</w:t>
            </w:r>
          </w:p>
        </w:tc>
        <w:tc>
          <w:tcPr>
            <w:tcW w:w="5901" w:type="dxa"/>
            <w:gridSpan w:val="4"/>
            <w:tcBorders>
              <w:top w:val="single" w:sz="4" w:space="0" w:color="auto"/>
              <w:left w:val="nil"/>
              <w:bottom w:val="single" w:sz="4" w:space="0" w:color="auto"/>
              <w:right w:val="single" w:sz="4" w:space="0" w:color="auto"/>
            </w:tcBorders>
            <w:shd w:val="clear" w:color="000000" w:fill="D9D9D9"/>
            <w:noWrap/>
            <w:vAlign w:val="center"/>
            <w:hideMark/>
          </w:tcPr>
          <w:p w14:paraId="009C0143"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寿命の考え方（単位：年）</w:t>
            </w:r>
          </w:p>
        </w:tc>
      </w:tr>
      <w:tr w:rsidR="000F7B0B" w:rsidRPr="000F7B0B" w14:paraId="009C014A" w14:textId="77777777" w:rsidTr="00E665FE">
        <w:trPr>
          <w:trHeight w:hRule="exact" w:val="340"/>
        </w:trPr>
        <w:tc>
          <w:tcPr>
            <w:tcW w:w="2621" w:type="dxa"/>
            <w:vMerge/>
            <w:tcBorders>
              <w:top w:val="single" w:sz="4" w:space="0" w:color="auto"/>
              <w:left w:val="single" w:sz="4" w:space="0" w:color="auto"/>
              <w:bottom w:val="double" w:sz="6" w:space="0" w:color="000000"/>
              <w:right w:val="single" w:sz="4" w:space="0" w:color="auto"/>
            </w:tcBorders>
            <w:vAlign w:val="center"/>
            <w:hideMark/>
          </w:tcPr>
          <w:p w14:paraId="009C0145" w14:textId="77777777" w:rsidR="000F7B0B" w:rsidRPr="000F7B0B" w:rsidRDefault="000F7B0B" w:rsidP="000F7B0B">
            <w:pPr>
              <w:widowControl/>
              <w:spacing w:line="320" w:lineRule="exact"/>
              <w:jc w:val="left"/>
              <w:rPr>
                <w:rFonts w:ascii="Meiryo UI" w:eastAsia="Meiryo UI" w:hAnsi="Meiryo UI" w:cs="Meiryo UI"/>
                <w:kern w:val="0"/>
                <w:szCs w:val="21"/>
              </w:rPr>
            </w:pPr>
          </w:p>
        </w:tc>
        <w:tc>
          <w:tcPr>
            <w:tcW w:w="1475" w:type="dxa"/>
            <w:tcBorders>
              <w:top w:val="nil"/>
              <w:left w:val="nil"/>
              <w:bottom w:val="double" w:sz="6" w:space="0" w:color="auto"/>
              <w:right w:val="single" w:sz="4" w:space="0" w:color="auto"/>
            </w:tcBorders>
            <w:shd w:val="clear" w:color="000000" w:fill="D9D9D9"/>
            <w:vAlign w:val="center"/>
            <w:hideMark/>
          </w:tcPr>
          <w:p w14:paraId="009C0146"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公会計上</w:t>
            </w:r>
          </w:p>
        </w:tc>
        <w:tc>
          <w:tcPr>
            <w:tcW w:w="1475" w:type="dxa"/>
            <w:tcBorders>
              <w:top w:val="nil"/>
              <w:left w:val="nil"/>
              <w:bottom w:val="double" w:sz="6" w:space="0" w:color="auto"/>
              <w:right w:val="single" w:sz="4" w:space="0" w:color="auto"/>
            </w:tcBorders>
            <w:shd w:val="clear" w:color="000000" w:fill="D9D9D9"/>
            <w:vAlign w:val="center"/>
            <w:hideMark/>
          </w:tcPr>
          <w:p w14:paraId="009C0147"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国の基準等</w:t>
            </w:r>
          </w:p>
        </w:tc>
        <w:tc>
          <w:tcPr>
            <w:tcW w:w="1475" w:type="dxa"/>
            <w:tcBorders>
              <w:top w:val="nil"/>
              <w:left w:val="nil"/>
              <w:bottom w:val="double" w:sz="6" w:space="0" w:color="auto"/>
              <w:right w:val="single" w:sz="4" w:space="0" w:color="auto"/>
            </w:tcBorders>
            <w:shd w:val="clear" w:color="000000" w:fill="D9D9D9"/>
            <w:vAlign w:val="center"/>
            <w:hideMark/>
          </w:tcPr>
          <w:p w14:paraId="009C0148"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使用実績</w:t>
            </w:r>
          </w:p>
        </w:tc>
        <w:tc>
          <w:tcPr>
            <w:tcW w:w="1476" w:type="dxa"/>
            <w:tcBorders>
              <w:top w:val="nil"/>
              <w:left w:val="nil"/>
              <w:bottom w:val="double" w:sz="6" w:space="0" w:color="auto"/>
              <w:right w:val="single" w:sz="4" w:space="0" w:color="auto"/>
            </w:tcBorders>
            <w:shd w:val="clear" w:color="000000" w:fill="D9D9D9"/>
            <w:vAlign w:val="center"/>
            <w:hideMark/>
          </w:tcPr>
          <w:p w14:paraId="009C0149" w14:textId="443190CC" w:rsidR="000F7B0B" w:rsidRPr="000F7B0B" w:rsidRDefault="00011D78" w:rsidP="000F7B0B">
            <w:pPr>
              <w:widowControl/>
              <w:spacing w:line="320" w:lineRule="exact"/>
              <w:jc w:val="center"/>
              <w:rPr>
                <w:rFonts w:ascii="Meiryo UI" w:eastAsia="Meiryo UI" w:hAnsi="Meiryo UI" w:cs="Meiryo UI"/>
                <w:color w:val="000000"/>
                <w:kern w:val="0"/>
                <w:szCs w:val="21"/>
              </w:rPr>
            </w:pPr>
            <w:r>
              <w:rPr>
                <w:rFonts w:ascii="Meiryo UI" w:eastAsia="Meiryo UI" w:hAnsi="Meiryo UI" w:cs="Meiryo UI" w:hint="eastAsia"/>
                <w:color w:val="000000"/>
                <w:kern w:val="0"/>
                <w:szCs w:val="21"/>
              </w:rPr>
              <w:t>目標</w:t>
            </w:r>
            <w:r w:rsidR="003E3D76">
              <w:rPr>
                <w:rFonts w:ascii="Meiryo UI" w:eastAsia="Meiryo UI" w:hAnsi="Meiryo UI" w:cs="Meiryo UI" w:hint="eastAsia"/>
                <w:color w:val="000000"/>
                <w:kern w:val="0"/>
                <w:szCs w:val="21"/>
              </w:rPr>
              <w:t>寿命</w:t>
            </w:r>
          </w:p>
        </w:tc>
      </w:tr>
      <w:tr w:rsidR="000F7B0B" w:rsidRPr="000F7B0B" w14:paraId="009C0150" w14:textId="77777777" w:rsidTr="00E665FE">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009C014B"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水門（樋門含む）</w:t>
            </w:r>
          </w:p>
        </w:tc>
        <w:tc>
          <w:tcPr>
            <w:tcW w:w="1475" w:type="dxa"/>
            <w:tcBorders>
              <w:top w:val="nil"/>
              <w:left w:val="nil"/>
              <w:bottom w:val="single" w:sz="4" w:space="0" w:color="auto"/>
              <w:right w:val="single" w:sz="4" w:space="0" w:color="auto"/>
            </w:tcBorders>
            <w:shd w:val="clear" w:color="000000" w:fill="FFFFFF"/>
            <w:noWrap/>
            <w:vAlign w:val="center"/>
            <w:hideMark/>
          </w:tcPr>
          <w:p w14:paraId="009C014C"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14:paraId="009C014D"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14:paraId="009C014E"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23</w:t>
            </w:r>
          </w:p>
        </w:tc>
        <w:tc>
          <w:tcPr>
            <w:tcW w:w="1476" w:type="dxa"/>
            <w:tcBorders>
              <w:top w:val="nil"/>
              <w:left w:val="nil"/>
              <w:bottom w:val="single" w:sz="4" w:space="0" w:color="auto"/>
              <w:right w:val="single" w:sz="4" w:space="0" w:color="auto"/>
            </w:tcBorders>
            <w:shd w:val="clear" w:color="000000" w:fill="FFFFFF"/>
            <w:noWrap/>
            <w:vAlign w:val="center"/>
            <w:hideMark/>
          </w:tcPr>
          <w:p w14:paraId="009C014F"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50</w:t>
            </w:r>
          </w:p>
        </w:tc>
      </w:tr>
      <w:tr w:rsidR="000F7B0B" w:rsidRPr="000F7B0B" w14:paraId="009C0156" w14:textId="77777777" w:rsidTr="00E665FE">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009C0151"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排水機場（ポンプ本体）</w:t>
            </w:r>
          </w:p>
        </w:tc>
        <w:tc>
          <w:tcPr>
            <w:tcW w:w="1475" w:type="dxa"/>
            <w:tcBorders>
              <w:top w:val="nil"/>
              <w:left w:val="nil"/>
              <w:bottom w:val="single" w:sz="4" w:space="0" w:color="auto"/>
              <w:right w:val="single" w:sz="4" w:space="0" w:color="auto"/>
            </w:tcBorders>
            <w:shd w:val="clear" w:color="000000" w:fill="FFFFFF"/>
            <w:noWrap/>
            <w:vAlign w:val="center"/>
            <w:hideMark/>
          </w:tcPr>
          <w:p w14:paraId="009C0152"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15</w:t>
            </w:r>
          </w:p>
        </w:tc>
        <w:tc>
          <w:tcPr>
            <w:tcW w:w="1475" w:type="dxa"/>
            <w:tcBorders>
              <w:top w:val="nil"/>
              <w:left w:val="nil"/>
              <w:bottom w:val="single" w:sz="4" w:space="0" w:color="auto"/>
              <w:right w:val="single" w:sz="4" w:space="0" w:color="auto"/>
            </w:tcBorders>
            <w:shd w:val="clear" w:color="000000" w:fill="FFFFFF"/>
            <w:noWrap/>
            <w:vAlign w:val="center"/>
            <w:hideMark/>
          </w:tcPr>
          <w:p w14:paraId="009C0153"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15</w:t>
            </w:r>
          </w:p>
        </w:tc>
        <w:tc>
          <w:tcPr>
            <w:tcW w:w="1475" w:type="dxa"/>
            <w:tcBorders>
              <w:top w:val="nil"/>
              <w:left w:val="nil"/>
              <w:bottom w:val="single" w:sz="4" w:space="0" w:color="auto"/>
              <w:right w:val="single" w:sz="4" w:space="0" w:color="auto"/>
            </w:tcBorders>
            <w:shd w:val="clear" w:color="000000" w:fill="FFFFFF"/>
            <w:noWrap/>
            <w:vAlign w:val="center"/>
            <w:hideMark/>
          </w:tcPr>
          <w:p w14:paraId="009C0154"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40</w:t>
            </w:r>
          </w:p>
        </w:tc>
        <w:tc>
          <w:tcPr>
            <w:tcW w:w="1476" w:type="dxa"/>
            <w:tcBorders>
              <w:top w:val="nil"/>
              <w:left w:val="nil"/>
              <w:bottom w:val="single" w:sz="4" w:space="0" w:color="auto"/>
              <w:right w:val="single" w:sz="4" w:space="0" w:color="auto"/>
            </w:tcBorders>
            <w:shd w:val="clear" w:color="000000" w:fill="FFFFFF"/>
            <w:noWrap/>
            <w:vAlign w:val="center"/>
            <w:hideMark/>
          </w:tcPr>
          <w:p w14:paraId="009C0155"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50</w:t>
            </w:r>
          </w:p>
        </w:tc>
      </w:tr>
      <w:tr w:rsidR="000F7B0B" w:rsidRPr="000F7B0B" w14:paraId="009C015C" w14:textId="77777777" w:rsidTr="00E665FE">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009C0157"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排水機場（駆動用機関）</w:t>
            </w:r>
          </w:p>
        </w:tc>
        <w:tc>
          <w:tcPr>
            <w:tcW w:w="1475" w:type="dxa"/>
            <w:tcBorders>
              <w:top w:val="nil"/>
              <w:left w:val="nil"/>
              <w:bottom w:val="single" w:sz="4" w:space="0" w:color="auto"/>
              <w:right w:val="single" w:sz="4" w:space="0" w:color="auto"/>
            </w:tcBorders>
            <w:shd w:val="clear" w:color="000000" w:fill="FFFFFF"/>
            <w:noWrap/>
            <w:vAlign w:val="center"/>
            <w:hideMark/>
          </w:tcPr>
          <w:p w14:paraId="009C0158"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14:paraId="009C0159"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25</w:t>
            </w:r>
          </w:p>
        </w:tc>
        <w:tc>
          <w:tcPr>
            <w:tcW w:w="1475" w:type="dxa"/>
            <w:tcBorders>
              <w:top w:val="nil"/>
              <w:left w:val="nil"/>
              <w:bottom w:val="single" w:sz="4" w:space="0" w:color="auto"/>
              <w:right w:val="single" w:sz="4" w:space="0" w:color="auto"/>
            </w:tcBorders>
            <w:shd w:val="clear" w:color="000000" w:fill="FFFFFF"/>
            <w:noWrap/>
            <w:vAlign w:val="center"/>
            <w:hideMark/>
          </w:tcPr>
          <w:p w14:paraId="009C015A"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40</w:t>
            </w:r>
          </w:p>
        </w:tc>
        <w:tc>
          <w:tcPr>
            <w:tcW w:w="1476" w:type="dxa"/>
            <w:tcBorders>
              <w:top w:val="nil"/>
              <w:left w:val="nil"/>
              <w:bottom w:val="single" w:sz="4" w:space="0" w:color="auto"/>
              <w:right w:val="single" w:sz="4" w:space="0" w:color="auto"/>
            </w:tcBorders>
            <w:shd w:val="clear" w:color="000000" w:fill="FFFFFF"/>
            <w:noWrap/>
            <w:vAlign w:val="center"/>
            <w:hideMark/>
          </w:tcPr>
          <w:p w14:paraId="009C015B"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35</w:t>
            </w:r>
          </w:p>
        </w:tc>
      </w:tr>
      <w:tr w:rsidR="000F7B0B" w:rsidRPr="000F7B0B" w14:paraId="009C0162" w14:textId="77777777" w:rsidTr="00E665FE">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009C015D"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防潮扉</w:t>
            </w:r>
          </w:p>
        </w:tc>
        <w:tc>
          <w:tcPr>
            <w:tcW w:w="1475" w:type="dxa"/>
            <w:tcBorders>
              <w:top w:val="nil"/>
              <w:left w:val="nil"/>
              <w:bottom w:val="single" w:sz="4" w:space="0" w:color="auto"/>
              <w:right w:val="single" w:sz="4" w:space="0" w:color="auto"/>
            </w:tcBorders>
            <w:shd w:val="clear" w:color="000000" w:fill="FFFFFF"/>
            <w:noWrap/>
            <w:vAlign w:val="center"/>
            <w:hideMark/>
          </w:tcPr>
          <w:p w14:paraId="009C015E"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009C015F"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009C0160"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40</w:t>
            </w:r>
          </w:p>
        </w:tc>
        <w:tc>
          <w:tcPr>
            <w:tcW w:w="1476" w:type="dxa"/>
            <w:tcBorders>
              <w:top w:val="nil"/>
              <w:left w:val="nil"/>
              <w:bottom w:val="single" w:sz="4" w:space="0" w:color="auto"/>
              <w:right w:val="single" w:sz="4" w:space="0" w:color="auto"/>
            </w:tcBorders>
            <w:shd w:val="clear" w:color="000000" w:fill="FFFFFF"/>
            <w:noWrap/>
            <w:vAlign w:val="center"/>
            <w:hideMark/>
          </w:tcPr>
          <w:p w14:paraId="009C0161"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50</w:t>
            </w:r>
          </w:p>
        </w:tc>
      </w:tr>
      <w:tr w:rsidR="000F7B0B" w:rsidRPr="000F7B0B" w14:paraId="009C0168" w14:textId="77777777" w:rsidTr="00E665FE">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009C0163"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受変電設備</w:t>
            </w:r>
          </w:p>
        </w:tc>
        <w:tc>
          <w:tcPr>
            <w:tcW w:w="1475" w:type="dxa"/>
            <w:tcBorders>
              <w:top w:val="nil"/>
              <w:left w:val="nil"/>
              <w:bottom w:val="single" w:sz="4" w:space="0" w:color="auto"/>
              <w:right w:val="single" w:sz="4" w:space="0" w:color="auto"/>
            </w:tcBorders>
            <w:shd w:val="clear" w:color="000000" w:fill="FFFFFF"/>
            <w:noWrap/>
            <w:vAlign w:val="center"/>
            <w:hideMark/>
          </w:tcPr>
          <w:p w14:paraId="009C0164"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17</w:t>
            </w:r>
          </w:p>
        </w:tc>
        <w:tc>
          <w:tcPr>
            <w:tcW w:w="1475" w:type="dxa"/>
            <w:tcBorders>
              <w:top w:val="nil"/>
              <w:left w:val="nil"/>
              <w:bottom w:val="single" w:sz="4" w:space="0" w:color="auto"/>
              <w:right w:val="single" w:sz="4" w:space="0" w:color="auto"/>
            </w:tcBorders>
            <w:shd w:val="clear" w:color="000000" w:fill="FFFFFF"/>
            <w:noWrap/>
            <w:vAlign w:val="center"/>
            <w:hideMark/>
          </w:tcPr>
          <w:p w14:paraId="009C0165"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19～22</w:t>
            </w:r>
          </w:p>
        </w:tc>
        <w:tc>
          <w:tcPr>
            <w:tcW w:w="1475" w:type="dxa"/>
            <w:tcBorders>
              <w:top w:val="nil"/>
              <w:left w:val="nil"/>
              <w:bottom w:val="single" w:sz="4" w:space="0" w:color="auto"/>
              <w:right w:val="single" w:sz="4" w:space="0" w:color="auto"/>
            </w:tcBorders>
            <w:shd w:val="clear" w:color="000000" w:fill="FFFFFF"/>
            <w:noWrap/>
            <w:vAlign w:val="center"/>
            <w:hideMark/>
          </w:tcPr>
          <w:p w14:paraId="009C0166"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20</w:t>
            </w:r>
          </w:p>
        </w:tc>
        <w:tc>
          <w:tcPr>
            <w:tcW w:w="1476" w:type="dxa"/>
            <w:tcBorders>
              <w:top w:val="nil"/>
              <w:left w:val="nil"/>
              <w:bottom w:val="single" w:sz="4" w:space="0" w:color="auto"/>
              <w:right w:val="single" w:sz="4" w:space="0" w:color="auto"/>
            </w:tcBorders>
            <w:shd w:val="clear" w:color="000000" w:fill="FFFFFF"/>
            <w:noWrap/>
            <w:vAlign w:val="center"/>
            <w:hideMark/>
          </w:tcPr>
          <w:p w14:paraId="009C0167"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25※</w:t>
            </w:r>
          </w:p>
        </w:tc>
      </w:tr>
      <w:tr w:rsidR="000F7B0B" w:rsidRPr="000F7B0B" w14:paraId="009C016E" w14:textId="77777777" w:rsidTr="00E665FE">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009C0169"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自家発電設備</w:t>
            </w:r>
          </w:p>
        </w:tc>
        <w:tc>
          <w:tcPr>
            <w:tcW w:w="1475" w:type="dxa"/>
            <w:tcBorders>
              <w:top w:val="nil"/>
              <w:left w:val="nil"/>
              <w:bottom w:val="single" w:sz="4" w:space="0" w:color="auto"/>
              <w:right w:val="single" w:sz="4" w:space="0" w:color="auto"/>
            </w:tcBorders>
            <w:shd w:val="clear" w:color="000000" w:fill="FFFFFF"/>
            <w:noWrap/>
            <w:vAlign w:val="center"/>
            <w:hideMark/>
          </w:tcPr>
          <w:p w14:paraId="009C016A"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009C016B"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009C016C"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24</w:t>
            </w:r>
          </w:p>
        </w:tc>
        <w:tc>
          <w:tcPr>
            <w:tcW w:w="1476" w:type="dxa"/>
            <w:tcBorders>
              <w:top w:val="nil"/>
              <w:left w:val="nil"/>
              <w:bottom w:val="single" w:sz="4" w:space="0" w:color="auto"/>
              <w:right w:val="single" w:sz="4" w:space="0" w:color="auto"/>
            </w:tcBorders>
            <w:shd w:val="clear" w:color="000000" w:fill="FFFFFF"/>
            <w:noWrap/>
            <w:vAlign w:val="center"/>
            <w:hideMark/>
          </w:tcPr>
          <w:p w14:paraId="009C016D"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20※</w:t>
            </w:r>
          </w:p>
        </w:tc>
      </w:tr>
      <w:tr w:rsidR="000F7B0B" w:rsidRPr="000F7B0B" w14:paraId="009C0174" w14:textId="77777777" w:rsidTr="00E665FE">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009C016F"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監視制御設備</w:t>
            </w:r>
          </w:p>
        </w:tc>
        <w:tc>
          <w:tcPr>
            <w:tcW w:w="1475" w:type="dxa"/>
            <w:tcBorders>
              <w:top w:val="nil"/>
              <w:left w:val="nil"/>
              <w:bottom w:val="single" w:sz="4" w:space="0" w:color="auto"/>
              <w:right w:val="single" w:sz="4" w:space="0" w:color="auto"/>
            </w:tcBorders>
            <w:shd w:val="clear" w:color="000000" w:fill="FFFFFF"/>
            <w:noWrap/>
            <w:vAlign w:val="center"/>
            <w:hideMark/>
          </w:tcPr>
          <w:p w14:paraId="009C0170"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009C0171"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009C0172"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24</w:t>
            </w:r>
          </w:p>
        </w:tc>
        <w:tc>
          <w:tcPr>
            <w:tcW w:w="1476" w:type="dxa"/>
            <w:tcBorders>
              <w:top w:val="nil"/>
              <w:left w:val="nil"/>
              <w:bottom w:val="single" w:sz="4" w:space="0" w:color="auto"/>
              <w:right w:val="single" w:sz="4" w:space="0" w:color="auto"/>
            </w:tcBorders>
            <w:shd w:val="clear" w:color="000000" w:fill="FFFFFF"/>
            <w:noWrap/>
            <w:vAlign w:val="center"/>
            <w:hideMark/>
          </w:tcPr>
          <w:p w14:paraId="009C0173"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20※</w:t>
            </w:r>
          </w:p>
        </w:tc>
      </w:tr>
      <w:tr w:rsidR="000F7B0B" w:rsidRPr="000F7B0B" w14:paraId="009C017A" w14:textId="77777777" w:rsidTr="00E665FE">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009C0175"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テレメータ設備</w:t>
            </w:r>
          </w:p>
        </w:tc>
        <w:tc>
          <w:tcPr>
            <w:tcW w:w="1475" w:type="dxa"/>
            <w:tcBorders>
              <w:top w:val="nil"/>
              <w:left w:val="nil"/>
              <w:bottom w:val="single" w:sz="4" w:space="0" w:color="auto"/>
              <w:right w:val="single" w:sz="4" w:space="0" w:color="auto"/>
            </w:tcBorders>
            <w:shd w:val="clear" w:color="000000" w:fill="FFFFFF"/>
            <w:noWrap/>
            <w:vAlign w:val="center"/>
            <w:hideMark/>
          </w:tcPr>
          <w:p w14:paraId="009C0176"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14:paraId="009C0177"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14:paraId="009C0178"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20</w:t>
            </w:r>
          </w:p>
        </w:tc>
        <w:tc>
          <w:tcPr>
            <w:tcW w:w="1476" w:type="dxa"/>
            <w:tcBorders>
              <w:top w:val="nil"/>
              <w:left w:val="nil"/>
              <w:bottom w:val="single" w:sz="4" w:space="0" w:color="auto"/>
              <w:right w:val="single" w:sz="4" w:space="0" w:color="auto"/>
            </w:tcBorders>
            <w:shd w:val="clear" w:color="000000" w:fill="FFFFFF"/>
            <w:noWrap/>
            <w:vAlign w:val="center"/>
            <w:hideMark/>
          </w:tcPr>
          <w:p w14:paraId="009C0179"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20※</w:t>
            </w:r>
          </w:p>
        </w:tc>
      </w:tr>
      <w:tr w:rsidR="000F7B0B" w:rsidRPr="000F7B0B" w14:paraId="009C0180" w14:textId="77777777" w:rsidTr="00E665FE">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009C017B"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遠隔操作通信設備</w:t>
            </w:r>
          </w:p>
        </w:tc>
        <w:tc>
          <w:tcPr>
            <w:tcW w:w="1475" w:type="dxa"/>
            <w:tcBorders>
              <w:top w:val="nil"/>
              <w:left w:val="nil"/>
              <w:bottom w:val="single" w:sz="4" w:space="0" w:color="auto"/>
              <w:right w:val="single" w:sz="4" w:space="0" w:color="auto"/>
            </w:tcBorders>
            <w:shd w:val="clear" w:color="000000" w:fill="FFFFFF"/>
            <w:noWrap/>
            <w:vAlign w:val="center"/>
            <w:hideMark/>
          </w:tcPr>
          <w:p w14:paraId="009C017C"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14:paraId="009C017D"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 xml:space="preserve">　</w:t>
            </w:r>
          </w:p>
        </w:tc>
        <w:tc>
          <w:tcPr>
            <w:tcW w:w="1475" w:type="dxa"/>
            <w:tcBorders>
              <w:top w:val="nil"/>
              <w:left w:val="nil"/>
              <w:bottom w:val="single" w:sz="4" w:space="0" w:color="auto"/>
              <w:right w:val="single" w:sz="4" w:space="0" w:color="auto"/>
            </w:tcBorders>
            <w:shd w:val="clear" w:color="000000" w:fill="FFFFFF"/>
            <w:noWrap/>
            <w:vAlign w:val="center"/>
            <w:hideMark/>
          </w:tcPr>
          <w:p w14:paraId="009C017E"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20</w:t>
            </w:r>
          </w:p>
        </w:tc>
        <w:tc>
          <w:tcPr>
            <w:tcW w:w="1476" w:type="dxa"/>
            <w:tcBorders>
              <w:top w:val="nil"/>
              <w:left w:val="nil"/>
              <w:bottom w:val="single" w:sz="4" w:space="0" w:color="auto"/>
              <w:right w:val="single" w:sz="4" w:space="0" w:color="auto"/>
            </w:tcBorders>
            <w:shd w:val="clear" w:color="000000" w:fill="FFFFFF"/>
            <w:noWrap/>
            <w:vAlign w:val="center"/>
            <w:hideMark/>
          </w:tcPr>
          <w:p w14:paraId="009C017F"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20※</w:t>
            </w:r>
          </w:p>
        </w:tc>
      </w:tr>
      <w:tr w:rsidR="000F7B0B" w:rsidRPr="000F7B0B" w14:paraId="009C0186" w14:textId="77777777" w:rsidTr="00E665FE">
        <w:trPr>
          <w:trHeight w:hRule="exact" w:val="340"/>
        </w:trPr>
        <w:tc>
          <w:tcPr>
            <w:tcW w:w="2621" w:type="dxa"/>
            <w:tcBorders>
              <w:top w:val="nil"/>
              <w:left w:val="single" w:sz="4" w:space="0" w:color="auto"/>
              <w:bottom w:val="single" w:sz="4" w:space="0" w:color="auto"/>
              <w:right w:val="single" w:sz="4" w:space="0" w:color="auto"/>
            </w:tcBorders>
            <w:shd w:val="clear" w:color="000000" w:fill="FFFFFF"/>
            <w:vAlign w:val="center"/>
            <w:hideMark/>
          </w:tcPr>
          <w:p w14:paraId="009C0181" w14:textId="77777777" w:rsidR="000F7B0B" w:rsidRPr="000F7B0B" w:rsidRDefault="000F7B0B" w:rsidP="000F7B0B">
            <w:pPr>
              <w:widowControl/>
              <w:spacing w:line="320" w:lineRule="exact"/>
              <w:jc w:val="left"/>
              <w:rPr>
                <w:rFonts w:ascii="Meiryo UI" w:eastAsia="Meiryo UI" w:hAnsi="Meiryo UI" w:cs="Meiryo UI"/>
                <w:kern w:val="0"/>
                <w:szCs w:val="21"/>
              </w:rPr>
            </w:pPr>
            <w:r w:rsidRPr="000F7B0B">
              <w:rPr>
                <w:rFonts w:ascii="Meiryo UI" w:eastAsia="Meiryo UI" w:hAnsi="Meiryo UI" w:cs="Meiryo UI" w:hint="eastAsia"/>
                <w:kern w:val="0"/>
                <w:szCs w:val="21"/>
              </w:rPr>
              <w:t>昇降設備</w:t>
            </w:r>
          </w:p>
        </w:tc>
        <w:tc>
          <w:tcPr>
            <w:tcW w:w="1475" w:type="dxa"/>
            <w:tcBorders>
              <w:top w:val="nil"/>
              <w:left w:val="nil"/>
              <w:bottom w:val="single" w:sz="4" w:space="0" w:color="auto"/>
              <w:right w:val="single" w:sz="4" w:space="0" w:color="auto"/>
            </w:tcBorders>
            <w:shd w:val="clear" w:color="000000" w:fill="FFFFFF"/>
            <w:noWrap/>
            <w:vAlign w:val="center"/>
            <w:hideMark/>
          </w:tcPr>
          <w:p w14:paraId="009C0182"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009C0183"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10</w:t>
            </w:r>
          </w:p>
        </w:tc>
        <w:tc>
          <w:tcPr>
            <w:tcW w:w="1475" w:type="dxa"/>
            <w:tcBorders>
              <w:top w:val="nil"/>
              <w:left w:val="nil"/>
              <w:bottom w:val="single" w:sz="4" w:space="0" w:color="auto"/>
              <w:right w:val="single" w:sz="4" w:space="0" w:color="auto"/>
            </w:tcBorders>
            <w:shd w:val="clear" w:color="000000" w:fill="FFFFFF"/>
            <w:noWrap/>
            <w:vAlign w:val="center"/>
            <w:hideMark/>
          </w:tcPr>
          <w:p w14:paraId="009C0184"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30</w:t>
            </w:r>
          </w:p>
        </w:tc>
        <w:tc>
          <w:tcPr>
            <w:tcW w:w="1476" w:type="dxa"/>
            <w:tcBorders>
              <w:top w:val="nil"/>
              <w:left w:val="nil"/>
              <w:bottom w:val="single" w:sz="4" w:space="0" w:color="auto"/>
              <w:right w:val="single" w:sz="4" w:space="0" w:color="auto"/>
            </w:tcBorders>
            <w:shd w:val="clear" w:color="000000" w:fill="FFFFFF"/>
            <w:noWrap/>
            <w:vAlign w:val="center"/>
            <w:hideMark/>
          </w:tcPr>
          <w:p w14:paraId="009C0185" w14:textId="77777777" w:rsidR="000F7B0B" w:rsidRPr="000F7B0B" w:rsidRDefault="000F7B0B" w:rsidP="000F7B0B">
            <w:pPr>
              <w:widowControl/>
              <w:spacing w:line="320" w:lineRule="exact"/>
              <w:jc w:val="center"/>
              <w:rPr>
                <w:rFonts w:ascii="Meiryo UI" w:eastAsia="Meiryo UI" w:hAnsi="Meiryo UI" w:cs="Meiryo UI"/>
                <w:color w:val="000000"/>
                <w:kern w:val="0"/>
                <w:szCs w:val="21"/>
              </w:rPr>
            </w:pPr>
            <w:r w:rsidRPr="000F7B0B">
              <w:rPr>
                <w:rFonts w:ascii="Meiryo UI" w:eastAsia="Meiryo UI" w:hAnsi="Meiryo UI" w:cs="Meiryo UI" w:hint="eastAsia"/>
                <w:color w:val="000000"/>
                <w:kern w:val="0"/>
                <w:szCs w:val="21"/>
              </w:rPr>
              <w:t>30※</w:t>
            </w:r>
          </w:p>
        </w:tc>
      </w:tr>
    </w:tbl>
    <w:p w14:paraId="009C0187" w14:textId="77777777" w:rsidR="000F7B0B" w:rsidRDefault="000F7B0B" w:rsidP="000F7B0B">
      <w:pPr>
        <w:pStyle w:val="40"/>
        <w:spacing w:line="320" w:lineRule="exact"/>
        <w:ind w:leftChars="2900" w:left="6090" w:firstLine="210"/>
        <w:rPr>
          <w:rFonts w:ascii="Meiryo UI" w:eastAsia="Meiryo UI" w:hAnsi="Meiryo UI" w:cs="Meiryo UI"/>
        </w:rPr>
      </w:pPr>
      <w:r w:rsidRPr="000F7B0B">
        <w:rPr>
          <w:rFonts w:ascii="Meiryo UI" w:eastAsia="Meiryo UI" w:hAnsi="Meiryo UI" w:cs="Meiryo UI" w:hint="eastAsia"/>
        </w:rPr>
        <w:t>※部品供給状況等により</w:t>
      </w:r>
      <w:r>
        <w:rPr>
          <w:rFonts w:ascii="Meiryo UI" w:eastAsia="Meiryo UI" w:hAnsi="Meiryo UI" w:cs="Meiryo UI" w:hint="eastAsia"/>
        </w:rPr>
        <w:t>変動</w:t>
      </w:r>
    </w:p>
    <w:p w14:paraId="009C0189" w14:textId="77777777" w:rsidR="000F7B0B" w:rsidRDefault="000F7B0B" w:rsidP="000F7B0B">
      <w:pPr>
        <w:pStyle w:val="40"/>
        <w:spacing w:line="320" w:lineRule="exact"/>
        <w:ind w:leftChars="400" w:left="840" w:firstLineChars="0" w:firstLine="0"/>
        <w:rPr>
          <w:rFonts w:ascii="Meiryo UI" w:eastAsia="Meiryo UI" w:hAnsi="Meiryo UI" w:cs="Meiryo UI"/>
        </w:rPr>
      </w:pPr>
      <w:r w:rsidRPr="00591732">
        <w:rPr>
          <w:rFonts w:ascii="Meiryo UI" w:eastAsia="Meiryo UI" w:hAnsi="Meiryo UI" w:cs="Meiryo UI" w:hint="eastAsia"/>
          <w:spacing w:val="105"/>
          <w:kern w:val="0"/>
          <w:fitText w:val="1470" w:id="660419585"/>
        </w:rPr>
        <w:t>公会計</w:t>
      </w:r>
      <w:r w:rsidRPr="00591732">
        <w:rPr>
          <w:rFonts w:ascii="Meiryo UI" w:eastAsia="Meiryo UI" w:hAnsi="Meiryo UI" w:cs="Meiryo UI" w:hint="eastAsia"/>
          <w:kern w:val="0"/>
          <w:fitText w:val="1470" w:id="660419585"/>
        </w:rPr>
        <w:t>上</w:t>
      </w:r>
      <w:r>
        <w:rPr>
          <w:rFonts w:ascii="Meiryo UI" w:eastAsia="Meiryo UI" w:hAnsi="Meiryo UI" w:cs="Meiryo UI" w:hint="eastAsia"/>
        </w:rPr>
        <w:tab/>
      </w:r>
      <w:r w:rsidRPr="000F7B0B">
        <w:rPr>
          <w:rFonts w:ascii="Meiryo UI" w:eastAsia="Meiryo UI" w:hAnsi="Meiryo UI" w:cs="Meiryo UI" w:hint="eastAsia"/>
        </w:rPr>
        <w:t>：　公会計上で定められた寿命</w:t>
      </w:r>
    </w:p>
    <w:p w14:paraId="009C018A" w14:textId="77777777" w:rsidR="000F7B0B" w:rsidRDefault="000F7B0B" w:rsidP="000F7B0B">
      <w:pPr>
        <w:pStyle w:val="40"/>
        <w:spacing w:line="320" w:lineRule="exact"/>
        <w:ind w:leftChars="400" w:left="840" w:firstLineChars="0" w:firstLine="0"/>
        <w:rPr>
          <w:rFonts w:ascii="Meiryo UI" w:eastAsia="Meiryo UI" w:hAnsi="Meiryo UI" w:cs="Meiryo UI"/>
        </w:rPr>
      </w:pPr>
      <w:r w:rsidRPr="000F7B0B">
        <w:rPr>
          <w:rFonts w:ascii="Meiryo UI" w:eastAsia="Meiryo UI" w:hAnsi="Meiryo UI" w:cs="Meiryo UI" w:hint="eastAsia"/>
          <w:spacing w:val="65"/>
          <w:kern w:val="0"/>
          <w:fitText w:val="1470" w:id="660419584"/>
        </w:rPr>
        <w:t>国の基準</w:t>
      </w:r>
      <w:r w:rsidRPr="000F7B0B">
        <w:rPr>
          <w:rFonts w:ascii="Meiryo UI" w:eastAsia="Meiryo UI" w:hAnsi="Meiryo UI" w:cs="Meiryo UI" w:hint="eastAsia"/>
          <w:spacing w:val="2"/>
          <w:kern w:val="0"/>
          <w:fitText w:val="1470" w:id="660419584"/>
        </w:rPr>
        <w:t>等</w:t>
      </w:r>
      <w:r>
        <w:rPr>
          <w:rFonts w:ascii="Meiryo UI" w:eastAsia="Meiryo UI" w:hAnsi="Meiryo UI" w:cs="Meiryo UI" w:hint="eastAsia"/>
        </w:rPr>
        <w:tab/>
      </w:r>
      <w:r w:rsidRPr="000F7B0B">
        <w:rPr>
          <w:rFonts w:ascii="Meiryo UI" w:eastAsia="Meiryo UI" w:hAnsi="Meiryo UI" w:cs="Meiryo UI" w:hint="eastAsia"/>
        </w:rPr>
        <w:t>：　国が定める手引きなどによって設定されている寿命</w:t>
      </w:r>
    </w:p>
    <w:p w14:paraId="009C018B" w14:textId="64F1DDC6" w:rsidR="000F7B0B" w:rsidRDefault="000F7B0B" w:rsidP="000F7B0B">
      <w:pPr>
        <w:pStyle w:val="40"/>
        <w:spacing w:line="320" w:lineRule="exact"/>
        <w:ind w:leftChars="400" w:left="840" w:firstLineChars="0" w:firstLine="0"/>
        <w:rPr>
          <w:rFonts w:ascii="Meiryo UI" w:eastAsia="Meiryo UI" w:hAnsi="Meiryo UI" w:cs="Meiryo UI"/>
        </w:rPr>
      </w:pPr>
      <w:r w:rsidRPr="00B510EC">
        <w:rPr>
          <w:rFonts w:ascii="Meiryo UI" w:eastAsia="Meiryo UI" w:hAnsi="Meiryo UI" w:cs="Meiryo UI" w:hint="eastAsia"/>
          <w:spacing w:val="105"/>
          <w:kern w:val="0"/>
          <w:fitText w:val="1470" w:id="660419329"/>
        </w:rPr>
        <w:t>使用実</w:t>
      </w:r>
      <w:r w:rsidRPr="00B510EC">
        <w:rPr>
          <w:rFonts w:ascii="Meiryo UI" w:eastAsia="Meiryo UI" w:hAnsi="Meiryo UI" w:cs="Meiryo UI" w:hint="eastAsia"/>
          <w:kern w:val="0"/>
          <w:fitText w:val="1470" w:id="660419329"/>
        </w:rPr>
        <w:t>績</w:t>
      </w:r>
      <w:r>
        <w:rPr>
          <w:rFonts w:ascii="Meiryo UI" w:eastAsia="Meiryo UI" w:hAnsi="Meiryo UI" w:cs="Meiryo UI" w:hint="eastAsia"/>
        </w:rPr>
        <w:tab/>
      </w:r>
      <w:r w:rsidRPr="000F7B0B">
        <w:rPr>
          <w:rFonts w:ascii="Meiryo UI" w:eastAsia="Meiryo UI" w:hAnsi="Meiryo UI" w:cs="Meiryo UI" w:hint="eastAsia"/>
        </w:rPr>
        <w:t>：　府が管理する</w:t>
      </w:r>
      <w:r w:rsidR="00444CF8">
        <w:rPr>
          <w:rFonts w:ascii="Meiryo UI" w:eastAsia="Meiryo UI" w:hAnsi="Meiryo UI" w:cs="Meiryo UI" w:hint="eastAsia"/>
        </w:rPr>
        <w:t>設備</w:t>
      </w:r>
      <w:r w:rsidRPr="000F7B0B">
        <w:rPr>
          <w:rFonts w:ascii="Meiryo UI" w:eastAsia="Meiryo UI" w:hAnsi="Meiryo UI" w:cs="Meiryo UI" w:hint="eastAsia"/>
        </w:rPr>
        <w:t>の実績</w:t>
      </w:r>
      <w:r w:rsidR="00F2494A">
        <w:rPr>
          <w:rFonts w:ascii="Meiryo UI" w:eastAsia="Meiryo UI" w:hAnsi="Meiryo UI" w:cs="Meiryo UI" w:hint="eastAsia"/>
        </w:rPr>
        <w:t>をもとに設定した寿命</w:t>
      </w:r>
    </w:p>
    <w:p w14:paraId="009C018C" w14:textId="02697F34" w:rsidR="000F7B0B" w:rsidRDefault="00B510EC" w:rsidP="000F7B0B">
      <w:pPr>
        <w:pStyle w:val="40"/>
        <w:spacing w:line="320" w:lineRule="exact"/>
        <w:ind w:leftChars="400" w:left="840" w:firstLineChars="0" w:firstLine="0"/>
        <w:rPr>
          <w:rFonts w:ascii="Meiryo UI" w:eastAsia="Meiryo UI" w:hAnsi="Meiryo UI" w:cs="Meiryo UI"/>
        </w:rPr>
      </w:pPr>
      <w:r w:rsidRPr="00B510EC">
        <w:rPr>
          <w:rFonts w:ascii="Meiryo UI" w:eastAsia="Meiryo UI" w:hAnsi="Meiryo UI" w:cs="Meiryo UI" w:hint="eastAsia"/>
          <w:spacing w:val="105"/>
          <w:kern w:val="0"/>
          <w:fitText w:val="1470" w:id="747988224"/>
        </w:rPr>
        <w:t>目標寿</w:t>
      </w:r>
      <w:r w:rsidRPr="00B510EC">
        <w:rPr>
          <w:rFonts w:ascii="Meiryo UI" w:eastAsia="Meiryo UI" w:hAnsi="Meiryo UI" w:cs="Meiryo UI" w:hint="eastAsia"/>
          <w:kern w:val="0"/>
          <w:fitText w:val="1470" w:id="747988224"/>
        </w:rPr>
        <w:t>命</w:t>
      </w:r>
      <w:r w:rsidR="000F7B0B" w:rsidRPr="000F7B0B">
        <w:rPr>
          <w:rFonts w:ascii="Meiryo UI" w:eastAsia="Meiryo UI" w:hAnsi="Meiryo UI" w:cs="Meiryo UI" w:hint="eastAsia"/>
        </w:rPr>
        <w:t xml:space="preserve">　</w:t>
      </w:r>
      <w:r w:rsidR="000F7B0B">
        <w:rPr>
          <w:rFonts w:ascii="Meiryo UI" w:eastAsia="Meiryo UI" w:hAnsi="Meiryo UI" w:cs="Meiryo UI" w:hint="eastAsia"/>
        </w:rPr>
        <w:tab/>
      </w:r>
      <w:r w:rsidR="000F7B0B" w:rsidRPr="000F7B0B">
        <w:rPr>
          <w:rFonts w:ascii="Meiryo UI" w:eastAsia="Meiryo UI" w:hAnsi="Meiryo UI" w:cs="Meiryo UI" w:hint="eastAsia"/>
        </w:rPr>
        <w:t xml:space="preserve">：　</w:t>
      </w:r>
      <w:r w:rsidR="00011D78">
        <w:rPr>
          <w:rFonts w:ascii="Meiryo UI" w:eastAsia="Meiryo UI" w:hAnsi="Meiryo UI" w:cs="Meiryo UI" w:hint="eastAsia"/>
        </w:rPr>
        <w:t>府が管理する</w:t>
      </w:r>
      <w:r w:rsidR="00444CF8">
        <w:rPr>
          <w:rFonts w:ascii="Meiryo UI" w:eastAsia="Meiryo UI" w:hAnsi="Meiryo UI" w:cs="Meiryo UI" w:hint="eastAsia"/>
        </w:rPr>
        <w:t>設備</w:t>
      </w:r>
      <w:r w:rsidR="00011D78">
        <w:rPr>
          <w:rFonts w:ascii="Meiryo UI" w:eastAsia="Meiryo UI" w:hAnsi="Meiryo UI" w:cs="Meiryo UI" w:hint="eastAsia"/>
        </w:rPr>
        <w:t>の目標</w:t>
      </w:r>
      <w:r w:rsidR="008B547F">
        <w:rPr>
          <w:rFonts w:ascii="Meiryo UI" w:eastAsia="Meiryo UI" w:hAnsi="Meiryo UI" w:cs="Meiryo UI" w:hint="eastAsia"/>
        </w:rPr>
        <w:t>とする寿命</w:t>
      </w:r>
    </w:p>
    <w:p w14:paraId="009C018D" w14:textId="77777777" w:rsidR="00264BB3" w:rsidRDefault="00264BB3">
      <w:pPr>
        <w:widowControl/>
        <w:jc w:val="left"/>
        <w:rPr>
          <w:rFonts w:ascii="Meiryo UI" w:eastAsia="Meiryo UI" w:hAnsi="Meiryo UI" w:cs="Meiryo UI"/>
        </w:rPr>
      </w:pPr>
      <w:r>
        <w:rPr>
          <w:rFonts w:ascii="Meiryo UI" w:eastAsia="Meiryo UI" w:hAnsi="Meiryo UI" w:cs="Meiryo UI"/>
        </w:rPr>
        <w:br w:type="page"/>
      </w:r>
    </w:p>
    <w:p w14:paraId="009C018E" w14:textId="77777777" w:rsidR="00843D04" w:rsidRDefault="00843D04" w:rsidP="007D4E88">
      <w:pPr>
        <w:pStyle w:val="2"/>
        <w:ind w:left="1491" w:right="210"/>
      </w:pPr>
      <w:bookmarkStart w:id="16" w:name="_Toc407208049"/>
      <w:r w:rsidRPr="00A136C5">
        <w:rPr>
          <w:rFonts w:hint="eastAsia"/>
        </w:rPr>
        <w:lastRenderedPageBreak/>
        <w:t>重点化指標・優先順位の考え方</w:t>
      </w:r>
      <w:bookmarkEnd w:id="16"/>
    </w:p>
    <w:p w14:paraId="009C018F" w14:textId="77777777" w:rsidR="00264BB3" w:rsidRDefault="00264BB3" w:rsidP="00264BB3">
      <w:pPr>
        <w:pStyle w:val="20"/>
        <w:spacing w:line="320" w:lineRule="exact"/>
        <w:ind w:leftChars="300" w:left="630" w:firstLine="210"/>
        <w:rPr>
          <w:rFonts w:ascii="Meiryo UI" w:eastAsia="Meiryo UI" w:hAnsi="Meiryo UI" w:cs="Meiryo UI"/>
        </w:rPr>
      </w:pPr>
      <w:r w:rsidRPr="00264BB3">
        <w:rPr>
          <w:rFonts w:ascii="Meiryo UI" w:eastAsia="Meiryo UI" w:hAnsi="Meiryo UI" w:cs="Meiryo UI" w:hint="eastAsia"/>
        </w:rPr>
        <w:t>限られた資源（予算・人員）の中で維持管理を適切かつ的確に行うため、府民の安全を確保することを最優先に、</w:t>
      </w:r>
      <w:r w:rsidR="00444CF8">
        <w:rPr>
          <w:rFonts w:ascii="Meiryo UI" w:eastAsia="Meiryo UI" w:hAnsi="Meiryo UI" w:cs="Meiryo UI" w:hint="eastAsia"/>
        </w:rPr>
        <w:t>設備</w:t>
      </w:r>
      <w:r w:rsidRPr="00264BB3">
        <w:rPr>
          <w:rFonts w:ascii="Meiryo UI" w:eastAsia="Meiryo UI" w:hAnsi="Meiryo UI" w:cs="Meiryo UI" w:hint="eastAsia"/>
        </w:rPr>
        <w:t>毎の特性や重要度などを踏まえ、不具合が発生した場合のリスク等に着目（特定・評価）して、</w:t>
      </w:r>
      <w:r w:rsidR="001F3C36">
        <w:rPr>
          <w:rFonts w:ascii="Meiryo UI" w:eastAsia="Meiryo UI" w:hAnsi="Meiryo UI" w:cs="Meiryo UI" w:hint="eastAsia"/>
        </w:rPr>
        <w:t>海岸設備</w:t>
      </w:r>
      <w:r w:rsidRPr="00264BB3">
        <w:rPr>
          <w:rFonts w:ascii="Meiryo UI" w:eastAsia="Meiryo UI" w:hAnsi="Meiryo UI" w:cs="Meiryo UI" w:hint="eastAsia"/>
        </w:rPr>
        <w:t>の点検、補修などの重点化（優先順位）を設定し、戦略的に維持管理を行う。以下に、基本的な考え方を示す。</w:t>
      </w:r>
    </w:p>
    <w:p w14:paraId="009C0190" w14:textId="77777777" w:rsidR="00264BB3" w:rsidRPr="00264BB3" w:rsidRDefault="00264BB3" w:rsidP="00264BB3">
      <w:pPr>
        <w:pStyle w:val="20"/>
        <w:spacing w:line="320" w:lineRule="exact"/>
        <w:ind w:leftChars="300" w:left="630" w:firstLine="210"/>
        <w:rPr>
          <w:rFonts w:ascii="Meiryo UI" w:eastAsia="Meiryo UI" w:hAnsi="Meiryo UI" w:cs="Meiryo UI"/>
        </w:rPr>
      </w:pPr>
    </w:p>
    <w:p w14:paraId="009C0191" w14:textId="77777777" w:rsidR="0017056A" w:rsidRDefault="007A6EDC" w:rsidP="00117025">
      <w:pPr>
        <w:pStyle w:val="4"/>
        <w:rPr>
          <w:rFonts w:hAnsi="Meiryo UI" w:cs="Meiryo UI"/>
        </w:rPr>
      </w:pPr>
      <w:r w:rsidRPr="00B611CA">
        <w:rPr>
          <w:rFonts w:hAnsi="Meiryo UI" w:cs="Meiryo UI" w:hint="eastAsia"/>
        </w:rPr>
        <w:t>基本</w:t>
      </w:r>
      <w:r w:rsidR="00177B45">
        <w:rPr>
          <w:rFonts w:hAnsi="Meiryo UI" w:cs="Meiryo UI" w:hint="eastAsia"/>
        </w:rPr>
        <w:t>的な考え方</w:t>
      </w:r>
    </w:p>
    <w:p w14:paraId="009C0192" w14:textId="77777777" w:rsidR="00264BB3" w:rsidRPr="00264BB3" w:rsidRDefault="00264BB3" w:rsidP="00264BB3">
      <w:pPr>
        <w:pStyle w:val="5"/>
        <w:spacing w:line="320" w:lineRule="exact"/>
        <w:ind w:left="992"/>
        <w:rPr>
          <w:rFonts w:ascii="Meiryo UI" w:eastAsia="Meiryo UI" w:hAnsi="Meiryo UI" w:cs="Meiryo UI"/>
        </w:rPr>
      </w:pPr>
      <w:r w:rsidRPr="00264BB3">
        <w:rPr>
          <w:rFonts w:ascii="Meiryo UI" w:eastAsia="Meiryo UI" w:hAnsi="Meiryo UI" w:cs="Meiryo UI" w:hint="eastAsia"/>
        </w:rPr>
        <w:t>府民の安全確保</w:t>
      </w:r>
    </w:p>
    <w:p w14:paraId="009C0193" w14:textId="77777777" w:rsidR="00264BB3" w:rsidRPr="00264BB3" w:rsidRDefault="00444CF8" w:rsidP="00264BB3">
      <w:pPr>
        <w:pStyle w:val="20"/>
        <w:spacing w:line="320" w:lineRule="exact"/>
        <w:ind w:leftChars="400" w:left="840" w:firstLine="210"/>
        <w:rPr>
          <w:rFonts w:ascii="Meiryo UI" w:eastAsia="Meiryo UI" w:hAnsi="Meiryo UI" w:cs="Meiryo UI"/>
        </w:rPr>
      </w:pPr>
      <w:r>
        <w:rPr>
          <w:rFonts w:ascii="Meiryo UI" w:eastAsia="Meiryo UI" w:hAnsi="Meiryo UI" w:cs="Meiryo UI" w:hint="eastAsia"/>
        </w:rPr>
        <w:t>設備</w:t>
      </w:r>
      <w:r w:rsidR="00264BB3" w:rsidRPr="00264BB3">
        <w:rPr>
          <w:rFonts w:ascii="Meiryo UI" w:eastAsia="Meiryo UI" w:hAnsi="Meiryo UI" w:cs="Meiryo UI" w:hint="eastAsia"/>
        </w:rPr>
        <w:t>の劣化・損傷が極めて著しく第三者への悪影響が懸念される場合、あるいは</w:t>
      </w:r>
      <w:r>
        <w:rPr>
          <w:rFonts w:ascii="Meiryo UI" w:eastAsia="Meiryo UI" w:hAnsi="Meiryo UI" w:cs="Meiryo UI" w:hint="eastAsia"/>
        </w:rPr>
        <w:t>設備</w:t>
      </w:r>
      <w:r w:rsidR="00264BB3" w:rsidRPr="00264BB3">
        <w:rPr>
          <w:rFonts w:ascii="Meiryo UI" w:eastAsia="Meiryo UI" w:hAnsi="Meiryo UI" w:cs="Meiryo UI" w:hint="eastAsia"/>
        </w:rPr>
        <w:t>の機能に支障を及ぼす恐れがある場合など、緊急対応が必要な</w:t>
      </w:r>
      <w:r>
        <w:rPr>
          <w:rFonts w:ascii="Meiryo UI" w:eastAsia="Meiryo UI" w:hAnsi="Meiryo UI" w:cs="Meiryo UI" w:hint="eastAsia"/>
        </w:rPr>
        <w:t>設備</w:t>
      </w:r>
      <w:r w:rsidR="00264BB3" w:rsidRPr="00264BB3">
        <w:rPr>
          <w:rFonts w:ascii="Meiryo UI" w:eastAsia="Meiryo UI" w:hAnsi="Meiryo UI" w:cs="Meiryo UI" w:hint="eastAsia"/>
        </w:rPr>
        <w:t>への対策は最優先に実施する</w:t>
      </w:r>
      <w:r w:rsidR="00D03437">
        <w:rPr>
          <w:rFonts w:ascii="Meiryo UI" w:eastAsia="Meiryo UI" w:hAnsi="Meiryo UI" w:cs="Meiryo UI" w:hint="eastAsia"/>
        </w:rPr>
        <w:t>必要がある</w:t>
      </w:r>
      <w:r w:rsidR="00264BB3" w:rsidRPr="00264BB3">
        <w:rPr>
          <w:rFonts w:ascii="Meiryo UI" w:eastAsia="Meiryo UI" w:hAnsi="Meiryo UI" w:cs="Meiryo UI" w:hint="eastAsia"/>
        </w:rPr>
        <w:t>。</w:t>
      </w:r>
    </w:p>
    <w:p w14:paraId="009C0194" w14:textId="77777777" w:rsidR="00264BB3" w:rsidRDefault="00264BB3" w:rsidP="00264BB3">
      <w:pPr>
        <w:pStyle w:val="20"/>
        <w:spacing w:line="320" w:lineRule="exact"/>
        <w:ind w:leftChars="300" w:left="630" w:firstLine="210"/>
        <w:rPr>
          <w:rFonts w:ascii="Meiryo UI" w:eastAsia="Meiryo UI" w:hAnsi="Meiryo UI" w:cs="Meiryo UI"/>
        </w:rPr>
      </w:pPr>
    </w:p>
    <w:p w14:paraId="009C0195" w14:textId="77777777" w:rsidR="00264BB3" w:rsidRPr="00264BB3" w:rsidRDefault="00264BB3" w:rsidP="00264BB3">
      <w:pPr>
        <w:pStyle w:val="5"/>
        <w:spacing w:line="320" w:lineRule="exact"/>
        <w:ind w:left="992"/>
        <w:rPr>
          <w:rFonts w:ascii="Meiryo UI" w:eastAsia="Meiryo UI" w:hAnsi="Meiryo UI" w:cs="Meiryo UI"/>
        </w:rPr>
      </w:pPr>
      <w:r w:rsidRPr="00264BB3">
        <w:rPr>
          <w:rFonts w:ascii="Meiryo UI" w:eastAsia="Meiryo UI" w:hAnsi="Meiryo UI" w:cs="Meiryo UI" w:hint="eastAsia"/>
        </w:rPr>
        <w:t>効率的・効果的な維持管理</w:t>
      </w:r>
    </w:p>
    <w:p w14:paraId="009C0196" w14:textId="77777777" w:rsidR="00264BB3" w:rsidRPr="00264BB3" w:rsidRDefault="00264BB3" w:rsidP="00264BB3">
      <w:pPr>
        <w:pStyle w:val="20"/>
        <w:spacing w:line="320" w:lineRule="exact"/>
        <w:ind w:leftChars="400" w:left="840" w:firstLine="210"/>
        <w:rPr>
          <w:rFonts w:ascii="Meiryo UI" w:eastAsia="Meiryo UI" w:hAnsi="Meiryo UI" w:cs="Meiryo UI"/>
        </w:rPr>
      </w:pPr>
      <w:r w:rsidRPr="00264BB3">
        <w:rPr>
          <w:rFonts w:ascii="Meiryo UI" w:eastAsia="Meiryo UI" w:hAnsi="Meiryo UI" w:cs="Meiryo UI" w:hint="eastAsia"/>
        </w:rPr>
        <w:t>安全確保の観点から最優先で実施する事業（補修、更新等）以外については、リスクに着目して、優先順位を定め、効率的・効果的な維持管理を行っていく</w:t>
      </w:r>
      <w:r w:rsidR="00D03437">
        <w:rPr>
          <w:rFonts w:ascii="Meiryo UI" w:eastAsia="Meiryo UI" w:hAnsi="Meiryo UI" w:cs="Meiryo UI" w:hint="eastAsia"/>
        </w:rPr>
        <w:t>べきである</w:t>
      </w:r>
      <w:r w:rsidRPr="00264BB3">
        <w:rPr>
          <w:rFonts w:ascii="Meiryo UI" w:eastAsia="Meiryo UI" w:hAnsi="Meiryo UI" w:cs="Meiryo UI" w:hint="eastAsia"/>
        </w:rPr>
        <w:t>。</w:t>
      </w:r>
    </w:p>
    <w:p w14:paraId="009C0197" w14:textId="77777777" w:rsidR="00264BB3" w:rsidRDefault="00264BB3" w:rsidP="00264BB3">
      <w:pPr>
        <w:pStyle w:val="20"/>
        <w:spacing w:line="320" w:lineRule="exact"/>
        <w:ind w:leftChars="400" w:left="840" w:firstLine="210"/>
        <w:rPr>
          <w:rFonts w:ascii="Meiryo UI" w:eastAsia="Meiryo UI" w:hAnsi="Meiryo UI" w:cs="Meiryo UI"/>
        </w:rPr>
      </w:pPr>
      <w:r w:rsidRPr="00264BB3">
        <w:rPr>
          <w:rFonts w:ascii="Meiryo UI" w:eastAsia="Meiryo UI" w:hAnsi="Meiryo UI" w:cs="Meiryo UI" w:hint="eastAsia"/>
        </w:rPr>
        <w:t>ただし、他の事業（工事）等の実施に併せて、補修、更新を行うことが、予算の節約や工事に伴う影響を低減する等の視点で合理的である場合には、総合的に判断するなど柔軟に対応する</w:t>
      </w:r>
      <w:r w:rsidR="00D03437">
        <w:rPr>
          <w:rFonts w:ascii="Meiryo UI" w:eastAsia="Meiryo UI" w:hAnsi="Meiryo UI" w:cs="Meiryo UI" w:hint="eastAsia"/>
        </w:rPr>
        <w:t>必要がある</w:t>
      </w:r>
      <w:r w:rsidRPr="00264BB3">
        <w:rPr>
          <w:rFonts w:ascii="Meiryo UI" w:eastAsia="Meiryo UI" w:hAnsi="Meiryo UI" w:cs="Meiryo UI" w:hint="eastAsia"/>
        </w:rPr>
        <w:t>。</w:t>
      </w:r>
    </w:p>
    <w:p w14:paraId="009C0198" w14:textId="77777777" w:rsidR="00264BB3" w:rsidRDefault="00264BB3" w:rsidP="00264BB3">
      <w:pPr>
        <w:pStyle w:val="20"/>
        <w:spacing w:line="320" w:lineRule="exact"/>
        <w:ind w:leftChars="300" w:left="630" w:firstLine="210"/>
        <w:rPr>
          <w:rFonts w:ascii="Meiryo UI" w:eastAsia="Meiryo UI" w:hAnsi="Meiryo UI" w:cs="Meiryo UI"/>
        </w:rPr>
      </w:pPr>
    </w:p>
    <w:p w14:paraId="009C0199" w14:textId="77777777" w:rsidR="0017056A" w:rsidRDefault="007A6EDC" w:rsidP="00117025">
      <w:pPr>
        <w:pStyle w:val="4"/>
        <w:rPr>
          <w:rFonts w:hAnsi="Meiryo UI" w:cs="Meiryo UI"/>
        </w:rPr>
      </w:pPr>
      <w:r w:rsidRPr="00B611CA">
        <w:rPr>
          <w:rFonts w:hAnsi="Meiryo UI" w:cs="Meiryo UI" w:hint="eastAsia"/>
        </w:rPr>
        <w:t>リスクに着目した重点化</w:t>
      </w:r>
    </w:p>
    <w:p w14:paraId="009C019A" w14:textId="77777777" w:rsidR="00264BB3" w:rsidRPr="00264BB3" w:rsidRDefault="00264BB3" w:rsidP="00264BB3">
      <w:pPr>
        <w:pStyle w:val="20"/>
        <w:spacing w:line="320" w:lineRule="exact"/>
        <w:ind w:leftChars="300" w:left="630" w:firstLine="210"/>
        <w:rPr>
          <w:rFonts w:ascii="Meiryo UI" w:eastAsia="Meiryo UI" w:hAnsi="Meiryo UI" w:cs="Meiryo UI"/>
        </w:rPr>
      </w:pPr>
      <w:r w:rsidRPr="00264BB3">
        <w:rPr>
          <w:rFonts w:ascii="Meiryo UI" w:eastAsia="Meiryo UI" w:hAnsi="Meiryo UI" w:cs="Meiryo UI" w:hint="eastAsia"/>
        </w:rPr>
        <w:t>防災設備は府民の安全確保に直結することから、</w:t>
      </w:r>
      <w:r w:rsidR="00444CF8">
        <w:rPr>
          <w:rFonts w:ascii="Meiryo UI" w:eastAsia="Meiryo UI" w:hAnsi="Meiryo UI" w:cs="Meiryo UI" w:hint="eastAsia"/>
        </w:rPr>
        <w:t>設備</w:t>
      </w:r>
      <w:r w:rsidRPr="00264BB3">
        <w:rPr>
          <w:rFonts w:ascii="Meiryo UI" w:eastAsia="Meiryo UI" w:hAnsi="Meiryo UI" w:cs="Meiryo UI" w:hint="eastAsia"/>
        </w:rPr>
        <w:t>の劣化・損傷が極めて著しく、</w:t>
      </w:r>
      <w:r w:rsidR="00444CF8">
        <w:rPr>
          <w:rFonts w:ascii="Meiryo UI" w:eastAsia="Meiryo UI" w:hAnsi="Meiryo UI" w:cs="Meiryo UI" w:hint="eastAsia"/>
        </w:rPr>
        <w:t>設備</w:t>
      </w:r>
      <w:r w:rsidRPr="00264BB3">
        <w:rPr>
          <w:rFonts w:ascii="Meiryo UI" w:eastAsia="Meiryo UI" w:hAnsi="Meiryo UI" w:cs="Meiryo UI" w:hint="eastAsia"/>
        </w:rPr>
        <w:t>の機能に支障を及ぼす恐れがある場合などは最優先に補修・更新を実施する。</w:t>
      </w:r>
    </w:p>
    <w:p w14:paraId="009C019B" w14:textId="77777777" w:rsidR="00264BB3" w:rsidRPr="00264BB3" w:rsidRDefault="00264BB3" w:rsidP="00264BB3">
      <w:pPr>
        <w:pStyle w:val="20"/>
        <w:spacing w:line="320" w:lineRule="exact"/>
        <w:ind w:leftChars="300" w:left="630" w:firstLine="210"/>
        <w:rPr>
          <w:rFonts w:ascii="Meiryo UI" w:eastAsia="Meiryo UI" w:hAnsi="Meiryo UI" w:cs="Meiryo UI"/>
        </w:rPr>
      </w:pPr>
      <w:r w:rsidRPr="00264BB3">
        <w:rPr>
          <w:rFonts w:ascii="Meiryo UI" w:eastAsia="Meiryo UI" w:hAnsi="Meiryo UI" w:cs="Meiryo UI" w:hint="eastAsia"/>
        </w:rPr>
        <w:t>しかしながら、防災設備であっても、劣化・損傷がある程度限定的で、機能に影響を及ぼす可能性が中程度のものについては、不具合発生の可能性とリスクに着目した重点化により優先順位を付けて事業を実施していく。</w:t>
      </w:r>
    </w:p>
    <w:p w14:paraId="009C019C" w14:textId="77777777" w:rsidR="00264BB3" w:rsidRPr="00264BB3" w:rsidRDefault="00444CF8" w:rsidP="00264BB3">
      <w:pPr>
        <w:pStyle w:val="20"/>
        <w:spacing w:line="320" w:lineRule="exact"/>
        <w:ind w:leftChars="300" w:left="630" w:firstLine="210"/>
        <w:rPr>
          <w:rFonts w:ascii="Meiryo UI" w:eastAsia="Meiryo UI" w:hAnsi="Meiryo UI" w:cs="Meiryo UI"/>
        </w:rPr>
      </w:pPr>
      <w:r>
        <w:rPr>
          <w:rFonts w:ascii="Meiryo UI" w:eastAsia="Meiryo UI" w:hAnsi="Meiryo UI" w:cs="Meiryo UI" w:hint="eastAsia"/>
        </w:rPr>
        <w:t>設備</w:t>
      </w:r>
      <w:r w:rsidR="00264BB3" w:rsidRPr="00264BB3">
        <w:rPr>
          <w:rFonts w:ascii="Meiryo UI" w:eastAsia="Meiryo UI" w:hAnsi="Meiryo UI" w:cs="Meiryo UI" w:hint="eastAsia"/>
        </w:rPr>
        <w:t>の維持管理のリスクは、劣化や損傷等の不具合発生の可能性と社会的影響度との積として定義し、不具合発生の可能性が高く、発生した場合の社会的な影響が大きいほど重大なリスクとして評価する。具体的には、平時における</w:t>
      </w:r>
      <w:r>
        <w:rPr>
          <w:rFonts w:ascii="Meiryo UI" w:eastAsia="Meiryo UI" w:hAnsi="Meiryo UI" w:cs="Meiryo UI" w:hint="eastAsia"/>
        </w:rPr>
        <w:t>設備</w:t>
      </w:r>
      <w:r w:rsidR="00264BB3" w:rsidRPr="00264BB3">
        <w:rPr>
          <w:rFonts w:ascii="Meiryo UI" w:eastAsia="Meiryo UI" w:hAnsi="Meiryo UI" w:cs="Meiryo UI" w:hint="eastAsia"/>
        </w:rPr>
        <w:t xml:space="preserve">の特性（構造等）や状態（健全度）、利用環境などの不具合発生の可能性と、不具合が起こった場合の人命や社会的被害の大きさとの組み合わせによるリスクを、図 </w:t>
      </w:r>
      <w:r w:rsidR="00D26669">
        <w:rPr>
          <w:rFonts w:ascii="Meiryo UI" w:eastAsia="Meiryo UI" w:hAnsi="Meiryo UI" w:cs="Meiryo UI" w:hint="eastAsia"/>
        </w:rPr>
        <w:t>4.</w:t>
      </w:r>
      <w:r w:rsidR="001C34DC">
        <w:rPr>
          <w:rFonts w:ascii="Meiryo UI" w:eastAsia="Meiryo UI" w:hAnsi="Meiryo UI" w:cs="Meiryo UI" w:hint="eastAsia"/>
        </w:rPr>
        <w:t>3</w:t>
      </w:r>
      <w:r w:rsidR="00264BB3" w:rsidRPr="00264BB3">
        <w:rPr>
          <w:rFonts w:ascii="Meiryo UI" w:eastAsia="Meiryo UI" w:hAnsi="Meiryo UI" w:cs="Meiryo UI" w:hint="eastAsia"/>
        </w:rPr>
        <w:t>のように２軸で評価し、重点化を図っていく。</w:t>
      </w:r>
    </w:p>
    <w:p w14:paraId="009C019D" w14:textId="77777777" w:rsidR="00264BB3" w:rsidRDefault="00264BB3" w:rsidP="00264BB3">
      <w:pPr>
        <w:pStyle w:val="20"/>
        <w:spacing w:line="320" w:lineRule="exact"/>
        <w:ind w:leftChars="300" w:left="630" w:firstLine="210"/>
        <w:rPr>
          <w:rFonts w:ascii="Meiryo UI" w:eastAsia="Meiryo UI" w:hAnsi="Meiryo UI" w:cs="Meiryo UI"/>
        </w:rPr>
      </w:pPr>
      <w:r>
        <w:rPr>
          <w:rFonts w:ascii="Meiryo UI" w:eastAsia="Meiryo UI" w:hAnsi="Meiryo UI" w:cs="Meiryo UI" w:hint="eastAsia"/>
        </w:rPr>
        <w:t>海岸</w:t>
      </w:r>
      <w:r w:rsidRPr="00264BB3">
        <w:rPr>
          <w:rFonts w:ascii="Meiryo UI" w:eastAsia="Meiryo UI" w:hAnsi="Meiryo UI" w:cs="Meiryo UI" w:hint="eastAsia"/>
        </w:rPr>
        <w:t>設備については、台風や高潮など非常時における</w:t>
      </w:r>
      <w:r w:rsidR="00444CF8">
        <w:rPr>
          <w:rFonts w:ascii="Meiryo UI" w:eastAsia="Meiryo UI" w:hAnsi="Meiryo UI" w:cs="Meiryo UI" w:hint="eastAsia"/>
        </w:rPr>
        <w:t>設備</w:t>
      </w:r>
      <w:r w:rsidRPr="00264BB3">
        <w:rPr>
          <w:rFonts w:ascii="Meiryo UI" w:eastAsia="Meiryo UI" w:hAnsi="Meiryo UI" w:cs="Meiryo UI" w:hint="eastAsia"/>
        </w:rPr>
        <w:t>等が機能しない場合の社会的影響度を評価する。</w:t>
      </w:r>
    </w:p>
    <w:p w14:paraId="009C019E" w14:textId="77777777" w:rsidR="00264BB3" w:rsidRDefault="00264BB3">
      <w:pPr>
        <w:widowControl/>
        <w:jc w:val="left"/>
        <w:rPr>
          <w:rFonts w:ascii="Meiryo UI" w:eastAsia="Meiryo UI" w:hAnsi="Meiryo UI" w:cs="Meiryo UI"/>
        </w:rPr>
      </w:pPr>
      <w:r>
        <w:rPr>
          <w:rFonts w:ascii="Meiryo UI" w:eastAsia="Meiryo UI" w:hAnsi="Meiryo UI" w:cs="Meiryo UI"/>
        </w:rPr>
        <w:br w:type="page"/>
      </w:r>
    </w:p>
    <w:p w14:paraId="009C019F" w14:textId="77777777" w:rsidR="007A6EDC" w:rsidRPr="00B611CA" w:rsidRDefault="007A6EDC" w:rsidP="007A6EDC">
      <w:pPr>
        <w:pStyle w:val="4"/>
        <w:rPr>
          <w:rFonts w:hAnsi="Meiryo UI" w:cs="Meiryo UI"/>
        </w:rPr>
      </w:pPr>
      <w:r w:rsidRPr="00B611CA">
        <w:rPr>
          <w:rFonts w:hAnsi="Meiryo UI" w:cs="Meiryo UI" w:hint="eastAsia"/>
        </w:rPr>
        <w:lastRenderedPageBreak/>
        <w:t>重点化指標（優先順位の判断</w:t>
      </w:r>
      <w:r w:rsidR="00C64371">
        <w:rPr>
          <w:rFonts w:hAnsi="Meiryo UI" w:cs="Meiryo UI" w:hint="eastAsia"/>
        </w:rPr>
        <w:t>要素</w:t>
      </w:r>
      <w:r w:rsidRPr="00B611CA">
        <w:rPr>
          <w:rFonts w:hAnsi="Meiryo UI" w:cs="Meiryo UI" w:hint="eastAsia"/>
        </w:rPr>
        <w:t>）</w:t>
      </w:r>
    </w:p>
    <w:p w14:paraId="009C01A0" w14:textId="77777777" w:rsidR="00264BB3" w:rsidRDefault="00264BB3" w:rsidP="00264BB3">
      <w:pPr>
        <w:pStyle w:val="20"/>
        <w:spacing w:line="320" w:lineRule="exact"/>
        <w:ind w:leftChars="300" w:left="630" w:firstLine="210"/>
        <w:rPr>
          <w:rFonts w:ascii="Meiryo UI" w:eastAsia="Meiryo UI" w:hAnsi="Meiryo UI" w:cs="Meiryo UI"/>
        </w:rPr>
      </w:pPr>
    </w:p>
    <w:p w14:paraId="009C01A1" w14:textId="77777777" w:rsidR="00264BB3" w:rsidRDefault="00F75FCD" w:rsidP="00264BB3">
      <w:pPr>
        <w:pStyle w:val="20"/>
        <w:spacing w:line="320" w:lineRule="exact"/>
        <w:ind w:leftChars="300" w:left="630" w:firstLine="210"/>
        <w:rPr>
          <w:rFonts w:ascii="Meiryo UI" w:eastAsia="Meiryo UI" w:hAnsi="Meiryo UI" w:cs="Meiryo UI"/>
        </w:rPr>
      </w:pPr>
      <w:r w:rsidRPr="002517A9">
        <w:rPr>
          <w:noProof/>
        </w:rPr>
        <mc:AlternateContent>
          <mc:Choice Requires="wps">
            <w:drawing>
              <wp:anchor distT="0" distB="0" distL="114300" distR="114300" simplePos="0" relativeHeight="252065792" behindDoc="0" locked="0" layoutInCell="1" allowOverlap="1" wp14:anchorId="009C0545" wp14:editId="009C0546">
                <wp:simplePos x="0" y="0"/>
                <wp:positionH relativeFrom="column">
                  <wp:posOffset>408305</wp:posOffset>
                </wp:positionH>
                <wp:positionV relativeFrom="paragraph">
                  <wp:posOffset>3810</wp:posOffset>
                </wp:positionV>
                <wp:extent cx="400050" cy="481330"/>
                <wp:effectExtent l="0" t="0" r="0" b="0"/>
                <wp:wrapNone/>
                <wp:docPr id="150"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14:paraId="009C0615" w14:textId="77777777" w:rsidR="005D6697" w:rsidRPr="00F75FCD" w:rsidRDefault="005D6697" w:rsidP="00264BB3">
                            <w:pPr>
                              <w:pStyle w:val="Web"/>
                              <w:spacing w:before="0" w:beforeAutospacing="0" w:after="0" w:afterAutospacing="0"/>
                              <w:jc w:val="center"/>
                              <w:rPr>
                                <w:sz w:val="22"/>
                                <w:szCs w:val="22"/>
                              </w:rPr>
                            </w:pPr>
                            <w:r>
                              <w:rPr>
                                <w:rFonts w:ascii="Meiryo UI" w:eastAsia="Meiryo UI" w:hAnsi="Meiryo UI" w:cs="Meiryo UI" w:hint="eastAsia"/>
                                <w:color w:val="000000"/>
                                <w:kern w:val="24"/>
                                <w:sz w:val="22"/>
                                <w:szCs w:val="22"/>
                              </w:rPr>
                              <w:t>高</w:t>
                            </w:r>
                          </w:p>
                        </w:txbxContent>
                      </wps:txbx>
                      <wps:bodyPr vert="eaVert" wrap="square" rtlCol="0">
                        <a:spAutoFit/>
                      </wps:bodyPr>
                    </wps:wsp>
                  </a:graphicData>
                </a:graphic>
              </wp:anchor>
            </w:drawing>
          </mc:Choice>
          <mc:Fallback>
            <w:pict>
              <v:shape id="テキスト ボックス 21" o:spid="_x0000_s1180" type="#_x0000_t202" style="position:absolute;left:0;text-align:left;margin-left:32.15pt;margin-top:.3pt;width:31.5pt;height:37.9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" filled="f" stroked="f">
                <v:textbox style="layout-flow:vertical-ideographic;mso-fit-shape-to-text:t">
                  <w:txbxContent>
                    <w:p w14:paraId="009C0615" w14:textId="77777777" w:rsidR="005D6697" w:rsidRPr="00F75FCD" w:rsidRDefault="005D6697" w:rsidP="00264BB3">
                      <w:pPr>
                        <w:pStyle w:val="Web"/>
                        <w:spacing w:before="0" w:beforeAutospacing="0" w:after="0" w:afterAutospacing="0"/>
                        <w:jc w:val="center"/>
                        <w:rPr>
                          <w:sz w:val="22"/>
                          <w:szCs w:val="22"/>
                        </w:rPr>
                      </w:pPr>
                      <w:r>
                        <w:rPr>
                          <w:rFonts w:ascii="Meiryo UI" w:eastAsia="Meiryo UI" w:hAnsi="Meiryo UI" w:cs="Meiryo UI" w:hint="eastAsia"/>
                          <w:color w:val="000000"/>
                          <w:kern w:val="24"/>
                          <w:sz w:val="22"/>
                          <w:szCs w:val="22"/>
                        </w:rPr>
                        <w:t>高</w:t>
                      </w:r>
                    </w:p>
                  </w:txbxContent>
                </v:textbox>
              </v:shape>
            </w:pict>
          </mc:Fallback>
        </mc:AlternateContent>
      </w:r>
      <w:r w:rsidR="00264BB3">
        <w:rPr>
          <w:rFonts w:ascii="Meiryo UI" w:eastAsia="Meiryo UI" w:hAnsi="Meiryo UI" w:cs="Meiryo UI" w:hint="eastAsia"/>
          <w:noProof/>
        </w:rPr>
        <mc:AlternateContent>
          <mc:Choice Requires="wps">
            <w:drawing>
              <wp:anchor distT="0" distB="0" distL="114300" distR="114300" simplePos="0" relativeHeight="252059648" behindDoc="0" locked="0" layoutInCell="1" allowOverlap="1" wp14:anchorId="009C0547" wp14:editId="009C0548">
                <wp:simplePos x="0" y="0"/>
                <wp:positionH relativeFrom="column">
                  <wp:posOffset>960268</wp:posOffset>
                </wp:positionH>
                <wp:positionV relativeFrom="paragraph">
                  <wp:posOffset>4726</wp:posOffset>
                </wp:positionV>
                <wp:extent cx="0" cy="2551239"/>
                <wp:effectExtent l="57150" t="38100" r="57150" b="1905"/>
                <wp:wrapNone/>
                <wp:docPr id="143" name="直線矢印コネクタ 143"/>
                <wp:cNvGraphicFramePr/>
                <a:graphic xmlns:a="http://schemas.openxmlformats.org/drawingml/2006/main">
                  <a:graphicData uri="http://schemas.microsoft.com/office/word/2010/wordprocessingShape">
                    <wps:wsp>
                      <wps:cNvCnPr/>
                      <wps:spPr>
                        <a:xfrm flipV="1">
                          <a:off x="0" y="0"/>
                          <a:ext cx="0" cy="2551239"/>
                        </a:xfrm>
                        <a:prstGeom prst="straightConnector1">
                          <a:avLst/>
                        </a:prstGeom>
                        <a:ln w="28575">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43" o:spid="_x0000_s1026" type="#_x0000_t32" style="position:absolute;left:0;text-align:left;margin-left:75.6pt;margin-top:.35pt;width:0;height:200.9pt;flip:y;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" strokecolor="#4579b8 [3044]" strokeweight="2.25pt">
                <v:stroke endarrow="classic" endarrowwidth="wide" endarrowlength="long"/>
              </v:shape>
            </w:pict>
          </mc:Fallback>
        </mc:AlternateContent>
      </w:r>
    </w:p>
    <w:tbl>
      <w:tblPr>
        <w:tblW w:w="4506" w:type="dxa"/>
        <w:tblInd w:w="1646" w:type="dxa"/>
        <w:tblCellMar>
          <w:left w:w="0" w:type="dxa"/>
          <w:right w:w="0" w:type="dxa"/>
        </w:tblCellMar>
        <w:tblLook w:val="0420" w:firstRow="1" w:lastRow="0" w:firstColumn="0" w:lastColumn="0" w:noHBand="0" w:noVBand="1"/>
      </w:tblPr>
      <w:tblGrid>
        <w:gridCol w:w="1502"/>
        <w:gridCol w:w="1502"/>
        <w:gridCol w:w="1502"/>
      </w:tblGrid>
      <w:tr w:rsidR="00264BB3" w:rsidRPr="00264BB3" w14:paraId="009C01A5" w14:textId="77777777" w:rsidTr="00F75FCD">
        <w:trPr>
          <w:trHeight w:val="1074"/>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hideMark/>
          </w:tcPr>
          <w:p w14:paraId="009C01A2" w14:textId="77777777" w:rsidR="00264BB3" w:rsidRDefault="00F75FCD">
            <w:r w:rsidRPr="002517A9">
              <w:rPr>
                <w:noProof/>
              </w:rPr>
              <mc:AlternateContent>
                <mc:Choice Requires="wps">
                  <w:drawing>
                    <wp:anchor distT="0" distB="0" distL="114300" distR="114300" simplePos="0" relativeHeight="252067840" behindDoc="0" locked="0" layoutInCell="1" allowOverlap="1" wp14:anchorId="009C0549" wp14:editId="009C054A">
                      <wp:simplePos x="0" y="0"/>
                      <wp:positionH relativeFrom="column">
                        <wp:posOffset>-637835</wp:posOffset>
                      </wp:positionH>
                      <wp:positionV relativeFrom="paragraph">
                        <wp:posOffset>159917</wp:posOffset>
                      </wp:positionV>
                      <wp:extent cx="400050" cy="1733506"/>
                      <wp:effectExtent l="0" t="0" r="0" b="635"/>
                      <wp:wrapNone/>
                      <wp:docPr id="154" name="テキスト ボックス 21"/>
                      <wp:cNvGraphicFramePr/>
                      <a:graphic xmlns:a="http://schemas.openxmlformats.org/drawingml/2006/main">
                        <a:graphicData uri="http://schemas.microsoft.com/office/word/2010/wordprocessingShape">
                          <wps:wsp>
                            <wps:cNvSpPr txBox="1"/>
                            <wps:spPr>
                              <a:xfrm>
                                <a:off x="0" y="0"/>
                                <a:ext cx="400050" cy="1733506"/>
                              </a:xfrm>
                              <a:prstGeom prst="rect">
                                <a:avLst/>
                              </a:prstGeom>
                              <a:noFill/>
                              <a:ln>
                                <a:noFill/>
                              </a:ln>
                            </wps:spPr>
                            <wps:txbx>
                              <w:txbxContent>
                                <w:p w14:paraId="009C0616" w14:textId="77777777" w:rsidR="005D6697" w:rsidRPr="00F75FCD" w:rsidRDefault="005D6697" w:rsidP="00264BB3">
                                  <w:pPr>
                                    <w:pStyle w:val="a0"/>
                                    <w:jc w:val="center"/>
                                    <w:rPr>
                                      <w:rFonts w:ascii="Meiryo UI" w:eastAsia="Meiryo UI" w:hAnsi="Meiryo UI" w:cs="Meiryo UI"/>
                                      <w:sz w:val="22"/>
                                      <w:szCs w:val="22"/>
                                    </w:rPr>
                                  </w:pPr>
                                  <w:r>
                                    <w:rPr>
                                      <w:rFonts w:ascii="Meiryo UI" w:eastAsia="Meiryo UI" w:hAnsi="Meiryo UI" w:cs="Meiryo UI" w:hint="eastAsia"/>
                                      <w:sz w:val="22"/>
                                      <w:szCs w:val="22"/>
                                    </w:rPr>
                                    <w:t>不具合発生の可能性</w:t>
                                  </w:r>
                                </w:p>
                              </w:txbxContent>
                            </wps:txbx>
                            <wps:bodyPr vert="eaVert" wrap="square" rtlCol="0">
                              <a:spAutoFit/>
                            </wps:bodyPr>
                          </wps:wsp>
                        </a:graphicData>
                      </a:graphic>
                      <wp14:sizeRelV relativeFrom="margin">
                        <wp14:pctHeight>0</wp14:pctHeight>
                      </wp14:sizeRelV>
                    </wp:anchor>
                  </w:drawing>
                </mc:Choice>
                <mc:Fallback>
                  <w:pict>
                    <v:shape id="_x0000_s1181" type="#_x0000_t202" style="position:absolute;left:0;text-align:left;margin-left:-50.2pt;margin-top:12.6pt;width:31.5pt;height:136.5pt;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" filled="f" stroked="f">
                      <v:textbox style="layout-flow:vertical-ideographic;mso-fit-shape-to-text:t">
                        <w:txbxContent>
                          <w:p w14:paraId="009C0616" w14:textId="77777777" w:rsidR="005D6697" w:rsidRPr="00F75FCD" w:rsidRDefault="005D6697" w:rsidP="00264BB3">
                            <w:pPr>
                              <w:pStyle w:val="a0"/>
                              <w:jc w:val="center"/>
                              <w:rPr>
                                <w:rFonts w:ascii="Meiryo UI" w:eastAsia="Meiryo UI" w:hAnsi="Meiryo UI" w:cs="Meiryo UI"/>
                                <w:sz w:val="22"/>
                                <w:szCs w:val="22"/>
                              </w:rPr>
                            </w:pPr>
                            <w:r>
                              <w:rPr>
                                <w:rFonts w:ascii="Meiryo UI" w:eastAsia="Meiryo UI" w:hAnsi="Meiryo UI" w:cs="Meiryo UI" w:hint="eastAsia"/>
                                <w:sz w:val="22"/>
                                <w:szCs w:val="22"/>
                              </w:rPr>
                              <w:t>不具合発生の可能性</w:t>
                            </w:r>
                          </w:p>
                        </w:txbxContent>
                      </v:textbox>
                    </v:shape>
                  </w:pict>
                </mc:Fallback>
              </mc:AlternateContent>
            </w:r>
          </w:p>
        </w:tc>
        <w:tc>
          <w:tcPr>
            <w:tcW w:w="1502" w:type="dxa"/>
            <w:tcBorders>
              <w:top w:val="single" w:sz="8" w:space="0" w:color="000000"/>
              <w:left w:val="single" w:sz="8" w:space="0" w:color="000000"/>
              <w:bottom w:val="single" w:sz="8" w:space="0" w:color="000000"/>
              <w:right w:val="single" w:sz="8" w:space="0" w:color="000000"/>
            </w:tcBorders>
            <w:shd w:val="clear" w:color="auto" w:fill="FFC000"/>
            <w:tcMar>
              <w:top w:w="68" w:type="dxa"/>
              <w:left w:w="135" w:type="dxa"/>
              <w:bottom w:w="68" w:type="dxa"/>
              <w:right w:w="135" w:type="dxa"/>
            </w:tcMar>
            <w:vAlign w:val="center"/>
            <w:hideMark/>
          </w:tcPr>
          <w:p w14:paraId="009C01A3" w14:textId="77777777" w:rsidR="00264BB3" w:rsidRPr="00F75FCD" w:rsidRDefault="00F75FCD" w:rsidP="00F75FCD">
            <w:pPr>
              <w:jc w:val="center"/>
              <w:rPr>
                <w:rFonts w:ascii="Meiryo UI" w:eastAsia="Meiryo UI" w:hAnsi="Meiryo UI" w:cs="Meiryo UI"/>
              </w:rPr>
            </w:pPr>
            <w:r w:rsidRPr="00F75FCD">
              <w:rPr>
                <w:rFonts w:ascii="Meiryo UI" w:eastAsia="Meiryo UI" w:hAnsi="Meiryo UI" w:cs="Meiryo UI" w:hint="eastAsia"/>
              </w:rPr>
              <w:t>重点化</w:t>
            </w:r>
          </w:p>
        </w:tc>
        <w:tc>
          <w:tcPr>
            <w:tcW w:w="1502" w:type="dxa"/>
            <w:tcBorders>
              <w:top w:val="single" w:sz="8" w:space="0" w:color="000000"/>
              <w:left w:val="single" w:sz="8" w:space="0" w:color="000000"/>
              <w:bottom w:val="single" w:sz="8" w:space="0" w:color="000000"/>
              <w:right w:val="single" w:sz="8" w:space="0" w:color="000000"/>
            </w:tcBorders>
            <w:shd w:val="clear" w:color="auto" w:fill="F14124"/>
            <w:tcMar>
              <w:top w:w="68" w:type="dxa"/>
              <w:left w:w="135" w:type="dxa"/>
              <w:bottom w:w="68" w:type="dxa"/>
              <w:right w:w="135" w:type="dxa"/>
            </w:tcMar>
            <w:vAlign w:val="center"/>
            <w:hideMark/>
          </w:tcPr>
          <w:p w14:paraId="009C01A4" w14:textId="77777777" w:rsidR="00264BB3" w:rsidRPr="00F75FCD" w:rsidRDefault="00F75FCD" w:rsidP="00F75FCD">
            <w:pPr>
              <w:jc w:val="center"/>
              <w:rPr>
                <w:rFonts w:ascii="Meiryo UI" w:eastAsia="Meiryo UI" w:hAnsi="Meiryo UI" w:cs="Meiryo UI"/>
              </w:rPr>
            </w:pPr>
            <w:r w:rsidRPr="00F75FCD">
              <w:rPr>
                <w:noProof/>
              </w:rPr>
              <mc:AlternateContent>
                <mc:Choice Requires="wps">
                  <w:drawing>
                    <wp:anchor distT="0" distB="0" distL="114300" distR="114300" simplePos="0" relativeHeight="252080128" behindDoc="0" locked="0" layoutInCell="1" allowOverlap="1" wp14:anchorId="009C054B" wp14:editId="009C054C">
                      <wp:simplePos x="0" y="0"/>
                      <wp:positionH relativeFrom="column">
                        <wp:posOffset>1158875</wp:posOffset>
                      </wp:positionH>
                      <wp:positionV relativeFrom="paragraph">
                        <wp:posOffset>10795</wp:posOffset>
                      </wp:positionV>
                      <wp:extent cx="1881505" cy="3293110"/>
                      <wp:effectExtent l="0" t="0" r="0" b="0"/>
                      <wp:wrapNone/>
                      <wp:docPr id="40960" name="テキスト ボックス 14"/>
                      <wp:cNvGraphicFramePr/>
                      <a:graphic xmlns:a="http://schemas.openxmlformats.org/drawingml/2006/main">
                        <a:graphicData uri="http://schemas.microsoft.com/office/word/2010/wordprocessingShape">
                          <wps:wsp>
                            <wps:cNvSpPr txBox="1"/>
                            <wps:spPr>
                              <a:xfrm>
                                <a:off x="0" y="0"/>
                                <a:ext cx="1881505" cy="3293110"/>
                              </a:xfrm>
                              <a:prstGeom prst="rect">
                                <a:avLst/>
                              </a:prstGeom>
                              <a:noFill/>
                              <a:ln>
                                <a:noFill/>
                              </a:ln>
                            </wps:spPr>
                            <wps:txbx>
                              <w:txbxContent>
                                <w:p w14:paraId="009C0617" w14:textId="77777777" w:rsidR="005D6697" w:rsidRPr="00011D78" w:rsidRDefault="005D6697"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w:t>
                                  </w:r>
                                  <w:r>
                                    <w:rPr>
                                      <w:rFonts w:ascii="Meiryo UI" w:eastAsia="Meiryo UI" w:hAnsi="Meiryo UI" w:cs="Meiryo UI" w:hint="eastAsia"/>
                                      <w:color w:val="000000"/>
                                      <w:kern w:val="24"/>
                                      <w:sz w:val="21"/>
                                      <w:szCs w:val="21"/>
                                    </w:rPr>
                                    <w:t>不具合発生の可能性</w:t>
                                  </w:r>
                                </w:p>
                                <w:p w14:paraId="009C0618" w14:textId="77777777" w:rsidR="005D6697" w:rsidRPr="00011D78" w:rsidRDefault="005D6697" w:rsidP="00F75FCD">
                                  <w:pPr>
                                    <w:pStyle w:val="Web"/>
                                    <w:spacing w:before="0" w:beforeAutospacing="0" w:after="0" w:afterAutospacing="0" w:line="320" w:lineRule="exact"/>
                                    <w:rPr>
                                      <w:rFonts w:ascii="Meiryo UI" w:eastAsia="Meiryo UI" w:hAnsi="Meiryo UI" w:cs="Meiryo UI"/>
                                      <w:color w:val="000000"/>
                                      <w:kern w:val="24"/>
                                      <w:sz w:val="21"/>
                                      <w:szCs w:val="21"/>
                                    </w:rPr>
                                  </w:pPr>
                                  <w:r w:rsidRPr="00011D78">
                                    <w:rPr>
                                      <w:rFonts w:ascii="Meiryo UI" w:eastAsia="Meiryo UI" w:hAnsi="Meiryo UI" w:cs="Meiryo UI" w:hint="eastAsia"/>
                                      <w:color w:val="000000"/>
                                      <w:kern w:val="24"/>
                                      <w:sz w:val="21"/>
                                      <w:szCs w:val="21"/>
                                    </w:rPr>
                                    <w:t xml:space="preserve">　○</w:t>
                                  </w:r>
                                  <w:r>
                                    <w:rPr>
                                      <w:rFonts w:ascii="Meiryo UI" w:eastAsia="Meiryo UI" w:hAnsi="Meiryo UI" w:cs="Meiryo UI" w:hint="eastAsia"/>
                                      <w:color w:val="000000"/>
                                      <w:kern w:val="24"/>
                                      <w:sz w:val="21"/>
                                      <w:szCs w:val="21"/>
                                    </w:rPr>
                                    <w:t>健全度</w:t>
                                  </w:r>
                                  <w:r w:rsidRPr="00011D78">
                                    <w:rPr>
                                      <w:rFonts w:ascii="Meiryo UI" w:eastAsia="Meiryo UI" w:hAnsi="Meiryo UI" w:cs="Meiryo UI" w:hint="eastAsia"/>
                                      <w:color w:val="000000"/>
                                      <w:kern w:val="24"/>
                                      <w:sz w:val="21"/>
                                      <w:szCs w:val="21"/>
                                    </w:rPr>
                                    <w:t>により評価</w:t>
                                  </w:r>
                                </w:p>
                                <w:p w14:paraId="009C0619" w14:textId="77777777" w:rsidR="005D6697" w:rsidRPr="00011D78" w:rsidRDefault="005D6697"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sz w:val="21"/>
                                      <w:szCs w:val="21"/>
                                    </w:rPr>
                                    <w:t xml:space="preserve">　○</w:t>
                                  </w:r>
                                  <w:r>
                                    <w:rPr>
                                      <w:rFonts w:ascii="Meiryo UI" w:eastAsia="Meiryo UI" w:hAnsi="Meiryo UI" w:cs="Meiryo UI" w:hint="eastAsia"/>
                                      <w:sz w:val="21"/>
                                      <w:szCs w:val="21"/>
                                    </w:rPr>
                                    <w:t>使用年数</w:t>
                                  </w:r>
                                </w:p>
                                <w:p w14:paraId="009C061A" w14:textId="77777777" w:rsidR="005D6697" w:rsidRPr="00011D78" w:rsidRDefault="005D6697"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★社会的影響度</w:t>
                                  </w:r>
                                </w:p>
                                <w:p w14:paraId="009C061B" w14:textId="77777777" w:rsidR="005D6697" w:rsidRPr="00011D78" w:rsidRDefault="005D6697"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○設置位置&lt;敷高等&gt;</w:t>
                                  </w:r>
                                </w:p>
                                <w:p w14:paraId="009C061C" w14:textId="77777777" w:rsidR="005D6697" w:rsidRPr="00011D78" w:rsidRDefault="005D6697"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○浸水リスク&lt;浸水面積&gt;</w:t>
                                  </w:r>
                                </w:p>
                                <w:p w14:paraId="009C061D" w14:textId="77777777" w:rsidR="005D6697" w:rsidRPr="00011D78" w:rsidRDefault="005D6697"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○後背地の土地利用状況</w:t>
                                  </w:r>
                                </w:p>
                                <w:p w14:paraId="009C061E" w14:textId="77777777" w:rsidR="005D6697" w:rsidRPr="00011D78" w:rsidRDefault="005D6697"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&lt;防護人口、公共施設&gt;</w:t>
                                  </w:r>
                                </w:p>
                                <w:p w14:paraId="009C061F" w14:textId="77777777" w:rsidR="005D6697" w:rsidRPr="00011D78" w:rsidRDefault="005D6697"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○倒壊による二次被害</w:t>
                                  </w:r>
                                </w:p>
                                <w:p w14:paraId="009C0620" w14:textId="77777777" w:rsidR="005D6697" w:rsidRPr="00011D78" w:rsidRDefault="005D6697"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&lt;設備周辺状況&gt;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182" type="#_x0000_t202" style="position:absolute;left:0;text-align:left;margin-left:91.25pt;margin-top:.85pt;width:148.15pt;height:259.3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" filled="f" stroked="f">
                      <v:textbox style="mso-fit-shape-to-text:t">
                        <w:txbxContent>
                          <w:p w14:paraId="009C0617" w14:textId="77777777" w:rsidR="005D6697" w:rsidRPr="00011D78" w:rsidRDefault="005D6697"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w:t>
                            </w:r>
                            <w:r>
                              <w:rPr>
                                <w:rFonts w:ascii="Meiryo UI" w:eastAsia="Meiryo UI" w:hAnsi="Meiryo UI" w:cs="Meiryo UI" w:hint="eastAsia"/>
                                <w:color w:val="000000"/>
                                <w:kern w:val="24"/>
                                <w:sz w:val="21"/>
                                <w:szCs w:val="21"/>
                              </w:rPr>
                              <w:t>不具合発生の可能性</w:t>
                            </w:r>
                          </w:p>
                          <w:p w14:paraId="009C0618" w14:textId="77777777" w:rsidR="005D6697" w:rsidRPr="00011D78" w:rsidRDefault="005D6697" w:rsidP="00F75FCD">
                            <w:pPr>
                              <w:pStyle w:val="Web"/>
                              <w:spacing w:before="0" w:beforeAutospacing="0" w:after="0" w:afterAutospacing="0" w:line="320" w:lineRule="exact"/>
                              <w:rPr>
                                <w:rFonts w:ascii="Meiryo UI" w:eastAsia="Meiryo UI" w:hAnsi="Meiryo UI" w:cs="Meiryo UI"/>
                                <w:color w:val="000000"/>
                                <w:kern w:val="24"/>
                                <w:sz w:val="21"/>
                                <w:szCs w:val="21"/>
                              </w:rPr>
                            </w:pPr>
                            <w:r w:rsidRPr="00011D78">
                              <w:rPr>
                                <w:rFonts w:ascii="Meiryo UI" w:eastAsia="Meiryo UI" w:hAnsi="Meiryo UI" w:cs="Meiryo UI" w:hint="eastAsia"/>
                                <w:color w:val="000000"/>
                                <w:kern w:val="24"/>
                                <w:sz w:val="21"/>
                                <w:szCs w:val="21"/>
                              </w:rPr>
                              <w:t xml:space="preserve">　○</w:t>
                            </w:r>
                            <w:r>
                              <w:rPr>
                                <w:rFonts w:ascii="Meiryo UI" w:eastAsia="Meiryo UI" w:hAnsi="Meiryo UI" w:cs="Meiryo UI" w:hint="eastAsia"/>
                                <w:color w:val="000000"/>
                                <w:kern w:val="24"/>
                                <w:sz w:val="21"/>
                                <w:szCs w:val="21"/>
                              </w:rPr>
                              <w:t>健全度</w:t>
                            </w:r>
                            <w:r w:rsidRPr="00011D78">
                              <w:rPr>
                                <w:rFonts w:ascii="Meiryo UI" w:eastAsia="Meiryo UI" w:hAnsi="Meiryo UI" w:cs="Meiryo UI" w:hint="eastAsia"/>
                                <w:color w:val="000000"/>
                                <w:kern w:val="24"/>
                                <w:sz w:val="21"/>
                                <w:szCs w:val="21"/>
                              </w:rPr>
                              <w:t>により評価</w:t>
                            </w:r>
                          </w:p>
                          <w:p w14:paraId="009C0619" w14:textId="77777777" w:rsidR="005D6697" w:rsidRPr="00011D78" w:rsidRDefault="005D6697"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sz w:val="21"/>
                                <w:szCs w:val="21"/>
                              </w:rPr>
                              <w:t xml:space="preserve">　○</w:t>
                            </w:r>
                            <w:r>
                              <w:rPr>
                                <w:rFonts w:ascii="Meiryo UI" w:eastAsia="Meiryo UI" w:hAnsi="Meiryo UI" w:cs="Meiryo UI" w:hint="eastAsia"/>
                                <w:sz w:val="21"/>
                                <w:szCs w:val="21"/>
                              </w:rPr>
                              <w:t>使用年数</w:t>
                            </w:r>
                          </w:p>
                          <w:p w14:paraId="009C061A" w14:textId="77777777" w:rsidR="005D6697" w:rsidRPr="00011D78" w:rsidRDefault="005D6697"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★社会的影響度</w:t>
                            </w:r>
                          </w:p>
                          <w:p w14:paraId="009C061B" w14:textId="77777777" w:rsidR="005D6697" w:rsidRPr="00011D78" w:rsidRDefault="005D6697"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○設置位置&lt;敷高等&gt;</w:t>
                            </w:r>
                          </w:p>
                          <w:p w14:paraId="009C061C" w14:textId="77777777" w:rsidR="005D6697" w:rsidRPr="00011D78" w:rsidRDefault="005D6697"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○浸水リスク&lt;浸水面積&gt;</w:t>
                            </w:r>
                          </w:p>
                          <w:p w14:paraId="009C061D" w14:textId="77777777" w:rsidR="005D6697" w:rsidRPr="00011D78" w:rsidRDefault="005D6697"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○後背地の土地利用状況</w:t>
                            </w:r>
                          </w:p>
                          <w:p w14:paraId="009C061E" w14:textId="77777777" w:rsidR="005D6697" w:rsidRPr="00011D78" w:rsidRDefault="005D6697"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&lt;防護人口、公共施設&gt;</w:t>
                            </w:r>
                          </w:p>
                          <w:p w14:paraId="009C061F" w14:textId="77777777" w:rsidR="005D6697" w:rsidRPr="00011D78" w:rsidRDefault="005D6697"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○倒壊による二次被害</w:t>
                            </w:r>
                          </w:p>
                          <w:p w14:paraId="009C0620" w14:textId="77777777" w:rsidR="005D6697" w:rsidRPr="00011D78" w:rsidRDefault="005D6697" w:rsidP="00F75FCD">
                            <w:pPr>
                              <w:pStyle w:val="Web"/>
                              <w:spacing w:before="0" w:beforeAutospacing="0" w:after="0" w:afterAutospacing="0" w:line="320" w:lineRule="exact"/>
                              <w:rPr>
                                <w:rFonts w:ascii="Meiryo UI" w:eastAsia="Meiryo UI" w:hAnsi="Meiryo UI" w:cs="Meiryo UI"/>
                                <w:sz w:val="21"/>
                                <w:szCs w:val="21"/>
                              </w:rPr>
                            </w:pPr>
                            <w:r w:rsidRPr="00011D78">
                              <w:rPr>
                                <w:rFonts w:ascii="Meiryo UI" w:eastAsia="Meiryo UI" w:hAnsi="Meiryo UI" w:cs="Meiryo UI" w:hint="eastAsia"/>
                                <w:color w:val="000000"/>
                                <w:kern w:val="24"/>
                                <w:sz w:val="21"/>
                                <w:szCs w:val="21"/>
                              </w:rPr>
                              <w:t xml:space="preserve">　　　&lt;設備周辺状況&gt;</w:t>
                            </w:r>
                          </w:p>
                        </w:txbxContent>
                      </v:textbox>
                    </v:shape>
                  </w:pict>
                </mc:Fallback>
              </mc:AlternateContent>
            </w:r>
            <w:r w:rsidRPr="00F75FCD">
              <w:rPr>
                <w:rFonts w:ascii="Meiryo UI" w:eastAsia="Meiryo UI" w:hAnsi="Meiryo UI" w:cs="Meiryo UI" w:hint="eastAsia"/>
              </w:rPr>
              <w:t>最重点化</w:t>
            </w:r>
          </w:p>
        </w:tc>
      </w:tr>
      <w:tr w:rsidR="00F75FCD" w:rsidRPr="00264BB3" w14:paraId="009C01A9" w14:textId="77777777" w:rsidTr="00921961">
        <w:trPr>
          <w:trHeight w:val="1074"/>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hideMark/>
          </w:tcPr>
          <w:p w14:paraId="009C01A6" w14:textId="77777777" w:rsidR="00F75FCD" w:rsidRDefault="00F75FCD"/>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hideMark/>
          </w:tcPr>
          <w:p w14:paraId="009C01A7" w14:textId="77777777" w:rsidR="00F75FCD" w:rsidRDefault="00F75FCD"/>
        </w:tc>
        <w:tc>
          <w:tcPr>
            <w:tcW w:w="1502" w:type="dxa"/>
            <w:tcBorders>
              <w:top w:val="single" w:sz="8" w:space="0" w:color="000000"/>
              <w:left w:val="single" w:sz="8" w:space="0" w:color="000000"/>
              <w:bottom w:val="single" w:sz="8" w:space="0" w:color="000000"/>
              <w:right w:val="single" w:sz="8" w:space="0" w:color="000000"/>
            </w:tcBorders>
            <w:shd w:val="clear" w:color="auto" w:fill="FFC000"/>
            <w:tcMar>
              <w:top w:w="68" w:type="dxa"/>
              <w:left w:w="135" w:type="dxa"/>
              <w:bottom w:w="68" w:type="dxa"/>
              <w:right w:w="135" w:type="dxa"/>
            </w:tcMar>
            <w:vAlign w:val="center"/>
            <w:hideMark/>
          </w:tcPr>
          <w:p w14:paraId="009C01A8" w14:textId="77777777" w:rsidR="00F75FCD" w:rsidRPr="00F75FCD" w:rsidRDefault="00F75FCD" w:rsidP="00921961">
            <w:pPr>
              <w:jc w:val="center"/>
              <w:rPr>
                <w:rFonts w:ascii="Meiryo UI" w:eastAsia="Meiryo UI" w:hAnsi="Meiryo UI" w:cs="Meiryo UI"/>
              </w:rPr>
            </w:pPr>
            <w:r w:rsidRPr="00F75FCD">
              <w:rPr>
                <w:rFonts w:ascii="Meiryo UI" w:eastAsia="Meiryo UI" w:hAnsi="Meiryo UI" w:cs="Meiryo UI" w:hint="eastAsia"/>
              </w:rPr>
              <w:t>重点化</w:t>
            </w:r>
          </w:p>
        </w:tc>
      </w:tr>
      <w:tr w:rsidR="00F75FCD" w:rsidRPr="00264BB3" w14:paraId="009C01AD" w14:textId="77777777" w:rsidTr="00264BB3">
        <w:trPr>
          <w:trHeight w:val="1074"/>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center"/>
            <w:hideMark/>
          </w:tcPr>
          <w:p w14:paraId="009C01AA" w14:textId="77777777" w:rsidR="00F75FCD" w:rsidRPr="00264BB3" w:rsidRDefault="00F75FCD" w:rsidP="00264BB3">
            <w:pPr>
              <w:widowControl/>
              <w:jc w:val="left"/>
              <w:rPr>
                <w:rFonts w:ascii="Meiryo UI" w:eastAsia="Meiryo UI" w:hAnsi="Meiryo UI" w:cs="Meiryo UI"/>
                <w:kern w:val="0"/>
                <w:szCs w:val="21"/>
              </w:rPr>
            </w:pPr>
            <w:r w:rsidRPr="002517A9">
              <w:rPr>
                <w:noProof/>
              </w:rPr>
              <mc:AlternateContent>
                <mc:Choice Requires="wps">
                  <w:drawing>
                    <wp:anchor distT="0" distB="0" distL="114300" distR="114300" simplePos="0" relativeHeight="252078080" behindDoc="0" locked="0" layoutInCell="1" allowOverlap="1" wp14:anchorId="009C054D" wp14:editId="009C054E">
                      <wp:simplePos x="0" y="0"/>
                      <wp:positionH relativeFrom="column">
                        <wp:posOffset>-636905</wp:posOffset>
                      </wp:positionH>
                      <wp:positionV relativeFrom="paragraph">
                        <wp:posOffset>253114</wp:posOffset>
                      </wp:positionV>
                      <wp:extent cx="400050" cy="481330"/>
                      <wp:effectExtent l="0" t="0" r="0" b="0"/>
                      <wp:wrapNone/>
                      <wp:docPr id="155"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14:paraId="009C0621" w14:textId="77777777" w:rsidR="005D6697" w:rsidRPr="00F75FCD" w:rsidRDefault="005D6697" w:rsidP="00264BB3">
                                  <w:pPr>
                                    <w:pStyle w:val="a0"/>
                                    <w:jc w:val="center"/>
                                    <w:rPr>
                                      <w:sz w:val="22"/>
                                      <w:szCs w:val="22"/>
                                    </w:rPr>
                                  </w:pPr>
                                  <w:r>
                                    <w:rPr>
                                      <w:rFonts w:ascii="Meiryo UI" w:eastAsia="Meiryo UI" w:hAnsi="Meiryo UI" w:cs="Meiryo UI" w:hint="eastAsia"/>
                                      <w:color w:val="000000"/>
                                      <w:kern w:val="24"/>
                                      <w:sz w:val="22"/>
                                      <w:szCs w:val="22"/>
                                    </w:rPr>
                                    <w:t>低</w:t>
                                  </w:r>
                                </w:p>
                              </w:txbxContent>
                            </wps:txbx>
                            <wps:bodyPr vert="eaVert" wrap="square" rtlCol="0">
                              <a:spAutoFit/>
                            </wps:bodyPr>
                          </wps:wsp>
                        </a:graphicData>
                      </a:graphic>
                    </wp:anchor>
                  </w:drawing>
                </mc:Choice>
                <mc:Fallback>
                  <w:pict>
                    <v:shape id="_x0000_s1183" type="#_x0000_t202" style="position:absolute;margin-left:-50.15pt;margin-top:19.95pt;width:31.5pt;height:37.9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" filled="f" stroked="f">
                      <v:textbox style="layout-flow:vertical-ideographic;mso-fit-shape-to-text:t">
                        <w:txbxContent>
                          <w:p w14:paraId="009C0621" w14:textId="77777777" w:rsidR="005D6697" w:rsidRPr="00F75FCD" w:rsidRDefault="005D6697" w:rsidP="00264BB3">
                            <w:pPr>
                              <w:pStyle w:val="a0"/>
                              <w:jc w:val="center"/>
                              <w:rPr>
                                <w:sz w:val="22"/>
                                <w:szCs w:val="22"/>
                              </w:rPr>
                            </w:pPr>
                            <w:r>
                              <w:rPr>
                                <w:rFonts w:ascii="Meiryo UI" w:eastAsia="Meiryo UI" w:hAnsi="Meiryo UI" w:cs="Meiryo UI" w:hint="eastAsia"/>
                                <w:color w:val="000000"/>
                                <w:kern w:val="24"/>
                                <w:sz w:val="22"/>
                                <w:szCs w:val="22"/>
                              </w:rPr>
                              <w:t>低</w:t>
                            </w:r>
                          </w:p>
                        </w:txbxContent>
                      </v:textbox>
                    </v:shape>
                  </w:pict>
                </mc:Fallback>
              </mc:AlternateContent>
            </w: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center"/>
            <w:hideMark/>
          </w:tcPr>
          <w:p w14:paraId="009C01AB" w14:textId="77777777" w:rsidR="00F75FCD" w:rsidRPr="00264BB3" w:rsidRDefault="00F75FCD" w:rsidP="00264BB3">
            <w:pPr>
              <w:widowControl/>
              <w:jc w:val="left"/>
              <w:rPr>
                <w:rFonts w:ascii="Meiryo UI" w:eastAsia="Meiryo UI" w:hAnsi="Meiryo UI" w:cs="Meiryo UI"/>
                <w:kern w:val="0"/>
                <w:szCs w:val="21"/>
              </w:rPr>
            </w:pP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center"/>
            <w:hideMark/>
          </w:tcPr>
          <w:p w14:paraId="009C01AC" w14:textId="77777777" w:rsidR="00F75FCD" w:rsidRPr="00264BB3" w:rsidRDefault="00F75FCD" w:rsidP="00264BB3">
            <w:pPr>
              <w:widowControl/>
              <w:jc w:val="left"/>
              <w:rPr>
                <w:rFonts w:ascii="Meiryo UI" w:eastAsia="Meiryo UI" w:hAnsi="Meiryo UI" w:cs="Meiryo UI"/>
                <w:kern w:val="0"/>
                <w:szCs w:val="21"/>
              </w:rPr>
            </w:pPr>
          </w:p>
        </w:tc>
      </w:tr>
    </w:tbl>
    <w:p w14:paraId="009C01AE" w14:textId="77777777" w:rsidR="00264BB3" w:rsidRDefault="00F75FCD" w:rsidP="00264BB3">
      <w:pPr>
        <w:pStyle w:val="20"/>
        <w:spacing w:line="320" w:lineRule="exact"/>
        <w:ind w:leftChars="300" w:left="630" w:firstLine="210"/>
        <w:rPr>
          <w:rFonts w:ascii="Meiryo UI" w:eastAsia="Meiryo UI" w:hAnsi="Meiryo UI" w:cs="Meiryo UI"/>
        </w:rPr>
      </w:pPr>
      <w:r w:rsidRPr="002517A9">
        <w:rPr>
          <w:noProof/>
        </w:rPr>
        <mc:AlternateContent>
          <mc:Choice Requires="wps">
            <w:drawing>
              <wp:anchor distT="0" distB="0" distL="114300" distR="114300" simplePos="0" relativeHeight="252076032" behindDoc="0" locked="0" layoutInCell="1" allowOverlap="1" wp14:anchorId="009C054F" wp14:editId="009C0550">
                <wp:simplePos x="0" y="0"/>
                <wp:positionH relativeFrom="column">
                  <wp:posOffset>1512570</wp:posOffset>
                </wp:positionH>
                <wp:positionV relativeFrom="paragraph">
                  <wp:posOffset>-2495</wp:posOffset>
                </wp:positionV>
                <wp:extent cx="1669311" cy="481330"/>
                <wp:effectExtent l="0" t="0" r="0" b="0"/>
                <wp:wrapNone/>
                <wp:docPr id="159" name="テキスト ボックス 21"/>
                <wp:cNvGraphicFramePr/>
                <a:graphic xmlns:a="http://schemas.openxmlformats.org/drawingml/2006/main">
                  <a:graphicData uri="http://schemas.microsoft.com/office/word/2010/wordprocessingShape">
                    <wps:wsp>
                      <wps:cNvSpPr txBox="1"/>
                      <wps:spPr>
                        <a:xfrm>
                          <a:off x="0" y="0"/>
                          <a:ext cx="1669311" cy="481330"/>
                        </a:xfrm>
                        <a:prstGeom prst="rect">
                          <a:avLst/>
                        </a:prstGeom>
                        <a:noFill/>
                        <a:ln>
                          <a:noFill/>
                        </a:ln>
                      </wps:spPr>
                      <wps:txbx>
                        <w:txbxContent>
                          <w:p w14:paraId="009C0622" w14:textId="77777777" w:rsidR="005D6697" w:rsidRPr="00F75FCD" w:rsidRDefault="005D6697" w:rsidP="00264BB3">
                            <w:pPr>
                              <w:pStyle w:val="a0"/>
                              <w:jc w:val="center"/>
                              <w:rPr>
                                <w:rFonts w:ascii="Meiryo UI" w:eastAsia="Meiryo UI" w:hAnsi="Meiryo UI" w:cs="Meiryo UI"/>
                                <w:sz w:val="22"/>
                                <w:szCs w:val="22"/>
                              </w:rPr>
                            </w:pPr>
                            <w:r w:rsidRPr="00F75FCD">
                              <w:rPr>
                                <w:rFonts w:ascii="Meiryo UI" w:eastAsia="Meiryo UI" w:hAnsi="Meiryo UI" w:cs="Meiryo UI" w:hint="eastAsia"/>
                                <w:sz w:val="22"/>
                                <w:szCs w:val="22"/>
                              </w:rPr>
                              <w:t>社会的影響度</w:t>
                            </w:r>
                          </w:p>
                        </w:txbxContent>
                      </wps:txbx>
                      <wps:bodyPr vert="horz" wrap="square" rtlCol="0" anchor="ctr" anchorCtr="0">
                        <a:spAutoFit/>
                      </wps:bodyPr>
                    </wps:wsp>
                  </a:graphicData>
                </a:graphic>
                <wp14:sizeRelH relativeFrom="margin">
                  <wp14:pctWidth>0</wp14:pctWidth>
                </wp14:sizeRelH>
              </wp:anchor>
            </w:drawing>
          </mc:Choice>
          <mc:Fallback>
            <w:pict>
              <v:shape id="_x0000_s1184" type="#_x0000_t202" style="position:absolute;left:0;text-align:left;margin-left:119.1pt;margin-top:-.2pt;width:131.45pt;height:37.9p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" filled="f" stroked="f">
                <v:textbox style="mso-fit-shape-to-text:t">
                  <w:txbxContent>
                    <w:p w14:paraId="009C0622" w14:textId="77777777" w:rsidR="005D6697" w:rsidRPr="00F75FCD" w:rsidRDefault="005D6697" w:rsidP="00264BB3">
                      <w:pPr>
                        <w:pStyle w:val="a0"/>
                        <w:jc w:val="center"/>
                        <w:rPr>
                          <w:rFonts w:ascii="Meiryo UI" w:eastAsia="Meiryo UI" w:hAnsi="Meiryo UI" w:cs="Meiryo UI"/>
                          <w:sz w:val="22"/>
                          <w:szCs w:val="22"/>
                        </w:rPr>
                      </w:pPr>
                      <w:r w:rsidRPr="00F75FCD">
                        <w:rPr>
                          <w:rFonts w:ascii="Meiryo UI" w:eastAsia="Meiryo UI" w:hAnsi="Meiryo UI" w:cs="Meiryo UI" w:hint="eastAsia"/>
                          <w:sz w:val="22"/>
                          <w:szCs w:val="22"/>
                        </w:rPr>
                        <w:t>社会的影響度</w:t>
                      </w:r>
                    </w:p>
                  </w:txbxContent>
                </v:textbox>
              </v:shape>
            </w:pict>
          </mc:Fallback>
        </mc:AlternateContent>
      </w:r>
      <w:r w:rsidRPr="002517A9">
        <w:rPr>
          <w:noProof/>
        </w:rPr>
        <mc:AlternateContent>
          <mc:Choice Requires="wps">
            <w:drawing>
              <wp:anchor distT="0" distB="0" distL="114300" distR="114300" simplePos="0" relativeHeight="252073984" behindDoc="0" locked="0" layoutInCell="1" allowOverlap="1" wp14:anchorId="009C0551" wp14:editId="009C0552">
                <wp:simplePos x="0" y="0"/>
                <wp:positionH relativeFrom="column">
                  <wp:posOffset>3278653</wp:posOffset>
                </wp:positionH>
                <wp:positionV relativeFrom="paragraph">
                  <wp:posOffset>-7620</wp:posOffset>
                </wp:positionV>
                <wp:extent cx="400050" cy="481330"/>
                <wp:effectExtent l="0" t="0" r="0" b="0"/>
                <wp:wrapNone/>
                <wp:docPr id="158"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14:paraId="009C0623" w14:textId="77777777" w:rsidR="005D6697" w:rsidRPr="00F75FCD" w:rsidRDefault="005D6697" w:rsidP="00264BB3">
                            <w:pPr>
                              <w:pStyle w:val="a0"/>
                              <w:jc w:val="center"/>
                              <w:rPr>
                                <w:sz w:val="22"/>
                                <w:szCs w:val="22"/>
                              </w:rPr>
                            </w:pPr>
                            <w:r>
                              <w:rPr>
                                <w:rFonts w:ascii="Meiryo UI" w:eastAsia="Meiryo UI" w:hAnsi="Meiryo UI" w:cs="Meiryo UI" w:hint="eastAsia"/>
                                <w:color w:val="000000"/>
                                <w:kern w:val="24"/>
                                <w:sz w:val="22"/>
                                <w:szCs w:val="22"/>
                              </w:rPr>
                              <w:t>大</w:t>
                            </w:r>
                          </w:p>
                        </w:txbxContent>
                      </wps:txbx>
                      <wps:bodyPr vert="eaVert" wrap="square" rtlCol="0">
                        <a:spAutoFit/>
                      </wps:bodyPr>
                    </wps:wsp>
                  </a:graphicData>
                </a:graphic>
              </wp:anchor>
            </w:drawing>
          </mc:Choice>
          <mc:Fallback>
            <w:pict>
              <v:shape id="_x0000_s1185" type="#_x0000_t202" style="position:absolute;left:0;text-align:left;margin-left:258.15pt;margin-top:-.6pt;width:31.5pt;height:37.9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" filled="f" stroked="f">
                <v:textbox style="layout-flow:vertical-ideographic;mso-fit-shape-to-text:t">
                  <w:txbxContent>
                    <w:p w14:paraId="009C0623" w14:textId="77777777" w:rsidR="005D6697" w:rsidRPr="00F75FCD" w:rsidRDefault="005D6697" w:rsidP="00264BB3">
                      <w:pPr>
                        <w:pStyle w:val="a0"/>
                        <w:jc w:val="center"/>
                        <w:rPr>
                          <w:sz w:val="22"/>
                          <w:szCs w:val="22"/>
                        </w:rPr>
                      </w:pPr>
                      <w:r>
                        <w:rPr>
                          <w:rFonts w:ascii="Meiryo UI" w:eastAsia="Meiryo UI" w:hAnsi="Meiryo UI" w:cs="Meiryo UI" w:hint="eastAsia"/>
                          <w:color w:val="000000"/>
                          <w:kern w:val="24"/>
                          <w:sz w:val="22"/>
                          <w:szCs w:val="22"/>
                        </w:rPr>
                        <w:t>大</w:t>
                      </w:r>
                    </w:p>
                  </w:txbxContent>
                </v:textbox>
              </v:shape>
            </w:pict>
          </mc:Fallback>
        </mc:AlternateContent>
      </w:r>
      <w:r w:rsidRPr="002517A9">
        <w:rPr>
          <w:noProof/>
        </w:rPr>
        <mc:AlternateContent>
          <mc:Choice Requires="wps">
            <w:drawing>
              <wp:anchor distT="0" distB="0" distL="114300" distR="114300" simplePos="0" relativeHeight="252071936" behindDoc="0" locked="0" layoutInCell="1" allowOverlap="1" wp14:anchorId="009C0553" wp14:editId="009C0554">
                <wp:simplePos x="0" y="0"/>
                <wp:positionH relativeFrom="column">
                  <wp:posOffset>960755</wp:posOffset>
                </wp:positionH>
                <wp:positionV relativeFrom="paragraph">
                  <wp:posOffset>-7693</wp:posOffset>
                </wp:positionV>
                <wp:extent cx="400050" cy="481330"/>
                <wp:effectExtent l="0" t="0" r="0" b="0"/>
                <wp:wrapNone/>
                <wp:docPr id="157" name="テキスト ボックス 21"/>
                <wp:cNvGraphicFramePr/>
                <a:graphic xmlns:a="http://schemas.openxmlformats.org/drawingml/2006/main">
                  <a:graphicData uri="http://schemas.microsoft.com/office/word/2010/wordprocessingShape">
                    <wps:wsp>
                      <wps:cNvSpPr txBox="1"/>
                      <wps:spPr>
                        <a:xfrm>
                          <a:off x="0" y="0"/>
                          <a:ext cx="400050" cy="481330"/>
                        </a:xfrm>
                        <a:prstGeom prst="rect">
                          <a:avLst/>
                        </a:prstGeom>
                        <a:noFill/>
                        <a:ln>
                          <a:noFill/>
                        </a:ln>
                      </wps:spPr>
                      <wps:txbx>
                        <w:txbxContent>
                          <w:p w14:paraId="009C0624" w14:textId="77777777" w:rsidR="005D6697" w:rsidRPr="00F75FCD" w:rsidRDefault="005D6697" w:rsidP="00264BB3">
                            <w:pPr>
                              <w:pStyle w:val="a0"/>
                              <w:jc w:val="center"/>
                              <w:rPr>
                                <w:sz w:val="22"/>
                                <w:szCs w:val="22"/>
                              </w:rPr>
                            </w:pPr>
                            <w:r>
                              <w:rPr>
                                <w:rFonts w:ascii="Meiryo UI" w:eastAsia="Meiryo UI" w:hAnsi="Meiryo UI" w:cs="Meiryo UI" w:hint="eastAsia"/>
                                <w:color w:val="000000"/>
                                <w:kern w:val="24"/>
                                <w:sz w:val="22"/>
                                <w:szCs w:val="22"/>
                              </w:rPr>
                              <w:t>小</w:t>
                            </w:r>
                          </w:p>
                        </w:txbxContent>
                      </wps:txbx>
                      <wps:bodyPr vert="eaVert" wrap="square" rtlCol="0">
                        <a:spAutoFit/>
                      </wps:bodyPr>
                    </wps:wsp>
                  </a:graphicData>
                </a:graphic>
              </wp:anchor>
            </w:drawing>
          </mc:Choice>
          <mc:Fallback>
            <w:pict>
              <v:shape id="_x0000_s1186" type="#_x0000_t202" style="position:absolute;left:0;text-align:left;margin-left:75.65pt;margin-top:-.6pt;width:31.5pt;height:37.9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" filled="f" stroked="f">
                <v:textbox style="layout-flow:vertical-ideographic;mso-fit-shape-to-text:t">
                  <w:txbxContent>
                    <w:p w14:paraId="009C0624" w14:textId="77777777" w:rsidR="005D6697" w:rsidRPr="00F75FCD" w:rsidRDefault="005D6697" w:rsidP="00264BB3">
                      <w:pPr>
                        <w:pStyle w:val="a0"/>
                        <w:jc w:val="center"/>
                        <w:rPr>
                          <w:sz w:val="22"/>
                          <w:szCs w:val="22"/>
                        </w:rPr>
                      </w:pPr>
                      <w:r>
                        <w:rPr>
                          <w:rFonts w:ascii="Meiryo UI" w:eastAsia="Meiryo UI" w:hAnsi="Meiryo UI" w:cs="Meiryo UI" w:hint="eastAsia"/>
                          <w:color w:val="000000"/>
                          <w:kern w:val="24"/>
                          <w:sz w:val="22"/>
                          <w:szCs w:val="22"/>
                        </w:rPr>
                        <w:t>小</w:t>
                      </w:r>
                    </w:p>
                  </w:txbxContent>
                </v:textbox>
              </v:shape>
            </w:pict>
          </mc:Fallback>
        </mc:AlternateContent>
      </w:r>
      <w:r w:rsidR="00264BB3">
        <w:rPr>
          <w:rFonts w:ascii="Meiryo UI" w:eastAsia="Meiryo UI" w:hAnsi="Meiryo UI" w:cs="Meiryo UI" w:hint="eastAsia"/>
          <w:noProof/>
        </w:rPr>
        <mc:AlternateContent>
          <mc:Choice Requires="wps">
            <w:drawing>
              <wp:anchor distT="0" distB="0" distL="114300" distR="114300" simplePos="0" relativeHeight="252061696" behindDoc="0" locked="0" layoutInCell="1" allowOverlap="1" wp14:anchorId="009C0555" wp14:editId="009C0556">
                <wp:simplePos x="0" y="0"/>
                <wp:positionH relativeFrom="column">
                  <wp:posOffset>960755</wp:posOffset>
                </wp:positionH>
                <wp:positionV relativeFrom="paragraph">
                  <wp:posOffset>-4445</wp:posOffset>
                </wp:positionV>
                <wp:extent cx="3061970" cy="0"/>
                <wp:effectExtent l="0" t="133350" r="0" b="133350"/>
                <wp:wrapNone/>
                <wp:docPr id="145" name="直線矢印コネクタ 145"/>
                <wp:cNvGraphicFramePr/>
                <a:graphic xmlns:a="http://schemas.openxmlformats.org/drawingml/2006/main">
                  <a:graphicData uri="http://schemas.microsoft.com/office/word/2010/wordprocessingShape">
                    <wps:wsp>
                      <wps:cNvCnPr/>
                      <wps:spPr>
                        <a:xfrm>
                          <a:off x="0" y="0"/>
                          <a:ext cx="3061970" cy="0"/>
                        </a:xfrm>
                        <a:prstGeom prst="straightConnector1">
                          <a:avLst/>
                        </a:prstGeom>
                        <a:ln w="28575">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5" o:spid="_x0000_s1026" type="#_x0000_t32" style="position:absolute;left:0;text-align:left;margin-left:75.65pt;margin-top:-.35pt;width:241.1pt;height:0;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" strokecolor="#4579b8 [3044]" strokeweight="2.25pt">
                <v:stroke endarrow="classic" endarrowwidth="wide" endarrowlength="long"/>
              </v:shape>
            </w:pict>
          </mc:Fallback>
        </mc:AlternateContent>
      </w:r>
    </w:p>
    <w:p w14:paraId="009C01AF" w14:textId="77777777" w:rsidR="00264BB3" w:rsidRDefault="00264BB3" w:rsidP="00264BB3">
      <w:pPr>
        <w:pStyle w:val="20"/>
        <w:spacing w:line="320" w:lineRule="exact"/>
        <w:ind w:leftChars="300" w:left="630" w:firstLine="210"/>
        <w:rPr>
          <w:rFonts w:ascii="Meiryo UI" w:eastAsia="Meiryo UI" w:hAnsi="Meiryo UI" w:cs="Meiryo UI"/>
        </w:rPr>
      </w:pPr>
    </w:p>
    <w:p w14:paraId="009C01B0" w14:textId="77777777" w:rsidR="00D26669" w:rsidRDefault="00D26669" w:rsidP="00D26669">
      <w:pPr>
        <w:pStyle w:val="20"/>
        <w:spacing w:line="320" w:lineRule="exact"/>
        <w:ind w:leftChars="300" w:left="630" w:firstLine="210"/>
        <w:jc w:val="center"/>
        <w:rPr>
          <w:rFonts w:ascii="Meiryo UI" w:eastAsia="Meiryo UI" w:hAnsi="Meiryo UI" w:cs="Meiryo UI"/>
        </w:rPr>
      </w:pPr>
    </w:p>
    <w:p w14:paraId="009C01B1" w14:textId="77777777" w:rsidR="00D26669" w:rsidRDefault="00D26669" w:rsidP="005C6DD8">
      <w:pPr>
        <w:pStyle w:val="20"/>
        <w:spacing w:line="320" w:lineRule="exact"/>
        <w:ind w:leftChars="0" w:left="0" w:firstLine="210"/>
        <w:jc w:val="center"/>
        <w:rPr>
          <w:rFonts w:ascii="Meiryo UI" w:eastAsia="Meiryo UI" w:hAnsi="Meiryo UI" w:cs="Meiryo UI"/>
        </w:rPr>
      </w:pPr>
      <w:r>
        <w:rPr>
          <w:rFonts w:ascii="Meiryo UI" w:eastAsia="Meiryo UI" w:hAnsi="Meiryo UI" w:cs="Meiryo UI" w:hint="eastAsia"/>
        </w:rPr>
        <w:t>図4.</w:t>
      </w:r>
      <w:r w:rsidR="001C34DC">
        <w:rPr>
          <w:rFonts w:ascii="Meiryo UI" w:eastAsia="Meiryo UI" w:hAnsi="Meiryo UI" w:cs="Meiryo UI" w:hint="eastAsia"/>
        </w:rPr>
        <w:t>3</w:t>
      </w:r>
      <w:r>
        <w:rPr>
          <w:rFonts w:ascii="Meiryo UI" w:eastAsia="Meiryo UI" w:hAnsi="Meiryo UI" w:cs="Meiryo UI" w:hint="eastAsia"/>
        </w:rPr>
        <w:t xml:space="preserve">　重点化指標</w:t>
      </w:r>
    </w:p>
    <w:p w14:paraId="009C01B2" w14:textId="77777777" w:rsidR="005C6DD8" w:rsidRDefault="005C6DD8" w:rsidP="005C6DD8">
      <w:pPr>
        <w:pStyle w:val="20"/>
        <w:spacing w:line="320" w:lineRule="exact"/>
        <w:ind w:leftChars="300" w:left="630" w:firstLine="210"/>
        <w:rPr>
          <w:rFonts w:ascii="Meiryo UI" w:eastAsia="Meiryo UI" w:hAnsi="Meiryo UI" w:cs="Meiryo UI"/>
        </w:rPr>
      </w:pPr>
    </w:p>
    <w:p w14:paraId="009C01B3" w14:textId="77777777" w:rsidR="005C6DD8" w:rsidRDefault="005C6DD8" w:rsidP="005C6DD8">
      <w:pPr>
        <w:pStyle w:val="20"/>
        <w:spacing w:line="320" w:lineRule="exact"/>
        <w:ind w:leftChars="300" w:left="630" w:firstLine="210"/>
        <w:rPr>
          <w:rFonts w:ascii="Meiryo UI" w:eastAsia="Meiryo UI" w:hAnsi="Meiryo UI" w:cs="Meiryo UI"/>
        </w:rPr>
      </w:pPr>
    </w:p>
    <w:p w14:paraId="009C01B4" w14:textId="77777777" w:rsidR="005C6DD8" w:rsidRDefault="005C6DD8" w:rsidP="005C6DD8">
      <w:pPr>
        <w:pStyle w:val="20"/>
        <w:spacing w:line="320" w:lineRule="exact"/>
        <w:ind w:leftChars="0" w:left="0" w:firstLine="210"/>
        <w:jc w:val="center"/>
        <w:rPr>
          <w:rFonts w:ascii="Meiryo UI" w:eastAsia="Meiryo UI" w:hAnsi="Meiryo UI" w:cs="Meiryo UI"/>
        </w:rPr>
      </w:pPr>
      <w:r>
        <w:rPr>
          <w:rFonts w:ascii="Meiryo UI" w:eastAsia="Meiryo UI" w:hAnsi="Meiryo UI" w:cs="Meiryo UI" w:hint="eastAsia"/>
        </w:rPr>
        <w:t>表4.</w:t>
      </w:r>
      <w:r w:rsidR="001C34DC">
        <w:rPr>
          <w:rFonts w:ascii="Meiryo UI" w:eastAsia="Meiryo UI" w:hAnsi="Meiryo UI" w:cs="Meiryo UI" w:hint="eastAsia"/>
        </w:rPr>
        <w:t>3</w:t>
      </w:r>
      <w:r>
        <w:rPr>
          <w:rFonts w:ascii="Meiryo UI" w:eastAsia="Meiryo UI" w:hAnsi="Meiryo UI" w:cs="Meiryo UI" w:hint="eastAsia"/>
        </w:rPr>
        <w:t>-</w:t>
      </w:r>
      <w:r w:rsidR="00437117">
        <w:rPr>
          <w:rFonts w:ascii="Meiryo UI" w:eastAsia="Meiryo UI" w:hAnsi="Meiryo UI" w:cs="Meiryo UI" w:hint="eastAsia"/>
        </w:rPr>
        <w:t>1</w:t>
      </w:r>
      <w:r>
        <w:rPr>
          <w:rFonts w:ascii="Meiryo UI" w:eastAsia="Meiryo UI" w:hAnsi="Meiryo UI" w:cs="Meiryo UI" w:hint="eastAsia"/>
        </w:rPr>
        <w:t xml:space="preserve">　社会的影響度の指標</w:t>
      </w:r>
    </w:p>
    <w:tbl>
      <w:tblPr>
        <w:tblStyle w:val="af1"/>
        <w:tblW w:w="0" w:type="auto"/>
        <w:tblInd w:w="817" w:type="dxa"/>
        <w:tblLook w:val="04A0" w:firstRow="1" w:lastRow="0" w:firstColumn="1" w:lastColumn="0" w:noHBand="0" w:noVBand="1"/>
      </w:tblPr>
      <w:tblGrid>
        <w:gridCol w:w="1836"/>
        <w:gridCol w:w="1130"/>
        <w:gridCol w:w="4416"/>
        <w:gridCol w:w="1087"/>
      </w:tblGrid>
      <w:tr w:rsidR="008D371F" w14:paraId="009C01B9" w14:textId="77777777" w:rsidTr="004C290C">
        <w:trPr>
          <w:trHeight w:val="613"/>
        </w:trPr>
        <w:tc>
          <w:tcPr>
            <w:tcW w:w="1843" w:type="dxa"/>
            <w:vAlign w:val="center"/>
          </w:tcPr>
          <w:p w14:paraId="009C01B5" w14:textId="77777777" w:rsidR="008D371F" w:rsidRPr="00000BD4"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指標</w:t>
            </w:r>
          </w:p>
        </w:tc>
        <w:tc>
          <w:tcPr>
            <w:tcW w:w="1134" w:type="dxa"/>
            <w:tcBorders>
              <w:right w:val="nil"/>
            </w:tcBorders>
            <w:vAlign w:val="center"/>
          </w:tcPr>
          <w:p w14:paraId="009C01B6" w14:textId="77777777" w:rsidR="008D371F" w:rsidRDefault="00F43213" w:rsidP="008D371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小</w:t>
            </w:r>
          </w:p>
        </w:tc>
        <w:tc>
          <w:tcPr>
            <w:tcW w:w="4437" w:type="dxa"/>
            <w:tcBorders>
              <w:left w:val="nil"/>
              <w:right w:val="nil"/>
            </w:tcBorders>
            <w:vAlign w:val="center"/>
          </w:tcPr>
          <w:p w14:paraId="009C01B7" w14:textId="77777777" w:rsidR="008D371F" w:rsidRDefault="0041169C" w:rsidP="008D371F">
            <w:pPr>
              <w:pStyle w:val="20"/>
              <w:spacing w:line="320" w:lineRule="exact"/>
              <w:ind w:left="105" w:firstLine="210"/>
              <w:jc w:val="center"/>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2110848" behindDoc="0" locked="0" layoutInCell="1" allowOverlap="1" wp14:anchorId="009C0557" wp14:editId="009C0558">
                      <wp:simplePos x="0" y="0"/>
                      <wp:positionH relativeFrom="column">
                        <wp:posOffset>247650</wp:posOffset>
                      </wp:positionH>
                      <wp:positionV relativeFrom="paragraph">
                        <wp:posOffset>240030</wp:posOffset>
                      </wp:positionV>
                      <wp:extent cx="2168525" cy="2519045"/>
                      <wp:effectExtent l="0" t="3810" r="0" b="0"/>
                      <wp:wrapNone/>
                      <wp:docPr id="228" name="台形 228"/>
                      <wp:cNvGraphicFramePr/>
                      <a:graphic xmlns:a="http://schemas.openxmlformats.org/drawingml/2006/main">
                        <a:graphicData uri="http://schemas.microsoft.com/office/word/2010/wordprocessingShape">
                          <wps:wsp>
                            <wps:cNvSpPr/>
                            <wps:spPr>
                              <a:xfrm rot="16200000" flipH="1">
                                <a:off x="0" y="0"/>
                                <a:ext cx="2168525" cy="2519045"/>
                              </a:xfrm>
                              <a:prstGeom prst="trapezoid">
                                <a:avLst>
                                  <a:gd name="adj" fmla="val 41705"/>
                                </a:avLst>
                              </a:prstGeom>
                              <a:gradFill flip="none" rotWithShape="1">
                                <a:gsLst>
                                  <a:gs pos="0">
                                    <a:srgbClr val="002060"/>
                                  </a:gs>
                                  <a:gs pos="53000">
                                    <a:schemeClr val="accent1">
                                      <a:tint val="44500"/>
                                      <a:satMod val="160000"/>
                                    </a:schemeClr>
                                  </a:gs>
                                  <a:gs pos="100000">
                                    <a:schemeClr val="accent5">
                                      <a:lumMod val="20000"/>
                                      <a:lumOff val="80000"/>
                                    </a:schemeClr>
                                  </a:gs>
                                </a:gsLst>
                                <a:lin ang="16200000" scaled="1"/>
                                <a:tileRect/>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台形 228" o:spid="_x0000_s1026" style="position:absolute;left:0;text-align:left;margin-left:19.5pt;margin-top:18.9pt;width:170.75pt;height:198.35pt;rotation:90;flip:x;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8525,251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" path="m,2519045l904383,r359759,l2168525,2519045,,2519045xe" fillcolor="#002060" stroked="f" strokeweight=".25pt">
                      <v:fill color2="#daeef3 [664]" rotate="t" angle="180" colors="0 #002060;34734f #c2d1ed;1 #dbeef4" focus="100%" type="gradient"/>
                      <v:path arrowok="t" o:connecttype="custom" o:connectlocs="0,2519045;904383,0;1264142,0;2168525,2519045;0,2519045" o:connectangles="0,0,0,0,0"/>
                    </v:shape>
                  </w:pict>
                </mc:Fallback>
              </mc:AlternateContent>
            </w:r>
            <w:r w:rsidR="008D371F">
              <w:rPr>
                <w:rFonts w:ascii="Meiryo UI" w:eastAsia="Meiryo UI" w:hAnsi="Meiryo UI" w:cs="Meiryo UI" w:hint="eastAsia"/>
              </w:rPr>
              <w:t>社会的影響度</w:t>
            </w:r>
          </w:p>
        </w:tc>
        <w:tc>
          <w:tcPr>
            <w:tcW w:w="1091" w:type="dxa"/>
            <w:tcBorders>
              <w:left w:val="nil"/>
            </w:tcBorders>
            <w:vAlign w:val="center"/>
          </w:tcPr>
          <w:p w14:paraId="009C01B8" w14:textId="77777777" w:rsidR="008D371F" w:rsidRDefault="00F43213" w:rsidP="008D371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大</w:t>
            </w:r>
          </w:p>
        </w:tc>
      </w:tr>
      <w:tr w:rsidR="008D371F" w14:paraId="009C01BE" w14:textId="77777777" w:rsidTr="004C290C">
        <w:trPr>
          <w:trHeight w:val="613"/>
        </w:trPr>
        <w:tc>
          <w:tcPr>
            <w:tcW w:w="1843" w:type="dxa"/>
            <w:tcBorders>
              <w:bottom w:val="dotted" w:sz="4" w:space="0" w:color="auto"/>
            </w:tcBorders>
            <w:vAlign w:val="center"/>
          </w:tcPr>
          <w:p w14:paraId="009C01BA" w14:textId="77777777"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設置位置(敷高)</w:t>
            </w:r>
          </w:p>
        </w:tc>
        <w:tc>
          <w:tcPr>
            <w:tcW w:w="1134" w:type="dxa"/>
            <w:tcBorders>
              <w:bottom w:val="dotted" w:sz="4" w:space="0" w:color="auto"/>
              <w:right w:val="nil"/>
            </w:tcBorders>
            <w:vAlign w:val="center"/>
          </w:tcPr>
          <w:p w14:paraId="009C01BB" w14:textId="77777777"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高</w:t>
            </w:r>
          </w:p>
        </w:tc>
        <w:tc>
          <w:tcPr>
            <w:tcW w:w="4437" w:type="dxa"/>
            <w:tcBorders>
              <w:left w:val="nil"/>
              <w:bottom w:val="dotted" w:sz="4" w:space="0" w:color="auto"/>
              <w:right w:val="nil"/>
            </w:tcBorders>
            <w:vAlign w:val="center"/>
          </w:tcPr>
          <w:p w14:paraId="009C01BC"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left w:val="nil"/>
              <w:bottom w:val="dotted" w:sz="4" w:space="0" w:color="auto"/>
            </w:tcBorders>
            <w:vAlign w:val="center"/>
          </w:tcPr>
          <w:p w14:paraId="009C01BD"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低</w:t>
            </w:r>
          </w:p>
        </w:tc>
      </w:tr>
      <w:tr w:rsidR="008D371F" w14:paraId="009C01C3" w14:textId="77777777" w:rsidTr="004C290C">
        <w:trPr>
          <w:trHeight w:val="613"/>
        </w:trPr>
        <w:tc>
          <w:tcPr>
            <w:tcW w:w="1843" w:type="dxa"/>
            <w:tcBorders>
              <w:top w:val="dotted" w:sz="4" w:space="0" w:color="auto"/>
              <w:bottom w:val="dotted" w:sz="4" w:space="0" w:color="auto"/>
            </w:tcBorders>
            <w:vAlign w:val="center"/>
          </w:tcPr>
          <w:p w14:paraId="009C01BF" w14:textId="77777777"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浸水面積</w:t>
            </w:r>
          </w:p>
        </w:tc>
        <w:tc>
          <w:tcPr>
            <w:tcW w:w="1134" w:type="dxa"/>
            <w:tcBorders>
              <w:top w:val="dotted" w:sz="4" w:space="0" w:color="auto"/>
              <w:bottom w:val="dotted" w:sz="4" w:space="0" w:color="auto"/>
              <w:right w:val="nil"/>
            </w:tcBorders>
            <w:vAlign w:val="center"/>
          </w:tcPr>
          <w:p w14:paraId="009C01C0" w14:textId="77777777"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狭</w:t>
            </w:r>
          </w:p>
        </w:tc>
        <w:tc>
          <w:tcPr>
            <w:tcW w:w="4437" w:type="dxa"/>
            <w:tcBorders>
              <w:top w:val="dotted" w:sz="4" w:space="0" w:color="auto"/>
              <w:left w:val="nil"/>
              <w:bottom w:val="dotted" w:sz="4" w:space="0" w:color="auto"/>
              <w:right w:val="nil"/>
            </w:tcBorders>
            <w:vAlign w:val="center"/>
          </w:tcPr>
          <w:p w14:paraId="009C01C1"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14:paraId="009C01C2"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広</w:t>
            </w:r>
          </w:p>
        </w:tc>
      </w:tr>
      <w:tr w:rsidR="008D371F" w14:paraId="009C01C8" w14:textId="77777777" w:rsidTr="004C290C">
        <w:trPr>
          <w:trHeight w:val="613"/>
        </w:trPr>
        <w:tc>
          <w:tcPr>
            <w:tcW w:w="1843" w:type="dxa"/>
            <w:tcBorders>
              <w:top w:val="dotted" w:sz="4" w:space="0" w:color="auto"/>
              <w:bottom w:val="dotted" w:sz="4" w:space="0" w:color="auto"/>
            </w:tcBorders>
            <w:vAlign w:val="center"/>
          </w:tcPr>
          <w:p w14:paraId="009C01C4" w14:textId="77777777"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tc>
        <w:tc>
          <w:tcPr>
            <w:tcW w:w="1134" w:type="dxa"/>
            <w:tcBorders>
              <w:top w:val="dotted" w:sz="4" w:space="0" w:color="auto"/>
              <w:bottom w:val="dotted" w:sz="4" w:space="0" w:color="auto"/>
              <w:right w:val="nil"/>
            </w:tcBorders>
            <w:vAlign w:val="center"/>
          </w:tcPr>
          <w:p w14:paraId="009C01C5" w14:textId="77777777" w:rsidR="008D371F" w:rsidRDefault="008D371F" w:rsidP="008D371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小</w:t>
            </w:r>
          </w:p>
        </w:tc>
        <w:tc>
          <w:tcPr>
            <w:tcW w:w="4437" w:type="dxa"/>
            <w:tcBorders>
              <w:top w:val="dotted" w:sz="4" w:space="0" w:color="auto"/>
              <w:left w:val="nil"/>
              <w:bottom w:val="dotted" w:sz="4" w:space="0" w:color="auto"/>
              <w:right w:val="nil"/>
            </w:tcBorders>
            <w:vAlign w:val="center"/>
          </w:tcPr>
          <w:p w14:paraId="009C01C6"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14:paraId="009C01C7"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大</w:t>
            </w:r>
          </w:p>
        </w:tc>
      </w:tr>
      <w:tr w:rsidR="008D371F" w14:paraId="009C01CD" w14:textId="77777777" w:rsidTr="004C290C">
        <w:trPr>
          <w:trHeight w:val="613"/>
        </w:trPr>
        <w:tc>
          <w:tcPr>
            <w:tcW w:w="1843" w:type="dxa"/>
            <w:tcBorders>
              <w:top w:val="dotted" w:sz="4" w:space="0" w:color="auto"/>
              <w:bottom w:val="dotted" w:sz="4" w:space="0" w:color="auto"/>
            </w:tcBorders>
            <w:vAlign w:val="center"/>
          </w:tcPr>
          <w:p w14:paraId="009C01C9" w14:textId="77777777"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要防護施設</w:t>
            </w:r>
          </w:p>
        </w:tc>
        <w:tc>
          <w:tcPr>
            <w:tcW w:w="1134" w:type="dxa"/>
            <w:tcBorders>
              <w:top w:val="dotted" w:sz="4" w:space="0" w:color="auto"/>
              <w:bottom w:val="dotted" w:sz="4" w:space="0" w:color="auto"/>
              <w:right w:val="nil"/>
            </w:tcBorders>
            <w:vAlign w:val="center"/>
          </w:tcPr>
          <w:p w14:paraId="009C01CA" w14:textId="77777777"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無</w:t>
            </w:r>
          </w:p>
        </w:tc>
        <w:tc>
          <w:tcPr>
            <w:tcW w:w="4437" w:type="dxa"/>
            <w:tcBorders>
              <w:top w:val="dotted" w:sz="4" w:space="0" w:color="auto"/>
              <w:left w:val="nil"/>
              <w:bottom w:val="dotted" w:sz="4" w:space="0" w:color="auto"/>
              <w:right w:val="nil"/>
            </w:tcBorders>
            <w:vAlign w:val="center"/>
          </w:tcPr>
          <w:p w14:paraId="009C01CB" w14:textId="77777777" w:rsidR="008D371F" w:rsidRDefault="008D371F" w:rsidP="00DA41FA">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14:paraId="009C01CC" w14:textId="77777777" w:rsidR="008D371F" w:rsidRDefault="008D371F" w:rsidP="00DA41FA">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有</w:t>
            </w:r>
          </w:p>
        </w:tc>
      </w:tr>
      <w:tr w:rsidR="008D371F" w14:paraId="009C01D2" w14:textId="77777777" w:rsidTr="004C290C">
        <w:trPr>
          <w:trHeight w:val="613"/>
        </w:trPr>
        <w:tc>
          <w:tcPr>
            <w:tcW w:w="1843" w:type="dxa"/>
            <w:tcBorders>
              <w:top w:val="dotted" w:sz="4" w:space="0" w:color="auto"/>
              <w:bottom w:val="dotted" w:sz="4" w:space="0" w:color="auto"/>
            </w:tcBorders>
            <w:vAlign w:val="center"/>
          </w:tcPr>
          <w:p w14:paraId="009C01CE" w14:textId="77777777"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周辺状況</w:t>
            </w:r>
          </w:p>
        </w:tc>
        <w:tc>
          <w:tcPr>
            <w:tcW w:w="1134" w:type="dxa"/>
            <w:tcBorders>
              <w:top w:val="dotted" w:sz="4" w:space="0" w:color="auto"/>
              <w:bottom w:val="dotted" w:sz="4" w:space="0" w:color="auto"/>
              <w:right w:val="nil"/>
            </w:tcBorders>
            <w:vAlign w:val="center"/>
          </w:tcPr>
          <w:p w14:paraId="009C01CF" w14:textId="77777777"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 xml:space="preserve">独立設置　　　　　　　　　　　　　　　　　　　　　　　　　　　　　</w:t>
            </w:r>
          </w:p>
        </w:tc>
        <w:tc>
          <w:tcPr>
            <w:tcW w:w="4437" w:type="dxa"/>
            <w:tcBorders>
              <w:top w:val="dotted" w:sz="4" w:space="0" w:color="auto"/>
              <w:left w:val="nil"/>
              <w:bottom w:val="dotted" w:sz="4" w:space="0" w:color="auto"/>
              <w:right w:val="nil"/>
            </w:tcBorders>
            <w:vAlign w:val="center"/>
          </w:tcPr>
          <w:p w14:paraId="009C01D0" w14:textId="77777777" w:rsidR="008D371F" w:rsidRDefault="008D371F" w:rsidP="00DA41FA">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bottom w:val="dotted" w:sz="4" w:space="0" w:color="auto"/>
            </w:tcBorders>
            <w:vAlign w:val="center"/>
          </w:tcPr>
          <w:p w14:paraId="009C01D1" w14:textId="77777777" w:rsidR="008D371F" w:rsidRDefault="008D371F" w:rsidP="00DA41FA">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市街地内</w:t>
            </w:r>
          </w:p>
        </w:tc>
      </w:tr>
      <w:tr w:rsidR="008D371F" w14:paraId="009C01D7" w14:textId="77777777" w:rsidTr="004C290C">
        <w:trPr>
          <w:trHeight w:val="613"/>
        </w:trPr>
        <w:tc>
          <w:tcPr>
            <w:tcW w:w="1843" w:type="dxa"/>
            <w:tcBorders>
              <w:top w:val="dotted" w:sz="4" w:space="0" w:color="auto"/>
            </w:tcBorders>
            <w:vAlign w:val="center"/>
          </w:tcPr>
          <w:p w14:paraId="009C01D3" w14:textId="77777777" w:rsidR="008D371F" w:rsidRDefault="008D371F" w:rsidP="00F43213">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資産価値</w:t>
            </w:r>
          </w:p>
        </w:tc>
        <w:tc>
          <w:tcPr>
            <w:tcW w:w="1134" w:type="dxa"/>
            <w:tcBorders>
              <w:top w:val="dotted" w:sz="4" w:space="0" w:color="auto"/>
              <w:right w:val="nil"/>
            </w:tcBorders>
            <w:vAlign w:val="center"/>
          </w:tcPr>
          <w:p w14:paraId="009C01D4" w14:textId="77777777" w:rsidR="008D371F" w:rsidRDefault="008D371F" w:rsidP="008D371F">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低</w:t>
            </w:r>
          </w:p>
        </w:tc>
        <w:tc>
          <w:tcPr>
            <w:tcW w:w="4437" w:type="dxa"/>
            <w:tcBorders>
              <w:top w:val="dotted" w:sz="4" w:space="0" w:color="auto"/>
              <w:left w:val="nil"/>
              <w:right w:val="nil"/>
            </w:tcBorders>
            <w:vAlign w:val="center"/>
          </w:tcPr>
          <w:p w14:paraId="009C01D5"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p>
        </w:tc>
        <w:tc>
          <w:tcPr>
            <w:tcW w:w="1091" w:type="dxa"/>
            <w:tcBorders>
              <w:top w:val="dotted" w:sz="4" w:space="0" w:color="auto"/>
              <w:left w:val="nil"/>
            </w:tcBorders>
            <w:vAlign w:val="center"/>
          </w:tcPr>
          <w:p w14:paraId="009C01D6" w14:textId="77777777" w:rsidR="008D371F" w:rsidRDefault="008D371F" w:rsidP="00000BD4">
            <w:pPr>
              <w:pStyle w:val="20"/>
              <w:spacing w:line="320" w:lineRule="exact"/>
              <w:ind w:leftChars="0" w:left="0" w:firstLineChars="0" w:firstLine="0"/>
              <w:jc w:val="distribute"/>
              <w:rPr>
                <w:rFonts w:ascii="Meiryo UI" w:eastAsia="Meiryo UI" w:hAnsi="Meiryo UI" w:cs="Meiryo UI"/>
              </w:rPr>
            </w:pPr>
            <w:r>
              <w:rPr>
                <w:rFonts w:ascii="Meiryo UI" w:eastAsia="Meiryo UI" w:hAnsi="Meiryo UI" w:cs="Meiryo UI" w:hint="eastAsia"/>
              </w:rPr>
              <w:t>高</w:t>
            </w:r>
          </w:p>
        </w:tc>
      </w:tr>
    </w:tbl>
    <w:p w14:paraId="009C01D8" w14:textId="77777777" w:rsidR="00437117" w:rsidRDefault="007050E7" w:rsidP="007050E7">
      <w:pPr>
        <w:pStyle w:val="20"/>
        <w:spacing w:line="320" w:lineRule="exact"/>
        <w:ind w:leftChars="400" w:left="840" w:firstLine="210"/>
        <w:rPr>
          <w:rFonts w:ascii="Meiryo UI" w:eastAsia="Meiryo UI" w:hAnsi="Meiryo UI" w:cs="Meiryo UI"/>
        </w:rPr>
      </w:pPr>
      <w:r>
        <w:rPr>
          <w:rFonts w:ascii="Meiryo UI" w:eastAsia="Meiryo UI" w:hAnsi="Meiryo UI" w:cs="Meiryo UI" w:hint="eastAsia"/>
        </w:rPr>
        <w:t>※要防護施設・・・市役所、役場、指定避難所、指定緊急病院、警察署、消防署</w:t>
      </w:r>
    </w:p>
    <w:p w14:paraId="009C01D9" w14:textId="77777777" w:rsidR="00437117" w:rsidRDefault="00437117">
      <w:pPr>
        <w:widowControl/>
        <w:jc w:val="left"/>
        <w:rPr>
          <w:rFonts w:ascii="Meiryo UI" w:eastAsia="Meiryo UI" w:hAnsi="Meiryo UI" w:cs="Meiryo UI"/>
        </w:rPr>
      </w:pPr>
      <w:r>
        <w:rPr>
          <w:rFonts w:ascii="Meiryo UI" w:eastAsia="Meiryo UI" w:hAnsi="Meiryo UI" w:cs="Meiryo UI"/>
        </w:rPr>
        <w:br w:type="page"/>
      </w:r>
    </w:p>
    <w:p w14:paraId="009C01DA" w14:textId="77777777" w:rsidR="005C6DD8" w:rsidRDefault="005C6DD8" w:rsidP="005C6DD8">
      <w:pPr>
        <w:pStyle w:val="20"/>
        <w:spacing w:line="320" w:lineRule="exact"/>
        <w:ind w:leftChars="300" w:left="630" w:firstLine="210"/>
        <w:rPr>
          <w:rFonts w:ascii="Meiryo UI" w:eastAsia="Meiryo UI" w:hAnsi="Meiryo UI" w:cs="Meiryo UI"/>
        </w:rPr>
      </w:pPr>
    </w:p>
    <w:p w14:paraId="009C01DB" w14:textId="77777777" w:rsidR="00437117" w:rsidRDefault="00437117" w:rsidP="00437117">
      <w:pPr>
        <w:pStyle w:val="20"/>
        <w:spacing w:line="320" w:lineRule="exact"/>
        <w:ind w:leftChars="0" w:left="0" w:firstLine="210"/>
        <w:jc w:val="center"/>
        <w:rPr>
          <w:rFonts w:ascii="Meiryo UI" w:eastAsia="Meiryo UI" w:hAnsi="Meiryo UI" w:cs="Meiryo UI"/>
        </w:rPr>
      </w:pPr>
      <w:r>
        <w:rPr>
          <w:rFonts w:ascii="Meiryo UI" w:eastAsia="Meiryo UI" w:hAnsi="Meiryo UI" w:cs="Meiryo UI" w:hint="eastAsia"/>
        </w:rPr>
        <w:t>表4.</w:t>
      </w:r>
      <w:r w:rsidR="001C34DC">
        <w:rPr>
          <w:rFonts w:ascii="Meiryo UI" w:eastAsia="Meiryo UI" w:hAnsi="Meiryo UI" w:cs="Meiryo UI" w:hint="eastAsia"/>
        </w:rPr>
        <w:t>3</w:t>
      </w:r>
      <w:r>
        <w:rPr>
          <w:rFonts w:ascii="Meiryo UI" w:eastAsia="Meiryo UI" w:hAnsi="Meiryo UI" w:cs="Meiryo UI" w:hint="eastAsia"/>
        </w:rPr>
        <w:t>-2　重点化指標の設定整理表</w:t>
      </w:r>
    </w:p>
    <w:tbl>
      <w:tblPr>
        <w:tblStyle w:val="af1"/>
        <w:tblW w:w="0" w:type="auto"/>
        <w:tblInd w:w="392" w:type="dxa"/>
        <w:tblLook w:val="04A0" w:firstRow="1" w:lastRow="0" w:firstColumn="1" w:lastColumn="0" w:noHBand="0" w:noVBand="1"/>
      </w:tblPr>
      <w:tblGrid>
        <w:gridCol w:w="700"/>
        <w:gridCol w:w="1370"/>
        <w:gridCol w:w="1369"/>
        <w:gridCol w:w="1364"/>
        <w:gridCol w:w="1384"/>
        <w:gridCol w:w="1343"/>
        <w:gridCol w:w="1364"/>
      </w:tblGrid>
      <w:tr w:rsidR="00E87D91" w14:paraId="009C01E1" w14:textId="77777777" w:rsidTr="00DC44B0">
        <w:trPr>
          <w:trHeight w:val="740"/>
        </w:trPr>
        <w:tc>
          <w:tcPr>
            <w:tcW w:w="709" w:type="dxa"/>
            <w:vMerge w:val="restart"/>
            <w:tcBorders>
              <w:top w:val="single" w:sz="12" w:space="0" w:color="auto"/>
              <w:left w:val="single" w:sz="12" w:space="0" w:color="auto"/>
              <w:right w:val="double" w:sz="4" w:space="0" w:color="auto"/>
            </w:tcBorders>
            <w:textDirection w:val="tbRlV"/>
            <w:vAlign w:val="center"/>
          </w:tcPr>
          <w:p w14:paraId="009C01DC" w14:textId="77777777" w:rsidR="00E87D91" w:rsidRDefault="00E87D91" w:rsidP="00952B18">
            <w:pPr>
              <w:pStyle w:val="20"/>
              <w:spacing w:line="320" w:lineRule="exact"/>
              <w:ind w:leftChars="0" w:left="113" w:right="113" w:firstLineChars="0" w:firstLine="0"/>
              <w:jc w:val="center"/>
              <w:rPr>
                <w:rFonts w:ascii="Meiryo UI" w:eastAsia="Meiryo UI" w:hAnsi="Meiryo UI" w:cs="Meiryo UI"/>
              </w:rPr>
            </w:pPr>
            <w:r>
              <w:rPr>
                <w:rFonts w:ascii="Meiryo UI" w:eastAsia="Meiryo UI" w:hAnsi="Meiryo UI" w:cs="Meiryo UI" w:hint="eastAsia"/>
              </w:rPr>
              <w:t>発生確率</w:t>
            </w:r>
          </w:p>
        </w:tc>
        <w:tc>
          <w:tcPr>
            <w:tcW w:w="1417" w:type="dxa"/>
            <w:tcBorders>
              <w:top w:val="single" w:sz="12" w:space="0" w:color="auto"/>
              <w:left w:val="double" w:sz="4" w:space="0" w:color="auto"/>
              <w:bottom w:val="double" w:sz="4" w:space="0" w:color="auto"/>
            </w:tcBorders>
            <w:shd w:val="clear" w:color="auto" w:fill="CCFFFF"/>
            <w:vAlign w:val="center"/>
          </w:tcPr>
          <w:p w14:paraId="009C01DD"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評価値</w:t>
            </w:r>
          </w:p>
        </w:tc>
        <w:tc>
          <w:tcPr>
            <w:tcW w:w="1410" w:type="dxa"/>
            <w:tcBorders>
              <w:top w:val="single" w:sz="12" w:space="0" w:color="auto"/>
              <w:bottom w:val="double" w:sz="4" w:space="0" w:color="auto"/>
            </w:tcBorders>
            <w:shd w:val="clear" w:color="auto" w:fill="CCFFFF"/>
            <w:vAlign w:val="center"/>
          </w:tcPr>
          <w:p w14:paraId="009C01DE"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低</w:t>
            </w:r>
          </w:p>
        </w:tc>
        <w:tc>
          <w:tcPr>
            <w:tcW w:w="2843" w:type="dxa"/>
            <w:gridSpan w:val="2"/>
            <w:tcBorders>
              <w:top w:val="single" w:sz="12" w:space="0" w:color="auto"/>
              <w:bottom w:val="double" w:sz="4" w:space="0" w:color="auto"/>
            </w:tcBorders>
            <w:shd w:val="clear" w:color="auto" w:fill="CCFFFF"/>
            <w:vAlign w:val="center"/>
          </w:tcPr>
          <w:p w14:paraId="009C01DF" w14:textId="77777777" w:rsidR="00E87D91" w:rsidRDefault="00E87D91" w:rsidP="00FD644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中</w:t>
            </w:r>
          </w:p>
        </w:tc>
        <w:tc>
          <w:tcPr>
            <w:tcW w:w="2800" w:type="dxa"/>
            <w:gridSpan w:val="2"/>
            <w:tcBorders>
              <w:top w:val="single" w:sz="12" w:space="0" w:color="auto"/>
              <w:bottom w:val="double" w:sz="4" w:space="0" w:color="auto"/>
              <w:right w:val="single" w:sz="12" w:space="0" w:color="auto"/>
            </w:tcBorders>
            <w:shd w:val="clear" w:color="auto" w:fill="CCFFFF"/>
            <w:vAlign w:val="center"/>
          </w:tcPr>
          <w:p w14:paraId="009C01E0"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高</w:t>
            </w:r>
          </w:p>
        </w:tc>
      </w:tr>
      <w:tr w:rsidR="00E87D91" w14:paraId="009C01E9" w14:textId="77777777" w:rsidTr="00DC44B0">
        <w:trPr>
          <w:trHeight w:val="740"/>
        </w:trPr>
        <w:tc>
          <w:tcPr>
            <w:tcW w:w="709" w:type="dxa"/>
            <w:vMerge/>
            <w:tcBorders>
              <w:left w:val="single" w:sz="12" w:space="0" w:color="auto"/>
              <w:right w:val="double" w:sz="4" w:space="0" w:color="auto"/>
            </w:tcBorders>
            <w:textDirection w:val="tbRlV"/>
            <w:vAlign w:val="center"/>
          </w:tcPr>
          <w:p w14:paraId="009C01E2" w14:textId="77777777" w:rsidR="00E87D91" w:rsidRDefault="00E87D91" w:rsidP="00952B18">
            <w:pPr>
              <w:pStyle w:val="20"/>
              <w:spacing w:line="320" w:lineRule="exact"/>
              <w:ind w:leftChars="0" w:left="113" w:right="113" w:firstLineChars="0" w:firstLine="0"/>
              <w:jc w:val="center"/>
              <w:rPr>
                <w:rFonts w:ascii="Meiryo UI" w:eastAsia="Meiryo UI" w:hAnsi="Meiryo UI" w:cs="Meiryo UI"/>
              </w:rPr>
            </w:pPr>
          </w:p>
        </w:tc>
        <w:tc>
          <w:tcPr>
            <w:tcW w:w="1417" w:type="dxa"/>
            <w:tcBorders>
              <w:top w:val="double" w:sz="4" w:space="0" w:color="auto"/>
              <w:left w:val="double" w:sz="4" w:space="0" w:color="auto"/>
            </w:tcBorders>
            <w:vAlign w:val="center"/>
          </w:tcPr>
          <w:p w14:paraId="009C01E3"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w:t>
            </w:r>
          </w:p>
        </w:tc>
        <w:tc>
          <w:tcPr>
            <w:tcW w:w="1410" w:type="dxa"/>
            <w:tcBorders>
              <w:top w:val="double" w:sz="4" w:space="0" w:color="auto"/>
            </w:tcBorders>
            <w:vAlign w:val="center"/>
          </w:tcPr>
          <w:p w14:paraId="009C01E4"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健全度５</w:t>
            </w:r>
          </w:p>
        </w:tc>
        <w:tc>
          <w:tcPr>
            <w:tcW w:w="1411" w:type="dxa"/>
            <w:tcBorders>
              <w:top w:val="double" w:sz="4" w:space="0" w:color="auto"/>
            </w:tcBorders>
            <w:vAlign w:val="center"/>
          </w:tcPr>
          <w:p w14:paraId="009C01E5"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健全度４</w:t>
            </w:r>
          </w:p>
        </w:tc>
        <w:tc>
          <w:tcPr>
            <w:tcW w:w="1432" w:type="dxa"/>
            <w:tcBorders>
              <w:top w:val="double" w:sz="4" w:space="0" w:color="auto"/>
            </w:tcBorders>
            <w:vAlign w:val="center"/>
          </w:tcPr>
          <w:p w14:paraId="009C01E6"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健全度３</w:t>
            </w:r>
          </w:p>
        </w:tc>
        <w:tc>
          <w:tcPr>
            <w:tcW w:w="1389" w:type="dxa"/>
            <w:tcBorders>
              <w:top w:val="double" w:sz="4" w:space="0" w:color="auto"/>
            </w:tcBorders>
            <w:vAlign w:val="center"/>
          </w:tcPr>
          <w:p w14:paraId="009C01E7"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健全度２</w:t>
            </w:r>
          </w:p>
        </w:tc>
        <w:tc>
          <w:tcPr>
            <w:tcW w:w="1411" w:type="dxa"/>
            <w:tcBorders>
              <w:top w:val="double" w:sz="4" w:space="0" w:color="auto"/>
              <w:right w:val="single" w:sz="12" w:space="0" w:color="auto"/>
            </w:tcBorders>
            <w:vAlign w:val="center"/>
          </w:tcPr>
          <w:p w14:paraId="009C01E8"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健全度１</w:t>
            </w:r>
          </w:p>
        </w:tc>
      </w:tr>
      <w:tr w:rsidR="00E87D91" w14:paraId="009C01F0" w14:textId="77777777" w:rsidTr="00DC44B0">
        <w:trPr>
          <w:trHeight w:val="740"/>
        </w:trPr>
        <w:tc>
          <w:tcPr>
            <w:tcW w:w="709" w:type="dxa"/>
            <w:vMerge/>
            <w:tcBorders>
              <w:left w:val="single" w:sz="12" w:space="0" w:color="auto"/>
              <w:bottom w:val="single" w:sz="12" w:space="0" w:color="auto"/>
              <w:right w:val="double" w:sz="4" w:space="0" w:color="auto"/>
            </w:tcBorders>
            <w:textDirection w:val="tbRlV"/>
            <w:vAlign w:val="center"/>
          </w:tcPr>
          <w:p w14:paraId="009C01EA" w14:textId="77777777" w:rsidR="00E87D91" w:rsidRDefault="00E87D91" w:rsidP="00952B18">
            <w:pPr>
              <w:pStyle w:val="20"/>
              <w:spacing w:line="320" w:lineRule="exact"/>
              <w:ind w:leftChars="0" w:left="113" w:right="113" w:firstLineChars="0" w:firstLine="0"/>
              <w:jc w:val="center"/>
              <w:rPr>
                <w:rFonts w:ascii="Meiryo UI" w:eastAsia="Meiryo UI" w:hAnsi="Meiryo UI" w:cs="Meiryo UI"/>
              </w:rPr>
            </w:pPr>
          </w:p>
        </w:tc>
        <w:tc>
          <w:tcPr>
            <w:tcW w:w="1417" w:type="dxa"/>
            <w:tcBorders>
              <w:left w:val="double" w:sz="4" w:space="0" w:color="auto"/>
              <w:bottom w:val="single" w:sz="12" w:space="0" w:color="auto"/>
            </w:tcBorders>
            <w:vAlign w:val="center"/>
          </w:tcPr>
          <w:p w14:paraId="009C01EB"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使用年数</w:t>
            </w:r>
          </w:p>
        </w:tc>
        <w:tc>
          <w:tcPr>
            <w:tcW w:w="1410" w:type="dxa"/>
            <w:tcBorders>
              <w:bottom w:val="single" w:sz="12" w:space="0" w:color="auto"/>
            </w:tcBorders>
            <w:vAlign w:val="center"/>
          </w:tcPr>
          <w:p w14:paraId="009C01EC" w14:textId="77777777" w:rsidR="00DC44B0"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標準耐用</w:t>
            </w:r>
          </w:p>
          <w:p w14:paraId="009C01ED"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年数未満</w:t>
            </w:r>
          </w:p>
        </w:tc>
        <w:tc>
          <w:tcPr>
            <w:tcW w:w="2843" w:type="dxa"/>
            <w:gridSpan w:val="2"/>
            <w:tcBorders>
              <w:bottom w:val="single" w:sz="12" w:space="0" w:color="auto"/>
            </w:tcBorders>
            <w:vAlign w:val="center"/>
          </w:tcPr>
          <w:p w14:paraId="009C01EE" w14:textId="77777777" w:rsidR="00E87D91" w:rsidRDefault="00E87D91" w:rsidP="00E87D91">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目標使用年数×0.8未満</w:t>
            </w:r>
          </w:p>
        </w:tc>
        <w:tc>
          <w:tcPr>
            <w:tcW w:w="2800" w:type="dxa"/>
            <w:gridSpan w:val="2"/>
            <w:tcBorders>
              <w:bottom w:val="single" w:sz="12" w:space="0" w:color="auto"/>
              <w:right w:val="single" w:sz="12" w:space="0" w:color="auto"/>
            </w:tcBorders>
            <w:vAlign w:val="center"/>
          </w:tcPr>
          <w:p w14:paraId="009C01EF" w14:textId="77777777" w:rsidR="00E87D91" w:rsidRDefault="00E87D91" w:rsidP="00E87D91">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目標使用年数×0.8以上</w:t>
            </w:r>
          </w:p>
        </w:tc>
      </w:tr>
      <w:tr w:rsidR="00E87D91" w14:paraId="009C01F6" w14:textId="77777777" w:rsidTr="00DC44B0">
        <w:trPr>
          <w:trHeight w:val="740"/>
        </w:trPr>
        <w:tc>
          <w:tcPr>
            <w:tcW w:w="709" w:type="dxa"/>
            <w:vMerge w:val="restart"/>
            <w:tcBorders>
              <w:top w:val="single" w:sz="12" w:space="0" w:color="auto"/>
              <w:left w:val="single" w:sz="12" w:space="0" w:color="auto"/>
              <w:right w:val="double" w:sz="4" w:space="0" w:color="auto"/>
            </w:tcBorders>
            <w:textDirection w:val="tbRlV"/>
            <w:vAlign w:val="center"/>
          </w:tcPr>
          <w:p w14:paraId="009C01F1" w14:textId="77777777" w:rsidR="00E87D91" w:rsidRDefault="00E87D91" w:rsidP="00952B18">
            <w:pPr>
              <w:pStyle w:val="20"/>
              <w:spacing w:line="320" w:lineRule="exact"/>
              <w:ind w:leftChars="0" w:left="113" w:right="113" w:firstLineChars="0" w:firstLine="0"/>
              <w:jc w:val="center"/>
              <w:rPr>
                <w:rFonts w:ascii="Meiryo UI" w:eastAsia="Meiryo UI" w:hAnsi="Meiryo UI" w:cs="Meiryo UI"/>
              </w:rPr>
            </w:pPr>
            <w:r>
              <w:rPr>
                <w:rFonts w:ascii="Meiryo UI" w:eastAsia="Meiryo UI" w:hAnsi="Meiryo UI" w:cs="Meiryo UI" w:hint="eastAsia"/>
              </w:rPr>
              <w:t>社会的影響度</w:t>
            </w:r>
          </w:p>
        </w:tc>
        <w:tc>
          <w:tcPr>
            <w:tcW w:w="1417" w:type="dxa"/>
            <w:tcBorders>
              <w:top w:val="single" w:sz="12" w:space="0" w:color="auto"/>
              <w:left w:val="double" w:sz="4" w:space="0" w:color="auto"/>
              <w:bottom w:val="double" w:sz="4" w:space="0" w:color="auto"/>
            </w:tcBorders>
            <w:shd w:val="clear" w:color="auto" w:fill="CCFFFF"/>
            <w:vAlign w:val="center"/>
          </w:tcPr>
          <w:p w14:paraId="009C01F2"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評価値</w:t>
            </w:r>
          </w:p>
        </w:tc>
        <w:tc>
          <w:tcPr>
            <w:tcW w:w="1410" w:type="dxa"/>
            <w:tcBorders>
              <w:top w:val="single" w:sz="12" w:space="0" w:color="auto"/>
              <w:bottom w:val="double" w:sz="4" w:space="0" w:color="auto"/>
            </w:tcBorders>
            <w:shd w:val="clear" w:color="auto" w:fill="CCFFFF"/>
            <w:vAlign w:val="center"/>
          </w:tcPr>
          <w:p w14:paraId="009C01F3"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小</w:t>
            </w:r>
          </w:p>
        </w:tc>
        <w:tc>
          <w:tcPr>
            <w:tcW w:w="2843" w:type="dxa"/>
            <w:gridSpan w:val="2"/>
            <w:tcBorders>
              <w:top w:val="single" w:sz="12" w:space="0" w:color="auto"/>
              <w:bottom w:val="double" w:sz="4" w:space="0" w:color="auto"/>
            </w:tcBorders>
            <w:shd w:val="clear" w:color="auto" w:fill="CCFFFF"/>
            <w:vAlign w:val="center"/>
          </w:tcPr>
          <w:p w14:paraId="009C01F4"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中</w:t>
            </w:r>
          </w:p>
        </w:tc>
        <w:tc>
          <w:tcPr>
            <w:tcW w:w="2800" w:type="dxa"/>
            <w:gridSpan w:val="2"/>
            <w:tcBorders>
              <w:top w:val="single" w:sz="12" w:space="0" w:color="auto"/>
              <w:bottom w:val="double" w:sz="4" w:space="0" w:color="auto"/>
              <w:right w:val="single" w:sz="12" w:space="0" w:color="auto"/>
            </w:tcBorders>
            <w:shd w:val="clear" w:color="auto" w:fill="CCFFFF"/>
            <w:vAlign w:val="center"/>
          </w:tcPr>
          <w:p w14:paraId="009C01F5" w14:textId="77777777" w:rsidR="00E87D91" w:rsidRDefault="00E87D91"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大</w:t>
            </w:r>
          </w:p>
        </w:tc>
      </w:tr>
      <w:tr w:rsidR="00952B18" w14:paraId="009C01FD" w14:textId="77777777" w:rsidTr="00DC44B0">
        <w:trPr>
          <w:trHeight w:val="740"/>
        </w:trPr>
        <w:tc>
          <w:tcPr>
            <w:tcW w:w="709" w:type="dxa"/>
            <w:vMerge/>
            <w:tcBorders>
              <w:left w:val="single" w:sz="12" w:space="0" w:color="auto"/>
              <w:right w:val="double" w:sz="4" w:space="0" w:color="auto"/>
            </w:tcBorders>
            <w:vAlign w:val="center"/>
          </w:tcPr>
          <w:p w14:paraId="009C01F7" w14:textId="77777777"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top w:val="double" w:sz="4" w:space="0" w:color="auto"/>
              <w:left w:val="double" w:sz="4" w:space="0" w:color="auto"/>
            </w:tcBorders>
            <w:vAlign w:val="center"/>
          </w:tcPr>
          <w:p w14:paraId="009C01F8"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設置位置</w:t>
            </w:r>
          </w:p>
        </w:tc>
        <w:tc>
          <w:tcPr>
            <w:tcW w:w="1410" w:type="dxa"/>
            <w:tcBorders>
              <w:top w:val="double" w:sz="4" w:space="0" w:color="auto"/>
            </w:tcBorders>
            <w:vAlign w:val="center"/>
          </w:tcPr>
          <w:p w14:paraId="009C01F9"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OP＋3.5</w:t>
            </w:r>
          </w:p>
          <w:p w14:paraId="009C01FA"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以上</w:t>
            </w:r>
          </w:p>
        </w:tc>
        <w:tc>
          <w:tcPr>
            <w:tcW w:w="2843" w:type="dxa"/>
            <w:gridSpan w:val="2"/>
            <w:tcBorders>
              <w:top w:val="double" w:sz="4" w:space="0" w:color="auto"/>
            </w:tcBorders>
            <w:vAlign w:val="center"/>
          </w:tcPr>
          <w:p w14:paraId="009C01FB"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OP＋2.8～3.5</w:t>
            </w:r>
          </w:p>
        </w:tc>
        <w:tc>
          <w:tcPr>
            <w:tcW w:w="2800" w:type="dxa"/>
            <w:gridSpan w:val="2"/>
            <w:tcBorders>
              <w:top w:val="double" w:sz="4" w:space="0" w:color="auto"/>
              <w:right w:val="single" w:sz="12" w:space="0" w:color="auto"/>
            </w:tcBorders>
            <w:vAlign w:val="center"/>
          </w:tcPr>
          <w:p w14:paraId="009C01FC"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OP＋2.8以下</w:t>
            </w:r>
          </w:p>
        </w:tc>
      </w:tr>
      <w:tr w:rsidR="00952B18" w14:paraId="009C0205" w14:textId="77777777" w:rsidTr="00DC44B0">
        <w:trPr>
          <w:trHeight w:val="740"/>
        </w:trPr>
        <w:tc>
          <w:tcPr>
            <w:tcW w:w="709" w:type="dxa"/>
            <w:vMerge/>
            <w:tcBorders>
              <w:left w:val="single" w:sz="12" w:space="0" w:color="auto"/>
              <w:right w:val="double" w:sz="4" w:space="0" w:color="auto"/>
            </w:tcBorders>
            <w:vAlign w:val="center"/>
          </w:tcPr>
          <w:p w14:paraId="009C01FE" w14:textId="77777777"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14:paraId="009C01FF" w14:textId="77777777"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浸水</w:t>
            </w:r>
            <w:r w:rsidR="00952B18">
              <w:rPr>
                <w:rFonts w:ascii="Meiryo UI" w:eastAsia="Meiryo UI" w:hAnsi="Meiryo UI" w:cs="Meiryo UI" w:hint="eastAsia"/>
              </w:rPr>
              <w:t>面積</w:t>
            </w:r>
          </w:p>
        </w:tc>
        <w:tc>
          <w:tcPr>
            <w:tcW w:w="1410" w:type="dxa"/>
            <w:vAlign w:val="center"/>
          </w:tcPr>
          <w:p w14:paraId="009C0200" w14:textId="77777777"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43" w:type="dxa"/>
            <w:gridSpan w:val="2"/>
            <w:vAlign w:val="center"/>
          </w:tcPr>
          <w:p w14:paraId="009C0201" w14:textId="77777777"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防護面積</w:t>
            </w:r>
          </w:p>
          <w:p w14:paraId="009C0202" w14:textId="77777777" w:rsidR="0026503A" w:rsidRDefault="0026503A" w:rsidP="0026503A">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 ha／㎞未満</w:t>
            </w:r>
          </w:p>
        </w:tc>
        <w:tc>
          <w:tcPr>
            <w:tcW w:w="2800" w:type="dxa"/>
            <w:gridSpan w:val="2"/>
            <w:tcBorders>
              <w:right w:val="single" w:sz="12" w:space="0" w:color="auto"/>
            </w:tcBorders>
            <w:vAlign w:val="center"/>
          </w:tcPr>
          <w:p w14:paraId="009C0203" w14:textId="77777777"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防護面積</w:t>
            </w:r>
          </w:p>
          <w:p w14:paraId="009C0204" w14:textId="77777777" w:rsidR="0026503A"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 ha／㎞以上</w:t>
            </w:r>
          </w:p>
        </w:tc>
      </w:tr>
      <w:tr w:rsidR="00952B18" w14:paraId="009C020D" w14:textId="77777777" w:rsidTr="00DC44B0">
        <w:trPr>
          <w:trHeight w:val="740"/>
        </w:trPr>
        <w:tc>
          <w:tcPr>
            <w:tcW w:w="709" w:type="dxa"/>
            <w:vMerge/>
            <w:tcBorders>
              <w:left w:val="single" w:sz="12" w:space="0" w:color="auto"/>
              <w:right w:val="double" w:sz="4" w:space="0" w:color="auto"/>
            </w:tcBorders>
            <w:vAlign w:val="center"/>
          </w:tcPr>
          <w:p w14:paraId="009C0206" w14:textId="77777777"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14:paraId="009C0207"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tc>
        <w:tc>
          <w:tcPr>
            <w:tcW w:w="1410" w:type="dxa"/>
            <w:vAlign w:val="center"/>
          </w:tcPr>
          <w:p w14:paraId="009C0208" w14:textId="77777777"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43" w:type="dxa"/>
            <w:gridSpan w:val="2"/>
            <w:vAlign w:val="center"/>
          </w:tcPr>
          <w:p w14:paraId="009C0209" w14:textId="77777777"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p w14:paraId="009C020A" w14:textId="77777777" w:rsidR="0026503A"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50人／㎞未満</w:t>
            </w:r>
          </w:p>
        </w:tc>
        <w:tc>
          <w:tcPr>
            <w:tcW w:w="2800" w:type="dxa"/>
            <w:gridSpan w:val="2"/>
            <w:tcBorders>
              <w:right w:val="single" w:sz="12" w:space="0" w:color="auto"/>
            </w:tcBorders>
            <w:vAlign w:val="center"/>
          </w:tcPr>
          <w:p w14:paraId="009C020B" w14:textId="77777777" w:rsidR="00952B18"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防護人口</w:t>
            </w:r>
          </w:p>
          <w:p w14:paraId="009C020C" w14:textId="77777777" w:rsidR="0026503A" w:rsidRDefault="0026503A"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50人／㎞以上</w:t>
            </w:r>
          </w:p>
        </w:tc>
      </w:tr>
      <w:tr w:rsidR="00952B18" w14:paraId="009C0213" w14:textId="77777777" w:rsidTr="00DC44B0">
        <w:trPr>
          <w:trHeight w:val="740"/>
        </w:trPr>
        <w:tc>
          <w:tcPr>
            <w:tcW w:w="709" w:type="dxa"/>
            <w:vMerge/>
            <w:tcBorders>
              <w:left w:val="single" w:sz="12" w:space="0" w:color="auto"/>
              <w:right w:val="double" w:sz="4" w:space="0" w:color="auto"/>
            </w:tcBorders>
            <w:vAlign w:val="center"/>
          </w:tcPr>
          <w:p w14:paraId="009C020E" w14:textId="77777777"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14:paraId="009C020F" w14:textId="77777777" w:rsidR="00952B18" w:rsidRPr="007050E7" w:rsidRDefault="00952B18" w:rsidP="00D149FF">
            <w:pPr>
              <w:pStyle w:val="20"/>
              <w:spacing w:line="320" w:lineRule="exact"/>
              <w:ind w:leftChars="0" w:left="0" w:firstLineChars="0" w:firstLine="0"/>
              <w:jc w:val="center"/>
              <w:rPr>
                <w:rFonts w:ascii="Meiryo UI" w:eastAsia="Meiryo UI" w:hAnsi="Meiryo UI" w:cs="Meiryo UI"/>
              </w:rPr>
            </w:pPr>
            <w:r w:rsidRPr="007050E7">
              <w:rPr>
                <w:rFonts w:ascii="Meiryo UI" w:eastAsia="Meiryo UI" w:hAnsi="Meiryo UI" w:cs="Meiryo UI" w:hint="eastAsia"/>
              </w:rPr>
              <w:t>要防護施設</w:t>
            </w:r>
          </w:p>
        </w:tc>
        <w:tc>
          <w:tcPr>
            <w:tcW w:w="1410" w:type="dxa"/>
            <w:vAlign w:val="center"/>
          </w:tcPr>
          <w:p w14:paraId="009C0210"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なし</w:t>
            </w:r>
          </w:p>
        </w:tc>
        <w:tc>
          <w:tcPr>
            <w:tcW w:w="2843" w:type="dxa"/>
            <w:gridSpan w:val="2"/>
            <w:vAlign w:val="center"/>
          </w:tcPr>
          <w:p w14:paraId="009C0211"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00" w:type="dxa"/>
            <w:gridSpan w:val="2"/>
            <w:tcBorders>
              <w:right w:val="single" w:sz="12" w:space="0" w:color="auto"/>
            </w:tcBorders>
            <w:vAlign w:val="center"/>
          </w:tcPr>
          <w:p w14:paraId="009C0212"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あり</w:t>
            </w:r>
          </w:p>
        </w:tc>
      </w:tr>
      <w:tr w:rsidR="00952B18" w14:paraId="009C0219" w14:textId="77777777" w:rsidTr="00DC44B0">
        <w:trPr>
          <w:trHeight w:val="740"/>
        </w:trPr>
        <w:tc>
          <w:tcPr>
            <w:tcW w:w="709" w:type="dxa"/>
            <w:vMerge/>
            <w:tcBorders>
              <w:left w:val="single" w:sz="12" w:space="0" w:color="auto"/>
              <w:right w:val="double" w:sz="4" w:space="0" w:color="auto"/>
            </w:tcBorders>
            <w:vAlign w:val="center"/>
          </w:tcPr>
          <w:p w14:paraId="009C0214" w14:textId="77777777"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tcBorders>
            <w:vAlign w:val="center"/>
          </w:tcPr>
          <w:p w14:paraId="009C0215"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周辺状況</w:t>
            </w:r>
          </w:p>
        </w:tc>
        <w:tc>
          <w:tcPr>
            <w:tcW w:w="1410" w:type="dxa"/>
            <w:vAlign w:val="center"/>
          </w:tcPr>
          <w:p w14:paraId="009C0216"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独立</w:t>
            </w:r>
          </w:p>
        </w:tc>
        <w:tc>
          <w:tcPr>
            <w:tcW w:w="2843" w:type="dxa"/>
            <w:gridSpan w:val="2"/>
            <w:vAlign w:val="center"/>
          </w:tcPr>
          <w:p w14:paraId="009C0217"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w:t>
            </w:r>
          </w:p>
        </w:tc>
        <w:tc>
          <w:tcPr>
            <w:tcW w:w="2800" w:type="dxa"/>
            <w:gridSpan w:val="2"/>
            <w:tcBorders>
              <w:right w:val="single" w:sz="12" w:space="0" w:color="auto"/>
            </w:tcBorders>
            <w:vAlign w:val="center"/>
          </w:tcPr>
          <w:p w14:paraId="009C0218"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居住区域隣接</w:t>
            </w:r>
          </w:p>
        </w:tc>
      </w:tr>
      <w:tr w:rsidR="00952B18" w14:paraId="009C0222" w14:textId="77777777" w:rsidTr="00DC44B0">
        <w:trPr>
          <w:trHeight w:val="740"/>
        </w:trPr>
        <w:tc>
          <w:tcPr>
            <w:tcW w:w="709" w:type="dxa"/>
            <w:vMerge/>
            <w:tcBorders>
              <w:left w:val="single" w:sz="12" w:space="0" w:color="auto"/>
              <w:bottom w:val="single" w:sz="12" w:space="0" w:color="auto"/>
              <w:right w:val="double" w:sz="4" w:space="0" w:color="auto"/>
            </w:tcBorders>
            <w:vAlign w:val="center"/>
          </w:tcPr>
          <w:p w14:paraId="009C021A" w14:textId="77777777" w:rsidR="00952B18" w:rsidRDefault="00952B18" w:rsidP="00E87D91">
            <w:pPr>
              <w:pStyle w:val="20"/>
              <w:spacing w:line="320" w:lineRule="exact"/>
              <w:ind w:leftChars="0" w:left="0" w:firstLineChars="0" w:firstLine="0"/>
              <w:jc w:val="center"/>
              <w:rPr>
                <w:rFonts w:ascii="Meiryo UI" w:eastAsia="Meiryo UI" w:hAnsi="Meiryo UI" w:cs="Meiryo UI"/>
              </w:rPr>
            </w:pPr>
          </w:p>
        </w:tc>
        <w:tc>
          <w:tcPr>
            <w:tcW w:w="1417" w:type="dxa"/>
            <w:tcBorders>
              <w:left w:val="double" w:sz="4" w:space="0" w:color="auto"/>
              <w:bottom w:val="single" w:sz="12" w:space="0" w:color="auto"/>
            </w:tcBorders>
            <w:vAlign w:val="center"/>
          </w:tcPr>
          <w:p w14:paraId="009C021B" w14:textId="77777777" w:rsidR="00952B18" w:rsidRDefault="00952B18"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資産価値</w:t>
            </w:r>
          </w:p>
        </w:tc>
        <w:tc>
          <w:tcPr>
            <w:tcW w:w="1410" w:type="dxa"/>
            <w:tcBorders>
              <w:bottom w:val="single" w:sz="12" w:space="0" w:color="auto"/>
            </w:tcBorders>
            <w:vAlign w:val="center"/>
          </w:tcPr>
          <w:p w14:paraId="009C021C" w14:textId="77777777"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減価償却</w:t>
            </w:r>
          </w:p>
          <w:p w14:paraId="009C021D" w14:textId="77777777" w:rsidR="00DC44B0"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10万円未満</w:t>
            </w:r>
          </w:p>
        </w:tc>
        <w:tc>
          <w:tcPr>
            <w:tcW w:w="2843" w:type="dxa"/>
            <w:gridSpan w:val="2"/>
            <w:tcBorders>
              <w:bottom w:val="single" w:sz="12" w:space="0" w:color="auto"/>
            </w:tcBorders>
            <w:vAlign w:val="center"/>
          </w:tcPr>
          <w:p w14:paraId="009C021E" w14:textId="77777777"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減価償却</w:t>
            </w:r>
          </w:p>
          <w:p w14:paraId="009C021F" w14:textId="77777777" w:rsidR="00DC44B0"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10万円以上100万円未満</w:t>
            </w:r>
          </w:p>
        </w:tc>
        <w:tc>
          <w:tcPr>
            <w:tcW w:w="2800" w:type="dxa"/>
            <w:gridSpan w:val="2"/>
            <w:tcBorders>
              <w:bottom w:val="single" w:sz="12" w:space="0" w:color="auto"/>
              <w:right w:val="single" w:sz="12" w:space="0" w:color="auto"/>
            </w:tcBorders>
            <w:vAlign w:val="center"/>
          </w:tcPr>
          <w:p w14:paraId="009C0220" w14:textId="77777777" w:rsidR="00DC44B0"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減価償却</w:t>
            </w:r>
          </w:p>
          <w:p w14:paraId="009C0221" w14:textId="77777777" w:rsidR="00952B18" w:rsidRDefault="00DC44B0" w:rsidP="00D149FF">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100万円以上</w:t>
            </w:r>
          </w:p>
        </w:tc>
      </w:tr>
    </w:tbl>
    <w:p w14:paraId="009C0223" w14:textId="77777777" w:rsidR="00437117" w:rsidRPr="00437117" w:rsidRDefault="00437117" w:rsidP="005C6DD8">
      <w:pPr>
        <w:pStyle w:val="20"/>
        <w:spacing w:line="320" w:lineRule="exact"/>
        <w:ind w:leftChars="300" w:left="630" w:firstLine="210"/>
        <w:rPr>
          <w:rFonts w:ascii="Meiryo UI" w:eastAsia="Meiryo UI" w:hAnsi="Meiryo UI" w:cs="Meiryo UI"/>
        </w:rPr>
      </w:pPr>
    </w:p>
    <w:p w14:paraId="009C0224" w14:textId="77777777" w:rsidR="00921961" w:rsidRDefault="00921961">
      <w:pPr>
        <w:widowControl/>
        <w:jc w:val="left"/>
        <w:rPr>
          <w:rFonts w:ascii="Meiryo UI" w:eastAsia="Meiryo UI" w:hAnsi="Meiryo UI" w:cs="Meiryo UI"/>
        </w:rPr>
      </w:pPr>
      <w:r>
        <w:rPr>
          <w:rFonts w:ascii="Meiryo UI" w:eastAsia="Meiryo UI" w:hAnsi="Meiryo UI" w:cs="Meiryo UI"/>
        </w:rPr>
        <w:br w:type="page"/>
      </w:r>
    </w:p>
    <w:p w14:paraId="009C0225" w14:textId="77777777" w:rsidR="007E048C" w:rsidRDefault="004759BD" w:rsidP="007D4E88">
      <w:pPr>
        <w:pStyle w:val="2"/>
        <w:ind w:left="1491" w:right="210"/>
      </w:pPr>
      <w:bookmarkStart w:id="17" w:name="_Toc407208050"/>
      <w:r w:rsidRPr="00A136C5">
        <w:rPr>
          <w:rFonts w:hint="eastAsia"/>
        </w:rPr>
        <w:lastRenderedPageBreak/>
        <w:t>日常的な維持管理の着実な実践</w:t>
      </w:r>
      <w:bookmarkEnd w:id="17"/>
    </w:p>
    <w:p w14:paraId="009C0226" w14:textId="77777777" w:rsidR="00921961" w:rsidRPr="00921961" w:rsidRDefault="00921961" w:rsidP="00921961">
      <w:pPr>
        <w:pStyle w:val="20"/>
        <w:spacing w:line="320" w:lineRule="exact"/>
        <w:ind w:leftChars="300" w:left="630" w:firstLine="210"/>
        <w:rPr>
          <w:rFonts w:ascii="Meiryo UI" w:eastAsia="Meiryo UI" w:hAnsi="Meiryo UI" w:cs="Meiryo UI"/>
        </w:rPr>
      </w:pPr>
      <w:r w:rsidRPr="00921961">
        <w:rPr>
          <w:rFonts w:ascii="Meiryo UI" w:eastAsia="Meiryo UI" w:hAnsi="Meiryo UI" w:cs="Meiryo UI" w:hint="eastAsia"/>
        </w:rPr>
        <w:t>日常的な維持管理では、</w:t>
      </w:r>
      <w:r w:rsidR="00444CF8">
        <w:rPr>
          <w:rFonts w:ascii="Meiryo UI" w:eastAsia="Meiryo UI" w:hAnsi="Meiryo UI" w:cs="Meiryo UI" w:hint="eastAsia"/>
        </w:rPr>
        <w:t>設備</w:t>
      </w:r>
      <w:r w:rsidRPr="00921961">
        <w:rPr>
          <w:rFonts w:ascii="Meiryo UI" w:eastAsia="Meiryo UI" w:hAnsi="Meiryo UI" w:cs="Meiryo UI" w:hint="eastAsia"/>
        </w:rPr>
        <w:t>を常に良好な状態に保つよう、</w:t>
      </w:r>
      <w:r w:rsidR="00444CF8">
        <w:rPr>
          <w:rFonts w:ascii="Meiryo UI" w:eastAsia="Meiryo UI" w:hAnsi="Meiryo UI" w:cs="Meiryo UI" w:hint="eastAsia"/>
        </w:rPr>
        <w:t>設備</w:t>
      </w:r>
      <w:r w:rsidRPr="00921961">
        <w:rPr>
          <w:rFonts w:ascii="Meiryo UI" w:eastAsia="Meiryo UI" w:hAnsi="Meiryo UI" w:cs="Meiryo UI" w:hint="eastAsia"/>
        </w:rPr>
        <w:t>の状態を的確に把握し、</w:t>
      </w:r>
      <w:r w:rsidR="00444CF8">
        <w:rPr>
          <w:rFonts w:ascii="Meiryo UI" w:eastAsia="Meiryo UI" w:hAnsi="Meiryo UI" w:cs="Meiryo UI" w:hint="eastAsia"/>
        </w:rPr>
        <w:t>設備</w:t>
      </w:r>
      <w:r w:rsidRPr="00921961">
        <w:rPr>
          <w:rFonts w:ascii="Meiryo UI" w:eastAsia="Meiryo UI" w:hAnsi="Meiryo UI" w:cs="Meiryo UI" w:hint="eastAsia"/>
        </w:rPr>
        <w:t>不具合の早期発見、早期対応や緊急的・突発的な事案、苦情・要望事項等への迅速な対応、不法・不正行為の排除を図り、府民の安全・安心の確保はもとより、府民サービスの向上に努める</w:t>
      </w:r>
      <w:r w:rsidR="00D03437">
        <w:rPr>
          <w:rFonts w:ascii="Meiryo UI" w:eastAsia="Meiryo UI" w:hAnsi="Meiryo UI" w:cs="Meiryo UI" w:hint="eastAsia"/>
        </w:rPr>
        <w:t>必要がある</w:t>
      </w:r>
      <w:r w:rsidRPr="00921961">
        <w:rPr>
          <w:rFonts w:ascii="Meiryo UI" w:eastAsia="Meiryo UI" w:hAnsi="Meiryo UI" w:cs="Meiryo UI" w:hint="eastAsia"/>
        </w:rPr>
        <w:t>。</w:t>
      </w:r>
    </w:p>
    <w:p w14:paraId="009C0227" w14:textId="77777777" w:rsidR="00921961" w:rsidRPr="00921961" w:rsidRDefault="00921961" w:rsidP="00921961">
      <w:pPr>
        <w:pStyle w:val="20"/>
        <w:spacing w:line="320" w:lineRule="exact"/>
        <w:ind w:leftChars="300" w:left="630" w:firstLine="210"/>
        <w:rPr>
          <w:rFonts w:ascii="Meiryo UI" w:eastAsia="Meiryo UI" w:hAnsi="Meiryo UI" w:cs="Meiryo UI"/>
        </w:rPr>
      </w:pPr>
      <w:r w:rsidRPr="00921961">
        <w:rPr>
          <w:rFonts w:ascii="Meiryo UI" w:eastAsia="Meiryo UI" w:hAnsi="Meiryo UI" w:cs="Meiryo UI" w:hint="eastAsia"/>
        </w:rPr>
        <w:t>また、</w:t>
      </w:r>
      <w:r w:rsidR="00444CF8">
        <w:rPr>
          <w:rFonts w:ascii="Meiryo UI" w:eastAsia="Meiryo UI" w:hAnsi="Meiryo UI" w:cs="Meiryo UI" w:hint="eastAsia"/>
        </w:rPr>
        <w:t>設備</w:t>
      </w:r>
      <w:r w:rsidRPr="00921961">
        <w:rPr>
          <w:rFonts w:ascii="Meiryo UI" w:eastAsia="Meiryo UI" w:hAnsi="Meiryo UI" w:cs="Meiryo UI" w:hint="eastAsia"/>
        </w:rPr>
        <w:t>の適正利用や日常的に細やかな維持管理・修繕作業を行う等、</w:t>
      </w:r>
      <w:r w:rsidR="00444CF8">
        <w:rPr>
          <w:rFonts w:ascii="Meiryo UI" w:eastAsia="Meiryo UI" w:hAnsi="Meiryo UI" w:cs="Meiryo UI" w:hint="eastAsia"/>
        </w:rPr>
        <w:t>設備</w:t>
      </w:r>
      <w:r w:rsidRPr="00921961">
        <w:rPr>
          <w:rFonts w:ascii="Meiryo UI" w:eastAsia="Meiryo UI" w:hAnsi="Meiryo UI" w:cs="Meiryo UI" w:hint="eastAsia"/>
        </w:rPr>
        <w:t>の長寿命化に資する取組を</w:t>
      </w:r>
      <w:r w:rsidR="00D03437">
        <w:rPr>
          <w:rFonts w:ascii="Meiryo UI" w:eastAsia="Meiryo UI" w:hAnsi="Meiryo UI" w:cs="Meiryo UI" w:hint="eastAsia"/>
        </w:rPr>
        <w:t>実践していくことが重要である</w:t>
      </w:r>
      <w:r w:rsidRPr="00921961">
        <w:rPr>
          <w:rFonts w:ascii="Meiryo UI" w:eastAsia="Meiryo UI" w:hAnsi="Meiryo UI" w:cs="Meiryo UI" w:hint="eastAsia"/>
        </w:rPr>
        <w:t>。</w:t>
      </w:r>
    </w:p>
    <w:p w14:paraId="009C0228" w14:textId="77777777" w:rsidR="00921961" w:rsidRPr="00921961" w:rsidRDefault="00921961" w:rsidP="00921961">
      <w:pPr>
        <w:pStyle w:val="20"/>
        <w:spacing w:line="320" w:lineRule="exact"/>
        <w:ind w:leftChars="300" w:left="630" w:firstLine="210"/>
        <w:rPr>
          <w:rFonts w:ascii="Meiryo UI" w:eastAsia="Meiryo UI" w:hAnsi="Meiryo UI" w:cs="Meiryo UI"/>
        </w:rPr>
      </w:pPr>
      <w:r w:rsidRPr="00921961">
        <w:rPr>
          <w:rFonts w:ascii="Meiryo UI" w:eastAsia="Meiryo UI" w:hAnsi="Meiryo UI" w:cs="Meiryo UI" w:hint="eastAsia"/>
        </w:rPr>
        <w:t>これらの取組を着実に実践していくために</w:t>
      </w:r>
      <w:r w:rsidR="00444CF8">
        <w:rPr>
          <w:rFonts w:ascii="Meiryo UI" w:eastAsia="Meiryo UI" w:hAnsi="Meiryo UI" w:cs="Meiryo UI" w:hint="eastAsia"/>
        </w:rPr>
        <w:t>設備</w:t>
      </w:r>
      <w:r w:rsidRPr="00921961">
        <w:rPr>
          <w:rFonts w:ascii="Meiryo UI" w:eastAsia="Meiryo UI" w:hAnsi="Meiryo UI" w:cs="Meiryo UI" w:hint="eastAsia"/>
        </w:rPr>
        <w:t>の特性等を考慮し、創意工夫を凝らしながら適切に対応するとともにPDCAサイクルによる継続的なマネジメントを</w:t>
      </w:r>
      <w:r w:rsidR="00D03437">
        <w:rPr>
          <w:rFonts w:ascii="Meiryo UI" w:eastAsia="Meiryo UI" w:hAnsi="Meiryo UI" w:cs="Meiryo UI" w:hint="eastAsia"/>
        </w:rPr>
        <w:t>行っていくことが重要である</w:t>
      </w:r>
      <w:r w:rsidRPr="00921961">
        <w:rPr>
          <w:rFonts w:ascii="Meiryo UI" w:eastAsia="Meiryo UI" w:hAnsi="Meiryo UI" w:cs="Meiryo UI" w:hint="eastAsia"/>
        </w:rPr>
        <w:t>。</w:t>
      </w:r>
    </w:p>
    <w:p w14:paraId="009C0229" w14:textId="77777777" w:rsidR="00921961" w:rsidRDefault="00921961" w:rsidP="00921961">
      <w:pPr>
        <w:pStyle w:val="20"/>
        <w:spacing w:line="320" w:lineRule="exact"/>
        <w:ind w:leftChars="300" w:left="630" w:firstLine="210"/>
        <w:rPr>
          <w:rFonts w:ascii="Meiryo UI" w:eastAsia="Meiryo UI" w:hAnsi="Meiryo UI" w:cs="Meiryo UI"/>
        </w:rPr>
      </w:pPr>
      <w:r w:rsidRPr="00921961">
        <w:rPr>
          <w:rFonts w:ascii="Meiryo UI" w:eastAsia="Meiryo UI" w:hAnsi="Meiryo UI" w:cs="Meiryo UI" w:hint="eastAsia"/>
        </w:rPr>
        <w:t>以下に主な日常的な維持管理業務の基本的な考え方を示す。</w:t>
      </w:r>
    </w:p>
    <w:p w14:paraId="009C022A" w14:textId="77777777" w:rsidR="00921961" w:rsidRPr="00264BB3" w:rsidRDefault="00921961" w:rsidP="00921961">
      <w:pPr>
        <w:pStyle w:val="20"/>
        <w:spacing w:line="320" w:lineRule="exact"/>
        <w:ind w:leftChars="300" w:left="630" w:firstLine="210"/>
        <w:rPr>
          <w:rFonts w:ascii="Meiryo UI" w:eastAsia="Meiryo UI" w:hAnsi="Meiryo UI" w:cs="Meiryo UI"/>
        </w:rPr>
      </w:pPr>
    </w:p>
    <w:p w14:paraId="009C022B" w14:textId="77777777" w:rsidR="004759BD" w:rsidRDefault="00921961" w:rsidP="00BD234F">
      <w:pPr>
        <w:pStyle w:val="4"/>
        <w:rPr>
          <w:rFonts w:hAnsi="Meiryo UI" w:cs="Meiryo UI"/>
        </w:rPr>
      </w:pPr>
      <w:r>
        <w:rPr>
          <w:rFonts w:hAnsi="Meiryo UI" w:cs="Meiryo UI" w:hint="eastAsia"/>
        </w:rPr>
        <w:t>日常巡視点検</w:t>
      </w:r>
    </w:p>
    <w:p w14:paraId="009C022C" w14:textId="77777777" w:rsidR="00921961" w:rsidRDefault="00921961" w:rsidP="00921961">
      <w:pPr>
        <w:pStyle w:val="5"/>
        <w:spacing w:line="320" w:lineRule="exact"/>
        <w:ind w:left="992"/>
      </w:pPr>
      <w:r>
        <w:rPr>
          <w:rFonts w:ascii="Meiryo UI" w:eastAsia="Meiryo UI" w:hAnsi="Meiryo UI" w:cs="Meiryo UI" w:hint="eastAsia"/>
        </w:rPr>
        <w:t>実施方法</w:t>
      </w:r>
    </w:p>
    <w:p w14:paraId="009C022D" w14:textId="77777777" w:rsidR="00921961" w:rsidRDefault="00921961" w:rsidP="00921961">
      <w:pPr>
        <w:pStyle w:val="20"/>
        <w:spacing w:line="320" w:lineRule="exact"/>
        <w:ind w:leftChars="400" w:left="840" w:firstLine="210"/>
        <w:rPr>
          <w:rFonts w:ascii="Meiryo UI" w:eastAsia="Meiryo UI" w:hAnsi="Meiryo UI" w:cs="Meiryo UI"/>
        </w:rPr>
      </w:pPr>
      <w:r w:rsidRPr="00921961">
        <w:rPr>
          <w:rFonts w:ascii="Meiryo UI" w:eastAsia="Meiryo UI" w:hAnsi="Meiryo UI" w:cs="Meiryo UI" w:hint="eastAsia"/>
        </w:rPr>
        <w:t>日常点検（巡視）については、職員</w:t>
      </w:r>
      <w:r w:rsidR="00785A1E">
        <w:rPr>
          <w:rFonts w:ascii="Meiryo UI" w:eastAsia="Meiryo UI" w:hAnsi="Meiryo UI" w:cs="Meiryo UI" w:hint="eastAsia"/>
        </w:rPr>
        <w:t>または水門管理員</w:t>
      </w:r>
      <w:r w:rsidRPr="00921961">
        <w:rPr>
          <w:rFonts w:ascii="Meiryo UI" w:eastAsia="Meiryo UI" w:hAnsi="Meiryo UI" w:cs="Meiryo UI" w:hint="eastAsia"/>
        </w:rPr>
        <w:t>により実施することを基本とし、配置人員及び</w:t>
      </w:r>
      <w:r w:rsidR="00444CF8">
        <w:rPr>
          <w:rFonts w:ascii="Meiryo UI" w:eastAsia="Meiryo UI" w:hAnsi="Meiryo UI" w:cs="Meiryo UI" w:hint="eastAsia"/>
        </w:rPr>
        <w:t>設備</w:t>
      </w:r>
      <w:r w:rsidRPr="00921961">
        <w:rPr>
          <w:rFonts w:ascii="Meiryo UI" w:eastAsia="Meiryo UI" w:hAnsi="Meiryo UI" w:cs="Meiryo UI" w:hint="eastAsia"/>
        </w:rPr>
        <w:t>の重要性を考慮し、日常点検重点化方針を設定し、</w:t>
      </w:r>
      <w:r w:rsidR="00444CF8">
        <w:rPr>
          <w:rFonts w:ascii="Meiryo UI" w:eastAsia="Meiryo UI" w:hAnsi="Meiryo UI" w:cs="Meiryo UI" w:hint="eastAsia"/>
        </w:rPr>
        <w:t>設備</w:t>
      </w:r>
      <w:r w:rsidRPr="00921961">
        <w:rPr>
          <w:rFonts w:ascii="Meiryo UI" w:eastAsia="Meiryo UI" w:hAnsi="Meiryo UI" w:cs="Meiryo UI" w:hint="eastAsia"/>
        </w:rPr>
        <w:t>毎に日常点検頻度等の実施方針を定めた日常点検要領を策定する</w:t>
      </w:r>
      <w:r w:rsidR="00D03437">
        <w:rPr>
          <w:rFonts w:ascii="Meiryo UI" w:eastAsia="Meiryo UI" w:hAnsi="Meiryo UI" w:cs="Meiryo UI" w:hint="eastAsia"/>
        </w:rPr>
        <w:t>必要がある</w:t>
      </w:r>
      <w:r w:rsidRPr="00921961">
        <w:rPr>
          <w:rFonts w:ascii="Meiryo UI" w:eastAsia="Meiryo UI" w:hAnsi="Meiryo UI" w:cs="Meiryo UI" w:hint="eastAsia"/>
        </w:rPr>
        <w:t>。</w:t>
      </w:r>
    </w:p>
    <w:p w14:paraId="009C022E" w14:textId="77777777" w:rsidR="00921961" w:rsidRDefault="00921961" w:rsidP="00921961">
      <w:pPr>
        <w:pStyle w:val="20"/>
        <w:spacing w:line="320" w:lineRule="exact"/>
        <w:ind w:leftChars="400" w:left="840" w:firstLine="210"/>
        <w:rPr>
          <w:rFonts w:ascii="Meiryo UI" w:eastAsia="Meiryo UI" w:hAnsi="Meiryo UI" w:cs="Meiryo UI"/>
        </w:rPr>
      </w:pPr>
    </w:p>
    <w:p w14:paraId="009C022F" w14:textId="77777777" w:rsidR="00921961" w:rsidRDefault="00921961" w:rsidP="00921961">
      <w:pPr>
        <w:pStyle w:val="5"/>
        <w:spacing w:line="320" w:lineRule="exact"/>
        <w:ind w:left="992"/>
      </w:pPr>
      <w:r>
        <w:rPr>
          <w:rFonts w:ascii="Meiryo UI" w:eastAsia="Meiryo UI" w:hAnsi="Meiryo UI" w:cs="Meiryo UI" w:hint="eastAsia"/>
        </w:rPr>
        <w:t>実施計画の策定</w:t>
      </w:r>
    </w:p>
    <w:p w14:paraId="009C0230" w14:textId="77777777" w:rsidR="00921961" w:rsidRDefault="00921961" w:rsidP="00921961">
      <w:pPr>
        <w:pStyle w:val="20"/>
        <w:spacing w:line="320" w:lineRule="exact"/>
        <w:ind w:leftChars="400" w:left="840" w:firstLine="210"/>
        <w:rPr>
          <w:rFonts w:ascii="Meiryo UI" w:eastAsia="Meiryo UI" w:hAnsi="Meiryo UI" w:cs="Meiryo UI"/>
        </w:rPr>
      </w:pPr>
      <w:r w:rsidRPr="00921961">
        <w:rPr>
          <w:rFonts w:ascii="Meiryo UI" w:eastAsia="Meiryo UI" w:hAnsi="Meiryo UI" w:cs="Meiryo UI" w:hint="eastAsia"/>
        </w:rPr>
        <w:t>日常点検要領等に基づき、事務所は、</w:t>
      </w:r>
      <w:r w:rsidR="00444CF8">
        <w:rPr>
          <w:rFonts w:ascii="Meiryo UI" w:eastAsia="Meiryo UI" w:hAnsi="Meiryo UI" w:cs="Meiryo UI" w:hint="eastAsia"/>
        </w:rPr>
        <w:t>設備</w:t>
      </w:r>
      <w:r w:rsidRPr="00921961">
        <w:rPr>
          <w:rFonts w:ascii="Meiryo UI" w:eastAsia="Meiryo UI" w:hAnsi="Meiryo UI" w:cs="Meiryo UI" w:hint="eastAsia"/>
        </w:rPr>
        <w:t>の現況等を考慮して、各</w:t>
      </w:r>
      <w:r w:rsidR="00444CF8">
        <w:rPr>
          <w:rFonts w:ascii="Meiryo UI" w:eastAsia="Meiryo UI" w:hAnsi="Meiryo UI" w:cs="Meiryo UI" w:hint="eastAsia"/>
        </w:rPr>
        <w:t>設備</w:t>
      </w:r>
      <w:r w:rsidRPr="00921961">
        <w:rPr>
          <w:rFonts w:ascii="Meiryo UI" w:eastAsia="Meiryo UI" w:hAnsi="Meiryo UI" w:cs="Meiryo UI" w:hint="eastAsia"/>
        </w:rPr>
        <w:t>等毎の実施頻度や体制等を設定し、具体的な日常点検計画を策定する</w:t>
      </w:r>
      <w:r w:rsidR="00D03437">
        <w:rPr>
          <w:rFonts w:ascii="Meiryo UI" w:eastAsia="Meiryo UI" w:hAnsi="Meiryo UI" w:cs="Meiryo UI" w:hint="eastAsia"/>
        </w:rPr>
        <w:t>必要がある</w:t>
      </w:r>
      <w:r w:rsidRPr="00921961">
        <w:rPr>
          <w:rFonts w:ascii="Meiryo UI" w:eastAsia="Meiryo UI" w:hAnsi="Meiryo UI" w:cs="Meiryo UI" w:hint="eastAsia"/>
        </w:rPr>
        <w:t>。</w:t>
      </w:r>
    </w:p>
    <w:p w14:paraId="009C0231" w14:textId="77777777" w:rsidR="00921961" w:rsidRDefault="00921961" w:rsidP="00921961">
      <w:pPr>
        <w:pStyle w:val="20"/>
        <w:spacing w:line="320" w:lineRule="exact"/>
        <w:ind w:leftChars="400" w:left="840" w:firstLine="210"/>
        <w:rPr>
          <w:rFonts w:ascii="Meiryo UI" w:eastAsia="Meiryo UI" w:hAnsi="Meiryo UI" w:cs="Meiryo UI"/>
        </w:rPr>
      </w:pPr>
    </w:p>
    <w:p w14:paraId="009C0232" w14:textId="77777777" w:rsidR="00921961" w:rsidRDefault="00921961" w:rsidP="00921961">
      <w:pPr>
        <w:pStyle w:val="5"/>
        <w:spacing w:line="320" w:lineRule="exact"/>
        <w:ind w:left="992"/>
      </w:pPr>
      <w:r>
        <w:rPr>
          <w:rFonts w:ascii="Meiryo UI" w:eastAsia="Meiryo UI" w:hAnsi="Meiryo UI" w:cs="Meiryo UI" w:hint="eastAsia"/>
        </w:rPr>
        <w:t>データの蓄積・管理</w:t>
      </w:r>
    </w:p>
    <w:p w14:paraId="009C0233" w14:textId="77777777" w:rsidR="00921961" w:rsidRDefault="00921961" w:rsidP="00921961">
      <w:pPr>
        <w:pStyle w:val="20"/>
        <w:spacing w:line="320" w:lineRule="exact"/>
        <w:ind w:leftChars="400" w:left="840" w:firstLine="210"/>
        <w:rPr>
          <w:rFonts w:ascii="Meiryo UI" w:eastAsia="Meiryo UI" w:hAnsi="Meiryo UI" w:cs="Meiryo UI"/>
        </w:rPr>
      </w:pPr>
      <w:r w:rsidRPr="00921961">
        <w:rPr>
          <w:rFonts w:ascii="Meiryo UI" w:eastAsia="Meiryo UI" w:hAnsi="Meiryo UI" w:cs="Meiryo UI" w:hint="eastAsia"/>
        </w:rPr>
        <w:t>日常点検で不具合などが発見された場合や、それらの対策等を実施した場合には、速やかに「不具合報告書」等に記録し、対応状況を把握するとともに情報の共有を図る</w:t>
      </w:r>
      <w:r w:rsidR="00D03437">
        <w:rPr>
          <w:rFonts w:ascii="Meiryo UI" w:eastAsia="Meiryo UI" w:hAnsi="Meiryo UI" w:cs="Meiryo UI" w:hint="eastAsia"/>
        </w:rPr>
        <w:t>必要がある</w:t>
      </w:r>
      <w:r w:rsidRPr="00921961">
        <w:rPr>
          <w:rFonts w:ascii="Meiryo UI" w:eastAsia="Meiryo UI" w:hAnsi="Meiryo UI" w:cs="Meiryo UI" w:hint="eastAsia"/>
        </w:rPr>
        <w:t>。</w:t>
      </w:r>
    </w:p>
    <w:p w14:paraId="009C0234" w14:textId="77777777" w:rsidR="00306C4A" w:rsidRDefault="00306C4A">
      <w:pPr>
        <w:widowControl/>
        <w:jc w:val="left"/>
        <w:rPr>
          <w:rFonts w:ascii="Meiryo UI" w:eastAsia="Meiryo UI" w:hAnsi="Meiryo UI" w:cs="Meiryo UI"/>
        </w:rPr>
      </w:pPr>
      <w:r>
        <w:rPr>
          <w:rFonts w:ascii="Meiryo UI" w:eastAsia="Meiryo UI" w:hAnsi="Meiryo UI" w:cs="Meiryo UI"/>
        </w:rPr>
        <w:br w:type="page"/>
      </w:r>
    </w:p>
    <w:p w14:paraId="009C0235" w14:textId="77777777" w:rsidR="0015580D" w:rsidRDefault="007A6EDC" w:rsidP="0015580D">
      <w:pPr>
        <w:pStyle w:val="4"/>
        <w:rPr>
          <w:rFonts w:hAnsi="Meiryo UI" w:cs="Meiryo UI"/>
        </w:rPr>
      </w:pPr>
      <w:r w:rsidRPr="00B611CA">
        <w:rPr>
          <w:rFonts w:hAnsi="Meiryo UI" w:cs="Meiryo UI" w:hint="eastAsia"/>
        </w:rPr>
        <w:lastRenderedPageBreak/>
        <w:t>維持管理・修繕作業</w:t>
      </w:r>
    </w:p>
    <w:p w14:paraId="009C0236" w14:textId="77777777" w:rsidR="0080496A" w:rsidRDefault="0080496A" w:rsidP="0080496A">
      <w:pPr>
        <w:pStyle w:val="20"/>
        <w:spacing w:line="320" w:lineRule="exact"/>
        <w:ind w:leftChars="300" w:left="630" w:firstLine="210"/>
        <w:rPr>
          <w:rFonts w:ascii="Meiryo UI" w:eastAsia="Meiryo UI" w:hAnsi="Meiryo UI" w:cs="Meiryo UI"/>
        </w:rPr>
      </w:pPr>
      <w:r w:rsidRPr="0080496A">
        <w:rPr>
          <w:rFonts w:ascii="Meiryo UI" w:eastAsia="Meiryo UI" w:hAnsi="Meiryo UI" w:cs="Meiryo UI" w:hint="eastAsia"/>
        </w:rPr>
        <w:t>維持管理・修繕作業は、日常点検等の結果から、</w:t>
      </w:r>
      <w:r w:rsidR="00444CF8">
        <w:rPr>
          <w:rFonts w:ascii="Meiryo UI" w:eastAsia="Meiryo UI" w:hAnsi="Meiryo UI" w:cs="Meiryo UI" w:hint="eastAsia"/>
        </w:rPr>
        <w:t>設備</w:t>
      </w:r>
      <w:r w:rsidRPr="0080496A">
        <w:rPr>
          <w:rFonts w:ascii="Meiryo UI" w:eastAsia="Meiryo UI" w:hAnsi="Meiryo UI" w:cs="Meiryo UI" w:hint="eastAsia"/>
        </w:rPr>
        <w:t>の不具合や規模等の現場状況に応じて、直営作業等により迅速に対応し、府民の安全・安心や快適な環境の確保に努める</w:t>
      </w:r>
      <w:r w:rsidR="00D03437">
        <w:rPr>
          <w:rFonts w:ascii="Meiryo UI" w:eastAsia="Meiryo UI" w:hAnsi="Meiryo UI" w:cs="Meiryo UI" w:hint="eastAsia"/>
        </w:rPr>
        <w:t>必要が</w:t>
      </w:r>
      <w:r w:rsidRPr="0080496A">
        <w:rPr>
          <w:rFonts w:ascii="Meiryo UI" w:eastAsia="Meiryo UI" w:hAnsi="Meiryo UI" w:cs="Meiryo UI" w:hint="eastAsia"/>
        </w:rPr>
        <w:t>ある。</w:t>
      </w:r>
    </w:p>
    <w:p w14:paraId="009C0237" w14:textId="77777777" w:rsidR="0080496A" w:rsidRDefault="0080496A" w:rsidP="0080496A">
      <w:pPr>
        <w:pStyle w:val="20"/>
        <w:spacing w:line="320" w:lineRule="exact"/>
        <w:ind w:leftChars="400" w:left="840" w:firstLine="210"/>
        <w:rPr>
          <w:rFonts w:ascii="Meiryo UI" w:eastAsia="Meiryo UI" w:hAnsi="Meiryo UI" w:cs="Meiryo UI"/>
        </w:rPr>
      </w:pPr>
    </w:p>
    <w:p w14:paraId="009C0238" w14:textId="77777777" w:rsidR="0080496A" w:rsidRPr="0080496A" w:rsidRDefault="0080496A" w:rsidP="0080496A">
      <w:pPr>
        <w:pStyle w:val="5"/>
        <w:spacing w:line="320" w:lineRule="exact"/>
        <w:ind w:left="992"/>
        <w:rPr>
          <w:rFonts w:ascii="Meiryo UI" w:eastAsia="Meiryo UI" w:hAnsi="Meiryo UI" w:cs="Meiryo UI"/>
        </w:rPr>
      </w:pPr>
      <w:r>
        <w:rPr>
          <w:rFonts w:ascii="Meiryo UI" w:eastAsia="Meiryo UI" w:hAnsi="Meiryo UI" w:cs="Meiryo UI" w:hint="eastAsia"/>
        </w:rPr>
        <w:t>留意事項</w:t>
      </w:r>
    </w:p>
    <w:p w14:paraId="009C0239" w14:textId="77777777" w:rsidR="0080496A" w:rsidRDefault="0080496A" w:rsidP="0080496A">
      <w:pPr>
        <w:pStyle w:val="20"/>
        <w:spacing w:line="320" w:lineRule="exact"/>
        <w:ind w:leftChars="400" w:left="840" w:firstLine="210"/>
        <w:rPr>
          <w:rFonts w:ascii="Meiryo UI" w:eastAsia="Meiryo UI" w:hAnsi="Meiryo UI" w:cs="Meiryo UI"/>
        </w:rPr>
      </w:pPr>
      <w:r w:rsidRPr="0080496A">
        <w:rPr>
          <w:rFonts w:ascii="Meiryo UI" w:eastAsia="Meiryo UI" w:hAnsi="Meiryo UI" w:cs="Meiryo UI" w:hint="eastAsia"/>
        </w:rPr>
        <w:t>維持管理・修繕作業を実施する際には、以下の内容</w:t>
      </w:r>
      <w:r w:rsidR="00D03437">
        <w:rPr>
          <w:rFonts w:ascii="Meiryo UI" w:eastAsia="Meiryo UI" w:hAnsi="Meiryo UI" w:cs="Meiryo UI" w:hint="eastAsia"/>
        </w:rPr>
        <w:t>など</w:t>
      </w:r>
      <w:r w:rsidRPr="0080496A">
        <w:rPr>
          <w:rFonts w:ascii="Meiryo UI" w:eastAsia="Meiryo UI" w:hAnsi="Meiryo UI" w:cs="Meiryo UI" w:hint="eastAsia"/>
        </w:rPr>
        <w:t>に留意する</w:t>
      </w:r>
      <w:r w:rsidR="00D03437">
        <w:rPr>
          <w:rFonts w:ascii="Meiryo UI" w:eastAsia="Meiryo UI" w:hAnsi="Meiryo UI" w:cs="Meiryo UI" w:hint="eastAsia"/>
        </w:rPr>
        <w:t>必要がある</w:t>
      </w:r>
      <w:r w:rsidRPr="0080496A">
        <w:rPr>
          <w:rFonts w:ascii="Meiryo UI" w:eastAsia="Meiryo UI" w:hAnsi="Meiryo UI" w:cs="Meiryo UI" w:hint="eastAsia"/>
        </w:rPr>
        <w:t>。</w:t>
      </w:r>
    </w:p>
    <w:p w14:paraId="009C023A" w14:textId="77777777" w:rsidR="0080496A" w:rsidRDefault="0080496A" w:rsidP="0080496A">
      <w:pPr>
        <w:pStyle w:val="20"/>
        <w:spacing w:line="320" w:lineRule="exact"/>
        <w:ind w:leftChars="400" w:left="840" w:firstLine="210"/>
        <w:rPr>
          <w:rFonts w:ascii="Meiryo UI" w:eastAsia="Meiryo UI" w:hAnsi="Meiryo UI" w:cs="Meiryo UI"/>
        </w:rPr>
      </w:pPr>
    </w:p>
    <w:p w14:paraId="009C023B" w14:textId="77777777" w:rsidR="0080496A" w:rsidRDefault="004A11F2" w:rsidP="004A11F2">
      <w:pPr>
        <w:pStyle w:val="af0"/>
        <w:numPr>
          <w:ilvl w:val="1"/>
          <w:numId w:val="33"/>
        </w:numPr>
        <w:spacing w:line="320" w:lineRule="exact"/>
        <w:ind w:leftChars="0"/>
        <w:rPr>
          <w:rFonts w:ascii="Meiryo UI" w:eastAsia="Meiryo UI" w:hAnsi="Meiryo UI" w:cs="Meiryo UI"/>
        </w:rPr>
      </w:pPr>
      <w:r w:rsidRPr="004A11F2">
        <w:rPr>
          <w:rFonts w:ascii="Meiryo UI" w:eastAsia="Meiryo UI" w:hAnsi="Meiryo UI" w:cs="Meiryo UI" w:hint="eastAsia"/>
        </w:rPr>
        <w:t>損傷している</w:t>
      </w:r>
      <w:r w:rsidR="00444CF8">
        <w:rPr>
          <w:rFonts w:ascii="Meiryo UI" w:eastAsia="Meiryo UI" w:hAnsi="Meiryo UI" w:cs="Meiryo UI" w:hint="eastAsia"/>
        </w:rPr>
        <w:t>設備</w:t>
      </w:r>
      <w:r w:rsidRPr="004A11F2">
        <w:rPr>
          <w:rFonts w:ascii="Meiryo UI" w:eastAsia="Meiryo UI" w:hAnsi="Meiryo UI" w:cs="Meiryo UI" w:hint="eastAsia"/>
        </w:rPr>
        <w:t>や損傷の恐れのある</w:t>
      </w:r>
      <w:r w:rsidR="00444CF8">
        <w:rPr>
          <w:rFonts w:ascii="Meiryo UI" w:eastAsia="Meiryo UI" w:hAnsi="Meiryo UI" w:cs="Meiryo UI" w:hint="eastAsia"/>
        </w:rPr>
        <w:t>設備</w:t>
      </w:r>
      <w:r w:rsidRPr="004A11F2">
        <w:rPr>
          <w:rFonts w:ascii="Meiryo UI" w:eastAsia="Meiryo UI" w:hAnsi="Meiryo UI" w:cs="Meiryo UI" w:hint="eastAsia"/>
        </w:rPr>
        <w:t>などに対し、迅速な応急復旧や事故等を未然に防止するための予防措置を行い、安全を確保する。</w:t>
      </w:r>
    </w:p>
    <w:p w14:paraId="009C023C" w14:textId="77777777" w:rsidR="004A11F2" w:rsidRDefault="004A11F2" w:rsidP="004A11F2">
      <w:pPr>
        <w:pStyle w:val="af0"/>
        <w:numPr>
          <w:ilvl w:val="1"/>
          <w:numId w:val="33"/>
        </w:numPr>
        <w:spacing w:line="320" w:lineRule="exact"/>
        <w:ind w:leftChars="0"/>
        <w:rPr>
          <w:rFonts w:ascii="Meiryo UI" w:eastAsia="Meiryo UI" w:hAnsi="Meiryo UI" w:cs="Meiryo UI"/>
        </w:rPr>
      </w:pPr>
      <w:r w:rsidRPr="004A11F2">
        <w:rPr>
          <w:rFonts w:ascii="Meiryo UI" w:eastAsia="Meiryo UI" w:hAnsi="Meiryo UI" w:cs="Meiryo UI" w:hint="eastAsia"/>
        </w:rPr>
        <w:t>すぐに対応が出来ない場合は、看板等による注意喚起などを行い、安全確保に努める。</w:t>
      </w:r>
    </w:p>
    <w:p w14:paraId="009C023D" w14:textId="77777777" w:rsidR="004A11F2" w:rsidRDefault="00444CF8" w:rsidP="004A11F2">
      <w:pPr>
        <w:pStyle w:val="af0"/>
        <w:numPr>
          <w:ilvl w:val="1"/>
          <w:numId w:val="33"/>
        </w:numPr>
        <w:spacing w:line="320" w:lineRule="exact"/>
        <w:ind w:leftChars="0"/>
        <w:rPr>
          <w:rFonts w:ascii="Meiryo UI" w:eastAsia="Meiryo UI" w:hAnsi="Meiryo UI" w:cs="Meiryo UI"/>
        </w:rPr>
      </w:pPr>
      <w:r>
        <w:rPr>
          <w:rFonts w:ascii="Meiryo UI" w:eastAsia="Meiryo UI" w:hAnsi="Meiryo UI" w:cs="Meiryo UI" w:hint="eastAsia"/>
        </w:rPr>
        <w:t>設備</w:t>
      </w:r>
      <w:r w:rsidR="004A11F2" w:rsidRPr="004A11F2">
        <w:rPr>
          <w:rFonts w:ascii="Meiryo UI" w:eastAsia="Meiryo UI" w:hAnsi="Meiryo UI" w:cs="Meiryo UI" w:hint="eastAsia"/>
        </w:rPr>
        <w:t>の清掃や除草は周辺の状況に応じて、</w:t>
      </w:r>
      <w:r>
        <w:rPr>
          <w:rFonts w:ascii="Meiryo UI" w:eastAsia="Meiryo UI" w:hAnsi="Meiryo UI" w:cs="Meiryo UI" w:hint="eastAsia"/>
        </w:rPr>
        <w:t>設備</w:t>
      </w:r>
      <w:r w:rsidR="004A11F2" w:rsidRPr="004A11F2">
        <w:rPr>
          <w:rFonts w:ascii="Meiryo UI" w:eastAsia="Meiryo UI" w:hAnsi="Meiryo UI" w:cs="Meiryo UI" w:hint="eastAsia"/>
        </w:rPr>
        <w:t>の機能や環境を損なわないよう維持管理する。</w:t>
      </w:r>
    </w:p>
    <w:p w14:paraId="009C023E" w14:textId="77777777" w:rsidR="004A11F2" w:rsidRDefault="004A11F2" w:rsidP="004A11F2">
      <w:pPr>
        <w:pStyle w:val="af0"/>
        <w:numPr>
          <w:ilvl w:val="1"/>
          <w:numId w:val="33"/>
        </w:numPr>
        <w:spacing w:line="320" w:lineRule="exact"/>
        <w:ind w:leftChars="0"/>
        <w:rPr>
          <w:rFonts w:ascii="Meiryo UI" w:eastAsia="Meiryo UI" w:hAnsi="Meiryo UI" w:cs="Meiryo UI"/>
        </w:rPr>
      </w:pPr>
      <w:r w:rsidRPr="004A11F2">
        <w:rPr>
          <w:rFonts w:ascii="Meiryo UI" w:eastAsia="Meiryo UI" w:hAnsi="Meiryo UI" w:cs="Meiryo UI" w:hint="eastAsia"/>
        </w:rPr>
        <w:t>比較的小規模で簡易な作業を行うことで、機能回復は期待できないものの劣化を抑制することができる場合がある。このような作業を選定し、計画的かつ継続的に実施することで長寿命化に努める（例：排水不良の解消・堆積土砂除去、その他清掃等）。</w:t>
      </w:r>
    </w:p>
    <w:p w14:paraId="009C023F" w14:textId="77777777" w:rsidR="00925D38" w:rsidRPr="00925D38" w:rsidRDefault="00925D38" w:rsidP="00925D38"/>
    <w:p w14:paraId="009C0240" w14:textId="77777777" w:rsidR="004A11F2" w:rsidRDefault="00925D38" w:rsidP="00925D38">
      <w:pPr>
        <w:pStyle w:val="5"/>
        <w:spacing w:line="320" w:lineRule="exact"/>
        <w:ind w:left="992"/>
        <w:rPr>
          <w:rFonts w:ascii="Meiryo UI" w:eastAsia="Meiryo UI" w:hAnsi="Meiryo UI" w:cs="Meiryo UI"/>
        </w:rPr>
      </w:pPr>
      <w:r>
        <w:rPr>
          <w:rFonts w:ascii="Meiryo UI" w:eastAsia="Meiryo UI" w:hAnsi="Meiryo UI" w:cs="Meiryo UI" w:hint="eastAsia"/>
        </w:rPr>
        <w:t>維持管理・修繕作業計画の策定</w:t>
      </w:r>
    </w:p>
    <w:p w14:paraId="009C0241" w14:textId="77777777" w:rsidR="00925D38" w:rsidRDefault="00925D38" w:rsidP="00925D38">
      <w:pPr>
        <w:pStyle w:val="20"/>
        <w:spacing w:line="320" w:lineRule="exact"/>
        <w:ind w:leftChars="400" w:left="840" w:firstLine="210"/>
        <w:rPr>
          <w:rFonts w:ascii="Meiryo UI" w:eastAsia="Meiryo UI" w:hAnsi="Meiryo UI" w:cs="Meiryo UI"/>
        </w:rPr>
      </w:pPr>
      <w:r w:rsidRPr="0080496A">
        <w:rPr>
          <w:rFonts w:ascii="Meiryo UI" w:eastAsia="Meiryo UI" w:hAnsi="Meiryo UI" w:cs="Meiryo UI" w:hint="eastAsia"/>
        </w:rPr>
        <w:t>維持管理・修繕作業を</w:t>
      </w:r>
      <w:r>
        <w:rPr>
          <w:rFonts w:ascii="Meiryo UI" w:eastAsia="Meiryo UI" w:hAnsi="Meiryo UI" w:cs="Meiryo UI" w:hint="eastAsia"/>
        </w:rPr>
        <w:t>効率的・効果的に実践するために、事務所は日常的に実施する作業について、具体的な維持管理・修繕作業計画（表4.4参照）を策定する</w:t>
      </w:r>
      <w:r w:rsidRPr="0080496A">
        <w:rPr>
          <w:rFonts w:ascii="Meiryo UI" w:eastAsia="Meiryo UI" w:hAnsi="Meiryo UI" w:cs="Meiryo UI" w:hint="eastAsia"/>
        </w:rPr>
        <w:t>。</w:t>
      </w:r>
    </w:p>
    <w:p w14:paraId="009C0242" w14:textId="77777777" w:rsidR="00925D38" w:rsidRDefault="00925D38" w:rsidP="00925D38">
      <w:pPr>
        <w:pStyle w:val="20"/>
        <w:spacing w:line="320" w:lineRule="exact"/>
        <w:ind w:leftChars="400" w:left="840" w:firstLine="210"/>
        <w:rPr>
          <w:rFonts w:ascii="Meiryo UI" w:eastAsia="Meiryo UI" w:hAnsi="Meiryo UI" w:cs="Meiryo UI"/>
        </w:rPr>
      </w:pPr>
    </w:p>
    <w:p w14:paraId="009C0243" w14:textId="77777777" w:rsidR="00925D38" w:rsidRDefault="00925D38" w:rsidP="00925D38">
      <w:pPr>
        <w:pStyle w:val="20"/>
        <w:spacing w:line="320" w:lineRule="exact"/>
        <w:ind w:leftChars="400" w:left="840" w:firstLine="210"/>
        <w:jc w:val="center"/>
        <w:rPr>
          <w:rFonts w:ascii="Meiryo UI" w:eastAsia="Meiryo UI" w:hAnsi="Meiryo UI" w:cs="Meiryo UI"/>
        </w:rPr>
      </w:pPr>
      <w:r>
        <w:rPr>
          <w:rFonts w:ascii="Meiryo UI" w:eastAsia="Meiryo UI" w:hAnsi="Meiryo UI" w:cs="Meiryo UI" w:hint="eastAsia"/>
        </w:rPr>
        <w:t>表4.4 維持管理・修繕作業計画</w:t>
      </w:r>
    </w:p>
    <w:tbl>
      <w:tblPr>
        <w:tblStyle w:val="af1"/>
        <w:tblW w:w="0" w:type="auto"/>
        <w:tblInd w:w="1101" w:type="dxa"/>
        <w:tblLook w:val="04A0" w:firstRow="1" w:lastRow="0" w:firstColumn="1" w:lastColumn="0" w:noHBand="0" w:noVBand="1"/>
      </w:tblPr>
      <w:tblGrid>
        <w:gridCol w:w="2551"/>
        <w:gridCol w:w="5634"/>
      </w:tblGrid>
      <w:tr w:rsidR="00925D38" w14:paraId="009C0246" w14:textId="77777777" w:rsidTr="00274E29">
        <w:tc>
          <w:tcPr>
            <w:tcW w:w="2551" w:type="dxa"/>
            <w:shd w:val="clear" w:color="auto" w:fill="D9D9D9" w:themeFill="background1" w:themeFillShade="D9"/>
            <w:vAlign w:val="center"/>
          </w:tcPr>
          <w:p w14:paraId="009C0244" w14:textId="77777777" w:rsidR="00925D38" w:rsidRDefault="00925D38" w:rsidP="00925D38">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項</w:t>
            </w:r>
            <w:r w:rsidR="00274E29">
              <w:rPr>
                <w:rFonts w:ascii="Meiryo UI" w:eastAsia="Meiryo UI" w:hAnsi="Meiryo UI" w:cs="Meiryo UI" w:hint="eastAsia"/>
              </w:rPr>
              <w:t xml:space="preserve">　　</w:t>
            </w:r>
            <w:r>
              <w:rPr>
                <w:rFonts w:ascii="Meiryo UI" w:eastAsia="Meiryo UI" w:hAnsi="Meiryo UI" w:cs="Meiryo UI" w:hint="eastAsia"/>
              </w:rPr>
              <w:t>目</w:t>
            </w:r>
          </w:p>
        </w:tc>
        <w:tc>
          <w:tcPr>
            <w:tcW w:w="5634" w:type="dxa"/>
            <w:shd w:val="clear" w:color="auto" w:fill="D9D9D9" w:themeFill="background1" w:themeFillShade="D9"/>
            <w:vAlign w:val="center"/>
          </w:tcPr>
          <w:p w14:paraId="009C0245" w14:textId="77777777" w:rsidR="00925D38" w:rsidRDefault="00925D38" w:rsidP="00925D38">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 xml:space="preserve">内　　　</w:t>
            </w:r>
            <w:r w:rsidR="00274E29">
              <w:rPr>
                <w:rFonts w:ascii="Meiryo UI" w:eastAsia="Meiryo UI" w:hAnsi="Meiryo UI" w:cs="Meiryo UI" w:hint="eastAsia"/>
              </w:rPr>
              <w:t xml:space="preserve">　　</w:t>
            </w:r>
            <w:r>
              <w:rPr>
                <w:rFonts w:ascii="Meiryo UI" w:eastAsia="Meiryo UI" w:hAnsi="Meiryo UI" w:cs="Meiryo UI" w:hint="eastAsia"/>
              </w:rPr>
              <w:t>容</w:t>
            </w:r>
          </w:p>
        </w:tc>
      </w:tr>
      <w:tr w:rsidR="00925D38" w14:paraId="009C024C" w14:textId="77777777" w:rsidTr="00274E29">
        <w:tc>
          <w:tcPr>
            <w:tcW w:w="2551" w:type="dxa"/>
            <w:vAlign w:val="center"/>
          </w:tcPr>
          <w:p w14:paraId="009C0247" w14:textId="77777777" w:rsidR="00925D38" w:rsidRDefault="00925D38" w:rsidP="00925D38">
            <w:pPr>
              <w:pStyle w:val="20"/>
              <w:spacing w:line="320" w:lineRule="exact"/>
              <w:ind w:leftChars="0" w:left="0" w:firstLineChars="0" w:firstLine="0"/>
              <w:jc w:val="center"/>
              <w:rPr>
                <w:rFonts w:ascii="Meiryo UI" w:eastAsia="Meiryo UI" w:hAnsi="Meiryo UI" w:cs="Meiryo UI"/>
              </w:rPr>
            </w:pPr>
            <w:r>
              <w:rPr>
                <w:rFonts w:ascii="Meiryo UI" w:eastAsia="Meiryo UI" w:hAnsi="Meiryo UI" w:cs="Meiryo UI" w:hint="eastAsia"/>
              </w:rPr>
              <w:t>維持管理・修繕作業</w:t>
            </w:r>
          </w:p>
        </w:tc>
        <w:tc>
          <w:tcPr>
            <w:tcW w:w="5634" w:type="dxa"/>
            <w:vAlign w:val="center"/>
          </w:tcPr>
          <w:p w14:paraId="009C0248" w14:textId="77777777" w:rsidR="00925D38" w:rsidRDefault="00925D38" w:rsidP="00925D38">
            <w:pPr>
              <w:pStyle w:val="20"/>
              <w:spacing w:line="320" w:lineRule="exact"/>
              <w:ind w:leftChars="0" w:left="0" w:firstLineChars="0" w:firstLine="0"/>
              <w:rPr>
                <w:rFonts w:ascii="Meiryo UI" w:eastAsia="Meiryo UI" w:hAnsi="Meiryo UI" w:cs="Meiryo UI"/>
              </w:rPr>
            </w:pPr>
            <w:r>
              <w:rPr>
                <w:rFonts w:ascii="Meiryo UI" w:eastAsia="Meiryo UI" w:hAnsi="Meiryo UI" w:cs="Meiryo UI" w:hint="eastAsia"/>
              </w:rPr>
              <w:t>・応急対応および日常維持管理修繕作業の実施</w:t>
            </w:r>
          </w:p>
          <w:p w14:paraId="009C0249" w14:textId="77777777" w:rsidR="00925D38" w:rsidRDefault="00925D38" w:rsidP="00274E29">
            <w:pPr>
              <w:pStyle w:val="20"/>
              <w:spacing w:line="320" w:lineRule="exact"/>
              <w:ind w:left="105" w:firstLineChars="0" w:firstLine="0"/>
              <w:rPr>
                <w:rFonts w:ascii="Meiryo UI" w:eastAsia="Meiryo UI" w:hAnsi="Meiryo UI" w:cs="Meiryo UI"/>
              </w:rPr>
            </w:pPr>
            <w:r>
              <w:rPr>
                <w:rFonts w:ascii="Meiryo UI" w:eastAsia="Meiryo UI" w:hAnsi="Meiryo UI" w:cs="Meiryo UI" w:hint="eastAsia"/>
              </w:rPr>
              <w:t>緊急体制の</w:t>
            </w:r>
            <w:r w:rsidR="00274E29">
              <w:rPr>
                <w:rFonts w:ascii="Meiryo UI" w:eastAsia="Meiryo UI" w:hAnsi="Meiryo UI" w:cs="Meiryo UI" w:hint="eastAsia"/>
              </w:rPr>
              <w:t>確立（緊急連絡網）</w:t>
            </w:r>
          </w:p>
          <w:p w14:paraId="009C024A" w14:textId="77777777" w:rsidR="00274E29" w:rsidRDefault="00274E29" w:rsidP="00925D38">
            <w:pPr>
              <w:pStyle w:val="20"/>
              <w:spacing w:line="320" w:lineRule="exact"/>
              <w:ind w:leftChars="0" w:left="0" w:firstLineChars="0" w:firstLine="0"/>
              <w:rPr>
                <w:rFonts w:ascii="Meiryo UI" w:eastAsia="Meiryo UI" w:hAnsi="Meiryo UI" w:cs="Meiryo UI"/>
              </w:rPr>
            </w:pPr>
            <w:r>
              <w:rPr>
                <w:rFonts w:ascii="Meiryo UI" w:eastAsia="Meiryo UI" w:hAnsi="Meiryo UI" w:cs="Meiryo UI" w:hint="eastAsia"/>
              </w:rPr>
              <w:t>・長寿命化に資する維持修繕作業計画</w:t>
            </w:r>
          </w:p>
          <w:p w14:paraId="009C024B" w14:textId="77777777" w:rsidR="00274E29" w:rsidRDefault="00274E29" w:rsidP="00925D38">
            <w:pPr>
              <w:pStyle w:val="20"/>
              <w:spacing w:line="320" w:lineRule="exact"/>
              <w:ind w:leftChars="0" w:left="0" w:firstLineChars="0" w:firstLine="0"/>
              <w:rPr>
                <w:rFonts w:ascii="Meiryo UI" w:eastAsia="Meiryo UI" w:hAnsi="Meiryo UI" w:cs="Meiryo UI"/>
              </w:rPr>
            </w:pPr>
            <w:r>
              <w:rPr>
                <w:rFonts w:ascii="Meiryo UI" w:eastAsia="Meiryo UI" w:hAnsi="Meiryo UI" w:cs="Meiryo UI" w:hint="eastAsia"/>
              </w:rPr>
              <w:t>・人為的な問題の排除</w:t>
            </w:r>
          </w:p>
        </w:tc>
      </w:tr>
    </w:tbl>
    <w:p w14:paraId="009C024D" w14:textId="77777777" w:rsidR="00925D38" w:rsidRPr="00925D38" w:rsidRDefault="00925D38" w:rsidP="004A11F2">
      <w:pPr>
        <w:pStyle w:val="af0"/>
        <w:spacing w:line="320" w:lineRule="exact"/>
        <w:ind w:leftChars="0" w:left="1470"/>
        <w:rPr>
          <w:rFonts w:ascii="Meiryo UI" w:eastAsia="Meiryo UI" w:hAnsi="Meiryo UI" w:cs="Meiryo UI"/>
        </w:rPr>
      </w:pPr>
    </w:p>
    <w:p w14:paraId="009C024E" w14:textId="77777777" w:rsidR="0015580D" w:rsidRDefault="0015580D" w:rsidP="0015580D">
      <w:pPr>
        <w:pStyle w:val="4"/>
        <w:rPr>
          <w:rFonts w:hAnsi="Meiryo UI" w:cs="Meiryo UI"/>
        </w:rPr>
      </w:pPr>
      <w:r w:rsidRPr="00B611CA">
        <w:rPr>
          <w:rFonts w:hAnsi="Meiryo UI" w:cs="Meiryo UI" w:hint="eastAsia"/>
        </w:rPr>
        <w:t>データの蓄積・管理</w:t>
      </w:r>
    </w:p>
    <w:p w14:paraId="009C024F" w14:textId="77777777" w:rsidR="004A11F2" w:rsidRDefault="004A11F2" w:rsidP="004A11F2">
      <w:pPr>
        <w:pStyle w:val="af0"/>
        <w:spacing w:line="320" w:lineRule="exact"/>
        <w:ind w:leftChars="300" w:left="630" w:firstLineChars="100" w:firstLine="210"/>
        <w:rPr>
          <w:rFonts w:ascii="Meiryo UI" w:eastAsia="Meiryo UI" w:hAnsi="Meiryo UI" w:cs="Meiryo UI"/>
        </w:rPr>
      </w:pPr>
      <w:r w:rsidRPr="004A11F2">
        <w:rPr>
          <w:rFonts w:ascii="Meiryo UI" w:eastAsia="Meiryo UI" w:hAnsi="Meiryo UI" w:cs="Meiryo UI" w:hint="eastAsia"/>
        </w:rPr>
        <w:t>年度毎の故障記録及び改築・修繕経歴等の内容を機器台帳システムに入力し、情報の一元化を図る。</w:t>
      </w:r>
    </w:p>
    <w:p w14:paraId="009C0250" w14:textId="77777777" w:rsidR="006724F2" w:rsidRDefault="006724F2" w:rsidP="004A11F2">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事務所は</w:t>
      </w:r>
      <w:r w:rsidRPr="006724F2">
        <w:rPr>
          <w:rFonts w:ascii="Meiryo UI" w:eastAsia="Meiryo UI" w:hAnsi="Meiryo UI" w:cs="Meiryo UI" w:hint="eastAsia"/>
        </w:rPr>
        <w:t>データを管理する管理責任者およびデータ入力（蓄積）担当者を定める。管理責任者は、適宜データの入力（蓄積）状況を管理するとともに年度末には、蓄積状況を確認する。</w:t>
      </w:r>
    </w:p>
    <w:p w14:paraId="009C0251" w14:textId="77777777" w:rsidR="00274E29" w:rsidRDefault="00274E29">
      <w:pPr>
        <w:widowControl/>
        <w:jc w:val="left"/>
        <w:rPr>
          <w:rFonts w:ascii="Meiryo UI" w:eastAsia="Meiryo UI" w:hAnsi="Meiryo UI" w:cs="Meiryo UI"/>
        </w:rPr>
      </w:pPr>
      <w:r>
        <w:rPr>
          <w:rFonts w:ascii="Meiryo UI" w:eastAsia="Meiryo UI" w:hAnsi="Meiryo UI" w:cs="Meiryo UI"/>
        </w:rPr>
        <w:br w:type="page"/>
      </w:r>
    </w:p>
    <w:p w14:paraId="009C0252" w14:textId="77777777" w:rsidR="004A11F2" w:rsidRDefault="004A11F2" w:rsidP="004A11F2">
      <w:pPr>
        <w:pStyle w:val="af0"/>
        <w:spacing w:line="320" w:lineRule="exact"/>
        <w:ind w:leftChars="300" w:left="630" w:firstLineChars="100" w:firstLine="210"/>
        <w:rPr>
          <w:rFonts w:ascii="Meiryo UI" w:eastAsia="Meiryo UI" w:hAnsi="Meiryo UI" w:cs="Meiryo UI"/>
        </w:rPr>
      </w:pPr>
    </w:p>
    <w:p w14:paraId="009C0253" w14:textId="77777777" w:rsidR="007A6EDC" w:rsidRPr="00B611CA" w:rsidRDefault="007A6EDC" w:rsidP="007A6EDC">
      <w:pPr>
        <w:pStyle w:val="4"/>
        <w:rPr>
          <w:rFonts w:hAnsi="Meiryo UI" w:cs="Meiryo UI"/>
        </w:rPr>
      </w:pPr>
      <w:r w:rsidRPr="00B611CA">
        <w:rPr>
          <w:rFonts w:hAnsi="Meiryo UI" w:cs="Meiryo UI" w:hint="eastAsia"/>
        </w:rPr>
        <w:t>ＰＤＣＡによる継続したマネジメント</w:t>
      </w:r>
    </w:p>
    <w:p w14:paraId="009C0254" w14:textId="77777777" w:rsidR="004A11F2" w:rsidRDefault="004A11F2" w:rsidP="004A11F2">
      <w:pPr>
        <w:pStyle w:val="af0"/>
        <w:spacing w:line="320" w:lineRule="exact"/>
        <w:ind w:leftChars="300" w:left="630" w:firstLineChars="100" w:firstLine="210"/>
        <w:rPr>
          <w:rFonts w:ascii="Meiryo UI" w:eastAsia="Meiryo UI" w:hAnsi="Meiryo UI" w:cs="Meiryo UI"/>
        </w:rPr>
      </w:pPr>
      <w:r w:rsidRPr="004A11F2">
        <w:rPr>
          <w:rFonts w:ascii="Meiryo UI" w:eastAsia="Meiryo UI" w:hAnsi="Meiryo UI" w:cs="Meiryo UI" w:hint="eastAsia"/>
        </w:rPr>
        <w:t>効率的・効果的に日常的な維持管理を着実な実践していくために、実施状況等を検証、評価し、改善する等、毎年度PDCAサイクルによる継続したマネジメントを実施す</w:t>
      </w:r>
      <w:r w:rsidR="00D03437">
        <w:rPr>
          <w:rFonts w:ascii="Meiryo UI" w:eastAsia="Meiryo UI" w:hAnsi="Meiryo UI" w:cs="Meiryo UI" w:hint="eastAsia"/>
        </w:rPr>
        <w:t>べきであ</w:t>
      </w:r>
      <w:r w:rsidRPr="004A11F2">
        <w:rPr>
          <w:rFonts w:ascii="Meiryo UI" w:eastAsia="Meiryo UI" w:hAnsi="Meiryo UI" w:cs="Meiryo UI" w:hint="eastAsia"/>
        </w:rPr>
        <w:t>る。</w:t>
      </w:r>
    </w:p>
    <w:p w14:paraId="009C0255" w14:textId="77777777" w:rsidR="004A11F2" w:rsidRDefault="004A11F2" w:rsidP="004A11F2">
      <w:pPr>
        <w:pStyle w:val="af0"/>
        <w:spacing w:line="320" w:lineRule="exact"/>
        <w:ind w:leftChars="300" w:left="630" w:firstLineChars="100" w:firstLine="210"/>
        <w:rPr>
          <w:rFonts w:ascii="Meiryo UI" w:eastAsia="Meiryo UI" w:hAnsi="Meiryo UI" w:cs="Meiryo UI"/>
        </w:rPr>
      </w:pPr>
    </w:p>
    <w:p w14:paraId="009C0256" w14:textId="77777777" w:rsidR="004A11F2" w:rsidRPr="004A11F2" w:rsidRDefault="004A11F2" w:rsidP="004A11F2">
      <w:pPr>
        <w:pStyle w:val="5"/>
        <w:spacing w:line="320" w:lineRule="exact"/>
        <w:ind w:left="992"/>
        <w:rPr>
          <w:rFonts w:ascii="Meiryo UI" w:eastAsia="Meiryo UI" w:hAnsi="Meiryo UI" w:cs="Meiryo UI"/>
        </w:rPr>
      </w:pPr>
      <w:r w:rsidRPr="004A11F2">
        <w:rPr>
          <w:rFonts w:ascii="Meiryo UI" w:eastAsia="Meiryo UI" w:hAnsi="Meiryo UI" w:cs="Meiryo UI" w:hint="eastAsia"/>
        </w:rPr>
        <w:t>実施状況の検証</w:t>
      </w:r>
    </w:p>
    <w:p w14:paraId="009C0257" w14:textId="77777777" w:rsidR="004A11F2" w:rsidRDefault="004A11F2" w:rsidP="004A11F2">
      <w:pPr>
        <w:pStyle w:val="af0"/>
        <w:spacing w:line="320" w:lineRule="exact"/>
        <w:ind w:firstLineChars="100" w:firstLine="210"/>
        <w:rPr>
          <w:rFonts w:ascii="Meiryo UI" w:eastAsia="Meiryo UI" w:hAnsi="Meiryo UI" w:cs="Meiryo UI"/>
        </w:rPr>
      </w:pPr>
      <w:r w:rsidRPr="004A11F2">
        <w:rPr>
          <w:rFonts w:ascii="Meiryo UI" w:eastAsia="Meiryo UI" w:hAnsi="Meiryo UI" w:cs="Meiryo UI" w:hint="eastAsia"/>
        </w:rPr>
        <w:t>点検報告結果等により、点検が計画に基づき、確実に実施されたかどうかを確認す</w:t>
      </w:r>
      <w:r w:rsidR="00D03437">
        <w:rPr>
          <w:rFonts w:ascii="Meiryo UI" w:eastAsia="Meiryo UI" w:hAnsi="Meiryo UI" w:cs="Meiryo UI" w:hint="eastAsia"/>
        </w:rPr>
        <w:t>べきであ</w:t>
      </w:r>
      <w:r w:rsidRPr="004A11F2">
        <w:rPr>
          <w:rFonts w:ascii="Meiryo UI" w:eastAsia="Meiryo UI" w:hAnsi="Meiryo UI" w:cs="Meiryo UI" w:hint="eastAsia"/>
        </w:rPr>
        <w:t>る。</w:t>
      </w:r>
    </w:p>
    <w:p w14:paraId="009C0258" w14:textId="77777777" w:rsidR="004A11F2" w:rsidRDefault="004A11F2" w:rsidP="004A11F2">
      <w:pPr>
        <w:pStyle w:val="af0"/>
        <w:spacing w:line="320" w:lineRule="exact"/>
        <w:ind w:leftChars="300" w:left="630" w:firstLineChars="100" w:firstLine="210"/>
        <w:rPr>
          <w:rFonts w:ascii="Meiryo UI" w:eastAsia="Meiryo UI" w:hAnsi="Meiryo UI" w:cs="Meiryo UI"/>
        </w:rPr>
      </w:pPr>
    </w:p>
    <w:p w14:paraId="009C0259" w14:textId="77777777" w:rsidR="004A11F2" w:rsidRPr="004A11F2" w:rsidRDefault="004A11F2" w:rsidP="004A11F2">
      <w:pPr>
        <w:pStyle w:val="5"/>
        <w:spacing w:line="320" w:lineRule="exact"/>
        <w:ind w:left="992"/>
        <w:rPr>
          <w:rFonts w:ascii="Meiryo UI" w:eastAsia="Meiryo UI" w:hAnsi="Meiryo UI" w:cs="Meiryo UI"/>
        </w:rPr>
      </w:pPr>
      <w:r w:rsidRPr="004A11F2">
        <w:rPr>
          <w:rFonts w:ascii="Meiryo UI" w:eastAsia="Meiryo UI" w:hAnsi="Meiryo UI" w:cs="Meiryo UI" w:hint="eastAsia"/>
        </w:rPr>
        <w:t>実施結果の検証</w:t>
      </w:r>
    </w:p>
    <w:p w14:paraId="009C025A" w14:textId="77777777" w:rsidR="004A11F2" w:rsidRDefault="004A11F2" w:rsidP="004A11F2">
      <w:pPr>
        <w:pStyle w:val="af0"/>
        <w:spacing w:line="320" w:lineRule="exact"/>
        <w:ind w:firstLineChars="100" w:firstLine="210"/>
        <w:rPr>
          <w:rFonts w:ascii="Meiryo UI" w:eastAsia="Meiryo UI" w:hAnsi="Meiryo UI" w:cs="Meiryo UI"/>
        </w:rPr>
      </w:pPr>
      <w:r w:rsidRPr="004A11F2">
        <w:rPr>
          <w:rFonts w:ascii="Meiryo UI" w:eastAsia="Meiryo UI" w:hAnsi="Meiryo UI" w:cs="Meiryo UI" w:hint="eastAsia"/>
        </w:rPr>
        <w:t>「機器台帳システム」に蓄積された点検結果等より、設備に不具合の発生状況を評価し、重点化方針の再評価を行う</w:t>
      </w:r>
      <w:r w:rsidR="00D03437">
        <w:rPr>
          <w:rFonts w:ascii="Meiryo UI" w:eastAsia="Meiryo UI" w:hAnsi="Meiryo UI" w:cs="Meiryo UI" w:hint="eastAsia"/>
        </w:rPr>
        <w:t>べきである</w:t>
      </w:r>
      <w:r w:rsidRPr="004A11F2">
        <w:rPr>
          <w:rFonts w:ascii="Meiryo UI" w:eastAsia="Meiryo UI" w:hAnsi="Meiryo UI" w:cs="Meiryo UI" w:hint="eastAsia"/>
        </w:rPr>
        <w:t>。</w:t>
      </w:r>
    </w:p>
    <w:p w14:paraId="009C025B" w14:textId="77777777" w:rsidR="004A11F2" w:rsidRDefault="004A11F2" w:rsidP="004A11F2">
      <w:pPr>
        <w:pStyle w:val="af0"/>
        <w:spacing w:line="320" w:lineRule="exact"/>
        <w:ind w:leftChars="300" w:left="630" w:firstLineChars="100" w:firstLine="210"/>
        <w:rPr>
          <w:rFonts w:ascii="Meiryo UI" w:eastAsia="Meiryo UI" w:hAnsi="Meiryo UI" w:cs="Meiryo UI"/>
        </w:rPr>
      </w:pPr>
    </w:p>
    <w:p w14:paraId="009C025C" w14:textId="77777777" w:rsidR="004A11F2" w:rsidRPr="004A11F2" w:rsidRDefault="004A11F2" w:rsidP="004A11F2">
      <w:pPr>
        <w:pStyle w:val="5"/>
        <w:spacing w:line="320" w:lineRule="exact"/>
        <w:ind w:left="992"/>
        <w:rPr>
          <w:rFonts w:ascii="Meiryo UI" w:eastAsia="Meiryo UI" w:hAnsi="Meiryo UI" w:cs="Meiryo UI"/>
        </w:rPr>
      </w:pPr>
      <w:r w:rsidRPr="004A11F2">
        <w:rPr>
          <w:rFonts w:ascii="Meiryo UI" w:eastAsia="Meiryo UI" w:hAnsi="Meiryo UI" w:cs="Meiryo UI" w:hint="eastAsia"/>
        </w:rPr>
        <w:t>実施成果の検証</w:t>
      </w:r>
    </w:p>
    <w:p w14:paraId="009C025D" w14:textId="77777777" w:rsidR="004A11F2" w:rsidRDefault="004A11F2" w:rsidP="004A11F2">
      <w:pPr>
        <w:pStyle w:val="af0"/>
        <w:spacing w:line="320" w:lineRule="exact"/>
        <w:ind w:firstLineChars="100" w:firstLine="210"/>
        <w:rPr>
          <w:rFonts w:ascii="Meiryo UI" w:eastAsia="Meiryo UI" w:hAnsi="Meiryo UI" w:cs="Meiryo UI"/>
        </w:rPr>
      </w:pPr>
      <w:r w:rsidRPr="004A11F2">
        <w:rPr>
          <w:rFonts w:ascii="Meiryo UI" w:eastAsia="Meiryo UI" w:hAnsi="Meiryo UI" w:cs="Meiryo UI" w:hint="eastAsia"/>
        </w:rPr>
        <w:t>不具合の発生状況に対し、管理瑕疵や苦情・事故等の発生状況を集計し、点検等での発見状況を対比したうえ、点検の成果を評価する。成果が上がらない場合には、課題を解決するための改善策を点検以外の方法も含めて検討す</w:t>
      </w:r>
      <w:r w:rsidR="00D03437">
        <w:rPr>
          <w:rFonts w:ascii="Meiryo UI" w:eastAsia="Meiryo UI" w:hAnsi="Meiryo UI" w:cs="Meiryo UI" w:hint="eastAsia"/>
        </w:rPr>
        <w:t>べきであ</w:t>
      </w:r>
      <w:r w:rsidRPr="004A11F2">
        <w:rPr>
          <w:rFonts w:ascii="Meiryo UI" w:eastAsia="Meiryo UI" w:hAnsi="Meiryo UI" w:cs="Meiryo UI" w:hint="eastAsia"/>
        </w:rPr>
        <w:t>る。</w:t>
      </w:r>
    </w:p>
    <w:p w14:paraId="009C025E" w14:textId="77777777" w:rsidR="00306C4A" w:rsidRDefault="00306C4A">
      <w:pPr>
        <w:widowControl/>
        <w:jc w:val="left"/>
        <w:rPr>
          <w:rFonts w:ascii="Meiryo UI" w:eastAsia="Meiryo UI" w:hAnsi="Meiryo UI" w:cs="Meiryo UI"/>
        </w:rPr>
      </w:pPr>
      <w:r>
        <w:rPr>
          <w:rFonts w:ascii="Meiryo UI" w:eastAsia="Meiryo UI" w:hAnsi="Meiryo UI" w:cs="Meiryo UI"/>
        </w:rPr>
        <w:br w:type="page"/>
      </w:r>
    </w:p>
    <w:p w14:paraId="009C025F" w14:textId="77777777" w:rsidR="004759BD" w:rsidRDefault="004759BD" w:rsidP="007D4E88">
      <w:pPr>
        <w:pStyle w:val="2"/>
        <w:ind w:left="1491" w:right="210"/>
      </w:pPr>
      <w:bookmarkStart w:id="18" w:name="_Toc407208051"/>
      <w:r w:rsidRPr="00A136C5">
        <w:rPr>
          <w:rFonts w:hint="eastAsia"/>
        </w:rPr>
        <w:lastRenderedPageBreak/>
        <w:t>維持管理を見通した新設工事上の工夫</w:t>
      </w:r>
      <w:bookmarkEnd w:id="18"/>
    </w:p>
    <w:p w14:paraId="009C0260" w14:textId="77777777" w:rsidR="004A11F2" w:rsidRPr="004A11F2" w:rsidRDefault="000D573C" w:rsidP="004A11F2">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設備は設置することが目的ではなく、その機能を</w:t>
      </w:r>
      <w:r w:rsidR="009A77E2">
        <w:rPr>
          <w:rFonts w:ascii="Meiryo UI" w:eastAsia="Meiryo UI" w:hAnsi="Meiryo UI" w:cs="Meiryo UI" w:hint="eastAsia"/>
        </w:rPr>
        <w:t>常に</w:t>
      </w:r>
      <w:r>
        <w:rPr>
          <w:rFonts w:ascii="Meiryo UI" w:eastAsia="Meiryo UI" w:hAnsi="Meiryo UI" w:cs="Meiryo UI" w:hint="eastAsia"/>
        </w:rPr>
        <w:t>確保</w:t>
      </w:r>
      <w:r w:rsidR="009A77E2">
        <w:rPr>
          <w:rFonts w:ascii="Meiryo UI" w:eastAsia="Meiryo UI" w:hAnsi="Meiryo UI" w:cs="Meiryo UI" w:hint="eastAsia"/>
        </w:rPr>
        <w:t>し、稼働させる</w:t>
      </w:r>
      <w:r>
        <w:rPr>
          <w:rFonts w:ascii="Meiryo UI" w:eastAsia="Meiryo UI" w:hAnsi="Meiryo UI" w:cs="Meiryo UI" w:hint="eastAsia"/>
        </w:rPr>
        <w:t>ことが</w:t>
      </w:r>
      <w:r w:rsidR="009A77E2">
        <w:rPr>
          <w:rFonts w:ascii="Meiryo UI" w:eastAsia="Meiryo UI" w:hAnsi="Meiryo UI" w:cs="Meiryo UI" w:hint="eastAsia"/>
        </w:rPr>
        <w:t>目的</w:t>
      </w:r>
      <w:r>
        <w:rPr>
          <w:rFonts w:ascii="Meiryo UI" w:eastAsia="Meiryo UI" w:hAnsi="Meiryo UI" w:cs="Meiryo UI" w:hint="eastAsia"/>
        </w:rPr>
        <w:t>であ</w:t>
      </w:r>
      <w:r w:rsidR="009A77E2">
        <w:rPr>
          <w:rFonts w:ascii="Meiryo UI" w:eastAsia="Meiryo UI" w:hAnsi="Meiryo UI" w:cs="Meiryo UI" w:hint="eastAsia"/>
        </w:rPr>
        <w:t>り、</w:t>
      </w:r>
      <w:r>
        <w:rPr>
          <w:rFonts w:ascii="Meiryo UI" w:eastAsia="Meiryo UI" w:hAnsi="Meiryo UI" w:cs="Meiryo UI" w:hint="eastAsia"/>
        </w:rPr>
        <w:t>そのためには長期間にわたりメンテナンスをし続けることが</w:t>
      </w:r>
      <w:r w:rsidR="009A77E2">
        <w:rPr>
          <w:rFonts w:ascii="Meiryo UI" w:eastAsia="Meiryo UI" w:hAnsi="Meiryo UI" w:cs="Meiryo UI" w:hint="eastAsia"/>
        </w:rPr>
        <w:t>要求されるため</w:t>
      </w:r>
      <w:r>
        <w:rPr>
          <w:rFonts w:ascii="Meiryo UI" w:eastAsia="Meiryo UI" w:hAnsi="Meiryo UI" w:cs="Meiryo UI" w:hint="eastAsia"/>
        </w:rPr>
        <w:t>、</w:t>
      </w:r>
      <w:r w:rsidR="009A77E2">
        <w:rPr>
          <w:rFonts w:ascii="Meiryo UI" w:eastAsia="Meiryo UI" w:hAnsi="Meiryo UI" w:cs="Meiryo UI" w:hint="eastAsia"/>
        </w:rPr>
        <w:t>維持管理期間を視野に入れた設備の構築が必要である。</w:t>
      </w:r>
    </w:p>
    <w:p w14:paraId="009C0261" w14:textId="77777777" w:rsidR="004A11F2" w:rsidRDefault="004A11F2" w:rsidP="004A11F2">
      <w:pPr>
        <w:pStyle w:val="af0"/>
        <w:spacing w:line="320" w:lineRule="exact"/>
        <w:ind w:leftChars="300" w:left="630" w:firstLineChars="100" w:firstLine="210"/>
        <w:rPr>
          <w:rFonts w:ascii="Meiryo UI" w:eastAsia="Meiryo UI" w:hAnsi="Meiryo UI" w:cs="Meiryo UI"/>
        </w:rPr>
      </w:pPr>
      <w:r w:rsidRPr="004A11F2">
        <w:rPr>
          <w:rFonts w:ascii="Meiryo UI" w:eastAsia="Meiryo UI" w:hAnsi="Meiryo UI" w:cs="Meiryo UI" w:hint="eastAsia"/>
        </w:rPr>
        <w:t>取組方針を以下に示す。</w:t>
      </w:r>
    </w:p>
    <w:p w14:paraId="009C0262" w14:textId="77777777" w:rsidR="004A11F2" w:rsidRDefault="006B7BEB" w:rsidP="004A11F2">
      <w:pPr>
        <w:pStyle w:val="af0"/>
        <w:spacing w:line="320" w:lineRule="exact"/>
        <w:ind w:leftChars="300" w:left="630" w:firstLineChars="100" w:firstLine="210"/>
        <w:rPr>
          <w:rFonts w:ascii="Meiryo UI" w:eastAsia="Meiryo UI" w:hAnsi="Meiryo UI" w:cs="Meiryo UI"/>
        </w:rPr>
      </w:pPr>
      <w:r w:rsidRPr="00457A27">
        <w:rPr>
          <w:rFonts w:ascii="HG丸ｺﾞｼｯｸM-PRO" w:eastAsia="HG丸ｺﾞｼｯｸM-PRO" w:hAnsi="HG丸ｺﾞｼｯｸM-PRO" w:hint="eastAsia"/>
          <w:noProof/>
        </w:rPr>
        <mc:AlternateContent>
          <mc:Choice Requires="wps">
            <w:drawing>
              <wp:anchor distT="0" distB="0" distL="114300" distR="114300" simplePos="0" relativeHeight="252082176" behindDoc="0" locked="0" layoutInCell="1" allowOverlap="1" wp14:anchorId="009C0559" wp14:editId="009C055A">
                <wp:simplePos x="0" y="0"/>
                <wp:positionH relativeFrom="column">
                  <wp:posOffset>534965</wp:posOffset>
                </wp:positionH>
                <wp:positionV relativeFrom="paragraph">
                  <wp:posOffset>171302</wp:posOffset>
                </wp:positionV>
                <wp:extent cx="5220365" cy="925033"/>
                <wp:effectExtent l="0" t="0" r="18415" b="27940"/>
                <wp:wrapNone/>
                <wp:docPr id="3598" name="正方形/長方形 3598"/>
                <wp:cNvGraphicFramePr/>
                <a:graphic xmlns:a="http://schemas.openxmlformats.org/drawingml/2006/main">
                  <a:graphicData uri="http://schemas.microsoft.com/office/word/2010/wordprocessingShape">
                    <wps:wsp>
                      <wps:cNvSpPr/>
                      <wps:spPr>
                        <a:xfrm>
                          <a:off x="0" y="0"/>
                          <a:ext cx="5220365" cy="92503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C0625" w14:textId="77777777" w:rsidR="005D6697" w:rsidRDefault="005D6697" w:rsidP="006B7BEB">
                            <w:pPr>
                              <w:pStyle w:val="af0"/>
                              <w:numPr>
                                <w:ilvl w:val="0"/>
                                <w:numId w:val="35"/>
                              </w:numPr>
                              <w:spacing w:line="320" w:lineRule="exact"/>
                              <w:ind w:leftChars="0"/>
                              <w:rPr>
                                <w:rFonts w:ascii="Meiryo UI" w:eastAsia="Meiryo UI" w:hAnsi="Meiryo UI" w:cs="Meiryo UI"/>
                                <w:color w:val="000000" w:themeColor="text1"/>
                                <w:szCs w:val="21"/>
                              </w:rPr>
                            </w:pPr>
                            <w:r w:rsidRPr="006B7BEB">
                              <w:rPr>
                                <w:rFonts w:ascii="Meiryo UI" w:eastAsia="Meiryo UI" w:hAnsi="Meiryo UI" w:cs="Meiryo UI" w:hint="eastAsia"/>
                                <w:color w:val="000000" w:themeColor="text1"/>
                                <w:szCs w:val="21"/>
                              </w:rPr>
                              <w:t>建設および更新・大規模補修における設計業務委託時には、「ライフサイクルコスト縮減方法」の提示を義務づける。</w:t>
                            </w:r>
                          </w:p>
                          <w:p w14:paraId="009C0626" w14:textId="77777777" w:rsidR="005D6697" w:rsidRPr="009A77E2" w:rsidRDefault="005D6697" w:rsidP="009A77E2">
                            <w:pPr>
                              <w:numPr>
                                <w:ilvl w:val="0"/>
                                <w:numId w:val="35"/>
                              </w:numPr>
                              <w:spacing w:line="320" w:lineRule="exact"/>
                              <w:rPr>
                                <w:rFonts w:ascii="Meiryo UI" w:eastAsia="Meiryo UI" w:hAnsi="Meiryo UI" w:cs="Meiryo UI"/>
                                <w:color w:val="000000" w:themeColor="text1"/>
                                <w:szCs w:val="21"/>
                              </w:rPr>
                            </w:pPr>
                            <w:r w:rsidRPr="006B7BEB">
                              <w:rPr>
                                <w:rFonts w:ascii="Meiryo UI" w:eastAsia="Meiryo UI" w:hAnsi="Meiryo UI" w:cs="Meiryo UI" w:hint="eastAsia"/>
                                <w:color w:val="000000" w:themeColor="text1"/>
                                <w:szCs w:val="21"/>
                              </w:rPr>
                              <w:t>維持管理性（点検の容易さ</w:t>
                            </w:r>
                            <w:r>
                              <w:rPr>
                                <w:rFonts w:ascii="Meiryo UI" w:eastAsia="Meiryo UI" w:hAnsi="Meiryo UI" w:cs="Meiryo UI" w:hint="eastAsia"/>
                                <w:color w:val="000000" w:themeColor="text1"/>
                                <w:szCs w:val="21"/>
                              </w:rPr>
                              <w:t>、耐久性、経済性</w:t>
                            </w:r>
                            <w:r w:rsidRPr="006B7BEB">
                              <w:rPr>
                                <w:rFonts w:ascii="Meiryo UI" w:eastAsia="Meiryo UI" w:hAnsi="Meiryo UI" w:cs="Meiryo UI" w:hint="eastAsia"/>
                                <w:color w:val="000000" w:themeColor="text1"/>
                                <w:szCs w:val="21"/>
                              </w:rPr>
                              <w:t>等）を高める工夫を積極的に取り入れる。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98" o:spid="_x0000_s1187" style="position:absolute;left:0;text-align:left;margin-left:42.1pt;margin-top:13.5pt;width:411.05pt;height:72.8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" filled="f" strokecolor="black [3213]" strokeweight="1pt">
                <v:textbox>
                  <w:txbxContent>
                    <w:p w14:paraId="009C0625" w14:textId="77777777" w:rsidR="005D6697" w:rsidRDefault="005D6697" w:rsidP="006B7BEB">
                      <w:pPr>
                        <w:pStyle w:val="af0"/>
                        <w:numPr>
                          <w:ilvl w:val="0"/>
                          <w:numId w:val="35"/>
                        </w:numPr>
                        <w:spacing w:line="320" w:lineRule="exact"/>
                        <w:ind w:leftChars="0"/>
                        <w:rPr>
                          <w:rFonts w:ascii="Meiryo UI" w:eastAsia="Meiryo UI" w:hAnsi="Meiryo UI" w:cs="Meiryo UI"/>
                          <w:color w:val="000000" w:themeColor="text1"/>
                          <w:szCs w:val="21"/>
                        </w:rPr>
                      </w:pPr>
                      <w:r w:rsidRPr="006B7BEB">
                        <w:rPr>
                          <w:rFonts w:ascii="Meiryo UI" w:eastAsia="Meiryo UI" w:hAnsi="Meiryo UI" w:cs="Meiryo UI" w:hint="eastAsia"/>
                          <w:color w:val="000000" w:themeColor="text1"/>
                          <w:szCs w:val="21"/>
                        </w:rPr>
                        <w:t>建設および更新・大規模補修における設計業務委託時には、「ライフサイクルコスト縮減方法」の提示を義務づける。</w:t>
                      </w:r>
                    </w:p>
                    <w:p w14:paraId="009C0626" w14:textId="77777777" w:rsidR="005D6697" w:rsidRPr="009A77E2" w:rsidRDefault="005D6697" w:rsidP="009A77E2">
                      <w:pPr>
                        <w:numPr>
                          <w:ilvl w:val="0"/>
                          <w:numId w:val="35"/>
                        </w:numPr>
                        <w:spacing w:line="320" w:lineRule="exact"/>
                        <w:rPr>
                          <w:rFonts w:ascii="Meiryo UI" w:eastAsia="Meiryo UI" w:hAnsi="Meiryo UI" w:cs="Meiryo UI"/>
                          <w:color w:val="000000" w:themeColor="text1"/>
                          <w:szCs w:val="21"/>
                        </w:rPr>
                      </w:pPr>
                      <w:r w:rsidRPr="006B7BEB">
                        <w:rPr>
                          <w:rFonts w:ascii="Meiryo UI" w:eastAsia="Meiryo UI" w:hAnsi="Meiryo UI" w:cs="Meiryo UI" w:hint="eastAsia"/>
                          <w:color w:val="000000" w:themeColor="text1"/>
                          <w:szCs w:val="21"/>
                        </w:rPr>
                        <w:t>維持管理性（点検の容易さ</w:t>
                      </w:r>
                      <w:r>
                        <w:rPr>
                          <w:rFonts w:ascii="Meiryo UI" w:eastAsia="Meiryo UI" w:hAnsi="Meiryo UI" w:cs="Meiryo UI" w:hint="eastAsia"/>
                          <w:color w:val="000000" w:themeColor="text1"/>
                          <w:szCs w:val="21"/>
                        </w:rPr>
                        <w:t>、耐久性、経済性</w:t>
                      </w:r>
                      <w:r w:rsidRPr="006B7BEB">
                        <w:rPr>
                          <w:rFonts w:ascii="Meiryo UI" w:eastAsia="Meiryo UI" w:hAnsi="Meiryo UI" w:cs="Meiryo UI" w:hint="eastAsia"/>
                          <w:color w:val="000000" w:themeColor="text1"/>
                          <w:szCs w:val="21"/>
                        </w:rPr>
                        <w:t>等）を高める工夫を積極的に取り入れる。</w:t>
                      </w:r>
                    </w:p>
                  </w:txbxContent>
                </v:textbox>
              </v:rect>
            </w:pict>
          </mc:Fallback>
        </mc:AlternateContent>
      </w:r>
    </w:p>
    <w:p w14:paraId="009C0263" w14:textId="77777777" w:rsidR="006B7BEB" w:rsidRDefault="006B7BEB" w:rsidP="004A11F2">
      <w:pPr>
        <w:pStyle w:val="af0"/>
        <w:spacing w:line="320" w:lineRule="exact"/>
        <w:ind w:leftChars="300" w:left="630" w:firstLineChars="100" w:firstLine="210"/>
        <w:rPr>
          <w:rFonts w:ascii="Meiryo UI" w:eastAsia="Meiryo UI" w:hAnsi="Meiryo UI" w:cs="Meiryo UI"/>
        </w:rPr>
      </w:pPr>
    </w:p>
    <w:p w14:paraId="009C0264" w14:textId="77777777" w:rsidR="006B7BEB" w:rsidRDefault="006B7BEB" w:rsidP="004A11F2">
      <w:pPr>
        <w:pStyle w:val="af0"/>
        <w:spacing w:line="320" w:lineRule="exact"/>
        <w:ind w:leftChars="300" w:left="630" w:firstLineChars="100" w:firstLine="210"/>
        <w:rPr>
          <w:rFonts w:ascii="Meiryo UI" w:eastAsia="Meiryo UI" w:hAnsi="Meiryo UI" w:cs="Meiryo UI"/>
        </w:rPr>
      </w:pPr>
    </w:p>
    <w:p w14:paraId="009C0265" w14:textId="77777777" w:rsidR="006B7BEB" w:rsidRDefault="006B7BEB" w:rsidP="004A11F2">
      <w:pPr>
        <w:pStyle w:val="af0"/>
        <w:spacing w:line="320" w:lineRule="exact"/>
        <w:ind w:leftChars="300" w:left="630" w:firstLineChars="100" w:firstLine="210"/>
        <w:rPr>
          <w:rFonts w:ascii="Meiryo UI" w:eastAsia="Meiryo UI" w:hAnsi="Meiryo UI" w:cs="Meiryo UI"/>
        </w:rPr>
      </w:pPr>
    </w:p>
    <w:p w14:paraId="009C0266" w14:textId="77777777" w:rsidR="006B7BEB" w:rsidRDefault="006B7BEB" w:rsidP="004A11F2">
      <w:pPr>
        <w:pStyle w:val="af0"/>
        <w:spacing w:line="320" w:lineRule="exact"/>
        <w:ind w:leftChars="300" w:left="630" w:firstLineChars="100" w:firstLine="210"/>
        <w:rPr>
          <w:rFonts w:ascii="Meiryo UI" w:eastAsia="Meiryo UI" w:hAnsi="Meiryo UI" w:cs="Meiryo UI"/>
        </w:rPr>
      </w:pPr>
    </w:p>
    <w:p w14:paraId="009C0267" w14:textId="77777777" w:rsidR="004A11F2" w:rsidRDefault="004A11F2" w:rsidP="004A11F2">
      <w:pPr>
        <w:pStyle w:val="af0"/>
        <w:spacing w:line="320" w:lineRule="exact"/>
        <w:ind w:leftChars="300" w:left="630" w:firstLineChars="100" w:firstLine="210"/>
        <w:rPr>
          <w:rFonts w:ascii="Meiryo UI" w:eastAsia="Meiryo UI" w:hAnsi="Meiryo UI" w:cs="Meiryo UI"/>
        </w:rPr>
      </w:pPr>
    </w:p>
    <w:p w14:paraId="009C0268" w14:textId="77777777" w:rsidR="004A11F2" w:rsidRDefault="004A11F2" w:rsidP="004A11F2">
      <w:pPr>
        <w:pStyle w:val="af0"/>
        <w:spacing w:line="320" w:lineRule="exact"/>
        <w:ind w:leftChars="300" w:left="630" w:firstLineChars="100" w:firstLine="210"/>
        <w:rPr>
          <w:rFonts w:ascii="Meiryo UI" w:eastAsia="Meiryo UI" w:hAnsi="Meiryo UI" w:cs="Meiryo UI"/>
        </w:rPr>
      </w:pPr>
    </w:p>
    <w:p w14:paraId="009C0269" w14:textId="77777777" w:rsidR="0015580D" w:rsidRDefault="007A6EDC" w:rsidP="007A6EDC">
      <w:pPr>
        <w:pStyle w:val="4"/>
        <w:rPr>
          <w:rFonts w:hAnsi="Meiryo UI" w:cs="Meiryo UI"/>
        </w:rPr>
      </w:pPr>
      <w:r w:rsidRPr="00B611CA">
        <w:rPr>
          <w:rFonts w:hAnsi="Meiryo UI" w:cs="Meiryo UI" w:hint="eastAsia"/>
        </w:rPr>
        <w:t>ライフサイクルコスト縮減</w:t>
      </w:r>
    </w:p>
    <w:p w14:paraId="009C026A" w14:textId="77777777" w:rsidR="009A77E2" w:rsidRDefault="009A77E2" w:rsidP="009A77E2">
      <w:pPr>
        <w:pStyle w:val="af0"/>
        <w:spacing w:line="320" w:lineRule="exact"/>
        <w:ind w:leftChars="300" w:left="630" w:firstLineChars="100" w:firstLine="210"/>
        <w:rPr>
          <w:rFonts w:ascii="Meiryo UI" w:eastAsia="Meiryo UI" w:hAnsi="Meiryo UI" w:cs="Meiryo UI"/>
        </w:rPr>
      </w:pPr>
      <w:r w:rsidRPr="009A77E2">
        <w:rPr>
          <w:rFonts w:ascii="Meiryo UI" w:eastAsia="Meiryo UI" w:hAnsi="Meiryo UI" w:cs="Meiryo UI" w:hint="eastAsia"/>
        </w:rPr>
        <w:t>建設および更新・大規模補修の計画、設計等の段階において、設計・建設費用が通常の構造物よりは高くなるとしても、基本構造部分の耐久性、耐疲労性を向上させ、また取替えが容易な工夫を行うことにより、維持管理費用や更新費用を最小化するライフサイクルコスト縮減</w:t>
      </w:r>
      <w:r w:rsidR="00D03437">
        <w:rPr>
          <w:rFonts w:ascii="Meiryo UI" w:eastAsia="Meiryo UI" w:hAnsi="Meiryo UI" w:cs="Meiryo UI" w:hint="eastAsia"/>
        </w:rPr>
        <w:t>について</w:t>
      </w:r>
      <w:r w:rsidRPr="009A77E2">
        <w:rPr>
          <w:rFonts w:ascii="Meiryo UI" w:eastAsia="Meiryo UI" w:hAnsi="Meiryo UI" w:cs="Meiryo UI" w:hint="eastAsia"/>
        </w:rPr>
        <w:t>検討す</w:t>
      </w:r>
      <w:r w:rsidR="00D03437">
        <w:rPr>
          <w:rFonts w:ascii="Meiryo UI" w:eastAsia="Meiryo UI" w:hAnsi="Meiryo UI" w:cs="Meiryo UI" w:hint="eastAsia"/>
        </w:rPr>
        <w:t>べきであ</w:t>
      </w:r>
      <w:r w:rsidRPr="009A77E2">
        <w:rPr>
          <w:rFonts w:ascii="Meiryo UI" w:eastAsia="Meiryo UI" w:hAnsi="Meiryo UI" w:cs="Meiryo UI" w:hint="eastAsia"/>
        </w:rPr>
        <w:t>る。</w:t>
      </w:r>
    </w:p>
    <w:p w14:paraId="009C026B" w14:textId="77777777" w:rsidR="00701504" w:rsidRDefault="00701504" w:rsidP="009A77E2">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また、隣接する複数の同種設備を一体的に更新</w:t>
      </w:r>
      <w:r w:rsidR="00B82C1A">
        <w:rPr>
          <w:rFonts w:ascii="Meiryo UI" w:eastAsia="Meiryo UI" w:hAnsi="Meiryo UI" w:cs="Meiryo UI" w:hint="eastAsia"/>
        </w:rPr>
        <w:t>し</w:t>
      </w:r>
      <w:r>
        <w:rPr>
          <w:rFonts w:ascii="Meiryo UI" w:eastAsia="Meiryo UI" w:hAnsi="Meiryo UI" w:cs="Meiryo UI" w:hint="eastAsia"/>
        </w:rPr>
        <w:t>、</w:t>
      </w:r>
      <w:r w:rsidR="00B82C1A">
        <w:rPr>
          <w:rFonts w:ascii="Meiryo UI" w:eastAsia="Meiryo UI" w:hAnsi="Meiryo UI" w:cs="Meiryo UI" w:hint="eastAsia"/>
        </w:rPr>
        <w:t>設備の統廃合などにより管理設備数の低減を図るなど、全体的な維持管理コストの低減を図ることについても検討す</w:t>
      </w:r>
      <w:r w:rsidR="00D03437">
        <w:rPr>
          <w:rFonts w:ascii="Meiryo UI" w:eastAsia="Meiryo UI" w:hAnsi="Meiryo UI" w:cs="Meiryo UI" w:hint="eastAsia"/>
        </w:rPr>
        <w:t>べきであ</w:t>
      </w:r>
      <w:r w:rsidR="00B82C1A">
        <w:rPr>
          <w:rFonts w:ascii="Meiryo UI" w:eastAsia="Meiryo UI" w:hAnsi="Meiryo UI" w:cs="Meiryo UI" w:hint="eastAsia"/>
        </w:rPr>
        <w:t>る。</w:t>
      </w:r>
    </w:p>
    <w:p w14:paraId="009C026C" w14:textId="77777777" w:rsidR="009A77E2" w:rsidRDefault="009A77E2" w:rsidP="009A77E2">
      <w:pPr>
        <w:pStyle w:val="af0"/>
        <w:spacing w:line="320" w:lineRule="exact"/>
        <w:ind w:leftChars="300" w:left="630" w:firstLineChars="100" w:firstLine="210"/>
        <w:rPr>
          <w:rFonts w:ascii="Meiryo UI" w:eastAsia="Meiryo UI" w:hAnsi="Meiryo UI" w:cs="Meiryo UI"/>
        </w:rPr>
      </w:pPr>
    </w:p>
    <w:p w14:paraId="009C026D" w14:textId="77777777" w:rsidR="007A6EDC" w:rsidRDefault="007A6EDC" w:rsidP="007A6EDC">
      <w:pPr>
        <w:pStyle w:val="4"/>
        <w:rPr>
          <w:rFonts w:hAnsi="Meiryo UI" w:cs="Meiryo UI"/>
        </w:rPr>
      </w:pPr>
      <w:r w:rsidRPr="00B611CA">
        <w:rPr>
          <w:rFonts w:hAnsi="Meiryo UI" w:cs="Meiryo UI" w:hint="eastAsia"/>
        </w:rPr>
        <w:t>維持管理段階に長寿命化に資する工夫</w:t>
      </w:r>
    </w:p>
    <w:p w14:paraId="009C026E" w14:textId="77777777" w:rsidR="00306C4A" w:rsidRPr="00306C4A" w:rsidRDefault="00306C4A" w:rsidP="00306C4A">
      <w:pPr>
        <w:pStyle w:val="af0"/>
        <w:spacing w:line="320" w:lineRule="exact"/>
        <w:ind w:leftChars="300" w:left="630" w:firstLineChars="100" w:firstLine="210"/>
        <w:rPr>
          <w:rFonts w:ascii="Meiryo UI" w:eastAsia="Meiryo UI" w:hAnsi="Meiryo UI" w:cs="Meiryo UI"/>
        </w:rPr>
      </w:pPr>
      <w:r w:rsidRPr="00306C4A">
        <w:rPr>
          <w:rFonts w:ascii="Meiryo UI" w:eastAsia="Meiryo UI" w:hAnsi="Meiryo UI" w:cs="Meiryo UI" w:hint="eastAsia"/>
        </w:rPr>
        <w:t>維持管理段階においても、長寿命化に資するアイデアや工夫はいろいろ考えられる。</w:t>
      </w:r>
    </w:p>
    <w:p w14:paraId="009C026F" w14:textId="77777777" w:rsidR="00306C4A" w:rsidRDefault="00306C4A" w:rsidP="00306C4A">
      <w:pPr>
        <w:pStyle w:val="af0"/>
        <w:spacing w:line="320" w:lineRule="exact"/>
        <w:ind w:leftChars="300" w:left="630" w:firstLineChars="100" w:firstLine="210"/>
        <w:rPr>
          <w:rFonts w:ascii="Meiryo UI" w:eastAsia="Meiryo UI" w:hAnsi="Meiryo UI" w:cs="Meiryo UI"/>
        </w:rPr>
      </w:pPr>
      <w:r w:rsidRPr="00306C4A">
        <w:rPr>
          <w:rFonts w:ascii="Meiryo UI" w:eastAsia="Meiryo UI" w:hAnsi="Meiryo UI" w:cs="Meiryo UI" w:hint="eastAsia"/>
        </w:rPr>
        <w:t>きめ細やかな補修や創意工夫により</w:t>
      </w:r>
      <w:r w:rsidR="00444CF8">
        <w:rPr>
          <w:rFonts w:ascii="Meiryo UI" w:eastAsia="Meiryo UI" w:hAnsi="Meiryo UI" w:cs="Meiryo UI" w:hint="eastAsia"/>
        </w:rPr>
        <w:t>設備</w:t>
      </w:r>
      <w:r w:rsidRPr="00306C4A">
        <w:rPr>
          <w:rFonts w:ascii="Meiryo UI" w:eastAsia="Meiryo UI" w:hAnsi="Meiryo UI" w:cs="Meiryo UI" w:hint="eastAsia"/>
        </w:rPr>
        <w:t>の劣化を防ぎ、またはグレードアップすることにより長寿命化につなげていく</w:t>
      </w:r>
      <w:r w:rsidR="00D03437">
        <w:rPr>
          <w:rFonts w:ascii="Meiryo UI" w:eastAsia="Meiryo UI" w:hAnsi="Meiryo UI" w:cs="Meiryo UI" w:hint="eastAsia"/>
        </w:rPr>
        <w:t>ことが重要である</w:t>
      </w:r>
      <w:r w:rsidRPr="00306C4A">
        <w:rPr>
          <w:rFonts w:ascii="Meiryo UI" w:eastAsia="Meiryo UI" w:hAnsi="Meiryo UI" w:cs="Meiryo UI" w:hint="eastAsia"/>
        </w:rPr>
        <w:t>。</w:t>
      </w:r>
    </w:p>
    <w:p w14:paraId="009C0270" w14:textId="77777777" w:rsidR="00306C4A" w:rsidRPr="00306C4A" w:rsidRDefault="00306C4A" w:rsidP="00306C4A">
      <w:pPr>
        <w:pStyle w:val="af0"/>
        <w:spacing w:line="320" w:lineRule="exact"/>
        <w:ind w:leftChars="300" w:left="630" w:firstLineChars="100" w:firstLine="210"/>
        <w:rPr>
          <w:rFonts w:ascii="Meiryo UI" w:eastAsia="Meiryo UI" w:hAnsi="Meiryo UI" w:cs="Meiryo UI"/>
        </w:rPr>
      </w:pPr>
    </w:p>
    <w:p w14:paraId="009C0271" w14:textId="77777777" w:rsidR="007A6EDC" w:rsidRPr="00B611CA" w:rsidRDefault="007A6EDC" w:rsidP="007A6EDC">
      <w:pPr>
        <w:pStyle w:val="4"/>
        <w:rPr>
          <w:rFonts w:hAnsi="Meiryo UI" w:cs="Meiryo UI"/>
        </w:rPr>
      </w:pPr>
      <w:r w:rsidRPr="00B611CA">
        <w:rPr>
          <w:rFonts w:hAnsi="Meiryo UI" w:cs="Meiryo UI" w:hint="eastAsia"/>
        </w:rPr>
        <w:t>ライフサイクルコスト縮減案の共有および標準化</w:t>
      </w:r>
    </w:p>
    <w:p w14:paraId="009C0272" w14:textId="77777777" w:rsidR="00306C4A" w:rsidRDefault="00306C4A" w:rsidP="00306C4A">
      <w:pPr>
        <w:pStyle w:val="af0"/>
        <w:spacing w:line="320" w:lineRule="exact"/>
        <w:ind w:leftChars="300" w:left="630" w:firstLineChars="100" w:firstLine="210"/>
        <w:rPr>
          <w:rFonts w:ascii="Meiryo UI" w:eastAsia="Meiryo UI" w:hAnsi="Meiryo UI" w:cs="Meiryo UI"/>
        </w:rPr>
      </w:pPr>
      <w:r w:rsidRPr="00306C4A">
        <w:rPr>
          <w:rFonts w:ascii="Meiryo UI" w:eastAsia="Meiryo UI" w:hAnsi="Meiryo UI" w:cs="Meiryo UI" w:hint="eastAsia"/>
        </w:rPr>
        <w:t>検討された、建設および補修・補強の計画、設計段階におけるライフサイクルコストを縮減するための工夫・アイデアを事例集としてとりまとめ、内容や効果について、都市整備部全体で共有する</w:t>
      </w:r>
      <w:r w:rsidR="00D03437">
        <w:rPr>
          <w:rFonts w:ascii="Meiryo UI" w:eastAsia="Meiryo UI" w:hAnsi="Meiryo UI" w:cs="Meiryo UI" w:hint="eastAsia"/>
        </w:rPr>
        <w:t>ことが重要である</w:t>
      </w:r>
      <w:r w:rsidRPr="00306C4A">
        <w:rPr>
          <w:rFonts w:ascii="Meiryo UI" w:eastAsia="Meiryo UI" w:hAnsi="Meiryo UI" w:cs="Meiryo UI" w:hint="eastAsia"/>
        </w:rPr>
        <w:t>。</w:t>
      </w:r>
    </w:p>
    <w:p w14:paraId="009C0273" w14:textId="77777777" w:rsidR="00306C4A" w:rsidRPr="00306C4A" w:rsidRDefault="00306C4A" w:rsidP="00306C4A">
      <w:pPr>
        <w:pStyle w:val="af0"/>
        <w:spacing w:line="320" w:lineRule="exact"/>
        <w:ind w:leftChars="300" w:left="630" w:firstLineChars="100" w:firstLine="210"/>
        <w:rPr>
          <w:rFonts w:ascii="Meiryo UI" w:eastAsia="Meiryo UI" w:hAnsi="Meiryo UI" w:cs="Meiryo UI"/>
        </w:rPr>
      </w:pPr>
    </w:p>
    <w:p w14:paraId="009C0274" w14:textId="77777777" w:rsidR="004759BD" w:rsidRPr="00A136C5" w:rsidRDefault="004759BD" w:rsidP="007D4E88">
      <w:pPr>
        <w:pStyle w:val="2"/>
        <w:ind w:left="1491" w:right="210"/>
      </w:pPr>
      <w:bookmarkStart w:id="19" w:name="_Toc407208052"/>
      <w:r w:rsidRPr="00A136C5">
        <w:rPr>
          <w:rFonts w:hint="eastAsia"/>
        </w:rPr>
        <w:t>新たな技術、材料、工法の活用と促進策</w:t>
      </w:r>
      <w:bookmarkEnd w:id="19"/>
    </w:p>
    <w:p w14:paraId="009C0275" w14:textId="77777777" w:rsidR="00306C4A" w:rsidRPr="00306C4A" w:rsidRDefault="00306C4A" w:rsidP="00306C4A">
      <w:pPr>
        <w:pStyle w:val="af0"/>
        <w:spacing w:line="320" w:lineRule="exact"/>
        <w:ind w:leftChars="300" w:left="630" w:firstLineChars="100" w:firstLine="210"/>
        <w:rPr>
          <w:rFonts w:ascii="Meiryo UI" w:eastAsia="Meiryo UI" w:hAnsi="Meiryo UI" w:cs="Meiryo UI"/>
        </w:rPr>
      </w:pPr>
      <w:r w:rsidRPr="00306C4A">
        <w:rPr>
          <w:rFonts w:ascii="Meiryo UI" w:eastAsia="Meiryo UI" w:hAnsi="Meiryo UI" w:cs="Meiryo UI" w:hint="eastAsia"/>
        </w:rPr>
        <w:t>機械電気設備は技術の進歩が顕著であるため、建設や更新時には最新技術導入の検討が必須である。しかしながら事業の性質上、信頼性確保が最優先であるため、新機種導入の際は国や他の地方公共団体等の実績を確認しながら、導入を検討す</w:t>
      </w:r>
      <w:r w:rsidR="00D03437">
        <w:rPr>
          <w:rFonts w:ascii="Meiryo UI" w:eastAsia="Meiryo UI" w:hAnsi="Meiryo UI" w:cs="Meiryo UI" w:hint="eastAsia"/>
        </w:rPr>
        <w:t>べきであ</w:t>
      </w:r>
      <w:r w:rsidRPr="00306C4A">
        <w:rPr>
          <w:rFonts w:ascii="Meiryo UI" w:eastAsia="Meiryo UI" w:hAnsi="Meiryo UI" w:cs="Meiryo UI" w:hint="eastAsia"/>
        </w:rPr>
        <w:t>る。</w:t>
      </w:r>
    </w:p>
    <w:p w14:paraId="009C0276" w14:textId="77777777" w:rsidR="00306C4A" w:rsidRDefault="00306C4A">
      <w:pPr>
        <w:widowControl/>
        <w:jc w:val="left"/>
        <w:rPr>
          <w:rFonts w:ascii="Meiryo UI" w:eastAsia="Meiryo UI" w:hAnsi="Meiryo UI" w:cs="Meiryo UI"/>
          <w:szCs w:val="16"/>
        </w:rPr>
      </w:pPr>
      <w:r>
        <w:rPr>
          <w:rFonts w:ascii="Meiryo UI" w:eastAsia="Meiryo UI" w:hAnsi="Meiryo UI" w:cs="Meiryo UI"/>
        </w:rPr>
        <w:br w:type="page"/>
      </w:r>
    </w:p>
    <w:p w14:paraId="009C0277" w14:textId="77777777" w:rsidR="00193645" w:rsidRPr="00C24292" w:rsidRDefault="00193645" w:rsidP="00193645"/>
    <w:p w14:paraId="009C0278" w14:textId="77777777" w:rsidR="00193645" w:rsidRDefault="00193645" w:rsidP="00193645">
      <w:pPr>
        <w:pStyle w:val="1"/>
        <w:rPr>
          <w:rFonts w:hAnsi="Meiryo UI" w:cs="Meiryo UI"/>
          <w:szCs w:val="28"/>
        </w:rPr>
      </w:pPr>
      <w:bookmarkStart w:id="20" w:name="_Toc406934999"/>
      <w:bookmarkStart w:id="21" w:name="_Toc407208053"/>
      <w:r w:rsidRPr="00AC6B5E">
        <w:rPr>
          <w:rFonts w:hAnsi="Meiryo UI" w:cs="Meiryo UI" w:hint="eastAsia"/>
          <w:szCs w:val="28"/>
        </w:rPr>
        <w:t>持続可能な維持管理の</w:t>
      </w:r>
      <w:r>
        <w:rPr>
          <w:rFonts w:hAnsi="Meiryo UI" w:cs="Meiryo UI" w:hint="eastAsia"/>
          <w:szCs w:val="28"/>
        </w:rPr>
        <w:t>仕組みづくり</w:t>
      </w:r>
      <w:bookmarkEnd w:id="20"/>
      <w:bookmarkEnd w:id="21"/>
    </w:p>
    <w:p w14:paraId="009C0279" w14:textId="77777777" w:rsidR="00193645" w:rsidRDefault="00193645" w:rsidP="00193645">
      <w:pPr>
        <w:pStyle w:val="af0"/>
        <w:spacing w:line="320" w:lineRule="exact"/>
        <w:ind w:leftChars="300" w:left="630" w:firstLineChars="100" w:firstLine="210"/>
        <w:rPr>
          <w:rFonts w:ascii="Meiryo UI" w:eastAsia="Meiryo UI" w:hAnsi="Meiryo UI" w:cs="Meiryo UI"/>
        </w:rPr>
      </w:pPr>
      <w:r w:rsidRPr="00F325FF">
        <w:rPr>
          <w:rFonts w:ascii="Meiryo UI" w:eastAsia="Meiryo UI" w:hAnsi="Meiryo UI" w:cs="Meiryo UI" w:hint="eastAsia"/>
          <w:noProof/>
        </w:rPr>
        <mc:AlternateContent>
          <mc:Choice Requires="wps">
            <w:drawing>
              <wp:anchor distT="0" distB="0" distL="114300" distR="114300" simplePos="0" relativeHeight="252208128" behindDoc="1" locked="0" layoutInCell="1" allowOverlap="1" wp14:anchorId="009C055B" wp14:editId="009C055C">
                <wp:simplePos x="0" y="0"/>
                <wp:positionH relativeFrom="column">
                  <wp:posOffset>61595</wp:posOffset>
                </wp:positionH>
                <wp:positionV relativeFrom="paragraph">
                  <wp:posOffset>149225</wp:posOffset>
                </wp:positionV>
                <wp:extent cx="6181725" cy="1362075"/>
                <wp:effectExtent l="0" t="0" r="28575" b="28575"/>
                <wp:wrapNone/>
                <wp:docPr id="40962" name="正方形/長方形 40962"/>
                <wp:cNvGraphicFramePr/>
                <a:graphic xmlns:a="http://schemas.openxmlformats.org/drawingml/2006/main">
                  <a:graphicData uri="http://schemas.microsoft.com/office/word/2010/wordprocessingShape">
                    <wps:wsp>
                      <wps:cNvSpPr/>
                      <wps:spPr>
                        <a:xfrm>
                          <a:off x="0" y="0"/>
                          <a:ext cx="6181725" cy="1362075"/>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962" o:spid="_x0000_s1026" style="position:absolute;left:0;text-align:left;margin-left:4.85pt;margin-top:11.75pt;width:486.75pt;height:107.25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" fillcolor="#d9d9d9" strokecolor="windowText" strokeweight="1pt"/>
            </w:pict>
          </mc:Fallback>
        </mc:AlternateContent>
      </w:r>
    </w:p>
    <w:p w14:paraId="009C027A" w14:textId="77777777" w:rsidR="00193645" w:rsidRDefault="00193645" w:rsidP="00193645">
      <w:pPr>
        <w:pStyle w:val="af0"/>
        <w:spacing w:line="320" w:lineRule="exact"/>
        <w:ind w:leftChars="100" w:left="210" w:firstLineChars="100" w:firstLine="210"/>
        <w:rPr>
          <w:rFonts w:ascii="Meiryo UI" w:eastAsia="Meiryo UI" w:hAnsi="Meiryo UI" w:cs="Meiryo UI"/>
        </w:rPr>
      </w:pPr>
      <w:r>
        <w:rPr>
          <w:rFonts w:ascii="Meiryo UI" w:eastAsia="Meiryo UI" w:hAnsi="Meiryo UI" w:cs="Meiryo UI" w:hint="eastAsia"/>
        </w:rPr>
        <w:t>【取組方針】</w:t>
      </w:r>
    </w:p>
    <w:p w14:paraId="009C027B" w14:textId="77777777" w:rsidR="00193645" w:rsidRDefault="00193645" w:rsidP="00193645">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海岸設備の維持管理においては、府職員のみならず操作管理協定を締結した地元市町や水門等管理員、および専門メーカーとの連携した取り組みが重要である。</w:t>
      </w:r>
    </w:p>
    <w:p w14:paraId="009C027C" w14:textId="77777777" w:rsidR="00193645" w:rsidRPr="00D0047A" w:rsidRDefault="00193645" w:rsidP="00193645">
      <w:pPr>
        <w:pStyle w:val="af0"/>
        <w:spacing w:line="320" w:lineRule="exact"/>
        <w:ind w:leftChars="300" w:left="630" w:firstLineChars="100" w:firstLine="210"/>
        <w:rPr>
          <w:rFonts w:ascii="Meiryo UI" w:eastAsia="Meiryo UI" w:hAnsi="Meiryo UI" w:cs="Meiryo UI"/>
        </w:rPr>
      </w:pPr>
      <w:r w:rsidRPr="00D0047A">
        <w:rPr>
          <w:rFonts w:ascii="Meiryo UI" w:eastAsia="Meiryo UI" w:hAnsi="Meiryo UI" w:cs="Meiryo UI"/>
        </w:rPr>
        <w:t>4</w:t>
      </w:r>
      <w:r w:rsidRPr="00D0047A">
        <w:rPr>
          <w:rFonts w:ascii="Meiryo UI" w:eastAsia="Meiryo UI" w:hAnsi="Meiryo UI" w:cs="Meiryo UI" w:hint="eastAsia"/>
        </w:rPr>
        <w:t>章で示された効率的・効果的な維持管理を持続可能なものにしていくために、</w:t>
      </w:r>
      <w:r>
        <w:rPr>
          <w:rFonts w:ascii="Meiryo UI" w:eastAsia="Meiryo UI" w:hAnsi="Meiryo UI" w:cs="Meiryo UI" w:hint="eastAsia"/>
        </w:rPr>
        <w:t>共通認識のもと維持管理をすすめる</w:t>
      </w:r>
      <w:r w:rsidRPr="00D0047A">
        <w:rPr>
          <w:rFonts w:ascii="Meiryo UI" w:eastAsia="Meiryo UI" w:hAnsi="Meiryo UI" w:cs="Meiryo UI" w:hint="eastAsia"/>
        </w:rPr>
        <w:t>仕組みづくり等を</w:t>
      </w:r>
      <w:r>
        <w:rPr>
          <w:rFonts w:ascii="Meiryo UI" w:eastAsia="Meiryo UI" w:hAnsi="Meiryo UI" w:cs="Meiryo UI" w:hint="eastAsia"/>
        </w:rPr>
        <w:t>実施</w:t>
      </w:r>
      <w:r w:rsidRPr="00D0047A">
        <w:rPr>
          <w:rFonts w:ascii="Meiryo UI" w:eastAsia="Meiryo UI" w:hAnsi="Meiryo UI" w:cs="Meiryo UI" w:hint="eastAsia"/>
        </w:rPr>
        <w:t>する。</w:t>
      </w:r>
    </w:p>
    <w:p w14:paraId="009C027D" w14:textId="77777777" w:rsidR="00193645" w:rsidRDefault="00193645" w:rsidP="00193645">
      <w:pPr>
        <w:pStyle w:val="af0"/>
        <w:spacing w:line="320" w:lineRule="exact"/>
        <w:ind w:leftChars="300" w:left="630" w:firstLineChars="100" w:firstLine="210"/>
        <w:rPr>
          <w:rFonts w:ascii="Meiryo UI" w:eastAsia="Meiryo UI" w:hAnsi="Meiryo UI" w:cs="Meiryo UI"/>
        </w:rPr>
      </w:pPr>
      <w:r w:rsidRPr="00D0047A">
        <w:rPr>
          <w:rFonts w:ascii="Meiryo UI" w:eastAsia="Meiryo UI" w:hAnsi="Meiryo UI" w:cs="Meiryo UI" w:hint="eastAsia"/>
        </w:rPr>
        <w:t>そのために、具体的な目標や取組を明確にする。</w:t>
      </w:r>
    </w:p>
    <w:p w14:paraId="009C027E" w14:textId="77777777" w:rsidR="00193645" w:rsidRDefault="00193645" w:rsidP="00193645">
      <w:pPr>
        <w:pStyle w:val="af0"/>
        <w:spacing w:line="320" w:lineRule="exact"/>
        <w:ind w:leftChars="300" w:left="630" w:firstLineChars="100" w:firstLine="210"/>
        <w:rPr>
          <w:rFonts w:ascii="Meiryo UI" w:eastAsia="Meiryo UI" w:hAnsi="Meiryo UI" w:cs="Meiryo UI"/>
        </w:rPr>
      </w:pPr>
    </w:p>
    <w:p w14:paraId="009C027F" w14:textId="77777777" w:rsidR="00193645" w:rsidRDefault="00193645" w:rsidP="00193645">
      <w:pPr>
        <w:pStyle w:val="2"/>
        <w:ind w:left="1491" w:right="210"/>
        <w:rPr>
          <w:rFonts w:hAnsi="Meiryo UI" w:cs="Meiryo UI"/>
          <w:szCs w:val="24"/>
        </w:rPr>
      </w:pPr>
      <w:bookmarkStart w:id="22" w:name="_Toc406935000"/>
      <w:bookmarkStart w:id="23" w:name="_Toc407208054"/>
      <w:r>
        <w:rPr>
          <w:rFonts w:hAnsi="Meiryo UI" w:cs="Meiryo UI" w:hint="eastAsia"/>
          <w:szCs w:val="24"/>
        </w:rPr>
        <w:t>人材の育成と確保、技術力の向上と継承</w:t>
      </w:r>
      <w:bookmarkEnd w:id="22"/>
      <w:bookmarkEnd w:id="23"/>
    </w:p>
    <w:p w14:paraId="009C0280" w14:textId="77777777" w:rsidR="00193645" w:rsidRDefault="00193645" w:rsidP="00193645">
      <w:pPr>
        <w:pStyle w:val="4"/>
      </w:pPr>
      <w:r>
        <w:rPr>
          <w:rFonts w:hint="eastAsia"/>
        </w:rPr>
        <w:t>水門等操作訓練の実施</w:t>
      </w:r>
    </w:p>
    <w:p w14:paraId="009C0281" w14:textId="77777777" w:rsidR="00193645" w:rsidRDefault="00193645" w:rsidP="00193645">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前述のとおり、海岸設備は稼働頻度が極めて低い設備であるが、災害発生時における迅速かつ確実な稼働を求められる設備である。このためには設備の機能的維持と操作者の的確な操作が融合しなければならない。</w:t>
      </w:r>
    </w:p>
    <w:p w14:paraId="009C0282" w14:textId="77777777" w:rsidR="00193645" w:rsidRDefault="00193645" w:rsidP="00193645">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管理運転等の機会を単に設備の状態監視を行う点検のみとするのではなく、地元市町をはじめとする関係機関や実際の操作者および周辺住民と連携した、本番さながらの訓練を実施することにより、設備保全の重要性認識、操作者の習熟度向上、ひいては防災意識の高揚に取り組む必要がある。</w:t>
      </w:r>
    </w:p>
    <w:p w14:paraId="009C0283" w14:textId="77777777" w:rsidR="00193645" w:rsidRPr="00AF7937" w:rsidRDefault="00193645" w:rsidP="00193645">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訓練の実施時期は出水期直前とし、毎年継続的に実施することが望ましい。</w:t>
      </w:r>
    </w:p>
    <w:p w14:paraId="009C0284" w14:textId="77777777" w:rsidR="00193645" w:rsidRPr="00674604" w:rsidRDefault="00193645" w:rsidP="00193645">
      <w:pPr>
        <w:pStyle w:val="40"/>
        <w:ind w:left="420" w:firstLine="210"/>
      </w:pPr>
    </w:p>
    <w:p w14:paraId="009C0285" w14:textId="77777777" w:rsidR="00193645" w:rsidRDefault="00193645" w:rsidP="00193645">
      <w:pPr>
        <w:pStyle w:val="2"/>
        <w:ind w:left="1491" w:right="210"/>
        <w:rPr>
          <w:rFonts w:hAnsi="Meiryo UI" w:cs="Meiryo UI"/>
          <w:szCs w:val="24"/>
        </w:rPr>
      </w:pPr>
      <w:bookmarkStart w:id="24" w:name="_Toc406935001"/>
      <w:bookmarkStart w:id="25" w:name="_Toc407208055"/>
      <w:r>
        <w:rPr>
          <w:rFonts w:hAnsi="Meiryo UI" w:cs="Meiryo UI" w:hint="eastAsia"/>
          <w:szCs w:val="24"/>
        </w:rPr>
        <w:t>現場や地域を重視した維持管理の実践</w:t>
      </w:r>
      <w:bookmarkEnd w:id="24"/>
      <w:bookmarkEnd w:id="25"/>
    </w:p>
    <w:p w14:paraId="009C0286" w14:textId="77777777" w:rsidR="00193645" w:rsidRDefault="00193645" w:rsidP="00193645">
      <w:pPr>
        <w:pStyle w:val="20"/>
        <w:spacing w:line="320" w:lineRule="exact"/>
        <w:ind w:leftChars="300" w:left="630" w:firstLine="210"/>
        <w:rPr>
          <w:rFonts w:ascii="Meiryo UI" w:eastAsia="Meiryo UI" w:hAnsi="Meiryo UI" w:cs="Meiryo UI"/>
        </w:rPr>
      </w:pPr>
      <w:r w:rsidRPr="00207739">
        <w:rPr>
          <w:rFonts w:ascii="Meiryo UI" w:eastAsia="Meiryo UI" w:hAnsi="Meiryo UI" w:cs="Meiryo UI" w:hint="eastAsia"/>
        </w:rPr>
        <w:t>基本方針編に示されている「基本認識」である「維持管理に関して議論する場づくり」や「大学・民間企業の連携強化」に関する取り組みの一環を以下に示す。</w:t>
      </w:r>
    </w:p>
    <w:p w14:paraId="009C0287" w14:textId="77777777" w:rsidR="00193645" w:rsidRDefault="00193645" w:rsidP="00F047DF">
      <w:pPr>
        <w:pStyle w:val="4"/>
      </w:pPr>
      <w:r w:rsidRPr="00207739">
        <w:rPr>
          <w:rFonts w:hint="eastAsia"/>
        </w:rPr>
        <w:t>府内全体の維持管理連携モデルの構築</w:t>
      </w:r>
    </w:p>
    <w:p w14:paraId="009C0288" w14:textId="77777777" w:rsidR="00193645" w:rsidRDefault="00193645" w:rsidP="00193645">
      <w:pPr>
        <w:pStyle w:val="40"/>
        <w:spacing w:line="320" w:lineRule="exact"/>
        <w:ind w:leftChars="300" w:left="630" w:firstLine="210"/>
        <w:rPr>
          <w:rFonts w:ascii="Meiryo UI" w:eastAsia="Meiryo UI" w:hAnsi="Meiryo UI" w:cs="Meiryo UI"/>
        </w:rPr>
      </w:pPr>
      <w:r>
        <w:rPr>
          <w:noProof/>
        </w:rPr>
        <w:drawing>
          <wp:anchor distT="0" distB="0" distL="114300" distR="114300" simplePos="0" relativeHeight="252209152" behindDoc="0" locked="0" layoutInCell="1" allowOverlap="1" wp14:anchorId="009C055D" wp14:editId="009C055E">
            <wp:simplePos x="0" y="0"/>
            <wp:positionH relativeFrom="column">
              <wp:posOffset>2010410</wp:posOffset>
            </wp:positionH>
            <wp:positionV relativeFrom="paragraph">
              <wp:posOffset>403860</wp:posOffset>
            </wp:positionV>
            <wp:extent cx="3803015" cy="2619375"/>
            <wp:effectExtent l="0" t="0" r="6985" b="9525"/>
            <wp:wrapNone/>
            <wp:docPr id="40964" name="図 4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0301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739">
        <w:rPr>
          <w:rFonts w:ascii="Meiryo UI" w:eastAsia="Meiryo UI" w:hAnsi="Meiryo UI" w:cs="Meiryo UI" w:hint="eastAsia"/>
        </w:rPr>
        <w:t>7地域の維持管理連携プラットフォームの考え方の統一やプラットフォーム間の情報共有、分野毎の府内全体の情報共有を行う場も必要である。</w:t>
      </w:r>
    </w:p>
    <w:p w14:paraId="009C0289" w14:textId="77777777" w:rsidR="00193645" w:rsidRDefault="00193645" w:rsidP="00193645">
      <w:pPr>
        <w:pStyle w:val="40"/>
        <w:spacing w:line="320" w:lineRule="exact"/>
        <w:ind w:leftChars="300" w:left="630" w:firstLine="210"/>
        <w:rPr>
          <w:rFonts w:ascii="Meiryo UI" w:eastAsia="Meiryo UI" w:hAnsi="Meiryo UI" w:cs="Meiryo UI"/>
        </w:rPr>
      </w:pPr>
    </w:p>
    <w:p w14:paraId="009C028A" w14:textId="77777777" w:rsidR="00193645" w:rsidRDefault="00193645" w:rsidP="00193645">
      <w:pPr>
        <w:pStyle w:val="40"/>
        <w:spacing w:line="320" w:lineRule="exact"/>
        <w:ind w:leftChars="300" w:left="630" w:firstLine="210"/>
        <w:rPr>
          <w:rFonts w:ascii="Meiryo UI" w:eastAsia="Meiryo UI" w:hAnsi="Meiryo UI" w:cs="Meiryo UI"/>
        </w:rPr>
      </w:pPr>
    </w:p>
    <w:p w14:paraId="009C028B" w14:textId="77777777" w:rsidR="00193645" w:rsidRDefault="00193645" w:rsidP="00193645">
      <w:pPr>
        <w:pStyle w:val="40"/>
        <w:spacing w:line="320" w:lineRule="exact"/>
        <w:ind w:leftChars="300" w:left="630" w:firstLine="210"/>
        <w:rPr>
          <w:rFonts w:ascii="Meiryo UI" w:eastAsia="Meiryo UI" w:hAnsi="Meiryo UI" w:cs="Meiryo UI"/>
        </w:rPr>
      </w:pPr>
    </w:p>
    <w:p w14:paraId="009C028C" w14:textId="77777777" w:rsidR="00193645" w:rsidRDefault="00193645" w:rsidP="00193645">
      <w:pPr>
        <w:pStyle w:val="40"/>
        <w:spacing w:line="320" w:lineRule="exact"/>
        <w:ind w:leftChars="300" w:left="630" w:firstLine="210"/>
        <w:rPr>
          <w:rFonts w:ascii="Meiryo UI" w:eastAsia="Meiryo UI" w:hAnsi="Meiryo UI" w:cs="Meiryo UI"/>
        </w:rPr>
      </w:pPr>
    </w:p>
    <w:p w14:paraId="009C028D" w14:textId="77777777" w:rsidR="00193645" w:rsidRDefault="00193645" w:rsidP="00193645">
      <w:pPr>
        <w:pStyle w:val="40"/>
        <w:spacing w:line="320" w:lineRule="exact"/>
        <w:ind w:leftChars="300" w:left="630" w:firstLine="210"/>
        <w:rPr>
          <w:rFonts w:ascii="Meiryo UI" w:eastAsia="Meiryo UI" w:hAnsi="Meiryo UI" w:cs="Meiryo UI"/>
        </w:rPr>
      </w:pPr>
    </w:p>
    <w:p w14:paraId="009C028E" w14:textId="77777777" w:rsidR="00193645" w:rsidRDefault="00193645" w:rsidP="00193645">
      <w:pPr>
        <w:pStyle w:val="40"/>
        <w:spacing w:line="320" w:lineRule="exact"/>
        <w:ind w:leftChars="300" w:left="630" w:firstLine="210"/>
        <w:rPr>
          <w:rFonts w:ascii="Meiryo UI" w:eastAsia="Meiryo UI" w:hAnsi="Meiryo UI" w:cs="Meiryo UI"/>
        </w:rPr>
      </w:pPr>
    </w:p>
    <w:p w14:paraId="009C028F" w14:textId="77777777" w:rsidR="00193645" w:rsidRDefault="00193645" w:rsidP="00193645">
      <w:pPr>
        <w:pStyle w:val="40"/>
        <w:spacing w:line="320" w:lineRule="exact"/>
        <w:ind w:leftChars="300" w:left="630" w:firstLine="210"/>
        <w:rPr>
          <w:rFonts w:ascii="Meiryo UI" w:eastAsia="Meiryo UI" w:hAnsi="Meiryo UI" w:cs="Meiryo UI"/>
        </w:rPr>
      </w:pPr>
    </w:p>
    <w:p w14:paraId="009C0290" w14:textId="77777777" w:rsidR="00193645" w:rsidRDefault="00193645" w:rsidP="00193645">
      <w:pPr>
        <w:pStyle w:val="40"/>
        <w:spacing w:line="320" w:lineRule="exact"/>
        <w:ind w:leftChars="300" w:left="630" w:firstLine="210"/>
        <w:rPr>
          <w:rFonts w:ascii="Meiryo UI" w:eastAsia="Meiryo UI" w:hAnsi="Meiryo UI" w:cs="Meiryo UI"/>
        </w:rPr>
      </w:pPr>
    </w:p>
    <w:p w14:paraId="009C0291" w14:textId="77777777" w:rsidR="00193645" w:rsidRDefault="00193645" w:rsidP="00193645">
      <w:pPr>
        <w:pStyle w:val="40"/>
        <w:spacing w:line="320" w:lineRule="exact"/>
        <w:ind w:leftChars="300" w:left="630" w:firstLine="210"/>
        <w:rPr>
          <w:rFonts w:ascii="Meiryo UI" w:eastAsia="Meiryo UI" w:hAnsi="Meiryo UI" w:cs="Meiryo UI"/>
        </w:rPr>
      </w:pPr>
    </w:p>
    <w:p w14:paraId="009C0292" w14:textId="77777777" w:rsidR="00193645" w:rsidRDefault="00193645" w:rsidP="00193645">
      <w:pPr>
        <w:pStyle w:val="40"/>
        <w:spacing w:line="320" w:lineRule="exact"/>
        <w:ind w:leftChars="300" w:left="630" w:firstLine="210"/>
        <w:rPr>
          <w:rFonts w:ascii="Meiryo UI" w:eastAsia="Meiryo UI" w:hAnsi="Meiryo UI" w:cs="Meiryo UI"/>
        </w:rPr>
      </w:pPr>
    </w:p>
    <w:p w14:paraId="009C0293" w14:textId="77777777" w:rsidR="00193645" w:rsidRDefault="00193645" w:rsidP="00193645">
      <w:pPr>
        <w:pStyle w:val="40"/>
        <w:spacing w:line="320" w:lineRule="exact"/>
        <w:ind w:leftChars="300" w:left="630" w:firstLine="210"/>
        <w:rPr>
          <w:rFonts w:ascii="Meiryo UI" w:eastAsia="Meiryo UI" w:hAnsi="Meiryo UI" w:cs="Meiryo UI"/>
        </w:rPr>
      </w:pPr>
    </w:p>
    <w:p w14:paraId="009C0294" w14:textId="77777777" w:rsidR="00193645" w:rsidRDefault="00193645" w:rsidP="00193645">
      <w:pPr>
        <w:pStyle w:val="40"/>
        <w:spacing w:line="320" w:lineRule="exact"/>
        <w:ind w:leftChars="300" w:left="630" w:firstLine="210"/>
        <w:rPr>
          <w:rFonts w:ascii="Meiryo UI" w:eastAsia="Meiryo UI" w:hAnsi="Meiryo UI" w:cs="Meiryo UI"/>
        </w:rPr>
      </w:pPr>
    </w:p>
    <w:p w14:paraId="009C0295" w14:textId="77777777" w:rsidR="00193645" w:rsidRDefault="00193645" w:rsidP="00193645">
      <w:pPr>
        <w:pStyle w:val="40"/>
        <w:spacing w:line="320" w:lineRule="exact"/>
        <w:ind w:leftChars="300" w:left="630" w:firstLine="210"/>
        <w:rPr>
          <w:rFonts w:ascii="Meiryo UI" w:eastAsia="Meiryo UI" w:hAnsi="Meiryo UI" w:cs="Meiryo UI"/>
        </w:rPr>
      </w:pPr>
    </w:p>
    <w:p w14:paraId="009C0296" w14:textId="77777777" w:rsidR="00193645" w:rsidRPr="00207739" w:rsidRDefault="00193645" w:rsidP="00193645">
      <w:pPr>
        <w:pStyle w:val="40"/>
        <w:spacing w:line="320" w:lineRule="exact"/>
        <w:ind w:leftChars="1400" w:left="2940" w:firstLine="210"/>
        <w:jc w:val="center"/>
        <w:rPr>
          <w:rFonts w:ascii="Meiryo UI" w:eastAsia="Meiryo UI" w:hAnsi="Meiryo UI" w:cs="Meiryo UI"/>
        </w:rPr>
      </w:pPr>
      <w:r w:rsidRPr="00C24292">
        <w:rPr>
          <w:rFonts w:ascii="Meiryo UI" w:eastAsia="Meiryo UI" w:hAnsi="Meiryo UI" w:cs="Meiryo UI" w:hint="eastAsia"/>
        </w:rPr>
        <w:t>図</w:t>
      </w:r>
      <w:r>
        <w:rPr>
          <w:rFonts w:ascii="Meiryo UI" w:eastAsia="Meiryo UI" w:hAnsi="Meiryo UI" w:cs="Meiryo UI" w:hint="eastAsia"/>
        </w:rPr>
        <w:t>5</w:t>
      </w:r>
      <w:r w:rsidRPr="00C24292">
        <w:rPr>
          <w:rFonts w:ascii="Meiryo UI" w:eastAsia="Meiryo UI" w:hAnsi="Meiryo UI" w:cs="Meiryo UI" w:hint="eastAsia"/>
        </w:rPr>
        <w:t>.2 維持管理連携モデル（イメージ）</w:t>
      </w:r>
    </w:p>
    <w:p w14:paraId="009C0297" w14:textId="77777777" w:rsidR="00193645" w:rsidRPr="00207739" w:rsidRDefault="00193645" w:rsidP="00193645">
      <w:pPr>
        <w:pStyle w:val="20"/>
        <w:spacing w:line="320" w:lineRule="exact"/>
        <w:ind w:left="105" w:firstLine="210"/>
      </w:pPr>
    </w:p>
    <w:p w14:paraId="009C0298" w14:textId="77777777" w:rsidR="00193645" w:rsidRDefault="00193645" w:rsidP="00193645">
      <w:pPr>
        <w:pStyle w:val="2"/>
        <w:ind w:left="1491" w:right="210"/>
        <w:rPr>
          <w:rFonts w:hAnsi="Meiryo UI" w:cs="Meiryo UI"/>
          <w:szCs w:val="24"/>
        </w:rPr>
      </w:pPr>
      <w:bookmarkStart w:id="26" w:name="_Toc406935002"/>
      <w:bookmarkStart w:id="27" w:name="_Toc407208056"/>
      <w:r>
        <w:rPr>
          <w:rFonts w:hAnsi="Meiryo UI" w:cs="Meiryo UI" w:hint="eastAsia"/>
          <w:szCs w:val="24"/>
        </w:rPr>
        <w:t>入札契約制度</w:t>
      </w:r>
      <w:bookmarkEnd w:id="26"/>
      <w:bookmarkEnd w:id="27"/>
    </w:p>
    <w:p w14:paraId="009C0299" w14:textId="77777777" w:rsidR="00193645" w:rsidRDefault="00193645" w:rsidP="00F047DF">
      <w:pPr>
        <w:pStyle w:val="4"/>
      </w:pPr>
      <w:r w:rsidRPr="00D0047A">
        <w:rPr>
          <w:rFonts w:hint="eastAsia"/>
        </w:rPr>
        <w:t>機械・電気設備の維持管理業務の実施</w:t>
      </w:r>
    </w:p>
    <w:p w14:paraId="009C029A" w14:textId="77777777" w:rsidR="00193645" w:rsidRDefault="00193645" w:rsidP="00193645">
      <w:pPr>
        <w:pStyle w:val="af0"/>
        <w:spacing w:line="320" w:lineRule="exact"/>
        <w:ind w:leftChars="300" w:left="630" w:firstLineChars="100" w:firstLine="210"/>
        <w:rPr>
          <w:rFonts w:ascii="Meiryo UI" w:eastAsia="Meiryo UI" w:hAnsi="Meiryo UI" w:cs="Meiryo UI"/>
        </w:rPr>
      </w:pPr>
      <w:r w:rsidRPr="00D0047A">
        <w:rPr>
          <w:rFonts w:ascii="Meiryo UI" w:eastAsia="Meiryo UI" w:hAnsi="Meiryo UI" w:cs="Meiryo UI" w:hint="eastAsia"/>
        </w:rPr>
        <w:t>機械・電気設備の維持管理を持続的に行っていくには、適切な維持管理手法を</w:t>
      </w:r>
      <w:r>
        <w:rPr>
          <w:rFonts w:ascii="Meiryo UI" w:eastAsia="Meiryo UI" w:hAnsi="Meiryo UI" w:cs="Meiryo UI" w:hint="eastAsia"/>
        </w:rPr>
        <w:t>推進</w:t>
      </w:r>
      <w:r w:rsidRPr="00D0047A">
        <w:rPr>
          <w:rFonts w:ascii="Meiryo UI" w:eastAsia="Meiryo UI" w:hAnsi="Meiryo UI" w:cs="Meiryo UI" w:hint="eastAsia"/>
        </w:rPr>
        <w:t>することのほか、これら維持管理を適切に実施する実施体制が重要であり、その基本的な考え方を示す。</w:t>
      </w:r>
    </w:p>
    <w:p w14:paraId="009C029B" w14:textId="77777777" w:rsidR="00193645" w:rsidRDefault="00193645" w:rsidP="00193645">
      <w:pPr>
        <w:pStyle w:val="af0"/>
        <w:spacing w:line="320" w:lineRule="exact"/>
        <w:ind w:leftChars="300" w:left="630" w:firstLineChars="100" w:firstLine="210"/>
        <w:rPr>
          <w:rFonts w:ascii="Meiryo UI" w:eastAsia="Meiryo UI" w:hAnsi="Meiryo UI" w:cs="Meiryo UI"/>
        </w:rPr>
      </w:pPr>
    </w:p>
    <w:p w14:paraId="009C029C" w14:textId="77777777" w:rsidR="00193645" w:rsidRPr="00D0047A" w:rsidRDefault="00193645" w:rsidP="00193645">
      <w:pPr>
        <w:pStyle w:val="5"/>
        <w:spacing w:line="320" w:lineRule="exact"/>
        <w:ind w:left="992"/>
        <w:rPr>
          <w:rFonts w:ascii="Meiryo UI" w:eastAsia="Meiryo UI" w:hAnsi="Meiryo UI" w:cs="Meiryo UI"/>
        </w:rPr>
      </w:pPr>
      <w:r w:rsidRPr="00D0047A">
        <w:rPr>
          <w:rFonts w:ascii="Meiryo UI" w:eastAsia="Meiryo UI" w:hAnsi="Meiryo UI" w:cs="Meiryo UI" w:hint="eastAsia"/>
        </w:rPr>
        <w:t>維持管理業務の実施体制</w:t>
      </w:r>
    </w:p>
    <w:p w14:paraId="009C029D" w14:textId="77777777" w:rsidR="00193645" w:rsidRDefault="00193645" w:rsidP="00193645">
      <w:pPr>
        <w:pStyle w:val="af0"/>
        <w:spacing w:line="320" w:lineRule="exact"/>
        <w:ind w:firstLineChars="100" w:firstLine="210"/>
        <w:rPr>
          <w:rFonts w:ascii="Meiryo UI" w:eastAsia="Meiryo UI" w:hAnsi="Meiryo UI" w:cs="Meiryo UI"/>
        </w:rPr>
      </w:pPr>
    </w:p>
    <w:p w14:paraId="009C029E" w14:textId="77777777" w:rsidR="00193645" w:rsidRPr="003177A7" w:rsidRDefault="00193645" w:rsidP="00193645">
      <w:pPr>
        <w:pStyle w:val="af0"/>
        <w:spacing w:line="320" w:lineRule="exact"/>
        <w:ind w:firstLineChars="100" w:firstLine="210"/>
        <w:rPr>
          <w:rFonts w:ascii="Meiryo UI" w:eastAsia="Meiryo UI" w:hAnsi="Meiryo UI" w:cs="Meiryo UI"/>
        </w:rPr>
      </w:pPr>
      <w:r w:rsidRPr="003177A7">
        <w:rPr>
          <w:rFonts w:ascii="Meiryo UI" w:eastAsia="Meiryo UI" w:hAnsi="Meiryo UI" w:cs="Meiryo UI" w:hint="eastAsia"/>
        </w:rPr>
        <w:t>維持管理業務は、大阪府職員自ら実施する方法と点検業者等へ外部委託して実施する方法があり、各々事業特性、業務内容に応じて実施することが必要である。</w:t>
      </w:r>
    </w:p>
    <w:p w14:paraId="009C029F" w14:textId="77777777" w:rsidR="00193645" w:rsidRPr="003177A7" w:rsidRDefault="00193645" w:rsidP="00193645">
      <w:pPr>
        <w:pStyle w:val="af0"/>
        <w:spacing w:line="320" w:lineRule="exact"/>
        <w:ind w:firstLineChars="100" w:firstLine="210"/>
        <w:rPr>
          <w:rFonts w:ascii="Meiryo UI" w:eastAsia="Meiryo UI" w:hAnsi="Meiryo UI" w:cs="Meiryo UI"/>
        </w:rPr>
      </w:pPr>
      <w:r w:rsidRPr="003177A7">
        <w:rPr>
          <w:rFonts w:ascii="Meiryo UI" w:eastAsia="Meiryo UI" w:hAnsi="Meiryo UI" w:cs="Meiryo UI" w:hint="eastAsia"/>
        </w:rPr>
        <w:t>大阪府職員自ら実施する場合においては、各設備の特徴・特性を熟知した職員の養成、維持管理業務を行う人員の確保など、維持管理業務の確実性、継続性を考慮した人員体制が必要となる。</w:t>
      </w:r>
    </w:p>
    <w:p w14:paraId="009C02A0" w14:textId="77777777" w:rsidR="00193645" w:rsidRDefault="00193645" w:rsidP="00193645">
      <w:pPr>
        <w:pStyle w:val="af0"/>
        <w:spacing w:line="320" w:lineRule="exact"/>
        <w:ind w:firstLineChars="100" w:firstLine="210"/>
        <w:rPr>
          <w:rFonts w:ascii="Meiryo UI" w:eastAsia="Meiryo UI" w:hAnsi="Meiryo UI" w:cs="Meiryo UI"/>
        </w:rPr>
      </w:pPr>
      <w:r w:rsidRPr="003177A7">
        <w:rPr>
          <w:rFonts w:ascii="Meiryo UI" w:eastAsia="Meiryo UI" w:hAnsi="Meiryo UI" w:cs="Meiryo UI" w:hint="eastAsia"/>
        </w:rPr>
        <w:t>点検業者等へ委託して実施する場合においては、維持管理業務を外部委託する際の契約手法の工夫や業務の確実性・継続性の視点から、点検業者等が責任を持って、実施できるような仕組みづくりが必要である。</w:t>
      </w:r>
    </w:p>
    <w:p w14:paraId="009C02A1" w14:textId="77777777" w:rsidR="00193645" w:rsidRDefault="00193645" w:rsidP="00193645">
      <w:pPr>
        <w:pStyle w:val="af0"/>
        <w:spacing w:line="320" w:lineRule="exact"/>
        <w:ind w:firstLineChars="100" w:firstLine="210"/>
        <w:rPr>
          <w:rFonts w:ascii="Meiryo UI" w:eastAsia="Meiryo UI" w:hAnsi="Meiryo UI" w:cs="Meiryo UI"/>
        </w:rPr>
      </w:pPr>
      <w:r>
        <w:rPr>
          <w:rFonts w:ascii="Meiryo UI" w:eastAsia="Meiryo UI" w:hAnsi="Meiryo UI" w:cs="Meiryo UI" w:hint="eastAsia"/>
        </w:rPr>
        <w:t>また日常管理においては、水門等管理員や市町職員など関係者が多いため、連携を強化する方策を講じ、共通の認識のもと共通のデータを取得・蓄積できるような仕組みづくりが必要である。</w:t>
      </w:r>
    </w:p>
    <w:p w14:paraId="009C02A2" w14:textId="77777777" w:rsidR="00193645" w:rsidRDefault="00193645" w:rsidP="00193645">
      <w:pPr>
        <w:pStyle w:val="af0"/>
        <w:spacing w:line="320" w:lineRule="exact"/>
        <w:ind w:firstLineChars="100" w:firstLine="210"/>
        <w:rPr>
          <w:rFonts w:ascii="Meiryo UI" w:eastAsia="Meiryo UI" w:hAnsi="Meiryo UI" w:cs="Meiryo UI"/>
        </w:rPr>
      </w:pPr>
    </w:p>
    <w:p w14:paraId="009C02A3" w14:textId="77777777" w:rsidR="00193645" w:rsidRPr="00D0047A" w:rsidRDefault="00193645" w:rsidP="00193645">
      <w:pPr>
        <w:pStyle w:val="5"/>
        <w:spacing w:line="320" w:lineRule="exact"/>
        <w:ind w:left="992"/>
        <w:rPr>
          <w:rFonts w:ascii="Meiryo UI" w:eastAsia="Meiryo UI" w:hAnsi="Meiryo UI" w:cs="Meiryo UI"/>
        </w:rPr>
      </w:pPr>
      <w:r w:rsidRPr="00D0047A">
        <w:rPr>
          <w:rFonts w:ascii="Meiryo UI" w:eastAsia="Meiryo UI" w:hAnsi="Meiryo UI" w:cs="Meiryo UI" w:hint="eastAsia"/>
        </w:rPr>
        <w:t>維持管理業務の外部委託</w:t>
      </w:r>
    </w:p>
    <w:p w14:paraId="009C02A4" w14:textId="77777777" w:rsidR="00193645" w:rsidRDefault="00193645" w:rsidP="00193645">
      <w:pPr>
        <w:pStyle w:val="af0"/>
        <w:spacing w:line="320" w:lineRule="exact"/>
        <w:ind w:firstLineChars="100" w:firstLine="210"/>
        <w:rPr>
          <w:rFonts w:ascii="Meiryo UI" w:eastAsia="Meiryo UI" w:hAnsi="Meiryo UI" w:cs="Meiryo UI"/>
        </w:rPr>
      </w:pPr>
    </w:p>
    <w:p w14:paraId="009C02A5" w14:textId="77777777" w:rsidR="00193645" w:rsidRPr="007F2D03" w:rsidRDefault="00193645" w:rsidP="00193645">
      <w:pPr>
        <w:pStyle w:val="af0"/>
        <w:spacing w:line="320" w:lineRule="exact"/>
        <w:ind w:firstLineChars="100" w:firstLine="210"/>
        <w:rPr>
          <w:rFonts w:ascii="Meiryo UI" w:eastAsia="Meiryo UI" w:hAnsi="Meiryo UI" w:cs="Meiryo UI"/>
        </w:rPr>
      </w:pPr>
      <w:r w:rsidRPr="007F2D03">
        <w:rPr>
          <w:rFonts w:ascii="Meiryo UI" w:eastAsia="Meiryo UI" w:hAnsi="Meiryo UI" w:cs="Meiryo UI" w:hint="eastAsia"/>
        </w:rPr>
        <w:t>設備の維持管理業務においては、各設備の清掃、機械設備等への給脂などの比較的簡易な業務から、分解整備等の技術的に高度な業務にいたるまで、幅広いものである。</w:t>
      </w:r>
    </w:p>
    <w:p w14:paraId="009C02A6" w14:textId="77777777" w:rsidR="00193645" w:rsidRPr="007F2D03" w:rsidRDefault="00193645" w:rsidP="00193645">
      <w:pPr>
        <w:pStyle w:val="af0"/>
        <w:spacing w:line="320" w:lineRule="exact"/>
        <w:ind w:firstLineChars="100" w:firstLine="210"/>
        <w:rPr>
          <w:rFonts w:ascii="Meiryo UI" w:eastAsia="Meiryo UI" w:hAnsi="Meiryo UI" w:cs="Meiryo UI"/>
        </w:rPr>
      </w:pPr>
      <w:r w:rsidRPr="007F2D03">
        <w:rPr>
          <w:rFonts w:ascii="Meiryo UI" w:eastAsia="Meiryo UI" w:hAnsi="Meiryo UI" w:cs="Meiryo UI" w:hint="eastAsia"/>
        </w:rPr>
        <w:t>そのため、これら維持管理業務を外部委託する場合には、業務内容に応じた点検業者等の選定を適切に行うことが必要である。特に、損傷評価、精密点検、設備の分解整備等といった業務においては、これら設備を製作したときの設計思想や非常に高度な知識が必要であり、製作会社等に特定して契約を行うことも必要である。</w:t>
      </w:r>
    </w:p>
    <w:p w14:paraId="009C02A7" w14:textId="77777777" w:rsidR="00193645" w:rsidRDefault="00193645" w:rsidP="00193645">
      <w:pPr>
        <w:pStyle w:val="af0"/>
        <w:spacing w:line="320" w:lineRule="exact"/>
        <w:ind w:firstLineChars="100" w:firstLine="210"/>
        <w:rPr>
          <w:rFonts w:ascii="Meiryo UI" w:eastAsia="Meiryo UI" w:hAnsi="Meiryo UI" w:cs="Meiryo UI"/>
        </w:rPr>
      </w:pPr>
      <w:r w:rsidRPr="007F2D03">
        <w:rPr>
          <w:rFonts w:ascii="Meiryo UI" w:eastAsia="Meiryo UI" w:hAnsi="Meiryo UI" w:cs="Meiryo UI" w:hint="eastAsia"/>
        </w:rPr>
        <w:t>また、維持管理業務の継続性等を考慮すると、ある一定期間長期的に契約を行うことは、持続可能な維持管理体制として有効な手法と言える</w:t>
      </w:r>
      <w:r>
        <w:rPr>
          <w:rFonts w:ascii="Meiryo UI" w:eastAsia="Meiryo UI" w:hAnsi="Meiryo UI" w:cs="Meiryo UI" w:hint="eastAsia"/>
        </w:rPr>
        <w:t>ため検討すべきである</w:t>
      </w:r>
      <w:r w:rsidRPr="007F2D03">
        <w:rPr>
          <w:rFonts w:ascii="Meiryo UI" w:eastAsia="Meiryo UI" w:hAnsi="Meiryo UI" w:cs="Meiryo UI" w:hint="eastAsia"/>
        </w:rPr>
        <w:t>。</w:t>
      </w:r>
    </w:p>
    <w:p w14:paraId="009C02A8" w14:textId="77777777" w:rsidR="00193645" w:rsidRDefault="00193645" w:rsidP="00193645">
      <w:pPr>
        <w:pStyle w:val="af0"/>
        <w:spacing w:line="320" w:lineRule="exact"/>
        <w:ind w:firstLineChars="100" w:firstLine="210"/>
        <w:rPr>
          <w:rFonts w:ascii="Meiryo UI" w:eastAsia="Meiryo UI" w:hAnsi="Meiryo UI" w:cs="Meiryo UI"/>
        </w:rPr>
      </w:pPr>
    </w:p>
    <w:p w14:paraId="009C02A9" w14:textId="77777777" w:rsidR="00193645" w:rsidRPr="00D0047A" w:rsidRDefault="00193645" w:rsidP="00193645">
      <w:pPr>
        <w:spacing w:line="320" w:lineRule="exact"/>
        <w:jc w:val="center"/>
        <w:rPr>
          <w:rFonts w:ascii="Meiryo UI" w:eastAsia="Meiryo UI" w:hAnsi="Meiryo UI" w:cs="Meiryo UI"/>
        </w:rPr>
      </w:pPr>
      <w:r w:rsidRPr="00984A41">
        <w:rPr>
          <w:rFonts w:ascii="Meiryo UI" w:eastAsia="Meiryo UI" w:hAnsi="Meiryo UI" w:cs="Meiryo UI" w:hint="eastAsia"/>
        </w:rPr>
        <w:t>表</w:t>
      </w:r>
      <w:r>
        <w:rPr>
          <w:rFonts w:ascii="Meiryo UI" w:eastAsia="Meiryo UI" w:hAnsi="Meiryo UI" w:cs="Meiryo UI" w:hint="eastAsia"/>
        </w:rPr>
        <w:t>5.3</w:t>
      </w:r>
      <w:r w:rsidRPr="00984A41">
        <w:rPr>
          <w:rFonts w:ascii="Meiryo UI" w:eastAsia="Meiryo UI" w:hAnsi="Meiryo UI" w:cs="Meiryo UI" w:hint="eastAsia"/>
        </w:rPr>
        <w:t xml:space="preserve">　維持管理費</w:t>
      </w:r>
      <w:r>
        <w:rPr>
          <w:rFonts w:ascii="Meiryo UI" w:eastAsia="Meiryo UI" w:hAnsi="Meiryo UI" w:cs="Meiryo UI" w:hint="eastAsia"/>
        </w:rPr>
        <w:t>業務</w:t>
      </w:r>
      <w:r w:rsidRPr="00984A41">
        <w:rPr>
          <w:rFonts w:ascii="Meiryo UI" w:eastAsia="Meiryo UI" w:hAnsi="Meiryo UI" w:cs="Meiryo UI" w:hint="eastAsia"/>
        </w:rPr>
        <w:t>の</w:t>
      </w:r>
      <w:r>
        <w:rPr>
          <w:rFonts w:ascii="Meiryo UI" w:eastAsia="Meiryo UI" w:hAnsi="Meiryo UI" w:cs="Meiryo UI" w:hint="eastAsia"/>
        </w:rPr>
        <w:t>内容に応じた契約手法例</w:t>
      </w:r>
    </w:p>
    <w:tbl>
      <w:tblPr>
        <w:tblStyle w:val="af1"/>
        <w:tblW w:w="0" w:type="auto"/>
        <w:tblInd w:w="420" w:type="dxa"/>
        <w:tblLook w:val="04A0" w:firstRow="1" w:lastRow="0" w:firstColumn="1" w:lastColumn="0" w:noHBand="0" w:noVBand="1"/>
      </w:tblPr>
      <w:tblGrid>
        <w:gridCol w:w="1087"/>
        <w:gridCol w:w="1862"/>
        <w:gridCol w:w="3969"/>
        <w:gridCol w:w="1948"/>
      </w:tblGrid>
      <w:tr w:rsidR="00193645" w:rsidRPr="00D0047A" w14:paraId="009C02AD" w14:textId="77777777" w:rsidTr="003E3D76">
        <w:tc>
          <w:tcPr>
            <w:tcW w:w="2949" w:type="dxa"/>
            <w:gridSpan w:val="2"/>
            <w:tcBorders>
              <w:bottom w:val="double" w:sz="4" w:space="0" w:color="auto"/>
            </w:tcBorders>
            <w:shd w:val="clear" w:color="auto" w:fill="D9D9D9" w:themeFill="background1" w:themeFillShade="D9"/>
            <w:vAlign w:val="center"/>
          </w:tcPr>
          <w:p w14:paraId="009C02AA" w14:textId="77777777" w:rsidR="00193645" w:rsidRPr="00D0047A" w:rsidRDefault="00193645" w:rsidP="003E3D76">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業務項目</w:t>
            </w:r>
          </w:p>
        </w:tc>
        <w:tc>
          <w:tcPr>
            <w:tcW w:w="3969" w:type="dxa"/>
            <w:tcBorders>
              <w:bottom w:val="double" w:sz="4" w:space="0" w:color="auto"/>
            </w:tcBorders>
            <w:shd w:val="clear" w:color="auto" w:fill="D9D9D9" w:themeFill="background1" w:themeFillShade="D9"/>
            <w:vAlign w:val="center"/>
          </w:tcPr>
          <w:p w14:paraId="009C02AB" w14:textId="77777777" w:rsidR="00193645" w:rsidRPr="00D0047A" w:rsidRDefault="00193645" w:rsidP="003E3D76">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業務内容</w:t>
            </w:r>
          </w:p>
        </w:tc>
        <w:tc>
          <w:tcPr>
            <w:tcW w:w="1948" w:type="dxa"/>
            <w:tcBorders>
              <w:bottom w:val="double" w:sz="4" w:space="0" w:color="auto"/>
            </w:tcBorders>
            <w:shd w:val="clear" w:color="auto" w:fill="D9D9D9" w:themeFill="background1" w:themeFillShade="D9"/>
            <w:vAlign w:val="center"/>
          </w:tcPr>
          <w:p w14:paraId="009C02AC" w14:textId="77777777" w:rsidR="00193645" w:rsidRPr="00D0047A" w:rsidRDefault="00193645" w:rsidP="003E3D76">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契約手法</w:t>
            </w:r>
          </w:p>
        </w:tc>
      </w:tr>
      <w:tr w:rsidR="00193645" w:rsidRPr="00D0047A" w14:paraId="009C02B3" w14:textId="77777777" w:rsidTr="003E3D76">
        <w:tc>
          <w:tcPr>
            <w:tcW w:w="1087" w:type="dxa"/>
            <w:vMerge w:val="restart"/>
            <w:tcBorders>
              <w:top w:val="double" w:sz="4" w:space="0" w:color="auto"/>
            </w:tcBorders>
            <w:vAlign w:val="center"/>
          </w:tcPr>
          <w:p w14:paraId="009C02AE" w14:textId="77777777" w:rsidR="00193645" w:rsidRPr="00D0047A" w:rsidRDefault="00193645" w:rsidP="003E3D76">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保守業務</w:t>
            </w:r>
          </w:p>
        </w:tc>
        <w:tc>
          <w:tcPr>
            <w:tcW w:w="1862" w:type="dxa"/>
            <w:tcBorders>
              <w:top w:val="double" w:sz="4" w:space="0" w:color="auto"/>
            </w:tcBorders>
            <w:vAlign w:val="center"/>
          </w:tcPr>
          <w:p w14:paraId="009C02AF" w14:textId="77777777" w:rsidR="00193645" w:rsidRPr="00D0047A" w:rsidRDefault="00193645" w:rsidP="003E3D76">
            <w:pPr>
              <w:pStyle w:val="8"/>
              <w:numPr>
                <w:ilvl w:val="0"/>
                <w:numId w:val="0"/>
              </w:numPr>
              <w:spacing w:line="320" w:lineRule="exact"/>
              <w:rPr>
                <w:rFonts w:ascii="Meiryo UI" w:hAnsi="Meiryo UI" w:cs="Meiryo UI"/>
              </w:rPr>
            </w:pPr>
            <w:r w:rsidRPr="00D0047A">
              <w:rPr>
                <w:rFonts w:ascii="Meiryo UI" w:hAnsi="Meiryo UI" w:cs="Meiryo UI" w:hint="eastAsia"/>
              </w:rPr>
              <w:t>①</w:t>
            </w:r>
            <w:r>
              <w:rPr>
                <w:rFonts w:ascii="Meiryo UI" w:hAnsi="Meiryo UI" w:cs="Meiryo UI" w:hint="eastAsia"/>
              </w:rPr>
              <w:t>日</w:t>
            </w:r>
            <w:r w:rsidRPr="00D0047A">
              <w:rPr>
                <w:rFonts w:ascii="Meiryo UI" w:hAnsi="Meiryo UI" w:cs="Meiryo UI" w:hint="eastAsia"/>
              </w:rPr>
              <w:t>常メンテナンス</w:t>
            </w:r>
          </w:p>
        </w:tc>
        <w:tc>
          <w:tcPr>
            <w:tcW w:w="3969" w:type="dxa"/>
            <w:tcBorders>
              <w:top w:val="double" w:sz="4" w:space="0" w:color="auto"/>
            </w:tcBorders>
            <w:vAlign w:val="center"/>
          </w:tcPr>
          <w:p w14:paraId="009C02B0" w14:textId="77777777" w:rsidR="00193645" w:rsidRPr="00D0047A" w:rsidRDefault="00193645" w:rsidP="003E3D76">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保守業務（月点検・年点検）</w:t>
            </w:r>
          </w:p>
          <w:p w14:paraId="009C02B1" w14:textId="77777777" w:rsidR="00193645" w:rsidRPr="00D0047A" w:rsidRDefault="00193645" w:rsidP="003E3D76">
            <w:pPr>
              <w:pStyle w:val="40"/>
              <w:spacing w:line="320" w:lineRule="exact"/>
              <w:ind w:leftChars="95" w:left="199" w:firstLineChars="0" w:firstLine="0"/>
              <w:rPr>
                <w:rFonts w:ascii="Meiryo UI" w:eastAsia="Meiryo UI" w:hAnsi="Meiryo UI" w:cs="Meiryo UI"/>
              </w:rPr>
            </w:pPr>
            <w:r w:rsidRPr="00D0047A">
              <w:rPr>
                <w:rFonts w:ascii="Meiryo UI" w:eastAsia="Meiryo UI" w:hAnsi="Meiryo UI" w:cs="Meiryo UI" w:hint="eastAsia"/>
              </w:rPr>
              <w:t>機器清掃、給脂、簡易点検、簡易修繕、動作確認など</w:t>
            </w:r>
          </w:p>
        </w:tc>
        <w:tc>
          <w:tcPr>
            <w:tcW w:w="1948" w:type="dxa"/>
            <w:tcBorders>
              <w:top w:val="double" w:sz="4" w:space="0" w:color="auto"/>
            </w:tcBorders>
            <w:vAlign w:val="center"/>
          </w:tcPr>
          <w:p w14:paraId="009C02B2" w14:textId="77777777" w:rsidR="00193645" w:rsidRPr="00D0047A" w:rsidRDefault="00193645" w:rsidP="003E3D76">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一般競争入札</w:t>
            </w:r>
          </w:p>
        </w:tc>
      </w:tr>
      <w:tr w:rsidR="00193645" w:rsidRPr="00D0047A" w14:paraId="009C02BA" w14:textId="77777777" w:rsidTr="003E3D76">
        <w:tc>
          <w:tcPr>
            <w:tcW w:w="1087" w:type="dxa"/>
            <w:vMerge/>
            <w:vAlign w:val="center"/>
          </w:tcPr>
          <w:p w14:paraId="009C02B4" w14:textId="77777777" w:rsidR="00193645" w:rsidRPr="00D0047A" w:rsidRDefault="00193645" w:rsidP="003E3D76">
            <w:pPr>
              <w:pStyle w:val="40"/>
              <w:spacing w:line="320" w:lineRule="exact"/>
              <w:ind w:leftChars="0" w:left="0" w:firstLineChars="0" w:firstLine="0"/>
              <w:rPr>
                <w:rFonts w:ascii="Meiryo UI" w:eastAsia="Meiryo UI" w:hAnsi="Meiryo UI" w:cs="Meiryo UI"/>
              </w:rPr>
            </w:pPr>
          </w:p>
        </w:tc>
        <w:tc>
          <w:tcPr>
            <w:tcW w:w="1862" w:type="dxa"/>
            <w:vAlign w:val="center"/>
          </w:tcPr>
          <w:p w14:paraId="009C02B5" w14:textId="77777777" w:rsidR="00193645" w:rsidRPr="00D0047A" w:rsidRDefault="00193645" w:rsidP="003E3D76">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②特殊メンテナンス</w:t>
            </w:r>
          </w:p>
        </w:tc>
        <w:tc>
          <w:tcPr>
            <w:tcW w:w="3969" w:type="dxa"/>
            <w:vAlign w:val="center"/>
          </w:tcPr>
          <w:p w14:paraId="009C02B6" w14:textId="77777777" w:rsidR="00193645" w:rsidRPr="00D0047A" w:rsidRDefault="00193645" w:rsidP="003E3D76">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特殊保守業務</w:t>
            </w:r>
          </w:p>
          <w:p w14:paraId="009C02B7" w14:textId="77777777" w:rsidR="00193645" w:rsidRPr="00D0047A" w:rsidRDefault="00193645" w:rsidP="003E3D76">
            <w:pPr>
              <w:pStyle w:val="40"/>
              <w:spacing w:line="320" w:lineRule="exact"/>
              <w:ind w:leftChars="0" w:left="210" w:hangingChars="100" w:hanging="210"/>
              <w:rPr>
                <w:rFonts w:ascii="Meiryo UI" w:eastAsia="Meiryo UI" w:hAnsi="Meiryo UI" w:cs="Meiryo UI"/>
              </w:rPr>
            </w:pPr>
            <w:r w:rsidRPr="00D0047A">
              <w:rPr>
                <w:rFonts w:ascii="Meiryo UI" w:eastAsia="Meiryo UI" w:hAnsi="Meiryo UI" w:cs="Meiryo UI" w:hint="eastAsia"/>
              </w:rPr>
              <w:t xml:space="preserve">　精密点検、オーバーホールなど</w:t>
            </w:r>
          </w:p>
        </w:tc>
        <w:tc>
          <w:tcPr>
            <w:tcW w:w="1948" w:type="dxa"/>
            <w:vAlign w:val="center"/>
          </w:tcPr>
          <w:p w14:paraId="009C02B8" w14:textId="77777777" w:rsidR="00193645" w:rsidRPr="00D0047A" w:rsidRDefault="00193645" w:rsidP="003E3D76">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（製作会社への）</w:t>
            </w:r>
          </w:p>
          <w:p w14:paraId="009C02B9" w14:textId="77777777" w:rsidR="00193645" w:rsidRPr="00D0047A" w:rsidRDefault="00193645" w:rsidP="003E3D76">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特命随意契約</w:t>
            </w:r>
          </w:p>
        </w:tc>
      </w:tr>
      <w:tr w:rsidR="00193645" w:rsidRPr="00D0047A" w14:paraId="009C02C2" w14:textId="77777777" w:rsidTr="003E3D76">
        <w:tc>
          <w:tcPr>
            <w:tcW w:w="1087" w:type="dxa"/>
            <w:vMerge w:val="restart"/>
            <w:vAlign w:val="center"/>
          </w:tcPr>
          <w:p w14:paraId="009C02BB" w14:textId="77777777" w:rsidR="00193645" w:rsidRPr="00D0047A" w:rsidRDefault="00193645" w:rsidP="003E3D76">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補修業務</w:t>
            </w:r>
          </w:p>
        </w:tc>
        <w:tc>
          <w:tcPr>
            <w:tcW w:w="1862" w:type="dxa"/>
            <w:vAlign w:val="center"/>
          </w:tcPr>
          <w:p w14:paraId="009C02BC" w14:textId="77777777" w:rsidR="00193645" w:rsidRPr="00D0047A" w:rsidRDefault="00193645" w:rsidP="003E3D76">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③主要機器</w:t>
            </w:r>
          </w:p>
          <w:p w14:paraId="009C02BD" w14:textId="77777777" w:rsidR="00193645" w:rsidRPr="00D0047A" w:rsidRDefault="00193645" w:rsidP="003E3D76">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（特殊機器）</w:t>
            </w:r>
          </w:p>
        </w:tc>
        <w:tc>
          <w:tcPr>
            <w:tcW w:w="3969" w:type="dxa"/>
            <w:vAlign w:val="center"/>
          </w:tcPr>
          <w:p w14:paraId="009C02BE" w14:textId="77777777" w:rsidR="00193645" w:rsidRPr="00D0047A" w:rsidRDefault="00193645" w:rsidP="003E3D76">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機器の補修業務</w:t>
            </w:r>
          </w:p>
          <w:p w14:paraId="009C02BF" w14:textId="77777777" w:rsidR="00193645" w:rsidRPr="00D0047A" w:rsidRDefault="00193645" w:rsidP="003E3D76">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 xml:space="preserve">　システム機器の補修、特殊機器の補修など</w:t>
            </w:r>
          </w:p>
        </w:tc>
        <w:tc>
          <w:tcPr>
            <w:tcW w:w="1948" w:type="dxa"/>
            <w:vAlign w:val="center"/>
          </w:tcPr>
          <w:p w14:paraId="009C02C0" w14:textId="77777777" w:rsidR="00193645" w:rsidRPr="00D0047A" w:rsidRDefault="00193645" w:rsidP="003E3D76">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製作会社への）</w:t>
            </w:r>
          </w:p>
          <w:p w14:paraId="009C02C1" w14:textId="77777777" w:rsidR="00193645" w:rsidRPr="00D0047A" w:rsidRDefault="00193645" w:rsidP="003E3D76">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特命随意契約</w:t>
            </w:r>
          </w:p>
        </w:tc>
      </w:tr>
      <w:tr w:rsidR="00193645" w:rsidRPr="00D0047A" w14:paraId="009C02C9" w14:textId="77777777" w:rsidTr="003E3D76">
        <w:tc>
          <w:tcPr>
            <w:tcW w:w="1087" w:type="dxa"/>
            <w:vMerge/>
            <w:vAlign w:val="center"/>
          </w:tcPr>
          <w:p w14:paraId="009C02C3" w14:textId="77777777" w:rsidR="00193645" w:rsidRPr="00D0047A" w:rsidRDefault="00193645" w:rsidP="003E3D76">
            <w:pPr>
              <w:pStyle w:val="40"/>
              <w:spacing w:line="320" w:lineRule="exact"/>
              <w:ind w:leftChars="0" w:left="0" w:firstLineChars="0" w:firstLine="0"/>
              <w:rPr>
                <w:rFonts w:ascii="Meiryo UI" w:eastAsia="Meiryo UI" w:hAnsi="Meiryo UI" w:cs="Meiryo UI"/>
              </w:rPr>
            </w:pPr>
          </w:p>
        </w:tc>
        <w:tc>
          <w:tcPr>
            <w:tcW w:w="1862" w:type="dxa"/>
            <w:vAlign w:val="center"/>
          </w:tcPr>
          <w:p w14:paraId="009C02C4" w14:textId="77777777" w:rsidR="00193645" w:rsidRPr="00D0047A" w:rsidRDefault="00193645" w:rsidP="003E3D76">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④その他機器</w:t>
            </w:r>
          </w:p>
          <w:p w14:paraId="009C02C5" w14:textId="77777777" w:rsidR="00193645" w:rsidRPr="00D0047A" w:rsidRDefault="00193645" w:rsidP="003E3D76">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（汎用機器）</w:t>
            </w:r>
          </w:p>
        </w:tc>
        <w:tc>
          <w:tcPr>
            <w:tcW w:w="3969" w:type="dxa"/>
            <w:vAlign w:val="center"/>
          </w:tcPr>
          <w:p w14:paraId="009C02C6" w14:textId="77777777" w:rsidR="00193645" w:rsidRPr="00D0047A" w:rsidRDefault="00193645" w:rsidP="003E3D76">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機器の補修業務</w:t>
            </w:r>
          </w:p>
          <w:p w14:paraId="009C02C7" w14:textId="77777777" w:rsidR="00193645" w:rsidRPr="00D0047A" w:rsidRDefault="00193645" w:rsidP="003E3D76">
            <w:pPr>
              <w:pStyle w:val="40"/>
              <w:spacing w:line="320" w:lineRule="exact"/>
              <w:ind w:leftChars="0" w:left="0" w:firstLineChars="0" w:firstLine="0"/>
              <w:rPr>
                <w:rFonts w:ascii="Meiryo UI" w:eastAsia="Meiryo UI" w:hAnsi="Meiryo UI" w:cs="Meiryo UI"/>
              </w:rPr>
            </w:pPr>
            <w:r w:rsidRPr="00D0047A">
              <w:rPr>
                <w:rFonts w:ascii="Meiryo UI" w:eastAsia="Meiryo UI" w:hAnsi="Meiryo UI" w:cs="Meiryo UI" w:hint="eastAsia"/>
              </w:rPr>
              <w:t xml:space="preserve">　消耗部品の交換、汎用機器の取替など</w:t>
            </w:r>
          </w:p>
        </w:tc>
        <w:tc>
          <w:tcPr>
            <w:tcW w:w="1948" w:type="dxa"/>
            <w:vAlign w:val="center"/>
          </w:tcPr>
          <w:p w14:paraId="009C02C8" w14:textId="77777777" w:rsidR="00193645" w:rsidRPr="00D0047A" w:rsidRDefault="00193645" w:rsidP="003E3D76">
            <w:pPr>
              <w:pStyle w:val="40"/>
              <w:spacing w:line="320" w:lineRule="exact"/>
              <w:ind w:leftChars="0" w:left="0" w:firstLineChars="0" w:firstLine="0"/>
              <w:jc w:val="center"/>
              <w:rPr>
                <w:rFonts w:ascii="Meiryo UI" w:eastAsia="Meiryo UI" w:hAnsi="Meiryo UI" w:cs="Meiryo UI"/>
              </w:rPr>
            </w:pPr>
            <w:r w:rsidRPr="00D0047A">
              <w:rPr>
                <w:rFonts w:ascii="Meiryo UI" w:eastAsia="Meiryo UI" w:hAnsi="Meiryo UI" w:cs="Meiryo UI" w:hint="eastAsia"/>
              </w:rPr>
              <w:t>一般競争入札</w:t>
            </w:r>
          </w:p>
        </w:tc>
      </w:tr>
    </w:tbl>
    <w:p w14:paraId="009C02CA" w14:textId="77777777" w:rsidR="00193645" w:rsidRDefault="00193645" w:rsidP="00193645">
      <w:pPr>
        <w:pStyle w:val="af0"/>
        <w:spacing w:line="320" w:lineRule="exact"/>
        <w:ind w:leftChars="300" w:left="630" w:firstLineChars="100" w:firstLine="210"/>
        <w:rPr>
          <w:rFonts w:ascii="Meiryo UI" w:eastAsia="Meiryo UI" w:hAnsi="Meiryo UI" w:cs="Meiryo UI"/>
        </w:rPr>
      </w:pPr>
    </w:p>
    <w:p w14:paraId="009C02CB" w14:textId="77777777" w:rsidR="00193645" w:rsidRDefault="00193645" w:rsidP="00193645">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以下に外部発注する場合の留意点を示す。</w:t>
      </w:r>
    </w:p>
    <w:p w14:paraId="009C02CC" w14:textId="77777777" w:rsidR="00193645" w:rsidRPr="000D7E23" w:rsidRDefault="00193645" w:rsidP="00193645">
      <w:pPr>
        <w:pStyle w:val="8"/>
        <w:spacing w:line="320" w:lineRule="exact"/>
        <w:rPr>
          <w:rFonts w:ascii="Meiryo UI" w:hAnsi="Meiryo UI" w:cs="Meiryo UI"/>
        </w:rPr>
      </w:pPr>
      <w:r w:rsidRPr="000D7E23">
        <w:rPr>
          <w:rFonts w:ascii="Meiryo UI" w:hAnsi="Meiryo UI" w:cs="Meiryo UI" w:hint="eastAsia"/>
        </w:rPr>
        <w:t>維持管理担当者は対象とする機械・電気設備の設置目的となる機能を充分理解する。</w:t>
      </w:r>
    </w:p>
    <w:p w14:paraId="009C02CD" w14:textId="77777777" w:rsidR="00193645" w:rsidRPr="000D7E23" w:rsidRDefault="00193645" w:rsidP="00193645">
      <w:pPr>
        <w:pStyle w:val="8"/>
        <w:spacing w:line="320" w:lineRule="exact"/>
        <w:rPr>
          <w:rFonts w:ascii="Meiryo UI" w:hAnsi="Meiryo UI" w:cs="Meiryo UI"/>
        </w:rPr>
      </w:pPr>
      <w:r w:rsidRPr="000D7E23">
        <w:rPr>
          <w:rFonts w:ascii="Meiryo UI" w:hAnsi="Meiryo UI" w:cs="Meiryo UI" w:hint="eastAsia"/>
        </w:rPr>
        <w:t>必要な業務内容等を整理、検討する。</w:t>
      </w:r>
    </w:p>
    <w:p w14:paraId="009C02CE" w14:textId="77777777" w:rsidR="00193645" w:rsidRPr="000D7E23" w:rsidRDefault="00193645" w:rsidP="00193645">
      <w:pPr>
        <w:pStyle w:val="8"/>
        <w:spacing w:line="320" w:lineRule="exact"/>
        <w:rPr>
          <w:rFonts w:ascii="Meiryo UI" w:hAnsi="Meiryo UI" w:cs="Meiryo UI"/>
        </w:rPr>
      </w:pPr>
      <w:r w:rsidRPr="000D7E23">
        <w:rPr>
          <w:rFonts w:ascii="Meiryo UI" w:hAnsi="Meiryo UI" w:cs="Meiryo UI" w:hint="eastAsia"/>
        </w:rPr>
        <w:t>業務内容に応じた業者選定（契約手法）を選択する。</w:t>
      </w:r>
    </w:p>
    <w:p w14:paraId="009C02CF" w14:textId="77777777" w:rsidR="00193645" w:rsidRPr="000D7E23" w:rsidRDefault="00193645" w:rsidP="00193645">
      <w:pPr>
        <w:pStyle w:val="80"/>
        <w:spacing w:line="320" w:lineRule="exact"/>
        <w:ind w:left="945" w:firstLine="210"/>
        <w:rPr>
          <w:rFonts w:ascii="Meiryo UI" w:eastAsia="Meiryo UI" w:hAnsi="Meiryo UI" w:cs="Meiryo UI"/>
        </w:rPr>
      </w:pPr>
      <w:r w:rsidRPr="007F2D03">
        <w:rPr>
          <w:rFonts w:ascii="Meiryo UI" w:eastAsia="Meiryo UI" w:hAnsi="Meiryo UI" w:cs="Meiryo UI" w:hint="eastAsia"/>
        </w:rPr>
        <w:t>公共事業であることから、特に特命随意契約を選択する場合においては、業務内容を整理し、特定者に委託せざる得ないことを第三者に説明が行えるようにしておくことが必要である。</w:t>
      </w:r>
    </w:p>
    <w:p w14:paraId="009C02D0" w14:textId="77777777" w:rsidR="00193645" w:rsidRPr="000D7E23" w:rsidRDefault="00193645" w:rsidP="00193645">
      <w:pPr>
        <w:pStyle w:val="af0"/>
        <w:spacing w:line="320" w:lineRule="exact"/>
        <w:ind w:leftChars="300" w:left="630" w:firstLineChars="100" w:firstLine="210"/>
        <w:rPr>
          <w:rFonts w:ascii="Meiryo UI" w:eastAsia="Meiryo UI" w:hAnsi="Meiryo UI" w:cs="Meiryo UI"/>
        </w:rPr>
      </w:pPr>
    </w:p>
    <w:p w14:paraId="009C02D1" w14:textId="77777777" w:rsidR="00193645" w:rsidRPr="000D7E23" w:rsidRDefault="00193645" w:rsidP="00193645">
      <w:pPr>
        <w:pStyle w:val="5"/>
        <w:spacing w:line="320" w:lineRule="exact"/>
        <w:ind w:left="992"/>
        <w:rPr>
          <w:rFonts w:ascii="Meiryo UI" w:eastAsia="Meiryo UI" w:hAnsi="Meiryo UI" w:cs="Meiryo UI"/>
        </w:rPr>
      </w:pPr>
      <w:r w:rsidRPr="000D7E23">
        <w:rPr>
          <w:rFonts w:ascii="Meiryo UI" w:eastAsia="Meiryo UI" w:hAnsi="Meiryo UI" w:cs="Meiryo UI" w:hint="eastAsia"/>
        </w:rPr>
        <w:t>維持管理業務の継続性</w:t>
      </w:r>
    </w:p>
    <w:p w14:paraId="009C02D2" w14:textId="77777777" w:rsidR="00193645" w:rsidRDefault="00193645" w:rsidP="00193645">
      <w:pPr>
        <w:pStyle w:val="af0"/>
        <w:spacing w:line="320" w:lineRule="exact"/>
        <w:ind w:leftChars="300" w:left="630" w:firstLineChars="100" w:firstLine="210"/>
        <w:rPr>
          <w:rFonts w:ascii="Meiryo UI" w:eastAsia="Meiryo UI" w:hAnsi="Meiryo UI" w:cs="Meiryo UI"/>
        </w:rPr>
      </w:pPr>
    </w:p>
    <w:p w14:paraId="009C02D3" w14:textId="77777777" w:rsidR="00193645" w:rsidRPr="000D7E23" w:rsidRDefault="00193645" w:rsidP="00193645">
      <w:pPr>
        <w:pStyle w:val="af0"/>
        <w:spacing w:line="320" w:lineRule="exact"/>
        <w:ind w:leftChars="300" w:left="630" w:firstLineChars="100" w:firstLine="210"/>
        <w:rPr>
          <w:rFonts w:ascii="Meiryo UI" w:eastAsia="Meiryo UI" w:hAnsi="Meiryo UI" w:cs="Meiryo UI"/>
        </w:rPr>
      </w:pPr>
      <w:r w:rsidRPr="007F2D03">
        <w:rPr>
          <w:rFonts w:ascii="Meiryo UI" w:eastAsia="Meiryo UI" w:hAnsi="Meiryo UI" w:cs="Meiryo UI" w:hint="eastAsia"/>
        </w:rPr>
        <w:t>設備の維持管理業務では、設備を設置してからの点検状況（結果）やこれまでの修繕などの業務履歴を理解した上でなければ、現在の状況を正確に判断することができないものである。そのため、維持管理業務に携わる者は、維持管理業務に対する継続性を常に意識するとともに、次のような点に留意しておく必要がある。</w:t>
      </w:r>
    </w:p>
    <w:p w14:paraId="009C02D4" w14:textId="77777777" w:rsidR="00193645" w:rsidRDefault="00193645" w:rsidP="00193645">
      <w:pPr>
        <w:pStyle w:val="af0"/>
        <w:numPr>
          <w:ilvl w:val="1"/>
          <w:numId w:val="33"/>
        </w:numPr>
        <w:spacing w:line="320" w:lineRule="exact"/>
        <w:ind w:leftChars="0"/>
        <w:rPr>
          <w:rFonts w:ascii="Meiryo UI" w:eastAsia="Meiryo UI" w:hAnsi="Meiryo UI" w:cs="Meiryo UI"/>
        </w:rPr>
      </w:pPr>
      <w:r w:rsidRPr="007F2D03">
        <w:rPr>
          <w:rFonts w:ascii="Meiryo UI" w:eastAsia="Meiryo UI" w:hAnsi="Meiryo UI" w:cs="Meiryo UI" w:hint="eastAsia"/>
        </w:rPr>
        <w:t>機器の損傷、不具合などが発生した場合、製作会社への調査等を積極的に行い、損傷、不具合に至った原因を可能な限り究明し、次への対処に活用していく。</w:t>
      </w:r>
    </w:p>
    <w:p w14:paraId="009C02D5" w14:textId="77777777" w:rsidR="00193645" w:rsidRDefault="00193645" w:rsidP="00193645">
      <w:pPr>
        <w:pStyle w:val="af0"/>
        <w:numPr>
          <w:ilvl w:val="1"/>
          <w:numId w:val="33"/>
        </w:numPr>
        <w:spacing w:line="320" w:lineRule="exact"/>
        <w:ind w:leftChars="0"/>
        <w:rPr>
          <w:rFonts w:ascii="Meiryo UI" w:eastAsia="Meiryo UI" w:hAnsi="Meiryo UI" w:cs="Meiryo UI"/>
        </w:rPr>
      </w:pPr>
      <w:r w:rsidRPr="007F2D03">
        <w:rPr>
          <w:rFonts w:ascii="Meiryo UI" w:eastAsia="Meiryo UI" w:hAnsi="Meiryo UI" w:cs="Meiryo UI" w:hint="eastAsia"/>
        </w:rPr>
        <w:t>機器の損傷、不具合などの情報は、都市整備部内の同様な業務に携わる者と共有できるようにし、活用していく。</w:t>
      </w:r>
    </w:p>
    <w:p w14:paraId="009C02D6" w14:textId="77777777" w:rsidR="00193645" w:rsidRPr="007F2D03" w:rsidRDefault="00193645" w:rsidP="00193645">
      <w:pPr>
        <w:pStyle w:val="af0"/>
        <w:numPr>
          <w:ilvl w:val="1"/>
          <w:numId w:val="33"/>
        </w:numPr>
        <w:spacing w:line="320" w:lineRule="exact"/>
        <w:ind w:leftChars="0"/>
        <w:rPr>
          <w:rFonts w:ascii="Meiryo UI" w:eastAsia="Meiryo UI" w:hAnsi="Meiryo UI" w:cs="Meiryo UI"/>
        </w:rPr>
      </w:pPr>
      <w:r w:rsidRPr="007F2D03">
        <w:rPr>
          <w:rFonts w:ascii="Meiryo UI" w:eastAsia="Meiryo UI" w:hAnsi="Meiryo UI" w:cs="Meiryo UI" w:hint="eastAsia"/>
        </w:rPr>
        <w:t>点検業務においては、点検表等により点検内容が定まっていても、実際に点検を実施する点検者が異なると点検に対する視点（基準）が異なることがあることに注意する。</w:t>
      </w:r>
    </w:p>
    <w:p w14:paraId="009C02D7" w14:textId="77777777" w:rsidR="00193645" w:rsidRPr="007F2D03" w:rsidRDefault="00193645" w:rsidP="00193645">
      <w:pPr>
        <w:pStyle w:val="af0"/>
        <w:spacing w:line="320" w:lineRule="exact"/>
        <w:rPr>
          <w:rFonts w:ascii="Meiryo UI" w:eastAsia="Meiryo UI" w:hAnsi="Meiryo UI" w:cs="Meiryo UI"/>
        </w:rPr>
      </w:pPr>
      <w:r>
        <w:rPr>
          <w:rFonts w:ascii="Meiryo UI" w:eastAsia="Meiryo UI" w:hAnsi="Meiryo UI" w:cs="Meiryo UI" w:hint="eastAsia"/>
        </w:rPr>
        <w:tab/>
      </w:r>
      <w:r w:rsidRPr="007F2D03">
        <w:rPr>
          <w:rFonts w:ascii="Meiryo UI" w:eastAsia="Meiryo UI" w:hAnsi="Meiryo UI" w:cs="Meiryo UI" w:hint="eastAsia"/>
        </w:rPr>
        <w:t>例）振動測定の場合</w:t>
      </w:r>
    </w:p>
    <w:p w14:paraId="009C02D8" w14:textId="77777777" w:rsidR="00193645" w:rsidRDefault="00193645" w:rsidP="00193645">
      <w:pPr>
        <w:pStyle w:val="af0"/>
        <w:spacing w:line="320" w:lineRule="exact"/>
        <w:ind w:leftChars="900" w:left="1890"/>
        <w:rPr>
          <w:rFonts w:ascii="Meiryo UI" w:eastAsia="Meiryo UI" w:hAnsi="Meiryo UI" w:cs="Meiryo UI"/>
        </w:rPr>
      </w:pPr>
      <w:r w:rsidRPr="007F2D03">
        <w:rPr>
          <w:rFonts w:ascii="Meiryo UI" w:eastAsia="Meiryo UI" w:hAnsi="Meiryo UI" w:cs="Meiryo UI" w:hint="eastAsia"/>
        </w:rPr>
        <w:t>測定の方法、測定機器、測定する場所、測定のタイミング、測定結果に対する評価等が異なってくる。</w:t>
      </w:r>
    </w:p>
    <w:p w14:paraId="009C02D9" w14:textId="77777777" w:rsidR="00193645" w:rsidRDefault="00193645" w:rsidP="00193645">
      <w:pPr>
        <w:pStyle w:val="af0"/>
        <w:numPr>
          <w:ilvl w:val="1"/>
          <w:numId w:val="33"/>
        </w:numPr>
        <w:spacing w:line="320" w:lineRule="exact"/>
        <w:ind w:leftChars="0"/>
        <w:rPr>
          <w:rFonts w:ascii="Meiryo UI" w:eastAsia="Meiryo UI" w:hAnsi="Meiryo UI" w:cs="Meiryo UI"/>
        </w:rPr>
      </w:pPr>
      <w:r w:rsidRPr="007F2D03">
        <w:rPr>
          <w:rFonts w:ascii="Meiryo UI" w:eastAsia="Meiryo UI" w:hAnsi="Meiryo UI" w:cs="Meiryo UI" w:hint="eastAsia"/>
        </w:rPr>
        <w:t>点検に対する視点（基準）が異なって取得した点検結果データは、データの継続性を考えると、意味の無い使用できないデータとなってしまうことがあるため注意する。</w:t>
      </w:r>
    </w:p>
    <w:p w14:paraId="27CD4685" w14:textId="76176ECF" w:rsidR="008B547F" w:rsidRPr="008B547F" w:rsidRDefault="008B547F" w:rsidP="008B547F">
      <w:pPr>
        <w:spacing w:line="320" w:lineRule="exact"/>
        <w:ind w:leftChars="300" w:left="630" w:firstLineChars="100" w:firstLine="210"/>
        <w:rPr>
          <w:rFonts w:ascii="Meiryo UI" w:eastAsia="Meiryo UI" w:hAnsi="Meiryo UI" w:cs="Meiryo UI"/>
        </w:rPr>
      </w:pPr>
      <w:r w:rsidRPr="008B547F">
        <w:rPr>
          <w:rFonts w:ascii="Meiryo UI" w:eastAsia="Meiryo UI" w:hAnsi="Meiryo UI" w:cs="Meiryo UI" w:hint="eastAsia"/>
        </w:rPr>
        <w:t>また</w:t>
      </w:r>
      <w:r>
        <w:rPr>
          <w:rFonts w:ascii="Meiryo UI" w:eastAsia="Meiryo UI" w:hAnsi="Meiryo UI" w:cs="Meiryo UI" w:hint="eastAsia"/>
        </w:rPr>
        <w:t>、継続性の視点から、外部委託する業務では、以下の点にも留意する必要がある。</w:t>
      </w:r>
    </w:p>
    <w:p w14:paraId="009C02DA" w14:textId="77777777" w:rsidR="00193645" w:rsidRDefault="00193645" w:rsidP="00193645">
      <w:pPr>
        <w:pStyle w:val="af0"/>
        <w:numPr>
          <w:ilvl w:val="1"/>
          <w:numId w:val="33"/>
        </w:numPr>
        <w:spacing w:line="320" w:lineRule="exact"/>
        <w:ind w:leftChars="0"/>
        <w:rPr>
          <w:rFonts w:ascii="Meiryo UI" w:eastAsia="Meiryo UI" w:hAnsi="Meiryo UI" w:cs="Meiryo UI"/>
        </w:rPr>
      </w:pPr>
      <w:r w:rsidRPr="007F2D03">
        <w:rPr>
          <w:rFonts w:ascii="Meiryo UI" w:eastAsia="Meiryo UI" w:hAnsi="Meiryo UI" w:cs="Meiryo UI" w:hint="eastAsia"/>
        </w:rPr>
        <w:t>点検に対する視点（基準）を含め、点検内容、点検方法について、十分理解しておく必要がある。</w:t>
      </w:r>
    </w:p>
    <w:p w14:paraId="009C02DB" w14:textId="77777777" w:rsidR="00193645" w:rsidRDefault="00193645" w:rsidP="00193645">
      <w:pPr>
        <w:pStyle w:val="af0"/>
        <w:numPr>
          <w:ilvl w:val="1"/>
          <w:numId w:val="33"/>
        </w:numPr>
        <w:spacing w:line="320" w:lineRule="exact"/>
        <w:ind w:leftChars="0"/>
        <w:rPr>
          <w:rFonts w:ascii="Meiryo UI" w:eastAsia="Meiryo UI" w:hAnsi="Meiryo UI" w:cs="Meiryo UI"/>
        </w:rPr>
      </w:pPr>
      <w:r w:rsidRPr="007F2D03">
        <w:rPr>
          <w:rFonts w:ascii="Meiryo UI" w:eastAsia="Meiryo UI" w:hAnsi="Meiryo UI" w:cs="Meiryo UI" w:hint="eastAsia"/>
        </w:rPr>
        <w:t>維持管理担当者が変更となる場合は、点検業者と一緒に、点検内容、点検方法の引き継ぎをしっかりと行う。</w:t>
      </w:r>
    </w:p>
    <w:p w14:paraId="009C02DC" w14:textId="77777777" w:rsidR="00193645" w:rsidRDefault="00193645" w:rsidP="00193645">
      <w:pPr>
        <w:pStyle w:val="af0"/>
        <w:numPr>
          <w:ilvl w:val="1"/>
          <w:numId w:val="33"/>
        </w:numPr>
        <w:spacing w:line="320" w:lineRule="exact"/>
        <w:ind w:leftChars="0"/>
        <w:rPr>
          <w:rFonts w:ascii="Meiryo UI" w:eastAsia="Meiryo UI" w:hAnsi="Meiryo UI" w:cs="Meiryo UI"/>
        </w:rPr>
      </w:pPr>
      <w:r w:rsidRPr="007F2D03">
        <w:rPr>
          <w:rFonts w:ascii="Meiryo UI" w:eastAsia="Meiryo UI" w:hAnsi="Meiryo UI" w:cs="Meiryo UI" w:hint="eastAsia"/>
        </w:rPr>
        <w:t>点検業者が変更となる場合は、維持管理担当者が新旧の点検者と一緒に、点検内容、点検方法の引き継ぎを行う。</w:t>
      </w:r>
    </w:p>
    <w:p w14:paraId="009C02DD" w14:textId="77777777" w:rsidR="00193645" w:rsidRDefault="00193645" w:rsidP="00193645">
      <w:pPr>
        <w:pStyle w:val="af0"/>
        <w:numPr>
          <w:ilvl w:val="1"/>
          <w:numId w:val="33"/>
        </w:numPr>
        <w:spacing w:line="320" w:lineRule="exact"/>
        <w:ind w:leftChars="0"/>
        <w:rPr>
          <w:rFonts w:ascii="Meiryo UI" w:eastAsia="Meiryo UI" w:hAnsi="Meiryo UI" w:cs="Meiryo UI"/>
        </w:rPr>
      </w:pPr>
      <w:r>
        <w:rPr>
          <w:rFonts w:ascii="Meiryo UI" w:eastAsia="Meiryo UI" w:hAnsi="Meiryo UI" w:cs="Meiryo UI" w:hint="eastAsia"/>
        </w:rPr>
        <w:t>点検の継続性を考慮し、長期継続契約を検討する</w:t>
      </w:r>
      <w:r w:rsidRPr="007F2D03">
        <w:rPr>
          <w:rFonts w:ascii="Meiryo UI" w:eastAsia="Meiryo UI" w:hAnsi="Meiryo UI" w:cs="Meiryo UI" w:hint="eastAsia"/>
        </w:rPr>
        <w:t>。</w:t>
      </w:r>
    </w:p>
    <w:p w14:paraId="009C02DE" w14:textId="77777777" w:rsidR="000D7E23" w:rsidRPr="008B547F" w:rsidRDefault="000D7E23" w:rsidP="008B547F"/>
    <w:p w14:paraId="009C02DF" w14:textId="77777777" w:rsidR="000D7E23" w:rsidRDefault="000D7E23">
      <w:pPr>
        <w:widowControl/>
        <w:jc w:val="left"/>
        <w:rPr>
          <w:rFonts w:ascii="Meiryo UI" w:eastAsia="Meiryo UI" w:hAnsi="Meiryo UI" w:cs="Meiryo UI"/>
        </w:rPr>
      </w:pPr>
      <w:r>
        <w:rPr>
          <w:rFonts w:ascii="Meiryo UI" w:eastAsia="Meiryo UI" w:hAnsi="Meiryo UI" w:cs="Meiryo UI"/>
        </w:rPr>
        <w:br w:type="page"/>
      </w:r>
    </w:p>
    <w:p w14:paraId="009C02E0" w14:textId="77777777" w:rsidR="000D7E23" w:rsidRPr="000D7E23" w:rsidRDefault="000D7E23" w:rsidP="000D7E23">
      <w:pPr>
        <w:pStyle w:val="1"/>
      </w:pPr>
      <w:bookmarkStart w:id="28" w:name="_Toc407208057"/>
      <w:r>
        <w:rPr>
          <w:rFonts w:hint="eastAsia"/>
        </w:rPr>
        <w:lastRenderedPageBreak/>
        <w:t>維持管理マネジメント体制</w:t>
      </w:r>
      <w:bookmarkEnd w:id="28"/>
    </w:p>
    <w:p w14:paraId="009C02E1" w14:textId="77777777" w:rsidR="00FD644F" w:rsidRDefault="00FD644F" w:rsidP="00046A3F">
      <w:pPr>
        <w:pStyle w:val="2"/>
        <w:ind w:left="1491" w:right="210"/>
      </w:pPr>
      <w:bookmarkStart w:id="29" w:name="_Toc407208058"/>
      <w:r>
        <w:rPr>
          <w:rFonts w:hint="eastAsia"/>
        </w:rPr>
        <w:t>マネジメント体制</w:t>
      </w:r>
      <w:bookmarkEnd w:id="29"/>
    </w:p>
    <w:p w14:paraId="009C02E2" w14:textId="77777777" w:rsidR="000D7E23" w:rsidRDefault="00FD644F" w:rsidP="00FD644F">
      <w:pPr>
        <w:pStyle w:val="4"/>
      </w:pPr>
      <w:r>
        <w:rPr>
          <w:rFonts w:hint="eastAsia"/>
        </w:rPr>
        <w:t>基本方針</w:t>
      </w:r>
    </w:p>
    <w:p w14:paraId="009C02E3" w14:textId="77777777" w:rsidR="00046A3F" w:rsidRPr="00046A3F" w:rsidRDefault="00046A3F" w:rsidP="00046A3F">
      <w:pPr>
        <w:pStyle w:val="af0"/>
        <w:spacing w:line="320" w:lineRule="exact"/>
        <w:ind w:leftChars="300" w:left="630" w:firstLineChars="100" w:firstLine="210"/>
        <w:rPr>
          <w:rFonts w:ascii="Meiryo UI" w:eastAsia="Meiryo UI" w:hAnsi="Meiryo UI" w:cs="Meiryo UI"/>
        </w:rPr>
      </w:pPr>
      <w:r w:rsidRPr="00046A3F">
        <w:rPr>
          <w:rFonts w:ascii="Meiryo UI" w:eastAsia="Meiryo UI" w:hAnsi="Meiryo UI" w:cs="Meiryo UI" w:hint="eastAsia"/>
        </w:rPr>
        <w:t>本計画を実効性のあるものにしていくために、都市整備部メンテナンスマネジメント委員会および事務所メンテナンスマネジメント委員会を中心とした維持管理マネジメント体制により、維持管理業務を継続的に改善、向上させていく</w:t>
      </w:r>
      <w:r w:rsidR="00D03437">
        <w:rPr>
          <w:rFonts w:ascii="Meiryo UI" w:eastAsia="Meiryo UI" w:hAnsi="Meiryo UI" w:cs="Meiryo UI" w:hint="eastAsia"/>
        </w:rPr>
        <w:t>必要がある</w:t>
      </w:r>
      <w:r w:rsidRPr="00046A3F">
        <w:rPr>
          <w:rFonts w:ascii="Meiryo UI" w:eastAsia="Meiryo UI" w:hAnsi="Meiryo UI" w:cs="Meiryo UI" w:hint="eastAsia"/>
        </w:rPr>
        <w:t>。</w:t>
      </w:r>
    </w:p>
    <w:p w14:paraId="009C02E4" w14:textId="77777777" w:rsidR="00046A3F" w:rsidRDefault="00046A3F" w:rsidP="00046A3F">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本</w:t>
      </w:r>
      <w:r w:rsidRPr="00046A3F">
        <w:rPr>
          <w:rFonts w:ascii="Meiryo UI" w:eastAsia="Meiryo UI" w:hAnsi="Meiryo UI" w:cs="Meiryo UI" w:hint="eastAsia"/>
        </w:rPr>
        <w:t>計画の目標（方針）を共有することにより、職員が一体となってその達成に取り組む</w:t>
      </w:r>
      <w:r w:rsidR="00D03437">
        <w:rPr>
          <w:rFonts w:ascii="Meiryo UI" w:eastAsia="Meiryo UI" w:hAnsi="Meiryo UI" w:cs="Meiryo UI" w:hint="eastAsia"/>
        </w:rPr>
        <w:t>ことが重要である</w:t>
      </w:r>
      <w:r>
        <w:rPr>
          <w:rFonts w:ascii="Meiryo UI" w:eastAsia="Meiryo UI" w:hAnsi="Meiryo UI" w:cs="Meiryo UI" w:hint="eastAsia"/>
        </w:rPr>
        <w:t>。</w:t>
      </w:r>
    </w:p>
    <w:p w14:paraId="009C02E5" w14:textId="77777777" w:rsidR="00046A3F" w:rsidRDefault="00D51F0B" w:rsidP="000D7E23">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noProof/>
        </w:rPr>
        <mc:AlternateContent>
          <mc:Choice Requires="wpg">
            <w:drawing>
              <wp:anchor distT="0" distB="0" distL="114300" distR="114300" simplePos="0" relativeHeight="252176384" behindDoc="0" locked="0" layoutInCell="1" allowOverlap="1" wp14:anchorId="009C055F" wp14:editId="009C0560">
                <wp:simplePos x="0" y="0"/>
                <wp:positionH relativeFrom="column">
                  <wp:posOffset>575945</wp:posOffset>
                </wp:positionH>
                <wp:positionV relativeFrom="paragraph">
                  <wp:posOffset>51435</wp:posOffset>
                </wp:positionV>
                <wp:extent cx="5031740" cy="1818168"/>
                <wp:effectExtent l="0" t="0" r="16510" b="10795"/>
                <wp:wrapNone/>
                <wp:docPr id="254" name="グループ化 254"/>
                <wp:cNvGraphicFramePr/>
                <a:graphic xmlns:a="http://schemas.openxmlformats.org/drawingml/2006/main">
                  <a:graphicData uri="http://schemas.microsoft.com/office/word/2010/wordprocessingGroup">
                    <wpg:wgp>
                      <wpg:cNvGrpSpPr/>
                      <wpg:grpSpPr>
                        <a:xfrm>
                          <a:off x="0" y="0"/>
                          <a:ext cx="5031740" cy="1818168"/>
                          <a:chOff x="0" y="0"/>
                          <a:chExt cx="5031740" cy="1818168"/>
                        </a:xfrm>
                      </wpg:grpSpPr>
                      <wps:wsp>
                        <wps:cNvPr id="218" name="二等辺三角形 218"/>
                        <wps:cNvSpPr/>
                        <wps:spPr>
                          <a:xfrm>
                            <a:off x="0" y="0"/>
                            <a:ext cx="4051004" cy="1818168"/>
                          </a:xfrm>
                          <a:prstGeom prst="triangle">
                            <a:avLst/>
                          </a:prstGeom>
                          <a:solidFill>
                            <a:schemeClr val="accent6">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二等辺三角形 243"/>
                        <wps:cNvSpPr/>
                        <wps:spPr>
                          <a:xfrm>
                            <a:off x="828675" y="0"/>
                            <a:ext cx="2393316" cy="1085850"/>
                          </a:xfrm>
                          <a:prstGeom prst="triangle">
                            <a:avLst/>
                          </a:prstGeom>
                          <a:solidFill>
                            <a:schemeClr val="accent5">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二等辺三角形 245"/>
                        <wps:cNvSpPr/>
                        <wps:spPr>
                          <a:xfrm>
                            <a:off x="1343025" y="0"/>
                            <a:ext cx="1358900" cy="619125"/>
                          </a:xfrm>
                          <a:prstGeom prst="triangle">
                            <a:avLst/>
                          </a:prstGeom>
                          <a:solidFill>
                            <a:srgbClr val="00FF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テキスト ボックス 240"/>
                        <wps:cNvSpPr txBox="1"/>
                        <wps:spPr>
                          <a:xfrm>
                            <a:off x="1490345" y="114280"/>
                            <a:ext cx="1062356" cy="351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9C0627" w14:textId="77777777" w:rsidR="005D6697" w:rsidRPr="00C24541" w:rsidRDefault="005D6697" w:rsidP="00525D94">
                              <w:pPr>
                                <w:spacing w:line="200" w:lineRule="exact"/>
                                <w:jc w:val="center"/>
                                <w:rPr>
                                  <w:rFonts w:ascii="Meiryo UI" w:eastAsia="Meiryo UI" w:hAnsi="Meiryo UI" w:cs="Meiryo UI"/>
                                  <w:sz w:val="16"/>
                                  <w:szCs w:val="16"/>
                                </w:rPr>
                              </w:pPr>
                              <w:r w:rsidRPr="00C24541">
                                <w:rPr>
                                  <w:rFonts w:ascii="Meiryo UI" w:eastAsia="Meiryo UI" w:hAnsi="Meiryo UI" w:cs="Meiryo UI" w:hint="eastAsia"/>
                                  <w:sz w:val="16"/>
                                  <w:szCs w:val="16"/>
                                </w:rPr>
                                <w:t>都市基盤施設</w:t>
                              </w:r>
                            </w:p>
                            <w:p w14:paraId="009C0628" w14:textId="77777777" w:rsidR="005D6697" w:rsidRPr="00C24541" w:rsidRDefault="005D6697" w:rsidP="00525D94">
                              <w:pPr>
                                <w:spacing w:line="200" w:lineRule="exact"/>
                                <w:jc w:val="center"/>
                                <w:rPr>
                                  <w:rFonts w:ascii="Meiryo UI" w:eastAsia="Meiryo UI" w:hAnsi="Meiryo UI" w:cs="Meiryo UI"/>
                                  <w:sz w:val="16"/>
                                  <w:szCs w:val="16"/>
                                </w:rPr>
                              </w:pPr>
                              <w:r w:rsidRPr="00C24541">
                                <w:rPr>
                                  <w:rFonts w:ascii="Meiryo UI" w:eastAsia="Meiryo UI" w:hAnsi="Meiryo UI" w:cs="Meiryo UI" w:hint="eastAsia"/>
                                  <w:sz w:val="16"/>
                                  <w:szCs w:val="16"/>
                                </w:rPr>
                                <w:t>長寿命化計画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242" name="テキスト ボックス 242"/>
                        <wps:cNvSpPr txBox="1"/>
                        <wps:spPr>
                          <a:xfrm>
                            <a:off x="1009650" y="1162050"/>
                            <a:ext cx="2026286"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C0629" w14:textId="77777777" w:rsidR="005D6697" w:rsidRDefault="005D6697"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港湾・海岸行動計画のPDCA</w:t>
                              </w:r>
                            </w:p>
                            <w:p w14:paraId="009C062A" w14:textId="77777777" w:rsidR="005D6697" w:rsidRDefault="005D6697"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港湾事務所行動計画のPDCA</w:t>
                              </w:r>
                            </w:p>
                            <w:p w14:paraId="009C062B" w14:textId="77777777" w:rsidR="005D6697" w:rsidRPr="00C24541" w:rsidRDefault="005D6697" w:rsidP="004F6CF6">
                              <w:pPr>
                                <w:spacing w:line="200" w:lineRule="exact"/>
                                <w:jc w:val="center"/>
                                <w:rPr>
                                  <w:rFonts w:ascii="Meiryo UI" w:eastAsia="Meiryo UI" w:hAnsi="Meiryo UI" w:cs="Meiryo UI"/>
                                  <w:sz w:val="16"/>
                                  <w:szCs w:val="16"/>
                                </w:rPr>
                              </w:pPr>
                            </w:p>
                            <w:p w14:paraId="009C062C" w14:textId="77777777" w:rsidR="005D6697" w:rsidRPr="00C24541" w:rsidRDefault="005D6697"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港湾局で実施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直線コネクタ 244"/>
                        <wps:cNvCnPr/>
                        <wps:spPr>
                          <a:xfrm>
                            <a:off x="352425" y="1495425"/>
                            <a:ext cx="334327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46" name="テキスト ボックス 246"/>
                        <wps:cNvSpPr txBox="1"/>
                        <wps:spPr>
                          <a:xfrm>
                            <a:off x="1009650" y="676275"/>
                            <a:ext cx="2026286"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C062D" w14:textId="77777777" w:rsidR="005D6697" w:rsidRDefault="005D6697"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基本方針のPDCA</w:t>
                              </w:r>
                            </w:p>
                            <w:p w14:paraId="009C062E" w14:textId="77777777" w:rsidR="005D6697" w:rsidRPr="00C24541" w:rsidRDefault="005D6697"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事業管理室で実施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上下矢印 247"/>
                        <wps:cNvSpPr/>
                        <wps:spPr>
                          <a:xfrm>
                            <a:off x="3143250" y="466725"/>
                            <a:ext cx="559435" cy="1229360"/>
                          </a:xfrm>
                          <a:prstGeom prst="upDownArrow">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円/楕円 248"/>
                        <wps:cNvSpPr/>
                        <wps:spPr>
                          <a:xfrm>
                            <a:off x="2876550" y="914400"/>
                            <a:ext cx="1078865" cy="314960"/>
                          </a:xfrm>
                          <a:prstGeom prst="ellipse">
                            <a:avLst/>
                          </a:prstGeom>
                          <a:solidFill>
                            <a:srgbClr val="FFFF66"/>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009C062F" w14:textId="77777777" w:rsidR="005D6697" w:rsidRPr="00D51F0B" w:rsidRDefault="005D6697" w:rsidP="00D51F0B">
                              <w:pPr>
                                <w:spacing w:line="140" w:lineRule="exact"/>
                                <w:jc w:val="center"/>
                                <w:rPr>
                                  <w:rFonts w:ascii="Meiryo UI" w:eastAsia="Meiryo UI" w:hAnsi="Meiryo UI" w:cs="Meiryo UI"/>
                                  <w:color w:val="000000" w:themeColor="text1"/>
                                  <w:sz w:val="12"/>
                                  <w:szCs w:val="12"/>
                                </w:rPr>
                              </w:pPr>
                              <w:r w:rsidRPr="00D51F0B">
                                <w:rPr>
                                  <w:rFonts w:ascii="Meiryo UI" w:eastAsia="Meiryo UI" w:hAnsi="Meiryo UI" w:cs="Meiryo UI" w:hint="eastAsia"/>
                                  <w:color w:val="000000" w:themeColor="text1"/>
                                  <w:sz w:val="12"/>
                                  <w:szCs w:val="12"/>
                                </w:rPr>
                                <w:t>目標（方針）</w:t>
                              </w:r>
                            </w:p>
                            <w:p w14:paraId="009C0630" w14:textId="77777777" w:rsidR="005D6697" w:rsidRPr="00D51F0B" w:rsidRDefault="005D6697" w:rsidP="00D51F0B">
                              <w:pPr>
                                <w:spacing w:line="140" w:lineRule="exact"/>
                                <w:jc w:val="center"/>
                                <w:rPr>
                                  <w:rFonts w:ascii="Meiryo UI" w:eastAsia="Meiryo UI" w:hAnsi="Meiryo UI" w:cs="Meiryo UI"/>
                                  <w:color w:val="000000" w:themeColor="text1"/>
                                  <w:sz w:val="12"/>
                                  <w:szCs w:val="12"/>
                                </w:rPr>
                              </w:pPr>
                              <w:r w:rsidRPr="00D51F0B">
                                <w:rPr>
                                  <w:rFonts w:ascii="Meiryo UI" w:eastAsia="Meiryo UI" w:hAnsi="Meiryo UI" w:cs="Meiryo UI" w:hint="eastAsia"/>
                                  <w:color w:val="000000" w:themeColor="text1"/>
                                  <w:sz w:val="12"/>
                                  <w:szCs w:val="12"/>
                                </w:rPr>
                                <w:t>の共有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9" name="円/楕円 249"/>
                        <wps:cNvSpPr/>
                        <wps:spPr>
                          <a:xfrm>
                            <a:off x="3952875" y="438150"/>
                            <a:ext cx="1078865" cy="314960"/>
                          </a:xfrm>
                          <a:prstGeom prst="ellipse">
                            <a:avLst/>
                          </a:prstGeom>
                          <a:solidFill>
                            <a:srgbClr val="FFFF66"/>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009C0631" w14:textId="77777777" w:rsidR="005D6697" w:rsidRPr="00D51F0B" w:rsidRDefault="005D6697"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地域ニーズの</w:t>
                              </w:r>
                            </w:p>
                            <w:p w14:paraId="009C0632" w14:textId="77777777" w:rsidR="005D6697" w:rsidRPr="00D51F0B" w:rsidRDefault="005D6697"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反映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0" name="円/楕円 250"/>
                        <wps:cNvSpPr/>
                        <wps:spPr>
                          <a:xfrm>
                            <a:off x="3952875" y="1485900"/>
                            <a:ext cx="1078865" cy="314960"/>
                          </a:xfrm>
                          <a:prstGeom prst="ellipse">
                            <a:avLst/>
                          </a:prstGeom>
                          <a:solidFill>
                            <a:srgbClr val="FFFF66"/>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009C0633" w14:textId="77777777" w:rsidR="005D6697" w:rsidRDefault="005D6697"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現場の声</w:t>
                              </w:r>
                            </w:p>
                            <w:p w14:paraId="009C0634" w14:textId="77777777" w:rsidR="005D6697" w:rsidRPr="00D51F0B" w:rsidRDefault="005D6697"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地域ニーズ等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1" name="上矢印 251"/>
                        <wps:cNvSpPr/>
                        <wps:spPr>
                          <a:xfrm>
                            <a:off x="4219575" y="819150"/>
                            <a:ext cx="559435" cy="589915"/>
                          </a:xfrm>
                          <a:prstGeom prst="upArrow">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54" o:spid="_x0000_s1188" style="position:absolute;left:0;text-align:left;margin-left:45.35pt;margin-top:4.05pt;width:396.2pt;height:143.15pt;z-index:252176384;mso-position-horizontal-relative:text;mso-position-vertical-relative:text" coordsize="50317,1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">
                <v:shape id="二等辺三角形 218" o:spid="_x0000_s1189" type="#_x0000_t5" style="position:absolute;width:40510;height:18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sjsEA&#10;AADcAAAADwAAAGRycy9kb3ducmV2LnhtbERPTYvCMBC9C/sfwgh709Siol2jLAVxT2JVkL0NydgW&#10;m0lponb//eYgeHy879Wmt414UOdrxwom4wQEsXam5lLB+bQdLUD4gGywcUwK/sjDZv0xWGFm3JML&#10;ehxDKWII+wwVVCG0mZReV2TRj11LHLmr6yyGCLtSmg6fMdw2Mk2SubRYc2yosKW8In073q2C09bt&#10;D5fpsgh3ui4XxU7nvzOt1Oew//4CEagPb/HL/WMUpJ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SbI7BAAAA3AAAAA8AAAAAAAAAAAAAAAAAmAIAAGRycy9kb3du&#10;cmV2LnhtbFBLBQYAAAAABAAEAPUAAACGAwAAAAA=&#10;" fillcolor="#fbd4b4 [1305]" strokecolor="#243f60 [1604]" strokeweight="1.5pt"/>
                <v:shape id="二等辺三角形 243" o:spid="_x0000_s1190" type="#_x0000_t5" style="position:absolute;left:8286;width:23933;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D8YA&#10;AADcAAAADwAAAGRycy9kb3ducmV2LnhtbESPUWvCMBSF3wX/Q7gD3zSZjiHVKEM2usFArGP4eGnu&#10;mmJzU5pou/36ZTDw8XDO+Q5nvR1cI67UhdqzhvuZAkFcelNzpeHj+DJdgggR2WDjmTR8U4DtZjxa&#10;Y2Z8zwe6FrESCcIhQw02xjaTMpSWHIaZb4mT9+U7hzHJrpKmwz7BXSPnSj1KhzWnBYst7SyV5+Li&#10;NPQH+5y/FXnO+9P5c3/5Ue9NrbSe3A1PKxCRhngL/7dfjYb5wwL+zq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FD8YAAADcAAAADwAAAAAAAAAAAAAAAACYAgAAZHJz&#10;L2Rvd25yZXYueG1sUEsFBgAAAAAEAAQA9QAAAIsDAAAAAA==&#10;" fillcolor="#b6dde8 [1304]" strokecolor="#243f60 [1604]" strokeweight=".25pt"/>
                <v:shape id="二等辺三角形 245" o:spid="_x0000_s1191" type="#_x0000_t5" style="position:absolute;left:13430;width:13589;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4pUscA&#10;AADcAAAADwAAAGRycy9kb3ducmV2LnhtbESP3WrCQBSE7wt9h+UUvKsbf1o0dZUiKKJtwdiWXp5m&#10;T5Ng9mzYXWN8e7dQ6OUwM98ws0VnatGS85VlBYN+AoI4t7riQsH7YXU/AeEDssbaMim4kIfF/PZm&#10;hqm2Z95Tm4VCRAj7FBWUITSplD4vyaDv24Y4ej/WGQxRukJqh+cIN7UcJsmjNFhxXCixoWVJ+TE7&#10;GQVtvh19fIXp+jN7femq74Fzx7edUr277vkJRKAu/If/2hutYDh+gN8z8Qj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uKVLHAAAA3AAAAA8AAAAAAAAAAAAAAAAAmAIAAGRy&#10;cy9kb3ducmV2LnhtbFBLBQYAAAAABAAEAPUAAACMAwAAAAA=&#10;" fillcolor="lime" strokecolor="#243f60 [1604]" strokeweight=".25pt"/>
                <v:shape id="テキスト ボックス 240" o:spid="_x0000_s1192" type="#_x0000_t202" style="position:absolute;left:14903;top:1142;width:10624;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ZCcIA&#10;AADcAAAADwAAAGRycy9kb3ducmV2LnhtbERPy2qDQBTdB/IPww10F8eGNgTrJPSBINlITKDbi3Or&#10;UueOdSZq+/WdRSDLw3mnh9l0YqTBtZYVPEYxCOLK6pZrBZdztt6BcB5ZY2eZFPySg8N+uUgx0Xbi&#10;E42lr0UIYZeggsb7PpHSVQ0ZdJHtiQP3ZQeDPsChlnrAKYSbTm7ieCsNthwaGuzpvaHqu7waBc8f&#10;b2Nx5Iz/fqjITTYWn9djodTDan59AeFp9nfxzZ1rBZunMD+cC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tkJwgAAANwAAAAPAAAAAAAAAAAAAAAAAJgCAABkcnMvZG93&#10;bnJldi54bWxQSwUGAAAAAAQABAD1AAAAhwMAAAAA&#10;" fillcolor="white [3201]" strokeweight=".5pt">
                  <v:textbox style="mso-fit-shape-to-text:t">
                    <w:txbxContent>
                      <w:p w14:paraId="009C0627" w14:textId="77777777" w:rsidR="005D6697" w:rsidRPr="00C24541" w:rsidRDefault="005D6697" w:rsidP="00525D94">
                        <w:pPr>
                          <w:spacing w:line="200" w:lineRule="exact"/>
                          <w:jc w:val="center"/>
                          <w:rPr>
                            <w:rFonts w:ascii="Meiryo UI" w:eastAsia="Meiryo UI" w:hAnsi="Meiryo UI" w:cs="Meiryo UI"/>
                            <w:sz w:val="16"/>
                            <w:szCs w:val="16"/>
                          </w:rPr>
                        </w:pPr>
                        <w:r w:rsidRPr="00C24541">
                          <w:rPr>
                            <w:rFonts w:ascii="Meiryo UI" w:eastAsia="Meiryo UI" w:hAnsi="Meiryo UI" w:cs="Meiryo UI" w:hint="eastAsia"/>
                            <w:sz w:val="16"/>
                            <w:szCs w:val="16"/>
                          </w:rPr>
                          <w:t>都市基盤施設</w:t>
                        </w:r>
                      </w:p>
                      <w:p w14:paraId="009C0628" w14:textId="77777777" w:rsidR="005D6697" w:rsidRPr="00C24541" w:rsidRDefault="005D6697" w:rsidP="00525D94">
                        <w:pPr>
                          <w:spacing w:line="200" w:lineRule="exact"/>
                          <w:jc w:val="center"/>
                          <w:rPr>
                            <w:rFonts w:ascii="Meiryo UI" w:eastAsia="Meiryo UI" w:hAnsi="Meiryo UI" w:cs="Meiryo UI"/>
                            <w:sz w:val="16"/>
                            <w:szCs w:val="16"/>
                          </w:rPr>
                        </w:pPr>
                        <w:r w:rsidRPr="00C24541">
                          <w:rPr>
                            <w:rFonts w:ascii="Meiryo UI" w:eastAsia="Meiryo UI" w:hAnsi="Meiryo UI" w:cs="Meiryo UI" w:hint="eastAsia"/>
                            <w:sz w:val="16"/>
                            <w:szCs w:val="16"/>
                          </w:rPr>
                          <w:t>長寿命化計画</w:t>
                        </w:r>
                      </w:p>
                    </w:txbxContent>
                  </v:textbox>
                </v:shape>
                <v:shape id="テキスト ボックス 242" o:spid="_x0000_s1193" type="#_x0000_t202" style="position:absolute;left:10096;top:11620;width:20263;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duMUA&#10;AADcAAAADwAAAGRycy9kb3ducmV2LnhtbESPQWvCQBSE70L/w/KEXkQ3BmkluooIhRxy0UrB2yP7&#10;zAazb9PdbUz/fbdQ6HGYmW+Y7X60nRjIh9axguUiA0FcO91yo+Dy/jZfgwgRWWPnmBR8U4D97mmy&#10;xUK7B59oOMdGJAiHAhWYGPtCylAbshgWridO3s15izFJ30jt8ZHgtpN5lr1Iiy2nBYM9HQ3V9/OX&#10;VTB8lCt9Gkz0s2NVZuW9+ny9Vko9T8fDBkSkMf6H/9qlVpCvcvg9k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24xQAAANwAAAAPAAAAAAAAAAAAAAAAAJgCAABkcnMv&#10;ZG93bnJldi54bWxQSwUGAAAAAAQABAD1AAAAigMAAAAA&#10;" filled="f" stroked="f" strokeweight=".5pt">
                  <v:textbox>
                    <w:txbxContent>
                      <w:p w14:paraId="009C0629" w14:textId="77777777" w:rsidR="005D6697" w:rsidRDefault="005D6697"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港湾・海岸行動計画のPDCA</w:t>
                        </w:r>
                      </w:p>
                      <w:p w14:paraId="009C062A" w14:textId="77777777" w:rsidR="005D6697" w:rsidRDefault="005D6697"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港湾事務所行動計画のPDCA</w:t>
                        </w:r>
                      </w:p>
                      <w:p w14:paraId="009C062B" w14:textId="77777777" w:rsidR="005D6697" w:rsidRPr="00C24541" w:rsidRDefault="005D6697" w:rsidP="004F6CF6">
                        <w:pPr>
                          <w:spacing w:line="200" w:lineRule="exact"/>
                          <w:jc w:val="center"/>
                          <w:rPr>
                            <w:rFonts w:ascii="Meiryo UI" w:eastAsia="Meiryo UI" w:hAnsi="Meiryo UI" w:cs="Meiryo UI"/>
                            <w:sz w:val="16"/>
                            <w:szCs w:val="16"/>
                          </w:rPr>
                        </w:pPr>
                      </w:p>
                      <w:p w14:paraId="009C062C" w14:textId="77777777" w:rsidR="005D6697" w:rsidRPr="00C24541" w:rsidRDefault="005D6697"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港湾局で実施</w:t>
                        </w:r>
                      </w:p>
                    </w:txbxContent>
                  </v:textbox>
                </v:shape>
                <v:line id="直線コネクタ 244" o:spid="_x0000_s1194" style="position:absolute;visibility:visible;mso-wrap-style:square" from="3524,14954" to="36957,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eRwMMAAADcAAAADwAAAGRycy9kb3ducmV2LnhtbESP0YrCMBRE34X9h3AXfNNUKeJWo8hC&#10;l64+WfcDLs21LTY3pUlt/fuNIPg4zMwZZrsfTSPu1LnasoLFPAJBXFhdc6ng75LO1iCcR9bYWCYF&#10;D3Kw331MtphoO/CZ7rkvRYCwS1BB5X2bSOmKigy6uW2Jg3e1nUEfZFdK3eEQ4KaRyyhaSYM1h4UK&#10;W/quqLjlvVGQHk/x4LLsy63aX39L4/7n2PdKTT/HwwaEp9G/w692phUs4xieZ8IR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HkcDDAAAA3AAAAA8AAAAAAAAAAAAA&#10;AAAAoQIAAGRycy9kb3ducmV2LnhtbFBLBQYAAAAABAAEAPkAAACRAwAAAAA=&#10;" strokecolor="#4579b8 [3044]">
                  <v:stroke dashstyle="dash"/>
                </v:line>
                <v:shape id="テキスト ボックス 246" o:spid="_x0000_s1195" type="#_x0000_t202" style="position:absolute;left:10096;top:6762;width:20263;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bu8UA&#10;AADcAAAADwAAAGRycy9kb3ducmV2LnhtbESPT2sCMRTE7wW/Q3iCl1KzFdGyNYoIwh724h8Eb4/N&#10;62Zx87Im6br99k2h4HGYmd8wq81gW9GTD41jBe/TDARx5XTDtYLzaf/2ASJEZI2tY1LwQwE269HL&#10;CnPtHnyg/hhrkSAcclRgYuxyKUNlyGKYuo44eV/OW4xJ+lpqj48Et62cZdlCWmw4LRjsaGeouh2/&#10;rYL+Usz1oTfRv+7KIitu5X15LZWajIftJ4hIQ3yG/9uFVjCbL+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tu7xQAAANwAAAAPAAAAAAAAAAAAAAAAAJgCAABkcnMv&#10;ZG93bnJldi54bWxQSwUGAAAAAAQABAD1AAAAigMAAAAA&#10;" filled="f" stroked="f" strokeweight=".5pt">
                  <v:textbox>
                    <w:txbxContent>
                      <w:p w14:paraId="009C062D" w14:textId="77777777" w:rsidR="005D6697" w:rsidRDefault="005D6697"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基本方針のPDCA</w:t>
                        </w:r>
                      </w:p>
                      <w:p w14:paraId="009C062E" w14:textId="77777777" w:rsidR="005D6697" w:rsidRPr="00C24541" w:rsidRDefault="005D6697" w:rsidP="004F6CF6">
                        <w:pPr>
                          <w:spacing w:line="200" w:lineRule="exact"/>
                          <w:jc w:val="center"/>
                          <w:rPr>
                            <w:rFonts w:ascii="Meiryo UI" w:eastAsia="Meiryo UI" w:hAnsi="Meiryo UI" w:cs="Meiryo UI"/>
                            <w:sz w:val="16"/>
                            <w:szCs w:val="16"/>
                          </w:rPr>
                        </w:pPr>
                        <w:r>
                          <w:rPr>
                            <w:rFonts w:ascii="Meiryo UI" w:eastAsia="Meiryo UI" w:hAnsi="Meiryo UI" w:cs="Meiryo UI" w:hint="eastAsia"/>
                            <w:sz w:val="16"/>
                            <w:szCs w:val="16"/>
                          </w:rPr>
                          <w:t>事業管理室で実施</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47" o:spid="_x0000_s1196" type="#_x0000_t70" style="position:absolute;left:31432;top:4667;width:5594;height:1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VjcYA&#10;AADcAAAADwAAAGRycy9kb3ducmV2LnhtbESPT2sCMRTE7wW/Q3gFL0Wz2lJlNUoVC3qx+Ae8Pjev&#10;m7WblyWJuv32TaHQ4zAzv2Gm89bW4kY+VI4VDPoZCOLC6YpLBcfDe28MIkRkjbVjUvBNAeazzsMU&#10;c+3uvKPbPpYiQTjkqMDE2ORShsKQxdB3DXHyPp23GJP0pdQe7wluaznMsldpseK0YLChpaHia3+1&#10;CjwenvXTx8Wc1svVptyezeaKC6W6j+3bBESkNv6H/9prrWD4MoLfM+kI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IVjcYAAADcAAAADwAAAAAAAAAAAAAAAACYAgAAZHJz&#10;L2Rvd25yZXYueG1sUEsFBgAAAAAEAAQA9QAAAIsDAAAAAA==&#10;" adj=",4915" fillcolor="#548dd4 [1951]" strokecolor="#243f60 [1604]" strokeweight="2pt"/>
                <v:oval id="円/楕円 248" o:spid="_x0000_s1197" style="position:absolute;left:28765;top:9144;width:10789;height: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NtsIA&#10;AADcAAAADwAAAGRycy9kb3ducmV2LnhtbERP3WrCMBS+H+wdwhl4M2aquCHVtIgwnbCbuj3AoTkm&#10;1eakNFmte3pzMdjlx/e/LkfXioH60HhWMJtmIIhrrxs2Cr6/3l+WIEJE1th6JgU3ClAWjw9rzLW/&#10;ckXDMRqRQjjkqMDG2OVShtqSwzD1HXHiTr53GBPsjdQ9XlO4a+U8y96kw4ZTg8WOtpbqy/HHKdgt&#10;z7Pu01e/bm+H6nU8mOF5YZSaPI2bFYhIY/wX/7k/tIL5Iq1NZ9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o22wgAAANwAAAAPAAAAAAAAAAAAAAAAAJgCAABkcnMvZG93&#10;bnJldi54bWxQSwUGAAAAAAQABAD1AAAAhwMAAAAA&#10;" fillcolor="#ff6" strokecolor="#243f60 [1604]" strokeweight=".25pt">
                  <v:textbox inset="0,0,0,0">
                    <w:txbxContent>
                      <w:p w14:paraId="009C062F" w14:textId="77777777" w:rsidR="005D6697" w:rsidRPr="00D51F0B" w:rsidRDefault="005D6697" w:rsidP="00D51F0B">
                        <w:pPr>
                          <w:spacing w:line="140" w:lineRule="exact"/>
                          <w:jc w:val="center"/>
                          <w:rPr>
                            <w:rFonts w:ascii="Meiryo UI" w:eastAsia="Meiryo UI" w:hAnsi="Meiryo UI" w:cs="Meiryo UI"/>
                            <w:color w:val="000000" w:themeColor="text1"/>
                            <w:sz w:val="12"/>
                            <w:szCs w:val="12"/>
                          </w:rPr>
                        </w:pPr>
                        <w:r w:rsidRPr="00D51F0B">
                          <w:rPr>
                            <w:rFonts w:ascii="Meiryo UI" w:eastAsia="Meiryo UI" w:hAnsi="Meiryo UI" w:cs="Meiryo UI" w:hint="eastAsia"/>
                            <w:color w:val="000000" w:themeColor="text1"/>
                            <w:sz w:val="12"/>
                            <w:szCs w:val="12"/>
                          </w:rPr>
                          <w:t>目標（方針）</w:t>
                        </w:r>
                      </w:p>
                      <w:p w14:paraId="009C0630" w14:textId="77777777" w:rsidR="005D6697" w:rsidRPr="00D51F0B" w:rsidRDefault="005D6697" w:rsidP="00D51F0B">
                        <w:pPr>
                          <w:spacing w:line="140" w:lineRule="exact"/>
                          <w:jc w:val="center"/>
                          <w:rPr>
                            <w:rFonts w:ascii="Meiryo UI" w:eastAsia="Meiryo UI" w:hAnsi="Meiryo UI" w:cs="Meiryo UI"/>
                            <w:color w:val="000000" w:themeColor="text1"/>
                            <w:sz w:val="12"/>
                            <w:szCs w:val="12"/>
                          </w:rPr>
                        </w:pPr>
                        <w:r w:rsidRPr="00D51F0B">
                          <w:rPr>
                            <w:rFonts w:ascii="Meiryo UI" w:eastAsia="Meiryo UI" w:hAnsi="Meiryo UI" w:cs="Meiryo UI" w:hint="eastAsia"/>
                            <w:color w:val="000000" w:themeColor="text1"/>
                            <w:sz w:val="12"/>
                            <w:szCs w:val="12"/>
                          </w:rPr>
                          <w:t>の共有</w:t>
                        </w:r>
                      </w:p>
                    </w:txbxContent>
                  </v:textbox>
                </v:oval>
                <v:oval id="円/楕円 249" o:spid="_x0000_s1198" style="position:absolute;left:39528;top:4381;width:10789;height:3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oLcUA&#10;AADcAAAADwAAAGRycy9kb3ducmV2LnhtbESP0WoCMRRE3wv+Q7iCL0Wzii26GqUUqhb6suoHXDbX&#10;ZNvNzbJJ17Vf3wiFPg4zc4ZZb3tXi47aUHlWMJ1kIIhLrys2Cs6nt/ECRIjIGmvPpOBGAbabwcMa&#10;c+2vXFB3jEYkCIccFdgYm1zKUFpyGCa+IU7exbcOY5KtkbrFa4K7Ws6y7Fk6rDgtWGzo1VL5dfx2&#10;CnaLz2nz4Ysft7dd8dS/m+5xbpQaDfuXFYhIffwP/7UPWsFsvoT7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igtxQAAANwAAAAPAAAAAAAAAAAAAAAAAJgCAABkcnMv&#10;ZG93bnJldi54bWxQSwUGAAAAAAQABAD1AAAAigMAAAAA&#10;" fillcolor="#ff6" strokecolor="#243f60 [1604]" strokeweight=".25pt">
                  <v:textbox inset="0,0,0,0">
                    <w:txbxContent>
                      <w:p w14:paraId="009C0631" w14:textId="77777777" w:rsidR="005D6697" w:rsidRPr="00D51F0B" w:rsidRDefault="005D6697"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地域ニーズの</w:t>
                        </w:r>
                      </w:p>
                      <w:p w14:paraId="009C0632" w14:textId="77777777" w:rsidR="005D6697" w:rsidRPr="00D51F0B" w:rsidRDefault="005D6697"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反映</w:t>
                        </w:r>
                      </w:p>
                    </w:txbxContent>
                  </v:textbox>
                </v:oval>
                <v:oval id="円/楕円 250" o:spid="_x0000_s1199" style="position:absolute;left:39528;top:14859;width:10789;height: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XbcIA&#10;AADcAAAADwAAAGRycy9kb3ducmV2LnhtbERP3WrCMBS+F/YO4Qy8kZkqc0g1LSLMbeBN3R7g0ByT&#10;anNSmqx2e/rlYuDlx/e/LUfXioH60HhWsJhnIIhrrxs2Cr4+X5/WIEJE1th6JgU/FKAsHiZbzLW/&#10;cUXDKRqRQjjkqMDG2OVShtqSwzD3HXHizr53GBPsjdQ93lK4a+Uyy16kw4ZTg8WO9pbq6+nbKTis&#10;L4vu6Ktf92aHajV+mGH2bJSaPo67DYhIY7yL/93vWsFyleanM+k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RdtwgAAANwAAAAPAAAAAAAAAAAAAAAAAJgCAABkcnMvZG93&#10;bnJldi54bWxQSwUGAAAAAAQABAD1AAAAhwMAAAAA&#10;" fillcolor="#ff6" strokecolor="#243f60 [1604]" strokeweight=".25pt">
                  <v:textbox inset="0,0,0,0">
                    <w:txbxContent>
                      <w:p w14:paraId="009C0633" w14:textId="77777777" w:rsidR="005D6697" w:rsidRDefault="005D6697"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現場の声</w:t>
                        </w:r>
                      </w:p>
                      <w:p w14:paraId="009C0634" w14:textId="77777777" w:rsidR="005D6697" w:rsidRPr="00D51F0B" w:rsidRDefault="005D6697" w:rsidP="00D51F0B">
                        <w:pPr>
                          <w:spacing w:line="140" w:lineRule="exact"/>
                          <w:jc w:val="center"/>
                          <w:rPr>
                            <w:rFonts w:ascii="Meiryo UI" w:eastAsia="Meiryo UI" w:hAnsi="Meiryo UI" w:cs="Meiryo UI"/>
                            <w:color w:val="000000" w:themeColor="text1"/>
                            <w:sz w:val="12"/>
                            <w:szCs w:val="12"/>
                          </w:rPr>
                        </w:pPr>
                        <w:r>
                          <w:rPr>
                            <w:rFonts w:ascii="Meiryo UI" w:eastAsia="Meiryo UI" w:hAnsi="Meiryo UI" w:cs="Meiryo UI" w:hint="eastAsia"/>
                            <w:color w:val="000000" w:themeColor="text1"/>
                            <w:sz w:val="12"/>
                            <w:szCs w:val="12"/>
                          </w:rPr>
                          <w:t>地域ニーズ等</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51" o:spid="_x0000_s1200" type="#_x0000_t68" style="position:absolute;left:42195;top:8191;width:5595;height: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qBsQA&#10;AADcAAAADwAAAGRycy9kb3ducmV2LnhtbESPS2vDMBCE74X+B7GB3hrZwQ3FtRJCwcS3tkkvuS3W&#10;+tFYK2Mpfvz7qlDIcZiZb5hsP5tOjDS41rKCeB2BIC6tbrlW8H3On19BOI+ssbNMChZysN89PmSY&#10;ajvxF40nX4sAYZeigsb7PpXSlQ0ZdGvbEwevsoNBH+RQSz3gFOCmk5so2kqDLYeFBnt6b6i8nm5G&#10;QTUf88MS/7jxU35clqJLFntJlHpazYc3EJ5mfw//twutYPMSw9+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26gbEAAAA3AAAAA8AAAAAAAAAAAAAAAAAmAIAAGRycy9k&#10;b3ducmV2LnhtbFBLBQYAAAAABAAEAPUAAACJAwAAAAA=&#10;" adj="10242" fillcolor="#548dd4 [1951]" strokecolor="#243f60 [1604]" strokeweight="2pt"/>
              </v:group>
            </w:pict>
          </mc:Fallback>
        </mc:AlternateContent>
      </w:r>
    </w:p>
    <w:p w14:paraId="009C02E6"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2E7"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2E8"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2E9"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2EA"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2EB"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2EC"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2ED"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2EE"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2EF" w14:textId="77777777" w:rsidR="00046A3F" w:rsidRDefault="00046A3F" w:rsidP="00046A3F">
      <w:pPr>
        <w:pStyle w:val="af0"/>
        <w:spacing w:line="320" w:lineRule="exact"/>
        <w:ind w:leftChars="300" w:left="630" w:firstLineChars="100" w:firstLine="210"/>
        <w:jc w:val="center"/>
        <w:rPr>
          <w:rFonts w:ascii="Meiryo UI" w:eastAsia="Meiryo UI" w:hAnsi="Meiryo UI" w:cs="Meiryo UI"/>
        </w:rPr>
      </w:pPr>
      <w:r w:rsidRPr="00046A3F">
        <w:rPr>
          <w:rFonts w:ascii="Meiryo UI" w:eastAsia="Meiryo UI" w:hAnsi="Meiryo UI" w:cs="Meiryo UI" w:hint="eastAsia"/>
        </w:rPr>
        <w:t>図</w:t>
      </w:r>
      <w:r w:rsidR="001C34DC">
        <w:rPr>
          <w:rFonts w:ascii="Meiryo UI" w:eastAsia="Meiryo UI" w:hAnsi="Meiryo UI" w:cs="Meiryo UI" w:hint="eastAsia"/>
        </w:rPr>
        <w:t>6</w:t>
      </w:r>
      <w:r w:rsidRPr="00046A3F">
        <w:rPr>
          <w:rFonts w:ascii="Meiryo UI" w:eastAsia="Meiryo UI" w:hAnsi="Meiryo UI" w:cs="Meiryo UI" w:hint="eastAsia"/>
        </w:rPr>
        <w:t>.1</w:t>
      </w:r>
      <w:r w:rsidR="003B2467">
        <w:rPr>
          <w:rFonts w:ascii="Meiryo UI" w:eastAsia="Meiryo UI" w:hAnsi="Meiryo UI" w:cs="Meiryo UI" w:hint="eastAsia"/>
        </w:rPr>
        <w:t>-1</w:t>
      </w:r>
      <w:r w:rsidRPr="00046A3F">
        <w:rPr>
          <w:rFonts w:ascii="Meiryo UI" w:eastAsia="Meiryo UI" w:hAnsi="Meiryo UI" w:cs="Meiryo UI" w:hint="eastAsia"/>
        </w:rPr>
        <w:t xml:space="preserve"> 維持管理マネジメント体制イメージ</w:t>
      </w:r>
    </w:p>
    <w:p w14:paraId="009C02F0"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2F1" w14:textId="77777777" w:rsidR="00046A3F" w:rsidRPr="00046A3F" w:rsidRDefault="00046A3F" w:rsidP="00046A3F">
      <w:pPr>
        <w:pStyle w:val="af0"/>
        <w:spacing w:line="320" w:lineRule="exact"/>
        <w:ind w:leftChars="300" w:left="630" w:firstLineChars="100" w:firstLine="210"/>
        <w:rPr>
          <w:rFonts w:ascii="Meiryo UI" w:eastAsia="Meiryo UI" w:hAnsi="Meiryo UI" w:cs="Meiryo UI"/>
        </w:rPr>
      </w:pPr>
      <w:r w:rsidRPr="00046A3F">
        <w:rPr>
          <w:rFonts w:ascii="Meiryo UI" w:eastAsia="Meiryo UI" w:hAnsi="Meiryo UI" w:cs="Meiryo UI" w:hint="eastAsia"/>
        </w:rPr>
        <w:t>PDCAサイクルによる継続的なマネジメントを基本とし、「日常的維持管理」（事務所が策定する行動計画：1年サイクル）、「計画的維持管理」（</w:t>
      </w:r>
      <w:r w:rsidR="00CC015D">
        <w:rPr>
          <w:rFonts w:ascii="Meiryo UI" w:eastAsia="Meiryo UI" w:hAnsi="Meiryo UI" w:cs="Meiryo UI" w:hint="eastAsia"/>
        </w:rPr>
        <w:t>港湾局</w:t>
      </w:r>
      <w:r w:rsidRPr="00046A3F">
        <w:rPr>
          <w:rFonts w:ascii="Meiryo UI" w:eastAsia="Meiryo UI" w:hAnsi="Meiryo UI" w:cs="Meiryo UI" w:hint="eastAsia"/>
        </w:rPr>
        <w:t>が策定する行動計画：3年～5年サイクル）、「中長期的な視点での維持管理」（都市整備部が策定する基本方針：5年～10年サイクル）の3つの階層的マネジメントサイクルを実践していく。</w:t>
      </w:r>
    </w:p>
    <w:p w14:paraId="009C02F2" w14:textId="77777777" w:rsidR="00046A3F" w:rsidRDefault="00046A3F" w:rsidP="00046A3F">
      <w:pPr>
        <w:pStyle w:val="af0"/>
        <w:spacing w:line="320" w:lineRule="exact"/>
        <w:ind w:leftChars="300" w:left="630" w:firstLineChars="100" w:firstLine="210"/>
        <w:rPr>
          <w:rFonts w:ascii="Meiryo UI" w:eastAsia="Meiryo UI" w:hAnsi="Meiryo UI" w:cs="Meiryo UI"/>
        </w:rPr>
      </w:pPr>
      <w:r w:rsidRPr="00046A3F">
        <w:rPr>
          <w:rFonts w:ascii="Meiryo UI" w:eastAsia="Meiryo UI" w:hAnsi="Meiryo UI" w:cs="Meiryo UI" w:hint="eastAsia"/>
        </w:rPr>
        <w:t>（※日常的維持管理・計画的維持管理については、次頁を参照）</w:t>
      </w:r>
    </w:p>
    <w:p w14:paraId="009C02F3" w14:textId="77777777" w:rsidR="00046A3F" w:rsidRDefault="00C24541" w:rsidP="000D7E23">
      <w:pPr>
        <w:pStyle w:val="af0"/>
        <w:spacing w:line="320" w:lineRule="exact"/>
        <w:ind w:leftChars="300" w:left="630" w:firstLineChars="100" w:firstLine="210"/>
        <w:rPr>
          <w:rFonts w:ascii="Meiryo UI" w:eastAsia="Meiryo UI" w:hAnsi="Meiryo UI" w:cs="Meiryo UI"/>
        </w:rPr>
      </w:pPr>
      <w:r w:rsidRPr="00D52B30">
        <w:rPr>
          <w:rFonts w:ascii="HG丸ｺﾞｼｯｸM-PRO" w:eastAsia="HG丸ｺﾞｼｯｸM-PRO" w:hAnsi="HG丸ｺﾞｼｯｸM-PRO"/>
          <w:noProof/>
        </w:rPr>
        <w:drawing>
          <wp:anchor distT="0" distB="0" distL="114300" distR="114300" simplePos="0" relativeHeight="252097536" behindDoc="0" locked="0" layoutInCell="1" allowOverlap="1" wp14:anchorId="009C0561" wp14:editId="009C0562">
            <wp:simplePos x="0" y="0"/>
            <wp:positionH relativeFrom="column">
              <wp:posOffset>1183493</wp:posOffset>
            </wp:positionH>
            <wp:positionV relativeFrom="paragraph">
              <wp:posOffset>81915</wp:posOffset>
            </wp:positionV>
            <wp:extent cx="3817088" cy="2929997"/>
            <wp:effectExtent l="0" t="0" r="0" b="0"/>
            <wp:wrapNone/>
            <wp:docPr id="3446" name="図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7088" cy="29299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C02F4"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2F5"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2F6"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2F7"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2F8"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2F9"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2FA"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2FB"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2FC"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2FD"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2FE"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2FF"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300"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301"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302" w14:textId="77777777" w:rsidR="00046A3F" w:rsidRDefault="008170B0" w:rsidP="008170B0">
      <w:pPr>
        <w:pStyle w:val="af0"/>
        <w:spacing w:line="320" w:lineRule="exact"/>
        <w:ind w:leftChars="300" w:left="630" w:firstLineChars="100" w:firstLine="210"/>
        <w:jc w:val="center"/>
        <w:rPr>
          <w:rFonts w:ascii="Meiryo UI" w:eastAsia="Meiryo UI" w:hAnsi="Meiryo UI" w:cs="Meiryo UI"/>
        </w:rPr>
      </w:pPr>
      <w:r w:rsidRPr="008170B0">
        <w:rPr>
          <w:rFonts w:ascii="Meiryo UI" w:eastAsia="Meiryo UI" w:hAnsi="Meiryo UI" w:cs="Meiryo UI" w:hint="eastAsia"/>
        </w:rPr>
        <w:t xml:space="preserve">図 </w:t>
      </w:r>
      <w:r w:rsidR="001C34DC">
        <w:rPr>
          <w:rFonts w:ascii="Meiryo UI" w:eastAsia="Meiryo UI" w:hAnsi="Meiryo UI" w:cs="Meiryo UI" w:hint="eastAsia"/>
        </w:rPr>
        <w:t>6</w:t>
      </w:r>
      <w:r w:rsidR="003B2467">
        <w:rPr>
          <w:rFonts w:ascii="Meiryo UI" w:eastAsia="Meiryo UI" w:hAnsi="Meiryo UI" w:cs="Meiryo UI" w:hint="eastAsia"/>
        </w:rPr>
        <w:t>.1-2</w:t>
      </w:r>
      <w:r w:rsidRPr="008170B0">
        <w:rPr>
          <w:rFonts w:ascii="Meiryo UI" w:eastAsia="Meiryo UI" w:hAnsi="Meiryo UI" w:cs="Meiryo UI" w:hint="eastAsia"/>
        </w:rPr>
        <w:t xml:space="preserve">　PDCAサイクルによる継続的なマネジメントイメージ</w:t>
      </w:r>
    </w:p>
    <w:p w14:paraId="009C0303" w14:textId="77777777" w:rsidR="008170B0" w:rsidRDefault="008170B0" w:rsidP="00764FE0">
      <w:pPr>
        <w:widowControl/>
        <w:spacing w:line="240" w:lineRule="exact"/>
        <w:jc w:val="left"/>
        <w:rPr>
          <w:rFonts w:ascii="Meiryo UI" w:eastAsia="Meiryo UI" w:hAnsi="Meiryo UI" w:cs="Meiryo UI"/>
        </w:rPr>
      </w:pPr>
    </w:p>
    <w:p w14:paraId="009C0304" w14:textId="77777777" w:rsidR="00046A3F" w:rsidRDefault="00046A3F" w:rsidP="00FD644F">
      <w:pPr>
        <w:pStyle w:val="4"/>
      </w:pPr>
      <w:r>
        <w:rPr>
          <w:rFonts w:hint="eastAsia"/>
        </w:rPr>
        <w:t>維持管理業務の役割分担</w:t>
      </w:r>
    </w:p>
    <w:p w14:paraId="009C0305" w14:textId="77777777" w:rsidR="008170B0" w:rsidRPr="008170B0" w:rsidRDefault="008170B0" w:rsidP="008170B0">
      <w:pPr>
        <w:pStyle w:val="af0"/>
        <w:spacing w:line="320" w:lineRule="exact"/>
        <w:ind w:leftChars="300" w:left="630" w:firstLineChars="100" w:firstLine="210"/>
        <w:rPr>
          <w:rFonts w:ascii="Meiryo UI" w:eastAsia="Meiryo UI" w:hAnsi="Meiryo UI" w:cs="Meiryo UI"/>
        </w:rPr>
      </w:pPr>
      <w:r w:rsidRPr="008170B0">
        <w:rPr>
          <w:rFonts w:ascii="Meiryo UI" w:eastAsia="Meiryo UI" w:hAnsi="Meiryo UI" w:cs="Meiryo UI" w:hint="eastAsia"/>
        </w:rPr>
        <w:t>事務所、</w:t>
      </w:r>
      <w:r w:rsidR="00CC015D">
        <w:rPr>
          <w:rFonts w:ascii="Meiryo UI" w:eastAsia="Meiryo UI" w:hAnsi="Meiryo UI" w:cs="Meiryo UI" w:hint="eastAsia"/>
        </w:rPr>
        <w:t>港湾</w:t>
      </w:r>
      <w:r w:rsidRPr="008170B0">
        <w:rPr>
          <w:rFonts w:ascii="Meiryo UI" w:eastAsia="Meiryo UI" w:hAnsi="Meiryo UI" w:cs="Meiryo UI" w:hint="eastAsia"/>
        </w:rPr>
        <w:t>局、事業管理室が実施していく維持管理業務の役割分担を、表</w:t>
      </w:r>
      <w:r w:rsidR="00D22EF2">
        <w:rPr>
          <w:rFonts w:ascii="Meiryo UI" w:eastAsia="Meiryo UI" w:hAnsi="Meiryo UI" w:cs="Meiryo UI" w:hint="eastAsia"/>
        </w:rPr>
        <w:t>6.1-1</w:t>
      </w:r>
      <w:r w:rsidRPr="008170B0">
        <w:rPr>
          <w:rFonts w:ascii="Meiryo UI" w:eastAsia="Meiryo UI" w:hAnsi="Meiryo UI" w:cs="Meiryo UI" w:hint="eastAsia"/>
        </w:rPr>
        <w:t xml:space="preserve"> に示す。維持管理業務を、日常的なパトロールや維持修繕作業などの「日常的維持管理」と、計画的な補修、更新などの「計画的維持管理」に分類する。</w:t>
      </w:r>
    </w:p>
    <w:p w14:paraId="009C0306" w14:textId="60D67C29" w:rsidR="008170B0" w:rsidRPr="008170B0" w:rsidRDefault="00F047DF" w:rsidP="008170B0">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大阪府</w:t>
      </w:r>
      <w:r w:rsidR="001F3C36">
        <w:rPr>
          <w:rFonts w:ascii="Meiryo UI" w:eastAsia="Meiryo UI" w:hAnsi="Meiryo UI" w:cs="Meiryo UI" w:hint="eastAsia"/>
        </w:rPr>
        <w:t>都市基盤施設長寿命化計画</w:t>
      </w:r>
      <w:r>
        <w:rPr>
          <w:rFonts w:ascii="Meiryo UI" w:eastAsia="Meiryo UI" w:hAnsi="Meiryo UI" w:cs="Meiryo UI" w:hint="eastAsia"/>
        </w:rPr>
        <w:t>（案）</w:t>
      </w:r>
      <w:r w:rsidR="001F3C36">
        <w:rPr>
          <w:rFonts w:ascii="Meiryo UI" w:eastAsia="Meiryo UI" w:hAnsi="Meiryo UI" w:cs="Meiryo UI" w:hint="eastAsia"/>
        </w:rPr>
        <w:t>（基本方針）に基づき、</w:t>
      </w:r>
      <w:r w:rsidR="00CC015D">
        <w:rPr>
          <w:rFonts w:ascii="Meiryo UI" w:eastAsia="Meiryo UI" w:hAnsi="Meiryo UI" w:cs="Meiryo UI" w:hint="eastAsia"/>
        </w:rPr>
        <w:t>港湾</w:t>
      </w:r>
      <w:r w:rsidR="001F3C36">
        <w:rPr>
          <w:rFonts w:ascii="Meiryo UI" w:eastAsia="Meiryo UI" w:hAnsi="Meiryo UI" w:cs="Meiryo UI" w:hint="eastAsia"/>
        </w:rPr>
        <w:t>局が</w:t>
      </w:r>
      <w:r w:rsidR="008170B0" w:rsidRPr="008170B0">
        <w:rPr>
          <w:rFonts w:ascii="Meiryo UI" w:eastAsia="Meiryo UI" w:hAnsi="Meiryo UI" w:cs="Meiryo UI" w:hint="eastAsia"/>
        </w:rPr>
        <w:t>「日常的維持管理」や「計画的維持管理」の行動計画を策定する。</w:t>
      </w:r>
    </w:p>
    <w:p w14:paraId="009C0307" w14:textId="77777777" w:rsidR="00046A3F" w:rsidRDefault="00CC015D" w:rsidP="008170B0">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港湾局</w:t>
      </w:r>
      <w:r w:rsidR="008170B0" w:rsidRPr="008170B0">
        <w:rPr>
          <w:rFonts w:ascii="Meiryo UI" w:eastAsia="Meiryo UI" w:hAnsi="Meiryo UI" w:cs="Meiryo UI" w:hint="eastAsia"/>
        </w:rPr>
        <w:t>の行動計画に基づき、各事務所が地域ニーズを診断し、課題・目標を設定し、解決・達成するための「事務所行動計画」を策定する。</w:t>
      </w:r>
    </w:p>
    <w:p w14:paraId="009C0308"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309" w14:textId="77777777" w:rsidR="008170B0" w:rsidRDefault="008170B0" w:rsidP="008170B0">
      <w:pPr>
        <w:pStyle w:val="af0"/>
        <w:spacing w:line="320" w:lineRule="exact"/>
        <w:ind w:leftChars="300" w:left="630" w:firstLineChars="100" w:firstLine="210"/>
        <w:jc w:val="center"/>
        <w:rPr>
          <w:rFonts w:ascii="Meiryo UI" w:eastAsia="Meiryo UI" w:hAnsi="Meiryo UI" w:cs="Meiryo UI"/>
        </w:rPr>
      </w:pPr>
      <w:r w:rsidRPr="008170B0">
        <w:rPr>
          <w:rFonts w:ascii="Meiryo UI" w:eastAsia="Meiryo UI" w:hAnsi="Meiryo UI" w:cs="Meiryo UI" w:hint="eastAsia"/>
        </w:rPr>
        <w:t xml:space="preserve">表 </w:t>
      </w:r>
      <w:r w:rsidR="001C34DC">
        <w:rPr>
          <w:rFonts w:ascii="Meiryo UI" w:eastAsia="Meiryo UI" w:hAnsi="Meiryo UI" w:cs="Meiryo UI" w:hint="eastAsia"/>
        </w:rPr>
        <w:t>6</w:t>
      </w:r>
      <w:r w:rsidR="003B2467">
        <w:rPr>
          <w:rFonts w:ascii="Meiryo UI" w:eastAsia="Meiryo UI" w:hAnsi="Meiryo UI" w:cs="Meiryo UI" w:hint="eastAsia"/>
        </w:rPr>
        <w:t>.</w:t>
      </w:r>
      <w:r w:rsidR="001C34DC">
        <w:rPr>
          <w:rFonts w:ascii="Meiryo UI" w:eastAsia="Meiryo UI" w:hAnsi="Meiryo UI" w:cs="Meiryo UI" w:hint="eastAsia"/>
        </w:rPr>
        <w:t>1-1</w:t>
      </w:r>
      <w:r w:rsidR="003B2467">
        <w:rPr>
          <w:rFonts w:ascii="Meiryo UI" w:eastAsia="Meiryo UI" w:hAnsi="Meiryo UI" w:cs="Meiryo UI" w:hint="eastAsia"/>
        </w:rPr>
        <w:t xml:space="preserve">　</w:t>
      </w:r>
      <w:r w:rsidRPr="008170B0">
        <w:rPr>
          <w:rFonts w:ascii="Meiryo UI" w:eastAsia="Meiryo UI" w:hAnsi="Meiryo UI" w:cs="Meiryo UI" w:hint="eastAsia"/>
        </w:rPr>
        <w:t>維持管理業務の役割分担</w:t>
      </w:r>
    </w:p>
    <w:tbl>
      <w:tblPr>
        <w:tblW w:w="9082" w:type="dxa"/>
        <w:jc w:val="center"/>
        <w:tblInd w:w="1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3832"/>
        <w:gridCol w:w="3833"/>
      </w:tblGrid>
      <w:tr w:rsidR="008170B0" w:rsidRPr="008170B0" w14:paraId="009C030D" w14:textId="77777777" w:rsidTr="008170B0">
        <w:trPr>
          <w:jc w:val="center"/>
        </w:trPr>
        <w:tc>
          <w:tcPr>
            <w:tcW w:w="1417" w:type="dxa"/>
            <w:tcBorders>
              <w:top w:val="single" w:sz="12" w:space="0" w:color="auto"/>
              <w:left w:val="single" w:sz="12" w:space="0" w:color="auto"/>
              <w:bottom w:val="double" w:sz="4" w:space="0" w:color="auto"/>
              <w:tl2br w:val="single" w:sz="4" w:space="0" w:color="auto"/>
            </w:tcBorders>
            <w:shd w:val="clear" w:color="auto" w:fill="D9D9D9" w:themeFill="background1" w:themeFillShade="D9"/>
            <w:vAlign w:val="center"/>
          </w:tcPr>
          <w:p w14:paraId="009C030A" w14:textId="77777777" w:rsidR="008170B0" w:rsidRPr="008170B0" w:rsidRDefault="008170B0" w:rsidP="008170B0">
            <w:pPr>
              <w:spacing w:line="320" w:lineRule="exact"/>
              <w:jc w:val="center"/>
              <w:rPr>
                <w:rFonts w:ascii="Meiryo UI" w:eastAsia="Meiryo UI" w:hAnsi="Meiryo UI" w:cs="Meiryo UI"/>
                <w:sz w:val="20"/>
                <w:szCs w:val="20"/>
              </w:rPr>
            </w:pPr>
          </w:p>
        </w:tc>
        <w:tc>
          <w:tcPr>
            <w:tcW w:w="3832" w:type="dxa"/>
            <w:tcBorders>
              <w:top w:val="single" w:sz="12" w:space="0" w:color="auto"/>
              <w:bottom w:val="double" w:sz="4" w:space="0" w:color="auto"/>
            </w:tcBorders>
            <w:shd w:val="clear" w:color="auto" w:fill="D9D9D9" w:themeFill="background1" w:themeFillShade="D9"/>
            <w:vAlign w:val="center"/>
          </w:tcPr>
          <w:p w14:paraId="009C030B" w14:textId="77777777" w:rsidR="008170B0" w:rsidRPr="008170B0" w:rsidRDefault="008170B0" w:rsidP="008170B0">
            <w:pPr>
              <w:spacing w:line="320" w:lineRule="exact"/>
              <w:jc w:val="center"/>
              <w:rPr>
                <w:rFonts w:ascii="Meiryo UI" w:eastAsia="Meiryo UI" w:hAnsi="Meiryo UI" w:cs="Meiryo UI"/>
                <w:b/>
                <w:sz w:val="20"/>
                <w:szCs w:val="20"/>
              </w:rPr>
            </w:pPr>
            <w:r w:rsidRPr="008170B0">
              <w:rPr>
                <w:rFonts w:ascii="Meiryo UI" w:eastAsia="Meiryo UI" w:hAnsi="Meiryo UI" w:cs="Meiryo UI" w:hint="eastAsia"/>
                <w:b/>
                <w:color w:val="00B050"/>
                <w:sz w:val="20"/>
                <w:szCs w:val="20"/>
              </w:rPr>
              <w:t>日常的維持管理</w:t>
            </w:r>
          </w:p>
        </w:tc>
        <w:tc>
          <w:tcPr>
            <w:tcW w:w="3833" w:type="dxa"/>
            <w:tcBorders>
              <w:top w:val="single" w:sz="12" w:space="0" w:color="auto"/>
              <w:bottom w:val="double" w:sz="4" w:space="0" w:color="auto"/>
              <w:right w:val="single" w:sz="12" w:space="0" w:color="auto"/>
            </w:tcBorders>
            <w:shd w:val="clear" w:color="auto" w:fill="D9D9D9" w:themeFill="background1" w:themeFillShade="D9"/>
            <w:vAlign w:val="center"/>
          </w:tcPr>
          <w:p w14:paraId="009C030C" w14:textId="77777777" w:rsidR="008170B0" w:rsidRPr="008170B0" w:rsidRDefault="008170B0" w:rsidP="008170B0">
            <w:pPr>
              <w:spacing w:line="320" w:lineRule="exact"/>
              <w:jc w:val="center"/>
              <w:rPr>
                <w:rFonts w:ascii="Meiryo UI" w:eastAsia="Meiryo UI" w:hAnsi="Meiryo UI" w:cs="Meiryo UI"/>
                <w:b/>
                <w:sz w:val="20"/>
                <w:szCs w:val="20"/>
              </w:rPr>
            </w:pPr>
            <w:r w:rsidRPr="008170B0">
              <w:rPr>
                <w:rFonts w:ascii="Meiryo UI" w:eastAsia="Meiryo UI" w:hAnsi="Meiryo UI" w:cs="Meiryo UI" w:hint="eastAsia"/>
                <w:b/>
                <w:color w:val="FF9933"/>
                <w:sz w:val="20"/>
                <w:szCs w:val="20"/>
              </w:rPr>
              <w:t>計画的維持管理</w:t>
            </w:r>
          </w:p>
        </w:tc>
      </w:tr>
      <w:tr w:rsidR="008170B0" w:rsidRPr="008170B0" w14:paraId="009C0316" w14:textId="77777777" w:rsidTr="008170B0">
        <w:trPr>
          <w:trHeight w:val="800"/>
          <w:jc w:val="center"/>
        </w:trPr>
        <w:tc>
          <w:tcPr>
            <w:tcW w:w="1417" w:type="dxa"/>
            <w:tcBorders>
              <w:top w:val="double" w:sz="4" w:space="0" w:color="auto"/>
              <w:left w:val="single" w:sz="12" w:space="0" w:color="auto"/>
            </w:tcBorders>
            <w:vAlign w:val="center"/>
          </w:tcPr>
          <w:p w14:paraId="009C030E" w14:textId="77777777" w:rsidR="008170B0" w:rsidRPr="008170B0" w:rsidRDefault="008170B0" w:rsidP="00CC015D">
            <w:pPr>
              <w:spacing w:line="320" w:lineRule="exact"/>
              <w:jc w:val="center"/>
              <w:rPr>
                <w:rFonts w:ascii="Meiryo UI" w:eastAsia="Meiryo UI" w:hAnsi="Meiryo UI" w:cs="Meiryo UI"/>
                <w:sz w:val="20"/>
                <w:szCs w:val="20"/>
              </w:rPr>
            </w:pPr>
            <w:r w:rsidRPr="008170B0">
              <w:rPr>
                <w:rFonts w:ascii="Meiryo UI" w:eastAsia="Meiryo UI" w:hAnsi="Meiryo UI" w:cs="Meiryo UI" w:hint="eastAsia"/>
                <w:sz w:val="20"/>
                <w:szCs w:val="20"/>
              </w:rPr>
              <w:t>事業管理室</w:t>
            </w:r>
          </w:p>
          <w:p w14:paraId="009C030F" w14:textId="77777777" w:rsidR="008170B0" w:rsidRPr="008170B0" w:rsidRDefault="008170B0" w:rsidP="00CC015D">
            <w:pPr>
              <w:spacing w:line="320" w:lineRule="exact"/>
              <w:jc w:val="center"/>
              <w:rPr>
                <w:rFonts w:ascii="Meiryo UI" w:eastAsia="Meiryo UI" w:hAnsi="Meiryo UI" w:cs="Meiryo UI"/>
                <w:sz w:val="20"/>
                <w:szCs w:val="20"/>
              </w:rPr>
            </w:pPr>
            <w:r w:rsidRPr="008170B0">
              <w:rPr>
                <w:rFonts w:ascii="Meiryo UI" w:eastAsia="Meiryo UI" w:hAnsi="Meiryo UI" w:cs="Meiryo UI" w:hint="eastAsia"/>
                <w:sz w:val="20"/>
                <w:szCs w:val="20"/>
              </w:rPr>
              <w:t>（全体）</w:t>
            </w:r>
          </w:p>
        </w:tc>
        <w:tc>
          <w:tcPr>
            <w:tcW w:w="7665" w:type="dxa"/>
            <w:gridSpan w:val="2"/>
            <w:tcBorders>
              <w:top w:val="double" w:sz="4" w:space="0" w:color="auto"/>
              <w:right w:val="single" w:sz="12" w:space="0" w:color="auto"/>
            </w:tcBorders>
          </w:tcPr>
          <w:p w14:paraId="009C0310"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w:t>
            </w:r>
            <w:r w:rsidRPr="008170B0">
              <w:rPr>
                <w:rFonts w:ascii="Meiryo UI" w:eastAsia="Meiryo UI" w:hAnsi="Meiryo UI" w:cs="Meiryo UI" w:hint="eastAsia"/>
                <w:color w:val="0070C0"/>
                <w:sz w:val="20"/>
                <w:szCs w:val="20"/>
              </w:rPr>
              <w:t>「都市基盤施設長寿命化計画（基本方針）」</w:t>
            </w:r>
            <w:r w:rsidRPr="008170B0">
              <w:rPr>
                <w:rFonts w:ascii="Meiryo UI" w:eastAsia="Meiryo UI" w:hAnsi="Meiryo UI" w:cs="Meiryo UI" w:hint="eastAsia"/>
                <w:sz w:val="20"/>
                <w:szCs w:val="20"/>
              </w:rPr>
              <w:t>の策定および評価・改善（PDCA</w:t>
            </w:r>
            <w:r w:rsidRPr="008170B0">
              <w:rPr>
                <w:rFonts w:ascii="Meiryo UI" w:eastAsia="Meiryo UI" w:hAnsi="Meiryo UI" w:cs="Meiryo UI"/>
                <w:sz w:val="20"/>
                <w:szCs w:val="20"/>
              </w:rPr>
              <w:t>）</w:t>
            </w:r>
          </w:p>
          <w:p w14:paraId="009C0311" w14:textId="77777777" w:rsidR="008170B0" w:rsidRPr="008170B0" w:rsidRDefault="008170B0" w:rsidP="008170B0">
            <w:pPr>
              <w:spacing w:line="320" w:lineRule="exact"/>
              <w:ind w:firstLineChars="100" w:firstLine="200"/>
              <w:rPr>
                <w:rFonts w:ascii="Meiryo UI" w:eastAsia="Meiryo UI" w:hAnsi="Meiryo UI" w:cs="Meiryo UI"/>
                <w:sz w:val="20"/>
                <w:szCs w:val="20"/>
              </w:rPr>
            </w:pPr>
            <w:r w:rsidRPr="008170B0">
              <w:rPr>
                <w:rFonts w:ascii="Meiryo UI" w:eastAsia="Meiryo UI" w:hAnsi="Meiryo UI" w:cs="Meiryo UI" w:hint="eastAsia"/>
                <w:sz w:val="20"/>
                <w:szCs w:val="20"/>
              </w:rPr>
              <w:t>・効率的・効果的な維持管理の</w:t>
            </w:r>
            <w:r w:rsidR="00F2494A">
              <w:rPr>
                <w:rFonts w:ascii="Meiryo UI" w:eastAsia="Meiryo UI" w:hAnsi="Meiryo UI" w:cs="Meiryo UI" w:hint="eastAsia"/>
                <w:sz w:val="20"/>
                <w:szCs w:val="20"/>
              </w:rPr>
              <w:t>推進</w:t>
            </w:r>
          </w:p>
          <w:p w14:paraId="009C0312" w14:textId="77777777" w:rsidR="008170B0" w:rsidRPr="008170B0" w:rsidRDefault="008170B0" w:rsidP="008170B0">
            <w:pPr>
              <w:spacing w:line="320" w:lineRule="exact"/>
              <w:ind w:firstLineChars="100" w:firstLine="200"/>
              <w:rPr>
                <w:rFonts w:ascii="Meiryo UI" w:eastAsia="Meiryo UI" w:hAnsi="Meiryo UI" w:cs="Meiryo UI"/>
                <w:sz w:val="20"/>
                <w:szCs w:val="20"/>
              </w:rPr>
            </w:pPr>
            <w:r w:rsidRPr="008170B0">
              <w:rPr>
                <w:rFonts w:ascii="Meiryo UI" w:eastAsia="Meiryo UI" w:hAnsi="Meiryo UI" w:cs="Meiryo UI" w:hint="eastAsia"/>
                <w:sz w:val="20"/>
                <w:szCs w:val="20"/>
              </w:rPr>
              <w:t>・持続可能な維持管理の仕組みづくり　など</w:t>
            </w:r>
          </w:p>
          <w:p w14:paraId="009C0313"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●都市整備部メンテナンスマネジメント（MM）委員会</w:t>
            </w:r>
            <w:r w:rsidRPr="008170B0">
              <w:rPr>
                <w:rFonts w:ascii="Meiryo UI" w:eastAsia="Meiryo UI" w:hAnsi="Meiryo UI" w:cs="Meiryo UI" w:hint="eastAsia"/>
                <w:sz w:val="20"/>
                <w:szCs w:val="20"/>
                <w:vertAlign w:val="superscript"/>
              </w:rPr>
              <w:t>※1</w:t>
            </w:r>
            <w:r w:rsidRPr="008170B0">
              <w:rPr>
                <w:rFonts w:ascii="Meiryo UI" w:eastAsia="Meiryo UI" w:hAnsi="Meiryo UI" w:cs="Meiryo UI" w:hint="eastAsia"/>
                <w:sz w:val="20"/>
                <w:szCs w:val="20"/>
              </w:rPr>
              <w:t>の運営</w:t>
            </w:r>
          </w:p>
          <w:p w14:paraId="009C0314"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●各事業室（局）課策定の</w:t>
            </w:r>
            <w:r w:rsidRPr="008170B0">
              <w:rPr>
                <w:rFonts w:ascii="Meiryo UI" w:eastAsia="Meiryo UI" w:hAnsi="Meiryo UI" w:cs="Meiryo UI" w:hint="eastAsia"/>
                <w:b/>
                <w:color w:val="F79646" w:themeColor="accent6"/>
                <w:sz w:val="20"/>
                <w:szCs w:val="20"/>
              </w:rPr>
              <w:t>「都市基盤施設長寿命化計画（行動計画）」</w:t>
            </w:r>
            <w:r w:rsidRPr="008170B0">
              <w:rPr>
                <w:rFonts w:ascii="Meiryo UI" w:eastAsia="Meiryo UI" w:hAnsi="Meiryo UI" w:cs="Meiryo UI" w:hint="eastAsia"/>
                <w:sz w:val="20"/>
                <w:szCs w:val="20"/>
              </w:rPr>
              <w:t>および各事務所策定の</w:t>
            </w:r>
            <w:r w:rsidRPr="008170B0">
              <w:rPr>
                <w:rFonts w:ascii="Meiryo UI" w:eastAsia="Meiryo UI" w:hAnsi="Meiryo UI" w:cs="Meiryo UI" w:hint="eastAsia"/>
                <w:b/>
                <w:color w:val="00B050"/>
                <w:sz w:val="20"/>
                <w:szCs w:val="20"/>
              </w:rPr>
              <w:t>「事務所行動計画」</w:t>
            </w:r>
            <w:r w:rsidRPr="008170B0">
              <w:rPr>
                <w:rFonts w:ascii="Meiryo UI" w:eastAsia="Meiryo UI" w:hAnsi="Meiryo UI" w:cs="Meiryo UI" w:hint="eastAsia"/>
                <w:sz w:val="20"/>
                <w:szCs w:val="20"/>
              </w:rPr>
              <w:t>のフォローアップ等（分野横断的な視点）</w:t>
            </w:r>
          </w:p>
          <w:p w14:paraId="009C0315"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●分野別の重点化（優先順位）、投資計画（配分）の策定</w:t>
            </w:r>
          </w:p>
        </w:tc>
      </w:tr>
      <w:tr w:rsidR="008170B0" w:rsidRPr="008170B0" w14:paraId="009C031C" w14:textId="77777777" w:rsidTr="008170B0">
        <w:trPr>
          <w:trHeight w:val="345"/>
          <w:jc w:val="center"/>
        </w:trPr>
        <w:tc>
          <w:tcPr>
            <w:tcW w:w="1417" w:type="dxa"/>
            <w:vMerge w:val="restart"/>
            <w:tcBorders>
              <w:left w:val="single" w:sz="12" w:space="0" w:color="auto"/>
            </w:tcBorders>
            <w:vAlign w:val="center"/>
          </w:tcPr>
          <w:p w14:paraId="009C0317" w14:textId="77777777" w:rsidR="008170B0" w:rsidRDefault="00CC015D" w:rsidP="00F2494A">
            <w:pPr>
              <w:spacing w:line="320" w:lineRule="exact"/>
              <w:jc w:val="center"/>
              <w:rPr>
                <w:rFonts w:ascii="Meiryo UI" w:eastAsia="Meiryo UI" w:hAnsi="Meiryo UI" w:cs="Meiryo UI"/>
                <w:sz w:val="20"/>
                <w:szCs w:val="20"/>
              </w:rPr>
            </w:pPr>
            <w:r>
              <w:rPr>
                <w:rFonts w:ascii="Meiryo UI" w:eastAsia="Meiryo UI" w:hAnsi="Meiryo UI" w:cs="Meiryo UI" w:hint="eastAsia"/>
                <w:sz w:val="20"/>
                <w:szCs w:val="20"/>
              </w:rPr>
              <w:t>港湾局</w:t>
            </w:r>
          </w:p>
          <w:p w14:paraId="009C0318" w14:textId="77777777" w:rsidR="00F2494A" w:rsidRPr="008170B0" w:rsidRDefault="00F2494A" w:rsidP="00F2494A">
            <w:pPr>
              <w:spacing w:line="320" w:lineRule="exact"/>
              <w:jc w:val="center"/>
              <w:rPr>
                <w:rFonts w:ascii="Meiryo UI" w:eastAsia="Meiryo UI" w:hAnsi="Meiryo UI" w:cs="Meiryo UI"/>
                <w:sz w:val="20"/>
                <w:szCs w:val="20"/>
              </w:rPr>
            </w:pPr>
            <w:r>
              <w:rPr>
                <w:rFonts w:ascii="Meiryo UI" w:eastAsia="Meiryo UI" w:hAnsi="Meiryo UI" w:cs="Meiryo UI" w:hint="eastAsia"/>
                <w:sz w:val="20"/>
                <w:szCs w:val="20"/>
              </w:rPr>
              <w:t>（本局）</w:t>
            </w:r>
          </w:p>
        </w:tc>
        <w:tc>
          <w:tcPr>
            <w:tcW w:w="7665" w:type="dxa"/>
            <w:gridSpan w:val="2"/>
            <w:tcBorders>
              <w:right w:val="single" w:sz="12" w:space="0" w:color="auto"/>
            </w:tcBorders>
          </w:tcPr>
          <w:p w14:paraId="009C0319"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b/>
                <w:color w:val="F79646" w:themeColor="accent6"/>
                <w:sz w:val="20"/>
                <w:szCs w:val="20"/>
              </w:rPr>
              <w:t>「都市基盤施設長寿命化計画（行動計画）」</w:t>
            </w:r>
            <w:r w:rsidRPr="008170B0">
              <w:rPr>
                <w:rFonts w:ascii="Meiryo UI" w:eastAsia="Meiryo UI" w:hAnsi="Meiryo UI" w:cs="Meiryo UI" w:hint="eastAsia"/>
                <w:sz w:val="20"/>
                <w:szCs w:val="20"/>
              </w:rPr>
              <w:t>の策定および評価・改善（PDCA</w:t>
            </w:r>
            <w:r w:rsidRPr="008170B0">
              <w:rPr>
                <w:rFonts w:ascii="Meiryo UI" w:eastAsia="Meiryo UI" w:hAnsi="Meiryo UI" w:cs="Meiryo UI"/>
                <w:sz w:val="20"/>
                <w:szCs w:val="20"/>
              </w:rPr>
              <w:t>）</w:t>
            </w:r>
          </w:p>
          <w:p w14:paraId="009C031A"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各事務所策定の</w:t>
            </w:r>
            <w:r w:rsidRPr="008170B0">
              <w:rPr>
                <w:rFonts w:ascii="Meiryo UI" w:eastAsia="Meiryo UI" w:hAnsi="Meiryo UI" w:cs="Meiryo UI" w:hint="eastAsia"/>
                <w:b/>
                <w:color w:val="00B050"/>
                <w:sz w:val="20"/>
                <w:szCs w:val="20"/>
              </w:rPr>
              <w:t>「事務所行動計画」</w:t>
            </w:r>
            <w:r w:rsidRPr="008170B0">
              <w:rPr>
                <w:rFonts w:ascii="Meiryo UI" w:eastAsia="Meiryo UI" w:hAnsi="Meiryo UI" w:cs="Meiryo UI" w:hint="eastAsia"/>
                <w:sz w:val="20"/>
                <w:szCs w:val="20"/>
              </w:rPr>
              <w:t>のフォローアップ等</w:t>
            </w:r>
          </w:p>
          <w:p w14:paraId="009C031B"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施設別の重点化（優先順位）、投資計画（配分）の策定、事業評価、効果の検証</w:t>
            </w:r>
          </w:p>
        </w:tc>
      </w:tr>
      <w:tr w:rsidR="008170B0" w:rsidRPr="008170B0" w14:paraId="009C0325" w14:textId="77777777" w:rsidTr="008170B0">
        <w:trPr>
          <w:trHeight w:val="960"/>
          <w:jc w:val="center"/>
        </w:trPr>
        <w:tc>
          <w:tcPr>
            <w:tcW w:w="1417" w:type="dxa"/>
            <w:vMerge/>
            <w:tcBorders>
              <w:left w:val="single" w:sz="12" w:space="0" w:color="auto"/>
              <w:bottom w:val="single" w:sz="4" w:space="0" w:color="auto"/>
            </w:tcBorders>
            <w:vAlign w:val="center"/>
          </w:tcPr>
          <w:p w14:paraId="009C031D" w14:textId="77777777" w:rsidR="008170B0" w:rsidRPr="008170B0" w:rsidRDefault="008170B0" w:rsidP="008170B0">
            <w:pPr>
              <w:spacing w:line="320" w:lineRule="exact"/>
              <w:rPr>
                <w:rFonts w:ascii="Meiryo UI" w:eastAsia="Meiryo UI" w:hAnsi="Meiryo UI" w:cs="Meiryo UI"/>
                <w:sz w:val="20"/>
                <w:szCs w:val="20"/>
              </w:rPr>
            </w:pPr>
          </w:p>
        </w:tc>
        <w:tc>
          <w:tcPr>
            <w:tcW w:w="3832" w:type="dxa"/>
            <w:tcBorders>
              <w:bottom w:val="single" w:sz="4" w:space="0" w:color="auto"/>
              <w:right w:val="single" w:sz="4" w:space="0" w:color="auto"/>
            </w:tcBorders>
          </w:tcPr>
          <w:p w14:paraId="009C031E"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地域ニーズ</w:t>
            </w:r>
            <w:r w:rsidRPr="008170B0">
              <w:rPr>
                <w:rFonts w:ascii="Meiryo UI" w:eastAsia="Meiryo UI" w:hAnsi="Meiryo UI" w:cs="Meiryo UI" w:hint="eastAsia"/>
                <w:sz w:val="20"/>
                <w:szCs w:val="20"/>
                <w:vertAlign w:val="superscript"/>
              </w:rPr>
              <w:t>※2</w:t>
            </w:r>
            <w:r w:rsidRPr="008170B0">
              <w:rPr>
                <w:rFonts w:ascii="Meiryo UI" w:eastAsia="Meiryo UI" w:hAnsi="Meiryo UI" w:cs="Meiryo UI" w:hint="eastAsia"/>
                <w:sz w:val="20"/>
                <w:szCs w:val="20"/>
              </w:rPr>
              <w:t>の把握・分析、</w:t>
            </w:r>
          </w:p>
          <w:p w14:paraId="009C031F" w14:textId="77777777" w:rsidR="008170B0" w:rsidRPr="008170B0" w:rsidRDefault="008170B0" w:rsidP="008170B0">
            <w:pPr>
              <w:spacing w:line="320" w:lineRule="exact"/>
              <w:ind w:leftChars="100" w:left="210"/>
              <w:rPr>
                <w:rFonts w:ascii="Meiryo UI" w:eastAsia="Meiryo UI" w:hAnsi="Meiryo UI" w:cs="Meiryo UI"/>
                <w:sz w:val="20"/>
                <w:szCs w:val="20"/>
              </w:rPr>
            </w:pPr>
            <w:r w:rsidRPr="008170B0">
              <w:rPr>
                <w:rFonts w:ascii="Meiryo UI" w:eastAsia="Meiryo UI" w:hAnsi="Meiryo UI" w:cs="Meiryo UI" w:hint="eastAsia"/>
                <w:b/>
                <w:color w:val="F79646" w:themeColor="accent6"/>
                <w:sz w:val="20"/>
                <w:szCs w:val="20"/>
              </w:rPr>
              <w:t>「行動計画」</w:t>
            </w:r>
            <w:r w:rsidRPr="008170B0">
              <w:rPr>
                <w:rFonts w:ascii="Meiryo UI" w:eastAsia="Meiryo UI" w:hAnsi="Meiryo UI" w:cs="Meiryo UI" w:hint="eastAsia"/>
                <w:sz w:val="20"/>
                <w:szCs w:val="20"/>
              </w:rPr>
              <w:t>への反映など</w:t>
            </w:r>
          </w:p>
          <w:p w14:paraId="009C0320" w14:textId="77777777" w:rsidR="008170B0" w:rsidRPr="008170B0" w:rsidRDefault="008170B0" w:rsidP="008170B0">
            <w:pPr>
              <w:spacing w:line="320" w:lineRule="exact"/>
              <w:rPr>
                <w:rFonts w:ascii="Meiryo UI" w:eastAsia="Meiryo UI" w:hAnsi="Meiryo UI" w:cs="Meiryo UI"/>
                <w:b/>
                <w:sz w:val="20"/>
                <w:szCs w:val="20"/>
              </w:rPr>
            </w:pPr>
          </w:p>
        </w:tc>
        <w:tc>
          <w:tcPr>
            <w:tcW w:w="3833" w:type="dxa"/>
            <w:tcBorders>
              <w:left w:val="single" w:sz="4" w:space="0" w:color="auto"/>
              <w:bottom w:val="single" w:sz="4" w:space="0" w:color="auto"/>
              <w:right w:val="single" w:sz="12" w:space="0" w:color="auto"/>
            </w:tcBorders>
          </w:tcPr>
          <w:p w14:paraId="009C0321"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目標管理水準等の設定</w:t>
            </w:r>
          </w:p>
          <w:p w14:paraId="009C0322"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b/>
                <w:sz w:val="20"/>
                <w:szCs w:val="20"/>
              </w:rPr>
              <w:t>●</w:t>
            </w:r>
            <w:r w:rsidRPr="008170B0">
              <w:rPr>
                <w:rFonts w:ascii="Meiryo UI" w:eastAsia="Meiryo UI" w:hAnsi="Meiryo UI" w:cs="Meiryo UI" w:hint="eastAsia"/>
                <w:sz w:val="20"/>
                <w:szCs w:val="20"/>
              </w:rPr>
              <w:t>計画的な点検、補修・更新等の実施計画の策定・見直し</w:t>
            </w:r>
          </w:p>
          <w:p w14:paraId="009C0323"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●点検、補修・更新等データ蓄積・管理</w:t>
            </w:r>
          </w:p>
          <w:p w14:paraId="009C0324"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 xml:space="preserve">　など</w:t>
            </w:r>
          </w:p>
        </w:tc>
      </w:tr>
      <w:tr w:rsidR="008170B0" w:rsidRPr="008170B0" w14:paraId="009C032A" w14:textId="77777777" w:rsidTr="008170B0">
        <w:trPr>
          <w:trHeight w:val="600"/>
          <w:jc w:val="center"/>
        </w:trPr>
        <w:tc>
          <w:tcPr>
            <w:tcW w:w="1417" w:type="dxa"/>
            <w:vMerge w:val="restart"/>
            <w:tcBorders>
              <w:left w:val="single" w:sz="12" w:space="0" w:color="auto"/>
            </w:tcBorders>
            <w:vAlign w:val="center"/>
          </w:tcPr>
          <w:p w14:paraId="009C0326" w14:textId="77777777" w:rsidR="00F2494A" w:rsidRDefault="00F2494A" w:rsidP="00CC015D">
            <w:pPr>
              <w:spacing w:line="320" w:lineRule="exact"/>
              <w:jc w:val="center"/>
              <w:rPr>
                <w:rFonts w:ascii="Meiryo UI" w:eastAsia="Meiryo UI" w:hAnsi="Meiryo UI" w:cs="Meiryo UI"/>
                <w:sz w:val="20"/>
                <w:szCs w:val="20"/>
              </w:rPr>
            </w:pPr>
            <w:r>
              <w:rPr>
                <w:rFonts w:ascii="Meiryo UI" w:eastAsia="Meiryo UI" w:hAnsi="Meiryo UI" w:cs="Meiryo UI" w:hint="eastAsia"/>
                <w:sz w:val="20"/>
                <w:szCs w:val="20"/>
              </w:rPr>
              <w:t>港湾局</w:t>
            </w:r>
          </w:p>
          <w:p w14:paraId="009C0327" w14:textId="77777777" w:rsidR="008170B0" w:rsidRPr="008170B0" w:rsidRDefault="008170B0" w:rsidP="00CC015D">
            <w:pPr>
              <w:spacing w:line="320" w:lineRule="exact"/>
              <w:jc w:val="center"/>
              <w:rPr>
                <w:rFonts w:ascii="Meiryo UI" w:eastAsia="Meiryo UI" w:hAnsi="Meiryo UI" w:cs="Meiryo UI"/>
                <w:sz w:val="20"/>
                <w:szCs w:val="20"/>
              </w:rPr>
            </w:pPr>
            <w:r w:rsidRPr="008170B0">
              <w:rPr>
                <w:rFonts w:ascii="Meiryo UI" w:eastAsia="Meiryo UI" w:hAnsi="Meiryo UI" w:cs="Meiryo UI" w:hint="eastAsia"/>
                <w:sz w:val="20"/>
                <w:szCs w:val="20"/>
              </w:rPr>
              <w:t>事務所</w:t>
            </w:r>
          </w:p>
        </w:tc>
        <w:tc>
          <w:tcPr>
            <w:tcW w:w="7665" w:type="dxa"/>
            <w:gridSpan w:val="2"/>
            <w:tcBorders>
              <w:right w:val="single" w:sz="12" w:space="0" w:color="auto"/>
            </w:tcBorders>
          </w:tcPr>
          <w:p w14:paraId="009C0328"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w:t>
            </w:r>
            <w:r w:rsidRPr="008170B0">
              <w:rPr>
                <w:rFonts w:ascii="Meiryo UI" w:eastAsia="Meiryo UI" w:hAnsi="Meiryo UI" w:cs="Meiryo UI" w:hint="eastAsia"/>
                <w:b/>
                <w:color w:val="00B050"/>
                <w:sz w:val="20"/>
                <w:szCs w:val="20"/>
              </w:rPr>
              <w:t>「事務所行動計画」</w:t>
            </w:r>
            <w:r w:rsidRPr="008170B0">
              <w:rPr>
                <w:rFonts w:ascii="Meiryo UI" w:eastAsia="Meiryo UI" w:hAnsi="Meiryo UI" w:cs="Meiryo UI" w:hint="eastAsia"/>
                <w:sz w:val="20"/>
                <w:szCs w:val="20"/>
              </w:rPr>
              <w:t>の策定および評価・改善（PDCA</w:t>
            </w:r>
            <w:r w:rsidRPr="008170B0">
              <w:rPr>
                <w:rFonts w:ascii="Meiryo UI" w:eastAsia="Meiryo UI" w:hAnsi="Meiryo UI" w:cs="Meiryo UI"/>
                <w:sz w:val="20"/>
                <w:szCs w:val="20"/>
              </w:rPr>
              <w:t>）</w:t>
            </w:r>
          </w:p>
          <w:p w14:paraId="009C0329"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●事務所メンテナンスマネジメント（MM）委員会</w:t>
            </w:r>
            <w:r w:rsidRPr="008170B0">
              <w:rPr>
                <w:rFonts w:ascii="Meiryo UI" w:eastAsia="Meiryo UI" w:hAnsi="Meiryo UI" w:cs="Meiryo UI" w:hint="eastAsia"/>
                <w:sz w:val="20"/>
                <w:szCs w:val="20"/>
                <w:vertAlign w:val="superscript"/>
              </w:rPr>
              <w:t>※1</w:t>
            </w:r>
            <w:r w:rsidRPr="008170B0">
              <w:rPr>
                <w:rFonts w:ascii="Meiryo UI" w:eastAsia="Meiryo UI" w:hAnsi="Meiryo UI" w:cs="Meiryo UI" w:hint="eastAsia"/>
                <w:sz w:val="20"/>
                <w:szCs w:val="20"/>
              </w:rPr>
              <w:t>の運営</w:t>
            </w:r>
          </w:p>
        </w:tc>
      </w:tr>
      <w:tr w:rsidR="008170B0" w:rsidRPr="008170B0" w14:paraId="009C0335" w14:textId="77777777" w:rsidTr="008170B0">
        <w:trPr>
          <w:trHeight w:val="1529"/>
          <w:jc w:val="center"/>
        </w:trPr>
        <w:tc>
          <w:tcPr>
            <w:tcW w:w="1417" w:type="dxa"/>
            <w:vMerge/>
            <w:tcBorders>
              <w:left w:val="single" w:sz="12" w:space="0" w:color="auto"/>
              <w:bottom w:val="single" w:sz="12" w:space="0" w:color="auto"/>
            </w:tcBorders>
            <w:vAlign w:val="center"/>
          </w:tcPr>
          <w:p w14:paraId="009C032B" w14:textId="77777777" w:rsidR="008170B0" w:rsidRPr="008170B0" w:rsidRDefault="008170B0" w:rsidP="008170B0">
            <w:pPr>
              <w:spacing w:line="320" w:lineRule="exact"/>
              <w:rPr>
                <w:rFonts w:ascii="Meiryo UI" w:eastAsia="Meiryo UI" w:hAnsi="Meiryo UI" w:cs="Meiryo UI"/>
                <w:sz w:val="20"/>
                <w:szCs w:val="20"/>
              </w:rPr>
            </w:pPr>
          </w:p>
        </w:tc>
        <w:tc>
          <w:tcPr>
            <w:tcW w:w="3832" w:type="dxa"/>
            <w:tcBorders>
              <w:bottom w:val="single" w:sz="12" w:space="0" w:color="auto"/>
            </w:tcBorders>
          </w:tcPr>
          <w:p w14:paraId="009C032C"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●地域ニーズ</w:t>
            </w:r>
            <w:r w:rsidRPr="008170B0">
              <w:rPr>
                <w:rFonts w:ascii="Meiryo UI" w:eastAsia="Meiryo UI" w:hAnsi="Meiryo UI" w:cs="Meiryo UI" w:hint="eastAsia"/>
                <w:sz w:val="20"/>
                <w:szCs w:val="20"/>
                <w:vertAlign w:val="superscript"/>
              </w:rPr>
              <w:t>※2</w:t>
            </w:r>
            <w:r w:rsidRPr="008170B0">
              <w:rPr>
                <w:rFonts w:ascii="Meiryo UI" w:eastAsia="Meiryo UI" w:hAnsi="Meiryo UI" w:cs="Meiryo UI" w:hint="eastAsia"/>
                <w:sz w:val="20"/>
                <w:szCs w:val="20"/>
              </w:rPr>
              <w:t>の診断、課題・目標および実施体制の設定</w:t>
            </w:r>
          </w:p>
          <w:p w14:paraId="009C032D" w14:textId="77777777" w:rsidR="008170B0" w:rsidRPr="008170B0" w:rsidRDefault="008170B0" w:rsidP="008170B0">
            <w:pPr>
              <w:spacing w:line="320" w:lineRule="exact"/>
              <w:ind w:firstLineChars="50" w:firstLine="100"/>
              <w:rPr>
                <w:rFonts w:ascii="Meiryo UI" w:eastAsia="Meiryo UI" w:hAnsi="Meiryo UI" w:cs="Meiryo UI"/>
                <w:sz w:val="20"/>
                <w:szCs w:val="20"/>
              </w:rPr>
            </w:pPr>
            <w:r w:rsidRPr="008170B0">
              <w:rPr>
                <w:rFonts w:ascii="Meiryo UI" w:eastAsia="Meiryo UI" w:hAnsi="Meiryo UI" w:cs="Meiryo UI" w:hint="eastAsia"/>
                <w:sz w:val="20"/>
                <w:szCs w:val="20"/>
              </w:rPr>
              <w:t>・パトロール、維持管理・修繕作業</w:t>
            </w:r>
          </w:p>
          <w:p w14:paraId="009C032E" w14:textId="77777777" w:rsidR="008170B0" w:rsidRPr="008170B0" w:rsidRDefault="008170B0" w:rsidP="008170B0">
            <w:pPr>
              <w:spacing w:line="320" w:lineRule="exact"/>
              <w:ind w:firstLineChars="50" w:firstLine="100"/>
              <w:rPr>
                <w:rFonts w:ascii="Meiryo UI" w:eastAsia="Meiryo UI" w:hAnsi="Meiryo UI" w:cs="Meiryo UI"/>
                <w:sz w:val="20"/>
                <w:szCs w:val="20"/>
              </w:rPr>
            </w:pPr>
            <w:r w:rsidRPr="008170B0">
              <w:rPr>
                <w:rFonts w:ascii="Meiryo UI" w:eastAsia="Meiryo UI" w:hAnsi="Meiryo UI" w:cs="Meiryo UI" w:hint="eastAsia"/>
                <w:sz w:val="20"/>
                <w:szCs w:val="20"/>
              </w:rPr>
              <w:t>・不正、不法行為の排除対策　等</w:t>
            </w:r>
          </w:p>
          <w:p w14:paraId="009C032F"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●パトロール等の実施、評価、検証、改善</w:t>
            </w:r>
          </w:p>
          <w:p w14:paraId="009C0330"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●データの蓄積・管理</w:t>
            </w:r>
          </w:p>
        </w:tc>
        <w:tc>
          <w:tcPr>
            <w:tcW w:w="3833" w:type="dxa"/>
            <w:tcBorders>
              <w:bottom w:val="single" w:sz="12" w:space="0" w:color="auto"/>
              <w:right w:val="single" w:sz="12" w:space="0" w:color="auto"/>
            </w:tcBorders>
          </w:tcPr>
          <w:p w14:paraId="009C0331"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●地域ニーズ</w:t>
            </w:r>
            <w:r w:rsidRPr="008170B0">
              <w:rPr>
                <w:rFonts w:ascii="Meiryo UI" w:eastAsia="Meiryo UI" w:hAnsi="Meiryo UI" w:cs="Meiryo UI" w:hint="eastAsia"/>
                <w:sz w:val="20"/>
                <w:szCs w:val="20"/>
                <w:vertAlign w:val="superscript"/>
              </w:rPr>
              <w:t>※2</w:t>
            </w:r>
            <w:r w:rsidRPr="008170B0">
              <w:rPr>
                <w:rFonts w:ascii="Meiryo UI" w:eastAsia="Meiryo UI" w:hAnsi="Meiryo UI" w:cs="Meiryo UI" w:hint="eastAsia"/>
                <w:sz w:val="20"/>
                <w:szCs w:val="20"/>
              </w:rPr>
              <w:t>の診断、課題・目標および実施体制の設定</w:t>
            </w:r>
          </w:p>
          <w:p w14:paraId="009C0332" w14:textId="77777777" w:rsidR="008170B0" w:rsidRPr="008170B0" w:rsidRDefault="008170B0" w:rsidP="008170B0">
            <w:pPr>
              <w:spacing w:line="320" w:lineRule="exact"/>
              <w:ind w:firstLineChars="100" w:firstLine="200"/>
              <w:rPr>
                <w:rFonts w:ascii="Meiryo UI" w:eastAsia="Meiryo UI" w:hAnsi="Meiryo UI" w:cs="Meiryo UI"/>
                <w:sz w:val="20"/>
                <w:szCs w:val="20"/>
              </w:rPr>
            </w:pPr>
            <w:r w:rsidRPr="008170B0">
              <w:rPr>
                <w:rFonts w:ascii="Meiryo UI" w:eastAsia="Meiryo UI" w:hAnsi="Meiryo UI" w:cs="Meiryo UI" w:hint="eastAsia"/>
                <w:sz w:val="20"/>
                <w:szCs w:val="20"/>
              </w:rPr>
              <w:t>・計画的な点検、補修・更新等</w:t>
            </w:r>
          </w:p>
          <w:p w14:paraId="009C0333" w14:textId="77777777" w:rsidR="008170B0" w:rsidRPr="008170B0" w:rsidRDefault="008170B0" w:rsidP="008170B0">
            <w:pPr>
              <w:spacing w:line="320" w:lineRule="exact"/>
              <w:ind w:left="200" w:hangingChars="100" w:hanging="200"/>
              <w:rPr>
                <w:rFonts w:ascii="Meiryo UI" w:eastAsia="Meiryo UI" w:hAnsi="Meiryo UI" w:cs="Meiryo UI"/>
                <w:sz w:val="20"/>
                <w:szCs w:val="20"/>
              </w:rPr>
            </w:pPr>
            <w:r w:rsidRPr="008170B0">
              <w:rPr>
                <w:rFonts w:ascii="Meiryo UI" w:eastAsia="Meiryo UI" w:hAnsi="Meiryo UI" w:cs="Meiryo UI" w:hint="eastAsia"/>
                <w:sz w:val="20"/>
                <w:szCs w:val="20"/>
              </w:rPr>
              <w:t>●点検、補修・更新等の実施、評価、検証、改善および進捗管理</w:t>
            </w:r>
          </w:p>
          <w:p w14:paraId="009C0334" w14:textId="77777777" w:rsidR="008170B0" w:rsidRPr="008170B0" w:rsidRDefault="008170B0" w:rsidP="008170B0">
            <w:pPr>
              <w:spacing w:line="320" w:lineRule="exact"/>
              <w:rPr>
                <w:rFonts w:ascii="Meiryo UI" w:eastAsia="Meiryo UI" w:hAnsi="Meiryo UI" w:cs="Meiryo UI"/>
                <w:sz w:val="20"/>
                <w:szCs w:val="20"/>
              </w:rPr>
            </w:pPr>
            <w:r w:rsidRPr="008170B0">
              <w:rPr>
                <w:rFonts w:ascii="Meiryo UI" w:eastAsia="Meiryo UI" w:hAnsi="Meiryo UI" w:cs="Meiryo UI" w:hint="eastAsia"/>
                <w:sz w:val="20"/>
                <w:szCs w:val="20"/>
              </w:rPr>
              <w:t>●点検、補修・更新等データ蓄積・管理</w:t>
            </w:r>
          </w:p>
        </w:tc>
      </w:tr>
    </w:tbl>
    <w:p w14:paraId="009C0336" w14:textId="77777777" w:rsidR="008170B0" w:rsidRPr="008170B0" w:rsidRDefault="008170B0" w:rsidP="000D7E23">
      <w:pPr>
        <w:pStyle w:val="af0"/>
        <w:spacing w:line="320" w:lineRule="exact"/>
        <w:ind w:leftChars="300" w:left="630" w:firstLineChars="100" w:firstLine="210"/>
        <w:rPr>
          <w:rFonts w:ascii="Meiryo UI" w:eastAsia="Meiryo UI" w:hAnsi="Meiryo UI" w:cs="Meiryo UI"/>
        </w:rPr>
      </w:pPr>
    </w:p>
    <w:p w14:paraId="009C0337" w14:textId="77777777" w:rsidR="008170B0" w:rsidRPr="008170B0" w:rsidRDefault="008170B0" w:rsidP="008170B0">
      <w:pPr>
        <w:pStyle w:val="af0"/>
        <w:spacing w:line="320" w:lineRule="exact"/>
        <w:ind w:leftChars="300" w:left="630" w:firstLineChars="100" w:firstLine="210"/>
        <w:rPr>
          <w:rFonts w:ascii="Meiryo UI" w:eastAsia="Meiryo UI" w:hAnsi="Meiryo UI" w:cs="Meiryo UI"/>
        </w:rPr>
      </w:pPr>
      <w:r w:rsidRPr="008170B0">
        <w:rPr>
          <w:rFonts w:ascii="Meiryo UI" w:eastAsia="Meiryo UI" w:hAnsi="Meiryo UI" w:cs="Meiryo UI" w:hint="eastAsia"/>
        </w:rPr>
        <w:t>※１ メンテナンスマネジメント委員会については次頁参照</w:t>
      </w:r>
    </w:p>
    <w:p w14:paraId="009C0338" w14:textId="77777777" w:rsidR="008170B0" w:rsidRDefault="008170B0" w:rsidP="008170B0">
      <w:pPr>
        <w:pStyle w:val="af0"/>
        <w:spacing w:line="320" w:lineRule="exact"/>
        <w:ind w:left="1365" w:hangingChars="250" w:hanging="525"/>
        <w:rPr>
          <w:rFonts w:ascii="Meiryo UI" w:eastAsia="Meiryo UI" w:hAnsi="Meiryo UI" w:cs="Meiryo UI"/>
        </w:rPr>
      </w:pPr>
      <w:r w:rsidRPr="008170B0">
        <w:rPr>
          <w:rFonts w:ascii="Meiryo UI" w:eastAsia="Meiryo UI" w:hAnsi="Meiryo UI" w:cs="Meiryo UI" w:hint="eastAsia"/>
        </w:rPr>
        <w:t>※２ 地域ニーズとは、苦情・要望の内容、周辺環境、不法行為の状況、施設の状況等、地域特有の課題の総称である。</w:t>
      </w:r>
    </w:p>
    <w:p w14:paraId="009C0339"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009C033A" w14:textId="77777777" w:rsidR="008170B0" w:rsidRDefault="008170B0">
      <w:pPr>
        <w:widowControl/>
        <w:jc w:val="left"/>
        <w:rPr>
          <w:rFonts w:ascii="Meiryo UI" w:eastAsia="Meiryo UI" w:hAnsi="Meiryo UI" w:cs="Meiryo UI"/>
        </w:rPr>
      </w:pPr>
      <w:r>
        <w:rPr>
          <w:rFonts w:ascii="Meiryo UI" w:eastAsia="Meiryo UI" w:hAnsi="Meiryo UI" w:cs="Meiryo UI"/>
        </w:rPr>
        <w:br w:type="page"/>
      </w:r>
    </w:p>
    <w:p w14:paraId="009C033B" w14:textId="77777777" w:rsidR="00046A3F" w:rsidRDefault="00046A3F" w:rsidP="00FD644F">
      <w:pPr>
        <w:pStyle w:val="4"/>
      </w:pPr>
      <w:r w:rsidRPr="00046A3F">
        <w:rPr>
          <w:rFonts w:hint="eastAsia"/>
        </w:rPr>
        <w:lastRenderedPageBreak/>
        <w:t>メンテナンスマネジメント委員会（MM委員会）</w:t>
      </w:r>
    </w:p>
    <w:p w14:paraId="009C033C" w14:textId="77777777" w:rsidR="008170B0" w:rsidRPr="008170B0" w:rsidRDefault="008170B0" w:rsidP="008170B0">
      <w:pPr>
        <w:pStyle w:val="af0"/>
        <w:spacing w:line="320" w:lineRule="exact"/>
        <w:ind w:leftChars="300" w:left="630" w:firstLineChars="100" w:firstLine="210"/>
        <w:rPr>
          <w:rFonts w:ascii="Meiryo UI" w:eastAsia="Meiryo UI" w:hAnsi="Meiryo UI" w:cs="Meiryo UI"/>
        </w:rPr>
      </w:pPr>
      <w:r w:rsidRPr="008170B0">
        <w:rPr>
          <w:rFonts w:ascii="Meiryo UI" w:eastAsia="Meiryo UI" w:hAnsi="Meiryo UI" w:cs="Meiryo UI" w:hint="eastAsia"/>
        </w:rPr>
        <w:t>都市整備部MM委員会および事務所MM委員会設立の目的は、以下の3点である。</w:t>
      </w:r>
    </w:p>
    <w:p w14:paraId="009C033D" w14:textId="77777777" w:rsidR="008170B0" w:rsidRPr="008170B0" w:rsidRDefault="008170B0" w:rsidP="008170B0">
      <w:pPr>
        <w:pStyle w:val="af0"/>
        <w:spacing w:line="320" w:lineRule="exact"/>
        <w:ind w:leftChars="500" w:left="1050" w:firstLineChars="100" w:firstLine="210"/>
        <w:rPr>
          <w:rFonts w:ascii="Meiryo UI" w:eastAsia="Meiryo UI" w:hAnsi="Meiryo UI" w:cs="Meiryo UI"/>
        </w:rPr>
      </w:pPr>
      <w:r w:rsidRPr="008170B0">
        <w:rPr>
          <w:rFonts w:ascii="Meiryo UI" w:eastAsia="Meiryo UI" w:hAnsi="Meiryo UI" w:cs="Meiryo UI" w:hint="eastAsia"/>
        </w:rPr>
        <w:t>・</w:t>
      </w:r>
      <w:r>
        <w:rPr>
          <w:rFonts w:ascii="Meiryo UI" w:eastAsia="Meiryo UI" w:hAnsi="Meiryo UI" w:cs="Meiryo UI" w:hint="eastAsia"/>
        </w:rPr>
        <w:t xml:space="preserve"> </w:t>
      </w:r>
      <w:r w:rsidRPr="008170B0">
        <w:rPr>
          <w:rFonts w:ascii="Meiryo UI" w:eastAsia="Meiryo UI" w:hAnsi="Meiryo UI" w:cs="Meiryo UI" w:hint="eastAsia"/>
        </w:rPr>
        <w:t>維持管理方針（目標）の明確化・共有</w:t>
      </w:r>
    </w:p>
    <w:p w14:paraId="009C033E" w14:textId="77777777" w:rsidR="008170B0" w:rsidRPr="008170B0" w:rsidRDefault="008170B0" w:rsidP="008170B0">
      <w:pPr>
        <w:pStyle w:val="af0"/>
        <w:spacing w:line="320" w:lineRule="exact"/>
        <w:ind w:leftChars="500" w:left="1050" w:firstLineChars="100" w:firstLine="210"/>
        <w:rPr>
          <w:rFonts w:ascii="Meiryo UI" w:eastAsia="Meiryo UI" w:hAnsi="Meiryo UI" w:cs="Meiryo UI"/>
        </w:rPr>
      </w:pPr>
      <w:r w:rsidRPr="008170B0">
        <w:rPr>
          <w:rFonts w:ascii="Meiryo UI" w:eastAsia="Meiryo UI" w:hAnsi="Meiryo UI" w:cs="Meiryo UI" w:hint="eastAsia"/>
        </w:rPr>
        <w:t>・</w:t>
      </w:r>
      <w:r>
        <w:rPr>
          <w:rFonts w:ascii="Meiryo UI" w:eastAsia="Meiryo UI" w:hAnsi="Meiryo UI" w:cs="Meiryo UI" w:hint="eastAsia"/>
        </w:rPr>
        <w:t xml:space="preserve"> </w:t>
      </w:r>
      <w:r w:rsidRPr="008170B0">
        <w:rPr>
          <w:rFonts w:ascii="Meiryo UI" w:eastAsia="Meiryo UI" w:hAnsi="Meiryo UI" w:cs="Meiryo UI" w:hint="eastAsia"/>
        </w:rPr>
        <w:t>本計画の検証・評価・改善検討</w:t>
      </w:r>
    </w:p>
    <w:p w14:paraId="009C033F" w14:textId="77777777" w:rsidR="00046A3F" w:rsidRDefault="008170B0" w:rsidP="008170B0">
      <w:pPr>
        <w:pStyle w:val="af0"/>
        <w:spacing w:line="320" w:lineRule="exact"/>
        <w:ind w:leftChars="500" w:left="1050" w:firstLineChars="100" w:firstLine="210"/>
        <w:rPr>
          <w:rFonts w:ascii="Meiryo UI" w:eastAsia="Meiryo UI" w:hAnsi="Meiryo UI" w:cs="Meiryo UI"/>
        </w:rPr>
      </w:pPr>
      <w:r w:rsidRPr="008170B0">
        <w:rPr>
          <w:rFonts w:ascii="Meiryo UI" w:eastAsia="Meiryo UI" w:hAnsi="Meiryo UI" w:cs="Meiryo UI" w:hint="eastAsia"/>
        </w:rPr>
        <w:t>・</w:t>
      </w:r>
      <w:r>
        <w:rPr>
          <w:rFonts w:ascii="Meiryo UI" w:eastAsia="Meiryo UI" w:hAnsi="Meiryo UI" w:cs="Meiryo UI" w:hint="eastAsia"/>
        </w:rPr>
        <w:t xml:space="preserve"> </w:t>
      </w:r>
      <w:r w:rsidRPr="008170B0">
        <w:rPr>
          <w:rFonts w:ascii="Meiryo UI" w:eastAsia="Meiryo UI" w:hAnsi="Meiryo UI" w:cs="Meiryo UI" w:hint="eastAsia"/>
        </w:rPr>
        <w:t>維持管理に関する情報の共有</w:t>
      </w:r>
    </w:p>
    <w:p w14:paraId="009C0340"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341" w14:textId="1D0A74CD" w:rsidR="008170B0" w:rsidRPr="008170B0" w:rsidRDefault="008170B0" w:rsidP="008170B0">
      <w:pPr>
        <w:pStyle w:val="af0"/>
        <w:spacing w:line="320" w:lineRule="exact"/>
        <w:ind w:leftChars="300" w:left="630" w:firstLineChars="100" w:firstLine="210"/>
        <w:rPr>
          <w:rFonts w:ascii="Meiryo UI" w:eastAsia="Meiryo UI" w:hAnsi="Meiryo UI" w:cs="Meiryo UI"/>
        </w:rPr>
      </w:pPr>
      <w:r w:rsidRPr="008170B0">
        <w:rPr>
          <w:rFonts w:ascii="Meiryo UI" w:eastAsia="Meiryo UI" w:hAnsi="Meiryo UI" w:cs="Meiryo UI" w:hint="eastAsia"/>
        </w:rPr>
        <w:t>都市整備部MM委員会（事務局：事業管理室等）は、委員長を都市整備部長、副委員長を技監、委員は各室長、港湾局次長、各課長、各事務所長とし、必要に応じて委員長の招集により開催する。この委員会では、各事業室（局）課・各事務所が、維持管理目標（方針）の明確化、共有、PDCAの確認などを行うとともに、各事業室（局）課策定の「</w:t>
      </w:r>
      <w:r w:rsidR="00F047DF">
        <w:rPr>
          <w:rFonts w:ascii="Meiryo UI" w:eastAsia="Meiryo UI" w:hAnsi="Meiryo UI" w:cs="Meiryo UI" w:hint="eastAsia"/>
        </w:rPr>
        <w:t>大阪府</w:t>
      </w:r>
      <w:r w:rsidRPr="008170B0">
        <w:rPr>
          <w:rFonts w:ascii="Meiryo UI" w:eastAsia="Meiryo UI" w:hAnsi="Meiryo UI" w:cs="Meiryo UI" w:hint="eastAsia"/>
        </w:rPr>
        <w:t>都市基盤施設長寿命化計画</w:t>
      </w:r>
      <w:r w:rsidR="00F047DF">
        <w:rPr>
          <w:rFonts w:ascii="Meiryo UI" w:eastAsia="Meiryo UI" w:hAnsi="Meiryo UI" w:cs="Meiryo UI" w:hint="eastAsia"/>
        </w:rPr>
        <w:t>（案）</w:t>
      </w:r>
      <w:r w:rsidRPr="008170B0">
        <w:rPr>
          <w:rFonts w:ascii="Meiryo UI" w:eastAsia="Meiryo UI" w:hAnsi="Meiryo UI" w:cs="Meiryo UI" w:hint="eastAsia"/>
        </w:rPr>
        <w:t>（行動計画）」について報告する</w:t>
      </w:r>
      <w:r w:rsidR="00612D52">
        <w:rPr>
          <w:rFonts w:ascii="Meiryo UI" w:eastAsia="Meiryo UI" w:hAnsi="Meiryo UI" w:cs="Meiryo UI" w:hint="eastAsia"/>
        </w:rPr>
        <w:t>こととする</w:t>
      </w:r>
      <w:r w:rsidRPr="008170B0">
        <w:rPr>
          <w:rFonts w:ascii="Meiryo UI" w:eastAsia="Meiryo UI" w:hAnsi="Meiryo UI" w:cs="Meiryo UI" w:hint="eastAsia"/>
        </w:rPr>
        <w:t>。</w:t>
      </w:r>
    </w:p>
    <w:p w14:paraId="009C0342" w14:textId="77777777" w:rsidR="008170B0" w:rsidRDefault="008170B0" w:rsidP="008170B0">
      <w:pPr>
        <w:pStyle w:val="af0"/>
        <w:spacing w:line="320" w:lineRule="exact"/>
        <w:ind w:leftChars="300" w:left="630" w:firstLineChars="100" w:firstLine="210"/>
        <w:rPr>
          <w:rFonts w:ascii="Meiryo UI" w:eastAsia="Meiryo UI" w:hAnsi="Meiryo UI" w:cs="Meiryo UI"/>
        </w:rPr>
      </w:pPr>
      <w:r w:rsidRPr="008170B0">
        <w:rPr>
          <w:rFonts w:ascii="Meiryo UI" w:eastAsia="Meiryo UI" w:hAnsi="Meiryo UI" w:cs="Meiryo UI" w:hint="eastAsia"/>
        </w:rPr>
        <w:t>事務所MM委員会（事務局：各事務所維持管理課）は、委員長を各事務所長、副委員長を各次長、委員を各課長、各グループ長とし、毎年6月、9月、3月の年3回を目途に、委員長の招集により開催する。この委員会では、各担当グループが、担当業務の維持管理行動計画について報告し、各「事務所行動計画」の共有、PDCAの確認などを行う。また、施設の損傷等に対する診断と長寿命化についての検討や、建設と一体となった維持管理に向けての取り組み等についても検討を行う</w:t>
      </w:r>
      <w:r w:rsidR="00612D52">
        <w:rPr>
          <w:rFonts w:ascii="Meiryo UI" w:eastAsia="Meiryo UI" w:hAnsi="Meiryo UI" w:cs="Meiryo UI" w:hint="eastAsia"/>
        </w:rPr>
        <w:t>必要がある</w:t>
      </w:r>
      <w:r w:rsidRPr="008170B0">
        <w:rPr>
          <w:rFonts w:ascii="Meiryo UI" w:eastAsia="Meiryo UI" w:hAnsi="Meiryo UI" w:cs="Meiryo UI" w:hint="eastAsia"/>
        </w:rPr>
        <w:t>。</w:t>
      </w:r>
    </w:p>
    <w:p w14:paraId="009C0343"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009C0344" w14:textId="77777777" w:rsidR="008170B0" w:rsidRDefault="00034D19" w:rsidP="000D7E23">
      <w:pPr>
        <w:pStyle w:val="af0"/>
        <w:spacing w:line="320" w:lineRule="exact"/>
        <w:ind w:leftChars="300" w:left="630" w:firstLineChars="100" w:firstLine="210"/>
        <w:rPr>
          <w:rFonts w:ascii="Meiryo UI" w:eastAsia="Meiryo UI" w:hAnsi="Meiryo UI" w:cs="Meiryo UI"/>
        </w:rPr>
      </w:pPr>
      <w:r>
        <w:rPr>
          <w:rFonts w:hint="eastAsia"/>
          <w:noProof/>
        </w:rPr>
        <mc:AlternateContent>
          <mc:Choice Requires="wpc">
            <w:drawing>
              <wp:anchor distT="0" distB="0" distL="114300" distR="114300" simplePos="0" relativeHeight="252109824" behindDoc="0" locked="0" layoutInCell="1" allowOverlap="1" wp14:anchorId="009C0563" wp14:editId="009C0564">
                <wp:simplePos x="0" y="0"/>
                <wp:positionH relativeFrom="column">
                  <wp:posOffset>1008380</wp:posOffset>
                </wp:positionH>
                <wp:positionV relativeFrom="paragraph">
                  <wp:posOffset>126365</wp:posOffset>
                </wp:positionV>
                <wp:extent cx="3673475" cy="1663065"/>
                <wp:effectExtent l="0" t="0" r="3175" b="13335"/>
                <wp:wrapNone/>
                <wp:docPr id="214" name="キャンバス 2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987" name="Rectangle 6"/>
                        <wps:cNvSpPr>
                          <a:spLocks noChangeArrowheads="1"/>
                        </wps:cNvSpPr>
                        <wps:spPr bwMode="auto">
                          <a:xfrm>
                            <a:off x="22225" y="7620"/>
                            <a:ext cx="3616960" cy="77152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88" name="Rectangle 7"/>
                        <wps:cNvSpPr>
                          <a:spLocks noChangeArrowheads="1"/>
                        </wps:cNvSpPr>
                        <wps:spPr bwMode="auto">
                          <a:xfrm>
                            <a:off x="22225" y="7620"/>
                            <a:ext cx="3616960" cy="771525"/>
                          </a:xfrm>
                          <a:prstGeom prst="rect">
                            <a:avLst/>
                          </a:prstGeom>
                          <a:noFill/>
                          <a:ln w="26"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89" name="Rectangle 8"/>
                        <wps:cNvSpPr>
                          <a:spLocks noChangeArrowheads="1"/>
                        </wps:cNvSpPr>
                        <wps:spPr bwMode="auto">
                          <a:xfrm>
                            <a:off x="79375" y="158115"/>
                            <a:ext cx="635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35" w14:textId="77777777" w:rsidR="005D6697" w:rsidRDefault="005D6697" w:rsidP="00034D19">
                              <w:r>
                                <w:rPr>
                                  <w:rFonts w:ascii="Meiryo UI" w:eastAsia="Meiryo UI" w:cs="Meiryo UI" w:hint="eastAsia"/>
                                  <w:b/>
                                  <w:bCs/>
                                  <w:color w:val="FFFFFF"/>
                                  <w:kern w:val="0"/>
                                  <w:sz w:val="20"/>
                                  <w:szCs w:val="20"/>
                                </w:rPr>
                                <w:t>都市整備部</w:t>
                              </w:r>
                            </w:p>
                          </w:txbxContent>
                        </wps:txbx>
                        <wps:bodyPr rot="0" vert="horz" wrap="none" lIns="0" tIns="0" rIns="0" bIns="0" anchor="t" anchorCtr="0">
                          <a:spAutoFit/>
                        </wps:bodyPr>
                      </wps:wsp>
                      <wps:wsp>
                        <wps:cNvPr id="40990" name="Rectangle 9"/>
                        <wps:cNvSpPr>
                          <a:spLocks noChangeArrowheads="1"/>
                        </wps:cNvSpPr>
                        <wps:spPr bwMode="auto">
                          <a:xfrm>
                            <a:off x="79375" y="311150"/>
                            <a:ext cx="15957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36" w14:textId="77777777" w:rsidR="005D6697" w:rsidRDefault="005D6697" w:rsidP="00034D19">
                              <w:r>
                                <w:rPr>
                                  <w:rFonts w:ascii="Meiryo UI" w:eastAsia="Meiryo UI" w:cs="Meiryo UI" w:hint="eastAsia"/>
                                  <w:b/>
                                  <w:bCs/>
                                  <w:color w:val="FFFFFF"/>
                                  <w:kern w:val="0"/>
                                  <w:sz w:val="20"/>
                                  <w:szCs w:val="20"/>
                                </w:rPr>
                                <w:t>メンテナンスマネジメント委員会</w:t>
                              </w:r>
                            </w:p>
                          </w:txbxContent>
                        </wps:txbx>
                        <wps:bodyPr rot="0" vert="horz" wrap="none" lIns="0" tIns="0" rIns="0" bIns="0" anchor="t" anchorCtr="0">
                          <a:spAutoFit/>
                        </wps:bodyPr>
                      </wps:wsp>
                      <wps:wsp>
                        <wps:cNvPr id="40991" name="Rectangle 10"/>
                        <wps:cNvSpPr>
                          <a:spLocks noChangeArrowheads="1"/>
                        </wps:cNvSpPr>
                        <wps:spPr bwMode="auto">
                          <a:xfrm>
                            <a:off x="79375" y="462915"/>
                            <a:ext cx="889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37" w14:textId="77777777" w:rsidR="005D6697" w:rsidRDefault="005D6697" w:rsidP="00034D19">
                              <w:r>
                                <w:rPr>
                                  <w:rFonts w:ascii="Meiryo UI" w:eastAsia="Meiryo UI" w:cs="Meiryo UI" w:hint="eastAsia"/>
                                  <w:b/>
                                  <w:bCs/>
                                  <w:color w:val="FFFFFF"/>
                                  <w:kern w:val="0"/>
                                  <w:sz w:val="20"/>
                                  <w:szCs w:val="20"/>
                                </w:rPr>
                                <w:t>（事務局：事業</w:t>
                              </w:r>
                            </w:p>
                          </w:txbxContent>
                        </wps:txbx>
                        <wps:bodyPr rot="0" vert="horz" wrap="none" lIns="0" tIns="0" rIns="0" bIns="0" anchor="t" anchorCtr="0">
                          <a:spAutoFit/>
                        </wps:bodyPr>
                      </wps:wsp>
                      <wps:wsp>
                        <wps:cNvPr id="160" name="Rectangle 11"/>
                        <wps:cNvSpPr>
                          <a:spLocks noChangeArrowheads="1"/>
                        </wps:cNvSpPr>
                        <wps:spPr bwMode="auto">
                          <a:xfrm>
                            <a:off x="966470" y="462915"/>
                            <a:ext cx="508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38" w14:textId="77777777" w:rsidR="005D6697" w:rsidRDefault="005D6697" w:rsidP="00034D19">
                              <w:r>
                                <w:rPr>
                                  <w:rFonts w:ascii="Meiryo UI" w:eastAsia="Meiryo UI" w:cs="Meiryo UI" w:hint="eastAsia"/>
                                  <w:b/>
                                  <w:bCs/>
                                  <w:color w:val="FFFFFF"/>
                                  <w:kern w:val="0"/>
                                  <w:sz w:val="20"/>
                                  <w:szCs w:val="20"/>
                                </w:rPr>
                                <w:t>管理室）</w:t>
                              </w:r>
                            </w:p>
                          </w:txbxContent>
                        </wps:txbx>
                        <wps:bodyPr rot="0" vert="horz" wrap="none" lIns="0" tIns="0" rIns="0" bIns="0" anchor="t" anchorCtr="0">
                          <a:spAutoFit/>
                        </wps:bodyPr>
                      </wps:wsp>
                      <wps:wsp>
                        <wps:cNvPr id="163" name="Rectangle 12"/>
                        <wps:cNvSpPr>
                          <a:spLocks noChangeArrowheads="1"/>
                        </wps:cNvSpPr>
                        <wps:spPr bwMode="auto">
                          <a:xfrm>
                            <a:off x="1983105" y="462915"/>
                            <a:ext cx="127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39" w14:textId="77777777" w:rsidR="005D6697" w:rsidRDefault="005D6697" w:rsidP="00034D19">
                              <w:r>
                                <w:rPr>
                                  <w:rFonts w:ascii="Meiryo UI" w:eastAsia="Meiryo UI" w:cs="Meiryo UI" w:hint="eastAsia"/>
                                  <w:b/>
                                  <w:bCs/>
                                  <w:color w:val="FFFFFF"/>
                                  <w:kern w:val="0"/>
                                  <w:sz w:val="20"/>
                                  <w:szCs w:val="20"/>
                                </w:rPr>
                                <w:t>）</w:t>
                              </w:r>
                            </w:p>
                          </w:txbxContent>
                        </wps:txbx>
                        <wps:bodyPr rot="0" vert="horz" wrap="none" lIns="0" tIns="0" rIns="0" bIns="0" anchor="t" anchorCtr="0">
                          <a:spAutoFit/>
                        </wps:bodyPr>
                      </wps:wsp>
                      <wps:wsp>
                        <wps:cNvPr id="164" name="Rectangle 13"/>
                        <wps:cNvSpPr>
                          <a:spLocks noChangeArrowheads="1"/>
                        </wps:cNvSpPr>
                        <wps:spPr bwMode="auto">
                          <a:xfrm>
                            <a:off x="1839595" y="27305"/>
                            <a:ext cx="1783080" cy="750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4"/>
                        <wps:cNvSpPr>
                          <a:spLocks noChangeArrowheads="1"/>
                        </wps:cNvSpPr>
                        <wps:spPr bwMode="auto">
                          <a:xfrm>
                            <a:off x="1839595" y="27305"/>
                            <a:ext cx="1783080" cy="750570"/>
                          </a:xfrm>
                          <a:prstGeom prst="rect">
                            <a:avLst/>
                          </a:prstGeom>
                          <a:noFill/>
                          <a:ln w="9"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15"/>
                        <wps:cNvSpPr>
                          <a:spLocks noChangeArrowheads="1"/>
                        </wps:cNvSpPr>
                        <wps:spPr bwMode="auto">
                          <a:xfrm>
                            <a:off x="1897380" y="50165"/>
                            <a:ext cx="10166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3A" w14:textId="77777777" w:rsidR="005D6697" w:rsidRDefault="005D6697" w:rsidP="00034D19">
                              <w:r>
                                <w:rPr>
                                  <w:rFonts w:ascii="Meiryo UI" w:eastAsia="Meiryo UI" w:cs="Meiryo UI" w:hint="eastAsia"/>
                                  <w:color w:val="000000"/>
                                  <w:kern w:val="0"/>
                                  <w:sz w:val="16"/>
                                  <w:szCs w:val="16"/>
                                </w:rPr>
                                <w:t>委員長：都市整備部長</w:t>
                              </w:r>
                            </w:p>
                          </w:txbxContent>
                        </wps:txbx>
                        <wps:bodyPr rot="0" vert="horz" wrap="none" lIns="0" tIns="0" rIns="0" bIns="0" anchor="t" anchorCtr="0">
                          <a:spAutoFit/>
                        </wps:bodyPr>
                      </wps:wsp>
                      <wps:wsp>
                        <wps:cNvPr id="167" name="Rectangle 16"/>
                        <wps:cNvSpPr>
                          <a:spLocks noChangeArrowheads="1"/>
                        </wps:cNvSpPr>
                        <wps:spPr bwMode="auto">
                          <a:xfrm>
                            <a:off x="1897380" y="164465"/>
                            <a:ext cx="7118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3B" w14:textId="77777777" w:rsidR="005D6697" w:rsidRDefault="005D6697" w:rsidP="00034D19">
                              <w:r>
                                <w:rPr>
                                  <w:rFonts w:ascii="Meiryo UI" w:eastAsia="Meiryo UI" w:cs="Meiryo UI" w:hint="eastAsia"/>
                                  <w:color w:val="000000"/>
                                  <w:kern w:val="0"/>
                                  <w:sz w:val="16"/>
                                  <w:szCs w:val="16"/>
                                </w:rPr>
                                <w:t>副委員長：技監</w:t>
                              </w:r>
                            </w:p>
                          </w:txbxContent>
                        </wps:txbx>
                        <wps:bodyPr rot="0" vert="horz" wrap="none" lIns="0" tIns="0" rIns="0" bIns="0" anchor="t" anchorCtr="0">
                          <a:spAutoFit/>
                        </wps:bodyPr>
                      </wps:wsp>
                      <wps:wsp>
                        <wps:cNvPr id="169" name="Rectangle 17"/>
                        <wps:cNvSpPr>
                          <a:spLocks noChangeArrowheads="1"/>
                        </wps:cNvSpPr>
                        <wps:spPr bwMode="auto">
                          <a:xfrm>
                            <a:off x="1897380" y="278765"/>
                            <a:ext cx="12706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3C" w14:textId="77777777" w:rsidR="005D6697" w:rsidRDefault="005D6697" w:rsidP="00034D19">
                              <w:r>
                                <w:rPr>
                                  <w:rFonts w:ascii="Meiryo UI" w:eastAsia="Meiryo UI" w:cs="Meiryo UI" w:hint="eastAsia"/>
                                  <w:color w:val="000000"/>
                                  <w:kern w:val="0"/>
                                  <w:sz w:val="16"/>
                                  <w:szCs w:val="16"/>
                                </w:rPr>
                                <w:t>委員：港湾局次長・各室課長</w:t>
                              </w:r>
                            </w:p>
                          </w:txbxContent>
                        </wps:txbx>
                        <wps:bodyPr rot="0" vert="horz" wrap="none" lIns="0" tIns="0" rIns="0" bIns="0" anchor="t" anchorCtr="0">
                          <a:spAutoFit/>
                        </wps:bodyPr>
                      </wps:wsp>
                      <wps:wsp>
                        <wps:cNvPr id="170" name="Rectangle 18"/>
                        <wps:cNvSpPr>
                          <a:spLocks noChangeArrowheads="1"/>
                        </wps:cNvSpPr>
                        <wps:spPr bwMode="auto">
                          <a:xfrm>
                            <a:off x="1897380" y="393700"/>
                            <a:ext cx="2038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3D" w14:textId="77777777" w:rsidR="005D6697" w:rsidRDefault="005D6697" w:rsidP="00034D19">
                              <w:r>
                                <w:rPr>
                                  <w:rFonts w:ascii="Meiryo UI" w:eastAsia="Meiryo UI" w:cs="Meiryo UI" w:hint="eastAsia"/>
                                  <w:color w:val="000000"/>
                                  <w:kern w:val="0"/>
                                  <w:sz w:val="16"/>
                                  <w:szCs w:val="16"/>
                                </w:rPr>
                                <w:t>開催</w:t>
                              </w:r>
                            </w:p>
                          </w:txbxContent>
                        </wps:txbx>
                        <wps:bodyPr rot="0" vert="horz" wrap="none" lIns="0" tIns="0" rIns="0" bIns="0" anchor="t" anchorCtr="0">
                          <a:spAutoFit/>
                        </wps:bodyPr>
                      </wps:wsp>
                      <wps:wsp>
                        <wps:cNvPr id="171" name="Rectangle 19"/>
                        <wps:cNvSpPr>
                          <a:spLocks noChangeArrowheads="1"/>
                        </wps:cNvSpPr>
                        <wps:spPr bwMode="auto">
                          <a:xfrm>
                            <a:off x="2087880" y="393700"/>
                            <a:ext cx="63944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3E" w14:textId="77777777" w:rsidR="005D6697" w:rsidRDefault="005D6697" w:rsidP="00034D19">
                              <w:r>
                                <w:rPr>
                                  <w:rFonts w:ascii="Meiryo UI" w:eastAsia="Meiryo UI" w:cs="Meiryo UI" w:hint="eastAsia"/>
                                  <w:color w:val="000000"/>
                                  <w:kern w:val="0"/>
                                  <w:sz w:val="16"/>
                                  <w:szCs w:val="16"/>
                                </w:rPr>
                                <w:t>：必要に応じて</w:t>
                              </w:r>
                            </w:p>
                          </w:txbxContent>
                        </wps:txbx>
                        <wps:bodyPr rot="0" vert="horz" wrap="none" lIns="0" tIns="0" rIns="0" bIns="0" anchor="t" anchorCtr="0">
                          <a:spAutoFit/>
                        </wps:bodyPr>
                      </wps:wsp>
                      <wps:wsp>
                        <wps:cNvPr id="172" name="Rectangle 20"/>
                        <wps:cNvSpPr>
                          <a:spLocks noChangeArrowheads="1"/>
                        </wps:cNvSpPr>
                        <wps:spPr bwMode="auto">
                          <a:xfrm>
                            <a:off x="1897380" y="508000"/>
                            <a:ext cx="177609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3F" w14:textId="77777777" w:rsidR="005D6697" w:rsidRDefault="005D6697" w:rsidP="00034D19">
                              <w:r>
                                <w:rPr>
                                  <w:rFonts w:ascii="Meiryo UI" w:eastAsia="Meiryo UI" w:cs="Meiryo UI" w:hint="eastAsia"/>
                                  <w:color w:val="000000"/>
                                  <w:kern w:val="0"/>
                                  <w:sz w:val="16"/>
                                  <w:szCs w:val="16"/>
                                </w:rPr>
                                <w:t>内容：維持管理目標（方針）の明確化、</w:t>
                              </w:r>
                            </w:p>
                          </w:txbxContent>
                        </wps:txbx>
                        <wps:bodyPr rot="0" vert="horz" wrap="none" lIns="0" tIns="0" rIns="0" bIns="0" anchor="t" anchorCtr="0">
                          <a:spAutoFit/>
                        </wps:bodyPr>
                      </wps:wsp>
                      <wps:wsp>
                        <wps:cNvPr id="182" name="Rectangle 21"/>
                        <wps:cNvSpPr>
                          <a:spLocks noChangeArrowheads="1"/>
                        </wps:cNvSpPr>
                        <wps:spPr bwMode="auto">
                          <a:xfrm>
                            <a:off x="2214880" y="622300"/>
                            <a:ext cx="27114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40" w14:textId="77777777" w:rsidR="005D6697" w:rsidRDefault="005D6697" w:rsidP="00034D19">
                              <w:r>
                                <w:rPr>
                                  <w:rFonts w:ascii="Meiryo UI" w:eastAsia="Meiryo UI" w:cs="Meiryo UI" w:hint="eastAsia"/>
                                  <w:color w:val="000000"/>
                                  <w:kern w:val="0"/>
                                  <w:sz w:val="16"/>
                                  <w:szCs w:val="16"/>
                                </w:rPr>
                                <w:t>共有、</w:t>
                              </w:r>
                            </w:p>
                          </w:txbxContent>
                        </wps:txbx>
                        <wps:bodyPr rot="0" vert="horz" wrap="none" lIns="0" tIns="0" rIns="0" bIns="0" anchor="t" anchorCtr="0">
                          <a:spAutoFit/>
                        </wps:bodyPr>
                      </wps:wsp>
                      <wps:wsp>
                        <wps:cNvPr id="188" name="Rectangle 22"/>
                        <wps:cNvSpPr>
                          <a:spLocks noChangeArrowheads="1"/>
                        </wps:cNvSpPr>
                        <wps:spPr bwMode="auto">
                          <a:xfrm>
                            <a:off x="2468245" y="622300"/>
                            <a:ext cx="27432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41" w14:textId="77777777" w:rsidR="005D6697" w:rsidRDefault="005D6697" w:rsidP="00034D19">
                              <w:r>
                                <w:rPr>
                                  <w:rFonts w:ascii="Meiryo UI" w:eastAsia="Meiryo UI" w:cs="Meiryo UI"/>
                                  <w:color w:val="000000"/>
                                  <w:kern w:val="0"/>
                                  <w:sz w:val="16"/>
                                  <w:szCs w:val="16"/>
                                </w:rPr>
                                <w:t>PDCA</w:t>
                              </w:r>
                            </w:p>
                          </w:txbxContent>
                        </wps:txbx>
                        <wps:bodyPr rot="0" vert="horz" wrap="none" lIns="0" tIns="0" rIns="0" bIns="0" anchor="t" anchorCtr="0">
                          <a:spAutoFit/>
                        </wps:bodyPr>
                      </wps:wsp>
                      <wps:wsp>
                        <wps:cNvPr id="189" name="Rectangle 23"/>
                        <wps:cNvSpPr>
                          <a:spLocks noChangeArrowheads="1"/>
                        </wps:cNvSpPr>
                        <wps:spPr bwMode="auto">
                          <a:xfrm>
                            <a:off x="2725420" y="622300"/>
                            <a:ext cx="1022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42" w14:textId="77777777" w:rsidR="005D6697" w:rsidRDefault="005D6697" w:rsidP="00034D19">
                              <w:r>
                                <w:rPr>
                                  <w:rFonts w:ascii="Meiryo UI" w:eastAsia="Meiryo UI" w:cs="Meiryo UI" w:hint="eastAsia"/>
                                  <w:color w:val="000000"/>
                                  <w:kern w:val="0"/>
                                  <w:sz w:val="16"/>
                                  <w:szCs w:val="16"/>
                                </w:rPr>
                                <w:t>等</w:t>
                              </w:r>
                            </w:p>
                          </w:txbxContent>
                        </wps:txbx>
                        <wps:bodyPr rot="0" vert="horz" wrap="none" lIns="0" tIns="0" rIns="0" bIns="0" anchor="t" anchorCtr="0">
                          <a:spAutoFit/>
                        </wps:bodyPr>
                      </wps:wsp>
                      <wps:wsp>
                        <wps:cNvPr id="190" name="Rectangle 24"/>
                        <wps:cNvSpPr>
                          <a:spLocks noChangeArrowheads="1"/>
                        </wps:cNvSpPr>
                        <wps:spPr bwMode="auto">
                          <a:xfrm>
                            <a:off x="19050" y="822960"/>
                            <a:ext cx="3620135" cy="76771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25"/>
                        <wps:cNvSpPr>
                          <a:spLocks noChangeArrowheads="1"/>
                        </wps:cNvSpPr>
                        <wps:spPr bwMode="auto">
                          <a:xfrm>
                            <a:off x="19050" y="822960"/>
                            <a:ext cx="3620135" cy="767715"/>
                          </a:xfrm>
                          <a:prstGeom prst="rect">
                            <a:avLst/>
                          </a:prstGeom>
                          <a:noFill/>
                          <a:ln w="26"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26"/>
                        <wps:cNvSpPr>
                          <a:spLocks noChangeArrowheads="1"/>
                        </wps:cNvSpPr>
                        <wps:spPr bwMode="auto">
                          <a:xfrm>
                            <a:off x="76200" y="980440"/>
                            <a:ext cx="381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43" w14:textId="77777777" w:rsidR="005D6697" w:rsidRDefault="005D6697" w:rsidP="00034D19">
                              <w:r>
                                <w:rPr>
                                  <w:rFonts w:ascii="Meiryo UI" w:eastAsia="Meiryo UI" w:cs="Meiryo UI" w:hint="eastAsia"/>
                                  <w:b/>
                                  <w:bCs/>
                                  <w:color w:val="FFFFFF"/>
                                  <w:kern w:val="0"/>
                                  <w:sz w:val="20"/>
                                  <w:szCs w:val="20"/>
                                </w:rPr>
                                <w:t>港湾局</w:t>
                              </w:r>
                            </w:p>
                          </w:txbxContent>
                        </wps:txbx>
                        <wps:bodyPr rot="0" vert="horz" wrap="none" lIns="0" tIns="0" rIns="0" bIns="0" anchor="t" anchorCtr="0">
                          <a:spAutoFit/>
                        </wps:bodyPr>
                      </wps:wsp>
                      <wps:wsp>
                        <wps:cNvPr id="193" name="Rectangle 27"/>
                        <wps:cNvSpPr>
                          <a:spLocks noChangeArrowheads="1"/>
                        </wps:cNvSpPr>
                        <wps:spPr bwMode="auto">
                          <a:xfrm>
                            <a:off x="76200" y="1133475"/>
                            <a:ext cx="15957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44" w14:textId="77777777" w:rsidR="005D6697" w:rsidRDefault="005D6697" w:rsidP="00034D19">
                              <w:r>
                                <w:rPr>
                                  <w:rFonts w:ascii="Meiryo UI" w:eastAsia="Meiryo UI" w:cs="Meiryo UI" w:hint="eastAsia"/>
                                  <w:b/>
                                  <w:bCs/>
                                  <w:color w:val="FFFFFF"/>
                                  <w:kern w:val="0"/>
                                  <w:sz w:val="20"/>
                                  <w:szCs w:val="20"/>
                                </w:rPr>
                                <w:t>メンテナンスマネジメント委員会</w:t>
                              </w:r>
                            </w:p>
                          </w:txbxContent>
                        </wps:txbx>
                        <wps:bodyPr rot="0" vert="horz" wrap="none" lIns="0" tIns="0" rIns="0" bIns="0" anchor="t" anchorCtr="0">
                          <a:spAutoFit/>
                        </wps:bodyPr>
                      </wps:wsp>
                      <wps:wsp>
                        <wps:cNvPr id="194" name="Rectangle 28"/>
                        <wps:cNvSpPr>
                          <a:spLocks noChangeArrowheads="1"/>
                        </wps:cNvSpPr>
                        <wps:spPr bwMode="auto">
                          <a:xfrm>
                            <a:off x="76200" y="1285240"/>
                            <a:ext cx="12579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45" w14:textId="77777777" w:rsidR="005D6697" w:rsidRDefault="005D6697" w:rsidP="00034D19">
                              <w:r>
                                <w:rPr>
                                  <w:rFonts w:ascii="Meiryo UI" w:eastAsia="Meiryo UI" w:cs="Meiryo UI" w:hint="eastAsia"/>
                                  <w:b/>
                                  <w:bCs/>
                                  <w:color w:val="FFFFFF"/>
                                  <w:kern w:val="0"/>
                                  <w:sz w:val="18"/>
                                  <w:szCs w:val="18"/>
                                </w:rPr>
                                <w:t>（事務局：計画調整課）</w:t>
                              </w:r>
                            </w:p>
                          </w:txbxContent>
                        </wps:txbx>
                        <wps:bodyPr rot="0" vert="horz" wrap="none" lIns="0" tIns="0" rIns="0" bIns="0" anchor="t" anchorCtr="0">
                          <a:spAutoFit/>
                        </wps:bodyPr>
                      </wps:wsp>
                      <wps:wsp>
                        <wps:cNvPr id="195" name="Rectangle 29"/>
                        <wps:cNvSpPr>
                          <a:spLocks noChangeArrowheads="1"/>
                        </wps:cNvSpPr>
                        <wps:spPr bwMode="auto">
                          <a:xfrm>
                            <a:off x="1839595" y="838835"/>
                            <a:ext cx="1783080" cy="751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30"/>
                        <wps:cNvSpPr>
                          <a:spLocks noChangeArrowheads="1"/>
                        </wps:cNvSpPr>
                        <wps:spPr bwMode="auto">
                          <a:xfrm>
                            <a:off x="1839595" y="838835"/>
                            <a:ext cx="1783080" cy="751205"/>
                          </a:xfrm>
                          <a:prstGeom prst="rect">
                            <a:avLst/>
                          </a:prstGeom>
                          <a:noFill/>
                          <a:ln w="9"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Rectangle 31"/>
                        <wps:cNvSpPr>
                          <a:spLocks noChangeArrowheads="1"/>
                        </wps:cNvSpPr>
                        <wps:spPr bwMode="auto">
                          <a:xfrm>
                            <a:off x="1897380" y="862330"/>
                            <a:ext cx="10166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46" w14:textId="77777777" w:rsidR="005D6697" w:rsidRDefault="005D6697" w:rsidP="00034D19">
                              <w:r>
                                <w:rPr>
                                  <w:rFonts w:ascii="Meiryo UI" w:eastAsia="Meiryo UI" w:cs="Meiryo UI" w:hint="eastAsia"/>
                                  <w:color w:val="000000"/>
                                  <w:kern w:val="0"/>
                                  <w:sz w:val="16"/>
                                  <w:szCs w:val="16"/>
                                </w:rPr>
                                <w:t>委員長：計画調整課長</w:t>
                              </w:r>
                            </w:p>
                          </w:txbxContent>
                        </wps:txbx>
                        <wps:bodyPr rot="0" vert="horz" wrap="none" lIns="0" tIns="0" rIns="0" bIns="0" anchor="t" anchorCtr="0">
                          <a:spAutoFit/>
                        </wps:bodyPr>
                      </wps:wsp>
                      <wps:wsp>
                        <wps:cNvPr id="198" name="Rectangle 32"/>
                        <wps:cNvSpPr>
                          <a:spLocks noChangeArrowheads="1"/>
                        </wps:cNvSpPr>
                        <wps:spPr bwMode="auto">
                          <a:xfrm>
                            <a:off x="1897380" y="976630"/>
                            <a:ext cx="138874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47" w14:textId="77777777" w:rsidR="005D6697" w:rsidRDefault="005D6697" w:rsidP="00034D19">
                              <w:r>
                                <w:rPr>
                                  <w:rFonts w:ascii="Meiryo UI" w:eastAsia="Meiryo UI" w:cs="Meiryo UI" w:hint="eastAsia"/>
                                  <w:color w:val="000000"/>
                                  <w:kern w:val="0"/>
                                  <w:sz w:val="16"/>
                                  <w:szCs w:val="16"/>
                                </w:rPr>
                                <w:t>副委員長：本局課長、事務所長</w:t>
                              </w:r>
                            </w:p>
                          </w:txbxContent>
                        </wps:txbx>
                        <wps:bodyPr rot="0" vert="horz" wrap="none" lIns="0" tIns="0" rIns="0" bIns="0" anchor="t" anchorCtr="0">
                          <a:spAutoFit/>
                        </wps:bodyPr>
                      </wps:wsp>
                      <wps:wsp>
                        <wps:cNvPr id="199" name="Rectangle 33"/>
                        <wps:cNvSpPr>
                          <a:spLocks noChangeArrowheads="1"/>
                        </wps:cNvSpPr>
                        <wps:spPr bwMode="auto">
                          <a:xfrm>
                            <a:off x="1897380" y="1090930"/>
                            <a:ext cx="120142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48" w14:textId="77777777" w:rsidR="005D6697" w:rsidRDefault="005D6697" w:rsidP="00034D19">
                              <w:r>
                                <w:rPr>
                                  <w:rFonts w:ascii="Meiryo UI" w:eastAsia="Meiryo UI" w:cs="Meiryo UI" w:hint="eastAsia"/>
                                  <w:color w:val="000000"/>
                                  <w:kern w:val="0"/>
                                  <w:sz w:val="16"/>
                                  <w:szCs w:val="16"/>
                                </w:rPr>
                                <w:t>委員：各課長、各グループ長</w:t>
                              </w:r>
                            </w:p>
                          </w:txbxContent>
                        </wps:txbx>
                        <wps:bodyPr rot="0" vert="horz" wrap="none" lIns="0" tIns="0" rIns="0" bIns="0" anchor="t" anchorCtr="0">
                          <a:spAutoFit/>
                        </wps:bodyPr>
                      </wps:wsp>
                      <wps:wsp>
                        <wps:cNvPr id="200" name="Rectangle 34"/>
                        <wps:cNvSpPr>
                          <a:spLocks noChangeArrowheads="1"/>
                        </wps:cNvSpPr>
                        <wps:spPr bwMode="auto">
                          <a:xfrm>
                            <a:off x="1897380" y="1205865"/>
                            <a:ext cx="2038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49" w14:textId="77777777" w:rsidR="005D6697" w:rsidRDefault="005D6697" w:rsidP="00034D19">
                              <w:r>
                                <w:rPr>
                                  <w:rFonts w:ascii="Meiryo UI" w:eastAsia="Meiryo UI" w:cs="Meiryo UI" w:hint="eastAsia"/>
                                  <w:color w:val="000000"/>
                                  <w:kern w:val="0"/>
                                  <w:sz w:val="16"/>
                                  <w:szCs w:val="16"/>
                                </w:rPr>
                                <w:t>開催</w:t>
                              </w:r>
                            </w:p>
                          </w:txbxContent>
                        </wps:txbx>
                        <wps:bodyPr rot="0" vert="horz" wrap="none" lIns="0" tIns="0" rIns="0" bIns="0" anchor="t" anchorCtr="0">
                          <a:spAutoFit/>
                        </wps:bodyPr>
                      </wps:wsp>
                      <wps:wsp>
                        <wps:cNvPr id="201" name="Rectangle 35"/>
                        <wps:cNvSpPr>
                          <a:spLocks noChangeArrowheads="1"/>
                        </wps:cNvSpPr>
                        <wps:spPr bwMode="auto">
                          <a:xfrm>
                            <a:off x="2087880" y="1205865"/>
                            <a:ext cx="1022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4A" w14:textId="77777777" w:rsidR="005D6697" w:rsidRDefault="005D6697" w:rsidP="00034D19">
                              <w:r>
                                <w:rPr>
                                  <w:rFonts w:ascii="Meiryo UI" w:eastAsia="Meiryo UI" w:cs="Meiryo UI" w:hint="eastAsia"/>
                                  <w:color w:val="000000"/>
                                  <w:kern w:val="0"/>
                                  <w:sz w:val="16"/>
                                  <w:szCs w:val="16"/>
                                </w:rPr>
                                <w:t>：</w:t>
                              </w:r>
                            </w:p>
                          </w:txbxContent>
                        </wps:txbx>
                        <wps:bodyPr rot="0" vert="horz" wrap="none" lIns="0" tIns="0" rIns="0" bIns="0" anchor="t" anchorCtr="0">
                          <a:spAutoFit/>
                        </wps:bodyPr>
                      </wps:wsp>
                      <wps:wsp>
                        <wps:cNvPr id="202" name="Rectangle 36"/>
                        <wps:cNvSpPr>
                          <a:spLocks noChangeArrowheads="1"/>
                        </wps:cNvSpPr>
                        <wps:spPr bwMode="auto">
                          <a:xfrm>
                            <a:off x="2183130" y="1205865"/>
                            <a:ext cx="635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4B" w14:textId="77777777" w:rsidR="005D6697" w:rsidRDefault="005D6697" w:rsidP="00034D19">
                              <w:r>
                                <w:rPr>
                                  <w:rFonts w:ascii="Meiryo UI" w:eastAsia="Meiryo UI" w:cs="Meiryo UI"/>
                                  <w:color w:val="000000"/>
                                  <w:kern w:val="0"/>
                                  <w:sz w:val="16"/>
                                  <w:szCs w:val="16"/>
                                </w:rPr>
                                <w:t>6</w:t>
                              </w:r>
                            </w:p>
                          </w:txbxContent>
                        </wps:txbx>
                        <wps:bodyPr rot="0" vert="horz" wrap="none" lIns="0" tIns="0" rIns="0" bIns="0" anchor="t" anchorCtr="0">
                          <a:spAutoFit/>
                        </wps:bodyPr>
                      </wps:wsp>
                      <wps:wsp>
                        <wps:cNvPr id="203" name="Rectangle 37"/>
                        <wps:cNvSpPr>
                          <a:spLocks noChangeArrowheads="1"/>
                        </wps:cNvSpPr>
                        <wps:spPr bwMode="auto">
                          <a:xfrm>
                            <a:off x="2242185" y="1205865"/>
                            <a:ext cx="16954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4C" w14:textId="77777777" w:rsidR="005D6697" w:rsidRDefault="005D6697" w:rsidP="00034D19">
                              <w:r>
                                <w:rPr>
                                  <w:rFonts w:ascii="Meiryo UI" w:eastAsia="Meiryo UI" w:cs="Meiryo UI" w:hint="eastAsia"/>
                                  <w:color w:val="000000"/>
                                  <w:kern w:val="0"/>
                                  <w:sz w:val="16"/>
                                  <w:szCs w:val="16"/>
                                </w:rPr>
                                <w:t>月、</w:t>
                              </w:r>
                            </w:p>
                          </w:txbxContent>
                        </wps:txbx>
                        <wps:bodyPr rot="0" vert="horz" wrap="none" lIns="0" tIns="0" rIns="0" bIns="0" anchor="t" anchorCtr="0">
                          <a:spAutoFit/>
                        </wps:bodyPr>
                      </wps:wsp>
                      <wps:wsp>
                        <wps:cNvPr id="204" name="Rectangle 38"/>
                        <wps:cNvSpPr>
                          <a:spLocks noChangeArrowheads="1"/>
                        </wps:cNvSpPr>
                        <wps:spPr bwMode="auto">
                          <a:xfrm>
                            <a:off x="2400300" y="1205865"/>
                            <a:ext cx="635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4D" w14:textId="77777777" w:rsidR="005D6697" w:rsidRDefault="005D6697" w:rsidP="00034D19">
                              <w:r>
                                <w:rPr>
                                  <w:rFonts w:ascii="Meiryo UI" w:eastAsia="Meiryo UI" w:cs="Meiryo UI"/>
                                  <w:color w:val="000000"/>
                                  <w:kern w:val="0"/>
                                  <w:sz w:val="16"/>
                                  <w:szCs w:val="16"/>
                                </w:rPr>
                                <w:t>9</w:t>
                              </w:r>
                            </w:p>
                          </w:txbxContent>
                        </wps:txbx>
                        <wps:bodyPr rot="0" vert="horz" wrap="none" lIns="0" tIns="0" rIns="0" bIns="0" anchor="t" anchorCtr="0">
                          <a:spAutoFit/>
                        </wps:bodyPr>
                      </wps:wsp>
                      <wps:wsp>
                        <wps:cNvPr id="205" name="Rectangle 39"/>
                        <wps:cNvSpPr>
                          <a:spLocks noChangeArrowheads="1"/>
                        </wps:cNvSpPr>
                        <wps:spPr bwMode="auto">
                          <a:xfrm>
                            <a:off x="2459355" y="1205865"/>
                            <a:ext cx="16954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4E" w14:textId="77777777" w:rsidR="005D6697" w:rsidRDefault="005D6697" w:rsidP="00034D19">
                              <w:r>
                                <w:rPr>
                                  <w:rFonts w:ascii="Meiryo UI" w:eastAsia="Meiryo UI" w:cs="Meiryo UI" w:hint="eastAsia"/>
                                  <w:color w:val="000000"/>
                                  <w:kern w:val="0"/>
                                  <w:sz w:val="16"/>
                                  <w:szCs w:val="16"/>
                                </w:rPr>
                                <w:t>月、</w:t>
                              </w:r>
                            </w:p>
                          </w:txbxContent>
                        </wps:txbx>
                        <wps:bodyPr rot="0" vert="horz" wrap="none" lIns="0" tIns="0" rIns="0" bIns="0" anchor="t" anchorCtr="0">
                          <a:spAutoFit/>
                        </wps:bodyPr>
                      </wps:wsp>
                      <wps:wsp>
                        <wps:cNvPr id="206" name="Rectangle 40"/>
                        <wps:cNvSpPr>
                          <a:spLocks noChangeArrowheads="1"/>
                        </wps:cNvSpPr>
                        <wps:spPr bwMode="auto">
                          <a:xfrm>
                            <a:off x="2617470" y="1205865"/>
                            <a:ext cx="635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4F" w14:textId="77777777" w:rsidR="005D6697" w:rsidRDefault="005D6697" w:rsidP="00034D19">
                              <w:r>
                                <w:rPr>
                                  <w:rFonts w:ascii="Meiryo UI" w:eastAsia="Meiryo UI" w:cs="Meiryo UI"/>
                                  <w:color w:val="000000"/>
                                  <w:kern w:val="0"/>
                                  <w:sz w:val="16"/>
                                  <w:szCs w:val="16"/>
                                </w:rPr>
                                <w:t>3</w:t>
                              </w:r>
                            </w:p>
                          </w:txbxContent>
                        </wps:txbx>
                        <wps:bodyPr rot="0" vert="horz" wrap="none" lIns="0" tIns="0" rIns="0" bIns="0" anchor="t" anchorCtr="0">
                          <a:spAutoFit/>
                        </wps:bodyPr>
                      </wps:wsp>
                      <wps:wsp>
                        <wps:cNvPr id="207" name="Rectangle 41"/>
                        <wps:cNvSpPr>
                          <a:spLocks noChangeArrowheads="1"/>
                        </wps:cNvSpPr>
                        <wps:spPr bwMode="auto">
                          <a:xfrm>
                            <a:off x="2677160" y="1205865"/>
                            <a:ext cx="3054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50" w14:textId="77777777" w:rsidR="005D6697" w:rsidRDefault="005D6697" w:rsidP="00034D19">
                              <w:r>
                                <w:rPr>
                                  <w:rFonts w:ascii="Meiryo UI" w:eastAsia="Meiryo UI" w:cs="Meiryo UI" w:hint="eastAsia"/>
                                  <w:color w:val="000000"/>
                                  <w:kern w:val="0"/>
                                  <w:sz w:val="16"/>
                                  <w:szCs w:val="16"/>
                                </w:rPr>
                                <w:t>月（年</w:t>
                              </w:r>
                            </w:p>
                          </w:txbxContent>
                        </wps:txbx>
                        <wps:bodyPr rot="0" vert="horz" wrap="none" lIns="0" tIns="0" rIns="0" bIns="0" anchor="t" anchorCtr="0">
                          <a:spAutoFit/>
                        </wps:bodyPr>
                      </wps:wsp>
                      <wps:wsp>
                        <wps:cNvPr id="208" name="Rectangle 42"/>
                        <wps:cNvSpPr>
                          <a:spLocks noChangeArrowheads="1"/>
                        </wps:cNvSpPr>
                        <wps:spPr bwMode="auto">
                          <a:xfrm>
                            <a:off x="2962910" y="1205865"/>
                            <a:ext cx="635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51" w14:textId="77777777" w:rsidR="005D6697" w:rsidRDefault="005D6697" w:rsidP="00034D19">
                              <w:r>
                                <w:rPr>
                                  <w:rFonts w:ascii="Meiryo UI" w:eastAsia="Meiryo UI" w:cs="Meiryo UI"/>
                                  <w:color w:val="000000"/>
                                  <w:kern w:val="0"/>
                                  <w:sz w:val="16"/>
                                  <w:szCs w:val="16"/>
                                </w:rPr>
                                <w:t>3</w:t>
                              </w:r>
                            </w:p>
                          </w:txbxContent>
                        </wps:txbx>
                        <wps:bodyPr rot="0" vert="horz" wrap="none" lIns="0" tIns="0" rIns="0" bIns="0" anchor="t" anchorCtr="0">
                          <a:spAutoFit/>
                        </wps:bodyPr>
                      </wps:wsp>
                      <wps:wsp>
                        <wps:cNvPr id="209" name="Rectangle 43"/>
                        <wps:cNvSpPr>
                          <a:spLocks noChangeArrowheads="1"/>
                        </wps:cNvSpPr>
                        <wps:spPr bwMode="auto">
                          <a:xfrm>
                            <a:off x="3021965" y="1205865"/>
                            <a:ext cx="2038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52" w14:textId="77777777" w:rsidR="005D6697" w:rsidRDefault="005D6697" w:rsidP="00034D19">
                              <w:r>
                                <w:rPr>
                                  <w:rFonts w:ascii="Meiryo UI" w:eastAsia="Meiryo UI" w:cs="Meiryo UI" w:hint="eastAsia"/>
                                  <w:color w:val="000000"/>
                                  <w:kern w:val="0"/>
                                  <w:sz w:val="16"/>
                                  <w:szCs w:val="16"/>
                                </w:rPr>
                                <w:t>回）</w:t>
                              </w:r>
                            </w:p>
                          </w:txbxContent>
                        </wps:txbx>
                        <wps:bodyPr rot="0" vert="horz" wrap="none" lIns="0" tIns="0" rIns="0" bIns="0" anchor="t" anchorCtr="0">
                          <a:spAutoFit/>
                        </wps:bodyPr>
                      </wps:wsp>
                      <wps:wsp>
                        <wps:cNvPr id="210" name="Rectangle 44"/>
                        <wps:cNvSpPr>
                          <a:spLocks noChangeArrowheads="1"/>
                        </wps:cNvSpPr>
                        <wps:spPr bwMode="auto">
                          <a:xfrm>
                            <a:off x="1897380" y="1320165"/>
                            <a:ext cx="177609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53" w14:textId="77777777" w:rsidR="005D6697" w:rsidRDefault="005D6697" w:rsidP="00034D19">
                              <w:r>
                                <w:rPr>
                                  <w:rFonts w:ascii="Meiryo UI" w:eastAsia="Meiryo UI" w:cs="Meiryo UI" w:hint="eastAsia"/>
                                  <w:color w:val="000000"/>
                                  <w:kern w:val="0"/>
                                  <w:sz w:val="16"/>
                                  <w:szCs w:val="16"/>
                                </w:rPr>
                                <w:t>内容：行動計画（目標の明確化、共有）</w:t>
                              </w:r>
                            </w:p>
                          </w:txbxContent>
                        </wps:txbx>
                        <wps:bodyPr rot="0" vert="horz" wrap="none" lIns="0" tIns="0" rIns="0" bIns="0" anchor="t" anchorCtr="0">
                          <a:spAutoFit/>
                        </wps:bodyPr>
                      </wps:wsp>
                      <wps:wsp>
                        <wps:cNvPr id="211" name="Rectangle 45"/>
                        <wps:cNvSpPr>
                          <a:spLocks noChangeArrowheads="1"/>
                        </wps:cNvSpPr>
                        <wps:spPr bwMode="auto">
                          <a:xfrm>
                            <a:off x="2214880" y="1434465"/>
                            <a:ext cx="86169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54" w14:textId="77777777" w:rsidR="005D6697" w:rsidRDefault="005D6697" w:rsidP="00034D19">
                              <w:r>
                                <w:rPr>
                                  <w:rFonts w:ascii="Meiryo UI" w:eastAsia="Meiryo UI" w:cs="Meiryo UI" w:hint="eastAsia"/>
                                  <w:color w:val="000000"/>
                                  <w:kern w:val="0"/>
                                  <w:sz w:val="16"/>
                                  <w:szCs w:val="16"/>
                                </w:rPr>
                                <w:t>の策定（毎年度）、</w:t>
                              </w:r>
                            </w:p>
                          </w:txbxContent>
                        </wps:txbx>
                        <wps:bodyPr rot="0" vert="horz" wrap="none" lIns="0" tIns="0" rIns="0" bIns="0" anchor="t" anchorCtr="0">
                          <a:spAutoFit/>
                        </wps:bodyPr>
                      </wps:wsp>
                      <wps:wsp>
                        <wps:cNvPr id="212" name="Rectangle 46"/>
                        <wps:cNvSpPr>
                          <a:spLocks noChangeArrowheads="1"/>
                        </wps:cNvSpPr>
                        <wps:spPr bwMode="auto">
                          <a:xfrm>
                            <a:off x="3022600" y="1434465"/>
                            <a:ext cx="27432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55" w14:textId="77777777" w:rsidR="005D6697" w:rsidRDefault="005D6697" w:rsidP="00034D19">
                              <w:r>
                                <w:rPr>
                                  <w:rFonts w:ascii="Meiryo UI" w:eastAsia="Meiryo UI" w:cs="Meiryo UI"/>
                                  <w:color w:val="000000"/>
                                  <w:kern w:val="0"/>
                                  <w:sz w:val="16"/>
                                  <w:szCs w:val="16"/>
                                </w:rPr>
                                <w:t>PDCA</w:t>
                              </w:r>
                            </w:p>
                          </w:txbxContent>
                        </wps:txbx>
                        <wps:bodyPr rot="0" vert="horz" wrap="none" lIns="0" tIns="0" rIns="0" bIns="0" anchor="t" anchorCtr="0">
                          <a:spAutoFit/>
                        </wps:bodyPr>
                      </wps:wsp>
                      <wps:wsp>
                        <wps:cNvPr id="213" name="Rectangle 47"/>
                        <wps:cNvSpPr>
                          <a:spLocks noChangeArrowheads="1"/>
                        </wps:cNvSpPr>
                        <wps:spPr bwMode="auto">
                          <a:xfrm>
                            <a:off x="3279775" y="1434465"/>
                            <a:ext cx="1022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0656" w14:textId="77777777" w:rsidR="005D6697" w:rsidRDefault="005D6697" w:rsidP="00034D19">
                              <w:r>
                                <w:rPr>
                                  <w:rFonts w:ascii="Meiryo UI" w:eastAsia="Meiryo UI" w:cs="Meiryo UI" w:hint="eastAsia"/>
                                  <w:color w:val="000000"/>
                                  <w:kern w:val="0"/>
                                  <w:sz w:val="16"/>
                                  <w:szCs w:val="16"/>
                                </w:rPr>
                                <w:t>等</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キャンバス 214" o:spid="_x0000_s1201" editas="canvas" style="position:absolute;left:0;text-align:left;margin-left:79.4pt;margin-top:9.95pt;width:289.25pt;height:130.95pt;z-index:252109824;mso-position-horizontal-relative:text;mso-position-vertical-relative:text" coordsize="36734,1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">
                <v:shape id="_x0000_s1202" type="#_x0000_t75" style="position:absolute;width:36734;height:16630;visibility:visible;mso-wrap-style:square">
                  <v:fill o:detectmouseclick="t"/>
                  <v:path o:connecttype="none"/>
                </v:shape>
                <v:rect id="Rectangle 6" o:spid="_x0000_s1203" style="position:absolute;left:222;top:76;width:36169;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9cgA&#10;AADeAAAADwAAAGRycy9kb3ducmV2LnhtbESPT2vCQBTE74V+h+UVequ7lWJtdBWRSitU/JMePD6z&#10;r0kw+zZkt0n89m6h4HGYmd8w03lvK9FS40vHGp4HCgRx5kzJuYbvdPU0BuEDssHKMWm4kIf57P5u&#10;iolxHe+pPYRcRAj7BDUUIdSJlD4ryKIfuJo4ej+usRiibHJpGuwi3FZyqNRIWiw5LhRY07Kg7Hz4&#10;tRpOat+39df7jtJN2m2Pa/txWlmtHx/6xQREoD7cwv/tT6PhRb2NX+HvTr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eb1yAAAAN4AAAAPAAAAAAAAAAAAAAAAAJgCAABk&#10;cnMvZG93bnJldi54bWxQSwUGAAAAAAQABAD1AAAAjQMAAAAA&#10;" fillcolor="#4f81bd" stroked="f"/>
                <v:rect id="Rectangle 7" o:spid="_x0000_s1204" style="position:absolute;left:222;top:76;width:36169;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7fcQA&#10;AADeAAAADwAAAGRycy9kb3ducmV2LnhtbERPz2vCMBS+C/4P4Q12m8lkDFdNZegEQRnMedjx2bym&#10;Zc1L10Tb/ffmIHj8+H4vloNrxIW6UHvW8DxRIIgLb2q2Go7fm6cZiBCRDTaeScM/BVjm49ECM+N7&#10;/qLLIVqRQjhkqKGKsc2kDEVFDsPEt8SJK33nMCbYWWk67FO4a+RUqVfpsObUUGFLq4qK38PZadhu&#10;+n25+/nbf0ytWuFpfbSftdL68WF4n4OINMS7+ObeGg0v6m2W9qY76Qr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Zu33EAAAA3gAAAA8AAAAAAAAAAAAAAAAAmAIAAGRycy9k&#10;b3ducmV2LnhtbFBLBQYAAAAABAAEAPUAAACJAwAAAAA=&#10;" filled="f" strokecolor="#385d8a" strokeweight="72e-5mm">
                  <v:stroke joinstyle="round"/>
                </v:rect>
                <v:rect id="Rectangle 8" o:spid="_x0000_s1205" style="position:absolute;left:793;top:1581;width:6357;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15MQA&#10;AADeAAAADwAAAGRycy9kb3ducmV2LnhtbESPzWrDMBCE74W+g9hCb43UEIrjRgmhEEhKL7H7AIu1&#10;/iHSykhK7Lx9VSj0OMzMN8xmNzsrbhTi4FnD60KBIG68GbjT8F0fXgoQMSEbtJ5Jw50i7LaPDxss&#10;jZ/4TLcqdSJDOJaooU9pLKWMTU8O48KPxNlrfXCYsgydNAGnDHdWLpV6kw4Hzgs9jvTRU3Oprk6D&#10;rKvDVFQ2KP+5bL/s6XhuyWv9/DTv30EkmtN/+K99NBpWal2s4fdOv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MNeTEAAAA3gAAAA8AAAAAAAAAAAAAAAAAmAIAAGRycy9k&#10;b3ducmV2LnhtbFBLBQYAAAAABAAEAPUAAACJAwAAAAA=&#10;" filled="f" stroked="f">
                  <v:textbox style="mso-fit-shape-to-text:t" inset="0,0,0,0">
                    <w:txbxContent>
                      <w:p w14:paraId="009C0635" w14:textId="77777777" w:rsidR="005D6697" w:rsidRDefault="005D6697" w:rsidP="00034D19">
                        <w:r>
                          <w:rPr>
                            <w:rFonts w:ascii="Meiryo UI" w:eastAsia="Meiryo UI" w:cs="Meiryo UI" w:hint="eastAsia"/>
                            <w:b/>
                            <w:bCs/>
                            <w:color w:val="FFFFFF"/>
                            <w:kern w:val="0"/>
                            <w:sz w:val="20"/>
                            <w:szCs w:val="20"/>
                          </w:rPr>
                          <w:t>都市整備部</w:t>
                        </w:r>
                      </w:p>
                    </w:txbxContent>
                  </v:textbox>
                </v:rect>
                <v:rect id="Rectangle 9" o:spid="_x0000_s1206" style="position:absolute;left:793;top:3111;width:15958;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8KpMIA&#10;AADeAAAADwAAAGRycy9kb3ducmV2LnhtbESPy2oCMRSG90LfIZxCd5ooRXRqFCkItrhxxgc4TM5c&#10;aHIyJKkzfftmIbj8+W98u8PkrLhTiL1nDcuFAkFce9Nzq+FWneYbEDEhG7SeScMfRTjsX2Y7LIwf&#10;+Ur3MrUij3AsUEOX0lBIGeuOHMaFH4iz1/jgMGUZWmkCjnncWblSai0d9pwfOhzos6P6p/x1GmRV&#10;nsZNaYPy36vmYr/O14a81m+v0/EDRKIpPcOP9tloeFfbbQbIOBkF5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wqkwgAAAN4AAAAPAAAAAAAAAAAAAAAAAJgCAABkcnMvZG93&#10;bnJldi54bWxQSwUGAAAAAAQABAD1AAAAhwMAAAAA&#10;" filled="f" stroked="f">
                  <v:textbox style="mso-fit-shape-to-text:t" inset="0,0,0,0">
                    <w:txbxContent>
                      <w:p w14:paraId="009C0636" w14:textId="77777777" w:rsidR="005D6697" w:rsidRDefault="005D6697" w:rsidP="00034D19">
                        <w:r>
                          <w:rPr>
                            <w:rFonts w:ascii="Meiryo UI" w:eastAsia="Meiryo UI" w:cs="Meiryo UI" w:hint="eastAsia"/>
                            <w:b/>
                            <w:bCs/>
                            <w:color w:val="FFFFFF"/>
                            <w:kern w:val="0"/>
                            <w:sz w:val="20"/>
                            <w:szCs w:val="20"/>
                          </w:rPr>
                          <w:t>メンテナンスマネジメント委員会</w:t>
                        </w:r>
                      </w:p>
                    </w:txbxContent>
                  </v:textbox>
                </v:rect>
                <v:rect id="Rectangle 10" o:spid="_x0000_s1207" style="position:absolute;left:793;top:4629;width:8897;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vP8QA&#10;AADeAAAADwAAAGRycy9kb3ducmV2LnhtbESP3WoCMRSE74W+QzgF7zRRiujWKKUgWOmNqw9w2Jz9&#10;ocnJkqTu9u2NUPBymJlvmO1+dFbcKMTOs4bFXIEgrrzpuNFwvRxmaxAxIRu0nknDH0XY714mWyyM&#10;H/hMtzI1IkM4FqihTakvpIxVSw7j3PfE2at9cJiyDI00AYcMd1YulVpJhx3nhRZ7+myp+il/nQZ5&#10;KQ/DurRB+dOy/rZfx3NNXuvp6/jxDiLRmJ7h//bRaHhTm80CHnfyF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jrz/EAAAA3gAAAA8AAAAAAAAAAAAAAAAAmAIAAGRycy9k&#10;b3ducmV2LnhtbFBLBQYAAAAABAAEAPUAAACJAwAAAAA=&#10;" filled="f" stroked="f">
                  <v:textbox style="mso-fit-shape-to-text:t" inset="0,0,0,0">
                    <w:txbxContent>
                      <w:p w14:paraId="009C0637" w14:textId="77777777" w:rsidR="005D6697" w:rsidRDefault="005D6697" w:rsidP="00034D19">
                        <w:r>
                          <w:rPr>
                            <w:rFonts w:ascii="Meiryo UI" w:eastAsia="Meiryo UI" w:cs="Meiryo UI" w:hint="eastAsia"/>
                            <w:b/>
                            <w:bCs/>
                            <w:color w:val="FFFFFF"/>
                            <w:kern w:val="0"/>
                            <w:sz w:val="20"/>
                            <w:szCs w:val="20"/>
                          </w:rPr>
                          <w:t>（事務局：事業</w:t>
                        </w:r>
                      </w:p>
                    </w:txbxContent>
                  </v:textbox>
                </v:rect>
                <v:rect id="Rectangle 11" o:spid="_x0000_s1208" style="position:absolute;left:9664;top:4629;width:5087;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14:paraId="009C0638" w14:textId="77777777" w:rsidR="005D6697" w:rsidRDefault="005D6697" w:rsidP="00034D19">
                        <w:r>
                          <w:rPr>
                            <w:rFonts w:ascii="Meiryo UI" w:eastAsia="Meiryo UI" w:cs="Meiryo UI" w:hint="eastAsia"/>
                            <w:b/>
                            <w:bCs/>
                            <w:color w:val="FFFFFF"/>
                            <w:kern w:val="0"/>
                            <w:sz w:val="20"/>
                            <w:szCs w:val="20"/>
                          </w:rPr>
                          <w:t>管理室）</w:t>
                        </w:r>
                      </w:p>
                    </w:txbxContent>
                  </v:textbox>
                </v:rect>
                <v:rect id="Rectangle 12" o:spid="_x0000_s1209" style="position:absolute;left:19831;top:4629;width:1276;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14:paraId="009C0639" w14:textId="77777777" w:rsidR="005D6697" w:rsidRDefault="005D6697" w:rsidP="00034D19">
                        <w:r>
                          <w:rPr>
                            <w:rFonts w:ascii="Meiryo UI" w:eastAsia="Meiryo UI" w:cs="Meiryo UI" w:hint="eastAsia"/>
                            <w:b/>
                            <w:bCs/>
                            <w:color w:val="FFFFFF"/>
                            <w:kern w:val="0"/>
                            <w:sz w:val="20"/>
                            <w:szCs w:val="20"/>
                          </w:rPr>
                          <w:t>）</w:t>
                        </w:r>
                      </w:p>
                    </w:txbxContent>
                  </v:textbox>
                </v:rect>
                <v:rect id="Rectangle 13" o:spid="_x0000_s1210" style="position:absolute;left:18395;top:273;width:17831;height:7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Dk8EA&#10;AADcAAAADwAAAGRycy9kb3ducmV2LnhtbERPS4vCMBC+L/gfwgje1sTHFq1GEUEQ3D2sCl6HZmyL&#10;zaQ2Ueu/3wjC3ubje8582dpK3KnxpWMNg74CQZw5U3Ku4XjYfE5A+IBssHJMGp7kYbnofMwxNe7B&#10;v3Tfh1zEEPYpaihCqFMpfVaQRd93NXHkzq6xGCJscmkafMRwW8mhUom0WHJsKLCmdUHZZX+zGjAZ&#10;m+vPefR92N0SnOat2nydlNa9bruagQjUhn/x2701cX4yhtc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sQ5PBAAAA3AAAAA8AAAAAAAAAAAAAAAAAmAIAAGRycy9kb3du&#10;cmV2LnhtbFBLBQYAAAAABAAEAPUAAACGAwAAAAA=&#10;" stroked="f"/>
                <v:rect id="Rectangle 14" o:spid="_x0000_s1211" style="position:absolute;left:18395;top:273;width:17831;height:7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uysIA&#10;AADcAAAADwAAAGRycy9kb3ducmV2LnhtbESPwWrDMBBE74X+g9hCb7XcQE1wIxtTGpJbiJsPWKyt&#10;JWqtjKUkyt9HhUJvu8zM29lNm9wkLrQE61nBa1GCIB68tjwqOH1tX9YgQkTWOHkmBTcK0DaPDxus&#10;tb/ykS59HEWGcKhRgYlxrqUMgyGHofAzcda+/eIw5nUZpV7wmuFukquyrKRDy/mCwZk+DA0//dll&#10;yvp8DMl9ms7u6LDtOO4OViv1/JS6dxCRUvw3/6X3Otev3uD3mTyBb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G7KwgAAANwAAAAPAAAAAAAAAAAAAAAAAJgCAABkcnMvZG93&#10;bnJldi54bWxQSwUGAAAAAAQABAD1AAAAhwMAAAAA&#10;" filled="f" strokeweight=".00025mm">
                  <v:stroke joinstyle="round"/>
                </v:rect>
                <v:rect id="Rectangle 15" o:spid="_x0000_s1212" style="position:absolute;left:18973;top:501;width:10167;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14:paraId="009C063A" w14:textId="77777777" w:rsidR="005D6697" w:rsidRDefault="005D6697" w:rsidP="00034D19">
                        <w:r>
                          <w:rPr>
                            <w:rFonts w:ascii="Meiryo UI" w:eastAsia="Meiryo UI" w:cs="Meiryo UI" w:hint="eastAsia"/>
                            <w:color w:val="000000"/>
                            <w:kern w:val="0"/>
                            <w:sz w:val="16"/>
                            <w:szCs w:val="16"/>
                          </w:rPr>
                          <w:t>委員長：都市整備部長</w:t>
                        </w:r>
                      </w:p>
                    </w:txbxContent>
                  </v:textbox>
                </v:rect>
                <v:rect id="Rectangle 16" o:spid="_x0000_s1213" style="position:absolute;left:18973;top:1644;width:7119;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14:paraId="009C063B" w14:textId="77777777" w:rsidR="005D6697" w:rsidRDefault="005D6697" w:rsidP="00034D19">
                        <w:r>
                          <w:rPr>
                            <w:rFonts w:ascii="Meiryo UI" w:eastAsia="Meiryo UI" w:cs="Meiryo UI" w:hint="eastAsia"/>
                            <w:color w:val="000000"/>
                            <w:kern w:val="0"/>
                            <w:sz w:val="16"/>
                            <w:szCs w:val="16"/>
                          </w:rPr>
                          <w:t>副委員長：技監</w:t>
                        </w:r>
                      </w:p>
                    </w:txbxContent>
                  </v:textbox>
                </v:rect>
                <v:rect id="Rectangle 17" o:spid="_x0000_s1214" style="position:absolute;left:18973;top:2787;width:12707;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14:paraId="009C063C" w14:textId="77777777" w:rsidR="005D6697" w:rsidRDefault="005D6697" w:rsidP="00034D19">
                        <w:r>
                          <w:rPr>
                            <w:rFonts w:ascii="Meiryo UI" w:eastAsia="Meiryo UI" w:cs="Meiryo UI" w:hint="eastAsia"/>
                            <w:color w:val="000000"/>
                            <w:kern w:val="0"/>
                            <w:sz w:val="16"/>
                            <w:szCs w:val="16"/>
                          </w:rPr>
                          <w:t>委員：港湾局次長・各室課長</w:t>
                        </w:r>
                      </w:p>
                    </w:txbxContent>
                  </v:textbox>
                </v:rect>
                <v:rect id="Rectangle 18" o:spid="_x0000_s1215" style="position:absolute;left:18973;top:3937;width:2039;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14:paraId="009C063D" w14:textId="77777777" w:rsidR="005D6697" w:rsidRDefault="005D6697" w:rsidP="00034D19">
                        <w:r>
                          <w:rPr>
                            <w:rFonts w:ascii="Meiryo UI" w:eastAsia="Meiryo UI" w:cs="Meiryo UI" w:hint="eastAsia"/>
                            <w:color w:val="000000"/>
                            <w:kern w:val="0"/>
                            <w:sz w:val="16"/>
                            <w:szCs w:val="16"/>
                          </w:rPr>
                          <w:t>開催</w:t>
                        </w:r>
                      </w:p>
                    </w:txbxContent>
                  </v:textbox>
                </v:rect>
                <v:rect id="Rectangle 19" o:spid="_x0000_s1216" style="position:absolute;left:20878;top:3937;width:6395;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14:paraId="009C063E" w14:textId="77777777" w:rsidR="005D6697" w:rsidRDefault="005D6697" w:rsidP="00034D19">
                        <w:r>
                          <w:rPr>
                            <w:rFonts w:ascii="Meiryo UI" w:eastAsia="Meiryo UI" w:cs="Meiryo UI" w:hint="eastAsia"/>
                            <w:color w:val="000000"/>
                            <w:kern w:val="0"/>
                            <w:sz w:val="16"/>
                            <w:szCs w:val="16"/>
                          </w:rPr>
                          <w:t>：必要に応じて</w:t>
                        </w:r>
                      </w:p>
                    </w:txbxContent>
                  </v:textbox>
                </v:rect>
                <v:rect id="Rectangle 20" o:spid="_x0000_s1217" style="position:absolute;left:18973;top:5080;width:17761;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14:paraId="009C063F" w14:textId="77777777" w:rsidR="005D6697" w:rsidRDefault="005D6697" w:rsidP="00034D19">
                        <w:r>
                          <w:rPr>
                            <w:rFonts w:ascii="Meiryo UI" w:eastAsia="Meiryo UI" w:cs="Meiryo UI" w:hint="eastAsia"/>
                            <w:color w:val="000000"/>
                            <w:kern w:val="0"/>
                            <w:sz w:val="16"/>
                            <w:szCs w:val="16"/>
                          </w:rPr>
                          <w:t>内容：維持管理目標（方針）の明確化、</w:t>
                        </w:r>
                      </w:p>
                    </w:txbxContent>
                  </v:textbox>
                </v:rect>
                <v:rect id="Rectangle 21" o:spid="_x0000_s1218" style="position:absolute;left:22148;top:6223;width:2712;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14:paraId="009C0640" w14:textId="77777777" w:rsidR="005D6697" w:rsidRDefault="005D6697" w:rsidP="00034D19">
                        <w:r>
                          <w:rPr>
                            <w:rFonts w:ascii="Meiryo UI" w:eastAsia="Meiryo UI" w:cs="Meiryo UI" w:hint="eastAsia"/>
                            <w:color w:val="000000"/>
                            <w:kern w:val="0"/>
                            <w:sz w:val="16"/>
                            <w:szCs w:val="16"/>
                          </w:rPr>
                          <w:t>共有、</w:t>
                        </w:r>
                      </w:p>
                    </w:txbxContent>
                  </v:textbox>
                </v:rect>
                <v:rect id="Rectangle 22" o:spid="_x0000_s1219" style="position:absolute;left:24682;top:6223;width:2743;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009C0641" w14:textId="77777777" w:rsidR="005D6697" w:rsidRDefault="005D6697" w:rsidP="00034D19">
                        <w:r>
                          <w:rPr>
                            <w:rFonts w:ascii="Meiryo UI" w:eastAsia="Meiryo UI" w:cs="Meiryo UI"/>
                            <w:color w:val="000000"/>
                            <w:kern w:val="0"/>
                            <w:sz w:val="16"/>
                            <w:szCs w:val="16"/>
                          </w:rPr>
                          <w:t>PDCA</w:t>
                        </w:r>
                      </w:p>
                    </w:txbxContent>
                  </v:textbox>
                </v:rect>
                <v:rect id="Rectangle 23" o:spid="_x0000_s1220" style="position:absolute;left:27254;top:6223;width:1022;height:18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14:paraId="009C0642" w14:textId="77777777" w:rsidR="005D6697" w:rsidRDefault="005D6697" w:rsidP="00034D19">
                        <w:r>
                          <w:rPr>
                            <w:rFonts w:ascii="Meiryo UI" w:eastAsia="Meiryo UI" w:cs="Meiryo UI" w:hint="eastAsia"/>
                            <w:color w:val="000000"/>
                            <w:kern w:val="0"/>
                            <w:sz w:val="16"/>
                            <w:szCs w:val="16"/>
                          </w:rPr>
                          <w:t>等</w:t>
                        </w:r>
                      </w:p>
                    </w:txbxContent>
                  </v:textbox>
                </v:rect>
                <v:rect id="Rectangle 24" o:spid="_x0000_s1221" style="position:absolute;left:190;top:8229;width:36201;height:7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mxMYA&#10;AADcAAAADwAAAGRycy9kb3ducmV2LnhtbESPQWvCQBCF74L/YRmhN93YQ6mpqxSpqNBiNT14HLNj&#10;EpqdDdk1Sf9951DobYb35r1vluvB1aqjNlSeDcxnCSji3NuKCwNf2Xb6DCpEZIu1ZzLwQwHWq/Fo&#10;ian1PZ+oO8dCSQiHFA2UMTap1iEvyWGY+YZYtJtvHUZZ20LbFnsJd7V+TJIn7bBiaSixoU1J+ff5&#10;7gxck9PQNe9vn5R9ZP3xcnC769YZ8zAZXl9ARRriv/nvem8FfyH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dmxMYAAADcAAAADwAAAAAAAAAAAAAAAACYAgAAZHJz&#10;L2Rvd25yZXYueG1sUEsFBgAAAAAEAAQA9QAAAIsDAAAAAA==&#10;" fillcolor="#4f81bd" stroked="f"/>
                <v:rect id="Rectangle 25" o:spid="_x0000_s1222" style="position:absolute;left:190;top:8229;width:36201;height:7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CEcIA&#10;AADcAAAADwAAAGRycy9kb3ducmV2LnhtbERPTWsCMRC9F/wPYYTeaqIHsatRRCsIlUKtB4/jZswu&#10;bibbTXTXf98IQm/zeJ8zW3SuEjdqQulZw3CgQBDn3pRsNRx+Nm8TECEiG6w8k4Y7BVjMey8zzIxv&#10;+Ztu+2hFCuGQoYYixjqTMuQFOQwDXxMn7uwbhzHBxkrTYJvCXSVHSo2lw5JTQ4E1rQrKL/ur07Dd&#10;tLvz5/F39zGyaoWn9cF+lUrr1363nIKI1MV/8dO9NWn++xAez6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50IRwgAAANwAAAAPAAAAAAAAAAAAAAAAAJgCAABkcnMvZG93&#10;bnJldi54bWxQSwUGAAAAAAQABAD1AAAAhwMAAAAA&#10;" filled="f" strokecolor="#385d8a" strokeweight="72e-5mm">
                  <v:stroke joinstyle="round"/>
                </v:rect>
                <v:rect id="Rectangle 26" o:spid="_x0000_s1223" style="position:absolute;left:762;top:9804;width:3816;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14:paraId="009C0643" w14:textId="77777777" w:rsidR="005D6697" w:rsidRDefault="005D6697" w:rsidP="00034D19">
                        <w:r>
                          <w:rPr>
                            <w:rFonts w:ascii="Meiryo UI" w:eastAsia="Meiryo UI" w:cs="Meiryo UI" w:hint="eastAsia"/>
                            <w:b/>
                            <w:bCs/>
                            <w:color w:val="FFFFFF"/>
                            <w:kern w:val="0"/>
                            <w:sz w:val="20"/>
                            <w:szCs w:val="20"/>
                          </w:rPr>
                          <w:t>港湾局</w:t>
                        </w:r>
                      </w:p>
                    </w:txbxContent>
                  </v:textbox>
                </v:rect>
                <v:rect id="Rectangle 27" o:spid="_x0000_s1224" style="position:absolute;left:762;top:11334;width:15957;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14:paraId="009C0644" w14:textId="77777777" w:rsidR="005D6697" w:rsidRDefault="005D6697" w:rsidP="00034D19">
                        <w:r>
                          <w:rPr>
                            <w:rFonts w:ascii="Meiryo UI" w:eastAsia="Meiryo UI" w:cs="Meiryo UI" w:hint="eastAsia"/>
                            <w:b/>
                            <w:bCs/>
                            <w:color w:val="FFFFFF"/>
                            <w:kern w:val="0"/>
                            <w:sz w:val="20"/>
                            <w:szCs w:val="20"/>
                          </w:rPr>
                          <w:t>メンテナンスマネジメント委員会</w:t>
                        </w:r>
                      </w:p>
                    </w:txbxContent>
                  </v:textbox>
                </v:rect>
                <v:rect id="Rectangle 28" o:spid="_x0000_s1225" style="position:absolute;left:762;top:12852;width:12579;height:3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009C0645" w14:textId="77777777" w:rsidR="005D6697" w:rsidRDefault="005D6697" w:rsidP="00034D19">
                        <w:r>
                          <w:rPr>
                            <w:rFonts w:ascii="Meiryo UI" w:eastAsia="Meiryo UI" w:cs="Meiryo UI" w:hint="eastAsia"/>
                            <w:b/>
                            <w:bCs/>
                            <w:color w:val="FFFFFF"/>
                            <w:kern w:val="0"/>
                            <w:sz w:val="18"/>
                            <w:szCs w:val="18"/>
                          </w:rPr>
                          <w:t>（事務局：計画調整課）</w:t>
                        </w:r>
                      </w:p>
                    </w:txbxContent>
                  </v:textbox>
                </v:rect>
                <v:rect id="Rectangle 29" o:spid="_x0000_s1226" style="position:absolute;left:18395;top:8388;width:17831;height:7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WL8MA&#10;AADcAAAADwAAAGRycy9kb3ducmV2LnhtbERPTWvCQBC9F/wPywi91V2rhhrdhCIIhbaHaqHXITsm&#10;wexszK5J+u/dQsHbPN7nbPPRNqKnzteONcxnCgRx4UzNpYbv4/7pBYQPyAYbx6Thlzzk2eRhi6lx&#10;A39RfwiliCHsU9RQhdCmUvqiIot+5lriyJ1cZzFE2JXSdDjEcNvIZ6USabHm2FBhS7uKivPhajVg&#10;sjSXz9Pi4/h+TXBdjmq/+lFaP07H1w2IQGO4i//dbybOX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WWL8MAAADcAAAADwAAAAAAAAAAAAAAAACYAgAAZHJzL2Rv&#10;d25yZXYueG1sUEsFBgAAAAAEAAQA9QAAAIgDAAAAAA==&#10;" stroked="f"/>
                <v:rect id="Rectangle 30" o:spid="_x0000_s1227" style="position:absolute;left:18395;top:8388;width:17831;height:7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AmsIA&#10;AADcAAAADwAAAGRycy9kb3ducmV2LnhtbESPwWrDMBBE74X+g9hCb7XcHILrRjamNDi3EDcfsFhb&#10;S9RaGUuJnb+PCoXedpmZt7O7enWjuNIcrGcFr1kOgrj32vKg4Py1fylAhIiscfRMCm4UoK4eH3ZY&#10;ar/wia5dHESCcChRgYlxKqUMvSGHIfMTcdK+/ewwpnUepJ5xSXA3yk2eb6VDy+mCwYk+DPU/3cUl&#10;SnE5hdV9msa2dNw3HNuj1Uo9P63NO4hIa/w3/6UPOtV/28LvM2kCW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4CawgAAANwAAAAPAAAAAAAAAAAAAAAAAJgCAABkcnMvZG93&#10;bnJldi54bWxQSwUGAAAAAAQABAD1AAAAhwMAAAAA&#10;" filled="f" strokeweight=".00025mm">
                  <v:stroke joinstyle="round"/>
                </v:rect>
                <v:rect id="Rectangle 31" o:spid="_x0000_s1228" style="position:absolute;left:18973;top:8623;width:10167;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14:paraId="009C0646" w14:textId="77777777" w:rsidR="005D6697" w:rsidRDefault="005D6697" w:rsidP="00034D19">
                        <w:r>
                          <w:rPr>
                            <w:rFonts w:ascii="Meiryo UI" w:eastAsia="Meiryo UI" w:cs="Meiryo UI" w:hint="eastAsia"/>
                            <w:color w:val="000000"/>
                            <w:kern w:val="0"/>
                            <w:sz w:val="16"/>
                            <w:szCs w:val="16"/>
                          </w:rPr>
                          <w:t>委員長：計画調整課長</w:t>
                        </w:r>
                      </w:p>
                    </w:txbxContent>
                  </v:textbox>
                </v:rect>
                <v:rect id="Rectangle 32" o:spid="_x0000_s1229" style="position:absolute;left:18973;top:9766;width:13888;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14:paraId="009C0647" w14:textId="77777777" w:rsidR="005D6697" w:rsidRDefault="005D6697" w:rsidP="00034D19">
                        <w:r>
                          <w:rPr>
                            <w:rFonts w:ascii="Meiryo UI" w:eastAsia="Meiryo UI" w:cs="Meiryo UI" w:hint="eastAsia"/>
                            <w:color w:val="000000"/>
                            <w:kern w:val="0"/>
                            <w:sz w:val="16"/>
                            <w:szCs w:val="16"/>
                          </w:rPr>
                          <w:t>副委員長：本局課長、事務所長</w:t>
                        </w:r>
                      </w:p>
                    </w:txbxContent>
                  </v:textbox>
                </v:rect>
                <v:rect id="Rectangle 33" o:spid="_x0000_s1230" style="position:absolute;left:18973;top:10909;width:12015;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14:paraId="009C0648" w14:textId="77777777" w:rsidR="005D6697" w:rsidRDefault="005D6697" w:rsidP="00034D19">
                        <w:r>
                          <w:rPr>
                            <w:rFonts w:ascii="Meiryo UI" w:eastAsia="Meiryo UI" w:cs="Meiryo UI" w:hint="eastAsia"/>
                            <w:color w:val="000000"/>
                            <w:kern w:val="0"/>
                            <w:sz w:val="16"/>
                            <w:szCs w:val="16"/>
                          </w:rPr>
                          <w:t>委員：各課長、各グループ長</w:t>
                        </w:r>
                      </w:p>
                    </w:txbxContent>
                  </v:textbox>
                </v:rect>
                <v:rect id="Rectangle 34" o:spid="_x0000_s1231" style="position:absolute;left:18973;top:12058;width:2039;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14:paraId="009C0649" w14:textId="77777777" w:rsidR="005D6697" w:rsidRDefault="005D6697" w:rsidP="00034D19">
                        <w:r>
                          <w:rPr>
                            <w:rFonts w:ascii="Meiryo UI" w:eastAsia="Meiryo UI" w:cs="Meiryo UI" w:hint="eastAsia"/>
                            <w:color w:val="000000"/>
                            <w:kern w:val="0"/>
                            <w:sz w:val="16"/>
                            <w:szCs w:val="16"/>
                          </w:rPr>
                          <w:t>開催</w:t>
                        </w:r>
                      </w:p>
                    </w:txbxContent>
                  </v:textbox>
                </v:rect>
                <v:rect id="Rectangle 35" o:spid="_x0000_s1232" style="position:absolute;left:20878;top:12058;width:1023;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14:paraId="009C064A" w14:textId="77777777" w:rsidR="005D6697" w:rsidRDefault="005D6697" w:rsidP="00034D19">
                        <w:r>
                          <w:rPr>
                            <w:rFonts w:ascii="Meiryo UI" w:eastAsia="Meiryo UI" w:cs="Meiryo UI" w:hint="eastAsia"/>
                            <w:color w:val="000000"/>
                            <w:kern w:val="0"/>
                            <w:sz w:val="16"/>
                            <w:szCs w:val="16"/>
                          </w:rPr>
                          <w:t>：</w:t>
                        </w:r>
                      </w:p>
                    </w:txbxContent>
                  </v:textbox>
                </v:rect>
                <v:rect id="Rectangle 36" o:spid="_x0000_s1233" style="position:absolute;left:21831;top:12058;width:635;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14:paraId="009C064B" w14:textId="77777777" w:rsidR="005D6697" w:rsidRDefault="005D6697" w:rsidP="00034D19">
                        <w:r>
                          <w:rPr>
                            <w:rFonts w:ascii="Meiryo UI" w:eastAsia="Meiryo UI" w:cs="Meiryo UI"/>
                            <w:color w:val="000000"/>
                            <w:kern w:val="0"/>
                            <w:sz w:val="16"/>
                            <w:szCs w:val="16"/>
                          </w:rPr>
                          <w:t>6</w:t>
                        </w:r>
                      </w:p>
                    </w:txbxContent>
                  </v:textbox>
                </v:rect>
                <v:rect id="Rectangle 37" o:spid="_x0000_s1234" style="position:absolute;left:22421;top:12058;width:1696;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14:paraId="009C064C" w14:textId="77777777" w:rsidR="005D6697" w:rsidRDefault="005D6697" w:rsidP="00034D19">
                        <w:r>
                          <w:rPr>
                            <w:rFonts w:ascii="Meiryo UI" w:eastAsia="Meiryo UI" w:cs="Meiryo UI" w:hint="eastAsia"/>
                            <w:color w:val="000000"/>
                            <w:kern w:val="0"/>
                            <w:sz w:val="16"/>
                            <w:szCs w:val="16"/>
                          </w:rPr>
                          <w:t>月、</w:t>
                        </w:r>
                      </w:p>
                    </w:txbxContent>
                  </v:textbox>
                </v:rect>
                <v:rect id="Rectangle 38" o:spid="_x0000_s1235" style="position:absolute;left:24003;top:12058;width:635;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14:paraId="009C064D" w14:textId="77777777" w:rsidR="005D6697" w:rsidRDefault="005D6697" w:rsidP="00034D19">
                        <w:r>
                          <w:rPr>
                            <w:rFonts w:ascii="Meiryo UI" w:eastAsia="Meiryo UI" w:cs="Meiryo UI"/>
                            <w:color w:val="000000"/>
                            <w:kern w:val="0"/>
                            <w:sz w:val="16"/>
                            <w:szCs w:val="16"/>
                          </w:rPr>
                          <w:t>9</w:t>
                        </w:r>
                      </w:p>
                    </w:txbxContent>
                  </v:textbox>
                </v:rect>
                <v:rect id="Rectangle 39" o:spid="_x0000_s1236" style="position:absolute;left:24593;top:12058;width:1696;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14:paraId="009C064E" w14:textId="77777777" w:rsidR="005D6697" w:rsidRDefault="005D6697" w:rsidP="00034D19">
                        <w:r>
                          <w:rPr>
                            <w:rFonts w:ascii="Meiryo UI" w:eastAsia="Meiryo UI" w:cs="Meiryo UI" w:hint="eastAsia"/>
                            <w:color w:val="000000"/>
                            <w:kern w:val="0"/>
                            <w:sz w:val="16"/>
                            <w:szCs w:val="16"/>
                          </w:rPr>
                          <w:t>月、</w:t>
                        </w:r>
                      </w:p>
                    </w:txbxContent>
                  </v:textbox>
                </v:rect>
                <v:rect id="Rectangle 40" o:spid="_x0000_s1237" style="position:absolute;left:26174;top:12058;width:635;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14:paraId="009C064F" w14:textId="77777777" w:rsidR="005D6697" w:rsidRDefault="005D6697" w:rsidP="00034D19">
                        <w:r>
                          <w:rPr>
                            <w:rFonts w:ascii="Meiryo UI" w:eastAsia="Meiryo UI" w:cs="Meiryo UI"/>
                            <w:color w:val="000000"/>
                            <w:kern w:val="0"/>
                            <w:sz w:val="16"/>
                            <w:szCs w:val="16"/>
                          </w:rPr>
                          <w:t>3</w:t>
                        </w:r>
                      </w:p>
                    </w:txbxContent>
                  </v:textbox>
                </v:rect>
                <v:rect id="Rectangle 41" o:spid="_x0000_s1238" style="position:absolute;left:26771;top:12058;width:3054;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14:paraId="009C0650" w14:textId="77777777" w:rsidR="005D6697" w:rsidRDefault="005D6697" w:rsidP="00034D19">
                        <w:r>
                          <w:rPr>
                            <w:rFonts w:ascii="Meiryo UI" w:eastAsia="Meiryo UI" w:cs="Meiryo UI" w:hint="eastAsia"/>
                            <w:color w:val="000000"/>
                            <w:kern w:val="0"/>
                            <w:sz w:val="16"/>
                            <w:szCs w:val="16"/>
                          </w:rPr>
                          <w:t>月（年</w:t>
                        </w:r>
                      </w:p>
                    </w:txbxContent>
                  </v:textbox>
                </v:rect>
                <v:rect id="Rectangle 42" o:spid="_x0000_s1239" style="position:absolute;left:29629;top:12058;width:635;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14:paraId="009C0651" w14:textId="77777777" w:rsidR="005D6697" w:rsidRDefault="005D6697" w:rsidP="00034D19">
                        <w:r>
                          <w:rPr>
                            <w:rFonts w:ascii="Meiryo UI" w:eastAsia="Meiryo UI" w:cs="Meiryo UI"/>
                            <w:color w:val="000000"/>
                            <w:kern w:val="0"/>
                            <w:sz w:val="16"/>
                            <w:szCs w:val="16"/>
                          </w:rPr>
                          <w:t>3</w:t>
                        </w:r>
                      </w:p>
                    </w:txbxContent>
                  </v:textbox>
                </v:rect>
                <v:rect id="Rectangle 43" o:spid="_x0000_s1240" style="position:absolute;left:30219;top:12058;width:2039;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14:paraId="009C0652" w14:textId="77777777" w:rsidR="005D6697" w:rsidRDefault="005D6697" w:rsidP="00034D19">
                        <w:r>
                          <w:rPr>
                            <w:rFonts w:ascii="Meiryo UI" w:eastAsia="Meiryo UI" w:cs="Meiryo UI" w:hint="eastAsia"/>
                            <w:color w:val="000000"/>
                            <w:kern w:val="0"/>
                            <w:sz w:val="16"/>
                            <w:szCs w:val="16"/>
                          </w:rPr>
                          <w:t>回）</w:t>
                        </w:r>
                      </w:p>
                    </w:txbxContent>
                  </v:textbox>
                </v:rect>
                <v:rect id="Rectangle 44" o:spid="_x0000_s1241" style="position:absolute;left:18973;top:13201;width:17761;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14:paraId="009C0653" w14:textId="77777777" w:rsidR="005D6697" w:rsidRDefault="005D6697" w:rsidP="00034D19">
                        <w:r>
                          <w:rPr>
                            <w:rFonts w:ascii="Meiryo UI" w:eastAsia="Meiryo UI" w:cs="Meiryo UI" w:hint="eastAsia"/>
                            <w:color w:val="000000"/>
                            <w:kern w:val="0"/>
                            <w:sz w:val="16"/>
                            <w:szCs w:val="16"/>
                          </w:rPr>
                          <w:t>内容：行動計画（目標の明確化、共有）</w:t>
                        </w:r>
                      </w:p>
                    </w:txbxContent>
                  </v:textbox>
                </v:rect>
                <v:rect id="Rectangle 45" o:spid="_x0000_s1242" style="position:absolute;left:22148;top:14344;width:8617;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009C0654" w14:textId="77777777" w:rsidR="005D6697" w:rsidRDefault="005D6697" w:rsidP="00034D19">
                        <w:r>
                          <w:rPr>
                            <w:rFonts w:ascii="Meiryo UI" w:eastAsia="Meiryo UI" w:cs="Meiryo UI" w:hint="eastAsia"/>
                            <w:color w:val="000000"/>
                            <w:kern w:val="0"/>
                            <w:sz w:val="16"/>
                            <w:szCs w:val="16"/>
                          </w:rPr>
                          <w:t>の策定（毎年度）、</w:t>
                        </w:r>
                      </w:p>
                    </w:txbxContent>
                  </v:textbox>
                </v:rect>
                <v:rect id="Rectangle 46" o:spid="_x0000_s1243" style="position:absolute;left:30226;top:14344;width:2743;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14:paraId="009C0655" w14:textId="77777777" w:rsidR="005D6697" w:rsidRDefault="005D6697" w:rsidP="00034D19">
                        <w:r>
                          <w:rPr>
                            <w:rFonts w:ascii="Meiryo UI" w:eastAsia="Meiryo UI" w:cs="Meiryo UI"/>
                            <w:color w:val="000000"/>
                            <w:kern w:val="0"/>
                            <w:sz w:val="16"/>
                            <w:szCs w:val="16"/>
                          </w:rPr>
                          <w:t>PDCA</w:t>
                        </w:r>
                      </w:p>
                    </w:txbxContent>
                  </v:textbox>
                </v:rect>
                <v:rect id="Rectangle 47" o:spid="_x0000_s1244" style="position:absolute;left:32797;top:14344;width:1023;height:1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009C0656" w14:textId="77777777" w:rsidR="005D6697" w:rsidRDefault="005D6697" w:rsidP="00034D19">
                        <w:r>
                          <w:rPr>
                            <w:rFonts w:ascii="Meiryo UI" w:eastAsia="Meiryo UI" w:cs="Meiryo UI" w:hint="eastAsia"/>
                            <w:color w:val="000000"/>
                            <w:kern w:val="0"/>
                            <w:sz w:val="16"/>
                            <w:szCs w:val="16"/>
                          </w:rPr>
                          <w:t>等</w:t>
                        </w:r>
                      </w:p>
                    </w:txbxContent>
                  </v:textbox>
                </v:rect>
              </v:group>
            </w:pict>
          </mc:Fallback>
        </mc:AlternateContent>
      </w:r>
    </w:p>
    <w:p w14:paraId="009C0345"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009C0346"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347"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009C0348"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009C0349"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009C034A"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009C034B"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009C034C"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009C034D"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009C034E"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009C034F" w14:textId="77777777" w:rsidR="008170B0" w:rsidRDefault="008170B0" w:rsidP="008170B0">
      <w:pPr>
        <w:pStyle w:val="af0"/>
        <w:spacing w:line="320" w:lineRule="exact"/>
        <w:ind w:leftChars="300" w:left="630" w:firstLineChars="100" w:firstLine="210"/>
        <w:jc w:val="center"/>
        <w:rPr>
          <w:rFonts w:ascii="Meiryo UI" w:eastAsia="Meiryo UI" w:hAnsi="Meiryo UI" w:cs="Meiryo UI"/>
        </w:rPr>
      </w:pPr>
      <w:r w:rsidRPr="008170B0">
        <w:rPr>
          <w:rFonts w:ascii="Meiryo UI" w:eastAsia="Meiryo UI" w:hAnsi="Meiryo UI" w:cs="Meiryo UI" w:hint="eastAsia"/>
        </w:rPr>
        <w:t xml:space="preserve">図 </w:t>
      </w:r>
      <w:r w:rsidR="001C34DC">
        <w:rPr>
          <w:rFonts w:ascii="Meiryo UI" w:eastAsia="Meiryo UI" w:hAnsi="Meiryo UI" w:cs="Meiryo UI" w:hint="eastAsia"/>
        </w:rPr>
        <w:t>6</w:t>
      </w:r>
      <w:r w:rsidRPr="008170B0">
        <w:rPr>
          <w:rFonts w:ascii="Meiryo UI" w:eastAsia="Meiryo UI" w:hAnsi="Meiryo UI" w:cs="Meiryo UI" w:hint="eastAsia"/>
        </w:rPr>
        <w:t>.</w:t>
      </w:r>
      <w:r w:rsidR="001C34DC">
        <w:rPr>
          <w:rFonts w:ascii="Meiryo UI" w:eastAsia="Meiryo UI" w:hAnsi="Meiryo UI" w:cs="Meiryo UI" w:hint="eastAsia"/>
        </w:rPr>
        <w:t>1-</w:t>
      </w:r>
      <w:r w:rsidRPr="008170B0">
        <w:rPr>
          <w:rFonts w:ascii="Meiryo UI" w:eastAsia="Meiryo UI" w:hAnsi="Meiryo UI" w:cs="Meiryo UI" w:hint="eastAsia"/>
        </w:rPr>
        <w:t>3</w:t>
      </w:r>
      <w:r w:rsidR="003B2467">
        <w:rPr>
          <w:rFonts w:ascii="Meiryo UI" w:eastAsia="Meiryo UI" w:hAnsi="Meiryo UI" w:cs="Meiryo UI" w:hint="eastAsia"/>
        </w:rPr>
        <w:t xml:space="preserve">　</w:t>
      </w:r>
      <w:r w:rsidRPr="008170B0">
        <w:rPr>
          <w:rFonts w:ascii="Meiryo UI" w:eastAsia="Meiryo UI" w:hAnsi="Meiryo UI" w:cs="Meiryo UI" w:hint="eastAsia"/>
        </w:rPr>
        <w:t>メンテナンスマネジメント委員会</w:t>
      </w:r>
    </w:p>
    <w:p w14:paraId="009C0350" w14:textId="77777777" w:rsidR="008170B0" w:rsidRDefault="008170B0">
      <w:pPr>
        <w:widowControl/>
        <w:jc w:val="left"/>
        <w:rPr>
          <w:rFonts w:ascii="Meiryo UI" w:eastAsia="Meiryo UI" w:hAnsi="Meiryo UI" w:cs="Meiryo UI"/>
        </w:rPr>
      </w:pPr>
      <w:r>
        <w:rPr>
          <w:rFonts w:ascii="Meiryo UI" w:eastAsia="Meiryo UI" w:hAnsi="Meiryo UI" w:cs="Meiryo UI"/>
        </w:rPr>
        <w:br w:type="page"/>
      </w:r>
    </w:p>
    <w:p w14:paraId="009C0351" w14:textId="77777777" w:rsidR="00046A3F" w:rsidRDefault="00046A3F" w:rsidP="00FD644F">
      <w:pPr>
        <w:pStyle w:val="4"/>
      </w:pPr>
      <w:r>
        <w:rPr>
          <w:rFonts w:hint="eastAsia"/>
        </w:rPr>
        <w:lastRenderedPageBreak/>
        <w:t>マネジメント実施の流れ</w:t>
      </w:r>
    </w:p>
    <w:p w14:paraId="009C0352" w14:textId="77777777" w:rsidR="00046A3F" w:rsidRDefault="008170B0" w:rsidP="000D7E23">
      <w:pPr>
        <w:pStyle w:val="af0"/>
        <w:spacing w:line="320" w:lineRule="exact"/>
        <w:ind w:leftChars="300" w:left="630" w:firstLineChars="100" w:firstLine="210"/>
        <w:rPr>
          <w:rFonts w:ascii="Meiryo UI" w:eastAsia="Meiryo UI" w:hAnsi="Meiryo UI" w:cs="Meiryo UI"/>
        </w:rPr>
      </w:pPr>
      <w:r w:rsidRPr="008170B0">
        <w:rPr>
          <w:rFonts w:ascii="Meiryo UI" w:eastAsia="Meiryo UI" w:hAnsi="Meiryo UI" w:cs="Meiryo UI" w:hint="eastAsia"/>
        </w:rPr>
        <w:t>維持管理のマネジメントを実施するにあたり、基本的な年度毎の流れを、「日常的維持管理」と「計画的維持管理」とに分けて示す。</w:t>
      </w:r>
    </w:p>
    <w:p w14:paraId="009C0353" w14:textId="77777777" w:rsidR="00046A3F" w:rsidRPr="008170B0" w:rsidRDefault="00046A3F" w:rsidP="000D7E23">
      <w:pPr>
        <w:pStyle w:val="af0"/>
        <w:spacing w:line="320" w:lineRule="exact"/>
        <w:ind w:leftChars="300" w:left="630" w:firstLineChars="100" w:firstLine="210"/>
        <w:rPr>
          <w:rFonts w:ascii="Meiryo UI" w:eastAsia="Meiryo UI" w:hAnsi="Meiryo UI" w:cs="Meiryo UI"/>
        </w:rPr>
      </w:pPr>
    </w:p>
    <w:p w14:paraId="009C0354" w14:textId="77777777" w:rsidR="00046A3F" w:rsidRDefault="008170B0" w:rsidP="008170B0">
      <w:pPr>
        <w:pStyle w:val="5"/>
        <w:spacing w:line="320" w:lineRule="exact"/>
        <w:ind w:left="992"/>
      </w:pPr>
      <w:r w:rsidRPr="008170B0">
        <w:rPr>
          <w:rFonts w:ascii="Meiryo UI" w:eastAsia="Meiryo UI" w:hAnsi="Meiryo UI" w:cs="Meiryo UI" w:hint="eastAsia"/>
        </w:rPr>
        <w:t>日常的維持管理のサイクル</w:t>
      </w:r>
    </w:p>
    <w:p w14:paraId="009C0355" w14:textId="77777777" w:rsidR="00E8231F" w:rsidRDefault="00E8231F" w:rsidP="00E8231F">
      <w:pPr>
        <w:pStyle w:val="af0"/>
        <w:spacing w:line="320" w:lineRule="exact"/>
        <w:ind w:firstLineChars="100" w:firstLine="210"/>
        <w:rPr>
          <w:rFonts w:ascii="Meiryo UI" w:eastAsia="Meiryo UI" w:hAnsi="Meiryo UI" w:cs="Meiryo UI"/>
        </w:rPr>
      </w:pPr>
    </w:p>
    <w:p w14:paraId="009C0356" w14:textId="77777777" w:rsidR="00E8231F" w:rsidRPr="00E8231F" w:rsidRDefault="00E8231F" w:rsidP="00E8231F">
      <w:pPr>
        <w:pStyle w:val="af0"/>
        <w:spacing w:line="320" w:lineRule="exact"/>
        <w:ind w:firstLineChars="100" w:firstLine="210"/>
        <w:rPr>
          <w:rFonts w:ascii="Meiryo UI" w:eastAsia="Meiryo UI" w:hAnsi="Meiryo UI" w:cs="Meiryo UI"/>
        </w:rPr>
      </w:pPr>
      <w:r w:rsidRPr="00E8231F">
        <w:rPr>
          <w:rFonts w:ascii="Meiryo UI" w:eastAsia="Meiryo UI" w:hAnsi="Meiryo UI" w:cs="Meiryo UI" w:hint="eastAsia"/>
        </w:rPr>
        <w:t>日常的維持管理は、緊急的・突発的な事案や、苦情・要望事項等への迅速な対応を図るなど日常的に行う行為であり、パトロールや点検（直営）作業、維持管理、修繕作業、不法行為の排除などについて行動計画を作成し、実施する</w:t>
      </w:r>
      <w:r w:rsidR="00612D52">
        <w:rPr>
          <w:rFonts w:ascii="Meiryo UI" w:eastAsia="Meiryo UI" w:hAnsi="Meiryo UI" w:cs="Meiryo UI" w:hint="eastAsia"/>
        </w:rPr>
        <w:t>必要がある</w:t>
      </w:r>
      <w:r w:rsidRPr="00E8231F">
        <w:rPr>
          <w:rFonts w:ascii="Meiryo UI" w:eastAsia="Meiryo UI" w:hAnsi="Meiryo UI" w:cs="Meiryo UI" w:hint="eastAsia"/>
        </w:rPr>
        <w:t>。</w:t>
      </w:r>
    </w:p>
    <w:p w14:paraId="009C0357" w14:textId="77777777" w:rsidR="00046A3F" w:rsidRDefault="00E8231F" w:rsidP="00E8231F">
      <w:pPr>
        <w:pStyle w:val="af0"/>
        <w:spacing w:line="320" w:lineRule="exact"/>
        <w:ind w:firstLineChars="100" w:firstLine="210"/>
        <w:rPr>
          <w:rFonts w:ascii="Meiryo UI" w:eastAsia="Meiryo UI" w:hAnsi="Meiryo UI" w:cs="Meiryo UI"/>
        </w:rPr>
      </w:pPr>
      <w:r w:rsidRPr="00E8231F">
        <w:rPr>
          <w:rFonts w:ascii="Meiryo UI" w:eastAsia="Meiryo UI" w:hAnsi="Meiryo UI" w:cs="Meiryo UI" w:hint="eastAsia"/>
        </w:rPr>
        <w:t>各事務所の担当グループは、前年度の検証・改善等を行ったうえで、３月から４月にかけて当年度の行動計画を作成し、実行に移していく。また、事務所ＭＭ委員会（６月）を開催し、事務所職員間で、維持管理方針（目標）の明確化・共有、維持管理に関する情報の共有などを行う</w:t>
      </w:r>
      <w:r w:rsidR="00612D52">
        <w:rPr>
          <w:rFonts w:ascii="Meiryo UI" w:eastAsia="Meiryo UI" w:hAnsi="Meiryo UI" w:cs="Meiryo UI" w:hint="eastAsia"/>
        </w:rPr>
        <w:t>ことが望ましい</w:t>
      </w:r>
      <w:r w:rsidRPr="00E8231F">
        <w:rPr>
          <w:rFonts w:ascii="Meiryo UI" w:eastAsia="Meiryo UI" w:hAnsi="Meiryo UI" w:cs="Meiryo UI" w:hint="eastAsia"/>
        </w:rPr>
        <w:t>。</w:t>
      </w:r>
    </w:p>
    <w:p w14:paraId="009C0358" w14:textId="77777777" w:rsidR="008170B0" w:rsidRDefault="008170B0" w:rsidP="000D7E23">
      <w:pPr>
        <w:pStyle w:val="af0"/>
        <w:spacing w:line="320" w:lineRule="exact"/>
        <w:ind w:leftChars="300" w:left="630" w:firstLineChars="100" w:firstLine="210"/>
        <w:rPr>
          <w:rFonts w:ascii="Meiryo UI" w:eastAsia="Meiryo UI" w:hAnsi="Meiryo UI" w:cs="Meiryo UI"/>
        </w:rPr>
      </w:pPr>
    </w:p>
    <w:tbl>
      <w:tblPr>
        <w:tblW w:w="8476"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
        <w:gridCol w:w="1133"/>
        <w:gridCol w:w="1624"/>
        <w:gridCol w:w="1623"/>
        <w:gridCol w:w="1623"/>
        <w:gridCol w:w="1623"/>
      </w:tblGrid>
      <w:tr w:rsidR="00E8231F" w:rsidRPr="00E8231F" w14:paraId="009C035C" w14:textId="77777777" w:rsidTr="00E8231F">
        <w:trPr>
          <w:cantSplit/>
          <w:trHeight w:val="285"/>
        </w:trPr>
        <w:tc>
          <w:tcPr>
            <w:tcW w:w="1983" w:type="dxa"/>
            <w:gridSpan w:val="2"/>
            <w:vMerge w:val="restart"/>
            <w:tcBorders>
              <w:right w:val="double" w:sz="4" w:space="0" w:color="auto"/>
            </w:tcBorders>
            <w:shd w:val="clear" w:color="auto" w:fill="D9D9D9" w:themeFill="background1" w:themeFillShade="D9"/>
            <w:vAlign w:val="center"/>
          </w:tcPr>
          <w:p w14:paraId="009C0359" w14:textId="77777777" w:rsidR="00E8231F" w:rsidRPr="00E8231F" w:rsidRDefault="00E8231F" w:rsidP="00E8231F">
            <w:pPr>
              <w:spacing w:line="320" w:lineRule="exact"/>
              <w:rPr>
                <w:rFonts w:ascii="Meiryo UI" w:eastAsia="Meiryo UI" w:hAnsi="Meiryo UI" w:cs="Meiryo UI"/>
                <w:sz w:val="20"/>
                <w:szCs w:val="20"/>
              </w:rPr>
            </w:pPr>
          </w:p>
        </w:tc>
        <w:tc>
          <w:tcPr>
            <w:tcW w:w="3247" w:type="dxa"/>
            <w:gridSpan w:val="2"/>
            <w:tcBorders>
              <w:bottom w:val="single" w:sz="4" w:space="0" w:color="auto"/>
            </w:tcBorders>
            <w:shd w:val="clear" w:color="auto" w:fill="D9D9D9" w:themeFill="background1" w:themeFillShade="D9"/>
            <w:vAlign w:val="center"/>
          </w:tcPr>
          <w:p w14:paraId="009C035A"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前年度</w:t>
            </w:r>
          </w:p>
        </w:tc>
        <w:tc>
          <w:tcPr>
            <w:tcW w:w="3246" w:type="dxa"/>
            <w:gridSpan w:val="2"/>
            <w:tcBorders>
              <w:bottom w:val="single" w:sz="4" w:space="0" w:color="auto"/>
            </w:tcBorders>
            <w:shd w:val="clear" w:color="auto" w:fill="D9D9D9" w:themeFill="background1" w:themeFillShade="D9"/>
            <w:vAlign w:val="center"/>
          </w:tcPr>
          <w:p w14:paraId="009C035B"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当年度</w:t>
            </w:r>
          </w:p>
        </w:tc>
      </w:tr>
      <w:tr w:rsidR="00E8231F" w:rsidRPr="00E8231F" w14:paraId="009C0362" w14:textId="77777777" w:rsidTr="00E8231F">
        <w:trPr>
          <w:cantSplit/>
          <w:trHeight w:val="180"/>
        </w:trPr>
        <w:tc>
          <w:tcPr>
            <w:tcW w:w="1983" w:type="dxa"/>
            <w:gridSpan w:val="2"/>
            <w:vMerge/>
            <w:tcBorders>
              <w:bottom w:val="double" w:sz="4" w:space="0" w:color="auto"/>
              <w:right w:val="double" w:sz="4" w:space="0" w:color="auto"/>
            </w:tcBorders>
            <w:shd w:val="clear" w:color="auto" w:fill="D9D9D9" w:themeFill="background1" w:themeFillShade="D9"/>
            <w:vAlign w:val="center"/>
          </w:tcPr>
          <w:p w14:paraId="009C035D" w14:textId="77777777" w:rsidR="00E8231F" w:rsidRPr="00E8231F" w:rsidRDefault="00E8231F" w:rsidP="00E8231F">
            <w:pPr>
              <w:spacing w:line="320" w:lineRule="exact"/>
              <w:rPr>
                <w:rFonts w:ascii="Meiryo UI" w:eastAsia="Meiryo UI" w:hAnsi="Meiryo UI" w:cs="Meiryo UI"/>
                <w:sz w:val="20"/>
                <w:szCs w:val="20"/>
              </w:rPr>
            </w:pPr>
          </w:p>
        </w:tc>
        <w:tc>
          <w:tcPr>
            <w:tcW w:w="1624" w:type="dxa"/>
            <w:tcBorders>
              <w:left w:val="single" w:sz="4" w:space="0" w:color="auto"/>
              <w:bottom w:val="double" w:sz="4" w:space="0" w:color="auto"/>
            </w:tcBorders>
            <w:shd w:val="clear" w:color="auto" w:fill="D9D9D9" w:themeFill="background1" w:themeFillShade="D9"/>
            <w:vAlign w:val="center"/>
          </w:tcPr>
          <w:p w14:paraId="009C035E"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3月</w:t>
            </w:r>
          </w:p>
        </w:tc>
        <w:tc>
          <w:tcPr>
            <w:tcW w:w="1623" w:type="dxa"/>
            <w:tcBorders>
              <w:bottom w:val="double" w:sz="4" w:space="0" w:color="auto"/>
            </w:tcBorders>
            <w:shd w:val="clear" w:color="auto" w:fill="D9D9D9" w:themeFill="background1" w:themeFillShade="D9"/>
            <w:vAlign w:val="center"/>
          </w:tcPr>
          <w:p w14:paraId="009C035F"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4月</w:t>
            </w:r>
          </w:p>
        </w:tc>
        <w:tc>
          <w:tcPr>
            <w:tcW w:w="1623" w:type="dxa"/>
            <w:tcBorders>
              <w:bottom w:val="double" w:sz="4" w:space="0" w:color="auto"/>
            </w:tcBorders>
            <w:shd w:val="clear" w:color="auto" w:fill="D9D9D9" w:themeFill="background1" w:themeFillShade="D9"/>
            <w:vAlign w:val="center"/>
          </w:tcPr>
          <w:p w14:paraId="009C0360"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５～６月</w:t>
            </w:r>
          </w:p>
        </w:tc>
        <w:tc>
          <w:tcPr>
            <w:tcW w:w="1623" w:type="dxa"/>
            <w:tcBorders>
              <w:bottom w:val="double" w:sz="4" w:space="0" w:color="auto"/>
            </w:tcBorders>
            <w:shd w:val="clear" w:color="auto" w:fill="D9D9D9" w:themeFill="background1" w:themeFillShade="D9"/>
            <w:vAlign w:val="center"/>
          </w:tcPr>
          <w:p w14:paraId="009C0361"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６月以降</w:t>
            </w:r>
          </w:p>
        </w:tc>
      </w:tr>
      <w:tr w:rsidR="00E8231F" w:rsidRPr="00E8231F" w14:paraId="009C036C" w14:textId="77777777" w:rsidTr="00E8231F">
        <w:trPr>
          <w:cantSplit/>
          <w:trHeight w:val="323"/>
        </w:trPr>
        <w:tc>
          <w:tcPr>
            <w:tcW w:w="850" w:type="dxa"/>
            <w:vMerge w:val="restart"/>
            <w:tcBorders>
              <w:right w:val="single" w:sz="4" w:space="0" w:color="auto"/>
            </w:tcBorders>
            <w:vAlign w:val="center"/>
          </w:tcPr>
          <w:p w14:paraId="009C0363"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事</w:t>
            </w:r>
          </w:p>
          <w:p w14:paraId="009C0364"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務</w:t>
            </w:r>
          </w:p>
          <w:p w14:paraId="009C0365"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所</w:t>
            </w:r>
          </w:p>
        </w:tc>
        <w:tc>
          <w:tcPr>
            <w:tcW w:w="1133" w:type="dxa"/>
            <w:vMerge w:val="restart"/>
            <w:tcBorders>
              <w:left w:val="single" w:sz="4" w:space="0" w:color="auto"/>
              <w:right w:val="double" w:sz="4" w:space="0" w:color="auto"/>
            </w:tcBorders>
            <w:vAlign w:val="center"/>
          </w:tcPr>
          <w:p w14:paraId="009C0366"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担当G</w:t>
            </w:r>
          </w:p>
        </w:tc>
        <w:tc>
          <w:tcPr>
            <w:tcW w:w="1624" w:type="dxa"/>
            <w:tcBorders>
              <w:top w:val="double" w:sz="4" w:space="0" w:color="auto"/>
              <w:left w:val="single" w:sz="4" w:space="0" w:color="auto"/>
            </w:tcBorders>
            <w:vAlign w:val="center"/>
          </w:tcPr>
          <w:p w14:paraId="009C0367"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年度の検証</w:t>
            </w:r>
          </w:p>
          <w:p w14:paraId="009C0368"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・改善検討</w:t>
            </w:r>
          </w:p>
        </w:tc>
        <w:tc>
          <w:tcPr>
            <w:tcW w:w="1623" w:type="dxa"/>
            <w:tcBorders>
              <w:top w:val="double" w:sz="4" w:space="0" w:color="auto"/>
              <w:left w:val="single" w:sz="4" w:space="0" w:color="auto"/>
            </w:tcBorders>
            <w:vAlign w:val="center"/>
          </w:tcPr>
          <w:p w14:paraId="009C0369"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623" w:type="dxa"/>
            <w:tcBorders>
              <w:top w:val="double" w:sz="4" w:space="0" w:color="auto"/>
              <w:left w:val="single" w:sz="4" w:space="0" w:color="auto"/>
            </w:tcBorders>
            <w:vAlign w:val="center"/>
          </w:tcPr>
          <w:p w14:paraId="009C036A"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623" w:type="dxa"/>
            <w:vAlign w:val="center"/>
          </w:tcPr>
          <w:p w14:paraId="009C036B"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r>
      <w:tr w:rsidR="00E8231F" w:rsidRPr="00E8231F" w14:paraId="009C0371" w14:textId="77777777" w:rsidTr="00E8231F">
        <w:trPr>
          <w:cantSplit/>
          <w:trHeight w:val="323"/>
        </w:trPr>
        <w:tc>
          <w:tcPr>
            <w:tcW w:w="850" w:type="dxa"/>
            <w:vMerge/>
            <w:tcBorders>
              <w:right w:val="single" w:sz="4" w:space="0" w:color="auto"/>
            </w:tcBorders>
            <w:vAlign w:val="center"/>
          </w:tcPr>
          <w:p w14:paraId="009C036D" w14:textId="77777777" w:rsidR="00E8231F" w:rsidRPr="00E8231F" w:rsidRDefault="00E8231F" w:rsidP="00E8231F">
            <w:pPr>
              <w:spacing w:line="320" w:lineRule="exact"/>
              <w:rPr>
                <w:rFonts w:ascii="Meiryo UI" w:eastAsia="Meiryo UI" w:hAnsi="Meiryo UI" w:cs="Meiryo UI"/>
                <w:sz w:val="20"/>
                <w:szCs w:val="20"/>
              </w:rPr>
            </w:pPr>
          </w:p>
        </w:tc>
        <w:tc>
          <w:tcPr>
            <w:tcW w:w="1133" w:type="dxa"/>
            <w:vMerge/>
            <w:tcBorders>
              <w:left w:val="single" w:sz="4" w:space="0" w:color="auto"/>
              <w:right w:val="double" w:sz="4" w:space="0" w:color="auto"/>
            </w:tcBorders>
            <w:vAlign w:val="center"/>
          </w:tcPr>
          <w:p w14:paraId="009C036E" w14:textId="77777777" w:rsidR="00E8231F" w:rsidRPr="00E8231F" w:rsidRDefault="00E8231F" w:rsidP="00E8231F">
            <w:pPr>
              <w:spacing w:line="320" w:lineRule="exact"/>
              <w:rPr>
                <w:rFonts w:ascii="Meiryo UI" w:eastAsia="Meiryo UI" w:hAnsi="Meiryo UI" w:cs="Meiryo UI"/>
                <w:sz w:val="20"/>
                <w:szCs w:val="20"/>
              </w:rPr>
            </w:pPr>
          </w:p>
        </w:tc>
        <w:tc>
          <w:tcPr>
            <w:tcW w:w="3247" w:type="dxa"/>
            <w:gridSpan w:val="2"/>
            <w:tcBorders>
              <w:top w:val="single" w:sz="4" w:space="0" w:color="auto"/>
              <w:left w:val="single" w:sz="4" w:space="0" w:color="auto"/>
            </w:tcBorders>
            <w:shd w:val="clear" w:color="auto" w:fill="auto"/>
            <w:vAlign w:val="center"/>
          </w:tcPr>
          <w:p w14:paraId="009C036F"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行動計画作成</w:t>
            </w:r>
          </w:p>
        </w:tc>
        <w:tc>
          <w:tcPr>
            <w:tcW w:w="3246" w:type="dxa"/>
            <w:gridSpan w:val="2"/>
            <w:tcBorders>
              <w:top w:val="single" w:sz="4" w:space="0" w:color="auto"/>
              <w:left w:val="single" w:sz="4" w:space="0" w:color="auto"/>
            </w:tcBorders>
            <w:shd w:val="clear" w:color="auto" w:fill="auto"/>
            <w:vAlign w:val="center"/>
          </w:tcPr>
          <w:p w14:paraId="009C0370"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r>
      <w:tr w:rsidR="00E8231F" w:rsidRPr="00E8231F" w14:paraId="009C0377" w14:textId="77777777" w:rsidTr="00E8231F">
        <w:trPr>
          <w:cantSplit/>
          <w:trHeight w:val="322"/>
        </w:trPr>
        <w:tc>
          <w:tcPr>
            <w:tcW w:w="850" w:type="dxa"/>
            <w:vMerge/>
            <w:tcBorders>
              <w:right w:val="single" w:sz="4" w:space="0" w:color="auto"/>
            </w:tcBorders>
            <w:vAlign w:val="center"/>
          </w:tcPr>
          <w:p w14:paraId="009C0372" w14:textId="77777777" w:rsidR="00E8231F" w:rsidRPr="00E8231F" w:rsidRDefault="00E8231F" w:rsidP="00E8231F">
            <w:pPr>
              <w:spacing w:line="320" w:lineRule="exact"/>
              <w:rPr>
                <w:rFonts w:ascii="Meiryo UI" w:eastAsia="Meiryo UI" w:hAnsi="Meiryo UI" w:cs="Meiryo UI"/>
                <w:sz w:val="20"/>
                <w:szCs w:val="20"/>
              </w:rPr>
            </w:pPr>
          </w:p>
        </w:tc>
        <w:tc>
          <w:tcPr>
            <w:tcW w:w="1133" w:type="dxa"/>
            <w:vMerge/>
            <w:tcBorders>
              <w:left w:val="single" w:sz="4" w:space="0" w:color="auto"/>
              <w:right w:val="double" w:sz="4" w:space="0" w:color="auto"/>
            </w:tcBorders>
            <w:vAlign w:val="center"/>
          </w:tcPr>
          <w:p w14:paraId="009C0373" w14:textId="77777777" w:rsidR="00E8231F" w:rsidRPr="00E8231F" w:rsidRDefault="00E8231F" w:rsidP="00E8231F">
            <w:pPr>
              <w:spacing w:line="320" w:lineRule="exact"/>
              <w:rPr>
                <w:rFonts w:ascii="Meiryo UI" w:eastAsia="Meiryo UI" w:hAnsi="Meiryo UI" w:cs="Meiryo UI"/>
                <w:sz w:val="20"/>
                <w:szCs w:val="20"/>
              </w:rPr>
            </w:pPr>
          </w:p>
        </w:tc>
        <w:tc>
          <w:tcPr>
            <w:tcW w:w="1624" w:type="dxa"/>
            <w:tcBorders>
              <w:left w:val="single" w:sz="4" w:space="0" w:color="auto"/>
            </w:tcBorders>
            <w:shd w:val="clear" w:color="auto" w:fill="auto"/>
            <w:vAlign w:val="center"/>
          </w:tcPr>
          <w:p w14:paraId="009C0374"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行動計画に</w:t>
            </w:r>
          </w:p>
          <w:p w14:paraId="009C0375"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基づき実施</w:t>
            </w:r>
          </w:p>
        </w:tc>
        <w:tc>
          <w:tcPr>
            <w:tcW w:w="4869" w:type="dxa"/>
            <w:gridSpan w:val="3"/>
            <w:tcBorders>
              <w:left w:val="single" w:sz="4" w:space="0" w:color="auto"/>
            </w:tcBorders>
            <w:shd w:val="clear" w:color="auto" w:fill="auto"/>
            <w:vAlign w:val="center"/>
          </w:tcPr>
          <w:p w14:paraId="009C0376"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行動計画に基づき、パトロール、維持管理・修繕作業など日常的な維持管理を実施</w:t>
            </w:r>
          </w:p>
        </w:tc>
      </w:tr>
      <w:tr w:rsidR="00E8231F" w:rsidRPr="00E8231F" w14:paraId="009C0380" w14:textId="77777777" w:rsidTr="00E8231F">
        <w:trPr>
          <w:cantSplit/>
          <w:trHeight w:val="640"/>
        </w:trPr>
        <w:tc>
          <w:tcPr>
            <w:tcW w:w="850" w:type="dxa"/>
            <w:vMerge/>
            <w:tcBorders>
              <w:right w:val="single" w:sz="4" w:space="0" w:color="auto"/>
            </w:tcBorders>
            <w:vAlign w:val="center"/>
          </w:tcPr>
          <w:p w14:paraId="009C0378" w14:textId="77777777" w:rsidR="00E8231F" w:rsidRPr="00E8231F" w:rsidRDefault="00E8231F" w:rsidP="00E8231F">
            <w:pPr>
              <w:spacing w:line="320" w:lineRule="exact"/>
              <w:rPr>
                <w:rFonts w:ascii="Meiryo UI" w:eastAsia="Meiryo UI" w:hAnsi="Meiryo UI" w:cs="Meiryo UI"/>
                <w:sz w:val="20"/>
                <w:szCs w:val="20"/>
              </w:rPr>
            </w:pPr>
          </w:p>
        </w:tc>
        <w:tc>
          <w:tcPr>
            <w:tcW w:w="1133" w:type="dxa"/>
            <w:tcBorders>
              <w:top w:val="single" w:sz="4" w:space="0" w:color="auto"/>
              <w:left w:val="single" w:sz="4" w:space="0" w:color="auto"/>
              <w:bottom w:val="single" w:sz="4" w:space="0" w:color="auto"/>
              <w:right w:val="double" w:sz="4" w:space="0" w:color="auto"/>
            </w:tcBorders>
            <w:vAlign w:val="center"/>
          </w:tcPr>
          <w:p w14:paraId="009C0379" w14:textId="77777777" w:rsidR="00E8231F" w:rsidRPr="00E8231F" w:rsidRDefault="00E8231F" w:rsidP="00E8231F">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MM</w:t>
            </w:r>
          </w:p>
          <w:p w14:paraId="009C037A" w14:textId="77777777" w:rsidR="00E8231F" w:rsidRPr="00E8231F" w:rsidRDefault="00E8231F" w:rsidP="00E8231F">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委員会</w:t>
            </w:r>
          </w:p>
        </w:tc>
        <w:tc>
          <w:tcPr>
            <w:tcW w:w="1624" w:type="dxa"/>
            <w:tcBorders>
              <w:top w:val="single" w:sz="4" w:space="0" w:color="auto"/>
              <w:left w:val="single" w:sz="4" w:space="0" w:color="auto"/>
              <w:bottom w:val="single" w:sz="4" w:space="0" w:color="auto"/>
              <w:right w:val="single" w:sz="4" w:space="0" w:color="auto"/>
            </w:tcBorders>
            <w:vAlign w:val="center"/>
          </w:tcPr>
          <w:p w14:paraId="009C037B"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623" w:type="dxa"/>
            <w:tcBorders>
              <w:top w:val="single" w:sz="4" w:space="0" w:color="auto"/>
              <w:left w:val="single" w:sz="4" w:space="0" w:color="auto"/>
              <w:bottom w:val="single" w:sz="4" w:space="0" w:color="auto"/>
            </w:tcBorders>
            <w:vAlign w:val="center"/>
          </w:tcPr>
          <w:p w14:paraId="009C037C"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623" w:type="dxa"/>
            <w:shd w:val="clear" w:color="auto" w:fill="auto"/>
            <w:vAlign w:val="center"/>
          </w:tcPr>
          <w:p w14:paraId="009C037D"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行動計画報告</w:t>
            </w:r>
          </w:p>
          <w:p w14:paraId="009C037E" w14:textId="77777777" w:rsidR="00E8231F" w:rsidRPr="00E8231F" w:rsidRDefault="00E8231F" w:rsidP="00E8231F">
            <w:pPr>
              <w:spacing w:line="320" w:lineRule="exact"/>
              <w:rPr>
                <w:rFonts w:ascii="Meiryo UI" w:eastAsia="Meiryo UI" w:hAnsi="Meiryo UI" w:cs="Meiryo UI"/>
                <w:sz w:val="20"/>
                <w:szCs w:val="20"/>
              </w:rPr>
            </w:pPr>
            <w:r w:rsidRPr="00E8231F">
              <w:rPr>
                <w:rFonts w:ascii="Meiryo UI" w:eastAsia="Meiryo UI" w:hAnsi="Meiryo UI" w:cs="Meiryo UI" w:hint="eastAsia"/>
                <w:sz w:val="20"/>
                <w:szCs w:val="20"/>
              </w:rPr>
              <w:t>（６月）</w:t>
            </w:r>
          </w:p>
        </w:tc>
        <w:tc>
          <w:tcPr>
            <w:tcW w:w="1623" w:type="dxa"/>
            <w:shd w:val="clear" w:color="auto" w:fill="auto"/>
            <w:vAlign w:val="center"/>
          </w:tcPr>
          <w:p w14:paraId="009C037F" w14:textId="77777777" w:rsidR="00E8231F" w:rsidRPr="00E8231F" w:rsidRDefault="00E8231F" w:rsidP="00E8231F">
            <w:pPr>
              <w:spacing w:line="32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r>
    </w:tbl>
    <w:p w14:paraId="009C0381"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009C0382"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009C0383" w14:textId="77777777" w:rsidR="00E8231F" w:rsidRDefault="00E8231F" w:rsidP="000D7E23">
      <w:pPr>
        <w:pStyle w:val="af0"/>
        <w:spacing w:line="320" w:lineRule="exact"/>
        <w:ind w:leftChars="300" w:left="630" w:firstLineChars="100" w:firstLine="210"/>
        <w:rPr>
          <w:rFonts w:ascii="Meiryo UI" w:eastAsia="Meiryo UI" w:hAnsi="Meiryo UI" w:cs="Meiryo UI"/>
        </w:rPr>
      </w:pPr>
      <w:r w:rsidRPr="00D52B30">
        <w:rPr>
          <w:rFonts w:ascii="HG丸ｺﾞｼｯｸM-PRO" w:eastAsia="HG丸ｺﾞｼｯｸM-PRO" w:hAnsi="HG丸ｺﾞｼｯｸM-PRO"/>
          <w:noProof/>
        </w:rPr>
        <w:drawing>
          <wp:anchor distT="0" distB="0" distL="114300" distR="114300" simplePos="0" relativeHeight="252099584" behindDoc="0" locked="0" layoutInCell="1" allowOverlap="1" wp14:anchorId="009C0565" wp14:editId="009C0566">
            <wp:simplePos x="0" y="0"/>
            <wp:positionH relativeFrom="column">
              <wp:posOffset>311386</wp:posOffset>
            </wp:positionH>
            <wp:positionV relativeFrom="paragraph">
              <wp:posOffset>46990</wp:posOffset>
            </wp:positionV>
            <wp:extent cx="5684520" cy="2536190"/>
            <wp:effectExtent l="0" t="0" r="0" b="0"/>
            <wp:wrapNone/>
            <wp:docPr id="3449" name="図 3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84520" cy="2536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C0384"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009C0385"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009C0386"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009C0387"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009C0388"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009C0389"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009C038A"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009C038B"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009C038C"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009C038D"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009C038E"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009C038F"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009C0390" w14:textId="77777777" w:rsidR="00E8231F" w:rsidRDefault="00E8231F" w:rsidP="00E8231F">
      <w:pPr>
        <w:pStyle w:val="af0"/>
        <w:spacing w:line="320" w:lineRule="exact"/>
        <w:ind w:leftChars="300" w:left="630" w:firstLineChars="100" w:firstLine="210"/>
        <w:jc w:val="center"/>
        <w:rPr>
          <w:rFonts w:ascii="Meiryo UI" w:eastAsia="Meiryo UI" w:hAnsi="Meiryo UI" w:cs="Meiryo UI"/>
        </w:rPr>
      </w:pPr>
      <w:r w:rsidRPr="00E8231F">
        <w:rPr>
          <w:rFonts w:ascii="Meiryo UI" w:eastAsia="Meiryo UI" w:hAnsi="Meiryo UI" w:cs="Meiryo UI" w:hint="eastAsia"/>
        </w:rPr>
        <w:t xml:space="preserve">図 </w:t>
      </w:r>
      <w:r w:rsidR="001C34DC">
        <w:rPr>
          <w:rFonts w:ascii="Meiryo UI" w:eastAsia="Meiryo UI" w:hAnsi="Meiryo UI" w:cs="Meiryo UI" w:hint="eastAsia"/>
        </w:rPr>
        <w:t>6</w:t>
      </w:r>
      <w:r w:rsidRPr="00E8231F">
        <w:rPr>
          <w:rFonts w:ascii="Meiryo UI" w:eastAsia="Meiryo UI" w:hAnsi="Meiryo UI" w:cs="Meiryo UI" w:hint="eastAsia"/>
        </w:rPr>
        <w:t>.</w:t>
      </w:r>
      <w:r w:rsidR="001C34DC">
        <w:rPr>
          <w:rFonts w:ascii="Meiryo UI" w:eastAsia="Meiryo UI" w:hAnsi="Meiryo UI" w:cs="Meiryo UI" w:hint="eastAsia"/>
        </w:rPr>
        <w:t>1-4</w:t>
      </w:r>
      <w:r w:rsidRPr="00E8231F">
        <w:rPr>
          <w:rFonts w:ascii="Meiryo UI" w:eastAsia="Meiryo UI" w:hAnsi="Meiryo UI" w:cs="Meiryo UI" w:hint="eastAsia"/>
        </w:rPr>
        <w:t xml:space="preserve"> 日常的維持管理の年間タイムチャート</w:t>
      </w:r>
    </w:p>
    <w:p w14:paraId="009C0391" w14:textId="77777777" w:rsidR="00E8231F" w:rsidRDefault="00E8231F">
      <w:pPr>
        <w:widowControl/>
        <w:jc w:val="left"/>
        <w:rPr>
          <w:rFonts w:ascii="Meiryo UI" w:eastAsia="Meiryo UI" w:hAnsi="Meiryo UI" w:cs="Meiryo UI"/>
        </w:rPr>
      </w:pPr>
      <w:r>
        <w:rPr>
          <w:rFonts w:ascii="Meiryo UI" w:eastAsia="Meiryo UI" w:hAnsi="Meiryo UI" w:cs="Meiryo UI"/>
        </w:rPr>
        <w:br w:type="page"/>
      </w:r>
    </w:p>
    <w:p w14:paraId="009C0392" w14:textId="77777777" w:rsidR="008170B0" w:rsidRPr="008170B0" w:rsidRDefault="008170B0" w:rsidP="008170B0">
      <w:pPr>
        <w:pStyle w:val="5"/>
        <w:spacing w:line="320" w:lineRule="exact"/>
        <w:ind w:left="992"/>
        <w:rPr>
          <w:rFonts w:ascii="Meiryo UI" w:eastAsia="Meiryo UI" w:hAnsi="Meiryo UI" w:cs="Meiryo UI"/>
        </w:rPr>
      </w:pPr>
      <w:r>
        <w:rPr>
          <w:rFonts w:ascii="Meiryo UI" w:eastAsia="Meiryo UI" w:hAnsi="Meiryo UI" w:cs="Meiryo UI" w:hint="eastAsia"/>
        </w:rPr>
        <w:lastRenderedPageBreak/>
        <w:t>計画的維持管理のサイクル</w:t>
      </w:r>
    </w:p>
    <w:p w14:paraId="009C0393" w14:textId="77777777" w:rsidR="00325D56" w:rsidRDefault="00325D56" w:rsidP="00E8231F">
      <w:pPr>
        <w:pStyle w:val="af0"/>
        <w:spacing w:line="320" w:lineRule="exact"/>
        <w:ind w:firstLineChars="100" w:firstLine="210"/>
        <w:rPr>
          <w:rFonts w:ascii="Meiryo UI" w:eastAsia="Meiryo UI" w:hAnsi="Meiryo UI" w:cs="Meiryo UI"/>
        </w:rPr>
      </w:pPr>
    </w:p>
    <w:p w14:paraId="009C0394" w14:textId="77777777" w:rsidR="00E8231F" w:rsidRPr="00E8231F" w:rsidRDefault="00E8231F" w:rsidP="00E8231F">
      <w:pPr>
        <w:pStyle w:val="af0"/>
        <w:spacing w:line="320" w:lineRule="exact"/>
        <w:ind w:firstLineChars="100" w:firstLine="210"/>
        <w:rPr>
          <w:rFonts w:ascii="Meiryo UI" w:eastAsia="Meiryo UI" w:hAnsi="Meiryo UI" w:cs="Meiryo UI"/>
        </w:rPr>
      </w:pPr>
      <w:r w:rsidRPr="00E8231F">
        <w:rPr>
          <w:rFonts w:ascii="Meiryo UI" w:eastAsia="Meiryo UI" w:hAnsi="Meiryo UI" w:cs="Meiryo UI" w:hint="eastAsia"/>
        </w:rPr>
        <w:t>計画的維持管理は、維持管理・更新など計画的に行う行為であり、</w:t>
      </w:r>
      <w:r w:rsidR="00CC015D">
        <w:rPr>
          <w:rFonts w:ascii="Meiryo UI" w:eastAsia="Meiryo UI" w:hAnsi="Meiryo UI" w:cs="Meiryo UI" w:hint="eastAsia"/>
        </w:rPr>
        <w:t>港湾局</w:t>
      </w:r>
      <w:r w:rsidRPr="00E8231F">
        <w:rPr>
          <w:rFonts w:ascii="Meiryo UI" w:eastAsia="Meiryo UI" w:hAnsi="Meiryo UI" w:cs="Meiryo UI" w:hint="eastAsia"/>
        </w:rPr>
        <w:t>が中心となり計画を策定する。計画的維持管理では、３年を目途に目標の達成状況を確認し、目標設定の見直しを行う</w:t>
      </w:r>
      <w:r w:rsidR="00612D52">
        <w:rPr>
          <w:rFonts w:ascii="Meiryo UI" w:eastAsia="Meiryo UI" w:hAnsi="Meiryo UI" w:cs="Meiryo UI" w:hint="eastAsia"/>
        </w:rPr>
        <w:t>ことが望ましい</w:t>
      </w:r>
      <w:r w:rsidRPr="00E8231F">
        <w:rPr>
          <w:rFonts w:ascii="Meiryo UI" w:eastAsia="Meiryo UI" w:hAnsi="Meiryo UI" w:cs="Meiryo UI" w:hint="eastAsia"/>
        </w:rPr>
        <w:t>。</w:t>
      </w:r>
    </w:p>
    <w:p w14:paraId="009C0395" w14:textId="77777777" w:rsidR="00E8231F" w:rsidRPr="00E8231F" w:rsidRDefault="00E8231F" w:rsidP="00E8231F">
      <w:pPr>
        <w:pStyle w:val="af0"/>
        <w:spacing w:line="320" w:lineRule="exact"/>
        <w:ind w:firstLineChars="100" w:firstLine="210"/>
        <w:rPr>
          <w:rFonts w:ascii="Meiryo UI" w:eastAsia="Meiryo UI" w:hAnsi="Meiryo UI" w:cs="Meiryo UI"/>
        </w:rPr>
      </w:pPr>
      <w:r w:rsidRPr="00E8231F">
        <w:rPr>
          <w:rFonts w:ascii="Meiryo UI" w:eastAsia="Meiryo UI" w:hAnsi="Meiryo UI" w:cs="Meiryo UI" w:hint="eastAsia"/>
        </w:rPr>
        <w:t>各事務所は、前年度の検証を行ったうえで、３月から４月にかけて当年度の行動計画（予算執行計画）を調整し、実行に移していく。また、事務所ＭＭ委員会（６月）を開催し、事務所職員間で、維持管理方針（目標）の明確化・共有、維持管理に関する情報の共有などを行う</w:t>
      </w:r>
      <w:r w:rsidR="00612D52">
        <w:rPr>
          <w:rFonts w:ascii="Meiryo UI" w:eastAsia="Meiryo UI" w:hAnsi="Meiryo UI" w:cs="Meiryo UI" w:hint="eastAsia"/>
        </w:rPr>
        <w:t>ことが望ましい</w:t>
      </w:r>
      <w:r w:rsidRPr="00E8231F">
        <w:rPr>
          <w:rFonts w:ascii="Meiryo UI" w:eastAsia="Meiryo UI" w:hAnsi="Meiryo UI" w:cs="Meiryo UI" w:hint="eastAsia"/>
        </w:rPr>
        <w:t>。</w:t>
      </w:r>
    </w:p>
    <w:p w14:paraId="009C0396" w14:textId="77777777" w:rsidR="00E8231F" w:rsidRPr="00E8231F" w:rsidRDefault="00E8231F" w:rsidP="00E8231F">
      <w:pPr>
        <w:pStyle w:val="af0"/>
        <w:spacing w:line="320" w:lineRule="exact"/>
        <w:ind w:firstLineChars="100" w:firstLine="210"/>
        <w:rPr>
          <w:rFonts w:ascii="Meiryo UI" w:eastAsia="Meiryo UI" w:hAnsi="Meiryo UI" w:cs="Meiryo UI"/>
        </w:rPr>
      </w:pPr>
      <w:r w:rsidRPr="00E8231F">
        <w:rPr>
          <w:rFonts w:ascii="Meiryo UI" w:eastAsia="Meiryo UI" w:hAnsi="Meiryo UI" w:cs="Meiryo UI" w:hint="eastAsia"/>
        </w:rPr>
        <w:t>次年度の予算要求に関しては、8月から9月にかけて</w:t>
      </w:r>
      <w:r w:rsidR="00CC015D">
        <w:rPr>
          <w:rFonts w:ascii="Meiryo UI" w:eastAsia="Meiryo UI" w:hAnsi="Meiryo UI" w:cs="Meiryo UI" w:hint="eastAsia"/>
        </w:rPr>
        <w:t>港湾局</w:t>
      </w:r>
      <w:r w:rsidRPr="00E8231F">
        <w:rPr>
          <w:rFonts w:ascii="Meiryo UI" w:eastAsia="Meiryo UI" w:hAnsi="Meiryo UI" w:cs="Meiryo UI" w:hint="eastAsia"/>
        </w:rPr>
        <w:t>が予算要求方針を作成する。その方針や各事務所の課題・目標を解決・達成するための方策の検討結果等を考慮し、９月から10月に各事務所の次年度の目標を設定し、予算要求書を作成する</w:t>
      </w:r>
      <w:r w:rsidR="00612D52">
        <w:rPr>
          <w:rFonts w:ascii="Meiryo UI" w:eastAsia="Meiryo UI" w:hAnsi="Meiryo UI" w:cs="Meiryo UI" w:hint="eastAsia"/>
        </w:rPr>
        <w:t>ことが望ましい</w:t>
      </w:r>
      <w:r w:rsidRPr="00E8231F">
        <w:rPr>
          <w:rFonts w:ascii="Meiryo UI" w:eastAsia="Meiryo UI" w:hAnsi="Meiryo UI" w:cs="Meiryo UI" w:hint="eastAsia"/>
        </w:rPr>
        <w:t>。</w:t>
      </w:r>
    </w:p>
    <w:p w14:paraId="009C0397" w14:textId="77777777" w:rsidR="008170B0" w:rsidRDefault="00E8231F" w:rsidP="00E8231F">
      <w:pPr>
        <w:pStyle w:val="af0"/>
        <w:spacing w:line="320" w:lineRule="exact"/>
        <w:ind w:firstLineChars="100" w:firstLine="210"/>
        <w:rPr>
          <w:rFonts w:ascii="Meiryo UI" w:eastAsia="Meiryo UI" w:hAnsi="Meiryo UI" w:cs="Meiryo UI"/>
        </w:rPr>
      </w:pPr>
      <w:r w:rsidRPr="00E8231F">
        <w:rPr>
          <w:rFonts w:ascii="Meiryo UI" w:eastAsia="Meiryo UI" w:hAnsi="Meiryo UI" w:cs="Meiryo UI" w:hint="eastAsia"/>
        </w:rPr>
        <w:t>その予算要求書をもとに、</w:t>
      </w:r>
      <w:r w:rsidR="00CC015D">
        <w:rPr>
          <w:rFonts w:ascii="Meiryo UI" w:eastAsia="Meiryo UI" w:hAnsi="Meiryo UI" w:cs="Meiryo UI" w:hint="eastAsia"/>
        </w:rPr>
        <w:t>港湾局</w:t>
      </w:r>
      <w:r w:rsidRPr="00E8231F">
        <w:rPr>
          <w:rFonts w:ascii="Meiryo UI" w:eastAsia="Meiryo UI" w:hAnsi="Meiryo UI" w:cs="Meiryo UI" w:hint="eastAsia"/>
        </w:rPr>
        <w:t>は事務所間の調整を行ったうえで次年度予算計画を作成し、財政当局へ予算要求を行う</w:t>
      </w:r>
      <w:r w:rsidR="00612D52">
        <w:rPr>
          <w:rFonts w:ascii="Meiryo UI" w:eastAsia="Meiryo UI" w:hAnsi="Meiryo UI" w:cs="Meiryo UI" w:hint="eastAsia"/>
        </w:rPr>
        <w:t>ことが望ましい</w:t>
      </w:r>
      <w:r w:rsidRPr="00E8231F">
        <w:rPr>
          <w:rFonts w:ascii="Meiryo UI" w:eastAsia="Meiryo UI" w:hAnsi="Meiryo UI" w:cs="Meiryo UI" w:hint="eastAsia"/>
        </w:rPr>
        <w:t>。</w:t>
      </w:r>
    </w:p>
    <w:p w14:paraId="009C0398" w14:textId="77777777" w:rsidR="008170B0" w:rsidRDefault="008170B0" w:rsidP="000D7E23">
      <w:pPr>
        <w:pStyle w:val="af0"/>
        <w:spacing w:line="320" w:lineRule="exact"/>
        <w:ind w:leftChars="300" w:left="630" w:firstLineChars="100" w:firstLine="210"/>
        <w:rPr>
          <w:rFonts w:ascii="Meiryo UI" w:eastAsia="Meiryo UI" w:hAnsi="Meiryo UI" w:cs="Meiryo UI"/>
        </w:rPr>
      </w:pPr>
    </w:p>
    <w:tbl>
      <w:tblPr>
        <w:tblW w:w="9497"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9"/>
        <w:gridCol w:w="494"/>
        <w:gridCol w:w="1059"/>
        <w:gridCol w:w="1066"/>
        <w:gridCol w:w="1066"/>
        <w:gridCol w:w="1064"/>
        <w:gridCol w:w="1063"/>
        <w:gridCol w:w="1068"/>
        <w:gridCol w:w="1066"/>
        <w:gridCol w:w="1062"/>
      </w:tblGrid>
      <w:tr w:rsidR="00E8231F" w:rsidRPr="00E8231F" w14:paraId="009C039C" w14:textId="77777777" w:rsidTr="00E8231F">
        <w:trPr>
          <w:cantSplit/>
          <w:trHeight w:val="268"/>
        </w:trPr>
        <w:tc>
          <w:tcPr>
            <w:tcW w:w="983" w:type="dxa"/>
            <w:gridSpan w:val="2"/>
            <w:vMerge w:val="restart"/>
            <w:tcBorders>
              <w:right w:val="double" w:sz="4" w:space="0" w:color="auto"/>
            </w:tcBorders>
            <w:shd w:val="clear" w:color="auto" w:fill="D9D9D9" w:themeFill="background1" w:themeFillShade="D9"/>
            <w:vAlign w:val="center"/>
          </w:tcPr>
          <w:p w14:paraId="009C0399" w14:textId="77777777" w:rsidR="00E8231F" w:rsidRPr="00E8231F" w:rsidRDefault="00E8231F" w:rsidP="00D82B60">
            <w:pPr>
              <w:spacing w:line="240" w:lineRule="exact"/>
              <w:rPr>
                <w:rFonts w:ascii="Meiryo UI" w:eastAsia="Meiryo UI" w:hAnsi="Meiryo UI" w:cs="Meiryo UI"/>
                <w:sz w:val="20"/>
                <w:szCs w:val="20"/>
              </w:rPr>
            </w:pPr>
          </w:p>
        </w:tc>
        <w:tc>
          <w:tcPr>
            <w:tcW w:w="1059" w:type="dxa"/>
            <w:tcBorders>
              <w:left w:val="single" w:sz="4" w:space="0" w:color="auto"/>
              <w:bottom w:val="single" w:sz="4" w:space="0" w:color="auto"/>
            </w:tcBorders>
            <w:shd w:val="clear" w:color="auto" w:fill="D9D9D9" w:themeFill="background1" w:themeFillShade="D9"/>
            <w:vAlign w:val="center"/>
          </w:tcPr>
          <w:p w14:paraId="009C039A"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前年度</w:t>
            </w:r>
          </w:p>
        </w:tc>
        <w:tc>
          <w:tcPr>
            <w:tcW w:w="7455" w:type="dxa"/>
            <w:gridSpan w:val="7"/>
            <w:tcBorders>
              <w:bottom w:val="single" w:sz="4" w:space="0" w:color="auto"/>
            </w:tcBorders>
            <w:shd w:val="clear" w:color="auto" w:fill="D9D9D9" w:themeFill="background1" w:themeFillShade="D9"/>
            <w:vAlign w:val="center"/>
          </w:tcPr>
          <w:p w14:paraId="009C039B"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当年度</w:t>
            </w:r>
          </w:p>
        </w:tc>
      </w:tr>
      <w:tr w:rsidR="00E8231F" w:rsidRPr="00E8231F" w14:paraId="009C03A8" w14:textId="77777777" w:rsidTr="00E8231F">
        <w:trPr>
          <w:cantSplit/>
          <w:trHeight w:val="258"/>
        </w:trPr>
        <w:tc>
          <w:tcPr>
            <w:tcW w:w="983" w:type="dxa"/>
            <w:gridSpan w:val="2"/>
            <w:vMerge/>
            <w:tcBorders>
              <w:bottom w:val="double" w:sz="4" w:space="0" w:color="auto"/>
              <w:right w:val="double" w:sz="4" w:space="0" w:color="auto"/>
            </w:tcBorders>
            <w:shd w:val="clear" w:color="auto" w:fill="D9D9D9" w:themeFill="background1" w:themeFillShade="D9"/>
            <w:vAlign w:val="center"/>
          </w:tcPr>
          <w:p w14:paraId="009C039D" w14:textId="77777777" w:rsidR="00E8231F" w:rsidRPr="00E8231F" w:rsidRDefault="00E8231F" w:rsidP="00D82B60">
            <w:pPr>
              <w:spacing w:line="240" w:lineRule="exact"/>
              <w:rPr>
                <w:rFonts w:ascii="Meiryo UI" w:eastAsia="Meiryo UI" w:hAnsi="Meiryo UI" w:cs="Meiryo UI"/>
                <w:sz w:val="20"/>
                <w:szCs w:val="20"/>
              </w:rPr>
            </w:pPr>
          </w:p>
        </w:tc>
        <w:tc>
          <w:tcPr>
            <w:tcW w:w="1059" w:type="dxa"/>
            <w:tcBorders>
              <w:bottom w:val="double" w:sz="4" w:space="0" w:color="auto"/>
            </w:tcBorders>
            <w:shd w:val="clear" w:color="auto" w:fill="D9D9D9" w:themeFill="background1" w:themeFillShade="D9"/>
            <w:vAlign w:val="center"/>
          </w:tcPr>
          <w:p w14:paraId="009C039E"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３月</w:t>
            </w:r>
          </w:p>
        </w:tc>
        <w:tc>
          <w:tcPr>
            <w:tcW w:w="1066" w:type="dxa"/>
            <w:tcBorders>
              <w:bottom w:val="double" w:sz="4" w:space="0" w:color="auto"/>
            </w:tcBorders>
            <w:shd w:val="clear" w:color="auto" w:fill="D9D9D9" w:themeFill="background1" w:themeFillShade="D9"/>
            <w:vAlign w:val="center"/>
          </w:tcPr>
          <w:p w14:paraId="009C039F"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4～</w:t>
            </w:r>
          </w:p>
          <w:p w14:paraId="009C03A0"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5月</w:t>
            </w:r>
          </w:p>
        </w:tc>
        <w:tc>
          <w:tcPr>
            <w:tcW w:w="1066" w:type="dxa"/>
            <w:tcBorders>
              <w:bottom w:val="double" w:sz="4" w:space="0" w:color="auto"/>
            </w:tcBorders>
            <w:shd w:val="clear" w:color="auto" w:fill="D9D9D9" w:themeFill="background1" w:themeFillShade="D9"/>
            <w:vAlign w:val="center"/>
          </w:tcPr>
          <w:p w14:paraId="009C03A1"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６月</w:t>
            </w:r>
          </w:p>
        </w:tc>
        <w:tc>
          <w:tcPr>
            <w:tcW w:w="1064" w:type="dxa"/>
            <w:tcBorders>
              <w:bottom w:val="double" w:sz="4" w:space="0" w:color="auto"/>
            </w:tcBorders>
            <w:shd w:val="clear" w:color="auto" w:fill="D9D9D9" w:themeFill="background1" w:themeFillShade="D9"/>
            <w:vAlign w:val="center"/>
          </w:tcPr>
          <w:p w14:paraId="009C03A2"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8月</w:t>
            </w:r>
          </w:p>
        </w:tc>
        <w:tc>
          <w:tcPr>
            <w:tcW w:w="1063" w:type="dxa"/>
            <w:tcBorders>
              <w:bottom w:val="double" w:sz="4" w:space="0" w:color="auto"/>
            </w:tcBorders>
            <w:shd w:val="clear" w:color="auto" w:fill="D9D9D9" w:themeFill="background1" w:themeFillShade="D9"/>
            <w:vAlign w:val="center"/>
          </w:tcPr>
          <w:p w14:paraId="009C03A3"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9月</w:t>
            </w:r>
          </w:p>
        </w:tc>
        <w:tc>
          <w:tcPr>
            <w:tcW w:w="1068" w:type="dxa"/>
            <w:tcBorders>
              <w:bottom w:val="double" w:sz="4" w:space="0" w:color="auto"/>
            </w:tcBorders>
            <w:shd w:val="clear" w:color="auto" w:fill="D9D9D9" w:themeFill="background1" w:themeFillShade="D9"/>
            <w:vAlign w:val="center"/>
          </w:tcPr>
          <w:p w14:paraId="009C03A4"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10月</w:t>
            </w:r>
          </w:p>
        </w:tc>
        <w:tc>
          <w:tcPr>
            <w:tcW w:w="1066" w:type="dxa"/>
            <w:tcBorders>
              <w:bottom w:val="double" w:sz="4" w:space="0" w:color="auto"/>
            </w:tcBorders>
            <w:shd w:val="clear" w:color="auto" w:fill="D9D9D9" w:themeFill="background1" w:themeFillShade="D9"/>
            <w:vAlign w:val="center"/>
          </w:tcPr>
          <w:p w14:paraId="009C03A5"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11～</w:t>
            </w:r>
          </w:p>
          <w:p w14:paraId="009C03A6"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12月</w:t>
            </w:r>
          </w:p>
        </w:tc>
        <w:tc>
          <w:tcPr>
            <w:tcW w:w="1062" w:type="dxa"/>
            <w:tcBorders>
              <w:bottom w:val="double" w:sz="4" w:space="0" w:color="auto"/>
            </w:tcBorders>
            <w:shd w:val="clear" w:color="auto" w:fill="D9D9D9" w:themeFill="background1" w:themeFillShade="D9"/>
            <w:vAlign w:val="center"/>
          </w:tcPr>
          <w:p w14:paraId="009C03A7"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1月</w:t>
            </w:r>
          </w:p>
        </w:tc>
      </w:tr>
      <w:tr w:rsidR="00E8231F" w:rsidRPr="00E8231F" w14:paraId="009C03AC" w14:textId="77777777" w:rsidTr="00E8231F">
        <w:trPr>
          <w:cantSplit/>
          <w:trHeight w:val="388"/>
        </w:trPr>
        <w:tc>
          <w:tcPr>
            <w:tcW w:w="983" w:type="dxa"/>
            <w:gridSpan w:val="2"/>
            <w:vMerge w:val="restart"/>
            <w:tcBorders>
              <w:top w:val="double" w:sz="4" w:space="0" w:color="auto"/>
              <w:right w:val="double" w:sz="4" w:space="0" w:color="auto"/>
            </w:tcBorders>
            <w:shd w:val="clear" w:color="auto" w:fill="auto"/>
            <w:vAlign w:val="center"/>
          </w:tcPr>
          <w:p w14:paraId="009C03A9"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事務所</w:t>
            </w:r>
          </w:p>
        </w:tc>
        <w:tc>
          <w:tcPr>
            <w:tcW w:w="1059" w:type="dxa"/>
            <w:tcBorders>
              <w:top w:val="double" w:sz="4" w:space="0" w:color="auto"/>
              <w:left w:val="double" w:sz="4" w:space="0" w:color="auto"/>
              <w:bottom w:val="single" w:sz="4" w:space="0" w:color="auto"/>
            </w:tcBorders>
            <w:vAlign w:val="center"/>
          </w:tcPr>
          <w:p w14:paraId="009C03AA"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前年度の検証</w:t>
            </w:r>
          </w:p>
        </w:tc>
        <w:tc>
          <w:tcPr>
            <w:tcW w:w="7455" w:type="dxa"/>
            <w:gridSpan w:val="7"/>
            <w:tcBorders>
              <w:top w:val="double" w:sz="4" w:space="0" w:color="auto"/>
            </w:tcBorders>
            <w:shd w:val="clear" w:color="auto" w:fill="auto"/>
            <w:vAlign w:val="center"/>
          </w:tcPr>
          <w:p w14:paraId="009C03AB"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事業実施</w:t>
            </w:r>
          </w:p>
        </w:tc>
      </w:tr>
      <w:tr w:rsidR="00E8231F" w:rsidRPr="00E8231F" w14:paraId="009C03B8" w14:textId="77777777" w:rsidTr="00E8231F">
        <w:trPr>
          <w:cantSplit/>
          <w:trHeight w:val="388"/>
        </w:trPr>
        <w:tc>
          <w:tcPr>
            <w:tcW w:w="983" w:type="dxa"/>
            <w:gridSpan w:val="2"/>
            <w:vMerge/>
            <w:tcBorders>
              <w:right w:val="double" w:sz="4" w:space="0" w:color="auto"/>
            </w:tcBorders>
            <w:shd w:val="clear" w:color="auto" w:fill="auto"/>
            <w:vAlign w:val="center"/>
          </w:tcPr>
          <w:p w14:paraId="009C03AD" w14:textId="77777777" w:rsidR="00E8231F" w:rsidRPr="00E8231F" w:rsidRDefault="00E8231F" w:rsidP="00D82B60">
            <w:pPr>
              <w:spacing w:line="240" w:lineRule="exact"/>
              <w:jc w:val="center"/>
              <w:rPr>
                <w:rFonts w:ascii="Meiryo UI" w:eastAsia="Meiryo UI" w:hAnsi="Meiryo UI" w:cs="Meiryo UI"/>
                <w:sz w:val="20"/>
                <w:szCs w:val="20"/>
              </w:rPr>
            </w:pPr>
          </w:p>
        </w:tc>
        <w:tc>
          <w:tcPr>
            <w:tcW w:w="2125" w:type="dxa"/>
            <w:gridSpan w:val="2"/>
            <w:tcBorders>
              <w:left w:val="double" w:sz="4" w:space="0" w:color="auto"/>
            </w:tcBorders>
            <w:shd w:val="clear" w:color="auto" w:fill="auto"/>
            <w:vAlign w:val="center"/>
          </w:tcPr>
          <w:p w14:paraId="009C03AE"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当年度行動計画</w:t>
            </w:r>
          </w:p>
          <w:p w14:paraId="009C03AF"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調整</w:t>
            </w:r>
          </w:p>
        </w:tc>
        <w:tc>
          <w:tcPr>
            <w:tcW w:w="1066" w:type="dxa"/>
            <w:shd w:val="clear" w:color="auto" w:fill="auto"/>
            <w:vAlign w:val="center"/>
          </w:tcPr>
          <w:p w14:paraId="009C03B0"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4" w:type="dxa"/>
            <w:shd w:val="clear" w:color="auto" w:fill="auto"/>
            <w:vAlign w:val="center"/>
          </w:tcPr>
          <w:p w14:paraId="009C03B1"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2131" w:type="dxa"/>
            <w:gridSpan w:val="2"/>
            <w:shd w:val="clear" w:color="auto" w:fill="auto"/>
            <w:vAlign w:val="center"/>
          </w:tcPr>
          <w:p w14:paraId="009C03B2"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次年度目標設定</w:t>
            </w:r>
          </w:p>
          <w:p w14:paraId="009C03B3"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予算要求書作成</w:t>
            </w:r>
          </w:p>
        </w:tc>
        <w:tc>
          <w:tcPr>
            <w:tcW w:w="1066" w:type="dxa"/>
            <w:shd w:val="clear" w:color="auto" w:fill="auto"/>
            <w:vAlign w:val="center"/>
          </w:tcPr>
          <w:p w14:paraId="009C03B4"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2" w:type="dxa"/>
            <w:vMerge w:val="restart"/>
            <w:shd w:val="clear" w:color="auto" w:fill="auto"/>
            <w:vAlign w:val="center"/>
          </w:tcPr>
          <w:p w14:paraId="009C03B5"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次年度</w:t>
            </w:r>
          </w:p>
          <w:p w14:paraId="009C03B6"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予算(案)</w:t>
            </w:r>
          </w:p>
          <w:p w14:paraId="009C03B7"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の確定</w:t>
            </w:r>
          </w:p>
        </w:tc>
      </w:tr>
      <w:tr w:rsidR="00E8231F" w:rsidRPr="00E8231F" w14:paraId="009C03C2" w14:textId="77777777" w:rsidTr="00E8231F">
        <w:trPr>
          <w:cantSplit/>
          <w:trHeight w:val="640"/>
        </w:trPr>
        <w:tc>
          <w:tcPr>
            <w:tcW w:w="983" w:type="dxa"/>
            <w:gridSpan w:val="2"/>
            <w:tcBorders>
              <w:bottom w:val="double" w:sz="4" w:space="0" w:color="auto"/>
              <w:right w:val="double" w:sz="4" w:space="0" w:color="auto"/>
            </w:tcBorders>
            <w:shd w:val="clear" w:color="auto" w:fill="auto"/>
            <w:vAlign w:val="center"/>
          </w:tcPr>
          <w:p w14:paraId="009C03B9" w14:textId="77777777" w:rsidR="00E8231F" w:rsidRPr="00E8231F" w:rsidRDefault="00CC015D" w:rsidP="00D82B60">
            <w:pPr>
              <w:spacing w:line="240" w:lineRule="exact"/>
              <w:jc w:val="center"/>
              <w:rPr>
                <w:rFonts w:ascii="Meiryo UI" w:eastAsia="Meiryo UI" w:hAnsi="Meiryo UI" w:cs="Meiryo UI"/>
                <w:sz w:val="20"/>
                <w:szCs w:val="20"/>
              </w:rPr>
            </w:pPr>
            <w:r>
              <w:rPr>
                <w:rFonts w:ascii="Meiryo UI" w:eastAsia="Meiryo UI" w:hAnsi="Meiryo UI" w:cs="Meiryo UI" w:hint="eastAsia"/>
                <w:sz w:val="20"/>
                <w:szCs w:val="20"/>
              </w:rPr>
              <w:t>港湾局</w:t>
            </w:r>
          </w:p>
        </w:tc>
        <w:tc>
          <w:tcPr>
            <w:tcW w:w="1059" w:type="dxa"/>
            <w:tcBorders>
              <w:left w:val="single" w:sz="4" w:space="0" w:color="auto"/>
              <w:bottom w:val="double" w:sz="4" w:space="0" w:color="auto"/>
            </w:tcBorders>
            <w:vAlign w:val="center"/>
          </w:tcPr>
          <w:p w14:paraId="009C03BA"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前年度の検証</w:t>
            </w:r>
          </w:p>
        </w:tc>
        <w:tc>
          <w:tcPr>
            <w:tcW w:w="1066" w:type="dxa"/>
            <w:tcBorders>
              <w:bottom w:val="double" w:sz="4" w:space="0" w:color="auto"/>
            </w:tcBorders>
            <w:vAlign w:val="center"/>
          </w:tcPr>
          <w:p w14:paraId="009C03BB"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6" w:type="dxa"/>
            <w:tcBorders>
              <w:bottom w:val="double" w:sz="4" w:space="0" w:color="auto"/>
            </w:tcBorders>
            <w:vAlign w:val="center"/>
          </w:tcPr>
          <w:p w14:paraId="009C03BC"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2127" w:type="dxa"/>
            <w:gridSpan w:val="2"/>
            <w:tcBorders>
              <w:bottom w:val="double" w:sz="4" w:space="0" w:color="auto"/>
            </w:tcBorders>
            <w:vAlign w:val="center"/>
          </w:tcPr>
          <w:p w14:paraId="009C03BD"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次年度予算</w:t>
            </w:r>
          </w:p>
          <w:p w14:paraId="009C03BE"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要求方針作成</w:t>
            </w:r>
          </w:p>
        </w:tc>
        <w:tc>
          <w:tcPr>
            <w:tcW w:w="2134" w:type="dxa"/>
            <w:gridSpan w:val="2"/>
            <w:tcBorders>
              <w:bottom w:val="double" w:sz="4" w:space="0" w:color="auto"/>
            </w:tcBorders>
            <w:vAlign w:val="center"/>
          </w:tcPr>
          <w:p w14:paraId="009C03BF"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予算計画</w:t>
            </w:r>
          </w:p>
          <w:p w14:paraId="009C03C0" w14:textId="77777777" w:rsidR="00E8231F" w:rsidRPr="00E8231F" w:rsidRDefault="00E8231F" w:rsidP="00D82B60">
            <w:pPr>
              <w:spacing w:line="240" w:lineRule="exact"/>
              <w:rPr>
                <w:rFonts w:ascii="Meiryo UI" w:eastAsia="Meiryo UI" w:hAnsi="Meiryo UI" w:cs="Meiryo UI"/>
                <w:sz w:val="20"/>
                <w:szCs w:val="20"/>
              </w:rPr>
            </w:pPr>
            <w:r w:rsidRPr="00E8231F">
              <w:rPr>
                <w:rFonts w:ascii="Meiryo UI" w:eastAsia="Meiryo UI" w:hAnsi="Meiryo UI" w:cs="Meiryo UI" w:hint="eastAsia"/>
                <w:sz w:val="20"/>
                <w:szCs w:val="20"/>
              </w:rPr>
              <w:t>とりまとめ</w:t>
            </w:r>
          </w:p>
        </w:tc>
        <w:tc>
          <w:tcPr>
            <w:tcW w:w="1062" w:type="dxa"/>
            <w:vMerge/>
            <w:tcBorders>
              <w:bottom w:val="double" w:sz="4" w:space="0" w:color="auto"/>
            </w:tcBorders>
            <w:shd w:val="clear" w:color="auto" w:fill="auto"/>
            <w:vAlign w:val="center"/>
          </w:tcPr>
          <w:p w14:paraId="009C03C1" w14:textId="77777777" w:rsidR="00E8231F" w:rsidRPr="00E8231F" w:rsidRDefault="00E8231F" w:rsidP="00D82B60">
            <w:pPr>
              <w:spacing w:line="240" w:lineRule="exact"/>
              <w:rPr>
                <w:rFonts w:ascii="Meiryo UI" w:eastAsia="Meiryo UI" w:hAnsi="Meiryo UI" w:cs="Meiryo UI"/>
                <w:sz w:val="20"/>
                <w:szCs w:val="20"/>
              </w:rPr>
            </w:pPr>
          </w:p>
        </w:tc>
      </w:tr>
      <w:tr w:rsidR="00E8231F" w:rsidRPr="00E8231F" w14:paraId="009C03D3" w14:textId="77777777" w:rsidTr="00E8231F">
        <w:trPr>
          <w:cantSplit/>
          <w:trHeight w:val="640"/>
        </w:trPr>
        <w:tc>
          <w:tcPr>
            <w:tcW w:w="489" w:type="dxa"/>
            <w:tcBorders>
              <w:top w:val="double" w:sz="4" w:space="0" w:color="auto"/>
              <w:right w:val="single" w:sz="4" w:space="0" w:color="auto"/>
            </w:tcBorders>
            <w:vAlign w:val="center"/>
          </w:tcPr>
          <w:p w14:paraId="009C03C3" w14:textId="77777777" w:rsidR="00E8231F" w:rsidRPr="00E8231F" w:rsidRDefault="00325D56" w:rsidP="00D82B60">
            <w:pPr>
              <w:spacing w:line="240" w:lineRule="exact"/>
              <w:jc w:val="center"/>
              <w:rPr>
                <w:rFonts w:ascii="Meiryo UI" w:eastAsia="Meiryo UI" w:hAnsi="Meiryo UI" w:cs="Meiryo UI"/>
                <w:sz w:val="20"/>
                <w:szCs w:val="20"/>
              </w:rPr>
            </w:pPr>
            <w:r>
              <w:rPr>
                <w:rFonts w:ascii="Meiryo UI" w:eastAsia="Meiryo UI" w:hAnsi="Meiryo UI" w:cs="Meiryo UI" w:hint="eastAsia"/>
                <w:sz w:val="20"/>
                <w:szCs w:val="20"/>
              </w:rPr>
              <w:t>MM</w:t>
            </w:r>
          </w:p>
          <w:p w14:paraId="009C03C4"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委</w:t>
            </w:r>
          </w:p>
          <w:p w14:paraId="009C03C5"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員</w:t>
            </w:r>
          </w:p>
          <w:p w14:paraId="009C03C6"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会</w:t>
            </w:r>
          </w:p>
        </w:tc>
        <w:tc>
          <w:tcPr>
            <w:tcW w:w="494" w:type="dxa"/>
            <w:tcBorders>
              <w:top w:val="double" w:sz="4" w:space="0" w:color="auto"/>
              <w:left w:val="single" w:sz="4" w:space="0" w:color="auto"/>
              <w:bottom w:val="single" w:sz="4" w:space="0" w:color="auto"/>
              <w:right w:val="double" w:sz="4" w:space="0" w:color="auto"/>
            </w:tcBorders>
            <w:vAlign w:val="center"/>
          </w:tcPr>
          <w:p w14:paraId="009C03C7"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事</w:t>
            </w:r>
          </w:p>
          <w:p w14:paraId="009C03C8"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務</w:t>
            </w:r>
          </w:p>
          <w:p w14:paraId="009C03C9"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所</w:t>
            </w:r>
          </w:p>
        </w:tc>
        <w:tc>
          <w:tcPr>
            <w:tcW w:w="1059" w:type="dxa"/>
            <w:tcBorders>
              <w:top w:val="double" w:sz="4" w:space="0" w:color="auto"/>
              <w:left w:val="single" w:sz="4" w:space="0" w:color="auto"/>
              <w:bottom w:val="single" w:sz="4" w:space="0" w:color="auto"/>
              <w:right w:val="single" w:sz="4" w:space="0" w:color="auto"/>
            </w:tcBorders>
            <w:vAlign w:val="center"/>
          </w:tcPr>
          <w:p w14:paraId="009C03CA"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6" w:type="dxa"/>
            <w:tcBorders>
              <w:top w:val="double" w:sz="4" w:space="0" w:color="auto"/>
              <w:left w:val="single" w:sz="4" w:space="0" w:color="auto"/>
              <w:bottom w:val="single" w:sz="4" w:space="0" w:color="auto"/>
              <w:right w:val="single" w:sz="4" w:space="0" w:color="auto"/>
            </w:tcBorders>
            <w:vAlign w:val="center"/>
          </w:tcPr>
          <w:p w14:paraId="009C03CB"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6" w:type="dxa"/>
            <w:tcBorders>
              <w:top w:val="double" w:sz="4" w:space="0" w:color="auto"/>
              <w:left w:val="single" w:sz="4" w:space="0" w:color="auto"/>
              <w:bottom w:val="single" w:sz="4" w:space="0" w:color="auto"/>
              <w:right w:val="single" w:sz="4" w:space="0" w:color="auto"/>
            </w:tcBorders>
            <w:vAlign w:val="center"/>
          </w:tcPr>
          <w:p w14:paraId="009C03CC"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事務所</w:t>
            </w:r>
          </w:p>
          <w:p w14:paraId="009C03CD"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行動計画報告</w:t>
            </w:r>
          </w:p>
        </w:tc>
        <w:tc>
          <w:tcPr>
            <w:tcW w:w="1064" w:type="dxa"/>
            <w:tcBorders>
              <w:top w:val="double" w:sz="4" w:space="0" w:color="auto"/>
              <w:left w:val="single" w:sz="4" w:space="0" w:color="auto"/>
              <w:bottom w:val="single" w:sz="4" w:space="0" w:color="auto"/>
              <w:right w:val="single" w:sz="4" w:space="0" w:color="auto"/>
            </w:tcBorders>
            <w:vAlign w:val="center"/>
          </w:tcPr>
          <w:p w14:paraId="009C03CE"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2131" w:type="dxa"/>
            <w:gridSpan w:val="2"/>
            <w:tcBorders>
              <w:top w:val="double" w:sz="4" w:space="0" w:color="auto"/>
              <w:left w:val="single" w:sz="4" w:space="0" w:color="auto"/>
              <w:bottom w:val="single" w:sz="4" w:space="0" w:color="auto"/>
              <w:right w:val="single" w:sz="4" w:space="0" w:color="auto"/>
            </w:tcBorders>
            <w:vAlign w:val="center"/>
          </w:tcPr>
          <w:p w14:paraId="009C03CF"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次年度予算要求書</w:t>
            </w:r>
          </w:p>
          <w:p w14:paraId="009C03D0"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作成</w:t>
            </w:r>
          </w:p>
        </w:tc>
        <w:tc>
          <w:tcPr>
            <w:tcW w:w="1066" w:type="dxa"/>
            <w:tcBorders>
              <w:top w:val="double" w:sz="4" w:space="0" w:color="auto"/>
              <w:left w:val="single" w:sz="4" w:space="0" w:color="auto"/>
              <w:bottom w:val="single" w:sz="4" w:space="0" w:color="auto"/>
              <w:right w:val="single" w:sz="4" w:space="0" w:color="auto"/>
            </w:tcBorders>
            <w:vAlign w:val="center"/>
          </w:tcPr>
          <w:p w14:paraId="009C03D1"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c>
          <w:tcPr>
            <w:tcW w:w="1062" w:type="dxa"/>
            <w:tcBorders>
              <w:top w:val="double" w:sz="4" w:space="0" w:color="auto"/>
              <w:left w:val="single" w:sz="4" w:space="0" w:color="auto"/>
              <w:bottom w:val="single" w:sz="4" w:space="0" w:color="auto"/>
              <w:right w:val="single" w:sz="4" w:space="0" w:color="auto"/>
            </w:tcBorders>
            <w:vAlign w:val="center"/>
          </w:tcPr>
          <w:p w14:paraId="009C03D2" w14:textId="77777777" w:rsidR="00E8231F" w:rsidRPr="00E8231F" w:rsidRDefault="00E8231F" w:rsidP="00D82B60">
            <w:pPr>
              <w:spacing w:line="240" w:lineRule="exact"/>
              <w:jc w:val="center"/>
              <w:rPr>
                <w:rFonts w:ascii="Meiryo UI" w:eastAsia="Meiryo UI" w:hAnsi="Meiryo UI" w:cs="Meiryo UI"/>
                <w:sz w:val="20"/>
                <w:szCs w:val="20"/>
              </w:rPr>
            </w:pPr>
            <w:r w:rsidRPr="00E8231F">
              <w:rPr>
                <w:rFonts w:ascii="Meiryo UI" w:eastAsia="Meiryo UI" w:hAnsi="Meiryo UI" w:cs="Meiryo UI" w:hint="eastAsia"/>
                <w:sz w:val="20"/>
                <w:szCs w:val="20"/>
              </w:rPr>
              <w:t>－</w:t>
            </w:r>
          </w:p>
        </w:tc>
      </w:tr>
    </w:tbl>
    <w:p w14:paraId="009C03D4" w14:textId="77777777" w:rsidR="008170B0" w:rsidRDefault="008170B0" w:rsidP="000D7E23">
      <w:pPr>
        <w:pStyle w:val="af0"/>
        <w:spacing w:line="320" w:lineRule="exact"/>
        <w:ind w:leftChars="300" w:left="630" w:firstLineChars="100" w:firstLine="210"/>
        <w:rPr>
          <w:rFonts w:ascii="Meiryo UI" w:eastAsia="Meiryo UI" w:hAnsi="Meiryo UI" w:cs="Meiryo UI"/>
        </w:rPr>
      </w:pPr>
    </w:p>
    <w:p w14:paraId="009C03D5" w14:textId="77777777" w:rsidR="00E8231F" w:rsidRDefault="00E8231F" w:rsidP="000D7E23">
      <w:pPr>
        <w:pStyle w:val="af0"/>
        <w:spacing w:line="320" w:lineRule="exact"/>
        <w:ind w:leftChars="300" w:left="630" w:firstLineChars="100" w:firstLine="210"/>
        <w:rPr>
          <w:rFonts w:ascii="Meiryo UI" w:eastAsia="Meiryo UI" w:hAnsi="Meiryo UI" w:cs="Meiryo UI"/>
        </w:rPr>
      </w:pPr>
      <w:r w:rsidRPr="00D52B30">
        <w:rPr>
          <w:rFonts w:ascii="HG丸ｺﾞｼｯｸM-PRO" w:eastAsia="HG丸ｺﾞｼｯｸM-PRO" w:hAnsi="HG丸ｺﾞｼｯｸM-PRO"/>
          <w:noProof/>
        </w:rPr>
        <w:drawing>
          <wp:anchor distT="0" distB="0" distL="114300" distR="114300" simplePos="0" relativeHeight="252100608" behindDoc="0" locked="0" layoutInCell="1" allowOverlap="1" wp14:anchorId="009C0567" wp14:editId="009C0568">
            <wp:simplePos x="0" y="0"/>
            <wp:positionH relativeFrom="column">
              <wp:posOffset>247591</wp:posOffset>
            </wp:positionH>
            <wp:positionV relativeFrom="paragraph">
              <wp:posOffset>185213</wp:posOffset>
            </wp:positionV>
            <wp:extent cx="5940425" cy="2404781"/>
            <wp:effectExtent l="0" t="0" r="3175" b="0"/>
            <wp:wrapNone/>
            <wp:docPr id="3450" name="図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24047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C03D6"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009C03D7"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009C03D8"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009C03D9"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009C03DA"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009C03DB"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009C03DC"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009C03DD"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009C03DE"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009C03DF"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009C03E0" w14:textId="77777777" w:rsidR="00E8231F" w:rsidRDefault="00E8231F" w:rsidP="000D7E23">
      <w:pPr>
        <w:pStyle w:val="af0"/>
        <w:spacing w:line="320" w:lineRule="exact"/>
        <w:ind w:leftChars="300" w:left="630" w:firstLineChars="100" w:firstLine="210"/>
        <w:rPr>
          <w:rFonts w:ascii="Meiryo UI" w:eastAsia="Meiryo UI" w:hAnsi="Meiryo UI" w:cs="Meiryo UI"/>
        </w:rPr>
      </w:pPr>
    </w:p>
    <w:p w14:paraId="009C03E1" w14:textId="77777777" w:rsidR="00325D56" w:rsidRDefault="00325D56" w:rsidP="000D7E23">
      <w:pPr>
        <w:pStyle w:val="af0"/>
        <w:spacing w:line="320" w:lineRule="exact"/>
        <w:ind w:leftChars="300" w:left="630" w:firstLineChars="100" w:firstLine="210"/>
        <w:rPr>
          <w:rFonts w:ascii="Meiryo UI" w:eastAsia="Meiryo UI" w:hAnsi="Meiryo UI" w:cs="Meiryo UI"/>
        </w:rPr>
      </w:pPr>
    </w:p>
    <w:p w14:paraId="009C03E2" w14:textId="77777777" w:rsidR="00E8231F" w:rsidRDefault="00325D56" w:rsidP="00325D56">
      <w:pPr>
        <w:pStyle w:val="af0"/>
        <w:spacing w:line="320" w:lineRule="exact"/>
        <w:ind w:leftChars="300" w:left="630" w:firstLineChars="100" w:firstLine="210"/>
        <w:jc w:val="center"/>
        <w:rPr>
          <w:rFonts w:ascii="Meiryo UI" w:eastAsia="Meiryo UI" w:hAnsi="Meiryo UI" w:cs="Meiryo UI"/>
        </w:rPr>
      </w:pPr>
      <w:r w:rsidRPr="00325D56">
        <w:rPr>
          <w:rFonts w:ascii="Meiryo UI" w:eastAsia="Meiryo UI" w:hAnsi="Meiryo UI" w:cs="Meiryo UI" w:hint="eastAsia"/>
        </w:rPr>
        <w:t>図</w:t>
      </w:r>
      <w:r w:rsidR="001C34DC">
        <w:rPr>
          <w:rFonts w:ascii="Meiryo UI" w:eastAsia="Meiryo UI" w:hAnsi="Meiryo UI" w:cs="Meiryo UI" w:hint="eastAsia"/>
        </w:rPr>
        <w:t>6</w:t>
      </w:r>
      <w:r w:rsidR="003B2467">
        <w:rPr>
          <w:rFonts w:ascii="Meiryo UI" w:eastAsia="Meiryo UI" w:hAnsi="Meiryo UI" w:cs="Meiryo UI" w:hint="eastAsia"/>
        </w:rPr>
        <w:t>.</w:t>
      </w:r>
      <w:r w:rsidR="001C34DC">
        <w:rPr>
          <w:rFonts w:ascii="Meiryo UI" w:eastAsia="Meiryo UI" w:hAnsi="Meiryo UI" w:cs="Meiryo UI" w:hint="eastAsia"/>
        </w:rPr>
        <w:t>1</w:t>
      </w:r>
      <w:r w:rsidR="003B2467">
        <w:rPr>
          <w:rFonts w:ascii="Meiryo UI" w:eastAsia="Meiryo UI" w:hAnsi="Meiryo UI" w:cs="Meiryo UI" w:hint="eastAsia"/>
        </w:rPr>
        <w:t>-</w:t>
      </w:r>
      <w:r w:rsidR="001C34DC">
        <w:rPr>
          <w:rFonts w:ascii="Meiryo UI" w:eastAsia="Meiryo UI" w:hAnsi="Meiryo UI" w:cs="Meiryo UI" w:hint="eastAsia"/>
        </w:rPr>
        <w:t>5</w:t>
      </w:r>
      <w:r w:rsidRPr="00325D56">
        <w:rPr>
          <w:rFonts w:ascii="Meiryo UI" w:eastAsia="Meiryo UI" w:hAnsi="Meiryo UI" w:cs="Meiryo UI" w:hint="eastAsia"/>
        </w:rPr>
        <w:t xml:space="preserve"> 計画的維持管理の年間タイムチャート</w:t>
      </w:r>
    </w:p>
    <w:p w14:paraId="009C03E3" w14:textId="77777777" w:rsidR="00325D56" w:rsidRDefault="00325D56">
      <w:pPr>
        <w:widowControl/>
        <w:jc w:val="left"/>
        <w:rPr>
          <w:rFonts w:ascii="Meiryo UI" w:eastAsia="Meiryo UI" w:hAnsi="Meiryo UI" w:cs="Meiryo UI"/>
        </w:rPr>
      </w:pPr>
      <w:r>
        <w:rPr>
          <w:rFonts w:ascii="Meiryo UI" w:eastAsia="Meiryo UI" w:hAnsi="Meiryo UI" w:cs="Meiryo UI"/>
        </w:rPr>
        <w:br w:type="page"/>
      </w:r>
    </w:p>
    <w:p w14:paraId="009C03E4" w14:textId="77777777" w:rsidR="00046A3F" w:rsidRDefault="00046A3F" w:rsidP="00FD644F">
      <w:pPr>
        <w:pStyle w:val="4"/>
      </w:pPr>
      <w:r>
        <w:rPr>
          <w:rFonts w:hint="eastAsia"/>
        </w:rPr>
        <w:lastRenderedPageBreak/>
        <w:t>事業評価（効果）の検証</w:t>
      </w:r>
    </w:p>
    <w:p w14:paraId="009C03E5" w14:textId="77777777" w:rsidR="009D78E0" w:rsidRPr="009D78E0" w:rsidRDefault="00F2494A" w:rsidP="009D78E0">
      <w:pPr>
        <w:pStyle w:val="20"/>
        <w:spacing w:line="320" w:lineRule="exact"/>
        <w:ind w:leftChars="300" w:left="630" w:firstLine="210"/>
        <w:rPr>
          <w:rFonts w:ascii="Meiryo UI" w:eastAsia="Meiryo UI" w:hAnsi="Meiryo UI" w:cs="Meiryo UI"/>
        </w:rPr>
      </w:pPr>
      <w:r>
        <w:rPr>
          <w:rFonts w:ascii="Meiryo UI" w:eastAsia="Meiryo UI" w:hAnsi="Meiryo UI" w:cs="Meiryo UI" w:hint="eastAsia"/>
        </w:rPr>
        <w:t>本計画の取組を適切に府民へ伝えるために、維持管理業務の評価（効果）の検証を行うことが重要である。</w:t>
      </w:r>
      <w:r w:rsidR="009D78E0" w:rsidRPr="009D78E0">
        <w:rPr>
          <w:rFonts w:ascii="Meiryo UI" w:eastAsia="Meiryo UI" w:hAnsi="Meiryo UI" w:cs="Meiryo UI" w:hint="eastAsia"/>
        </w:rPr>
        <w:t>その際の検証・評価で留意すべきポイントは、以下に示すように、プロセス、アウトプット、アウトカムの3点が考えられる（図</w:t>
      </w:r>
      <w:r w:rsidR="009D78E0">
        <w:rPr>
          <w:rFonts w:ascii="Meiryo UI" w:eastAsia="Meiryo UI" w:hAnsi="Meiryo UI" w:cs="Meiryo UI" w:hint="eastAsia"/>
        </w:rPr>
        <w:t xml:space="preserve"> 6</w:t>
      </w:r>
      <w:r w:rsidR="009D78E0" w:rsidRPr="009D78E0">
        <w:rPr>
          <w:rFonts w:ascii="Meiryo UI" w:eastAsia="Meiryo UI" w:hAnsi="Meiryo UI" w:cs="Meiryo UI" w:hint="eastAsia"/>
        </w:rPr>
        <w:t>.</w:t>
      </w:r>
      <w:r w:rsidR="009D78E0">
        <w:rPr>
          <w:rFonts w:ascii="Meiryo UI" w:eastAsia="Meiryo UI" w:hAnsi="Meiryo UI" w:cs="Meiryo UI" w:hint="eastAsia"/>
        </w:rPr>
        <w:t>1-6</w:t>
      </w:r>
      <w:r w:rsidR="009D78E0" w:rsidRPr="009D78E0">
        <w:rPr>
          <w:rFonts w:ascii="Meiryo UI" w:eastAsia="Meiryo UI" w:hAnsi="Meiryo UI" w:cs="Meiryo UI" w:hint="eastAsia"/>
        </w:rPr>
        <w:t>参照）。</w:t>
      </w:r>
      <w:r w:rsidR="009D78E0">
        <w:rPr>
          <w:rFonts w:ascii="Meiryo UI" w:eastAsia="Meiryo UI" w:hAnsi="Meiryo UI" w:cs="Meiryo UI" w:hint="eastAsia"/>
        </w:rPr>
        <w:t>海岸設備</w:t>
      </w:r>
      <w:r w:rsidR="009D78E0" w:rsidRPr="009D78E0">
        <w:rPr>
          <w:rFonts w:ascii="Meiryo UI" w:eastAsia="Meiryo UI" w:hAnsi="Meiryo UI" w:cs="Meiryo UI" w:hint="eastAsia"/>
        </w:rPr>
        <w:t>の維持管理業務において、例えば、長寿命化対策等については、アウトプット（長寿命化対策）がアウトカム（長寿命化）として現れるには時間がかかる場合があることや、その効果を定量的に計測することも困難であることから、当面は、プロセス評価・アウトプット評価により検証・評価行うなど、分野・施設の業務毎に評価手法を検討する</w:t>
      </w:r>
      <w:r w:rsidR="00612D52">
        <w:rPr>
          <w:rFonts w:ascii="Meiryo UI" w:eastAsia="Meiryo UI" w:hAnsi="Meiryo UI" w:cs="Meiryo UI" w:hint="eastAsia"/>
        </w:rPr>
        <w:t>必要がある</w:t>
      </w:r>
      <w:r w:rsidR="009D78E0" w:rsidRPr="009D78E0">
        <w:rPr>
          <w:rFonts w:ascii="Meiryo UI" w:eastAsia="Meiryo UI" w:hAnsi="Meiryo UI" w:cs="Meiryo UI" w:hint="eastAsia"/>
        </w:rPr>
        <w:t>。</w:t>
      </w:r>
    </w:p>
    <w:p w14:paraId="009C03E6" w14:textId="77777777" w:rsidR="009D78E0" w:rsidRPr="009D78E0" w:rsidRDefault="009D78E0" w:rsidP="009D78E0">
      <w:pPr>
        <w:pStyle w:val="20"/>
        <w:spacing w:line="320" w:lineRule="exact"/>
        <w:ind w:leftChars="300" w:left="630" w:firstLine="210"/>
        <w:rPr>
          <w:rFonts w:ascii="Meiryo UI" w:eastAsia="Meiryo UI" w:hAnsi="Meiryo UI" w:cs="Meiryo UI"/>
        </w:rPr>
      </w:pPr>
      <w:r w:rsidRPr="009D78E0">
        <w:rPr>
          <w:rFonts w:ascii="Meiryo UI" w:eastAsia="Meiryo UI" w:hAnsi="Meiryo UI" w:cs="Meiryo UI" w:hint="eastAsia"/>
        </w:rPr>
        <w:t>今後、データを蓄積し、アウトカムの計測方法等分析が</w:t>
      </w:r>
      <w:r>
        <w:rPr>
          <w:rFonts w:ascii="Meiryo UI" w:eastAsia="Meiryo UI" w:hAnsi="Meiryo UI" w:cs="Meiryo UI" w:hint="eastAsia"/>
        </w:rPr>
        <w:t>可能になったものから段階的に、アウトカム評価を取り入れていく</w:t>
      </w:r>
      <w:r w:rsidR="00612D52">
        <w:rPr>
          <w:rFonts w:ascii="Meiryo UI" w:eastAsia="Meiryo UI" w:hAnsi="Meiryo UI" w:cs="Meiryo UI" w:hint="eastAsia"/>
        </w:rPr>
        <w:t>ことが望まれる</w:t>
      </w:r>
      <w:r w:rsidRPr="009D78E0">
        <w:rPr>
          <w:rFonts w:ascii="Meiryo UI" w:eastAsia="Meiryo UI" w:hAnsi="Meiryo UI" w:cs="Meiryo UI" w:hint="eastAsia"/>
        </w:rPr>
        <w:t>。</w:t>
      </w:r>
    </w:p>
    <w:p w14:paraId="009C03E7" w14:textId="77777777" w:rsidR="00F2494A" w:rsidRDefault="009D78E0" w:rsidP="009D78E0">
      <w:pPr>
        <w:pStyle w:val="20"/>
        <w:spacing w:line="320" w:lineRule="exact"/>
        <w:ind w:leftChars="300" w:left="630" w:firstLine="210"/>
        <w:rPr>
          <w:rFonts w:ascii="Meiryo UI" w:eastAsia="Meiryo UI" w:hAnsi="Meiryo UI" w:cs="Meiryo UI"/>
        </w:rPr>
      </w:pPr>
      <w:r w:rsidRPr="009D78E0">
        <w:rPr>
          <w:rFonts w:ascii="Meiryo UI" w:eastAsia="Meiryo UI" w:hAnsi="Meiryo UI" w:cs="Meiryo UI" w:hint="eastAsia"/>
        </w:rPr>
        <w:t>また、上記の基本的な考え方を踏まえ、現時点での知見等を考慮し、維持管理の「評価手法（指標）」を設定</w:t>
      </w:r>
      <w:r>
        <w:rPr>
          <w:rFonts w:ascii="Meiryo UI" w:eastAsia="Meiryo UI" w:hAnsi="Meiryo UI" w:cs="Meiryo UI" w:hint="eastAsia"/>
        </w:rPr>
        <w:t>し、</w:t>
      </w:r>
      <w:r w:rsidRPr="009D78E0">
        <w:rPr>
          <w:rFonts w:ascii="Meiryo UI" w:eastAsia="Meiryo UI" w:hAnsi="Meiryo UI" w:cs="Meiryo UI" w:hint="eastAsia"/>
        </w:rPr>
        <w:t>表</w:t>
      </w:r>
      <w:r>
        <w:rPr>
          <w:rFonts w:ascii="Meiryo UI" w:eastAsia="Meiryo UI" w:hAnsi="Meiryo UI" w:cs="Meiryo UI" w:hint="eastAsia"/>
        </w:rPr>
        <w:t>6.1-</w:t>
      </w:r>
      <w:r w:rsidRPr="009D78E0">
        <w:rPr>
          <w:rFonts w:ascii="Meiryo UI" w:eastAsia="Meiryo UI" w:hAnsi="Meiryo UI" w:cs="Meiryo UI" w:hint="eastAsia"/>
        </w:rPr>
        <w:t>2に示す。</w:t>
      </w:r>
    </w:p>
    <w:p w14:paraId="009C03E8" w14:textId="77777777" w:rsidR="00325D56" w:rsidRPr="00325D56" w:rsidRDefault="00325D56" w:rsidP="00325D56">
      <w:pPr>
        <w:pStyle w:val="20"/>
        <w:spacing w:line="320" w:lineRule="exact"/>
        <w:ind w:leftChars="300" w:left="630" w:firstLine="210"/>
        <w:rPr>
          <w:rFonts w:ascii="Meiryo UI" w:eastAsia="Meiryo UI" w:hAnsi="Meiryo UI" w:cs="Meiryo UI"/>
        </w:rPr>
      </w:pPr>
    </w:p>
    <w:p w14:paraId="009C03E9" w14:textId="77777777" w:rsidR="00046A3F" w:rsidRPr="009D78E0" w:rsidRDefault="009D78E0" w:rsidP="00FD644F">
      <w:pPr>
        <w:pStyle w:val="5"/>
        <w:rPr>
          <w:rFonts w:ascii="Meiryo UI" w:eastAsia="Meiryo UI" w:hAnsi="Meiryo UI" w:cs="Meiryo UI"/>
        </w:rPr>
      </w:pPr>
      <w:r w:rsidRPr="009D78E0">
        <w:rPr>
          <w:rFonts w:ascii="Meiryo UI" w:eastAsia="Meiryo UI" w:hAnsi="Meiryo UI" w:cs="Meiryo UI" w:hint="eastAsia"/>
        </w:rPr>
        <w:t>プロセス評価</w:t>
      </w:r>
    </w:p>
    <w:p w14:paraId="009C03EA" w14:textId="77777777" w:rsidR="00046A3F" w:rsidRDefault="009D78E0" w:rsidP="009D78E0">
      <w:pPr>
        <w:pStyle w:val="af0"/>
        <w:spacing w:line="320" w:lineRule="exact"/>
        <w:ind w:firstLineChars="100" w:firstLine="210"/>
        <w:rPr>
          <w:rFonts w:ascii="Meiryo UI" w:eastAsia="Meiryo UI" w:hAnsi="Meiryo UI" w:cs="Meiryo UI"/>
        </w:rPr>
      </w:pPr>
      <w:r w:rsidRPr="009D78E0">
        <w:rPr>
          <w:rFonts w:ascii="Meiryo UI" w:eastAsia="Meiryo UI" w:hAnsi="Meiryo UI" w:cs="Meiryo UI" w:hint="eastAsia"/>
        </w:rPr>
        <w:t>PDCAサイクルによるマネジメントシステムを前提として、点検、パトロールおよび補修等の実施状況を確認し、計画通りの行動が行われたかどうかの検証・評価するもの。</w:t>
      </w:r>
    </w:p>
    <w:p w14:paraId="009C03EB" w14:textId="77777777" w:rsidR="00046A3F" w:rsidRPr="009D78E0" w:rsidRDefault="009D78E0" w:rsidP="00FD644F">
      <w:pPr>
        <w:pStyle w:val="5"/>
        <w:rPr>
          <w:rFonts w:ascii="Meiryo UI" w:eastAsia="Meiryo UI" w:hAnsi="Meiryo UI" w:cs="Meiryo UI"/>
        </w:rPr>
      </w:pPr>
      <w:r>
        <w:rPr>
          <w:rFonts w:ascii="Meiryo UI" w:eastAsia="Meiryo UI" w:hAnsi="Meiryo UI" w:cs="Meiryo UI" w:hint="eastAsia"/>
        </w:rPr>
        <w:t>アウトプット評価</w:t>
      </w:r>
    </w:p>
    <w:p w14:paraId="009C03EC" w14:textId="77777777" w:rsidR="00046A3F" w:rsidRPr="00325D56" w:rsidRDefault="009D78E0" w:rsidP="009D78E0">
      <w:pPr>
        <w:pStyle w:val="af0"/>
        <w:spacing w:line="320" w:lineRule="exact"/>
        <w:ind w:firstLineChars="100" w:firstLine="210"/>
        <w:rPr>
          <w:rFonts w:ascii="Meiryo UI" w:eastAsia="Meiryo UI" w:hAnsi="Meiryo UI" w:cs="Meiryo UI"/>
        </w:rPr>
      </w:pPr>
      <w:r w:rsidRPr="009D78E0">
        <w:rPr>
          <w:rFonts w:ascii="Meiryo UI" w:eastAsia="Meiryo UI" w:hAnsi="Meiryo UI" w:cs="Meiryo UI" w:hint="eastAsia"/>
        </w:rPr>
        <w:t>点検、パトロールおよび補修等の実施結果を確認し、インプットに対して適切なアウトプットが得られているかどうか検証・評価するもの。</w:t>
      </w:r>
    </w:p>
    <w:p w14:paraId="009C03ED" w14:textId="77777777" w:rsidR="00046A3F" w:rsidRPr="009D78E0" w:rsidRDefault="009D78E0" w:rsidP="00FD644F">
      <w:pPr>
        <w:pStyle w:val="5"/>
        <w:rPr>
          <w:rFonts w:ascii="Meiryo UI" w:eastAsia="Meiryo UI" w:hAnsi="Meiryo UI" w:cs="Meiryo UI"/>
        </w:rPr>
      </w:pPr>
      <w:r>
        <w:rPr>
          <w:rFonts w:ascii="Meiryo UI" w:eastAsia="Meiryo UI" w:hAnsi="Meiryo UI" w:cs="Meiryo UI" w:hint="eastAsia"/>
        </w:rPr>
        <w:t>アウトカム評価</w:t>
      </w:r>
    </w:p>
    <w:p w14:paraId="009C03EE" w14:textId="77777777" w:rsidR="00046A3F" w:rsidRDefault="009D78E0" w:rsidP="009D78E0">
      <w:pPr>
        <w:pStyle w:val="af0"/>
        <w:spacing w:line="320" w:lineRule="exact"/>
        <w:ind w:firstLineChars="100" w:firstLine="210"/>
        <w:rPr>
          <w:rFonts w:ascii="Meiryo UI" w:eastAsia="Meiryo UI" w:hAnsi="Meiryo UI" w:cs="Meiryo UI"/>
        </w:rPr>
      </w:pPr>
      <w:r w:rsidRPr="009D78E0">
        <w:rPr>
          <w:rFonts w:ascii="Meiryo UI" w:eastAsia="Meiryo UI" w:hAnsi="Meiryo UI" w:cs="Meiryo UI" w:hint="eastAsia"/>
        </w:rPr>
        <w:t>府民の視点からみたアウトカムを設定し、検証・評価するもの。</w:t>
      </w:r>
    </w:p>
    <w:p w14:paraId="009C03EF" w14:textId="77777777" w:rsidR="009D78E0" w:rsidRDefault="009D78E0" w:rsidP="009D78E0">
      <w:pPr>
        <w:pStyle w:val="af0"/>
        <w:spacing w:line="320" w:lineRule="exact"/>
        <w:ind w:firstLineChars="100" w:firstLine="210"/>
        <w:rPr>
          <w:rFonts w:ascii="Meiryo UI" w:eastAsia="Meiryo UI" w:hAnsi="Meiryo UI" w:cs="Meiryo UI"/>
        </w:rPr>
      </w:pPr>
    </w:p>
    <w:p w14:paraId="009C03F0" w14:textId="77777777" w:rsidR="009D78E0" w:rsidRPr="00482BC2" w:rsidRDefault="00146259" w:rsidP="009D78E0">
      <w:pPr>
        <w:pStyle w:val="af0"/>
        <w:spacing w:line="320" w:lineRule="exact"/>
        <w:ind w:firstLineChars="100" w:firstLine="210"/>
        <w:rPr>
          <w:rFonts w:ascii="Meiryo UI" w:eastAsia="Meiryo UI" w:hAnsi="Meiryo UI" w:cs="Meiryo UI"/>
        </w:rPr>
      </w:pPr>
      <w:r>
        <w:rPr>
          <w:rFonts w:ascii="Meiryo UI" w:eastAsia="Meiryo UI" w:hAnsi="Meiryo UI" w:cs="Meiryo UI"/>
          <w:noProof/>
        </w:rPr>
        <mc:AlternateContent>
          <mc:Choice Requires="wpg">
            <w:drawing>
              <wp:anchor distT="0" distB="0" distL="114300" distR="114300" simplePos="0" relativeHeight="252206080" behindDoc="0" locked="0" layoutInCell="1" allowOverlap="1" wp14:anchorId="009C0569" wp14:editId="009C056A">
                <wp:simplePos x="0" y="0"/>
                <wp:positionH relativeFrom="column">
                  <wp:posOffset>166370</wp:posOffset>
                </wp:positionH>
                <wp:positionV relativeFrom="paragraph">
                  <wp:posOffset>34290</wp:posOffset>
                </wp:positionV>
                <wp:extent cx="5648325" cy="2514600"/>
                <wp:effectExtent l="0" t="0" r="28575" b="19050"/>
                <wp:wrapNone/>
                <wp:docPr id="40961" name="グループ化 40961"/>
                <wp:cNvGraphicFramePr/>
                <a:graphic xmlns:a="http://schemas.openxmlformats.org/drawingml/2006/main">
                  <a:graphicData uri="http://schemas.microsoft.com/office/word/2010/wordprocessingGroup">
                    <wpg:wgp>
                      <wpg:cNvGrpSpPr/>
                      <wpg:grpSpPr>
                        <a:xfrm>
                          <a:off x="0" y="0"/>
                          <a:ext cx="5648325" cy="2514600"/>
                          <a:chOff x="0" y="0"/>
                          <a:chExt cx="5648325" cy="2514600"/>
                        </a:xfrm>
                      </wpg:grpSpPr>
                      <wpg:grpSp>
                        <wpg:cNvPr id="152" name="グループ化 152"/>
                        <wpg:cNvGrpSpPr/>
                        <wpg:grpSpPr>
                          <a:xfrm>
                            <a:off x="266700" y="200025"/>
                            <a:ext cx="5143500" cy="2181225"/>
                            <a:chOff x="0" y="0"/>
                            <a:chExt cx="5143500" cy="2181225"/>
                          </a:xfrm>
                        </wpg:grpSpPr>
                        <wps:wsp>
                          <wps:cNvPr id="3" name="正方形/長方形 3"/>
                          <wps:cNvSpPr/>
                          <wps:spPr>
                            <a:xfrm>
                              <a:off x="0" y="1857375"/>
                              <a:ext cx="1409700"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C0657" w14:textId="77777777" w:rsidR="005D6697" w:rsidRDefault="005D6697"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資源・作業</w:t>
                                </w:r>
                              </w:p>
                              <w:p w14:paraId="009C0658" w14:textId="77777777" w:rsidR="005D6697" w:rsidRPr="00155B30" w:rsidRDefault="005D6697"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インプット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1" name="正方形/長方形 91"/>
                          <wps:cNvSpPr/>
                          <wps:spPr>
                            <a:xfrm>
                              <a:off x="4257675" y="1857375"/>
                              <a:ext cx="885825" cy="323850"/>
                            </a:xfrm>
                            <a:prstGeom prst="rect">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C0659" w14:textId="77777777" w:rsidR="005D6697" w:rsidRDefault="005D6697"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使命</w:t>
                                </w:r>
                              </w:p>
                              <w:p w14:paraId="009C065A" w14:textId="77777777" w:rsidR="005D6697" w:rsidRPr="00155B30" w:rsidRDefault="005D6697"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ミッション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 name="ホームベース 129"/>
                          <wps:cNvSpPr/>
                          <wps:spPr>
                            <a:xfrm flipH="1">
                              <a:off x="2581275" y="1857375"/>
                              <a:ext cx="1628775"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C065B" w14:textId="77777777" w:rsidR="005D6697" w:rsidRPr="00155B30" w:rsidRDefault="005D6697" w:rsidP="00155B30">
                                <w:pPr>
                                  <w:spacing w:line="260" w:lineRule="exact"/>
                                  <w:jc w:val="center"/>
                                  <w:rPr>
                                    <w:rFonts w:ascii="Meiryo UI" w:eastAsia="Meiryo UI" w:hAnsi="Meiryo UI" w:cs="Meiryo UI"/>
                                  </w:rPr>
                                </w:pPr>
                                <w:r w:rsidRPr="00155B30">
                                  <w:rPr>
                                    <w:rFonts w:ascii="Meiryo UI" w:eastAsia="Meiryo UI" w:hAnsi="Meiryo UI" w:cs="Meiryo UI" w:hint="eastAsia"/>
                                  </w:rPr>
                                  <w:t>成果</w:t>
                                </w:r>
                              </w:p>
                              <w:p w14:paraId="009C065C" w14:textId="77777777" w:rsidR="005D6697" w:rsidRPr="00155B30" w:rsidRDefault="005D6697"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アウトカム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6" name="ホームベース 136"/>
                          <wps:cNvSpPr/>
                          <wps:spPr>
                            <a:xfrm flipH="1">
                              <a:off x="1447800" y="1857375"/>
                              <a:ext cx="1047750" cy="323850"/>
                            </a:xfrm>
                            <a:prstGeom prst="homePlate">
                              <a:avLst/>
                            </a:prstGeom>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C065D" w14:textId="77777777" w:rsidR="005D6697" w:rsidRPr="00155B30" w:rsidRDefault="005D6697" w:rsidP="00155B30">
                                <w:pPr>
                                  <w:spacing w:line="260" w:lineRule="exact"/>
                                  <w:jc w:val="center"/>
                                  <w:rPr>
                                    <w:rFonts w:ascii="Meiryo UI" w:eastAsia="Meiryo UI" w:hAnsi="Meiryo UI" w:cs="Meiryo UI"/>
                                  </w:rPr>
                                </w:pPr>
                                <w:r>
                                  <w:rPr>
                                    <w:rFonts w:ascii="Meiryo UI" w:eastAsia="Meiryo UI" w:hAnsi="Meiryo UI" w:cs="Meiryo UI" w:hint="eastAsia"/>
                                  </w:rPr>
                                  <w:t>結果</w:t>
                                </w:r>
                              </w:p>
                              <w:p w14:paraId="009C065E" w14:textId="77777777" w:rsidR="005D6697" w:rsidRPr="00155B30" w:rsidRDefault="005D6697"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w:t>
                                </w:r>
                                <w:r>
                                  <w:rPr>
                                    <w:rFonts w:ascii="Meiryo UI" w:eastAsia="Meiryo UI" w:hAnsi="Meiryo UI" w:cs="Meiryo UI" w:hint="eastAsia"/>
                                  </w:rPr>
                                  <w:t>プット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7" name="下矢印 137"/>
                          <wps:cNvSpPr/>
                          <wps:spPr>
                            <a:xfrm>
                              <a:off x="44767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下矢印 138"/>
                          <wps:cNvSpPr/>
                          <wps:spPr>
                            <a:xfrm>
                              <a:off x="1714500"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下矢印 139"/>
                          <wps:cNvSpPr/>
                          <wps:spPr>
                            <a:xfrm>
                              <a:off x="3133725" y="1219200"/>
                              <a:ext cx="523875" cy="56197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テキスト ボックス 140"/>
                          <wps:cNvSpPr txBox="1"/>
                          <wps:spPr>
                            <a:xfrm>
                              <a:off x="104775"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09C065F" w14:textId="77777777" w:rsidR="005D6697" w:rsidRDefault="005D6697" w:rsidP="006008A6">
                                <w:pPr>
                                  <w:spacing w:after="240" w:line="280" w:lineRule="exact"/>
                                  <w:jc w:val="center"/>
                                  <w:rPr>
                                    <w:rFonts w:ascii="Meiryo UI" w:eastAsia="Meiryo UI" w:hAnsi="Meiryo UI" w:cs="Meiryo UI"/>
                                  </w:rPr>
                                </w:pPr>
                                <w:r>
                                  <w:rPr>
                                    <w:rFonts w:ascii="Meiryo UI" w:eastAsia="Meiryo UI" w:hAnsi="Meiryo UI" w:cs="Meiryo UI" w:hint="eastAsia"/>
                                  </w:rPr>
                                  <w:t>プロセス評価</w:t>
                                </w:r>
                              </w:p>
                              <w:p w14:paraId="009C0660" w14:textId="77777777" w:rsidR="005D6697" w:rsidRDefault="005D6697" w:rsidP="006008A6">
                                <w:pPr>
                                  <w:spacing w:line="280" w:lineRule="exact"/>
                                  <w:jc w:val="center"/>
                                  <w:rPr>
                                    <w:rFonts w:ascii="Meiryo UI" w:eastAsia="Meiryo UI" w:hAnsi="Meiryo UI" w:cs="Meiryo UI"/>
                                  </w:rPr>
                                </w:pPr>
                                <w:r>
                                  <w:rPr>
                                    <w:rFonts w:ascii="Meiryo UI" w:eastAsia="Meiryo UI" w:hAnsi="Meiryo UI" w:cs="Meiryo UI" w:hint="eastAsia"/>
                                  </w:rPr>
                                  <w:t>計画通りに活動を</w:t>
                                </w:r>
                              </w:p>
                              <w:p w14:paraId="009C0661" w14:textId="77777777" w:rsidR="005D6697" w:rsidRPr="00155B30" w:rsidRDefault="005D6697" w:rsidP="006008A6">
                                <w:pPr>
                                  <w:spacing w:line="280" w:lineRule="exact"/>
                                  <w:jc w:val="center"/>
                                  <w:rPr>
                                    <w:rFonts w:ascii="Meiryo UI" w:eastAsia="Meiryo UI" w:hAnsi="Meiryo UI" w:cs="Meiryo UI"/>
                                  </w:rPr>
                                </w:pPr>
                                <w:r>
                                  <w:rPr>
                                    <w:rFonts w:ascii="Meiryo UI" w:eastAsia="Meiryo UI" w:hAnsi="Meiryo UI" w:cs="Meiryo UI" w:hint="eastAsia"/>
                                  </w:rPr>
                                  <w:t>行ったか？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テキスト ボックス 141"/>
                          <wps:cNvSpPr txBox="1"/>
                          <wps:spPr>
                            <a:xfrm>
                              <a:off x="1371600" y="304800"/>
                              <a:ext cx="1209675"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09C0662" w14:textId="77777777" w:rsidR="005D6697" w:rsidRDefault="005D6697" w:rsidP="006008A6">
                                <w:pPr>
                                  <w:spacing w:after="240" w:line="280" w:lineRule="exact"/>
                                  <w:jc w:val="center"/>
                                  <w:rPr>
                                    <w:rFonts w:ascii="Meiryo UI" w:eastAsia="Meiryo UI" w:hAnsi="Meiryo UI" w:cs="Meiryo UI"/>
                                  </w:rPr>
                                </w:pPr>
                                <w:r>
                                  <w:rPr>
                                    <w:rFonts w:ascii="Meiryo UI" w:eastAsia="Meiryo UI" w:hAnsi="Meiryo UI" w:cs="Meiryo UI" w:hint="eastAsia"/>
                                  </w:rPr>
                                  <w:t>アウトプット評価</w:t>
                                </w:r>
                              </w:p>
                              <w:p w14:paraId="009C0663" w14:textId="77777777" w:rsidR="005D6697" w:rsidRDefault="005D6697" w:rsidP="006008A6">
                                <w:pPr>
                                  <w:spacing w:line="280" w:lineRule="exact"/>
                                  <w:jc w:val="center"/>
                                  <w:rPr>
                                    <w:rFonts w:ascii="Meiryo UI" w:eastAsia="Meiryo UI" w:hAnsi="Meiryo UI" w:cs="Meiryo UI"/>
                                  </w:rPr>
                                </w:pPr>
                                <w:r>
                                  <w:rPr>
                                    <w:rFonts w:ascii="Meiryo UI" w:eastAsia="Meiryo UI" w:hAnsi="Meiryo UI" w:cs="Meiryo UI" w:hint="eastAsia"/>
                                  </w:rPr>
                                  <w:t>作業内容と結果の</w:t>
                                </w:r>
                              </w:p>
                              <w:p w14:paraId="009C0664" w14:textId="77777777" w:rsidR="005D6697" w:rsidRPr="00155B30" w:rsidRDefault="005D6697" w:rsidP="006008A6">
                                <w:pPr>
                                  <w:spacing w:line="280" w:lineRule="exact"/>
                                  <w:jc w:val="center"/>
                                  <w:rPr>
                                    <w:rFonts w:ascii="Meiryo UI" w:eastAsia="Meiryo UI" w:hAnsi="Meiryo UI" w:cs="Meiryo UI"/>
                                  </w:rPr>
                                </w:pPr>
                                <w:r>
                                  <w:rPr>
                                    <w:rFonts w:ascii="Meiryo UI" w:eastAsia="Meiryo UI" w:hAnsi="Meiryo UI" w:cs="Meiryo UI" w:hint="eastAsia"/>
                                  </w:rPr>
                                  <w:t>関係は適切か？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テキスト ボックス 142"/>
                          <wps:cNvSpPr txBox="1"/>
                          <wps:spPr>
                            <a:xfrm>
                              <a:off x="2724150" y="304800"/>
                              <a:ext cx="1352550" cy="857250"/>
                            </a:xfrm>
                            <a:prstGeom prst="rect">
                              <a:avLst/>
                            </a:prstGeom>
                            <a:solidFill>
                              <a:schemeClr val="lt1"/>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09C0665" w14:textId="77777777" w:rsidR="005D6697" w:rsidRDefault="005D6697" w:rsidP="006008A6">
                                <w:pPr>
                                  <w:spacing w:after="240" w:line="280" w:lineRule="exact"/>
                                  <w:jc w:val="center"/>
                                  <w:rPr>
                                    <w:rFonts w:ascii="Meiryo UI" w:eastAsia="Meiryo UI" w:hAnsi="Meiryo UI" w:cs="Meiryo UI"/>
                                  </w:rPr>
                                </w:pPr>
                                <w:r>
                                  <w:rPr>
                                    <w:rFonts w:ascii="Meiryo UI" w:eastAsia="Meiryo UI" w:hAnsi="Meiryo UI" w:cs="Meiryo UI" w:hint="eastAsia"/>
                                  </w:rPr>
                                  <w:t>アウトカム評価</w:t>
                                </w:r>
                              </w:p>
                              <w:p w14:paraId="009C0666" w14:textId="77777777" w:rsidR="005D6697" w:rsidRDefault="005D6697" w:rsidP="006008A6">
                                <w:pPr>
                                  <w:spacing w:line="280" w:lineRule="exact"/>
                                  <w:jc w:val="center"/>
                                  <w:rPr>
                                    <w:rFonts w:ascii="Meiryo UI" w:eastAsia="Meiryo UI" w:hAnsi="Meiryo UI" w:cs="Meiryo UI"/>
                                  </w:rPr>
                                </w:pPr>
                                <w:r>
                                  <w:rPr>
                                    <w:rFonts w:ascii="Meiryo UI" w:eastAsia="Meiryo UI" w:hAnsi="Meiryo UI" w:cs="Meiryo UI" w:hint="eastAsia"/>
                                  </w:rPr>
                                  <w:t>結果に対して府民は</w:t>
                                </w:r>
                              </w:p>
                              <w:p w14:paraId="009C0667" w14:textId="77777777" w:rsidR="005D6697" w:rsidRPr="00155B30" w:rsidRDefault="005D6697" w:rsidP="006008A6">
                                <w:pPr>
                                  <w:spacing w:line="280" w:lineRule="exact"/>
                                  <w:jc w:val="center"/>
                                  <w:rPr>
                                    <w:rFonts w:ascii="Meiryo UI" w:eastAsia="Meiryo UI" w:hAnsi="Meiryo UI" w:cs="Meiryo UI"/>
                                  </w:rPr>
                                </w:pPr>
                                <w:r>
                                  <w:rPr>
                                    <w:rFonts w:ascii="Meiryo UI" w:eastAsia="Meiryo UI" w:hAnsi="Meiryo UI" w:cs="Meiryo UI" w:hint="eastAsia"/>
                                  </w:rPr>
                                  <w:t>どう感じているか？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下矢印 146"/>
                          <wps:cNvSpPr/>
                          <wps:spPr>
                            <a:xfrm rot="5400000">
                              <a:off x="2457450" y="-447675"/>
                              <a:ext cx="342897" cy="1238250"/>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09C0668" w14:textId="77777777" w:rsidR="005D6697" w:rsidRPr="006008A6" w:rsidRDefault="005D6697" w:rsidP="006008A6">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下矢印 147"/>
                          <wps:cNvSpPr/>
                          <wps:spPr>
                            <a:xfrm rot="5400000">
                              <a:off x="1133475" y="-400050"/>
                              <a:ext cx="342265" cy="1142365"/>
                            </a:xfrm>
                            <a:prstGeom prst="downArrow">
                              <a:avLst>
                                <a:gd name="adj1" fmla="val 50000"/>
                                <a:gd name="adj2" fmla="val 37273"/>
                              </a:avLst>
                            </a:prstGeom>
                            <a:solidFill>
                              <a:srgbClr val="FFFF00"/>
                            </a:solidFill>
                            <a:ln w="6350">
                              <a:solidFill>
                                <a:schemeClr val="accent4">
                                  <a:lumMod val="60000"/>
                                  <a:lumOff val="4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09C0669" w14:textId="77777777" w:rsidR="005D6697" w:rsidRPr="006008A6" w:rsidRDefault="005D6697" w:rsidP="006008A6">
                                <w:pPr>
                                  <w:jc w:val="center"/>
                                  <w:rPr>
                                    <w:rFonts w:ascii="Meiryo UI" w:eastAsia="Meiryo UI" w:hAnsi="Meiryo UI" w:cs="Meiryo U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テキスト ボックス 148"/>
                          <wps:cNvSpPr txBox="1"/>
                          <wps:spPr>
                            <a:xfrm>
                              <a:off x="2095500" y="47625"/>
                              <a:ext cx="1247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C066A" w14:textId="77777777" w:rsidR="005D6697" w:rsidRPr="006008A6" w:rsidRDefault="005D6697"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アウトプットは適切か？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 name="正方形/長方形 153"/>
                        <wps:cNvSpPr/>
                        <wps:spPr>
                          <a:xfrm>
                            <a:off x="0" y="0"/>
                            <a:ext cx="5648325" cy="2514600"/>
                          </a:xfrm>
                          <a:prstGeom prst="rect">
                            <a:avLst/>
                          </a:prstGeom>
                          <a:noFill/>
                          <a:ln w="63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0961" o:spid="_x0000_s1245" style="position:absolute;left:0;text-align:left;margin-left:13.1pt;margin-top:2.7pt;width:444.75pt;height:198pt;z-index:252206080;mso-position-horizontal-relative:text;mso-position-vertical-relative:text" coordsize="56483,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">
                <v:group id="グループ化 152" o:spid="_x0000_s1246" style="position:absolute;left:2667;top:2000;width:51435;height:21812" coordsize="51435,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正方形/長方形 3" o:spid="_x0000_s1247" style="position:absolute;top:18573;width:1409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y1cIA&#10;AADaAAAADwAAAGRycy9kb3ducmV2LnhtbESP0WoCMRRE3wv+Q7iCL1KzKljZGkUEQcVS1H7AZXO7&#10;WdzcLEnU1a83QqGPw8ycYWaL1tbiSj5UjhUMBxkI4sLpiksFP6f1+xREiMgaa8ek4E4BFvPO2wxz&#10;7W58oOsxliJBOOSowMTY5FKGwpDFMHANcfJ+nbcYk/Sl1B5vCW5rOcqyibRYcVow2NDKUHE+XqyC&#10;y/2jv6PG+8Nm//X92HpjjW6V6nXb5SeISG38D/+1N1rBGF5X0g2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LVwgAAANoAAAAPAAAAAAAAAAAAAAAAAJgCAABkcnMvZG93&#10;bnJldi54bWxQSwUGAAAAAAQABAD1AAAAhwMAAAAA&#10;" fillcolor="#4f81bd [3204]" strokecolor="#b2a1c7 [1943]" strokeweight=".5pt">
                    <v:textbox inset="0,0,0,0">
                      <w:txbxContent>
                        <w:p w14:paraId="009C0657" w14:textId="77777777" w:rsidR="005D6697" w:rsidRDefault="005D6697"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資源・作業</w:t>
                          </w:r>
                        </w:p>
                        <w:p w14:paraId="009C0658" w14:textId="77777777" w:rsidR="005D6697" w:rsidRPr="00155B30" w:rsidRDefault="005D6697"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インプット</w:t>
                          </w:r>
                        </w:p>
                      </w:txbxContent>
                    </v:textbox>
                  </v:rect>
                  <v:rect id="正方形/長方形 91" o:spid="_x0000_s1248" style="position:absolute;left:42576;top:18573;width:885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6F8QA&#10;AADbAAAADwAAAGRycy9kb3ducmV2LnhtbESP3WoCMRSE7wu+QzhCb0rNrhf9WY2LCIItiqz1AQ6b&#10;083SzcmSRF379I0g9HKYmW+YeTnYTpzJh9axgnySgSCunW65UXD8Wj+/gQgRWWPnmBRcKUC5GD3M&#10;sdDuwhWdD7ERCcKhQAUmxr6QMtSGLIaJ64mT9+28xZikb6T2eElw28lplr1Iiy2nBYM9rQzVP4eT&#10;VXC6vj59Uu99tdnu9r8f3lijB6Uex8NyBiLSEP/D9/ZGK3jP4f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ZehfEAAAA2wAAAA8AAAAAAAAAAAAAAAAAmAIAAGRycy9k&#10;b3ducmV2LnhtbFBLBQYAAAAABAAEAPUAAACJAwAAAAA=&#10;" fillcolor="#4f81bd [3204]" strokecolor="#b2a1c7 [1943]" strokeweight=".5pt">
                    <v:textbox inset="0,0,0,0">
                      <w:txbxContent>
                        <w:p w14:paraId="009C0659" w14:textId="77777777" w:rsidR="005D6697" w:rsidRDefault="005D6697"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使命</w:t>
                          </w:r>
                        </w:p>
                        <w:p w14:paraId="009C065A" w14:textId="77777777" w:rsidR="005D6697" w:rsidRPr="00155B30" w:rsidRDefault="005D6697" w:rsidP="00155B30">
                          <w:pPr>
                            <w:spacing w:line="26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ミッション</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29" o:spid="_x0000_s1249" type="#_x0000_t15" style="position:absolute;left:25812;top:18573;width:16288;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bvsIA&#10;AADcAAAADwAAAGRycy9kb3ducmV2LnhtbERP24rCMBB9F/Yfwiz4pqkVZa1GWURBfFgv6weMzdgW&#10;m0m3ibb+/UYQfJvDuc5s0ZpS3Kl2hWUFg34Egji1uuBMwel33fsC4TyyxtIyKXiQg8X8ozPDRNuG&#10;D3Q/+kyEEHYJKsi9rxIpXZqTQde3FXHgLrY26AOsM6lrbEK4KWUcRWNpsODQkGNFy5zS6/FmFDTZ&#10;dnn+20Xrw2i1ecQ/ld7thxOlup/t9xSEp9a/xS/3Rof58QSez4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1u+wgAAANwAAAAPAAAAAAAAAAAAAAAAAJgCAABkcnMvZG93&#10;bnJldi54bWxQSwUGAAAAAAQABAD1AAAAhwMAAAAA&#10;" adj="19453" fillcolor="#4f81bd [3204]" strokecolor="#b2a1c7 [1943]" strokeweight=".5pt">
                    <v:textbox inset="0,0,0,0">
                      <w:txbxContent>
                        <w:p w14:paraId="009C065B" w14:textId="77777777" w:rsidR="005D6697" w:rsidRPr="00155B30" w:rsidRDefault="005D6697" w:rsidP="00155B30">
                          <w:pPr>
                            <w:spacing w:line="260" w:lineRule="exact"/>
                            <w:jc w:val="center"/>
                            <w:rPr>
                              <w:rFonts w:ascii="Meiryo UI" w:eastAsia="Meiryo UI" w:hAnsi="Meiryo UI" w:cs="Meiryo UI"/>
                            </w:rPr>
                          </w:pPr>
                          <w:r w:rsidRPr="00155B30">
                            <w:rPr>
                              <w:rFonts w:ascii="Meiryo UI" w:eastAsia="Meiryo UI" w:hAnsi="Meiryo UI" w:cs="Meiryo UI" w:hint="eastAsia"/>
                            </w:rPr>
                            <w:t>成果</w:t>
                          </w:r>
                        </w:p>
                        <w:p w14:paraId="009C065C" w14:textId="77777777" w:rsidR="005D6697" w:rsidRPr="00155B30" w:rsidRDefault="005D6697"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アウトカム</w:t>
                          </w:r>
                        </w:p>
                      </w:txbxContent>
                    </v:textbox>
                  </v:shape>
                  <v:shape id="ホームベース 136" o:spid="_x0000_s1250" type="#_x0000_t15" style="position:absolute;left:14478;top:18573;width:10477;height:3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Wf8EA&#10;AADcAAAADwAAAGRycy9kb3ducmV2LnhtbERP24rCMBB9F/yHMAu+aariha5RVHBxXwSrHzA0s03Z&#10;ZlKbaOvfbxYE3+ZwrrPadLYSD2p86VjBeJSAIM6dLrlQcL0chksQPiBrrByTgid52Kz7vRWm2rV8&#10;pkcWChFD2KeowIRQp1L63JBFP3I1ceR+XGMxRNgUUjfYxnBbyUmSzKXFkmODwZr2hvLf7G4VfJW3&#10;xC38acLt6fu5l7kZz4qdUoOPbvsJIlAX3uKX+6jj/Okc/p+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0ln/BAAAA3AAAAA8AAAAAAAAAAAAAAAAAmAIAAGRycy9kb3du&#10;cmV2LnhtbFBLBQYAAAAABAAEAPUAAACGAwAAAAA=&#10;" adj="18262" fillcolor="#4f81bd [3204]" strokecolor="#b2a1c7 [1943]" strokeweight=".5pt">
                    <v:textbox inset="0,0,0,0">
                      <w:txbxContent>
                        <w:p w14:paraId="009C065D" w14:textId="77777777" w:rsidR="005D6697" w:rsidRPr="00155B30" w:rsidRDefault="005D6697" w:rsidP="00155B30">
                          <w:pPr>
                            <w:spacing w:line="260" w:lineRule="exact"/>
                            <w:jc w:val="center"/>
                            <w:rPr>
                              <w:rFonts w:ascii="Meiryo UI" w:eastAsia="Meiryo UI" w:hAnsi="Meiryo UI" w:cs="Meiryo UI"/>
                            </w:rPr>
                          </w:pPr>
                          <w:r>
                            <w:rPr>
                              <w:rFonts w:ascii="Meiryo UI" w:eastAsia="Meiryo UI" w:hAnsi="Meiryo UI" w:cs="Meiryo UI" w:hint="eastAsia"/>
                            </w:rPr>
                            <w:t>結果</w:t>
                          </w:r>
                        </w:p>
                        <w:p w14:paraId="009C065E" w14:textId="77777777" w:rsidR="005D6697" w:rsidRPr="00155B30" w:rsidRDefault="005D6697" w:rsidP="00155B30">
                          <w:pPr>
                            <w:spacing w:line="260" w:lineRule="exact"/>
                            <w:jc w:val="center"/>
                            <w:rPr>
                              <w:rFonts w:ascii="Meiryo UI" w:eastAsia="Meiryo UI" w:hAnsi="Meiryo UI" w:cs="Meiryo UI"/>
                            </w:rPr>
                          </w:pPr>
                          <w:r w:rsidRPr="00155B30">
                            <w:rPr>
                              <w:rFonts w:ascii="Meiryo UI" w:eastAsia="Meiryo UI" w:hAnsi="Meiryo UI" w:cs="Meiryo UI" w:hint="eastAsia"/>
                            </w:rPr>
                            <w:t>アウト</w:t>
                          </w:r>
                          <w:r>
                            <w:rPr>
                              <w:rFonts w:ascii="Meiryo UI" w:eastAsia="Meiryo UI" w:hAnsi="Meiryo UI" w:cs="Meiryo UI" w:hint="eastAsia"/>
                            </w:rPr>
                            <w:t>プット</w:t>
                          </w:r>
                        </w:p>
                      </w:txbxContent>
                    </v:textbox>
                  </v:shape>
                  <v:shape id="下矢印 137" o:spid="_x0000_s1251" type="#_x0000_t67" style="position:absolute;left:4476;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a/8MA&#10;AADcAAAADwAAAGRycy9kb3ducmV2LnhtbERPS2vCQBC+F/wPywi9NRsrtDW6BlELPfTii+BtyI5J&#10;SHY2za6a/PuuUOhtPr7nLNLeNOJGnassK5hEMQji3OqKCwXHw+fLBwjnkTU2lknBQA7S5ehpgYm2&#10;d97Rbe8LEULYJaig9L5NpHR5SQZdZFviwF1sZ9AH2BVSd3gP4aaRr3H8Jg1WHBpKbGldUl7vr0bB&#10;bDrYw2Z7nZy1/naxq7Ph55Qp9TzuV3MQnnr/L/5zf+kwf/oOj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Ea/8MAAADcAAAADwAAAAAAAAAAAAAAAACYAgAAZHJzL2Rv&#10;d25yZXYueG1sUEsFBgAAAAAEAAQA9QAAAIgDAAAAAA==&#10;" adj="14095" fillcolor="yellow" strokecolor="#b2a1c7 [1943]" strokeweight=".5pt"/>
                  <v:shape id="下矢印 138" o:spid="_x0000_s1252" type="#_x0000_t67" style="position:absolute;left:17145;top:12192;width:5238;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OjcYA&#10;AADcAAAADwAAAGRycy9kb3ducmV2LnhtbESPT2vCQBDF70K/wzJCb7qxgtiYjUj/QA+91LRIb0N2&#10;TILZ2TS7avLtnUPB2wzvzXu/ybaDa9WF+tB4NrCYJ6CIS28brgx8F++zNagQkS22nsnASAG2+cMk&#10;w9T6K3/RZR8rJSEcUjRQx9ilWoeyJodh7jti0Y6+dxhl7Stte7xKuGv1U5KstMOGpaHGjl5qKk/7&#10;szPwvBx98fp2Xvxa+xmScDqMfz8HYx6nw24DKtIQ7+b/6w8r+EuhlWdkAp3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6OjcYAAADcAAAADwAAAAAAAAAAAAAAAACYAgAAZHJz&#10;L2Rvd25yZXYueG1sUEsFBgAAAAAEAAQA9QAAAIsDAAAAAA==&#10;" adj="14095" fillcolor="yellow" strokecolor="#b2a1c7 [1943]" strokeweight=".5pt"/>
                  <v:shape id="下矢印 139" o:spid="_x0000_s1253" type="#_x0000_t67" style="position:absolute;left:31337;top:12192;width:5239;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DI8IA&#10;AADcAAAADwAAAGRycy9kb3ducmV2LnhtbERPzWoCMRC+F3yHMIIX0awKZV2NImqh9VKqPsCwGXej&#10;m8mSRN2+fVMo9DYf3+8s151txIN8MI4VTMYZCOLSacOVgvPpbZSDCBFZY+OYFHxTgPWq97LEQrsn&#10;f9HjGCuRQjgUqKCOsS2kDGVNFsPYtcSJuzhvMSboK6k9PlO4beQ0y16lRcOpocaWtjWVt+PdKvD5&#10;6RA+6XoYhtvUDHd7M7t8GKUG/W6zABGpi//iP/e7TvNnc/h9Jl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AMjwgAAANwAAAAPAAAAAAAAAAAAAAAAAJgCAABkcnMvZG93&#10;bnJldi54bWxQSwUGAAAAAAQABAD1AAAAhwMAAAAA&#10;" adj="14095" fillcolor="yellow" strokecolor="#b2a1c7 [1943]" strokeweight=".5pt">
                    <v:stroke dashstyle="dash"/>
                  </v:shape>
                  <v:shape id="テキスト ボックス 140" o:spid="_x0000_s1254" type="#_x0000_t202" style="position:absolute;left:1047;top:3048;width:12097;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7+8UA&#10;AADcAAAADwAAAGRycy9kb3ducmV2LnhtbESPQWvCQBCF70L/wzKFXqRutCKSuooGlOrNKPQ6zU6T&#10;0OxsyK4a/33nIHib4b1575vFqneNulIXas8GxqMEFHHhbc2lgfNp+z4HFSKyxcYzGbhTgNXyZbDA&#10;1PobH+max1JJCIcUDVQxtqnWoajIYRj5lli0X985jLJ2pbYd3iTcNXqSJDPtsGZpqLClrKLiL784&#10;A8P9YXw/ZJfdZpfP+2OWff/U+Ycxb6/9+hNUpD4+zY/rLyv4U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rv7xQAAANwAAAAPAAAAAAAAAAAAAAAAAJgCAABkcnMv&#10;ZG93bnJldi54bWxQSwUGAAAAAAQABAD1AAAAigMAAAAA&#10;" fillcolor="white [3201]" strokecolor="#b2a1c7 [1943]" strokeweight=".5pt">
                    <v:textbox>
                      <w:txbxContent>
                        <w:p w14:paraId="009C065F" w14:textId="77777777" w:rsidR="005D6697" w:rsidRDefault="005D6697" w:rsidP="006008A6">
                          <w:pPr>
                            <w:spacing w:after="240" w:line="280" w:lineRule="exact"/>
                            <w:jc w:val="center"/>
                            <w:rPr>
                              <w:rFonts w:ascii="Meiryo UI" w:eastAsia="Meiryo UI" w:hAnsi="Meiryo UI" w:cs="Meiryo UI"/>
                            </w:rPr>
                          </w:pPr>
                          <w:r>
                            <w:rPr>
                              <w:rFonts w:ascii="Meiryo UI" w:eastAsia="Meiryo UI" w:hAnsi="Meiryo UI" w:cs="Meiryo UI" w:hint="eastAsia"/>
                            </w:rPr>
                            <w:t>プロセス評価</w:t>
                          </w:r>
                        </w:p>
                        <w:p w14:paraId="009C0660" w14:textId="77777777" w:rsidR="005D6697" w:rsidRDefault="005D6697" w:rsidP="006008A6">
                          <w:pPr>
                            <w:spacing w:line="280" w:lineRule="exact"/>
                            <w:jc w:val="center"/>
                            <w:rPr>
                              <w:rFonts w:ascii="Meiryo UI" w:eastAsia="Meiryo UI" w:hAnsi="Meiryo UI" w:cs="Meiryo UI"/>
                            </w:rPr>
                          </w:pPr>
                          <w:r>
                            <w:rPr>
                              <w:rFonts w:ascii="Meiryo UI" w:eastAsia="Meiryo UI" w:hAnsi="Meiryo UI" w:cs="Meiryo UI" w:hint="eastAsia"/>
                            </w:rPr>
                            <w:t>計画通りに活動を</w:t>
                          </w:r>
                        </w:p>
                        <w:p w14:paraId="009C0661" w14:textId="77777777" w:rsidR="005D6697" w:rsidRPr="00155B30" w:rsidRDefault="005D6697" w:rsidP="006008A6">
                          <w:pPr>
                            <w:spacing w:line="280" w:lineRule="exact"/>
                            <w:jc w:val="center"/>
                            <w:rPr>
                              <w:rFonts w:ascii="Meiryo UI" w:eastAsia="Meiryo UI" w:hAnsi="Meiryo UI" w:cs="Meiryo UI"/>
                            </w:rPr>
                          </w:pPr>
                          <w:r>
                            <w:rPr>
                              <w:rFonts w:ascii="Meiryo UI" w:eastAsia="Meiryo UI" w:hAnsi="Meiryo UI" w:cs="Meiryo UI" w:hint="eastAsia"/>
                            </w:rPr>
                            <w:t>行ったか？</w:t>
                          </w:r>
                        </w:p>
                      </w:txbxContent>
                    </v:textbox>
                  </v:shape>
                  <v:shape id="テキスト ボックス 141" o:spid="_x0000_s1255" type="#_x0000_t202" style="position:absolute;left:13716;top:3048;width:1209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YMIA&#10;AADcAAAADwAAAGRycy9kb3ducmV2LnhtbERPTYvCMBC9C/sfwix4EU2rItI1ihYU9WZ3wetsM9uW&#10;bSaliVr/vREEb/N4n7NYdaYWV2pdZVlBPIpAEOdWV1wo+PneDucgnEfWWFsmBXdysFp+9BaYaHvj&#10;E10zX4gQwi5BBaX3TSKly0sy6Ea2IQ7cn20N+gDbQuoWbyHc1HIcRTNpsOLQUGJDaUn5f3YxCgaH&#10;Y3w/ppfdZpfNu1Oann+rbKJU/7Nbf4Hw1Pm3+OXe6zB/GsPzmXC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h5gwgAAANwAAAAPAAAAAAAAAAAAAAAAAJgCAABkcnMvZG93&#10;bnJldi54bWxQSwUGAAAAAAQABAD1AAAAhwMAAAAA&#10;" fillcolor="white [3201]" strokecolor="#b2a1c7 [1943]" strokeweight=".5pt">
                    <v:textbox>
                      <w:txbxContent>
                        <w:p w14:paraId="009C0662" w14:textId="77777777" w:rsidR="005D6697" w:rsidRDefault="005D6697" w:rsidP="006008A6">
                          <w:pPr>
                            <w:spacing w:after="240" w:line="280" w:lineRule="exact"/>
                            <w:jc w:val="center"/>
                            <w:rPr>
                              <w:rFonts w:ascii="Meiryo UI" w:eastAsia="Meiryo UI" w:hAnsi="Meiryo UI" w:cs="Meiryo UI"/>
                            </w:rPr>
                          </w:pPr>
                          <w:r>
                            <w:rPr>
                              <w:rFonts w:ascii="Meiryo UI" w:eastAsia="Meiryo UI" w:hAnsi="Meiryo UI" w:cs="Meiryo UI" w:hint="eastAsia"/>
                            </w:rPr>
                            <w:t>アウトプット評価</w:t>
                          </w:r>
                        </w:p>
                        <w:p w14:paraId="009C0663" w14:textId="77777777" w:rsidR="005D6697" w:rsidRDefault="005D6697" w:rsidP="006008A6">
                          <w:pPr>
                            <w:spacing w:line="280" w:lineRule="exact"/>
                            <w:jc w:val="center"/>
                            <w:rPr>
                              <w:rFonts w:ascii="Meiryo UI" w:eastAsia="Meiryo UI" w:hAnsi="Meiryo UI" w:cs="Meiryo UI"/>
                            </w:rPr>
                          </w:pPr>
                          <w:r>
                            <w:rPr>
                              <w:rFonts w:ascii="Meiryo UI" w:eastAsia="Meiryo UI" w:hAnsi="Meiryo UI" w:cs="Meiryo UI" w:hint="eastAsia"/>
                            </w:rPr>
                            <w:t>作業内容と結果の</w:t>
                          </w:r>
                        </w:p>
                        <w:p w14:paraId="009C0664" w14:textId="77777777" w:rsidR="005D6697" w:rsidRPr="00155B30" w:rsidRDefault="005D6697" w:rsidP="006008A6">
                          <w:pPr>
                            <w:spacing w:line="280" w:lineRule="exact"/>
                            <w:jc w:val="center"/>
                            <w:rPr>
                              <w:rFonts w:ascii="Meiryo UI" w:eastAsia="Meiryo UI" w:hAnsi="Meiryo UI" w:cs="Meiryo UI"/>
                            </w:rPr>
                          </w:pPr>
                          <w:r>
                            <w:rPr>
                              <w:rFonts w:ascii="Meiryo UI" w:eastAsia="Meiryo UI" w:hAnsi="Meiryo UI" w:cs="Meiryo UI" w:hint="eastAsia"/>
                            </w:rPr>
                            <w:t>関係は適切か？</w:t>
                          </w:r>
                        </w:p>
                      </w:txbxContent>
                    </v:textbox>
                  </v:shape>
                  <v:shape id="テキスト ボックス 142" o:spid="_x0000_s1256" type="#_x0000_t202" style="position:absolute;left:27241;top:3048;width:1352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AF8MA&#10;AADcAAAADwAAAGRycy9kb3ducmV2LnhtbERPTWvCQBC9F/wPywheSrMxLSKpq9hAg/VmLHgds9Mk&#10;mJ0N2TXGf98tFLzN433OajOaVgzUu8aygnkUgyAurW64UvB9/HxZgnAeWWNrmRTcycFmPXlaYart&#10;jQ80FL4SIYRdigpq77tUSlfWZNBFtiMO3I/tDfoA+0rqHm8h3LQyieOFNNhwaKixo6ym8lJcjYLn&#10;r/38vs+u+UdeLMdDlp3OTfGq1Gw6bt9BeBr9Q/zv3ukw/y2Bv2fC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yAF8MAAADcAAAADwAAAAAAAAAAAAAAAACYAgAAZHJzL2Rv&#10;d25yZXYueG1sUEsFBgAAAAAEAAQA9QAAAIgDAAAAAA==&#10;" fillcolor="white [3201]" strokecolor="#b2a1c7 [1943]" strokeweight=".5pt">
                    <v:textbox>
                      <w:txbxContent>
                        <w:p w14:paraId="009C0665" w14:textId="77777777" w:rsidR="005D6697" w:rsidRDefault="005D6697" w:rsidP="006008A6">
                          <w:pPr>
                            <w:spacing w:after="240" w:line="280" w:lineRule="exact"/>
                            <w:jc w:val="center"/>
                            <w:rPr>
                              <w:rFonts w:ascii="Meiryo UI" w:eastAsia="Meiryo UI" w:hAnsi="Meiryo UI" w:cs="Meiryo UI"/>
                            </w:rPr>
                          </w:pPr>
                          <w:r>
                            <w:rPr>
                              <w:rFonts w:ascii="Meiryo UI" w:eastAsia="Meiryo UI" w:hAnsi="Meiryo UI" w:cs="Meiryo UI" w:hint="eastAsia"/>
                            </w:rPr>
                            <w:t>アウトカム評価</w:t>
                          </w:r>
                        </w:p>
                        <w:p w14:paraId="009C0666" w14:textId="77777777" w:rsidR="005D6697" w:rsidRDefault="005D6697" w:rsidP="006008A6">
                          <w:pPr>
                            <w:spacing w:line="280" w:lineRule="exact"/>
                            <w:jc w:val="center"/>
                            <w:rPr>
                              <w:rFonts w:ascii="Meiryo UI" w:eastAsia="Meiryo UI" w:hAnsi="Meiryo UI" w:cs="Meiryo UI"/>
                            </w:rPr>
                          </w:pPr>
                          <w:r>
                            <w:rPr>
                              <w:rFonts w:ascii="Meiryo UI" w:eastAsia="Meiryo UI" w:hAnsi="Meiryo UI" w:cs="Meiryo UI" w:hint="eastAsia"/>
                            </w:rPr>
                            <w:t>結果に対して府民は</w:t>
                          </w:r>
                        </w:p>
                        <w:p w14:paraId="009C0667" w14:textId="77777777" w:rsidR="005D6697" w:rsidRPr="00155B30" w:rsidRDefault="005D6697" w:rsidP="006008A6">
                          <w:pPr>
                            <w:spacing w:line="280" w:lineRule="exact"/>
                            <w:jc w:val="center"/>
                            <w:rPr>
                              <w:rFonts w:ascii="Meiryo UI" w:eastAsia="Meiryo UI" w:hAnsi="Meiryo UI" w:cs="Meiryo UI"/>
                            </w:rPr>
                          </w:pPr>
                          <w:r>
                            <w:rPr>
                              <w:rFonts w:ascii="Meiryo UI" w:eastAsia="Meiryo UI" w:hAnsi="Meiryo UI" w:cs="Meiryo UI" w:hint="eastAsia"/>
                            </w:rPr>
                            <w:t>どう感じているか？</w:t>
                          </w:r>
                        </w:p>
                      </w:txbxContent>
                    </v:textbox>
                  </v:shape>
                  <v:shape id="下矢印 146" o:spid="_x0000_s1257" type="#_x0000_t67" style="position:absolute;left:24575;top:-4478;width:3428;height:123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yhcAA&#10;AADcAAAADwAAAGRycy9kb3ducmV2LnhtbERP3WrCMBS+F3yHcAa702QiMjujiHSy27k+wLE5a4rN&#10;SU2ytnv7ZTDY3fn4fs/uMLlODBRi61nD01KBIK69abnRUH28Lp5BxIRssPNMGr4pwmE/n+2wMH7k&#10;dxouqRE5hGOBGmxKfSFlrC05jEvfE2fu0weHKcPQSBNwzOGukyulNtJhy7nBYk8nS/Xt8uU03KO/&#10;Blnejtt4lsNoVVmpsdT68WE6voBINKV/8Z/7zeT56w38PpMvkP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VyhcAAAADcAAAADwAAAAAAAAAAAAAAAACYAgAAZHJzL2Rvd25y&#10;ZXYueG1sUEsFBgAAAAAEAAQA9QAAAIUDAAAAAA==&#10;" adj="19371" fillcolor="yellow" strokecolor="#b2a1c7 [1943]" strokeweight=".5pt">
                    <v:stroke dashstyle="dash"/>
                    <v:textbox>
                      <w:txbxContent>
                        <w:p w14:paraId="009C0668" w14:textId="77777777" w:rsidR="005D6697" w:rsidRPr="006008A6" w:rsidRDefault="005D6697" w:rsidP="006008A6">
                          <w:pPr>
                            <w:jc w:val="center"/>
                            <w:rPr>
                              <w:rFonts w:ascii="Meiryo UI" w:eastAsia="Meiryo UI" w:hAnsi="Meiryo UI" w:cs="Meiryo UI"/>
                              <w:color w:val="000000" w:themeColor="text1"/>
                            </w:rPr>
                          </w:pPr>
                        </w:p>
                      </w:txbxContent>
                    </v:textbox>
                  </v:shape>
                  <v:shape id="下矢印 147" o:spid="_x0000_s1258" type="#_x0000_t67" style="position:absolute;left:11335;top:-4001;width:3422;height:114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7GcIA&#10;AADcAAAADwAAAGRycy9kb3ducmV2LnhtbERP22oCMRB9F/oPYQp902xt0bIapYqCBYt22w8YNuNm&#10;cTNZkqhrv74RhL7N4VxnOu9sI87kQ+1YwfMgA0FcOl1zpeDne91/AxEissbGMSm4UoD57KE3xVy7&#10;C3/RuYiVSCEcclRgYmxzKUNpyGIYuJY4cQfnLcYEfSW1x0sKt40cZtlIWqw5NRhsaWmoPBYnq6A2&#10;/ugL/m2v28Vu9bJfj/Xnh1fq6bF7n4CI1MV/8d290Wn+6xh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ffsZwgAAANwAAAAPAAAAAAAAAAAAAAAAAJgCAABkcnMvZG93&#10;bnJldi54bWxQSwUGAAAAAAQABAD1AAAAhwMAAAAA&#10;" adj="19188" fillcolor="yellow" strokecolor="#b2a1c7 [1943]" strokeweight=".5pt">
                    <v:stroke dashstyle="dash"/>
                    <v:textbox>
                      <w:txbxContent>
                        <w:p w14:paraId="009C0669" w14:textId="77777777" w:rsidR="005D6697" w:rsidRPr="006008A6" w:rsidRDefault="005D6697" w:rsidP="006008A6">
                          <w:pPr>
                            <w:jc w:val="center"/>
                            <w:rPr>
                              <w:rFonts w:ascii="Meiryo UI" w:eastAsia="Meiryo UI" w:hAnsi="Meiryo UI" w:cs="Meiryo UI"/>
                              <w:color w:val="000000" w:themeColor="text1"/>
                            </w:rPr>
                          </w:pPr>
                        </w:p>
                      </w:txbxContent>
                    </v:textbox>
                  </v:shape>
                  <v:shape id="テキスト ボックス 148" o:spid="_x0000_s1259" type="#_x0000_t202" style="position:absolute;left:20955;top:476;width:1247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cYAAADcAAAADwAAAAAAAAAAAAAAAACYAgAAZHJz&#10;L2Rvd25yZXYueG1sUEsFBgAAAAAEAAQA9QAAAIsDAAAAAA==&#10;" filled="f" stroked="f" strokeweight=".5pt">
                    <v:textbox>
                      <w:txbxContent>
                        <w:p w14:paraId="009C066A" w14:textId="77777777" w:rsidR="005D6697" w:rsidRPr="006008A6" w:rsidRDefault="005D6697"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アウトプットは適切か？</w:t>
                          </w:r>
                        </w:p>
                      </w:txbxContent>
                    </v:textbox>
                  </v:shape>
                </v:group>
                <v:rect id="正方形/長方形 153" o:spid="_x0000_s1260" style="position:absolute;width:56483;height:2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NpMIA&#10;AADcAAAADwAAAGRycy9kb3ducmV2LnhtbERPzYrCMBC+C/sOYRa8aaquWqtRRHDxsB6sPsDQjG2x&#10;mZQm2uzbbxYW9jYf3+9sdsE04kWdqy0rmIwTEMSF1TWXCm7X4ygF4TyyxsYyKfgmB7vt22CDmbY9&#10;X+iV+1LEEHYZKqi8bzMpXVGRQTe2LXHk7rYz6CPsSqk77GO4aeQ0SRbSYM2xocKWDhUVj/xpFOSn&#10;z4+wWvS3Ip3r/eosv65hmSo1fA/7NQhPwf+L/9wnHefPZ/D7TLx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k2kwgAAANwAAAAPAAAAAAAAAAAAAAAAAJgCAABkcnMvZG93&#10;bnJldi54bWxQSwUGAAAAAAQABAD1AAAAhwMAAAAA&#10;" filled="f" strokecolor="#b2a1c7 [1943]" strokeweight=".5pt"/>
              </v:group>
            </w:pict>
          </mc:Fallback>
        </mc:AlternateContent>
      </w:r>
    </w:p>
    <w:p w14:paraId="009C03F1" w14:textId="77777777" w:rsidR="009D78E0" w:rsidRPr="00482BC2" w:rsidRDefault="00482BC2" w:rsidP="009D78E0">
      <w:pPr>
        <w:pStyle w:val="af0"/>
        <w:spacing w:line="320" w:lineRule="exact"/>
        <w:ind w:firstLineChars="100" w:firstLine="210"/>
        <w:rPr>
          <w:rFonts w:ascii="Meiryo UI" w:eastAsia="Meiryo UI" w:hAnsi="Meiryo UI" w:cs="Meiryo UI"/>
        </w:rPr>
      </w:pPr>
      <w:r w:rsidRPr="00482BC2">
        <w:rPr>
          <w:rFonts w:ascii="Meiryo UI" w:eastAsia="Meiryo UI" w:hAnsi="Meiryo UI" w:cs="Meiryo UI"/>
          <w:noProof/>
        </w:rPr>
        <mc:AlternateContent>
          <mc:Choice Requires="wps">
            <w:drawing>
              <wp:anchor distT="0" distB="0" distL="114300" distR="114300" simplePos="0" relativeHeight="252205056" behindDoc="0" locked="0" layoutInCell="1" allowOverlap="1" wp14:anchorId="009C056B" wp14:editId="009C056C">
                <wp:simplePos x="0" y="0"/>
                <wp:positionH relativeFrom="column">
                  <wp:posOffset>1194435</wp:posOffset>
                </wp:positionH>
                <wp:positionV relativeFrom="paragraph">
                  <wp:posOffset>78740</wp:posOffset>
                </wp:positionV>
                <wp:extent cx="1247775" cy="257175"/>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1247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C066B" w14:textId="77777777" w:rsidR="005D6697" w:rsidRPr="006008A6" w:rsidRDefault="005D6697"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1" o:spid="_x0000_s1261" type="#_x0000_t202" style="position:absolute;left:0;text-align:left;margin-left:94.05pt;margin-top:6.2pt;width:98.25pt;height:20.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" filled="f" stroked="f" strokeweight=".5pt">
                <v:textbox>
                  <w:txbxContent>
                    <w:p w14:paraId="009C066B" w14:textId="77777777" w:rsidR="005D6697" w:rsidRPr="006008A6" w:rsidRDefault="005D6697" w:rsidP="006008A6">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インプットは適切か？</w:t>
                      </w:r>
                    </w:p>
                  </w:txbxContent>
                </v:textbox>
              </v:shape>
            </w:pict>
          </mc:Fallback>
        </mc:AlternateContent>
      </w:r>
    </w:p>
    <w:p w14:paraId="009C03F2"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009C03F3"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009C03F4"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009C03F5"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009C03F6"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009C03F7"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009C03F8"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009C03F9"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009C03FA"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009C03FB"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009C03FC"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009C03FD" w14:textId="77777777" w:rsidR="009D78E0" w:rsidRPr="00482BC2" w:rsidRDefault="00482BC2" w:rsidP="00482BC2">
      <w:pPr>
        <w:pStyle w:val="af0"/>
        <w:spacing w:line="320" w:lineRule="exact"/>
        <w:ind w:leftChars="0" w:left="0" w:firstLineChars="100" w:firstLine="210"/>
        <w:jc w:val="center"/>
        <w:rPr>
          <w:rFonts w:ascii="Meiryo UI" w:eastAsia="Meiryo UI" w:hAnsi="Meiryo UI" w:cs="Meiryo UI"/>
        </w:rPr>
      </w:pPr>
      <w:r w:rsidRPr="00482BC2">
        <w:rPr>
          <w:rFonts w:ascii="Meiryo UI" w:eastAsia="Meiryo UI" w:hAnsi="Meiryo UI" w:cs="Meiryo UI" w:hint="eastAsia"/>
        </w:rPr>
        <w:t xml:space="preserve">図6.1-6 </w:t>
      </w:r>
      <w:r>
        <w:rPr>
          <w:rFonts w:ascii="Meiryo UI" w:eastAsia="Meiryo UI" w:hAnsi="Meiryo UI" w:cs="Meiryo UI" w:hint="eastAsia"/>
        </w:rPr>
        <w:t>維持管理業務の検証・評価</w:t>
      </w:r>
    </w:p>
    <w:p w14:paraId="009C03FE" w14:textId="77777777" w:rsidR="009D78E0" w:rsidRPr="00482BC2" w:rsidRDefault="009D78E0" w:rsidP="009D78E0">
      <w:pPr>
        <w:pStyle w:val="af0"/>
        <w:spacing w:line="320" w:lineRule="exact"/>
        <w:ind w:firstLineChars="100" w:firstLine="210"/>
        <w:rPr>
          <w:rFonts w:ascii="Meiryo UI" w:eastAsia="Meiryo UI" w:hAnsi="Meiryo UI" w:cs="Meiryo UI"/>
        </w:rPr>
      </w:pPr>
    </w:p>
    <w:p w14:paraId="009C03FF" w14:textId="77777777" w:rsidR="005A5A18" w:rsidRDefault="005A5A18">
      <w:pPr>
        <w:widowControl/>
        <w:jc w:val="left"/>
        <w:rPr>
          <w:rFonts w:ascii="Meiryo UI" w:eastAsia="Meiryo UI" w:hAnsi="Meiryo UI" w:cs="Meiryo UI"/>
        </w:rPr>
      </w:pPr>
      <w:r>
        <w:rPr>
          <w:rFonts w:ascii="Meiryo UI" w:eastAsia="Meiryo UI" w:hAnsi="Meiryo UI" w:cs="Meiryo UI"/>
        </w:rPr>
        <w:br w:type="page"/>
      </w:r>
    </w:p>
    <w:p w14:paraId="009C0400"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401" w14:textId="77777777" w:rsidR="00D44D46" w:rsidRDefault="00D44D46" w:rsidP="00D44D46">
      <w:pPr>
        <w:pStyle w:val="af0"/>
        <w:spacing w:line="320" w:lineRule="exact"/>
        <w:ind w:leftChars="300" w:left="630" w:firstLineChars="100" w:firstLine="210"/>
        <w:jc w:val="center"/>
        <w:rPr>
          <w:rFonts w:ascii="Meiryo UI" w:eastAsia="Meiryo UI" w:hAnsi="Meiryo UI" w:cs="Meiryo UI"/>
        </w:rPr>
      </w:pPr>
      <w:r w:rsidRPr="00D44D46">
        <w:rPr>
          <w:rFonts w:ascii="Meiryo UI" w:eastAsia="Meiryo UI" w:hAnsi="Meiryo UI" w:cs="Meiryo UI" w:hint="eastAsia"/>
        </w:rPr>
        <w:t>表</w:t>
      </w:r>
      <w:r w:rsidR="001C34DC">
        <w:rPr>
          <w:rFonts w:ascii="Meiryo UI" w:eastAsia="Meiryo UI" w:hAnsi="Meiryo UI" w:cs="Meiryo UI" w:hint="eastAsia"/>
        </w:rPr>
        <w:t>6</w:t>
      </w:r>
      <w:r w:rsidR="003B2467">
        <w:rPr>
          <w:rFonts w:ascii="Meiryo UI" w:eastAsia="Meiryo UI" w:hAnsi="Meiryo UI" w:cs="Meiryo UI" w:hint="eastAsia"/>
        </w:rPr>
        <w:t>.</w:t>
      </w:r>
      <w:r w:rsidR="001C34DC">
        <w:rPr>
          <w:rFonts w:ascii="Meiryo UI" w:eastAsia="Meiryo UI" w:hAnsi="Meiryo UI" w:cs="Meiryo UI" w:hint="eastAsia"/>
        </w:rPr>
        <w:t>1-2</w:t>
      </w:r>
      <w:r w:rsidRPr="00D44D46">
        <w:rPr>
          <w:rFonts w:ascii="Meiryo UI" w:eastAsia="Meiryo UI" w:hAnsi="Meiryo UI" w:cs="Meiryo UI" w:hint="eastAsia"/>
        </w:rPr>
        <w:t xml:space="preserve"> </w:t>
      </w:r>
      <w:r w:rsidR="00BB225E">
        <w:rPr>
          <w:rFonts w:ascii="Meiryo UI" w:eastAsia="Meiryo UI" w:hAnsi="Meiryo UI" w:cs="Meiryo UI" w:hint="eastAsia"/>
        </w:rPr>
        <w:t>維持管理業務の評価（検証）のイメージ</w:t>
      </w:r>
    </w:p>
    <w:tbl>
      <w:tblPr>
        <w:tblStyle w:val="af1"/>
        <w:tblW w:w="9214" w:type="dxa"/>
        <w:tblInd w:w="250" w:type="dxa"/>
        <w:tblLayout w:type="fixed"/>
        <w:tblLook w:val="04A0" w:firstRow="1" w:lastRow="0" w:firstColumn="1" w:lastColumn="0" w:noHBand="0" w:noVBand="1"/>
      </w:tblPr>
      <w:tblGrid>
        <w:gridCol w:w="851"/>
        <w:gridCol w:w="2551"/>
        <w:gridCol w:w="3024"/>
        <w:gridCol w:w="2788"/>
      </w:tblGrid>
      <w:tr w:rsidR="00BB225E" w:rsidRPr="00D44D46" w14:paraId="009C0407" w14:textId="77777777" w:rsidTr="001604D5">
        <w:trPr>
          <w:trHeight w:val="489"/>
        </w:trPr>
        <w:tc>
          <w:tcPr>
            <w:tcW w:w="851" w:type="dxa"/>
            <w:shd w:val="clear" w:color="auto" w:fill="D9D9D9" w:themeFill="background1" w:themeFillShade="D9"/>
            <w:vAlign w:val="center"/>
          </w:tcPr>
          <w:p w14:paraId="009C0402" w14:textId="77777777"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分類</w:t>
            </w:r>
          </w:p>
        </w:tc>
        <w:tc>
          <w:tcPr>
            <w:tcW w:w="2551" w:type="dxa"/>
            <w:shd w:val="clear" w:color="auto" w:fill="D9D9D9" w:themeFill="background1" w:themeFillShade="D9"/>
            <w:vAlign w:val="center"/>
          </w:tcPr>
          <w:p w14:paraId="009C0403" w14:textId="77777777" w:rsidR="00BB225E"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アウトカム評価</w:t>
            </w:r>
          </w:p>
          <w:p w14:paraId="009C0404" w14:textId="77777777"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（目標）</w:t>
            </w:r>
          </w:p>
        </w:tc>
        <w:tc>
          <w:tcPr>
            <w:tcW w:w="3024" w:type="dxa"/>
            <w:shd w:val="clear" w:color="auto" w:fill="D9D9D9" w:themeFill="background1" w:themeFillShade="D9"/>
            <w:vAlign w:val="center"/>
          </w:tcPr>
          <w:p w14:paraId="009C0405" w14:textId="77777777"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アウトプット評価</w:t>
            </w:r>
          </w:p>
        </w:tc>
        <w:tc>
          <w:tcPr>
            <w:tcW w:w="2788" w:type="dxa"/>
            <w:shd w:val="clear" w:color="auto" w:fill="D9D9D9" w:themeFill="background1" w:themeFillShade="D9"/>
            <w:vAlign w:val="center"/>
          </w:tcPr>
          <w:p w14:paraId="009C0406" w14:textId="77777777" w:rsidR="00BB225E" w:rsidRPr="00D44D46" w:rsidRDefault="00BB225E"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プロセス評価</w:t>
            </w:r>
          </w:p>
        </w:tc>
      </w:tr>
      <w:tr w:rsidR="00BB225E" w:rsidRPr="00D44D46" w14:paraId="009C040C" w14:textId="77777777" w:rsidTr="001604D5">
        <w:trPr>
          <w:cantSplit/>
          <w:trHeight w:val="586"/>
        </w:trPr>
        <w:tc>
          <w:tcPr>
            <w:tcW w:w="851" w:type="dxa"/>
            <w:tcBorders>
              <w:bottom w:val="single" w:sz="4" w:space="0" w:color="auto"/>
            </w:tcBorders>
            <w:vAlign w:val="center"/>
          </w:tcPr>
          <w:p w14:paraId="009C0408" w14:textId="77777777" w:rsidR="00BB225E" w:rsidRPr="00D44D46" w:rsidRDefault="00BB225E" w:rsidP="00BB225E">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日常</w:t>
            </w:r>
          </w:p>
        </w:tc>
        <w:tc>
          <w:tcPr>
            <w:tcW w:w="2551" w:type="dxa"/>
            <w:tcBorders>
              <w:bottom w:val="single" w:sz="4" w:space="0" w:color="auto"/>
            </w:tcBorders>
            <w:vAlign w:val="center"/>
          </w:tcPr>
          <w:p w14:paraId="009C0409" w14:textId="77777777" w:rsidR="00BB225E" w:rsidRPr="00D44D46" w:rsidRDefault="00155B30"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府民の安全・安心</w:t>
            </w:r>
          </w:p>
        </w:tc>
        <w:tc>
          <w:tcPr>
            <w:tcW w:w="3024" w:type="dxa"/>
            <w:tcBorders>
              <w:bottom w:val="single" w:sz="4" w:space="0" w:color="auto"/>
            </w:tcBorders>
            <w:vAlign w:val="center"/>
          </w:tcPr>
          <w:p w14:paraId="009C040A" w14:textId="77777777" w:rsidR="00BB225E" w:rsidRPr="00D44D46" w:rsidRDefault="00155B30" w:rsidP="00155B30">
            <w:pPr>
              <w:pStyle w:val="30"/>
              <w:spacing w:line="280" w:lineRule="exact"/>
              <w:ind w:leftChars="0" w:left="0" w:firstLineChars="0" w:firstLine="0"/>
              <w:jc w:val="center"/>
              <w:rPr>
                <w:rFonts w:ascii="Meiryo UI" w:eastAsia="Meiryo UI" w:hAnsi="Meiryo UI" w:cs="Meiryo UI"/>
              </w:rPr>
            </w:pPr>
            <w:r w:rsidRPr="00D44D46">
              <w:rPr>
                <w:rFonts w:ascii="Meiryo UI" w:eastAsia="Meiryo UI" w:hAnsi="Meiryo UI" w:cs="Meiryo UI" w:hint="eastAsia"/>
              </w:rPr>
              <w:t>年間事故割合0件</w:t>
            </w:r>
          </w:p>
        </w:tc>
        <w:tc>
          <w:tcPr>
            <w:tcW w:w="2788" w:type="dxa"/>
            <w:vAlign w:val="center"/>
          </w:tcPr>
          <w:p w14:paraId="009C040B" w14:textId="77777777" w:rsidR="00BB225E" w:rsidRPr="00D44D46" w:rsidRDefault="00BB225E" w:rsidP="006008A6">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点検の履行確認</w:t>
            </w:r>
          </w:p>
        </w:tc>
      </w:tr>
      <w:tr w:rsidR="00BB225E" w:rsidRPr="00D44D46" w14:paraId="009C0413" w14:textId="77777777" w:rsidTr="001604D5">
        <w:trPr>
          <w:cantSplit/>
          <w:trHeight w:val="1157"/>
        </w:trPr>
        <w:tc>
          <w:tcPr>
            <w:tcW w:w="851" w:type="dxa"/>
            <w:vAlign w:val="center"/>
          </w:tcPr>
          <w:p w14:paraId="009C040D" w14:textId="77777777" w:rsidR="00BB225E" w:rsidRPr="00D44D46" w:rsidRDefault="00BB225E" w:rsidP="00BB225E">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計画</w:t>
            </w:r>
          </w:p>
        </w:tc>
        <w:tc>
          <w:tcPr>
            <w:tcW w:w="2551" w:type="dxa"/>
            <w:vAlign w:val="center"/>
          </w:tcPr>
          <w:p w14:paraId="009C040E" w14:textId="77777777" w:rsidR="00BB225E" w:rsidRPr="00D44D46" w:rsidRDefault="00155B30" w:rsidP="005A5A18">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府民の安全・安心</w:t>
            </w:r>
          </w:p>
        </w:tc>
        <w:tc>
          <w:tcPr>
            <w:tcW w:w="3024" w:type="dxa"/>
            <w:vAlign w:val="center"/>
          </w:tcPr>
          <w:p w14:paraId="009C040F" w14:textId="77777777" w:rsidR="00BB225E" w:rsidRDefault="00BB225E"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目標管理水準の確保状況</w:t>
            </w:r>
          </w:p>
          <w:p w14:paraId="009C0410" w14:textId="77777777" w:rsidR="001604D5" w:rsidRPr="00D44D46" w:rsidRDefault="001604D5"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時間計画型の目標達成状況</w:t>
            </w:r>
          </w:p>
        </w:tc>
        <w:tc>
          <w:tcPr>
            <w:tcW w:w="2788" w:type="dxa"/>
            <w:vAlign w:val="center"/>
          </w:tcPr>
          <w:p w14:paraId="009C0411" w14:textId="77777777" w:rsidR="00BB225E" w:rsidRDefault="00BB225E"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長寿命化計画の進捗率</w:t>
            </w:r>
          </w:p>
          <w:p w14:paraId="009C0412" w14:textId="77777777" w:rsidR="00155B30" w:rsidRPr="00D44D46" w:rsidRDefault="00155B30" w:rsidP="00155B30">
            <w:pPr>
              <w:pStyle w:val="30"/>
              <w:spacing w:line="280" w:lineRule="exact"/>
              <w:ind w:leftChars="0" w:left="0" w:firstLineChars="0" w:firstLine="0"/>
              <w:jc w:val="center"/>
              <w:rPr>
                <w:rFonts w:ascii="Meiryo UI" w:eastAsia="Meiryo UI" w:hAnsi="Meiryo UI" w:cs="Meiryo UI"/>
              </w:rPr>
            </w:pPr>
            <w:r>
              <w:rPr>
                <w:rFonts w:ascii="Meiryo UI" w:eastAsia="Meiryo UI" w:hAnsi="Meiryo UI" w:cs="Meiryo UI" w:hint="eastAsia"/>
              </w:rPr>
              <w:t>（＝対策済／全要対策）</w:t>
            </w:r>
          </w:p>
        </w:tc>
      </w:tr>
    </w:tbl>
    <w:p w14:paraId="009C0414" w14:textId="77777777" w:rsidR="00046A3F" w:rsidRDefault="00046A3F" w:rsidP="000D7E23">
      <w:pPr>
        <w:pStyle w:val="af0"/>
        <w:spacing w:line="320" w:lineRule="exact"/>
        <w:ind w:leftChars="300" w:left="630" w:firstLineChars="100" w:firstLine="210"/>
        <w:rPr>
          <w:rFonts w:ascii="Meiryo UI" w:eastAsia="Meiryo UI" w:hAnsi="Meiryo UI" w:cs="Meiryo UI"/>
        </w:rPr>
      </w:pPr>
    </w:p>
    <w:p w14:paraId="009C0415" w14:textId="77777777" w:rsidR="00FD644F" w:rsidRDefault="005A5A18" w:rsidP="00903D1A">
      <w:pPr>
        <w:pStyle w:val="2"/>
        <w:ind w:left="1491" w:rightChars="0" w:right="-2"/>
      </w:pPr>
      <w:r>
        <w:br w:type="page"/>
      </w:r>
      <w:bookmarkStart w:id="30" w:name="_Toc407208059"/>
      <w:r w:rsidR="00FD644F" w:rsidRPr="00AC6B5E">
        <w:rPr>
          <w:rFonts w:hint="eastAsia"/>
        </w:rPr>
        <w:lastRenderedPageBreak/>
        <w:t>維持管理・更新等のコストの見通し</w:t>
      </w:r>
      <w:bookmarkEnd w:id="30"/>
    </w:p>
    <w:p w14:paraId="009C0416" w14:textId="77777777" w:rsidR="00FD644F" w:rsidRDefault="00FD644F" w:rsidP="00FD644F">
      <w:pPr>
        <w:pStyle w:val="4"/>
      </w:pPr>
      <w:r w:rsidRPr="00B611CA">
        <w:rPr>
          <w:rFonts w:hint="eastAsia"/>
        </w:rPr>
        <w:t>維持管理・更新等の費用算定方針</w:t>
      </w:r>
    </w:p>
    <w:p w14:paraId="009C0417" w14:textId="77777777" w:rsidR="00FD644F" w:rsidRPr="00E20644" w:rsidRDefault="00FD644F" w:rsidP="00FD644F">
      <w:pPr>
        <w:pStyle w:val="af0"/>
        <w:spacing w:line="320" w:lineRule="exact"/>
        <w:ind w:leftChars="300" w:left="630" w:firstLineChars="100" w:firstLine="210"/>
        <w:rPr>
          <w:rFonts w:ascii="Meiryo UI" w:eastAsia="Meiryo UI" w:hAnsi="Meiryo UI" w:cs="Meiryo UI"/>
        </w:rPr>
      </w:pPr>
      <w:r w:rsidRPr="00E20644">
        <w:rPr>
          <w:rFonts w:ascii="Meiryo UI" w:eastAsia="Meiryo UI" w:hAnsi="Meiryo UI" w:cs="Meiryo UI" w:hint="eastAsia"/>
        </w:rPr>
        <w:t>本計画では以下の方針に沿って、今後10年間の維持管理・更新費用を算定（推定）する。</w:t>
      </w:r>
    </w:p>
    <w:p w14:paraId="009C0418" w14:textId="77777777" w:rsidR="00FD644F" w:rsidRDefault="00FD644F" w:rsidP="00FD644F">
      <w:pPr>
        <w:pStyle w:val="af0"/>
        <w:spacing w:line="320" w:lineRule="exact"/>
        <w:ind w:leftChars="300" w:left="630" w:firstLineChars="100" w:firstLine="210"/>
        <w:rPr>
          <w:rFonts w:ascii="Meiryo UI" w:eastAsia="Meiryo UI" w:hAnsi="Meiryo UI" w:cs="Meiryo UI"/>
        </w:rPr>
      </w:pPr>
      <w:r w:rsidRPr="00E20644">
        <w:rPr>
          <w:rFonts w:ascii="HG丸ｺﾞｼｯｸM-PRO" w:eastAsia="HG丸ｺﾞｼｯｸM-PRO" w:hAnsi="HG丸ｺﾞｼｯｸM-PRO" w:hint="eastAsia"/>
          <w:noProof/>
        </w:rPr>
        <mc:AlternateContent>
          <mc:Choice Requires="wps">
            <w:drawing>
              <wp:anchor distT="0" distB="0" distL="114300" distR="114300" simplePos="0" relativeHeight="252137472" behindDoc="0" locked="0" layoutInCell="1" allowOverlap="1" wp14:anchorId="009C056D" wp14:editId="009C056E">
                <wp:simplePos x="0" y="0"/>
                <wp:positionH relativeFrom="column">
                  <wp:posOffset>534035</wp:posOffset>
                </wp:positionH>
                <wp:positionV relativeFrom="paragraph">
                  <wp:posOffset>74428</wp:posOffset>
                </wp:positionV>
                <wp:extent cx="5220335" cy="2168525"/>
                <wp:effectExtent l="0" t="0" r="18415" b="22225"/>
                <wp:wrapNone/>
                <wp:docPr id="1049" name="正方形/長方形 1049"/>
                <wp:cNvGraphicFramePr/>
                <a:graphic xmlns:a="http://schemas.openxmlformats.org/drawingml/2006/main">
                  <a:graphicData uri="http://schemas.microsoft.com/office/word/2010/wordprocessingShape">
                    <wps:wsp>
                      <wps:cNvSpPr/>
                      <wps:spPr>
                        <a:xfrm>
                          <a:off x="0" y="0"/>
                          <a:ext cx="5220335" cy="2168525"/>
                        </a:xfrm>
                        <a:prstGeom prst="rect">
                          <a:avLst/>
                        </a:prstGeom>
                        <a:noFill/>
                        <a:ln w="12700" cap="flat" cmpd="sng" algn="ctr">
                          <a:solidFill>
                            <a:sysClr val="windowText" lastClr="000000"/>
                          </a:solidFill>
                          <a:prstDash val="solid"/>
                        </a:ln>
                        <a:effectLst/>
                      </wps:spPr>
                      <wps:txbx>
                        <w:txbxContent>
                          <w:p w14:paraId="009C066C" w14:textId="77777777" w:rsidR="005D6697" w:rsidRDefault="005D6697" w:rsidP="00FD644F">
                            <w:pPr>
                              <w:pStyle w:val="af0"/>
                              <w:numPr>
                                <w:ilvl w:val="0"/>
                                <w:numId w:val="36"/>
                              </w:numPr>
                              <w:spacing w:line="320" w:lineRule="exact"/>
                              <w:ind w:leftChars="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全ての維持管理費用を、マネジメント手法に基づき経費分類し算定を行う。</w:t>
                            </w:r>
                          </w:p>
                          <w:p w14:paraId="009C066D" w14:textId="77777777" w:rsidR="005D6697" w:rsidRDefault="005D6697" w:rsidP="00FD644F">
                            <w:pPr>
                              <w:pStyle w:val="af0"/>
                              <w:spacing w:line="320" w:lineRule="exact"/>
                              <w:ind w:leftChars="0" w:left="36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（義務的、経常的、臨時的経費）</w:t>
                            </w:r>
                          </w:p>
                          <w:p w14:paraId="009C066E" w14:textId="77777777" w:rsidR="005D6697" w:rsidRDefault="005D6697" w:rsidP="00FD644F">
                            <w:pPr>
                              <w:pStyle w:val="af0"/>
                              <w:numPr>
                                <w:ilvl w:val="0"/>
                                <w:numId w:val="36"/>
                              </w:numPr>
                              <w:spacing w:line="320" w:lineRule="exact"/>
                              <w:ind w:leftChars="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各</w:t>
                            </w:r>
                            <w:r>
                              <w:rPr>
                                <w:rFonts w:ascii="Meiryo UI" w:eastAsia="Meiryo UI" w:hAnsi="Meiryo UI" w:cs="Meiryo UI" w:hint="eastAsia"/>
                                <w:color w:val="000000" w:themeColor="text1"/>
                                <w:szCs w:val="21"/>
                              </w:rPr>
                              <w:t>設備</w:t>
                            </w:r>
                            <w:r w:rsidRPr="00E20644">
                              <w:rPr>
                                <w:rFonts w:ascii="Meiryo UI" w:eastAsia="Meiryo UI" w:hAnsi="Meiryo UI" w:cs="Meiryo UI" w:hint="eastAsia"/>
                                <w:color w:val="000000" w:themeColor="text1"/>
                                <w:szCs w:val="21"/>
                              </w:rPr>
                              <w:t>や業務毎に維持管理手法、管理水準を設定する。</w:t>
                            </w:r>
                          </w:p>
                          <w:p w14:paraId="009C066F" w14:textId="77777777" w:rsidR="005D6697" w:rsidRDefault="005D6697" w:rsidP="00FD644F">
                            <w:pPr>
                              <w:numPr>
                                <w:ilvl w:val="0"/>
                                <w:numId w:val="36"/>
                              </w:numPr>
                              <w:spacing w:line="320" w:lineRule="exact"/>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既往の補修工法・補修単価に基づき、積上げを行う。</w:t>
                            </w:r>
                          </w:p>
                          <w:p w14:paraId="009C0670" w14:textId="77777777" w:rsidR="005D6697" w:rsidRDefault="005D6697" w:rsidP="00FD644F">
                            <w:pPr>
                              <w:spacing w:line="320" w:lineRule="exact"/>
                              <w:ind w:left="36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w:t>
                            </w:r>
                            <w:r>
                              <w:rPr>
                                <w:rFonts w:ascii="Meiryo UI" w:eastAsia="Meiryo UI" w:hAnsi="Meiryo UI" w:cs="Meiryo UI" w:hint="eastAsia"/>
                                <w:color w:val="000000" w:themeColor="text1"/>
                                <w:szCs w:val="21"/>
                              </w:rPr>
                              <w:t>3</w:t>
                            </w:r>
                            <w:r w:rsidRPr="00E20644">
                              <w:rPr>
                                <w:rFonts w:ascii="Meiryo UI" w:eastAsia="Meiryo UI" w:hAnsi="Meiryo UI" w:cs="Meiryo UI" w:hint="eastAsia"/>
                                <w:color w:val="000000" w:themeColor="text1"/>
                                <w:szCs w:val="21"/>
                              </w:rPr>
                              <w:t>年毎の見直しの際に最新の維持管理技術水準（最新の補修工法・補修単価）により算定）</w:t>
                            </w:r>
                          </w:p>
                          <w:p w14:paraId="009C0671" w14:textId="77777777" w:rsidR="005D6697" w:rsidRDefault="005D6697" w:rsidP="00FD644F">
                            <w:pPr>
                              <w:numPr>
                                <w:ilvl w:val="0"/>
                                <w:numId w:val="36"/>
                              </w:numPr>
                              <w:spacing w:line="320" w:lineRule="exact"/>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社会的リスク、財政的リスク、環境リスク、府民満足等を総合的に評価し重点化を図る。</w:t>
                            </w:r>
                          </w:p>
                          <w:p w14:paraId="009C0672" w14:textId="77777777" w:rsidR="005D6697" w:rsidRDefault="005D6697" w:rsidP="00FD644F">
                            <w:pPr>
                              <w:spacing w:line="320" w:lineRule="exact"/>
                              <w:ind w:left="36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（優先順位付け）</w:t>
                            </w:r>
                          </w:p>
                          <w:p w14:paraId="009C0673" w14:textId="77777777" w:rsidR="005D6697" w:rsidRPr="009A77E2" w:rsidRDefault="005D6697" w:rsidP="00FD644F">
                            <w:pPr>
                              <w:numPr>
                                <w:ilvl w:val="0"/>
                                <w:numId w:val="36"/>
                              </w:numPr>
                              <w:spacing w:line="320" w:lineRule="exact"/>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10ヵ年計画とし3年毎に見直しを図る。（PDCAサイクルによるマネジメント）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49" o:spid="_x0000_s1262" style="position:absolute;left:0;text-align:left;margin-left:42.05pt;margin-top:5.85pt;width:411.05pt;height:170.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" filled="f" strokecolor="windowText" strokeweight="1pt">
                <v:textbox>
                  <w:txbxContent>
                    <w:p w14:paraId="009C066C" w14:textId="77777777" w:rsidR="005D6697" w:rsidRDefault="005D6697" w:rsidP="00FD644F">
                      <w:pPr>
                        <w:pStyle w:val="af0"/>
                        <w:numPr>
                          <w:ilvl w:val="0"/>
                          <w:numId w:val="36"/>
                        </w:numPr>
                        <w:spacing w:line="320" w:lineRule="exact"/>
                        <w:ind w:leftChars="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全ての維持管理費用を、マネジメント手法に基づき経費分類し算定を行う。</w:t>
                      </w:r>
                    </w:p>
                    <w:p w14:paraId="009C066D" w14:textId="77777777" w:rsidR="005D6697" w:rsidRDefault="005D6697" w:rsidP="00FD644F">
                      <w:pPr>
                        <w:pStyle w:val="af0"/>
                        <w:spacing w:line="320" w:lineRule="exact"/>
                        <w:ind w:leftChars="0" w:left="36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（義務的、経常的、臨時的経費）</w:t>
                      </w:r>
                    </w:p>
                    <w:p w14:paraId="009C066E" w14:textId="77777777" w:rsidR="005D6697" w:rsidRDefault="005D6697" w:rsidP="00FD644F">
                      <w:pPr>
                        <w:pStyle w:val="af0"/>
                        <w:numPr>
                          <w:ilvl w:val="0"/>
                          <w:numId w:val="36"/>
                        </w:numPr>
                        <w:spacing w:line="320" w:lineRule="exact"/>
                        <w:ind w:leftChars="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各</w:t>
                      </w:r>
                      <w:r>
                        <w:rPr>
                          <w:rFonts w:ascii="Meiryo UI" w:eastAsia="Meiryo UI" w:hAnsi="Meiryo UI" w:cs="Meiryo UI" w:hint="eastAsia"/>
                          <w:color w:val="000000" w:themeColor="text1"/>
                          <w:szCs w:val="21"/>
                        </w:rPr>
                        <w:t>設備</w:t>
                      </w:r>
                      <w:r w:rsidRPr="00E20644">
                        <w:rPr>
                          <w:rFonts w:ascii="Meiryo UI" w:eastAsia="Meiryo UI" w:hAnsi="Meiryo UI" w:cs="Meiryo UI" w:hint="eastAsia"/>
                          <w:color w:val="000000" w:themeColor="text1"/>
                          <w:szCs w:val="21"/>
                        </w:rPr>
                        <w:t>や業務毎に維持管理手法、管理水準を設定する。</w:t>
                      </w:r>
                    </w:p>
                    <w:p w14:paraId="009C066F" w14:textId="77777777" w:rsidR="005D6697" w:rsidRDefault="005D6697" w:rsidP="00FD644F">
                      <w:pPr>
                        <w:numPr>
                          <w:ilvl w:val="0"/>
                          <w:numId w:val="36"/>
                        </w:numPr>
                        <w:spacing w:line="320" w:lineRule="exact"/>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既往の補修工法・補修単価に基づき、積上げを行う。</w:t>
                      </w:r>
                    </w:p>
                    <w:p w14:paraId="009C0670" w14:textId="77777777" w:rsidR="005D6697" w:rsidRDefault="005D6697" w:rsidP="00FD644F">
                      <w:pPr>
                        <w:spacing w:line="320" w:lineRule="exact"/>
                        <w:ind w:left="36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w:t>
                      </w:r>
                      <w:r>
                        <w:rPr>
                          <w:rFonts w:ascii="Meiryo UI" w:eastAsia="Meiryo UI" w:hAnsi="Meiryo UI" w:cs="Meiryo UI" w:hint="eastAsia"/>
                          <w:color w:val="000000" w:themeColor="text1"/>
                          <w:szCs w:val="21"/>
                        </w:rPr>
                        <w:t>3</w:t>
                      </w:r>
                      <w:r w:rsidRPr="00E20644">
                        <w:rPr>
                          <w:rFonts w:ascii="Meiryo UI" w:eastAsia="Meiryo UI" w:hAnsi="Meiryo UI" w:cs="Meiryo UI" w:hint="eastAsia"/>
                          <w:color w:val="000000" w:themeColor="text1"/>
                          <w:szCs w:val="21"/>
                        </w:rPr>
                        <w:t>年毎の見直しの際に最新の維持管理技術水準（最新の補修工法・補修単価）により算定）</w:t>
                      </w:r>
                    </w:p>
                    <w:p w14:paraId="009C0671" w14:textId="77777777" w:rsidR="005D6697" w:rsidRDefault="005D6697" w:rsidP="00FD644F">
                      <w:pPr>
                        <w:numPr>
                          <w:ilvl w:val="0"/>
                          <w:numId w:val="36"/>
                        </w:numPr>
                        <w:spacing w:line="320" w:lineRule="exact"/>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社会的リスク、財政的リスク、環境リスク、府民満足等を総合的に評価し重点化を図る。</w:t>
                      </w:r>
                    </w:p>
                    <w:p w14:paraId="009C0672" w14:textId="77777777" w:rsidR="005D6697" w:rsidRDefault="005D6697" w:rsidP="00FD644F">
                      <w:pPr>
                        <w:spacing w:line="320" w:lineRule="exact"/>
                        <w:ind w:left="36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（優先順位付け）</w:t>
                      </w:r>
                    </w:p>
                    <w:p w14:paraId="009C0673" w14:textId="77777777" w:rsidR="005D6697" w:rsidRPr="009A77E2" w:rsidRDefault="005D6697" w:rsidP="00FD644F">
                      <w:pPr>
                        <w:numPr>
                          <w:ilvl w:val="0"/>
                          <w:numId w:val="36"/>
                        </w:numPr>
                        <w:spacing w:line="320" w:lineRule="exact"/>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10ヵ年計画とし3年毎に見直しを図る。（PDCAサイクルによるマネジメント）</w:t>
                      </w:r>
                    </w:p>
                  </w:txbxContent>
                </v:textbox>
              </v:rect>
            </w:pict>
          </mc:Fallback>
        </mc:AlternateContent>
      </w:r>
    </w:p>
    <w:p w14:paraId="009C0419"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1A"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1B"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1C"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1D"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1E"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1F"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20"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21"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22"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23"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24" w14:textId="77777777" w:rsidR="00FD644F" w:rsidRDefault="00FD644F" w:rsidP="00FD644F">
      <w:pPr>
        <w:pStyle w:val="af0"/>
        <w:spacing w:line="320" w:lineRule="exact"/>
        <w:ind w:leftChars="300" w:left="630" w:firstLineChars="100" w:firstLine="210"/>
        <w:rPr>
          <w:rFonts w:ascii="Meiryo UI" w:eastAsia="Meiryo UI" w:hAnsi="Meiryo UI" w:cs="Meiryo UI"/>
        </w:rPr>
      </w:pPr>
      <w:r w:rsidRPr="00E20644">
        <w:rPr>
          <w:rFonts w:ascii="Meiryo UI" w:eastAsia="Meiryo UI" w:hAnsi="Meiryo UI" w:cs="Meiryo UI" w:hint="eastAsia"/>
        </w:rPr>
        <w:t>なお、維持管理・更新費用の算定（推定）にあたっては、以下の点に留意</w:t>
      </w:r>
      <w:r w:rsidR="00612D52">
        <w:rPr>
          <w:rFonts w:ascii="Meiryo UI" w:eastAsia="Meiryo UI" w:hAnsi="Meiryo UI" w:cs="Meiryo UI" w:hint="eastAsia"/>
        </w:rPr>
        <w:t>す</w:t>
      </w:r>
      <w:r w:rsidRPr="00E20644">
        <w:rPr>
          <w:rFonts w:ascii="Meiryo UI" w:eastAsia="Meiryo UI" w:hAnsi="Meiryo UI" w:cs="Meiryo UI" w:hint="eastAsia"/>
        </w:rPr>
        <w:t>る。</w:t>
      </w:r>
    </w:p>
    <w:p w14:paraId="009C0425" w14:textId="77777777" w:rsidR="00FD644F" w:rsidRDefault="00FD644F" w:rsidP="00FD644F">
      <w:pPr>
        <w:pStyle w:val="af0"/>
        <w:spacing w:line="320" w:lineRule="exact"/>
        <w:ind w:leftChars="300" w:left="630" w:firstLineChars="100" w:firstLine="210"/>
        <w:rPr>
          <w:rFonts w:ascii="Meiryo UI" w:eastAsia="Meiryo UI" w:hAnsi="Meiryo UI" w:cs="Meiryo UI"/>
        </w:rPr>
      </w:pPr>
      <w:r w:rsidRPr="00E20644">
        <w:rPr>
          <w:rFonts w:ascii="HG丸ｺﾞｼｯｸM-PRO" w:eastAsia="HG丸ｺﾞｼｯｸM-PRO" w:hAnsi="HG丸ｺﾞｼｯｸM-PRO" w:hint="eastAsia"/>
          <w:noProof/>
        </w:rPr>
        <mc:AlternateContent>
          <mc:Choice Requires="wps">
            <w:drawing>
              <wp:anchor distT="0" distB="0" distL="114300" distR="114300" simplePos="0" relativeHeight="252138496" behindDoc="0" locked="0" layoutInCell="1" allowOverlap="1" wp14:anchorId="009C056F" wp14:editId="009C0570">
                <wp:simplePos x="0" y="0"/>
                <wp:positionH relativeFrom="column">
                  <wp:posOffset>534035</wp:posOffset>
                </wp:positionH>
                <wp:positionV relativeFrom="paragraph">
                  <wp:posOffset>58287</wp:posOffset>
                </wp:positionV>
                <wp:extent cx="5220335" cy="967563"/>
                <wp:effectExtent l="0" t="0" r="18415" b="23495"/>
                <wp:wrapNone/>
                <wp:docPr id="1052" name="正方形/長方形 1052"/>
                <wp:cNvGraphicFramePr/>
                <a:graphic xmlns:a="http://schemas.openxmlformats.org/drawingml/2006/main">
                  <a:graphicData uri="http://schemas.microsoft.com/office/word/2010/wordprocessingShape">
                    <wps:wsp>
                      <wps:cNvSpPr/>
                      <wps:spPr>
                        <a:xfrm>
                          <a:off x="0" y="0"/>
                          <a:ext cx="5220335" cy="967563"/>
                        </a:xfrm>
                        <a:prstGeom prst="rect">
                          <a:avLst/>
                        </a:prstGeom>
                        <a:noFill/>
                        <a:ln w="12700" cap="flat" cmpd="sng" algn="ctr">
                          <a:solidFill>
                            <a:sysClr val="windowText" lastClr="000000"/>
                          </a:solidFill>
                          <a:prstDash val="solid"/>
                        </a:ln>
                        <a:effectLst/>
                      </wps:spPr>
                      <wps:txbx>
                        <w:txbxContent>
                          <w:p w14:paraId="009C0674" w14:textId="77777777" w:rsidR="005D6697" w:rsidRPr="00E20644" w:rsidRDefault="005D6697" w:rsidP="00FD644F">
                            <w:pPr>
                              <w:pStyle w:val="af0"/>
                              <w:numPr>
                                <w:ilvl w:val="0"/>
                                <w:numId w:val="36"/>
                              </w:numPr>
                              <w:spacing w:line="320" w:lineRule="exact"/>
                              <w:ind w:leftChars="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都市整備部の長寿命化計画対象</w:t>
                            </w:r>
                            <w:r>
                              <w:rPr>
                                <w:rFonts w:ascii="Meiryo UI" w:eastAsia="Meiryo UI" w:hAnsi="Meiryo UI" w:cs="Meiryo UI" w:hint="eastAsia"/>
                                <w:color w:val="000000" w:themeColor="text1"/>
                                <w:szCs w:val="21"/>
                              </w:rPr>
                              <w:t>設備</w:t>
                            </w:r>
                            <w:r w:rsidRPr="00E20644">
                              <w:rPr>
                                <w:rFonts w:ascii="Meiryo UI" w:eastAsia="Meiryo UI" w:hAnsi="Meiryo UI" w:cs="Meiryo UI" w:hint="eastAsia"/>
                                <w:color w:val="000000" w:themeColor="text1"/>
                                <w:szCs w:val="21"/>
                              </w:rPr>
                              <w:t>が、共通の評価軸で評価できるよう検討。</w:t>
                            </w:r>
                          </w:p>
                          <w:p w14:paraId="009C0675" w14:textId="77777777" w:rsidR="005D6697" w:rsidRDefault="005D6697" w:rsidP="00FD644F">
                            <w:pPr>
                              <w:pStyle w:val="af0"/>
                              <w:numPr>
                                <w:ilvl w:val="0"/>
                                <w:numId w:val="36"/>
                              </w:numPr>
                              <w:spacing w:line="320" w:lineRule="exact"/>
                              <w:ind w:leftChars="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長寿命化計画（予算）の積上げの共通ルール化。</w:t>
                            </w:r>
                          </w:p>
                          <w:p w14:paraId="009C0676" w14:textId="77777777" w:rsidR="005D6697" w:rsidRDefault="005D6697" w:rsidP="00FD644F">
                            <w:pPr>
                              <w:numPr>
                                <w:ilvl w:val="0"/>
                                <w:numId w:val="36"/>
                              </w:numPr>
                              <w:spacing w:line="320" w:lineRule="exac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設備</w:t>
                            </w:r>
                            <w:r w:rsidRPr="00E20644">
                              <w:rPr>
                                <w:rFonts w:ascii="Meiryo UI" w:eastAsia="Meiryo UI" w:hAnsi="Meiryo UI" w:cs="Meiryo UI" w:hint="eastAsia"/>
                                <w:color w:val="000000" w:themeColor="text1"/>
                                <w:szCs w:val="21"/>
                              </w:rPr>
                              <w:t>毎の点検結果の反映（利用）を前提にした予算積上げ方法の確立。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52" o:spid="_x0000_s1263" style="position:absolute;left:0;text-align:left;margin-left:42.05pt;margin-top:4.6pt;width:411.05pt;height:76.2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" filled="f" strokecolor="windowText" strokeweight="1pt">
                <v:textbox>
                  <w:txbxContent>
                    <w:p w14:paraId="009C0674" w14:textId="77777777" w:rsidR="005D6697" w:rsidRPr="00E20644" w:rsidRDefault="005D6697" w:rsidP="00FD644F">
                      <w:pPr>
                        <w:pStyle w:val="af0"/>
                        <w:numPr>
                          <w:ilvl w:val="0"/>
                          <w:numId w:val="36"/>
                        </w:numPr>
                        <w:spacing w:line="320" w:lineRule="exact"/>
                        <w:ind w:leftChars="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都市整備部の長寿命化計画対象</w:t>
                      </w:r>
                      <w:r>
                        <w:rPr>
                          <w:rFonts w:ascii="Meiryo UI" w:eastAsia="Meiryo UI" w:hAnsi="Meiryo UI" w:cs="Meiryo UI" w:hint="eastAsia"/>
                          <w:color w:val="000000" w:themeColor="text1"/>
                          <w:szCs w:val="21"/>
                        </w:rPr>
                        <w:t>設備</w:t>
                      </w:r>
                      <w:r w:rsidRPr="00E20644">
                        <w:rPr>
                          <w:rFonts w:ascii="Meiryo UI" w:eastAsia="Meiryo UI" w:hAnsi="Meiryo UI" w:cs="Meiryo UI" w:hint="eastAsia"/>
                          <w:color w:val="000000" w:themeColor="text1"/>
                          <w:szCs w:val="21"/>
                        </w:rPr>
                        <w:t>が、共通の評価軸で評価できるよう検討。</w:t>
                      </w:r>
                    </w:p>
                    <w:p w14:paraId="009C0675" w14:textId="77777777" w:rsidR="005D6697" w:rsidRDefault="005D6697" w:rsidP="00FD644F">
                      <w:pPr>
                        <w:pStyle w:val="af0"/>
                        <w:numPr>
                          <w:ilvl w:val="0"/>
                          <w:numId w:val="36"/>
                        </w:numPr>
                        <w:spacing w:line="320" w:lineRule="exact"/>
                        <w:ind w:leftChars="0"/>
                        <w:rPr>
                          <w:rFonts w:ascii="Meiryo UI" w:eastAsia="Meiryo UI" w:hAnsi="Meiryo UI" w:cs="Meiryo UI"/>
                          <w:color w:val="000000" w:themeColor="text1"/>
                          <w:szCs w:val="21"/>
                        </w:rPr>
                      </w:pPr>
                      <w:r w:rsidRPr="00E20644">
                        <w:rPr>
                          <w:rFonts w:ascii="Meiryo UI" w:eastAsia="Meiryo UI" w:hAnsi="Meiryo UI" w:cs="Meiryo UI" w:hint="eastAsia"/>
                          <w:color w:val="000000" w:themeColor="text1"/>
                          <w:szCs w:val="21"/>
                        </w:rPr>
                        <w:t>長寿命化計画（予算）の積上げの共通ルール化。</w:t>
                      </w:r>
                    </w:p>
                    <w:p w14:paraId="009C0676" w14:textId="77777777" w:rsidR="005D6697" w:rsidRDefault="005D6697" w:rsidP="00FD644F">
                      <w:pPr>
                        <w:numPr>
                          <w:ilvl w:val="0"/>
                          <w:numId w:val="36"/>
                        </w:numPr>
                        <w:spacing w:line="320" w:lineRule="exac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設備</w:t>
                      </w:r>
                      <w:r w:rsidRPr="00E20644">
                        <w:rPr>
                          <w:rFonts w:ascii="Meiryo UI" w:eastAsia="Meiryo UI" w:hAnsi="Meiryo UI" w:cs="Meiryo UI" w:hint="eastAsia"/>
                          <w:color w:val="000000" w:themeColor="text1"/>
                          <w:szCs w:val="21"/>
                        </w:rPr>
                        <w:t>毎の点検結果の反映（利用）を前提にした予算積上げ方法の確立。</w:t>
                      </w:r>
                    </w:p>
                  </w:txbxContent>
                </v:textbox>
              </v:rect>
            </w:pict>
          </mc:Fallback>
        </mc:AlternateContent>
      </w:r>
    </w:p>
    <w:p w14:paraId="009C0426"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27"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28"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29"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2A"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2B" w14:textId="77777777" w:rsidR="00FD644F" w:rsidRDefault="00FD644F" w:rsidP="00FD644F">
      <w:pPr>
        <w:pStyle w:val="4"/>
      </w:pPr>
      <w:r w:rsidRPr="00B611CA">
        <w:rPr>
          <w:rFonts w:hint="eastAsia"/>
        </w:rPr>
        <w:t>維持管理・更新費用の分類</w:t>
      </w:r>
    </w:p>
    <w:p w14:paraId="009C042C" w14:textId="77777777" w:rsidR="00FD644F" w:rsidRDefault="00FD644F" w:rsidP="00FD644F">
      <w:pPr>
        <w:pStyle w:val="af0"/>
        <w:spacing w:line="320" w:lineRule="exact"/>
        <w:ind w:leftChars="300" w:left="630" w:firstLineChars="100" w:firstLine="210"/>
        <w:rPr>
          <w:rFonts w:ascii="Meiryo UI" w:eastAsia="Meiryo UI" w:hAnsi="Meiryo UI" w:cs="Meiryo UI"/>
        </w:rPr>
      </w:pPr>
      <w:r w:rsidRPr="00984A41">
        <w:rPr>
          <w:rFonts w:ascii="Meiryo UI" w:eastAsia="Meiryo UI" w:hAnsi="Meiryo UI" w:cs="Meiryo UI" w:hint="eastAsia"/>
        </w:rPr>
        <w:t>「都市基盤施設長寿命化計画」では、以下の分類で今後10年間の維持管理・更新費用を算定（推定）</w:t>
      </w:r>
      <w:r w:rsidR="00612D52">
        <w:rPr>
          <w:rFonts w:ascii="Meiryo UI" w:eastAsia="Meiryo UI" w:hAnsi="Meiryo UI" w:cs="Meiryo UI" w:hint="eastAsia"/>
        </w:rPr>
        <w:t>する</w:t>
      </w:r>
      <w:r w:rsidRPr="00984A41">
        <w:rPr>
          <w:rFonts w:ascii="Meiryo UI" w:eastAsia="Meiryo UI" w:hAnsi="Meiryo UI" w:cs="Meiryo UI" w:hint="eastAsia"/>
        </w:rPr>
        <w:t>。</w:t>
      </w:r>
    </w:p>
    <w:p w14:paraId="009C042D" w14:textId="77777777" w:rsidR="00FD644F" w:rsidRPr="00984A41" w:rsidRDefault="00FD644F" w:rsidP="00FD644F">
      <w:pPr>
        <w:spacing w:line="320" w:lineRule="exact"/>
        <w:jc w:val="center"/>
        <w:rPr>
          <w:rFonts w:ascii="Meiryo UI" w:eastAsia="Meiryo UI" w:hAnsi="Meiryo UI" w:cs="Meiryo UI"/>
        </w:rPr>
      </w:pPr>
      <w:r w:rsidRPr="00984A41">
        <w:rPr>
          <w:rFonts w:ascii="Meiryo UI" w:eastAsia="Meiryo UI" w:hAnsi="Meiryo UI" w:cs="Meiryo UI" w:hint="eastAsia"/>
        </w:rPr>
        <w:t>表</w:t>
      </w:r>
      <w:r w:rsidR="001C34DC">
        <w:rPr>
          <w:rFonts w:ascii="Meiryo UI" w:eastAsia="Meiryo UI" w:hAnsi="Meiryo UI" w:cs="Meiryo UI" w:hint="eastAsia"/>
        </w:rPr>
        <w:t>6</w:t>
      </w:r>
      <w:r>
        <w:rPr>
          <w:rFonts w:ascii="Meiryo UI" w:eastAsia="Meiryo UI" w:hAnsi="Meiryo UI" w:cs="Meiryo UI" w:hint="eastAsia"/>
        </w:rPr>
        <w:t>.</w:t>
      </w:r>
      <w:r w:rsidR="001C34DC">
        <w:rPr>
          <w:rFonts w:ascii="Meiryo UI" w:eastAsia="Meiryo UI" w:hAnsi="Meiryo UI" w:cs="Meiryo UI" w:hint="eastAsia"/>
        </w:rPr>
        <w:t>2</w:t>
      </w:r>
      <w:r w:rsidRPr="00984A41">
        <w:rPr>
          <w:rFonts w:ascii="Meiryo UI" w:eastAsia="Meiryo UI" w:hAnsi="Meiryo UI" w:cs="Meiryo UI" w:hint="eastAsia"/>
        </w:rPr>
        <w:t xml:space="preserve">　維持管理費用の分類と経費の種類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747"/>
        <w:gridCol w:w="3396"/>
      </w:tblGrid>
      <w:tr w:rsidR="00FD644F" w:rsidRPr="00984A41" w14:paraId="009C0430" w14:textId="77777777" w:rsidTr="00FD644F">
        <w:trPr>
          <w:jc w:val="center"/>
        </w:trPr>
        <w:tc>
          <w:tcPr>
            <w:tcW w:w="1866" w:type="dxa"/>
            <w:tcBorders>
              <w:bottom w:val="double" w:sz="4" w:space="0" w:color="auto"/>
            </w:tcBorders>
            <w:shd w:val="clear" w:color="auto" w:fill="D9D9D9" w:themeFill="background1" w:themeFillShade="D9"/>
          </w:tcPr>
          <w:p w14:paraId="009C042E" w14:textId="77777777" w:rsidR="00FD644F" w:rsidRPr="00984A41" w:rsidRDefault="00FD644F" w:rsidP="00FD644F">
            <w:pPr>
              <w:spacing w:line="320" w:lineRule="exact"/>
              <w:jc w:val="center"/>
              <w:rPr>
                <w:rFonts w:ascii="Meiryo UI" w:eastAsia="Meiryo UI" w:hAnsi="Meiryo UI" w:cs="Meiryo UI"/>
              </w:rPr>
            </w:pPr>
            <w:r w:rsidRPr="00984A41">
              <w:rPr>
                <w:rFonts w:ascii="Meiryo UI" w:eastAsia="Meiryo UI" w:hAnsi="Meiryo UI" w:cs="Meiryo UI" w:hint="eastAsia"/>
              </w:rPr>
              <w:t>維持管理の分類</w:t>
            </w:r>
          </w:p>
        </w:tc>
        <w:tc>
          <w:tcPr>
            <w:tcW w:w="5143" w:type="dxa"/>
            <w:gridSpan w:val="2"/>
            <w:tcBorders>
              <w:bottom w:val="double" w:sz="4" w:space="0" w:color="auto"/>
            </w:tcBorders>
            <w:shd w:val="clear" w:color="auto" w:fill="D9D9D9" w:themeFill="background1" w:themeFillShade="D9"/>
          </w:tcPr>
          <w:p w14:paraId="009C042F" w14:textId="77777777" w:rsidR="00FD644F" w:rsidRPr="00984A41" w:rsidRDefault="00FD644F" w:rsidP="00FD644F">
            <w:pPr>
              <w:spacing w:line="320" w:lineRule="exact"/>
              <w:jc w:val="center"/>
              <w:rPr>
                <w:rFonts w:ascii="Meiryo UI" w:eastAsia="Meiryo UI" w:hAnsi="Meiryo UI" w:cs="Meiryo UI"/>
              </w:rPr>
            </w:pPr>
            <w:r w:rsidRPr="00984A41">
              <w:rPr>
                <w:rFonts w:ascii="Meiryo UI" w:eastAsia="Meiryo UI" w:hAnsi="Meiryo UI" w:cs="Meiryo UI" w:hint="eastAsia"/>
              </w:rPr>
              <w:t>経費の種類</w:t>
            </w:r>
          </w:p>
        </w:tc>
      </w:tr>
      <w:tr w:rsidR="00FD644F" w:rsidRPr="00984A41" w14:paraId="009C0436" w14:textId="77777777" w:rsidTr="00FD644F">
        <w:trPr>
          <w:trHeight w:val="249"/>
          <w:jc w:val="center"/>
        </w:trPr>
        <w:tc>
          <w:tcPr>
            <w:tcW w:w="1866" w:type="dxa"/>
            <w:vMerge w:val="restart"/>
            <w:tcBorders>
              <w:top w:val="double" w:sz="4" w:space="0" w:color="auto"/>
            </w:tcBorders>
            <w:shd w:val="clear" w:color="auto" w:fill="auto"/>
          </w:tcPr>
          <w:p w14:paraId="009C0431" w14:textId="77777777" w:rsidR="00FD644F" w:rsidRPr="00984A41" w:rsidRDefault="00FD644F" w:rsidP="00FD644F">
            <w:pPr>
              <w:spacing w:line="320" w:lineRule="exact"/>
              <w:rPr>
                <w:rFonts w:ascii="Meiryo UI" w:eastAsia="Meiryo UI" w:hAnsi="Meiryo UI" w:cs="Meiryo UI"/>
              </w:rPr>
            </w:pPr>
            <w:r w:rsidRPr="00984A41">
              <w:rPr>
                <w:rFonts w:ascii="Meiryo UI" w:eastAsia="Meiryo UI" w:hAnsi="Meiryo UI" w:cs="Meiryo UI" w:hint="eastAsia"/>
              </w:rPr>
              <w:t>日常的維持管理</w:t>
            </w:r>
          </w:p>
        </w:tc>
        <w:tc>
          <w:tcPr>
            <w:tcW w:w="1747" w:type="dxa"/>
            <w:vMerge w:val="restart"/>
            <w:tcBorders>
              <w:top w:val="double" w:sz="4" w:space="0" w:color="auto"/>
            </w:tcBorders>
            <w:shd w:val="clear" w:color="auto" w:fill="auto"/>
          </w:tcPr>
          <w:p w14:paraId="009C0432" w14:textId="77777777" w:rsidR="00FD644F" w:rsidRPr="00984A41" w:rsidRDefault="00FD644F" w:rsidP="00FD644F">
            <w:pPr>
              <w:spacing w:line="320" w:lineRule="exact"/>
              <w:rPr>
                <w:rFonts w:ascii="Meiryo UI" w:eastAsia="Meiryo UI" w:hAnsi="Meiryo UI" w:cs="Meiryo UI"/>
              </w:rPr>
            </w:pPr>
            <w:r w:rsidRPr="00984A41">
              <w:rPr>
                <w:rFonts w:ascii="Meiryo UI" w:eastAsia="Meiryo UI" w:hAnsi="Meiryo UI" w:cs="Meiryo UI" w:hint="eastAsia"/>
              </w:rPr>
              <w:t>基礎的経費</w:t>
            </w:r>
          </w:p>
          <w:p w14:paraId="009C0433" w14:textId="77777777" w:rsidR="00FD644F" w:rsidRPr="00984A41" w:rsidRDefault="00FD644F" w:rsidP="00FD644F">
            <w:pPr>
              <w:spacing w:line="320" w:lineRule="exact"/>
              <w:rPr>
                <w:rFonts w:ascii="Meiryo UI" w:eastAsia="Meiryo UI" w:hAnsi="Meiryo UI" w:cs="Meiryo UI"/>
              </w:rPr>
            </w:pPr>
            <w:r w:rsidRPr="00984A41">
              <w:rPr>
                <w:rFonts w:ascii="Meiryo UI" w:eastAsia="Meiryo UI" w:hAnsi="Meiryo UI" w:cs="Meiryo UI" w:hint="eastAsia"/>
              </w:rPr>
              <w:t>（義務的経費、</w:t>
            </w:r>
          </w:p>
          <w:p w14:paraId="009C0434" w14:textId="77777777" w:rsidR="00FD644F" w:rsidRPr="00984A41" w:rsidRDefault="00FD644F" w:rsidP="00FD644F">
            <w:pPr>
              <w:spacing w:line="320" w:lineRule="exact"/>
              <w:rPr>
                <w:rFonts w:ascii="Meiryo UI" w:eastAsia="Meiryo UI" w:hAnsi="Meiryo UI" w:cs="Meiryo UI"/>
              </w:rPr>
            </w:pPr>
            <w:r w:rsidRPr="00984A41">
              <w:rPr>
                <w:rFonts w:ascii="Meiryo UI" w:eastAsia="Meiryo UI" w:hAnsi="Meiryo UI" w:cs="Meiryo UI" w:hint="eastAsia"/>
              </w:rPr>
              <w:t>経常的経費）</w:t>
            </w:r>
          </w:p>
        </w:tc>
        <w:tc>
          <w:tcPr>
            <w:tcW w:w="3396" w:type="dxa"/>
            <w:tcBorders>
              <w:top w:val="double" w:sz="4" w:space="0" w:color="auto"/>
              <w:bottom w:val="dashSmallGap" w:sz="4" w:space="0" w:color="auto"/>
            </w:tcBorders>
            <w:shd w:val="clear" w:color="auto" w:fill="auto"/>
          </w:tcPr>
          <w:p w14:paraId="009C0435" w14:textId="77777777" w:rsidR="00FD644F" w:rsidRPr="00984A41" w:rsidRDefault="00FD644F" w:rsidP="00FD644F">
            <w:pPr>
              <w:spacing w:line="320" w:lineRule="exact"/>
              <w:rPr>
                <w:rFonts w:ascii="Meiryo UI" w:eastAsia="Meiryo UI" w:hAnsi="Meiryo UI" w:cs="Meiryo UI"/>
              </w:rPr>
            </w:pPr>
            <w:r w:rsidRPr="00984A41">
              <w:rPr>
                <w:rFonts w:ascii="Meiryo UI" w:eastAsia="Meiryo UI" w:hAnsi="Meiryo UI" w:cs="Meiryo UI" w:hint="eastAsia"/>
              </w:rPr>
              <w:t>（１）義務的経費</w:t>
            </w:r>
          </w:p>
        </w:tc>
      </w:tr>
      <w:tr w:rsidR="00FD644F" w:rsidRPr="00984A41" w14:paraId="009C043D" w14:textId="77777777" w:rsidTr="00FD644F">
        <w:trPr>
          <w:trHeight w:val="1003"/>
          <w:jc w:val="center"/>
        </w:trPr>
        <w:tc>
          <w:tcPr>
            <w:tcW w:w="1866" w:type="dxa"/>
            <w:vMerge/>
            <w:shd w:val="clear" w:color="auto" w:fill="auto"/>
          </w:tcPr>
          <w:p w14:paraId="009C0437" w14:textId="77777777" w:rsidR="00FD644F" w:rsidRPr="00984A41" w:rsidRDefault="00FD644F" w:rsidP="00FD644F">
            <w:pPr>
              <w:spacing w:line="320" w:lineRule="exact"/>
              <w:rPr>
                <w:rFonts w:ascii="Meiryo UI" w:eastAsia="Meiryo UI" w:hAnsi="Meiryo UI" w:cs="Meiryo UI"/>
              </w:rPr>
            </w:pPr>
          </w:p>
        </w:tc>
        <w:tc>
          <w:tcPr>
            <w:tcW w:w="1747" w:type="dxa"/>
            <w:vMerge/>
            <w:shd w:val="clear" w:color="auto" w:fill="auto"/>
          </w:tcPr>
          <w:p w14:paraId="009C0438" w14:textId="77777777" w:rsidR="00FD644F" w:rsidRPr="00984A41" w:rsidRDefault="00FD644F" w:rsidP="00FD644F">
            <w:pPr>
              <w:spacing w:line="320" w:lineRule="exact"/>
              <w:rPr>
                <w:rFonts w:ascii="Meiryo UI" w:eastAsia="Meiryo UI" w:hAnsi="Meiryo UI" w:cs="Meiryo UI"/>
              </w:rPr>
            </w:pPr>
          </w:p>
        </w:tc>
        <w:tc>
          <w:tcPr>
            <w:tcW w:w="3396" w:type="dxa"/>
            <w:tcBorders>
              <w:top w:val="dashSmallGap" w:sz="4" w:space="0" w:color="auto"/>
            </w:tcBorders>
            <w:shd w:val="clear" w:color="auto" w:fill="auto"/>
          </w:tcPr>
          <w:p w14:paraId="009C0439" w14:textId="77777777" w:rsidR="00FD644F" w:rsidRPr="00984A41" w:rsidRDefault="00FD644F" w:rsidP="00FD644F">
            <w:pPr>
              <w:spacing w:line="320" w:lineRule="exact"/>
              <w:rPr>
                <w:rFonts w:ascii="Meiryo UI" w:eastAsia="Meiryo UI" w:hAnsi="Meiryo UI" w:cs="Meiryo UI"/>
              </w:rPr>
            </w:pPr>
            <w:r w:rsidRPr="00984A41">
              <w:rPr>
                <w:rFonts w:ascii="Meiryo UI" w:eastAsia="Meiryo UI" w:hAnsi="Meiryo UI" w:cs="Meiryo UI" w:hint="eastAsia"/>
              </w:rPr>
              <w:t>（２）経常的経費（安全）</w:t>
            </w:r>
          </w:p>
          <w:p w14:paraId="009C043A" w14:textId="77777777" w:rsidR="00FD644F" w:rsidRPr="00984A41" w:rsidRDefault="00FD644F" w:rsidP="00FD644F">
            <w:pPr>
              <w:spacing w:line="320" w:lineRule="exact"/>
              <w:rPr>
                <w:rFonts w:ascii="Meiryo UI" w:eastAsia="Meiryo UI" w:hAnsi="Meiryo UI" w:cs="Meiryo UI"/>
              </w:rPr>
            </w:pPr>
            <w:r w:rsidRPr="00984A41">
              <w:rPr>
                <w:rFonts w:ascii="Meiryo UI" w:eastAsia="Meiryo UI" w:hAnsi="Meiryo UI" w:cs="Meiryo UI" w:hint="eastAsia"/>
              </w:rPr>
              <w:t>（３）経常的経費（環境）</w:t>
            </w:r>
          </w:p>
          <w:p w14:paraId="009C043B" w14:textId="77777777" w:rsidR="00FD644F" w:rsidRPr="00984A41" w:rsidRDefault="00FD644F" w:rsidP="00FD644F">
            <w:pPr>
              <w:spacing w:line="320" w:lineRule="exact"/>
              <w:rPr>
                <w:rFonts w:ascii="Meiryo UI" w:eastAsia="Meiryo UI" w:hAnsi="Meiryo UI" w:cs="Meiryo UI"/>
              </w:rPr>
            </w:pPr>
            <w:r w:rsidRPr="00984A41">
              <w:rPr>
                <w:rFonts w:ascii="Meiryo UI" w:eastAsia="Meiryo UI" w:hAnsi="Meiryo UI" w:cs="Meiryo UI" w:hint="eastAsia"/>
              </w:rPr>
              <w:t>（４）経常的経費（点検）</w:t>
            </w:r>
          </w:p>
          <w:p w14:paraId="009C043C" w14:textId="77777777" w:rsidR="00FD644F" w:rsidRPr="00984A41" w:rsidRDefault="00FD644F" w:rsidP="00FD644F">
            <w:pPr>
              <w:spacing w:line="320" w:lineRule="exact"/>
              <w:rPr>
                <w:rFonts w:ascii="Meiryo UI" w:eastAsia="Meiryo UI" w:hAnsi="Meiryo UI" w:cs="Meiryo UI"/>
              </w:rPr>
            </w:pPr>
            <w:r w:rsidRPr="00984A41">
              <w:rPr>
                <w:rFonts w:ascii="Meiryo UI" w:eastAsia="Meiryo UI" w:hAnsi="Meiryo UI" w:cs="Meiryo UI" w:hint="eastAsia"/>
              </w:rPr>
              <w:t>（５）経常的経費（指定管理者）</w:t>
            </w:r>
          </w:p>
        </w:tc>
      </w:tr>
      <w:tr w:rsidR="00FD644F" w:rsidRPr="00984A41" w14:paraId="009C0441" w14:textId="77777777" w:rsidTr="00FD644F">
        <w:trPr>
          <w:trHeight w:val="261"/>
          <w:jc w:val="center"/>
        </w:trPr>
        <w:tc>
          <w:tcPr>
            <w:tcW w:w="1866" w:type="dxa"/>
            <w:vMerge/>
            <w:shd w:val="clear" w:color="auto" w:fill="auto"/>
          </w:tcPr>
          <w:p w14:paraId="009C043E" w14:textId="77777777" w:rsidR="00FD644F" w:rsidRPr="00984A41" w:rsidRDefault="00FD644F" w:rsidP="00FD644F">
            <w:pPr>
              <w:spacing w:line="320" w:lineRule="exact"/>
              <w:rPr>
                <w:rFonts w:ascii="Meiryo UI" w:eastAsia="Meiryo UI" w:hAnsi="Meiryo UI" w:cs="Meiryo UI"/>
              </w:rPr>
            </w:pPr>
          </w:p>
        </w:tc>
        <w:tc>
          <w:tcPr>
            <w:tcW w:w="1747" w:type="dxa"/>
            <w:shd w:val="clear" w:color="auto" w:fill="auto"/>
          </w:tcPr>
          <w:p w14:paraId="009C043F" w14:textId="77777777" w:rsidR="00FD644F" w:rsidRPr="00984A41" w:rsidRDefault="00FD644F" w:rsidP="00FD644F">
            <w:pPr>
              <w:spacing w:line="320" w:lineRule="exact"/>
              <w:rPr>
                <w:rFonts w:ascii="Meiryo UI" w:eastAsia="Meiryo UI" w:hAnsi="Meiryo UI" w:cs="Meiryo UI"/>
              </w:rPr>
            </w:pPr>
            <w:r w:rsidRPr="00984A41">
              <w:rPr>
                <w:rFonts w:ascii="Meiryo UI" w:eastAsia="Meiryo UI" w:hAnsi="Meiryo UI" w:cs="Meiryo UI" w:hint="eastAsia"/>
              </w:rPr>
              <w:t>その他</w:t>
            </w:r>
          </w:p>
        </w:tc>
        <w:tc>
          <w:tcPr>
            <w:tcW w:w="3396" w:type="dxa"/>
            <w:shd w:val="clear" w:color="auto" w:fill="auto"/>
          </w:tcPr>
          <w:p w14:paraId="009C0440" w14:textId="77777777" w:rsidR="00FD644F" w:rsidRPr="00984A41" w:rsidRDefault="00FD644F" w:rsidP="00FD644F">
            <w:pPr>
              <w:spacing w:line="320" w:lineRule="exact"/>
              <w:rPr>
                <w:rFonts w:ascii="Meiryo UI" w:eastAsia="Meiryo UI" w:hAnsi="Meiryo UI" w:cs="Meiryo UI"/>
              </w:rPr>
            </w:pPr>
            <w:r w:rsidRPr="00984A41">
              <w:rPr>
                <w:rFonts w:ascii="Meiryo UI" w:eastAsia="Meiryo UI" w:hAnsi="Meiryo UI" w:cs="Meiryo UI" w:hint="eastAsia"/>
              </w:rPr>
              <w:t>（</w:t>
            </w:r>
            <w:r>
              <w:rPr>
                <w:rFonts w:ascii="Meiryo UI" w:eastAsia="Meiryo UI" w:hAnsi="Meiryo UI" w:cs="Meiryo UI" w:hint="eastAsia"/>
              </w:rPr>
              <w:t>11</w:t>
            </w:r>
            <w:r w:rsidRPr="00984A41">
              <w:rPr>
                <w:rFonts w:ascii="Meiryo UI" w:eastAsia="Meiryo UI" w:hAnsi="Meiryo UI" w:cs="Meiryo UI" w:hint="eastAsia"/>
              </w:rPr>
              <w:t>）収入</w:t>
            </w:r>
          </w:p>
        </w:tc>
      </w:tr>
      <w:tr w:rsidR="00FD644F" w:rsidRPr="00984A41" w14:paraId="009C0447" w14:textId="77777777" w:rsidTr="00FD644F">
        <w:trPr>
          <w:trHeight w:val="655"/>
          <w:jc w:val="center"/>
        </w:trPr>
        <w:tc>
          <w:tcPr>
            <w:tcW w:w="1866" w:type="dxa"/>
            <w:vMerge w:val="restart"/>
            <w:shd w:val="clear" w:color="auto" w:fill="auto"/>
          </w:tcPr>
          <w:p w14:paraId="009C0442" w14:textId="77777777" w:rsidR="00FD644F" w:rsidRPr="00984A41" w:rsidRDefault="00FD644F" w:rsidP="00FD644F">
            <w:pPr>
              <w:spacing w:line="320" w:lineRule="exact"/>
              <w:rPr>
                <w:rFonts w:ascii="Meiryo UI" w:eastAsia="Meiryo UI" w:hAnsi="Meiryo UI" w:cs="Meiryo UI"/>
              </w:rPr>
            </w:pPr>
            <w:r w:rsidRPr="00984A41">
              <w:rPr>
                <w:rFonts w:ascii="Meiryo UI" w:eastAsia="Meiryo UI" w:hAnsi="Meiryo UI" w:cs="Meiryo UI" w:hint="eastAsia"/>
              </w:rPr>
              <w:t>計画的維持管理</w:t>
            </w:r>
          </w:p>
        </w:tc>
        <w:tc>
          <w:tcPr>
            <w:tcW w:w="1747" w:type="dxa"/>
            <w:vMerge w:val="restart"/>
            <w:shd w:val="clear" w:color="auto" w:fill="auto"/>
          </w:tcPr>
          <w:p w14:paraId="009C0443" w14:textId="77777777" w:rsidR="00FD644F" w:rsidRPr="00984A41" w:rsidRDefault="00FD644F" w:rsidP="00FD644F">
            <w:pPr>
              <w:spacing w:line="320" w:lineRule="exact"/>
              <w:rPr>
                <w:rFonts w:ascii="Meiryo UI" w:eastAsia="Meiryo UI" w:hAnsi="Meiryo UI" w:cs="Meiryo UI"/>
              </w:rPr>
            </w:pPr>
            <w:r w:rsidRPr="00984A41">
              <w:rPr>
                <w:rFonts w:ascii="Meiryo UI" w:eastAsia="Meiryo UI" w:hAnsi="Meiryo UI" w:cs="Meiryo UI" w:hint="eastAsia"/>
              </w:rPr>
              <w:t>臨時的経費</w:t>
            </w:r>
          </w:p>
        </w:tc>
        <w:tc>
          <w:tcPr>
            <w:tcW w:w="3396" w:type="dxa"/>
            <w:tcBorders>
              <w:bottom w:val="dashSmallGap" w:sz="4" w:space="0" w:color="auto"/>
            </w:tcBorders>
            <w:shd w:val="clear" w:color="auto" w:fill="auto"/>
          </w:tcPr>
          <w:p w14:paraId="009C0444" w14:textId="77777777" w:rsidR="00FD644F" w:rsidRPr="00984A41" w:rsidRDefault="00FD644F" w:rsidP="00FD644F">
            <w:pPr>
              <w:spacing w:line="320" w:lineRule="exact"/>
              <w:rPr>
                <w:rFonts w:ascii="Meiryo UI" w:eastAsia="Meiryo UI" w:hAnsi="Meiryo UI" w:cs="Meiryo UI"/>
              </w:rPr>
            </w:pPr>
            <w:r w:rsidRPr="00984A41">
              <w:rPr>
                <w:rFonts w:ascii="Meiryo UI" w:eastAsia="Meiryo UI" w:hAnsi="Meiryo UI" w:cs="Meiryo UI" w:hint="eastAsia"/>
              </w:rPr>
              <w:t>（６）臨時的経費（予測計画型）</w:t>
            </w:r>
          </w:p>
          <w:p w14:paraId="009C0445" w14:textId="77777777" w:rsidR="00FD644F" w:rsidRPr="00984A41" w:rsidRDefault="00FD644F" w:rsidP="00FD644F">
            <w:pPr>
              <w:spacing w:line="320" w:lineRule="exact"/>
              <w:rPr>
                <w:rFonts w:ascii="Meiryo UI" w:eastAsia="Meiryo UI" w:hAnsi="Meiryo UI" w:cs="Meiryo UI"/>
              </w:rPr>
            </w:pPr>
            <w:r w:rsidRPr="00984A41">
              <w:rPr>
                <w:rFonts w:ascii="Meiryo UI" w:eastAsia="Meiryo UI" w:hAnsi="Meiryo UI" w:cs="Meiryo UI" w:hint="eastAsia"/>
              </w:rPr>
              <w:t>（７）臨時的経費（時間計画型）</w:t>
            </w:r>
          </w:p>
          <w:p w14:paraId="009C0446" w14:textId="77777777" w:rsidR="00FD644F" w:rsidRPr="00984A41" w:rsidRDefault="00FD644F" w:rsidP="00FD644F">
            <w:pPr>
              <w:spacing w:line="320" w:lineRule="exact"/>
              <w:rPr>
                <w:rFonts w:ascii="Meiryo UI" w:eastAsia="Meiryo UI" w:hAnsi="Meiryo UI" w:cs="Meiryo UI"/>
              </w:rPr>
            </w:pPr>
            <w:r w:rsidRPr="00984A41">
              <w:rPr>
                <w:rFonts w:ascii="Meiryo UI" w:eastAsia="Meiryo UI" w:hAnsi="Meiryo UI" w:cs="Meiryo UI" w:hint="eastAsia"/>
              </w:rPr>
              <w:t>（８）臨時的経費（状態監視型）</w:t>
            </w:r>
          </w:p>
        </w:tc>
      </w:tr>
      <w:tr w:rsidR="00FD644F" w:rsidRPr="00984A41" w14:paraId="009C044C" w14:textId="77777777" w:rsidTr="00FD644F">
        <w:trPr>
          <w:trHeight w:val="288"/>
          <w:jc w:val="center"/>
        </w:trPr>
        <w:tc>
          <w:tcPr>
            <w:tcW w:w="1866" w:type="dxa"/>
            <w:vMerge/>
            <w:shd w:val="clear" w:color="auto" w:fill="auto"/>
          </w:tcPr>
          <w:p w14:paraId="009C0448" w14:textId="77777777" w:rsidR="00FD644F" w:rsidRPr="00984A41" w:rsidRDefault="00FD644F" w:rsidP="00FD644F">
            <w:pPr>
              <w:spacing w:line="320" w:lineRule="exact"/>
              <w:rPr>
                <w:rFonts w:ascii="Meiryo UI" w:eastAsia="Meiryo UI" w:hAnsi="Meiryo UI" w:cs="Meiryo UI"/>
              </w:rPr>
            </w:pPr>
          </w:p>
        </w:tc>
        <w:tc>
          <w:tcPr>
            <w:tcW w:w="1747" w:type="dxa"/>
            <w:vMerge/>
            <w:shd w:val="clear" w:color="auto" w:fill="auto"/>
          </w:tcPr>
          <w:p w14:paraId="009C0449" w14:textId="77777777" w:rsidR="00FD644F" w:rsidRPr="00984A41" w:rsidRDefault="00FD644F" w:rsidP="00FD644F">
            <w:pPr>
              <w:spacing w:line="320" w:lineRule="exact"/>
              <w:rPr>
                <w:rFonts w:ascii="Meiryo UI" w:eastAsia="Meiryo UI" w:hAnsi="Meiryo UI" w:cs="Meiryo UI"/>
              </w:rPr>
            </w:pPr>
          </w:p>
        </w:tc>
        <w:tc>
          <w:tcPr>
            <w:tcW w:w="3396" w:type="dxa"/>
            <w:tcBorders>
              <w:top w:val="dashSmallGap" w:sz="4" w:space="0" w:color="auto"/>
            </w:tcBorders>
            <w:shd w:val="clear" w:color="auto" w:fill="auto"/>
          </w:tcPr>
          <w:p w14:paraId="009C044A" w14:textId="77777777" w:rsidR="00FD644F" w:rsidRPr="00984A41" w:rsidRDefault="00FD644F" w:rsidP="00FD644F">
            <w:pPr>
              <w:spacing w:line="320" w:lineRule="exact"/>
              <w:rPr>
                <w:rFonts w:ascii="Meiryo UI" w:eastAsia="Meiryo UI" w:hAnsi="Meiryo UI" w:cs="Meiryo UI"/>
              </w:rPr>
            </w:pPr>
            <w:r w:rsidRPr="00984A41">
              <w:rPr>
                <w:rFonts w:ascii="Meiryo UI" w:eastAsia="Meiryo UI" w:hAnsi="Meiryo UI" w:cs="Meiryo UI" w:hint="eastAsia"/>
              </w:rPr>
              <w:t>（９）他施策経費</w:t>
            </w:r>
          </w:p>
          <w:p w14:paraId="009C044B" w14:textId="77777777" w:rsidR="00FD644F" w:rsidRPr="00984A41" w:rsidRDefault="00FD644F" w:rsidP="00FD644F">
            <w:pPr>
              <w:spacing w:line="320" w:lineRule="exact"/>
              <w:rPr>
                <w:rFonts w:ascii="Meiryo UI" w:eastAsia="Meiryo UI" w:hAnsi="Meiryo UI" w:cs="Meiryo UI"/>
              </w:rPr>
            </w:pPr>
            <w:r w:rsidRPr="00984A41">
              <w:rPr>
                <w:rFonts w:ascii="Meiryo UI" w:eastAsia="Meiryo UI" w:hAnsi="Meiryo UI" w:cs="Meiryo UI" w:hint="eastAsia"/>
              </w:rPr>
              <w:t>（</w:t>
            </w:r>
            <w:r>
              <w:rPr>
                <w:rFonts w:ascii="Meiryo UI" w:eastAsia="Meiryo UI" w:hAnsi="Meiryo UI" w:cs="Meiryo UI" w:hint="eastAsia"/>
              </w:rPr>
              <w:t>10</w:t>
            </w:r>
            <w:r w:rsidRPr="00984A41">
              <w:rPr>
                <w:rFonts w:ascii="Meiryo UI" w:eastAsia="Meiryo UI" w:hAnsi="Meiryo UI" w:cs="Meiryo UI"/>
              </w:rPr>
              <w:t>）更新</w:t>
            </w:r>
          </w:p>
        </w:tc>
      </w:tr>
    </w:tbl>
    <w:p w14:paraId="009C044D" w14:textId="77777777" w:rsidR="00FD644F" w:rsidRPr="00984A41" w:rsidRDefault="00FD644F" w:rsidP="00FD644F">
      <w:pPr>
        <w:pStyle w:val="40"/>
        <w:spacing w:line="320" w:lineRule="exact"/>
        <w:ind w:leftChars="295" w:left="619" w:firstLineChars="1547" w:firstLine="3249"/>
        <w:rPr>
          <w:rFonts w:ascii="Meiryo UI" w:eastAsia="Meiryo UI" w:hAnsi="Meiryo UI" w:cs="Meiryo UI"/>
        </w:rPr>
      </w:pPr>
      <w:r w:rsidRPr="00984A41">
        <w:rPr>
          <w:rFonts w:ascii="Meiryo UI" w:eastAsia="Meiryo UI" w:hAnsi="Meiryo UI" w:cs="Meiryo UI" w:hint="eastAsia"/>
        </w:rPr>
        <w:t>注）　（　）付数字は、次ページの説明の番号</w:t>
      </w:r>
    </w:p>
    <w:p w14:paraId="009C044E" w14:textId="77777777" w:rsidR="00FD644F" w:rsidRDefault="00FD644F">
      <w:pPr>
        <w:widowControl/>
        <w:jc w:val="left"/>
        <w:rPr>
          <w:rFonts w:ascii="Meiryo UI" w:eastAsia="Meiryo UI" w:hAnsi="Meiryo UI" w:cs="Meiryo UI"/>
        </w:rPr>
      </w:pPr>
      <w:r>
        <w:rPr>
          <w:rFonts w:ascii="Meiryo UI" w:eastAsia="Meiryo UI" w:hAnsi="Meiryo UI" w:cs="Meiryo UI"/>
        </w:rPr>
        <w:br w:type="page"/>
      </w:r>
    </w:p>
    <w:p w14:paraId="009C044F" w14:textId="77777777" w:rsidR="00FD644F" w:rsidRDefault="00FD644F" w:rsidP="00FD644F">
      <w:pPr>
        <w:pStyle w:val="af0"/>
        <w:spacing w:line="320" w:lineRule="exact"/>
        <w:ind w:leftChars="300" w:left="630" w:firstLineChars="100" w:firstLine="210"/>
        <w:rPr>
          <w:rFonts w:ascii="Meiryo UI" w:eastAsia="Meiryo UI" w:hAnsi="Meiryo UI" w:cs="Meiryo UI"/>
        </w:rPr>
      </w:pPr>
      <w:r w:rsidRPr="00457A27">
        <w:rPr>
          <w:rFonts w:ascii="HG丸ｺﾞｼｯｸM-PRO" w:eastAsia="HG丸ｺﾞｼｯｸM-PRO" w:hAnsi="HG丸ｺﾞｼｯｸM-PRO" w:hint="eastAsia"/>
          <w:noProof/>
          <w:szCs w:val="21"/>
        </w:rPr>
        <w:lastRenderedPageBreak/>
        <mc:AlternateContent>
          <mc:Choice Requires="wps">
            <w:drawing>
              <wp:anchor distT="0" distB="0" distL="114300" distR="114300" simplePos="0" relativeHeight="252140544" behindDoc="0" locked="0" layoutInCell="1" allowOverlap="1" wp14:anchorId="009C0571" wp14:editId="009C0572">
                <wp:simplePos x="0" y="0"/>
                <wp:positionH relativeFrom="column">
                  <wp:posOffset>2278646</wp:posOffset>
                </wp:positionH>
                <wp:positionV relativeFrom="paragraph">
                  <wp:posOffset>162295</wp:posOffset>
                </wp:positionV>
                <wp:extent cx="1597025" cy="259715"/>
                <wp:effectExtent l="0" t="0" r="22225" b="26035"/>
                <wp:wrapNone/>
                <wp:docPr id="221" name="テキスト ボックス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259715"/>
                        </a:xfrm>
                        <a:prstGeom prst="rect">
                          <a:avLst/>
                        </a:prstGeom>
                        <a:solidFill>
                          <a:srgbClr val="FFFFFF"/>
                        </a:solidFill>
                        <a:ln w="9525">
                          <a:solidFill>
                            <a:srgbClr val="000000"/>
                          </a:solidFill>
                          <a:miter lim="800000"/>
                          <a:headEnd/>
                          <a:tailEnd/>
                        </a:ln>
                      </wps:spPr>
                      <wps:txbx>
                        <w:txbxContent>
                          <w:p w14:paraId="009C0677" w14:textId="77777777" w:rsidR="005D6697" w:rsidRPr="00ED2B5F" w:rsidRDefault="005D6697" w:rsidP="00FD644F">
                            <w:pPr>
                              <w:jc w:val="center"/>
                              <w:rPr>
                                <w:rFonts w:ascii="HG丸ｺﾞｼｯｸM-PRO" w:eastAsia="HG丸ｺﾞｼｯｸM-PRO" w:hAnsi="HG丸ｺﾞｼｯｸM-PRO"/>
                              </w:rPr>
                            </w:pPr>
                            <w:r w:rsidRPr="00ED2B5F">
                              <w:rPr>
                                <w:rFonts w:ascii="HG丸ｺﾞｼｯｸM-PRO" w:eastAsia="HG丸ｺﾞｼｯｸM-PRO" w:hAnsi="HG丸ｺﾞｼｯｸM-PRO" w:hint="eastAsia"/>
                                <w:szCs w:val="21"/>
                              </w:rPr>
                              <w:t>【経費の分類方針】</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1" o:spid="_x0000_s1264" type="#_x0000_t202" style="position:absolute;left:0;text-align:left;margin-left:179.4pt;margin-top:12.8pt;width:125.75pt;height:20.4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">
                <v:textbox inset="5.85pt,.7pt,5.85pt,.7pt">
                  <w:txbxContent>
                    <w:p w14:paraId="009C0677" w14:textId="77777777" w:rsidR="005D6697" w:rsidRPr="00ED2B5F" w:rsidRDefault="005D6697" w:rsidP="00FD644F">
                      <w:pPr>
                        <w:jc w:val="center"/>
                        <w:rPr>
                          <w:rFonts w:ascii="HG丸ｺﾞｼｯｸM-PRO" w:eastAsia="HG丸ｺﾞｼｯｸM-PRO" w:hAnsi="HG丸ｺﾞｼｯｸM-PRO"/>
                        </w:rPr>
                      </w:pPr>
                      <w:r w:rsidRPr="00ED2B5F">
                        <w:rPr>
                          <w:rFonts w:ascii="HG丸ｺﾞｼｯｸM-PRO" w:eastAsia="HG丸ｺﾞｼｯｸM-PRO" w:hAnsi="HG丸ｺﾞｼｯｸM-PRO" w:hint="eastAsia"/>
                          <w:szCs w:val="21"/>
                        </w:rPr>
                        <w:t>【経費の分類方針】</w:t>
                      </w:r>
                    </w:p>
                  </w:txbxContent>
                </v:textbox>
              </v:shape>
            </w:pict>
          </mc:Fallback>
        </mc:AlternateContent>
      </w:r>
    </w:p>
    <w:p w14:paraId="009C0450" w14:textId="77777777" w:rsidR="00FD644F" w:rsidRDefault="00FD644F" w:rsidP="00FD644F">
      <w:pPr>
        <w:pStyle w:val="af0"/>
        <w:spacing w:line="320" w:lineRule="exact"/>
        <w:ind w:leftChars="300" w:left="630" w:firstLineChars="100" w:firstLine="210"/>
        <w:rPr>
          <w:rFonts w:ascii="Meiryo UI" w:eastAsia="Meiryo UI" w:hAnsi="Meiryo UI" w:cs="Meiryo UI"/>
        </w:rPr>
      </w:pPr>
      <w:r w:rsidRPr="00457A27">
        <w:rPr>
          <w:rFonts w:ascii="HG丸ｺﾞｼｯｸM-PRO" w:eastAsia="HG丸ｺﾞｼｯｸM-PRO" w:hAnsi="HG丸ｺﾞｼｯｸM-PRO" w:hint="eastAsia"/>
          <w:noProof/>
          <w:szCs w:val="21"/>
        </w:rPr>
        <mc:AlternateContent>
          <mc:Choice Requires="wps">
            <w:drawing>
              <wp:anchor distT="0" distB="0" distL="114300" distR="114300" simplePos="0" relativeHeight="252139520" behindDoc="0" locked="0" layoutInCell="1" allowOverlap="1" wp14:anchorId="009C0573" wp14:editId="009C0574">
                <wp:simplePos x="0" y="0"/>
                <wp:positionH relativeFrom="column">
                  <wp:posOffset>537845</wp:posOffset>
                </wp:positionH>
                <wp:positionV relativeFrom="paragraph">
                  <wp:posOffset>125096</wp:posOffset>
                </wp:positionV>
                <wp:extent cx="5363845" cy="6648450"/>
                <wp:effectExtent l="0" t="0" r="27305" b="19050"/>
                <wp:wrapNone/>
                <wp:docPr id="3193" name="テキスト ボックス 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6648450"/>
                        </a:xfrm>
                        <a:prstGeom prst="rect">
                          <a:avLst/>
                        </a:prstGeom>
                        <a:solidFill>
                          <a:schemeClr val="bg1">
                            <a:lumMod val="85000"/>
                          </a:schemeClr>
                        </a:solidFill>
                        <a:ln w="9525">
                          <a:solidFill>
                            <a:srgbClr val="000000"/>
                          </a:solidFill>
                          <a:miter lim="800000"/>
                          <a:headEnd/>
                          <a:tailEnd/>
                        </a:ln>
                      </wps:spPr>
                      <wps:txbx>
                        <w:txbxContent>
                          <w:p w14:paraId="009C0678"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p>
                          <w:p w14:paraId="009C0679" w14:textId="77777777" w:rsidR="005D6697" w:rsidRPr="00984A41" w:rsidRDefault="005D6697" w:rsidP="00FD644F">
                            <w:p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（１）義務的経費：法等に定められた経費</w:t>
                            </w:r>
                          </w:p>
                          <w:p w14:paraId="009C067A" w14:textId="77777777" w:rsidR="005D6697" w:rsidRPr="00984A41" w:rsidRDefault="005D6697" w:rsidP="00FD644F">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法定点検</w:t>
                            </w:r>
                          </w:p>
                          <w:p w14:paraId="009C067B" w14:textId="77777777" w:rsidR="005D6697" w:rsidRPr="00984A41" w:rsidRDefault="005D6697" w:rsidP="00FD644F">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防災の視点から、毎年確実に必要と考えられる経費</w:t>
                            </w:r>
                          </w:p>
                          <w:p w14:paraId="009C067C" w14:textId="77777777" w:rsidR="005D6697" w:rsidRPr="00984A41" w:rsidRDefault="005D6697" w:rsidP="00FD644F">
                            <w:pPr>
                              <w:numPr>
                                <w:ilvl w:val="0"/>
                                <w:numId w:val="37"/>
                              </w:numPr>
                              <w:spacing w:line="300" w:lineRule="exact"/>
                              <w:rPr>
                                <w:rFonts w:ascii="Meiryo UI" w:eastAsia="Meiryo UI" w:hAnsi="Meiryo UI" w:cs="Meiryo UI"/>
                                <w:sz w:val="20"/>
                                <w:szCs w:val="21"/>
                                <w:shd w:val="clear" w:color="auto" w:fill="D9D9D9" w:themeFill="background1" w:themeFillShade="D9"/>
                              </w:rPr>
                            </w:pPr>
                            <w:r>
                              <w:rPr>
                                <w:rFonts w:ascii="Meiryo UI" w:eastAsia="Meiryo UI" w:hAnsi="Meiryo UI" w:cs="Meiryo UI" w:hint="eastAsia"/>
                                <w:sz w:val="20"/>
                                <w:szCs w:val="21"/>
                                <w:shd w:val="clear" w:color="auto" w:fill="D9D9D9" w:themeFill="background1" w:themeFillShade="D9"/>
                              </w:rPr>
                              <w:t>設備稼働に要するユーティリティ</w:t>
                            </w:r>
                          </w:p>
                          <w:p w14:paraId="009C067D"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p>
                          <w:p w14:paraId="009C067E"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（２）経常的経費（安全）</w:t>
                            </w:r>
                          </w:p>
                          <w:p w14:paraId="009C067F" w14:textId="77777777" w:rsidR="005D6697" w:rsidRPr="00984A41" w:rsidRDefault="005D6697" w:rsidP="00FD644F">
                            <w:pPr>
                              <w:numPr>
                                <w:ilvl w:val="0"/>
                                <w:numId w:val="37"/>
                              </w:num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『安全』に関わる</w:t>
                            </w:r>
                            <w:r>
                              <w:rPr>
                                <w:rFonts w:ascii="Meiryo UI" w:eastAsia="Meiryo UI" w:hAnsi="Meiryo UI" w:cs="Meiryo UI" w:hint="eastAsia"/>
                                <w:sz w:val="20"/>
                                <w:szCs w:val="21"/>
                                <w:shd w:val="clear" w:color="auto" w:fill="D9D9D9" w:themeFill="background1" w:themeFillShade="D9"/>
                              </w:rPr>
                              <w:t>設備補修</w:t>
                            </w:r>
                          </w:p>
                          <w:p w14:paraId="009C0680"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p>
                          <w:p w14:paraId="009C0681"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（３）経常的経費（環境）</w:t>
                            </w:r>
                          </w:p>
                          <w:p w14:paraId="009C0682" w14:textId="77777777" w:rsidR="005D6697" w:rsidRPr="0083575D" w:rsidRDefault="005D6697" w:rsidP="0083575D">
                            <w:pPr>
                              <w:numPr>
                                <w:ilvl w:val="0"/>
                                <w:numId w:val="37"/>
                              </w:num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『環境』に関わる清掃・除草等</w:t>
                            </w:r>
                          </w:p>
                          <w:p w14:paraId="009C0683"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p>
                          <w:p w14:paraId="009C0684"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（４）経常的経費（点検）</w:t>
                            </w:r>
                          </w:p>
                          <w:p w14:paraId="009C0685" w14:textId="77777777" w:rsidR="005D6697" w:rsidRPr="00984A41" w:rsidRDefault="005D6697" w:rsidP="00FD644F">
                            <w:pPr>
                              <w:numPr>
                                <w:ilvl w:val="0"/>
                                <w:numId w:val="37"/>
                              </w:numPr>
                              <w:spacing w:line="300" w:lineRule="exact"/>
                              <w:rPr>
                                <w:rFonts w:ascii="Meiryo UI" w:eastAsia="Meiryo UI" w:hAnsi="Meiryo UI" w:cs="Meiryo UI"/>
                                <w:sz w:val="20"/>
                                <w:szCs w:val="21"/>
                                <w:shd w:val="clear" w:color="auto" w:fill="D9D9D9" w:themeFill="background1" w:themeFillShade="D9"/>
                              </w:rPr>
                            </w:pPr>
                            <w:r>
                              <w:rPr>
                                <w:rFonts w:ascii="Meiryo UI" w:eastAsia="Meiryo UI" w:hAnsi="Meiryo UI" w:cs="Meiryo UI" w:hint="eastAsia"/>
                                <w:sz w:val="20"/>
                                <w:szCs w:val="21"/>
                                <w:shd w:val="clear" w:color="auto" w:fill="D9D9D9" w:themeFill="background1" w:themeFillShade="D9"/>
                              </w:rPr>
                              <w:t>維持管理に要する点検整備（法定点検除く）</w:t>
                            </w:r>
                          </w:p>
                          <w:p w14:paraId="009C0686"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p>
                          <w:p w14:paraId="009C0687"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（５）経常的経費（指定管理者）</w:t>
                            </w:r>
                          </w:p>
                          <w:p w14:paraId="009C0688" w14:textId="77777777" w:rsidR="005D6697" w:rsidRPr="00984A41" w:rsidRDefault="005D6697" w:rsidP="00FD644F">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指定管理者制度に係る経費</w:t>
                            </w:r>
                          </w:p>
                          <w:p w14:paraId="009C0689"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p>
                          <w:p w14:paraId="009C068A"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（６）臨時的経費（予測計画型）：劣化を予測し、更新・補修する経費</w:t>
                            </w:r>
                          </w:p>
                          <w:p w14:paraId="009C068B" w14:textId="77777777" w:rsidR="005D6697" w:rsidRPr="00984A41" w:rsidRDefault="005D6697" w:rsidP="00FD644F">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点検結果を基に、劣化曲線により将来予測可能な施設</w:t>
                            </w:r>
                          </w:p>
                          <w:p w14:paraId="009C068C"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p>
                          <w:p w14:paraId="009C068D"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（７）臨時的経費（時間計画型）：周期を規定し、更新・補修する経費</w:t>
                            </w:r>
                          </w:p>
                          <w:p w14:paraId="009C068E" w14:textId="77777777" w:rsidR="005D6697" w:rsidRPr="00984A41" w:rsidRDefault="005D6697" w:rsidP="00FD644F">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安全性を考慮し、周期を守りながら</w:t>
                            </w:r>
                            <w:r>
                              <w:rPr>
                                <w:rFonts w:ascii="Meiryo UI" w:eastAsia="Meiryo UI" w:hAnsi="Meiryo UI" w:cs="Meiryo UI" w:hint="eastAsia"/>
                                <w:sz w:val="20"/>
                                <w:szCs w:val="21"/>
                                <w:shd w:val="clear" w:color="auto" w:fill="D9D9D9" w:themeFill="background1" w:themeFillShade="D9"/>
                              </w:rPr>
                              <w:t>実施する</w:t>
                            </w:r>
                            <w:r w:rsidRPr="00984A41">
                              <w:rPr>
                                <w:rFonts w:ascii="Meiryo UI" w:eastAsia="Meiryo UI" w:hAnsi="Meiryo UI" w:cs="Meiryo UI" w:hint="eastAsia"/>
                                <w:sz w:val="20"/>
                                <w:szCs w:val="21"/>
                                <w:shd w:val="clear" w:color="auto" w:fill="D9D9D9" w:themeFill="background1" w:themeFillShade="D9"/>
                              </w:rPr>
                              <w:t>更新・補修</w:t>
                            </w:r>
                          </w:p>
                          <w:p w14:paraId="009C068F"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p>
                          <w:p w14:paraId="009C0690" w14:textId="77777777" w:rsidR="005D6697" w:rsidRPr="00984A41" w:rsidRDefault="005D6697" w:rsidP="00E665FE">
                            <w:pPr>
                              <w:snapToGrid w:val="0"/>
                              <w:spacing w:line="300" w:lineRule="exact"/>
                              <w:ind w:left="2800" w:hangingChars="1400" w:hanging="2800"/>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（８）臨時的経費（状態監視型）：点検結果を踏まえて、更新・補修する経費</w:t>
                            </w:r>
                          </w:p>
                          <w:p w14:paraId="009C0691" w14:textId="77777777" w:rsidR="005D6697" w:rsidRPr="00984A41" w:rsidRDefault="005D6697" w:rsidP="00FD644F">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点検の結果、損傷程度や施設の状況等を勘案し</w:t>
                            </w:r>
                            <w:r>
                              <w:rPr>
                                <w:rFonts w:ascii="Meiryo UI" w:eastAsia="Meiryo UI" w:hAnsi="Meiryo UI" w:cs="Meiryo UI" w:hint="eastAsia"/>
                                <w:sz w:val="20"/>
                                <w:szCs w:val="21"/>
                                <w:shd w:val="clear" w:color="auto" w:fill="D9D9D9" w:themeFill="background1" w:themeFillShade="D9"/>
                              </w:rPr>
                              <w:t>実施する更新・</w:t>
                            </w:r>
                            <w:r w:rsidRPr="00984A41">
                              <w:rPr>
                                <w:rFonts w:ascii="Meiryo UI" w:eastAsia="Meiryo UI" w:hAnsi="Meiryo UI" w:cs="Meiryo UI" w:hint="eastAsia"/>
                                <w:sz w:val="20"/>
                                <w:szCs w:val="21"/>
                                <w:shd w:val="clear" w:color="auto" w:fill="D9D9D9" w:themeFill="background1" w:themeFillShade="D9"/>
                              </w:rPr>
                              <w:t>補修</w:t>
                            </w:r>
                          </w:p>
                          <w:p w14:paraId="009C0692"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p>
                          <w:p w14:paraId="009C0693"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（９）他施策経費：耐震補強など他施策で計画された経費</w:t>
                            </w:r>
                          </w:p>
                          <w:p w14:paraId="009C0694" w14:textId="77777777" w:rsidR="005D6697" w:rsidRPr="00984A41" w:rsidRDefault="005D6697" w:rsidP="00FD644F">
                            <w:pPr>
                              <w:numPr>
                                <w:ilvl w:val="0"/>
                                <w:numId w:val="37"/>
                              </w:numPr>
                              <w:spacing w:line="300" w:lineRule="exact"/>
                              <w:rPr>
                                <w:rFonts w:ascii="Meiryo UI" w:eastAsia="Meiryo UI" w:hAnsi="Meiryo UI" w:cs="Meiryo UI"/>
                                <w:sz w:val="20"/>
                                <w:szCs w:val="21"/>
                                <w:shd w:val="clear" w:color="auto" w:fill="D9D9D9" w:themeFill="background1" w:themeFillShade="D9"/>
                              </w:rPr>
                            </w:pPr>
                            <w:r>
                              <w:rPr>
                                <w:rFonts w:ascii="Meiryo UI" w:eastAsia="Meiryo UI" w:hAnsi="Meiryo UI" w:cs="Meiryo UI" w:hint="eastAsia"/>
                                <w:sz w:val="20"/>
                                <w:szCs w:val="21"/>
                                <w:shd w:val="clear" w:color="auto" w:fill="D9D9D9" w:themeFill="background1" w:themeFillShade="D9"/>
                              </w:rPr>
                              <w:t>高潮対策事業等の施策として実施する費用</w:t>
                            </w:r>
                          </w:p>
                          <w:p w14:paraId="009C0695"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p>
                          <w:p w14:paraId="009C0696" w14:textId="77777777" w:rsidR="005D6697" w:rsidRPr="0048575E"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r w:rsidRPr="0048575E">
                              <w:rPr>
                                <w:rFonts w:ascii="Meiryo UI" w:eastAsia="Meiryo UI" w:hAnsi="Meiryo UI" w:cs="Meiryo UI" w:hint="eastAsia"/>
                                <w:sz w:val="20"/>
                                <w:szCs w:val="21"/>
                                <w:shd w:val="clear" w:color="auto" w:fill="D9D9D9" w:themeFill="background1" w:themeFillShade="D9"/>
                              </w:rPr>
                              <w:t>（10）更新</w:t>
                            </w:r>
                          </w:p>
                          <w:p w14:paraId="009C0697" w14:textId="77777777" w:rsidR="005D6697" w:rsidRPr="0048575E"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p>
                          <w:p w14:paraId="009C0698"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r w:rsidRPr="0048575E">
                              <w:rPr>
                                <w:rFonts w:ascii="Meiryo UI" w:eastAsia="Meiryo UI" w:hAnsi="Meiryo UI" w:cs="Meiryo UI" w:hint="eastAsia"/>
                                <w:sz w:val="20"/>
                                <w:szCs w:val="21"/>
                                <w:shd w:val="clear" w:color="auto" w:fill="D9D9D9" w:themeFill="background1" w:themeFillShade="D9"/>
                              </w:rPr>
                              <w:t>（</w:t>
                            </w:r>
                            <w:r>
                              <w:rPr>
                                <w:rFonts w:ascii="Meiryo UI" w:eastAsia="Meiryo UI" w:hAnsi="Meiryo UI" w:cs="Meiryo UI" w:hint="eastAsia"/>
                                <w:sz w:val="20"/>
                                <w:szCs w:val="21"/>
                                <w:shd w:val="clear" w:color="auto" w:fill="D9D9D9" w:themeFill="background1" w:themeFillShade="D9"/>
                              </w:rPr>
                              <w:t>11</w:t>
                            </w:r>
                            <w:r w:rsidRPr="0048575E">
                              <w:rPr>
                                <w:rFonts w:ascii="Meiryo UI" w:eastAsia="Meiryo UI" w:hAnsi="Meiryo UI" w:cs="Meiryo UI" w:hint="eastAsia"/>
                                <w:sz w:val="20"/>
                                <w:szCs w:val="21"/>
                                <w:shd w:val="clear" w:color="auto" w:fill="D9D9D9" w:themeFill="background1" w:themeFillShade="D9"/>
                              </w:rPr>
                              <w:t>）収入</w:t>
                            </w:r>
                          </w:p>
                          <w:p w14:paraId="009C0699" w14:textId="77777777" w:rsidR="005D6697" w:rsidRPr="00984A41" w:rsidRDefault="005D6697" w:rsidP="00FD644F">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市町村等からの分担金、占用料などの収入</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テキスト ボックス 3193" o:spid="_x0000_s1265" type="#_x0000_t202" style="position:absolute;left:0;text-align:left;margin-left:42.35pt;margin-top:9.85pt;width:422.35pt;height:523.5pt;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" fillcolor="#d8d8d8 [2732]">
                <v:textbox inset="5.85pt,.7pt,5.85pt,.7pt">
                  <w:txbxContent>
                    <w:p w14:paraId="009C0678"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p>
                    <w:p w14:paraId="009C0679" w14:textId="77777777" w:rsidR="005D6697" w:rsidRPr="00984A41" w:rsidRDefault="005D6697" w:rsidP="00FD644F">
                      <w:p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（１）義務的経費：法等に定められた経費</w:t>
                      </w:r>
                    </w:p>
                    <w:p w14:paraId="009C067A" w14:textId="77777777" w:rsidR="005D6697" w:rsidRPr="00984A41" w:rsidRDefault="005D6697" w:rsidP="00FD644F">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法定点検</w:t>
                      </w:r>
                    </w:p>
                    <w:p w14:paraId="009C067B" w14:textId="77777777" w:rsidR="005D6697" w:rsidRPr="00984A41" w:rsidRDefault="005D6697" w:rsidP="00FD644F">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防災の視点から、毎年確実に必要と考えられる経費</w:t>
                      </w:r>
                    </w:p>
                    <w:p w14:paraId="009C067C" w14:textId="77777777" w:rsidR="005D6697" w:rsidRPr="00984A41" w:rsidRDefault="005D6697" w:rsidP="00FD644F">
                      <w:pPr>
                        <w:numPr>
                          <w:ilvl w:val="0"/>
                          <w:numId w:val="37"/>
                        </w:numPr>
                        <w:spacing w:line="300" w:lineRule="exact"/>
                        <w:rPr>
                          <w:rFonts w:ascii="Meiryo UI" w:eastAsia="Meiryo UI" w:hAnsi="Meiryo UI" w:cs="Meiryo UI"/>
                          <w:sz w:val="20"/>
                          <w:szCs w:val="21"/>
                          <w:shd w:val="clear" w:color="auto" w:fill="D9D9D9" w:themeFill="background1" w:themeFillShade="D9"/>
                        </w:rPr>
                      </w:pPr>
                      <w:r>
                        <w:rPr>
                          <w:rFonts w:ascii="Meiryo UI" w:eastAsia="Meiryo UI" w:hAnsi="Meiryo UI" w:cs="Meiryo UI" w:hint="eastAsia"/>
                          <w:sz w:val="20"/>
                          <w:szCs w:val="21"/>
                          <w:shd w:val="clear" w:color="auto" w:fill="D9D9D9" w:themeFill="background1" w:themeFillShade="D9"/>
                        </w:rPr>
                        <w:t>設備稼働に要するユーティリティ</w:t>
                      </w:r>
                    </w:p>
                    <w:p w14:paraId="009C067D"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p>
                    <w:p w14:paraId="009C067E"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（２）経常的経費（安全）</w:t>
                      </w:r>
                    </w:p>
                    <w:p w14:paraId="009C067F" w14:textId="77777777" w:rsidR="005D6697" w:rsidRPr="00984A41" w:rsidRDefault="005D6697" w:rsidP="00FD644F">
                      <w:pPr>
                        <w:numPr>
                          <w:ilvl w:val="0"/>
                          <w:numId w:val="37"/>
                        </w:num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『安全』に関わる</w:t>
                      </w:r>
                      <w:r>
                        <w:rPr>
                          <w:rFonts w:ascii="Meiryo UI" w:eastAsia="Meiryo UI" w:hAnsi="Meiryo UI" w:cs="Meiryo UI" w:hint="eastAsia"/>
                          <w:sz w:val="20"/>
                          <w:szCs w:val="21"/>
                          <w:shd w:val="clear" w:color="auto" w:fill="D9D9D9" w:themeFill="background1" w:themeFillShade="D9"/>
                        </w:rPr>
                        <w:t>設備補修</w:t>
                      </w:r>
                    </w:p>
                    <w:p w14:paraId="009C0680"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p>
                    <w:p w14:paraId="009C0681"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（３）経常的経費（環境）</w:t>
                      </w:r>
                    </w:p>
                    <w:p w14:paraId="009C0682" w14:textId="77777777" w:rsidR="005D6697" w:rsidRPr="0083575D" w:rsidRDefault="005D6697" w:rsidP="0083575D">
                      <w:pPr>
                        <w:numPr>
                          <w:ilvl w:val="0"/>
                          <w:numId w:val="37"/>
                        </w:num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『環境』に関わる清掃・除草等</w:t>
                      </w:r>
                    </w:p>
                    <w:p w14:paraId="009C0683"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p>
                    <w:p w14:paraId="009C0684"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（４）経常的経費（点検）</w:t>
                      </w:r>
                    </w:p>
                    <w:p w14:paraId="009C0685" w14:textId="77777777" w:rsidR="005D6697" w:rsidRPr="00984A41" w:rsidRDefault="005D6697" w:rsidP="00FD644F">
                      <w:pPr>
                        <w:numPr>
                          <w:ilvl w:val="0"/>
                          <w:numId w:val="37"/>
                        </w:numPr>
                        <w:spacing w:line="300" w:lineRule="exact"/>
                        <w:rPr>
                          <w:rFonts w:ascii="Meiryo UI" w:eastAsia="Meiryo UI" w:hAnsi="Meiryo UI" w:cs="Meiryo UI"/>
                          <w:sz w:val="20"/>
                          <w:szCs w:val="21"/>
                          <w:shd w:val="clear" w:color="auto" w:fill="D9D9D9" w:themeFill="background1" w:themeFillShade="D9"/>
                        </w:rPr>
                      </w:pPr>
                      <w:r>
                        <w:rPr>
                          <w:rFonts w:ascii="Meiryo UI" w:eastAsia="Meiryo UI" w:hAnsi="Meiryo UI" w:cs="Meiryo UI" w:hint="eastAsia"/>
                          <w:sz w:val="20"/>
                          <w:szCs w:val="21"/>
                          <w:shd w:val="clear" w:color="auto" w:fill="D9D9D9" w:themeFill="background1" w:themeFillShade="D9"/>
                        </w:rPr>
                        <w:t>維持管理に要する点検整備（法定点検除く）</w:t>
                      </w:r>
                    </w:p>
                    <w:p w14:paraId="009C0686"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p>
                    <w:p w14:paraId="009C0687"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（５）経常的経費（指定管理者）</w:t>
                      </w:r>
                    </w:p>
                    <w:p w14:paraId="009C0688" w14:textId="77777777" w:rsidR="005D6697" w:rsidRPr="00984A41" w:rsidRDefault="005D6697" w:rsidP="00FD644F">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指定管理者制度に係る経費</w:t>
                      </w:r>
                    </w:p>
                    <w:p w14:paraId="009C0689"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p>
                    <w:p w14:paraId="009C068A"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（６）臨時的経費（予測計画型）：劣化を予測し、更新・補修する経費</w:t>
                      </w:r>
                    </w:p>
                    <w:p w14:paraId="009C068B" w14:textId="77777777" w:rsidR="005D6697" w:rsidRPr="00984A41" w:rsidRDefault="005D6697" w:rsidP="00FD644F">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点検結果を基に、劣化曲線により将来予測可能な施設</w:t>
                      </w:r>
                    </w:p>
                    <w:p w14:paraId="009C068C"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p>
                    <w:p w14:paraId="009C068D"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（７）臨時的経費（時間計画型）：周期を規定し、更新・補修する経費</w:t>
                      </w:r>
                    </w:p>
                    <w:p w14:paraId="009C068E" w14:textId="77777777" w:rsidR="005D6697" w:rsidRPr="00984A41" w:rsidRDefault="005D6697" w:rsidP="00FD644F">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安全性を考慮し、周期を守りながら</w:t>
                      </w:r>
                      <w:r>
                        <w:rPr>
                          <w:rFonts w:ascii="Meiryo UI" w:eastAsia="Meiryo UI" w:hAnsi="Meiryo UI" w:cs="Meiryo UI" w:hint="eastAsia"/>
                          <w:sz w:val="20"/>
                          <w:szCs w:val="21"/>
                          <w:shd w:val="clear" w:color="auto" w:fill="D9D9D9" w:themeFill="background1" w:themeFillShade="D9"/>
                        </w:rPr>
                        <w:t>実施する</w:t>
                      </w:r>
                      <w:r w:rsidRPr="00984A41">
                        <w:rPr>
                          <w:rFonts w:ascii="Meiryo UI" w:eastAsia="Meiryo UI" w:hAnsi="Meiryo UI" w:cs="Meiryo UI" w:hint="eastAsia"/>
                          <w:sz w:val="20"/>
                          <w:szCs w:val="21"/>
                          <w:shd w:val="clear" w:color="auto" w:fill="D9D9D9" w:themeFill="background1" w:themeFillShade="D9"/>
                        </w:rPr>
                        <w:t>更新・補修</w:t>
                      </w:r>
                    </w:p>
                    <w:p w14:paraId="009C068F"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p>
                    <w:p w14:paraId="009C0690" w14:textId="77777777" w:rsidR="005D6697" w:rsidRPr="00984A41" w:rsidRDefault="005D6697" w:rsidP="00E665FE">
                      <w:pPr>
                        <w:snapToGrid w:val="0"/>
                        <w:spacing w:line="300" w:lineRule="exact"/>
                        <w:ind w:left="2800" w:hangingChars="1400" w:hanging="2800"/>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（８）臨時的経費（状態監視型）：点検結果を踏まえて、更新・補修する経費</w:t>
                      </w:r>
                    </w:p>
                    <w:p w14:paraId="009C0691" w14:textId="77777777" w:rsidR="005D6697" w:rsidRPr="00984A41" w:rsidRDefault="005D6697" w:rsidP="00FD644F">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点検の結果、損傷程度や施設の状況等を勘案し</w:t>
                      </w:r>
                      <w:r>
                        <w:rPr>
                          <w:rFonts w:ascii="Meiryo UI" w:eastAsia="Meiryo UI" w:hAnsi="Meiryo UI" w:cs="Meiryo UI" w:hint="eastAsia"/>
                          <w:sz w:val="20"/>
                          <w:szCs w:val="21"/>
                          <w:shd w:val="clear" w:color="auto" w:fill="D9D9D9" w:themeFill="background1" w:themeFillShade="D9"/>
                        </w:rPr>
                        <w:t>実施する更新・</w:t>
                      </w:r>
                      <w:r w:rsidRPr="00984A41">
                        <w:rPr>
                          <w:rFonts w:ascii="Meiryo UI" w:eastAsia="Meiryo UI" w:hAnsi="Meiryo UI" w:cs="Meiryo UI" w:hint="eastAsia"/>
                          <w:sz w:val="20"/>
                          <w:szCs w:val="21"/>
                          <w:shd w:val="clear" w:color="auto" w:fill="D9D9D9" w:themeFill="background1" w:themeFillShade="D9"/>
                        </w:rPr>
                        <w:t>補修</w:t>
                      </w:r>
                    </w:p>
                    <w:p w14:paraId="009C0692"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p>
                    <w:p w14:paraId="009C0693"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（９）他施策経費：耐震補強など他施策で計画された経費</w:t>
                      </w:r>
                    </w:p>
                    <w:p w14:paraId="009C0694" w14:textId="77777777" w:rsidR="005D6697" w:rsidRPr="00984A41" w:rsidRDefault="005D6697" w:rsidP="00FD644F">
                      <w:pPr>
                        <w:numPr>
                          <w:ilvl w:val="0"/>
                          <w:numId w:val="37"/>
                        </w:numPr>
                        <w:spacing w:line="300" w:lineRule="exact"/>
                        <w:rPr>
                          <w:rFonts w:ascii="Meiryo UI" w:eastAsia="Meiryo UI" w:hAnsi="Meiryo UI" w:cs="Meiryo UI"/>
                          <w:sz w:val="20"/>
                          <w:szCs w:val="21"/>
                          <w:shd w:val="clear" w:color="auto" w:fill="D9D9D9" w:themeFill="background1" w:themeFillShade="D9"/>
                        </w:rPr>
                      </w:pPr>
                      <w:r>
                        <w:rPr>
                          <w:rFonts w:ascii="Meiryo UI" w:eastAsia="Meiryo UI" w:hAnsi="Meiryo UI" w:cs="Meiryo UI" w:hint="eastAsia"/>
                          <w:sz w:val="20"/>
                          <w:szCs w:val="21"/>
                          <w:shd w:val="clear" w:color="auto" w:fill="D9D9D9" w:themeFill="background1" w:themeFillShade="D9"/>
                        </w:rPr>
                        <w:t>高潮対策事業等の施策として実施する費用</w:t>
                      </w:r>
                    </w:p>
                    <w:p w14:paraId="009C0695"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p>
                    <w:p w14:paraId="009C0696" w14:textId="77777777" w:rsidR="005D6697" w:rsidRPr="0048575E"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r w:rsidRPr="0048575E">
                        <w:rPr>
                          <w:rFonts w:ascii="Meiryo UI" w:eastAsia="Meiryo UI" w:hAnsi="Meiryo UI" w:cs="Meiryo UI" w:hint="eastAsia"/>
                          <w:sz w:val="20"/>
                          <w:szCs w:val="21"/>
                          <w:shd w:val="clear" w:color="auto" w:fill="D9D9D9" w:themeFill="background1" w:themeFillShade="D9"/>
                        </w:rPr>
                        <w:t>（10）更新</w:t>
                      </w:r>
                    </w:p>
                    <w:p w14:paraId="009C0697" w14:textId="77777777" w:rsidR="005D6697" w:rsidRPr="0048575E"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p>
                    <w:p w14:paraId="009C0698" w14:textId="77777777" w:rsidR="005D6697" w:rsidRPr="00984A41" w:rsidRDefault="005D6697" w:rsidP="00FD644F">
                      <w:pPr>
                        <w:snapToGrid w:val="0"/>
                        <w:spacing w:line="300" w:lineRule="exact"/>
                        <w:rPr>
                          <w:rFonts w:ascii="Meiryo UI" w:eastAsia="Meiryo UI" w:hAnsi="Meiryo UI" w:cs="Meiryo UI"/>
                          <w:sz w:val="20"/>
                          <w:szCs w:val="21"/>
                          <w:shd w:val="clear" w:color="auto" w:fill="D9D9D9" w:themeFill="background1" w:themeFillShade="D9"/>
                        </w:rPr>
                      </w:pPr>
                      <w:r w:rsidRPr="0048575E">
                        <w:rPr>
                          <w:rFonts w:ascii="Meiryo UI" w:eastAsia="Meiryo UI" w:hAnsi="Meiryo UI" w:cs="Meiryo UI" w:hint="eastAsia"/>
                          <w:sz w:val="20"/>
                          <w:szCs w:val="21"/>
                          <w:shd w:val="clear" w:color="auto" w:fill="D9D9D9" w:themeFill="background1" w:themeFillShade="D9"/>
                        </w:rPr>
                        <w:t>（</w:t>
                      </w:r>
                      <w:r>
                        <w:rPr>
                          <w:rFonts w:ascii="Meiryo UI" w:eastAsia="Meiryo UI" w:hAnsi="Meiryo UI" w:cs="Meiryo UI" w:hint="eastAsia"/>
                          <w:sz w:val="20"/>
                          <w:szCs w:val="21"/>
                          <w:shd w:val="clear" w:color="auto" w:fill="D9D9D9" w:themeFill="background1" w:themeFillShade="D9"/>
                        </w:rPr>
                        <w:t>11</w:t>
                      </w:r>
                      <w:r w:rsidRPr="0048575E">
                        <w:rPr>
                          <w:rFonts w:ascii="Meiryo UI" w:eastAsia="Meiryo UI" w:hAnsi="Meiryo UI" w:cs="Meiryo UI" w:hint="eastAsia"/>
                          <w:sz w:val="20"/>
                          <w:szCs w:val="21"/>
                          <w:shd w:val="clear" w:color="auto" w:fill="D9D9D9" w:themeFill="background1" w:themeFillShade="D9"/>
                        </w:rPr>
                        <w:t>）収入</w:t>
                      </w:r>
                    </w:p>
                    <w:p w14:paraId="009C0699" w14:textId="77777777" w:rsidR="005D6697" w:rsidRPr="00984A41" w:rsidRDefault="005D6697" w:rsidP="00FD644F">
                      <w:pPr>
                        <w:numPr>
                          <w:ilvl w:val="0"/>
                          <w:numId w:val="37"/>
                        </w:numPr>
                        <w:spacing w:line="300" w:lineRule="exact"/>
                        <w:rPr>
                          <w:rFonts w:ascii="Meiryo UI" w:eastAsia="Meiryo UI" w:hAnsi="Meiryo UI" w:cs="Meiryo UI"/>
                          <w:sz w:val="20"/>
                          <w:szCs w:val="21"/>
                          <w:shd w:val="clear" w:color="auto" w:fill="D9D9D9" w:themeFill="background1" w:themeFillShade="D9"/>
                        </w:rPr>
                      </w:pPr>
                      <w:r w:rsidRPr="00984A41">
                        <w:rPr>
                          <w:rFonts w:ascii="Meiryo UI" w:eastAsia="Meiryo UI" w:hAnsi="Meiryo UI" w:cs="Meiryo UI" w:hint="eastAsia"/>
                          <w:sz w:val="20"/>
                          <w:szCs w:val="21"/>
                          <w:shd w:val="clear" w:color="auto" w:fill="D9D9D9" w:themeFill="background1" w:themeFillShade="D9"/>
                        </w:rPr>
                        <w:t>市町村等からの分担金、占用料などの収入</w:t>
                      </w:r>
                    </w:p>
                  </w:txbxContent>
                </v:textbox>
              </v:shape>
            </w:pict>
          </mc:Fallback>
        </mc:AlternateContent>
      </w:r>
    </w:p>
    <w:p w14:paraId="009C0451"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52"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53"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54"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55"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56"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57"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58"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59"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5A"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5B"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5C"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5D"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5E"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5F"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60"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61"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62"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63"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64"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65"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66"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67"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68"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69"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6A"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6B"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6C"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6D"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6E"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6F"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70"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71"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72"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73" w14:textId="77777777" w:rsidR="00FD644F" w:rsidRDefault="00FD644F" w:rsidP="00FD644F">
      <w:pPr>
        <w:pStyle w:val="af0"/>
        <w:spacing w:line="320" w:lineRule="exact"/>
        <w:ind w:leftChars="300" w:left="630" w:firstLineChars="100" w:firstLine="210"/>
        <w:rPr>
          <w:rFonts w:ascii="Meiryo UI" w:eastAsia="Meiryo UI" w:hAnsi="Meiryo UI" w:cs="Meiryo UI"/>
        </w:rPr>
      </w:pPr>
      <w:r w:rsidRPr="00F362E2">
        <w:rPr>
          <w:rFonts w:ascii="Meiryo UI" w:eastAsia="Meiryo UI" w:hAnsi="Meiryo UI" w:cs="Meiryo UI" w:hint="eastAsia"/>
        </w:rPr>
        <w:t>「都市基盤施設長寿命化計画」における費用算定（推定）にあたっては、別途「費用算定の手引き（案）」を作成し、これに基づき、費用算定を行う</w:t>
      </w:r>
      <w:r w:rsidR="00612D52">
        <w:rPr>
          <w:rFonts w:ascii="Meiryo UI" w:eastAsia="Meiryo UI" w:hAnsi="Meiryo UI" w:cs="Meiryo UI" w:hint="eastAsia"/>
        </w:rPr>
        <w:t>ことが望ましい</w:t>
      </w:r>
      <w:r w:rsidRPr="00F362E2">
        <w:rPr>
          <w:rFonts w:ascii="Meiryo UI" w:eastAsia="Meiryo UI" w:hAnsi="Meiryo UI" w:cs="Meiryo UI" w:hint="eastAsia"/>
        </w:rPr>
        <w:t>。</w:t>
      </w:r>
    </w:p>
    <w:p w14:paraId="009C0474" w14:textId="77777777" w:rsidR="00FD644F" w:rsidRDefault="00FD644F" w:rsidP="00FD644F">
      <w:pPr>
        <w:widowControl/>
        <w:jc w:val="left"/>
        <w:rPr>
          <w:rFonts w:ascii="Meiryo UI" w:eastAsia="Meiryo UI" w:hAnsi="Meiryo UI" w:cs="Meiryo UI"/>
        </w:rPr>
      </w:pPr>
      <w:r>
        <w:rPr>
          <w:rFonts w:ascii="Meiryo UI" w:eastAsia="Meiryo UI" w:hAnsi="Meiryo UI" w:cs="Meiryo UI"/>
        </w:rPr>
        <w:br w:type="page"/>
      </w:r>
    </w:p>
    <w:p w14:paraId="009C0475" w14:textId="77777777" w:rsidR="00FD644F" w:rsidRPr="00B611CA" w:rsidRDefault="00FD644F" w:rsidP="00FD644F">
      <w:pPr>
        <w:pStyle w:val="4"/>
      </w:pPr>
      <w:r w:rsidRPr="00B611CA">
        <w:rPr>
          <w:rFonts w:hint="eastAsia"/>
        </w:rPr>
        <w:lastRenderedPageBreak/>
        <w:t>維持管理更新等のコスト算定方法</w:t>
      </w:r>
    </w:p>
    <w:p w14:paraId="009C0476" w14:textId="77777777" w:rsidR="00E13C0C" w:rsidRPr="00E13C0C" w:rsidRDefault="00E13C0C" w:rsidP="00E13C0C"/>
    <w:p w14:paraId="009C0477" w14:textId="77777777" w:rsidR="00FD644F" w:rsidRPr="00F362E2" w:rsidRDefault="00FD644F" w:rsidP="00FD644F">
      <w:pPr>
        <w:pStyle w:val="5"/>
      </w:pPr>
      <w:r>
        <w:rPr>
          <w:rFonts w:hint="eastAsia"/>
        </w:rPr>
        <w:t>維持管理費・改築費の定義</w:t>
      </w:r>
    </w:p>
    <w:p w14:paraId="009C0478" w14:textId="77777777" w:rsidR="00FD644F" w:rsidRDefault="00FD644F" w:rsidP="00FD644F">
      <w:pPr>
        <w:pStyle w:val="af0"/>
        <w:spacing w:line="320" w:lineRule="exact"/>
        <w:ind w:leftChars="300" w:left="630" w:firstLineChars="100" w:firstLine="210"/>
        <w:rPr>
          <w:rFonts w:ascii="Meiryo UI" w:eastAsia="Meiryo UI" w:hAnsi="Meiryo UI" w:cs="Meiryo UI"/>
        </w:rPr>
      </w:pPr>
    </w:p>
    <w:tbl>
      <w:tblPr>
        <w:tblStyle w:val="af1"/>
        <w:tblW w:w="0" w:type="auto"/>
        <w:tblInd w:w="675" w:type="dxa"/>
        <w:tblLook w:val="04A0" w:firstRow="1" w:lastRow="0" w:firstColumn="1" w:lastColumn="0" w:noHBand="0" w:noVBand="1"/>
      </w:tblPr>
      <w:tblGrid>
        <w:gridCol w:w="1985"/>
        <w:gridCol w:w="6520"/>
      </w:tblGrid>
      <w:tr w:rsidR="00FD644F" w:rsidRPr="00F362E2" w14:paraId="009C047B" w14:textId="77777777" w:rsidTr="00FD644F">
        <w:tc>
          <w:tcPr>
            <w:tcW w:w="1985" w:type="dxa"/>
          </w:tcPr>
          <w:p w14:paraId="009C0479" w14:textId="77777777"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維持管理費</w:t>
            </w:r>
          </w:p>
        </w:tc>
        <w:tc>
          <w:tcPr>
            <w:tcW w:w="6520" w:type="dxa"/>
          </w:tcPr>
          <w:p w14:paraId="009C047A" w14:textId="77777777"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設備、構造物等（以下「施設等」）の機能の維持のために必要となる点検・調査、補修・修繕、部分更新などに要する費用。</w:t>
            </w:r>
          </w:p>
        </w:tc>
      </w:tr>
      <w:tr w:rsidR="00FD644F" w:rsidRPr="00F362E2" w14:paraId="009C047F" w14:textId="77777777" w:rsidTr="00FD644F">
        <w:tc>
          <w:tcPr>
            <w:tcW w:w="1985" w:type="dxa"/>
          </w:tcPr>
          <w:p w14:paraId="009C047C" w14:textId="77777777"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更新費</w:t>
            </w:r>
          </w:p>
        </w:tc>
        <w:tc>
          <w:tcPr>
            <w:tcW w:w="6520" w:type="dxa"/>
          </w:tcPr>
          <w:p w14:paraId="009C047D" w14:textId="77777777"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老朽化等に伴い機能が低下した施設等を取替え、同程度の機能に再整備することなどに要する費用。</w:t>
            </w:r>
          </w:p>
          <w:p w14:paraId="009C047E" w14:textId="77777777"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または、耐震基準の改正等への対応等に伴う機能向上のために、施設全体を取替えるために要する費用。</w:t>
            </w:r>
          </w:p>
        </w:tc>
      </w:tr>
    </w:tbl>
    <w:p w14:paraId="009C0480"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81" w14:textId="77777777" w:rsidR="00FD644F" w:rsidRDefault="00FD644F" w:rsidP="00FD644F">
      <w:pPr>
        <w:pStyle w:val="af0"/>
        <w:spacing w:line="320" w:lineRule="exact"/>
        <w:ind w:leftChars="300" w:left="630" w:firstLineChars="100" w:firstLine="210"/>
        <w:rPr>
          <w:rFonts w:ascii="Meiryo UI" w:eastAsia="Meiryo UI" w:hAnsi="Meiryo UI" w:cs="Meiryo UI"/>
        </w:rPr>
      </w:pPr>
    </w:p>
    <w:p w14:paraId="009C0482" w14:textId="77777777" w:rsidR="00FD644F" w:rsidRPr="00F362E2" w:rsidRDefault="00FD644F" w:rsidP="00FD644F">
      <w:pPr>
        <w:pStyle w:val="5"/>
      </w:pPr>
      <w:r>
        <w:rPr>
          <w:rFonts w:hint="eastAsia"/>
        </w:rPr>
        <w:t>コスト算定の前提条件</w:t>
      </w:r>
    </w:p>
    <w:p w14:paraId="009C0483" w14:textId="77777777" w:rsidR="00FD644F" w:rsidRDefault="00FD644F" w:rsidP="00FD644F">
      <w:pPr>
        <w:pStyle w:val="af0"/>
        <w:spacing w:line="320" w:lineRule="exact"/>
        <w:ind w:leftChars="300" w:left="630" w:firstLineChars="100" w:firstLine="210"/>
        <w:rPr>
          <w:rFonts w:ascii="Meiryo UI" w:eastAsia="Meiryo UI" w:hAnsi="Meiryo UI" w:cs="Meiryo UI"/>
        </w:rPr>
      </w:pPr>
    </w:p>
    <w:tbl>
      <w:tblPr>
        <w:tblStyle w:val="af1"/>
        <w:tblW w:w="0" w:type="auto"/>
        <w:tblInd w:w="675" w:type="dxa"/>
        <w:tblLook w:val="04A0" w:firstRow="1" w:lastRow="0" w:firstColumn="1" w:lastColumn="0" w:noHBand="0" w:noVBand="1"/>
      </w:tblPr>
      <w:tblGrid>
        <w:gridCol w:w="1985"/>
        <w:gridCol w:w="6520"/>
      </w:tblGrid>
      <w:tr w:rsidR="00FD644F" w:rsidRPr="00F362E2" w14:paraId="009C0486" w14:textId="77777777" w:rsidTr="00FD644F">
        <w:tc>
          <w:tcPr>
            <w:tcW w:w="1985" w:type="dxa"/>
          </w:tcPr>
          <w:p w14:paraId="009C0484" w14:textId="77777777"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対象範囲</w:t>
            </w:r>
          </w:p>
        </w:tc>
        <w:tc>
          <w:tcPr>
            <w:tcW w:w="6520" w:type="dxa"/>
          </w:tcPr>
          <w:p w14:paraId="009C0485" w14:textId="77777777"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大阪府が管理する</w:t>
            </w:r>
            <w:r>
              <w:rPr>
                <w:rFonts w:ascii="Meiryo UI" w:eastAsia="Meiryo UI" w:hAnsi="Meiryo UI" w:cs="Meiryo UI" w:hint="eastAsia"/>
              </w:rPr>
              <w:t>海岸</w:t>
            </w:r>
            <w:r w:rsidRPr="00F362E2">
              <w:rPr>
                <w:rFonts w:ascii="Meiryo UI" w:eastAsia="Meiryo UI" w:hAnsi="Meiryo UI" w:cs="Meiryo UI" w:hint="eastAsia"/>
              </w:rPr>
              <w:t>設備に係るコスト</w:t>
            </w:r>
          </w:p>
        </w:tc>
      </w:tr>
      <w:tr w:rsidR="00FD644F" w:rsidRPr="00F362E2" w14:paraId="009C0489" w14:textId="77777777" w:rsidTr="00FD644F">
        <w:tc>
          <w:tcPr>
            <w:tcW w:w="1985" w:type="dxa"/>
          </w:tcPr>
          <w:p w14:paraId="009C0487" w14:textId="77777777"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対象期間</w:t>
            </w:r>
          </w:p>
        </w:tc>
        <w:tc>
          <w:tcPr>
            <w:tcW w:w="6520" w:type="dxa"/>
          </w:tcPr>
          <w:p w14:paraId="009C0488" w14:textId="77777777"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平成27年度から36年度までの10年間</w:t>
            </w:r>
          </w:p>
        </w:tc>
      </w:tr>
      <w:tr w:rsidR="00FD644F" w:rsidRPr="00F362E2" w14:paraId="009C048C" w14:textId="77777777" w:rsidTr="00FD644F">
        <w:tc>
          <w:tcPr>
            <w:tcW w:w="1985" w:type="dxa"/>
          </w:tcPr>
          <w:p w14:paraId="009C048A" w14:textId="77777777"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推計の考え方</w:t>
            </w:r>
          </w:p>
        </w:tc>
        <w:tc>
          <w:tcPr>
            <w:tcW w:w="6520" w:type="dxa"/>
          </w:tcPr>
          <w:p w14:paraId="009C048B" w14:textId="77777777" w:rsidR="00FD644F" w:rsidRPr="00F362E2" w:rsidRDefault="00FD644F" w:rsidP="001F3C36">
            <w:pPr>
              <w:widowControl/>
              <w:spacing w:line="320" w:lineRule="exact"/>
              <w:jc w:val="left"/>
              <w:rPr>
                <w:rFonts w:ascii="Meiryo UI" w:eastAsia="Meiryo UI" w:hAnsi="Meiryo UI" w:cs="Meiryo UI"/>
              </w:rPr>
            </w:pPr>
            <w:r w:rsidRPr="00F362E2">
              <w:rPr>
                <w:rFonts w:ascii="Meiryo UI" w:eastAsia="Meiryo UI" w:hAnsi="Meiryo UI" w:cs="Meiryo UI" w:hint="eastAsia"/>
              </w:rPr>
              <w:t>建設年度毎の施設量を把握し、過去の維持管理、更新実績等を踏まえ、将来の維持管理費、更新単価・時期を設定</w:t>
            </w:r>
          </w:p>
        </w:tc>
      </w:tr>
      <w:tr w:rsidR="00FD644F" w:rsidRPr="00F362E2" w14:paraId="009C048F" w14:textId="77777777" w:rsidTr="00FD644F">
        <w:tc>
          <w:tcPr>
            <w:tcW w:w="1985" w:type="dxa"/>
          </w:tcPr>
          <w:p w14:paraId="009C048D" w14:textId="77777777"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将来の新設や除去の取り扱い</w:t>
            </w:r>
          </w:p>
        </w:tc>
        <w:tc>
          <w:tcPr>
            <w:tcW w:w="6520" w:type="dxa"/>
          </w:tcPr>
          <w:p w14:paraId="009C048E" w14:textId="77777777"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大阪府都市整備中期計画を踏まえて、新規施設の増加等を考慮</w:t>
            </w:r>
          </w:p>
        </w:tc>
      </w:tr>
      <w:tr w:rsidR="00FD644F" w:rsidRPr="00F362E2" w14:paraId="009C0493" w14:textId="77777777" w:rsidTr="00FD644F">
        <w:tc>
          <w:tcPr>
            <w:tcW w:w="1985" w:type="dxa"/>
          </w:tcPr>
          <w:p w14:paraId="009C0490" w14:textId="77777777"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施設更新時の機能向上</w:t>
            </w:r>
          </w:p>
        </w:tc>
        <w:tc>
          <w:tcPr>
            <w:tcW w:w="6520" w:type="dxa"/>
          </w:tcPr>
          <w:p w14:paraId="009C0491" w14:textId="77777777"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基本的には、現状と同等の機能で更新</w:t>
            </w:r>
          </w:p>
          <w:p w14:paraId="009C0492" w14:textId="77777777"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ただし、更新時の現行の耐震基準など既存不適格については対応</w:t>
            </w:r>
          </w:p>
        </w:tc>
      </w:tr>
      <w:tr w:rsidR="00FD644F" w:rsidRPr="00F362E2" w14:paraId="009C0496" w14:textId="77777777" w:rsidTr="00FD644F">
        <w:tc>
          <w:tcPr>
            <w:tcW w:w="1985" w:type="dxa"/>
          </w:tcPr>
          <w:p w14:paraId="009C0494" w14:textId="77777777"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更新時期</w:t>
            </w:r>
          </w:p>
        </w:tc>
        <w:tc>
          <w:tcPr>
            <w:tcW w:w="6520" w:type="dxa"/>
          </w:tcPr>
          <w:p w14:paraId="009C0495" w14:textId="77777777"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実績や予測式または法令に基づく耐用年数等を考慮して設定</w:t>
            </w:r>
          </w:p>
        </w:tc>
      </w:tr>
      <w:tr w:rsidR="00FD644F" w:rsidRPr="00F362E2" w14:paraId="009C0499" w14:textId="77777777" w:rsidTr="00FD644F">
        <w:tc>
          <w:tcPr>
            <w:tcW w:w="1985" w:type="dxa"/>
          </w:tcPr>
          <w:p w14:paraId="009C0497" w14:textId="77777777"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その他</w:t>
            </w:r>
          </w:p>
        </w:tc>
        <w:tc>
          <w:tcPr>
            <w:tcW w:w="6520" w:type="dxa"/>
          </w:tcPr>
          <w:p w14:paraId="009C0498" w14:textId="77777777" w:rsidR="00FD644F" w:rsidRPr="00F362E2" w:rsidRDefault="00FD644F" w:rsidP="00FD644F">
            <w:pPr>
              <w:widowControl/>
              <w:spacing w:line="320" w:lineRule="exact"/>
              <w:jc w:val="left"/>
              <w:rPr>
                <w:rFonts w:ascii="Meiryo UI" w:eastAsia="Meiryo UI" w:hAnsi="Meiryo UI" w:cs="Meiryo UI"/>
              </w:rPr>
            </w:pPr>
            <w:r w:rsidRPr="00F362E2">
              <w:rPr>
                <w:rFonts w:ascii="Meiryo UI" w:eastAsia="Meiryo UI" w:hAnsi="Meiryo UI" w:cs="Meiryo UI" w:hint="eastAsia"/>
              </w:rPr>
              <w:t>用地費、補償費、災害復旧費は含まない</w:t>
            </w:r>
          </w:p>
        </w:tc>
      </w:tr>
    </w:tbl>
    <w:p w14:paraId="009C049A" w14:textId="77777777" w:rsidR="00FD644F" w:rsidRDefault="00FD644F">
      <w:pPr>
        <w:widowControl/>
        <w:jc w:val="left"/>
        <w:rPr>
          <w:rFonts w:ascii="Meiryo UI" w:eastAsia="Meiryo UI" w:hAnsi="Meiryo UI" w:cs="Meiryo UI"/>
        </w:rPr>
      </w:pPr>
      <w:r>
        <w:rPr>
          <w:rFonts w:ascii="Meiryo UI" w:eastAsia="Meiryo UI" w:hAnsi="Meiryo UI" w:cs="Meiryo UI"/>
        </w:rPr>
        <w:br w:type="page"/>
      </w:r>
    </w:p>
    <w:p w14:paraId="009C049B" w14:textId="77777777" w:rsidR="00046A3F" w:rsidRDefault="005A5A18" w:rsidP="005A5A18">
      <w:pPr>
        <w:pStyle w:val="af0"/>
        <w:spacing w:line="320" w:lineRule="exact"/>
        <w:ind w:leftChars="0" w:left="0" w:firstLineChars="100" w:firstLine="210"/>
        <w:rPr>
          <w:rFonts w:ascii="Meiryo UI" w:eastAsia="Meiryo UI" w:hAnsi="Meiryo UI" w:cs="Meiryo UI"/>
        </w:rPr>
      </w:pPr>
      <w:r w:rsidRPr="005A5A18">
        <w:rPr>
          <w:rFonts w:ascii="Meiryo UI" w:eastAsia="Meiryo UI" w:hAnsi="Meiryo UI" w:cs="Meiryo UI" w:hint="eastAsia"/>
        </w:rPr>
        <w:lastRenderedPageBreak/>
        <w:t>【参考】用語の定義</w:t>
      </w:r>
    </w:p>
    <w:p w14:paraId="009C049C" w14:textId="77777777" w:rsidR="005A5A18" w:rsidRDefault="005A5A18" w:rsidP="000D7E23">
      <w:pPr>
        <w:pStyle w:val="af0"/>
        <w:spacing w:line="320" w:lineRule="exact"/>
        <w:ind w:leftChars="300" w:left="630" w:firstLineChars="100" w:firstLine="210"/>
        <w:rPr>
          <w:rFonts w:ascii="Meiryo UI" w:eastAsia="Meiryo UI" w:hAnsi="Meiryo UI" w:cs="Meiryo UI"/>
        </w:rPr>
      </w:pPr>
    </w:p>
    <w:p w14:paraId="009C049D" w14:textId="77777777" w:rsidR="005A5A18" w:rsidRDefault="005A5A18" w:rsidP="000D7E23">
      <w:pPr>
        <w:pStyle w:val="af0"/>
        <w:spacing w:line="320" w:lineRule="exact"/>
        <w:ind w:leftChars="300" w:left="630" w:firstLineChars="100" w:firstLine="210"/>
        <w:rPr>
          <w:rFonts w:ascii="Meiryo UI" w:eastAsia="Meiryo UI" w:hAnsi="Meiryo UI" w:cs="Meiryo UI"/>
        </w:rPr>
      </w:pPr>
      <w:r>
        <w:rPr>
          <w:rFonts w:ascii="Meiryo UI" w:eastAsia="Meiryo UI" w:hAnsi="Meiryo UI" w:cs="Meiryo UI" w:hint="eastAsia"/>
        </w:rPr>
        <w:t>海岸設備</w:t>
      </w:r>
      <w:r w:rsidRPr="005A5A18">
        <w:rPr>
          <w:rFonts w:ascii="Meiryo UI" w:eastAsia="Meiryo UI" w:hAnsi="Meiryo UI" w:cs="Meiryo UI" w:hint="eastAsia"/>
        </w:rPr>
        <w:t>に</w:t>
      </w:r>
      <w:r w:rsidR="003B2467">
        <w:rPr>
          <w:rFonts w:ascii="Meiryo UI" w:eastAsia="Meiryo UI" w:hAnsi="Meiryo UI" w:cs="Meiryo UI" w:hint="eastAsia"/>
        </w:rPr>
        <w:t>おける主な</w:t>
      </w:r>
      <w:r w:rsidRPr="005A5A18">
        <w:rPr>
          <w:rFonts w:ascii="Meiryo UI" w:eastAsia="Meiryo UI" w:hAnsi="Meiryo UI" w:cs="Meiryo UI" w:hint="eastAsia"/>
        </w:rPr>
        <w:t>用語の定義</w:t>
      </w:r>
      <w:r w:rsidR="003B2467">
        <w:rPr>
          <w:rFonts w:ascii="Meiryo UI" w:eastAsia="Meiryo UI" w:hAnsi="Meiryo UI" w:cs="Meiryo UI" w:hint="eastAsia"/>
        </w:rPr>
        <w:t>は</w:t>
      </w:r>
      <w:r w:rsidRPr="005A5A18">
        <w:rPr>
          <w:rFonts w:ascii="Meiryo UI" w:eastAsia="Meiryo UI" w:hAnsi="Meiryo UI" w:cs="Meiryo UI" w:hint="eastAsia"/>
        </w:rPr>
        <w:t>表 参.1</w:t>
      </w:r>
      <w:r w:rsidR="003B2467">
        <w:rPr>
          <w:rFonts w:ascii="Meiryo UI" w:eastAsia="Meiryo UI" w:hAnsi="Meiryo UI" w:cs="Meiryo UI" w:hint="eastAsia"/>
        </w:rPr>
        <w:t>のとおり</w:t>
      </w:r>
      <w:r w:rsidRPr="005A5A18">
        <w:rPr>
          <w:rFonts w:ascii="Meiryo UI" w:eastAsia="Meiryo UI" w:hAnsi="Meiryo UI" w:cs="Meiryo UI" w:hint="eastAsia"/>
        </w:rPr>
        <w:t>。</w:t>
      </w:r>
    </w:p>
    <w:p w14:paraId="009C049E" w14:textId="77777777" w:rsidR="005A5A18" w:rsidRDefault="005A5A18" w:rsidP="000D7E23">
      <w:pPr>
        <w:pStyle w:val="af0"/>
        <w:spacing w:line="320" w:lineRule="exact"/>
        <w:ind w:leftChars="300" w:left="630" w:firstLineChars="100" w:firstLine="210"/>
        <w:rPr>
          <w:rFonts w:ascii="Meiryo UI" w:eastAsia="Meiryo UI" w:hAnsi="Meiryo UI" w:cs="Meiryo UI"/>
        </w:rPr>
      </w:pPr>
    </w:p>
    <w:p w14:paraId="009C049F" w14:textId="77777777" w:rsidR="005A5A18" w:rsidRDefault="005A5A18" w:rsidP="005A5A18">
      <w:pPr>
        <w:pStyle w:val="af0"/>
        <w:spacing w:line="320" w:lineRule="exact"/>
        <w:ind w:leftChars="300" w:left="630" w:firstLineChars="100" w:firstLine="210"/>
        <w:jc w:val="center"/>
        <w:rPr>
          <w:rFonts w:ascii="Meiryo UI" w:eastAsia="Meiryo UI" w:hAnsi="Meiryo UI" w:cs="Meiryo UI"/>
        </w:rPr>
      </w:pPr>
      <w:r w:rsidRPr="005A5A18">
        <w:rPr>
          <w:rFonts w:ascii="Meiryo UI" w:eastAsia="Meiryo UI" w:hAnsi="Meiryo UI" w:cs="Meiryo UI" w:hint="eastAsia"/>
        </w:rPr>
        <w:t xml:space="preserve">表 参.1 </w:t>
      </w:r>
      <w:r w:rsidR="00804A0F">
        <w:rPr>
          <w:rFonts w:ascii="Meiryo UI" w:eastAsia="Meiryo UI" w:hAnsi="Meiryo UI" w:cs="Meiryo UI" w:hint="eastAsia"/>
        </w:rPr>
        <w:t>海岸設備</w:t>
      </w:r>
      <w:r w:rsidRPr="005A5A18">
        <w:rPr>
          <w:rFonts w:ascii="Meiryo UI" w:eastAsia="Meiryo UI" w:hAnsi="Meiryo UI" w:cs="Meiryo UI" w:hint="eastAsia"/>
        </w:rPr>
        <w:t>における用語の定義</w:t>
      </w:r>
    </w:p>
    <w:tbl>
      <w:tblPr>
        <w:tblStyle w:val="af1"/>
        <w:tblW w:w="0" w:type="auto"/>
        <w:tblInd w:w="594" w:type="dxa"/>
        <w:tblLook w:val="04A0" w:firstRow="1" w:lastRow="0" w:firstColumn="1" w:lastColumn="0" w:noHBand="0" w:noVBand="1"/>
      </w:tblPr>
      <w:tblGrid>
        <w:gridCol w:w="1831"/>
        <w:gridCol w:w="6861"/>
      </w:tblGrid>
      <w:tr w:rsidR="005A5A18" w:rsidRPr="005A5A18" w14:paraId="009C04A2" w14:textId="77777777" w:rsidTr="00804A0F">
        <w:trPr>
          <w:trHeight w:val="365"/>
        </w:trPr>
        <w:tc>
          <w:tcPr>
            <w:tcW w:w="1842" w:type="dxa"/>
            <w:tcBorders>
              <w:bottom w:val="double" w:sz="4" w:space="0" w:color="auto"/>
            </w:tcBorders>
            <w:shd w:val="clear" w:color="auto" w:fill="D9D9D9" w:themeFill="background1" w:themeFillShade="D9"/>
            <w:vAlign w:val="center"/>
          </w:tcPr>
          <w:p w14:paraId="009C04A0" w14:textId="77777777" w:rsidR="005A5A18" w:rsidRPr="005A5A18" w:rsidRDefault="005A5A18" w:rsidP="00804A0F">
            <w:pPr>
              <w:spacing w:line="320" w:lineRule="exact"/>
              <w:rPr>
                <w:rFonts w:ascii="Meiryo UI" w:eastAsia="Meiryo UI" w:hAnsi="Meiryo UI" w:cs="Meiryo UI"/>
              </w:rPr>
            </w:pPr>
            <w:r w:rsidRPr="005A5A18">
              <w:rPr>
                <w:rFonts w:ascii="Meiryo UI" w:eastAsia="Meiryo UI" w:hAnsi="Meiryo UI" w:cs="Meiryo UI" w:hint="eastAsia"/>
              </w:rPr>
              <w:t>語句</w:t>
            </w:r>
          </w:p>
        </w:tc>
        <w:tc>
          <w:tcPr>
            <w:tcW w:w="6946" w:type="dxa"/>
            <w:tcBorders>
              <w:bottom w:val="double" w:sz="4" w:space="0" w:color="auto"/>
            </w:tcBorders>
            <w:shd w:val="clear" w:color="auto" w:fill="D9D9D9" w:themeFill="background1" w:themeFillShade="D9"/>
            <w:vAlign w:val="center"/>
          </w:tcPr>
          <w:p w14:paraId="009C04A1" w14:textId="77777777" w:rsidR="005A5A18" w:rsidRPr="005A5A18" w:rsidRDefault="005A5A18" w:rsidP="00804A0F">
            <w:pPr>
              <w:spacing w:line="320" w:lineRule="exact"/>
              <w:rPr>
                <w:rFonts w:ascii="Meiryo UI" w:eastAsia="Meiryo UI" w:hAnsi="Meiryo UI" w:cs="Meiryo UI"/>
              </w:rPr>
            </w:pPr>
            <w:r w:rsidRPr="005A5A18">
              <w:rPr>
                <w:rFonts w:ascii="Meiryo UI" w:eastAsia="Meiryo UI" w:hAnsi="Meiryo UI" w:cs="Meiryo UI" w:hint="eastAsia"/>
              </w:rPr>
              <w:t>説明</w:t>
            </w:r>
          </w:p>
        </w:tc>
      </w:tr>
      <w:tr w:rsidR="005A5A18" w:rsidRPr="005A5A18" w14:paraId="009C04A6" w14:textId="77777777" w:rsidTr="00804A0F">
        <w:trPr>
          <w:trHeight w:val="712"/>
        </w:trPr>
        <w:tc>
          <w:tcPr>
            <w:tcW w:w="1842" w:type="dxa"/>
            <w:tcBorders>
              <w:top w:val="double" w:sz="4" w:space="0" w:color="auto"/>
              <w:bottom w:val="single" w:sz="4" w:space="0" w:color="auto"/>
            </w:tcBorders>
            <w:vAlign w:val="center"/>
          </w:tcPr>
          <w:p w14:paraId="009C04A3"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ライフサイクルコスト</w:t>
            </w:r>
          </w:p>
          <w:p w14:paraId="009C04A4"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（LCC）</w:t>
            </w:r>
          </w:p>
        </w:tc>
        <w:tc>
          <w:tcPr>
            <w:tcW w:w="6946" w:type="dxa"/>
            <w:tcBorders>
              <w:top w:val="double" w:sz="4" w:space="0" w:color="auto"/>
              <w:bottom w:val="single" w:sz="4" w:space="0" w:color="auto"/>
            </w:tcBorders>
            <w:vAlign w:val="center"/>
          </w:tcPr>
          <w:p w14:paraId="009C04A5" w14:textId="77777777" w:rsidR="005A5A18" w:rsidRPr="005A5A18" w:rsidRDefault="00AA3862"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設備</w:t>
            </w:r>
            <w:r w:rsidR="005A5A18" w:rsidRPr="005A5A18">
              <w:rPr>
                <w:rFonts w:ascii="Meiryo UI" w:eastAsia="Meiryo UI" w:hAnsi="Meiryo UI" w:cs="Meiryo UI" w:hint="eastAsia"/>
              </w:rPr>
              <w:t>における新規整備・維持修繕・改築・処分を含めた生涯費用の総計である。なお、簡便的に処分を見込まない場合もライフサイクルコストとする場合がある。</w:t>
            </w:r>
          </w:p>
        </w:tc>
      </w:tr>
      <w:tr w:rsidR="005A5A18" w:rsidRPr="005A5A18" w14:paraId="009C04A9" w14:textId="77777777" w:rsidTr="00804A0F">
        <w:trPr>
          <w:trHeight w:val="365"/>
        </w:trPr>
        <w:tc>
          <w:tcPr>
            <w:tcW w:w="1842" w:type="dxa"/>
            <w:tcBorders>
              <w:top w:val="single" w:sz="4" w:space="0" w:color="auto"/>
              <w:bottom w:val="single" w:sz="4" w:space="0" w:color="auto"/>
            </w:tcBorders>
            <w:vAlign w:val="center"/>
          </w:tcPr>
          <w:p w14:paraId="009C04A7"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設置</w:t>
            </w:r>
          </w:p>
        </w:tc>
        <w:tc>
          <w:tcPr>
            <w:tcW w:w="6946" w:type="dxa"/>
            <w:tcBorders>
              <w:top w:val="single" w:sz="4" w:space="0" w:color="auto"/>
              <w:bottom w:val="single" w:sz="4" w:space="0" w:color="auto"/>
            </w:tcBorders>
            <w:vAlign w:val="center"/>
          </w:tcPr>
          <w:p w14:paraId="009C04A8" w14:textId="77777777" w:rsidR="005A5A18" w:rsidRPr="005A5A18" w:rsidRDefault="00AA3862"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設備</w:t>
            </w:r>
            <w:r w:rsidR="005A5A18" w:rsidRPr="005A5A18">
              <w:rPr>
                <w:rFonts w:ascii="Meiryo UI" w:eastAsia="Meiryo UI" w:hAnsi="Meiryo UI" w:cs="Meiryo UI" w:hint="eastAsia"/>
              </w:rPr>
              <w:t>を新たに建設（増築や機能の拡充を伴う再建設を含む）すること。</w:t>
            </w:r>
          </w:p>
        </w:tc>
      </w:tr>
      <w:tr w:rsidR="005A5A18" w:rsidRPr="005A5A18" w14:paraId="009C04AC" w14:textId="77777777" w:rsidTr="00804A0F">
        <w:trPr>
          <w:trHeight w:val="1111"/>
        </w:trPr>
        <w:tc>
          <w:tcPr>
            <w:tcW w:w="1842" w:type="dxa"/>
            <w:tcBorders>
              <w:top w:val="single" w:sz="4" w:space="0" w:color="auto"/>
              <w:bottom w:val="single" w:sz="4" w:space="0" w:color="auto"/>
            </w:tcBorders>
            <w:vAlign w:val="center"/>
          </w:tcPr>
          <w:p w14:paraId="009C04AA"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リスク</w:t>
            </w:r>
          </w:p>
        </w:tc>
        <w:tc>
          <w:tcPr>
            <w:tcW w:w="6946" w:type="dxa"/>
            <w:tcBorders>
              <w:top w:val="single" w:sz="4" w:space="0" w:color="auto"/>
              <w:bottom w:val="single" w:sz="4" w:space="0" w:color="auto"/>
            </w:tcBorders>
            <w:vAlign w:val="center"/>
          </w:tcPr>
          <w:p w14:paraId="009C04AB"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目的に対する不確かさの影響のこと（JIS Q0073 の定義より）。リスクの大きさは「事故・故障の発生の可能性」と「事故・故障が発生したときの被害規模」の組み合わせで評価する。</w:t>
            </w:r>
          </w:p>
        </w:tc>
      </w:tr>
      <w:tr w:rsidR="0022679F" w:rsidRPr="005A5A18" w14:paraId="009C04AF" w14:textId="77777777" w:rsidTr="00804A0F">
        <w:trPr>
          <w:trHeight w:val="365"/>
        </w:trPr>
        <w:tc>
          <w:tcPr>
            <w:tcW w:w="1842" w:type="dxa"/>
            <w:tcBorders>
              <w:top w:val="single" w:sz="4" w:space="0" w:color="auto"/>
              <w:bottom w:val="single" w:sz="4" w:space="0" w:color="auto"/>
            </w:tcBorders>
            <w:vAlign w:val="center"/>
          </w:tcPr>
          <w:p w14:paraId="009C04AD" w14:textId="77777777" w:rsidR="0022679F" w:rsidRPr="005A5A18" w:rsidRDefault="0022679F"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修繕</w:t>
            </w:r>
          </w:p>
        </w:tc>
        <w:tc>
          <w:tcPr>
            <w:tcW w:w="6946" w:type="dxa"/>
            <w:tcBorders>
              <w:top w:val="single" w:sz="4" w:space="0" w:color="auto"/>
              <w:bottom w:val="single" w:sz="4" w:space="0" w:color="auto"/>
            </w:tcBorders>
            <w:vAlign w:val="center"/>
          </w:tcPr>
          <w:p w14:paraId="009C04AE" w14:textId="77777777" w:rsidR="0022679F" w:rsidRPr="005A5A18" w:rsidRDefault="0022679F" w:rsidP="00FD644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劣化した部材、部品等を取替え、または塗装等を施すことにより、当初と同程度まで物理的性能を回復させるための対策のうち、比較的短期間かつ少額で実施できる対策。</w:t>
            </w:r>
          </w:p>
        </w:tc>
      </w:tr>
      <w:tr w:rsidR="0022679F" w:rsidRPr="005A5A18" w14:paraId="009C04B2" w14:textId="77777777" w:rsidTr="00804A0F">
        <w:trPr>
          <w:trHeight w:val="365"/>
        </w:trPr>
        <w:tc>
          <w:tcPr>
            <w:tcW w:w="1842" w:type="dxa"/>
            <w:tcBorders>
              <w:top w:val="single" w:sz="4" w:space="0" w:color="auto"/>
              <w:bottom w:val="single" w:sz="4" w:space="0" w:color="auto"/>
            </w:tcBorders>
            <w:vAlign w:val="center"/>
          </w:tcPr>
          <w:p w14:paraId="009C04B0" w14:textId="77777777" w:rsidR="0022679F" w:rsidRPr="005A5A18" w:rsidRDefault="0022679F"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補修</w:t>
            </w:r>
          </w:p>
        </w:tc>
        <w:tc>
          <w:tcPr>
            <w:tcW w:w="6946" w:type="dxa"/>
            <w:tcBorders>
              <w:top w:val="single" w:sz="4" w:space="0" w:color="auto"/>
              <w:bottom w:val="single" w:sz="4" w:space="0" w:color="auto"/>
            </w:tcBorders>
            <w:vAlign w:val="center"/>
          </w:tcPr>
          <w:p w14:paraId="009C04B1" w14:textId="77777777" w:rsidR="0022679F" w:rsidRPr="005A5A18" w:rsidRDefault="0022679F" w:rsidP="00804A0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劣化した部材、部品等を取替え、または塗装等を施すことにより、当初と同程度まで物理的性能を回復させるための対策。</w:t>
            </w:r>
          </w:p>
        </w:tc>
      </w:tr>
      <w:tr w:rsidR="0022679F" w:rsidRPr="005A5A18" w14:paraId="009C04B5" w14:textId="77777777" w:rsidTr="00804A0F">
        <w:trPr>
          <w:trHeight w:val="365"/>
        </w:trPr>
        <w:tc>
          <w:tcPr>
            <w:tcW w:w="1842" w:type="dxa"/>
            <w:tcBorders>
              <w:top w:val="single" w:sz="4" w:space="0" w:color="auto"/>
              <w:bottom w:val="single" w:sz="4" w:space="0" w:color="auto"/>
            </w:tcBorders>
            <w:vAlign w:val="center"/>
          </w:tcPr>
          <w:p w14:paraId="009C04B3" w14:textId="77777777" w:rsidR="0022679F" w:rsidRPr="005A5A18" w:rsidRDefault="0022679F"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部分更新</w:t>
            </w:r>
          </w:p>
        </w:tc>
        <w:tc>
          <w:tcPr>
            <w:tcW w:w="6946" w:type="dxa"/>
            <w:tcBorders>
              <w:top w:val="single" w:sz="4" w:space="0" w:color="auto"/>
              <w:bottom w:val="single" w:sz="4" w:space="0" w:color="auto"/>
            </w:tcBorders>
            <w:vAlign w:val="center"/>
          </w:tcPr>
          <w:p w14:paraId="009C04B4" w14:textId="77777777" w:rsidR="0022679F" w:rsidRPr="005A5A18" w:rsidRDefault="0022679F" w:rsidP="00804A0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老朽化等により機能が低下した設備の構成機器の一部を取替えること。</w:t>
            </w:r>
          </w:p>
        </w:tc>
      </w:tr>
      <w:tr w:rsidR="0022679F" w:rsidRPr="005A5A18" w14:paraId="009C04B8" w14:textId="77777777" w:rsidTr="00804A0F">
        <w:trPr>
          <w:trHeight w:val="365"/>
        </w:trPr>
        <w:tc>
          <w:tcPr>
            <w:tcW w:w="1842" w:type="dxa"/>
            <w:tcBorders>
              <w:top w:val="single" w:sz="4" w:space="0" w:color="auto"/>
              <w:bottom w:val="single" w:sz="4" w:space="0" w:color="auto"/>
            </w:tcBorders>
            <w:vAlign w:val="center"/>
          </w:tcPr>
          <w:p w14:paraId="009C04B6" w14:textId="77777777" w:rsidR="0022679F" w:rsidRPr="005A5A18" w:rsidRDefault="0022679F" w:rsidP="00804A0F">
            <w:pPr>
              <w:pStyle w:val="10"/>
              <w:spacing w:line="320" w:lineRule="exact"/>
              <w:ind w:firstLineChars="0" w:firstLine="0"/>
              <w:rPr>
                <w:rFonts w:ascii="Meiryo UI" w:eastAsia="Meiryo UI" w:hAnsi="Meiryo UI" w:cs="Meiryo UI"/>
              </w:rPr>
            </w:pPr>
            <w:r>
              <w:rPr>
                <w:rFonts w:ascii="Meiryo UI" w:eastAsia="Meiryo UI" w:hAnsi="Meiryo UI" w:cs="Meiryo UI" w:hint="eastAsia"/>
              </w:rPr>
              <w:t>更新</w:t>
            </w:r>
          </w:p>
        </w:tc>
        <w:tc>
          <w:tcPr>
            <w:tcW w:w="6946" w:type="dxa"/>
            <w:tcBorders>
              <w:top w:val="single" w:sz="4" w:space="0" w:color="auto"/>
              <w:bottom w:val="single" w:sz="4" w:space="0" w:color="auto"/>
            </w:tcBorders>
            <w:vAlign w:val="center"/>
          </w:tcPr>
          <w:p w14:paraId="009C04B7" w14:textId="77777777" w:rsidR="0022679F" w:rsidRPr="005A5A18" w:rsidRDefault="0022679F" w:rsidP="00804A0F">
            <w:pPr>
              <w:pStyle w:val="10"/>
              <w:spacing w:line="320" w:lineRule="exact"/>
              <w:ind w:firstLineChars="0" w:firstLine="0"/>
              <w:rPr>
                <w:rFonts w:ascii="Meiryo UI" w:eastAsia="Meiryo UI" w:hAnsi="Meiryo UI" w:cs="Meiryo UI"/>
              </w:rPr>
            </w:pPr>
            <w:r w:rsidRPr="0022679F">
              <w:rPr>
                <w:rFonts w:ascii="Meiryo UI" w:eastAsia="Meiryo UI" w:hAnsi="Meiryo UI" w:cs="Meiryo UI" w:hint="eastAsia"/>
              </w:rPr>
              <w:t>老朽化等により機能が低下した設備の構成機器の全体を取替えること。</w:t>
            </w:r>
          </w:p>
        </w:tc>
      </w:tr>
      <w:tr w:rsidR="005A5A18" w:rsidRPr="005A5A18" w14:paraId="009C04BB" w14:textId="77777777" w:rsidTr="00804A0F">
        <w:trPr>
          <w:trHeight w:val="365"/>
        </w:trPr>
        <w:tc>
          <w:tcPr>
            <w:tcW w:w="1842" w:type="dxa"/>
            <w:tcBorders>
              <w:top w:val="single" w:sz="4" w:space="0" w:color="auto"/>
              <w:bottom w:val="single" w:sz="4" w:space="0" w:color="auto"/>
            </w:tcBorders>
            <w:vAlign w:val="center"/>
          </w:tcPr>
          <w:p w14:paraId="009C04B9"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健全度</w:t>
            </w:r>
          </w:p>
        </w:tc>
        <w:tc>
          <w:tcPr>
            <w:tcW w:w="6946" w:type="dxa"/>
            <w:tcBorders>
              <w:top w:val="single" w:sz="4" w:space="0" w:color="auto"/>
              <w:bottom w:val="single" w:sz="4" w:space="0" w:color="auto"/>
            </w:tcBorders>
            <w:vAlign w:val="center"/>
          </w:tcPr>
          <w:p w14:paraId="009C04BA"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評価する対象物が有する機能、状態の健全さを示す指標。</w:t>
            </w:r>
          </w:p>
        </w:tc>
      </w:tr>
      <w:tr w:rsidR="005A5A18" w:rsidRPr="005A5A18" w14:paraId="009C04BE" w14:textId="77777777" w:rsidTr="00804A0F">
        <w:trPr>
          <w:trHeight w:val="365"/>
        </w:trPr>
        <w:tc>
          <w:tcPr>
            <w:tcW w:w="1842" w:type="dxa"/>
            <w:tcBorders>
              <w:top w:val="single" w:sz="4" w:space="0" w:color="auto"/>
              <w:bottom w:val="single" w:sz="4" w:space="0" w:color="auto"/>
            </w:tcBorders>
            <w:vAlign w:val="center"/>
          </w:tcPr>
          <w:p w14:paraId="009C04BC"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標準耐用年数</w:t>
            </w:r>
          </w:p>
        </w:tc>
        <w:tc>
          <w:tcPr>
            <w:tcW w:w="6946" w:type="dxa"/>
            <w:tcBorders>
              <w:top w:val="single" w:sz="4" w:space="0" w:color="auto"/>
              <w:bottom w:val="single" w:sz="4" w:space="0" w:color="auto"/>
            </w:tcBorders>
            <w:vAlign w:val="center"/>
          </w:tcPr>
          <w:p w14:paraId="009C04BD"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国の基準書等で定められた取替年数。</w:t>
            </w:r>
          </w:p>
        </w:tc>
      </w:tr>
      <w:tr w:rsidR="005A5A18" w:rsidRPr="005A5A18" w14:paraId="009C04C1" w14:textId="77777777" w:rsidTr="00804A0F">
        <w:trPr>
          <w:trHeight w:val="382"/>
        </w:trPr>
        <w:tc>
          <w:tcPr>
            <w:tcW w:w="1842" w:type="dxa"/>
            <w:tcBorders>
              <w:top w:val="single" w:sz="4" w:space="0" w:color="auto"/>
            </w:tcBorders>
            <w:vAlign w:val="center"/>
          </w:tcPr>
          <w:p w14:paraId="009C04BF"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目標</w:t>
            </w:r>
            <w:r w:rsidR="0022679F">
              <w:rPr>
                <w:rFonts w:ascii="Meiryo UI" w:eastAsia="Meiryo UI" w:hAnsi="Meiryo UI" w:cs="Meiryo UI" w:hint="eastAsia"/>
              </w:rPr>
              <w:t>期間</w:t>
            </w:r>
          </w:p>
        </w:tc>
        <w:tc>
          <w:tcPr>
            <w:tcW w:w="6946" w:type="dxa"/>
            <w:tcBorders>
              <w:top w:val="single" w:sz="4" w:space="0" w:color="auto"/>
            </w:tcBorders>
            <w:vAlign w:val="center"/>
          </w:tcPr>
          <w:p w14:paraId="009C04C0" w14:textId="77777777" w:rsidR="005A5A18" w:rsidRPr="005A5A18" w:rsidRDefault="005A5A18" w:rsidP="00804A0F">
            <w:pPr>
              <w:pStyle w:val="10"/>
              <w:spacing w:line="320" w:lineRule="exact"/>
              <w:ind w:firstLineChars="0" w:firstLine="0"/>
              <w:rPr>
                <w:rFonts w:ascii="Meiryo UI" w:eastAsia="Meiryo UI" w:hAnsi="Meiryo UI" w:cs="Meiryo UI"/>
              </w:rPr>
            </w:pPr>
            <w:r w:rsidRPr="005A5A18">
              <w:rPr>
                <w:rFonts w:ascii="Meiryo UI" w:eastAsia="Meiryo UI" w:hAnsi="Meiryo UI" w:cs="Meiryo UI" w:hint="eastAsia"/>
              </w:rPr>
              <w:t>施設管理者が設定する長寿命化を考慮した目標の</w:t>
            </w:r>
            <w:r w:rsidR="0022679F">
              <w:rPr>
                <w:rFonts w:ascii="Meiryo UI" w:eastAsia="Meiryo UI" w:hAnsi="Meiryo UI" w:cs="Meiryo UI" w:hint="eastAsia"/>
              </w:rPr>
              <w:t>使用</w:t>
            </w:r>
            <w:r w:rsidRPr="005A5A18">
              <w:rPr>
                <w:rFonts w:ascii="Meiryo UI" w:eastAsia="Meiryo UI" w:hAnsi="Meiryo UI" w:cs="Meiryo UI" w:hint="eastAsia"/>
              </w:rPr>
              <w:t>年数。</w:t>
            </w:r>
          </w:p>
        </w:tc>
      </w:tr>
    </w:tbl>
    <w:p w14:paraId="009C04C2" w14:textId="77777777" w:rsidR="005A5A18" w:rsidRPr="005A5A18" w:rsidRDefault="005A5A18" w:rsidP="000D7E23">
      <w:pPr>
        <w:pStyle w:val="af0"/>
        <w:spacing w:line="320" w:lineRule="exact"/>
        <w:ind w:leftChars="300" w:left="630" w:firstLineChars="100" w:firstLine="210"/>
        <w:rPr>
          <w:rFonts w:ascii="Meiryo UI" w:eastAsia="Meiryo UI" w:hAnsi="Meiryo UI" w:cs="Meiryo UI"/>
        </w:rPr>
      </w:pPr>
    </w:p>
    <w:p w14:paraId="009C04C3" w14:textId="77777777" w:rsidR="00FC5674" w:rsidRPr="00A136C5" w:rsidRDefault="00FC5674" w:rsidP="00E13C0C">
      <w:pPr>
        <w:rPr>
          <w:rFonts w:ascii="Meiryo UI" w:eastAsia="Meiryo UI" w:hAnsi="Meiryo UI" w:cs="Meiryo UI"/>
          <w:bCs/>
          <w:szCs w:val="20"/>
        </w:rPr>
      </w:pPr>
    </w:p>
    <w:sectPr w:rsidR="00FC5674" w:rsidRPr="00A136C5" w:rsidSect="005951A1">
      <w:headerReference w:type="default" r:id="rId45"/>
      <w:footerReference w:type="default" r:id="rId46"/>
      <w:pgSz w:w="11906" w:h="16838" w:code="9"/>
      <w:pgMar w:top="1418" w:right="1418" w:bottom="1418" w:left="1418" w:header="851" w:footer="567" w:gutter="0"/>
      <w:cols w:space="425"/>
      <w:docGrid w:type="lines" w:linePitch="291"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9C0577" w14:textId="77777777" w:rsidR="005D6697" w:rsidRDefault="005D6697">
      <w:r>
        <w:separator/>
      </w:r>
    </w:p>
  </w:endnote>
  <w:endnote w:type="continuationSeparator" w:id="0">
    <w:p w14:paraId="009C0578" w14:textId="77777777" w:rsidR="005D6697" w:rsidRDefault="005D6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C057B" w14:textId="77777777" w:rsidR="005D6697" w:rsidRPr="003A5F2B" w:rsidRDefault="005D6697">
    <w:pPr>
      <w:pStyle w:val="a4"/>
      <w:rPr>
        <w:rFonts w:ascii="Arial Unicode MS" w:eastAsia="Arial Unicode MS" w:hAnsi="Arial Unicode MS" w:cs="Arial Unicode MS"/>
        <w:sz w:val="32"/>
        <w:szCs w:val="32"/>
      </w:rPr>
    </w:pPr>
  </w:p>
  <w:p w14:paraId="009C057C" w14:textId="77777777" w:rsidR="005D6697" w:rsidRDefault="005D669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C057E" w14:textId="77777777" w:rsidR="005D6697" w:rsidRPr="003A5F2B" w:rsidRDefault="005D6697">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8016" behindDoc="0" locked="0" layoutInCell="1" allowOverlap="1" wp14:anchorId="009C0589" wp14:editId="009C058A">
              <wp:simplePos x="0" y="0"/>
              <wp:positionH relativeFrom="column">
                <wp:posOffset>-5080</wp:posOffset>
              </wp:positionH>
              <wp:positionV relativeFrom="paragraph">
                <wp:posOffset>-35560</wp:posOffset>
              </wp:positionV>
              <wp:extent cx="5762625" cy="85725"/>
              <wp:effectExtent l="13970" t="12065" r="5080" b="698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009C069C" w14:textId="77777777" w:rsidR="005D6697" w:rsidRDefault="005D669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67" type="#_x0000_t202" style="position:absolute;left:0;text-align:left;margin-left:-.4pt;margin-top:-2.8pt;width:453.75pt;height:6.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" fillcolor="black">
              <v:textbox inset="5.85pt,.7pt,5.85pt,.7pt">
                <w:txbxContent>
                  <w:p w14:paraId="009C069C" w14:textId="77777777" w:rsidR="005D6697" w:rsidRDefault="005D6697"/>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AA3A0F" w:rsidRPr="00AA3A0F">
      <w:rPr>
        <w:rFonts w:ascii="Arial Unicode MS" w:eastAsia="Arial Unicode MS" w:hAnsi="Arial Unicode MS" w:cs="Arial Unicode MS"/>
        <w:noProof/>
        <w:sz w:val="32"/>
        <w:szCs w:val="32"/>
        <w:lang w:val="ja-JP"/>
      </w:rPr>
      <w:t>1</w:t>
    </w:r>
    <w:r w:rsidRPr="003A5F2B">
      <w:rPr>
        <w:rFonts w:ascii="Arial Unicode MS" w:eastAsia="Arial Unicode MS" w:hAnsi="Arial Unicode MS" w:cs="Arial Unicode MS"/>
        <w:sz w:val="32"/>
        <w:szCs w:val="32"/>
      </w:rPr>
      <w:fldChar w:fldCharType="end"/>
    </w:r>
  </w:p>
  <w:p w14:paraId="009C057F" w14:textId="77777777" w:rsidR="005D6697" w:rsidRDefault="005D6697">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C0582" w14:textId="77777777" w:rsidR="005D6697" w:rsidRPr="003A5F2B" w:rsidRDefault="005D6697">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3920" behindDoc="0" locked="0" layoutInCell="1" allowOverlap="1" wp14:anchorId="009C058F" wp14:editId="009C0590">
              <wp:simplePos x="0" y="0"/>
              <wp:positionH relativeFrom="column">
                <wp:posOffset>-5664</wp:posOffset>
              </wp:positionH>
              <wp:positionV relativeFrom="paragraph">
                <wp:posOffset>-35478</wp:posOffset>
              </wp:positionV>
              <wp:extent cx="8894363" cy="85725"/>
              <wp:effectExtent l="0" t="0" r="21590" b="28575"/>
              <wp:wrapNone/>
              <wp:docPr id="1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4363" cy="85725"/>
                      </a:xfrm>
                      <a:prstGeom prst="rect">
                        <a:avLst/>
                      </a:prstGeom>
                      <a:solidFill>
                        <a:srgbClr val="000000"/>
                      </a:solidFill>
                      <a:ln w="9525">
                        <a:solidFill>
                          <a:srgbClr val="000000"/>
                        </a:solidFill>
                        <a:miter lim="800000"/>
                        <a:headEnd/>
                        <a:tailEnd/>
                      </a:ln>
                    </wps:spPr>
                    <wps:txbx>
                      <w:txbxContent>
                        <w:p w14:paraId="009C069F" w14:textId="77777777" w:rsidR="005D6697" w:rsidRDefault="005D669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0" type="#_x0000_t202" style="position:absolute;left:0;text-align:left;margin-left:-.45pt;margin-top:-2.8pt;width:700.35pt;height:6.7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" fillcolor="black">
              <v:textbox inset="5.85pt,.7pt,5.85pt,.7pt">
                <w:txbxContent>
                  <w:p w14:paraId="009C069F" w14:textId="77777777" w:rsidR="005D6697" w:rsidRDefault="005D6697"/>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AA3A0F" w:rsidRPr="00AA3A0F">
      <w:rPr>
        <w:rFonts w:ascii="Arial Unicode MS" w:eastAsia="Arial Unicode MS" w:hAnsi="Arial Unicode MS" w:cs="Arial Unicode MS"/>
        <w:noProof/>
        <w:sz w:val="32"/>
        <w:szCs w:val="32"/>
        <w:lang w:val="ja-JP"/>
      </w:rPr>
      <w:t>21</w:t>
    </w:r>
    <w:r w:rsidRPr="003A5F2B">
      <w:rPr>
        <w:rFonts w:ascii="Arial Unicode MS" w:eastAsia="Arial Unicode MS" w:hAnsi="Arial Unicode MS" w:cs="Arial Unicode MS"/>
        <w:sz w:val="32"/>
        <w:szCs w:val="32"/>
      </w:rPr>
      <w:fldChar w:fldCharType="end"/>
    </w:r>
  </w:p>
  <w:p w14:paraId="009C0583" w14:textId="77777777" w:rsidR="005D6697" w:rsidRDefault="005D6697">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C0585" w14:textId="77777777" w:rsidR="005D6697" w:rsidRPr="003A5F2B" w:rsidRDefault="005D6697">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5968" behindDoc="0" locked="0" layoutInCell="1" allowOverlap="1" wp14:anchorId="009C0593" wp14:editId="009C0594">
              <wp:simplePos x="0" y="0"/>
              <wp:positionH relativeFrom="column">
                <wp:posOffset>-5080</wp:posOffset>
              </wp:positionH>
              <wp:positionV relativeFrom="paragraph">
                <wp:posOffset>-35560</wp:posOffset>
              </wp:positionV>
              <wp:extent cx="5762625" cy="85725"/>
              <wp:effectExtent l="13970" t="12065" r="5080" b="6985"/>
              <wp:wrapNone/>
              <wp:docPr id="1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009C06A1" w14:textId="77777777" w:rsidR="005D6697" w:rsidRDefault="005D669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2" type="#_x0000_t202" style="position:absolute;left:0;text-align:left;margin-left:-.4pt;margin-top:-2.8pt;width:453.75pt;height:6.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rAKO8iMCAABWBAAADgAAAAAAAAAAAAAAAAAuAgAAZHJzL2Uyb0RvYy54bWxQSwEC&#10;LQAUAAYACAAAACEABf0WXtgAAAAGAQAADwAAAAAAAAAAAAAAAAB9BAAAZHJzL2Rvd25yZXYueG1s&#10;UEsFBgAAAAAEAAQA8wAAAIIFAAAAAA==&#10;" fillcolor="black">
              <v:textbox inset="5.85pt,.7pt,5.85pt,.7pt">
                <w:txbxContent>
                  <w:p w14:paraId="009C06A1" w14:textId="77777777" w:rsidR="005D6697" w:rsidRDefault="005D6697"/>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AA3A0F" w:rsidRPr="00AA3A0F">
      <w:rPr>
        <w:rFonts w:ascii="Arial Unicode MS" w:eastAsia="Arial Unicode MS" w:hAnsi="Arial Unicode MS" w:cs="Arial Unicode MS"/>
        <w:noProof/>
        <w:sz w:val="32"/>
        <w:szCs w:val="32"/>
        <w:lang w:val="ja-JP"/>
      </w:rPr>
      <w:t>48</w:t>
    </w:r>
    <w:r w:rsidRPr="003A5F2B">
      <w:rPr>
        <w:rFonts w:ascii="Arial Unicode MS" w:eastAsia="Arial Unicode MS" w:hAnsi="Arial Unicode MS" w:cs="Arial Unicode MS"/>
        <w:sz w:val="32"/>
        <w:szCs w:val="32"/>
      </w:rPr>
      <w:fldChar w:fldCharType="end"/>
    </w:r>
  </w:p>
  <w:p w14:paraId="009C0586" w14:textId="77777777" w:rsidR="005D6697" w:rsidRDefault="005D669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9C0575" w14:textId="77777777" w:rsidR="005D6697" w:rsidRDefault="005D6697">
      <w:r>
        <w:separator/>
      </w:r>
    </w:p>
  </w:footnote>
  <w:footnote w:type="continuationSeparator" w:id="0">
    <w:p w14:paraId="009C0576" w14:textId="77777777" w:rsidR="005D6697" w:rsidRDefault="005D66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C0579" w14:textId="77777777" w:rsidR="005D6697" w:rsidRPr="001E5489" w:rsidRDefault="005D6697" w:rsidP="001E5489">
    <w:pPr>
      <w:pStyle w:val="a7"/>
      <w:jc w:val="right"/>
      <w:rPr>
        <w:rFonts w:ascii="Meiryo UI" w:eastAsia="Meiryo UI" w:hAnsi="Meiryo UI" w:cs="Meiryo UI"/>
        <w:sz w:val="16"/>
        <w:szCs w:val="16"/>
      </w:rPr>
    </w:pPr>
    <w:r w:rsidRPr="001E5489">
      <w:rPr>
        <w:rFonts w:ascii="Meiryo UI" w:eastAsia="Meiryo UI" w:hAnsi="Meiryo UI" w:cs="Meiryo UI" w:hint="eastAsia"/>
        <w:sz w:val="16"/>
        <w:szCs w:val="16"/>
      </w:rPr>
      <w:t>大阪府都市基盤施設維持管理技術審議会 下水等設備部会</w:t>
    </w:r>
  </w:p>
  <w:p w14:paraId="009C057A" w14:textId="77777777" w:rsidR="005D6697" w:rsidRPr="001E5489" w:rsidRDefault="005D6697" w:rsidP="001E5489">
    <w:pPr>
      <w:pStyle w:val="a7"/>
      <w:jc w:val="right"/>
    </w:pPr>
    <w:r w:rsidRPr="001E5489">
      <w:rPr>
        <w:rFonts w:ascii="Meiryo UI" w:eastAsia="Meiryo UI" w:hAnsi="Meiryo UI" w:cs="Meiryo UI" w:hint="eastAsia"/>
        <w:sz w:val="16"/>
        <w:szCs w:val="16"/>
      </w:rPr>
      <w:t>（平成26年度第4回／H26.12.25）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C057D" w14:textId="77777777" w:rsidR="005D6697" w:rsidRPr="00A136C5" w:rsidRDefault="005D6697">
    <w:pPr>
      <w:pStyle w:val="a7"/>
      <w:rPr>
        <w:szCs w:val="21"/>
      </w:rPr>
    </w:pPr>
    <w:r w:rsidRPr="00A136C5">
      <w:rPr>
        <w:noProof/>
        <w:szCs w:val="21"/>
      </w:rPr>
      <mc:AlternateContent>
        <mc:Choice Requires="wps">
          <w:drawing>
            <wp:anchor distT="0" distB="0" distL="114300" distR="114300" simplePos="0" relativeHeight="251800064" behindDoc="0" locked="0" layoutInCell="1" allowOverlap="1" wp14:anchorId="009C0587" wp14:editId="009C0588">
              <wp:simplePos x="0" y="0"/>
              <wp:positionH relativeFrom="column">
                <wp:posOffset>-5080</wp:posOffset>
              </wp:positionH>
              <wp:positionV relativeFrom="paragraph">
                <wp:posOffset>-54611</wp:posOffset>
              </wp:positionV>
              <wp:extent cx="5762625" cy="409575"/>
              <wp:effectExtent l="0" t="0" r="28575" b="285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09575"/>
                      </a:xfrm>
                      <a:prstGeom prst="rect">
                        <a:avLst/>
                      </a:prstGeom>
                      <a:solidFill>
                        <a:srgbClr val="000000"/>
                      </a:solidFill>
                      <a:ln w="9525">
                        <a:solidFill>
                          <a:srgbClr val="000000"/>
                        </a:solidFill>
                        <a:miter lim="800000"/>
                        <a:headEnd/>
                        <a:tailEnd/>
                      </a:ln>
                    </wps:spPr>
                    <wps:txbx>
                      <w:txbxContent>
                        <w:p w14:paraId="009C069B" w14:textId="77777777" w:rsidR="005D6697" w:rsidRDefault="005D669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66" type="#_x0000_t202" style="position:absolute;left:0;text-align:left;margin-left:-.4pt;margin-top:-4.3pt;width:453.75pt;height:32.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" fillcolor="black">
              <v:textbox inset="5.85pt,.7pt,5.85pt,.7pt">
                <w:txbxContent>
                  <w:p w14:paraId="009C069B" w14:textId="77777777" w:rsidR="005D6697" w:rsidRDefault="005D6697"/>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C0580" w14:textId="77777777" w:rsidR="005D6697" w:rsidRDefault="005D6697">
    <w:pPr>
      <w:pStyle w:val="a7"/>
    </w:pPr>
    <w:r>
      <w:rPr>
        <w:noProof/>
      </w:rPr>
      <mc:AlternateContent>
        <mc:Choice Requires="wps">
          <w:drawing>
            <wp:anchor distT="0" distB="0" distL="114300" distR="114300" simplePos="0" relativeHeight="251787776" behindDoc="0" locked="0" layoutInCell="1" allowOverlap="1" wp14:anchorId="009C058B" wp14:editId="009C058C">
              <wp:simplePos x="0" y="0"/>
              <wp:positionH relativeFrom="column">
                <wp:posOffset>-5080</wp:posOffset>
              </wp:positionH>
              <wp:positionV relativeFrom="paragraph">
                <wp:posOffset>-52705</wp:posOffset>
              </wp:positionV>
              <wp:extent cx="5762625" cy="314325"/>
              <wp:effectExtent l="13970" t="13970" r="5080" b="5080"/>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009C069D" w14:textId="77777777" w:rsidR="005D6697" w:rsidRPr="00D856E6" w:rsidRDefault="005D6697"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8" type="#_x0000_t202" style="position:absolute;left:0;text-align:left;margin-left:-.4pt;margin-top:-4.15pt;width:453.75pt;height:24.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" fillcolor="black">
              <v:textbox inset="5.85pt,.7pt,5.85pt,.7pt">
                <w:txbxContent>
                  <w:p w14:paraId="009C069D" w14:textId="77777777" w:rsidR="005D6697" w:rsidRPr="00D856E6" w:rsidRDefault="005D6697"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C0581" w14:textId="77777777" w:rsidR="005D6697" w:rsidRDefault="005D6697">
    <w:pPr>
      <w:pStyle w:val="a7"/>
    </w:pPr>
    <w:r>
      <w:rPr>
        <w:noProof/>
      </w:rPr>
      <mc:AlternateContent>
        <mc:Choice Requires="wps">
          <w:drawing>
            <wp:anchor distT="0" distB="0" distL="114300" distR="114300" simplePos="0" relativeHeight="251791872" behindDoc="0" locked="0" layoutInCell="1" allowOverlap="1" wp14:anchorId="009C058D" wp14:editId="009C058E">
              <wp:simplePos x="0" y="0"/>
              <wp:positionH relativeFrom="column">
                <wp:posOffset>-5664</wp:posOffset>
              </wp:positionH>
              <wp:positionV relativeFrom="paragraph">
                <wp:posOffset>-52331</wp:posOffset>
              </wp:positionV>
              <wp:extent cx="8893810" cy="314325"/>
              <wp:effectExtent l="0" t="0" r="21590" b="28575"/>
              <wp:wrapNone/>
              <wp:docPr id="1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3810" cy="314325"/>
                      </a:xfrm>
                      <a:prstGeom prst="rect">
                        <a:avLst/>
                      </a:prstGeom>
                      <a:solidFill>
                        <a:srgbClr val="000000"/>
                      </a:solidFill>
                      <a:ln w="9525">
                        <a:solidFill>
                          <a:srgbClr val="000000"/>
                        </a:solidFill>
                        <a:miter lim="800000"/>
                        <a:headEnd/>
                        <a:tailEnd/>
                      </a:ln>
                    </wps:spPr>
                    <wps:txbx>
                      <w:txbxContent>
                        <w:p w14:paraId="009C069E" w14:textId="77777777" w:rsidR="005D6697" w:rsidRPr="00D856E6" w:rsidRDefault="005D6697"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9" type="#_x0000_t202" style="position:absolute;left:0;text-align:left;margin-left:-.45pt;margin-top:-4.1pt;width:700.3pt;height:24.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" fillcolor="black">
              <v:textbox inset="5.85pt,.7pt,5.85pt,.7pt">
                <w:txbxContent>
                  <w:p w14:paraId="009C069E" w14:textId="77777777" w:rsidR="005D6697" w:rsidRPr="00D856E6" w:rsidRDefault="005D6697"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C0584" w14:textId="77777777" w:rsidR="005D6697" w:rsidRDefault="005D6697">
    <w:pPr>
      <w:pStyle w:val="a7"/>
    </w:pPr>
    <w:r>
      <w:rPr>
        <w:noProof/>
      </w:rPr>
      <mc:AlternateContent>
        <mc:Choice Requires="wps">
          <w:drawing>
            <wp:anchor distT="0" distB="0" distL="114300" distR="114300" simplePos="0" relativeHeight="251789824" behindDoc="0" locked="0" layoutInCell="1" allowOverlap="1" wp14:anchorId="009C0591" wp14:editId="009C0592">
              <wp:simplePos x="0" y="0"/>
              <wp:positionH relativeFrom="column">
                <wp:posOffset>-5080</wp:posOffset>
              </wp:positionH>
              <wp:positionV relativeFrom="paragraph">
                <wp:posOffset>-52705</wp:posOffset>
              </wp:positionV>
              <wp:extent cx="5762625" cy="314325"/>
              <wp:effectExtent l="13970" t="13970" r="5080" b="5080"/>
              <wp:wrapNone/>
              <wp:docPr id="1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009C06A0" w14:textId="77777777" w:rsidR="005D6697" w:rsidRPr="00D856E6" w:rsidRDefault="005D6697"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1" type="#_x0000_t202" style="position:absolute;left:0;text-align:left;margin-left:-.4pt;margin-top:-4.15pt;width:453.75pt;height:24.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" fillcolor="black">
              <v:textbox inset="5.85pt,.7pt,5.85pt,.7pt">
                <w:txbxContent>
                  <w:p w14:paraId="009C06A0" w14:textId="77777777" w:rsidR="005D6697" w:rsidRPr="00D856E6" w:rsidRDefault="005D6697"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B17F5"/>
    <w:multiLevelType w:val="hybridMultilevel"/>
    <w:tmpl w:val="6E2AB35E"/>
    <w:lvl w:ilvl="0" w:tplc="0409000D">
      <w:start w:val="1"/>
      <w:numFmt w:val="bullet"/>
      <w:lvlText w:val=""/>
      <w:lvlJc w:val="left"/>
      <w:pPr>
        <w:ind w:left="1778" w:hanging="420"/>
      </w:pPr>
      <w:rPr>
        <w:rFonts w:ascii="Wingdings" w:hAnsi="Wingdings" w:hint="default"/>
        <w:lang w:val="en-US"/>
      </w:rPr>
    </w:lvl>
    <w:lvl w:ilvl="1" w:tplc="0409000B" w:tentative="1">
      <w:start w:val="1"/>
      <w:numFmt w:val="bullet"/>
      <w:lvlText w:val=""/>
      <w:lvlJc w:val="left"/>
      <w:pPr>
        <w:ind w:left="2198" w:hanging="420"/>
      </w:pPr>
      <w:rPr>
        <w:rFonts w:ascii="Wingdings" w:hAnsi="Wingdings" w:hint="default"/>
      </w:rPr>
    </w:lvl>
    <w:lvl w:ilvl="2" w:tplc="0409000D" w:tentative="1">
      <w:start w:val="1"/>
      <w:numFmt w:val="bullet"/>
      <w:lvlText w:val=""/>
      <w:lvlJc w:val="left"/>
      <w:pPr>
        <w:ind w:left="2618" w:hanging="420"/>
      </w:pPr>
      <w:rPr>
        <w:rFonts w:ascii="Wingdings" w:hAnsi="Wingdings" w:hint="default"/>
      </w:rPr>
    </w:lvl>
    <w:lvl w:ilvl="3" w:tplc="04090001" w:tentative="1">
      <w:start w:val="1"/>
      <w:numFmt w:val="bullet"/>
      <w:lvlText w:val=""/>
      <w:lvlJc w:val="left"/>
      <w:pPr>
        <w:ind w:left="3038" w:hanging="420"/>
      </w:pPr>
      <w:rPr>
        <w:rFonts w:ascii="Wingdings" w:hAnsi="Wingdings" w:hint="default"/>
      </w:rPr>
    </w:lvl>
    <w:lvl w:ilvl="4" w:tplc="0409000B" w:tentative="1">
      <w:start w:val="1"/>
      <w:numFmt w:val="bullet"/>
      <w:lvlText w:val=""/>
      <w:lvlJc w:val="left"/>
      <w:pPr>
        <w:ind w:left="3458" w:hanging="420"/>
      </w:pPr>
      <w:rPr>
        <w:rFonts w:ascii="Wingdings" w:hAnsi="Wingdings" w:hint="default"/>
      </w:rPr>
    </w:lvl>
    <w:lvl w:ilvl="5" w:tplc="0409000D" w:tentative="1">
      <w:start w:val="1"/>
      <w:numFmt w:val="bullet"/>
      <w:lvlText w:val=""/>
      <w:lvlJc w:val="left"/>
      <w:pPr>
        <w:ind w:left="3878" w:hanging="420"/>
      </w:pPr>
      <w:rPr>
        <w:rFonts w:ascii="Wingdings" w:hAnsi="Wingdings" w:hint="default"/>
      </w:rPr>
    </w:lvl>
    <w:lvl w:ilvl="6" w:tplc="04090001" w:tentative="1">
      <w:start w:val="1"/>
      <w:numFmt w:val="bullet"/>
      <w:lvlText w:val=""/>
      <w:lvlJc w:val="left"/>
      <w:pPr>
        <w:ind w:left="4298" w:hanging="420"/>
      </w:pPr>
      <w:rPr>
        <w:rFonts w:ascii="Wingdings" w:hAnsi="Wingdings" w:hint="default"/>
      </w:rPr>
    </w:lvl>
    <w:lvl w:ilvl="7" w:tplc="0409000B" w:tentative="1">
      <w:start w:val="1"/>
      <w:numFmt w:val="bullet"/>
      <w:lvlText w:val=""/>
      <w:lvlJc w:val="left"/>
      <w:pPr>
        <w:ind w:left="4718" w:hanging="420"/>
      </w:pPr>
      <w:rPr>
        <w:rFonts w:ascii="Wingdings" w:hAnsi="Wingdings" w:hint="default"/>
      </w:rPr>
    </w:lvl>
    <w:lvl w:ilvl="8" w:tplc="0409000D" w:tentative="1">
      <w:start w:val="1"/>
      <w:numFmt w:val="bullet"/>
      <w:lvlText w:val=""/>
      <w:lvlJc w:val="left"/>
      <w:pPr>
        <w:ind w:left="5138" w:hanging="420"/>
      </w:pPr>
      <w:rPr>
        <w:rFonts w:ascii="Wingdings" w:hAnsi="Wingdings" w:hint="default"/>
      </w:rPr>
    </w:lvl>
  </w:abstractNum>
  <w:abstractNum w:abstractNumId="1">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
    <w:nsid w:val="1C051EFC"/>
    <w:multiLevelType w:val="hybridMultilevel"/>
    <w:tmpl w:val="4C12D0A2"/>
    <w:lvl w:ilvl="0" w:tplc="112AB556">
      <w:start w:val="3"/>
      <w:numFmt w:val="bullet"/>
      <w:lvlText w:val="-"/>
      <w:lvlJc w:val="left"/>
      <w:pPr>
        <w:ind w:left="1064" w:hanging="360"/>
      </w:pPr>
      <w:rPr>
        <w:rFonts w:ascii="Century" w:eastAsia="ＭＳ 明朝" w:hAnsi="Century" w:cs="Times New Roman" w:hint="default"/>
      </w:rPr>
    </w:lvl>
    <w:lvl w:ilvl="1" w:tplc="0409000B" w:tentative="1">
      <w:start w:val="1"/>
      <w:numFmt w:val="bullet"/>
      <w:lvlText w:val=""/>
      <w:lvlJc w:val="left"/>
      <w:pPr>
        <w:ind w:left="1544" w:hanging="420"/>
      </w:pPr>
      <w:rPr>
        <w:rFonts w:ascii="Wingdings" w:hAnsi="Wingdings" w:hint="default"/>
      </w:rPr>
    </w:lvl>
    <w:lvl w:ilvl="2" w:tplc="0409000D"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B" w:tentative="1">
      <w:start w:val="1"/>
      <w:numFmt w:val="bullet"/>
      <w:lvlText w:val=""/>
      <w:lvlJc w:val="left"/>
      <w:pPr>
        <w:ind w:left="2804" w:hanging="420"/>
      </w:pPr>
      <w:rPr>
        <w:rFonts w:ascii="Wingdings" w:hAnsi="Wingdings" w:hint="default"/>
      </w:rPr>
    </w:lvl>
    <w:lvl w:ilvl="5" w:tplc="0409000D"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B" w:tentative="1">
      <w:start w:val="1"/>
      <w:numFmt w:val="bullet"/>
      <w:lvlText w:val=""/>
      <w:lvlJc w:val="left"/>
      <w:pPr>
        <w:ind w:left="4064" w:hanging="420"/>
      </w:pPr>
      <w:rPr>
        <w:rFonts w:ascii="Wingdings" w:hAnsi="Wingdings" w:hint="default"/>
      </w:rPr>
    </w:lvl>
    <w:lvl w:ilvl="8" w:tplc="0409000D" w:tentative="1">
      <w:start w:val="1"/>
      <w:numFmt w:val="bullet"/>
      <w:lvlText w:val=""/>
      <w:lvlJc w:val="left"/>
      <w:pPr>
        <w:ind w:left="4484" w:hanging="420"/>
      </w:pPr>
      <w:rPr>
        <w:rFonts w:ascii="Wingdings" w:hAnsi="Wingdings" w:hint="default"/>
      </w:rPr>
    </w:lvl>
  </w:abstractNum>
  <w:abstractNum w:abstractNumId="3">
    <w:nsid w:val="1C581A32"/>
    <w:multiLevelType w:val="hybridMultilevel"/>
    <w:tmpl w:val="0EE6E91C"/>
    <w:lvl w:ilvl="0" w:tplc="C6564420">
      <w:numFmt w:val="bullet"/>
      <w:lvlText w:val="・"/>
      <w:lvlJc w:val="left"/>
      <w:pPr>
        <w:ind w:left="9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4">
    <w:nsid w:val="22D02D52"/>
    <w:multiLevelType w:val="hybridMultilevel"/>
    <w:tmpl w:val="64FA50B4"/>
    <w:lvl w:ilvl="0" w:tplc="4928F9A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272E41CE"/>
    <w:multiLevelType w:val="hybridMultilevel"/>
    <w:tmpl w:val="D62A7FD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0409000D">
      <w:start w:val="1"/>
      <w:numFmt w:val="bullet"/>
      <w:lvlText w:val=""/>
      <w:lvlJc w:val="left"/>
      <w:pPr>
        <w:ind w:left="1470" w:hanging="420"/>
      </w:pPr>
      <w:rPr>
        <w:rFonts w:ascii="Wingdings" w:hAnsi="Wingdings" w:hint="default"/>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nsid w:val="30CA01C6"/>
    <w:multiLevelType w:val="hybridMultilevel"/>
    <w:tmpl w:val="D966C6D2"/>
    <w:lvl w:ilvl="0" w:tplc="FFFFFFFF">
      <w:numFmt w:val="bullet"/>
      <w:lvlText w:val="・"/>
      <w:lvlJc w:val="left"/>
      <w:pPr>
        <w:tabs>
          <w:tab w:val="num" w:pos="360"/>
        </w:tabs>
        <w:ind w:left="360" w:hanging="360"/>
      </w:pPr>
      <w:rPr>
        <w:rFonts w:ascii="HG丸ｺﾞｼｯｸM-PRO" w:eastAsia="HG丸ｺﾞｼｯｸM-PRO" w:hAnsi="Times New Roman" w:cs="Times New Roman" w:hint="eastAsia"/>
        <w:lang w:val="en-US"/>
      </w:rPr>
    </w:lvl>
    <w:lvl w:ilvl="1" w:tplc="FFFFFFFF">
      <w:start w:val="1"/>
      <w:numFmt w:val="bullet"/>
      <w:lvlText w:val=""/>
      <w:lvlJc w:val="left"/>
      <w:pPr>
        <w:tabs>
          <w:tab w:val="num" w:pos="590"/>
        </w:tabs>
        <w:ind w:left="590" w:hanging="170"/>
      </w:pPr>
      <w:rPr>
        <w:rFonts w:ascii="Symbol" w:hAnsi="Symbol" w:hint="default"/>
        <w:color w:val="auto"/>
        <w:lang w:val="en-US"/>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7">
    <w:nsid w:val="31D0272D"/>
    <w:multiLevelType w:val="hybridMultilevel"/>
    <w:tmpl w:val="5FE42B9E"/>
    <w:lvl w:ilvl="0" w:tplc="76C00740">
      <w:numFmt w:val="bullet"/>
      <w:lvlText w:val="★"/>
      <w:lvlJc w:val="left"/>
      <w:pPr>
        <w:tabs>
          <w:tab w:val="num" w:pos="555"/>
        </w:tabs>
        <w:ind w:left="555" w:hanging="360"/>
      </w:pPr>
      <w:rPr>
        <w:rFonts w:ascii="ＭＳ 明朝" w:eastAsia="ＭＳ 明朝" w:hAnsi="ＭＳ 明朝"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8">
    <w:nsid w:val="36867CA2"/>
    <w:multiLevelType w:val="hybridMultilevel"/>
    <w:tmpl w:val="53C626D2"/>
    <w:lvl w:ilvl="0" w:tplc="9DF2C7FC">
      <w:start w:val="1"/>
      <w:numFmt w:val="decimalEnclosedCircle"/>
      <w:lvlText w:val="%1"/>
      <w:lvlJc w:val="left"/>
      <w:pPr>
        <w:tabs>
          <w:tab w:val="num" w:pos="360"/>
        </w:tabs>
        <w:ind w:left="360" w:hanging="360"/>
      </w:pPr>
      <w:rPr>
        <w:rFonts w:hint="default"/>
      </w:rPr>
    </w:lvl>
    <w:lvl w:ilvl="1" w:tplc="3AE27FF2">
      <w:start w:val="5"/>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3B242172"/>
    <w:multiLevelType w:val="multilevel"/>
    <w:tmpl w:val="8D4AE94A"/>
    <w:lvl w:ilvl="0">
      <w:start w:val="1"/>
      <w:numFmt w:val="decimal"/>
      <w:suff w:val="nothing"/>
      <w:lvlText w:val="%1.　"/>
      <w:lvlJc w:val="left"/>
      <w:pPr>
        <w:ind w:left="516" w:hanging="516"/>
      </w:pPr>
      <w:rPr>
        <w:rFonts w:hint="eastAsia"/>
      </w:rPr>
    </w:lvl>
    <w:lvl w:ilvl="1">
      <w:start w:val="1"/>
      <w:numFmt w:val="decimal"/>
      <w:suff w:val="nothing"/>
      <w:lvlText w:val="%1.%2　"/>
      <w:lvlJc w:val="left"/>
      <w:pPr>
        <w:ind w:left="572" w:hanging="572"/>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w:lvlJc w:val="left"/>
      <w:pPr>
        <w:ind w:left="1838" w:hanging="703"/>
      </w:pPr>
      <w:rPr>
        <w:rFonts w:asciiTheme="majorHAnsi" w:eastAsiaTheme="minorEastAsia" w:hAnsiTheme="majorHAnsi" w:cstheme="majorHAnsi" w:hint="default"/>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1458" w:hanging="465"/>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rPr>
    </w:lvl>
    <w:lvl w:ilvl="5">
      <w:start w:val="1"/>
      <w:numFmt w:val="lowerLetter"/>
      <w:suff w:val="nothing"/>
      <w:lvlText w:val="%6)　"/>
      <w:lvlJc w:val="left"/>
      <w:pPr>
        <w:ind w:left="1151" w:hanging="414"/>
      </w:pPr>
      <w:rPr>
        <w:rFonts w:hint="eastAsia"/>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ascii="Meiryo UI" w:eastAsia="Meiryo UI" w:hAnsi="Meiryo UI" w:cs="Meiryo UI" w:hint="eastAsia"/>
      </w:rPr>
    </w:lvl>
    <w:lvl w:ilvl="8">
      <w:start w:val="1"/>
      <w:numFmt w:val="upperLetter"/>
      <w:suff w:val="nothing"/>
      <w:lvlText w:val="%9.　"/>
      <w:lvlJc w:val="left"/>
      <w:pPr>
        <w:ind w:left="1457" w:hanging="408"/>
      </w:pPr>
      <w:rPr>
        <w:rFonts w:hint="eastAsia"/>
      </w:rPr>
    </w:lvl>
  </w:abstractNum>
  <w:abstractNum w:abstractNumId="10">
    <w:nsid w:val="4A8F151C"/>
    <w:multiLevelType w:val="hybridMultilevel"/>
    <w:tmpl w:val="9384A41A"/>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ED44F806">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nsid w:val="4AD93BAD"/>
    <w:multiLevelType w:val="hybridMultilevel"/>
    <w:tmpl w:val="2968D130"/>
    <w:lvl w:ilvl="0" w:tplc="0409000D">
      <w:start w:val="1"/>
      <w:numFmt w:val="bullet"/>
      <w:lvlText w:val=""/>
      <w:lvlJc w:val="left"/>
      <w:pPr>
        <w:ind w:left="1555" w:hanging="420"/>
      </w:pPr>
      <w:rPr>
        <w:rFonts w:ascii="Wingdings" w:hAnsi="Wingdings" w:hint="default"/>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12">
    <w:nsid w:val="4F38655C"/>
    <w:multiLevelType w:val="hybridMultilevel"/>
    <w:tmpl w:val="AEE4FD3E"/>
    <w:lvl w:ilvl="0" w:tplc="0409000D">
      <w:start w:val="1"/>
      <w:numFmt w:val="bullet"/>
      <w:lvlText w:val=""/>
      <w:lvlJc w:val="left"/>
      <w:pPr>
        <w:ind w:left="1413" w:hanging="420"/>
      </w:pPr>
      <w:rPr>
        <w:rFonts w:ascii="Wingdings" w:hAnsi="Wingdings" w:hint="default"/>
        <w:lang w:val="en-US"/>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3">
    <w:nsid w:val="723F210B"/>
    <w:multiLevelType w:val="hybridMultilevel"/>
    <w:tmpl w:val="36920C7E"/>
    <w:lvl w:ilvl="0" w:tplc="88CEA9B6">
      <w:start w:val="2"/>
      <w:numFmt w:val="decimalFullWidth"/>
      <w:lvlText w:val="%1）"/>
      <w:lvlJc w:val="left"/>
      <w:pPr>
        <w:ind w:left="4871" w:hanging="720"/>
      </w:pPr>
      <w:rPr>
        <w:rFonts w:hint="default"/>
      </w:rPr>
    </w:lvl>
    <w:lvl w:ilvl="1" w:tplc="04090017" w:tentative="1">
      <w:start w:val="1"/>
      <w:numFmt w:val="aiueoFullWidth"/>
      <w:lvlText w:val="(%2)"/>
      <w:lvlJc w:val="left"/>
      <w:pPr>
        <w:ind w:left="4991" w:hanging="420"/>
      </w:pPr>
    </w:lvl>
    <w:lvl w:ilvl="2" w:tplc="04090011" w:tentative="1">
      <w:start w:val="1"/>
      <w:numFmt w:val="decimalEnclosedCircle"/>
      <w:lvlText w:val="%3"/>
      <w:lvlJc w:val="left"/>
      <w:pPr>
        <w:ind w:left="5411" w:hanging="420"/>
      </w:pPr>
    </w:lvl>
    <w:lvl w:ilvl="3" w:tplc="0409000F" w:tentative="1">
      <w:start w:val="1"/>
      <w:numFmt w:val="decimal"/>
      <w:lvlText w:val="%4."/>
      <w:lvlJc w:val="left"/>
      <w:pPr>
        <w:ind w:left="5831" w:hanging="420"/>
      </w:pPr>
    </w:lvl>
    <w:lvl w:ilvl="4" w:tplc="04090017" w:tentative="1">
      <w:start w:val="1"/>
      <w:numFmt w:val="aiueoFullWidth"/>
      <w:lvlText w:val="(%5)"/>
      <w:lvlJc w:val="left"/>
      <w:pPr>
        <w:ind w:left="6251" w:hanging="420"/>
      </w:pPr>
    </w:lvl>
    <w:lvl w:ilvl="5" w:tplc="04090011" w:tentative="1">
      <w:start w:val="1"/>
      <w:numFmt w:val="decimalEnclosedCircle"/>
      <w:lvlText w:val="%6"/>
      <w:lvlJc w:val="left"/>
      <w:pPr>
        <w:ind w:left="6671" w:hanging="420"/>
      </w:pPr>
    </w:lvl>
    <w:lvl w:ilvl="6" w:tplc="0409000F" w:tentative="1">
      <w:start w:val="1"/>
      <w:numFmt w:val="decimal"/>
      <w:lvlText w:val="%7."/>
      <w:lvlJc w:val="left"/>
      <w:pPr>
        <w:ind w:left="7091" w:hanging="420"/>
      </w:pPr>
    </w:lvl>
    <w:lvl w:ilvl="7" w:tplc="04090017" w:tentative="1">
      <w:start w:val="1"/>
      <w:numFmt w:val="aiueoFullWidth"/>
      <w:lvlText w:val="(%8)"/>
      <w:lvlJc w:val="left"/>
      <w:pPr>
        <w:ind w:left="7511" w:hanging="420"/>
      </w:pPr>
    </w:lvl>
    <w:lvl w:ilvl="8" w:tplc="04090011" w:tentative="1">
      <w:start w:val="1"/>
      <w:numFmt w:val="decimalEnclosedCircle"/>
      <w:lvlText w:val="%9"/>
      <w:lvlJc w:val="left"/>
      <w:pPr>
        <w:ind w:left="7931" w:hanging="420"/>
      </w:pPr>
    </w:lvl>
  </w:abstractNum>
  <w:abstractNum w:abstractNumId="14">
    <w:nsid w:val="72C360E5"/>
    <w:multiLevelType w:val="multilevel"/>
    <w:tmpl w:val="4A086714"/>
    <w:lvl w:ilvl="0">
      <w:start w:val="1"/>
      <w:numFmt w:val="decimal"/>
      <w:suff w:val="nothing"/>
      <w:lvlText w:val="%1.　"/>
      <w:lvlJc w:val="left"/>
      <w:pPr>
        <w:ind w:left="516" w:hanging="516"/>
      </w:pPr>
      <w:rPr>
        <w:rFonts w:hint="eastAsia"/>
      </w:rPr>
    </w:lvl>
    <w:lvl w:ilvl="1">
      <w:start w:val="1"/>
      <w:numFmt w:val="decimal"/>
      <w:suff w:val="nothing"/>
      <w:lvlText w:val="%1.%2　"/>
      <w:lvlJc w:val="left"/>
      <w:pPr>
        <w:ind w:left="680" w:hanging="572"/>
      </w:pPr>
      <w:rPr>
        <w:rFonts w:hint="eastAsia"/>
      </w:rPr>
    </w:lvl>
    <w:lvl w:ilvl="2">
      <w:start w:val="1"/>
      <w:numFmt w:val="decimal"/>
      <w:suff w:val="nothing"/>
      <w:lvlText w:val="%1.%2.%3　"/>
      <w:lvlJc w:val="left"/>
      <w:pPr>
        <w:ind w:left="811" w:hanging="703"/>
      </w:pPr>
      <w:rPr>
        <w:rFonts w:hint="eastAsia"/>
      </w:rPr>
    </w:lvl>
    <w:lvl w:ilvl="3">
      <w:start w:val="3"/>
      <w:numFmt w:val="decimal"/>
      <w:suff w:val="nothing"/>
      <w:lvlText w:val="(%4)　"/>
      <w:lvlJc w:val="left"/>
      <w:pPr>
        <w:ind w:left="749" w:hanging="465"/>
      </w:pPr>
      <w:rPr>
        <w:rFonts w:hint="eastAsia"/>
      </w:rPr>
    </w:lvl>
    <w:lvl w:ilvl="4">
      <w:start w:val="2"/>
      <w:numFmt w:val="decimal"/>
      <w:suff w:val="nothing"/>
      <w:lvlText w:val="%5)　"/>
      <w:lvlJc w:val="left"/>
      <w:pPr>
        <w:ind w:left="1134" w:hanging="397"/>
      </w:pPr>
      <w:rPr>
        <w:rFonts w:hint="eastAsia"/>
      </w:rPr>
    </w:lvl>
    <w:lvl w:ilvl="5">
      <w:start w:val="1"/>
      <w:numFmt w:val="lowerLetter"/>
      <w:suff w:val="nothing"/>
      <w:lvlText w:val="%6)　"/>
      <w:lvlJc w:val="left"/>
      <w:pPr>
        <w:ind w:left="1151" w:hanging="414"/>
      </w:pPr>
      <w:rPr>
        <w:rFonts w:hint="eastAsia"/>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361" w:hanging="414"/>
      </w:pPr>
      <w:rPr>
        <w:rFonts w:hint="eastAsia"/>
      </w:rPr>
    </w:lvl>
    <w:lvl w:ilvl="8">
      <w:start w:val="1"/>
      <w:numFmt w:val="upperLetter"/>
      <w:suff w:val="nothing"/>
      <w:lvlText w:val="%9.　"/>
      <w:lvlJc w:val="left"/>
      <w:pPr>
        <w:ind w:left="1457" w:hanging="408"/>
      </w:pPr>
      <w:rPr>
        <w:rFonts w:hint="eastAsia"/>
      </w:rPr>
    </w:lvl>
  </w:abstractNum>
  <w:abstractNum w:abstractNumId="15">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nsid w:val="75A455A1"/>
    <w:multiLevelType w:val="hybridMultilevel"/>
    <w:tmpl w:val="64FA50B4"/>
    <w:lvl w:ilvl="0" w:tplc="4928F9A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790F0CC9"/>
    <w:multiLevelType w:val="hybridMultilevel"/>
    <w:tmpl w:val="AF4479EC"/>
    <w:lvl w:ilvl="0" w:tplc="7910D256">
      <w:start w:val="3"/>
      <w:numFmt w:val="decimalFullWidth"/>
      <w:lvlText w:val="%1）"/>
      <w:lvlJc w:val="left"/>
      <w:pPr>
        <w:ind w:left="1170" w:hanging="7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8">
    <w:nsid w:val="799D5553"/>
    <w:multiLevelType w:val="hybridMultilevel"/>
    <w:tmpl w:val="AC8E767E"/>
    <w:lvl w:ilvl="0" w:tplc="27EA82F6">
      <w:start w:val="3"/>
      <w:numFmt w:val="bullet"/>
      <w:lvlText w:val="-"/>
      <w:lvlJc w:val="left"/>
      <w:pPr>
        <w:ind w:left="1025" w:hanging="360"/>
      </w:pPr>
      <w:rPr>
        <w:rFonts w:ascii="Century" w:eastAsia="ＭＳ 明朝" w:hAnsi="Century" w:cs="Times New Roman" w:hint="default"/>
      </w:rPr>
    </w:lvl>
    <w:lvl w:ilvl="1" w:tplc="0409000B" w:tentative="1">
      <w:start w:val="1"/>
      <w:numFmt w:val="bullet"/>
      <w:lvlText w:val=""/>
      <w:lvlJc w:val="left"/>
      <w:pPr>
        <w:ind w:left="1505" w:hanging="420"/>
      </w:pPr>
      <w:rPr>
        <w:rFonts w:ascii="Wingdings" w:hAnsi="Wingdings" w:hint="default"/>
      </w:rPr>
    </w:lvl>
    <w:lvl w:ilvl="2" w:tplc="0409000D" w:tentative="1">
      <w:start w:val="1"/>
      <w:numFmt w:val="bullet"/>
      <w:lvlText w:val=""/>
      <w:lvlJc w:val="left"/>
      <w:pPr>
        <w:ind w:left="1925" w:hanging="420"/>
      </w:pPr>
      <w:rPr>
        <w:rFonts w:ascii="Wingdings" w:hAnsi="Wingdings" w:hint="default"/>
      </w:rPr>
    </w:lvl>
    <w:lvl w:ilvl="3" w:tplc="04090001" w:tentative="1">
      <w:start w:val="1"/>
      <w:numFmt w:val="bullet"/>
      <w:lvlText w:val=""/>
      <w:lvlJc w:val="left"/>
      <w:pPr>
        <w:ind w:left="2345" w:hanging="420"/>
      </w:pPr>
      <w:rPr>
        <w:rFonts w:ascii="Wingdings" w:hAnsi="Wingdings" w:hint="default"/>
      </w:rPr>
    </w:lvl>
    <w:lvl w:ilvl="4" w:tplc="0409000B" w:tentative="1">
      <w:start w:val="1"/>
      <w:numFmt w:val="bullet"/>
      <w:lvlText w:val=""/>
      <w:lvlJc w:val="left"/>
      <w:pPr>
        <w:ind w:left="2765" w:hanging="420"/>
      </w:pPr>
      <w:rPr>
        <w:rFonts w:ascii="Wingdings" w:hAnsi="Wingdings" w:hint="default"/>
      </w:rPr>
    </w:lvl>
    <w:lvl w:ilvl="5" w:tplc="0409000D" w:tentative="1">
      <w:start w:val="1"/>
      <w:numFmt w:val="bullet"/>
      <w:lvlText w:val=""/>
      <w:lvlJc w:val="left"/>
      <w:pPr>
        <w:ind w:left="3185" w:hanging="420"/>
      </w:pPr>
      <w:rPr>
        <w:rFonts w:ascii="Wingdings" w:hAnsi="Wingdings" w:hint="default"/>
      </w:rPr>
    </w:lvl>
    <w:lvl w:ilvl="6" w:tplc="04090001" w:tentative="1">
      <w:start w:val="1"/>
      <w:numFmt w:val="bullet"/>
      <w:lvlText w:val=""/>
      <w:lvlJc w:val="left"/>
      <w:pPr>
        <w:ind w:left="3605" w:hanging="420"/>
      </w:pPr>
      <w:rPr>
        <w:rFonts w:ascii="Wingdings" w:hAnsi="Wingdings" w:hint="default"/>
      </w:rPr>
    </w:lvl>
    <w:lvl w:ilvl="7" w:tplc="0409000B" w:tentative="1">
      <w:start w:val="1"/>
      <w:numFmt w:val="bullet"/>
      <w:lvlText w:val=""/>
      <w:lvlJc w:val="left"/>
      <w:pPr>
        <w:ind w:left="4025" w:hanging="420"/>
      </w:pPr>
      <w:rPr>
        <w:rFonts w:ascii="Wingdings" w:hAnsi="Wingdings" w:hint="default"/>
      </w:rPr>
    </w:lvl>
    <w:lvl w:ilvl="8" w:tplc="0409000D" w:tentative="1">
      <w:start w:val="1"/>
      <w:numFmt w:val="bullet"/>
      <w:lvlText w:val=""/>
      <w:lvlJc w:val="left"/>
      <w:pPr>
        <w:ind w:left="4445" w:hanging="420"/>
      </w:pPr>
      <w:rPr>
        <w:rFonts w:ascii="Wingdings" w:hAnsi="Wingdings" w:hint="default"/>
      </w:rPr>
    </w:lvl>
  </w:abstractNum>
  <w:abstractNum w:abstractNumId="19">
    <w:nsid w:val="7C4127A0"/>
    <w:multiLevelType w:val="multilevel"/>
    <w:tmpl w:val="81260B6C"/>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856" w:hanging="572"/>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1838" w:hanging="703"/>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1458" w:hanging="465"/>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
      <w:lvlJc w:val="left"/>
      <w:pPr>
        <w:ind w:left="1248" w:hanging="397"/>
      </w:pPr>
      <w:rPr>
        <w:rFonts w:ascii="Meiryo UI" w:eastAsia="Meiryo UI" w:hAnsi="Meiryo UI" w:cs="Meiryo UI"/>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549" w:hanging="414"/>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833" w:hanging="414"/>
      </w:pPr>
      <w:rPr>
        <w:rFonts w:ascii="Meiryo UI" w:eastAsia="Meiryo UI" w:hAnsi="Meiryo UI" w:cs="Meiryo UI"/>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abstractNum w:abstractNumId="20">
    <w:nsid w:val="7D562CA4"/>
    <w:multiLevelType w:val="hybridMultilevel"/>
    <w:tmpl w:val="8EF0FA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9"/>
  </w:num>
  <w:num w:numId="2">
    <w:abstractNumId w:val="15"/>
  </w:num>
  <w:num w:numId="3">
    <w:abstractNumId w:val="5"/>
  </w:num>
  <w:num w:numId="4">
    <w:abstractNumId w:val="1"/>
  </w:num>
  <w:num w:numId="5">
    <w:abstractNumId w:val="20"/>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0"/>
  </w:num>
  <w:num w:numId="12">
    <w:abstractNumId w:val="11"/>
  </w:num>
  <w:num w:numId="13">
    <w:abstractNumId w:val="12"/>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2"/>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3"/>
    </w:lvlOverride>
  </w:num>
  <w:num w:numId="23">
    <w:abstractNumId w:val="19"/>
  </w:num>
  <w:num w:numId="24">
    <w:abstractNumId w:val="9"/>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8"/>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0"/>
  </w:num>
  <w:num w:numId="34">
    <w:abstractNumId w:val="8"/>
  </w:num>
  <w:num w:numId="35">
    <w:abstractNumId w:val="16"/>
  </w:num>
  <w:num w:numId="36">
    <w:abstractNumId w:val="4"/>
  </w:num>
  <w:num w:numId="37">
    <w:abstractNumId w:val="6"/>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840"/>
  <w:drawingGridHorizontalSpacing w:val="239"/>
  <w:drawingGridVerticalSpacing w:val="291"/>
  <w:displayHorizontalDrawingGridEvery w:val="0"/>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0BD4"/>
    <w:rsid w:val="00001696"/>
    <w:rsid w:val="00010BA8"/>
    <w:rsid w:val="00011D78"/>
    <w:rsid w:val="0001330C"/>
    <w:rsid w:val="000153DF"/>
    <w:rsid w:val="00016F3C"/>
    <w:rsid w:val="0001711F"/>
    <w:rsid w:val="000207CA"/>
    <w:rsid w:val="0002553A"/>
    <w:rsid w:val="00025ADC"/>
    <w:rsid w:val="00034807"/>
    <w:rsid w:val="00034D19"/>
    <w:rsid w:val="00036B40"/>
    <w:rsid w:val="00036E98"/>
    <w:rsid w:val="000424B9"/>
    <w:rsid w:val="00043BD7"/>
    <w:rsid w:val="00046A3F"/>
    <w:rsid w:val="0004704E"/>
    <w:rsid w:val="00053BD7"/>
    <w:rsid w:val="00060102"/>
    <w:rsid w:val="000779E8"/>
    <w:rsid w:val="000821CE"/>
    <w:rsid w:val="00084D37"/>
    <w:rsid w:val="00085C6B"/>
    <w:rsid w:val="00086A2D"/>
    <w:rsid w:val="0008704B"/>
    <w:rsid w:val="00094DEC"/>
    <w:rsid w:val="0009724D"/>
    <w:rsid w:val="000A7E51"/>
    <w:rsid w:val="000B32AB"/>
    <w:rsid w:val="000B3403"/>
    <w:rsid w:val="000B3B4F"/>
    <w:rsid w:val="000C6B18"/>
    <w:rsid w:val="000D4850"/>
    <w:rsid w:val="000D573C"/>
    <w:rsid w:val="000D6C51"/>
    <w:rsid w:val="000D7E23"/>
    <w:rsid w:val="000E1FEA"/>
    <w:rsid w:val="000E6526"/>
    <w:rsid w:val="000E71BA"/>
    <w:rsid w:val="000E7474"/>
    <w:rsid w:val="000F37BE"/>
    <w:rsid w:val="000F3D43"/>
    <w:rsid w:val="000F554D"/>
    <w:rsid w:val="000F7B0B"/>
    <w:rsid w:val="00104580"/>
    <w:rsid w:val="00110937"/>
    <w:rsid w:val="0011547E"/>
    <w:rsid w:val="00117025"/>
    <w:rsid w:val="00121708"/>
    <w:rsid w:val="0012174D"/>
    <w:rsid w:val="0013447C"/>
    <w:rsid w:val="00137FB7"/>
    <w:rsid w:val="00142708"/>
    <w:rsid w:val="0014295A"/>
    <w:rsid w:val="00142977"/>
    <w:rsid w:val="00146259"/>
    <w:rsid w:val="00150204"/>
    <w:rsid w:val="00151B17"/>
    <w:rsid w:val="00153681"/>
    <w:rsid w:val="0015477B"/>
    <w:rsid w:val="0015580D"/>
    <w:rsid w:val="00155B30"/>
    <w:rsid w:val="00156ED7"/>
    <w:rsid w:val="001604D5"/>
    <w:rsid w:val="0017056A"/>
    <w:rsid w:val="00171FAD"/>
    <w:rsid w:val="00172ECF"/>
    <w:rsid w:val="00173484"/>
    <w:rsid w:val="001738D4"/>
    <w:rsid w:val="00174AC7"/>
    <w:rsid w:val="00177A3F"/>
    <w:rsid w:val="00177B45"/>
    <w:rsid w:val="00180EE2"/>
    <w:rsid w:val="00181F88"/>
    <w:rsid w:val="00185D75"/>
    <w:rsid w:val="001868AC"/>
    <w:rsid w:val="001879FF"/>
    <w:rsid w:val="00191267"/>
    <w:rsid w:val="00192D37"/>
    <w:rsid w:val="00193645"/>
    <w:rsid w:val="001950EA"/>
    <w:rsid w:val="00196B66"/>
    <w:rsid w:val="001A030C"/>
    <w:rsid w:val="001A15AB"/>
    <w:rsid w:val="001A1FA8"/>
    <w:rsid w:val="001A7EF3"/>
    <w:rsid w:val="001B354A"/>
    <w:rsid w:val="001C1A37"/>
    <w:rsid w:val="001C34DC"/>
    <w:rsid w:val="001C423F"/>
    <w:rsid w:val="001C6E0D"/>
    <w:rsid w:val="001D2342"/>
    <w:rsid w:val="001D682E"/>
    <w:rsid w:val="001E1AFA"/>
    <w:rsid w:val="001E3458"/>
    <w:rsid w:val="001E5489"/>
    <w:rsid w:val="001E5F94"/>
    <w:rsid w:val="001F178C"/>
    <w:rsid w:val="001F372E"/>
    <w:rsid w:val="001F3C36"/>
    <w:rsid w:val="001F643C"/>
    <w:rsid w:val="0020010E"/>
    <w:rsid w:val="00201C0F"/>
    <w:rsid w:val="00203B30"/>
    <w:rsid w:val="00204F8F"/>
    <w:rsid w:val="00210199"/>
    <w:rsid w:val="002225AB"/>
    <w:rsid w:val="00224277"/>
    <w:rsid w:val="0022679F"/>
    <w:rsid w:val="00227799"/>
    <w:rsid w:val="00227D12"/>
    <w:rsid w:val="00233AA0"/>
    <w:rsid w:val="0023459E"/>
    <w:rsid w:val="002436DA"/>
    <w:rsid w:val="00252CB1"/>
    <w:rsid w:val="00253840"/>
    <w:rsid w:val="00253BCF"/>
    <w:rsid w:val="00263C2A"/>
    <w:rsid w:val="00264BB3"/>
    <w:rsid w:val="0026503A"/>
    <w:rsid w:val="00274E29"/>
    <w:rsid w:val="00275942"/>
    <w:rsid w:val="0028234B"/>
    <w:rsid w:val="002834C9"/>
    <w:rsid w:val="0028447C"/>
    <w:rsid w:val="00287BDC"/>
    <w:rsid w:val="00293BF4"/>
    <w:rsid w:val="00295668"/>
    <w:rsid w:val="002A0D25"/>
    <w:rsid w:val="002A2F84"/>
    <w:rsid w:val="002B0A32"/>
    <w:rsid w:val="002B7D33"/>
    <w:rsid w:val="002B7F4F"/>
    <w:rsid w:val="002C19F3"/>
    <w:rsid w:val="002C5CCF"/>
    <w:rsid w:val="002C6588"/>
    <w:rsid w:val="002C6A2D"/>
    <w:rsid w:val="002D35F4"/>
    <w:rsid w:val="002D4399"/>
    <w:rsid w:val="002D5301"/>
    <w:rsid w:val="002D59F8"/>
    <w:rsid w:val="002E03F6"/>
    <w:rsid w:val="002E1617"/>
    <w:rsid w:val="002E2590"/>
    <w:rsid w:val="002F2E98"/>
    <w:rsid w:val="002F62F1"/>
    <w:rsid w:val="003010F4"/>
    <w:rsid w:val="0030208C"/>
    <w:rsid w:val="00306C4A"/>
    <w:rsid w:val="00311C7B"/>
    <w:rsid w:val="003134F4"/>
    <w:rsid w:val="003177A7"/>
    <w:rsid w:val="00324474"/>
    <w:rsid w:val="00325D56"/>
    <w:rsid w:val="00331C99"/>
    <w:rsid w:val="00334BE6"/>
    <w:rsid w:val="00341395"/>
    <w:rsid w:val="00342C20"/>
    <w:rsid w:val="00350E34"/>
    <w:rsid w:val="00365518"/>
    <w:rsid w:val="003778B7"/>
    <w:rsid w:val="00384969"/>
    <w:rsid w:val="0038742A"/>
    <w:rsid w:val="003934BB"/>
    <w:rsid w:val="00394744"/>
    <w:rsid w:val="00394AE2"/>
    <w:rsid w:val="003A09EB"/>
    <w:rsid w:val="003A5BEE"/>
    <w:rsid w:val="003A5F2B"/>
    <w:rsid w:val="003B1D05"/>
    <w:rsid w:val="003B2467"/>
    <w:rsid w:val="003B6F55"/>
    <w:rsid w:val="003B7338"/>
    <w:rsid w:val="003B7D08"/>
    <w:rsid w:val="003C0EE2"/>
    <w:rsid w:val="003C408F"/>
    <w:rsid w:val="003D24B2"/>
    <w:rsid w:val="003D7319"/>
    <w:rsid w:val="003D775A"/>
    <w:rsid w:val="003E3D76"/>
    <w:rsid w:val="00405EC4"/>
    <w:rsid w:val="0041169C"/>
    <w:rsid w:val="00413D09"/>
    <w:rsid w:val="00425468"/>
    <w:rsid w:val="00433065"/>
    <w:rsid w:val="00437117"/>
    <w:rsid w:val="00437950"/>
    <w:rsid w:val="004404A1"/>
    <w:rsid w:val="00441AEB"/>
    <w:rsid w:val="00442E18"/>
    <w:rsid w:val="00444CF8"/>
    <w:rsid w:val="00445620"/>
    <w:rsid w:val="00445CA1"/>
    <w:rsid w:val="00446071"/>
    <w:rsid w:val="00450157"/>
    <w:rsid w:val="004520D7"/>
    <w:rsid w:val="004546FF"/>
    <w:rsid w:val="0045482F"/>
    <w:rsid w:val="004555DB"/>
    <w:rsid w:val="00457A56"/>
    <w:rsid w:val="0046756D"/>
    <w:rsid w:val="004759BD"/>
    <w:rsid w:val="0047676D"/>
    <w:rsid w:val="0047713F"/>
    <w:rsid w:val="00482BC2"/>
    <w:rsid w:val="00483B90"/>
    <w:rsid w:val="00483CDD"/>
    <w:rsid w:val="0048575E"/>
    <w:rsid w:val="0048643A"/>
    <w:rsid w:val="00490AA5"/>
    <w:rsid w:val="00492F8F"/>
    <w:rsid w:val="0049410A"/>
    <w:rsid w:val="0049510E"/>
    <w:rsid w:val="00495874"/>
    <w:rsid w:val="00497375"/>
    <w:rsid w:val="004A0171"/>
    <w:rsid w:val="004A0508"/>
    <w:rsid w:val="004A11F2"/>
    <w:rsid w:val="004B330C"/>
    <w:rsid w:val="004B386C"/>
    <w:rsid w:val="004B40D0"/>
    <w:rsid w:val="004B4769"/>
    <w:rsid w:val="004B60F2"/>
    <w:rsid w:val="004B6664"/>
    <w:rsid w:val="004C1FA4"/>
    <w:rsid w:val="004C290C"/>
    <w:rsid w:val="004C4A51"/>
    <w:rsid w:val="004C4ED7"/>
    <w:rsid w:val="004D03DF"/>
    <w:rsid w:val="004D3B45"/>
    <w:rsid w:val="004E2BBC"/>
    <w:rsid w:val="004E3D40"/>
    <w:rsid w:val="004E68B9"/>
    <w:rsid w:val="004F18D4"/>
    <w:rsid w:val="004F6CF6"/>
    <w:rsid w:val="00510BFE"/>
    <w:rsid w:val="00512540"/>
    <w:rsid w:val="00514594"/>
    <w:rsid w:val="0051516C"/>
    <w:rsid w:val="00515E1C"/>
    <w:rsid w:val="00524FCC"/>
    <w:rsid w:val="00525D94"/>
    <w:rsid w:val="005271AE"/>
    <w:rsid w:val="0053275D"/>
    <w:rsid w:val="00540862"/>
    <w:rsid w:val="005412A7"/>
    <w:rsid w:val="00547AC9"/>
    <w:rsid w:val="00550305"/>
    <w:rsid w:val="005548F7"/>
    <w:rsid w:val="005603BA"/>
    <w:rsid w:val="00560ED9"/>
    <w:rsid w:val="00561180"/>
    <w:rsid w:val="00562641"/>
    <w:rsid w:val="0056380D"/>
    <w:rsid w:val="00565509"/>
    <w:rsid w:val="00573D4F"/>
    <w:rsid w:val="00585D49"/>
    <w:rsid w:val="005874DC"/>
    <w:rsid w:val="00590080"/>
    <w:rsid w:val="00591732"/>
    <w:rsid w:val="00591C53"/>
    <w:rsid w:val="00593945"/>
    <w:rsid w:val="005951A1"/>
    <w:rsid w:val="00596706"/>
    <w:rsid w:val="005A191D"/>
    <w:rsid w:val="005A37D9"/>
    <w:rsid w:val="005A511F"/>
    <w:rsid w:val="005A5A18"/>
    <w:rsid w:val="005A704F"/>
    <w:rsid w:val="005A77FE"/>
    <w:rsid w:val="005B4A46"/>
    <w:rsid w:val="005B5109"/>
    <w:rsid w:val="005B7B5F"/>
    <w:rsid w:val="005C3B45"/>
    <w:rsid w:val="005C6DD8"/>
    <w:rsid w:val="005C70F4"/>
    <w:rsid w:val="005D2FDF"/>
    <w:rsid w:val="005D6697"/>
    <w:rsid w:val="005E03E8"/>
    <w:rsid w:val="005E1D94"/>
    <w:rsid w:val="005E7E7A"/>
    <w:rsid w:val="005F0F7D"/>
    <w:rsid w:val="005F16BA"/>
    <w:rsid w:val="005F50B9"/>
    <w:rsid w:val="005F55DD"/>
    <w:rsid w:val="005F785E"/>
    <w:rsid w:val="006008A6"/>
    <w:rsid w:val="00605F2D"/>
    <w:rsid w:val="00606271"/>
    <w:rsid w:val="00612D52"/>
    <w:rsid w:val="00621347"/>
    <w:rsid w:val="006219C8"/>
    <w:rsid w:val="00624131"/>
    <w:rsid w:val="006256DB"/>
    <w:rsid w:val="00625F62"/>
    <w:rsid w:val="006303D9"/>
    <w:rsid w:val="00631A09"/>
    <w:rsid w:val="006343AD"/>
    <w:rsid w:val="00642A4D"/>
    <w:rsid w:val="006466AA"/>
    <w:rsid w:val="00654DF8"/>
    <w:rsid w:val="00654E78"/>
    <w:rsid w:val="006609CE"/>
    <w:rsid w:val="00662180"/>
    <w:rsid w:val="00662A6D"/>
    <w:rsid w:val="006724F2"/>
    <w:rsid w:val="00674604"/>
    <w:rsid w:val="0067479D"/>
    <w:rsid w:val="00676537"/>
    <w:rsid w:val="00683A53"/>
    <w:rsid w:val="00685F23"/>
    <w:rsid w:val="00691577"/>
    <w:rsid w:val="00694294"/>
    <w:rsid w:val="00697B66"/>
    <w:rsid w:val="006A77FC"/>
    <w:rsid w:val="006B7BEB"/>
    <w:rsid w:val="006C4E00"/>
    <w:rsid w:val="006C4E02"/>
    <w:rsid w:val="006C5BE9"/>
    <w:rsid w:val="006C79D9"/>
    <w:rsid w:val="006D00AF"/>
    <w:rsid w:val="006D1610"/>
    <w:rsid w:val="006D78E5"/>
    <w:rsid w:val="006E0F6E"/>
    <w:rsid w:val="006E2799"/>
    <w:rsid w:val="006E4066"/>
    <w:rsid w:val="006E43C8"/>
    <w:rsid w:val="006E47B7"/>
    <w:rsid w:val="006E6A82"/>
    <w:rsid w:val="006F47F9"/>
    <w:rsid w:val="006F663E"/>
    <w:rsid w:val="006F7B53"/>
    <w:rsid w:val="00700048"/>
    <w:rsid w:val="00700CB3"/>
    <w:rsid w:val="00701504"/>
    <w:rsid w:val="00703231"/>
    <w:rsid w:val="0070493E"/>
    <w:rsid w:val="00704A03"/>
    <w:rsid w:val="007050E7"/>
    <w:rsid w:val="00711D93"/>
    <w:rsid w:val="00712F15"/>
    <w:rsid w:val="00714F76"/>
    <w:rsid w:val="00721954"/>
    <w:rsid w:val="0072527A"/>
    <w:rsid w:val="00733E89"/>
    <w:rsid w:val="00745EB6"/>
    <w:rsid w:val="007477A4"/>
    <w:rsid w:val="007513F1"/>
    <w:rsid w:val="0075413B"/>
    <w:rsid w:val="00754C2C"/>
    <w:rsid w:val="00755EB5"/>
    <w:rsid w:val="00764FE0"/>
    <w:rsid w:val="0077078E"/>
    <w:rsid w:val="00774E00"/>
    <w:rsid w:val="00781798"/>
    <w:rsid w:val="00785A1E"/>
    <w:rsid w:val="00786984"/>
    <w:rsid w:val="007874F3"/>
    <w:rsid w:val="007A6EDC"/>
    <w:rsid w:val="007B00FE"/>
    <w:rsid w:val="007C6522"/>
    <w:rsid w:val="007C75BB"/>
    <w:rsid w:val="007D0022"/>
    <w:rsid w:val="007D2003"/>
    <w:rsid w:val="007D4E88"/>
    <w:rsid w:val="007D510C"/>
    <w:rsid w:val="007E048C"/>
    <w:rsid w:val="007E2E98"/>
    <w:rsid w:val="007E3D50"/>
    <w:rsid w:val="007E67D7"/>
    <w:rsid w:val="007F234D"/>
    <w:rsid w:val="007F2958"/>
    <w:rsid w:val="007F2D03"/>
    <w:rsid w:val="007F3E2A"/>
    <w:rsid w:val="008002DD"/>
    <w:rsid w:val="00802CAF"/>
    <w:rsid w:val="0080496A"/>
    <w:rsid w:val="00804A0F"/>
    <w:rsid w:val="00804F2E"/>
    <w:rsid w:val="008053F4"/>
    <w:rsid w:val="00807E4F"/>
    <w:rsid w:val="008150CA"/>
    <w:rsid w:val="008170B0"/>
    <w:rsid w:val="00817320"/>
    <w:rsid w:val="008209EE"/>
    <w:rsid w:val="0082356E"/>
    <w:rsid w:val="00825D68"/>
    <w:rsid w:val="008346D2"/>
    <w:rsid w:val="0083575D"/>
    <w:rsid w:val="00840469"/>
    <w:rsid w:val="00842E28"/>
    <w:rsid w:val="00843D04"/>
    <w:rsid w:val="008468D0"/>
    <w:rsid w:val="00852A2F"/>
    <w:rsid w:val="00853AB0"/>
    <w:rsid w:val="008602F1"/>
    <w:rsid w:val="00861944"/>
    <w:rsid w:val="008628AA"/>
    <w:rsid w:val="0088450F"/>
    <w:rsid w:val="00885D28"/>
    <w:rsid w:val="00891FCA"/>
    <w:rsid w:val="008A315A"/>
    <w:rsid w:val="008A4DAA"/>
    <w:rsid w:val="008A5AC4"/>
    <w:rsid w:val="008B08E4"/>
    <w:rsid w:val="008B538A"/>
    <w:rsid w:val="008B547F"/>
    <w:rsid w:val="008B7371"/>
    <w:rsid w:val="008C3366"/>
    <w:rsid w:val="008C5B1B"/>
    <w:rsid w:val="008D040F"/>
    <w:rsid w:val="008D196D"/>
    <w:rsid w:val="008D371F"/>
    <w:rsid w:val="008D3E49"/>
    <w:rsid w:val="008D4936"/>
    <w:rsid w:val="008D687E"/>
    <w:rsid w:val="008D7B95"/>
    <w:rsid w:val="008E1735"/>
    <w:rsid w:val="008F1C95"/>
    <w:rsid w:val="00903D1A"/>
    <w:rsid w:val="00904903"/>
    <w:rsid w:val="009052F8"/>
    <w:rsid w:val="00906ED7"/>
    <w:rsid w:val="00910C27"/>
    <w:rsid w:val="00912B85"/>
    <w:rsid w:val="00914BEE"/>
    <w:rsid w:val="0091562E"/>
    <w:rsid w:val="00921800"/>
    <w:rsid w:val="00921961"/>
    <w:rsid w:val="00923514"/>
    <w:rsid w:val="00925D38"/>
    <w:rsid w:val="00926827"/>
    <w:rsid w:val="00931D45"/>
    <w:rsid w:val="00931DB5"/>
    <w:rsid w:val="00934F32"/>
    <w:rsid w:val="00934F68"/>
    <w:rsid w:val="0094565D"/>
    <w:rsid w:val="00952B18"/>
    <w:rsid w:val="00952DFC"/>
    <w:rsid w:val="00954220"/>
    <w:rsid w:val="00954C87"/>
    <w:rsid w:val="009569E9"/>
    <w:rsid w:val="009714D8"/>
    <w:rsid w:val="00972545"/>
    <w:rsid w:val="00975FE0"/>
    <w:rsid w:val="00984A41"/>
    <w:rsid w:val="009903CB"/>
    <w:rsid w:val="009913EE"/>
    <w:rsid w:val="00993012"/>
    <w:rsid w:val="009950C0"/>
    <w:rsid w:val="009A104E"/>
    <w:rsid w:val="009A6D1F"/>
    <w:rsid w:val="009A77E2"/>
    <w:rsid w:val="009B19E9"/>
    <w:rsid w:val="009B4028"/>
    <w:rsid w:val="009B62B0"/>
    <w:rsid w:val="009C6556"/>
    <w:rsid w:val="009C698A"/>
    <w:rsid w:val="009C747F"/>
    <w:rsid w:val="009D1186"/>
    <w:rsid w:val="009D5205"/>
    <w:rsid w:val="009D78E0"/>
    <w:rsid w:val="009E2770"/>
    <w:rsid w:val="009E27C0"/>
    <w:rsid w:val="009E3268"/>
    <w:rsid w:val="009F3FD0"/>
    <w:rsid w:val="009F65A7"/>
    <w:rsid w:val="009F7902"/>
    <w:rsid w:val="00A00C3D"/>
    <w:rsid w:val="00A013D0"/>
    <w:rsid w:val="00A01E06"/>
    <w:rsid w:val="00A04A72"/>
    <w:rsid w:val="00A07C63"/>
    <w:rsid w:val="00A136C5"/>
    <w:rsid w:val="00A20A2C"/>
    <w:rsid w:val="00A2598D"/>
    <w:rsid w:val="00A262DD"/>
    <w:rsid w:val="00A27F47"/>
    <w:rsid w:val="00A32312"/>
    <w:rsid w:val="00A33CB5"/>
    <w:rsid w:val="00A34939"/>
    <w:rsid w:val="00A34D4B"/>
    <w:rsid w:val="00A3580F"/>
    <w:rsid w:val="00A3597E"/>
    <w:rsid w:val="00A3730D"/>
    <w:rsid w:val="00A4354D"/>
    <w:rsid w:val="00A475D6"/>
    <w:rsid w:val="00A52D3A"/>
    <w:rsid w:val="00A5558C"/>
    <w:rsid w:val="00A57914"/>
    <w:rsid w:val="00A70F00"/>
    <w:rsid w:val="00A74D6C"/>
    <w:rsid w:val="00A81510"/>
    <w:rsid w:val="00A8320E"/>
    <w:rsid w:val="00A85080"/>
    <w:rsid w:val="00A85862"/>
    <w:rsid w:val="00A90AF5"/>
    <w:rsid w:val="00AA3862"/>
    <w:rsid w:val="00AA398B"/>
    <w:rsid w:val="00AA3A0F"/>
    <w:rsid w:val="00AA541A"/>
    <w:rsid w:val="00AB2756"/>
    <w:rsid w:val="00AC2BD6"/>
    <w:rsid w:val="00AC4DEE"/>
    <w:rsid w:val="00AC6B5E"/>
    <w:rsid w:val="00AD184C"/>
    <w:rsid w:val="00AD1C3E"/>
    <w:rsid w:val="00AD56C1"/>
    <w:rsid w:val="00AD697A"/>
    <w:rsid w:val="00AE3897"/>
    <w:rsid w:val="00AE4034"/>
    <w:rsid w:val="00AE6E41"/>
    <w:rsid w:val="00AF0155"/>
    <w:rsid w:val="00AF3295"/>
    <w:rsid w:val="00AF7408"/>
    <w:rsid w:val="00AF7937"/>
    <w:rsid w:val="00B1102A"/>
    <w:rsid w:val="00B16395"/>
    <w:rsid w:val="00B25891"/>
    <w:rsid w:val="00B310D5"/>
    <w:rsid w:val="00B33EBD"/>
    <w:rsid w:val="00B34018"/>
    <w:rsid w:val="00B35A7C"/>
    <w:rsid w:val="00B36133"/>
    <w:rsid w:val="00B50221"/>
    <w:rsid w:val="00B5059F"/>
    <w:rsid w:val="00B510EC"/>
    <w:rsid w:val="00B558A3"/>
    <w:rsid w:val="00B611CA"/>
    <w:rsid w:val="00B66062"/>
    <w:rsid w:val="00B75487"/>
    <w:rsid w:val="00B77670"/>
    <w:rsid w:val="00B81D82"/>
    <w:rsid w:val="00B82979"/>
    <w:rsid w:val="00B82C1A"/>
    <w:rsid w:val="00B851CD"/>
    <w:rsid w:val="00B876F3"/>
    <w:rsid w:val="00B87D00"/>
    <w:rsid w:val="00B9332D"/>
    <w:rsid w:val="00B9467B"/>
    <w:rsid w:val="00BA1B6D"/>
    <w:rsid w:val="00BA71E8"/>
    <w:rsid w:val="00BB0CBF"/>
    <w:rsid w:val="00BB0F12"/>
    <w:rsid w:val="00BB10D5"/>
    <w:rsid w:val="00BB225E"/>
    <w:rsid w:val="00BB4ED1"/>
    <w:rsid w:val="00BC1353"/>
    <w:rsid w:val="00BC6354"/>
    <w:rsid w:val="00BD1520"/>
    <w:rsid w:val="00BD1B66"/>
    <w:rsid w:val="00BD234F"/>
    <w:rsid w:val="00BD787D"/>
    <w:rsid w:val="00BE18B4"/>
    <w:rsid w:val="00BE5B9A"/>
    <w:rsid w:val="00BF1DDC"/>
    <w:rsid w:val="00BF71E8"/>
    <w:rsid w:val="00C001CA"/>
    <w:rsid w:val="00C12480"/>
    <w:rsid w:val="00C170C1"/>
    <w:rsid w:val="00C2444A"/>
    <w:rsid w:val="00C24541"/>
    <w:rsid w:val="00C2579E"/>
    <w:rsid w:val="00C26AB8"/>
    <w:rsid w:val="00C27BDA"/>
    <w:rsid w:val="00C325B9"/>
    <w:rsid w:val="00C32F93"/>
    <w:rsid w:val="00C33BFA"/>
    <w:rsid w:val="00C34B91"/>
    <w:rsid w:val="00C3671B"/>
    <w:rsid w:val="00C37E66"/>
    <w:rsid w:val="00C41C19"/>
    <w:rsid w:val="00C41FC5"/>
    <w:rsid w:val="00C43062"/>
    <w:rsid w:val="00C5192B"/>
    <w:rsid w:val="00C53639"/>
    <w:rsid w:val="00C5597E"/>
    <w:rsid w:val="00C64371"/>
    <w:rsid w:val="00C748D6"/>
    <w:rsid w:val="00C81E07"/>
    <w:rsid w:val="00C8715A"/>
    <w:rsid w:val="00CA5146"/>
    <w:rsid w:val="00CB3BC6"/>
    <w:rsid w:val="00CC015D"/>
    <w:rsid w:val="00CC5576"/>
    <w:rsid w:val="00CC5B38"/>
    <w:rsid w:val="00CD1D3C"/>
    <w:rsid w:val="00CD441C"/>
    <w:rsid w:val="00CD56D0"/>
    <w:rsid w:val="00CE02BF"/>
    <w:rsid w:val="00CE0D26"/>
    <w:rsid w:val="00CE54CD"/>
    <w:rsid w:val="00CF0041"/>
    <w:rsid w:val="00CF0124"/>
    <w:rsid w:val="00CF5E4D"/>
    <w:rsid w:val="00D0047A"/>
    <w:rsid w:val="00D03437"/>
    <w:rsid w:val="00D04835"/>
    <w:rsid w:val="00D04EA4"/>
    <w:rsid w:val="00D106B5"/>
    <w:rsid w:val="00D149FF"/>
    <w:rsid w:val="00D15DD3"/>
    <w:rsid w:val="00D219F1"/>
    <w:rsid w:val="00D21D0B"/>
    <w:rsid w:val="00D22EF2"/>
    <w:rsid w:val="00D26669"/>
    <w:rsid w:val="00D26A34"/>
    <w:rsid w:val="00D44D46"/>
    <w:rsid w:val="00D51F0B"/>
    <w:rsid w:val="00D56C20"/>
    <w:rsid w:val="00D57596"/>
    <w:rsid w:val="00D61426"/>
    <w:rsid w:val="00D67B2B"/>
    <w:rsid w:val="00D71ED8"/>
    <w:rsid w:val="00D76F5C"/>
    <w:rsid w:val="00D823C9"/>
    <w:rsid w:val="00D82B60"/>
    <w:rsid w:val="00D82DC3"/>
    <w:rsid w:val="00D8488A"/>
    <w:rsid w:val="00D851D8"/>
    <w:rsid w:val="00D856E6"/>
    <w:rsid w:val="00D91FEB"/>
    <w:rsid w:val="00D95EE2"/>
    <w:rsid w:val="00D97462"/>
    <w:rsid w:val="00DA41FA"/>
    <w:rsid w:val="00DA424B"/>
    <w:rsid w:val="00DB6C74"/>
    <w:rsid w:val="00DC1DDA"/>
    <w:rsid w:val="00DC44B0"/>
    <w:rsid w:val="00DC6084"/>
    <w:rsid w:val="00DC6DDC"/>
    <w:rsid w:val="00DC7B9C"/>
    <w:rsid w:val="00DD12C0"/>
    <w:rsid w:val="00DD5FBB"/>
    <w:rsid w:val="00DE1A9B"/>
    <w:rsid w:val="00DE1C18"/>
    <w:rsid w:val="00DE3C4E"/>
    <w:rsid w:val="00DF0327"/>
    <w:rsid w:val="00DF40E9"/>
    <w:rsid w:val="00E0030C"/>
    <w:rsid w:val="00E05E5B"/>
    <w:rsid w:val="00E1219C"/>
    <w:rsid w:val="00E13C0C"/>
    <w:rsid w:val="00E14F69"/>
    <w:rsid w:val="00E20644"/>
    <w:rsid w:val="00E27839"/>
    <w:rsid w:val="00E32C82"/>
    <w:rsid w:val="00E348CE"/>
    <w:rsid w:val="00E35880"/>
    <w:rsid w:val="00E4277A"/>
    <w:rsid w:val="00E4655C"/>
    <w:rsid w:val="00E500BA"/>
    <w:rsid w:val="00E525AF"/>
    <w:rsid w:val="00E55C96"/>
    <w:rsid w:val="00E65416"/>
    <w:rsid w:val="00E665FE"/>
    <w:rsid w:val="00E70DAF"/>
    <w:rsid w:val="00E72E41"/>
    <w:rsid w:val="00E7483F"/>
    <w:rsid w:val="00E7497A"/>
    <w:rsid w:val="00E74C18"/>
    <w:rsid w:val="00E804F6"/>
    <w:rsid w:val="00E8231F"/>
    <w:rsid w:val="00E87A02"/>
    <w:rsid w:val="00E87D91"/>
    <w:rsid w:val="00E91072"/>
    <w:rsid w:val="00E92D61"/>
    <w:rsid w:val="00E97812"/>
    <w:rsid w:val="00EA6473"/>
    <w:rsid w:val="00EA67A8"/>
    <w:rsid w:val="00EB0E66"/>
    <w:rsid w:val="00EB3C6F"/>
    <w:rsid w:val="00EB5E9B"/>
    <w:rsid w:val="00EB66A2"/>
    <w:rsid w:val="00EC1B66"/>
    <w:rsid w:val="00EC355A"/>
    <w:rsid w:val="00EC3CEC"/>
    <w:rsid w:val="00ED4C49"/>
    <w:rsid w:val="00EE03A7"/>
    <w:rsid w:val="00EE107A"/>
    <w:rsid w:val="00EE10AB"/>
    <w:rsid w:val="00EE1CF4"/>
    <w:rsid w:val="00EE2613"/>
    <w:rsid w:val="00EF338F"/>
    <w:rsid w:val="00EF3A1B"/>
    <w:rsid w:val="00EF60A4"/>
    <w:rsid w:val="00EF6FB6"/>
    <w:rsid w:val="00F047DF"/>
    <w:rsid w:val="00F06304"/>
    <w:rsid w:val="00F13AE5"/>
    <w:rsid w:val="00F15B92"/>
    <w:rsid w:val="00F2494A"/>
    <w:rsid w:val="00F325FF"/>
    <w:rsid w:val="00F34791"/>
    <w:rsid w:val="00F34867"/>
    <w:rsid w:val="00F34D28"/>
    <w:rsid w:val="00F362E2"/>
    <w:rsid w:val="00F43213"/>
    <w:rsid w:val="00F5170D"/>
    <w:rsid w:val="00F64E6C"/>
    <w:rsid w:val="00F678FC"/>
    <w:rsid w:val="00F67BE0"/>
    <w:rsid w:val="00F731DD"/>
    <w:rsid w:val="00F75AB4"/>
    <w:rsid w:val="00F75FCD"/>
    <w:rsid w:val="00F856B5"/>
    <w:rsid w:val="00F91813"/>
    <w:rsid w:val="00FA15D9"/>
    <w:rsid w:val="00FA2EDF"/>
    <w:rsid w:val="00FA4859"/>
    <w:rsid w:val="00FA5F50"/>
    <w:rsid w:val="00FB11F3"/>
    <w:rsid w:val="00FB1BC8"/>
    <w:rsid w:val="00FB3D88"/>
    <w:rsid w:val="00FB5C78"/>
    <w:rsid w:val="00FC202F"/>
    <w:rsid w:val="00FC5674"/>
    <w:rsid w:val="00FD4A09"/>
    <w:rsid w:val="00FD4D61"/>
    <w:rsid w:val="00FD5D1E"/>
    <w:rsid w:val="00FD644F"/>
    <w:rsid w:val="00FE2EF0"/>
    <w:rsid w:val="00FF324E"/>
    <w:rsid w:val="00FF54A3"/>
    <w:rsid w:val="00FF5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14:docId w14:val="009BF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B0B"/>
    <w:pPr>
      <w:widowControl w:val="0"/>
      <w:jc w:val="both"/>
    </w:pPr>
    <w:rPr>
      <w:kern w:val="2"/>
      <w:sz w:val="21"/>
      <w:szCs w:val="24"/>
    </w:rPr>
  </w:style>
  <w:style w:type="paragraph" w:styleId="1">
    <w:name w:val="heading 1"/>
    <w:basedOn w:val="a0"/>
    <w:next w:val="10"/>
    <w:qFormat/>
    <w:rsid w:val="00573D4F"/>
    <w:pPr>
      <w:keepNext/>
      <w:keepLines/>
      <w:widowControl/>
      <w:numPr>
        <w:numId w:val="1"/>
      </w:numPr>
      <w:snapToGrid w:val="0"/>
      <w:outlineLvl w:val="0"/>
    </w:pPr>
    <w:rPr>
      <w:rFonts w:ascii="Meiryo UI" w:eastAsia="Meiryo UI" w:hAnsi="HG丸ｺﾞｼｯｸM-PRO"/>
      <w:b/>
      <w:sz w:val="28"/>
      <w:szCs w:val="40"/>
    </w:rPr>
  </w:style>
  <w:style w:type="paragraph" w:styleId="2">
    <w:name w:val="heading 2"/>
    <w:basedOn w:val="a0"/>
    <w:next w:val="20"/>
    <w:qFormat/>
    <w:rsid w:val="00573D4F"/>
    <w:pPr>
      <w:keepNext/>
      <w:keepLines/>
      <w:widowControl/>
      <w:numPr>
        <w:ilvl w:val="1"/>
        <w:numId w:val="1"/>
      </w:numPr>
      <w:ind w:leftChars="100" w:left="1418" w:rightChars="100" w:right="100" w:hanging="1281"/>
      <w:outlineLvl w:val="1"/>
    </w:pPr>
    <w:rPr>
      <w:rFonts w:ascii="Meiryo UI" w:eastAsia="Meiryo UI" w:hAnsi="HG丸ｺﾞｼｯｸM-PRO"/>
      <w:b/>
      <w:sz w:val="24"/>
      <w:szCs w:val="28"/>
    </w:rPr>
  </w:style>
  <w:style w:type="paragraph" w:styleId="3">
    <w:name w:val="heading 3"/>
    <w:basedOn w:val="a"/>
    <w:next w:val="30"/>
    <w:link w:val="31"/>
    <w:qFormat/>
    <w:rsid w:val="007C6522"/>
    <w:pPr>
      <w:keepNext/>
      <w:keepLines/>
      <w:widowControl/>
      <w:numPr>
        <w:ilvl w:val="2"/>
        <w:numId w:val="1"/>
      </w:numPr>
      <w:ind w:leftChars="150" w:left="853" w:rightChars="100" w:right="100"/>
      <w:outlineLvl w:val="2"/>
    </w:pPr>
    <w:rPr>
      <w:rFonts w:ascii="Meiryo UI" w:eastAsia="Meiryo UI" w:hAnsi="HG丸ｺﾞｼｯｸM-PRO"/>
      <w:sz w:val="22"/>
    </w:rPr>
  </w:style>
  <w:style w:type="paragraph" w:styleId="4">
    <w:name w:val="heading 4"/>
    <w:basedOn w:val="a0"/>
    <w:next w:val="40"/>
    <w:link w:val="41"/>
    <w:qFormat/>
    <w:rsid w:val="00573D4F"/>
    <w:pPr>
      <w:keepNext/>
      <w:keepLines/>
      <w:widowControl/>
      <w:numPr>
        <w:ilvl w:val="3"/>
        <w:numId w:val="1"/>
      </w:numPr>
      <w:ind w:left="1742" w:hanging="1316"/>
      <w:outlineLvl w:val="3"/>
    </w:pPr>
    <w:rPr>
      <w:rFonts w:ascii="Meiryo UI" w:eastAsia="Meiryo UI" w:hAnsi="HG丸ｺﾞｼｯｸM-PRO"/>
      <w:b/>
      <w:bCs/>
      <w:sz w:val="22"/>
      <w:szCs w:val="22"/>
      <w:u w:val="single"/>
    </w:rPr>
  </w:style>
  <w:style w:type="paragraph" w:styleId="5">
    <w:name w:val="heading 5"/>
    <w:basedOn w:val="a"/>
    <w:next w:val="50"/>
    <w:link w:val="51"/>
    <w:qFormat/>
    <w:rsid w:val="00E55C96"/>
    <w:pPr>
      <w:keepNext/>
      <w:keepLines/>
      <w:widowControl/>
      <w:numPr>
        <w:ilvl w:val="4"/>
        <w:numId w:val="1"/>
      </w:numPr>
      <w:ind w:left="993"/>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ind w:left="1134"/>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25D56"/>
    <w:pPr>
      <w:keepNext/>
      <w:keepLines/>
      <w:widowControl/>
      <w:numPr>
        <w:ilvl w:val="7"/>
        <w:numId w:val="1"/>
      </w:numPr>
      <w:ind w:left="1276"/>
      <w:outlineLvl w:val="7"/>
    </w:pPr>
    <w:rPr>
      <w:rFonts w:ascii="HG丸ｺﾞｼｯｸM-PRO" w:eastAsia="Meiryo UI"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pPr>
      <w:tabs>
        <w:tab w:val="center" w:pos="4252"/>
        <w:tab w:val="right" w:pos="8504"/>
      </w:tabs>
      <w:snapToGrid w:val="0"/>
    </w:pPr>
  </w:style>
  <w:style w:type="paragraph" w:styleId="a8">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9">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rsid w:val="00B851CD"/>
    <w:pPr>
      <w:tabs>
        <w:tab w:val="left" w:pos="630"/>
        <w:tab w:val="right" w:leader="middleDot" w:pos="9060"/>
      </w:tabs>
      <w:spacing w:beforeLines="100" w:before="360" w:line="260" w:lineRule="exact"/>
    </w:pPr>
    <w:rPr>
      <w:rFonts w:ascii="Meiryo UI" w:eastAsia="Meiryo UI" w:hAnsi="Meiryo UI" w:cs="Meiryo UI"/>
      <w:noProof/>
      <w:sz w:val="24"/>
    </w:rPr>
  </w:style>
  <w:style w:type="paragraph" w:styleId="24">
    <w:name w:val="toc 2"/>
    <w:basedOn w:val="a"/>
    <w:next w:val="a"/>
    <w:autoRedefine/>
    <w:uiPriority w:val="39"/>
    <w:rsid w:val="0094565D"/>
    <w:pPr>
      <w:tabs>
        <w:tab w:val="right" w:leader="middleDot" w:pos="9060"/>
      </w:tabs>
      <w:spacing w:beforeLines="20" w:before="72" w:line="260" w:lineRule="exact"/>
      <w:ind w:leftChars="100" w:left="210"/>
    </w:pPr>
    <w:rPr>
      <w:rFonts w:ascii="Arial" w:eastAsia="ＭＳ ゴシック" w:hAnsi="Meiryo UI" w:cs="Meiryo UI"/>
      <w:b/>
      <w:noProof/>
      <w14:scene3d>
        <w14:camera w14:prst="orthographicFront"/>
        <w14:lightRig w14:rig="threePt" w14:dir="t">
          <w14:rot w14:lat="0" w14:lon="0" w14:rev="0"/>
        </w14:lightRig>
      </w14:scene3d>
    </w:rPr>
  </w:style>
  <w:style w:type="paragraph" w:styleId="34">
    <w:name w:val="toc 3"/>
    <w:basedOn w:val="a"/>
    <w:next w:val="a"/>
    <w:autoRedefine/>
    <w:uiPriority w:val="39"/>
    <w:rsid w:val="00AC6B5E"/>
    <w:pPr>
      <w:tabs>
        <w:tab w:val="right" w:leader="middleDot" w:pos="9060"/>
      </w:tabs>
      <w:ind w:leftChars="200" w:left="420"/>
    </w:pPr>
    <w:rPr>
      <w:rFonts w:ascii="Meiryo UI" w:eastAsia="Meiryo UI" w:hAnsi="Meiryo UI" w:cs="Meiryo UI"/>
      <w:noProof/>
      <w14:scene3d>
        <w14:camera w14:prst="orthographicFront"/>
        <w14:lightRig w14:rig="threePt" w14:dir="t">
          <w14:rot w14:lat="0" w14:lon="0" w14:rev="0"/>
        </w14:lightRig>
      </w14:scene3d>
    </w:rPr>
  </w:style>
  <w:style w:type="paragraph" w:customStyle="1" w:styleId="aa">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b">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c">
    <w:name w:val="Balloon Text"/>
    <w:basedOn w:val="a"/>
    <w:link w:val="ad"/>
    <w:rsid w:val="008D040F"/>
    <w:rPr>
      <w:rFonts w:asciiTheme="majorHAnsi" w:eastAsiaTheme="majorEastAsia" w:hAnsiTheme="majorHAnsi" w:cstheme="majorBidi"/>
      <w:sz w:val="18"/>
      <w:szCs w:val="18"/>
    </w:rPr>
  </w:style>
  <w:style w:type="character" w:customStyle="1" w:styleId="ad">
    <w:name w:val="吹き出し (文字)"/>
    <w:basedOn w:val="a1"/>
    <w:link w:val="ac"/>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e">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7C6522"/>
    <w:rPr>
      <w:rFonts w:ascii="Meiryo UI" w:eastAsia="Meiryo UI" w:hAnsi="HG丸ｺﾞｼｯｸM-PRO"/>
      <w:kern w:val="2"/>
      <w:sz w:val="22"/>
      <w:szCs w:val="24"/>
    </w:rPr>
  </w:style>
  <w:style w:type="character" w:customStyle="1" w:styleId="41">
    <w:name w:val="見出し 4 (文字)"/>
    <w:basedOn w:val="a1"/>
    <w:link w:val="4"/>
    <w:rsid w:val="00573D4F"/>
    <w:rPr>
      <w:rFonts w:ascii="Meiryo UI" w:eastAsia="Meiryo UI" w:hAnsi="HG丸ｺﾞｼｯｸM-PRO"/>
      <w:b/>
      <w:bCs/>
      <w:kern w:val="2"/>
      <w:sz w:val="22"/>
      <w:szCs w:val="22"/>
      <w:u w:val="single"/>
    </w:rPr>
  </w:style>
  <w:style w:type="paragraph" w:styleId="af">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Cs w:val="28"/>
    </w:rPr>
  </w:style>
  <w:style w:type="paragraph" w:styleId="af0">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1">
    <w:name w:val="Table Grid"/>
    <w:basedOn w:val="a2"/>
    <w:uiPriority w:val="59"/>
    <w:rsid w:val="002F6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
    <w:basedOn w:val="a2"/>
    <w:next w:val="af1"/>
    <w:rsid w:val="00452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
    <w:basedOn w:val="a2"/>
    <w:next w:val="af1"/>
    <w:uiPriority w:val="59"/>
    <w:rsid w:val="006E0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
    <w:basedOn w:val="a2"/>
    <w:next w:val="af1"/>
    <w:uiPriority w:val="59"/>
    <w:rsid w:val="005B7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
    <w:basedOn w:val="a2"/>
    <w:next w:val="af1"/>
    <w:uiPriority w:val="59"/>
    <w:rsid w:val="00A32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2"/>
    <w:next w:val="af1"/>
    <w:rsid w:val="00C74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B0B"/>
    <w:pPr>
      <w:widowControl w:val="0"/>
      <w:jc w:val="both"/>
    </w:pPr>
    <w:rPr>
      <w:kern w:val="2"/>
      <w:sz w:val="21"/>
      <w:szCs w:val="24"/>
    </w:rPr>
  </w:style>
  <w:style w:type="paragraph" w:styleId="1">
    <w:name w:val="heading 1"/>
    <w:basedOn w:val="a0"/>
    <w:next w:val="10"/>
    <w:qFormat/>
    <w:rsid w:val="00573D4F"/>
    <w:pPr>
      <w:keepNext/>
      <w:keepLines/>
      <w:widowControl/>
      <w:numPr>
        <w:numId w:val="1"/>
      </w:numPr>
      <w:snapToGrid w:val="0"/>
      <w:outlineLvl w:val="0"/>
    </w:pPr>
    <w:rPr>
      <w:rFonts w:ascii="Meiryo UI" w:eastAsia="Meiryo UI" w:hAnsi="HG丸ｺﾞｼｯｸM-PRO"/>
      <w:b/>
      <w:sz w:val="28"/>
      <w:szCs w:val="40"/>
    </w:rPr>
  </w:style>
  <w:style w:type="paragraph" w:styleId="2">
    <w:name w:val="heading 2"/>
    <w:basedOn w:val="a0"/>
    <w:next w:val="20"/>
    <w:qFormat/>
    <w:rsid w:val="00573D4F"/>
    <w:pPr>
      <w:keepNext/>
      <w:keepLines/>
      <w:widowControl/>
      <w:numPr>
        <w:ilvl w:val="1"/>
        <w:numId w:val="1"/>
      </w:numPr>
      <w:ind w:leftChars="100" w:left="1418" w:rightChars="100" w:right="100" w:hanging="1281"/>
      <w:outlineLvl w:val="1"/>
    </w:pPr>
    <w:rPr>
      <w:rFonts w:ascii="Meiryo UI" w:eastAsia="Meiryo UI" w:hAnsi="HG丸ｺﾞｼｯｸM-PRO"/>
      <w:b/>
      <w:sz w:val="24"/>
      <w:szCs w:val="28"/>
    </w:rPr>
  </w:style>
  <w:style w:type="paragraph" w:styleId="3">
    <w:name w:val="heading 3"/>
    <w:basedOn w:val="a"/>
    <w:next w:val="30"/>
    <w:link w:val="31"/>
    <w:qFormat/>
    <w:rsid w:val="007C6522"/>
    <w:pPr>
      <w:keepNext/>
      <w:keepLines/>
      <w:widowControl/>
      <w:numPr>
        <w:ilvl w:val="2"/>
        <w:numId w:val="1"/>
      </w:numPr>
      <w:ind w:leftChars="150" w:left="853" w:rightChars="100" w:right="100"/>
      <w:outlineLvl w:val="2"/>
    </w:pPr>
    <w:rPr>
      <w:rFonts w:ascii="Meiryo UI" w:eastAsia="Meiryo UI" w:hAnsi="HG丸ｺﾞｼｯｸM-PRO"/>
      <w:sz w:val="22"/>
    </w:rPr>
  </w:style>
  <w:style w:type="paragraph" w:styleId="4">
    <w:name w:val="heading 4"/>
    <w:basedOn w:val="a0"/>
    <w:next w:val="40"/>
    <w:link w:val="41"/>
    <w:qFormat/>
    <w:rsid w:val="00573D4F"/>
    <w:pPr>
      <w:keepNext/>
      <w:keepLines/>
      <w:widowControl/>
      <w:numPr>
        <w:ilvl w:val="3"/>
        <w:numId w:val="1"/>
      </w:numPr>
      <w:ind w:left="1742" w:hanging="1316"/>
      <w:outlineLvl w:val="3"/>
    </w:pPr>
    <w:rPr>
      <w:rFonts w:ascii="Meiryo UI" w:eastAsia="Meiryo UI" w:hAnsi="HG丸ｺﾞｼｯｸM-PRO"/>
      <w:b/>
      <w:bCs/>
      <w:sz w:val="22"/>
      <w:szCs w:val="22"/>
      <w:u w:val="single"/>
    </w:rPr>
  </w:style>
  <w:style w:type="paragraph" w:styleId="5">
    <w:name w:val="heading 5"/>
    <w:basedOn w:val="a"/>
    <w:next w:val="50"/>
    <w:link w:val="51"/>
    <w:qFormat/>
    <w:rsid w:val="00E55C96"/>
    <w:pPr>
      <w:keepNext/>
      <w:keepLines/>
      <w:widowControl/>
      <w:numPr>
        <w:ilvl w:val="4"/>
        <w:numId w:val="1"/>
      </w:numPr>
      <w:ind w:left="993"/>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ind w:left="1134"/>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25D56"/>
    <w:pPr>
      <w:keepNext/>
      <w:keepLines/>
      <w:widowControl/>
      <w:numPr>
        <w:ilvl w:val="7"/>
        <w:numId w:val="1"/>
      </w:numPr>
      <w:ind w:left="1276"/>
      <w:outlineLvl w:val="7"/>
    </w:pPr>
    <w:rPr>
      <w:rFonts w:ascii="HG丸ｺﾞｼｯｸM-PRO" w:eastAsia="Meiryo UI"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pPr>
      <w:tabs>
        <w:tab w:val="center" w:pos="4252"/>
        <w:tab w:val="right" w:pos="8504"/>
      </w:tabs>
      <w:snapToGrid w:val="0"/>
    </w:pPr>
  </w:style>
  <w:style w:type="paragraph" w:styleId="a8">
    <w:name w:val="caption"/>
    <w:aliases w:val="Char, Char Char Char, 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9">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rsid w:val="00B851CD"/>
    <w:pPr>
      <w:tabs>
        <w:tab w:val="left" w:pos="630"/>
        <w:tab w:val="right" w:leader="middleDot" w:pos="9060"/>
      </w:tabs>
      <w:spacing w:beforeLines="100" w:before="360" w:line="260" w:lineRule="exact"/>
    </w:pPr>
    <w:rPr>
      <w:rFonts w:ascii="Meiryo UI" w:eastAsia="Meiryo UI" w:hAnsi="Meiryo UI" w:cs="Meiryo UI"/>
      <w:noProof/>
      <w:sz w:val="24"/>
    </w:rPr>
  </w:style>
  <w:style w:type="paragraph" w:styleId="24">
    <w:name w:val="toc 2"/>
    <w:basedOn w:val="a"/>
    <w:next w:val="a"/>
    <w:autoRedefine/>
    <w:uiPriority w:val="39"/>
    <w:rsid w:val="0094565D"/>
    <w:pPr>
      <w:tabs>
        <w:tab w:val="right" w:leader="middleDot" w:pos="9060"/>
      </w:tabs>
      <w:spacing w:beforeLines="20" w:before="72" w:line="260" w:lineRule="exact"/>
      <w:ind w:leftChars="100" w:left="210"/>
    </w:pPr>
    <w:rPr>
      <w:rFonts w:ascii="Arial" w:eastAsia="ＭＳ ゴシック" w:hAnsi="Meiryo UI" w:cs="Meiryo UI"/>
      <w:b/>
      <w:noProof/>
      <w14:scene3d>
        <w14:camera w14:prst="orthographicFront"/>
        <w14:lightRig w14:rig="threePt" w14:dir="t">
          <w14:rot w14:lat="0" w14:lon="0" w14:rev="0"/>
        </w14:lightRig>
      </w14:scene3d>
    </w:rPr>
  </w:style>
  <w:style w:type="paragraph" w:styleId="34">
    <w:name w:val="toc 3"/>
    <w:basedOn w:val="a"/>
    <w:next w:val="a"/>
    <w:autoRedefine/>
    <w:uiPriority w:val="39"/>
    <w:rsid w:val="00AC6B5E"/>
    <w:pPr>
      <w:tabs>
        <w:tab w:val="right" w:leader="middleDot" w:pos="9060"/>
      </w:tabs>
      <w:ind w:leftChars="200" w:left="420"/>
    </w:pPr>
    <w:rPr>
      <w:rFonts w:ascii="Meiryo UI" w:eastAsia="Meiryo UI" w:hAnsi="Meiryo UI" w:cs="Meiryo UI"/>
      <w:noProof/>
      <w14:scene3d>
        <w14:camera w14:prst="orthographicFront"/>
        <w14:lightRig w14:rig="threePt" w14:dir="t">
          <w14:rot w14:lat="0" w14:lon="0" w14:rev="0"/>
        </w14:lightRig>
      </w14:scene3d>
    </w:rPr>
  </w:style>
  <w:style w:type="paragraph" w:customStyle="1" w:styleId="aa">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b">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c">
    <w:name w:val="Balloon Text"/>
    <w:basedOn w:val="a"/>
    <w:link w:val="ad"/>
    <w:rsid w:val="008D040F"/>
    <w:rPr>
      <w:rFonts w:asciiTheme="majorHAnsi" w:eastAsiaTheme="majorEastAsia" w:hAnsiTheme="majorHAnsi" w:cstheme="majorBidi"/>
      <w:sz w:val="18"/>
      <w:szCs w:val="18"/>
    </w:rPr>
  </w:style>
  <w:style w:type="character" w:customStyle="1" w:styleId="ad">
    <w:name w:val="吹き出し (文字)"/>
    <w:basedOn w:val="a1"/>
    <w:link w:val="ac"/>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e">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7C6522"/>
    <w:rPr>
      <w:rFonts w:ascii="Meiryo UI" w:eastAsia="Meiryo UI" w:hAnsi="HG丸ｺﾞｼｯｸM-PRO"/>
      <w:kern w:val="2"/>
      <w:sz w:val="22"/>
      <w:szCs w:val="24"/>
    </w:rPr>
  </w:style>
  <w:style w:type="character" w:customStyle="1" w:styleId="41">
    <w:name w:val="見出し 4 (文字)"/>
    <w:basedOn w:val="a1"/>
    <w:link w:val="4"/>
    <w:rsid w:val="00573D4F"/>
    <w:rPr>
      <w:rFonts w:ascii="Meiryo UI" w:eastAsia="Meiryo UI" w:hAnsi="HG丸ｺﾞｼｯｸM-PRO"/>
      <w:b/>
      <w:bCs/>
      <w:kern w:val="2"/>
      <w:sz w:val="22"/>
      <w:szCs w:val="22"/>
      <w:u w:val="single"/>
    </w:rPr>
  </w:style>
  <w:style w:type="paragraph" w:styleId="af">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Cs w:val="28"/>
    </w:rPr>
  </w:style>
  <w:style w:type="paragraph" w:styleId="af0">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1">
    <w:name w:val="Table Grid"/>
    <w:basedOn w:val="a2"/>
    <w:uiPriority w:val="59"/>
    <w:rsid w:val="002F6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
    <w:basedOn w:val="a2"/>
    <w:next w:val="af1"/>
    <w:rsid w:val="00452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
    <w:basedOn w:val="a2"/>
    <w:next w:val="af1"/>
    <w:uiPriority w:val="59"/>
    <w:rsid w:val="006E0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
    <w:basedOn w:val="a2"/>
    <w:next w:val="af1"/>
    <w:uiPriority w:val="59"/>
    <w:rsid w:val="005B7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
    <w:basedOn w:val="a2"/>
    <w:next w:val="af1"/>
    <w:uiPriority w:val="59"/>
    <w:rsid w:val="00A32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
    <w:basedOn w:val="a2"/>
    <w:next w:val="af1"/>
    <w:rsid w:val="00C74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210263766">
      <w:bodyDiv w:val="1"/>
      <w:marLeft w:val="0"/>
      <w:marRight w:val="0"/>
      <w:marTop w:val="0"/>
      <w:marBottom w:val="0"/>
      <w:divBdr>
        <w:top w:val="none" w:sz="0" w:space="0" w:color="auto"/>
        <w:left w:val="none" w:sz="0" w:space="0" w:color="auto"/>
        <w:bottom w:val="none" w:sz="0" w:space="0" w:color="auto"/>
        <w:right w:val="none" w:sz="0" w:space="0" w:color="auto"/>
      </w:divBdr>
    </w:div>
    <w:div w:id="21417173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606960537">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26803249">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3066367">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63433099">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86916120">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eader" Target="header3.xml"/><Relationship Id="rId42" Type="http://schemas.openxmlformats.org/officeDocument/2006/relationships/image" Target="media/image22.png"/><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oleObject" Target="embeddings/oleObject1.bin"/><Relationship Id="rId38" Type="http://schemas.openxmlformats.org/officeDocument/2006/relationships/image" Target="media/image18.emf"/><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image" Target="media/image13.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6.emf"/><Relationship Id="rId37" Type="http://schemas.openxmlformats.org/officeDocument/2006/relationships/image" Target="media/image17.emf"/><Relationship Id="rId40" Type="http://schemas.openxmlformats.org/officeDocument/2006/relationships/image" Target="media/image20.png"/><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image" Target="media/image2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chart" Target="charts/chart1.xml"/><Relationship Id="rId30" Type="http://schemas.openxmlformats.org/officeDocument/2006/relationships/image" Target="media/image14.jpeg"/><Relationship Id="rId35" Type="http://schemas.openxmlformats.org/officeDocument/2006/relationships/header" Target="header4.xml"/><Relationship Id="rId43" Type="http://schemas.openxmlformats.org/officeDocument/2006/relationships/image" Target="media/image23.emf"/><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2002sv0ap300\file$\00&#26412;&#37096;\&#12304;&#35373;&#20633;G&#12305;\&#12304;1000&#12305;&#24773;&#22577;&#20849;&#26377;\06%20&#32173;&#25345;&#31649;&#29702;\&#9733;&#38520;&#38296;&#31561;&#21488;&#241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HG丸ｺﾞｼｯｸM-PRO" pitchFamily="50" charset="-128"/>
                <a:ea typeface="HG丸ｺﾞｼｯｸM-PRO" pitchFamily="50" charset="-128"/>
              </a:defRPr>
            </a:pPr>
            <a:r>
              <a:rPr lang="ja-JP" altLang="en-US" sz="1200">
                <a:latin typeface="HG丸ｺﾞｼｯｸM-PRO" pitchFamily="50" charset="-128"/>
                <a:ea typeface="HG丸ｺﾞｼｯｸM-PRO" pitchFamily="50" charset="-128"/>
              </a:rPr>
              <a:t>高齢化する海岸設備</a:t>
            </a:r>
          </a:p>
        </c:rich>
      </c:tx>
      <c:overlay val="0"/>
    </c:title>
    <c:autoTitleDeleted val="0"/>
    <c:plotArea>
      <c:layout/>
      <c:barChart>
        <c:barDir val="col"/>
        <c:grouping val="stacked"/>
        <c:varyColors val="0"/>
        <c:ser>
          <c:idx val="0"/>
          <c:order val="0"/>
          <c:tx>
            <c:strRef>
              <c:f>'[★陸閘等台帳.xlsx]台帳 (2)'!$C$300</c:f>
              <c:strCache>
                <c:ptCount val="1"/>
                <c:pt idx="0">
                  <c:v>水門</c:v>
                </c:pt>
              </c:strCache>
            </c:strRef>
          </c:tx>
          <c:spPr>
            <a:solidFill>
              <a:schemeClr val="tx1">
                <a:lumMod val="75000"/>
                <a:lumOff val="25000"/>
              </a:schemeClr>
            </a:solidFill>
          </c:spPr>
          <c:invertIfNegative val="0"/>
          <c:cat>
            <c:numRef>
              <c:f>'[★陸閘等台帳.xlsx]台帳 (2)'!$B$302:$B$354</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'[★陸閘等台帳.xlsx]台帳 (2)'!$C$302:$C$354</c:f>
              <c:numCache>
                <c:formatCode>General</c:formatCode>
                <c:ptCount val="53"/>
                <c:pt idx="0">
                  <c:v>0</c:v>
                </c:pt>
                <c:pt idx="1">
                  <c:v>1</c:v>
                </c:pt>
                <c:pt idx="2">
                  <c:v>1</c:v>
                </c:pt>
                <c:pt idx="3">
                  <c:v>2</c:v>
                </c:pt>
                <c:pt idx="4">
                  <c:v>2</c:v>
                </c:pt>
                <c:pt idx="5">
                  <c:v>2</c:v>
                </c:pt>
                <c:pt idx="6">
                  <c:v>0</c:v>
                </c:pt>
                <c:pt idx="7">
                  <c:v>1</c:v>
                </c:pt>
                <c:pt idx="8">
                  <c:v>0</c:v>
                </c:pt>
                <c:pt idx="9">
                  <c:v>0</c:v>
                </c:pt>
                <c:pt idx="10">
                  <c:v>0</c:v>
                </c:pt>
                <c:pt idx="11">
                  <c:v>0</c:v>
                </c:pt>
                <c:pt idx="12">
                  <c:v>0</c:v>
                </c:pt>
                <c:pt idx="13">
                  <c:v>0</c:v>
                </c:pt>
                <c:pt idx="14">
                  <c:v>0</c:v>
                </c:pt>
                <c:pt idx="15">
                  <c:v>1</c:v>
                </c:pt>
                <c:pt idx="16">
                  <c:v>0</c:v>
                </c:pt>
                <c:pt idx="17">
                  <c:v>0</c:v>
                </c:pt>
                <c:pt idx="18">
                  <c:v>0</c:v>
                </c:pt>
                <c:pt idx="19">
                  <c:v>0</c:v>
                </c:pt>
                <c:pt idx="20">
                  <c:v>0</c:v>
                </c:pt>
                <c:pt idx="21">
                  <c:v>0</c:v>
                </c:pt>
                <c:pt idx="22">
                  <c:v>0</c:v>
                </c:pt>
                <c:pt idx="23">
                  <c:v>0</c:v>
                </c:pt>
                <c:pt idx="24">
                  <c:v>0</c:v>
                </c:pt>
                <c:pt idx="25">
                  <c:v>0</c:v>
                </c:pt>
                <c:pt idx="26">
                  <c:v>0</c:v>
                </c:pt>
                <c:pt idx="27">
                  <c:v>1</c:v>
                </c:pt>
                <c:pt idx="28">
                  <c:v>0</c:v>
                </c:pt>
                <c:pt idx="29">
                  <c:v>0</c:v>
                </c:pt>
                <c:pt idx="30">
                  <c:v>0</c:v>
                </c:pt>
                <c:pt idx="31">
                  <c:v>0</c:v>
                </c:pt>
                <c:pt idx="32">
                  <c:v>0</c:v>
                </c:pt>
                <c:pt idx="33">
                  <c:v>0</c:v>
                </c:pt>
                <c:pt idx="34">
                  <c:v>0</c:v>
                </c:pt>
                <c:pt idx="35">
                  <c:v>0</c:v>
                </c:pt>
                <c:pt idx="36">
                  <c:v>0</c:v>
                </c:pt>
                <c:pt idx="37">
                  <c:v>0</c:v>
                </c:pt>
                <c:pt idx="38">
                  <c:v>1</c:v>
                </c:pt>
                <c:pt idx="39">
                  <c:v>0</c:v>
                </c:pt>
                <c:pt idx="40">
                  <c:v>0</c:v>
                </c:pt>
                <c:pt idx="41">
                  <c:v>0</c:v>
                </c:pt>
                <c:pt idx="42">
                  <c:v>0</c:v>
                </c:pt>
                <c:pt idx="43">
                  <c:v>0</c:v>
                </c:pt>
                <c:pt idx="44">
                  <c:v>0</c:v>
                </c:pt>
                <c:pt idx="45">
                  <c:v>0</c:v>
                </c:pt>
                <c:pt idx="46">
                  <c:v>0</c:v>
                </c:pt>
                <c:pt idx="47">
                  <c:v>1</c:v>
                </c:pt>
                <c:pt idx="48">
                  <c:v>0</c:v>
                </c:pt>
                <c:pt idx="49">
                  <c:v>0</c:v>
                </c:pt>
                <c:pt idx="50">
                  <c:v>0</c:v>
                </c:pt>
                <c:pt idx="51">
                  <c:v>1</c:v>
                </c:pt>
                <c:pt idx="52">
                  <c:v>0</c:v>
                </c:pt>
              </c:numCache>
            </c:numRef>
          </c:val>
        </c:ser>
        <c:ser>
          <c:idx val="1"/>
          <c:order val="1"/>
          <c:tx>
            <c:strRef>
              <c:f>'[★陸閘等台帳.xlsx]台帳 (2)'!$D$300</c:f>
              <c:strCache>
                <c:ptCount val="1"/>
                <c:pt idx="0">
                  <c:v>樋門</c:v>
                </c:pt>
              </c:strCache>
            </c:strRef>
          </c:tx>
          <c:spPr>
            <a:solidFill>
              <a:srgbClr val="FF6600"/>
            </a:solidFill>
          </c:spPr>
          <c:invertIfNegative val="0"/>
          <c:cat>
            <c:numRef>
              <c:f>'[★陸閘等台帳.xlsx]台帳 (2)'!$B$302:$B$354</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'[★陸閘等台帳.xlsx]台帳 (2)'!$D$302:$D$354</c:f>
              <c:numCache>
                <c:formatCode>General</c:formatCode>
                <c:ptCount val="53"/>
                <c:pt idx="0">
                  <c:v>0</c:v>
                </c:pt>
                <c:pt idx="1">
                  <c:v>0</c:v>
                </c:pt>
                <c:pt idx="2">
                  <c:v>0</c:v>
                </c:pt>
                <c:pt idx="3">
                  <c:v>0</c:v>
                </c:pt>
                <c:pt idx="4">
                  <c:v>11</c:v>
                </c:pt>
                <c:pt idx="5">
                  <c:v>1</c:v>
                </c:pt>
                <c:pt idx="6">
                  <c:v>1</c:v>
                </c:pt>
                <c:pt idx="7">
                  <c:v>7</c:v>
                </c:pt>
                <c:pt idx="8">
                  <c:v>2</c:v>
                </c:pt>
                <c:pt idx="9">
                  <c:v>0</c:v>
                </c:pt>
                <c:pt idx="10">
                  <c:v>0</c:v>
                </c:pt>
                <c:pt idx="11">
                  <c:v>1</c:v>
                </c:pt>
                <c:pt idx="12">
                  <c:v>1</c:v>
                </c:pt>
                <c:pt idx="13">
                  <c:v>0</c:v>
                </c:pt>
                <c:pt idx="14">
                  <c:v>2</c:v>
                </c:pt>
                <c:pt idx="15">
                  <c:v>1</c:v>
                </c:pt>
                <c:pt idx="16">
                  <c:v>0</c:v>
                </c:pt>
                <c:pt idx="17">
                  <c:v>1</c:v>
                </c:pt>
                <c:pt idx="18">
                  <c:v>0</c:v>
                </c:pt>
                <c:pt idx="19">
                  <c:v>0</c:v>
                </c:pt>
                <c:pt idx="20">
                  <c:v>2</c:v>
                </c:pt>
                <c:pt idx="21">
                  <c:v>2</c:v>
                </c:pt>
                <c:pt idx="22">
                  <c:v>0</c:v>
                </c:pt>
                <c:pt idx="23">
                  <c:v>0</c:v>
                </c:pt>
                <c:pt idx="24">
                  <c:v>1</c:v>
                </c:pt>
                <c:pt idx="25">
                  <c:v>0</c:v>
                </c:pt>
                <c:pt idx="26">
                  <c:v>1</c:v>
                </c:pt>
                <c:pt idx="27">
                  <c:v>0</c:v>
                </c:pt>
                <c:pt idx="28">
                  <c:v>0</c:v>
                </c:pt>
                <c:pt idx="29">
                  <c:v>2</c:v>
                </c:pt>
                <c:pt idx="30">
                  <c:v>1</c:v>
                </c:pt>
                <c:pt idx="31">
                  <c:v>0</c:v>
                </c:pt>
                <c:pt idx="32">
                  <c:v>0</c:v>
                </c:pt>
                <c:pt idx="33">
                  <c:v>1</c:v>
                </c:pt>
                <c:pt idx="34">
                  <c:v>3</c:v>
                </c:pt>
                <c:pt idx="35">
                  <c:v>0</c:v>
                </c:pt>
                <c:pt idx="36">
                  <c:v>0</c:v>
                </c:pt>
                <c:pt idx="37">
                  <c:v>2</c:v>
                </c:pt>
                <c:pt idx="38">
                  <c:v>1</c:v>
                </c:pt>
                <c:pt idx="39">
                  <c:v>0</c:v>
                </c:pt>
                <c:pt idx="40">
                  <c:v>0</c:v>
                </c:pt>
                <c:pt idx="41">
                  <c:v>0</c:v>
                </c:pt>
                <c:pt idx="42">
                  <c:v>1</c:v>
                </c:pt>
                <c:pt idx="43">
                  <c:v>1</c:v>
                </c:pt>
                <c:pt idx="44">
                  <c:v>0</c:v>
                </c:pt>
                <c:pt idx="45">
                  <c:v>1</c:v>
                </c:pt>
                <c:pt idx="46">
                  <c:v>0</c:v>
                </c:pt>
                <c:pt idx="47">
                  <c:v>0</c:v>
                </c:pt>
                <c:pt idx="48">
                  <c:v>0</c:v>
                </c:pt>
                <c:pt idx="49">
                  <c:v>0</c:v>
                </c:pt>
                <c:pt idx="50">
                  <c:v>0</c:v>
                </c:pt>
                <c:pt idx="51">
                  <c:v>0</c:v>
                </c:pt>
                <c:pt idx="52">
                  <c:v>0</c:v>
                </c:pt>
              </c:numCache>
            </c:numRef>
          </c:val>
        </c:ser>
        <c:ser>
          <c:idx val="2"/>
          <c:order val="2"/>
          <c:tx>
            <c:strRef>
              <c:f>'[★陸閘等台帳.xlsx]台帳 (2)'!$E$300</c:f>
              <c:strCache>
                <c:ptCount val="1"/>
                <c:pt idx="0">
                  <c:v>門扉</c:v>
                </c:pt>
              </c:strCache>
            </c:strRef>
          </c:tx>
          <c:spPr>
            <a:solidFill>
              <a:srgbClr val="00B0F0"/>
            </a:solidFill>
          </c:spPr>
          <c:invertIfNegative val="0"/>
          <c:cat>
            <c:numRef>
              <c:f>'[★陸閘等台帳.xlsx]台帳 (2)'!$B$302:$B$354</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'[★陸閘等台帳.xlsx]台帳 (2)'!$E$302:$E$354</c:f>
              <c:numCache>
                <c:formatCode>General</c:formatCode>
                <c:ptCount val="53"/>
                <c:pt idx="0">
                  <c:v>0</c:v>
                </c:pt>
                <c:pt idx="1">
                  <c:v>0</c:v>
                </c:pt>
                <c:pt idx="2">
                  <c:v>1</c:v>
                </c:pt>
                <c:pt idx="3">
                  <c:v>4</c:v>
                </c:pt>
                <c:pt idx="4">
                  <c:v>31</c:v>
                </c:pt>
                <c:pt idx="5">
                  <c:v>2</c:v>
                </c:pt>
                <c:pt idx="6">
                  <c:v>15</c:v>
                </c:pt>
                <c:pt idx="7">
                  <c:v>0</c:v>
                </c:pt>
                <c:pt idx="8">
                  <c:v>6</c:v>
                </c:pt>
                <c:pt idx="9">
                  <c:v>5</c:v>
                </c:pt>
                <c:pt idx="10">
                  <c:v>0</c:v>
                </c:pt>
                <c:pt idx="11">
                  <c:v>0</c:v>
                </c:pt>
                <c:pt idx="12">
                  <c:v>0</c:v>
                </c:pt>
                <c:pt idx="13">
                  <c:v>2</c:v>
                </c:pt>
                <c:pt idx="14">
                  <c:v>9</c:v>
                </c:pt>
                <c:pt idx="15">
                  <c:v>0</c:v>
                </c:pt>
                <c:pt idx="16">
                  <c:v>1</c:v>
                </c:pt>
                <c:pt idx="17">
                  <c:v>0</c:v>
                </c:pt>
                <c:pt idx="18">
                  <c:v>1</c:v>
                </c:pt>
                <c:pt idx="19">
                  <c:v>0</c:v>
                </c:pt>
                <c:pt idx="20">
                  <c:v>4</c:v>
                </c:pt>
                <c:pt idx="21">
                  <c:v>2</c:v>
                </c:pt>
                <c:pt idx="22">
                  <c:v>3</c:v>
                </c:pt>
                <c:pt idx="23">
                  <c:v>2</c:v>
                </c:pt>
                <c:pt idx="24">
                  <c:v>6</c:v>
                </c:pt>
                <c:pt idx="25">
                  <c:v>2</c:v>
                </c:pt>
                <c:pt idx="26">
                  <c:v>1</c:v>
                </c:pt>
                <c:pt idx="27">
                  <c:v>3</c:v>
                </c:pt>
                <c:pt idx="28">
                  <c:v>0</c:v>
                </c:pt>
                <c:pt idx="29">
                  <c:v>1</c:v>
                </c:pt>
                <c:pt idx="30">
                  <c:v>1</c:v>
                </c:pt>
                <c:pt idx="31">
                  <c:v>1</c:v>
                </c:pt>
                <c:pt idx="32">
                  <c:v>1</c:v>
                </c:pt>
                <c:pt idx="33">
                  <c:v>0</c:v>
                </c:pt>
                <c:pt idx="34">
                  <c:v>4</c:v>
                </c:pt>
                <c:pt idx="35">
                  <c:v>2</c:v>
                </c:pt>
                <c:pt idx="36">
                  <c:v>0</c:v>
                </c:pt>
                <c:pt idx="37">
                  <c:v>0</c:v>
                </c:pt>
                <c:pt idx="38">
                  <c:v>0</c:v>
                </c:pt>
                <c:pt idx="39">
                  <c:v>0</c:v>
                </c:pt>
                <c:pt idx="40">
                  <c:v>0</c:v>
                </c:pt>
                <c:pt idx="41">
                  <c:v>0</c:v>
                </c:pt>
                <c:pt idx="42">
                  <c:v>1</c:v>
                </c:pt>
                <c:pt idx="43">
                  <c:v>0</c:v>
                </c:pt>
                <c:pt idx="44">
                  <c:v>0</c:v>
                </c:pt>
                <c:pt idx="45">
                  <c:v>0</c:v>
                </c:pt>
                <c:pt idx="46">
                  <c:v>2</c:v>
                </c:pt>
                <c:pt idx="47">
                  <c:v>0</c:v>
                </c:pt>
                <c:pt idx="48">
                  <c:v>0</c:v>
                </c:pt>
                <c:pt idx="49">
                  <c:v>5</c:v>
                </c:pt>
                <c:pt idx="50">
                  <c:v>0</c:v>
                </c:pt>
                <c:pt idx="51">
                  <c:v>0</c:v>
                </c:pt>
                <c:pt idx="52">
                  <c:v>0</c:v>
                </c:pt>
              </c:numCache>
            </c:numRef>
          </c:val>
        </c:ser>
        <c:dLbls>
          <c:showLegendKey val="0"/>
          <c:showVal val="0"/>
          <c:showCatName val="0"/>
          <c:showSerName val="0"/>
          <c:showPercent val="0"/>
          <c:showBubbleSize val="0"/>
        </c:dLbls>
        <c:gapWidth val="40"/>
        <c:overlap val="100"/>
        <c:axId val="115394048"/>
        <c:axId val="115395968"/>
      </c:barChart>
      <c:catAx>
        <c:axId val="115394048"/>
        <c:scaling>
          <c:orientation val="minMax"/>
        </c:scaling>
        <c:delete val="0"/>
        <c:axPos val="b"/>
        <c:title>
          <c:tx>
            <c:rich>
              <a:bodyPr/>
              <a:lstStyle/>
              <a:p>
                <a:pPr>
                  <a:defRPr>
                    <a:latin typeface="Meiryo UI" pitchFamily="50" charset="-128"/>
                    <a:ea typeface="Meiryo UI" pitchFamily="50" charset="-128"/>
                    <a:cs typeface="Meiryo UI" pitchFamily="50" charset="-128"/>
                  </a:defRPr>
                </a:pPr>
                <a:r>
                  <a:rPr lang="ja-JP" altLang="en-US">
                    <a:latin typeface="Meiryo UI" pitchFamily="50" charset="-128"/>
                    <a:ea typeface="Meiryo UI" pitchFamily="50" charset="-128"/>
                    <a:cs typeface="Meiryo UI" pitchFamily="50" charset="-128"/>
                  </a:rPr>
                  <a:t>設置年</a:t>
                </a:r>
              </a:p>
            </c:rich>
          </c:tx>
          <c:overlay val="0"/>
        </c:title>
        <c:numFmt formatCode="General" sourceLinked="1"/>
        <c:majorTickMark val="out"/>
        <c:minorTickMark val="none"/>
        <c:tickLblPos val="nextTo"/>
        <c:txPr>
          <a:bodyPr/>
          <a:lstStyle/>
          <a:p>
            <a:pPr>
              <a:defRPr sz="600">
                <a:latin typeface="Meiryo UI" pitchFamily="50" charset="-128"/>
                <a:ea typeface="Meiryo UI" pitchFamily="50" charset="-128"/>
                <a:cs typeface="Meiryo UI" pitchFamily="50" charset="-128"/>
              </a:defRPr>
            </a:pPr>
            <a:endParaRPr lang="ja-JP"/>
          </a:p>
        </c:txPr>
        <c:crossAx val="115395968"/>
        <c:crosses val="autoZero"/>
        <c:auto val="1"/>
        <c:lblAlgn val="ctr"/>
        <c:lblOffset val="100"/>
        <c:noMultiLvlLbl val="0"/>
      </c:catAx>
      <c:valAx>
        <c:axId val="115395968"/>
        <c:scaling>
          <c:orientation val="minMax"/>
        </c:scaling>
        <c:delete val="0"/>
        <c:axPos val="l"/>
        <c:majorGridlines/>
        <c:title>
          <c:tx>
            <c:rich>
              <a:bodyPr/>
              <a:lstStyle/>
              <a:p>
                <a:pPr>
                  <a:defRPr>
                    <a:latin typeface="Meiryo UI" pitchFamily="50" charset="-128"/>
                    <a:ea typeface="Meiryo UI" pitchFamily="50" charset="-128"/>
                    <a:cs typeface="Meiryo UI" pitchFamily="50" charset="-128"/>
                  </a:defRPr>
                </a:pPr>
                <a:r>
                  <a:rPr lang="ja-JP" altLang="en-US">
                    <a:latin typeface="Meiryo UI" pitchFamily="50" charset="-128"/>
                    <a:ea typeface="Meiryo UI" pitchFamily="50" charset="-128"/>
                    <a:cs typeface="Meiryo UI" pitchFamily="50" charset="-128"/>
                  </a:rPr>
                  <a:t>設備数（個）</a:t>
                </a:r>
              </a:p>
            </c:rich>
          </c:tx>
          <c:overlay val="0"/>
        </c:title>
        <c:numFmt formatCode="General" sourceLinked="1"/>
        <c:majorTickMark val="out"/>
        <c:minorTickMark val="none"/>
        <c:tickLblPos val="nextTo"/>
        <c:txPr>
          <a:bodyPr/>
          <a:lstStyle/>
          <a:p>
            <a:pPr>
              <a:defRPr sz="800">
                <a:latin typeface="Meiryo UI" pitchFamily="50" charset="-128"/>
                <a:ea typeface="Meiryo UI" pitchFamily="50" charset="-128"/>
                <a:cs typeface="Meiryo UI" pitchFamily="50" charset="-128"/>
              </a:defRPr>
            </a:pPr>
            <a:endParaRPr lang="ja-JP"/>
          </a:p>
        </c:txPr>
        <c:crossAx val="115394048"/>
        <c:crosses val="autoZero"/>
        <c:crossBetween val="between"/>
      </c:valAx>
      <c:spPr>
        <a:ln>
          <a:solidFill>
            <a:schemeClr val="bg1">
              <a:lumMod val="50000"/>
            </a:schemeClr>
          </a:solidFill>
        </a:ln>
      </c:spPr>
    </c:plotArea>
    <c:legend>
      <c:legendPos val="r"/>
      <c:layout>
        <c:manualLayout>
          <c:xMode val="edge"/>
          <c:yMode val="edge"/>
          <c:x val="0.74041593283554352"/>
          <c:y val="0.11735582911428964"/>
          <c:w val="0.10181302173879231"/>
          <c:h val="0.22263183877061452"/>
        </c:manualLayout>
      </c:layout>
      <c:overlay val="0"/>
      <c:spPr>
        <a:solidFill>
          <a:schemeClr val="bg1"/>
        </a:solidFill>
        <a:ln w="9525">
          <a:solidFill>
            <a:schemeClr val="accent4">
              <a:lumMod val="75000"/>
            </a:schemeClr>
          </a:solidFill>
          <a:prstDash val="sysDash"/>
        </a:ln>
      </c:spPr>
      <c:txPr>
        <a:bodyPr/>
        <a:lstStyle/>
        <a:p>
          <a:pPr>
            <a:defRPr sz="800">
              <a:latin typeface="Meiryo UI" pitchFamily="50" charset="-128"/>
              <a:ea typeface="Meiryo UI" pitchFamily="50" charset="-128"/>
              <a:cs typeface="Meiryo UI" pitchFamily="50" charset="-128"/>
            </a:defRPr>
          </a:pPr>
          <a:endParaRPr lang="ja-JP"/>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0.3852</cdr:x>
      <cdr:y>0.28194</cdr:y>
    </cdr:from>
    <cdr:to>
      <cdr:x>0.69319</cdr:x>
      <cdr:y>0.6311</cdr:y>
    </cdr:to>
    <cdr:sp macro="" textlink="">
      <cdr:nvSpPr>
        <cdr:cNvPr id="2" name="左矢印 1"/>
        <cdr:cNvSpPr/>
      </cdr:nvSpPr>
      <cdr:spPr>
        <a:xfrm xmlns:a="http://schemas.openxmlformats.org/drawingml/2006/main">
          <a:off x="1609726" y="727763"/>
          <a:ext cx="1287070" cy="901278"/>
        </a:xfrm>
        <a:prstGeom xmlns:a="http://schemas.openxmlformats.org/drawingml/2006/main" prst="leftArrow">
          <a:avLst>
            <a:gd name="adj1" fmla="val 73622"/>
            <a:gd name="adj2" fmla="val 22441"/>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lIns="0" tIns="0" rIns="0" bIns="0" anchor="ctr" anchorCtr="0">
          <a:noAutofit/>
        </a:bodyPr>
        <a:lstStyle xmlns:a="http://schemas.openxmlformats.org/drawingml/2006/main"/>
        <a:p xmlns:a="http://schemas.openxmlformats.org/drawingml/2006/main">
          <a:r>
            <a:rPr lang="ja-JP" altLang="en-US" sz="1000">
              <a:latin typeface="Meiryo UI" panose="020B0604030504040204" pitchFamily="50" charset="-128"/>
              <a:ea typeface="Meiryo UI" panose="020B0604030504040204" pitchFamily="50" charset="-128"/>
              <a:cs typeface="Meiryo UI" panose="020B0604030504040204" pitchFamily="50" charset="-128"/>
            </a:rPr>
            <a:t>早い時期に整備した</a:t>
          </a:r>
          <a:endParaRPr lang="en-US" altLang="ja-JP" sz="1000">
            <a:latin typeface="Meiryo UI" panose="020B0604030504040204" pitchFamily="50" charset="-128"/>
            <a:ea typeface="Meiryo UI" panose="020B0604030504040204" pitchFamily="50" charset="-128"/>
            <a:cs typeface="Meiryo UI" panose="020B0604030504040204" pitchFamily="50" charset="-128"/>
          </a:endParaRPr>
        </a:p>
        <a:p xmlns:a="http://schemas.openxmlformats.org/drawingml/2006/main">
          <a:r>
            <a:rPr lang="ja-JP" altLang="en-US" sz="1000">
              <a:latin typeface="Meiryo UI" panose="020B0604030504040204" pitchFamily="50" charset="-128"/>
              <a:ea typeface="Meiryo UI" panose="020B0604030504040204" pitchFamily="50" charset="-128"/>
              <a:cs typeface="Meiryo UI" panose="020B0604030504040204" pitchFamily="50" charset="-128"/>
            </a:rPr>
            <a:t>施設が老朽化</a:t>
          </a:r>
          <a:endParaRPr lang="ja-JP" sz="1000">
            <a:latin typeface="Meiryo UI" panose="020B0604030504040204" pitchFamily="50" charset="-128"/>
            <a:ea typeface="Meiryo UI" panose="020B0604030504040204" pitchFamily="50" charset="-128"/>
            <a:cs typeface="Meiryo UI" panose="020B060403050404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19F3A-ADF7-4D65-988E-1A8B0CB4BEC3}">
  <ds:schemaRefs>
    <ds:schemaRef ds:uri="http://www.w3.org/XML/1998/namespace"/>
    <ds:schemaRef ds:uri="http://schemas.microsoft.com/office/2006/metadata/properties"/>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3.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A1934F5-AB8D-4301-BD40-A08BE241C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74</TotalTime>
  <Pages>50</Pages>
  <Words>26300</Words>
  <Characters>4807</Characters>
  <Application>Microsoft Office Word</Application>
  <DocSecurity>0</DocSecurity>
  <Lines>40</Lines>
  <Paragraphs>62</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31045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大阪府</cp:lastModifiedBy>
  <cp:revision>10</cp:revision>
  <cp:lastPrinted>2014-11-17T07:42:00Z</cp:lastPrinted>
  <dcterms:created xsi:type="dcterms:W3CDTF">2014-12-21T04:36:00Z</dcterms:created>
  <dcterms:modified xsi:type="dcterms:W3CDTF">2014-12-24T09:12:00Z</dcterms:modified>
</cp:coreProperties>
</file>