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150254CE" w:rsidR="000E7474" w:rsidRPr="0020716C" w:rsidRDefault="000D023C" w:rsidP="0038742A">
      <w:pPr>
        <w:jc w:val="right"/>
        <w:rPr>
          <w:rFonts w:ascii="HG丸ｺﾞｼｯｸM-PRO" w:eastAsia="HG丸ｺﾞｼｯｸM-PRO" w:hAnsi="HG丸ｺﾞｼｯｸM-PRO" w:cs="Meiryo UI"/>
          <w:b/>
          <w:sz w:val="36"/>
          <w:szCs w:val="36"/>
        </w:rPr>
      </w:pPr>
      <w:r>
        <w:rPr>
          <w:rFonts w:ascii="HG丸ｺﾞｼｯｸM-PRO" w:eastAsia="HG丸ｺﾞｼｯｸM-PRO" w:hAnsi="HG丸ｺﾞｼｯｸM-PRO" w:cs="Meiryo UI" w:hint="eastAsia"/>
          <w:b/>
          <w:sz w:val="36"/>
          <w:szCs w:val="36"/>
          <w:bdr w:val="single" w:sz="4" w:space="0" w:color="auto"/>
        </w:rPr>
        <w:t>資料3-3</w:t>
      </w:r>
    </w:p>
    <w:p w14:paraId="4B22523E" w14:textId="77777777" w:rsidR="000E7474" w:rsidRPr="0020716C" w:rsidRDefault="000E7474" w:rsidP="000E7474">
      <w:pPr>
        <w:rPr>
          <w:rFonts w:ascii="HG丸ｺﾞｼｯｸM-PRO" w:eastAsia="HG丸ｺﾞｼｯｸM-PRO" w:hAnsi="HG丸ｺﾞｼｯｸM-PRO"/>
        </w:rPr>
      </w:pPr>
    </w:p>
    <w:p w14:paraId="4B22523F" w14:textId="77777777" w:rsidR="000E7474" w:rsidRPr="0020716C" w:rsidRDefault="000E7474" w:rsidP="000E7474">
      <w:pPr>
        <w:rPr>
          <w:rFonts w:ascii="HG丸ｺﾞｼｯｸM-PRO" w:eastAsia="HG丸ｺﾞｼｯｸM-PRO" w:hAnsi="HG丸ｺﾞｼｯｸM-PRO"/>
        </w:rPr>
      </w:pPr>
    </w:p>
    <w:p w14:paraId="4B225240" w14:textId="77777777" w:rsidR="000E7474" w:rsidRPr="0020716C" w:rsidRDefault="000E7474" w:rsidP="000E7474">
      <w:pPr>
        <w:rPr>
          <w:rFonts w:ascii="HG丸ｺﾞｼｯｸM-PRO" w:eastAsia="HG丸ｺﾞｼｯｸM-PRO" w:hAnsi="HG丸ｺﾞｼｯｸM-PRO"/>
        </w:rPr>
      </w:pPr>
    </w:p>
    <w:p w14:paraId="4B225241" w14:textId="77777777" w:rsidR="000E7474" w:rsidRPr="0020716C" w:rsidRDefault="000E7474" w:rsidP="000E7474">
      <w:pPr>
        <w:rPr>
          <w:rFonts w:ascii="HG丸ｺﾞｼｯｸM-PRO" w:eastAsia="HG丸ｺﾞｼｯｸM-PRO" w:hAnsi="HG丸ｺﾞｼｯｸM-PRO"/>
        </w:rPr>
      </w:pPr>
    </w:p>
    <w:p w14:paraId="4B225242" w14:textId="77777777" w:rsidR="000E7474" w:rsidRPr="00101A10" w:rsidRDefault="00D26A34" w:rsidP="000E7474">
      <w:pPr>
        <w:jc w:val="center"/>
        <w:rPr>
          <w:rFonts w:ascii="HG丸ｺﾞｼｯｸM-PRO" w:eastAsia="HG丸ｺﾞｼｯｸM-PRO" w:hAnsi="HG丸ｺﾞｼｯｸM-PRO"/>
          <w:sz w:val="44"/>
          <w:szCs w:val="44"/>
        </w:rPr>
      </w:pPr>
      <w:r w:rsidRPr="00101A10">
        <w:rPr>
          <w:rFonts w:ascii="HG丸ｺﾞｼｯｸM-PRO" w:eastAsia="HG丸ｺﾞｼｯｸM-PRO" w:hAnsi="HG丸ｺﾞｼｯｸM-PRO" w:hint="eastAsia"/>
          <w:sz w:val="44"/>
          <w:szCs w:val="44"/>
        </w:rPr>
        <w:t>都市基盤施設長寿命化計画（仮称）</w:t>
      </w:r>
    </w:p>
    <w:p w14:paraId="4B225243" w14:textId="77777777" w:rsidR="000E7474" w:rsidRPr="00101A10" w:rsidRDefault="000E7474" w:rsidP="008468D0">
      <w:pPr>
        <w:rPr>
          <w:rFonts w:ascii="HG丸ｺﾞｼｯｸM-PRO" w:eastAsia="HG丸ｺﾞｼｯｸM-PRO" w:hAnsi="HG丸ｺﾞｼｯｸM-PRO"/>
        </w:rPr>
      </w:pPr>
    </w:p>
    <w:p w14:paraId="4B225244" w14:textId="77777777" w:rsidR="000E7474" w:rsidRPr="00101A10" w:rsidRDefault="000E7474" w:rsidP="000E7474">
      <w:pPr>
        <w:rPr>
          <w:rFonts w:ascii="HG丸ｺﾞｼｯｸM-PRO" w:eastAsia="HG丸ｺﾞｼｯｸM-PRO" w:hAnsi="HG丸ｺﾞｼｯｸM-PRO"/>
        </w:rPr>
      </w:pPr>
    </w:p>
    <w:p w14:paraId="4B225245" w14:textId="77777777" w:rsidR="000E7474" w:rsidRPr="00101A10" w:rsidRDefault="000E7474" w:rsidP="000E7474">
      <w:pPr>
        <w:rPr>
          <w:rFonts w:ascii="HG丸ｺﾞｼｯｸM-PRO" w:eastAsia="HG丸ｺﾞｼｯｸM-PRO" w:hAnsi="HG丸ｺﾞｼｯｸM-PRO"/>
        </w:rPr>
      </w:pPr>
    </w:p>
    <w:p w14:paraId="4B225246" w14:textId="77777777" w:rsidR="000E7474" w:rsidRPr="00101A10" w:rsidRDefault="000E7474" w:rsidP="000E7474">
      <w:pPr>
        <w:rPr>
          <w:rFonts w:ascii="HG丸ｺﾞｼｯｸM-PRO" w:eastAsia="HG丸ｺﾞｼｯｸM-PRO" w:hAnsi="HG丸ｺﾞｼｯｸM-PRO"/>
        </w:rPr>
      </w:pPr>
    </w:p>
    <w:p w14:paraId="4B225247" w14:textId="77777777" w:rsidR="000E7474" w:rsidRPr="00101A10" w:rsidRDefault="000E7474" w:rsidP="008468D0">
      <w:pPr>
        <w:ind w:firstLineChars="200" w:firstLine="640"/>
        <w:rPr>
          <w:rFonts w:ascii="HG丸ｺﾞｼｯｸM-PRO" w:eastAsia="HG丸ｺﾞｼｯｸM-PRO" w:hAnsi="HG丸ｺﾞｼｯｸM-PRO"/>
          <w:sz w:val="32"/>
        </w:rPr>
      </w:pPr>
    </w:p>
    <w:p w14:paraId="4B225248" w14:textId="77777777" w:rsidR="000E7474" w:rsidRPr="00101A10" w:rsidRDefault="00D26A34" w:rsidP="000E7474">
      <w:pPr>
        <w:jc w:val="center"/>
        <w:rPr>
          <w:rFonts w:ascii="HG丸ｺﾞｼｯｸM-PRO" w:eastAsia="HG丸ｺﾞｼｯｸM-PRO" w:hAnsi="HG丸ｺﾞｼｯｸM-PRO"/>
          <w:b/>
          <w:sz w:val="40"/>
          <w:szCs w:val="40"/>
        </w:rPr>
      </w:pPr>
      <w:r w:rsidRPr="00101A10">
        <w:rPr>
          <w:rFonts w:ascii="HG丸ｺﾞｼｯｸM-PRO" w:eastAsia="HG丸ｺﾞｼｯｸM-PRO" w:hAnsi="HG丸ｺﾞｼｯｸM-PRO" w:hint="eastAsia"/>
          <w:b/>
          <w:sz w:val="40"/>
          <w:szCs w:val="40"/>
        </w:rPr>
        <w:t>第</w:t>
      </w:r>
      <w:r w:rsidR="00F34867" w:rsidRPr="00101A10">
        <w:rPr>
          <w:rFonts w:ascii="HG丸ｺﾞｼｯｸM-PRO" w:eastAsia="HG丸ｺﾞｼｯｸM-PRO" w:hAnsi="HG丸ｺﾞｼｯｸM-PRO" w:hint="eastAsia"/>
          <w:b/>
          <w:sz w:val="40"/>
          <w:szCs w:val="40"/>
        </w:rPr>
        <w:t>2</w:t>
      </w:r>
      <w:r w:rsidRPr="00101A10">
        <w:rPr>
          <w:rFonts w:ascii="HG丸ｺﾞｼｯｸM-PRO" w:eastAsia="HG丸ｺﾞｼｯｸM-PRO" w:hAnsi="HG丸ｺﾞｼｯｸM-PRO" w:hint="eastAsia"/>
          <w:b/>
          <w:sz w:val="40"/>
          <w:szCs w:val="40"/>
        </w:rPr>
        <w:t xml:space="preserve">編　</w:t>
      </w:r>
      <w:r w:rsidR="001B354A" w:rsidRPr="00101A10">
        <w:rPr>
          <w:rFonts w:ascii="HG丸ｺﾞｼｯｸM-PRO" w:eastAsia="HG丸ｺﾞｼｯｸM-PRO" w:hAnsi="HG丸ｺﾞｼｯｸM-PRO" w:hint="eastAsia"/>
          <w:b/>
          <w:sz w:val="40"/>
          <w:szCs w:val="40"/>
        </w:rPr>
        <w:t>行動</w:t>
      </w:r>
      <w:r w:rsidR="00F34867" w:rsidRPr="00101A10">
        <w:rPr>
          <w:rFonts w:ascii="HG丸ｺﾞｼｯｸM-PRO" w:eastAsia="HG丸ｺﾞｼｯｸM-PRO" w:hAnsi="HG丸ｺﾞｼｯｸM-PRO" w:hint="eastAsia"/>
          <w:b/>
          <w:sz w:val="40"/>
          <w:szCs w:val="40"/>
        </w:rPr>
        <w:t>計画</w:t>
      </w:r>
    </w:p>
    <w:p w14:paraId="4B225249" w14:textId="77777777" w:rsidR="00F34867" w:rsidRPr="00101A10" w:rsidRDefault="00676537" w:rsidP="000E7474">
      <w:pPr>
        <w:jc w:val="center"/>
        <w:rPr>
          <w:rFonts w:ascii="HG丸ｺﾞｼｯｸM-PRO" w:eastAsia="HG丸ｺﾞｼｯｸM-PRO" w:hAnsi="HG丸ｺﾞｼｯｸM-PRO"/>
          <w:b/>
          <w:sz w:val="40"/>
          <w:szCs w:val="40"/>
        </w:rPr>
      </w:pPr>
      <w:r w:rsidRPr="00101A10">
        <w:rPr>
          <w:rFonts w:ascii="HG丸ｺﾞｼｯｸM-PRO" w:eastAsia="HG丸ｺﾞｼｯｸM-PRO" w:hAnsi="HG丸ｺﾞｼｯｸM-PRO" w:hint="eastAsia"/>
          <w:b/>
          <w:sz w:val="40"/>
          <w:szCs w:val="40"/>
        </w:rPr>
        <w:t>『</w:t>
      </w:r>
      <w:r w:rsidR="00537638" w:rsidRPr="00101A10">
        <w:rPr>
          <w:rFonts w:ascii="HG丸ｺﾞｼｯｸM-PRO" w:eastAsia="HG丸ｺﾞｼｯｸM-PRO" w:hAnsi="HG丸ｺﾞｼｯｸM-PRO" w:hint="eastAsia"/>
          <w:b/>
          <w:sz w:val="40"/>
          <w:szCs w:val="40"/>
        </w:rPr>
        <w:t>河川</w:t>
      </w:r>
      <w:r w:rsidR="006D08E2" w:rsidRPr="00101A10">
        <w:rPr>
          <w:rFonts w:ascii="HG丸ｺﾞｼｯｸM-PRO" w:eastAsia="HG丸ｺﾞｼｯｸM-PRO" w:hAnsi="HG丸ｺﾞｼｯｸM-PRO" w:hint="eastAsia"/>
          <w:b/>
          <w:sz w:val="40"/>
          <w:szCs w:val="40"/>
        </w:rPr>
        <w:t>施設（設備）</w:t>
      </w:r>
      <w:r w:rsidR="00F34867" w:rsidRPr="00101A10">
        <w:rPr>
          <w:rFonts w:ascii="HG丸ｺﾞｼｯｸM-PRO" w:eastAsia="HG丸ｺﾞｼｯｸM-PRO" w:hAnsi="HG丸ｺﾞｼｯｸM-PRO" w:hint="eastAsia"/>
          <w:b/>
          <w:sz w:val="40"/>
          <w:szCs w:val="40"/>
        </w:rPr>
        <w:t xml:space="preserve">　長寿命化計画』</w:t>
      </w:r>
    </w:p>
    <w:p w14:paraId="4B22524A" w14:textId="77777777" w:rsidR="000E7474" w:rsidRPr="00101A10" w:rsidRDefault="000B32AB" w:rsidP="000E7474">
      <w:pPr>
        <w:jc w:val="center"/>
        <w:rPr>
          <w:rFonts w:ascii="HG丸ｺﾞｼｯｸM-PRO" w:eastAsia="HG丸ｺﾞｼｯｸM-PRO" w:hAnsi="HG丸ｺﾞｼｯｸM-PRO"/>
          <w:sz w:val="32"/>
        </w:rPr>
      </w:pPr>
      <w:r w:rsidRPr="00101A10">
        <w:rPr>
          <w:rFonts w:ascii="HG丸ｺﾞｼｯｸM-PRO" w:eastAsia="HG丸ｺﾞｼｯｸM-PRO" w:hAnsi="HG丸ｺﾞｼｯｸM-PRO" w:hint="eastAsia"/>
          <w:sz w:val="32"/>
        </w:rPr>
        <w:t>【たたき台】</w:t>
      </w:r>
    </w:p>
    <w:p w14:paraId="4B22524B" w14:textId="77777777" w:rsidR="000E7474" w:rsidRPr="00101A10" w:rsidRDefault="000E7474" w:rsidP="000E7474">
      <w:pPr>
        <w:rPr>
          <w:rFonts w:ascii="HG丸ｺﾞｼｯｸM-PRO" w:eastAsia="HG丸ｺﾞｼｯｸM-PRO" w:hAnsi="HG丸ｺﾞｼｯｸM-PRO"/>
        </w:rPr>
      </w:pPr>
    </w:p>
    <w:p w14:paraId="4B22524C" w14:textId="77777777" w:rsidR="000B32AB" w:rsidRPr="00101A10" w:rsidRDefault="000B32AB" w:rsidP="000E7474">
      <w:pPr>
        <w:rPr>
          <w:rFonts w:ascii="HG丸ｺﾞｼｯｸM-PRO" w:eastAsia="HG丸ｺﾞｼｯｸM-PRO" w:hAnsi="HG丸ｺﾞｼｯｸM-PRO"/>
        </w:rPr>
      </w:pPr>
    </w:p>
    <w:p w14:paraId="4B22524D" w14:textId="77777777" w:rsidR="000E7474" w:rsidRPr="00101A10" w:rsidRDefault="000E7474" w:rsidP="000E7474">
      <w:pPr>
        <w:rPr>
          <w:rFonts w:ascii="HG丸ｺﾞｼｯｸM-PRO" w:eastAsia="HG丸ｺﾞｼｯｸM-PRO" w:hAnsi="HG丸ｺﾞｼｯｸM-PRO"/>
        </w:rPr>
      </w:pPr>
    </w:p>
    <w:p w14:paraId="4B22524E" w14:textId="77777777" w:rsidR="000E7474" w:rsidRPr="00101A10" w:rsidRDefault="000E7474" w:rsidP="000E7474">
      <w:pPr>
        <w:rPr>
          <w:rFonts w:ascii="HG丸ｺﾞｼｯｸM-PRO" w:eastAsia="HG丸ｺﾞｼｯｸM-PRO" w:hAnsi="HG丸ｺﾞｼｯｸM-PRO"/>
        </w:rPr>
      </w:pPr>
    </w:p>
    <w:p w14:paraId="4B22524F" w14:textId="77777777" w:rsidR="008468D0" w:rsidRPr="00101A10" w:rsidRDefault="008468D0" w:rsidP="000E7474">
      <w:pPr>
        <w:rPr>
          <w:rFonts w:ascii="HG丸ｺﾞｼｯｸM-PRO" w:eastAsia="HG丸ｺﾞｼｯｸM-PRO" w:hAnsi="HG丸ｺﾞｼｯｸM-PRO"/>
        </w:rPr>
      </w:pPr>
    </w:p>
    <w:p w14:paraId="4B225250" w14:textId="77777777" w:rsidR="008468D0" w:rsidRPr="00101A10" w:rsidRDefault="008468D0" w:rsidP="000E7474">
      <w:pPr>
        <w:rPr>
          <w:rFonts w:ascii="HG丸ｺﾞｼｯｸM-PRO" w:eastAsia="HG丸ｺﾞｼｯｸM-PRO" w:hAnsi="HG丸ｺﾞｼｯｸM-PRO"/>
        </w:rPr>
      </w:pPr>
    </w:p>
    <w:p w14:paraId="4B225251" w14:textId="77777777" w:rsidR="000E7474" w:rsidRPr="00101A10" w:rsidRDefault="000E7474" w:rsidP="000E7474">
      <w:pPr>
        <w:rPr>
          <w:rFonts w:ascii="HG丸ｺﾞｼｯｸM-PRO" w:eastAsia="HG丸ｺﾞｼｯｸM-PRO" w:hAnsi="HG丸ｺﾞｼｯｸM-PRO"/>
        </w:rPr>
      </w:pPr>
    </w:p>
    <w:p w14:paraId="4B225252" w14:textId="77777777" w:rsidR="000E7474" w:rsidRPr="00101A10" w:rsidRDefault="000E7474" w:rsidP="000E7474">
      <w:pPr>
        <w:rPr>
          <w:rFonts w:ascii="HG丸ｺﾞｼｯｸM-PRO" w:eastAsia="HG丸ｺﾞｼｯｸM-PRO" w:hAnsi="HG丸ｺﾞｼｯｸM-PRO"/>
        </w:rPr>
      </w:pPr>
    </w:p>
    <w:p w14:paraId="4B225253" w14:textId="77777777" w:rsidR="000E7474" w:rsidRPr="00101A10" w:rsidRDefault="00676537" w:rsidP="000E7474">
      <w:pPr>
        <w:jc w:val="center"/>
        <w:rPr>
          <w:rFonts w:ascii="HG丸ｺﾞｼｯｸM-PRO" w:eastAsia="HG丸ｺﾞｼｯｸM-PRO" w:hAnsi="HG丸ｺﾞｼｯｸM-PRO"/>
          <w:sz w:val="32"/>
          <w:szCs w:val="32"/>
        </w:rPr>
      </w:pPr>
      <w:r w:rsidRPr="00101A10">
        <w:rPr>
          <w:rFonts w:ascii="HG丸ｺﾞｼｯｸM-PRO" w:eastAsia="HG丸ｺﾞｼｯｸM-PRO" w:hAnsi="HG丸ｺﾞｼｯｸM-PRO" w:hint="eastAsia"/>
          <w:sz w:val="32"/>
          <w:szCs w:val="32"/>
        </w:rPr>
        <w:t>平成</w:t>
      </w:r>
      <w:r w:rsidR="005E6380" w:rsidRPr="00101A10">
        <w:rPr>
          <w:rFonts w:ascii="HG丸ｺﾞｼｯｸM-PRO" w:eastAsia="HG丸ｺﾞｼｯｸM-PRO" w:hAnsi="HG丸ｺﾞｼｯｸM-PRO" w:hint="eastAsia"/>
          <w:sz w:val="32"/>
          <w:szCs w:val="32"/>
        </w:rPr>
        <w:t>２６</w:t>
      </w:r>
      <w:r w:rsidRPr="00101A10">
        <w:rPr>
          <w:rFonts w:ascii="HG丸ｺﾞｼｯｸM-PRO" w:eastAsia="HG丸ｺﾞｼｯｸM-PRO" w:hAnsi="HG丸ｺﾞｼｯｸM-PRO" w:hint="eastAsia"/>
          <w:sz w:val="32"/>
          <w:szCs w:val="32"/>
        </w:rPr>
        <w:t>年</w:t>
      </w:r>
      <w:r w:rsidR="005E6380" w:rsidRPr="00101A10">
        <w:rPr>
          <w:rFonts w:ascii="HG丸ｺﾞｼｯｸM-PRO" w:eastAsia="HG丸ｺﾞｼｯｸM-PRO" w:hAnsi="HG丸ｺﾞｼｯｸM-PRO" w:hint="eastAsia"/>
          <w:sz w:val="32"/>
          <w:szCs w:val="32"/>
        </w:rPr>
        <w:t xml:space="preserve">　　</w:t>
      </w:r>
      <w:r w:rsidR="000E7474" w:rsidRPr="00101A10">
        <w:rPr>
          <w:rFonts w:ascii="HG丸ｺﾞｼｯｸM-PRO" w:eastAsia="HG丸ｺﾞｼｯｸM-PRO" w:hAnsi="HG丸ｺﾞｼｯｸM-PRO" w:hint="eastAsia"/>
          <w:sz w:val="32"/>
          <w:szCs w:val="32"/>
        </w:rPr>
        <w:t>月</w:t>
      </w:r>
    </w:p>
    <w:p w14:paraId="4B225254" w14:textId="77777777" w:rsidR="000E7474" w:rsidRPr="00101A10" w:rsidRDefault="000E7474" w:rsidP="000E7474">
      <w:pPr>
        <w:jc w:val="center"/>
        <w:rPr>
          <w:rFonts w:ascii="HG丸ｺﾞｼｯｸM-PRO" w:eastAsia="HG丸ｺﾞｼｯｸM-PRO" w:hAnsi="HG丸ｺﾞｼｯｸM-PRO"/>
          <w:sz w:val="16"/>
          <w:szCs w:val="16"/>
        </w:rPr>
      </w:pPr>
    </w:p>
    <w:p w14:paraId="4B225255" w14:textId="77777777" w:rsidR="000E7474" w:rsidRPr="00101A10" w:rsidRDefault="0067479D" w:rsidP="000E7474">
      <w:pPr>
        <w:jc w:val="center"/>
        <w:rPr>
          <w:rFonts w:ascii="HG丸ｺﾞｼｯｸM-PRO" w:eastAsia="HG丸ｺﾞｼｯｸM-PRO" w:hAnsi="HG丸ｺﾞｼｯｸM-PRO"/>
        </w:rPr>
      </w:pPr>
      <w:r w:rsidRPr="00101A10">
        <w:rPr>
          <w:rFonts w:ascii="HG丸ｺﾞｼｯｸM-PRO" w:eastAsia="HG丸ｺﾞｼｯｸM-PRO" w:hAnsi="HG丸ｺﾞｼｯｸM-PRO"/>
          <w:noProof/>
        </w:rPr>
        <w:drawing>
          <wp:inline distT="0" distB="0" distL="0" distR="0" wp14:anchorId="4B225B11" wp14:editId="4B225B1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B225256" w14:textId="77777777" w:rsidR="000E7474" w:rsidRPr="00101A10" w:rsidRDefault="000E7474" w:rsidP="000E7474">
      <w:pPr>
        <w:jc w:val="left"/>
        <w:rPr>
          <w:rFonts w:ascii="HG丸ｺﾞｼｯｸM-PRO" w:eastAsia="HG丸ｺﾞｼｯｸM-PRO" w:hAnsi="HG丸ｺﾞｼｯｸM-PRO"/>
        </w:rPr>
      </w:pPr>
    </w:p>
    <w:p w14:paraId="4B225257" w14:textId="77777777" w:rsidR="008468D0" w:rsidRPr="00101A10" w:rsidRDefault="008468D0" w:rsidP="000E7474">
      <w:pPr>
        <w:jc w:val="left"/>
        <w:rPr>
          <w:rFonts w:ascii="HG丸ｺﾞｼｯｸM-PRO" w:eastAsia="HG丸ｺﾞｼｯｸM-PRO" w:hAnsi="HG丸ｺﾞｼｯｸM-PRO"/>
        </w:rPr>
      </w:pPr>
    </w:p>
    <w:p w14:paraId="4B225258" w14:textId="77777777" w:rsidR="001738D4" w:rsidRPr="00101A10" w:rsidRDefault="000E7474" w:rsidP="000E7474">
      <w:pPr>
        <w:jc w:val="center"/>
        <w:rPr>
          <w:rFonts w:ascii="HG丸ｺﾞｼｯｸM-PRO" w:eastAsia="HG丸ｺﾞｼｯｸM-PRO" w:hAnsi="HG丸ｺﾞｼｯｸM-PRO"/>
          <w:sz w:val="36"/>
        </w:rPr>
      </w:pPr>
      <w:r w:rsidRPr="00101A10">
        <w:rPr>
          <w:rFonts w:ascii="HG丸ｺﾞｼｯｸM-PRO" w:eastAsia="HG丸ｺﾞｼｯｸM-PRO" w:hAnsi="HG丸ｺﾞｼｯｸM-PRO" w:hint="eastAsia"/>
          <w:sz w:val="36"/>
        </w:rPr>
        <w:t>大阪府都市基盤施設維持管理技術審議</w:t>
      </w:r>
      <w:r w:rsidR="00CE54CD" w:rsidRPr="00101A10">
        <w:rPr>
          <w:rFonts w:ascii="HG丸ｺﾞｼｯｸM-PRO" w:eastAsia="HG丸ｺﾞｼｯｸM-PRO" w:hAnsi="HG丸ｺﾞｼｯｸM-PRO" w:hint="eastAsia"/>
          <w:sz w:val="36"/>
        </w:rPr>
        <w:t>会</w:t>
      </w:r>
    </w:p>
    <w:p w14:paraId="4B225259" w14:textId="77777777" w:rsidR="008468D0" w:rsidRPr="00101A10" w:rsidRDefault="008468D0" w:rsidP="008468D0">
      <w:pPr>
        <w:rPr>
          <w:rFonts w:ascii="HG丸ｺﾞｼｯｸM-PRO" w:eastAsia="HG丸ｺﾞｼｯｸM-PRO" w:hAnsi="HG丸ｺﾞｼｯｸM-PRO"/>
        </w:rPr>
      </w:pPr>
    </w:p>
    <w:p w14:paraId="4B22525A" w14:textId="77777777" w:rsidR="008468D0" w:rsidRPr="00101A10" w:rsidRDefault="008468D0" w:rsidP="000E7474">
      <w:pPr>
        <w:jc w:val="center"/>
        <w:rPr>
          <w:rFonts w:ascii="HG丸ｺﾞｼｯｸM-PRO" w:eastAsia="HG丸ｺﾞｼｯｸM-PRO" w:hAnsi="HG丸ｺﾞｼｯｸM-PRO"/>
        </w:rPr>
        <w:sectPr w:rsidR="008468D0" w:rsidRPr="00101A10" w:rsidSect="006B0D94">
          <w:footerReference w:type="even" r:id="rId13"/>
          <w:type w:val="continuous"/>
          <w:pgSz w:w="11906" w:h="16838" w:code="9"/>
          <w:pgMar w:top="1418" w:right="1418" w:bottom="1418" w:left="1418" w:header="851" w:footer="851" w:gutter="0"/>
          <w:pgNumType w:chapStyle="1"/>
          <w:cols w:space="425"/>
          <w:docGrid w:type="lines" w:linePitch="360"/>
        </w:sectPr>
      </w:pPr>
    </w:p>
    <w:p w14:paraId="4B22525B" w14:textId="77777777" w:rsidR="001738D4" w:rsidRPr="002250A4" w:rsidRDefault="00EC355A">
      <w:pPr>
        <w:pStyle w:val="42"/>
        <w:rPr>
          <w:rFonts w:ascii="HG丸ｺﾞｼｯｸM-PRO" w:eastAsia="HG丸ｺﾞｼｯｸM-PRO" w:hAnsi="HG丸ｺﾞｼｯｸM-PRO"/>
          <w:sz w:val="28"/>
          <w:szCs w:val="28"/>
        </w:rPr>
      </w:pPr>
      <w:r w:rsidRPr="002250A4">
        <w:rPr>
          <w:rFonts w:ascii="HG丸ｺﾞｼｯｸM-PRO" w:eastAsia="HG丸ｺﾞｼｯｸM-PRO" w:hAnsi="HG丸ｺﾞｼｯｸM-PRO" w:hint="eastAsia"/>
          <w:sz w:val="28"/>
          <w:szCs w:val="28"/>
        </w:rPr>
        <w:lastRenderedPageBreak/>
        <w:t xml:space="preserve">－　</w:t>
      </w:r>
      <w:r w:rsidR="001738D4" w:rsidRPr="002250A4">
        <w:rPr>
          <w:rFonts w:ascii="HG丸ｺﾞｼｯｸM-PRO" w:eastAsia="HG丸ｺﾞｼｯｸM-PRO" w:hAnsi="HG丸ｺﾞｼｯｸM-PRO" w:hint="eastAsia"/>
          <w:sz w:val="28"/>
          <w:szCs w:val="28"/>
        </w:rPr>
        <w:t>目　次</w:t>
      </w:r>
      <w:r w:rsidRPr="002250A4">
        <w:rPr>
          <w:rFonts w:ascii="HG丸ｺﾞｼｯｸM-PRO" w:eastAsia="HG丸ｺﾞｼｯｸM-PRO" w:hAnsi="HG丸ｺﾞｼｯｸM-PRO" w:hint="eastAsia"/>
          <w:sz w:val="28"/>
          <w:szCs w:val="28"/>
        </w:rPr>
        <w:t xml:space="preserve">　－</w:t>
      </w:r>
    </w:p>
    <w:p w14:paraId="4B22525C" w14:textId="77777777" w:rsidR="001D23F2" w:rsidRDefault="001738D4">
      <w:pPr>
        <w:pStyle w:val="13"/>
        <w:rPr>
          <w:rFonts w:asciiTheme="minorHAnsi" w:eastAsiaTheme="minorEastAsia" w:hAnsiTheme="minorHAnsi" w:cstheme="minorBidi"/>
          <w:noProof/>
          <w:sz w:val="21"/>
          <w:szCs w:val="22"/>
        </w:rPr>
      </w:pPr>
      <w:r w:rsidRPr="002250A4">
        <w:rPr>
          <w:rFonts w:ascii="HG丸ｺﾞｼｯｸM-PRO" w:eastAsia="HG丸ｺﾞｼｯｸM-PRO" w:hAnsi="HG丸ｺﾞｼｯｸM-PRO"/>
          <w:b/>
        </w:rPr>
        <w:fldChar w:fldCharType="begin"/>
      </w:r>
      <w:r w:rsidRPr="002250A4">
        <w:rPr>
          <w:rFonts w:ascii="HG丸ｺﾞｼｯｸM-PRO" w:eastAsia="HG丸ｺﾞｼｯｸM-PRO" w:hAnsi="HG丸ｺﾞｼｯｸM-PRO"/>
          <w:b/>
        </w:rPr>
        <w:instrText xml:space="preserve"> TOC \o "1-3" \h \z </w:instrText>
      </w:r>
      <w:r w:rsidRPr="002250A4">
        <w:rPr>
          <w:rFonts w:ascii="HG丸ｺﾞｼｯｸM-PRO" w:eastAsia="HG丸ｺﾞｼｯｸM-PRO" w:hAnsi="HG丸ｺﾞｼｯｸM-PRO"/>
          <w:b/>
        </w:rPr>
        <w:fldChar w:fldCharType="separate"/>
      </w:r>
      <w:hyperlink w:anchor="_Toc393377785" w:history="1">
        <w:r w:rsidR="001D23F2" w:rsidRPr="00CA214F">
          <w:rPr>
            <w:rStyle w:val="ac"/>
            <w:noProof/>
          </w:rPr>
          <w:t>1.</w:t>
        </w:r>
        <w:r w:rsidR="001D23F2">
          <w:rPr>
            <w:rFonts w:asciiTheme="minorHAnsi" w:eastAsiaTheme="minorEastAsia" w:hAnsiTheme="minorHAnsi" w:cstheme="minorBidi"/>
            <w:noProof/>
            <w:sz w:val="21"/>
            <w:szCs w:val="22"/>
          </w:rPr>
          <w:tab/>
        </w:r>
        <w:r w:rsidR="001D23F2" w:rsidRPr="00CA214F">
          <w:rPr>
            <w:rStyle w:val="ac"/>
            <w:rFonts w:hint="eastAsia"/>
            <w:noProof/>
          </w:rPr>
          <w:t>維持管理・更新の現状と課題</w:t>
        </w:r>
        <w:r w:rsidR="001D23F2">
          <w:rPr>
            <w:noProof/>
            <w:webHidden/>
          </w:rPr>
          <w:tab/>
        </w:r>
        <w:r w:rsidR="001D23F2">
          <w:rPr>
            <w:noProof/>
            <w:webHidden/>
          </w:rPr>
          <w:fldChar w:fldCharType="begin"/>
        </w:r>
        <w:r w:rsidR="001D23F2">
          <w:rPr>
            <w:noProof/>
            <w:webHidden/>
          </w:rPr>
          <w:instrText xml:space="preserve"> PAGEREF _Toc393377785 \h </w:instrText>
        </w:r>
        <w:r w:rsidR="001D23F2">
          <w:rPr>
            <w:noProof/>
            <w:webHidden/>
          </w:rPr>
        </w:r>
        <w:r w:rsidR="001D23F2">
          <w:rPr>
            <w:noProof/>
            <w:webHidden/>
          </w:rPr>
          <w:fldChar w:fldCharType="separate"/>
        </w:r>
        <w:r w:rsidR="009C5168">
          <w:rPr>
            <w:noProof/>
            <w:webHidden/>
          </w:rPr>
          <w:t>3</w:t>
        </w:r>
        <w:r w:rsidR="001D23F2">
          <w:rPr>
            <w:noProof/>
            <w:webHidden/>
          </w:rPr>
          <w:fldChar w:fldCharType="end"/>
        </w:r>
      </w:hyperlink>
    </w:p>
    <w:p w14:paraId="4B22525D" w14:textId="77777777" w:rsidR="001D23F2" w:rsidRDefault="00964A40">
      <w:pPr>
        <w:pStyle w:val="24"/>
        <w:rPr>
          <w:rFonts w:asciiTheme="minorHAnsi" w:eastAsiaTheme="minorEastAsia" w:hAnsiTheme="minorHAnsi" w:cstheme="minorBidi"/>
          <w:noProof/>
          <w:szCs w:val="22"/>
        </w:rPr>
      </w:pPr>
      <w:hyperlink w:anchor="_Toc393377786" w:history="1">
        <w:r w:rsidR="001D23F2" w:rsidRPr="00CA214F">
          <w:rPr>
            <w:rStyle w:val="ac"/>
            <w:noProof/>
            <w14:scene3d>
              <w14:camera w14:prst="orthographicFront"/>
              <w14:lightRig w14:rig="threePt" w14:dir="t">
                <w14:rot w14:lat="0" w14:lon="0" w14:rev="0"/>
              </w14:lightRig>
            </w14:scene3d>
          </w:rPr>
          <w:t>1.1</w:t>
        </w:r>
        <w:r w:rsidR="001D23F2" w:rsidRPr="00CA214F">
          <w:rPr>
            <w:rStyle w:val="ac"/>
            <w:rFonts w:ascii="Century" w:eastAsia="ＭＳ 明朝" w:hAnsi="Century"/>
            <w:noProof/>
          </w:rPr>
          <w:t xml:space="preserve"> </w:t>
        </w:r>
        <w:r w:rsidR="001D23F2" w:rsidRPr="00CA214F">
          <w:rPr>
            <w:rStyle w:val="ac"/>
            <w:rFonts w:hint="eastAsia"/>
            <w:noProof/>
          </w:rPr>
          <w:t>河川設備を取り巻く現状</w:t>
        </w:r>
        <w:r w:rsidR="001D23F2">
          <w:rPr>
            <w:noProof/>
            <w:webHidden/>
          </w:rPr>
          <w:tab/>
        </w:r>
        <w:r w:rsidR="001D23F2">
          <w:rPr>
            <w:noProof/>
            <w:webHidden/>
          </w:rPr>
          <w:fldChar w:fldCharType="begin"/>
        </w:r>
        <w:r w:rsidR="001D23F2">
          <w:rPr>
            <w:noProof/>
            <w:webHidden/>
          </w:rPr>
          <w:instrText xml:space="preserve"> PAGEREF _Toc393377786 \h </w:instrText>
        </w:r>
        <w:r w:rsidR="001D23F2">
          <w:rPr>
            <w:noProof/>
            <w:webHidden/>
          </w:rPr>
        </w:r>
        <w:r w:rsidR="001D23F2">
          <w:rPr>
            <w:noProof/>
            <w:webHidden/>
          </w:rPr>
          <w:fldChar w:fldCharType="separate"/>
        </w:r>
        <w:r w:rsidR="009C5168">
          <w:rPr>
            <w:noProof/>
            <w:webHidden/>
          </w:rPr>
          <w:t>3</w:t>
        </w:r>
        <w:r w:rsidR="001D23F2">
          <w:rPr>
            <w:noProof/>
            <w:webHidden/>
          </w:rPr>
          <w:fldChar w:fldCharType="end"/>
        </w:r>
      </w:hyperlink>
    </w:p>
    <w:p w14:paraId="4B22525E" w14:textId="77777777" w:rsidR="001D23F2" w:rsidRDefault="00964A40">
      <w:pPr>
        <w:pStyle w:val="24"/>
        <w:rPr>
          <w:rFonts w:asciiTheme="minorHAnsi" w:eastAsiaTheme="minorEastAsia" w:hAnsiTheme="minorHAnsi" w:cstheme="minorBidi"/>
          <w:noProof/>
          <w:szCs w:val="22"/>
        </w:rPr>
      </w:pPr>
      <w:hyperlink w:anchor="_Toc393377787" w:history="1">
        <w:r w:rsidR="001D23F2" w:rsidRPr="00CA214F">
          <w:rPr>
            <w:rStyle w:val="ac"/>
            <w:noProof/>
            <w14:scene3d>
              <w14:camera w14:prst="orthographicFront"/>
              <w14:lightRig w14:rig="threePt" w14:dir="t">
                <w14:rot w14:lat="0" w14:lon="0" w14:rev="0"/>
              </w14:lightRig>
            </w14:scene3d>
          </w:rPr>
          <w:t>1.2</w:t>
        </w:r>
        <w:r w:rsidR="001D23F2" w:rsidRPr="00CA214F">
          <w:rPr>
            <w:rStyle w:val="ac"/>
            <w:noProof/>
          </w:rPr>
          <w:t xml:space="preserve"> </w:t>
        </w:r>
        <w:r w:rsidR="001D23F2" w:rsidRPr="00CA214F">
          <w:rPr>
            <w:rStyle w:val="ac"/>
            <w:rFonts w:hint="eastAsia"/>
            <w:noProof/>
          </w:rPr>
          <w:t>課題認識</w:t>
        </w:r>
        <w:r w:rsidR="001D23F2">
          <w:rPr>
            <w:noProof/>
            <w:webHidden/>
          </w:rPr>
          <w:tab/>
        </w:r>
        <w:r w:rsidR="001D23F2">
          <w:rPr>
            <w:noProof/>
            <w:webHidden/>
          </w:rPr>
          <w:fldChar w:fldCharType="begin"/>
        </w:r>
        <w:r w:rsidR="001D23F2">
          <w:rPr>
            <w:noProof/>
            <w:webHidden/>
          </w:rPr>
          <w:instrText xml:space="preserve"> PAGEREF _Toc393377787 \h </w:instrText>
        </w:r>
        <w:r w:rsidR="001D23F2">
          <w:rPr>
            <w:noProof/>
            <w:webHidden/>
          </w:rPr>
        </w:r>
        <w:r w:rsidR="001D23F2">
          <w:rPr>
            <w:noProof/>
            <w:webHidden/>
          </w:rPr>
          <w:fldChar w:fldCharType="separate"/>
        </w:r>
        <w:r w:rsidR="009C5168">
          <w:rPr>
            <w:noProof/>
            <w:webHidden/>
          </w:rPr>
          <w:t>6</w:t>
        </w:r>
        <w:r w:rsidR="001D23F2">
          <w:rPr>
            <w:noProof/>
            <w:webHidden/>
          </w:rPr>
          <w:fldChar w:fldCharType="end"/>
        </w:r>
      </w:hyperlink>
    </w:p>
    <w:p w14:paraId="4B22525F" w14:textId="77777777" w:rsidR="001D23F2" w:rsidRDefault="00964A40">
      <w:pPr>
        <w:pStyle w:val="13"/>
        <w:rPr>
          <w:rFonts w:asciiTheme="minorHAnsi" w:eastAsiaTheme="minorEastAsia" w:hAnsiTheme="minorHAnsi" w:cstheme="minorBidi"/>
          <w:noProof/>
          <w:sz w:val="21"/>
          <w:szCs w:val="22"/>
        </w:rPr>
      </w:pPr>
      <w:hyperlink w:anchor="_Toc393377788" w:history="1">
        <w:r w:rsidR="001D23F2" w:rsidRPr="00CA214F">
          <w:rPr>
            <w:rStyle w:val="ac"/>
            <w:noProof/>
          </w:rPr>
          <w:t>2.</w:t>
        </w:r>
        <w:r w:rsidR="001D23F2">
          <w:rPr>
            <w:rFonts w:asciiTheme="minorHAnsi" w:eastAsiaTheme="minorEastAsia" w:hAnsiTheme="minorHAnsi" w:cstheme="minorBidi"/>
            <w:noProof/>
            <w:sz w:val="21"/>
            <w:szCs w:val="22"/>
          </w:rPr>
          <w:tab/>
        </w:r>
        <w:r w:rsidR="001D23F2" w:rsidRPr="00CA214F">
          <w:rPr>
            <w:rStyle w:val="ac"/>
            <w:rFonts w:hint="eastAsia"/>
            <w:noProof/>
          </w:rPr>
          <w:t>河川施設（設備）長寿命化計画の構成</w:t>
        </w:r>
        <w:r w:rsidR="001D23F2">
          <w:rPr>
            <w:noProof/>
            <w:webHidden/>
          </w:rPr>
          <w:tab/>
        </w:r>
        <w:r w:rsidR="001D23F2">
          <w:rPr>
            <w:noProof/>
            <w:webHidden/>
          </w:rPr>
          <w:fldChar w:fldCharType="begin"/>
        </w:r>
        <w:r w:rsidR="001D23F2">
          <w:rPr>
            <w:noProof/>
            <w:webHidden/>
          </w:rPr>
          <w:instrText xml:space="preserve"> PAGEREF _Toc393377788 \h </w:instrText>
        </w:r>
        <w:r w:rsidR="001D23F2">
          <w:rPr>
            <w:noProof/>
            <w:webHidden/>
          </w:rPr>
        </w:r>
        <w:r w:rsidR="001D23F2">
          <w:rPr>
            <w:noProof/>
            <w:webHidden/>
          </w:rPr>
          <w:fldChar w:fldCharType="separate"/>
        </w:r>
        <w:r w:rsidR="009C5168">
          <w:rPr>
            <w:noProof/>
            <w:webHidden/>
          </w:rPr>
          <w:t>7</w:t>
        </w:r>
        <w:r w:rsidR="001D23F2">
          <w:rPr>
            <w:noProof/>
            <w:webHidden/>
          </w:rPr>
          <w:fldChar w:fldCharType="end"/>
        </w:r>
      </w:hyperlink>
    </w:p>
    <w:p w14:paraId="4B225260" w14:textId="77777777" w:rsidR="001D23F2" w:rsidRDefault="00964A40">
      <w:pPr>
        <w:pStyle w:val="24"/>
        <w:rPr>
          <w:rFonts w:asciiTheme="minorHAnsi" w:eastAsiaTheme="minorEastAsia" w:hAnsiTheme="minorHAnsi" w:cstheme="minorBidi"/>
          <w:noProof/>
          <w:szCs w:val="22"/>
        </w:rPr>
      </w:pPr>
      <w:hyperlink w:anchor="_Toc393377789" w:history="1">
        <w:r w:rsidR="001D23F2" w:rsidRPr="00CA214F">
          <w:rPr>
            <w:rStyle w:val="ac"/>
            <w:noProof/>
            <w14:scene3d>
              <w14:camera w14:prst="orthographicFront"/>
              <w14:lightRig w14:rig="threePt" w14:dir="t">
                <w14:rot w14:lat="0" w14:lon="0" w14:rev="0"/>
              </w14:lightRig>
            </w14:scene3d>
          </w:rPr>
          <w:t>2.1</w:t>
        </w:r>
        <w:r w:rsidR="001D23F2" w:rsidRPr="00CA214F">
          <w:rPr>
            <w:rStyle w:val="ac"/>
            <w:rFonts w:hint="eastAsia"/>
            <w:noProof/>
          </w:rPr>
          <w:t xml:space="preserve"> </w:t>
        </w:r>
        <w:r w:rsidR="001D23F2" w:rsidRPr="00CA214F">
          <w:rPr>
            <w:rStyle w:val="ac"/>
            <w:rFonts w:hint="eastAsia"/>
            <w:noProof/>
          </w:rPr>
          <w:t>本計画の構成</w:t>
        </w:r>
        <w:r w:rsidR="001D23F2">
          <w:rPr>
            <w:noProof/>
            <w:webHidden/>
          </w:rPr>
          <w:tab/>
        </w:r>
        <w:r w:rsidR="001D23F2">
          <w:rPr>
            <w:noProof/>
            <w:webHidden/>
          </w:rPr>
          <w:fldChar w:fldCharType="begin"/>
        </w:r>
        <w:r w:rsidR="001D23F2">
          <w:rPr>
            <w:noProof/>
            <w:webHidden/>
          </w:rPr>
          <w:instrText xml:space="preserve"> PAGEREF _Toc393377789 \h </w:instrText>
        </w:r>
        <w:r w:rsidR="001D23F2">
          <w:rPr>
            <w:noProof/>
            <w:webHidden/>
          </w:rPr>
        </w:r>
        <w:r w:rsidR="001D23F2">
          <w:rPr>
            <w:noProof/>
            <w:webHidden/>
          </w:rPr>
          <w:fldChar w:fldCharType="separate"/>
        </w:r>
        <w:r w:rsidR="009C5168">
          <w:rPr>
            <w:noProof/>
            <w:webHidden/>
          </w:rPr>
          <w:t>7</w:t>
        </w:r>
        <w:r w:rsidR="001D23F2">
          <w:rPr>
            <w:noProof/>
            <w:webHidden/>
          </w:rPr>
          <w:fldChar w:fldCharType="end"/>
        </w:r>
      </w:hyperlink>
    </w:p>
    <w:p w14:paraId="4B225261" w14:textId="77777777" w:rsidR="001D23F2" w:rsidRDefault="00964A40">
      <w:pPr>
        <w:pStyle w:val="24"/>
        <w:rPr>
          <w:rFonts w:asciiTheme="minorHAnsi" w:eastAsiaTheme="minorEastAsia" w:hAnsiTheme="minorHAnsi" w:cstheme="minorBidi"/>
          <w:noProof/>
          <w:szCs w:val="22"/>
        </w:rPr>
      </w:pPr>
      <w:hyperlink w:anchor="_Toc393377790" w:history="1">
        <w:r w:rsidR="001D23F2" w:rsidRPr="00CA214F">
          <w:rPr>
            <w:rStyle w:val="ac"/>
            <w:noProof/>
            <w14:scene3d>
              <w14:camera w14:prst="orthographicFront"/>
              <w14:lightRig w14:rig="threePt" w14:dir="t">
                <w14:rot w14:lat="0" w14:lon="0" w14:rev="0"/>
              </w14:lightRig>
            </w14:scene3d>
          </w:rPr>
          <w:t>2.2</w:t>
        </w:r>
        <w:r w:rsidR="001D23F2" w:rsidRPr="00CA214F">
          <w:rPr>
            <w:rStyle w:val="ac"/>
            <w:rFonts w:hint="eastAsia"/>
            <w:noProof/>
          </w:rPr>
          <w:t xml:space="preserve"> </w:t>
        </w:r>
        <w:r w:rsidR="001D23F2" w:rsidRPr="00CA214F">
          <w:rPr>
            <w:rStyle w:val="ac"/>
            <w:rFonts w:hint="eastAsia"/>
            <w:noProof/>
          </w:rPr>
          <w:t>本計画の主な対象施設</w:t>
        </w:r>
        <w:r w:rsidR="001D23F2">
          <w:rPr>
            <w:noProof/>
            <w:webHidden/>
          </w:rPr>
          <w:tab/>
        </w:r>
        <w:r w:rsidR="001D23F2">
          <w:rPr>
            <w:noProof/>
            <w:webHidden/>
          </w:rPr>
          <w:fldChar w:fldCharType="begin"/>
        </w:r>
        <w:r w:rsidR="001D23F2">
          <w:rPr>
            <w:noProof/>
            <w:webHidden/>
          </w:rPr>
          <w:instrText xml:space="preserve"> PAGEREF _Toc393377790 \h </w:instrText>
        </w:r>
        <w:r w:rsidR="001D23F2">
          <w:rPr>
            <w:noProof/>
            <w:webHidden/>
          </w:rPr>
        </w:r>
        <w:r w:rsidR="001D23F2">
          <w:rPr>
            <w:noProof/>
            <w:webHidden/>
          </w:rPr>
          <w:fldChar w:fldCharType="separate"/>
        </w:r>
        <w:r w:rsidR="009C5168">
          <w:rPr>
            <w:noProof/>
            <w:webHidden/>
          </w:rPr>
          <w:t>9</w:t>
        </w:r>
        <w:r w:rsidR="001D23F2">
          <w:rPr>
            <w:noProof/>
            <w:webHidden/>
          </w:rPr>
          <w:fldChar w:fldCharType="end"/>
        </w:r>
      </w:hyperlink>
    </w:p>
    <w:p w14:paraId="4B225262" w14:textId="77777777" w:rsidR="001D23F2" w:rsidRDefault="00964A40">
      <w:pPr>
        <w:pStyle w:val="24"/>
        <w:rPr>
          <w:rFonts w:asciiTheme="minorHAnsi" w:eastAsiaTheme="minorEastAsia" w:hAnsiTheme="minorHAnsi" w:cstheme="minorBidi"/>
          <w:noProof/>
          <w:szCs w:val="22"/>
        </w:rPr>
      </w:pPr>
      <w:hyperlink w:anchor="_Toc393377791" w:history="1">
        <w:r w:rsidR="001D23F2" w:rsidRPr="00CA214F">
          <w:rPr>
            <w:rStyle w:val="ac"/>
            <w:noProof/>
            <w14:scene3d>
              <w14:camera w14:prst="orthographicFront"/>
              <w14:lightRig w14:rig="threePt" w14:dir="t">
                <w14:rot w14:lat="0" w14:lon="0" w14:rev="0"/>
              </w14:lightRig>
            </w14:scene3d>
          </w:rPr>
          <w:t>2.3</w:t>
        </w:r>
        <w:r w:rsidR="001D23F2" w:rsidRPr="00CA214F">
          <w:rPr>
            <w:rStyle w:val="ac"/>
            <w:noProof/>
          </w:rPr>
          <w:t xml:space="preserve"> </w:t>
        </w:r>
        <w:r w:rsidR="001D23F2" w:rsidRPr="00CA214F">
          <w:rPr>
            <w:rStyle w:val="ac"/>
            <w:rFonts w:hint="eastAsia"/>
            <w:noProof/>
          </w:rPr>
          <w:t>本計画の対象期間</w:t>
        </w:r>
        <w:r w:rsidR="001D23F2">
          <w:rPr>
            <w:noProof/>
            <w:webHidden/>
          </w:rPr>
          <w:tab/>
        </w:r>
        <w:r w:rsidR="001D23F2">
          <w:rPr>
            <w:noProof/>
            <w:webHidden/>
          </w:rPr>
          <w:fldChar w:fldCharType="begin"/>
        </w:r>
        <w:r w:rsidR="001D23F2">
          <w:rPr>
            <w:noProof/>
            <w:webHidden/>
          </w:rPr>
          <w:instrText xml:space="preserve"> PAGEREF _Toc393377791 \h </w:instrText>
        </w:r>
        <w:r w:rsidR="001D23F2">
          <w:rPr>
            <w:noProof/>
            <w:webHidden/>
          </w:rPr>
        </w:r>
        <w:r w:rsidR="001D23F2">
          <w:rPr>
            <w:noProof/>
            <w:webHidden/>
          </w:rPr>
          <w:fldChar w:fldCharType="separate"/>
        </w:r>
        <w:r w:rsidR="009C5168">
          <w:rPr>
            <w:noProof/>
            <w:webHidden/>
          </w:rPr>
          <w:t>10</w:t>
        </w:r>
        <w:r w:rsidR="001D23F2">
          <w:rPr>
            <w:noProof/>
            <w:webHidden/>
          </w:rPr>
          <w:fldChar w:fldCharType="end"/>
        </w:r>
      </w:hyperlink>
    </w:p>
    <w:p w14:paraId="4B225263" w14:textId="77777777" w:rsidR="001D23F2" w:rsidRDefault="00964A40">
      <w:pPr>
        <w:pStyle w:val="24"/>
        <w:rPr>
          <w:rFonts w:asciiTheme="minorHAnsi" w:eastAsiaTheme="minorEastAsia" w:hAnsiTheme="minorHAnsi" w:cstheme="minorBidi"/>
          <w:noProof/>
          <w:szCs w:val="22"/>
        </w:rPr>
      </w:pPr>
      <w:hyperlink w:anchor="_Toc393377792" w:history="1">
        <w:r w:rsidR="001D23F2" w:rsidRPr="00CA214F">
          <w:rPr>
            <w:rStyle w:val="ac"/>
            <w:noProof/>
            <w14:scene3d>
              <w14:camera w14:prst="orthographicFront"/>
              <w14:lightRig w14:rig="threePt" w14:dir="t">
                <w14:rot w14:lat="0" w14:lon="0" w14:rev="0"/>
              </w14:lightRig>
            </w14:scene3d>
          </w:rPr>
          <w:t>2.4</w:t>
        </w:r>
        <w:r w:rsidR="001D23F2" w:rsidRPr="00CA214F">
          <w:rPr>
            <w:rStyle w:val="ac"/>
            <w:rFonts w:hint="eastAsia"/>
            <w:noProof/>
          </w:rPr>
          <w:t xml:space="preserve"> </w:t>
        </w:r>
        <w:r w:rsidR="001D23F2" w:rsidRPr="00CA214F">
          <w:rPr>
            <w:rStyle w:val="ac"/>
            <w:rFonts w:hint="eastAsia"/>
            <w:noProof/>
          </w:rPr>
          <w:t>インフラ長寿命化計画との整合</w:t>
        </w:r>
        <w:r w:rsidR="001D23F2">
          <w:rPr>
            <w:noProof/>
            <w:webHidden/>
          </w:rPr>
          <w:tab/>
        </w:r>
        <w:r w:rsidR="001D23F2">
          <w:rPr>
            <w:noProof/>
            <w:webHidden/>
          </w:rPr>
          <w:fldChar w:fldCharType="begin"/>
        </w:r>
        <w:r w:rsidR="001D23F2">
          <w:rPr>
            <w:noProof/>
            <w:webHidden/>
          </w:rPr>
          <w:instrText xml:space="preserve"> PAGEREF _Toc393377792 \h </w:instrText>
        </w:r>
        <w:r w:rsidR="001D23F2">
          <w:rPr>
            <w:noProof/>
            <w:webHidden/>
          </w:rPr>
        </w:r>
        <w:r w:rsidR="001D23F2">
          <w:rPr>
            <w:noProof/>
            <w:webHidden/>
          </w:rPr>
          <w:fldChar w:fldCharType="separate"/>
        </w:r>
        <w:r w:rsidR="009C5168">
          <w:rPr>
            <w:noProof/>
            <w:webHidden/>
          </w:rPr>
          <w:t>10</w:t>
        </w:r>
        <w:r w:rsidR="001D23F2">
          <w:rPr>
            <w:noProof/>
            <w:webHidden/>
          </w:rPr>
          <w:fldChar w:fldCharType="end"/>
        </w:r>
      </w:hyperlink>
    </w:p>
    <w:p w14:paraId="4B225264" w14:textId="77777777" w:rsidR="001D23F2" w:rsidRDefault="00964A40">
      <w:pPr>
        <w:pStyle w:val="24"/>
        <w:rPr>
          <w:rFonts w:asciiTheme="minorHAnsi" w:eastAsiaTheme="minorEastAsia" w:hAnsiTheme="minorHAnsi" w:cstheme="minorBidi"/>
          <w:noProof/>
          <w:szCs w:val="22"/>
        </w:rPr>
      </w:pPr>
      <w:hyperlink w:anchor="_Toc393377793" w:history="1">
        <w:r w:rsidR="001D23F2" w:rsidRPr="00CA214F">
          <w:rPr>
            <w:rStyle w:val="ac"/>
            <w:noProof/>
            <w14:scene3d>
              <w14:camera w14:prst="orthographicFront"/>
              <w14:lightRig w14:rig="threePt" w14:dir="t">
                <w14:rot w14:lat="0" w14:lon="0" w14:rev="0"/>
              </w14:lightRig>
            </w14:scene3d>
          </w:rPr>
          <w:t>2.5</w:t>
        </w:r>
        <w:r w:rsidR="001D23F2" w:rsidRPr="00CA214F">
          <w:rPr>
            <w:rStyle w:val="ac"/>
            <w:noProof/>
          </w:rPr>
          <w:t xml:space="preserve"> </w:t>
        </w:r>
        <w:r w:rsidR="001D23F2" w:rsidRPr="00CA214F">
          <w:rPr>
            <w:rStyle w:val="ac"/>
            <w:rFonts w:hint="eastAsia"/>
            <w:noProof/>
          </w:rPr>
          <w:t>参照すべき基準類</w:t>
        </w:r>
        <w:r w:rsidR="001D23F2">
          <w:rPr>
            <w:noProof/>
            <w:webHidden/>
          </w:rPr>
          <w:tab/>
        </w:r>
        <w:r w:rsidR="001D23F2">
          <w:rPr>
            <w:noProof/>
            <w:webHidden/>
          </w:rPr>
          <w:fldChar w:fldCharType="begin"/>
        </w:r>
        <w:r w:rsidR="001D23F2">
          <w:rPr>
            <w:noProof/>
            <w:webHidden/>
          </w:rPr>
          <w:instrText xml:space="preserve"> PAGEREF _Toc393377793 \h </w:instrText>
        </w:r>
        <w:r w:rsidR="001D23F2">
          <w:rPr>
            <w:noProof/>
            <w:webHidden/>
          </w:rPr>
        </w:r>
        <w:r w:rsidR="001D23F2">
          <w:rPr>
            <w:noProof/>
            <w:webHidden/>
          </w:rPr>
          <w:fldChar w:fldCharType="separate"/>
        </w:r>
        <w:r w:rsidR="009C5168">
          <w:rPr>
            <w:noProof/>
            <w:webHidden/>
          </w:rPr>
          <w:t>11</w:t>
        </w:r>
        <w:r w:rsidR="001D23F2">
          <w:rPr>
            <w:noProof/>
            <w:webHidden/>
          </w:rPr>
          <w:fldChar w:fldCharType="end"/>
        </w:r>
      </w:hyperlink>
    </w:p>
    <w:p w14:paraId="4B225265" w14:textId="77777777" w:rsidR="001D23F2" w:rsidRDefault="00964A40">
      <w:pPr>
        <w:pStyle w:val="13"/>
        <w:rPr>
          <w:rFonts w:asciiTheme="minorHAnsi" w:eastAsiaTheme="minorEastAsia" w:hAnsiTheme="minorHAnsi" w:cstheme="minorBidi"/>
          <w:noProof/>
          <w:sz w:val="21"/>
          <w:szCs w:val="22"/>
        </w:rPr>
      </w:pPr>
      <w:hyperlink w:anchor="_Toc393377794" w:history="1">
        <w:r w:rsidR="001D23F2" w:rsidRPr="00CA214F">
          <w:rPr>
            <w:rStyle w:val="ac"/>
            <w:noProof/>
          </w:rPr>
          <w:t>3.</w:t>
        </w:r>
        <w:r w:rsidR="001D23F2">
          <w:rPr>
            <w:rFonts w:asciiTheme="minorHAnsi" w:eastAsiaTheme="minorEastAsia" w:hAnsiTheme="minorHAnsi" w:cstheme="minorBidi"/>
            <w:noProof/>
            <w:sz w:val="21"/>
            <w:szCs w:val="22"/>
          </w:rPr>
          <w:tab/>
        </w:r>
        <w:r w:rsidR="001D23F2" w:rsidRPr="00CA214F">
          <w:rPr>
            <w:rStyle w:val="ac"/>
            <w:rFonts w:hint="eastAsia"/>
            <w:noProof/>
          </w:rPr>
          <w:t>戦略的維持管理の方針</w:t>
        </w:r>
        <w:r w:rsidR="001D23F2">
          <w:rPr>
            <w:noProof/>
            <w:webHidden/>
          </w:rPr>
          <w:tab/>
        </w:r>
        <w:r w:rsidR="001D23F2">
          <w:rPr>
            <w:noProof/>
            <w:webHidden/>
          </w:rPr>
          <w:fldChar w:fldCharType="begin"/>
        </w:r>
        <w:r w:rsidR="001D23F2">
          <w:rPr>
            <w:noProof/>
            <w:webHidden/>
          </w:rPr>
          <w:instrText xml:space="preserve"> PAGEREF _Toc393377794 \h </w:instrText>
        </w:r>
        <w:r w:rsidR="001D23F2">
          <w:rPr>
            <w:noProof/>
            <w:webHidden/>
          </w:rPr>
        </w:r>
        <w:r w:rsidR="001D23F2">
          <w:rPr>
            <w:noProof/>
            <w:webHidden/>
          </w:rPr>
          <w:fldChar w:fldCharType="separate"/>
        </w:r>
        <w:r w:rsidR="009C5168">
          <w:rPr>
            <w:noProof/>
            <w:webHidden/>
          </w:rPr>
          <w:t>12</w:t>
        </w:r>
        <w:r w:rsidR="001D23F2">
          <w:rPr>
            <w:noProof/>
            <w:webHidden/>
          </w:rPr>
          <w:fldChar w:fldCharType="end"/>
        </w:r>
      </w:hyperlink>
    </w:p>
    <w:p w14:paraId="4B225266" w14:textId="77777777" w:rsidR="001D23F2" w:rsidRDefault="00964A40">
      <w:pPr>
        <w:pStyle w:val="24"/>
        <w:rPr>
          <w:rFonts w:asciiTheme="minorHAnsi" w:eastAsiaTheme="minorEastAsia" w:hAnsiTheme="minorHAnsi" w:cstheme="minorBidi"/>
          <w:noProof/>
          <w:szCs w:val="22"/>
        </w:rPr>
      </w:pPr>
      <w:hyperlink w:anchor="_Toc393377795" w:history="1">
        <w:r w:rsidR="001D23F2" w:rsidRPr="00CA214F">
          <w:rPr>
            <w:rStyle w:val="ac"/>
            <w:noProof/>
            <w14:scene3d>
              <w14:camera w14:prst="orthographicFront"/>
              <w14:lightRig w14:rig="threePt" w14:dir="t">
                <w14:rot w14:lat="0" w14:lon="0" w14:rev="0"/>
              </w14:lightRig>
            </w14:scene3d>
          </w:rPr>
          <w:t>3.1</w:t>
        </w:r>
        <w:r w:rsidR="001D23F2" w:rsidRPr="00CA214F">
          <w:rPr>
            <w:rStyle w:val="ac"/>
            <w:rFonts w:hint="eastAsia"/>
            <w:noProof/>
          </w:rPr>
          <w:t xml:space="preserve"> </w:t>
        </w:r>
        <w:r w:rsidR="001D23F2" w:rsidRPr="00CA214F">
          <w:rPr>
            <w:rStyle w:val="ac"/>
            <w:rFonts w:hint="eastAsia"/>
            <w:noProof/>
          </w:rPr>
          <w:t>河川施設（設備）の維持管理にあたっての大原則</w:t>
        </w:r>
        <w:r w:rsidR="001D23F2">
          <w:rPr>
            <w:noProof/>
            <w:webHidden/>
          </w:rPr>
          <w:tab/>
        </w:r>
        <w:r w:rsidR="001D23F2">
          <w:rPr>
            <w:noProof/>
            <w:webHidden/>
          </w:rPr>
          <w:fldChar w:fldCharType="begin"/>
        </w:r>
        <w:r w:rsidR="001D23F2">
          <w:rPr>
            <w:noProof/>
            <w:webHidden/>
          </w:rPr>
          <w:instrText xml:space="preserve"> PAGEREF _Toc393377795 \h </w:instrText>
        </w:r>
        <w:r w:rsidR="001D23F2">
          <w:rPr>
            <w:noProof/>
            <w:webHidden/>
          </w:rPr>
        </w:r>
        <w:r w:rsidR="001D23F2">
          <w:rPr>
            <w:noProof/>
            <w:webHidden/>
          </w:rPr>
          <w:fldChar w:fldCharType="separate"/>
        </w:r>
        <w:r w:rsidR="009C5168">
          <w:rPr>
            <w:noProof/>
            <w:webHidden/>
          </w:rPr>
          <w:t>12</w:t>
        </w:r>
        <w:r w:rsidR="001D23F2">
          <w:rPr>
            <w:noProof/>
            <w:webHidden/>
          </w:rPr>
          <w:fldChar w:fldCharType="end"/>
        </w:r>
      </w:hyperlink>
    </w:p>
    <w:p w14:paraId="4B225267" w14:textId="77777777" w:rsidR="001D23F2" w:rsidRDefault="00964A40">
      <w:pPr>
        <w:pStyle w:val="13"/>
        <w:rPr>
          <w:rFonts w:asciiTheme="minorHAnsi" w:eastAsiaTheme="minorEastAsia" w:hAnsiTheme="minorHAnsi" w:cstheme="minorBidi"/>
          <w:noProof/>
          <w:sz w:val="21"/>
          <w:szCs w:val="22"/>
        </w:rPr>
      </w:pPr>
      <w:hyperlink w:anchor="_Toc393377796" w:history="1">
        <w:r w:rsidR="001D23F2" w:rsidRPr="00CA214F">
          <w:rPr>
            <w:rStyle w:val="ac"/>
            <w:noProof/>
          </w:rPr>
          <w:t>4.</w:t>
        </w:r>
        <w:r w:rsidR="001D23F2">
          <w:rPr>
            <w:rFonts w:asciiTheme="minorHAnsi" w:eastAsiaTheme="minorEastAsia" w:hAnsiTheme="minorHAnsi" w:cstheme="minorBidi"/>
            <w:noProof/>
            <w:sz w:val="21"/>
            <w:szCs w:val="22"/>
          </w:rPr>
          <w:tab/>
        </w:r>
        <w:r w:rsidR="001D23F2" w:rsidRPr="00CA214F">
          <w:rPr>
            <w:rStyle w:val="ac"/>
            <w:rFonts w:hint="eastAsia"/>
            <w:noProof/>
          </w:rPr>
          <w:t>効率的・効果的な維持管理手法の確立</w:t>
        </w:r>
        <w:r w:rsidR="001D23F2">
          <w:rPr>
            <w:noProof/>
            <w:webHidden/>
          </w:rPr>
          <w:tab/>
        </w:r>
        <w:r w:rsidR="001D23F2">
          <w:rPr>
            <w:noProof/>
            <w:webHidden/>
          </w:rPr>
          <w:fldChar w:fldCharType="begin"/>
        </w:r>
        <w:r w:rsidR="001D23F2">
          <w:rPr>
            <w:noProof/>
            <w:webHidden/>
          </w:rPr>
          <w:instrText xml:space="preserve"> PAGEREF _Toc393377796 \h </w:instrText>
        </w:r>
        <w:r w:rsidR="001D23F2">
          <w:rPr>
            <w:noProof/>
            <w:webHidden/>
          </w:rPr>
        </w:r>
        <w:r w:rsidR="001D23F2">
          <w:rPr>
            <w:noProof/>
            <w:webHidden/>
          </w:rPr>
          <w:fldChar w:fldCharType="separate"/>
        </w:r>
        <w:r w:rsidR="009C5168">
          <w:rPr>
            <w:noProof/>
            <w:webHidden/>
          </w:rPr>
          <w:t>15</w:t>
        </w:r>
        <w:r w:rsidR="001D23F2">
          <w:rPr>
            <w:noProof/>
            <w:webHidden/>
          </w:rPr>
          <w:fldChar w:fldCharType="end"/>
        </w:r>
      </w:hyperlink>
    </w:p>
    <w:p w14:paraId="4B225268" w14:textId="77777777" w:rsidR="001D23F2" w:rsidRDefault="00964A40">
      <w:pPr>
        <w:pStyle w:val="24"/>
        <w:rPr>
          <w:rFonts w:asciiTheme="minorHAnsi" w:eastAsiaTheme="minorEastAsia" w:hAnsiTheme="minorHAnsi" w:cstheme="minorBidi"/>
          <w:noProof/>
          <w:szCs w:val="22"/>
        </w:rPr>
      </w:pPr>
      <w:hyperlink w:anchor="_Toc393377797" w:history="1">
        <w:r w:rsidR="001D23F2" w:rsidRPr="00CA214F">
          <w:rPr>
            <w:rStyle w:val="ac"/>
            <w:noProof/>
            <w14:scene3d>
              <w14:camera w14:prst="orthographicFront"/>
              <w14:lightRig w14:rig="threePt" w14:dir="t">
                <w14:rot w14:lat="0" w14:lon="0" w14:rev="0"/>
              </w14:lightRig>
            </w14:scene3d>
          </w:rPr>
          <w:t>4.1</w:t>
        </w:r>
        <w:r w:rsidR="001D23F2" w:rsidRPr="00CA214F">
          <w:rPr>
            <w:rStyle w:val="ac"/>
            <w:noProof/>
          </w:rPr>
          <w:t xml:space="preserve"> </w:t>
        </w:r>
        <w:r w:rsidR="001D23F2" w:rsidRPr="00CA214F">
          <w:rPr>
            <w:rStyle w:val="ac"/>
            <w:rFonts w:hint="eastAsia"/>
            <w:noProof/>
          </w:rPr>
          <w:t>基本方針</w:t>
        </w:r>
        <w:r w:rsidR="001D23F2">
          <w:rPr>
            <w:noProof/>
            <w:webHidden/>
          </w:rPr>
          <w:tab/>
        </w:r>
        <w:r w:rsidR="001D23F2">
          <w:rPr>
            <w:noProof/>
            <w:webHidden/>
          </w:rPr>
          <w:fldChar w:fldCharType="begin"/>
        </w:r>
        <w:r w:rsidR="001D23F2">
          <w:rPr>
            <w:noProof/>
            <w:webHidden/>
          </w:rPr>
          <w:instrText xml:space="preserve"> PAGEREF _Toc393377797 \h </w:instrText>
        </w:r>
        <w:r w:rsidR="001D23F2">
          <w:rPr>
            <w:noProof/>
            <w:webHidden/>
          </w:rPr>
        </w:r>
        <w:r w:rsidR="001D23F2">
          <w:rPr>
            <w:noProof/>
            <w:webHidden/>
          </w:rPr>
          <w:fldChar w:fldCharType="separate"/>
        </w:r>
        <w:r w:rsidR="009C5168">
          <w:rPr>
            <w:noProof/>
            <w:webHidden/>
          </w:rPr>
          <w:t>15</w:t>
        </w:r>
        <w:r w:rsidR="001D23F2">
          <w:rPr>
            <w:noProof/>
            <w:webHidden/>
          </w:rPr>
          <w:fldChar w:fldCharType="end"/>
        </w:r>
      </w:hyperlink>
    </w:p>
    <w:p w14:paraId="4B225269" w14:textId="77777777" w:rsidR="001D23F2" w:rsidRDefault="00964A40">
      <w:pPr>
        <w:pStyle w:val="24"/>
        <w:rPr>
          <w:rFonts w:asciiTheme="minorHAnsi" w:eastAsiaTheme="minorEastAsia" w:hAnsiTheme="minorHAnsi" w:cstheme="minorBidi"/>
          <w:noProof/>
          <w:szCs w:val="22"/>
        </w:rPr>
      </w:pPr>
      <w:hyperlink w:anchor="_Toc393377798" w:history="1">
        <w:r w:rsidR="001D23F2" w:rsidRPr="00CA214F">
          <w:rPr>
            <w:rStyle w:val="ac"/>
            <w:noProof/>
            <w14:scene3d>
              <w14:camera w14:prst="orthographicFront"/>
              <w14:lightRig w14:rig="threePt" w14:dir="t">
                <w14:rot w14:lat="0" w14:lon="0" w14:rev="0"/>
              </w14:lightRig>
            </w14:scene3d>
          </w:rPr>
          <w:t>4.2</w:t>
        </w:r>
        <w:r w:rsidR="001D23F2" w:rsidRPr="00CA214F">
          <w:rPr>
            <w:rStyle w:val="ac"/>
            <w:noProof/>
          </w:rPr>
          <w:t xml:space="preserve"> </w:t>
        </w:r>
        <w:r w:rsidR="001D23F2" w:rsidRPr="00CA214F">
          <w:rPr>
            <w:rStyle w:val="ac"/>
            <w:rFonts w:hint="eastAsia"/>
            <w:noProof/>
          </w:rPr>
          <w:t>点検、診断・評価の手法や体制等の充実</w:t>
        </w:r>
        <w:r w:rsidR="001D23F2">
          <w:rPr>
            <w:noProof/>
            <w:webHidden/>
          </w:rPr>
          <w:tab/>
        </w:r>
        <w:r w:rsidR="001D23F2">
          <w:rPr>
            <w:noProof/>
            <w:webHidden/>
          </w:rPr>
          <w:fldChar w:fldCharType="begin"/>
        </w:r>
        <w:r w:rsidR="001D23F2">
          <w:rPr>
            <w:noProof/>
            <w:webHidden/>
          </w:rPr>
          <w:instrText xml:space="preserve"> PAGEREF _Toc393377798 \h </w:instrText>
        </w:r>
        <w:r w:rsidR="001D23F2">
          <w:rPr>
            <w:noProof/>
            <w:webHidden/>
          </w:rPr>
        </w:r>
        <w:r w:rsidR="001D23F2">
          <w:rPr>
            <w:noProof/>
            <w:webHidden/>
          </w:rPr>
          <w:fldChar w:fldCharType="separate"/>
        </w:r>
        <w:r w:rsidR="009C5168">
          <w:rPr>
            <w:noProof/>
            <w:webHidden/>
          </w:rPr>
          <w:t>17</w:t>
        </w:r>
        <w:r w:rsidR="001D23F2">
          <w:rPr>
            <w:noProof/>
            <w:webHidden/>
          </w:rPr>
          <w:fldChar w:fldCharType="end"/>
        </w:r>
      </w:hyperlink>
    </w:p>
    <w:p w14:paraId="4B22526A" w14:textId="77777777" w:rsidR="001D23F2" w:rsidRDefault="00964A40">
      <w:pPr>
        <w:pStyle w:val="24"/>
        <w:rPr>
          <w:rFonts w:asciiTheme="minorHAnsi" w:eastAsiaTheme="minorEastAsia" w:hAnsiTheme="minorHAnsi" w:cstheme="minorBidi"/>
          <w:noProof/>
          <w:szCs w:val="22"/>
        </w:rPr>
      </w:pPr>
      <w:hyperlink w:anchor="_Toc393377799" w:history="1">
        <w:r w:rsidR="001D23F2" w:rsidRPr="00CA214F">
          <w:rPr>
            <w:rStyle w:val="ac"/>
            <w:noProof/>
            <w14:scene3d>
              <w14:camera w14:prst="orthographicFront"/>
              <w14:lightRig w14:rig="threePt" w14:dir="t">
                <w14:rot w14:lat="0" w14:lon="0" w14:rev="0"/>
              </w14:lightRig>
            </w14:scene3d>
          </w:rPr>
          <w:t>4.3</w:t>
        </w:r>
        <w:r w:rsidR="001D23F2" w:rsidRPr="00CA214F">
          <w:rPr>
            <w:rStyle w:val="ac"/>
            <w:noProof/>
          </w:rPr>
          <w:t xml:space="preserve"> </w:t>
        </w:r>
        <w:r w:rsidR="001D23F2" w:rsidRPr="00CA214F">
          <w:rPr>
            <w:rStyle w:val="ac"/>
            <w:rFonts w:hint="eastAsia"/>
            <w:noProof/>
          </w:rPr>
          <w:t>施設の特性に応じた維持管理手法の体系化</w:t>
        </w:r>
        <w:r w:rsidR="001D23F2">
          <w:rPr>
            <w:noProof/>
            <w:webHidden/>
          </w:rPr>
          <w:tab/>
        </w:r>
        <w:r w:rsidR="001D23F2">
          <w:rPr>
            <w:noProof/>
            <w:webHidden/>
          </w:rPr>
          <w:fldChar w:fldCharType="begin"/>
        </w:r>
        <w:r w:rsidR="001D23F2">
          <w:rPr>
            <w:noProof/>
            <w:webHidden/>
          </w:rPr>
          <w:instrText xml:space="preserve"> PAGEREF _Toc393377799 \h </w:instrText>
        </w:r>
        <w:r w:rsidR="001D23F2">
          <w:rPr>
            <w:noProof/>
            <w:webHidden/>
          </w:rPr>
        </w:r>
        <w:r w:rsidR="001D23F2">
          <w:rPr>
            <w:noProof/>
            <w:webHidden/>
          </w:rPr>
          <w:fldChar w:fldCharType="separate"/>
        </w:r>
        <w:r w:rsidR="009C5168">
          <w:rPr>
            <w:noProof/>
            <w:webHidden/>
          </w:rPr>
          <w:t>25</w:t>
        </w:r>
        <w:r w:rsidR="001D23F2">
          <w:rPr>
            <w:noProof/>
            <w:webHidden/>
          </w:rPr>
          <w:fldChar w:fldCharType="end"/>
        </w:r>
      </w:hyperlink>
    </w:p>
    <w:p w14:paraId="4B22526B" w14:textId="77777777" w:rsidR="001D23F2" w:rsidRDefault="00964A40">
      <w:pPr>
        <w:pStyle w:val="24"/>
        <w:rPr>
          <w:rFonts w:asciiTheme="minorHAnsi" w:eastAsiaTheme="minorEastAsia" w:hAnsiTheme="minorHAnsi" w:cstheme="minorBidi"/>
          <w:noProof/>
          <w:szCs w:val="22"/>
        </w:rPr>
      </w:pPr>
      <w:hyperlink w:anchor="_Toc393377800" w:history="1">
        <w:r w:rsidR="001D23F2" w:rsidRPr="00CA214F">
          <w:rPr>
            <w:rStyle w:val="ac"/>
            <w:noProof/>
            <w14:scene3d>
              <w14:camera w14:prst="orthographicFront"/>
              <w14:lightRig w14:rig="threePt" w14:dir="t">
                <w14:rot w14:lat="0" w14:lon="0" w14:rev="0"/>
              </w14:lightRig>
            </w14:scene3d>
          </w:rPr>
          <w:t>4.4</w:t>
        </w:r>
        <w:r w:rsidR="001D23F2" w:rsidRPr="00CA214F">
          <w:rPr>
            <w:rStyle w:val="ac"/>
            <w:noProof/>
          </w:rPr>
          <w:t xml:space="preserve"> </w:t>
        </w:r>
        <w:r w:rsidR="001D23F2" w:rsidRPr="00CA214F">
          <w:rPr>
            <w:rStyle w:val="ac"/>
            <w:rFonts w:hint="eastAsia"/>
            <w:noProof/>
          </w:rPr>
          <w:t>重点化指標・優先順位の考え方</w:t>
        </w:r>
        <w:r w:rsidR="001D23F2">
          <w:rPr>
            <w:noProof/>
            <w:webHidden/>
          </w:rPr>
          <w:tab/>
        </w:r>
        <w:r w:rsidR="001D23F2">
          <w:rPr>
            <w:noProof/>
            <w:webHidden/>
          </w:rPr>
          <w:fldChar w:fldCharType="begin"/>
        </w:r>
        <w:r w:rsidR="001D23F2">
          <w:rPr>
            <w:noProof/>
            <w:webHidden/>
          </w:rPr>
          <w:instrText xml:space="preserve"> PAGEREF _Toc393377800 \h </w:instrText>
        </w:r>
        <w:r w:rsidR="001D23F2">
          <w:rPr>
            <w:noProof/>
            <w:webHidden/>
          </w:rPr>
        </w:r>
        <w:r w:rsidR="001D23F2">
          <w:rPr>
            <w:noProof/>
            <w:webHidden/>
          </w:rPr>
          <w:fldChar w:fldCharType="separate"/>
        </w:r>
        <w:r w:rsidR="009C5168">
          <w:rPr>
            <w:noProof/>
            <w:webHidden/>
          </w:rPr>
          <w:t>31</w:t>
        </w:r>
        <w:r w:rsidR="001D23F2">
          <w:rPr>
            <w:noProof/>
            <w:webHidden/>
          </w:rPr>
          <w:fldChar w:fldCharType="end"/>
        </w:r>
      </w:hyperlink>
    </w:p>
    <w:p w14:paraId="4B22526C" w14:textId="77777777" w:rsidR="001D23F2" w:rsidRDefault="00964A40">
      <w:pPr>
        <w:pStyle w:val="24"/>
        <w:rPr>
          <w:rFonts w:asciiTheme="minorHAnsi" w:eastAsiaTheme="minorEastAsia" w:hAnsiTheme="minorHAnsi" w:cstheme="minorBidi"/>
          <w:noProof/>
          <w:szCs w:val="22"/>
        </w:rPr>
      </w:pPr>
      <w:hyperlink w:anchor="_Toc393377801" w:history="1">
        <w:r w:rsidR="001D23F2" w:rsidRPr="00CA214F">
          <w:rPr>
            <w:rStyle w:val="ac"/>
            <w:noProof/>
            <w14:scene3d>
              <w14:camera w14:prst="orthographicFront"/>
              <w14:lightRig w14:rig="threePt" w14:dir="t">
                <w14:rot w14:lat="0" w14:lon="0" w14:rev="0"/>
              </w14:lightRig>
            </w14:scene3d>
          </w:rPr>
          <w:t>4.5</w:t>
        </w:r>
        <w:r w:rsidR="001D23F2" w:rsidRPr="00CA214F">
          <w:rPr>
            <w:rStyle w:val="ac"/>
            <w:rFonts w:hint="eastAsia"/>
            <w:noProof/>
          </w:rPr>
          <w:t xml:space="preserve"> </w:t>
        </w:r>
        <w:r w:rsidR="001D23F2" w:rsidRPr="00CA214F">
          <w:rPr>
            <w:rStyle w:val="ac"/>
            <w:rFonts w:hint="eastAsia"/>
            <w:noProof/>
          </w:rPr>
          <w:t>日常的な維持管理の着実な実践</w:t>
        </w:r>
        <w:r w:rsidR="001D23F2">
          <w:rPr>
            <w:noProof/>
            <w:webHidden/>
          </w:rPr>
          <w:tab/>
        </w:r>
        <w:r w:rsidR="001D23F2">
          <w:rPr>
            <w:noProof/>
            <w:webHidden/>
          </w:rPr>
          <w:fldChar w:fldCharType="begin"/>
        </w:r>
        <w:r w:rsidR="001D23F2">
          <w:rPr>
            <w:noProof/>
            <w:webHidden/>
          </w:rPr>
          <w:instrText xml:space="preserve"> PAGEREF _Toc393377801 \h </w:instrText>
        </w:r>
        <w:r w:rsidR="001D23F2">
          <w:rPr>
            <w:noProof/>
            <w:webHidden/>
          </w:rPr>
        </w:r>
        <w:r w:rsidR="001D23F2">
          <w:rPr>
            <w:noProof/>
            <w:webHidden/>
          </w:rPr>
          <w:fldChar w:fldCharType="separate"/>
        </w:r>
        <w:r w:rsidR="009C5168">
          <w:rPr>
            <w:noProof/>
            <w:webHidden/>
          </w:rPr>
          <w:t>34</w:t>
        </w:r>
        <w:r w:rsidR="001D23F2">
          <w:rPr>
            <w:noProof/>
            <w:webHidden/>
          </w:rPr>
          <w:fldChar w:fldCharType="end"/>
        </w:r>
      </w:hyperlink>
    </w:p>
    <w:p w14:paraId="4B22526D" w14:textId="77777777" w:rsidR="001D23F2" w:rsidRDefault="00964A40">
      <w:pPr>
        <w:pStyle w:val="24"/>
        <w:rPr>
          <w:rFonts w:asciiTheme="minorHAnsi" w:eastAsiaTheme="minorEastAsia" w:hAnsiTheme="minorHAnsi" w:cstheme="minorBidi"/>
          <w:noProof/>
          <w:szCs w:val="22"/>
        </w:rPr>
      </w:pPr>
      <w:hyperlink w:anchor="_Toc393377802" w:history="1">
        <w:r w:rsidR="001D23F2" w:rsidRPr="00CA214F">
          <w:rPr>
            <w:rStyle w:val="ac"/>
            <w:noProof/>
            <w14:scene3d>
              <w14:camera w14:prst="orthographicFront"/>
              <w14:lightRig w14:rig="threePt" w14:dir="t">
                <w14:rot w14:lat="0" w14:lon="0" w14:rev="0"/>
              </w14:lightRig>
            </w14:scene3d>
          </w:rPr>
          <w:t>4.6</w:t>
        </w:r>
        <w:r w:rsidR="001D23F2" w:rsidRPr="00CA214F">
          <w:rPr>
            <w:rStyle w:val="ac"/>
            <w:rFonts w:hint="eastAsia"/>
            <w:noProof/>
          </w:rPr>
          <w:t xml:space="preserve"> </w:t>
        </w:r>
        <w:r w:rsidR="001D23F2" w:rsidRPr="00CA214F">
          <w:rPr>
            <w:rStyle w:val="ac"/>
            <w:rFonts w:hint="eastAsia"/>
            <w:noProof/>
          </w:rPr>
          <w:t>維持管理を見通した新設工事上の工夫</w:t>
        </w:r>
        <w:r w:rsidR="001D23F2">
          <w:rPr>
            <w:noProof/>
            <w:webHidden/>
          </w:rPr>
          <w:tab/>
        </w:r>
        <w:r w:rsidR="001D23F2">
          <w:rPr>
            <w:noProof/>
            <w:webHidden/>
          </w:rPr>
          <w:fldChar w:fldCharType="begin"/>
        </w:r>
        <w:r w:rsidR="001D23F2">
          <w:rPr>
            <w:noProof/>
            <w:webHidden/>
          </w:rPr>
          <w:instrText xml:space="preserve"> PAGEREF _Toc393377802 \h </w:instrText>
        </w:r>
        <w:r w:rsidR="001D23F2">
          <w:rPr>
            <w:noProof/>
            <w:webHidden/>
          </w:rPr>
        </w:r>
        <w:r w:rsidR="001D23F2">
          <w:rPr>
            <w:noProof/>
            <w:webHidden/>
          </w:rPr>
          <w:fldChar w:fldCharType="separate"/>
        </w:r>
        <w:r w:rsidR="009C5168">
          <w:rPr>
            <w:noProof/>
            <w:webHidden/>
          </w:rPr>
          <w:t>36</w:t>
        </w:r>
        <w:r w:rsidR="001D23F2">
          <w:rPr>
            <w:noProof/>
            <w:webHidden/>
          </w:rPr>
          <w:fldChar w:fldCharType="end"/>
        </w:r>
      </w:hyperlink>
    </w:p>
    <w:p w14:paraId="4B22526E" w14:textId="77777777" w:rsidR="001D23F2" w:rsidRDefault="00964A40">
      <w:pPr>
        <w:pStyle w:val="24"/>
        <w:rPr>
          <w:rFonts w:asciiTheme="minorHAnsi" w:eastAsiaTheme="minorEastAsia" w:hAnsiTheme="minorHAnsi" w:cstheme="minorBidi"/>
          <w:noProof/>
          <w:szCs w:val="22"/>
        </w:rPr>
      </w:pPr>
      <w:hyperlink w:anchor="_Toc393377803" w:history="1">
        <w:r w:rsidR="001D23F2" w:rsidRPr="00CA214F">
          <w:rPr>
            <w:rStyle w:val="ac"/>
            <w:noProof/>
            <w14:scene3d>
              <w14:camera w14:prst="orthographicFront"/>
              <w14:lightRig w14:rig="threePt" w14:dir="t">
                <w14:rot w14:lat="0" w14:lon="0" w14:rev="0"/>
              </w14:lightRig>
            </w14:scene3d>
          </w:rPr>
          <w:t>4.7</w:t>
        </w:r>
        <w:r w:rsidR="001D23F2" w:rsidRPr="00CA214F">
          <w:rPr>
            <w:rStyle w:val="ac"/>
            <w:rFonts w:hint="eastAsia"/>
            <w:noProof/>
          </w:rPr>
          <w:t xml:space="preserve"> </w:t>
        </w:r>
        <w:r w:rsidR="001D23F2" w:rsidRPr="00CA214F">
          <w:rPr>
            <w:rStyle w:val="ac"/>
            <w:rFonts w:hint="eastAsia"/>
            <w:noProof/>
          </w:rPr>
          <w:t>新たな技術、材料、工法の活用と促進策</w:t>
        </w:r>
        <w:r w:rsidR="001D23F2">
          <w:rPr>
            <w:noProof/>
            <w:webHidden/>
          </w:rPr>
          <w:tab/>
        </w:r>
        <w:r w:rsidR="001D23F2">
          <w:rPr>
            <w:noProof/>
            <w:webHidden/>
          </w:rPr>
          <w:fldChar w:fldCharType="begin"/>
        </w:r>
        <w:r w:rsidR="001D23F2">
          <w:rPr>
            <w:noProof/>
            <w:webHidden/>
          </w:rPr>
          <w:instrText xml:space="preserve"> PAGEREF _Toc393377803 \h </w:instrText>
        </w:r>
        <w:r w:rsidR="001D23F2">
          <w:rPr>
            <w:noProof/>
            <w:webHidden/>
          </w:rPr>
        </w:r>
        <w:r w:rsidR="001D23F2">
          <w:rPr>
            <w:noProof/>
            <w:webHidden/>
          </w:rPr>
          <w:fldChar w:fldCharType="separate"/>
        </w:r>
        <w:r w:rsidR="009C5168">
          <w:rPr>
            <w:noProof/>
            <w:webHidden/>
          </w:rPr>
          <w:t>37</w:t>
        </w:r>
        <w:r w:rsidR="001D23F2">
          <w:rPr>
            <w:noProof/>
            <w:webHidden/>
          </w:rPr>
          <w:fldChar w:fldCharType="end"/>
        </w:r>
      </w:hyperlink>
    </w:p>
    <w:p w14:paraId="4B22526F" w14:textId="77777777" w:rsidR="001D23F2" w:rsidRDefault="00964A40">
      <w:pPr>
        <w:pStyle w:val="13"/>
        <w:rPr>
          <w:rFonts w:asciiTheme="minorHAnsi" w:eastAsiaTheme="minorEastAsia" w:hAnsiTheme="minorHAnsi" w:cstheme="minorBidi"/>
          <w:noProof/>
          <w:sz w:val="21"/>
          <w:szCs w:val="22"/>
        </w:rPr>
      </w:pPr>
      <w:hyperlink w:anchor="_Toc393377804" w:history="1">
        <w:r w:rsidR="001D23F2" w:rsidRPr="00CA214F">
          <w:rPr>
            <w:rStyle w:val="ac"/>
            <w:noProof/>
          </w:rPr>
          <w:t>5.</w:t>
        </w:r>
        <w:r w:rsidR="001D23F2">
          <w:rPr>
            <w:rFonts w:asciiTheme="minorHAnsi" w:eastAsiaTheme="minorEastAsia" w:hAnsiTheme="minorHAnsi" w:cstheme="minorBidi"/>
            <w:noProof/>
            <w:sz w:val="21"/>
            <w:szCs w:val="22"/>
          </w:rPr>
          <w:tab/>
        </w:r>
        <w:r w:rsidR="001D23F2" w:rsidRPr="00CA214F">
          <w:rPr>
            <w:rStyle w:val="ac"/>
            <w:rFonts w:hint="eastAsia"/>
            <w:noProof/>
          </w:rPr>
          <w:t>維持管理・更新等のコストの見通し</w:t>
        </w:r>
        <w:r w:rsidR="001D23F2">
          <w:rPr>
            <w:noProof/>
            <w:webHidden/>
          </w:rPr>
          <w:tab/>
        </w:r>
        <w:r w:rsidR="001D23F2">
          <w:rPr>
            <w:noProof/>
            <w:webHidden/>
          </w:rPr>
          <w:fldChar w:fldCharType="begin"/>
        </w:r>
        <w:r w:rsidR="001D23F2">
          <w:rPr>
            <w:noProof/>
            <w:webHidden/>
          </w:rPr>
          <w:instrText xml:space="preserve"> PAGEREF _Toc393377804 \h </w:instrText>
        </w:r>
        <w:r w:rsidR="001D23F2">
          <w:rPr>
            <w:noProof/>
            <w:webHidden/>
          </w:rPr>
        </w:r>
        <w:r w:rsidR="001D23F2">
          <w:rPr>
            <w:noProof/>
            <w:webHidden/>
          </w:rPr>
          <w:fldChar w:fldCharType="separate"/>
        </w:r>
        <w:r w:rsidR="009C5168">
          <w:rPr>
            <w:noProof/>
            <w:webHidden/>
          </w:rPr>
          <w:t>37</w:t>
        </w:r>
        <w:r w:rsidR="001D23F2">
          <w:rPr>
            <w:noProof/>
            <w:webHidden/>
          </w:rPr>
          <w:fldChar w:fldCharType="end"/>
        </w:r>
      </w:hyperlink>
    </w:p>
    <w:p w14:paraId="4B225270" w14:textId="77777777" w:rsidR="001D23F2" w:rsidRDefault="00964A40">
      <w:pPr>
        <w:pStyle w:val="24"/>
        <w:rPr>
          <w:rFonts w:asciiTheme="minorHAnsi" w:eastAsiaTheme="minorEastAsia" w:hAnsiTheme="minorHAnsi" w:cstheme="minorBidi"/>
          <w:noProof/>
          <w:szCs w:val="22"/>
        </w:rPr>
      </w:pPr>
      <w:hyperlink w:anchor="_Toc393377805" w:history="1">
        <w:r w:rsidR="001D23F2" w:rsidRPr="00CA214F">
          <w:rPr>
            <w:rStyle w:val="ac"/>
            <w:noProof/>
            <w14:scene3d>
              <w14:camera w14:prst="orthographicFront"/>
              <w14:lightRig w14:rig="threePt" w14:dir="t">
                <w14:rot w14:lat="0" w14:lon="0" w14:rev="0"/>
              </w14:lightRig>
            </w14:scene3d>
          </w:rPr>
          <w:t>5.1</w:t>
        </w:r>
        <w:r w:rsidR="001D23F2" w:rsidRPr="00CA214F">
          <w:rPr>
            <w:rStyle w:val="ac"/>
            <w:rFonts w:hint="eastAsia"/>
            <w:noProof/>
          </w:rPr>
          <w:t xml:space="preserve"> </w:t>
        </w:r>
        <w:r w:rsidR="001D23F2" w:rsidRPr="00CA214F">
          <w:rPr>
            <w:rStyle w:val="ac"/>
            <w:rFonts w:hint="eastAsia"/>
            <w:noProof/>
          </w:rPr>
          <w:t>維持管理・更新等の費用算定方針</w:t>
        </w:r>
        <w:r w:rsidR="001D23F2">
          <w:rPr>
            <w:noProof/>
            <w:webHidden/>
          </w:rPr>
          <w:tab/>
        </w:r>
        <w:r w:rsidR="001D23F2">
          <w:rPr>
            <w:noProof/>
            <w:webHidden/>
          </w:rPr>
          <w:fldChar w:fldCharType="begin"/>
        </w:r>
        <w:r w:rsidR="001D23F2">
          <w:rPr>
            <w:noProof/>
            <w:webHidden/>
          </w:rPr>
          <w:instrText xml:space="preserve"> PAGEREF _Toc393377805 \h </w:instrText>
        </w:r>
        <w:r w:rsidR="001D23F2">
          <w:rPr>
            <w:noProof/>
            <w:webHidden/>
          </w:rPr>
        </w:r>
        <w:r w:rsidR="001D23F2">
          <w:rPr>
            <w:noProof/>
            <w:webHidden/>
          </w:rPr>
          <w:fldChar w:fldCharType="separate"/>
        </w:r>
        <w:r w:rsidR="009C5168">
          <w:rPr>
            <w:noProof/>
            <w:webHidden/>
          </w:rPr>
          <w:t>37</w:t>
        </w:r>
        <w:r w:rsidR="001D23F2">
          <w:rPr>
            <w:noProof/>
            <w:webHidden/>
          </w:rPr>
          <w:fldChar w:fldCharType="end"/>
        </w:r>
      </w:hyperlink>
    </w:p>
    <w:p w14:paraId="4B225271" w14:textId="77777777" w:rsidR="001D23F2" w:rsidRDefault="00964A40">
      <w:pPr>
        <w:pStyle w:val="24"/>
        <w:rPr>
          <w:rFonts w:asciiTheme="minorHAnsi" w:eastAsiaTheme="minorEastAsia" w:hAnsiTheme="minorHAnsi" w:cstheme="minorBidi"/>
          <w:noProof/>
          <w:szCs w:val="22"/>
        </w:rPr>
      </w:pPr>
      <w:hyperlink w:anchor="_Toc393377806" w:history="1">
        <w:r w:rsidR="001D23F2" w:rsidRPr="00CA214F">
          <w:rPr>
            <w:rStyle w:val="ac"/>
            <w:noProof/>
            <w14:scene3d>
              <w14:camera w14:prst="orthographicFront"/>
              <w14:lightRig w14:rig="threePt" w14:dir="t">
                <w14:rot w14:lat="0" w14:lon="0" w14:rev="0"/>
              </w14:lightRig>
            </w14:scene3d>
          </w:rPr>
          <w:t>5.2</w:t>
        </w:r>
        <w:r w:rsidR="001D23F2" w:rsidRPr="00CA214F">
          <w:rPr>
            <w:rStyle w:val="ac"/>
            <w:rFonts w:hint="eastAsia"/>
            <w:noProof/>
          </w:rPr>
          <w:t xml:space="preserve"> </w:t>
        </w:r>
        <w:r w:rsidR="001D23F2" w:rsidRPr="00CA214F">
          <w:rPr>
            <w:rStyle w:val="ac"/>
            <w:rFonts w:hint="eastAsia"/>
            <w:noProof/>
          </w:rPr>
          <w:t>維持管理・更新費用の分類</w:t>
        </w:r>
        <w:r w:rsidR="001D23F2">
          <w:rPr>
            <w:noProof/>
            <w:webHidden/>
          </w:rPr>
          <w:tab/>
        </w:r>
        <w:r w:rsidR="001D23F2">
          <w:rPr>
            <w:noProof/>
            <w:webHidden/>
          </w:rPr>
          <w:fldChar w:fldCharType="begin"/>
        </w:r>
        <w:r w:rsidR="001D23F2">
          <w:rPr>
            <w:noProof/>
            <w:webHidden/>
          </w:rPr>
          <w:instrText xml:space="preserve"> PAGEREF _Toc393377806 \h </w:instrText>
        </w:r>
        <w:r w:rsidR="001D23F2">
          <w:rPr>
            <w:noProof/>
            <w:webHidden/>
          </w:rPr>
        </w:r>
        <w:r w:rsidR="001D23F2">
          <w:rPr>
            <w:noProof/>
            <w:webHidden/>
          </w:rPr>
          <w:fldChar w:fldCharType="separate"/>
        </w:r>
        <w:r w:rsidR="009C5168">
          <w:rPr>
            <w:noProof/>
            <w:webHidden/>
          </w:rPr>
          <w:t>38</w:t>
        </w:r>
        <w:r w:rsidR="001D23F2">
          <w:rPr>
            <w:noProof/>
            <w:webHidden/>
          </w:rPr>
          <w:fldChar w:fldCharType="end"/>
        </w:r>
      </w:hyperlink>
    </w:p>
    <w:p w14:paraId="4B225272" w14:textId="77777777" w:rsidR="001D23F2" w:rsidRDefault="00964A40">
      <w:pPr>
        <w:pStyle w:val="24"/>
        <w:rPr>
          <w:rFonts w:asciiTheme="minorHAnsi" w:eastAsiaTheme="minorEastAsia" w:hAnsiTheme="minorHAnsi" w:cstheme="minorBidi"/>
          <w:noProof/>
          <w:szCs w:val="22"/>
        </w:rPr>
      </w:pPr>
      <w:hyperlink w:anchor="_Toc393377807" w:history="1">
        <w:r w:rsidR="001D23F2" w:rsidRPr="00CA214F">
          <w:rPr>
            <w:rStyle w:val="ac"/>
            <w:noProof/>
            <w14:scene3d>
              <w14:camera w14:prst="orthographicFront"/>
              <w14:lightRig w14:rig="threePt" w14:dir="t">
                <w14:rot w14:lat="0" w14:lon="0" w14:rev="0"/>
              </w14:lightRig>
            </w14:scene3d>
          </w:rPr>
          <w:t>5.3</w:t>
        </w:r>
        <w:r w:rsidR="001D23F2" w:rsidRPr="00CA214F">
          <w:rPr>
            <w:rStyle w:val="ac"/>
            <w:rFonts w:hint="eastAsia"/>
            <w:noProof/>
          </w:rPr>
          <w:t xml:space="preserve"> </w:t>
        </w:r>
        <w:r w:rsidR="001D23F2" w:rsidRPr="00CA214F">
          <w:rPr>
            <w:rStyle w:val="ac"/>
            <w:rFonts w:hint="eastAsia"/>
            <w:noProof/>
          </w:rPr>
          <w:t>維持管理更新等のコスト算定方法</w:t>
        </w:r>
        <w:r w:rsidR="001D23F2">
          <w:rPr>
            <w:noProof/>
            <w:webHidden/>
          </w:rPr>
          <w:tab/>
        </w:r>
        <w:r w:rsidR="001D23F2">
          <w:rPr>
            <w:noProof/>
            <w:webHidden/>
          </w:rPr>
          <w:fldChar w:fldCharType="begin"/>
        </w:r>
        <w:r w:rsidR="001D23F2">
          <w:rPr>
            <w:noProof/>
            <w:webHidden/>
          </w:rPr>
          <w:instrText xml:space="preserve"> PAGEREF _Toc393377807 \h </w:instrText>
        </w:r>
        <w:r w:rsidR="001D23F2">
          <w:rPr>
            <w:noProof/>
            <w:webHidden/>
          </w:rPr>
        </w:r>
        <w:r w:rsidR="001D23F2">
          <w:rPr>
            <w:noProof/>
            <w:webHidden/>
          </w:rPr>
          <w:fldChar w:fldCharType="separate"/>
        </w:r>
        <w:r w:rsidR="009C5168">
          <w:rPr>
            <w:noProof/>
            <w:webHidden/>
          </w:rPr>
          <w:t>40</w:t>
        </w:r>
        <w:r w:rsidR="001D23F2">
          <w:rPr>
            <w:noProof/>
            <w:webHidden/>
          </w:rPr>
          <w:fldChar w:fldCharType="end"/>
        </w:r>
      </w:hyperlink>
    </w:p>
    <w:p w14:paraId="4B225273" w14:textId="77777777" w:rsidR="001D23F2" w:rsidRDefault="00964A40">
      <w:pPr>
        <w:pStyle w:val="13"/>
        <w:rPr>
          <w:rFonts w:asciiTheme="minorHAnsi" w:eastAsiaTheme="minorEastAsia" w:hAnsiTheme="minorHAnsi" w:cstheme="minorBidi"/>
          <w:noProof/>
          <w:sz w:val="21"/>
          <w:szCs w:val="22"/>
        </w:rPr>
      </w:pPr>
      <w:hyperlink w:anchor="_Toc393377808" w:history="1">
        <w:r w:rsidR="001D23F2" w:rsidRPr="00CA214F">
          <w:rPr>
            <w:rStyle w:val="ac"/>
            <w:noProof/>
          </w:rPr>
          <w:t>6.</w:t>
        </w:r>
        <w:r w:rsidR="001D23F2">
          <w:rPr>
            <w:rFonts w:asciiTheme="minorHAnsi" w:eastAsiaTheme="minorEastAsia" w:hAnsiTheme="minorHAnsi" w:cstheme="minorBidi"/>
            <w:noProof/>
            <w:sz w:val="21"/>
            <w:szCs w:val="22"/>
          </w:rPr>
          <w:tab/>
        </w:r>
        <w:r w:rsidR="001D23F2" w:rsidRPr="00CA214F">
          <w:rPr>
            <w:rStyle w:val="ac"/>
            <w:rFonts w:hint="eastAsia"/>
            <w:noProof/>
          </w:rPr>
          <w:t>持続可能な維持管理の仕組みづくり</w:t>
        </w:r>
        <w:r w:rsidR="001D23F2">
          <w:rPr>
            <w:noProof/>
            <w:webHidden/>
          </w:rPr>
          <w:tab/>
        </w:r>
        <w:r w:rsidR="001D23F2">
          <w:rPr>
            <w:noProof/>
            <w:webHidden/>
          </w:rPr>
          <w:fldChar w:fldCharType="begin"/>
        </w:r>
        <w:r w:rsidR="001D23F2">
          <w:rPr>
            <w:noProof/>
            <w:webHidden/>
          </w:rPr>
          <w:instrText xml:space="preserve"> PAGEREF _Toc393377808 \h </w:instrText>
        </w:r>
        <w:r w:rsidR="001D23F2">
          <w:rPr>
            <w:noProof/>
            <w:webHidden/>
          </w:rPr>
        </w:r>
        <w:r w:rsidR="001D23F2">
          <w:rPr>
            <w:noProof/>
            <w:webHidden/>
          </w:rPr>
          <w:fldChar w:fldCharType="separate"/>
        </w:r>
        <w:r w:rsidR="009C5168">
          <w:rPr>
            <w:noProof/>
            <w:webHidden/>
          </w:rPr>
          <w:t>41</w:t>
        </w:r>
        <w:r w:rsidR="001D23F2">
          <w:rPr>
            <w:noProof/>
            <w:webHidden/>
          </w:rPr>
          <w:fldChar w:fldCharType="end"/>
        </w:r>
      </w:hyperlink>
    </w:p>
    <w:p w14:paraId="4B225274" w14:textId="77777777" w:rsidR="001D23F2" w:rsidRDefault="00964A40">
      <w:pPr>
        <w:pStyle w:val="24"/>
        <w:rPr>
          <w:rFonts w:asciiTheme="minorHAnsi" w:eastAsiaTheme="minorEastAsia" w:hAnsiTheme="minorHAnsi" w:cstheme="minorBidi"/>
          <w:noProof/>
          <w:szCs w:val="22"/>
        </w:rPr>
      </w:pPr>
      <w:hyperlink w:anchor="_Toc393377809" w:history="1">
        <w:r w:rsidR="001D23F2" w:rsidRPr="00CA214F">
          <w:rPr>
            <w:rStyle w:val="ac"/>
            <w:noProof/>
            <w14:scene3d>
              <w14:camera w14:prst="orthographicFront"/>
              <w14:lightRig w14:rig="threePt" w14:dir="t">
                <w14:rot w14:lat="0" w14:lon="0" w14:rev="0"/>
              </w14:lightRig>
            </w14:scene3d>
          </w:rPr>
          <w:t>6.1</w:t>
        </w:r>
        <w:r w:rsidR="001D23F2" w:rsidRPr="00CA214F">
          <w:rPr>
            <w:rStyle w:val="ac"/>
            <w:rFonts w:hint="eastAsia"/>
            <w:noProof/>
          </w:rPr>
          <w:t xml:space="preserve"> </w:t>
        </w:r>
        <w:r w:rsidR="001D23F2" w:rsidRPr="00CA214F">
          <w:rPr>
            <w:rStyle w:val="ac"/>
            <w:rFonts w:hint="eastAsia"/>
            <w:noProof/>
          </w:rPr>
          <w:t>基本方針</w:t>
        </w:r>
        <w:r w:rsidR="001D23F2">
          <w:rPr>
            <w:noProof/>
            <w:webHidden/>
          </w:rPr>
          <w:tab/>
        </w:r>
        <w:r w:rsidR="001D23F2">
          <w:rPr>
            <w:noProof/>
            <w:webHidden/>
          </w:rPr>
          <w:fldChar w:fldCharType="begin"/>
        </w:r>
        <w:r w:rsidR="001D23F2">
          <w:rPr>
            <w:noProof/>
            <w:webHidden/>
          </w:rPr>
          <w:instrText xml:space="preserve"> PAGEREF _Toc393377809 \h </w:instrText>
        </w:r>
        <w:r w:rsidR="001D23F2">
          <w:rPr>
            <w:noProof/>
            <w:webHidden/>
          </w:rPr>
        </w:r>
        <w:r w:rsidR="001D23F2">
          <w:rPr>
            <w:noProof/>
            <w:webHidden/>
          </w:rPr>
          <w:fldChar w:fldCharType="separate"/>
        </w:r>
        <w:r w:rsidR="009C5168">
          <w:rPr>
            <w:noProof/>
            <w:webHidden/>
          </w:rPr>
          <w:t>41</w:t>
        </w:r>
        <w:r w:rsidR="001D23F2">
          <w:rPr>
            <w:noProof/>
            <w:webHidden/>
          </w:rPr>
          <w:fldChar w:fldCharType="end"/>
        </w:r>
      </w:hyperlink>
    </w:p>
    <w:p w14:paraId="4B225275" w14:textId="77777777" w:rsidR="001D23F2" w:rsidRDefault="00964A40">
      <w:pPr>
        <w:pStyle w:val="24"/>
        <w:rPr>
          <w:rFonts w:asciiTheme="minorHAnsi" w:eastAsiaTheme="minorEastAsia" w:hAnsiTheme="minorHAnsi" w:cstheme="minorBidi"/>
          <w:noProof/>
          <w:szCs w:val="22"/>
        </w:rPr>
      </w:pPr>
      <w:hyperlink w:anchor="_Toc393377810" w:history="1">
        <w:r w:rsidR="001D23F2" w:rsidRPr="00CA214F">
          <w:rPr>
            <w:rStyle w:val="ac"/>
            <w:noProof/>
            <w14:scene3d>
              <w14:camera w14:prst="orthographicFront"/>
              <w14:lightRig w14:rig="threePt" w14:dir="t">
                <w14:rot w14:lat="0" w14:lon="0" w14:rev="0"/>
              </w14:lightRig>
            </w14:scene3d>
          </w:rPr>
          <w:t>6.2</w:t>
        </w:r>
        <w:r w:rsidR="001D23F2" w:rsidRPr="00CA214F">
          <w:rPr>
            <w:rStyle w:val="ac"/>
            <w:rFonts w:hint="eastAsia"/>
            <w:noProof/>
          </w:rPr>
          <w:t xml:space="preserve"> </w:t>
        </w:r>
        <w:r w:rsidR="001D23F2" w:rsidRPr="00CA214F">
          <w:rPr>
            <w:rStyle w:val="ac"/>
            <w:rFonts w:hint="eastAsia"/>
            <w:noProof/>
          </w:rPr>
          <w:t>入札契約制度の改善</w:t>
        </w:r>
        <w:r w:rsidR="001D23F2">
          <w:rPr>
            <w:noProof/>
            <w:webHidden/>
          </w:rPr>
          <w:tab/>
        </w:r>
        <w:r w:rsidR="001D23F2">
          <w:rPr>
            <w:noProof/>
            <w:webHidden/>
          </w:rPr>
          <w:fldChar w:fldCharType="begin"/>
        </w:r>
        <w:r w:rsidR="001D23F2">
          <w:rPr>
            <w:noProof/>
            <w:webHidden/>
          </w:rPr>
          <w:instrText xml:space="preserve"> PAGEREF _Toc393377810 \h </w:instrText>
        </w:r>
        <w:r w:rsidR="001D23F2">
          <w:rPr>
            <w:noProof/>
            <w:webHidden/>
          </w:rPr>
        </w:r>
        <w:r w:rsidR="001D23F2">
          <w:rPr>
            <w:noProof/>
            <w:webHidden/>
          </w:rPr>
          <w:fldChar w:fldCharType="separate"/>
        </w:r>
        <w:r w:rsidR="009C5168">
          <w:rPr>
            <w:noProof/>
            <w:webHidden/>
          </w:rPr>
          <w:t>41</w:t>
        </w:r>
        <w:r w:rsidR="001D23F2">
          <w:rPr>
            <w:noProof/>
            <w:webHidden/>
          </w:rPr>
          <w:fldChar w:fldCharType="end"/>
        </w:r>
      </w:hyperlink>
    </w:p>
    <w:p w14:paraId="4B225276" w14:textId="77777777" w:rsidR="001D23F2" w:rsidRDefault="00964A40">
      <w:pPr>
        <w:pStyle w:val="13"/>
        <w:rPr>
          <w:rFonts w:asciiTheme="minorHAnsi" w:eastAsiaTheme="minorEastAsia" w:hAnsiTheme="minorHAnsi" w:cstheme="minorBidi"/>
          <w:noProof/>
          <w:sz w:val="21"/>
          <w:szCs w:val="22"/>
        </w:rPr>
      </w:pPr>
      <w:hyperlink w:anchor="_Toc393377811" w:history="1">
        <w:r w:rsidR="001D23F2" w:rsidRPr="00CA214F">
          <w:rPr>
            <w:rStyle w:val="ac"/>
            <w:noProof/>
          </w:rPr>
          <w:t>7.</w:t>
        </w:r>
        <w:r w:rsidR="001D23F2">
          <w:rPr>
            <w:rFonts w:asciiTheme="minorHAnsi" w:eastAsiaTheme="minorEastAsia" w:hAnsiTheme="minorHAnsi" w:cstheme="minorBidi"/>
            <w:noProof/>
            <w:sz w:val="21"/>
            <w:szCs w:val="22"/>
          </w:rPr>
          <w:tab/>
        </w:r>
        <w:r w:rsidR="001D23F2" w:rsidRPr="00CA214F">
          <w:rPr>
            <w:rStyle w:val="ac"/>
            <w:rFonts w:hint="eastAsia"/>
            <w:noProof/>
          </w:rPr>
          <w:t>維持管理マネジメント体制</w:t>
        </w:r>
        <w:r w:rsidR="001D23F2">
          <w:rPr>
            <w:noProof/>
            <w:webHidden/>
          </w:rPr>
          <w:tab/>
        </w:r>
        <w:r w:rsidR="001D23F2">
          <w:rPr>
            <w:noProof/>
            <w:webHidden/>
          </w:rPr>
          <w:fldChar w:fldCharType="begin"/>
        </w:r>
        <w:r w:rsidR="001D23F2">
          <w:rPr>
            <w:noProof/>
            <w:webHidden/>
          </w:rPr>
          <w:instrText xml:space="preserve"> PAGEREF _Toc393377811 \h </w:instrText>
        </w:r>
        <w:r w:rsidR="001D23F2">
          <w:rPr>
            <w:noProof/>
            <w:webHidden/>
          </w:rPr>
        </w:r>
        <w:r w:rsidR="001D23F2">
          <w:rPr>
            <w:noProof/>
            <w:webHidden/>
          </w:rPr>
          <w:fldChar w:fldCharType="separate"/>
        </w:r>
        <w:r w:rsidR="009C5168">
          <w:rPr>
            <w:noProof/>
            <w:webHidden/>
          </w:rPr>
          <w:t>44</w:t>
        </w:r>
        <w:r w:rsidR="001D23F2">
          <w:rPr>
            <w:noProof/>
            <w:webHidden/>
          </w:rPr>
          <w:fldChar w:fldCharType="end"/>
        </w:r>
      </w:hyperlink>
    </w:p>
    <w:p w14:paraId="4B225277" w14:textId="77777777" w:rsidR="001D23F2" w:rsidRDefault="00964A40">
      <w:pPr>
        <w:pStyle w:val="24"/>
        <w:rPr>
          <w:rFonts w:asciiTheme="minorHAnsi" w:eastAsiaTheme="minorEastAsia" w:hAnsiTheme="minorHAnsi" w:cstheme="minorBidi"/>
          <w:noProof/>
          <w:szCs w:val="22"/>
        </w:rPr>
      </w:pPr>
      <w:hyperlink w:anchor="_Toc393377812" w:history="1">
        <w:r w:rsidR="001D23F2" w:rsidRPr="00CA214F">
          <w:rPr>
            <w:rStyle w:val="ac"/>
            <w:rFonts w:hint="eastAsia"/>
            <w:noProof/>
            <w14:scene3d>
              <w14:camera w14:prst="orthographicFront"/>
              <w14:lightRig w14:rig="threePt" w14:dir="t">
                <w14:rot w14:lat="0" w14:lon="0" w14:rev="0"/>
              </w14:lightRig>
            </w14:scene3d>
          </w:rPr>
          <w:t>【参考】</w:t>
        </w:r>
        <w:r w:rsidR="001D23F2" w:rsidRPr="00CA214F">
          <w:rPr>
            <w:rStyle w:val="ac"/>
            <w:rFonts w:hint="eastAsia"/>
            <w:noProof/>
          </w:rPr>
          <w:t>用語の定義</w:t>
        </w:r>
        <w:r w:rsidR="001D23F2">
          <w:rPr>
            <w:noProof/>
            <w:webHidden/>
          </w:rPr>
          <w:tab/>
        </w:r>
        <w:r w:rsidR="001D23F2">
          <w:rPr>
            <w:noProof/>
            <w:webHidden/>
          </w:rPr>
          <w:fldChar w:fldCharType="begin"/>
        </w:r>
        <w:r w:rsidR="001D23F2">
          <w:rPr>
            <w:noProof/>
            <w:webHidden/>
          </w:rPr>
          <w:instrText xml:space="preserve"> PAGEREF _Toc393377812 \h </w:instrText>
        </w:r>
        <w:r w:rsidR="001D23F2">
          <w:rPr>
            <w:noProof/>
            <w:webHidden/>
          </w:rPr>
        </w:r>
        <w:r w:rsidR="001D23F2">
          <w:rPr>
            <w:noProof/>
            <w:webHidden/>
          </w:rPr>
          <w:fldChar w:fldCharType="separate"/>
        </w:r>
        <w:r w:rsidR="009C5168">
          <w:rPr>
            <w:noProof/>
            <w:webHidden/>
          </w:rPr>
          <w:t>52</w:t>
        </w:r>
        <w:r w:rsidR="001D23F2">
          <w:rPr>
            <w:noProof/>
            <w:webHidden/>
          </w:rPr>
          <w:fldChar w:fldCharType="end"/>
        </w:r>
      </w:hyperlink>
    </w:p>
    <w:p w14:paraId="4B225278" w14:textId="77777777" w:rsidR="001D23F2" w:rsidRDefault="00964A40">
      <w:pPr>
        <w:pStyle w:val="24"/>
        <w:rPr>
          <w:rFonts w:asciiTheme="minorHAnsi" w:eastAsiaTheme="minorEastAsia" w:hAnsiTheme="minorHAnsi" w:cstheme="minorBidi"/>
          <w:noProof/>
          <w:szCs w:val="22"/>
        </w:rPr>
      </w:pPr>
      <w:hyperlink w:anchor="_Toc393377813" w:history="1">
        <w:r w:rsidR="001D23F2" w:rsidRPr="00CA214F">
          <w:rPr>
            <w:rStyle w:val="ac"/>
            <w:rFonts w:hint="eastAsia"/>
            <w:noProof/>
            <w14:scene3d>
              <w14:camera w14:prst="orthographicFront"/>
              <w14:lightRig w14:rig="threePt" w14:dir="t">
                <w14:rot w14:lat="0" w14:lon="0" w14:rev="0"/>
              </w14:lightRig>
            </w14:scene3d>
          </w:rPr>
          <w:t>【参考】河川施設（設備）の</w:t>
        </w:r>
        <w:r w:rsidR="001D23F2" w:rsidRPr="00CA214F">
          <w:rPr>
            <w:rStyle w:val="ac"/>
            <w:rFonts w:hint="eastAsia"/>
            <w:noProof/>
          </w:rPr>
          <w:t>維持管理計画フロー</w:t>
        </w:r>
        <w:r w:rsidR="001D23F2">
          <w:rPr>
            <w:noProof/>
            <w:webHidden/>
          </w:rPr>
          <w:tab/>
        </w:r>
        <w:r w:rsidR="001D23F2">
          <w:rPr>
            <w:noProof/>
            <w:webHidden/>
          </w:rPr>
          <w:fldChar w:fldCharType="begin"/>
        </w:r>
        <w:r w:rsidR="001D23F2">
          <w:rPr>
            <w:noProof/>
            <w:webHidden/>
          </w:rPr>
          <w:instrText xml:space="preserve"> PAGEREF _Toc393377813 \h </w:instrText>
        </w:r>
        <w:r w:rsidR="001D23F2">
          <w:rPr>
            <w:noProof/>
            <w:webHidden/>
          </w:rPr>
        </w:r>
        <w:r w:rsidR="001D23F2">
          <w:rPr>
            <w:noProof/>
            <w:webHidden/>
          </w:rPr>
          <w:fldChar w:fldCharType="separate"/>
        </w:r>
        <w:r w:rsidR="009C5168">
          <w:rPr>
            <w:noProof/>
            <w:webHidden/>
          </w:rPr>
          <w:t>53</w:t>
        </w:r>
        <w:r w:rsidR="001D23F2">
          <w:rPr>
            <w:noProof/>
            <w:webHidden/>
          </w:rPr>
          <w:fldChar w:fldCharType="end"/>
        </w:r>
      </w:hyperlink>
    </w:p>
    <w:p w14:paraId="4B225279" w14:textId="77777777" w:rsidR="001D23F2" w:rsidRDefault="00964A40">
      <w:pPr>
        <w:pStyle w:val="24"/>
        <w:rPr>
          <w:rFonts w:asciiTheme="minorHAnsi" w:eastAsiaTheme="minorEastAsia" w:hAnsiTheme="minorHAnsi" w:cstheme="minorBidi"/>
          <w:noProof/>
          <w:szCs w:val="22"/>
        </w:rPr>
      </w:pPr>
      <w:hyperlink w:anchor="_Toc393377814" w:history="1">
        <w:r w:rsidR="001D23F2" w:rsidRPr="00CA214F">
          <w:rPr>
            <w:rStyle w:val="ac"/>
            <w:rFonts w:hint="eastAsia"/>
            <w:noProof/>
            <w14:scene3d>
              <w14:camera w14:prst="orthographicFront"/>
              <w14:lightRig w14:rig="threePt" w14:dir="t">
                <w14:rot w14:lat="0" w14:lon="0" w14:rev="0"/>
              </w14:lightRig>
            </w14:scene3d>
          </w:rPr>
          <w:t>【参考】現況評価基準等</w:t>
        </w:r>
        <w:r w:rsidR="001D23F2">
          <w:rPr>
            <w:noProof/>
            <w:webHidden/>
          </w:rPr>
          <w:tab/>
        </w:r>
        <w:r w:rsidR="001D23F2">
          <w:rPr>
            <w:noProof/>
            <w:webHidden/>
          </w:rPr>
          <w:fldChar w:fldCharType="begin"/>
        </w:r>
        <w:r w:rsidR="001D23F2">
          <w:rPr>
            <w:noProof/>
            <w:webHidden/>
          </w:rPr>
          <w:instrText xml:space="preserve"> PAGEREF _Toc393377814 \h </w:instrText>
        </w:r>
        <w:r w:rsidR="001D23F2">
          <w:rPr>
            <w:noProof/>
            <w:webHidden/>
          </w:rPr>
        </w:r>
        <w:r w:rsidR="001D23F2">
          <w:rPr>
            <w:noProof/>
            <w:webHidden/>
          </w:rPr>
          <w:fldChar w:fldCharType="separate"/>
        </w:r>
        <w:r w:rsidR="009C5168">
          <w:rPr>
            <w:noProof/>
            <w:webHidden/>
          </w:rPr>
          <w:t>54</w:t>
        </w:r>
        <w:r w:rsidR="001D23F2">
          <w:rPr>
            <w:noProof/>
            <w:webHidden/>
          </w:rPr>
          <w:fldChar w:fldCharType="end"/>
        </w:r>
      </w:hyperlink>
    </w:p>
    <w:p w14:paraId="4B22527A" w14:textId="77777777" w:rsidR="006D00AF" w:rsidRPr="002250A4" w:rsidRDefault="001738D4" w:rsidP="000E71BA">
      <w:pPr>
        <w:rPr>
          <w:rFonts w:ascii="HG丸ｺﾞｼｯｸM-PRO" w:eastAsia="HG丸ｺﾞｼｯｸM-PRO" w:hAnsi="HG丸ｺﾞｼｯｸM-PRO"/>
          <w:b/>
        </w:rPr>
      </w:pPr>
      <w:r w:rsidRPr="002250A4">
        <w:rPr>
          <w:rFonts w:ascii="HG丸ｺﾞｼｯｸM-PRO" w:eastAsia="HG丸ｺﾞｼｯｸM-PRO" w:hAnsi="HG丸ｺﾞｼｯｸM-PRO"/>
          <w:b/>
        </w:rPr>
        <w:fldChar w:fldCharType="end"/>
      </w:r>
    </w:p>
    <w:p w14:paraId="4B22527B" w14:textId="77777777" w:rsidR="00457A56" w:rsidRPr="00101A10" w:rsidRDefault="00457A56" w:rsidP="00457A56">
      <w:pPr>
        <w:ind w:leftChars="100" w:left="210" w:firstLineChars="100" w:firstLine="210"/>
        <w:rPr>
          <w:rFonts w:ascii="HG丸ｺﾞｼｯｸM-PRO" w:eastAsia="HG丸ｺﾞｼｯｸM-PRO" w:hAnsi="HG丸ｺﾞｼｯｸM-PRO" w:cs="Meiryo UI"/>
        </w:rPr>
        <w:sectPr w:rsidR="00457A56" w:rsidRPr="00101A10" w:rsidSect="006B0D94">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0" w:name="_Toc381606988"/>
    </w:p>
    <w:bookmarkStart w:id="1" w:name="_Toc393377785"/>
    <w:bookmarkEnd w:id="0"/>
    <w:p w14:paraId="4B22527C" w14:textId="77777777" w:rsidR="000B32AB" w:rsidRPr="00101A10" w:rsidRDefault="006C4E02" w:rsidP="00F34867">
      <w:pPr>
        <w:pStyle w:val="1"/>
      </w:pPr>
      <w:r w:rsidRPr="00101A10">
        <w:rPr>
          <w:noProof/>
          <w:szCs w:val="22"/>
        </w:rPr>
        <w:lastRenderedPageBreak/>
        <mc:AlternateContent>
          <mc:Choice Requires="wps">
            <w:drawing>
              <wp:anchor distT="4294967295" distB="4294967295" distL="114300" distR="114300" simplePos="0" relativeHeight="251883520"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88352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101A10">
        <w:rPr>
          <w:rFonts w:hint="eastAsia"/>
        </w:rPr>
        <w:t>維持管理・更新の現状と課題</w:t>
      </w:r>
      <w:bookmarkEnd w:id="1"/>
    </w:p>
    <w:p w14:paraId="4B22527D" w14:textId="77777777" w:rsidR="006256DB" w:rsidRPr="00101A10" w:rsidRDefault="00200C71" w:rsidP="005A1659">
      <w:pPr>
        <w:pStyle w:val="2"/>
        <w:ind w:leftChars="100" w:left="772" w:hangingChars="200" w:hanging="562"/>
      </w:pPr>
      <w:bookmarkStart w:id="2" w:name="_Toc393377786"/>
      <w:r w:rsidRPr="00101A10">
        <w:rPr>
          <w:rFonts w:hint="eastAsia"/>
        </w:rPr>
        <w:t>河川</w:t>
      </w:r>
      <w:r w:rsidR="000C65AD" w:rsidRPr="00101A10">
        <w:rPr>
          <w:rFonts w:hint="eastAsia"/>
        </w:rPr>
        <w:t>設備</w:t>
      </w:r>
      <w:r w:rsidR="006F7D92" w:rsidRPr="00101A10">
        <w:rPr>
          <w:rFonts w:hint="eastAsia"/>
        </w:rPr>
        <w:t>を取り巻く現状</w:t>
      </w:r>
      <w:bookmarkEnd w:id="2"/>
    </w:p>
    <w:p w14:paraId="4B22527E" w14:textId="77777777" w:rsidR="008468D0" w:rsidRPr="00101A10" w:rsidRDefault="00200C71" w:rsidP="00407121">
      <w:pPr>
        <w:pStyle w:val="4"/>
        <w:ind w:leftChars="200" w:left="902" w:hangingChars="200" w:hanging="482"/>
      </w:pPr>
      <w:r w:rsidRPr="00101A10">
        <w:rPr>
          <w:rFonts w:hint="eastAsia"/>
        </w:rPr>
        <w:t>河川</w:t>
      </w:r>
      <w:r w:rsidR="006D08E2" w:rsidRPr="00101A10">
        <w:rPr>
          <w:rFonts w:hint="eastAsia"/>
        </w:rPr>
        <w:t>施設（設備）</w:t>
      </w:r>
      <w:r w:rsidR="00CE0943" w:rsidRPr="00101A10">
        <w:rPr>
          <w:rFonts w:hint="eastAsia"/>
        </w:rPr>
        <w:t>の概要</w:t>
      </w:r>
    </w:p>
    <w:p w14:paraId="4B22527F" w14:textId="77777777" w:rsidR="00266354" w:rsidRPr="00101A10" w:rsidRDefault="002136AF" w:rsidP="00266354">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266354" w:rsidRPr="00101A10">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101A10" w:rsidRDefault="00266354" w:rsidP="00266354">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101A10" w:rsidRDefault="00266354" w:rsidP="00266354">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101A10" w:rsidRDefault="0048502C" w:rsidP="0048502C">
      <w:pPr>
        <w:pStyle w:val="40"/>
        <w:ind w:leftChars="300" w:left="810" w:hangingChars="100" w:hanging="180"/>
        <w:rPr>
          <w:rFonts w:ascii="HG丸ｺﾞｼｯｸM-PRO" w:eastAsia="HG丸ｺﾞｼｯｸM-PRO" w:hAnsi="HG丸ｺﾞｼｯｸM-PRO"/>
        </w:rPr>
      </w:pPr>
      <w:r w:rsidRPr="00101A10">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101A10" w:rsidRDefault="0048502C" w:rsidP="0048502C">
      <w:pPr>
        <w:pStyle w:val="40"/>
        <w:ind w:leftChars="400" w:left="1051" w:hangingChars="100" w:hanging="211"/>
        <w:rPr>
          <w:rFonts w:ascii="HG丸ｺﾞｼｯｸM-PRO" w:eastAsia="HG丸ｺﾞｼｯｸM-PRO" w:hAnsi="HG丸ｺﾞｼｯｸM-PRO"/>
          <w:b/>
        </w:rPr>
      </w:pPr>
      <w:r w:rsidRPr="00101A10">
        <w:rPr>
          <w:rFonts w:ascii="HG丸ｺﾞｼｯｸM-PRO" w:eastAsia="HG丸ｺﾞｼｯｸM-PRO" w:hAnsi="HG丸ｺﾞｼｯｸM-PRO" w:hint="eastAsia"/>
          <w:b/>
        </w:rPr>
        <w:t>大阪には、非常時に確実に稼働する水門、ポンプ等の</w:t>
      </w:r>
      <w:r w:rsidR="006D08E2" w:rsidRPr="00101A10">
        <w:rPr>
          <w:rFonts w:ascii="HG丸ｺﾞｼｯｸM-PRO" w:eastAsia="HG丸ｺﾞｼｯｸM-PRO" w:hAnsi="HG丸ｺﾞｼｯｸM-PRO" w:hint="eastAsia"/>
          <w:b/>
        </w:rPr>
        <w:t>施設（設備）</w:t>
      </w:r>
      <w:r w:rsidRPr="00101A10">
        <w:rPr>
          <w:rFonts w:ascii="HG丸ｺﾞｼｯｸM-PRO" w:eastAsia="HG丸ｺﾞｼｯｸM-PRO" w:hAnsi="HG丸ｺﾞｼｯｸM-PRO" w:hint="eastAsia"/>
          <w:b/>
        </w:rPr>
        <w:t>が必要不可欠</w:t>
      </w:r>
    </w:p>
    <w:p w14:paraId="4B225284"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101A10" w:rsidRDefault="0048502C" w:rsidP="0048502C">
      <w:pPr>
        <w:snapToGrid w:val="0"/>
      </w:pPr>
      <w:r w:rsidRPr="00101A10">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964A40"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コンテンツ プレースホルダー 2" o:spid="_x0000_s1026"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" filled="f" stroked="f" strokeweight="1pt">
                <v:path arrowok="t"/>
                <v:textbox>
                  <w:txbxContent>
                    <w:p w14:paraId="4B225C8F" w14:textId="77777777" w:rsidR="00964A40"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101A10">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101A10" w:rsidRDefault="0048502C" w:rsidP="0048502C">
      <w:pPr>
        <w:snapToGrid w:val="0"/>
      </w:pPr>
    </w:p>
    <w:p w14:paraId="4B225287" w14:textId="77777777" w:rsidR="0048502C" w:rsidRPr="00101A10" w:rsidRDefault="0048502C" w:rsidP="0048502C">
      <w:pPr>
        <w:snapToGrid w:val="0"/>
      </w:pPr>
      <w:r w:rsidRPr="00101A10">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101A10" w:rsidRDefault="0048502C" w:rsidP="0048502C">
      <w:pPr>
        <w:snapToGrid w:val="0"/>
      </w:pPr>
      <w:r w:rsidRPr="00101A10">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101A10" w:rsidRDefault="0048502C" w:rsidP="0048502C">
      <w:pPr>
        <w:snapToGrid w:val="0"/>
      </w:pPr>
    </w:p>
    <w:p w14:paraId="4B22528A" w14:textId="77777777" w:rsidR="0048502C" w:rsidRPr="00101A10" w:rsidRDefault="0048502C" w:rsidP="0048502C">
      <w:pPr>
        <w:snapToGrid w:val="0"/>
        <w:rPr>
          <w:rFonts w:ascii="HG丸ｺﾞｼｯｸM-PRO" w:eastAsia="HG丸ｺﾞｼｯｸM-PRO" w:hAnsi="HG丸ｺﾞｼｯｸM-PRO"/>
        </w:rPr>
      </w:pPr>
      <w:r w:rsidRPr="00101A10">
        <w:rPr>
          <w:rFonts w:ascii="HG丸ｺﾞｼｯｸM-PRO" w:eastAsia="HG丸ｺﾞｼｯｸM-PRO" w:hAnsi="HG丸ｺﾞｼｯｸM-PRO" w:hint="eastAsia"/>
        </w:rPr>
        <w:t>三大都市圏　河川排水機場の排水能力</w:t>
      </w:r>
    </w:p>
    <w:p w14:paraId="4B22528B" w14:textId="77777777" w:rsidR="0048502C" w:rsidRPr="00101A10" w:rsidRDefault="0048502C" w:rsidP="0048502C">
      <w:pPr>
        <w:snapToGrid w:val="0"/>
        <w:rPr>
          <w:rFonts w:ascii="HG丸ｺﾞｼｯｸM-PRO" w:eastAsia="HG丸ｺﾞｼｯｸM-PRO" w:hAnsi="HG丸ｺﾞｼｯｸM-PRO"/>
        </w:rPr>
      </w:pPr>
      <w:r w:rsidRPr="00101A10">
        <w:rPr>
          <w:rFonts w:ascii="HG丸ｺﾞｼｯｸM-PRO" w:eastAsia="HG丸ｺﾞｼｯｸM-PRO" w:hAnsi="HG丸ｺﾞｼｯｸM-PRO" w:hint="eastAsia"/>
        </w:rPr>
        <w:t>東京都　２２７ｍ</w:t>
      </w:r>
      <w:r w:rsidRPr="00101A10">
        <w:rPr>
          <w:rFonts w:ascii="HG丸ｺﾞｼｯｸM-PRO" w:eastAsia="HG丸ｺﾞｼｯｸM-PRO" w:hAnsi="HG丸ｺﾞｼｯｸM-PRO" w:hint="eastAsia"/>
          <w:vertAlign w:val="superscript"/>
        </w:rPr>
        <w:t>3</w:t>
      </w:r>
      <w:r w:rsidRPr="00101A10">
        <w:rPr>
          <w:rFonts w:ascii="HG丸ｺﾞｼｯｸM-PRO" w:eastAsia="HG丸ｺﾞｼｯｸM-PRO" w:hAnsi="HG丸ｺﾞｼｯｸM-PRO" w:hint="eastAsia"/>
        </w:rPr>
        <w:t>／秒</w:t>
      </w:r>
    </w:p>
    <w:p w14:paraId="4B22528C" w14:textId="77777777" w:rsidR="0048502C" w:rsidRPr="00101A10" w:rsidRDefault="0048502C" w:rsidP="0048502C">
      <w:pPr>
        <w:snapToGrid w:val="0"/>
        <w:rPr>
          <w:rFonts w:ascii="HG丸ｺﾞｼｯｸM-PRO" w:eastAsia="HG丸ｺﾞｼｯｸM-PRO" w:hAnsi="HG丸ｺﾞｼｯｸM-PRO"/>
        </w:rPr>
      </w:pPr>
      <w:r w:rsidRPr="00101A10">
        <w:rPr>
          <w:rFonts w:ascii="HG丸ｺﾞｼｯｸM-PRO" w:eastAsia="HG丸ｺﾞｼｯｸM-PRO" w:hAnsi="HG丸ｺﾞｼｯｸM-PRO" w:hint="eastAsia"/>
        </w:rPr>
        <w:t>愛知県　５５８ｍ</w:t>
      </w:r>
      <w:r w:rsidRPr="00101A10">
        <w:rPr>
          <w:rFonts w:ascii="HG丸ｺﾞｼｯｸM-PRO" w:eastAsia="HG丸ｺﾞｼｯｸM-PRO" w:hAnsi="HG丸ｺﾞｼｯｸM-PRO" w:hint="eastAsia"/>
          <w:vertAlign w:val="superscript"/>
        </w:rPr>
        <w:t>3</w:t>
      </w:r>
      <w:r w:rsidRPr="00101A10">
        <w:rPr>
          <w:rFonts w:ascii="HG丸ｺﾞｼｯｸM-PRO" w:eastAsia="HG丸ｺﾞｼｯｸM-PRO" w:hAnsi="HG丸ｺﾞｼｯｸM-PRO" w:hint="eastAsia"/>
        </w:rPr>
        <w:t>／秒</w:t>
      </w:r>
    </w:p>
    <w:p w14:paraId="4B22528D" w14:textId="77777777" w:rsidR="0048502C" w:rsidRPr="00101A10" w:rsidRDefault="0048502C" w:rsidP="0048502C">
      <w:pPr>
        <w:snapToGrid w:val="0"/>
        <w:rPr>
          <w:rFonts w:ascii="HG丸ｺﾞｼｯｸM-PRO" w:eastAsia="HG丸ｺﾞｼｯｸM-PRO" w:hAnsi="HG丸ｺﾞｼｯｸM-PRO"/>
        </w:rPr>
      </w:pPr>
      <w:r w:rsidRPr="00101A10">
        <w:rPr>
          <w:rFonts w:ascii="HG丸ｺﾞｼｯｸM-PRO" w:eastAsia="HG丸ｺﾞｼｯｸM-PRO" w:hAnsi="HG丸ｺﾞｼｯｸM-PRO" w:hint="eastAsia"/>
          <w:color w:val="FF0000"/>
        </w:rPr>
        <w:t>大阪府　６２０ｍ</w:t>
      </w:r>
      <w:r w:rsidRPr="00101A10">
        <w:rPr>
          <w:rFonts w:ascii="HG丸ｺﾞｼｯｸM-PRO" w:eastAsia="HG丸ｺﾞｼｯｸM-PRO" w:hAnsi="HG丸ｺﾞｼｯｸM-PRO" w:hint="eastAsia"/>
          <w:color w:val="FF0000"/>
          <w:vertAlign w:val="superscript"/>
        </w:rPr>
        <w:t>3</w:t>
      </w:r>
      <w:r w:rsidRPr="00101A10">
        <w:rPr>
          <w:rFonts w:ascii="HG丸ｺﾞｼｯｸM-PRO" w:eastAsia="HG丸ｺﾞｼｯｸM-PRO" w:hAnsi="HG丸ｺﾞｼｯｸM-PRO" w:hint="eastAsia"/>
          <w:color w:val="FF0000"/>
        </w:rPr>
        <w:t>／秒</w:t>
      </w:r>
    </w:p>
    <w:p w14:paraId="4B22528E" w14:textId="77777777" w:rsidR="0048502C" w:rsidRPr="00101A10" w:rsidRDefault="0048502C" w:rsidP="0048502C">
      <w:pPr>
        <w:snapToGrid w:val="0"/>
      </w:pPr>
      <w:r w:rsidRPr="00101A10">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101A10" w:rsidRDefault="0048502C" w:rsidP="0048502C">
      <w:pPr>
        <w:snapToGrid w:val="0"/>
      </w:pPr>
      <w:r w:rsidRPr="00101A10">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" filled="f" stroked="f" strokeweight="1pt">
                <v:path arrowok="t"/>
                <v:textbox>
                  <w:txbxContent>
                    <w:p w14:paraId="4B225C91"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101A10" w:rsidRDefault="0048502C" w:rsidP="0048502C">
      <w:pPr>
        <w:snapToGrid w:val="0"/>
      </w:pPr>
      <w:r w:rsidRPr="00101A10">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" filled="f" stroked="f" strokeweight="1pt">
                <v:path arrowok="t"/>
                <v:textbox>
                  <w:txbxContent>
                    <w:p w14:paraId="4B225C92" w14:textId="77777777" w:rsidR="00964A40" w:rsidRPr="00B34D8A" w:rsidRDefault="00964A40"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101A10" w:rsidRDefault="0048502C" w:rsidP="0048502C">
      <w:pPr>
        <w:snapToGrid w:val="0"/>
      </w:pPr>
      <w:r w:rsidRPr="00101A10">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101A10" w:rsidRDefault="0048502C" w:rsidP="0048502C">
      <w:pPr>
        <w:snapToGrid w:val="0"/>
      </w:pPr>
    </w:p>
    <w:p w14:paraId="4B225293" w14:textId="77777777" w:rsidR="0048502C" w:rsidRPr="00101A10" w:rsidRDefault="0048502C" w:rsidP="0048502C">
      <w:pPr>
        <w:snapToGrid w:val="0"/>
      </w:pPr>
    </w:p>
    <w:p w14:paraId="4B225294" w14:textId="77777777" w:rsidR="0048502C" w:rsidRPr="00101A10" w:rsidRDefault="0048502C" w:rsidP="0048502C">
      <w:pPr>
        <w:snapToGrid w:val="0"/>
      </w:pPr>
    </w:p>
    <w:p w14:paraId="4B225295" w14:textId="77777777" w:rsidR="0048502C" w:rsidRPr="00101A10" w:rsidRDefault="0048502C" w:rsidP="0048502C">
      <w:pPr>
        <w:snapToGrid w:val="0"/>
      </w:pPr>
    </w:p>
    <w:p w14:paraId="4B225296"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101A10" w:rsidRDefault="0048502C" w:rsidP="002136AF">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4B225B28">
                <wp:simplePos x="0" y="0"/>
                <wp:positionH relativeFrom="column">
                  <wp:posOffset>2065655</wp:posOffset>
                </wp:positionH>
                <wp:positionV relativeFrom="paragraph">
                  <wp:posOffset>68580</wp:posOffset>
                </wp:positionV>
                <wp:extent cx="185229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3" w14:textId="77777777" w:rsidR="00964A40" w:rsidRPr="0020716C" w:rsidRDefault="00964A40"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 xml:space="preserve">図1.1 </w:t>
                            </w:r>
                            <w:r>
                              <w:rPr>
                                <w:rFonts w:ascii="HG丸ｺﾞｼｯｸM-PRO" w:eastAsia="HG丸ｺﾞｼｯｸM-PRO" w:hAnsi="HG丸ｺﾞｼｯｸM-PRO" w:hint="eastAsia"/>
                              </w:rPr>
                              <w:t>河川施設の概要</w:t>
                            </w:r>
                          </w:p>
                          <w:p w14:paraId="4B225C94" w14:textId="77777777" w:rsidR="00964A40" w:rsidRPr="00B34D8A" w:rsidRDefault="00964A40"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2.65pt;margin-top:5.4pt;width:145.8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" filled="f" stroked="f" strokeweight="1pt">
                <v:path arrowok="t"/>
                <v:textbox>
                  <w:txbxContent>
                    <w:p w14:paraId="4B225C93" w14:textId="77777777" w:rsidR="00964A40" w:rsidRPr="0020716C" w:rsidRDefault="00964A40"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 xml:space="preserve">図1.1 </w:t>
                      </w:r>
                      <w:r>
                        <w:rPr>
                          <w:rFonts w:ascii="HG丸ｺﾞｼｯｸM-PRO" w:eastAsia="HG丸ｺﾞｼｯｸM-PRO" w:hAnsi="HG丸ｺﾞｼｯｸM-PRO" w:hint="eastAsia"/>
                        </w:rPr>
                        <w:t>河川施設の概要</w:t>
                      </w:r>
                    </w:p>
                    <w:p w14:paraId="4B225C94" w14:textId="77777777" w:rsidR="00964A40" w:rsidRPr="00B34D8A" w:rsidRDefault="00964A40"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B"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C"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101A10"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101A10"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101A10"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101A10"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101A10"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101A10"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101A10" w:rsidRDefault="00803A16" w:rsidP="002136AF">
      <w:pPr>
        <w:pStyle w:val="40"/>
        <w:ind w:leftChars="400" w:left="1050" w:hangingChars="100" w:hanging="210"/>
        <w:rPr>
          <w:rFonts w:ascii="HG丸ｺﾞｼｯｸM-PRO" w:eastAsia="HG丸ｺﾞｼｯｸM-PRO" w:hAnsi="HG丸ｺﾞｼｯｸM-PRO"/>
        </w:rPr>
      </w:pPr>
    </w:p>
    <w:p w14:paraId="4B2252A4" w14:textId="77777777" w:rsidR="00CE0943" w:rsidRPr="00101A10" w:rsidRDefault="000C65AD" w:rsidP="00407121">
      <w:pPr>
        <w:pStyle w:val="4"/>
        <w:ind w:leftChars="200" w:left="902" w:hangingChars="200" w:hanging="482"/>
      </w:pPr>
      <w:r w:rsidRPr="00101A10">
        <w:rPr>
          <w:rFonts w:hint="eastAsia"/>
        </w:rPr>
        <w:t>河川</w:t>
      </w:r>
      <w:r w:rsidR="006D08E2" w:rsidRPr="00101A10">
        <w:rPr>
          <w:rFonts w:hint="eastAsia"/>
        </w:rPr>
        <w:t>施設（設備）</w:t>
      </w:r>
      <w:r w:rsidR="00CE0943" w:rsidRPr="00101A10">
        <w:rPr>
          <w:rFonts w:hint="eastAsia"/>
        </w:rPr>
        <w:t>の現状</w:t>
      </w:r>
    </w:p>
    <w:p w14:paraId="4B2252A5" w14:textId="77777777" w:rsidR="00AC7170" w:rsidRPr="00101A10" w:rsidRDefault="00AC7170" w:rsidP="00AC7170">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・過去に大阪を襲った高潮災害の経験から、１９７０年前後に防潮水門、防潮扉が多く建設された</w:t>
      </w:r>
    </w:p>
    <w:p w14:paraId="4B2252A6" w14:textId="77777777" w:rsidR="00CE0943" w:rsidRPr="00101A10" w:rsidRDefault="00AC7170" w:rsidP="00AC7170">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・そのため、供用後４０年以上経過した施設が多く、高齢化による信頼性の低下が懸念される</w:t>
      </w:r>
    </w:p>
    <w:p w14:paraId="4B2252A7" w14:textId="77777777" w:rsidR="00AD0963" w:rsidRPr="00101A10" w:rsidRDefault="00AC7170" w:rsidP="00CE0943">
      <w:pPr>
        <w:pStyle w:val="40"/>
        <w:ind w:left="420" w:firstLine="210"/>
        <w:rPr>
          <w:rFonts w:ascii="HG丸ｺﾞｼｯｸM-PRO" w:eastAsia="HG丸ｺﾞｼｯｸM-PRO" w:hAnsi="HG丸ｺﾞｼｯｸM-PRO"/>
        </w:rPr>
      </w:pPr>
      <w:r w:rsidRPr="00101A10">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030"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" filled="f" stroked="f" strokeweight=".5pt">
                <v:textbox>
                  <w:txbxContent>
                    <w:p w14:paraId="4B225C95"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101A10">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101A10" w:rsidRDefault="00AD0963" w:rsidP="00CE0943">
      <w:pPr>
        <w:pStyle w:val="40"/>
        <w:ind w:left="420" w:firstLine="210"/>
        <w:rPr>
          <w:rFonts w:ascii="HG丸ｺﾞｼｯｸM-PRO" w:eastAsia="HG丸ｺﾞｼｯｸM-PRO" w:hAnsi="HG丸ｺﾞｼｯｸM-PRO"/>
        </w:rPr>
      </w:pPr>
    </w:p>
    <w:p w14:paraId="4B2252A9" w14:textId="77777777" w:rsidR="00AD0963" w:rsidRPr="00101A10" w:rsidRDefault="00AD0963" w:rsidP="00CE0943">
      <w:pPr>
        <w:pStyle w:val="40"/>
        <w:ind w:left="420" w:firstLine="210"/>
        <w:rPr>
          <w:rFonts w:ascii="HG丸ｺﾞｼｯｸM-PRO" w:eastAsia="HG丸ｺﾞｼｯｸM-PRO" w:hAnsi="HG丸ｺﾞｼｯｸM-PRO"/>
        </w:rPr>
      </w:pPr>
    </w:p>
    <w:p w14:paraId="4B2252AA" w14:textId="77777777" w:rsidR="00AC7170" w:rsidRPr="00101A10" w:rsidRDefault="00B45272" w:rsidP="00CE0943">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964A40" w:rsidRPr="00FB3912" w:rsidRDefault="00964A40"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031"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" filled="f" stroked="f" strokeweight=".5pt">
                <v:textbox>
                  <w:txbxContent>
                    <w:p w14:paraId="4B225C96" w14:textId="77777777" w:rsidR="00964A40" w:rsidRPr="00FB3912" w:rsidRDefault="00964A40"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101A10" w:rsidRDefault="00AC7170" w:rsidP="00CE0943">
      <w:pPr>
        <w:pStyle w:val="40"/>
        <w:ind w:left="420" w:firstLine="210"/>
        <w:rPr>
          <w:rFonts w:ascii="HG丸ｺﾞｼｯｸM-PRO" w:eastAsia="HG丸ｺﾞｼｯｸM-PRO" w:hAnsi="HG丸ｺﾞｼｯｸM-PRO"/>
        </w:rPr>
      </w:pPr>
    </w:p>
    <w:p w14:paraId="4B2252AC" w14:textId="77777777" w:rsidR="00AC7170" w:rsidRPr="00101A10" w:rsidRDefault="00AC7170" w:rsidP="00CE0943">
      <w:pPr>
        <w:pStyle w:val="40"/>
        <w:ind w:left="420" w:firstLine="210"/>
        <w:rPr>
          <w:rFonts w:ascii="HG丸ｺﾞｼｯｸM-PRO" w:eastAsia="HG丸ｺﾞｼｯｸM-PRO" w:hAnsi="HG丸ｺﾞｼｯｸM-PRO"/>
        </w:rPr>
      </w:pPr>
    </w:p>
    <w:p w14:paraId="4B2252AD" w14:textId="77777777" w:rsidR="00AC7170" w:rsidRPr="00101A10" w:rsidRDefault="00AC7170" w:rsidP="00CE0943">
      <w:pPr>
        <w:pStyle w:val="40"/>
        <w:ind w:left="420" w:firstLine="210"/>
        <w:rPr>
          <w:rFonts w:ascii="HG丸ｺﾞｼｯｸM-PRO" w:eastAsia="HG丸ｺﾞｼｯｸM-PRO" w:hAnsi="HG丸ｺﾞｼｯｸM-PRO"/>
        </w:rPr>
      </w:pPr>
    </w:p>
    <w:p w14:paraId="4B2252AE" w14:textId="77777777" w:rsidR="00AC7170" w:rsidRPr="00101A10" w:rsidRDefault="00AC7170" w:rsidP="00CE0943">
      <w:pPr>
        <w:pStyle w:val="40"/>
        <w:ind w:left="420" w:firstLine="210"/>
        <w:rPr>
          <w:rFonts w:ascii="HG丸ｺﾞｼｯｸM-PRO" w:eastAsia="HG丸ｺﾞｼｯｸM-PRO" w:hAnsi="HG丸ｺﾞｼｯｸM-PRO"/>
        </w:rPr>
      </w:pPr>
    </w:p>
    <w:p w14:paraId="4B2252AF" w14:textId="77777777" w:rsidR="00AD0963" w:rsidRPr="00101A10" w:rsidRDefault="00AD0963" w:rsidP="00CE0943">
      <w:pPr>
        <w:pStyle w:val="40"/>
        <w:ind w:left="420" w:firstLine="210"/>
        <w:rPr>
          <w:rFonts w:ascii="HG丸ｺﾞｼｯｸM-PRO" w:eastAsia="HG丸ｺﾞｼｯｸM-PRO" w:hAnsi="HG丸ｺﾞｼｯｸM-PRO"/>
        </w:rPr>
      </w:pPr>
    </w:p>
    <w:p w14:paraId="4B2252B0" w14:textId="77777777" w:rsidR="00AD0963" w:rsidRPr="00101A10" w:rsidRDefault="00AD0963" w:rsidP="00CE0943">
      <w:pPr>
        <w:pStyle w:val="40"/>
        <w:ind w:left="420" w:firstLine="210"/>
        <w:rPr>
          <w:rFonts w:ascii="HG丸ｺﾞｼｯｸM-PRO" w:eastAsia="HG丸ｺﾞｼｯｸM-PRO" w:hAnsi="HG丸ｺﾞｼｯｸM-PRO"/>
        </w:rPr>
      </w:pPr>
    </w:p>
    <w:p w14:paraId="4B2252B1" w14:textId="77777777" w:rsidR="00AC7170" w:rsidRPr="00101A10" w:rsidRDefault="00AC7170" w:rsidP="00CE0943">
      <w:pPr>
        <w:pStyle w:val="40"/>
        <w:ind w:left="420" w:firstLine="210"/>
        <w:rPr>
          <w:rFonts w:ascii="HG丸ｺﾞｼｯｸM-PRO" w:eastAsia="HG丸ｺﾞｼｯｸM-PRO" w:hAnsi="HG丸ｺﾞｼｯｸM-PRO"/>
        </w:rPr>
      </w:pPr>
    </w:p>
    <w:p w14:paraId="4B2252B2" w14:textId="77777777" w:rsidR="00AC7170" w:rsidRPr="00101A10" w:rsidRDefault="00AC7170" w:rsidP="00CE0943">
      <w:pPr>
        <w:pStyle w:val="40"/>
        <w:ind w:left="420" w:firstLine="210"/>
        <w:rPr>
          <w:rFonts w:ascii="HG丸ｺﾞｼｯｸM-PRO" w:eastAsia="HG丸ｺﾞｼｯｸM-PRO" w:hAnsi="HG丸ｺﾞｼｯｸM-PRO"/>
        </w:rPr>
      </w:pPr>
    </w:p>
    <w:p w14:paraId="4B2252B3" w14:textId="77777777" w:rsidR="00AC7170" w:rsidRPr="00101A10" w:rsidRDefault="00B45272" w:rsidP="00CE0943">
      <w:pPr>
        <w:pStyle w:val="40"/>
        <w:ind w:left="420" w:firstLine="210"/>
        <w:rPr>
          <w:rFonts w:ascii="HG丸ｺﾞｼｯｸM-PRO" w:eastAsia="HG丸ｺﾞｼｯｸM-PRO" w:hAnsi="HG丸ｺﾞｼｯｸM-PRO"/>
        </w:rPr>
      </w:pPr>
      <w:r w:rsidRPr="00101A10">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032"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gtowIAAH4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" filled="f" stroked="f" strokeweight=".5pt">
                <v:textbox>
                  <w:txbxContent>
                    <w:p w14:paraId="4B225C97"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101A10" w:rsidRDefault="00AC7170" w:rsidP="00CE0943">
      <w:pPr>
        <w:pStyle w:val="40"/>
        <w:ind w:left="420" w:firstLine="210"/>
        <w:rPr>
          <w:rFonts w:ascii="HG丸ｺﾞｼｯｸM-PRO" w:eastAsia="HG丸ｺﾞｼｯｸM-PRO" w:hAnsi="HG丸ｺﾞｼｯｸM-PRO"/>
        </w:rPr>
      </w:pPr>
    </w:p>
    <w:p w14:paraId="4B2252B5" w14:textId="77777777" w:rsidR="00AC7170" w:rsidRPr="00101A10" w:rsidRDefault="00AC7170" w:rsidP="00CE0943">
      <w:pPr>
        <w:pStyle w:val="40"/>
        <w:ind w:left="420" w:firstLine="210"/>
        <w:rPr>
          <w:rFonts w:ascii="HG丸ｺﾞｼｯｸM-PRO" w:eastAsia="HG丸ｺﾞｼｯｸM-PRO" w:hAnsi="HG丸ｺﾞｼｯｸM-PRO"/>
        </w:rPr>
      </w:pPr>
    </w:p>
    <w:p w14:paraId="4B2252B6" w14:textId="77777777" w:rsidR="00AC7170" w:rsidRPr="00101A10" w:rsidRDefault="00B45272" w:rsidP="00CE0943">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101A10">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" fillcolor="window" strokecolor="windowText" strokeweight="1pt">
                <v:path arrowok="t"/>
                <v:textbox>
                  <w:txbxContent>
                    <w:p w14:paraId="4B225C98"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" fillcolor="window" strokecolor="windowText" strokeweight="1pt">
                <v:path arrowok="t"/>
                <v:textbox>
                  <w:txbxContent>
                    <w:p w14:paraId="4B225C9A"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964A40" w:rsidRPr="0034654E" w:rsidRDefault="00964A40"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101A10">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101A10" w:rsidRDefault="00AC7170" w:rsidP="00CE0943">
      <w:pPr>
        <w:pStyle w:val="40"/>
        <w:ind w:left="420" w:firstLine="210"/>
        <w:rPr>
          <w:rFonts w:ascii="HG丸ｺﾞｼｯｸM-PRO" w:eastAsia="HG丸ｺﾞｼｯｸM-PRO" w:hAnsi="HG丸ｺﾞｼｯｸM-PRO"/>
        </w:rPr>
      </w:pPr>
    </w:p>
    <w:p w14:paraId="4B2252B8" w14:textId="77777777" w:rsidR="00AC7170" w:rsidRPr="00101A10" w:rsidRDefault="00AC7170" w:rsidP="00CE0943">
      <w:pPr>
        <w:pStyle w:val="40"/>
        <w:ind w:left="420" w:firstLine="210"/>
        <w:rPr>
          <w:rFonts w:ascii="HG丸ｺﾞｼｯｸM-PRO" w:eastAsia="HG丸ｺﾞｼｯｸM-PRO" w:hAnsi="HG丸ｺﾞｼｯｸM-PRO"/>
        </w:rPr>
      </w:pPr>
    </w:p>
    <w:p w14:paraId="4B2252B9" w14:textId="77777777" w:rsidR="00AC7170" w:rsidRPr="00101A10" w:rsidRDefault="00AC7170" w:rsidP="00CE0943">
      <w:pPr>
        <w:pStyle w:val="40"/>
        <w:ind w:left="420" w:firstLine="210"/>
        <w:rPr>
          <w:rFonts w:ascii="HG丸ｺﾞｼｯｸM-PRO" w:eastAsia="HG丸ｺﾞｼｯｸM-PRO" w:hAnsi="HG丸ｺﾞｼｯｸM-PRO"/>
        </w:rPr>
      </w:pPr>
    </w:p>
    <w:p w14:paraId="4B2252BA" w14:textId="77777777" w:rsidR="00AC7170" w:rsidRPr="00101A10" w:rsidRDefault="00AC7170" w:rsidP="00CE0943">
      <w:pPr>
        <w:pStyle w:val="40"/>
        <w:ind w:left="420" w:firstLine="210"/>
        <w:rPr>
          <w:rFonts w:ascii="HG丸ｺﾞｼｯｸM-PRO" w:eastAsia="HG丸ｺﾞｼｯｸM-PRO" w:hAnsi="HG丸ｺﾞｼｯｸM-PRO"/>
        </w:rPr>
      </w:pPr>
    </w:p>
    <w:p w14:paraId="4B2252BB" w14:textId="77777777" w:rsidR="00AC7170" w:rsidRPr="00101A10" w:rsidRDefault="00AC7170" w:rsidP="00CE0943">
      <w:pPr>
        <w:pStyle w:val="40"/>
        <w:ind w:left="420" w:firstLine="210"/>
        <w:rPr>
          <w:rFonts w:ascii="HG丸ｺﾞｼｯｸM-PRO" w:eastAsia="HG丸ｺﾞｼｯｸM-PRO" w:hAnsi="HG丸ｺﾞｼｯｸM-PRO"/>
        </w:rPr>
      </w:pPr>
    </w:p>
    <w:p w14:paraId="4B2252BC" w14:textId="77777777" w:rsidR="00AC7170" w:rsidRPr="00101A10" w:rsidRDefault="00AC7170" w:rsidP="00CE0943">
      <w:pPr>
        <w:pStyle w:val="40"/>
        <w:ind w:left="420" w:firstLine="210"/>
        <w:rPr>
          <w:rFonts w:ascii="HG丸ｺﾞｼｯｸM-PRO" w:eastAsia="HG丸ｺﾞｼｯｸM-PRO" w:hAnsi="HG丸ｺﾞｼｯｸM-PRO"/>
        </w:rPr>
      </w:pPr>
    </w:p>
    <w:p w14:paraId="4B2252BD" w14:textId="77777777" w:rsidR="00AC7170" w:rsidRPr="00101A10" w:rsidRDefault="00B45272" w:rsidP="00CE0943">
      <w:pPr>
        <w:pStyle w:val="40"/>
        <w:ind w:left="420" w:firstLine="210"/>
        <w:rPr>
          <w:rFonts w:ascii="HG丸ｺﾞｼｯｸM-PRO" w:eastAsia="HG丸ｺﾞｼｯｸM-PRO" w:hAnsi="HG丸ｺﾞｼｯｸM-PRO"/>
        </w:rPr>
      </w:pPr>
      <w:r w:rsidRPr="00101A10">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035"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" filled="f" stroked="f" strokeweight=".5pt">
                <v:textbox>
                  <w:txbxContent>
                    <w:p w14:paraId="4B225C9C" w14:textId="77777777" w:rsidR="00964A40" w:rsidRPr="00AC7170" w:rsidRDefault="00964A40"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101A10" w:rsidRDefault="00AC7170" w:rsidP="00CE0943">
      <w:pPr>
        <w:pStyle w:val="40"/>
        <w:ind w:left="420" w:firstLine="210"/>
        <w:rPr>
          <w:rFonts w:ascii="HG丸ｺﾞｼｯｸM-PRO" w:eastAsia="HG丸ｺﾞｼｯｸM-PRO" w:hAnsi="HG丸ｺﾞｼｯｸM-PRO"/>
        </w:rPr>
      </w:pPr>
    </w:p>
    <w:p w14:paraId="4B2252BF" w14:textId="77777777" w:rsidR="00B45272" w:rsidRDefault="00B45272" w:rsidP="00CE0943">
      <w:pPr>
        <w:pStyle w:val="40"/>
        <w:ind w:left="420" w:firstLine="210"/>
        <w:rPr>
          <w:rFonts w:ascii="HG丸ｺﾞｼｯｸM-PRO" w:eastAsia="HG丸ｺﾞｼｯｸM-PRO" w:hAnsi="HG丸ｺﾞｼｯｸM-PRO"/>
        </w:rPr>
      </w:pPr>
    </w:p>
    <w:p w14:paraId="4B2252C0" w14:textId="77777777" w:rsidR="00B97E9A" w:rsidRDefault="00B97E9A" w:rsidP="00CE0943">
      <w:pPr>
        <w:pStyle w:val="40"/>
        <w:ind w:left="420" w:firstLine="210"/>
        <w:rPr>
          <w:rFonts w:ascii="HG丸ｺﾞｼｯｸM-PRO" w:eastAsia="HG丸ｺﾞｼｯｸM-PRO" w:hAnsi="HG丸ｺﾞｼｯｸM-PRO"/>
        </w:rPr>
      </w:pPr>
    </w:p>
    <w:p w14:paraId="4B2252C1" w14:textId="77777777" w:rsidR="00B97E9A" w:rsidRDefault="006123D6" w:rsidP="00CE0943">
      <w:pPr>
        <w:pStyle w:val="40"/>
        <w:ind w:left="420" w:firstLine="210"/>
        <w:rPr>
          <w:rFonts w:ascii="HG丸ｺﾞｼｯｸM-PRO" w:eastAsia="HG丸ｺﾞｼｯｸM-PRO" w:hAnsi="HG丸ｺﾞｼｯｸM-PRO"/>
        </w:rPr>
      </w:pPr>
      <w:r w:rsidRPr="00B97E9A">
        <w:rPr>
          <w:rFonts w:ascii="HG丸ｺﾞｼｯｸM-PRO" w:eastAsia="HG丸ｺﾞｼｯｸM-PRO" w:hAnsi="HG丸ｺﾞｼｯｸM-PRO"/>
          <w:noProof/>
        </w:rPr>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B97E9A">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Default="00B97E9A" w:rsidP="00CE0943">
      <w:pPr>
        <w:pStyle w:val="40"/>
        <w:ind w:left="420" w:firstLine="210"/>
        <w:rPr>
          <w:rFonts w:ascii="HG丸ｺﾞｼｯｸM-PRO" w:eastAsia="HG丸ｺﾞｼｯｸM-PRO" w:hAnsi="HG丸ｺﾞｼｯｸM-PRO"/>
        </w:rPr>
      </w:pPr>
    </w:p>
    <w:p w14:paraId="4B2252C3" w14:textId="77777777" w:rsidR="00B97E9A" w:rsidRDefault="00B97E9A" w:rsidP="00CE0943">
      <w:pPr>
        <w:pStyle w:val="40"/>
        <w:ind w:left="420" w:firstLine="210"/>
        <w:rPr>
          <w:rFonts w:ascii="HG丸ｺﾞｼｯｸM-PRO" w:eastAsia="HG丸ｺﾞｼｯｸM-PRO" w:hAnsi="HG丸ｺﾞｼｯｸM-PRO"/>
        </w:rPr>
      </w:pPr>
    </w:p>
    <w:p w14:paraId="4B2252C4" w14:textId="77777777" w:rsidR="00B97E9A" w:rsidRDefault="00B97E9A" w:rsidP="00CE0943">
      <w:pPr>
        <w:pStyle w:val="40"/>
        <w:ind w:left="420" w:firstLine="210"/>
        <w:rPr>
          <w:rFonts w:ascii="HG丸ｺﾞｼｯｸM-PRO" w:eastAsia="HG丸ｺﾞｼｯｸM-PRO" w:hAnsi="HG丸ｺﾞｼｯｸM-PRO"/>
        </w:rPr>
      </w:pPr>
    </w:p>
    <w:p w14:paraId="4B2252C5" w14:textId="77777777" w:rsidR="00B97E9A" w:rsidRDefault="00B97E9A" w:rsidP="00CE0943">
      <w:pPr>
        <w:pStyle w:val="40"/>
        <w:ind w:left="420" w:firstLine="210"/>
        <w:rPr>
          <w:rFonts w:ascii="HG丸ｺﾞｼｯｸM-PRO" w:eastAsia="HG丸ｺﾞｼｯｸM-PRO" w:hAnsi="HG丸ｺﾞｼｯｸM-PRO"/>
        </w:rPr>
      </w:pPr>
    </w:p>
    <w:p w14:paraId="4B2252C6" w14:textId="77777777" w:rsidR="00B97E9A" w:rsidRDefault="00B97E9A" w:rsidP="00CE0943">
      <w:pPr>
        <w:pStyle w:val="40"/>
        <w:ind w:left="420" w:firstLine="210"/>
        <w:rPr>
          <w:rFonts w:ascii="HG丸ｺﾞｼｯｸM-PRO" w:eastAsia="HG丸ｺﾞｼｯｸM-PRO" w:hAnsi="HG丸ｺﾞｼｯｸM-PRO"/>
        </w:rPr>
      </w:pPr>
    </w:p>
    <w:p w14:paraId="4B2252C7" w14:textId="77777777" w:rsidR="00B97E9A" w:rsidRDefault="00B97E9A" w:rsidP="00CE0943">
      <w:pPr>
        <w:pStyle w:val="40"/>
        <w:ind w:left="420" w:firstLine="210"/>
        <w:rPr>
          <w:rFonts w:ascii="HG丸ｺﾞｼｯｸM-PRO" w:eastAsia="HG丸ｺﾞｼｯｸM-PRO" w:hAnsi="HG丸ｺﾞｼｯｸM-PRO"/>
        </w:rPr>
      </w:pPr>
    </w:p>
    <w:p w14:paraId="4B2252C8" w14:textId="77777777" w:rsidR="00B97E9A" w:rsidRDefault="00B97E9A" w:rsidP="00CE0943">
      <w:pPr>
        <w:pStyle w:val="40"/>
        <w:ind w:left="420" w:firstLine="210"/>
        <w:rPr>
          <w:rFonts w:ascii="HG丸ｺﾞｼｯｸM-PRO" w:eastAsia="HG丸ｺﾞｼｯｸM-PRO" w:hAnsi="HG丸ｺﾞｼｯｸM-PRO"/>
        </w:rPr>
      </w:pPr>
      <w:r w:rsidRPr="00B97E9A">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964A40" w:rsidRPr="00B97E9A" w:rsidRDefault="00964A40"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" fillcolor="white [3212]" stroked="f">
                <v:textbox>
                  <w:txbxContent>
                    <w:p w14:paraId="4B225C9D" w14:textId="77777777" w:rsidR="00964A40" w:rsidRPr="00B97E9A" w:rsidRDefault="00964A40"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B97E9A">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964A40" w:rsidRDefault="00964A40"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7"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" fillcolor="white [3212]" stroked="f">
                <v:textbox>
                  <w:txbxContent>
                    <w:p w14:paraId="4B225C9E" w14:textId="77777777" w:rsidR="00964A40" w:rsidRDefault="00964A40"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Default="00B97E9A" w:rsidP="00CE0943">
      <w:pPr>
        <w:pStyle w:val="40"/>
        <w:ind w:left="420" w:firstLine="210"/>
        <w:rPr>
          <w:rFonts w:ascii="HG丸ｺﾞｼｯｸM-PRO" w:eastAsia="HG丸ｺﾞｼｯｸM-PRO" w:hAnsi="HG丸ｺﾞｼｯｸM-PRO"/>
        </w:rPr>
      </w:pPr>
    </w:p>
    <w:p w14:paraId="4B2252CA" w14:textId="77777777" w:rsidR="00B97E9A" w:rsidRDefault="00B97E9A" w:rsidP="00CE0943">
      <w:pPr>
        <w:pStyle w:val="40"/>
        <w:ind w:left="420" w:firstLine="210"/>
        <w:rPr>
          <w:rFonts w:ascii="HG丸ｺﾞｼｯｸM-PRO" w:eastAsia="HG丸ｺﾞｼｯｸM-PRO" w:hAnsi="HG丸ｺﾞｼｯｸM-PRO"/>
        </w:rPr>
      </w:pPr>
      <w:r w:rsidRPr="00101A10">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77777777" w:rsidR="00964A40" w:rsidRPr="00AC7170" w:rsidRDefault="00964A40"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038"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CA/5mGpAIAAH8FAAAOAAAAAAAAAAAAAAAA&#10;AC4CAABkcnMvZTJvRG9jLnhtbFBLAQItABQABgAIAAAAIQARS4jh4AAAAAkBAAAPAAAAAAAAAAAA&#10;AAAAAP4EAABkcnMvZG93bnJldi54bWxQSwUGAAAAAAQABADzAAAACwYAAAAA&#10;" filled="f" stroked="f" strokeweight=".5pt">
                <v:textbox>
                  <w:txbxContent>
                    <w:p w14:paraId="4B225C9F" w14:textId="77777777" w:rsidR="00964A40" w:rsidRPr="00AC7170" w:rsidRDefault="00964A40"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図1.５ 水門の劣化状況</w:t>
                      </w:r>
                    </w:p>
                  </w:txbxContent>
                </v:textbox>
              </v:shape>
            </w:pict>
          </mc:Fallback>
        </mc:AlternateContent>
      </w:r>
    </w:p>
    <w:p w14:paraId="4B2252CB" w14:textId="77777777" w:rsidR="00B97E9A" w:rsidRPr="00101A10" w:rsidRDefault="00B97E9A" w:rsidP="00CE0943">
      <w:pPr>
        <w:pStyle w:val="40"/>
        <w:ind w:left="420" w:firstLine="210"/>
        <w:rPr>
          <w:rFonts w:ascii="HG丸ｺﾞｼｯｸM-PRO" w:eastAsia="HG丸ｺﾞｼｯｸM-PRO" w:hAnsi="HG丸ｺﾞｼｯｸM-PRO"/>
        </w:rPr>
      </w:pPr>
    </w:p>
    <w:p w14:paraId="4B2252CC" w14:textId="77777777" w:rsidR="00E26B55" w:rsidRDefault="00E26B55" w:rsidP="00CE0943">
      <w:pPr>
        <w:pStyle w:val="40"/>
        <w:ind w:left="420" w:firstLine="210"/>
        <w:rPr>
          <w:rFonts w:ascii="HG丸ｺﾞｼｯｸM-PRO" w:eastAsia="HG丸ｺﾞｼｯｸM-PRO" w:hAnsi="HG丸ｺﾞｼｯｸM-PRO"/>
        </w:rPr>
      </w:pPr>
    </w:p>
    <w:p w14:paraId="4B2252CD" w14:textId="77777777" w:rsidR="00B97E9A" w:rsidRDefault="006123D6" w:rsidP="00CE0943">
      <w:pPr>
        <w:pStyle w:val="40"/>
        <w:ind w:left="420" w:firstLine="210"/>
        <w:rPr>
          <w:rFonts w:ascii="HG丸ｺﾞｼｯｸM-PRO" w:eastAsia="HG丸ｺﾞｼｯｸM-PRO" w:hAnsi="HG丸ｺﾞｼｯｸM-PRO"/>
        </w:rPr>
      </w:pPr>
      <w:r w:rsidRPr="00B97E9A">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97E9A">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Default="00B97E9A" w:rsidP="00CE0943">
      <w:pPr>
        <w:pStyle w:val="40"/>
        <w:ind w:left="420" w:firstLine="210"/>
        <w:rPr>
          <w:rFonts w:ascii="HG丸ｺﾞｼｯｸM-PRO" w:eastAsia="HG丸ｺﾞｼｯｸM-PRO" w:hAnsi="HG丸ｺﾞｼｯｸM-PRO"/>
        </w:rPr>
      </w:pPr>
    </w:p>
    <w:p w14:paraId="4B2252CF" w14:textId="77777777" w:rsidR="00B97E9A" w:rsidRDefault="00B97E9A" w:rsidP="00CE0943">
      <w:pPr>
        <w:pStyle w:val="40"/>
        <w:ind w:left="420" w:firstLine="210"/>
        <w:rPr>
          <w:rFonts w:ascii="HG丸ｺﾞｼｯｸM-PRO" w:eastAsia="HG丸ｺﾞｼｯｸM-PRO" w:hAnsi="HG丸ｺﾞｼｯｸM-PRO"/>
        </w:rPr>
      </w:pPr>
    </w:p>
    <w:p w14:paraId="4B2252D0" w14:textId="77777777" w:rsidR="00B97E9A" w:rsidRDefault="00B97E9A" w:rsidP="00CE0943">
      <w:pPr>
        <w:pStyle w:val="40"/>
        <w:ind w:left="420" w:firstLine="210"/>
        <w:rPr>
          <w:rFonts w:ascii="HG丸ｺﾞｼｯｸM-PRO" w:eastAsia="HG丸ｺﾞｼｯｸM-PRO" w:hAnsi="HG丸ｺﾞｼｯｸM-PRO"/>
        </w:rPr>
      </w:pPr>
    </w:p>
    <w:p w14:paraId="4B2252D1" w14:textId="77777777" w:rsidR="00B97E9A" w:rsidRDefault="00B97E9A" w:rsidP="00CE0943">
      <w:pPr>
        <w:pStyle w:val="40"/>
        <w:ind w:left="420" w:firstLine="210"/>
        <w:rPr>
          <w:rFonts w:ascii="HG丸ｺﾞｼｯｸM-PRO" w:eastAsia="HG丸ｺﾞｼｯｸM-PRO" w:hAnsi="HG丸ｺﾞｼｯｸM-PRO"/>
        </w:rPr>
      </w:pPr>
    </w:p>
    <w:p w14:paraId="4B2252D2" w14:textId="77777777" w:rsidR="00B97E9A" w:rsidRDefault="00B97E9A" w:rsidP="00CE0943">
      <w:pPr>
        <w:pStyle w:val="40"/>
        <w:ind w:left="420" w:firstLine="210"/>
        <w:rPr>
          <w:rFonts w:ascii="HG丸ｺﾞｼｯｸM-PRO" w:eastAsia="HG丸ｺﾞｼｯｸM-PRO" w:hAnsi="HG丸ｺﾞｼｯｸM-PRO"/>
        </w:rPr>
      </w:pPr>
    </w:p>
    <w:p w14:paraId="4B2252D3" w14:textId="77777777" w:rsidR="00B97E9A" w:rsidRDefault="00B97E9A" w:rsidP="00CE0943">
      <w:pPr>
        <w:pStyle w:val="40"/>
        <w:ind w:left="420" w:firstLine="210"/>
        <w:rPr>
          <w:rFonts w:ascii="HG丸ｺﾞｼｯｸM-PRO" w:eastAsia="HG丸ｺﾞｼｯｸM-PRO" w:hAnsi="HG丸ｺﾞｼｯｸM-PRO"/>
        </w:rPr>
      </w:pPr>
    </w:p>
    <w:p w14:paraId="4B2252D4" w14:textId="77777777" w:rsidR="00B97E9A" w:rsidRDefault="006123D6" w:rsidP="00CE0943">
      <w:pPr>
        <w:pStyle w:val="40"/>
        <w:ind w:left="420" w:firstLine="210"/>
        <w:rPr>
          <w:rFonts w:ascii="HG丸ｺﾞｼｯｸM-PRO" w:eastAsia="HG丸ｺﾞｼｯｸM-PRO" w:hAnsi="HG丸ｺﾞｼｯｸM-PRO"/>
        </w:rPr>
      </w:pPr>
      <w:r w:rsidRPr="00B97E9A">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964A40" w:rsidRPr="00B97E9A" w:rsidRDefault="00964A40"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" fillcolor="white [3212]" stroked="f">
                <v:textbox>
                  <w:txbxContent>
                    <w:p w14:paraId="4B225CA0" w14:textId="77777777" w:rsidR="00964A40" w:rsidRPr="00B97E9A" w:rsidRDefault="00964A40"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B97E9A">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964A40" w:rsidRPr="00B97E9A" w:rsidRDefault="00964A40"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" fillcolor="white [3212]" stroked="f">
                <v:textbox>
                  <w:txbxContent>
                    <w:p w14:paraId="4B225CA1" w14:textId="77777777" w:rsidR="00964A40" w:rsidRPr="00B97E9A" w:rsidRDefault="00964A40"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Default="00B97E9A" w:rsidP="00CE0943">
      <w:pPr>
        <w:pStyle w:val="40"/>
        <w:ind w:left="420" w:firstLine="210"/>
        <w:rPr>
          <w:rFonts w:ascii="HG丸ｺﾞｼｯｸM-PRO" w:eastAsia="HG丸ｺﾞｼｯｸM-PRO" w:hAnsi="HG丸ｺﾞｼｯｸM-PRO"/>
        </w:rPr>
      </w:pPr>
    </w:p>
    <w:p w14:paraId="4B2252D6" w14:textId="77777777" w:rsidR="00B97E9A" w:rsidRDefault="00B97E9A" w:rsidP="00CE0943">
      <w:pPr>
        <w:pStyle w:val="40"/>
        <w:ind w:left="420" w:firstLine="210"/>
        <w:rPr>
          <w:rFonts w:ascii="HG丸ｺﾞｼｯｸM-PRO" w:eastAsia="HG丸ｺﾞｼｯｸM-PRO" w:hAnsi="HG丸ｺﾞｼｯｸM-PRO"/>
        </w:rPr>
      </w:pPr>
      <w:r w:rsidRPr="00101A10">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77777777" w:rsidR="00964A40" w:rsidRPr="00AC7170" w:rsidRDefault="00964A40"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041"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" filled="f" stroked="f" strokeweight=".5pt">
                <v:textbox>
                  <w:txbxContent>
                    <w:p w14:paraId="4B225CA2" w14:textId="77777777" w:rsidR="00964A40" w:rsidRPr="00AC7170" w:rsidRDefault="00964A40"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図1.６ 排水機場の劣化状況</w:t>
                      </w:r>
                    </w:p>
                  </w:txbxContent>
                </v:textbox>
              </v:shape>
            </w:pict>
          </mc:Fallback>
        </mc:AlternateContent>
      </w:r>
    </w:p>
    <w:p w14:paraId="4B2252D7" w14:textId="77777777" w:rsidR="00B97E9A" w:rsidRDefault="00B97E9A" w:rsidP="00CE0943">
      <w:pPr>
        <w:pStyle w:val="40"/>
        <w:ind w:left="420" w:firstLine="210"/>
        <w:rPr>
          <w:rFonts w:ascii="HG丸ｺﾞｼｯｸM-PRO" w:eastAsia="HG丸ｺﾞｼｯｸM-PRO" w:hAnsi="HG丸ｺﾞｼｯｸM-PRO"/>
        </w:rPr>
      </w:pPr>
    </w:p>
    <w:p w14:paraId="4B2252D8" w14:textId="77777777" w:rsidR="00B97E9A" w:rsidRPr="00101A10" w:rsidRDefault="00B97E9A" w:rsidP="00CE0943">
      <w:pPr>
        <w:pStyle w:val="40"/>
        <w:ind w:left="420" w:firstLine="210"/>
        <w:rPr>
          <w:rFonts w:ascii="HG丸ｺﾞｼｯｸM-PRO" w:eastAsia="HG丸ｺﾞｼｯｸM-PRO" w:hAnsi="HG丸ｺﾞｼｯｸM-PRO"/>
        </w:rPr>
      </w:pPr>
    </w:p>
    <w:p w14:paraId="4B2252D9" w14:textId="77777777" w:rsidR="003D775A" w:rsidRPr="00101A10" w:rsidRDefault="0015580D" w:rsidP="00B45272">
      <w:pPr>
        <w:pStyle w:val="4"/>
        <w:ind w:leftChars="200" w:left="902" w:hangingChars="200" w:hanging="482"/>
      </w:pPr>
      <w:r w:rsidRPr="00101A10">
        <w:rPr>
          <w:rFonts w:hint="eastAsia"/>
        </w:rPr>
        <w:t>財政状況</w:t>
      </w:r>
    </w:p>
    <w:p w14:paraId="4B2252DA" w14:textId="77777777" w:rsidR="00ED0AFA" w:rsidRPr="00ED0AFA" w:rsidRDefault="00ED0AFA" w:rsidP="00ED0AFA">
      <w:pPr>
        <w:pStyle w:val="40"/>
        <w:ind w:left="420" w:firstLine="210"/>
        <w:rPr>
          <w:rFonts w:ascii="HG丸ｺﾞｼｯｸM-PRO" w:eastAsia="HG丸ｺﾞｼｯｸM-PRO" w:hAnsi="HG丸ｺﾞｼｯｸM-PRO"/>
        </w:rPr>
      </w:pPr>
      <w:r w:rsidRPr="00ED0AFA">
        <w:rPr>
          <w:rFonts w:ascii="HG丸ｺﾞｼｯｸM-PRO" w:eastAsia="HG丸ｺﾞｼｯｸM-PRO" w:hAnsi="HG丸ｺﾞｼｯｸM-PRO" w:hint="eastAsia"/>
        </w:rPr>
        <w:t>施設の長寿命化に資する予防保全対策等を強化</w:t>
      </w:r>
      <w:r w:rsidR="00AF10EC">
        <w:rPr>
          <w:rFonts w:ascii="HG丸ｺﾞｼｯｸM-PRO" w:eastAsia="HG丸ｺﾞｼｯｸM-PRO" w:hAnsi="HG丸ｺﾞｼｯｸM-PRO" w:hint="eastAsia"/>
        </w:rPr>
        <w:t>を目的に平成</w:t>
      </w:r>
      <w:r w:rsidRPr="00ED0AFA">
        <w:rPr>
          <w:rFonts w:ascii="HG丸ｺﾞｼｯｸM-PRO" w:eastAsia="HG丸ｺﾞｼｯｸM-PRO" w:hAnsi="HG丸ｺﾞｼｯｸM-PRO" w:hint="eastAsia"/>
        </w:rPr>
        <w:t>23</w:t>
      </w:r>
      <w:r w:rsidR="00AF10EC">
        <w:rPr>
          <w:rFonts w:ascii="HG丸ｺﾞｼｯｸM-PRO" w:eastAsia="HG丸ｺﾞｼｯｸM-PRO" w:hAnsi="HG丸ｺﾞｼｯｸM-PRO" w:hint="eastAsia"/>
        </w:rPr>
        <w:t>年度より予算を拡充</w:t>
      </w:r>
    </w:p>
    <w:p w14:paraId="4B2252DB" w14:textId="77777777" w:rsidR="00ED0AFA" w:rsidRDefault="00AF10EC" w:rsidP="00BD39EB">
      <w:pPr>
        <w:pStyle w:val="40"/>
        <w:ind w:left="420" w:firstLine="210"/>
        <w:rPr>
          <w:rFonts w:ascii="HG丸ｺﾞｼｯｸM-PRO" w:eastAsia="HG丸ｺﾞｼｯｸM-PRO" w:hAnsi="HG丸ｺﾞｼｯｸM-PRO"/>
        </w:rPr>
      </w:pPr>
      <w:r>
        <w:rPr>
          <w:rFonts w:ascii="HG丸ｺﾞｼｯｸM-PRO" w:eastAsia="HG丸ｺﾞｼｯｸM-PRO" w:hAnsi="HG丸ｺﾞｼｯｸM-PRO" w:hint="eastAsia"/>
        </w:rPr>
        <w:t>長寿命化工事を実施し、機場全体を延命化を実施している。</w:t>
      </w:r>
    </w:p>
    <w:p w14:paraId="4B2252DC" w14:textId="77777777" w:rsidR="00AF10EC" w:rsidRDefault="00AF10EC" w:rsidP="00BD39EB">
      <w:pPr>
        <w:pStyle w:val="40"/>
        <w:ind w:left="420" w:firstLine="210"/>
        <w:rPr>
          <w:rFonts w:ascii="HG丸ｺﾞｼｯｸM-PRO" w:eastAsia="HG丸ｺﾞｼｯｸM-PRO" w:hAnsi="HG丸ｺﾞｼｯｸM-PRO"/>
        </w:rPr>
      </w:pPr>
    </w:p>
    <w:p w14:paraId="4B2252DD" w14:textId="77777777" w:rsidR="005A1659" w:rsidRPr="00101A10" w:rsidRDefault="005A1659" w:rsidP="00BD39EB">
      <w:pPr>
        <w:pStyle w:val="40"/>
        <w:ind w:left="420" w:firstLine="210"/>
        <w:rPr>
          <w:rFonts w:ascii="HG丸ｺﾞｼｯｸM-PRO" w:eastAsia="HG丸ｺﾞｼｯｸM-PRO" w:hAnsi="HG丸ｺﾞｼｯｸM-PRO"/>
        </w:rPr>
      </w:pPr>
    </w:p>
    <w:p w14:paraId="4B2252DE" w14:textId="77777777" w:rsidR="003D775A" w:rsidRPr="00101A10" w:rsidRDefault="0015580D" w:rsidP="00407121">
      <w:pPr>
        <w:pStyle w:val="4"/>
        <w:ind w:leftChars="200" w:left="902" w:hangingChars="200" w:hanging="482"/>
      </w:pPr>
      <w:r w:rsidRPr="00101A10">
        <w:rPr>
          <w:rFonts w:hint="eastAsia"/>
        </w:rPr>
        <w:t>維持管理の重点化</w:t>
      </w:r>
      <w:r w:rsidR="009461CE" w:rsidRPr="00101A10">
        <w:rPr>
          <w:rFonts w:hint="eastAsia"/>
        </w:rPr>
        <w:t xml:space="preserve">　</w:t>
      </w:r>
    </w:p>
    <w:p w14:paraId="4B2252DF" w14:textId="77777777" w:rsidR="009461CE" w:rsidRPr="00101A10" w:rsidRDefault="005A6D6E" w:rsidP="005A6D6E">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・施設の長寿命化に資する予防保全対策を強化し、改築費用を平準化</w:t>
      </w:r>
    </w:p>
    <w:p w14:paraId="4B2252E0" w14:textId="77777777" w:rsidR="005A6D6E" w:rsidRPr="00101A10" w:rsidRDefault="005A6D6E" w:rsidP="005A6D6E">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・その上で、国の</w:t>
      </w:r>
      <w:r w:rsidR="00B45272" w:rsidRPr="00101A10">
        <w:rPr>
          <w:rFonts w:ascii="HG丸ｺﾞｼｯｸM-PRO" w:eastAsia="HG丸ｺﾞｼｯｸM-PRO" w:hAnsi="HG丸ｺﾞｼｯｸM-PRO" w:hint="eastAsia"/>
        </w:rPr>
        <w:t>交付金制度（特定構造物改築事業）活用し</w:t>
      </w:r>
      <w:r w:rsidRPr="00101A10">
        <w:rPr>
          <w:rFonts w:ascii="HG丸ｺﾞｼｯｸM-PRO" w:eastAsia="HG丸ｺﾞｼｯｸM-PRO" w:hAnsi="HG丸ｺﾞｼｯｸM-PRO" w:hint="eastAsia"/>
        </w:rPr>
        <w:t>て</w:t>
      </w:r>
      <w:r w:rsidR="00B45272" w:rsidRPr="00101A10">
        <w:rPr>
          <w:rFonts w:ascii="HG丸ｺﾞｼｯｸM-PRO" w:eastAsia="HG丸ｺﾞｼｯｸM-PRO" w:hAnsi="HG丸ｺﾞｼｯｸM-PRO" w:hint="eastAsia"/>
        </w:rPr>
        <w:t>適切な時期に更新</w:t>
      </w:r>
      <w:r w:rsidRPr="00101A10">
        <w:rPr>
          <w:rFonts w:ascii="HG丸ｺﾞｼｯｸM-PRO" w:eastAsia="HG丸ｺﾞｼｯｸM-PRO" w:hAnsi="HG丸ｺﾞｼｯｸM-PRO" w:hint="eastAsia"/>
        </w:rPr>
        <w:t>を実施していく。</w:t>
      </w:r>
    </w:p>
    <w:p w14:paraId="4B2252E1" w14:textId="77777777" w:rsidR="00E726E3" w:rsidRPr="00101A10" w:rsidRDefault="00E726E3" w:rsidP="00E726E3">
      <w:pPr>
        <w:pStyle w:val="40"/>
        <w:ind w:left="420" w:firstLine="210"/>
        <w:rPr>
          <w:rFonts w:ascii="HG丸ｺﾞｼｯｸM-PRO" w:eastAsia="HG丸ｺﾞｼｯｸM-PRO" w:hAnsi="HG丸ｺﾞｼｯｸM-PRO"/>
        </w:rPr>
      </w:pPr>
    </w:p>
    <w:p w14:paraId="4B2252E2" w14:textId="77777777" w:rsidR="00E726E3" w:rsidRPr="00101A10" w:rsidRDefault="00E726E3" w:rsidP="00E726E3">
      <w:pPr>
        <w:pStyle w:val="40"/>
        <w:ind w:left="420" w:firstLine="210"/>
        <w:rPr>
          <w:rFonts w:ascii="HG丸ｺﾞｼｯｸM-PRO" w:eastAsia="HG丸ｺﾞｼｯｸM-PRO" w:hAnsi="HG丸ｺﾞｼｯｸM-PRO"/>
        </w:rPr>
      </w:pPr>
    </w:p>
    <w:p w14:paraId="4B2252E3" w14:textId="77777777" w:rsidR="00D82DC3" w:rsidRPr="00101A10" w:rsidRDefault="00D82DC3" w:rsidP="005E0FF9">
      <w:pPr>
        <w:pStyle w:val="2"/>
        <w:ind w:leftChars="100" w:left="772" w:hangingChars="200" w:hanging="562"/>
      </w:pPr>
      <w:bookmarkStart w:id="3" w:name="_Toc393377787"/>
      <w:r w:rsidRPr="00101A10">
        <w:rPr>
          <w:rFonts w:hint="eastAsia"/>
        </w:rPr>
        <w:lastRenderedPageBreak/>
        <w:t>課題認識</w:t>
      </w:r>
      <w:bookmarkEnd w:id="3"/>
    </w:p>
    <w:p w14:paraId="4B2252E4" w14:textId="77777777" w:rsidR="005E0FF9" w:rsidRPr="00101A10" w:rsidRDefault="005E0FF9" w:rsidP="00407121">
      <w:pPr>
        <w:pStyle w:val="4"/>
        <w:ind w:leftChars="200" w:left="902" w:hangingChars="200" w:hanging="482"/>
      </w:pPr>
      <w:r w:rsidRPr="00101A10">
        <w:rPr>
          <w:rFonts w:hint="eastAsia"/>
        </w:rPr>
        <w:t>現状</w:t>
      </w:r>
    </w:p>
    <w:p w14:paraId="4B2252E5" w14:textId="77777777" w:rsidR="005E0FF9" w:rsidRPr="00101A10" w:rsidRDefault="00397BAD" w:rsidP="005E0FF9">
      <w:pPr>
        <w:pStyle w:val="2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9676A3" w:rsidRPr="00101A10">
        <w:rPr>
          <w:rFonts w:ascii="HG丸ｺﾞｼｯｸM-PRO" w:eastAsia="HG丸ｺﾞｼｯｸM-PRO" w:hAnsi="HG丸ｺﾞｼｯｸM-PRO" w:hint="eastAsia"/>
        </w:rPr>
        <w:t>1.1(2)で述べた通り、</w:t>
      </w:r>
      <w:r w:rsidRPr="00101A10">
        <w:rPr>
          <w:rFonts w:ascii="HG丸ｺﾞｼｯｸM-PRO" w:eastAsia="HG丸ｺﾞｼｯｸM-PRO" w:hAnsi="HG丸ｺﾞｼｯｸM-PRO" w:hint="eastAsia"/>
        </w:rPr>
        <w:t>河川</w:t>
      </w:r>
      <w:r w:rsidR="006D08E2" w:rsidRPr="00101A10">
        <w:rPr>
          <w:rFonts w:ascii="HG丸ｺﾞｼｯｸM-PRO" w:eastAsia="HG丸ｺﾞｼｯｸM-PRO" w:hAnsi="HG丸ｺﾞｼｯｸM-PRO" w:hint="eastAsia"/>
        </w:rPr>
        <w:t>施設（設備）</w:t>
      </w:r>
      <w:r w:rsidRPr="00101A10">
        <w:rPr>
          <w:rFonts w:ascii="HG丸ｺﾞｼｯｸM-PRO" w:eastAsia="HG丸ｺﾞｼｯｸM-PRO" w:hAnsi="HG丸ｺﾞｼｯｸM-PRO" w:hint="eastAsia"/>
        </w:rPr>
        <w:t>の高齢化が</w:t>
      </w:r>
      <w:r w:rsidR="00432228" w:rsidRPr="00101A10">
        <w:rPr>
          <w:rFonts w:ascii="HG丸ｺﾞｼｯｸM-PRO" w:eastAsia="HG丸ｺﾞｼｯｸM-PRO" w:hAnsi="HG丸ｺﾞｼｯｸM-PRO" w:hint="eastAsia"/>
        </w:rPr>
        <w:t>進んでいる。</w:t>
      </w:r>
    </w:p>
    <w:p w14:paraId="4B2252E6" w14:textId="77777777" w:rsidR="005E0FF9" w:rsidRPr="00101A10" w:rsidRDefault="00397BAD" w:rsidP="0043612C">
      <w:pPr>
        <w:pStyle w:val="2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・防災設備の性質上、稼働するのは非常時や管理運転時のみで稼働頻度が少ない</w:t>
      </w:r>
      <w:r w:rsidR="0043612C" w:rsidRPr="00101A10">
        <w:rPr>
          <w:rFonts w:ascii="HG丸ｺﾞｼｯｸM-PRO" w:eastAsia="HG丸ｺﾞｼｯｸM-PRO" w:hAnsi="HG丸ｺﾞｼｯｸM-PRO" w:hint="eastAsia"/>
        </w:rPr>
        <w:t>が、必要時には確実に稼働する事が必須である。</w:t>
      </w:r>
    </w:p>
    <w:p w14:paraId="4B2252E7" w14:textId="77777777" w:rsidR="00397BAD" w:rsidRDefault="00397BAD" w:rsidP="00397BAD">
      <w:pPr>
        <w:pStyle w:val="2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・高潮対策として建設された水門を津波</w:t>
      </w:r>
      <w:r w:rsidR="00652B16" w:rsidRPr="00101A10">
        <w:rPr>
          <w:rFonts w:ascii="HG丸ｺﾞｼｯｸM-PRO" w:eastAsia="HG丸ｺﾞｼｯｸM-PRO" w:hAnsi="HG丸ｺﾞｼｯｸM-PRO" w:hint="eastAsia"/>
        </w:rPr>
        <w:t>対策としても活用するなど、</w:t>
      </w:r>
      <w:r w:rsidR="0043612C" w:rsidRPr="00101A10">
        <w:rPr>
          <w:rFonts w:ascii="HG丸ｺﾞｼｯｸM-PRO" w:eastAsia="HG丸ｺﾞｼｯｸM-PRO" w:hAnsi="HG丸ｺﾞｼｯｸM-PRO" w:hint="eastAsia"/>
        </w:rPr>
        <w:t>建設当時と</w:t>
      </w:r>
      <w:r w:rsidRPr="00101A10">
        <w:rPr>
          <w:rFonts w:ascii="HG丸ｺﾞｼｯｸM-PRO" w:eastAsia="HG丸ｺﾞｼｯｸM-PRO" w:hAnsi="HG丸ｺﾞｼｯｸM-PRO" w:hint="eastAsia"/>
        </w:rPr>
        <w:t>社会的ニーズ</w:t>
      </w:r>
      <w:r w:rsidR="0043612C" w:rsidRPr="00101A10">
        <w:rPr>
          <w:rFonts w:ascii="HG丸ｺﾞｼｯｸM-PRO" w:eastAsia="HG丸ｺﾞｼｯｸM-PRO" w:hAnsi="HG丸ｺﾞｼｯｸM-PRO" w:hint="eastAsia"/>
        </w:rPr>
        <w:t>が</w:t>
      </w:r>
      <w:r w:rsidRPr="00101A10">
        <w:rPr>
          <w:rFonts w:ascii="HG丸ｺﾞｼｯｸM-PRO" w:eastAsia="HG丸ｺﾞｼｯｸM-PRO" w:hAnsi="HG丸ｺﾞｼｯｸM-PRO" w:hint="eastAsia"/>
        </w:rPr>
        <w:t>変化</w:t>
      </w:r>
      <w:r w:rsidR="0043612C" w:rsidRPr="00101A10">
        <w:rPr>
          <w:rFonts w:ascii="HG丸ｺﾞｼｯｸM-PRO" w:eastAsia="HG丸ｺﾞｼｯｸM-PRO" w:hAnsi="HG丸ｺﾞｼｯｸM-PRO" w:hint="eastAsia"/>
        </w:rPr>
        <w:t>している</w:t>
      </w:r>
      <w:r w:rsidRPr="00101A10">
        <w:rPr>
          <w:rFonts w:ascii="HG丸ｺﾞｼｯｸM-PRO" w:eastAsia="HG丸ｺﾞｼｯｸM-PRO" w:hAnsi="HG丸ｺﾞｼｯｸM-PRO" w:hint="eastAsia"/>
        </w:rPr>
        <w:t>。</w:t>
      </w:r>
    </w:p>
    <w:p w14:paraId="2C5DA94C" w14:textId="3CD77DE2" w:rsidR="001B5352" w:rsidRPr="00101A10" w:rsidRDefault="001B5352" w:rsidP="00397BAD">
      <w:pPr>
        <w:pStyle w:val="2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・維持管理の現状としては、平成１７年度に維持管理アクションプログラムにおいて管理水準等を設定し</w:t>
      </w:r>
      <w:r w:rsidR="005F3CCA">
        <w:rPr>
          <w:rFonts w:ascii="HG丸ｺﾞｼｯｸM-PRO" w:eastAsia="HG丸ｺﾞｼｯｸM-PRO" w:hAnsi="HG丸ｺﾞｼｯｸM-PRO" w:hint="eastAsia"/>
        </w:rPr>
        <w:t>、国等の指針に基づき点検整備を実施している。また、平成２１年度より</w:t>
      </w:r>
      <w:r w:rsidR="005C6C45">
        <w:rPr>
          <w:rFonts w:ascii="HG丸ｺﾞｼｯｸM-PRO" w:eastAsia="HG丸ｺﾞｼｯｸM-PRO" w:hAnsi="HG丸ｺﾞｼｯｸM-PRO" w:hint="eastAsia"/>
        </w:rPr>
        <w:t>「</w:t>
      </w:r>
      <w:r w:rsidR="005C6C45" w:rsidRPr="005C6C45">
        <w:rPr>
          <w:rFonts w:ascii="HG丸ｺﾞｼｯｸM-PRO" w:eastAsia="HG丸ｺﾞｼｯｸM-PRO" w:hAnsi="HG丸ｺﾞｼｯｸM-PRO" w:hint="eastAsia"/>
        </w:rPr>
        <w:t>河川ポンプ設備　点検・整備・更新検討マニュアル（案）</w:t>
      </w:r>
      <w:r w:rsidR="005C6C45">
        <w:rPr>
          <w:rFonts w:ascii="HG丸ｺﾞｼｯｸM-PRO" w:eastAsia="HG丸ｺﾞｼｯｸM-PRO" w:hAnsi="HG丸ｺﾞｼｯｸM-PRO" w:hint="eastAsia"/>
        </w:rPr>
        <w:t>」及び「</w:t>
      </w:r>
      <w:r w:rsidR="005C6C45" w:rsidRPr="005C6C45">
        <w:rPr>
          <w:rFonts w:ascii="HG丸ｺﾞｼｯｸM-PRO" w:eastAsia="HG丸ｺﾞｼｯｸM-PRO" w:hAnsi="HG丸ｺﾞｼｯｸM-PRO" w:hint="eastAsia"/>
        </w:rPr>
        <w:t>河川用ゲート設備点検・整備・更新検討マニュアル（案）</w:t>
      </w:r>
      <w:r w:rsidR="005C6C45">
        <w:rPr>
          <w:rFonts w:ascii="HG丸ｺﾞｼｯｸM-PRO" w:eastAsia="HG丸ｺﾞｼｯｸM-PRO" w:hAnsi="HG丸ｺﾞｼｯｸM-PRO" w:hint="eastAsia"/>
        </w:rPr>
        <w:t>」（</w:t>
      </w:r>
      <w:r w:rsidR="005C6C45" w:rsidRPr="005C6C45">
        <w:rPr>
          <w:rFonts w:ascii="HG丸ｺﾞｼｯｸM-PRO" w:eastAsia="HG丸ｺﾞｼｯｸM-PRO" w:hAnsi="HG丸ｺﾞｼｯｸM-PRO" w:hint="eastAsia"/>
        </w:rPr>
        <w:t>国土交通省総合政策局建設施工企画課　河川局　治水課</w:t>
      </w:r>
      <w:r w:rsidR="005C6C45">
        <w:rPr>
          <w:rFonts w:ascii="HG丸ｺﾞｼｯｸM-PRO" w:eastAsia="HG丸ｺﾞｼｯｸM-PRO" w:hAnsi="HG丸ｺﾞｼｯｸM-PRO" w:hint="eastAsia"/>
        </w:rPr>
        <w:t>）に基づき、機場毎に長寿命化計画を順次作成しているところ。</w:t>
      </w:r>
    </w:p>
    <w:p w14:paraId="4B2252E8" w14:textId="77777777" w:rsidR="009D0CEF" w:rsidRPr="001B5352"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101A10" w:rsidRDefault="00397BAD" w:rsidP="00407121">
      <w:pPr>
        <w:pStyle w:val="4"/>
        <w:ind w:leftChars="200" w:left="902" w:hangingChars="200" w:hanging="482"/>
      </w:pPr>
      <w:r w:rsidRPr="00101A10">
        <w:rPr>
          <w:rFonts w:hint="eastAsia"/>
        </w:rPr>
        <w:t>課題</w:t>
      </w:r>
    </w:p>
    <w:p w14:paraId="4B2252EA" w14:textId="77777777" w:rsidR="00E54D6F" w:rsidRPr="00101A10" w:rsidRDefault="00722FF0" w:rsidP="00E54D6F">
      <w:pPr>
        <w:pStyle w:val="2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E54D6F" w:rsidRPr="00101A10">
        <w:rPr>
          <w:rFonts w:ascii="HG丸ｺﾞｼｯｸM-PRO" w:eastAsia="HG丸ｺﾞｼｯｸM-PRO" w:hAnsi="HG丸ｺﾞｼｯｸM-PRO" w:hint="eastAsia"/>
        </w:rPr>
        <w:t>高齢化設備が多く、今後更新事業の増加が見込まれるが、長寿命化の考えを活用し、機能に支障の無い範囲でいかに事業を平準化しいくかが課題となってくる。</w:t>
      </w:r>
    </w:p>
    <w:p w14:paraId="4B2252EB" w14:textId="77777777" w:rsidR="00722FF0" w:rsidRPr="00101A10" w:rsidRDefault="00E54D6F" w:rsidP="00E54D6F">
      <w:pPr>
        <w:pStyle w:val="2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7D7D72" w:rsidRPr="00101A10">
        <w:rPr>
          <w:rFonts w:ascii="HG丸ｺﾞｼｯｸM-PRO" w:eastAsia="HG丸ｺﾞｼｯｸM-PRO" w:hAnsi="HG丸ｺﾞｼｯｸM-PRO" w:hint="eastAsia"/>
        </w:rPr>
        <w:t>常時</w:t>
      </w:r>
      <w:r w:rsidR="00E2383A" w:rsidRPr="00101A10">
        <w:rPr>
          <w:rFonts w:ascii="HG丸ｺﾞｼｯｸM-PRO" w:eastAsia="HG丸ｺﾞｼｯｸM-PRO" w:hAnsi="HG丸ｺﾞｼｯｸM-PRO" w:hint="eastAsia"/>
        </w:rPr>
        <w:t>稼働</w:t>
      </w:r>
      <w:r w:rsidR="00722FF0" w:rsidRPr="00101A10">
        <w:rPr>
          <w:rFonts w:ascii="HG丸ｺﾞｼｯｸM-PRO" w:eastAsia="HG丸ｺﾞｼｯｸM-PRO" w:hAnsi="HG丸ｺﾞｼｯｸM-PRO" w:hint="eastAsia"/>
        </w:rPr>
        <w:t>している設備</w:t>
      </w:r>
      <w:r w:rsidR="007D7D72" w:rsidRPr="00101A10">
        <w:rPr>
          <w:rFonts w:ascii="HG丸ｺﾞｼｯｸM-PRO" w:eastAsia="HG丸ｺﾞｼｯｸM-PRO" w:hAnsi="HG丸ｺﾞｼｯｸM-PRO" w:hint="eastAsia"/>
        </w:rPr>
        <w:t>は</w:t>
      </w:r>
      <w:r w:rsidR="00E2383A" w:rsidRPr="00101A10">
        <w:rPr>
          <w:rFonts w:ascii="HG丸ｺﾞｼｯｸM-PRO" w:eastAsia="HG丸ｺﾞｼｯｸM-PRO" w:hAnsi="HG丸ｺﾞｼｯｸM-PRO" w:hint="eastAsia"/>
        </w:rPr>
        <w:t>、</w:t>
      </w:r>
      <w:r w:rsidR="00722FF0" w:rsidRPr="00101A10">
        <w:rPr>
          <w:rFonts w:ascii="HG丸ｺﾞｼｯｸM-PRO" w:eastAsia="HG丸ｺﾞｼｯｸM-PRO" w:hAnsi="HG丸ｺﾞｼｯｸM-PRO" w:hint="eastAsia"/>
        </w:rPr>
        <w:t>劣化状況の把握が比較的容易であるが、</w:t>
      </w:r>
      <w:r w:rsidRPr="00101A10">
        <w:rPr>
          <w:rFonts w:ascii="HG丸ｺﾞｼｯｸM-PRO" w:eastAsia="HG丸ｺﾞｼｯｸM-PRO" w:hAnsi="HG丸ｺﾞｼｯｸM-PRO" w:hint="eastAsia"/>
        </w:rPr>
        <w:t>非常設備は稼働頻度が低い為、傾向管理</w:t>
      </w:r>
      <w:r w:rsidR="00897A7D" w:rsidRPr="00101A10">
        <w:rPr>
          <w:rFonts w:ascii="HG丸ｺﾞｼｯｸM-PRO" w:eastAsia="HG丸ｺﾞｼｯｸM-PRO" w:hAnsi="HG丸ｺﾞｼｯｸM-PRO" w:hint="eastAsia"/>
        </w:rPr>
        <w:t>や</w:t>
      </w:r>
      <w:r w:rsidRPr="00101A10">
        <w:rPr>
          <w:rFonts w:ascii="HG丸ｺﾞｼｯｸM-PRO" w:eastAsia="HG丸ｺﾞｼｯｸM-PRO" w:hAnsi="HG丸ｺﾞｼｯｸM-PRO" w:hint="eastAsia"/>
        </w:rPr>
        <w:t>劣化状況の把握</w:t>
      </w:r>
      <w:r w:rsidR="00897A7D" w:rsidRPr="00101A10">
        <w:rPr>
          <w:rFonts w:ascii="HG丸ｺﾞｼｯｸM-PRO" w:eastAsia="HG丸ｺﾞｼｯｸM-PRO" w:hAnsi="HG丸ｺﾞｼｯｸM-PRO" w:hint="eastAsia"/>
        </w:rPr>
        <w:t>及び</w:t>
      </w:r>
      <w:r w:rsidRPr="00101A10">
        <w:rPr>
          <w:rFonts w:ascii="HG丸ｺﾞｼｯｸM-PRO" w:eastAsia="HG丸ｺﾞｼｯｸM-PRO" w:hAnsi="HG丸ｺﾞｼｯｸM-PRO" w:hint="eastAsia"/>
        </w:rPr>
        <w:t>予測が難し</w:t>
      </w:r>
      <w:r w:rsidR="00897A7D" w:rsidRPr="00101A10">
        <w:rPr>
          <w:rFonts w:ascii="HG丸ｺﾞｼｯｸM-PRO" w:eastAsia="HG丸ｺﾞｼｯｸM-PRO" w:hAnsi="HG丸ｺﾞｼｯｸM-PRO" w:hint="eastAsia"/>
        </w:rPr>
        <w:t>く、</w:t>
      </w:r>
      <w:r w:rsidR="0030654B" w:rsidRPr="00101A10">
        <w:rPr>
          <w:rFonts w:ascii="HG丸ｺﾞｼｯｸM-PRO" w:eastAsia="HG丸ｺﾞｼｯｸM-PRO" w:hAnsi="HG丸ｺﾞｼｯｸM-PRO" w:hint="eastAsia"/>
        </w:rPr>
        <w:t>状態を監視する上での</w:t>
      </w:r>
      <w:r w:rsidR="00897A7D" w:rsidRPr="00101A10">
        <w:rPr>
          <w:rFonts w:ascii="HG丸ｺﾞｼｯｸM-PRO" w:eastAsia="HG丸ｺﾞｼｯｸM-PRO" w:hAnsi="HG丸ｺﾞｼｯｸM-PRO" w:hint="eastAsia"/>
        </w:rPr>
        <w:t>管理手法</w:t>
      </w:r>
      <w:r w:rsidRPr="00101A10">
        <w:rPr>
          <w:rFonts w:ascii="HG丸ｺﾞｼｯｸM-PRO" w:eastAsia="HG丸ｺﾞｼｯｸM-PRO" w:hAnsi="HG丸ｺﾞｼｯｸM-PRO" w:hint="eastAsia"/>
        </w:rPr>
        <w:t>が課題</w:t>
      </w:r>
      <w:r w:rsidR="00897A7D" w:rsidRPr="00101A10">
        <w:rPr>
          <w:rFonts w:ascii="HG丸ｺﾞｼｯｸM-PRO" w:eastAsia="HG丸ｺﾞｼｯｸM-PRO" w:hAnsi="HG丸ｺﾞｼｯｸM-PRO" w:hint="eastAsia"/>
        </w:rPr>
        <w:t>となっている。</w:t>
      </w:r>
      <w:r w:rsidRPr="00101A10">
        <w:rPr>
          <w:rFonts w:ascii="HG丸ｺﾞｼｯｸM-PRO" w:eastAsia="HG丸ｺﾞｼｯｸM-PRO" w:hAnsi="HG丸ｺﾞｼｯｸM-PRO" w:hint="eastAsia"/>
        </w:rPr>
        <w:t>引き続き、</w:t>
      </w:r>
      <w:r w:rsidR="002A653B" w:rsidRPr="00101A10">
        <w:rPr>
          <w:rFonts w:ascii="HG丸ｺﾞｼｯｸM-PRO" w:eastAsia="HG丸ｺﾞｼｯｸM-PRO" w:hAnsi="HG丸ｺﾞｼｯｸM-PRO" w:hint="eastAsia"/>
        </w:rPr>
        <w:t>致命的な不具合を見逃さない為、</w:t>
      </w:r>
      <w:r w:rsidRPr="00101A10">
        <w:rPr>
          <w:rFonts w:ascii="HG丸ｺﾞｼｯｸM-PRO" w:eastAsia="HG丸ｺﾞｼｯｸM-PRO" w:hAnsi="HG丸ｺﾞｼｯｸM-PRO" w:hint="eastAsia"/>
        </w:rPr>
        <w:t>管理運転など、限られた機会を最大限に活かし、設備の状態把握に努め</w:t>
      </w:r>
      <w:r w:rsidR="0030654B" w:rsidRPr="00101A10">
        <w:rPr>
          <w:rFonts w:ascii="HG丸ｺﾞｼｯｸM-PRO" w:eastAsia="HG丸ｺﾞｼｯｸM-PRO" w:hAnsi="HG丸ｺﾞｼｯｸM-PRO" w:hint="eastAsia"/>
        </w:rPr>
        <w:t>る</w:t>
      </w:r>
      <w:r w:rsidRPr="00101A10">
        <w:rPr>
          <w:rFonts w:ascii="HG丸ｺﾞｼｯｸM-PRO" w:eastAsia="HG丸ｺﾞｼｯｸM-PRO" w:hAnsi="HG丸ｺﾞｼｯｸM-PRO" w:hint="eastAsia"/>
        </w:rPr>
        <w:t>事が重要である。</w:t>
      </w:r>
    </w:p>
    <w:p w14:paraId="4B2252EC" w14:textId="6434D0D0" w:rsidR="00722FF0" w:rsidRPr="00101A10" w:rsidRDefault="00722FF0" w:rsidP="00E54D6F">
      <w:pPr>
        <w:pStyle w:val="2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E54D6F" w:rsidRPr="00101A10">
        <w:rPr>
          <w:rFonts w:ascii="HG丸ｺﾞｼｯｸM-PRO" w:eastAsia="HG丸ｺﾞｼｯｸM-PRO" w:hAnsi="HG丸ｺﾞｼｯｸM-PRO" w:hint="eastAsia"/>
        </w:rPr>
        <w:t>高潮対策として建設された水門</w:t>
      </w:r>
      <w:r w:rsidR="00897A7D" w:rsidRPr="00101A10">
        <w:rPr>
          <w:rFonts w:ascii="HG丸ｺﾞｼｯｸM-PRO" w:eastAsia="HG丸ｺﾞｼｯｸM-PRO" w:hAnsi="HG丸ｺﾞｼｯｸM-PRO" w:hint="eastAsia"/>
        </w:rPr>
        <w:t>等</w:t>
      </w:r>
      <w:r w:rsidR="00E54D6F" w:rsidRPr="00101A10">
        <w:rPr>
          <w:rFonts w:ascii="HG丸ｺﾞｼｯｸM-PRO" w:eastAsia="HG丸ｺﾞｼｯｸM-PRO" w:hAnsi="HG丸ｺﾞｼｯｸM-PRO" w:hint="eastAsia"/>
        </w:rPr>
        <w:t>については、これまで非</w:t>
      </w:r>
      <w:r w:rsidR="004640C5">
        <w:rPr>
          <w:rFonts w:ascii="HG丸ｺﾞｼｯｸM-PRO" w:eastAsia="HG丸ｺﾞｼｯｸM-PRO" w:hAnsi="HG丸ｺﾞｼｯｸM-PRO" w:hint="eastAsia"/>
        </w:rPr>
        <w:t>出水</w:t>
      </w:r>
      <w:r w:rsidR="00E54D6F" w:rsidRPr="00101A10">
        <w:rPr>
          <w:rFonts w:ascii="HG丸ｺﾞｼｯｸM-PRO" w:eastAsia="HG丸ｺﾞｼｯｸM-PRO" w:hAnsi="HG丸ｺﾞｼｯｸM-PRO" w:hint="eastAsia"/>
        </w:rPr>
        <w:t>期に設備の補修や更新を実施してきたところである。しかし、先般の津波想定高さの見直し等により三大水門</w:t>
      </w:r>
      <w:r w:rsidR="008940A5">
        <w:rPr>
          <w:rFonts w:ascii="HG丸ｺﾞｼｯｸM-PRO" w:eastAsia="HG丸ｺﾞｼｯｸM-PRO" w:hAnsi="HG丸ｺﾞｼｯｸM-PRO" w:hint="eastAsia"/>
        </w:rPr>
        <w:t>を</w:t>
      </w:r>
      <w:r w:rsidR="00E54D6F" w:rsidRPr="00101A10">
        <w:rPr>
          <w:rFonts w:ascii="HG丸ｺﾞｼｯｸM-PRO" w:eastAsia="HG丸ｺﾞｼｯｸM-PRO" w:hAnsi="HG丸ｺﾞｼｯｸM-PRO" w:hint="eastAsia"/>
        </w:rPr>
        <w:t>津波</w:t>
      </w:r>
      <w:r w:rsidR="008940A5">
        <w:rPr>
          <w:rFonts w:ascii="HG丸ｺﾞｼｯｸM-PRO" w:eastAsia="HG丸ｺﾞｼｯｸM-PRO" w:hAnsi="HG丸ｺﾞｼｯｸM-PRO" w:hint="eastAsia"/>
        </w:rPr>
        <w:t>で閉鎖する</w:t>
      </w:r>
      <w:r w:rsidR="00897A7D" w:rsidRPr="00101A10">
        <w:rPr>
          <w:rFonts w:ascii="HG丸ｺﾞｼｯｸM-PRO" w:eastAsia="HG丸ｺﾞｼｯｸM-PRO" w:hAnsi="HG丸ｺﾞｼｯｸM-PRO" w:hint="eastAsia"/>
        </w:rPr>
        <w:t>事</w:t>
      </w:r>
      <w:r w:rsidR="008940A5">
        <w:rPr>
          <w:rFonts w:ascii="HG丸ｺﾞｼｯｸM-PRO" w:eastAsia="HG丸ｺﾞｼｯｸM-PRO" w:hAnsi="HG丸ｺﾞｼｯｸM-PRO" w:hint="eastAsia"/>
        </w:rPr>
        <w:t>となった為</w:t>
      </w:r>
      <w:r w:rsidR="002A653B" w:rsidRPr="00101A10">
        <w:rPr>
          <w:rFonts w:ascii="HG丸ｺﾞｼｯｸM-PRO" w:eastAsia="HG丸ｺﾞｼｯｸM-PRO" w:hAnsi="HG丸ｺﾞｼｯｸM-PRO" w:hint="eastAsia"/>
        </w:rPr>
        <w:t>、三大水門の設備補修や更新にあたっては設備の仮復旧又は仮設</w:t>
      </w:r>
      <w:r w:rsidR="00B52C96" w:rsidRPr="00101A10">
        <w:rPr>
          <w:rFonts w:ascii="HG丸ｺﾞｼｯｸM-PRO" w:eastAsia="HG丸ｺﾞｼｯｸM-PRO" w:hAnsi="HG丸ｺﾞｼｯｸM-PRO" w:hint="eastAsia"/>
        </w:rPr>
        <w:t>を考慮し</w:t>
      </w:r>
      <w:r w:rsidR="008940A5">
        <w:rPr>
          <w:rFonts w:ascii="HG丸ｺﾞｼｯｸM-PRO" w:eastAsia="HG丸ｺﾞｼｯｸM-PRO" w:hAnsi="HG丸ｺﾞｼｯｸM-PRO" w:hint="eastAsia"/>
        </w:rPr>
        <w:t>実施する必要があり、維持管理計画を立てるにあたっての重大な</w:t>
      </w:r>
      <w:r w:rsidR="002A653B" w:rsidRPr="00101A10">
        <w:rPr>
          <w:rFonts w:ascii="HG丸ｺﾞｼｯｸM-PRO" w:eastAsia="HG丸ｺﾞｼｯｸM-PRO" w:hAnsi="HG丸ｺﾞｼｯｸM-PRO" w:hint="eastAsia"/>
        </w:rPr>
        <w:t>課題となっている。</w:t>
      </w:r>
    </w:p>
    <w:p w14:paraId="4B2252ED" w14:textId="77777777" w:rsidR="00673C21" w:rsidRPr="00101A10" w:rsidRDefault="00673C21">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2EE" w14:textId="77777777" w:rsidR="00FC5674" w:rsidRPr="00101A10" w:rsidRDefault="00FC5674">
      <w:pPr>
        <w:widowControl/>
        <w:jc w:val="left"/>
        <w:rPr>
          <w:rFonts w:ascii="HG丸ｺﾞｼｯｸM-PRO" w:eastAsia="HG丸ｺﾞｼｯｸM-PRO" w:hAnsi="HG丸ｺﾞｼｯｸM-PRO"/>
        </w:rPr>
      </w:pPr>
    </w:p>
    <w:p w14:paraId="4B2252EF" w14:textId="77777777" w:rsidR="00117025" w:rsidRPr="00101A10" w:rsidRDefault="00EF6994" w:rsidP="00FC5674">
      <w:pPr>
        <w:pStyle w:val="1"/>
      </w:pPr>
      <w:bookmarkStart w:id="4" w:name="_Toc393377788"/>
      <w:r w:rsidRPr="00101A10">
        <w:rPr>
          <w:rFonts w:hint="eastAsia"/>
        </w:rPr>
        <w:t>河川</w:t>
      </w:r>
      <w:r w:rsidR="006D08E2" w:rsidRPr="00101A10">
        <w:rPr>
          <w:rFonts w:hint="eastAsia"/>
        </w:rPr>
        <w:t>施設（設備）</w:t>
      </w:r>
      <w:r w:rsidR="006F7D92" w:rsidRPr="00101A10">
        <w:rPr>
          <w:rFonts w:hint="eastAsia"/>
        </w:rPr>
        <w:t>長寿命化計画の構成</w:t>
      </w:r>
      <w:bookmarkEnd w:id="4"/>
    </w:p>
    <w:p w14:paraId="4B2252F0" w14:textId="77777777" w:rsidR="00117025" w:rsidRPr="00101A10" w:rsidRDefault="00117025" w:rsidP="009D0CEF">
      <w:pPr>
        <w:pStyle w:val="2"/>
        <w:ind w:leftChars="100" w:left="772" w:hangingChars="200" w:hanging="562"/>
      </w:pPr>
      <w:bookmarkStart w:id="5" w:name="_Toc393377789"/>
      <w:r w:rsidRPr="00101A10">
        <w:rPr>
          <w:rFonts w:hint="eastAsia"/>
        </w:rPr>
        <w:t>本</w:t>
      </w:r>
      <w:r w:rsidR="00AA2EFE" w:rsidRPr="00101A10">
        <w:rPr>
          <w:rFonts w:hint="eastAsia"/>
        </w:rPr>
        <w:t>計画</w:t>
      </w:r>
      <w:r w:rsidRPr="00101A10">
        <w:rPr>
          <w:rFonts w:hint="eastAsia"/>
        </w:rPr>
        <w:t>の</w:t>
      </w:r>
      <w:r w:rsidR="000A4658" w:rsidRPr="00101A10">
        <w:rPr>
          <w:rFonts w:hint="eastAsia"/>
        </w:rPr>
        <w:t>構成</w:t>
      </w:r>
      <w:bookmarkEnd w:id="5"/>
    </w:p>
    <w:p w14:paraId="4B2252F1" w14:textId="77777777" w:rsidR="00BD234F" w:rsidRPr="00101A10" w:rsidRDefault="003E2196" w:rsidP="003E2196">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本</w:t>
      </w:r>
      <w:r w:rsidR="00AA2EFE" w:rsidRPr="00101A10">
        <w:rPr>
          <w:rFonts w:ascii="HG丸ｺﾞｼｯｸM-PRO" w:eastAsia="HG丸ｺﾞｼｯｸM-PRO" w:hAnsi="HG丸ｺﾞｼｯｸM-PRO" w:hint="eastAsia"/>
        </w:rPr>
        <w:t>行動</w:t>
      </w:r>
      <w:r w:rsidRPr="00101A10">
        <w:rPr>
          <w:rFonts w:ascii="HG丸ｺﾞｼｯｸM-PRO" w:eastAsia="HG丸ｺﾞｼｯｸM-PRO" w:hAnsi="HG丸ｺﾞｼｯｸM-PRO" w:hint="eastAsia"/>
        </w:rPr>
        <w:t>計画は、「</w:t>
      </w:r>
      <w:r w:rsidR="00407121" w:rsidRPr="00101A10">
        <w:rPr>
          <w:rFonts w:ascii="HG丸ｺﾞｼｯｸM-PRO" w:eastAsia="HG丸ｺﾞｼｯｸM-PRO" w:hAnsi="HG丸ｺﾞｼｯｸM-PRO" w:hint="eastAsia"/>
        </w:rPr>
        <w:t>第１編</w:t>
      </w:r>
      <w:r w:rsidRPr="00101A10">
        <w:rPr>
          <w:rFonts w:ascii="HG丸ｺﾞｼｯｸM-PRO" w:eastAsia="HG丸ｺﾞｼｯｸM-PRO" w:hAnsi="HG丸ｺﾞｼｯｸM-PRO" w:hint="eastAsia"/>
        </w:rPr>
        <w:t xml:space="preserve"> </w:t>
      </w:r>
      <w:r w:rsidR="00407121" w:rsidRPr="00101A10">
        <w:rPr>
          <w:rFonts w:ascii="HG丸ｺﾞｼｯｸM-PRO" w:eastAsia="HG丸ｺﾞｼｯｸM-PRO" w:hAnsi="HG丸ｺﾞｼｯｸM-PRO" w:hint="eastAsia"/>
        </w:rPr>
        <w:t>基本方針</w:t>
      </w:r>
      <w:r w:rsidRPr="00101A10">
        <w:rPr>
          <w:rFonts w:ascii="HG丸ｺﾞｼｯｸM-PRO" w:eastAsia="HG丸ｺﾞｼｯｸM-PRO" w:hAnsi="HG丸ｺﾞｼｯｸM-PRO" w:hint="eastAsia"/>
        </w:rPr>
        <w:t>」</w:t>
      </w:r>
      <w:r w:rsidR="00407121" w:rsidRPr="00101A10">
        <w:rPr>
          <w:rFonts w:ascii="HG丸ｺﾞｼｯｸM-PRO" w:eastAsia="HG丸ｺﾞｼｯｸM-PRO" w:hAnsi="HG丸ｺﾞｼｯｸM-PRO" w:hint="eastAsia"/>
        </w:rPr>
        <w:t>に</w:t>
      </w:r>
      <w:r w:rsidR="00C86E8E" w:rsidRPr="00101A10">
        <w:rPr>
          <w:rFonts w:ascii="HG丸ｺﾞｼｯｸM-PRO" w:eastAsia="HG丸ｺﾞｼｯｸM-PRO" w:hAnsi="HG丸ｺﾞｼｯｸM-PRO" w:hint="eastAsia"/>
        </w:rPr>
        <w:t>沿った分野毎</w:t>
      </w:r>
      <w:r w:rsidRPr="00101A10">
        <w:rPr>
          <w:rFonts w:ascii="HG丸ｺﾞｼｯｸM-PRO" w:eastAsia="HG丸ｺﾞｼｯｸM-PRO" w:hAnsi="HG丸ｺﾞｼｯｸM-PRO" w:hint="eastAsia"/>
        </w:rPr>
        <w:t>行動計画</w:t>
      </w:r>
      <w:r w:rsidR="00C86E8E" w:rsidRPr="00101A10">
        <w:rPr>
          <w:rFonts w:ascii="HG丸ｺﾞｼｯｸM-PRO" w:eastAsia="HG丸ｺﾞｼｯｸM-PRO" w:hAnsi="HG丸ｺﾞｼｯｸM-PRO" w:hint="eastAsia"/>
        </w:rPr>
        <w:t>の</w:t>
      </w:r>
      <w:r w:rsidR="00C65D67" w:rsidRPr="00101A10">
        <w:rPr>
          <w:rFonts w:ascii="HG丸ｺﾞｼｯｸM-PRO" w:eastAsia="HG丸ｺﾞｼｯｸM-PRO" w:hAnsi="HG丸ｺﾞｼｯｸM-PRO" w:hint="eastAsia"/>
        </w:rPr>
        <w:t>河川施設（設備）編</w:t>
      </w:r>
      <w:r w:rsidR="00C86E8E" w:rsidRPr="00101A10">
        <w:rPr>
          <w:rFonts w:ascii="HG丸ｺﾞｼｯｸM-PRO" w:eastAsia="HG丸ｺﾞｼｯｸM-PRO" w:hAnsi="HG丸ｺﾞｼｯｸM-PRO" w:hint="eastAsia"/>
        </w:rPr>
        <w:t>である。</w:t>
      </w:r>
    </w:p>
    <w:p w14:paraId="4B2252F2" w14:textId="77777777" w:rsidR="000A4658" w:rsidRPr="00101A10" w:rsidRDefault="0020607C" w:rsidP="003E2196">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1896832" behindDoc="1" locked="0" layoutInCell="1" allowOverlap="1" wp14:anchorId="4B225B51" wp14:editId="4B225B52">
            <wp:simplePos x="0" y="0"/>
            <wp:positionH relativeFrom="column">
              <wp:posOffset>13970</wp:posOffset>
            </wp:positionH>
            <wp:positionV relativeFrom="paragraph">
              <wp:posOffset>122555</wp:posOffset>
            </wp:positionV>
            <wp:extent cx="5730240" cy="3958590"/>
            <wp:effectExtent l="0" t="0" r="3810" b="0"/>
            <wp:wrapNone/>
            <wp:docPr id="3629" name="図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F3" w14:textId="77777777" w:rsidR="00407121" w:rsidRPr="00101A10" w:rsidRDefault="00407121" w:rsidP="009D0CEF">
      <w:pPr>
        <w:pStyle w:val="20"/>
        <w:ind w:leftChars="100" w:left="630" w:hangingChars="200" w:hanging="420"/>
        <w:rPr>
          <w:rFonts w:ascii="HG丸ｺﾞｼｯｸM-PRO" w:eastAsia="HG丸ｺﾞｼｯｸM-PRO" w:hAnsi="HG丸ｺﾞｼｯｸM-PRO"/>
        </w:rPr>
      </w:pPr>
    </w:p>
    <w:p w14:paraId="4B2252F4"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5"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6"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7"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8"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9" w14:textId="77777777" w:rsidR="000A4658" w:rsidRPr="00101A10" w:rsidRDefault="00EF6994" w:rsidP="009D0CEF">
      <w:pPr>
        <w:pStyle w:val="20"/>
        <w:ind w:leftChars="100" w:left="630" w:hangingChars="200" w:hanging="42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1900928" behindDoc="0" locked="0" layoutInCell="1" allowOverlap="1" wp14:anchorId="4B225B53" wp14:editId="4B225B54">
                <wp:simplePos x="0" y="0"/>
                <wp:positionH relativeFrom="column">
                  <wp:posOffset>3985895</wp:posOffset>
                </wp:positionH>
                <wp:positionV relativeFrom="paragraph">
                  <wp:posOffset>200084</wp:posOffset>
                </wp:positionV>
                <wp:extent cx="412456" cy="87055"/>
                <wp:effectExtent l="0" t="95250" r="0" b="84455"/>
                <wp:wrapNone/>
                <wp:docPr id="3" name="直線矢印コネクタ 3"/>
                <wp:cNvGraphicFramePr/>
                <a:graphic xmlns:a="http://schemas.openxmlformats.org/drawingml/2006/main">
                  <a:graphicData uri="http://schemas.microsoft.com/office/word/2010/wordprocessingShape">
                    <wps:wsp>
                      <wps:cNvCnPr/>
                      <wps:spPr>
                        <a:xfrm flipH="1" flipV="1">
                          <a:off x="0" y="0"/>
                          <a:ext cx="412456" cy="8705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 o:spid="_x0000_s1026" type="#_x0000_t32" style="position:absolute;left:0;text-align:left;margin-left:313.85pt;margin-top:15.75pt;width:32.5pt;height:6.85pt;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" strokecolor="red" strokeweight="3pt">
                <v:stroke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1897856" behindDoc="0" locked="0" layoutInCell="1" allowOverlap="1" wp14:anchorId="4B225B55" wp14:editId="4B225B56">
                <wp:simplePos x="0" y="0"/>
                <wp:positionH relativeFrom="column">
                  <wp:posOffset>2753995</wp:posOffset>
                </wp:positionH>
                <wp:positionV relativeFrom="paragraph">
                  <wp:posOffset>-4445</wp:posOffset>
                </wp:positionV>
                <wp:extent cx="1228725" cy="485775"/>
                <wp:effectExtent l="19050" t="19050" r="47625" b="47625"/>
                <wp:wrapNone/>
                <wp:docPr id="2" name="正方形/長方形 2"/>
                <wp:cNvGraphicFramePr/>
                <a:graphic xmlns:a="http://schemas.openxmlformats.org/drawingml/2006/main">
                  <a:graphicData uri="http://schemas.microsoft.com/office/word/2010/wordprocessingShape">
                    <wps:wsp>
                      <wps:cNvSpPr/>
                      <wps:spPr>
                        <a:xfrm>
                          <a:off x="0" y="0"/>
                          <a:ext cx="1228725" cy="4857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 o:spid="_x0000_s1026" style="position:absolute;left:0;text-align:left;margin-left:216.85pt;margin-top:-.35pt;width:96.75pt;height:38.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" filled="f" strokecolor="red" strokeweight="4.5pt"/>
            </w:pict>
          </mc:Fallback>
        </mc:AlternateContent>
      </w:r>
    </w:p>
    <w:p w14:paraId="4B2252FA" w14:textId="77777777" w:rsidR="000A4658" w:rsidRPr="00101A10" w:rsidRDefault="00EF6994" w:rsidP="009D0CEF">
      <w:pPr>
        <w:pStyle w:val="20"/>
        <w:ind w:leftChars="100" w:left="630" w:hangingChars="200" w:hanging="42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1899904" behindDoc="0" locked="0" layoutInCell="1" allowOverlap="1" wp14:anchorId="4B225B57" wp14:editId="4B225B58">
                <wp:simplePos x="0" y="0"/>
                <wp:positionH relativeFrom="column">
                  <wp:posOffset>4320156</wp:posOffset>
                </wp:positionH>
                <wp:positionV relativeFrom="paragraph">
                  <wp:posOffset>56545</wp:posOffset>
                </wp:positionV>
                <wp:extent cx="914400" cy="414669"/>
                <wp:effectExtent l="19050" t="19050" r="38100" b="4254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669"/>
                        </a:xfrm>
                        <a:prstGeom prst="rect">
                          <a:avLst/>
                        </a:prstGeom>
                        <a:solidFill>
                          <a:srgbClr val="FFFF00"/>
                        </a:solidFill>
                        <a:ln w="57150">
                          <a:solidFill>
                            <a:srgbClr val="FF0000"/>
                          </a:solidFill>
                          <a:miter lim="800000"/>
                          <a:headEnd/>
                          <a:tailEnd/>
                        </a:ln>
                      </wps:spPr>
                      <wps:txbx>
                        <w:txbxContent>
                          <w:p w14:paraId="4B225CA3" w14:textId="77777777" w:rsidR="00964A40" w:rsidRDefault="00964A40" w:rsidP="007C546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本計画</w:t>
                            </w:r>
                          </w:p>
                          <w:p w14:paraId="4B225CA4" w14:textId="77777777" w:rsidR="00964A40" w:rsidRPr="007C5463" w:rsidRDefault="00964A40" w:rsidP="007C546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（設備編）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2" type="#_x0000_t202" style="position:absolute;left:0;text-align:left;margin-left:340.15pt;margin-top:4.45pt;width:1in;height:32.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" fillcolor="yellow" strokecolor="red" strokeweight="4.5pt">
                <v:textbox>
                  <w:txbxContent>
                    <w:p w14:paraId="4B225CA3" w14:textId="77777777" w:rsidR="00964A40" w:rsidRDefault="00964A40" w:rsidP="007C546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本計画</w:t>
                      </w:r>
                    </w:p>
                    <w:p w14:paraId="4B225CA4" w14:textId="77777777" w:rsidR="00964A40" w:rsidRPr="007C5463" w:rsidRDefault="00964A40" w:rsidP="007C5463">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（設備編）</w:t>
                      </w:r>
                    </w:p>
                  </w:txbxContent>
                </v:textbox>
              </v:shape>
            </w:pict>
          </mc:Fallback>
        </mc:AlternateContent>
      </w:r>
    </w:p>
    <w:p w14:paraId="4B2252FB"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C"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D"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E" w14:textId="77777777" w:rsidR="000A4658" w:rsidRPr="00101A10" w:rsidRDefault="000A4658" w:rsidP="009D0CEF">
      <w:pPr>
        <w:pStyle w:val="20"/>
        <w:ind w:leftChars="100" w:left="630" w:hangingChars="200" w:hanging="420"/>
        <w:rPr>
          <w:rFonts w:ascii="HG丸ｺﾞｼｯｸM-PRO" w:eastAsia="HG丸ｺﾞｼｯｸM-PRO" w:hAnsi="HG丸ｺﾞｼｯｸM-PRO"/>
        </w:rPr>
      </w:pPr>
    </w:p>
    <w:p w14:paraId="4B2252FF" w14:textId="77777777" w:rsidR="00BD234F" w:rsidRPr="00101A10" w:rsidRDefault="00BD234F" w:rsidP="009D0CEF">
      <w:pPr>
        <w:pStyle w:val="20"/>
        <w:ind w:leftChars="100" w:left="630" w:hangingChars="200" w:hanging="420"/>
        <w:rPr>
          <w:rFonts w:ascii="HG丸ｺﾞｼｯｸM-PRO" w:eastAsia="HG丸ｺﾞｼｯｸM-PRO" w:hAnsi="HG丸ｺﾞｼｯｸM-PRO"/>
        </w:rPr>
      </w:pPr>
    </w:p>
    <w:p w14:paraId="4B225300" w14:textId="77777777" w:rsidR="0020607C" w:rsidRPr="00101A10" w:rsidRDefault="00073272" w:rsidP="009D0CEF">
      <w:pPr>
        <w:pStyle w:val="20"/>
        <w:ind w:leftChars="100" w:left="630" w:hangingChars="200" w:hanging="42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4B225B59" wp14:editId="4B225B5A">
                <wp:simplePos x="0" y="0"/>
                <wp:positionH relativeFrom="column">
                  <wp:posOffset>4252595</wp:posOffset>
                </wp:positionH>
                <wp:positionV relativeFrom="paragraph">
                  <wp:posOffset>93980</wp:posOffset>
                </wp:positionV>
                <wp:extent cx="1133475" cy="409575"/>
                <wp:effectExtent l="19050" t="19050" r="43815" b="3810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09575"/>
                        </a:xfrm>
                        <a:prstGeom prst="rect">
                          <a:avLst/>
                        </a:prstGeom>
                        <a:solidFill>
                          <a:srgbClr val="00B050"/>
                        </a:solidFill>
                        <a:ln w="57150">
                          <a:solidFill>
                            <a:srgbClr val="00B050"/>
                          </a:solidFill>
                          <a:miter lim="800000"/>
                          <a:headEnd/>
                          <a:tailEnd/>
                        </a:ln>
                      </wps:spPr>
                      <wps:txbx>
                        <w:txbxContent>
                          <w:p w14:paraId="4B225CA5"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○○流域</w:t>
                            </w:r>
                          </w:p>
                          <w:p w14:paraId="4B225CA6"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下水道事務所</w:t>
                            </w:r>
                          </w:p>
                          <w:p w14:paraId="4B225CA7"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維持管理</w:t>
                            </w:r>
                            <w:r>
                              <w:rPr>
                                <w:rFonts w:ascii="HG丸ｺﾞｼｯｸM-PRO" w:eastAsia="HG丸ｺﾞｼｯｸM-PRO" w:hAnsi="HG丸ｺﾞｼｯｸM-PRO" w:hint="eastAsia"/>
                                <w:color w:val="FFFFFF" w:themeColor="background1"/>
                                <w:sz w:val="16"/>
                                <w:szCs w:val="16"/>
                              </w:rPr>
                              <w:t>行動</w:t>
                            </w:r>
                            <w:r w:rsidRPr="00073272">
                              <w:rPr>
                                <w:rFonts w:ascii="HG丸ｺﾞｼｯｸM-PRO" w:eastAsia="HG丸ｺﾞｼｯｸM-PRO" w:hAnsi="HG丸ｺﾞｼｯｸM-PRO" w:hint="eastAsia"/>
                                <w:color w:val="FFFFFF" w:themeColor="background1"/>
                                <w:sz w:val="16"/>
                                <w:szCs w:val="16"/>
                              </w:rPr>
                              <w:t>計画</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34.85pt;margin-top:7.4pt;width:89.25pt;height:32.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" fillcolor="#00b050" strokecolor="#00b050" strokeweight="4.5pt">
                <v:textbox style="mso-fit-shape-to-text:t" inset="0,0,0,0">
                  <w:txbxContent>
                    <w:p w14:paraId="4B225CA5"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○○流域</w:t>
                      </w:r>
                    </w:p>
                    <w:p w14:paraId="4B225CA6"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下水道事務所</w:t>
                      </w:r>
                    </w:p>
                    <w:p w14:paraId="4B225CA7" w14:textId="77777777" w:rsidR="00964A40" w:rsidRPr="00073272" w:rsidRDefault="00964A40" w:rsidP="00073272">
                      <w:pPr>
                        <w:spacing w:line="160" w:lineRule="exact"/>
                        <w:jc w:val="center"/>
                        <w:rPr>
                          <w:rFonts w:ascii="HG丸ｺﾞｼｯｸM-PRO" w:eastAsia="HG丸ｺﾞｼｯｸM-PRO" w:hAnsi="HG丸ｺﾞｼｯｸM-PRO"/>
                          <w:color w:val="FFFFFF" w:themeColor="background1"/>
                          <w:sz w:val="16"/>
                          <w:szCs w:val="16"/>
                        </w:rPr>
                      </w:pPr>
                      <w:r w:rsidRPr="00073272">
                        <w:rPr>
                          <w:rFonts w:ascii="HG丸ｺﾞｼｯｸM-PRO" w:eastAsia="HG丸ｺﾞｼｯｸM-PRO" w:hAnsi="HG丸ｺﾞｼｯｸM-PRO" w:hint="eastAsia"/>
                          <w:color w:val="FFFFFF" w:themeColor="background1"/>
                          <w:sz w:val="16"/>
                          <w:szCs w:val="16"/>
                        </w:rPr>
                        <w:t>維持管理</w:t>
                      </w:r>
                      <w:r>
                        <w:rPr>
                          <w:rFonts w:ascii="HG丸ｺﾞｼｯｸM-PRO" w:eastAsia="HG丸ｺﾞｼｯｸM-PRO" w:hAnsi="HG丸ｺﾞｼｯｸM-PRO" w:hint="eastAsia"/>
                          <w:color w:val="FFFFFF" w:themeColor="background1"/>
                          <w:sz w:val="16"/>
                          <w:szCs w:val="16"/>
                        </w:rPr>
                        <w:t>行動</w:t>
                      </w:r>
                      <w:r w:rsidRPr="00073272">
                        <w:rPr>
                          <w:rFonts w:ascii="HG丸ｺﾞｼｯｸM-PRO" w:eastAsia="HG丸ｺﾞｼｯｸM-PRO" w:hAnsi="HG丸ｺﾞｼｯｸM-PRO" w:hint="eastAsia"/>
                          <w:color w:val="FFFFFF" w:themeColor="background1"/>
                          <w:sz w:val="16"/>
                          <w:szCs w:val="16"/>
                        </w:rPr>
                        <w:t>計画</w:t>
                      </w:r>
                    </w:p>
                  </w:txbxContent>
                </v:textbox>
              </v:shape>
            </w:pict>
          </mc:Fallback>
        </mc:AlternateContent>
      </w:r>
    </w:p>
    <w:p w14:paraId="4B225301" w14:textId="77777777" w:rsidR="0020607C" w:rsidRPr="00101A10" w:rsidRDefault="0020607C" w:rsidP="009D0CEF">
      <w:pPr>
        <w:pStyle w:val="20"/>
        <w:ind w:leftChars="100" w:left="630" w:hangingChars="200" w:hanging="420"/>
        <w:rPr>
          <w:rFonts w:ascii="HG丸ｺﾞｼｯｸM-PRO" w:eastAsia="HG丸ｺﾞｼｯｸM-PRO" w:hAnsi="HG丸ｺﾞｼｯｸM-PRO"/>
        </w:rPr>
      </w:pPr>
    </w:p>
    <w:p w14:paraId="4B225302" w14:textId="77777777" w:rsidR="0020607C" w:rsidRPr="00101A10" w:rsidRDefault="0020607C" w:rsidP="009D0CEF">
      <w:pPr>
        <w:pStyle w:val="20"/>
        <w:ind w:leftChars="100" w:left="630" w:hangingChars="200" w:hanging="420"/>
        <w:rPr>
          <w:rFonts w:ascii="HG丸ｺﾞｼｯｸM-PRO" w:eastAsia="HG丸ｺﾞｼｯｸM-PRO" w:hAnsi="HG丸ｺﾞｼｯｸM-PRO"/>
        </w:rPr>
      </w:pPr>
    </w:p>
    <w:p w14:paraId="4B225303" w14:textId="77777777" w:rsidR="00790A4F" w:rsidRPr="00101A10" w:rsidRDefault="00790A4F" w:rsidP="009D0CEF">
      <w:pPr>
        <w:pStyle w:val="20"/>
        <w:ind w:leftChars="100" w:left="630" w:hangingChars="200" w:hanging="420"/>
        <w:rPr>
          <w:rFonts w:ascii="HG丸ｺﾞｼｯｸM-PRO" w:eastAsia="HG丸ｺﾞｼｯｸM-PRO" w:hAnsi="HG丸ｺﾞｼｯｸM-PRO"/>
        </w:rPr>
      </w:pPr>
    </w:p>
    <w:p w14:paraId="4B225304" w14:textId="77777777" w:rsidR="0020607C" w:rsidRPr="00101A10" w:rsidRDefault="00803A16" w:rsidP="00803A16">
      <w:pPr>
        <w:pStyle w:val="2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図 2.1　都市基盤施設長寿命化計画（仮称）の計画の構成</w:t>
      </w:r>
    </w:p>
    <w:p w14:paraId="4B225305"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r w:rsidRPr="00101A10">
        <w:rPr>
          <w:rFonts w:ascii="HG丸ｺﾞｼｯｸM-PRO" w:eastAsia="HG丸ｺﾞｼｯｸM-PRO" w:hAnsi="HG丸ｺﾞｼｯｸM-PRO"/>
        </w:rPr>
        <w:tab/>
      </w:r>
    </w:p>
    <w:p w14:paraId="4B225306"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7"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8"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9"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A"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B"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0C" w14:textId="77777777" w:rsidR="00F6716B" w:rsidRPr="00101A10" w:rsidRDefault="00F6716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30D" w14:textId="77777777" w:rsidR="00F6716B" w:rsidRPr="00101A10" w:rsidRDefault="00F6716B">
      <w:pPr>
        <w:widowControl/>
        <w:jc w:val="left"/>
        <w:rPr>
          <w:rFonts w:ascii="HG丸ｺﾞｼｯｸM-PRO" w:eastAsia="HG丸ｺﾞｼｯｸM-PRO" w:hAnsi="HG丸ｺﾞｼｯｸM-PRO"/>
        </w:rPr>
      </w:pPr>
    </w:p>
    <w:p w14:paraId="4B22530E" w14:textId="77777777" w:rsidR="00F6716B" w:rsidRPr="00101A10" w:rsidRDefault="00F6716B" w:rsidP="00F6716B">
      <w:pPr>
        <w:pStyle w:val="a9"/>
      </w:pPr>
      <w:r w:rsidRPr="00101A10">
        <w:rPr>
          <w:rFonts w:hint="eastAsia"/>
        </w:rPr>
        <w:t>表 2</w:t>
      </w:r>
      <w:r w:rsidRPr="00101A10">
        <w:t>.</w:t>
      </w:r>
      <w:fldSimple w:instr=" SEQ 表 \* ARABIC \s 1 ">
        <w:r w:rsidR="009C5168">
          <w:rPr>
            <w:noProof/>
          </w:rPr>
          <w:t>1</w:t>
        </w:r>
      </w:fldSimple>
      <w:r w:rsidRPr="00101A10">
        <w:rPr>
          <w:rFonts w:hint="eastAsia"/>
        </w:rPr>
        <w:t xml:space="preserve">　本計画の目次と検討項目の概要</w:t>
      </w:r>
    </w:p>
    <w:tbl>
      <w:tblPr>
        <w:tblStyle w:val="af2"/>
        <w:tblW w:w="9072" w:type="dxa"/>
        <w:tblInd w:w="108" w:type="dxa"/>
        <w:tblLook w:val="04A0" w:firstRow="1" w:lastRow="0" w:firstColumn="1" w:lastColumn="0" w:noHBand="0" w:noVBand="1"/>
      </w:tblPr>
      <w:tblGrid>
        <w:gridCol w:w="4536"/>
        <w:gridCol w:w="4536"/>
      </w:tblGrid>
      <w:tr w:rsidR="00F6716B" w:rsidRPr="00101A10" w14:paraId="4B225310" w14:textId="77777777" w:rsidTr="00F6716B">
        <w:tc>
          <w:tcPr>
            <w:tcW w:w="9072" w:type="dxa"/>
            <w:gridSpan w:val="2"/>
          </w:tcPr>
          <w:p w14:paraId="4B22530F" w14:textId="77777777" w:rsidR="00F6716B" w:rsidRPr="00101A10" w:rsidRDefault="00F6716B" w:rsidP="00F6716B">
            <w:pPr>
              <w:pStyle w:val="Web"/>
              <w:spacing w:before="0" w:beforeAutospacing="0" w:after="0" w:afterAutospacing="0" w:line="300" w:lineRule="exact"/>
              <w:jc w:val="center"/>
              <w:rPr>
                <w:rFonts w:ascii="HG丸ｺﾞｼｯｸM-PRO" w:eastAsia="HG丸ｺﾞｼｯｸM-PRO" w:hAnsi="HG丸ｺﾞｼｯｸM-PRO" w:cs="Meiryo UI"/>
                <w:b/>
                <w:bCs/>
                <w:color w:val="FF9933"/>
                <w:kern w:val="2"/>
              </w:rPr>
            </w:pPr>
            <w:r w:rsidRPr="00101A10">
              <w:rPr>
                <w:rFonts w:ascii="HG丸ｺﾞｼｯｸM-PRO" w:eastAsia="HG丸ｺﾞｼｯｸM-PRO" w:hAnsi="HG丸ｺﾞｼｯｸM-PRO" w:cs="Meiryo UI" w:hint="eastAsia"/>
                <w:b/>
                <w:bCs/>
                <w:kern w:val="2"/>
              </w:rPr>
              <w:t>大阪府都市基盤施設長寿命化計画（仮称）</w:t>
            </w:r>
          </w:p>
        </w:tc>
      </w:tr>
      <w:tr w:rsidR="00F6716B" w:rsidRPr="00101A10" w14:paraId="4B225315" w14:textId="77777777" w:rsidTr="00F6716B">
        <w:tc>
          <w:tcPr>
            <w:tcW w:w="4536" w:type="dxa"/>
          </w:tcPr>
          <w:p w14:paraId="4B225311" w14:textId="77777777" w:rsidR="00F6716B" w:rsidRPr="00101A10" w:rsidRDefault="00F6716B" w:rsidP="00F6716B">
            <w:pPr>
              <w:pStyle w:val="Web"/>
              <w:spacing w:before="0" w:beforeAutospacing="0" w:after="0" w:afterAutospacing="0" w:line="300" w:lineRule="exact"/>
              <w:jc w:val="center"/>
              <w:rPr>
                <w:rFonts w:ascii="HG丸ｺﾞｼｯｸM-PRO" w:eastAsia="HG丸ｺﾞｼｯｸM-PRO" w:hAnsi="HG丸ｺﾞｼｯｸM-PRO" w:cs="Meiryo UI"/>
                <w:b/>
                <w:bCs/>
                <w:color w:val="000000" w:themeColor="text1"/>
                <w:kern w:val="2"/>
              </w:rPr>
            </w:pPr>
            <w:r w:rsidRPr="00101A10">
              <w:rPr>
                <w:rFonts w:ascii="HG丸ｺﾞｼｯｸM-PRO" w:eastAsia="HG丸ｺﾞｼｯｸM-PRO" w:hAnsi="HG丸ｺﾞｼｯｸM-PRO" w:cs="Meiryo UI" w:hint="eastAsia"/>
                <w:b/>
                <w:bCs/>
                <w:color w:val="000000" w:themeColor="text1"/>
                <w:kern w:val="2"/>
              </w:rPr>
              <w:t>第１編　基本方針（総論）</w:t>
            </w:r>
          </w:p>
          <w:p w14:paraId="4B225312" w14:textId="77777777" w:rsidR="00F6716B" w:rsidRPr="00101A10" w:rsidRDefault="00F6716B" w:rsidP="00F6716B">
            <w:pPr>
              <w:pStyle w:val="Web"/>
              <w:spacing w:before="0" w:beforeAutospacing="0" w:after="0" w:afterAutospacing="0" w:line="260" w:lineRule="exact"/>
              <w:ind w:firstLineChars="100" w:firstLine="20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cs="Meiryo UI" w:hint="eastAsia"/>
                <w:bCs/>
                <w:color w:val="000000" w:themeColor="text1"/>
                <w:kern w:val="24"/>
                <w:sz w:val="20"/>
                <w:szCs w:val="20"/>
              </w:rPr>
              <w:t>都市基盤施設の維持管理を行うための基本的な考え方を示す。</w:t>
            </w:r>
          </w:p>
        </w:tc>
        <w:tc>
          <w:tcPr>
            <w:tcW w:w="4536" w:type="dxa"/>
          </w:tcPr>
          <w:p w14:paraId="4B225313" w14:textId="77777777" w:rsidR="00F6716B" w:rsidRPr="00101A10" w:rsidRDefault="00F6716B" w:rsidP="00F6716B">
            <w:pPr>
              <w:pStyle w:val="Web"/>
              <w:spacing w:before="0" w:beforeAutospacing="0" w:after="0" w:afterAutospacing="0" w:line="300" w:lineRule="exact"/>
              <w:jc w:val="center"/>
              <w:rPr>
                <w:rFonts w:ascii="HG丸ｺﾞｼｯｸM-PRO" w:eastAsia="HG丸ｺﾞｼｯｸM-PRO" w:hAnsi="HG丸ｺﾞｼｯｸM-PRO" w:cs="Meiryo UI"/>
                <w:b/>
                <w:bCs/>
                <w:color w:val="000000" w:themeColor="text1"/>
                <w:kern w:val="2"/>
              </w:rPr>
            </w:pPr>
            <w:r w:rsidRPr="00101A10">
              <w:rPr>
                <w:rFonts w:ascii="HG丸ｺﾞｼｯｸM-PRO" w:eastAsia="HG丸ｺﾞｼｯｸM-PRO" w:hAnsi="HG丸ｺﾞｼｯｸM-PRO" w:cs="Meiryo UI" w:hint="eastAsia"/>
                <w:b/>
                <w:bCs/>
                <w:color w:val="000000" w:themeColor="text1"/>
                <w:kern w:val="2"/>
              </w:rPr>
              <w:t>第２編　本計画（各論）</w:t>
            </w:r>
          </w:p>
          <w:p w14:paraId="4B225314" w14:textId="77777777" w:rsidR="00F6716B" w:rsidRPr="00101A10" w:rsidRDefault="00F6716B" w:rsidP="00F6716B">
            <w:pPr>
              <w:pStyle w:val="Web"/>
              <w:spacing w:before="0" w:beforeAutospacing="0" w:after="0" w:afterAutospacing="0" w:line="300" w:lineRule="exact"/>
              <w:ind w:firstLineChars="100" w:firstLine="200"/>
              <w:rPr>
                <w:rFonts w:ascii="HG丸ｺﾞｼｯｸM-PRO" w:eastAsia="HG丸ｺﾞｼｯｸM-PRO" w:hAnsi="HG丸ｺﾞｼｯｸM-PRO" w:cs="Meiryo UI"/>
                <w:b/>
                <w:bCs/>
                <w:color w:val="000000" w:themeColor="text1"/>
                <w:kern w:val="24"/>
                <w:sz w:val="20"/>
                <w:szCs w:val="20"/>
              </w:rPr>
            </w:pPr>
            <w:r w:rsidRPr="00101A10">
              <w:rPr>
                <w:rFonts w:ascii="HG丸ｺﾞｼｯｸM-PRO" w:eastAsia="HG丸ｺﾞｼｯｸM-PRO" w:hAnsi="HG丸ｺﾞｼｯｸM-PRO" w:cs="Meiryo UI" w:hint="eastAsia"/>
                <w:bCs/>
                <w:color w:val="000000" w:themeColor="text1"/>
                <w:kern w:val="24"/>
                <w:sz w:val="20"/>
                <w:szCs w:val="20"/>
              </w:rPr>
              <w:t>基本方針を踏まえ、実践に移すためのより具体的な行動計画を、分野・施設毎に示す。</w:t>
            </w:r>
          </w:p>
        </w:tc>
      </w:tr>
      <w:tr w:rsidR="00F6716B" w:rsidRPr="00101A10" w14:paraId="4B22537A" w14:textId="77777777" w:rsidTr="00F6716B">
        <w:tc>
          <w:tcPr>
            <w:tcW w:w="4536" w:type="dxa"/>
          </w:tcPr>
          <w:p w14:paraId="4B225316"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1．はじめに</w:t>
            </w:r>
          </w:p>
          <w:p w14:paraId="4B225317"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2．維持管理・更新の現状と課題</w:t>
            </w:r>
          </w:p>
          <w:p w14:paraId="4B225318"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sz w:val="18"/>
                <w:szCs w:val="18"/>
              </w:rPr>
              <w:t>●</w:t>
            </w:r>
            <w:r w:rsidRPr="00101A10">
              <w:rPr>
                <w:rFonts w:ascii="HG丸ｺﾞｼｯｸM-PRO" w:eastAsia="HG丸ｺﾞｼｯｸM-PRO" w:hAnsi="HG丸ｺﾞｼｯｸM-PRO" w:cs="Meiryo UI" w:hint="eastAsia"/>
                <w:color w:val="000000" w:themeColor="text1"/>
                <w:kern w:val="24"/>
                <w:sz w:val="18"/>
                <w:szCs w:val="18"/>
              </w:rPr>
              <w:t>現状認識、課題認識</w:t>
            </w:r>
          </w:p>
          <w:p w14:paraId="4B225319"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p>
          <w:p w14:paraId="4B22531A"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3．本計画の構成</w:t>
            </w:r>
          </w:p>
          <w:p w14:paraId="4B22531B"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●位置づけ、全体構成</w:t>
            </w:r>
          </w:p>
          <w:p w14:paraId="4B22531C"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●対象施設、対象期間</w:t>
            </w:r>
          </w:p>
          <w:p w14:paraId="4B22531D"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4．戦略的維持管理の方針</w:t>
            </w:r>
          </w:p>
          <w:p w14:paraId="4B22531E"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4"/>
                <w:sz w:val="18"/>
                <w:szCs w:val="18"/>
              </w:rPr>
              <w:t>●基本理念、維持管理の使命、取組方針</w:t>
            </w:r>
          </w:p>
          <w:p w14:paraId="4B22531F"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５．効率的・効果的な維持管理手法の確立</w:t>
            </w:r>
          </w:p>
          <w:p w14:paraId="4B225320"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１）点検、診断・評価の手法や体制等の充実</w:t>
            </w:r>
          </w:p>
          <w:p w14:paraId="4B225321"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点検業務の目的の明確化</w:t>
            </w:r>
          </w:p>
          <w:p w14:paraId="4B225322"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点検業務のプロセスの明確化</w:t>
            </w:r>
          </w:p>
          <w:p w14:paraId="4B225323"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効率的・効果的維持管理に向けての留意事項</w:t>
            </w:r>
          </w:p>
          <w:p w14:paraId="4B225324"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25"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26"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27"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２）施設の特性に応じた維持管理手法の体系化</w:t>
            </w:r>
          </w:p>
          <w:p w14:paraId="4B225328"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●維持管理手法の考え方</w:t>
            </w:r>
          </w:p>
          <w:p w14:paraId="4B225329"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・事後保全、予防保全</w:t>
            </w:r>
            <w:r w:rsidRPr="00101A10">
              <w:rPr>
                <w:rFonts w:ascii="HG丸ｺﾞｼｯｸM-PRO" w:eastAsia="HG丸ｺﾞｼｯｸM-PRO" w:hAnsi="HG丸ｺﾞｼｯｸM-PRO" w:cs="Meiryo UI" w:hint="eastAsia"/>
                <w:color w:val="000000" w:themeColor="text1"/>
                <w:kern w:val="2"/>
                <w:sz w:val="14"/>
                <w:szCs w:val="14"/>
              </w:rPr>
              <w:t>（状態監視、予測計画、時間計画）</w:t>
            </w:r>
          </w:p>
          <w:p w14:paraId="4B22532A"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・目標管理水準の設定方法</w:t>
            </w:r>
          </w:p>
          <w:p w14:paraId="4B22532B"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・劣化予測手法</w:t>
            </w:r>
          </w:p>
          <w:p w14:paraId="4B22532C"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
                <w:sz w:val="18"/>
                <w:szCs w:val="18"/>
              </w:rPr>
              <w:t>●更新時期の考え方</w:t>
            </w:r>
          </w:p>
          <w:p w14:paraId="4B22532D"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・考慮すべき視点</w:t>
            </w:r>
          </w:p>
          <w:p w14:paraId="4B22532E"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・更新時期の見極めにあたっての留意事項</w:t>
            </w:r>
          </w:p>
          <w:p w14:paraId="4B22532F"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r w:rsidRPr="00101A10">
              <w:rPr>
                <w:rFonts w:ascii="HG丸ｺﾞｼｯｸM-PRO" w:eastAsia="HG丸ｺﾞｼｯｸM-PRO" w:hAnsi="HG丸ｺﾞｼｯｸM-PRO" w:cs="Meiryo UI" w:hint="eastAsia"/>
                <w:b/>
                <w:color w:val="000000" w:themeColor="text1"/>
                <w:kern w:val="2"/>
                <w:sz w:val="18"/>
                <w:szCs w:val="18"/>
                <w:u w:val="single"/>
              </w:rPr>
              <w:t>３）重点化指標・優先順位の考え方</w:t>
            </w:r>
          </w:p>
          <w:p w14:paraId="4B225330"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・基本方針</w:t>
            </w:r>
          </w:p>
          <w:p w14:paraId="4B225331"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・リスクに着目した重点化の考え方</w:t>
            </w:r>
          </w:p>
          <w:p w14:paraId="4B225332"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・重点化指標（優先順位の判断要素）</w:t>
            </w:r>
          </w:p>
          <w:p w14:paraId="4B225333"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34"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４）日常的な維持管理の着実な実践</w:t>
            </w:r>
          </w:p>
          <w:p w14:paraId="4B225335"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・日常的維持管理の位置づけの明確化</w:t>
            </w:r>
          </w:p>
          <w:p w14:paraId="4B225336"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・日常的維持管理の進め方</w:t>
            </w:r>
          </w:p>
          <w:p w14:paraId="4B225337"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38"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bCs/>
                <w:color w:val="000000" w:themeColor="text1"/>
                <w:kern w:val="2"/>
                <w:sz w:val="18"/>
                <w:szCs w:val="18"/>
                <w:u w:val="single"/>
              </w:rPr>
            </w:pPr>
          </w:p>
          <w:p w14:paraId="4B225339"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５）</w:t>
            </w:r>
            <w:r w:rsidRPr="00101A10">
              <w:rPr>
                <w:rFonts w:ascii="HG丸ｺﾞｼｯｸM-PRO" w:eastAsia="HG丸ｺﾞｼｯｸM-PRO" w:hAnsi="HG丸ｺﾞｼｯｸM-PRO" w:cs="Meiryo UI" w:hint="eastAsia"/>
                <w:b/>
                <w:bCs/>
                <w:color w:val="000000" w:themeColor="text1"/>
                <w:kern w:val="24"/>
                <w:sz w:val="18"/>
                <w:szCs w:val="18"/>
                <w:u w:val="single"/>
              </w:rPr>
              <w:t>維持管理を見通した新設工事上の工夫</w:t>
            </w:r>
          </w:p>
          <w:p w14:paraId="4B22533A"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
                <w:sz w:val="18"/>
                <w:szCs w:val="18"/>
              </w:rPr>
              <w:t>・維持管理を踏まえた新設へのフィードバックの考え方</w:t>
            </w:r>
          </w:p>
          <w:p w14:paraId="4B22533B"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６）新たな技術、材料、工法の活用と促進策</w:t>
            </w:r>
          </w:p>
          <w:p w14:paraId="4B22533C"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
                <w:sz w:val="18"/>
                <w:szCs w:val="18"/>
              </w:rPr>
              <w:t>・新材料、技術、新工法の開発、促進策の検討</w:t>
            </w:r>
          </w:p>
          <w:p w14:paraId="4B22533D"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６．維持管理・更新等のコストの見通し</w:t>
            </w:r>
          </w:p>
          <w:p w14:paraId="4B22533E"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sz w:val="18"/>
                <w:szCs w:val="18"/>
              </w:rPr>
            </w:pPr>
            <w:r w:rsidRPr="00101A10">
              <w:rPr>
                <w:rFonts w:ascii="HG丸ｺﾞｼｯｸM-PRO" w:eastAsia="HG丸ｺﾞｼｯｸM-PRO" w:hAnsi="HG丸ｺﾞｼｯｸM-PRO" w:cs="Meiryo UI" w:hint="eastAsia"/>
                <w:color w:val="FF0000"/>
                <w:sz w:val="18"/>
                <w:szCs w:val="18"/>
              </w:rPr>
              <w:t xml:space="preserve">　（審議会の答申等を踏まえて府で検討・策定）</w:t>
            </w:r>
          </w:p>
          <w:p w14:paraId="4B22533F"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●算定方針、算定方法等を提示</w:t>
            </w:r>
          </w:p>
          <w:p w14:paraId="4B225340"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p>
          <w:p w14:paraId="4B225341"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７．持続可能な維持管理の仕組みづくり</w:t>
            </w:r>
          </w:p>
          <w:p w14:paraId="4B225342"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b/>
                <w:sz w:val="18"/>
                <w:szCs w:val="18"/>
                <w:u w:val="single"/>
              </w:rPr>
            </w:pPr>
            <w:r w:rsidRPr="00101A10">
              <w:rPr>
                <w:rFonts w:ascii="HG丸ｺﾞｼｯｸM-PRO" w:eastAsia="HG丸ｺﾞｼｯｸM-PRO" w:hAnsi="HG丸ｺﾞｼｯｸM-PRO" w:cs="Meiryo UI" w:hint="eastAsia"/>
                <w:b/>
                <w:color w:val="000000" w:themeColor="text1"/>
                <w:kern w:val="2"/>
                <w:sz w:val="18"/>
                <w:szCs w:val="18"/>
                <w:u w:val="single"/>
              </w:rPr>
              <w:t>１）人材の育成と確保、技術力の向上と継承</w:t>
            </w:r>
          </w:p>
          <w:p w14:paraId="4B225343"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b/>
                <w:sz w:val="18"/>
                <w:szCs w:val="18"/>
                <w:u w:val="single"/>
              </w:rPr>
            </w:pPr>
            <w:r w:rsidRPr="00101A10">
              <w:rPr>
                <w:rFonts w:ascii="HG丸ｺﾞｼｯｸM-PRO" w:eastAsia="HG丸ｺﾞｼｯｸM-PRO" w:hAnsi="HG丸ｺﾞｼｯｸM-PRO" w:cs="Meiryo UI" w:hint="eastAsia"/>
                <w:b/>
                <w:color w:val="000000" w:themeColor="text1"/>
                <w:kern w:val="2"/>
                <w:sz w:val="18"/>
                <w:szCs w:val="18"/>
                <w:u w:val="single"/>
              </w:rPr>
              <w:t>２）現場や地域を重視した維持管理の実践</w:t>
            </w:r>
          </w:p>
          <w:p w14:paraId="4B225344"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b/>
                <w:sz w:val="18"/>
                <w:szCs w:val="18"/>
                <w:u w:val="single"/>
              </w:rPr>
            </w:pPr>
            <w:r w:rsidRPr="00101A10">
              <w:rPr>
                <w:rFonts w:ascii="HG丸ｺﾞｼｯｸM-PRO" w:eastAsia="HG丸ｺﾞｼｯｸM-PRO" w:hAnsi="HG丸ｺﾞｼｯｸM-PRO" w:cs="Meiryo UI" w:hint="eastAsia"/>
                <w:b/>
                <w:color w:val="000000" w:themeColor="text1"/>
                <w:kern w:val="2"/>
                <w:sz w:val="18"/>
                <w:szCs w:val="18"/>
                <w:u w:val="single"/>
              </w:rPr>
              <w:t>３）維持管理業務の改善と魅力向上のあり方</w:t>
            </w:r>
          </w:p>
          <w:p w14:paraId="4B225345"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r w:rsidRPr="00101A10">
              <w:rPr>
                <w:rFonts w:ascii="HG丸ｺﾞｼｯｸM-PRO" w:eastAsia="HG丸ｺﾞｼｯｸM-PRO" w:hAnsi="HG丸ｺﾞｼｯｸM-PRO" w:cs="Meiryo UI" w:hint="eastAsia"/>
                <w:b/>
                <w:color w:val="000000" w:themeColor="text1"/>
                <w:kern w:val="2"/>
                <w:sz w:val="18"/>
                <w:szCs w:val="18"/>
              </w:rPr>
              <w:t>８．維持管理マネジメント体制</w:t>
            </w:r>
          </w:p>
          <w:p w14:paraId="4B225346"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・マネジメント体制の確立</w:t>
            </w:r>
          </w:p>
          <w:p w14:paraId="4B225347"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・事業評価（効果の検証）の仕組みづくり</w:t>
            </w:r>
          </w:p>
          <w:p w14:paraId="4B225348" w14:textId="77777777" w:rsidR="00F6716B" w:rsidRPr="00101A10" w:rsidRDefault="00F6716B" w:rsidP="00F6716B">
            <w:pPr>
              <w:spacing w:line="220" w:lineRule="exact"/>
              <w:rPr>
                <w:rFonts w:ascii="HG丸ｺﾞｼｯｸM-PRO" w:eastAsia="HG丸ｺﾞｼｯｸM-PRO" w:hAnsi="HG丸ｺﾞｼｯｸM-PRO"/>
              </w:rPr>
            </w:pPr>
          </w:p>
        </w:tc>
        <w:tc>
          <w:tcPr>
            <w:tcW w:w="4536" w:type="dxa"/>
          </w:tcPr>
          <w:p w14:paraId="4B225349" w14:textId="77777777" w:rsidR="00F6716B" w:rsidRPr="00101A10" w:rsidRDefault="00F6716B" w:rsidP="00F6716B">
            <w:pPr>
              <w:pStyle w:val="Web"/>
              <w:spacing w:before="0" w:beforeAutospacing="0" w:after="0" w:afterAutospacing="0" w:line="180" w:lineRule="exact"/>
              <w:jc w:val="both"/>
              <w:rPr>
                <w:rFonts w:ascii="HG丸ｺﾞｼｯｸM-PRO" w:eastAsia="HG丸ｺﾞｼｯｸM-PRO" w:hAnsi="HG丸ｺﾞｼｯｸM-PRO" w:cs="Meiryo UI"/>
                <w:b/>
                <w:bCs/>
                <w:color w:val="000000" w:themeColor="text1"/>
                <w:kern w:val="2"/>
                <w:sz w:val="18"/>
                <w:szCs w:val="18"/>
              </w:rPr>
            </w:pPr>
          </w:p>
          <w:p w14:paraId="4B22534A"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1．維持管理・更新の現状と課題</w:t>
            </w:r>
          </w:p>
          <w:p w14:paraId="4B22534B"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4"/>
                <w:sz w:val="18"/>
                <w:szCs w:val="18"/>
              </w:rPr>
              <w:t>●施設の現状（本計画の対象施設）</w:t>
            </w:r>
          </w:p>
          <w:p w14:paraId="4B22534C"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4"/>
                <w:sz w:val="18"/>
                <w:szCs w:val="18"/>
              </w:rPr>
              <w:t>●当該分野・施設における課題</w:t>
            </w:r>
          </w:p>
          <w:p w14:paraId="4B22534D"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2．本計画の構成</w:t>
            </w:r>
          </w:p>
          <w:p w14:paraId="4B22534E"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●位置づけ、全体構成</w:t>
            </w:r>
          </w:p>
          <w:p w14:paraId="4B22534F" w14:textId="77777777" w:rsidR="00F6716B" w:rsidRPr="00101A10" w:rsidRDefault="00F6716B" w:rsidP="00F6716B">
            <w:pPr>
              <w:pStyle w:val="Web"/>
              <w:spacing w:before="0" w:beforeAutospacing="0" w:after="0" w:afterAutospacing="0" w:line="220" w:lineRule="exact"/>
              <w:ind w:leftChars="100" w:left="21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●対象施設、対象期間</w:t>
            </w:r>
          </w:p>
          <w:p w14:paraId="4B225350"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3．戦略的維持管理の方針</w:t>
            </w:r>
          </w:p>
          <w:p w14:paraId="4B225351"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4"/>
                <w:sz w:val="18"/>
                <w:szCs w:val="18"/>
              </w:rPr>
              <w:t>●当該分野・施設における維持管理方針</w:t>
            </w:r>
          </w:p>
          <w:p w14:paraId="4B225352"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4．効率的・効果的な維持管理手法の確立</w:t>
            </w:r>
          </w:p>
          <w:p w14:paraId="4B225353"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１）点検、診断・評価の手法や体制等の充実</w:t>
            </w:r>
          </w:p>
          <w:p w14:paraId="4B225354" w14:textId="77777777" w:rsidR="00F6716B" w:rsidRPr="00101A10" w:rsidRDefault="00F6716B" w:rsidP="00F6716B">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点検業務（点検～診断・評価）の目的</w:t>
            </w:r>
          </w:p>
          <w:p w14:paraId="4B225355" w14:textId="77777777" w:rsidR="00F6716B" w:rsidRPr="00101A10" w:rsidRDefault="00F6716B" w:rsidP="00F6716B">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点検業務のプロセス</w:t>
            </w:r>
          </w:p>
          <w:p w14:paraId="4B225356" w14:textId="77777777" w:rsidR="00F6716B" w:rsidRPr="00101A10" w:rsidRDefault="00F6716B" w:rsidP="00F6716B">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bCs/>
                <w:color w:val="000000" w:themeColor="text1"/>
                <w:kern w:val="2"/>
                <w:sz w:val="18"/>
                <w:szCs w:val="18"/>
              </w:rPr>
              <w:t>点検種別の選定</w:t>
            </w:r>
          </w:p>
          <w:p w14:paraId="4B225357"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●診断・評価基準</w:t>
            </w:r>
          </w:p>
          <w:p w14:paraId="4B225358"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●点検、診断・評価の質の向上・確保のための方策</w:t>
            </w:r>
          </w:p>
          <w:p w14:paraId="4B225359"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●データ蓄積・活用・管理の方策</w:t>
            </w:r>
          </w:p>
          <w:p w14:paraId="4B22535A"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２）施設の特性に応じた維持管理手法の体系化</w:t>
            </w:r>
          </w:p>
          <w:p w14:paraId="4B22535B"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●維持管理手法の設定</w:t>
            </w:r>
          </w:p>
          <w:p w14:paraId="4B22535C"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●管理水準の設定</w:t>
            </w:r>
          </w:p>
          <w:p w14:paraId="4B22535D"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●劣化予測の方法</w:t>
            </w:r>
          </w:p>
          <w:p w14:paraId="4B22535E"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
                <w:sz w:val="18"/>
                <w:szCs w:val="18"/>
              </w:rPr>
              <w:t>●更新の考え方（目標寿命）</w:t>
            </w:r>
          </w:p>
          <w:p w14:paraId="4B22535F"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4B225360"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4B225361"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p>
          <w:p w14:paraId="4B225362"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cs="Meiryo UI"/>
                <w:b/>
                <w:color w:val="000000" w:themeColor="text1"/>
                <w:kern w:val="2"/>
                <w:sz w:val="18"/>
                <w:szCs w:val="18"/>
                <w:u w:val="single"/>
              </w:rPr>
            </w:pPr>
            <w:r w:rsidRPr="00101A10">
              <w:rPr>
                <w:rFonts w:ascii="HG丸ｺﾞｼｯｸM-PRO" w:eastAsia="HG丸ｺﾞｼｯｸM-PRO" w:hAnsi="HG丸ｺﾞｼｯｸM-PRO" w:cs="Meiryo UI"/>
                <w:b/>
                <w:color w:val="000000" w:themeColor="text1"/>
                <w:kern w:val="2"/>
                <w:sz w:val="18"/>
                <w:szCs w:val="18"/>
                <w:u w:val="single"/>
              </w:rPr>
              <w:t>3)重点化指標・優先順位の考え方</w:t>
            </w:r>
          </w:p>
          <w:p w14:paraId="4B225363"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●当該分野・施設における重点化指標・優先順位の考え方</w:t>
            </w:r>
          </w:p>
          <w:p w14:paraId="4B225364"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・リスクに着目した重点化の考え方</w:t>
            </w:r>
          </w:p>
          <w:p w14:paraId="4B225365" w14:textId="77777777" w:rsidR="00F6716B" w:rsidRPr="00101A10" w:rsidRDefault="00F6716B" w:rsidP="00F6716B">
            <w:pPr>
              <w:pStyle w:val="Web"/>
              <w:spacing w:before="0" w:beforeAutospacing="0" w:after="0" w:afterAutospacing="0" w:line="220" w:lineRule="exact"/>
              <w:ind w:leftChars="150" w:left="315"/>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・重点化指標（優先順位の判断要素）</w:t>
            </w:r>
          </w:p>
          <w:p w14:paraId="4B225366"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４）日常的な維持管理の着実な実践</w:t>
            </w:r>
          </w:p>
          <w:p w14:paraId="4B225367"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●パトロール計画の策定</w:t>
            </w:r>
          </w:p>
          <w:p w14:paraId="4B225368"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●維持管理・修繕作業計画の策定</w:t>
            </w:r>
          </w:p>
          <w:p w14:paraId="4B225369"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●府民協働の取組</w:t>
            </w:r>
          </w:p>
          <w:p w14:paraId="4B22536A"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
                <w:sz w:val="18"/>
                <w:szCs w:val="18"/>
              </w:rPr>
            </w:pPr>
            <w:r w:rsidRPr="00101A10">
              <w:rPr>
                <w:rFonts w:ascii="HG丸ｺﾞｼｯｸM-PRO" w:eastAsia="HG丸ｺﾞｼｯｸM-PRO" w:hAnsi="HG丸ｺﾞｼｯｸM-PRO" w:cs="Meiryo UI" w:hint="eastAsia"/>
                <w:color w:val="000000" w:themeColor="text1"/>
                <w:kern w:val="2"/>
                <w:sz w:val="18"/>
                <w:szCs w:val="18"/>
              </w:rPr>
              <w:t>●データ蓄積・管理の取扱いルール</w:t>
            </w:r>
          </w:p>
          <w:p w14:paraId="4B22536B"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u w:val="single"/>
              </w:rPr>
              <w:t>５）</w:t>
            </w:r>
            <w:r w:rsidRPr="00101A10">
              <w:rPr>
                <w:rFonts w:ascii="HG丸ｺﾞｼｯｸM-PRO" w:eastAsia="HG丸ｺﾞｼｯｸM-PRO" w:hAnsi="HG丸ｺﾞｼｯｸM-PRO" w:cs="Meiryo UI" w:hint="eastAsia"/>
                <w:b/>
                <w:bCs/>
                <w:color w:val="000000" w:themeColor="text1"/>
                <w:kern w:val="24"/>
                <w:sz w:val="18"/>
                <w:szCs w:val="18"/>
                <w:u w:val="single"/>
              </w:rPr>
              <w:t>維持管理を見通した新設工事上の工夫</w:t>
            </w:r>
          </w:p>
          <w:p w14:paraId="4B22536C"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
                <w:sz w:val="18"/>
                <w:szCs w:val="18"/>
              </w:rPr>
              <w:t>●維持管理を踏まえた新設へのフィードバックのための方策</w:t>
            </w:r>
          </w:p>
          <w:p w14:paraId="4B22536D" w14:textId="77777777" w:rsidR="00F6716B" w:rsidRPr="00101A10" w:rsidRDefault="00F6716B" w:rsidP="00F6716B">
            <w:pPr>
              <w:pStyle w:val="Web"/>
              <w:spacing w:before="0" w:beforeAutospacing="0" w:after="0" w:afterAutospacing="0" w:line="220" w:lineRule="exact"/>
              <w:ind w:leftChars="50" w:left="105"/>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６</w:t>
            </w:r>
            <w:r w:rsidRPr="00101A10">
              <w:rPr>
                <w:rFonts w:ascii="HG丸ｺﾞｼｯｸM-PRO" w:eastAsia="HG丸ｺﾞｼｯｸM-PRO" w:hAnsi="HG丸ｺﾞｼｯｸM-PRO" w:cs="Meiryo UI" w:hint="eastAsia"/>
                <w:b/>
                <w:bCs/>
                <w:color w:val="000000" w:themeColor="text1"/>
                <w:kern w:val="2"/>
                <w:sz w:val="18"/>
                <w:szCs w:val="18"/>
                <w:u w:val="single"/>
              </w:rPr>
              <w:t>）新たな技術、材料、工法の活用と促進策</w:t>
            </w:r>
          </w:p>
          <w:p w14:paraId="4B22536E" w14:textId="77777777" w:rsidR="00F6716B" w:rsidRPr="00101A10" w:rsidRDefault="00F6716B" w:rsidP="00F6716B">
            <w:pPr>
              <w:pStyle w:val="Web"/>
              <w:spacing w:before="0" w:beforeAutospacing="0" w:after="0" w:afterAutospacing="0" w:line="220" w:lineRule="exact"/>
              <w:ind w:leftChars="100" w:left="391" w:hangingChars="100" w:hanging="181"/>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b/>
                <w:bCs/>
                <w:color w:val="000000" w:themeColor="text1"/>
                <w:kern w:val="2"/>
                <w:sz w:val="18"/>
                <w:szCs w:val="18"/>
              </w:rPr>
              <w:t>●</w:t>
            </w:r>
            <w:r w:rsidRPr="00101A10">
              <w:rPr>
                <w:rFonts w:ascii="HG丸ｺﾞｼｯｸM-PRO" w:eastAsia="HG丸ｺﾞｼｯｸM-PRO" w:hAnsi="HG丸ｺﾞｼｯｸM-PRO" w:cs="Meiryo UI" w:hint="eastAsia"/>
                <w:color w:val="000000" w:themeColor="text1"/>
                <w:kern w:val="2"/>
                <w:sz w:val="18"/>
                <w:szCs w:val="18"/>
              </w:rPr>
              <w:t>新材料、技術、新工法の開発、促進策</w:t>
            </w:r>
          </w:p>
          <w:p w14:paraId="4B22536F"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5．維持管理・更新等のコストの見通し</w:t>
            </w:r>
          </w:p>
          <w:p w14:paraId="4B225370"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FF0000"/>
                <w:sz w:val="18"/>
                <w:szCs w:val="18"/>
              </w:rPr>
            </w:pPr>
            <w:r w:rsidRPr="00101A10">
              <w:rPr>
                <w:rFonts w:ascii="HG丸ｺﾞｼｯｸM-PRO" w:eastAsia="HG丸ｺﾞｼｯｸM-PRO" w:hAnsi="HG丸ｺﾞｼｯｸM-PRO" w:cs="Meiryo UI" w:hint="eastAsia"/>
                <w:color w:val="FF0000"/>
                <w:sz w:val="18"/>
                <w:szCs w:val="18"/>
              </w:rPr>
              <w:t>（審議会の答申等を踏まえて府で検討・策定）</w:t>
            </w:r>
          </w:p>
          <w:p w14:paraId="4B225371"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FF0000"/>
                <w:sz w:val="18"/>
                <w:szCs w:val="18"/>
              </w:rPr>
            </w:pPr>
            <w:r w:rsidRPr="00101A10">
              <w:rPr>
                <w:rFonts w:ascii="HG丸ｺﾞｼｯｸM-PRO" w:eastAsia="HG丸ｺﾞｼｯｸM-PRO" w:hAnsi="HG丸ｺﾞｼｯｸM-PRO" w:cs="Meiryo UI" w:hint="eastAsia"/>
                <w:color w:val="000000" w:themeColor="text1"/>
                <w:kern w:val="2"/>
                <w:sz w:val="18"/>
                <w:szCs w:val="18"/>
              </w:rPr>
              <w:t>●算定条件</w:t>
            </w:r>
          </w:p>
          <w:p w14:paraId="4B225372"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bCs/>
                <w:color w:val="000000" w:themeColor="text1"/>
                <w:kern w:val="2"/>
                <w:sz w:val="18"/>
                <w:szCs w:val="18"/>
              </w:rPr>
            </w:pPr>
            <w:r w:rsidRPr="00101A10">
              <w:rPr>
                <w:rFonts w:ascii="HG丸ｺﾞｼｯｸM-PRO" w:eastAsia="HG丸ｺﾞｼｯｸM-PRO" w:hAnsi="HG丸ｺﾞｼｯｸM-PRO" w:cs="Meiryo UI" w:hint="eastAsia"/>
                <w:bCs/>
                <w:color w:val="000000" w:themeColor="text1"/>
                <w:kern w:val="2"/>
                <w:sz w:val="18"/>
                <w:szCs w:val="18"/>
              </w:rPr>
              <w:t>●今後</w:t>
            </w:r>
            <w:r w:rsidRPr="00101A10">
              <w:rPr>
                <w:rFonts w:ascii="HG丸ｺﾞｼｯｸM-PRO" w:eastAsia="HG丸ｺﾞｼｯｸM-PRO" w:hAnsi="HG丸ｺﾞｼｯｸM-PRO" w:cs="Meiryo UI"/>
                <w:bCs/>
                <w:color w:val="000000" w:themeColor="text1"/>
                <w:kern w:val="2"/>
                <w:sz w:val="18"/>
                <w:szCs w:val="18"/>
              </w:rPr>
              <w:t>10</w:t>
            </w:r>
            <w:r w:rsidRPr="00101A10">
              <w:rPr>
                <w:rFonts w:ascii="HG丸ｺﾞｼｯｸM-PRO" w:eastAsia="HG丸ｺﾞｼｯｸM-PRO" w:hAnsi="HG丸ｺﾞｼｯｸM-PRO" w:cs="Meiryo UI" w:hint="eastAsia"/>
                <w:bCs/>
                <w:color w:val="000000" w:themeColor="text1"/>
                <w:kern w:val="2"/>
                <w:sz w:val="18"/>
                <w:szCs w:val="18"/>
              </w:rPr>
              <w:t>年のコストの見通し</w:t>
            </w:r>
          </w:p>
          <w:p w14:paraId="4B225373"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bCs/>
                <w:color w:val="000000" w:themeColor="text1"/>
                <w:kern w:val="2"/>
                <w:sz w:val="18"/>
                <w:szCs w:val="18"/>
              </w:rPr>
            </w:pPr>
            <w:r w:rsidRPr="00101A10">
              <w:rPr>
                <w:rFonts w:ascii="HG丸ｺﾞｼｯｸM-PRO" w:eastAsia="HG丸ｺﾞｼｯｸM-PRO" w:hAnsi="HG丸ｺﾞｼｯｸM-PRO" w:cs="Meiryo UI" w:hint="eastAsia"/>
                <w:b/>
                <w:bCs/>
                <w:color w:val="000000" w:themeColor="text1"/>
                <w:kern w:val="2"/>
                <w:sz w:val="18"/>
                <w:szCs w:val="18"/>
              </w:rPr>
              <w:t>6．持続可能な維持管理の仕組みづくり</w:t>
            </w:r>
          </w:p>
          <w:p w14:paraId="4B225374"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●入札契約制度の改善</w:t>
            </w:r>
          </w:p>
          <w:p w14:paraId="4B225375"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p>
          <w:p w14:paraId="4B225376"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p>
          <w:p w14:paraId="4B225377" w14:textId="77777777" w:rsidR="00F6716B" w:rsidRPr="00101A10" w:rsidRDefault="00F6716B" w:rsidP="00F6716B">
            <w:pPr>
              <w:pStyle w:val="Web"/>
              <w:spacing w:before="0" w:beforeAutospacing="0" w:after="0" w:afterAutospacing="0" w:line="220" w:lineRule="exact"/>
              <w:jc w:val="both"/>
              <w:rPr>
                <w:rFonts w:ascii="HG丸ｺﾞｼｯｸM-PRO" w:eastAsia="HG丸ｺﾞｼｯｸM-PRO" w:hAnsi="HG丸ｺﾞｼｯｸM-PRO" w:cs="Meiryo UI"/>
                <w:b/>
                <w:color w:val="000000" w:themeColor="text1"/>
                <w:kern w:val="2"/>
                <w:sz w:val="18"/>
                <w:szCs w:val="18"/>
              </w:rPr>
            </w:pPr>
            <w:r w:rsidRPr="00101A10">
              <w:rPr>
                <w:rFonts w:ascii="HG丸ｺﾞｼｯｸM-PRO" w:eastAsia="HG丸ｺﾞｼｯｸM-PRO" w:hAnsi="HG丸ｺﾞｼｯｸM-PRO" w:cs="Meiryo UI" w:hint="eastAsia"/>
                <w:b/>
                <w:color w:val="000000" w:themeColor="text1"/>
                <w:kern w:val="2"/>
                <w:sz w:val="18"/>
                <w:szCs w:val="18"/>
              </w:rPr>
              <w:t>7．維持管理マネジメント体制</w:t>
            </w:r>
          </w:p>
          <w:p w14:paraId="4B225378"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cs="Meiryo UI"/>
                <w:color w:val="000000" w:themeColor="text1"/>
                <w:kern w:val="24"/>
                <w:sz w:val="18"/>
                <w:szCs w:val="18"/>
              </w:rPr>
            </w:pPr>
            <w:r w:rsidRPr="00101A10">
              <w:rPr>
                <w:rFonts w:ascii="HG丸ｺﾞｼｯｸM-PRO" w:eastAsia="HG丸ｺﾞｼｯｸM-PRO" w:hAnsi="HG丸ｺﾞｼｯｸM-PRO" w:cs="Meiryo UI" w:hint="eastAsia"/>
                <w:color w:val="000000" w:themeColor="text1"/>
                <w:kern w:val="24"/>
                <w:sz w:val="18"/>
                <w:szCs w:val="18"/>
              </w:rPr>
              <w:t>●当該分野・施設におけるマネジメント体制</w:t>
            </w:r>
          </w:p>
          <w:p w14:paraId="4B225379" w14:textId="77777777" w:rsidR="00F6716B" w:rsidRPr="00101A10" w:rsidRDefault="00F6716B" w:rsidP="00F6716B">
            <w:pPr>
              <w:pStyle w:val="Web"/>
              <w:spacing w:before="0" w:beforeAutospacing="0" w:after="0" w:afterAutospacing="0" w:line="220" w:lineRule="exact"/>
              <w:ind w:leftChars="100" w:left="390" w:hangingChars="100" w:hanging="180"/>
              <w:jc w:val="both"/>
              <w:rPr>
                <w:rFonts w:ascii="HG丸ｺﾞｼｯｸM-PRO" w:eastAsia="HG丸ｺﾞｼｯｸM-PRO" w:hAnsi="HG丸ｺﾞｼｯｸM-PRO"/>
                <w:sz w:val="18"/>
                <w:szCs w:val="18"/>
              </w:rPr>
            </w:pPr>
            <w:r w:rsidRPr="00101A10">
              <w:rPr>
                <w:rFonts w:ascii="HG丸ｺﾞｼｯｸM-PRO" w:eastAsia="HG丸ｺﾞｼｯｸM-PRO" w:hAnsi="HG丸ｺﾞｼｯｸM-PRO" w:cs="Meiryo UI" w:hint="eastAsia"/>
                <w:color w:val="000000" w:themeColor="text1"/>
                <w:kern w:val="24"/>
                <w:sz w:val="18"/>
                <w:szCs w:val="18"/>
              </w:rPr>
              <w:t>●当該分野・施設における</w:t>
            </w:r>
            <w:r w:rsidRPr="00101A10">
              <w:rPr>
                <w:rFonts w:ascii="HG丸ｺﾞｼｯｸM-PRO" w:eastAsia="HG丸ｺﾞｼｯｸM-PRO" w:hAnsi="HG丸ｺﾞｼｯｸM-PRO" w:cs="Meiryo UI" w:hint="eastAsia"/>
                <w:b/>
                <w:color w:val="000000" w:themeColor="text1"/>
                <w:kern w:val="24"/>
                <w:sz w:val="18"/>
                <w:szCs w:val="18"/>
              </w:rPr>
              <w:t>事業評価</w:t>
            </w:r>
            <w:r w:rsidRPr="00101A10">
              <w:rPr>
                <w:rFonts w:ascii="HG丸ｺﾞｼｯｸM-PRO" w:eastAsia="HG丸ｺﾞｼｯｸM-PRO" w:hAnsi="HG丸ｺﾞｼｯｸM-PRO" w:cs="Meiryo UI" w:hint="eastAsia"/>
                <w:color w:val="000000" w:themeColor="text1"/>
                <w:kern w:val="24"/>
                <w:sz w:val="18"/>
                <w:szCs w:val="18"/>
              </w:rPr>
              <w:t>の方法</w:t>
            </w:r>
          </w:p>
        </w:tc>
      </w:tr>
    </w:tbl>
    <w:p w14:paraId="4B22537B" w14:textId="77777777" w:rsidR="00F6716B"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B22537C" w14:textId="77777777" w:rsidR="00EA0EA8" w:rsidRPr="00101A10" w:rsidRDefault="00F6716B" w:rsidP="00F6716B">
      <w:pPr>
        <w:pStyle w:val="20"/>
        <w:tabs>
          <w:tab w:val="left" w:pos="218"/>
          <w:tab w:val="center" w:pos="4535"/>
        </w:tabs>
        <w:ind w:leftChars="0" w:left="0" w:firstLineChars="0" w:firstLine="0"/>
        <w:jc w:val="left"/>
        <w:rPr>
          <w:rFonts w:ascii="HG丸ｺﾞｼｯｸM-PRO" w:eastAsia="HG丸ｺﾞｼｯｸM-PRO" w:hAnsi="HG丸ｺﾞｼｯｸM-PRO"/>
        </w:rPr>
      </w:pPr>
      <w:r w:rsidRPr="00101A10">
        <w:rPr>
          <w:rFonts w:ascii="HG丸ｺﾞｼｯｸM-PRO" w:eastAsia="HG丸ｺﾞｼｯｸM-PRO" w:hAnsi="HG丸ｺﾞｼｯｸM-PRO"/>
        </w:rPr>
        <w:tab/>
      </w:r>
    </w:p>
    <w:p w14:paraId="4B22537D" w14:textId="77777777" w:rsidR="00117025" w:rsidRPr="00101A10" w:rsidRDefault="00117025" w:rsidP="009D0CEF">
      <w:pPr>
        <w:pStyle w:val="2"/>
        <w:ind w:leftChars="100" w:left="772" w:hangingChars="200" w:hanging="562"/>
      </w:pPr>
      <w:bookmarkStart w:id="6" w:name="_Toc393377790"/>
      <w:r w:rsidRPr="00101A10">
        <w:rPr>
          <w:rFonts w:hint="eastAsia"/>
        </w:rPr>
        <w:t>本計画の</w:t>
      </w:r>
      <w:r w:rsidR="00F6716B" w:rsidRPr="00101A10">
        <w:rPr>
          <w:rFonts w:hint="eastAsia"/>
        </w:rPr>
        <w:t>主な</w:t>
      </w:r>
      <w:r w:rsidRPr="00101A10">
        <w:rPr>
          <w:rFonts w:hint="eastAsia"/>
        </w:rPr>
        <w:t>対象施設</w:t>
      </w:r>
      <w:bookmarkEnd w:id="6"/>
    </w:p>
    <w:p w14:paraId="4B22537E" w14:textId="77777777" w:rsidR="00803A16" w:rsidRPr="00101A10" w:rsidRDefault="00803A16" w:rsidP="00803A16">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本計画では、</w:t>
      </w:r>
      <w:r w:rsidR="001E3ADA" w:rsidRPr="00101A10">
        <w:rPr>
          <w:rFonts w:ascii="HG丸ｺﾞｼｯｸM-PRO" w:eastAsia="HG丸ｺﾞｼｯｸM-PRO" w:hAnsi="HG丸ｺﾞｼｯｸM-PRO" w:hint="eastAsia"/>
        </w:rPr>
        <w:t>表2.2</w:t>
      </w:r>
      <w:r w:rsidRPr="00101A10">
        <w:rPr>
          <w:rFonts w:ascii="HG丸ｺﾞｼｯｸM-PRO" w:eastAsia="HG丸ｺﾞｼｯｸM-PRO" w:hAnsi="HG丸ｺﾞｼｯｸM-PRO" w:hint="eastAsia"/>
        </w:rPr>
        <w:t>に示す</w:t>
      </w:r>
      <w:r w:rsidR="00F6716B" w:rsidRPr="00101A10">
        <w:rPr>
          <w:rFonts w:ascii="HG丸ｺﾞｼｯｸM-PRO" w:eastAsia="HG丸ｺﾞｼｯｸM-PRO" w:hAnsi="HG丸ｺﾞｼｯｸM-PRO" w:hint="eastAsia"/>
        </w:rPr>
        <w:t>河川</w:t>
      </w:r>
      <w:r w:rsidR="006D08E2" w:rsidRPr="00101A10">
        <w:rPr>
          <w:rFonts w:ascii="HG丸ｺﾞｼｯｸM-PRO" w:eastAsia="HG丸ｺﾞｼｯｸM-PRO" w:hAnsi="HG丸ｺﾞｼｯｸM-PRO" w:hint="eastAsia"/>
        </w:rPr>
        <w:t>施設（設備）</w:t>
      </w:r>
      <w:r w:rsidRPr="00101A10">
        <w:rPr>
          <w:rFonts w:ascii="HG丸ｺﾞｼｯｸM-PRO" w:eastAsia="HG丸ｺﾞｼｯｸM-PRO" w:hAnsi="HG丸ｺﾞｼｯｸM-PRO" w:hint="eastAsia"/>
        </w:rPr>
        <w:t>を</w:t>
      </w:r>
      <w:r w:rsidR="00F6716B" w:rsidRPr="00101A10">
        <w:rPr>
          <w:rFonts w:ascii="HG丸ｺﾞｼｯｸM-PRO" w:eastAsia="HG丸ｺﾞｼｯｸM-PRO" w:hAnsi="HG丸ｺﾞｼｯｸM-PRO" w:hint="eastAsia"/>
        </w:rPr>
        <w:t>主な</w:t>
      </w:r>
      <w:r w:rsidRPr="00101A10">
        <w:rPr>
          <w:rFonts w:ascii="HG丸ｺﾞｼｯｸM-PRO" w:eastAsia="HG丸ｺﾞｼｯｸM-PRO" w:hAnsi="HG丸ｺﾞｼｯｸM-PRO" w:hint="eastAsia"/>
        </w:rPr>
        <w:t>対象とする。</w:t>
      </w:r>
    </w:p>
    <w:p w14:paraId="4B22537F" w14:textId="77777777" w:rsidR="00F6716B" w:rsidRPr="00101A10" w:rsidRDefault="00F6716B" w:rsidP="00803A16">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また、表</w:t>
      </w:r>
      <w:r w:rsidR="001E3ADA" w:rsidRPr="00101A10">
        <w:rPr>
          <w:rFonts w:ascii="HG丸ｺﾞｼｯｸM-PRO" w:eastAsia="HG丸ｺﾞｼｯｸM-PRO" w:hAnsi="HG丸ｺﾞｼｯｸM-PRO" w:hint="eastAsia"/>
        </w:rPr>
        <w:t>2.3</w:t>
      </w:r>
      <w:r w:rsidRPr="00101A10">
        <w:rPr>
          <w:rFonts w:ascii="HG丸ｺﾞｼｯｸM-PRO" w:eastAsia="HG丸ｺﾞｼｯｸM-PRO" w:hAnsi="HG丸ｺﾞｼｯｸM-PRO" w:hint="eastAsia"/>
        </w:rPr>
        <w:t>に本計画における主な管理対象施設の役割と主たる材料構成を示す。</w:t>
      </w:r>
    </w:p>
    <w:p w14:paraId="4B225380" w14:textId="77777777" w:rsidR="00803A16" w:rsidRPr="00101A10" w:rsidRDefault="00203E51" w:rsidP="00203E51">
      <w:pPr>
        <w:pStyle w:val="2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表2.</w:t>
      </w:r>
      <w:r w:rsidR="00F6716B" w:rsidRPr="00101A10">
        <w:rPr>
          <w:rFonts w:ascii="HG丸ｺﾞｼｯｸM-PRO" w:eastAsia="HG丸ｺﾞｼｯｸM-PRO" w:hAnsi="HG丸ｺﾞｼｯｸM-PRO" w:hint="eastAsia"/>
        </w:rPr>
        <w:t>２</w:t>
      </w:r>
      <w:r w:rsidRPr="00101A10">
        <w:rPr>
          <w:rFonts w:ascii="HG丸ｺﾞｼｯｸM-PRO" w:eastAsia="HG丸ｺﾞｼｯｸM-PRO" w:hAnsi="HG丸ｺﾞｼｯｸM-PRO" w:hint="eastAsia"/>
        </w:rPr>
        <w:t xml:space="preserve"> 本計画の対象施設</w:t>
      </w:r>
    </w:p>
    <w:tbl>
      <w:tblPr>
        <w:tblStyle w:val="af2"/>
        <w:tblW w:w="0" w:type="auto"/>
        <w:jc w:val="center"/>
        <w:tblInd w:w="392" w:type="dxa"/>
        <w:tblLook w:val="04A0" w:firstRow="1" w:lastRow="0" w:firstColumn="1" w:lastColumn="0" w:noHBand="0" w:noVBand="1"/>
      </w:tblPr>
      <w:tblGrid>
        <w:gridCol w:w="1644"/>
        <w:gridCol w:w="5610"/>
      </w:tblGrid>
      <w:tr w:rsidR="00803A16" w:rsidRPr="00101A10" w14:paraId="4B225383" w14:textId="77777777" w:rsidTr="00EC48CE">
        <w:trPr>
          <w:jc w:val="center"/>
        </w:trPr>
        <w:tc>
          <w:tcPr>
            <w:tcW w:w="1644" w:type="dxa"/>
            <w:tcBorders>
              <w:bottom w:val="double" w:sz="4" w:space="0" w:color="auto"/>
            </w:tcBorders>
            <w:shd w:val="clear" w:color="auto" w:fill="D9D9D9" w:themeFill="background1" w:themeFillShade="D9"/>
          </w:tcPr>
          <w:p w14:paraId="4B225381" w14:textId="77777777" w:rsidR="00803A16" w:rsidRPr="00101A10" w:rsidRDefault="00803A16" w:rsidP="00803A16">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4B225382" w14:textId="77777777" w:rsidR="00803A16" w:rsidRPr="00101A10" w:rsidRDefault="00803A16" w:rsidP="00803A16">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対象施設例</w:t>
            </w:r>
          </w:p>
        </w:tc>
      </w:tr>
      <w:tr w:rsidR="00803A16" w:rsidRPr="00101A10" w14:paraId="4B225387" w14:textId="77777777" w:rsidTr="00EC48CE">
        <w:trPr>
          <w:jc w:val="center"/>
        </w:trPr>
        <w:tc>
          <w:tcPr>
            <w:tcW w:w="1644" w:type="dxa"/>
          </w:tcPr>
          <w:p w14:paraId="4B225384" w14:textId="77777777" w:rsidR="00EF6994" w:rsidRPr="00101A10" w:rsidRDefault="00EF6994" w:rsidP="00EF6994">
            <w:pPr>
              <w:rPr>
                <w:rFonts w:ascii="HG丸ｺﾞｼｯｸM-PRO" w:eastAsia="HG丸ｺﾞｼｯｸM-PRO" w:hAnsi="HG丸ｺﾞｼｯｸM-PRO"/>
              </w:rPr>
            </w:pPr>
            <w:r w:rsidRPr="00101A10">
              <w:rPr>
                <w:rFonts w:ascii="HG丸ｺﾞｼｯｸM-PRO" w:eastAsia="HG丸ｺﾞｼｯｸM-PRO" w:hAnsi="HG丸ｺﾞｼｯｸM-PRO" w:hint="eastAsia"/>
              </w:rPr>
              <w:t>河川</w:t>
            </w:r>
            <w:r w:rsidR="006D08E2" w:rsidRPr="00101A10">
              <w:rPr>
                <w:rFonts w:ascii="HG丸ｺﾞｼｯｸM-PRO" w:eastAsia="HG丸ｺﾞｼｯｸM-PRO" w:hAnsi="HG丸ｺﾞｼｯｸM-PRO" w:hint="eastAsia"/>
              </w:rPr>
              <w:t>施設（設備）</w:t>
            </w:r>
          </w:p>
          <w:p w14:paraId="4B225385" w14:textId="77777777" w:rsidR="00203E51" w:rsidRPr="00101A10" w:rsidRDefault="00203E51" w:rsidP="00803A16">
            <w:pPr>
              <w:rPr>
                <w:rFonts w:ascii="HG丸ｺﾞｼｯｸM-PRO" w:eastAsia="HG丸ｺﾞｼｯｸM-PRO" w:hAnsi="HG丸ｺﾞｼｯｸM-PRO"/>
              </w:rPr>
            </w:pPr>
          </w:p>
        </w:tc>
        <w:tc>
          <w:tcPr>
            <w:tcW w:w="5610" w:type="dxa"/>
          </w:tcPr>
          <w:p w14:paraId="4B225386" w14:textId="77777777" w:rsidR="00803A16" w:rsidRPr="00101A10" w:rsidRDefault="00EF6994" w:rsidP="00EF6994">
            <w:pPr>
              <w:rPr>
                <w:rFonts w:ascii="HG丸ｺﾞｼｯｸM-PRO" w:eastAsia="HG丸ｺﾞｼｯｸM-PRO" w:hAnsi="HG丸ｺﾞｼｯｸM-PRO"/>
              </w:rPr>
            </w:pPr>
            <w:r w:rsidRPr="00101A10">
              <w:rPr>
                <w:rFonts w:ascii="HG丸ｺﾞｼｯｸM-PRO" w:eastAsia="HG丸ｺﾞｼｯｸM-PRO" w:hAnsi="HG丸ｺﾞｼｯｸM-PRO" w:hint="eastAsia"/>
              </w:rPr>
              <w:t>水門（樋門含む）、排水機場、防潮扉、堰、河川浄化</w:t>
            </w:r>
            <w:r w:rsidR="008940A5">
              <w:rPr>
                <w:rFonts w:ascii="HG丸ｺﾞｼｯｸM-PRO" w:eastAsia="HG丸ｺﾞｼｯｸM-PRO" w:hAnsi="HG丸ｺﾞｼｯｸM-PRO" w:hint="eastAsia"/>
              </w:rPr>
              <w:t>施設</w:t>
            </w:r>
            <w:r w:rsidRPr="00101A10">
              <w:rPr>
                <w:rFonts w:ascii="HG丸ｺﾞｼｯｸM-PRO" w:eastAsia="HG丸ｺﾞｼｯｸM-PRO" w:hAnsi="HG丸ｺﾞｼｯｸM-PRO" w:hint="eastAsia"/>
              </w:rPr>
              <w:t>、</w:t>
            </w:r>
            <w:r w:rsidR="00EC48CE" w:rsidRPr="00101A10">
              <w:rPr>
                <w:rFonts w:ascii="HG丸ｺﾞｼｯｸM-PRO" w:eastAsia="HG丸ｺﾞｼｯｸM-PRO" w:hAnsi="HG丸ｺﾞｼｯｸM-PRO" w:hint="eastAsia"/>
              </w:rPr>
              <w:t>受変電設備、自家発電設備、監視制御設備、</w:t>
            </w:r>
            <w:r w:rsidRPr="00101A10">
              <w:rPr>
                <w:rFonts w:ascii="HG丸ｺﾞｼｯｸM-PRO" w:eastAsia="HG丸ｺﾞｼｯｸM-PRO" w:hAnsi="HG丸ｺﾞｼｯｸM-PRO" w:hint="eastAsia"/>
              </w:rPr>
              <w:t>テレメータ設備、</w:t>
            </w:r>
            <w:r w:rsidR="00EC48CE" w:rsidRPr="00101A10">
              <w:rPr>
                <w:rFonts w:ascii="HG丸ｺﾞｼｯｸM-PRO" w:eastAsia="HG丸ｺﾞｼｯｸM-PRO" w:hAnsi="HG丸ｺﾞｼｯｸM-PRO" w:hint="eastAsia"/>
              </w:rPr>
              <w:t>負荷設備、</w:t>
            </w:r>
            <w:r w:rsidRPr="00101A10">
              <w:rPr>
                <w:rFonts w:ascii="HG丸ｺﾞｼｯｸM-PRO" w:eastAsia="HG丸ｺﾞｼｯｸM-PRO" w:hAnsi="HG丸ｺﾞｼｯｸM-PRO" w:hint="eastAsia"/>
              </w:rPr>
              <w:t>遠隔操作通信設備、</w:t>
            </w:r>
            <w:r w:rsidR="00EC48CE" w:rsidRPr="00101A10">
              <w:rPr>
                <w:rFonts w:ascii="HG丸ｺﾞｼｯｸM-PRO" w:eastAsia="HG丸ｺﾞｼｯｸM-PRO" w:hAnsi="HG丸ｺﾞｼｯｸM-PRO" w:hint="eastAsia"/>
              </w:rPr>
              <w:t>昇降設備 等</w:t>
            </w:r>
          </w:p>
        </w:tc>
      </w:tr>
    </w:tbl>
    <w:p w14:paraId="4B225388" w14:textId="77777777" w:rsidR="00BD234F" w:rsidRPr="00101A10" w:rsidRDefault="00BD234F" w:rsidP="009D0CEF">
      <w:pPr>
        <w:pStyle w:val="20"/>
        <w:ind w:leftChars="100" w:left="630" w:hangingChars="200" w:hanging="420"/>
        <w:rPr>
          <w:rFonts w:ascii="HG丸ｺﾞｼｯｸM-PRO" w:eastAsia="HG丸ｺﾞｼｯｸM-PRO" w:hAnsi="HG丸ｺﾞｼｯｸM-PRO"/>
        </w:rPr>
      </w:pPr>
    </w:p>
    <w:p w14:paraId="4B225389" w14:textId="77777777" w:rsidR="00AF3A97" w:rsidRPr="00101A10" w:rsidRDefault="005557FD" w:rsidP="005557FD">
      <w:pPr>
        <w:pStyle w:val="20"/>
        <w:ind w:leftChars="100" w:left="630" w:hangingChars="200" w:hanging="42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表2.3　主な管理対象施設の役割と主たる材料構成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62"/>
        <w:gridCol w:w="828"/>
        <w:gridCol w:w="692"/>
        <w:gridCol w:w="417"/>
        <w:gridCol w:w="416"/>
        <w:gridCol w:w="417"/>
        <w:gridCol w:w="416"/>
        <w:gridCol w:w="416"/>
        <w:gridCol w:w="416"/>
        <w:gridCol w:w="417"/>
        <w:gridCol w:w="477"/>
        <w:gridCol w:w="514"/>
        <w:gridCol w:w="394"/>
        <w:gridCol w:w="463"/>
        <w:gridCol w:w="435"/>
        <w:gridCol w:w="394"/>
      </w:tblGrid>
      <w:tr w:rsidR="005557FD" w:rsidRPr="00101A10" w14:paraId="4B22538F" w14:textId="77777777" w:rsidTr="008940A5">
        <w:trPr>
          <w:trHeight w:val="499"/>
        </w:trPr>
        <w:tc>
          <w:tcPr>
            <w:tcW w:w="21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22538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施設</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B22538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施設数</w:t>
            </w:r>
          </w:p>
        </w:tc>
        <w:tc>
          <w:tcPr>
            <w:tcW w:w="702" w:type="dxa"/>
            <w:tcBorders>
              <w:top w:val="single" w:sz="4" w:space="0" w:color="auto"/>
              <w:left w:val="nil"/>
              <w:bottom w:val="nil"/>
              <w:right w:val="nil"/>
            </w:tcBorders>
            <w:shd w:val="clear" w:color="000000" w:fill="D9D9D9"/>
            <w:noWrap/>
            <w:vAlign w:val="center"/>
            <w:hideMark/>
          </w:tcPr>
          <w:p w14:paraId="4B22538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2950"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B22538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施設の役割</w:t>
            </w:r>
          </w:p>
        </w:tc>
        <w:tc>
          <w:tcPr>
            <w:tcW w:w="2581"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4B22538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主たる材料構成</w:t>
            </w:r>
          </w:p>
        </w:tc>
      </w:tr>
      <w:tr w:rsidR="005557FD" w:rsidRPr="00101A10" w14:paraId="4B22539C" w14:textId="77777777" w:rsidTr="008940A5">
        <w:trPr>
          <w:trHeight w:val="499"/>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4B225390"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B225391"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702" w:type="dxa"/>
            <w:tcBorders>
              <w:top w:val="nil"/>
              <w:left w:val="nil"/>
              <w:bottom w:val="nil"/>
              <w:right w:val="nil"/>
            </w:tcBorders>
            <w:shd w:val="clear" w:color="000000" w:fill="D9D9D9"/>
            <w:noWrap/>
            <w:vAlign w:val="center"/>
            <w:hideMark/>
          </w:tcPr>
          <w:p w14:paraId="4B22539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1265"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B22539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利便施設</w:t>
            </w:r>
          </w:p>
        </w:tc>
        <w:tc>
          <w:tcPr>
            <w:tcW w:w="84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B22539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環境</w:t>
            </w:r>
          </w:p>
        </w:tc>
        <w:tc>
          <w:tcPr>
            <w:tcW w:w="84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B22539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防災施設</w:t>
            </w:r>
          </w:p>
        </w:tc>
        <w:tc>
          <w:tcPr>
            <w:tcW w:w="358"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Co</w:t>
            </w:r>
          </w:p>
        </w:tc>
        <w:tc>
          <w:tcPr>
            <w:tcW w:w="521"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鋼</w:t>
            </w:r>
          </w:p>
        </w:tc>
        <w:tc>
          <w:tcPr>
            <w:tcW w:w="39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鋳鉄</w:t>
            </w:r>
          </w:p>
        </w:tc>
        <w:tc>
          <w:tcPr>
            <w:tcW w:w="468"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As</w:t>
            </w:r>
          </w:p>
        </w:tc>
        <w:tc>
          <w:tcPr>
            <w:tcW w:w="44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土</w:t>
            </w:r>
          </w:p>
        </w:tc>
        <w:tc>
          <w:tcPr>
            <w:tcW w:w="39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22539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他</w:t>
            </w:r>
          </w:p>
        </w:tc>
      </w:tr>
      <w:tr w:rsidR="005557FD" w:rsidRPr="00101A10" w14:paraId="4B2253AD" w14:textId="77777777" w:rsidTr="008940A5">
        <w:trPr>
          <w:trHeight w:val="499"/>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4B22539D"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B22539E"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702" w:type="dxa"/>
            <w:tcBorders>
              <w:top w:val="nil"/>
              <w:left w:val="nil"/>
              <w:bottom w:val="single" w:sz="4" w:space="0" w:color="auto"/>
              <w:right w:val="single" w:sz="4" w:space="0" w:color="auto"/>
            </w:tcBorders>
            <w:shd w:val="clear" w:color="000000" w:fill="D9D9D9"/>
            <w:noWrap/>
            <w:vAlign w:val="center"/>
            <w:hideMark/>
          </w:tcPr>
          <w:p w14:paraId="4B22539F" w14:textId="77777777" w:rsidR="005557FD" w:rsidRPr="00101A10" w:rsidRDefault="005557FD" w:rsidP="006838FB">
            <w:pPr>
              <w:widowControl/>
              <w:jc w:val="center"/>
              <w:rPr>
                <w:rFonts w:ascii="HG丸ｺﾞｼｯｸM-PRO" w:eastAsia="HG丸ｺﾞｼｯｸM-PRO" w:hAnsi="HG丸ｺﾞｼｯｸM-PRO" w:cs="Meiryo UI"/>
                <w:kern w:val="0"/>
                <w:sz w:val="22"/>
                <w:szCs w:val="22"/>
              </w:rPr>
            </w:pPr>
            <w:r w:rsidRPr="00101A10">
              <w:rPr>
                <w:rFonts w:ascii="HG丸ｺﾞｼｯｸM-PRO" w:eastAsia="HG丸ｺﾞｼｯｸM-PRO" w:hAnsi="HG丸ｺﾞｼｯｸM-PRO" w:cs="Meiryo UI" w:hint="eastAsia"/>
                <w:kern w:val="0"/>
                <w:sz w:val="22"/>
                <w:szCs w:val="22"/>
              </w:rPr>
              <w:t xml:space="preserve">　</w:t>
            </w:r>
          </w:p>
        </w:tc>
        <w:tc>
          <w:tcPr>
            <w:tcW w:w="422" w:type="dxa"/>
            <w:tcBorders>
              <w:top w:val="nil"/>
              <w:left w:val="nil"/>
              <w:bottom w:val="single" w:sz="4" w:space="0" w:color="auto"/>
              <w:right w:val="single" w:sz="4" w:space="0" w:color="auto"/>
            </w:tcBorders>
            <w:shd w:val="clear" w:color="000000" w:fill="D9D9D9"/>
            <w:noWrap/>
            <w:vAlign w:val="center"/>
            <w:hideMark/>
          </w:tcPr>
          <w:p w14:paraId="4B2253A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交通</w:t>
            </w:r>
          </w:p>
        </w:tc>
        <w:tc>
          <w:tcPr>
            <w:tcW w:w="421" w:type="dxa"/>
            <w:tcBorders>
              <w:top w:val="nil"/>
              <w:left w:val="nil"/>
              <w:bottom w:val="single" w:sz="4" w:space="0" w:color="auto"/>
              <w:right w:val="single" w:sz="4" w:space="0" w:color="auto"/>
            </w:tcBorders>
            <w:shd w:val="clear" w:color="000000" w:fill="D9D9D9"/>
            <w:noWrap/>
            <w:vAlign w:val="center"/>
            <w:hideMark/>
          </w:tcPr>
          <w:p w14:paraId="4B2253A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物流</w:t>
            </w:r>
          </w:p>
        </w:tc>
        <w:tc>
          <w:tcPr>
            <w:tcW w:w="422" w:type="dxa"/>
            <w:tcBorders>
              <w:top w:val="nil"/>
              <w:left w:val="nil"/>
              <w:bottom w:val="single" w:sz="4" w:space="0" w:color="auto"/>
              <w:right w:val="single" w:sz="4" w:space="0" w:color="auto"/>
            </w:tcBorders>
            <w:shd w:val="clear" w:color="000000" w:fill="D9D9D9"/>
            <w:noWrap/>
            <w:vAlign w:val="center"/>
            <w:hideMark/>
          </w:tcPr>
          <w:p w14:paraId="4B2253A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余暇</w:t>
            </w:r>
          </w:p>
        </w:tc>
        <w:tc>
          <w:tcPr>
            <w:tcW w:w="421" w:type="dxa"/>
            <w:tcBorders>
              <w:top w:val="nil"/>
              <w:left w:val="nil"/>
              <w:bottom w:val="single" w:sz="4" w:space="0" w:color="auto"/>
              <w:right w:val="single" w:sz="4" w:space="0" w:color="auto"/>
            </w:tcBorders>
            <w:shd w:val="clear" w:color="000000" w:fill="D9D9D9"/>
            <w:noWrap/>
            <w:vAlign w:val="center"/>
            <w:hideMark/>
          </w:tcPr>
          <w:p w14:paraId="4B2253A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衛生</w:t>
            </w:r>
          </w:p>
        </w:tc>
        <w:tc>
          <w:tcPr>
            <w:tcW w:w="421" w:type="dxa"/>
            <w:tcBorders>
              <w:top w:val="nil"/>
              <w:left w:val="nil"/>
              <w:bottom w:val="single" w:sz="4" w:space="0" w:color="auto"/>
              <w:right w:val="single" w:sz="4" w:space="0" w:color="auto"/>
            </w:tcBorders>
            <w:shd w:val="clear" w:color="000000" w:fill="D9D9D9"/>
            <w:noWrap/>
            <w:vAlign w:val="center"/>
            <w:hideMark/>
          </w:tcPr>
          <w:p w14:paraId="4B2253A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生物</w:t>
            </w:r>
          </w:p>
        </w:tc>
        <w:tc>
          <w:tcPr>
            <w:tcW w:w="421" w:type="dxa"/>
            <w:tcBorders>
              <w:top w:val="nil"/>
              <w:left w:val="nil"/>
              <w:bottom w:val="single" w:sz="4" w:space="0" w:color="auto"/>
              <w:right w:val="single" w:sz="4" w:space="0" w:color="auto"/>
            </w:tcBorders>
            <w:shd w:val="clear" w:color="000000" w:fill="D9D9D9"/>
            <w:noWrap/>
            <w:vAlign w:val="center"/>
            <w:hideMark/>
          </w:tcPr>
          <w:p w14:paraId="4B2253A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直接</w:t>
            </w:r>
          </w:p>
        </w:tc>
        <w:tc>
          <w:tcPr>
            <w:tcW w:w="422" w:type="dxa"/>
            <w:tcBorders>
              <w:top w:val="nil"/>
              <w:left w:val="nil"/>
              <w:bottom w:val="single" w:sz="4" w:space="0" w:color="auto"/>
              <w:right w:val="single" w:sz="4" w:space="0" w:color="auto"/>
            </w:tcBorders>
            <w:shd w:val="clear" w:color="000000" w:fill="D9D9D9"/>
            <w:noWrap/>
            <w:vAlign w:val="center"/>
            <w:hideMark/>
          </w:tcPr>
          <w:p w14:paraId="4B2253A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間接</w:t>
            </w:r>
          </w:p>
        </w:tc>
        <w:tc>
          <w:tcPr>
            <w:tcW w:w="358" w:type="dxa"/>
            <w:vMerge/>
            <w:tcBorders>
              <w:top w:val="nil"/>
              <w:left w:val="single" w:sz="4" w:space="0" w:color="auto"/>
              <w:bottom w:val="single" w:sz="4" w:space="0" w:color="000000"/>
              <w:right w:val="single" w:sz="4" w:space="0" w:color="auto"/>
            </w:tcBorders>
            <w:vAlign w:val="center"/>
            <w:hideMark/>
          </w:tcPr>
          <w:p w14:paraId="4B2253A7"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521" w:type="dxa"/>
            <w:vMerge/>
            <w:tcBorders>
              <w:top w:val="nil"/>
              <w:left w:val="single" w:sz="4" w:space="0" w:color="auto"/>
              <w:bottom w:val="single" w:sz="4" w:space="0" w:color="000000"/>
              <w:right w:val="single" w:sz="4" w:space="0" w:color="auto"/>
            </w:tcBorders>
            <w:vAlign w:val="center"/>
            <w:hideMark/>
          </w:tcPr>
          <w:p w14:paraId="4B2253A8"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397" w:type="dxa"/>
            <w:vMerge/>
            <w:tcBorders>
              <w:top w:val="nil"/>
              <w:left w:val="single" w:sz="4" w:space="0" w:color="auto"/>
              <w:bottom w:val="single" w:sz="4" w:space="0" w:color="000000"/>
              <w:right w:val="single" w:sz="4" w:space="0" w:color="auto"/>
            </w:tcBorders>
            <w:vAlign w:val="center"/>
            <w:hideMark/>
          </w:tcPr>
          <w:p w14:paraId="4B2253A9"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468" w:type="dxa"/>
            <w:vMerge/>
            <w:tcBorders>
              <w:top w:val="nil"/>
              <w:left w:val="single" w:sz="4" w:space="0" w:color="auto"/>
              <w:bottom w:val="single" w:sz="4" w:space="0" w:color="000000"/>
              <w:right w:val="single" w:sz="4" w:space="0" w:color="auto"/>
            </w:tcBorders>
            <w:vAlign w:val="center"/>
            <w:hideMark/>
          </w:tcPr>
          <w:p w14:paraId="4B2253AA"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440" w:type="dxa"/>
            <w:vMerge/>
            <w:tcBorders>
              <w:top w:val="nil"/>
              <w:left w:val="single" w:sz="4" w:space="0" w:color="auto"/>
              <w:bottom w:val="single" w:sz="4" w:space="0" w:color="000000"/>
              <w:right w:val="single" w:sz="4" w:space="0" w:color="auto"/>
            </w:tcBorders>
            <w:vAlign w:val="center"/>
            <w:hideMark/>
          </w:tcPr>
          <w:p w14:paraId="4B2253AB"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c>
          <w:tcPr>
            <w:tcW w:w="397" w:type="dxa"/>
            <w:vMerge/>
            <w:tcBorders>
              <w:top w:val="nil"/>
              <w:left w:val="single" w:sz="4" w:space="0" w:color="auto"/>
              <w:bottom w:val="single" w:sz="4" w:space="0" w:color="000000"/>
              <w:right w:val="single" w:sz="4" w:space="0" w:color="auto"/>
            </w:tcBorders>
            <w:vAlign w:val="center"/>
            <w:hideMark/>
          </w:tcPr>
          <w:p w14:paraId="4B2253AC"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p>
        </w:tc>
      </w:tr>
      <w:tr w:rsidR="005557FD" w:rsidRPr="00101A10" w14:paraId="4B2253BE"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3AE"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水門（樋門含む）</w:t>
            </w:r>
          </w:p>
        </w:tc>
        <w:tc>
          <w:tcPr>
            <w:tcW w:w="840" w:type="dxa"/>
            <w:tcBorders>
              <w:top w:val="nil"/>
              <w:left w:val="nil"/>
              <w:bottom w:val="single" w:sz="4" w:space="0" w:color="auto"/>
              <w:right w:val="single" w:sz="4" w:space="0" w:color="auto"/>
            </w:tcBorders>
            <w:shd w:val="clear" w:color="000000" w:fill="FFFFFF"/>
            <w:vAlign w:val="center"/>
            <w:hideMark/>
          </w:tcPr>
          <w:p w14:paraId="4B2253AF"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27</w:t>
            </w:r>
          </w:p>
        </w:tc>
        <w:tc>
          <w:tcPr>
            <w:tcW w:w="702" w:type="dxa"/>
            <w:tcBorders>
              <w:top w:val="nil"/>
              <w:left w:val="nil"/>
              <w:bottom w:val="single" w:sz="4" w:space="0" w:color="auto"/>
              <w:right w:val="single" w:sz="4" w:space="0" w:color="auto"/>
            </w:tcBorders>
            <w:shd w:val="clear" w:color="000000" w:fill="FFFFFF"/>
            <w:vAlign w:val="center"/>
            <w:hideMark/>
          </w:tcPr>
          <w:p w14:paraId="4B2253B0"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3B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B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B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B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B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B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3B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3B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3B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397" w:type="dxa"/>
            <w:tcBorders>
              <w:top w:val="nil"/>
              <w:left w:val="nil"/>
              <w:bottom w:val="single" w:sz="4" w:space="0" w:color="auto"/>
              <w:right w:val="single" w:sz="4" w:space="0" w:color="auto"/>
            </w:tcBorders>
            <w:shd w:val="clear" w:color="000000" w:fill="FFFFFF"/>
            <w:noWrap/>
            <w:vAlign w:val="center"/>
            <w:hideMark/>
          </w:tcPr>
          <w:p w14:paraId="4B2253B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3B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3B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B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3CF"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3BF"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排水機場</w:t>
            </w:r>
          </w:p>
        </w:tc>
        <w:tc>
          <w:tcPr>
            <w:tcW w:w="840" w:type="dxa"/>
            <w:tcBorders>
              <w:top w:val="nil"/>
              <w:left w:val="nil"/>
              <w:bottom w:val="single" w:sz="4" w:space="0" w:color="auto"/>
              <w:right w:val="single" w:sz="4" w:space="0" w:color="auto"/>
            </w:tcBorders>
            <w:shd w:val="clear" w:color="000000" w:fill="FFFFFF"/>
            <w:vAlign w:val="center"/>
            <w:hideMark/>
          </w:tcPr>
          <w:p w14:paraId="4B2253C0"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6</w:t>
            </w:r>
          </w:p>
        </w:tc>
        <w:tc>
          <w:tcPr>
            <w:tcW w:w="702" w:type="dxa"/>
            <w:tcBorders>
              <w:top w:val="nil"/>
              <w:left w:val="nil"/>
              <w:bottom w:val="single" w:sz="4" w:space="0" w:color="auto"/>
              <w:right w:val="single" w:sz="4" w:space="0" w:color="auto"/>
            </w:tcBorders>
            <w:shd w:val="clear" w:color="000000" w:fill="FFFFFF"/>
            <w:vAlign w:val="center"/>
            <w:hideMark/>
          </w:tcPr>
          <w:p w14:paraId="4B2253C1"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3C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C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C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C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C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C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3C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3C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3C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397" w:type="dxa"/>
            <w:tcBorders>
              <w:top w:val="nil"/>
              <w:left w:val="nil"/>
              <w:bottom w:val="single" w:sz="4" w:space="0" w:color="auto"/>
              <w:right w:val="single" w:sz="4" w:space="0" w:color="auto"/>
            </w:tcBorders>
            <w:shd w:val="clear" w:color="000000" w:fill="FFFFFF"/>
            <w:noWrap/>
            <w:vAlign w:val="center"/>
            <w:hideMark/>
          </w:tcPr>
          <w:p w14:paraId="4B2253C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68" w:type="dxa"/>
            <w:tcBorders>
              <w:top w:val="nil"/>
              <w:left w:val="nil"/>
              <w:bottom w:val="single" w:sz="4" w:space="0" w:color="auto"/>
              <w:right w:val="single" w:sz="4" w:space="0" w:color="auto"/>
            </w:tcBorders>
            <w:shd w:val="clear" w:color="000000" w:fill="FFFFFF"/>
            <w:noWrap/>
            <w:vAlign w:val="center"/>
            <w:hideMark/>
          </w:tcPr>
          <w:p w14:paraId="4B2253C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3C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C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3E0"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3D0"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防潮扉</w:t>
            </w:r>
          </w:p>
        </w:tc>
        <w:tc>
          <w:tcPr>
            <w:tcW w:w="840" w:type="dxa"/>
            <w:tcBorders>
              <w:top w:val="nil"/>
              <w:left w:val="nil"/>
              <w:bottom w:val="single" w:sz="4" w:space="0" w:color="auto"/>
              <w:right w:val="single" w:sz="4" w:space="0" w:color="auto"/>
            </w:tcBorders>
            <w:shd w:val="clear" w:color="000000" w:fill="FFFFFF"/>
            <w:vAlign w:val="center"/>
            <w:hideMark/>
          </w:tcPr>
          <w:p w14:paraId="4B2253D1"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79</w:t>
            </w:r>
          </w:p>
        </w:tc>
        <w:tc>
          <w:tcPr>
            <w:tcW w:w="702" w:type="dxa"/>
            <w:tcBorders>
              <w:top w:val="nil"/>
              <w:left w:val="nil"/>
              <w:bottom w:val="single" w:sz="4" w:space="0" w:color="auto"/>
              <w:right w:val="single" w:sz="4" w:space="0" w:color="auto"/>
            </w:tcBorders>
            <w:shd w:val="clear" w:color="000000" w:fill="FFFFFF"/>
            <w:vAlign w:val="center"/>
            <w:hideMark/>
          </w:tcPr>
          <w:p w14:paraId="4B2253D2"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3D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D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D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D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D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D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3D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3D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3DB" w14:textId="77777777" w:rsidR="005557FD" w:rsidRPr="00101A10" w:rsidRDefault="008940A5"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r w:rsidR="005557FD"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D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3D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3D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D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3F1"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3E1"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堰</w:t>
            </w:r>
          </w:p>
        </w:tc>
        <w:tc>
          <w:tcPr>
            <w:tcW w:w="840" w:type="dxa"/>
            <w:tcBorders>
              <w:top w:val="nil"/>
              <w:left w:val="nil"/>
              <w:bottom w:val="single" w:sz="4" w:space="0" w:color="auto"/>
              <w:right w:val="single" w:sz="4" w:space="0" w:color="auto"/>
            </w:tcBorders>
            <w:shd w:val="clear" w:color="000000" w:fill="FFFFFF"/>
            <w:vAlign w:val="center"/>
            <w:hideMark/>
          </w:tcPr>
          <w:p w14:paraId="4B2253E2"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2</w:t>
            </w:r>
          </w:p>
        </w:tc>
        <w:tc>
          <w:tcPr>
            <w:tcW w:w="702" w:type="dxa"/>
            <w:tcBorders>
              <w:top w:val="nil"/>
              <w:left w:val="nil"/>
              <w:bottom w:val="single" w:sz="4" w:space="0" w:color="auto"/>
              <w:right w:val="single" w:sz="4" w:space="0" w:color="auto"/>
            </w:tcBorders>
            <w:shd w:val="clear" w:color="000000" w:fill="FFFFFF"/>
            <w:vAlign w:val="center"/>
            <w:hideMark/>
          </w:tcPr>
          <w:p w14:paraId="4B2253E3"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3E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E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E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E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E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E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3E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3E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3E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397" w:type="dxa"/>
            <w:tcBorders>
              <w:top w:val="nil"/>
              <w:left w:val="nil"/>
              <w:bottom w:val="single" w:sz="4" w:space="0" w:color="auto"/>
              <w:right w:val="single" w:sz="4" w:space="0" w:color="auto"/>
            </w:tcBorders>
            <w:shd w:val="clear" w:color="000000" w:fill="FFFFFF"/>
            <w:noWrap/>
            <w:vAlign w:val="center"/>
            <w:hideMark/>
          </w:tcPr>
          <w:p w14:paraId="4B2253E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3E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3E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F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02"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3F2"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河川浄化施設</w:t>
            </w:r>
          </w:p>
        </w:tc>
        <w:tc>
          <w:tcPr>
            <w:tcW w:w="840" w:type="dxa"/>
            <w:tcBorders>
              <w:top w:val="nil"/>
              <w:left w:val="nil"/>
              <w:bottom w:val="single" w:sz="4" w:space="0" w:color="auto"/>
              <w:right w:val="single" w:sz="4" w:space="0" w:color="auto"/>
            </w:tcBorders>
            <w:shd w:val="clear" w:color="000000" w:fill="FFFFFF"/>
            <w:vAlign w:val="center"/>
            <w:hideMark/>
          </w:tcPr>
          <w:p w14:paraId="4B2253F3"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7</w:t>
            </w:r>
          </w:p>
        </w:tc>
        <w:tc>
          <w:tcPr>
            <w:tcW w:w="702" w:type="dxa"/>
            <w:tcBorders>
              <w:top w:val="nil"/>
              <w:left w:val="nil"/>
              <w:bottom w:val="single" w:sz="4" w:space="0" w:color="auto"/>
              <w:right w:val="single" w:sz="4" w:space="0" w:color="auto"/>
            </w:tcBorders>
            <w:shd w:val="clear" w:color="000000" w:fill="FFFFFF"/>
            <w:vAlign w:val="center"/>
            <w:hideMark/>
          </w:tcPr>
          <w:p w14:paraId="4B2253F4"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3F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F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F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F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1" w:type="dxa"/>
            <w:tcBorders>
              <w:top w:val="nil"/>
              <w:left w:val="nil"/>
              <w:bottom w:val="single" w:sz="4" w:space="0" w:color="auto"/>
              <w:right w:val="single" w:sz="4" w:space="0" w:color="auto"/>
            </w:tcBorders>
            <w:shd w:val="clear" w:color="000000" w:fill="FFFFFF"/>
            <w:noWrap/>
            <w:vAlign w:val="center"/>
            <w:hideMark/>
          </w:tcPr>
          <w:p w14:paraId="4B2253F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3F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3F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3F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3F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3F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3F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0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0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13"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03"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受変電設備</w:t>
            </w:r>
          </w:p>
        </w:tc>
        <w:tc>
          <w:tcPr>
            <w:tcW w:w="840" w:type="dxa"/>
            <w:tcBorders>
              <w:top w:val="nil"/>
              <w:left w:val="nil"/>
              <w:bottom w:val="single" w:sz="4" w:space="0" w:color="auto"/>
              <w:right w:val="single" w:sz="4" w:space="0" w:color="auto"/>
            </w:tcBorders>
            <w:shd w:val="clear" w:color="000000" w:fill="FFFFFF"/>
            <w:vAlign w:val="center"/>
            <w:hideMark/>
          </w:tcPr>
          <w:p w14:paraId="4B225404"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31</w:t>
            </w:r>
          </w:p>
        </w:tc>
        <w:tc>
          <w:tcPr>
            <w:tcW w:w="702" w:type="dxa"/>
            <w:tcBorders>
              <w:top w:val="nil"/>
              <w:left w:val="nil"/>
              <w:bottom w:val="single" w:sz="4" w:space="0" w:color="auto"/>
              <w:right w:val="single" w:sz="4" w:space="0" w:color="auto"/>
            </w:tcBorders>
            <w:shd w:val="clear" w:color="000000" w:fill="FFFFFF"/>
            <w:vAlign w:val="center"/>
            <w:hideMark/>
          </w:tcPr>
          <w:p w14:paraId="4B225405"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0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0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0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0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0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0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0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0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0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0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1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1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1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24"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14"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自家発電設備</w:t>
            </w:r>
          </w:p>
        </w:tc>
        <w:tc>
          <w:tcPr>
            <w:tcW w:w="840" w:type="dxa"/>
            <w:tcBorders>
              <w:top w:val="nil"/>
              <w:left w:val="nil"/>
              <w:bottom w:val="single" w:sz="4" w:space="0" w:color="auto"/>
              <w:right w:val="single" w:sz="4" w:space="0" w:color="auto"/>
            </w:tcBorders>
            <w:shd w:val="clear" w:color="000000" w:fill="FFFFFF"/>
            <w:vAlign w:val="center"/>
            <w:hideMark/>
          </w:tcPr>
          <w:p w14:paraId="4B225415"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30</w:t>
            </w:r>
          </w:p>
        </w:tc>
        <w:tc>
          <w:tcPr>
            <w:tcW w:w="702" w:type="dxa"/>
            <w:tcBorders>
              <w:top w:val="nil"/>
              <w:left w:val="nil"/>
              <w:bottom w:val="single" w:sz="4" w:space="0" w:color="auto"/>
              <w:right w:val="single" w:sz="4" w:space="0" w:color="auto"/>
            </w:tcBorders>
            <w:shd w:val="clear" w:color="000000" w:fill="FFFFFF"/>
            <w:vAlign w:val="center"/>
            <w:hideMark/>
          </w:tcPr>
          <w:p w14:paraId="4B225416"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1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1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1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1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1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1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1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1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1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2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2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2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2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35"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25"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監視制御設備</w:t>
            </w:r>
          </w:p>
        </w:tc>
        <w:tc>
          <w:tcPr>
            <w:tcW w:w="840" w:type="dxa"/>
            <w:tcBorders>
              <w:top w:val="nil"/>
              <w:left w:val="nil"/>
              <w:bottom w:val="single" w:sz="4" w:space="0" w:color="auto"/>
              <w:right w:val="single" w:sz="4" w:space="0" w:color="auto"/>
            </w:tcBorders>
            <w:shd w:val="clear" w:color="000000" w:fill="FFFFFF"/>
            <w:vAlign w:val="center"/>
            <w:hideMark/>
          </w:tcPr>
          <w:p w14:paraId="4B225426"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31</w:t>
            </w:r>
          </w:p>
        </w:tc>
        <w:tc>
          <w:tcPr>
            <w:tcW w:w="702" w:type="dxa"/>
            <w:tcBorders>
              <w:top w:val="nil"/>
              <w:left w:val="nil"/>
              <w:bottom w:val="single" w:sz="4" w:space="0" w:color="auto"/>
              <w:right w:val="single" w:sz="4" w:space="0" w:color="auto"/>
            </w:tcBorders>
            <w:shd w:val="clear" w:color="000000" w:fill="FFFFFF"/>
            <w:vAlign w:val="center"/>
            <w:hideMark/>
          </w:tcPr>
          <w:p w14:paraId="4B225427"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2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2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2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2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2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2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2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2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3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3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3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3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3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46"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36"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テレメータ設備</w:t>
            </w:r>
          </w:p>
        </w:tc>
        <w:tc>
          <w:tcPr>
            <w:tcW w:w="840" w:type="dxa"/>
            <w:tcBorders>
              <w:top w:val="nil"/>
              <w:left w:val="nil"/>
              <w:bottom w:val="single" w:sz="4" w:space="0" w:color="auto"/>
              <w:right w:val="single" w:sz="4" w:space="0" w:color="auto"/>
            </w:tcBorders>
            <w:shd w:val="clear" w:color="000000" w:fill="FFFFFF"/>
            <w:vAlign w:val="center"/>
            <w:hideMark/>
          </w:tcPr>
          <w:p w14:paraId="4B225437"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328</w:t>
            </w:r>
          </w:p>
        </w:tc>
        <w:tc>
          <w:tcPr>
            <w:tcW w:w="702" w:type="dxa"/>
            <w:tcBorders>
              <w:top w:val="nil"/>
              <w:left w:val="nil"/>
              <w:bottom w:val="single" w:sz="4" w:space="0" w:color="auto"/>
              <w:right w:val="single" w:sz="4" w:space="0" w:color="auto"/>
            </w:tcBorders>
            <w:shd w:val="clear" w:color="000000" w:fill="FFFFFF"/>
            <w:vAlign w:val="center"/>
            <w:hideMark/>
          </w:tcPr>
          <w:p w14:paraId="4B225438"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39"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3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3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3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3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3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3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4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4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4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4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4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4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57"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47"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河川警報設備</w:t>
            </w:r>
          </w:p>
        </w:tc>
        <w:tc>
          <w:tcPr>
            <w:tcW w:w="840" w:type="dxa"/>
            <w:tcBorders>
              <w:top w:val="nil"/>
              <w:left w:val="nil"/>
              <w:bottom w:val="single" w:sz="4" w:space="0" w:color="auto"/>
              <w:right w:val="single" w:sz="4" w:space="0" w:color="auto"/>
            </w:tcBorders>
            <w:shd w:val="clear" w:color="000000" w:fill="FFFFFF"/>
            <w:vAlign w:val="center"/>
            <w:hideMark/>
          </w:tcPr>
          <w:p w14:paraId="4B225448"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12</w:t>
            </w:r>
          </w:p>
        </w:tc>
        <w:tc>
          <w:tcPr>
            <w:tcW w:w="702" w:type="dxa"/>
            <w:tcBorders>
              <w:top w:val="nil"/>
              <w:left w:val="nil"/>
              <w:bottom w:val="single" w:sz="4" w:space="0" w:color="auto"/>
              <w:right w:val="single" w:sz="4" w:space="0" w:color="auto"/>
            </w:tcBorders>
            <w:shd w:val="clear" w:color="000000" w:fill="FFFFFF"/>
            <w:vAlign w:val="center"/>
            <w:hideMark/>
          </w:tcPr>
          <w:p w14:paraId="4B225449"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4A"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4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4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4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4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4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5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5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5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5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5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5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5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68"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58"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遠隔操作通信設備</w:t>
            </w:r>
          </w:p>
        </w:tc>
        <w:tc>
          <w:tcPr>
            <w:tcW w:w="840" w:type="dxa"/>
            <w:tcBorders>
              <w:top w:val="nil"/>
              <w:left w:val="nil"/>
              <w:bottom w:val="single" w:sz="4" w:space="0" w:color="auto"/>
              <w:right w:val="single" w:sz="4" w:space="0" w:color="auto"/>
            </w:tcBorders>
            <w:shd w:val="clear" w:color="000000" w:fill="FFFFFF"/>
            <w:vAlign w:val="center"/>
            <w:hideMark/>
          </w:tcPr>
          <w:p w14:paraId="4B225459"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2</w:t>
            </w:r>
          </w:p>
        </w:tc>
        <w:tc>
          <w:tcPr>
            <w:tcW w:w="702" w:type="dxa"/>
            <w:tcBorders>
              <w:top w:val="nil"/>
              <w:left w:val="nil"/>
              <w:bottom w:val="single" w:sz="4" w:space="0" w:color="auto"/>
              <w:right w:val="single" w:sz="4" w:space="0" w:color="auto"/>
            </w:tcBorders>
            <w:shd w:val="clear" w:color="000000" w:fill="FFFFFF"/>
            <w:vAlign w:val="center"/>
            <w:hideMark/>
          </w:tcPr>
          <w:p w14:paraId="4B22545A"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5B"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5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5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5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5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6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6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6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6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6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6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6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6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r w:rsidR="005557FD" w:rsidRPr="00101A10" w14:paraId="4B225479" w14:textId="77777777" w:rsidTr="008940A5">
        <w:trPr>
          <w:trHeight w:val="499"/>
        </w:trPr>
        <w:tc>
          <w:tcPr>
            <w:tcW w:w="2101" w:type="dxa"/>
            <w:tcBorders>
              <w:top w:val="nil"/>
              <w:left w:val="single" w:sz="4" w:space="0" w:color="auto"/>
              <w:bottom w:val="single" w:sz="4" w:space="0" w:color="auto"/>
              <w:right w:val="single" w:sz="4" w:space="0" w:color="auto"/>
            </w:tcBorders>
            <w:shd w:val="clear" w:color="000000" w:fill="FFFFFF"/>
            <w:vAlign w:val="center"/>
            <w:hideMark/>
          </w:tcPr>
          <w:p w14:paraId="4B225469"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昇降設備</w:t>
            </w:r>
          </w:p>
        </w:tc>
        <w:tc>
          <w:tcPr>
            <w:tcW w:w="840" w:type="dxa"/>
            <w:tcBorders>
              <w:top w:val="nil"/>
              <w:left w:val="nil"/>
              <w:bottom w:val="single" w:sz="4" w:space="0" w:color="auto"/>
              <w:right w:val="single" w:sz="4" w:space="0" w:color="auto"/>
            </w:tcBorders>
            <w:shd w:val="clear" w:color="000000" w:fill="FFFFFF"/>
            <w:vAlign w:val="center"/>
            <w:hideMark/>
          </w:tcPr>
          <w:p w14:paraId="4B22546A"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5</w:t>
            </w:r>
          </w:p>
        </w:tc>
        <w:tc>
          <w:tcPr>
            <w:tcW w:w="702" w:type="dxa"/>
            <w:tcBorders>
              <w:top w:val="nil"/>
              <w:left w:val="nil"/>
              <w:bottom w:val="single" w:sz="4" w:space="0" w:color="auto"/>
              <w:right w:val="single" w:sz="4" w:space="0" w:color="auto"/>
            </w:tcBorders>
            <w:shd w:val="clear" w:color="000000" w:fill="FFFFFF"/>
            <w:vAlign w:val="center"/>
            <w:hideMark/>
          </w:tcPr>
          <w:p w14:paraId="4B22546B" w14:textId="77777777" w:rsidR="005557FD" w:rsidRPr="00101A10" w:rsidRDefault="005557FD" w:rsidP="006838FB">
            <w:pPr>
              <w:widowControl/>
              <w:jc w:val="left"/>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箇所</w:t>
            </w:r>
          </w:p>
        </w:tc>
        <w:tc>
          <w:tcPr>
            <w:tcW w:w="422" w:type="dxa"/>
            <w:tcBorders>
              <w:top w:val="nil"/>
              <w:left w:val="nil"/>
              <w:bottom w:val="single" w:sz="4" w:space="0" w:color="auto"/>
              <w:right w:val="single" w:sz="4" w:space="0" w:color="auto"/>
            </w:tcBorders>
            <w:shd w:val="clear" w:color="000000" w:fill="FFFFFF"/>
            <w:noWrap/>
            <w:vAlign w:val="center"/>
            <w:hideMark/>
          </w:tcPr>
          <w:p w14:paraId="4B22546C"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6D"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2" w:type="dxa"/>
            <w:tcBorders>
              <w:top w:val="nil"/>
              <w:left w:val="nil"/>
              <w:bottom w:val="single" w:sz="4" w:space="0" w:color="auto"/>
              <w:right w:val="single" w:sz="4" w:space="0" w:color="auto"/>
            </w:tcBorders>
            <w:shd w:val="clear" w:color="000000" w:fill="FFFFFF"/>
            <w:noWrap/>
            <w:vAlign w:val="center"/>
            <w:hideMark/>
          </w:tcPr>
          <w:p w14:paraId="4B22546E"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6F"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70"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21" w:type="dxa"/>
            <w:tcBorders>
              <w:top w:val="nil"/>
              <w:left w:val="nil"/>
              <w:bottom w:val="single" w:sz="4" w:space="0" w:color="auto"/>
              <w:right w:val="single" w:sz="4" w:space="0" w:color="auto"/>
            </w:tcBorders>
            <w:shd w:val="clear" w:color="000000" w:fill="FFFFFF"/>
            <w:noWrap/>
            <w:vAlign w:val="center"/>
            <w:hideMark/>
          </w:tcPr>
          <w:p w14:paraId="4B225471"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w:t>
            </w:r>
          </w:p>
        </w:tc>
        <w:tc>
          <w:tcPr>
            <w:tcW w:w="422" w:type="dxa"/>
            <w:tcBorders>
              <w:top w:val="nil"/>
              <w:left w:val="nil"/>
              <w:bottom w:val="single" w:sz="4" w:space="0" w:color="auto"/>
              <w:right w:val="single" w:sz="4" w:space="0" w:color="auto"/>
            </w:tcBorders>
            <w:shd w:val="clear" w:color="000000" w:fill="FFFFFF"/>
            <w:noWrap/>
            <w:vAlign w:val="center"/>
            <w:hideMark/>
          </w:tcPr>
          <w:p w14:paraId="4B225472"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58" w:type="dxa"/>
            <w:tcBorders>
              <w:top w:val="nil"/>
              <w:left w:val="nil"/>
              <w:bottom w:val="single" w:sz="4" w:space="0" w:color="auto"/>
              <w:right w:val="single" w:sz="4" w:space="0" w:color="auto"/>
            </w:tcBorders>
            <w:shd w:val="clear" w:color="000000" w:fill="FFFFFF"/>
            <w:noWrap/>
            <w:vAlign w:val="center"/>
            <w:hideMark/>
          </w:tcPr>
          <w:p w14:paraId="4B225473"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521" w:type="dxa"/>
            <w:tcBorders>
              <w:top w:val="nil"/>
              <w:left w:val="nil"/>
              <w:bottom w:val="single" w:sz="4" w:space="0" w:color="auto"/>
              <w:right w:val="single" w:sz="4" w:space="0" w:color="auto"/>
            </w:tcBorders>
            <w:shd w:val="clear" w:color="000000" w:fill="FFFFFF"/>
            <w:noWrap/>
            <w:vAlign w:val="center"/>
            <w:hideMark/>
          </w:tcPr>
          <w:p w14:paraId="4B225474"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75"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68" w:type="dxa"/>
            <w:tcBorders>
              <w:top w:val="nil"/>
              <w:left w:val="nil"/>
              <w:bottom w:val="single" w:sz="4" w:space="0" w:color="auto"/>
              <w:right w:val="single" w:sz="4" w:space="0" w:color="auto"/>
            </w:tcBorders>
            <w:shd w:val="clear" w:color="000000" w:fill="FFFFFF"/>
            <w:noWrap/>
            <w:vAlign w:val="center"/>
            <w:hideMark/>
          </w:tcPr>
          <w:p w14:paraId="4B225476"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440" w:type="dxa"/>
            <w:tcBorders>
              <w:top w:val="nil"/>
              <w:left w:val="nil"/>
              <w:bottom w:val="single" w:sz="4" w:space="0" w:color="auto"/>
              <w:right w:val="single" w:sz="4" w:space="0" w:color="auto"/>
            </w:tcBorders>
            <w:shd w:val="clear" w:color="000000" w:fill="FFFFFF"/>
            <w:noWrap/>
            <w:vAlign w:val="center"/>
            <w:hideMark/>
          </w:tcPr>
          <w:p w14:paraId="4B225477"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c>
          <w:tcPr>
            <w:tcW w:w="397" w:type="dxa"/>
            <w:tcBorders>
              <w:top w:val="nil"/>
              <w:left w:val="nil"/>
              <w:bottom w:val="single" w:sz="4" w:space="0" w:color="auto"/>
              <w:right w:val="single" w:sz="4" w:space="0" w:color="auto"/>
            </w:tcBorders>
            <w:shd w:val="clear" w:color="000000" w:fill="FFFFFF"/>
            <w:noWrap/>
            <w:vAlign w:val="center"/>
            <w:hideMark/>
          </w:tcPr>
          <w:p w14:paraId="4B225478" w14:textId="77777777" w:rsidR="005557FD" w:rsidRPr="00101A10" w:rsidRDefault="005557FD" w:rsidP="006838FB">
            <w:pPr>
              <w:widowControl/>
              <w:jc w:val="center"/>
              <w:rPr>
                <w:rFonts w:ascii="HG丸ｺﾞｼｯｸM-PRO" w:eastAsia="HG丸ｺﾞｼｯｸM-PRO" w:hAnsi="HG丸ｺﾞｼｯｸM-PRO" w:cs="Meiryo UI"/>
                <w:kern w:val="0"/>
                <w:sz w:val="20"/>
                <w:szCs w:val="20"/>
              </w:rPr>
            </w:pPr>
            <w:r w:rsidRPr="00101A10">
              <w:rPr>
                <w:rFonts w:ascii="HG丸ｺﾞｼｯｸM-PRO" w:eastAsia="HG丸ｺﾞｼｯｸM-PRO" w:hAnsi="HG丸ｺﾞｼｯｸM-PRO" w:cs="Meiryo UI" w:hint="eastAsia"/>
                <w:kern w:val="0"/>
                <w:sz w:val="20"/>
                <w:szCs w:val="20"/>
              </w:rPr>
              <w:t xml:space="preserve">　</w:t>
            </w:r>
          </w:p>
        </w:tc>
      </w:tr>
    </w:tbl>
    <w:p w14:paraId="4B22547A" w14:textId="77777777" w:rsidR="002F1E26" w:rsidRPr="00101A10" w:rsidRDefault="002F1E26" w:rsidP="002F1E26">
      <w:pPr>
        <w:spacing w:line="240" w:lineRule="exact"/>
        <w:ind w:firstLineChars="1700" w:firstLine="2720"/>
        <w:rPr>
          <w:rFonts w:ascii="HG丸ｺﾞｼｯｸM-PRO" w:eastAsia="HG丸ｺﾞｼｯｸM-PRO" w:hAnsi="HG丸ｺﾞｼｯｸM-PRO"/>
          <w:sz w:val="16"/>
          <w:szCs w:val="16"/>
        </w:rPr>
      </w:pPr>
      <w:r w:rsidRPr="00101A10">
        <w:rPr>
          <w:rFonts w:ascii="HG丸ｺﾞｼｯｸM-PRO" w:eastAsia="HG丸ｺﾞｼｯｸM-PRO" w:hAnsi="HG丸ｺﾞｼｯｸM-PRO" w:hint="eastAsia"/>
          <w:sz w:val="16"/>
          <w:szCs w:val="16"/>
        </w:rPr>
        <w:t>施設の役割における凡例　　　　　主たる材料構成における凡例</w:t>
      </w:r>
    </w:p>
    <w:p w14:paraId="4B22547B" w14:textId="77777777" w:rsidR="00032A8E" w:rsidRPr="00101A10" w:rsidRDefault="002F1E26" w:rsidP="002F1E26">
      <w:pPr>
        <w:pStyle w:val="20"/>
        <w:ind w:leftChars="100" w:left="530" w:hangingChars="200" w:hanging="320"/>
        <w:jc w:val="right"/>
        <w:rPr>
          <w:rFonts w:ascii="HG丸ｺﾞｼｯｸM-PRO" w:eastAsia="HG丸ｺﾞｼｯｸM-PRO" w:hAnsi="HG丸ｺﾞｼｯｸM-PRO"/>
        </w:rPr>
      </w:pPr>
      <w:r w:rsidRPr="00101A10">
        <w:rPr>
          <w:rFonts w:ascii="HG丸ｺﾞｼｯｸM-PRO" w:eastAsia="HG丸ｺﾞｼｯｸM-PRO" w:hAnsi="HG丸ｺﾞｼｯｸM-PRO" w:hint="eastAsia"/>
          <w:sz w:val="16"/>
          <w:szCs w:val="16"/>
        </w:rPr>
        <w:t xml:space="preserve">●：主目的、○：目的　　　　　　　</w:t>
      </w:r>
      <w:r w:rsidRPr="00101A10">
        <w:rPr>
          <w:rFonts w:ascii="HG丸ｺﾞｼｯｸM-PRO" w:eastAsia="HG丸ｺﾞｼｯｸM-PRO" w:hAnsi="HG丸ｺﾞｼｯｸM-PRO"/>
          <w:sz w:val="16"/>
          <w:szCs w:val="16"/>
        </w:rPr>
        <w:t>Co：コンクリート、As：アスファルト、○：該当</w:t>
      </w:r>
    </w:p>
    <w:p w14:paraId="4B22547C" w14:textId="77777777" w:rsidR="00032A8E" w:rsidRPr="00101A10" w:rsidRDefault="00032A8E" w:rsidP="009D0CEF">
      <w:pPr>
        <w:pStyle w:val="20"/>
        <w:ind w:leftChars="100" w:left="630" w:hangingChars="200" w:hanging="420"/>
        <w:rPr>
          <w:rFonts w:ascii="HG丸ｺﾞｼｯｸM-PRO" w:eastAsia="HG丸ｺﾞｼｯｸM-PRO" w:hAnsi="HG丸ｺﾞｼｯｸM-PRO"/>
        </w:rPr>
      </w:pPr>
    </w:p>
    <w:p w14:paraId="4B22547D" w14:textId="77777777" w:rsidR="00032A8E" w:rsidRPr="00101A10" w:rsidRDefault="00032A8E" w:rsidP="009D0CEF">
      <w:pPr>
        <w:pStyle w:val="20"/>
        <w:ind w:leftChars="100" w:left="630" w:hangingChars="200" w:hanging="420"/>
        <w:rPr>
          <w:rFonts w:ascii="HG丸ｺﾞｼｯｸM-PRO" w:eastAsia="HG丸ｺﾞｼｯｸM-PRO" w:hAnsi="HG丸ｺﾞｼｯｸM-PRO"/>
        </w:rPr>
      </w:pPr>
    </w:p>
    <w:p w14:paraId="4B22547E" w14:textId="77777777" w:rsidR="00117025" w:rsidRPr="00101A10" w:rsidRDefault="00117025" w:rsidP="009D0CEF">
      <w:pPr>
        <w:pStyle w:val="2"/>
        <w:ind w:leftChars="100" w:left="772" w:hangingChars="200" w:hanging="562"/>
      </w:pPr>
      <w:bookmarkStart w:id="7" w:name="_Toc393377791"/>
      <w:r w:rsidRPr="00101A10">
        <w:rPr>
          <w:rFonts w:hint="eastAsia"/>
        </w:rPr>
        <w:t>本計画の対象期間</w:t>
      </w:r>
      <w:bookmarkEnd w:id="7"/>
    </w:p>
    <w:p w14:paraId="4B22547F" w14:textId="77777777" w:rsidR="00351DE6" w:rsidRPr="00101A10" w:rsidRDefault="00351DE6" w:rsidP="00351DE6">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本計画の対象期間は、平成27年度から平成36年度までの10年間とする。</w:t>
      </w:r>
    </w:p>
    <w:p w14:paraId="4B225480" w14:textId="77777777" w:rsidR="00351DE6" w:rsidRPr="00101A10" w:rsidRDefault="00351DE6" w:rsidP="00351DE6">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への柔軟な対応や、新技術、材料、工法の開発など技術的進歩に追従していく必要がある。</w:t>
      </w:r>
      <w:bookmarkStart w:id="8" w:name="_GoBack"/>
      <w:bookmarkEnd w:id="8"/>
    </w:p>
    <w:p w14:paraId="4B225481" w14:textId="77777777" w:rsidR="009B58CF" w:rsidRPr="00101A10" w:rsidRDefault="00351DE6" w:rsidP="00351DE6">
      <w:pPr>
        <w:ind w:leftChars="200" w:left="420" w:firstLineChars="10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これらを考慮し、各分野・施設の行動計画については、</w:t>
      </w:r>
      <w:r w:rsidRPr="00101A10">
        <w:rPr>
          <w:rFonts w:ascii="HG丸ｺﾞｼｯｸM-PRO" w:eastAsia="HG丸ｺﾞｼｯｸM-PRO" w:hAnsi="HG丸ｺﾞｼｯｸM-PRO"/>
        </w:rPr>
        <w:t>PDCAサイクルに基づき</w:t>
      </w:r>
      <w:r w:rsidRPr="00101A10">
        <w:rPr>
          <w:rFonts w:ascii="HG丸ｺﾞｼｯｸM-PRO" w:eastAsia="HG丸ｺﾞｼｯｸM-PRO" w:hAnsi="HG丸ｺﾞｼｯｸM-PRO" w:hint="eastAsia"/>
        </w:rPr>
        <w:t>3年～5年毎に見直しすることを基本とする。</w:t>
      </w:r>
    </w:p>
    <w:p w14:paraId="4B225482" w14:textId="77777777" w:rsidR="00BD234F" w:rsidRPr="00101A10" w:rsidRDefault="00BD234F" w:rsidP="009D0CEF">
      <w:pPr>
        <w:ind w:leftChars="100" w:left="630" w:hangingChars="200" w:hanging="420"/>
        <w:rPr>
          <w:rFonts w:ascii="HG丸ｺﾞｼｯｸM-PRO" w:eastAsia="HG丸ｺﾞｼｯｸM-PRO" w:hAnsi="HG丸ｺﾞｼｯｸM-PRO"/>
        </w:rPr>
      </w:pPr>
    </w:p>
    <w:p w14:paraId="4B225483" w14:textId="77777777" w:rsidR="00117025" w:rsidRPr="00101A10" w:rsidRDefault="00117025" w:rsidP="009D0CEF">
      <w:pPr>
        <w:pStyle w:val="2"/>
        <w:ind w:leftChars="100" w:left="772" w:hangingChars="200" w:hanging="562"/>
      </w:pPr>
      <w:bookmarkStart w:id="9" w:name="_Toc393377792"/>
      <w:r w:rsidRPr="00101A10">
        <w:rPr>
          <w:rFonts w:hint="eastAsia"/>
        </w:rPr>
        <w:t>インフラ長寿命化計画との整合</w:t>
      </w:r>
      <w:bookmarkEnd w:id="9"/>
    </w:p>
    <w:p w14:paraId="4B225484" w14:textId="77777777" w:rsidR="00BD234F" w:rsidRPr="00101A10" w:rsidRDefault="00FD7903" w:rsidP="00EA0EA8">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第1編 基本方針の記載内容に沿った形で、「都市基盤施設長寿命化計画（仮称）【行動計画】（</w:t>
      </w:r>
      <w:r w:rsidR="005C4115" w:rsidRPr="00101A10">
        <w:rPr>
          <w:rFonts w:ascii="HG丸ｺﾞｼｯｸM-PRO" w:eastAsia="HG丸ｺﾞｼｯｸM-PRO" w:hAnsi="HG丸ｺﾞｼｯｸM-PRO" w:hint="eastAsia"/>
        </w:rPr>
        <w:t>河川施設（設備）</w:t>
      </w:r>
      <w:r w:rsidRPr="00101A10">
        <w:rPr>
          <w:rFonts w:ascii="HG丸ｺﾞｼｯｸM-PRO" w:eastAsia="HG丸ｺﾞｼｯｸM-PRO" w:hAnsi="HG丸ｺﾞｼｯｸM-PRO" w:hint="eastAsia"/>
        </w:rPr>
        <w:t>長寿命化計画）」と「個別施設毎の長寿命化計画（個別施設計画）」との整合性について整理した。</w:t>
      </w:r>
      <w:r w:rsidR="005640B7" w:rsidRPr="00101A10">
        <w:rPr>
          <w:rFonts w:ascii="HG丸ｺﾞｼｯｸM-PRO" w:eastAsia="HG丸ｺﾞｼｯｸM-PRO" w:hAnsi="HG丸ｺﾞｼｯｸM-PRO" w:hint="eastAsia"/>
        </w:rPr>
        <w:t>（図 2.</w:t>
      </w:r>
      <w:r w:rsidR="00351DE6" w:rsidRPr="00101A10">
        <w:rPr>
          <w:rFonts w:ascii="HG丸ｺﾞｼｯｸM-PRO" w:eastAsia="HG丸ｺﾞｼｯｸM-PRO" w:hAnsi="HG丸ｺﾞｼｯｸM-PRO" w:hint="eastAsia"/>
        </w:rPr>
        <w:t>４</w:t>
      </w:r>
      <w:r w:rsidR="005C4115" w:rsidRPr="00101A10">
        <w:rPr>
          <w:rFonts w:ascii="HG丸ｺﾞｼｯｸM-PRO" w:eastAsia="HG丸ｺﾞｼｯｸM-PRO" w:hAnsi="HG丸ｺﾞｼｯｸM-PRO" w:hint="eastAsia"/>
        </w:rPr>
        <w:t>.1</w:t>
      </w:r>
      <w:r w:rsidR="005640B7" w:rsidRPr="00101A10">
        <w:rPr>
          <w:rFonts w:ascii="HG丸ｺﾞｼｯｸM-PRO" w:eastAsia="HG丸ｺﾞｼｯｸM-PRO" w:hAnsi="HG丸ｺﾞｼｯｸM-PRO" w:hint="eastAsia"/>
        </w:rPr>
        <w:t>）</w:t>
      </w:r>
    </w:p>
    <w:p w14:paraId="4B225485" w14:textId="77777777" w:rsidR="00EA0EA8" w:rsidRPr="00101A10" w:rsidRDefault="00EA0EA8" w:rsidP="009D0CEF">
      <w:pPr>
        <w:pStyle w:val="20"/>
        <w:ind w:leftChars="100" w:left="630" w:hangingChars="200" w:hanging="420"/>
        <w:rPr>
          <w:rFonts w:ascii="HG丸ｺﾞｼｯｸM-PRO" w:eastAsia="HG丸ｺﾞｼｯｸM-PRO" w:hAnsi="HG丸ｺﾞｼｯｸM-PRO"/>
        </w:rPr>
      </w:pPr>
    </w:p>
    <w:p w14:paraId="4B225486" w14:textId="77777777" w:rsidR="00351DE6" w:rsidRPr="00101A10" w:rsidRDefault="00351DE6" w:rsidP="00351DE6">
      <w:pPr>
        <w:rPr>
          <w:rFonts w:ascii="HG丸ｺﾞｼｯｸM-PRO" w:eastAsia="HG丸ｺﾞｼｯｸM-PRO" w:hAnsi="HG丸ｺﾞｼｯｸM-PRO"/>
        </w:rPr>
      </w:pPr>
    </w:p>
    <w:p w14:paraId="4B225487" w14:textId="77777777" w:rsidR="00351DE6" w:rsidRPr="00101A10" w:rsidRDefault="00351DE6" w:rsidP="00351DE6">
      <w:pPr>
        <w:pStyle w:val="a9"/>
        <w:spacing w:beforeLines="0" w:before="0"/>
      </w:pPr>
      <w:bookmarkStart w:id="10" w:name="_Ref392099997"/>
      <w:r w:rsidRPr="00101A10">
        <w:rPr>
          <w:rFonts w:hint="eastAsia"/>
        </w:rPr>
        <w:t>表</w:t>
      </w:r>
      <w:bookmarkEnd w:id="10"/>
      <w:r w:rsidRPr="00101A10">
        <w:rPr>
          <w:rFonts w:hint="eastAsia"/>
        </w:rPr>
        <w:t>2.4</w:t>
      </w:r>
      <w:r w:rsidR="005C4115" w:rsidRPr="00101A10">
        <w:rPr>
          <w:rFonts w:hint="eastAsia"/>
        </w:rPr>
        <w:t>.1</w:t>
      </w:r>
      <w:r w:rsidRPr="00101A10">
        <w:rPr>
          <w:rFonts w:hint="eastAsia"/>
        </w:rPr>
        <w:t xml:space="preserve"> 本計画と国の「インフラ長寿命化計</w:t>
      </w:r>
      <w:r w:rsidRPr="00101A10">
        <w:rPr>
          <w:rFonts w:hint="eastAsia"/>
          <w:szCs w:val="21"/>
        </w:rPr>
        <w:t>画（個別施設計画）」</w:t>
      </w:r>
      <w:r w:rsidRPr="00101A10">
        <w:rPr>
          <w:rFonts w:hint="eastAsia"/>
        </w:rPr>
        <w:t>との整合</w:t>
      </w:r>
    </w:p>
    <w:p w14:paraId="4B225488" w14:textId="77777777" w:rsidR="00351DE6" w:rsidRPr="00101A10" w:rsidRDefault="00351DE6" w:rsidP="00351DE6">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351DE6" w:rsidRPr="00101A10" w14:paraId="4B22548C" w14:textId="77777777" w:rsidTr="006838FB">
        <w:trPr>
          <w:trHeight w:val="70"/>
          <w:jc w:val="center"/>
        </w:trPr>
        <w:tc>
          <w:tcPr>
            <w:tcW w:w="4010" w:type="dxa"/>
            <w:tcBorders>
              <w:bottom w:val="double" w:sz="4" w:space="0" w:color="auto"/>
            </w:tcBorders>
            <w:shd w:val="clear" w:color="auto" w:fill="D9D9D9" w:themeFill="background1" w:themeFillShade="D9"/>
            <w:vAlign w:val="center"/>
            <w:hideMark/>
          </w:tcPr>
          <w:p w14:paraId="4B225489" w14:textId="77777777" w:rsidR="00351DE6" w:rsidRPr="00101A10" w:rsidRDefault="00351DE6" w:rsidP="006838FB">
            <w:pPr>
              <w:spacing w:line="280" w:lineRule="exact"/>
              <w:jc w:val="center"/>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インフラ長寿命化計画（個別施設計画）</w:t>
            </w:r>
          </w:p>
          <w:p w14:paraId="4B22548A" w14:textId="77777777" w:rsidR="00351DE6" w:rsidRPr="00101A10" w:rsidRDefault="00351DE6" w:rsidP="006838FB">
            <w:pPr>
              <w:spacing w:line="280" w:lineRule="exact"/>
              <w:jc w:val="center"/>
              <w:rPr>
                <w:rFonts w:ascii="HG丸ｺﾞｼｯｸM-PRO" w:eastAsia="HG丸ｺﾞｼｯｸM-PRO" w:hAnsi="HG丸ｺﾞｼｯｸM-PRO"/>
                <w:szCs w:val="21"/>
              </w:rPr>
            </w:pPr>
            <w:r w:rsidRPr="00101A10">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4B22548B" w14:textId="77777777" w:rsidR="00351DE6" w:rsidRPr="00101A10" w:rsidRDefault="00351DE6" w:rsidP="006838FB">
            <w:pPr>
              <w:spacing w:line="320" w:lineRule="exact"/>
              <w:jc w:val="center"/>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本計画</w:t>
            </w:r>
          </w:p>
        </w:tc>
      </w:tr>
      <w:tr w:rsidR="00351DE6" w:rsidRPr="00101A10" w14:paraId="4B22548F" w14:textId="77777777" w:rsidTr="006838FB">
        <w:trPr>
          <w:trHeight w:val="35"/>
          <w:jc w:val="center"/>
        </w:trPr>
        <w:tc>
          <w:tcPr>
            <w:tcW w:w="4010" w:type="dxa"/>
            <w:tcBorders>
              <w:top w:val="double" w:sz="4" w:space="0" w:color="auto"/>
            </w:tcBorders>
            <w:vAlign w:val="center"/>
          </w:tcPr>
          <w:p w14:paraId="4B22548D" w14:textId="77777777" w:rsidR="00351DE6" w:rsidRPr="00101A10" w:rsidRDefault="00351DE6" w:rsidP="006838FB">
            <w:pPr>
              <w:spacing w:line="28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4B22548E"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本計画の主な対象施設</w:t>
            </w:r>
          </w:p>
        </w:tc>
      </w:tr>
      <w:tr w:rsidR="00351DE6" w:rsidRPr="00101A10" w14:paraId="4B225492" w14:textId="77777777" w:rsidTr="006838FB">
        <w:trPr>
          <w:trHeight w:val="70"/>
          <w:jc w:val="center"/>
        </w:trPr>
        <w:tc>
          <w:tcPr>
            <w:tcW w:w="4010" w:type="dxa"/>
            <w:vAlign w:val="center"/>
          </w:tcPr>
          <w:p w14:paraId="4B225490" w14:textId="77777777" w:rsidR="00351DE6" w:rsidRPr="00101A10" w:rsidRDefault="00351DE6" w:rsidP="006838FB">
            <w:pPr>
              <w:spacing w:line="28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②計画期間</w:t>
            </w:r>
          </w:p>
        </w:tc>
        <w:tc>
          <w:tcPr>
            <w:tcW w:w="4962" w:type="dxa"/>
            <w:noWrap/>
            <w:vAlign w:val="center"/>
          </w:tcPr>
          <w:p w14:paraId="4B225491"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本計画の対象期間</w:t>
            </w:r>
          </w:p>
        </w:tc>
      </w:tr>
      <w:tr w:rsidR="00351DE6" w:rsidRPr="00101A10" w14:paraId="4B225495" w14:textId="77777777" w:rsidTr="006838FB">
        <w:trPr>
          <w:trHeight w:val="70"/>
          <w:jc w:val="center"/>
        </w:trPr>
        <w:tc>
          <w:tcPr>
            <w:tcW w:w="4010" w:type="dxa"/>
            <w:vAlign w:val="center"/>
          </w:tcPr>
          <w:p w14:paraId="4B225493" w14:textId="77777777" w:rsidR="00351DE6" w:rsidRPr="00101A10" w:rsidRDefault="00351DE6" w:rsidP="006838FB">
            <w:pPr>
              <w:spacing w:line="28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③対策の優先順位の考え方</w:t>
            </w:r>
          </w:p>
        </w:tc>
        <w:tc>
          <w:tcPr>
            <w:tcW w:w="4962" w:type="dxa"/>
            <w:noWrap/>
            <w:vAlign w:val="center"/>
          </w:tcPr>
          <w:p w14:paraId="4B225494"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重点化指標・優先順位の考え方</w:t>
            </w:r>
          </w:p>
        </w:tc>
      </w:tr>
      <w:tr w:rsidR="00351DE6" w:rsidRPr="00101A10" w14:paraId="4B225499" w14:textId="77777777" w:rsidTr="006838FB">
        <w:trPr>
          <w:trHeight w:val="70"/>
          <w:jc w:val="center"/>
        </w:trPr>
        <w:tc>
          <w:tcPr>
            <w:tcW w:w="4010" w:type="dxa"/>
            <w:vAlign w:val="center"/>
          </w:tcPr>
          <w:p w14:paraId="4B225496" w14:textId="77777777" w:rsidR="00351DE6" w:rsidRPr="00101A10" w:rsidRDefault="00351DE6" w:rsidP="006838FB">
            <w:pPr>
              <w:spacing w:line="28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4B225497"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効率的・効果的な維持管理手法の確立</w:t>
            </w:r>
          </w:p>
          <w:p w14:paraId="4B225498"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szCs w:val="21"/>
              </w:rPr>
              <w:fldChar w:fldCharType="begin"/>
            </w:r>
            <w:r w:rsidRPr="00101A10">
              <w:rPr>
                <w:rFonts w:ascii="HG丸ｺﾞｼｯｸM-PRO" w:eastAsia="HG丸ｺﾞｼｯｸM-PRO" w:hAnsi="HG丸ｺﾞｼｯｸM-PRO"/>
                <w:szCs w:val="21"/>
              </w:rPr>
              <w:instrText xml:space="preserve"> REF _Ref388951494 \h  \* MERGEFORMAT </w:instrText>
            </w:r>
            <w:r w:rsidRPr="00101A10">
              <w:rPr>
                <w:rFonts w:ascii="HG丸ｺﾞｼｯｸM-PRO" w:eastAsia="HG丸ｺﾞｼｯｸM-PRO" w:hAnsi="HG丸ｺﾞｼｯｸM-PRO"/>
                <w:szCs w:val="21"/>
              </w:rPr>
            </w:r>
            <w:r w:rsidRPr="00101A10">
              <w:rPr>
                <w:rFonts w:ascii="HG丸ｺﾞｼｯｸM-PRO" w:eastAsia="HG丸ｺﾞｼｯｸM-PRO" w:hAnsi="HG丸ｺﾞｼｯｸM-PRO"/>
                <w:szCs w:val="21"/>
              </w:rPr>
              <w:fldChar w:fldCharType="separate"/>
            </w:r>
            <w:r w:rsidR="009C5168" w:rsidRPr="009C5168">
              <w:rPr>
                <w:rFonts w:ascii="HG丸ｺﾞｼｯｸM-PRO" w:eastAsia="HG丸ｺﾞｼｯｸM-PRO" w:hAnsi="HG丸ｺﾞｼｯｸM-PRO" w:hint="eastAsia"/>
                <w:szCs w:val="21"/>
              </w:rPr>
              <w:t>維持管理・更新等のコストの見通し</w:t>
            </w:r>
            <w:r w:rsidRPr="00101A10">
              <w:rPr>
                <w:rFonts w:ascii="HG丸ｺﾞｼｯｸM-PRO" w:eastAsia="HG丸ｺﾞｼｯｸM-PRO" w:hAnsi="HG丸ｺﾞｼｯｸM-PRO"/>
                <w:szCs w:val="21"/>
              </w:rPr>
              <w:fldChar w:fldCharType="end"/>
            </w:r>
          </w:p>
        </w:tc>
      </w:tr>
      <w:tr w:rsidR="00351DE6" w:rsidRPr="00101A10" w14:paraId="4B22549C" w14:textId="77777777" w:rsidTr="006838FB">
        <w:trPr>
          <w:trHeight w:val="70"/>
          <w:jc w:val="center"/>
        </w:trPr>
        <w:tc>
          <w:tcPr>
            <w:tcW w:w="4010" w:type="dxa"/>
            <w:vAlign w:val="center"/>
          </w:tcPr>
          <w:p w14:paraId="4B22549A" w14:textId="77777777" w:rsidR="00351DE6" w:rsidRPr="00101A10" w:rsidRDefault="00351DE6" w:rsidP="006838FB">
            <w:pPr>
              <w:spacing w:line="28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⑤対策内容と実施時期</w:t>
            </w:r>
          </w:p>
        </w:tc>
        <w:tc>
          <w:tcPr>
            <w:tcW w:w="4962" w:type="dxa"/>
            <w:vMerge/>
            <w:noWrap/>
            <w:vAlign w:val="center"/>
          </w:tcPr>
          <w:p w14:paraId="4B22549B" w14:textId="77777777" w:rsidR="00351DE6" w:rsidRPr="00101A10" w:rsidRDefault="00351DE6" w:rsidP="006838FB">
            <w:pPr>
              <w:spacing w:line="280" w:lineRule="exact"/>
              <w:rPr>
                <w:rFonts w:ascii="HG丸ｺﾞｼｯｸM-PRO" w:eastAsia="HG丸ｺﾞｼｯｸM-PRO" w:hAnsi="HG丸ｺﾞｼｯｸM-PRO"/>
                <w:szCs w:val="21"/>
              </w:rPr>
            </w:pPr>
          </w:p>
        </w:tc>
      </w:tr>
      <w:tr w:rsidR="00351DE6" w:rsidRPr="00101A10" w14:paraId="4B22549F" w14:textId="77777777" w:rsidTr="006838FB">
        <w:trPr>
          <w:trHeight w:val="70"/>
          <w:jc w:val="center"/>
        </w:trPr>
        <w:tc>
          <w:tcPr>
            <w:tcW w:w="4010" w:type="dxa"/>
            <w:vAlign w:val="center"/>
          </w:tcPr>
          <w:p w14:paraId="4B22549D" w14:textId="77777777" w:rsidR="00351DE6" w:rsidRPr="00101A10" w:rsidRDefault="00351DE6" w:rsidP="006838FB">
            <w:pPr>
              <w:spacing w:line="320" w:lineRule="exact"/>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⑥対策費用</w:t>
            </w:r>
          </w:p>
        </w:tc>
        <w:tc>
          <w:tcPr>
            <w:tcW w:w="4962" w:type="dxa"/>
            <w:vMerge/>
            <w:noWrap/>
            <w:vAlign w:val="center"/>
          </w:tcPr>
          <w:p w14:paraId="4B22549E" w14:textId="77777777" w:rsidR="00351DE6" w:rsidRPr="00101A10" w:rsidRDefault="00351DE6" w:rsidP="006838FB">
            <w:pPr>
              <w:spacing w:line="280" w:lineRule="exact"/>
              <w:rPr>
                <w:rFonts w:ascii="HG丸ｺﾞｼｯｸM-PRO" w:eastAsia="HG丸ｺﾞｼｯｸM-PRO" w:hAnsi="HG丸ｺﾞｼｯｸM-PRO"/>
                <w:szCs w:val="21"/>
              </w:rPr>
            </w:pPr>
          </w:p>
        </w:tc>
      </w:tr>
    </w:tbl>
    <w:p w14:paraId="4B2254A0" w14:textId="77777777" w:rsidR="00351DE6" w:rsidRPr="00101A10" w:rsidRDefault="00351DE6" w:rsidP="00351DE6">
      <w:pPr>
        <w:widowControl/>
        <w:jc w:val="left"/>
        <w:rPr>
          <w:rFonts w:ascii="HG丸ｺﾞｼｯｸM-PRO" w:eastAsia="HG丸ｺﾞｼｯｸM-PRO" w:hAnsi="HG丸ｺﾞｼｯｸM-PRO"/>
        </w:rPr>
      </w:pPr>
    </w:p>
    <w:p w14:paraId="4B2254A1" w14:textId="77777777" w:rsidR="00351DE6" w:rsidRPr="00101A10" w:rsidRDefault="00351DE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4A2" w14:textId="77777777" w:rsidR="00351DE6" w:rsidRPr="00101A10" w:rsidRDefault="00351DE6" w:rsidP="00351DE6">
      <w:pPr>
        <w:widowControl/>
        <w:jc w:val="left"/>
        <w:rPr>
          <w:rFonts w:ascii="HG丸ｺﾞｼｯｸM-PRO" w:eastAsia="HG丸ｺﾞｼｯｸM-PRO" w:hAnsi="HG丸ｺﾞｼｯｸM-PRO"/>
        </w:rPr>
      </w:pPr>
    </w:p>
    <w:p w14:paraId="4B2254A3" w14:textId="77777777" w:rsidR="005E0BA6" w:rsidRPr="00101A10" w:rsidRDefault="005E0BA6" w:rsidP="009D0CEF">
      <w:pPr>
        <w:pStyle w:val="2"/>
        <w:ind w:leftChars="100" w:left="772" w:hangingChars="200" w:hanging="562"/>
      </w:pPr>
      <w:bookmarkStart w:id="11" w:name="_Toc393377793"/>
      <w:r w:rsidRPr="00101A10">
        <w:rPr>
          <w:rFonts w:hint="eastAsia"/>
        </w:rPr>
        <w:t>参照すべき基準類</w:t>
      </w:r>
      <w:bookmarkEnd w:id="11"/>
    </w:p>
    <w:p w14:paraId="4B2254A4" w14:textId="77777777" w:rsidR="00A1765E" w:rsidRPr="00101A10" w:rsidRDefault="00A1765E" w:rsidP="00A1765E">
      <w:pPr>
        <w:pStyle w:val="2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国土交通省「インフラ長寿命化計画（行動計画）　平成26年5月21日」の「2. 基準類の整備」で示される各分野の基準類を、表2.</w:t>
      </w:r>
      <w:r w:rsidR="00351DE6" w:rsidRPr="00101A10">
        <w:rPr>
          <w:rFonts w:ascii="HG丸ｺﾞｼｯｸM-PRO" w:eastAsia="HG丸ｺﾞｼｯｸM-PRO" w:hAnsi="HG丸ｺﾞｼｯｸM-PRO" w:hint="eastAsia"/>
        </w:rPr>
        <w:t>５</w:t>
      </w:r>
      <w:r w:rsidRPr="00101A10">
        <w:rPr>
          <w:rFonts w:ascii="HG丸ｺﾞｼｯｸM-PRO" w:eastAsia="HG丸ｺﾞｼｯｸM-PRO" w:hAnsi="HG丸ｺﾞｼｯｸM-PRO" w:hint="eastAsia"/>
        </w:rPr>
        <w:t>に示す。</w:t>
      </w:r>
    </w:p>
    <w:p w14:paraId="4B2254A5" w14:textId="77777777" w:rsidR="00344544" w:rsidRPr="00101A10" w:rsidRDefault="00344544" w:rsidP="00344544">
      <w:pPr>
        <w:pStyle w:val="2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表2.</w:t>
      </w:r>
      <w:r w:rsidR="00351DE6" w:rsidRPr="00101A10">
        <w:rPr>
          <w:rFonts w:ascii="HG丸ｺﾞｼｯｸM-PRO" w:eastAsia="HG丸ｺﾞｼｯｸM-PRO" w:hAnsi="HG丸ｺﾞｼｯｸM-PRO" w:hint="eastAsia"/>
        </w:rPr>
        <w:t>５</w:t>
      </w:r>
      <w:r w:rsidRPr="00101A10">
        <w:rPr>
          <w:rFonts w:ascii="HG丸ｺﾞｼｯｸM-PRO" w:eastAsia="HG丸ｺﾞｼｯｸM-PRO" w:hAnsi="HG丸ｺﾞｼｯｸM-PRO" w:hint="eastAsia"/>
        </w:rPr>
        <w:t xml:space="preserve">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A1765E" w:rsidRPr="00101A10" w14:paraId="4B2254AA" w14:textId="77777777" w:rsidTr="00A1765E">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4B2254A6" w14:textId="77777777" w:rsidR="00A1765E" w:rsidRPr="00101A10"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B2254A7" w14:textId="77777777" w:rsidR="00A1765E" w:rsidRPr="00101A10"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B2254A8" w14:textId="77777777" w:rsidR="00A1765E" w:rsidRPr="00101A10"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B2254A9" w14:textId="77777777" w:rsidR="00A1765E" w:rsidRPr="00101A10" w:rsidRDefault="00A1765E" w:rsidP="00A1765E">
            <w:pPr>
              <w:widowControl/>
              <w:spacing w:line="240" w:lineRule="exact"/>
              <w:jc w:val="center"/>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備考</w:t>
            </w:r>
          </w:p>
        </w:tc>
      </w:tr>
      <w:tr w:rsidR="006D08E2" w:rsidRPr="00101A10" w14:paraId="4B2254B1" w14:textId="77777777" w:rsidTr="004E0EB3">
        <w:trPr>
          <w:trHeight w:val="401"/>
        </w:trPr>
        <w:tc>
          <w:tcPr>
            <w:tcW w:w="1134" w:type="dxa"/>
            <w:vMerge w:val="restart"/>
            <w:tcBorders>
              <w:top w:val="nil"/>
              <w:left w:val="single" w:sz="8" w:space="0" w:color="000000"/>
              <w:right w:val="single" w:sz="8" w:space="0" w:color="000000"/>
            </w:tcBorders>
            <w:shd w:val="clear" w:color="auto" w:fill="auto"/>
            <w:vAlign w:val="center"/>
          </w:tcPr>
          <w:p w14:paraId="4B2254AB"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p w14:paraId="4B2254AC"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河川・ダム</w:t>
            </w:r>
          </w:p>
          <w:p w14:paraId="4B2254AD"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4B2254AE"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河川管理施設</w:t>
            </w:r>
          </w:p>
        </w:tc>
        <w:tc>
          <w:tcPr>
            <w:tcW w:w="3544" w:type="dxa"/>
            <w:tcBorders>
              <w:top w:val="nil"/>
              <w:left w:val="nil"/>
              <w:bottom w:val="single" w:sz="8" w:space="0" w:color="000000"/>
              <w:right w:val="single" w:sz="8" w:space="0" w:color="000000"/>
            </w:tcBorders>
            <w:shd w:val="clear" w:color="auto" w:fill="auto"/>
            <w:vAlign w:val="center"/>
          </w:tcPr>
          <w:p w14:paraId="4B2254AF"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4B2254B0"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平成25年12月施行</w:t>
            </w:r>
          </w:p>
        </w:tc>
      </w:tr>
      <w:tr w:rsidR="006D08E2" w:rsidRPr="00101A10" w14:paraId="4B2254B6"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B2"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B3"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B4"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4B2254B5"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平成25年12月施行</w:t>
            </w:r>
          </w:p>
        </w:tc>
      </w:tr>
      <w:tr w:rsidR="006D08E2" w:rsidRPr="00101A10" w14:paraId="4B2254BB"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B7"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B8"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B9"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976" w:type="dxa"/>
            <w:tcBorders>
              <w:top w:val="nil"/>
              <w:left w:val="nil"/>
              <w:bottom w:val="single" w:sz="8" w:space="0" w:color="000000"/>
              <w:right w:val="single" w:sz="8" w:space="0" w:color="000000"/>
            </w:tcBorders>
            <w:shd w:val="clear" w:color="auto" w:fill="auto"/>
            <w:vAlign w:val="center"/>
          </w:tcPr>
          <w:p w14:paraId="4B2254BA"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平成25年5月改定</w:t>
            </w:r>
          </w:p>
        </w:tc>
      </w:tr>
      <w:tr w:rsidR="006D08E2" w:rsidRPr="00101A10" w14:paraId="4B2254C0"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BC"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BD"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BE"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4B2254BF"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平成24年5月策定</w:t>
            </w:r>
          </w:p>
        </w:tc>
      </w:tr>
      <w:tr w:rsidR="006D08E2" w:rsidRPr="00101A10" w14:paraId="4B2254C5"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C1"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C2"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C3"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976" w:type="dxa"/>
            <w:tcBorders>
              <w:top w:val="nil"/>
              <w:left w:val="nil"/>
              <w:bottom w:val="single" w:sz="8" w:space="0" w:color="000000"/>
              <w:right w:val="single" w:sz="8" w:space="0" w:color="000000"/>
            </w:tcBorders>
            <w:shd w:val="clear" w:color="auto" w:fill="auto"/>
            <w:vAlign w:val="center"/>
          </w:tcPr>
          <w:p w14:paraId="4B2254C4"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平成24年5月策定</w:t>
            </w:r>
          </w:p>
        </w:tc>
      </w:tr>
      <w:tr w:rsidR="006D08E2" w:rsidRPr="00101A10" w14:paraId="4B2254CA"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C6"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C7"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C8"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4B2254C9"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平成25年7月改定</w:t>
            </w:r>
          </w:p>
        </w:tc>
      </w:tr>
      <w:tr w:rsidR="006D08E2" w:rsidRPr="00101A10" w14:paraId="4B2254CF"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CB"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CC"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CD"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揚排水ポンプ設備技術基準</w:t>
            </w:r>
          </w:p>
        </w:tc>
        <w:tc>
          <w:tcPr>
            <w:tcW w:w="2976" w:type="dxa"/>
            <w:tcBorders>
              <w:top w:val="nil"/>
              <w:left w:val="nil"/>
              <w:bottom w:val="single" w:sz="8" w:space="0" w:color="000000"/>
              <w:right w:val="single" w:sz="8" w:space="0" w:color="000000"/>
            </w:tcBorders>
            <w:shd w:val="clear" w:color="auto" w:fill="auto"/>
            <w:vAlign w:val="center"/>
          </w:tcPr>
          <w:p w14:paraId="4B2254CE"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平成26年3月改定</w:t>
            </w:r>
          </w:p>
        </w:tc>
      </w:tr>
      <w:tr w:rsidR="006D08E2" w:rsidRPr="00101A10" w14:paraId="4B2254D4"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D0"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D1"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D2"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976" w:type="dxa"/>
            <w:tcBorders>
              <w:top w:val="nil"/>
              <w:left w:val="nil"/>
              <w:bottom w:val="single" w:sz="8" w:space="0" w:color="000000"/>
              <w:right w:val="single" w:sz="8" w:space="0" w:color="000000"/>
            </w:tcBorders>
            <w:shd w:val="clear" w:color="auto" w:fill="auto"/>
            <w:vAlign w:val="center"/>
          </w:tcPr>
          <w:p w14:paraId="4B2254D3"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平成20年6月策定</w:t>
            </w:r>
          </w:p>
        </w:tc>
      </w:tr>
      <w:tr w:rsidR="006D08E2" w:rsidRPr="00101A10" w14:paraId="4B2254D9"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D5"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D6"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D7"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4B2254D8"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平成20年3月策定</w:t>
            </w:r>
          </w:p>
        </w:tc>
      </w:tr>
      <w:tr w:rsidR="006D08E2" w:rsidRPr="00101A10" w14:paraId="4B2254DE"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DA"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DB"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DC"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4B2254DD"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平成20年3月策定</w:t>
            </w:r>
          </w:p>
        </w:tc>
      </w:tr>
      <w:tr w:rsidR="006D08E2" w:rsidRPr="00101A10" w14:paraId="4B2254E3"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DF"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E0"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E1"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4B2254E2"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平成21年12月改定</w:t>
            </w:r>
          </w:p>
        </w:tc>
      </w:tr>
      <w:tr w:rsidR="006D08E2" w:rsidRPr="00101A10" w14:paraId="4B2254E8"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E4"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B2254E5"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E6"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4B2254E7"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平成26年3月策定</w:t>
            </w:r>
          </w:p>
        </w:tc>
      </w:tr>
      <w:tr w:rsidR="006D08E2" w:rsidRPr="00101A10" w14:paraId="4B2254ED"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E9"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4B2254EA"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r w:rsidRPr="00101A10">
              <w:rPr>
                <w:rFonts w:ascii="HG丸ｺﾞｼｯｸM-PRO" w:eastAsia="HG丸ｺﾞｼｯｸM-PRO" w:hAnsi="HG丸ｺﾞｼｯｸM-PRO" w:cs="ＭＳ Ｐゴシック" w:hint="eastAsia"/>
                <w:color w:val="000000"/>
                <w:kern w:val="0"/>
                <w:szCs w:val="21"/>
              </w:rPr>
              <w:t>ダム施設</w:t>
            </w:r>
          </w:p>
        </w:tc>
        <w:tc>
          <w:tcPr>
            <w:tcW w:w="3544" w:type="dxa"/>
            <w:tcBorders>
              <w:top w:val="nil"/>
              <w:left w:val="nil"/>
              <w:bottom w:val="single" w:sz="8" w:space="0" w:color="000000"/>
              <w:right w:val="single" w:sz="8" w:space="0" w:color="000000"/>
            </w:tcBorders>
            <w:shd w:val="clear" w:color="auto" w:fill="auto"/>
            <w:vAlign w:val="center"/>
          </w:tcPr>
          <w:p w14:paraId="4B2254EB"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4B2254EC"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平成25年12月施行</w:t>
            </w:r>
          </w:p>
        </w:tc>
      </w:tr>
      <w:tr w:rsidR="006D08E2" w:rsidRPr="00101A10" w14:paraId="4B2254F2"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EE"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EF"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F0"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4B2254F1"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平成25年12月施行</w:t>
            </w:r>
          </w:p>
        </w:tc>
      </w:tr>
      <w:tr w:rsidR="006D08E2" w:rsidRPr="00101A10" w14:paraId="4B2254F7"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F3"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F4"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F5"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976" w:type="dxa"/>
            <w:tcBorders>
              <w:top w:val="nil"/>
              <w:left w:val="nil"/>
              <w:bottom w:val="single" w:sz="8" w:space="0" w:color="000000"/>
              <w:right w:val="single" w:sz="8" w:space="0" w:color="000000"/>
            </w:tcBorders>
            <w:shd w:val="clear" w:color="auto" w:fill="auto"/>
            <w:vAlign w:val="center"/>
          </w:tcPr>
          <w:p w14:paraId="4B2254F6"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平成26年4月策定</w:t>
            </w:r>
          </w:p>
        </w:tc>
      </w:tr>
      <w:tr w:rsidR="006D08E2" w:rsidRPr="00101A10" w14:paraId="4B2254FC"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F8"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F9"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FA"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ダム総合点検実施要領</w:t>
            </w:r>
          </w:p>
        </w:tc>
        <w:tc>
          <w:tcPr>
            <w:tcW w:w="2976" w:type="dxa"/>
            <w:tcBorders>
              <w:top w:val="nil"/>
              <w:left w:val="nil"/>
              <w:bottom w:val="single" w:sz="8" w:space="0" w:color="000000"/>
              <w:right w:val="single" w:sz="8" w:space="0" w:color="000000"/>
            </w:tcBorders>
            <w:shd w:val="clear" w:color="auto" w:fill="auto"/>
            <w:vAlign w:val="center"/>
          </w:tcPr>
          <w:p w14:paraId="4B2254FB"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平成25年10月策定</w:t>
            </w:r>
          </w:p>
        </w:tc>
      </w:tr>
      <w:tr w:rsidR="006D08E2" w:rsidRPr="00101A10" w14:paraId="4B225501"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4FD"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4FE"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4FF"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4B225500"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平成25年7月改定</w:t>
            </w:r>
          </w:p>
        </w:tc>
      </w:tr>
      <w:tr w:rsidR="006D08E2" w:rsidRPr="00101A10" w14:paraId="4B225506"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502"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503"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504"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976" w:type="dxa"/>
            <w:tcBorders>
              <w:top w:val="nil"/>
              <w:left w:val="nil"/>
              <w:bottom w:val="single" w:sz="8" w:space="0" w:color="000000"/>
              <w:right w:val="single" w:sz="8" w:space="0" w:color="000000"/>
            </w:tcBorders>
            <w:shd w:val="clear" w:color="auto" w:fill="auto"/>
            <w:vAlign w:val="center"/>
          </w:tcPr>
          <w:p w14:paraId="4B225505"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平成23年4月策定</w:t>
            </w:r>
          </w:p>
        </w:tc>
      </w:tr>
      <w:tr w:rsidR="006D08E2" w:rsidRPr="00101A10" w14:paraId="4B22550B"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507"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508"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509"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4B22550A"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平成21年12月改定</w:t>
            </w:r>
          </w:p>
        </w:tc>
      </w:tr>
      <w:tr w:rsidR="006D08E2" w:rsidRPr="00101A10" w14:paraId="4B225510"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50C"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50D"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50E"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976" w:type="dxa"/>
            <w:tcBorders>
              <w:top w:val="nil"/>
              <w:left w:val="nil"/>
              <w:bottom w:val="single" w:sz="8" w:space="0" w:color="000000"/>
              <w:right w:val="single" w:sz="8" w:space="0" w:color="000000"/>
            </w:tcBorders>
            <w:shd w:val="clear" w:color="auto" w:fill="auto"/>
            <w:vAlign w:val="center"/>
          </w:tcPr>
          <w:p w14:paraId="4B22550F"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平成21年7月策定</w:t>
            </w:r>
          </w:p>
        </w:tc>
      </w:tr>
      <w:tr w:rsidR="006D08E2" w:rsidRPr="00101A10" w14:paraId="4B225515" w14:textId="77777777" w:rsidTr="004E0EB3">
        <w:trPr>
          <w:trHeight w:val="401"/>
        </w:trPr>
        <w:tc>
          <w:tcPr>
            <w:tcW w:w="1134" w:type="dxa"/>
            <w:vMerge/>
            <w:tcBorders>
              <w:left w:val="single" w:sz="8" w:space="0" w:color="000000"/>
              <w:right w:val="single" w:sz="8" w:space="0" w:color="000000"/>
            </w:tcBorders>
            <w:shd w:val="clear" w:color="auto" w:fill="auto"/>
            <w:vAlign w:val="center"/>
          </w:tcPr>
          <w:p w14:paraId="4B225511"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4B225512"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513"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ダム定期検査の手引き</w:t>
            </w:r>
          </w:p>
        </w:tc>
        <w:tc>
          <w:tcPr>
            <w:tcW w:w="2976" w:type="dxa"/>
            <w:tcBorders>
              <w:top w:val="nil"/>
              <w:left w:val="nil"/>
              <w:bottom w:val="single" w:sz="8" w:space="0" w:color="000000"/>
              <w:right w:val="single" w:sz="8" w:space="0" w:color="000000"/>
            </w:tcBorders>
            <w:shd w:val="clear" w:color="auto" w:fill="auto"/>
            <w:vAlign w:val="center"/>
          </w:tcPr>
          <w:p w14:paraId="4B225514"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平成14年2月策定</w:t>
            </w:r>
          </w:p>
        </w:tc>
      </w:tr>
      <w:tr w:rsidR="006D08E2" w:rsidRPr="00101A10" w14:paraId="4B22551A" w14:textId="77777777" w:rsidTr="004E0EB3">
        <w:trPr>
          <w:trHeight w:val="401"/>
        </w:trPr>
        <w:tc>
          <w:tcPr>
            <w:tcW w:w="1134" w:type="dxa"/>
            <w:vMerge/>
            <w:tcBorders>
              <w:left w:val="single" w:sz="8" w:space="0" w:color="000000"/>
              <w:bottom w:val="single" w:sz="8" w:space="0" w:color="000000"/>
              <w:right w:val="single" w:sz="8" w:space="0" w:color="000000"/>
            </w:tcBorders>
            <w:shd w:val="clear" w:color="auto" w:fill="auto"/>
            <w:vAlign w:val="center"/>
          </w:tcPr>
          <w:p w14:paraId="4B225516"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B225517" w14:textId="77777777" w:rsidR="006D08E2" w:rsidRPr="00101A10" w:rsidRDefault="006D08E2" w:rsidP="00A1765E">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B225518"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ダム検査規程</w:t>
            </w:r>
          </w:p>
        </w:tc>
        <w:tc>
          <w:tcPr>
            <w:tcW w:w="2976" w:type="dxa"/>
            <w:tcBorders>
              <w:top w:val="nil"/>
              <w:left w:val="nil"/>
              <w:bottom w:val="single" w:sz="8" w:space="0" w:color="000000"/>
              <w:right w:val="single" w:sz="8" w:space="0" w:color="000000"/>
            </w:tcBorders>
            <w:shd w:val="clear" w:color="auto" w:fill="auto"/>
            <w:vAlign w:val="center"/>
          </w:tcPr>
          <w:p w14:paraId="4B225519" w14:textId="77777777" w:rsidR="006D08E2" w:rsidRPr="00101A10" w:rsidRDefault="006D08E2" w:rsidP="004E0EB3">
            <w:pPr>
              <w:widowControl/>
              <w:spacing w:line="200" w:lineRule="exact"/>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昭和43年2月策定</w:t>
            </w:r>
          </w:p>
        </w:tc>
      </w:tr>
    </w:tbl>
    <w:p w14:paraId="4B22551B" w14:textId="77777777" w:rsidR="006D0954" w:rsidRPr="00101A10" w:rsidRDefault="006D0954" w:rsidP="00264F9B">
      <w:pPr>
        <w:pStyle w:val="20"/>
        <w:ind w:leftChars="300" w:left="630" w:firstLineChars="0" w:firstLine="0"/>
        <w:rPr>
          <w:rFonts w:ascii="HG丸ｺﾞｼｯｸM-PRO" w:eastAsia="HG丸ｺﾞｼｯｸM-PRO" w:hAnsi="HG丸ｺﾞｼｯｸM-PRO"/>
        </w:rPr>
      </w:pPr>
    </w:p>
    <w:p w14:paraId="4B22551C" w14:textId="77777777" w:rsidR="006D08E2" w:rsidRPr="00101A10" w:rsidRDefault="006D08E2" w:rsidP="00264F9B">
      <w:pPr>
        <w:pStyle w:val="20"/>
        <w:ind w:leftChars="300" w:left="630" w:firstLineChars="0" w:firstLine="0"/>
        <w:rPr>
          <w:rFonts w:ascii="HG丸ｺﾞｼｯｸM-PRO" w:eastAsia="HG丸ｺﾞｼｯｸM-PRO" w:hAnsi="HG丸ｺﾞｼｯｸM-PRO"/>
        </w:rPr>
      </w:pPr>
    </w:p>
    <w:p w14:paraId="4B22551D" w14:textId="77777777" w:rsidR="008D3FB7" w:rsidRPr="00101A10" w:rsidRDefault="006D08E2" w:rsidP="00AF3A97">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51E" w14:textId="77777777" w:rsidR="008531C0" w:rsidRPr="00101A10" w:rsidRDefault="008531C0" w:rsidP="008531C0">
      <w:pPr>
        <w:pStyle w:val="10"/>
        <w:ind w:firstLine="210"/>
        <w:rPr>
          <w:rFonts w:ascii="HG丸ｺﾞｼｯｸM-PRO" w:eastAsia="HG丸ｺﾞｼｯｸM-PRO" w:hAnsi="HG丸ｺﾞｼｯｸM-PRO"/>
        </w:rPr>
      </w:pPr>
    </w:p>
    <w:p w14:paraId="4B22551F" w14:textId="77777777" w:rsidR="008531C0" w:rsidRPr="00101A10" w:rsidRDefault="00BC5D0F" w:rsidP="008531C0">
      <w:pPr>
        <w:pStyle w:val="1"/>
      </w:pPr>
      <w:bookmarkStart w:id="12" w:name="_Toc393377794"/>
      <w:r w:rsidRPr="00101A10">
        <w:rPr>
          <w:rFonts w:hint="eastAsia"/>
        </w:rPr>
        <w:t>戦略的維持管理の方針</w:t>
      </w:r>
      <w:bookmarkEnd w:id="12"/>
    </w:p>
    <w:p w14:paraId="4B225520" w14:textId="77777777" w:rsidR="008531C0" w:rsidRPr="00101A10" w:rsidRDefault="00475C0A" w:rsidP="008531C0">
      <w:pPr>
        <w:pStyle w:val="2"/>
        <w:ind w:leftChars="100" w:left="772" w:hangingChars="200" w:hanging="562"/>
      </w:pPr>
      <w:bookmarkStart w:id="13" w:name="_Toc393377795"/>
      <w:r w:rsidRPr="00101A10">
        <w:rPr>
          <w:rFonts w:hint="eastAsia"/>
        </w:rPr>
        <w:t>河川</w:t>
      </w:r>
      <w:r w:rsidR="00B13531" w:rsidRPr="00101A10">
        <w:rPr>
          <w:rFonts w:hint="eastAsia"/>
        </w:rPr>
        <w:t>施設</w:t>
      </w:r>
      <w:r w:rsidRPr="00101A10">
        <w:rPr>
          <w:rFonts w:hint="eastAsia"/>
        </w:rPr>
        <w:t>（設備）</w:t>
      </w:r>
      <w:r w:rsidR="008531C0" w:rsidRPr="00101A10">
        <w:rPr>
          <w:rFonts w:hint="eastAsia"/>
        </w:rPr>
        <w:t>の維持管理に</w:t>
      </w:r>
      <w:r w:rsidR="00BC5D0F" w:rsidRPr="00101A10">
        <w:rPr>
          <w:rFonts w:hint="eastAsia"/>
        </w:rPr>
        <w:t>あたっての大原則</w:t>
      </w:r>
      <w:bookmarkEnd w:id="13"/>
    </w:p>
    <w:p w14:paraId="4B225521" w14:textId="77777777" w:rsidR="008531C0" w:rsidRPr="00101A10" w:rsidRDefault="008531C0" w:rsidP="00AB2FBA">
      <w:pPr>
        <w:pStyle w:val="4"/>
        <w:ind w:leftChars="200" w:left="902" w:hangingChars="200" w:hanging="482"/>
      </w:pPr>
      <w:r w:rsidRPr="00101A10">
        <w:rPr>
          <w:rFonts w:hint="eastAsia"/>
        </w:rPr>
        <w:t>基本理念</w:t>
      </w:r>
    </w:p>
    <w:p w14:paraId="4B225522" w14:textId="77777777" w:rsidR="00AB2FBA" w:rsidRPr="00101A10" w:rsidRDefault="00D57DB2" w:rsidP="00AB2FBA">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101A10" w:rsidRDefault="00D57DB2" w:rsidP="00AB2FBA">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101A10" w:rsidRDefault="00D57DB2" w:rsidP="00AB2FBA">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101A10" w:rsidRDefault="00D57DB2" w:rsidP="00AB2FBA">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上述の設備の特性を踏まえ、以下の基本理念を定めるものとする。</w:t>
      </w:r>
    </w:p>
    <w:p w14:paraId="4B225526" w14:textId="77777777" w:rsidR="00D57DB2" w:rsidRPr="00101A10" w:rsidRDefault="00D270E7" w:rsidP="00D270E7">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1．</w:t>
      </w:r>
      <w:r w:rsidR="00AB2FBA" w:rsidRPr="00101A10">
        <w:rPr>
          <w:rFonts w:ascii="HG丸ｺﾞｼｯｸM-PRO" w:eastAsia="HG丸ｺﾞｼｯｸM-PRO" w:hAnsi="HG丸ｺﾞｼｯｸM-PRO" w:hint="eastAsia"/>
        </w:rPr>
        <w:t>.</w:t>
      </w:r>
      <w:r w:rsidR="00D57DB2" w:rsidRPr="00101A10">
        <w:rPr>
          <w:rFonts w:ascii="HG丸ｺﾞｼｯｸM-PRO" w:eastAsia="HG丸ｺﾞｼｯｸM-PRO" w:hAnsi="HG丸ｺﾞｼｯｸM-PRO" w:hint="eastAsia"/>
        </w:rPr>
        <w:t>安全性・信頼性の高い「運転管理」の実施</w:t>
      </w:r>
    </w:p>
    <w:p w14:paraId="4B225527" w14:textId="77777777" w:rsidR="00D57DB2" w:rsidRPr="00101A10" w:rsidRDefault="00D57DB2" w:rsidP="00D270E7">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101A10" w:rsidRDefault="00D270E7" w:rsidP="00D270E7">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2．</w:t>
      </w:r>
      <w:r w:rsidR="00D57DB2" w:rsidRPr="00101A10">
        <w:rPr>
          <w:rFonts w:ascii="HG丸ｺﾞｼｯｸM-PRO" w:eastAsia="HG丸ｺﾞｼｯｸM-PRO" w:hAnsi="HG丸ｺﾞｼｯｸM-PRO" w:hint="eastAsia"/>
        </w:rPr>
        <w:t>計画的で合理的な「保全管理」の実施</w:t>
      </w:r>
    </w:p>
    <w:p w14:paraId="4B225529" w14:textId="77777777" w:rsidR="00D57DB2" w:rsidRPr="00101A10" w:rsidRDefault="00D57DB2" w:rsidP="00D57DB2">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101A10" w:rsidRDefault="00D270E7" w:rsidP="00D270E7">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3．</w:t>
      </w:r>
      <w:r w:rsidR="00D57DB2" w:rsidRPr="00101A10">
        <w:rPr>
          <w:rFonts w:ascii="HG丸ｺﾞｼｯｸM-PRO" w:eastAsia="HG丸ｺﾞｼｯｸM-PRO" w:hAnsi="HG丸ｺﾞｼｯｸM-PRO" w:hint="eastAsia"/>
        </w:rPr>
        <w:t>維持管理手法の高度化</w:t>
      </w:r>
    </w:p>
    <w:p w14:paraId="4B22552B" w14:textId="77777777" w:rsidR="00D57DB2" w:rsidRPr="00101A10" w:rsidRDefault="00D57DB2" w:rsidP="00D57DB2">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101A10" w:rsidRDefault="00D270E7" w:rsidP="00D270E7">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4．</w:t>
      </w:r>
      <w:r w:rsidR="00D57DB2" w:rsidRPr="00101A10">
        <w:rPr>
          <w:rFonts w:ascii="HG丸ｺﾞｼｯｸM-PRO" w:eastAsia="HG丸ｺﾞｼｯｸM-PRO" w:hAnsi="HG丸ｺﾞｼｯｸM-PRO" w:hint="eastAsia"/>
        </w:rPr>
        <w:t>リスクマネジメントを意識した、維持管理体制の再構築</w:t>
      </w:r>
    </w:p>
    <w:p w14:paraId="4B22552D" w14:textId="77777777" w:rsidR="00D57DB2" w:rsidRPr="005A1659" w:rsidRDefault="00D57DB2" w:rsidP="00D57DB2">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供用期間の経過とともに設備の故障や事故発生のリスクは増大していく。特に防災施設は運転機会が試運転や非常時運転に限られるため連続運転している施設よりも劣化状況の判定が困難であり、異常発</w:t>
      </w:r>
      <w:r w:rsidRPr="005A1659">
        <w:rPr>
          <w:rFonts w:ascii="HG丸ｺﾞｼｯｸM-PRO" w:eastAsia="HG丸ｺﾞｼｯｸM-PRO" w:hAnsi="HG丸ｺﾞｼｯｸM-PRO" w:hint="eastAsia"/>
        </w:rPr>
        <w:t>生につながる小さな予兆も見逃さないための、維持管理業務の定型化《“計画”、“点検・調査”、“</w:t>
      </w:r>
      <w:r w:rsidR="00A86AD0" w:rsidRPr="005A1659">
        <w:rPr>
          <w:rFonts w:ascii="HG丸ｺﾞｼｯｸM-PRO" w:eastAsia="HG丸ｺﾞｼｯｸM-PRO" w:hAnsi="HG丸ｺﾞｼｯｸM-PRO" w:hint="eastAsia"/>
        </w:rPr>
        <w:t>検証・評価</w:t>
      </w:r>
      <w:r w:rsidRPr="005A1659">
        <w:rPr>
          <w:rFonts w:ascii="HG丸ｺﾞｼｯｸM-PRO" w:eastAsia="HG丸ｺﾞｼｯｸM-PRO" w:hAnsi="HG丸ｺﾞｼｯｸM-PRO" w:hint="eastAsia"/>
        </w:rPr>
        <w:t>”、“整備・補修”の</w:t>
      </w:r>
      <w:r w:rsidR="00A86AD0" w:rsidRPr="005A1659">
        <w:rPr>
          <w:rFonts w:ascii="HG丸ｺﾞｼｯｸM-PRO" w:eastAsia="HG丸ｺﾞｼｯｸM-PRO" w:hAnsi="HG丸ｺﾞｼｯｸM-PRO" w:hint="eastAsia"/>
        </w:rPr>
        <w:t>メンテナンスサイクルの構築</w:t>
      </w:r>
      <w:r w:rsidRPr="005A1659">
        <w:rPr>
          <w:rFonts w:ascii="HG丸ｺﾞｼｯｸM-PRO" w:eastAsia="HG丸ｺﾞｼｯｸM-PRO" w:hAnsi="HG丸ｺﾞｼｯｸM-PRO" w:hint="eastAsia"/>
        </w:rPr>
        <w:t>》により日常の維持管理を積み重ねることで維持管理の質が</w:t>
      </w:r>
      <w:r w:rsidR="00A86AD0" w:rsidRPr="005A1659">
        <w:rPr>
          <w:rFonts w:ascii="HG丸ｺﾞｼｯｸM-PRO" w:eastAsia="HG丸ｺﾞｼｯｸM-PRO" w:hAnsi="HG丸ｺﾞｼｯｸM-PRO" w:hint="eastAsia"/>
        </w:rPr>
        <w:t>システマチック</w:t>
      </w:r>
      <w:r w:rsidRPr="005A1659">
        <w:rPr>
          <w:rFonts w:ascii="HG丸ｺﾞｼｯｸM-PRO" w:eastAsia="HG丸ｺﾞｼｯｸM-PRO" w:hAnsi="HG丸ｺﾞｼｯｸM-PRO" w:hint="eastAsia"/>
        </w:rPr>
        <w:t>に改善されていく体制の構築が重要である。</w:t>
      </w:r>
    </w:p>
    <w:p w14:paraId="4B22552E" w14:textId="77777777" w:rsidR="00D57DB2" w:rsidRPr="00101A10" w:rsidRDefault="00D57DB2" w:rsidP="00D57DB2">
      <w:pPr>
        <w:pStyle w:val="40"/>
        <w:ind w:leftChars="400" w:left="840" w:firstLine="210"/>
        <w:rPr>
          <w:rFonts w:ascii="HG丸ｺﾞｼｯｸM-PRO" w:eastAsia="HG丸ｺﾞｼｯｸM-PRO" w:hAnsi="HG丸ｺﾞｼｯｸM-PRO"/>
        </w:rPr>
      </w:pPr>
      <w:r w:rsidRPr="005A1659">
        <w:rPr>
          <w:rFonts w:ascii="HG丸ｺﾞｼｯｸM-PRO" w:eastAsia="HG丸ｺﾞｼｯｸM-PRO" w:hAnsi="HG丸ｺﾞｼｯｸM-PRO" w:hint="eastAsia"/>
        </w:rPr>
        <w:t>また、機能停止が許されない防災</w:t>
      </w:r>
      <w:r w:rsidRPr="00101A10">
        <w:rPr>
          <w:rFonts w:ascii="HG丸ｺﾞｼｯｸM-PRO" w:eastAsia="HG丸ｺﾞｼｯｸM-PRO" w:hAnsi="HG丸ｺﾞｼｯｸM-PRO" w:hint="eastAsia"/>
        </w:rPr>
        <w:t>施設について確実に機能を発揮させるためには、操作に習熟した職員配置の体制整備、的確な判断や操作のための気象情報等の整備と運転</w:t>
      </w:r>
      <w:r w:rsidRPr="00101A10">
        <w:rPr>
          <w:rFonts w:ascii="HG丸ｺﾞｼｯｸM-PRO" w:eastAsia="HG丸ｺﾞｼｯｸM-PRO" w:hAnsi="HG丸ｺﾞｼｯｸM-PRO" w:hint="eastAsia"/>
        </w:rPr>
        <w:lastRenderedPageBreak/>
        <w:t>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14:paraId="4B22552F" w14:textId="77777777" w:rsidR="00D57DB2" w:rsidRPr="00101A10" w:rsidRDefault="00AD2CB9" w:rsidP="00D57DB2">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964A40" w:rsidRPr="00EE45A4" w:rsidRDefault="00964A40"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964A40" w:rsidRPr="00EE45A4" w:rsidRDefault="00964A40"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964A40" w:rsidRPr="00EE45A4" w:rsidRDefault="00964A40" w:rsidP="00A95D04">
                              <w:pPr>
                                <w:numPr>
                                  <w:ilvl w:val="0"/>
                                  <w:numId w:val="5"/>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964A40" w:rsidRPr="00EE45A4" w:rsidRDefault="00964A40" w:rsidP="00A95D04">
                              <w:pPr>
                                <w:numPr>
                                  <w:ilvl w:val="0"/>
                                  <w:numId w:val="5"/>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964A40" w:rsidRPr="00EE45A4" w:rsidRDefault="00964A40" w:rsidP="00A95D04">
                              <w:pPr>
                                <w:numPr>
                                  <w:ilvl w:val="0"/>
                                  <w:numId w:val="5"/>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44"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45"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6"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7"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8"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9"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50"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51"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52"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53"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964A40" w:rsidRPr="00EE45A4" w:rsidRDefault="00964A40"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54"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964A40" w:rsidRPr="00EE45A4" w:rsidRDefault="00964A40"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055"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964A40" w:rsidRPr="00EE45A4" w:rsidRDefault="00964A40"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964A40" w:rsidRPr="00EE45A4" w:rsidRDefault="00964A40" w:rsidP="00A95D04">
                        <w:pPr>
                          <w:numPr>
                            <w:ilvl w:val="0"/>
                            <w:numId w:val="5"/>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964A40" w:rsidRPr="00EE45A4" w:rsidRDefault="00964A40" w:rsidP="00A95D04">
                        <w:pPr>
                          <w:numPr>
                            <w:ilvl w:val="0"/>
                            <w:numId w:val="5"/>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964A40" w:rsidRPr="00EE45A4" w:rsidRDefault="00964A40" w:rsidP="00A95D04">
                        <w:pPr>
                          <w:numPr>
                            <w:ilvl w:val="0"/>
                            <w:numId w:val="5"/>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101A10" w:rsidRDefault="00D57DB2" w:rsidP="00D57DB2">
      <w:pPr>
        <w:pStyle w:val="40"/>
        <w:ind w:leftChars="400" w:left="840" w:firstLine="210"/>
        <w:rPr>
          <w:rFonts w:ascii="HG丸ｺﾞｼｯｸM-PRO" w:eastAsia="HG丸ｺﾞｼｯｸM-PRO" w:hAnsi="HG丸ｺﾞｼｯｸM-PRO"/>
        </w:rPr>
      </w:pPr>
    </w:p>
    <w:p w14:paraId="4B225539" w14:textId="77777777" w:rsidR="00D57DB2" w:rsidRPr="00101A10" w:rsidRDefault="000969CF" w:rsidP="00AD2CB9">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図5.1 維持管理業務の流れ</w:t>
      </w:r>
    </w:p>
    <w:p w14:paraId="4B22553A" w14:textId="77777777" w:rsidR="00962418" w:rsidRPr="00101A10" w:rsidRDefault="00962418" w:rsidP="00014D03">
      <w:pPr>
        <w:pStyle w:val="40"/>
        <w:ind w:leftChars="400" w:left="840" w:firstLineChars="0" w:firstLine="0"/>
        <w:rPr>
          <w:rFonts w:ascii="HG丸ｺﾞｼｯｸM-PRO" w:eastAsia="HG丸ｺﾞｼｯｸM-PRO" w:hAnsi="HG丸ｺﾞｼｯｸM-PRO"/>
        </w:rPr>
      </w:pPr>
    </w:p>
    <w:p w14:paraId="4B22553B" w14:textId="77777777" w:rsidR="008531C0" w:rsidRPr="00101A10" w:rsidRDefault="008531C0" w:rsidP="008531C0">
      <w:pPr>
        <w:pStyle w:val="4"/>
        <w:ind w:leftChars="200" w:left="902" w:hangingChars="200" w:hanging="482"/>
      </w:pPr>
      <w:r w:rsidRPr="00101A10">
        <w:rPr>
          <w:rFonts w:hint="eastAsia"/>
        </w:rPr>
        <w:t>使命</w:t>
      </w:r>
    </w:p>
    <w:p w14:paraId="4B22553C" w14:textId="77777777" w:rsidR="00666573" w:rsidRPr="00101A10" w:rsidRDefault="00666573" w:rsidP="00666573">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101A10">
        <w:rPr>
          <w:rFonts w:ascii="HG丸ｺﾞｼｯｸM-PRO" w:eastAsia="HG丸ｺﾞｼｯｸM-PRO" w:hAnsi="HG丸ｺﾞｼｯｸM-PRO" w:hint="eastAsia"/>
        </w:rPr>
        <w:t xml:space="preserve"> </w:t>
      </w:r>
      <w:r w:rsidRPr="00101A10">
        <w:rPr>
          <w:rFonts w:ascii="HG丸ｺﾞｼｯｸM-PRO" w:eastAsia="HG丸ｺﾞｼｯｸM-PRO" w:hAnsi="HG丸ｺﾞｼｯｸM-PRO" w:hint="eastAsia"/>
        </w:rPr>
        <w:t>“行政”の</w:t>
      </w:r>
      <w:r w:rsidR="000A1605" w:rsidRPr="005A1659">
        <w:rPr>
          <w:rFonts w:ascii="HG丸ｺﾞｼｯｸM-PRO" w:eastAsia="HG丸ｺﾞｼｯｸM-PRO" w:hAnsi="HG丸ｺﾞｼｯｸM-PRO" w:hint="eastAsia"/>
        </w:rPr>
        <w:t>重大な責務</w:t>
      </w:r>
      <w:r w:rsidRPr="00101A10">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101A10" w:rsidRDefault="00666573" w:rsidP="00666573">
      <w:pPr>
        <w:pStyle w:val="4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101A10"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101A10"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101A10"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101A10" w:rsidRDefault="00465A7B" w:rsidP="007A7AF8">
      <w:pPr>
        <w:pStyle w:val="40"/>
        <w:ind w:leftChars="300" w:left="630" w:firstLine="210"/>
        <w:rPr>
          <w:rFonts w:ascii="HG丸ｺﾞｼｯｸM-PRO" w:eastAsia="HG丸ｺﾞｼｯｸM-PRO" w:hAnsi="HG丸ｺﾞｼｯｸM-PRO"/>
        </w:rPr>
      </w:pPr>
    </w:p>
    <w:p w14:paraId="4B225549" w14:textId="77777777" w:rsidR="008531C0" w:rsidRPr="00101A10" w:rsidRDefault="008531C0" w:rsidP="008531C0">
      <w:pPr>
        <w:pStyle w:val="4"/>
        <w:ind w:leftChars="200" w:left="902" w:hangingChars="200" w:hanging="482"/>
      </w:pPr>
      <w:r w:rsidRPr="00101A10">
        <w:rPr>
          <w:rFonts w:hint="eastAsia"/>
        </w:rPr>
        <w:t>取組方針</w:t>
      </w:r>
    </w:p>
    <w:p w14:paraId="4B22554A" w14:textId="77777777" w:rsidR="0047786E" w:rsidRPr="00101A10" w:rsidRDefault="0047786E" w:rsidP="0047786E">
      <w:pPr>
        <w:pStyle w:val="40"/>
        <w:adjustRightInd w:val="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1．</w:t>
      </w:r>
      <w:r w:rsidR="00465A7B" w:rsidRPr="00101A10">
        <w:rPr>
          <w:rFonts w:ascii="HG丸ｺﾞｼｯｸM-PRO" w:eastAsia="HG丸ｺﾞｼｯｸM-PRO" w:hAnsi="HG丸ｺﾞｼｯｸM-PRO" w:hint="eastAsia"/>
        </w:rPr>
        <w:t>防災施設</w:t>
      </w:r>
      <w:r w:rsidR="00101B87" w:rsidRPr="00101A10">
        <w:rPr>
          <w:rFonts w:ascii="HG丸ｺﾞｼｯｸM-PRO" w:eastAsia="HG丸ｺﾞｼｯｸM-PRO" w:hAnsi="HG丸ｺﾞｼｯｸM-PRO" w:hint="eastAsia"/>
        </w:rPr>
        <w:t>については府民の生命・財産を確実に守るべく、</w:t>
      </w:r>
      <w:r w:rsidR="00134CE6" w:rsidRPr="00101A10">
        <w:rPr>
          <w:rFonts w:ascii="HG丸ｺﾞｼｯｸM-PRO" w:eastAsia="HG丸ｺﾞｼｯｸM-PRO" w:hAnsi="HG丸ｺﾞｼｯｸM-PRO" w:hint="eastAsia"/>
        </w:rPr>
        <w:t>設備が</w:t>
      </w:r>
      <w:r w:rsidR="00101B87" w:rsidRPr="00101A10">
        <w:rPr>
          <w:rFonts w:ascii="HG丸ｺﾞｼｯｸM-PRO" w:eastAsia="HG丸ｺﾞｼｯｸM-PRO" w:hAnsi="HG丸ｺﾞｼｯｸM-PRO" w:hint="eastAsia"/>
        </w:rPr>
        <w:t>稼働すべき時に必ず稼働するよう</w:t>
      </w:r>
      <w:r w:rsidR="00134CE6" w:rsidRPr="00101A10">
        <w:rPr>
          <w:rFonts w:ascii="HG丸ｺﾞｼｯｸM-PRO" w:eastAsia="HG丸ｺﾞｼｯｸM-PRO" w:hAnsi="HG丸ｺﾞｼｯｸM-PRO" w:hint="eastAsia"/>
        </w:rPr>
        <w:t>、着実</w:t>
      </w:r>
      <w:r w:rsidR="00101B87" w:rsidRPr="00101A10">
        <w:rPr>
          <w:rFonts w:ascii="HG丸ｺﾞｼｯｸM-PRO" w:eastAsia="HG丸ｺﾞｼｯｸM-PRO" w:hAnsi="HG丸ｺﾞｼｯｸM-PRO" w:hint="eastAsia"/>
        </w:rPr>
        <w:t>な維持管理</w:t>
      </w:r>
      <w:r w:rsidR="00134CE6" w:rsidRPr="00101A10">
        <w:rPr>
          <w:rFonts w:ascii="HG丸ｺﾞｼｯｸM-PRO" w:eastAsia="HG丸ｺﾞｼｯｸM-PRO" w:hAnsi="HG丸ｺﾞｼｯｸM-PRO" w:hint="eastAsia"/>
        </w:rPr>
        <w:t>を実施する。</w:t>
      </w:r>
    </w:p>
    <w:p w14:paraId="4B22554B" w14:textId="77777777" w:rsidR="0047786E" w:rsidRPr="00101A10" w:rsidRDefault="0047786E" w:rsidP="0047786E">
      <w:pPr>
        <w:pStyle w:val="40"/>
        <w:adjustRightInd w:val="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2．</w:t>
      </w:r>
      <w:r w:rsidR="00101B87" w:rsidRPr="00101A10">
        <w:rPr>
          <w:rFonts w:ascii="HG丸ｺﾞｼｯｸM-PRO" w:eastAsia="HG丸ｺﾞｼｯｸM-PRO" w:hAnsi="HG丸ｺﾞｼｯｸM-PRO" w:hint="eastAsia"/>
        </w:rPr>
        <w:t>その上で、</w:t>
      </w:r>
      <w:r w:rsidR="00465A7B" w:rsidRPr="00101A10">
        <w:rPr>
          <w:rFonts w:ascii="HG丸ｺﾞｼｯｸM-PRO" w:eastAsia="HG丸ｺﾞｼｯｸM-PRO" w:hAnsi="HG丸ｺﾞｼｯｸM-PRO" w:hint="eastAsia"/>
        </w:rPr>
        <w:t>本格的な大量更新時期を迎え、老朽化した水門、排水機場等の河川施設（設備）ついて、きめ細かい予防保全により長寿命化を進め、改築事業費の抑制、平準化を図る。</w:t>
      </w:r>
    </w:p>
    <w:p w14:paraId="4B22554C" w14:textId="77777777" w:rsidR="0047786E" w:rsidRPr="00101A10" w:rsidRDefault="00101B87" w:rsidP="0047786E">
      <w:pPr>
        <w:pStyle w:val="40"/>
        <w:adjustRightInd w:val="0"/>
        <w:ind w:leftChars="300" w:left="945" w:hangingChars="150" w:hanging="315"/>
        <w:rPr>
          <w:rFonts w:ascii="HG丸ｺﾞｼｯｸM-PRO" w:eastAsia="HG丸ｺﾞｼｯｸM-PRO" w:hAnsi="HG丸ｺﾞｼｯｸM-PRO"/>
        </w:rPr>
      </w:pPr>
      <w:r w:rsidRPr="00101A10">
        <w:rPr>
          <w:rFonts w:ascii="HG丸ｺﾞｼｯｸM-PRO" w:eastAsia="HG丸ｺﾞｼｯｸM-PRO" w:hAnsi="HG丸ｺﾞｼｯｸM-PRO" w:hint="eastAsia"/>
        </w:rPr>
        <w:t>３</w:t>
      </w:r>
      <w:r w:rsidR="0047786E" w:rsidRPr="00101A10">
        <w:rPr>
          <w:rFonts w:ascii="HG丸ｺﾞｼｯｸM-PRO" w:eastAsia="HG丸ｺﾞｼｯｸM-PRO" w:hAnsi="HG丸ｺﾞｼｯｸM-PRO" w:hint="eastAsia"/>
        </w:rPr>
        <w:t>．</w:t>
      </w:r>
      <w:r w:rsidRPr="00101A10">
        <w:rPr>
          <w:rFonts w:ascii="HG丸ｺﾞｼｯｸM-PRO" w:eastAsia="HG丸ｺﾞｼｯｸM-PRO" w:hAnsi="HG丸ｺﾞｼｯｸM-PRO" w:hint="eastAsia"/>
        </w:rPr>
        <w:t>社会情勢や社会ニーズから施設に求められる役割</w:t>
      </w:r>
      <w:r w:rsidR="00134CE6" w:rsidRPr="00101A10">
        <w:rPr>
          <w:rFonts w:ascii="HG丸ｺﾞｼｯｸM-PRO" w:eastAsia="HG丸ｺﾞｼｯｸM-PRO" w:hAnsi="HG丸ｺﾞｼｯｸM-PRO" w:hint="eastAsia"/>
        </w:rPr>
        <w:t>を確実に捉え、維持管理</w:t>
      </w:r>
      <w:r w:rsidRPr="00101A10">
        <w:rPr>
          <w:rFonts w:ascii="HG丸ｺﾞｼｯｸM-PRO" w:eastAsia="HG丸ｺﾞｼｯｸM-PRO" w:hAnsi="HG丸ｺﾞｼｯｸM-PRO" w:hint="eastAsia"/>
        </w:rPr>
        <w:t>に取り組む</w:t>
      </w:r>
      <w:r w:rsidR="00465A7B" w:rsidRPr="00101A10">
        <w:rPr>
          <w:rFonts w:ascii="HG丸ｺﾞｼｯｸM-PRO" w:eastAsia="HG丸ｺﾞｼｯｸM-PRO" w:hAnsi="HG丸ｺﾞｼｯｸM-PRO" w:hint="eastAsia"/>
        </w:rPr>
        <w:t>。</w:t>
      </w:r>
    </w:p>
    <w:p w14:paraId="4B22554D" w14:textId="77777777" w:rsidR="00101B87" w:rsidRPr="00101A10" w:rsidRDefault="00101B87" w:rsidP="0047786E">
      <w:pPr>
        <w:pStyle w:val="40"/>
        <w:adjustRightInd w:val="0"/>
        <w:ind w:leftChars="300" w:left="945" w:hangingChars="150" w:hanging="315"/>
        <w:rPr>
          <w:rFonts w:ascii="HG丸ｺﾞｼｯｸM-PRO" w:eastAsia="HG丸ｺﾞｼｯｸM-PRO" w:hAnsi="HG丸ｺﾞｼｯｸM-PRO"/>
        </w:rPr>
      </w:pPr>
    </w:p>
    <w:p w14:paraId="4B22554E" w14:textId="77777777" w:rsidR="00101B87" w:rsidRPr="00101A10"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101A10" w:rsidRDefault="009664D5">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550" w14:textId="77777777" w:rsidR="00D8001F" w:rsidRPr="00101A10" w:rsidRDefault="00D8001F" w:rsidP="00D8001F">
      <w:pPr>
        <w:pStyle w:val="1"/>
      </w:pPr>
      <w:bookmarkStart w:id="14" w:name="_Toc392269130"/>
      <w:bookmarkStart w:id="15" w:name="_Toc393377796"/>
      <w:r w:rsidRPr="00101A10">
        <w:rPr>
          <w:rFonts w:hint="eastAsia"/>
        </w:rPr>
        <w:lastRenderedPageBreak/>
        <w:t>効率的・効果的な維持管理手法の確立</w:t>
      </w:r>
      <w:bookmarkEnd w:id="14"/>
      <w:bookmarkEnd w:id="15"/>
    </w:p>
    <w:p w14:paraId="4B225551" w14:textId="77777777" w:rsidR="00D8001F" w:rsidRPr="00101A10" w:rsidRDefault="00D8001F" w:rsidP="00D8001F">
      <w:pPr>
        <w:pStyle w:val="2"/>
        <w:ind w:leftChars="100" w:left="772" w:hangingChars="200" w:hanging="562"/>
        <w:jc w:val="left"/>
      </w:pPr>
      <w:bookmarkStart w:id="16" w:name="_Toc392269131"/>
      <w:bookmarkStart w:id="17" w:name="_Toc393377797"/>
      <w:r w:rsidRPr="00101A10">
        <w:rPr>
          <w:rFonts w:hint="eastAsia"/>
        </w:rPr>
        <w:t>基本方針</w:t>
      </w:r>
      <w:bookmarkEnd w:id="16"/>
      <w:bookmarkEnd w:id="17"/>
    </w:p>
    <w:p w14:paraId="4B225552" w14:textId="77777777" w:rsidR="00F00FB5" w:rsidRPr="00101A10" w:rsidRDefault="00F00FB5" w:rsidP="00F00FB5">
      <w:pPr>
        <w:pStyle w:val="20"/>
        <w:ind w:leftChars="23" w:left="48" w:firstLineChars="47" w:firstLine="99"/>
      </w:pPr>
    </w:p>
    <w:p w14:paraId="4B225553" w14:textId="77777777" w:rsidR="00D8001F" w:rsidRPr="00101A10"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4B225B5E">
                <wp:simplePos x="0" y="0"/>
                <wp:positionH relativeFrom="column">
                  <wp:posOffset>-5080</wp:posOffset>
                </wp:positionH>
                <wp:positionV relativeFrom="paragraph">
                  <wp:posOffset>61595</wp:posOffset>
                </wp:positionV>
                <wp:extent cx="5953125" cy="240030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5953125" cy="24003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4pt;margin-top:4.85pt;width:468.75pt;height:189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" fillcolor="#d8d8d8 [2732]" strokecolor="black [3213]" strokeweight="1pt"/>
            </w:pict>
          </mc:Fallback>
        </mc:AlternateContent>
      </w:r>
      <w:r w:rsidRPr="00101A10">
        <w:rPr>
          <w:rFonts w:ascii="HG丸ｺﾞｼｯｸM-PRO" w:eastAsia="HG丸ｺﾞｼｯｸM-PRO" w:hAnsi="HG丸ｺﾞｼｯｸM-PRO" w:hint="eastAsia"/>
          <w:sz w:val="24"/>
        </w:rPr>
        <w:t>【基本方針】</w:t>
      </w:r>
    </w:p>
    <w:p w14:paraId="4B225554" w14:textId="77777777" w:rsidR="00D8001F" w:rsidRPr="00101A10" w:rsidRDefault="00D8001F" w:rsidP="00D8001F">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施設の補修や更新に、的確に対応していくため、点検や診断手法の充実、予防保全対策の拡充、補修や更新時期の最適化など、効率的・効果的な維持管理手法を確立する。</w:t>
      </w:r>
    </w:p>
    <w:p w14:paraId="4B225555" w14:textId="77777777" w:rsidR="00D8001F" w:rsidRPr="00101A10" w:rsidRDefault="00D8001F" w:rsidP="00D8001F">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分野横断的な視点によるアプローチを行うことにより、分野・施設での最適化に留まることなく、全体としての最適化を目指す。</w:t>
      </w:r>
    </w:p>
    <w:p w14:paraId="4B225556" w14:textId="77777777" w:rsidR="00D8001F" w:rsidRPr="00101A10" w:rsidRDefault="00D8001F" w:rsidP="00D8001F">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14:paraId="4B225557" w14:textId="77777777" w:rsidR="00D8001F" w:rsidRPr="00101A10" w:rsidRDefault="00D8001F" w:rsidP="00D8001F">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併せて、現場技術者の具体的な行動指針となるよう、現在の取組の評価・検証と一連の業務実施プロセスの明確化を図る。</w:t>
      </w:r>
    </w:p>
    <w:p w14:paraId="4B225558" w14:textId="77777777" w:rsidR="00D8001F" w:rsidRPr="00101A10" w:rsidRDefault="00D8001F" w:rsidP="00D8001F">
      <w:pPr>
        <w:pStyle w:val="20"/>
        <w:ind w:leftChars="0" w:left="0" w:firstLineChars="0" w:firstLine="0"/>
        <w:rPr>
          <w:rFonts w:ascii="HG丸ｺﾞｼｯｸM-PRO" w:eastAsia="HG丸ｺﾞｼｯｸM-PRO" w:hAnsi="HG丸ｺﾞｼｯｸM-PRO"/>
        </w:rPr>
      </w:pPr>
    </w:p>
    <w:p w14:paraId="4B225559" w14:textId="77777777" w:rsidR="00D8001F" w:rsidRPr="00101A10" w:rsidRDefault="00D8001F" w:rsidP="00D8001F">
      <w:pPr>
        <w:pStyle w:val="4"/>
        <w:ind w:leftChars="200" w:left="902" w:hangingChars="200" w:hanging="482"/>
      </w:pPr>
      <w:bookmarkStart w:id="18" w:name="_Ref390363191"/>
      <w:r w:rsidRPr="00101A10">
        <w:rPr>
          <w:rFonts w:hint="eastAsia"/>
        </w:rPr>
        <w:t>維持管理業務フロー</w:t>
      </w:r>
      <w:bookmarkEnd w:id="18"/>
    </w:p>
    <w:p w14:paraId="4B22555A" w14:textId="77777777" w:rsidR="00D8001F" w:rsidRPr="00101A10" w:rsidRDefault="00D8001F" w:rsidP="00D8001F">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維持管理業務の標準的な実施フローを以下に示す。</w:t>
      </w:r>
    </w:p>
    <w:p w14:paraId="4B22555B" w14:textId="77777777" w:rsidR="005C2C2D" w:rsidRPr="00101A10" w:rsidRDefault="005C2C2D" w:rsidP="005C2C2D">
      <w:pPr>
        <w:pStyle w:val="40"/>
        <w:ind w:left="420" w:firstLine="210"/>
      </w:pPr>
    </w:p>
    <w:p w14:paraId="4B22555C" w14:textId="77777777" w:rsidR="00D8001F" w:rsidRPr="00101A10" w:rsidRDefault="005C2C2D" w:rsidP="006D3C0E">
      <w:pPr>
        <w:pStyle w:val="40"/>
        <w:ind w:left="420" w:firstLine="210"/>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964A40" w:rsidRDefault="00964A40"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964A40" w:rsidRPr="00264272" w:rsidRDefault="00964A40"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964A40" w:rsidRPr="00936E62" w:rsidRDefault="00964A40"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56"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" fillcolor="#00b050" strokecolor="#00b050" strokeweight="2pt">
                <v:textbox>
                  <w:txbxContent>
                    <w:p w14:paraId="4B225CB0" w14:textId="77777777" w:rsidR="00964A40" w:rsidRDefault="00964A40"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964A40" w:rsidRPr="00264272" w:rsidRDefault="00964A40"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964A40" w:rsidRPr="00936E62" w:rsidRDefault="00964A40" w:rsidP="00F615E7">
                      <w:pPr>
                        <w:spacing w:line="320" w:lineRule="exact"/>
                        <w:jc w:val="center"/>
                        <w:rPr>
                          <w:rFonts w:ascii="Meiryo UI" w:eastAsia="Meiryo UI" w:hAnsi="Meiryo UI" w:cs="Meiryo UI"/>
                        </w:rPr>
                      </w:pPr>
                    </w:p>
                  </w:txbxContent>
                </v:textbox>
              </v:shape>
            </w:pict>
          </mc:Fallback>
        </mc:AlternateContent>
      </w:r>
      <w:r w:rsidR="00D8001F"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964A40" w:rsidRDefault="00964A40"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057"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" fillcolor="#f79646 [3209]" strokecolor="#f79646 [3209]" strokeweight="2pt">
                <v:textbox>
                  <w:txbxContent>
                    <w:p w14:paraId="4B225CB3" w14:textId="77777777" w:rsidR="00964A40" w:rsidRDefault="00964A40"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964A40"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964A40" w:rsidRPr="00587139"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058"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BbYVj3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964A40"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964A40" w:rsidRPr="00587139"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964A40"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964A40" w:rsidRPr="00587139"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059"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&#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BdD1ug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964A40"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964A40" w:rsidRPr="00587139" w:rsidRDefault="00964A40"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964A40" w:rsidRPr="00916EC5" w:rsidRDefault="00964A40"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060"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B/pzSj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964A40" w:rsidRPr="00916EC5" w:rsidRDefault="00964A40"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061"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" adj="9541" fillcolor="#9bbb59 [3206]" strokecolor="#4e6128 [1606]" strokeweight="2pt">
                <v:textbox>
                  <w:txbxContent>
                    <w:p w14:paraId="4B225CBA"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062"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Rz2F/qkCAABzBQAADgAAAAAAAAAAAAAA&#10;AAAuAgAAZHJzL2Uyb0RvYy54bWxQSwECLQAUAAYACAAAACEAocmicNwAAAAIAQAADwAAAAAAAAAA&#10;AAAAAAADBQAAZHJzL2Rvd25yZXYueG1sUEsFBgAAAAAEAAQA8wAAAAwGAAAAAA==&#10;" fillcolor="#4f81bd [3204]" strokecolor="#243f60 [1604]" strokeweight="2pt">
                <v:textbox>
                  <w:txbxContent>
                    <w:p w14:paraId="4B225CBB"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964A40" w:rsidRPr="00240FBD" w:rsidRDefault="00964A40"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063"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" fillcolor="#fbd4b4 [1305]" strokecolor="#f79646 [3209]" strokeweight="2pt">
                <v:textbox>
                  <w:txbxContent>
                    <w:p w14:paraId="4B225CBC" w14:textId="77777777" w:rsidR="00964A40" w:rsidRPr="00240FBD" w:rsidRDefault="00964A40"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964A40" w:rsidRPr="00264272" w:rsidRDefault="00964A40"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064"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OVQFqunAgAAcwUAAA4AAAAAAAAAAAAAAAAA&#10;LgIAAGRycy9lMm9Eb2MueG1sUEsBAi0AFAAGAAgAAAAhAKvNR/HcAAAACAEAAA8AAAAAAAAAAAAA&#10;AAAAAQUAAGRycy9kb3ducmV2LnhtbFBLBQYAAAAABAAEAPMAAAAKBgAAAAA=&#10;" fillcolor="#4f81bd [3204]" strokecolor="#243f60 [1604]" strokeweight="2pt">
                <v:textbox>
                  <w:txbxContent>
                    <w:p w14:paraId="4B225CBD" w14:textId="77777777" w:rsidR="00964A40" w:rsidRPr="00264272" w:rsidRDefault="00964A40"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065"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MKL3oepAgAAcwUAAA4AAAAAAAAAAAAA&#10;AAAALgIAAGRycy9lMm9Eb2MueG1sUEsBAi0AFAAGAAgAAAAhAIZDP3ndAAAACQEAAA8AAAAAAAAA&#10;AAAAAAAAAwUAAGRycy9kb3ducmV2LnhtbFBLBQYAAAAABAAEAPMAAAANBgAAAAA=&#10;" fillcolor="#4f81bd [3204]" strokecolor="#243f60 [1604]" strokeweight="2pt">
                <v:textbox>
                  <w:txbxContent>
                    <w:p w14:paraId="4B225CBE"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964A40" w:rsidRPr="00916EC5" w:rsidRDefault="00964A40"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066"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43lIDZ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964A40" w:rsidRPr="00916EC5" w:rsidRDefault="00964A40"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964A40" w:rsidRPr="00264272" w:rsidRDefault="00964A40"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067"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rhXCAqkCAABzBQAADgAAAAAAAAAAAAAA&#10;AAAuAgAAZHJzL2Uyb0RvYy54bWxQSwECLQAUAAYACAAAACEAn6ccmdwAAAAIAQAADwAAAAAAAAAA&#10;AAAAAAADBQAAZHJzL2Rvd25yZXYueG1sUEsFBgAAAAAEAAQA8wAAAAwGAAAAAA==&#10;" fillcolor="#4f81bd [3204]" strokecolor="#243f60 [1604]" strokeweight="2pt">
                <v:textbox>
                  <w:txbxContent>
                    <w:p w14:paraId="4B225CC0" w14:textId="77777777" w:rsidR="00964A40" w:rsidRPr="00264272" w:rsidRDefault="00964A40"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068"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" adj="9541" fillcolor="#4bacc6 [3208]" strokecolor="#205867 [1608]" strokeweight="2pt">
                <v:textbox>
                  <w:txbxContent>
                    <w:p w14:paraId="4B225CC1"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964A40">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31" o:title=""/>
          </v:shape>
        </w:pict>
      </w:r>
    </w:p>
    <w:p w14:paraId="4B225565"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964A40" w:rsidRPr="00BC306A" w:rsidRDefault="00964A40"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069"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" fillcolor="#4f81bd [3204]" strokecolor="#243f60 [1604]" strokeweight="2pt">
                <v:textbox>
                  <w:txbxContent>
                    <w:p w14:paraId="4B225CC2" w14:textId="77777777" w:rsidR="00964A40" w:rsidRPr="00BC306A" w:rsidRDefault="00964A40"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070"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" adj="9541" fillcolor="#9bbb59 [3206]" strokecolor="#4e6128 [1606]" strokeweight="2pt">
                <v:textbox>
                  <w:txbxContent>
                    <w:p w14:paraId="4B225CC3" w14:textId="77777777" w:rsidR="00964A40" w:rsidRPr="00916EC5" w:rsidRDefault="00964A40"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964A40" w:rsidRPr="00916EC5" w:rsidRDefault="00964A40"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071"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" adj="12241" fillcolor="#9bbb59 [3206]" strokecolor="#4e6128 [1606]" strokeweight="2pt">
                <v:textbox>
                  <w:txbxContent>
                    <w:p w14:paraId="4B225CC4" w14:textId="77777777" w:rsidR="00964A40" w:rsidRPr="00916EC5" w:rsidRDefault="00964A40"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964A40" w:rsidRPr="00264272" w:rsidRDefault="00964A40"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072"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" fillcolor="#4f81bd [3204]" strokecolor="#243f60 [1604]" strokeweight="2pt">
                <v:textbox>
                  <w:txbxContent>
                    <w:p w14:paraId="4B225CC5" w14:textId="77777777" w:rsidR="00964A40" w:rsidRPr="00264272" w:rsidRDefault="00964A40"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964A40" w:rsidRDefault="00964A40"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964A40" w:rsidRPr="00916EC5" w:rsidRDefault="00964A40"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073"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" adj="10800" fillcolor="#4bacc6 [3208]" strokecolor="#205867 [1608]" strokeweight="2pt">
                <v:textbox>
                  <w:txbxContent>
                    <w:p w14:paraId="4B225CC6" w14:textId="77777777" w:rsidR="00964A40" w:rsidRDefault="00964A40"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964A40" w:rsidRPr="00916EC5" w:rsidRDefault="00964A40"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074"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" fillcolor="#4f81bd [3204]" strokecolor="#243f60 [1604]" strokeweight="2pt">
                <v:textbox>
                  <w:txbxContent>
                    <w:p w14:paraId="4B225CC8" w14:textId="77777777" w:rsidR="00964A40" w:rsidRPr="00264272" w:rsidRDefault="00964A40"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101A10" w:rsidRDefault="00D8001F" w:rsidP="006D3C0E">
      <w:pPr>
        <w:pStyle w:val="20"/>
        <w:ind w:leftChars="0" w:left="0" w:firstLineChars="0" w:firstLine="0"/>
        <w:rPr>
          <w:rFonts w:ascii="HG丸ｺﾞｼｯｸM-PRO" w:eastAsia="HG丸ｺﾞｼｯｸM-PRO" w:hAnsi="HG丸ｺﾞｼｯｸM-PRO"/>
        </w:rPr>
      </w:pPr>
    </w:p>
    <w:p w14:paraId="4B22556E" w14:textId="77777777" w:rsidR="00D8001F" w:rsidRPr="00101A10" w:rsidRDefault="00D8001F" w:rsidP="006D3C0E">
      <w:pPr>
        <w:pStyle w:val="a9"/>
        <w:spacing w:beforeLines="0" w:before="0"/>
      </w:pPr>
      <w:r w:rsidRPr="00101A10">
        <w:rPr>
          <w:rFonts w:hint="eastAsia"/>
        </w:rPr>
        <w:t xml:space="preserve">図 </w:t>
      </w:r>
      <w:r w:rsidR="005C2C2D" w:rsidRPr="00101A10">
        <w:rPr>
          <w:rFonts w:hint="eastAsia"/>
        </w:rPr>
        <w:t>４</w:t>
      </w:r>
      <w:r w:rsidRPr="00101A10">
        <w:t>.</w:t>
      </w:r>
      <w:r w:rsidR="005C2C2D" w:rsidRPr="00101A10">
        <w:rPr>
          <w:rFonts w:hint="eastAsia"/>
        </w:rPr>
        <w:t>1.1</w:t>
      </w:r>
      <w:r w:rsidRPr="00101A10">
        <w:rPr>
          <w:rFonts w:hint="eastAsia"/>
        </w:rPr>
        <w:t xml:space="preserve">　維持管理業務全体フロー</w:t>
      </w:r>
    </w:p>
    <w:p w14:paraId="4B22556F" w14:textId="77777777" w:rsidR="00F615E7" w:rsidRPr="00101A10" w:rsidRDefault="00F615E7" w:rsidP="00093B5E">
      <w:pPr>
        <w:pStyle w:val="40"/>
        <w:ind w:leftChars="0" w:left="0" w:firstLineChars="0" w:firstLine="0"/>
      </w:pPr>
    </w:p>
    <w:p w14:paraId="4B225570" w14:textId="77777777" w:rsidR="00F615E7" w:rsidRPr="00101A10" w:rsidRDefault="00B9456D" w:rsidP="00B9456D">
      <w:pPr>
        <w:pStyle w:val="4"/>
        <w:ind w:leftChars="200" w:left="902" w:hangingChars="200" w:hanging="482"/>
      </w:pPr>
      <w:r w:rsidRPr="00101A10">
        <w:rPr>
          <w:rFonts w:hint="eastAsia"/>
        </w:rPr>
        <w:t>維持管理業務プロセス</w:t>
      </w:r>
    </w:p>
    <w:p w14:paraId="4B225571" w14:textId="77777777" w:rsidR="00A1135C" w:rsidRPr="00101A10"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101A10" w:rsidRDefault="00F615E7" w:rsidP="00F615E7">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前項に示したフローにおける維持管理の各プロセスは、以下のとおりである。</w:t>
      </w:r>
    </w:p>
    <w:p w14:paraId="4B225573" w14:textId="77777777" w:rsidR="00F615E7" w:rsidRPr="00101A10" w:rsidRDefault="00F615E7" w:rsidP="00F615E7">
      <w:pPr>
        <w:pStyle w:val="a9"/>
      </w:pPr>
      <w:r w:rsidRPr="00101A10">
        <w:rPr>
          <w:rFonts w:hint="eastAsia"/>
        </w:rPr>
        <w:t xml:space="preserve">表 </w:t>
      </w:r>
      <w:r w:rsidR="00AB407E" w:rsidRPr="00101A10">
        <w:rPr>
          <w:rFonts w:hint="eastAsia"/>
        </w:rPr>
        <w:t>３</w:t>
      </w:r>
      <w:r w:rsidRPr="00101A10">
        <w:t>.</w:t>
      </w:r>
      <w:fldSimple w:instr=" SEQ 表 \* ARABIC \s 1 ">
        <w:r w:rsidR="009C5168">
          <w:rPr>
            <w:noProof/>
          </w:rPr>
          <w:t>1</w:t>
        </w:r>
      </w:fldSimple>
      <w:r w:rsidRPr="00101A10">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101A10"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101A10"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101A10"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内容</w:t>
            </w:r>
          </w:p>
        </w:tc>
      </w:tr>
      <w:tr w:rsidR="00F615E7" w:rsidRPr="00101A10" w14:paraId="4B22557B" w14:textId="77777777" w:rsidTr="00553085">
        <w:trPr>
          <w:trHeight w:val="44"/>
        </w:trPr>
        <w:tc>
          <w:tcPr>
            <w:tcW w:w="1116" w:type="dxa"/>
            <w:vMerge w:val="restart"/>
          </w:tcPr>
          <w:p w14:paraId="4B225577" w14:textId="77777777" w:rsidR="00F615E7"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日常</w:t>
            </w:r>
            <w:r w:rsidR="00F615E7" w:rsidRPr="00101A10">
              <w:rPr>
                <w:rFonts w:ascii="HG丸ｺﾞｼｯｸM-PRO" w:eastAsia="HG丸ｺﾞｼｯｸM-PRO" w:hAnsi="HG丸ｺﾞｼｯｸM-PRO" w:hint="eastAsia"/>
                <w:sz w:val="18"/>
                <w:szCs w:val="18"/>
              </w:rPr>
              <w:t>的</w:t>
            </w:r>
          </w:p>
          <w:p w14:paraId="4B225578"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101A10"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日常点検計画策定</w:t>
            </w:r>
          </w:p>
        </w:tc>
        <w:tc>
          <w:tcPr>
            <w:tcW w:w="5940" w:type="dxa"/>
          </w:tcPr>
          <w:p w14:paraId="4B22557A" w14:textId="77777777" w:rsidR="00F615E7" w:rsidRPr="00101A10" w:rsidRDefault="00F615E7" w:rsidP="00AB407E">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施設の特性や重要度、点検、補修データ等を評価、検証し、</w:t>
            </w:r>
            <w:r w:rsidR="00AB407E" w:rsidRPr="00101A10">
              <w:rPr>
                <w:rFonts w:ascii="HG丸ｺﾞｼｯｸM-PRO" w:eastAsia="HG丸ｺﾞｼｯｸM-PRO" w:hAnsi="HG丸ｺﾞｼｯｸM-PRO" w:hint="eastAsia"/>
                <w:sz w:val="18"/>
                <w:szCs w:val="18"/>
              </w:rPr>
              <w:t>日常の</w:t>
            </w:r>
            <w:r w:rsidRPr="00101A10">
              <w:rPr>
                <w:rFonts w:ascii="HG丸ｺﾞｼｯｸM-PRO" w:eastAsia="HG丸ｺﾞｼｯｸM-PRO" w:hAnsi="HG丸ｺﾞｼｯｸM-PRO" w:hint="eastAsia"/>
                <w:sz w:val="18"/>
                <w:szCs w:val="18"/>
              </w:rPr>
              <w:t>点検計画を</w:t>
            </w:r>
            <w:r w:rsidR="00AB407E" w:rsidRPr="00101A10">
              <w:rPr>
                <w:rFonts w:ascii="HG丸ｺﾞｼｯｸM-PRO" w:eastAsia="HG丸ｺﾞｼｯｸM-PRO" w:hAnsi="HG丸ｺﾞｼｯｸM-PRO" w:hint="eastAsia"/>
                <w:sz w:val="18"/>
                <w:szCs w:val="18"/>
              </w:rPr>
              <w:t>立てる。</w:t>
            </w:r>
          </w:p>
        </w:tc>
      </w:tr>
      <w:tr w:rsidR="00AB407E" w:rsidRPr="00101A10" w14:paraId="4B225580" w14:textId="77777777" w:rsidTr="00553085">
        <w:tc>
          <w:tcPr>
            <w:tcW w:w="1116" w:type="dxa"/>
            <w:vMerge/>
          </w:tcPr>
          <w:p w14:paraId="4B22557C"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点検・整備指針等に基づき月・年点検の計画を策定する。</w:t>
            </w:r>
          </w:p>
          <w:p w14:paraId="4B22557F"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（メンテナンス業者の業務計画書）</w:t>
            </w:r>
          </w:p>
        </w:tc>
      </w:tr>
      <w:tr w:rsidR="00AB407E" w:rsidRPr="00101A10" w14:paraId="4B225584" w14:textId="77777777" w:rsidTr="00553085">
        <w:tc>
          <w:tcPr>
            <w:tcW w:w="1116" w:type="dxa"/>
            <w:vMerge/>
          </w:tcPr>
          <w:p w14:paraId="4B225581"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101A10"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試運転計画策定</w:t>
            </w:r>
          </w:p>
        </w:tc>
        <w:tc>
          <w:tcPr>
            <w:tcW w:w="5940" w:type="dxa"/>
          </w:tcPr>
          <w:p w14:paraId="4B225583" w14:textId="77777777" w:rsidR="00AB407E" w:rsidRPr="00101A10"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施設の試運転計画を策定する。</w:t>
            </w:r>
          </w:p>
        </w:tc>
      </w:tr>
      <w:tr w:rsidR="00F615E7" w:rsidRPr="00101A10" w14:paraId="4B225588" w14:textId="77777777" w:rsidTr="00553085">
        <w:tc>
          <w:tcPr>
            <w:tcW w:w="1116" w:type="dxa"/>
            <w:vMerge/>
          </w:tcPr>
          <w:p w14:paraId="4B225585"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101A10"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101A10"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101A10">
              <w:rPr>
                <w:rFonts w:ascii="HG丸ｺﾞｼｯｸM-PRO" w:eastAsia="HG丸ｺﾞｼｯｸM-PRO" w:hAnsi="HG丸ｺﾞｼｯｸM-PRO" w:hint="eastAsia"/>
                <w:sz w:val="18"/>
                <w:szCs w:val="18"/>
              </w:rPr>
              <w:t>評価する。</w:t>
            </w:r>
          </w:p>
        </w:tc>
      </w:tr>
      <w:tr w:rsidR="00F615E7" w:rsidRPr="00101A10" w14:paraId="4B22558C" w14:textId="77777777" w:rsidTr="00553085">
        <w:tc>
          <w:tcPr>
            <w:tcW w:w="1116" w:type="dxa"/>
            <w:vMerge/>
          </w:tcPr>
          <w:p w14:paraId="4B225589"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101A10" w14:paraId="4B225591" w14:textId="77777777" w:rsidTr="00553085">
        <w:tc>
          <w:tcPr>
            <w:tcW w:w="1116" w:type="dxa"/>
            <w:vMerge/>
          </w:tcPr>
          <w:p w14:paraId="4B22558D"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101A10"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修繕</w:t>
            </w:r>
            <w:r w:rsidR="00F615E7" w:rsidRPr="00101A10">
              <w:rPr>
                <w:rFonts w:ascii="HG丸ｺﾞｼｯｸM-PRO" w:eastAsia="HG丸ｺﾞｼｯｸM-PRO" w:hAnsi="HG丸ｺﾞｼｯｸM-PRO" w:hint="eastAsia"/>
                <w:sz w:val="18"/>
                <w:szCs w:val="18"/>
              </w:rPr>
              <w:t>等</w:t>
            </w:r>
          </w:p>
          <w:p w14:paraId="4B22558F"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101A10"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対策計画に基づき、</w:t>
            </w:r>
            <w:r w:rsidR="007E7EEC" w:rsidRPr="00101A10">
              <w:rPr>
                <w:rFonts w:ascii="HG丸ｺﾞｼｯｸM-PRO" w:eastAsia="HG丸ｺﾞｼｯｸM-PRO" w:hAnsi="HG丸ｺﾞｼｯｸM-PRO" w:hint="eastAsia"/>
                <w:sz w:val="18"/>
                <w:szCs w:val="18"/>
              </w:rPr>
              <w:t>修繕等の対策を実施する。</w:t>
            </w:r>
          </w:p>
        </w:tc>
      </w:tr>
      <w:tr w:rsidR="00F615E7" w:rsidRPr="00101A10" w14:paraId="4B225595" w14:textId="77777777" w:rsidTr="00553085">
        <w:tc>
          <w:tcPr>
            <w:tcW w:w="1116" w:type="dxa"/>
            <w:vMerge/>
          </w:tcPr>
          <w:p w14:paraId="4B225592"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点検結果や</w:t>
            </w:r>
            <w:r w:rsidR="004E2ED4" w:rsidRPr="00101A10">
              <w:rPr>
                <w:rFonts w:ascii="HG丸ｺﾞｼｯｸM-PRO" w:eastAsia="HG丸ｺﾞｼｯｸM-PRO" w:hAnsi="HG丸ｺﾞｼｯｸM-PRO" w:hint="eastAsia"/>
                <w:sz w:val="18"/>
                <w:szCs w:val="18"/>
              </w:rPr>
              <w:t>修繕</w:t>
            </w:r>
            <w:r w:rsidRPr="00101A10">
              <w:rPr>
                <w:rFonts w:ascii="HG丸ｺﾞｼｯｸM-PRO" w:eastAsia="HG丸ｺﾞｼｯｸM-PRO" w:hAnsi="HG丸ｺﾞｼｯｸM-PRO" w:hint="eastAsia"/>
                <w:sz w:val="18"/>
                <w:szCs w:val="18"/>
              </w:rPr>
              <w:t>履歴などデータの一元的に蓄積・管理する。</w:t>
            </w:r>
          </w:p>
        </w:tc>
      </w:tr>
      <w:tr w:rsidR="004E2ED4" w:rsidRPr="00101A10" w14:paraId="4B22559B" w14:textId="77777777" w:rsidTr="00553085">
        <w:tc>
          <w:tcPr>
            <w:tcW w:w="1116" w:type="dxa"/>
            <w:vMerge w:val="restart"/>
          </w:tcPr>
          <w:p w14:paraId="4B225596" w14:textId="77777777" w:rsidR="00172140" w:rsidRPr="00101A10"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計画的</w:t>
            </w:r>
          </w:p>
          <w:p w14:paraId="4B225597" w14:textId="77777777" w:rsidR="00172140" w:rsidRPr="00101A10"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維持管理</w:t>
            </w:r>
          </w:p>
          <w:p w14:paraId="4B225598"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国のマニュアル基づいて策定した機場毎の長寿命化計画で作成した長期的な保全計画（国に提出しているもの）。</w:t>
            </w:r>
          </w:p>
        </w:tc>
      </w:tr>
      <w:tr w:rsidR="004E2ED4" w:rsidRPr="00101A10" w14:paraId="4B22559F" w14:textId="77777777" w:rsidTr="00553085">
        <w:tc>
          <w:tcPr>
            <w:tcW w:w="1116" w:type="dxa"/>
            <w:vMerge/>
          </w:tcPr>
          <w:p w14:paraId="4B22559C"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現況調査・評価</w:t>
            </w:r>
          </w:p>
        </w:tc>
        <w:tc>
          <w:tcPr>
            <w:tcW w:w="5940" w:type="dxa"/>
          </w:tcPr>
          <w:p w14:paraId="4B22559E"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現況調査表に基づき、設備の現況を調査し、管理水準と照合し、修繕・大規模補修・更新などの対策の要否を診断・評価する。</w:t>
            </w:r>
          </w:p>
        </w:tc>
      </w:tr>
      <w:tr w:rsidR="004E2ED4" w:rsidRPr="00101A10" w14:paraId="4B2255A3" w14:textId="77777777" w:rsidTr="00553085">
        <w:tc>
          <w:tcPr>
            <w:tcW w:w="1116" w:type="dxa"/>
            <w:vMerge/>
          </w:tcPr>
          <w:p w14:paraId="4B2255A0"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1"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大規模補修・更新計画</w:t>
            </w:r>
          </w:p>
        </w:tc>
        <w:tc>
          <w:tcPr>
            <w:tcW w:w="5940" w:type="dxa"/>
          </w:tcPr>
          <w:p w14:paraId="4B2255A2" w14:textId="77777777" w:rsidR="004E2ED4" w:rsidRPr="00101A10"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tc>
      </w:tr>
      <w:tr w:rsidR="004E2ED4" w:rsidRPr="00101A10" w14:paraId="4B2255A8" w14:textId="77777777" w:rsidTr="00553085">
        <w:tc>
          <w:tcPr>
            <w:tcW w:w="1116" w:type="dxa"/>
            <w:vMerge/>
          </w:tcPr>
          <w:p w14:paraId="4B2255A4"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101A10"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101A10"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101A10"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（大規模分解整備を含む）</w:t>
            </w:r>
          </w:p>
        </w:tc>
      </w:tr>
      <w:tr w:rsidR="004E2ED4" w:rsidRPr="00101A10" w14:paraId="4B2255AC" w14:textId="77777777" w:rsidTr="00553085">
        <w:tc>
          <w:tcPr>
            <w:tcW w:w="1116" w:type="dxa"/>
            <w:vMerge/>
          </w:tcPr>
          <w:p w14:paraId="4B2255A9"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101A10"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大規模補修・更新の履歴などデータの一元的に蓄積・管理する。</w:t>
            </w:r>
          </w:p>
        </w:tc>
      </w:tr>
      <w:tr w:rsidR="00F615E7" w:rsidRPr="00101A10" w14:paraId="4B2255AF" w14:textId="77777777" w:rsidTr="00553085">
        <w:tc>
          <w:tcPr>
            <w:tcW w:w="3132" w:type="dxa"/>
            <w:gridSpan w:val="2"/>
            <w:tcBorders>
              <w:top w:val="single" w:sz="4" w:space="0" w:color="auto"/>
              <w:bottom w:val="single" w:sz="4" w:space="0" w:color="auto"/>
            </w:tcBorders>
          </w:tcPr>
          <w:p w14:paraId="4B2255AD"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101A10"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日常的維持管理</w:t>
            </w:r>
            <w:r w:rsidR="00E33B52" w:rsidRPr="00101A10">
              <w:rPr>
                <w:rFonts w:ascii="HG丸ｺﾞｼｯｸM-PRO" w:eastAsia="HG丸ｺﾞｼｯｸM-PRO" w:hAnsi="HG丸ｺﾞｼｯｸM-PRO" w:hint="eastAsia"/>
                <w:sz w:val="18"/>
                <w:szCs w:val="18"/>
              </w:rPr>
              <w:t>、大規模補修・更新</w:t>
            </w:r>
            <w:r w:rsidRPr="00101A10">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77777777" w:rsidR="00F615E7" w:rsidRPr="00101A10" w:rsidRDefault="00F615E7" w:rsidP="00F615E7">
      <w:pPr>
        <w:pStyle w:val="20"/>
        <w:ind w:leftChars="0" w:left="0" w:firstLineChars="0" w:firstLine="0"/>
        <w:rPr>
          <w:rFonts w:ascii="HG丸ｺﾞｼｯｸM-PRO" w:eastAsia="HG丸ｺﾞｼｯｸM-PRO" w:hAnsi="HG丸ｺﾞｼｯｸM-PRO"/>
        </w:rPr>
      </w:pPr>
    </w:p>
    <w:p w14:paraId="4B2255B1" w14:textId="77777777" w:rsidR="00F615E7" w:rsidRDefault="00F615E7" w:rsidP="00F615E7">
      <w:pPr>
        <w:pStyle w:val="20"/>
        <w:ind w:leftChars="0" w:left="0" w:firstLineChars="0" w:firstLine="0"/>
        <w:rPr>
          <w:rFonts w:ascii="HG丸ｺﾞｼｯｸM-PRO" w:eastAsia="HG丸ｺﾞｼｯｸM-PRO" w:hAnsi="HG丸ｺﾞｼｯｸM-PRO"/>
        </w:rPr>
      </w:pPr>
    </w:p>
    <w:p w14:paraId="4B2255B2" w14:textId="77777777" w:rsidR="00093B5E" w:rsidRDefault="00093B5E" w:rsidP="00F615E7">
      <w:pPr>
        <w:pStyle w:val="20"/>
        <w:ind w:leftChars="0" w:left="0" w:firstLineChars="0" w:firstLine="0"/>
        <w:rPr>
          <w:rFonts w:ascii="HG丸ｺﾞｼｯｸM-PRO" w:eastAsia="HG丸ｺﾞｼｯｸM-PRO" w:hAnsi="HG丸ｺﾞｼｯｸM-PRO"/>
        </w:rPr>
      </w:pPr>
    </w:p>
    <w:p w14:paraId="4B2255B3" w14:textId="77777777" w:rsidR="00093B5E"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Default="00093B5E" w:rsidP="00093B5E">
      <w:pPr>
        <w:pStyle w:val="20"/>
        <w:ind w:leftChars="0" w:left="0" w:firstLineChars="0" w:firstLine="0"/>
        <w:rPr>
          <w:rFonts w:ascii="HG丸ｺﾞｼｯｸM-PRO" w:eastAsia="HG丸ｺﾞｼｯｸM-PRO" w:hAnsi="HG丸ｺﾞｼｯｸM-PRO"/>
        </w:rPr>
      </w:pPr>
    </w:p>
    <w:p w14:paraId="4B2255B7" w14:textId="77777777" w:rsidR="00093B5E"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101A10" w:rsidRDefault="00093B5E" w:rsidP="00093B5E">
      <w:pPr>
        <w:pStyle w:val="20"/>
        <w:ind w:leftChars="0" w:left="0" w:firstLineChars="0" w:firstLine="0"/>
        <w:rPr>
          <w:rFonts w:ascii="HG丸ｺﾞｼｯｸM-PRO" w:eastAsia="HG丸ｺﾞｼｯｸM-PRO" w:hAnsi="HG丸ｺﾞｼｯｸM-PRO"/>
        </w:rPr>
      </w:pPr>
    </w:p>
    <w:p w14:paraId="4B2255BC" w14:textId="77777777" w:rsidR="00A1135C" w:rsidRPr="00101A10" w:rsidRDefault="00A1135C" w:rsidP="00B749F6">
      <w:pPr>
        <w:pStyle w:val="20"/>
        <w:ind w:leftChars="0" w:left="0" w:firstLineChars="0" w:firstLine="0"/>
        <w:rPr>
          <w:rFonts w:ascii="HG丸ｺﾞｼｯｸM-PRO" w:eastAsia="HG丸ｺﾞｼｯｸM-PRO" w:hAnsi="HG丸ｺﾞｼｯｸM-PRO"/>
        </w:rPr>
      </w:pPr>
    </w:p>
    <w:p w14:paraId="4B2255BD" w14:textId="77777777" w:rsidR="00B749F6" w:rsidRPr="00101A10" w:rsidRDefault="00F00FB5" w:rsidP="00E76BA2">
      <w:pPr>
        <w:pStyle w:val="2"/>
      </w:pPr>
      <w:bookmarkStart w:id="19" w:name="_Toc392269132"/>
      <w:bookmarkStart w:id="20" w:name="_Toc393377798"/>
      <w:r w:rsidRPr="00101A10">
        <w:rPr>
          <w:rFonts w:hint="eastAsia"/>
        </w:rPr>
        <w:lastRenderedPageBreak/>
        <w:t>点検、診断・評価の手法や体制等の充実</w:t>
      </w:r>
      <w:bookmarkEnd w:id="19"/>
      <w:bookmarkEnd w:id="20"/>
    </w:p>
    <w:p w14:paraId="4B2255BE" w14:textId="77777777" w:rsidR="00B749F6" w:rsidRPr="00101A10" w:rsidRDefault="00B749F6" w:rsidP="0086344F">
      <w:pPr>
        <w:pStyle w:val="4"/>
        <w:ind w:left="284" w:firstLine="0"/>
        <w:jc w:val="left"/>
      </w:pPr>
      <w:r w:rsidRPr="00101A10">
        <w:rPr>
          <w:rFonts w:hint="eastAsia"/>
        </w:rPr>
        <w:t>点検の目的</w:t>
      </w:r>
    </w:p>
    <w:p w14:paraId="4B2255BF" w14:textId="77777777" w:rsidR="00B749F6" w:rsidRPr="00101A10" w:rsidRDefault="00B749F6" w:rsidP="00E76BA2">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点検</w:t>
      </w:r>
      <w:r w:rsidR="00811811" w:rsidRPr="00101A10">
        <w:rPr>
          <w:rFonts w:ascii="HG丸ｺﾞｼｯｸM-PRO" w:eastAsia="HG丸ｺﾞｼｯｸM-PRO" w:hAnsi="HG丸ｺﾞｼｯｸM-PRO" w:hint="eastAsia"/>
        </w:rPr>
        <w:t>業務（点検、診断・評価）</w:t>
      </w:r>
      <w:r w:rsidRPr="00101A10">
        <w:rPr>
          <w:rFonts w:ascii="HG丸ｺﾞｼｯｸM-PRO" w:eastAsia="HG丸ｺﾞｼｯｸM-PRO" w:hAnsi="HG丸ｺﾞｼｯｸM-PRO" w:hint="eastAsia"/>
        </w:rPr>
        <w:t>の目的は、「施設の現状を把握し、不具合の早期発見、適切な処置により、利用者およ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とする。</w:t>
      </w:r>
    </w:p>
    <w:p w14:paraId="4B2255C0" w14:textId="77777777" w:rsidR="00B749F6" w:rsidRPr="00101A10" w:rsidRDefault="00B749F6" w:rsidP="00E76BA2">
      <w:pPr>
        <w:pStyle w:val="40"/>
        <w:ind w:left="420" w:firstLine="210"/>
        <w:rPr>
          <w:rFonts w:ascii="HG丸ｺﾞｼｯｸM-PRO" w:eastAsia="HG丸ｺﾞｼｯｸM-PRO" w:hAnsi="HG丸ｺﾞｼｯｸM-PRO"/>
        </w:rPr>
      </w:pPr>
    </w:p>
    <w:p w14:paraId="4B2255C1" w14:textId="77777777" w:rsidR="00B749F6" w:rsidRPr="00101A10" w:rsidRDefault="00B749F6" w:rsidP="00E76BA2">
      <w:pPr>
        <w:jc w:val="cente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g">
            <w:drawing>
              <wp:inline distT="0" distB="0" distL="0" distR="0" wp14:anchorId="4B225BA6" wp14:editId="4B225BA7">
                <wp:extent cx="3695760" cy="2717280"/>
                <wp:effectExtent l="0" t="0" r="19050" b="26035"/>
                <wp:docPr id="44037" name="グループ化 44037"/>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44038" name="カギ線コネクタ 44038"/>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4039" name="カギ線コネクタ 44039"/>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4056" name="フローチャート : 端子 44056"/>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4B225CC9" w14:textId="77777777" w:rsidR="00964A40" w:rsidRDefault="00964A40" w:rsidP="00B749F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41" name="対角する 2 つの角を丸めた四角形 4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B225CCA"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42" name="正方形/長方形 42"/>
                        <wps:cNvSpPr>
                          <a:spLocks/>
                        </wps:cNvSpPr>
                        <wps:spPr>
                          <a:xfrm>
                            <a:off x="409571" y="704850"/>
                            <a:ext cx="1877007" cy="243840"/>
                          </a:xfrm>
                          <a:prstGeom prst="rect">
                            <a:avLst/>
                          </a:prstGeom>
                        </wps:spPr>
                        <wps:txbx>
                          <w:txbxContent>
                            <w:p w14:paraId="4B225CCB" w14:textId="77777777" w:rsidR="00964A40" w:rsidRDefault="00964A40" w:rsidP="00B749F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52" name="対角する 2 つの角を丸めた四角形 5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B225CCC"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4B225CCD"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53" name="対角する 2 つの角を丸めた四角形 53"/>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B225CCE" w14:textId="77777777" w:rsidR="00964A40" w:rsidRPr="0013447C" w:rsidRDefault="00964A40" w:rsidP="00B749F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56" name="正方形/長方形 56"/>
                        <wps:cNvSpPr>
                          <a:spLocks/>
                        </wps:cNvSpPr>
                        <wps:spPr>
                          <a:xfrm>
                            <a:off x="409575" y="1714500"/>
                            <a:ext cx="1795780" cy="472440"/>
                          </a:xfrm>
                          <a:prstGeom prst="rect">
                            <a:avLst/>
                          </a:prstGeom>
                        </wps:spPr>
                        <wps:txbx>
                          <w:txbxContent>
                            <w:p w14:paraId="4B225CCF" w14:textId="77777777" w:rsidR="00964A40" w:rsidRDefault="00964A40" w:rsidP="00B749F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維持管理・更新に資するなデータ蓄積</w:t>
                              </w:r>
                            </w:p>
                            <w:p w14:paraId="4B225CD0" w14:textId="77777777" w:rsidR="00964A40" w:rsidRDefault="00964A40" w:rsidP="00B749F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効果的な点検およびデータ蓄積</w:t>
                              </w:r>
                            </w:p>
                          </w:txbxContent>
                        </wps:txbx>
                        <wps:bodyPr wrap="square">
                          <a:noAutofit/>
                        </wps:bodyPr>
                      </wps:wsp>
                      <wps:wsp>
                        <wps:cNvPr id="57" name="対角する 2 つの角を丸めた四角形 57"/>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B225CD1" w14:textId="77777777" w:rsidR="00964A40" w:rsidRDefault="00964A40" w:rsidP="00B749F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4B225CD2" w14:textId="77777777" w:rsidR="00964A40" w:rsidRPr="00921800" w:rsidRDefault="00964A40" w:rsidP="00B749F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wps:txbx>
                        <wps:bodyPr rtlCol="0" anchor="ctr"/>
                      </wps:wsp>
                      <wps:wsp>
                        <wps:cNvPr id="58" name="対角する 2 つの角を丸めた四角形 58"/>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B225CD3"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59" name="対角する 2 つの角を丸めた四角形 59"/>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4B225CD4" w14:textId="77777777" w:rsidR="00964A40" w:rsidRPr="00373EBA" w:rsidRDefault="00964A40" w:rsidP="00B749F6">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79" name="対角する 2 つの角を丸めた四角形 79"/>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B225CD5" w14:textId="77777777" w:rsidR="00964A40" w:rsidRPr="00373EBA" w:rsidRDefault="00964A40" w:rsidP="00B749F6">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42" name="カギ線コネクタ 142"/>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43"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4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46" name="グループ化 146"/>
                        <wpg:cNvGrpSpPr>
                          <a:grpSpLocks/>
                        </wpg:cNvGrpSpPr>
                        <wpg:grpSpPr>
                          <a:xfrm>
                            <a:off x="2095500" y="581025"/>
                            <a:ext cx="442345" cy="715010"/>
                            <a:chOff x="2101904" y="506967"/>
                            <a:chExt cx="442185" cy="715034"/>
                          </a:xfrm>
                        </wpg:grpSpPr>
                        <wps:wsp>
                          <wps:cNvPr id="14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4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5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52" name="対角する 2 つの角を丸めた四角形 152"/>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B225CD6"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65" name="対角する 2 つの角を丸めた四角形 165"/>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B225CD7"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256" name="対角する 2 つの角を丸めた四角形 256"/>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B225CD8"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44037" o:spid="_x0000_s1075"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038" o:spid="_x0000_s1076"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9PYcQAAADeAAAADwAAAGRycy9kb3ducmV2LnhtbERPy2oCMRTdF/oP4QrdaUYrVkej2BZf&#10;y6oI7i6T68zQyc00iTr69WYhdHk478msMZW4kPOlZQXdTgKCOLO65FzBfrdoD0H4gKyxskwKbuRh&#10;Nn19mWCq7ZV/6LINuYgh7FNUUIRQp1L6rCCDvmNr4sidrDMYInS51A6vMdxUspckA2mw5NhQYE1f&#10;BWW/27NRsDl3j6PTp1m6j9Wt+vse3A/O3JV6azXzMYhATfgXP91rraDfT97j3ngnX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09hxAAAAN4AAAAPAAAAAAAAAAAA&#10;AAAAAKECAABkcnMvZG93bnJldi54bWxQSwUGAAAAAAQABAD5AAAAkgMAAAAA&#10;" adj="21417" strokecolor="#4a7ebb"/>
                <v:shape id="カギ線コネクタ 44039" o:spid="_x0000_s1077"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rwccAAADeAAAADwAAAGRycy9kb3ducmV2LnhtbESPW2vCQBSE34X+h+UUfKsbNa2aukop&#10;FpU+eQFfD9mTC82ejdk1Sf+9Wyj4OMzMN8xy3ZtKtNS40rKC8SgCQZxaXXKu4Hz6epmDcB5ZY2WZ&#10;FPySg/XqabDERNuOD9QefS4ChF2CCgrv60RKlxZk0I1sTRy8zDYGfZBNLnWDXYCbSk6i6E0aLDks&#10;FFjTZ0Hpz/FmFHSzQ/6dXubbzS47ybGcXF+z/VWp4XP/8Q7CU+8f4f/2TiuI42i6gL874Qr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GvBxwAAAN4AAAAPAAAAAAAA&#10;AAAAAAAAAKECAABkcnMvZG93bnJldi54bWxQSwUGAAAAAAQABAD5AAAAlQM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44056" o:spid="_x0000_s1078"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x8YA&#10;AADeAAAADwAAAGRycy9kb3ducmV2LnhtbESPT4vCMBTE78J+h/AWvIgmSitL1yiL7II38c9hj4/m&#10;2Vabl9JErX56Iwgeh5n5DTNbdLYWF2p95VjDeKRAEOfOVFxo2O/+hl8gfEA2WDsmDTfysJh/9GaY&#10;GXflDV22oRARwj5DDWUITSalz0uy6EeuIY7ewbUWQ5RtIU2L1wi3tZwoNZUWK44LJTa0LCk/bc9W&#10;Q3psjsu191aam/o9DdJ78r++a93/7H6+QQTqwjv8aq+MhiRR6RSe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Hx8YAAADeAAAADwAAAAAAAAAAAAAAAACYAgAAZHJz&#10;L2Rvd25yZXYueG1sUEsFBgAAAAAEAAQA9QAAAIsDAAAAAA==&#10;" fillcolor="#4f81bd" strokecolor="#385d8a" strokeweight="2pt">
                  <v:path arrowok="t"/>
                  <v:textbox>
                    <w:txbxContent>
                      <w:p w14:paraId="4B225CC9" w14:textId="77777777" w:rsidR="00964A40" w:rsidRDefault="00964A40" w:rsidP="00B749F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41" o:spid="_x0000_s1079"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018QA&#10;AADbAAAADwAAAGRycy9kb3ducmV2LnhtbESPzW7CMBCE75V4B2uReisO5ac0xaAqUgUHLkAfYImX&#10;OBCv09gN4e0xEhLH0cx8o5kvO1uJlhpfOlYwHCQgiHOnSy4U/O5/3mYgfEDWWDkmBVfysFz0XuaY&#10;anfhLbW7UIgIYZ+iAhNCnUrpc0MW/cDVxNE7usZiiLIppG7wEuG2ku9JMpUWS44LBmvKDOXn3b9V&#10;kH2OP7Lpqh0dNmEjR3/H7X5yMkq99rvvLxCBuvAMP9prrWA8hP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NNfEAAAA2wAAAA8AAAAAAAAAAAAAAAAAmAIAAGRycy9k&#10;b3ducmV2LnhtbFBLBQYAAAAABAAEAPUAAACJAw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4B225CCA"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42" o:spid="_x0000_s1080"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99sQA&#10;AADbAAAADwAAAGRycy9kb3ducmV2LnhtbESPQWsCMRSE7wX/Q3hCbzWrLVZWo4gi9NAWtIrX5+a5&#10;Wdy8LElWt/++KQgeh5n5hpktOluLK/lQOVYwHGQgiAunKy4V7H82LxMQISJrrB2Tgl8KsJj3nmaY&#10;a3fjLV13sRQJwiFHBSbGJpcyFIYshoFriJN3dt5iTNKXUnu8Jbit5SjLxtJixWnBYEMrQ8Vl11oF&#10;76f1vn0Nn63OwvL7oP32cvwySj33u+UURKQuPsL39odW8DaC/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PfbEAAAA2wAAAA8AAAAAAAAAAAAAAAAAmAIAAGRycy9k&#10;b3ducmV2LnhtbFBLBQYAAAAABAAEAPUAAACJAwAAAAA=&#10;" filled="f" stroked="f">
                  <v:path arrowok="t"/>
                  <v:textbox>
                    <w:txbxContent>
                      <w:p w14:paraId="4B225CCB" w14:textId="77777777" w:rsidR="00964A40" w:rsidRDefault="00964A40" w:rsidP="00B749F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52" o:spid="_x0000_s1081"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uDMUA&#10;AADbAAAADwAAAGRycy9kb3ducmV2LnhtbESP0WrCQBRE3wv9h+UW+lY3DVhKdBWxrQ2UPpj4AZfs&#10;dRPN3g3ZjcZ+fVcQfBxm5gwzX462FSfqfeNYweskAUFcOd2wUbArv17eQfiArLF1TAou5GG5eHyY&#10;Y6bdmbd0KoIREcI+QwV1CF0mpa9qsugnriOO3t71FkOUvZG6x3OE21amSfImLTYcF2rsaF1TdSwG&#10;q+CQfl9sTj9/7W8+DPS5+VibfanU89O4moEINIZ7+NbOtYJpCt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24MxQAAANs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4B225CCC"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4B225CCD" w14:textId="77777777" w:rsidR="00964A40" w:rsidRDefault="00964A40" w:rsidP="00B749F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53" o:spid="_x0000_s1082"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o78QA&#10;AADbAAAADwAAAGRycy9kb3ducmV2LnhtbESPQYvCMBSE78L+h/AWvIimuqxINcoiiMLiwSp6fTbP&#10;tm7zUppo6783woLHYWa+YWaL1pTiTrUrLCsYDiIQxKnVBWcKDvtVfwLCeWSNpWVS8CAHi/lHZ4ax&#10;tg3v6J74TAQIuxgV5N5XsZQuzcmgG9iKOHgXWxv0QdaZ1DU2AW5KOYqisTRYcFjIsaJlTulfcjMK&#10;lrciWacPezbH5noabne/vfX2rFT3s/2ZgvDU+nf4v73RCr6/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O/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4B225CCE" w14:textId="77777777" w:rsidR="00964A40" w:rsidRPr="0013447C" w:rsidRDefault="00964A40" w:rsidP="00B749F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56" o:spid="_x0000_s1083"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tKMQA&#10;AADbAAAADwAAAGRycy9kb3ducmV2LnhtbESPQWsCMRSE74L/IbyCN822RVtWo4il4EELWovX5+a5&#10;Wdy8LElWt/++EQoeh5n5hpktOluLK/lQOVbwPMpAEBdOV1wqOHx/Dt9BhIissXZMCn4pwGLe780w&#10;1+7GO7ruYykShEOOCkyMTS5lKAxZDCPXECfv7LzFmKQvpfZ4S3Bby5csm0iLFacFgw2tDBWXfWsV&#10;vJ0+Du1r2LQ6C8uvH+13l+PWKDV46pZTEJG6+Aj/t9dawXgC9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rSjEAAAA2wAAAA8AAAAAAAAAAAAAAAAAmAIAAGRycy9k&#10;b3ducmV2LnhtbFBLBQYAAAAABAAEAPUAAACJAwAAAAA=&#10;" filled="f" stroked="f">
                  <v:path arrowok="t"/>
                  <v:textbox>
                    <w:txbxContent>
                      <w:p w14:paraId="4B225CCF" w14:textId="77777777" w:rsidR="00964A40" w:rsidRDefault="00964A40" w:rsidP="00B749F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維持管理・更新に資するなデータ蓄積</w:t>
                        </w:r>
                      </w:p>
                      <w:p w14:paraId="4B225CD0" w14:textId="77777777" w:rsidR="00964A40" w:rsidRDefault="00964A40" w:rsidP="00B749F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効果的な点検およびデータ蓄積</w:t>
                        </w:r>
                      </w:p>
                    </w:txbxContent>
                  </v:textbox>
                </v:rect>
                <v:shape id="対角する 2 つの角を丸めた四角形 57" o:spid="_x0000_s1084"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iqMIA&#10;AADbAAAADwAAAGRycy9kb3ducmV2LnhtbESPT4vCMBTE78J+h/AW9qapLWqppiKKIN78c9nbo3nb&#10;ljYvpUm1++2NsLDHYWZ+w2y2o2nFg3pXW1Ywn0UgiAuray4V3G/HaQrCeWSNrWVS8EsOtvnHZIOZ&#10;tk++0OPqSxEg7DJUUHnfZVK6oiKDbmY74uD92N6gD7Ivpe7xGeCmlXEULaXBmsNChR3tKyqa62AU&#10;nOPUYFI0SXz4HvRpWI4uaS9KfX2OuzUIT6P/D/+1T1rBYgXv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uKowgAAANsAAAAPAAAAAAAAAAAAAAAAAJgCAABkcnMvZG93&#10;bnJldi54bWxQSwUGAAAAAAQABAD1AAAAhw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B225CD1" w14:textId="77777777" w:rsidR="00964A40" w:rsidRDefault="00964A40" w:rsidP="00B749F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4B225CD2" w14:textId="77777777" w:rsidR="00964A40" w:rsidRPr="00921800" w:rsidRDefault="00964A40" w:rsidP="00B749F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v:textbox>
                </v:shape>
                <v:shape id="対角する 2 つの角を丸めた四角形 58" o:spid="_x0000_s1085"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k9L8A&#10;AADbAAAADwAAAGRycy9kb3ducmV2LnhtbERPTYvCMBC9L/gfwix4WdZ0FWWpRhFF8WjUi7ehGduy&#10;zaQkWa3+enMQPD7e92zR2UZcyYfasYKfQQaCuHCm5lLB6bj5/gURIrLBxjEpuFOAxbz3McPcuBtr&#10;uh5iKVIIhxwVVDG2uZShqMhiGLiWOHEX5y3GBH0pjcdbCreNHGbZRFqsOTVU2NKqouLv8G8VoA5a&#10;+6+9bjy65Wi7HheP4Vmp/me3nIKI1MW3+OXeGQXjNDZ9S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1ST0vwAAANsAAAAPAAAAAAAAAAAAAAAAAJgCAABkcnMvZG93bnJl&#10;di54bWxQSwUGAAAAAAQABAD1AAAAhA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4B225CD3"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59" o:spid="_x0000_s1086"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4zcMA&#10;AADbAAAADwAAAGRycy9kb3ducmV2LnhtbESPQWsCMRSE70L/Q3gFbzVbi6WuRinSgh5Uunrw+Ng8&#10;s4ubl2WTavz3RhA8DjPzDTOdR9uIM3W+dqzgfZCBIC6drtko2O9+375A+ICssXFMCq7kYT576U0x&#10;1+7Cf3QughEJwj5HBVUIbS6lLyuy6AeuJU7e0XUWQ5KdkbrDS4LbRg6z7FNarDktVNjSoqLyVPxb&#10;BUXg1qzj6nAafsRtuamzBZofpfqv8XsCIlAMz/CjvdQKRm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4z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4B225CD4" w14:textId="77777777" w:rsidR="00964A40" w:rsidRPr="00373EBA" w:rsidRDefault="00964A40" w:rsidP="00B749F6">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79" o:spid="_x0000_s1087"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3p8IA&#10;AADbAAAADwAAAGRycy9kb3ducmV2LnhtbESPQWsCMRSE7wX/Q3hCL0Wziq26NUorCF6r9f7YvCaL&#10;m5clieu2v74RBI/DzHzDrDa9a0RHIdaeFUzGBQjiyuuajYLv4260ABETssbGMyn4pQib9eBphaX2&#10;V/6i7pCMyBCOJSqwKbWllLGy5DCOfUucvR8fHKYsg5E64DXDXSOnRfEmHdacFyy2tLVUnQ8Xp8B0&#10;upiF5et0Ybefk7k7HV8M/Sn1POw/3kEk6tMjfG/vtYL5Em5f8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enwgAAANsAAAAPAAAAAAAAAAAAAAAAAJgCAABkcnMvZG93&#10;bnJldi54bWxQSwUGAAAAAAQABAD1AAAAhw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4B225CD5" w14:textId="77777777" w:rsidR="00964A40" w:rsidRPr="00373EBA" w:rsidRDefault="00964A40" w:rsidP="00B749F6">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42" o:spid="_x0000_s1088"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Lm8MAAADcAAAADwAAAGRycy9kb3ducmV2LnhtbERP24rCMBB9F/yHMMK+iKbKsmg1iiys&#10;iCwrXsDXsRnbajMpTbbWvzeC4NscznWm88YUoqbK5ZYVDPoRCOLE6pxTBYf9T28EwnlkjYVlUnAn&#10;B/NZuzXFWNsbb6ne+VSEEHYxKsi8L2MpXZKRQde3JXHgzrYy6AOsUqkrvIVwU8hhFH1JgzmHhgxL&#10;+s4oue7+jYLfwV90d6fl+rwdL+W+O6ovm+NGqY9Os5iA8NT4t/jlXukw/3MIz2fC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kC5vDAAAA3AAAAA8AAAAAAAAAAAAA&#10;AAAAoQIAAGRycy9kb3ducmV2LnhtbFBLBQYAAAAABAAEAPkAAACRAwAAAAA=&#10;" adj="15722" strokecolor="#4a7ebb"/>
                <v:shape id="カギ線コネクタ 24" o:spid="_x0000_s1089"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OoMUAAADcAAAADwAAAGRycy9kb3ducmV2LnhtbERPS0vDQBC+C/6HZQRvdmOqrcZuS/FR&#10;WvBgowe9DdlpEpqdDbtjG/+9KxS8zcf3nNlicJ06UIitZwPXowwUceVty7WBj/eXqztQUZAtdp7J&#10;wA9FWMzPz2ZYWH/kLR1KqVUK4ViggUakL7SOVUMO48j3xInb+eBQEgy1tgGPKdx1Os+yiXbYcmpo&#10;sKfHhqp9+e0MfN2vpMxXz9PPWxm/bZ52MQ+TV2MuL4blAyihQf7FJ/fapvk3Y/h7Jl2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zOoMUAAADcAAAADwAAAAAAAAAA&#10;AAAAAAChAgAAZHJzL2Rvd25yZXYueG1sUEsFBgAAAAAEAAQA+QAAAJMDAAAAAA==&#10;" strokecolor="#4a7ebb"/>
                <v:line id="直線コネクタ 19" o:spid="_x0000_s1090"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CyMEAAADcAAAADwAAAGRycy9kb3ducmV2LnhtbERPS2sCMRC+C/6HMEJvmm1rpV2NIoLg&#10;wYMvsMdpMm6WbibbTdT13xuh4G0+vudMZq2rxIWaUHpW8DrIQBBrb0ouFBz2y/4niBCRDVaeScGN&#10;Asym3c4Ec+OvvKXLLhYihXDIUYGNsc6lDNqSwzDwNXHiTr5xGBNsCmkavKZwV8m3LBtJhyWnBos1&#10;LSzp393ZKThaXG82+ieSf/+ea1MY4/++lHrptfMxiEhtfIr/3SuT5g8/4PFMukB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wLIwQAAANwAAAAPAAAAAAAAAAAAAAAA&#10;AKECAABkcnMvZG93bnJldi54bWxQSwUGAAAAAAQABAD5AAAAjwMAAAAA&#10;" strokecolor="#4a7ebb"/>
                <v:group id="グループ化 146" o:spid="_x0000_s1091"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直線コネクタ 13" o:spid="_x0000_s1092"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5JMEAAADcAAAADwAAAGRycy9kb3ducmV2LnhtbERPS2sCMRC+C/6HMEJvmm0rtV2NIoLg&#10;wYMvsMdpMm6WbibbTdT13xuh4G0+vudMZq2rxIWaUHpW8DrIQBBrb0ouFBz2y/4niBCRDVaeScGN&#10;Asym3c4Ec+OvvKXLLhYihXDIUYGNsc6lDNqSwzDwNXHiTr5xGBNsCmkavKZwV8m3LPuQDktODRZr&#10;WljSv7uzU3C0uN5s9E8k//4916Ywxv99KfXSa+djEJHa+BT/u1cmzR+O4PFMukB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TkkwQAAANwAAAAPAAAAAAAAAAAAAAAA&#10;AKECAABkcnMvZG93bnJldi54bWxQSwUGAAAAAAQABAD5AAAAjwMAAAAA&#10;" strokecolor="#4a7ebb"/>
                  <v:shape id="カギ線コネクタ 14" o:spid="_x0000_s1093"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6cUAAADcAAAADwAAAGRycy9kb3ducmV2LnhtbESPT2sCMRDF74V+hzAFbzWriMjWKCIs&#10;FaTUPz30OGymm8XNZElS3X77zkHwNsN7895vluvBd+pKMbWBDUzGBSjiOtiWGwNf5+p1ASplZItd&#10;YDLwRwnWq+enJZY23PhI11NulIRwKtGAy7kvtU61I49pHHpi0X5C9JhljY22EW8S7js9LYq59tiy&#10;NDjsaeuovpx+vYHPsO/bah63h+ni/Vt/TLqzS5Uxo5dh8wYq05Af5vv1zgr+TGjlGZl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p+6cUAAADcAAAADwAAAAAAAAAA&#10;AAAAAAChAgAAZHJzL2Rvd25yZXYueG1sUEsFBgAAAAAEAAQA+QAAAJMDAAAAAA==&#10;" strokecolor="#4a7ebb"/>
                  <v:shapetype id="_x0000_t33" coordsize="21600,21600" o:spt="33" o:oned="t" path="m,l21600,r,21600e" filled="f">
                    <v:stroke joinstyle="miter"/>
                    <v:path arrowok="t" fillok="f" o:connecttype="none"/>
                    <o:lock v:ext="edit" shapetype="t"/>
                  </v:shapetype>
                  <v:shape id="カギ線コネクタ 15" o:spid="_x0000_s1094"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TBsQAAADcAAAADwAAAGRycy9kb3ducmV2LnhtbESPQUvDQBCF70L/wzIFb3bTqiXEbksR&#10;NMFbW/E8ZMckmpkN2bVN/71zELzN8N68981mN3FvzjTGLoiD5SIDQ1IH30nj4P30cpeDiQnFYx+E&#10;HFwpwm47u9lg4cNFDnQ+psZoiMQCHbQpDYW1sW6JMS7CQKLaZxgZk65jY/2IFw3n3q6ybG0ZO9GG&#10;Fgd6bqn+Pv6wg/4hL79e7/NrVa3eSu4O/FGe2Lnb+bR/ApNoSv/mv+vKK/6j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VMGxAAAANwAAAAPAAAAAAAAAAAA&#10;AAAAAKECAABkcnMvZG93bnJldi54bWxQSwUGAAAAAAQABAD5AAAAkgMAAAAA&#10;" strokecolor="#4a7ebb"/>
                </v:group>
                <v:shape id="対角する 2 つの角を丸めた四角形 152" o:spid="_x0000_s1095"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NicIA&#10;AADcAAAADwAAAGRycy9kb3ducmV2LnhtbERPS4vCMBC+L/gfwgh726YWFKlGER+sF8HHwl7HZrbt&#10;2kxKE2v990YQvM3H95zpvDOVaKlxpWUFgygGQZxZXXKu4Oe0+RqDcB5ZY2WZFNzJwXzW+5hiqu2N&#10;D9QefS5CCLsUFRTe16mULivIoItsTRy4P9sY9AE2udQN3kK4qWQSxyNpsOTQUGBNy4Kyy/FqFLS/&#10;9+RsFtlwtR5fL7jPV9+75F+pz363mIDw1Pm3+OXe6jB/mM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A2JwgAAANwAAAAPAAAAAAAAAAAAAAAAAJgCAABkcnMvZG93&#10;bnJldi54bWxQSwUGAAAAAAQABAD1AAAAhwM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B225CD6"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65" o:spid="_x0000_s1096"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B3MEA&#10;AADcAAAADwAAAGRycy9kb3ducmV2LnhtbERP24rCMBB9X/Afwgi+rakLW6QaRWUXRBaKlw8YmrEp&#10;NpOSRFv/3iws7NscznWW68G24kE+NI4VzKYZCOLK6YZrBZfz9/scRIjIGlvHpOBJAdar0dsSC+16&#10;PtLjFGuRQjgUqMDE2BVShsqQxTB1HXHirs5bjAn6WmqPfQq3rfzIslxabDg1GOxoZ6i6ne5WwVd3&#10;9mXuZ/P9pfwx5d1tr4f+qNRkPGwWICIN8V/8597rND//hN9n0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gdz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B225CD7"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256" o:spid="_x0000_s1097"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zz8QA&#10;AADcAAAADwAAAGRycy9kb3ducmV2LnhtbESPQWvCQBSE70L/w/KE3nTXQKJEV0lLC7WetPX+yD6T&#10;YPZtyG6T9N93C4Ueh5n5htkdJtuKgXrfONawWioQxKUzDVcaPj9eFxsQPiAbbB2Thm/ycNg/zHaY&#10;GzfymYZLqESEsM9RQx1Cl0vpy5os+qXriKN3c73FEGVfSdPjGOG2lYlSmbTYcFyosaPnmsr75ctq&#10;UOn7sGo9rm1xfdkcVXE7PR0HrR/nU7EFEWgK/+G/9pvRkKQ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88/EAAAA3AAAAA8AAAAAAAAAAAAAAAAAmAIAAGRycy9k&#10;b3ducmV2LnhtbFBLBQYAAAAABAAEAPUAAACJAw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B225CD8" w14:textId="77777777" w:rsidR="00964A40" w:rsidRPr="0013447C" w:rsidRDefault="00964A40" w:rsidP="00B749F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101A10" w:rsidRDefault="00B749F6" w:rsidP="00E76BA2">
      <w:pPr>
        <w:rPr>
          <w:rFonts w:ascii="HG丸ｺﾞｼｯｸM-PRO" w:eastAsia="HG丸ｺﾞｼｯｸM-PRO" w:hAnsi="HG丸ｺﾞｼｯｸM-PRO"/>
        </w:rPr>
      </w:pPr>
    </w:p>
    <w:p w14:paraId="4B2255C3" w14:textId="77777777" w:rsidR="00B749F6" w:rsidRPr="00101A10" w:rsidRDefault="00B749F6" w:rsidP="00E76BA2">
      <w:pPr>
        <w:pStyle w:val="a9"/>
        <w:spacing w:beforeLines="0" w:before="0"/>
      </w:pPr>
      <w:r w:rsidRPr="00101A10">
        <w:rPr>
          <w:rFonts w:hint="eastAsia"/>
        </w:rPr>
        <w:t xml:space="preserve">図 </w:t>
      </w:r>
      <w:r w:rsidR="00AE245C" w:rsidRPr="00101A10">
        <w:rPr>
          <w:rFonts w:hint="eastAsia"/>
        </w:rPr>
        <w:t>4.2.1</w:t>
      </w:r>
      <w:r w:rsidRPr="00101A10">
        <w:rPr>
          <w:rFonts w:hint="eastAsia"/>
        </w:rPr>
        <w:t xml:space="preserve">　点検</w:t>
      </w:r>
      <w:r w:rsidR="00811811" w:rsidRPr="00101A10">
        <w:rPr>
          <w:rFonts w:hint="eastAsia"/>
        </w:rPr>
        <w:t>業務</w:t>
      </w:r>
      <w:r w:rsidRPr="00101A10">
        <w:rPr>
          <w:rFonts w:hint="eastAsia"/>
        </w:rPr>
        <w:t>の目的と点検計画策定の際の観点</w:t>
      </w:r>
    </w:p>
    <w:p w14:paraId="4B2255C4" w14:textId="77777777" w:rsidR="00B749F6" w:rsidRPr="00101A10" w:rsidRDefault="00B749F6" w:rsidP="00E76BA2">
      <w:pPr>
        <w:rPr>
          <w:rFonts w:ascii="HG丸ｺﾞｼｯｸM-PRO" w:eastAsia="HG丸ｺﾞｼｯｸM-PRO" w:hAnsi="HG丸ｺﾞｼｯｸM-PRO"/>
        </w:rPr>
      </w:pPr>
    </w:p>
    <w:p w14:paraId="4B2255C5" w14:textId="77777777" w:rsidR="00B749F6" w:rsidRPr="00101A10" w:rsidRDefault="00B749F6" w:rsidP="00E76BA2">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5C6" w14:textId="77777777" w:rsidR="00A51CAB" w:rsidRPr="00101A10" w:rsidRDefault="00A51CAB" w:rsidP="00E76BA2">
      <w:pPr>
        <w:widowControl/>
        <w:jc w:val="left"/>
        <w:rPr>
          <w:rFonts w:ascii="HG丸ｺﾞｼｯｸM-PRO" w:eastAsia="HG丸ｺﾞｼｯｸM-PRO" w:hAnsi="HG丸ｺﾞｼｯｸM-PRO"/>
        </w:rPr>
      </w:pPr>
    </w:p>
    <w:p w14:paraId="4B2255C7" w14:textId="77777777" w:rsidR="002A503B" w:rsidRPr="00101A10" w:rsidRDefault="002A503B" w:rsidP="0086344F">
      <w:pPr>
        <w:pStyle w:val="4"/>
        <w:ind w:left="749"/>
      </w:pPr>
      <w:r w:rsidRPr="00101A10">
        <w:rPr>
          <w:rFonts w:hint="eastAsia"/>
        </w:rPr>
        <w:t>点検業務の標準的なフロー</w:t>
      </w:r>
    </w:p>
    <w:p w14:paraId="4B2255C8" w14:textId="77777777" w:rsidR="002A503B" w:rsidRPr="00101A10" w:rsidRDefault="002A503B" w:rsidP="0086344F">
      <w:pPr>
        <w:pStyle w:val="40"/>
        <w:ind w:leftChars="195" w:left="409" w:firstLineChars="97" w:firstLine="204"/>
        <w:rPr>
          <w:rFonts w:ascii="HG丸ｺﾞｼｯｸM-PRO" w:eastAsia="HG丸ｺﾞｼｯｸM-PRO" w:hAnsi="HG丸ｺﾞｼｯｸM-PRO"/>
        </w:rPr>
      </w:pPr>
      <w:r w:rsidRPr="00101A10">
        <w:rPr>
          <w:rFonts w:ascii="HG丸ｺﾞｼｯｸM-PRO" w:eastAsia="HG丸ｺﾞｼｯｸM-PRO" w:hAnsi="HG丸ｺﾞｼｯｸM-PRO" w:hint="eastAsia"/>
        </w:rPr>
        <w:t>１</w:t>
      </w:r>
      <w:r w:rsidR="0086344F" w:rsidRPr="00101A10">
        <w:rPr>
          <w:rFonts w:ascii="HG丸ｺﾞｼｯｸM-PRO" w:eastAsia="HG丸ｺﾞｼｯｸM-PRO" w:hAnsi="HG丸ｺﾞｼｯｸM-PRO" w:hint="eastAsia"/>
        </w:rPr>
        <w:t>．</w:t>
      </w:r>
      <w:r w:rsidRPr="00101A10">
        <w:rPr>
          <w:rFonts w:ascii="HG丸ｺﾞｼｯｸM-PRO" w:eastAsia="HG丸ｺﾞｼｯｸM-PRO" w:hAnsi="HG丸ｺﾞｼｯｸM-PRO" w:hint="eastAsia"/>
        </w:rPr>
        <w:t>点検～診断・評価～対策実施の標準的なフロー</w:t>
      </w:r>
    </w:p>
    <w:p w14:paraId="4B2255C9" w14:textId="77777777" w:rsidR="002A503B" w:rsidRPr="00101A10" w:rsidRDefault="002A503B" w:rsidP="002A503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63456" behindDoc="0" locked="0" layoutInCell="1" allowOverlap="1" wp14:anchorId="4B225BA8" wp14:editId="4B225BA9">
                <wp:simplePos x="0" y="0"/>
                <wp:positionH relativeFrom="column">
                  <wp:posOffset>1671320</wp:posOffset>
                </wp:positionH>
                <wp:positionV relativeFrom="paragraph">
                  <wp:posOffset>204470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D9" w14:textId="77777777" w:rsidR="00964A40" w:rsidRPr="00264272" w:rsidRDefault="00964A40" w:rsidP="002A503B">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098" type="#_x0000_t202" style="position:absolute;left:0;text-align:left;margin-left:131.6pt;margin-top:16.1pt;width:117.75pt;height:24.75pt;z-index:25256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" fillcolor="#4f81bd [3204]" strokecolor="#243f60 [1604]" strokeweight="2pt">
                <v:textbox>
                  <w:txbxContent>
                    <w:p w14:paraId="4B225CD9" w14:textId="77777777" w:rsidR="00964A40" w:rsidRPr="00264272" w:rsidRDefault="00964A40" w:rsidP="002A503B">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B2255CA" w14:textId="77777777" w:rsidR="002A503B" w:rsidRPr="00101A10" w:rsidRDefault="002A503B" w:rsidP="002A503B">
      <w:pPr>
        <w:rPr>
          <w:rFonts w:ascii="HG丸ｺﾞｼｯｸM-PRO" w:eastAsia="HG丸ｺﾞｼｯｸM-PRO" w:hAnsi="HG丸ｺﾞｼｯｸM-PRO"/>
        </w:rPr>
      </w:pPr>
    </w:p>
    <w:p w14:paraId="4B2255CB" w14:textId="77777777" w:rsidR="002A503B" w:rsidRPr="00101A10" w:rsidRDefault="002A503B" w:rsidP="002A503B">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69600" behindDoc="0" locked="0" layoutInCell="1" allowOverlap="1" wp14:anchorId="4B225BAA" wp14:editId="4B225BAB">
                <wp:simplePos x="0" y="0"/>
                <wp:positionH relativeFrom="column">
                  <wp:posOffset>2414270</wp:posOffset>
                </wp:positionH>
                <wp:positionV relativeFrom="paragraph">
                  <wp:posOffset>61595</wp:posOffset>
                </wp:positionV>
                <wp:extent cx="0" cy="180975"/>
                <wp:effectExtent l="95250" t="0" r="57150" b="66675"/>
                <wp:wrapNone/>
                <wp:docPr id="8" name="直線矢印コネクタ 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 o:spid="_x0000_s1026" type="#_x0000_t32" style="position:absolute;left:0;text-align:left;margin-left:190.1pt;margin-top:4.85pt;width:0;height:14.2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" strokecolor="#4579b8 [3044]">
                <v:stroke endarrow="open"/>
              </v:shape>
            </w:pict>
          </mc:Fallback>
        </mc:AlternateContent>
      </w:r>
    </w:p>
    <w:p w14:paraId="4B2255CC" w14:textId="77777777" w:rsidR="002A503B" w:rsidRPr="00101A10" w:rsidRDefault="002A503B" w:rsidP="002A503B">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64480" behindDoc="0" locked="0" layoutInCell="1" allowOverlap="1" wp14:anchorId="4B225BAC" wp14:editId="4B225BAD">
                <wp:simplePos x="0" y="0"/>
                <wp:positionH relativeFrom="column">
                  <wp:posOffset>1671320</wp:posOffset>
                </wp:positionH>
                <wp:positionV relativeFrom="paragraph">
                  <wp:posOffset>4445</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DA" w14:textId="77777777" w:rsidR="00964A40" w:rsidRPr="00264272" w:rsidRDefault="00964A40" w:rsidP="002A503B">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099" type="#_x0000_t202" style="position:absolute;left:0;text-align:left;margin-left:131.6pt;margin-top:.35pt;width:117.75pt;height:24.7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" fillcolor="#4f81bd [3204]" strokecolor="#243f60 [1604]" strokeweight="2pt">
                <v:textbox>
                  <w:txbxContent>
                    <w:p w14:paraId="4B225CDA" w14:textId="77777777" w:rsidR="00964A40" w:rsidRPr="00264272" w:rsidRDefault="00964A40" w:rsidP="002A503B">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76768" behindDoc="0" locked="0" layoutInCell="1" allowOverlap="1" wp14:anchorId="4B225BAE" wp14:editId="4B225BAF">
                <wp:simplePos x="0" y="0"/>
                <wp:positionH relativeFrom="column">
                  <wp:posOffset>375920</wp:posOffset>
                </wp:positionH>
                <wp:positionV relativeFrom="paragraph">
                  <wp:posOffset>156845</wp:posOffset>
                </wp:positionV>
                <wp:extent cx="0" cy="4074795"/>
                <wp:effectExtent l="0" t="0" r="19050" b="20955"/>
                <wp:wrapNone/>
                <wp:docPr id="3408" name="直線矢印コネクタ 3408"/>
                <wp:cNvGraphicFramePr/>
                <a:graphic xmlns:a="http://schemas.openxmlformats.org/drawingml/2006/main">
                  <a:graphicData uri="http://schemas.microsoft.com/office/word/2010/wordprocessingShape">
                    <wps:wsp>
                      <wps:cNvCnPr/>
                      <wps:spPr>
                        <a:xfrm>
                          <a:off x="0" y="0"/>
                          <a:ext cx="0" cy="407479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08" o:spid="_x0000_s1026" type="#_x0000_t32" style="position:absolute;left:0;text-align:left;margin-left:29.6pt;margin-top:12.35pt;width:0;height:320.8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" strokecolor="#4579b8 [3044]"/>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96224" behindDoc="0" locked="0" layoutInCell="1" allowOverlap="1" wp14:anchorId="4B225BB0" wp14:editId="4B225BB1">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14:paraId="4B2255CD" w14:textId="77777777" w:rsidR="002A503B" w:rsidRPr="00101A10" w:rsidRDefault="002A503B" w:rsidP="002A503B">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70624" behindDoc="0" locked="0" layoutInCell="1" allowOverlap="1" wp14:anchorId="4B225BB2" wp14:editId="4B225BB3">
                <wp:simplePos x="0" y="0"/>
                <wp:positionH relativeFrom="column">
                  <wp:posOffset>2414270</wp:posOffset>
                </wp:positionH>
                <wp:positionV relativeFrom="paragraph">
                  <wp:posOffset>109220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8.6pt;width:0;height:14.2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" strokecolor="#4579b8 [3044]">
                <v:stroke endarrow="open"/>
              </v:shape>
            </w:pict>
          </mc:Fallback>
        </mc:AlternateContent>
      </w:r>
    </w:p>
    <w:p w14:paraId="4B2255CE" w14:textId="77777777" w:rsidR="002A503B" w:rsidRPr="00101A10" w:rsidRDefault="002A503B" w:rsidP="002A503B">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62432" behindDoc="0" locked="0" layoutInCell="1" allowOverlap="1" wp14:anchorId="4B225BB4" wp14:editId="4B225BB5">
                <wp:simplePos x="0" y="0"/>
                <wp:positionH relativeFrom="column">
                  <wp:posOffset>680720</wp:posOffset>
                </wp:positionH>
                <wp:positionV relativeFrom="paragraph">
                  <wp:posOffset>194945</wp:posOffset>
                </wp:positionV>
                <wp:extent cx="962025" cy="2095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DB" w14:textId="77777777" w:rsidR="00964A40" w:rsidRPr="0045680E" w:rsidRDefault="00964A40" w:rsidP="002A503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100" type="#_x0000_t202" style="position:absolute;left:0;text-align:left;margin-left:53.6pt;margin-top:15.35pt;width:75.75pt;height:16.5pt;z-index:2525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" filled="f" stroked="f" strokeweight=".5pt">
                <v:textbox>
                  <w:txbxContent>
                    <w:p w14:paraId="4B225CDB" w14:textId="77777777" w:rsidR="00964A40" w:rsidRPr="0045680E" w:rsidRDefault="00964A40" w:rsidP="002A503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95200" behindDoc="0" locked="0" layoutInCell="1" allowOverlap="1" wp14:anchorId="4B225BB6" wp14:editId="4B225BB7">
                <wp:simplePos x="0" y="0"/>
                <wp:positionH relativeFrom="column">
                  <wp:posOffset>1471295</wp:posOffset>
                </wp:positionH>
                <wp:positionV relativeFrom="paragraph">
                  <wp:posOffset>61595</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4B225CDC" w14:textId="77777777" w:rsidR="00964A40" w:rsidRPr="005F32B7" w:rsidRDefault="00964A40" w:rsidP="002A503B">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01" type="#_x0000_t110" style="position:absolute;left:0;text-align:left;margin-left:115.85pt;margin-top:4.85pt;width:149.25pt;height:53.2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" fillcolor="#4f81bd" strokecolor="#385d8a" strokeweight="2pt">
                <v:textbox>
                  <w:txbxContent>
                    <w:p w14:paraId="4B225CDC" w14:textId="77777777" w:rsidR="00964A40" w:rsidRPr="005F32B7" w:rsidRDefault="00964A40" w:rsidP="002A503B">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4B2255CF" w14:textId="77777777" w:rsidR="002A503B" w:rsidRPr="00101A10" w:rsidRDefault="002A503B" w:rsidP="002A503B">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72672" behindDoc="0" locked="0" layoutInCell="1" allowOverlap="1" wp14:anchorId="4B225BB8" wp14:editId="4B225BB9">
                <wp:simplePos x="0" y="0"/>
                <wp:positionH relativeFrom="column">
                  <wp:posOffset>823595</wp:posOffset>
                </wp:positionH>
                <wp:positionV relativeFrom="paragraph">
                  <wp:posOffset>175895</wp:posOffset>
                </wp:positionV>
                <wp:extent cx="713741"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13.85pt;width:56.2pt;height:0;flip:x;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" strokecolor="#4579b8 [3044]">
                <v:stroke endarrow="open"/>
              </v:shape>
            </w:pict>
          </mc:Fallback>
        </mc:AlternateContent>
      </w:r>
      <w:r w:rsidRPr="00101A10">
        <w:rPr>
          <w:rFonts w:ascii="HG丸ｺﾞｼｯｸM-PRO" w:eastAsia="HG丸ｺﾞｼｯｸM-PRO" w:hAnsi="HG丸ｺﾞｼｯｸM-PRO"/>
          <w:noProof/>
        </w:rPr>
        <mc:AlternateContent>
          <mc:Choice Requires="wps">
            <w:drawing>
              <wp:anchor distT="0" distB="0" distL="114300" distR="114300" simplePos="0" relativeHeight="252583936" behindDoc="0" locked="0" layoutInCell="1" allowOverlap="1" wp14:anchorId="4B225BBA" wp14:editId="4B225BBB">
                <wp:simplePos x="0" y="0"/>
                <wp:positionH relativeFrom="column">
                  <wp:posOffset>823595</wp:posOffset>
                </wp:positionH>
                <wp:positionV relativeFrom="paragraph">
                  <wp:posOffset>175895</wp:posOffset>
                </wp:positionV>
                <wp:extent cx="0" cy="2846070"/>
                <wp:effectExtent l="0" t="0" r="19050" b="11430"/>
                <wp:wrapNone/>
                <wp:docPr id="1055" name="直線矢印コネクタ 1055"/>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5" o:spid="_x0000_s1026" type="#_x0000_t32" style="position:absolute;left:0;text-align:left;margin-left:64.85pt;margin-top:13.85pt;width:0;height:224.1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" strokecolor="#4579b8 [3044]"/>
            </w:pict>
          </mc:Fallback>
        </mc:AlternateContent>
      </w:r>
    </w:p>
    <w:p w14:paraId="4B2255D0" w14:textId="77777777" w:rsidR="002A503B" w:rsidRPr="00101A10" w:rsidRDefault="002A503B" w:rsidP="002A503B"/>
    <w:p w14:paraId="4B2255D1" w14:textId="77777777" w:rsidR="002A503B" w:rsidRPr="00101A10" w:rsidRDefault="002A503B" w:rsidP="002A503B">
      <w:r w:rsidRPr="00101A10">
        <w:rPr>
          <w:noProof/>
        </w:rPr>
        <mc:AlternateContent>
          <mc:Choice Requires="wps">
            <w:drawing>
              <wp:anchor distT="0" distB="0" distL="114300" distR="114300" simplePos="0" relativeHeight="252597248" behindDoc="0" locked="0" layoutInCell="1" allowOverlap="1" wp14:anchorId="4B225BBC" wp14:editId="4B225BBD">
                <wp:simplePos x="0" y="0"/>
                <wp:positionH relativeFrom="column">
                  <wp:posOffset>2565783</wp:posOffset>
                </wp:positionH>
                <wp:positionV relativeFrom="paragraph">
                  <wp:posOffset>40551</wp:posOffset>
                </wp:positionV>
                <wp:extent cx="1084521"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4521" cy="209550"/>
                        </a:xfrm>
                        <a:prstGeom prst="rect">
                          <a:avLst/>
                        </a:prstGeom>
                        <a:noFill/>
                        <a:ln w="6350">
                          <a:noFill/>
                        </a:ln>
                        <a:effectLst/>
                      </wps:spPr>
                      <wps:txbx>
                        <w:txbxContent>
                          <w:p w14:paraId="4B225CDD" w14:textId="77777777" w:rsidR="00964A40" w:rsidRPr="0045680E" w:rsidRDefault="00964A40" w:rsidP="002A503B">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02" type="#_x0000_t202" style="position:absolute;left:0;text-align:left;margin-left:202.05pt;margin-top:3.2pt;width:85.4pt;height:16.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" filled="f" stroked="f" strokeweight=".5pt">
                <v:textbox>
                  <w:txbxContent>
                    <w:p w14:paraId="4B225CDD" w14:textId="77777777" w:rsidR="00964A40" w:rsidRPr="0045680E" w:rsidRDefault="00964A40" w:rsidP="002A503B">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101A10">
        <w:rPr>
          <w:noProof/>
        </w:rPr>
        <mc:AlternateContent>
          <mc:Choice Requires="wps">
            <w:drawing>
              <wp:anchor distT="0" distB="0" distL="114300" distR="114300" simplePos="0" relativeHeight="252571648" behindDoc="0" locked="0" layoutInCell="1" allowOverlap="1" wp14:anchorId="4B225BBE" wp14:editId="4B225BBF">
                <wp:simplePos x="0" y="0"/>
                <wp:positionH relativeFrom="column">
                  <wp:posOffset>2414270</wp:posOffset>
                </wp:positionH>
                <wp:positionV relativeFrom="paragraph">
                  <wp:posOffset>52070</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4.1pt;width:0;height:19.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" strokecolor="#4579b8 [3044]">
                <v:stroke endarrow="open"/>
              </v:shape>
            </w:pict>
          </mc:Fallback>
        </mc:AlternateContent>
      </w:r>
    </w:p>
    <w:p w14:paraId="4B2255D2" w14:textId="77777777" w:rsidR="002A503B" w:rsidRPr="00101A10" w:rsidRDefault="002A503B" w:rsidP="002A503B">
      <w:r w:rsidRPr="00101A10">
        <w:rPr>
          <w:noProof/>
        </w:rPr>
        <mc:AlternateContent>
          <mc:Choice Requires="wps">
            <w:drawing>
              <wp:anchor distT="0" distB="0" distL="114300" distR="114300" simplePos="0" relativeHeight="252561408" behindDoc="0" locked="0" layoutInCell="1" allowOverlap="1" wp14:anchorId="4B225BC0" wp14:editId="4B225BC1">
                <wp:simplePos x="0" y="0"/>
                <wp:positionH relativeFrom="column">
                  <wp:posOffset>3081020</wp:posOffset>
                </wp:positionH>
                <wp:positionV relativeFrom="paragraph">
                  <wp:posOffset>166370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DE" w14:textId="77777777" w:rsidR="00964A40"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4B225CDF" w14:textId="77777777" w:rsidR="00964A40" w:rsidRPr="0045680E"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03" type="#_x0000_t202" style="position:absolute;left:0;text-align:left;margin-left:242.6pt;margin-top:13.1pt;width:106.5pt;height:32.2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" filled="f" stroked="f" strokeweight=".5pt">
                <v:textbox>
                  <w:txbxContent>
                    <w:p w14:paraId="4B225CDE" w14:textId="77777777" w:rsidR="00964A40"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4B225CDF" w14:textId="77777777" w:rsidR="00964A40" w:rsidRPr="0045680E"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101A10">
        <w:rPr>
          <w:noProof/>
        </w:rPr>
        <mc:AlternateContent>
          <mc:Choice Requires="wps">
            <w:drawing>
              <wp:anchor distT="0" distB="0" distL="114300" distR="114300" simplePos="0" relativeHeight="252565504" behindDoc="0" locked="0" layoutInCell="1" allowOverlap="1" wp14:anchorId="4B225BC2" wp14:editId="4B225BC3">
                <wp:simplePos x="0" y="0"/>
                <wp:positionH relativeFrom="column">
                  <wp:posOffset>1661795</wp:posOffset>
                </wp:positionH>
                <wp:positionV relativeFrom="paragraph">
                  <wp:posOffset>71120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25CE0" w14:textId="77777777" w:rsidR="00964A40" w:rsidRPr="005F32B7" w:rsidRDefault="00964A40" w:rsidP="002A503B">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04" type="#_x0000_t110" style="position:absolute;left:0;text-align:left;margin-left:130.85pt;margin-top:5.6pt;width:117.75pt;height:48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" fillcolor="#4f81bd [3204]" strokecolor="#243f60 [1604]" strokeweight="2pt">
                <v:textbox>
                  <w:txbxContent>
                    <w:p w14:paraId="4B225CE0" w14:textId="77777777" w:rsidR="00964A40" w:rsidRPr="005F32B7" w:rsidRDefault="00964A40" w:rsidP="002A503B">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B2255D3" w14:textId="77777777" w:rsidR="002A503B" w:rsidRPr="00101A10" w:rsidRDefault="002A503B" w:rsidP="002A503B">
      <w:r w:rsidRPr="00101A10">
        <w:rPr>
          <w:noProof/>
        </w:rPr>
        <mc:AlternateContent>
          <mc:Choice Requires="wps">
            <w:drawing>
              <wp:anchor distT="0" distB="0" distL="114300" distR="114300" simplePos="0" relativeHeight="252573696" behindDoc="0" locked="0" layoutInCell="1" allowOverlap="1" wp14:anchorId="4B225BC4" wp14:editId="4B225BC5">
                <wp:simplePos x="0" y="0"/>
                <wp:positionH relativeFrom="column">
                  <wp:posOffset>4262120</wp:posOffset>
                </wp:positionH>
                <wp:positionV relativeFrom="paragraph">
                  <wp:posOffset>147320</wp:posOffset>
                </wp:positionV>
                <wp:extent cx="0" cy="2479675"/>
                <wp:effectExtent l="0" t="0" r="19050" b="15875"/>
                <wp:wrapNone/>
                <wp:docPr id="22" name="直線矢印コネクタ 22"/>
                <wp:cNvGraphicFramePr/>
                <a:graphic xmlns:a="http://schemas.openxmlformats.org/drawingml/2006/main">
                  <a:graphicData uri="http://schemas.microsoft.com/office/word/2010/wordprocessingShape">
                    <wps:wsp>
                      <wps:cNvCnPr/>
                      <wps:spPr>
                        <a:xfrm flipH="1">
                          <a:off x="0" y="0"/>
                          <a:ext cx="0" cy="2479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 o:spid="_x0000_s1026" type="#_x0000_t32" style="position:absolute;left:0;text-align:left;margin-left:335.6pt;margin-top:11.6pt;width:0;height:195.25pt;flip:x;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" strokecolor="#4579b8 [3044]"/>
            </w:pict>
          </mc:Fallback>
        </mc:AlternateContent>
      </w:r>
      <w:r w:rsidRPr="00101A10">
        <w:rPr>
          <w:noProof/>
        </w:rPr>
        <mc:AlternateContent>
          <mc:Choice Requires="wps">
            <w:drawing>
              <wp:anchor distT="0" distB="0" distL="114300" distR="114300" simplePos="0" relativeHeight="252580864" behindDoc="0" locked="0" layoutInCell="1" allowOverlap="1" wp14:anchorId="4B225BC6" wp14:editId="4B225BC7">
                <wp:simplePos x="0" y="0"/>
                <wp:positionH relativeFrom="column">
                  <wp:posOffset>3157220</wp:posOffset>
                </wp:positionH>
                <wp:positionV relativeFrom="paragraph">
                  <wp:posOffset>147320</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11.6pt;width:86.95pt;height:0;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" strokecolor="#4579b8 [3044]">
                <v:stroke endarrow="open"/>
              </v:shape>
            </w:pict>
          </mc:Fallback>
        </mc:AlternateContent>
      </w:r>
    </w:p>
    <w:p w14:paraId="4B2255D4" w14:textId="77777777" w:rsidR="002A503B" w:rsidRPr="00101A10" w:rsidRDefault="002A503B" w:rsidP="002A503B">
      <w:r w:rsidRPr="00101A10">
        <w:rPr>
          <w:noProof/>
        </w:rPr>
        <mc:AlternateContent>
          <mc:Choice Requires="wps">
            <w:drawing>
              <wp:anchor distT="0" distB="0" distL="114300" distR="114300" simplePos="0" relativeHeight="252579840" behindDoc="0" locked="0" layoutInCell="1" allowOverlap="1" wp14:anchorId="4B225BC8" wp14:editId="4B225BC9">
                <wp:simplePos x="0" y="0"/>
                <wp:positionH relativeFrom="column">
                  <wp:posOffset>2385695</wp:posOffset>
                </wp:positionH>
                <wp:positionV relativeFrom="paragraph">
                  <wp:posOffset>185420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E1" w14:textId="77777777" w:rsidR="00964A40" w:rsidRPr="0045680E" w:rsidRDefault="00964A40" w:rsidP="002A503B">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05" type="#_x0000_t202" style="position:absolute;left:0;text-align:left;margin-left:187.85pt;margin-top:14.6pt;width:76.5pt;height:18pt;z-index:25257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" filled="f" stroked="f" strokeweight=".5pt">
                <v:textbox>
                  <w:txbxContent>
                    <w:p w14:paraId="4B225CE1" w14:textId="77777777" w:rsidR="00964A40" w:rsidRPr="0045680E" w:rsidRDefault="00964A40" w:rsidP="002A503B">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4B2255D5" w14:textId="77777777" w:rsidR="002A503B" w:rsidRPr="00101A10" w:rsidRDefault="002A503B" w:rsidP="002A503B">
      <w:r w:rsidRPr="00101A10">
        <w:rPr>
          <w:noProof/>
        </w:rPr>
        <mc:AlternateContent>
          <mc:Choice Requires="wps">
            <w:drawing>
              <wp:anchor distT="0" distB="0" distL="114300" distR="114300" simplePos="0" relativeHeight="252566528" behindDoc="0" locked="0" layoutInCell="1" allowOverlap="1" wp14:anchorId="4B225BCA" wp14:editId="4B225BCB">
                <wp:simplePos x="0" y="0"/>
                <wp:positionH relativeFrom="column">
                  <wp:posOffset>1661795</wp:posOffset>
                </wp:positionH>
                <wp:positionV relativeFrom="paragraph">
                  <wp:posOffset>185420</wp:posOffset>
                </wp:positionV>
                <wp:extent cx="1487932"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E2"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06" type="#_x0000_t202" style="position:absolute;left:0;text-align:left;margin-left:130.85pt;margin-top:14.6pt;width:117.15pt;height:24.75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" fillcolor="#4f81bd [3204]" strokecolor="#243f60 [1604]" strokeweight="2pt">
                <v:textbox>
                  <w:txbxContent>
                    <w:p w14:paraId="4B225CE2"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101A10">
        <w:rPr>
          <w:noProof/>
        </w:rPr>
        <mc:AlternateContent>
          <mc:Choice Requires="wps">
            <w:drawing>
              <wp:anchor distT="0" distB="0" distL="114300" distR="114300" simplePos="0" relativeHeight="252584960" behindDoc="0" locked="0" layoutInCell="1" allowOverlap="1" wp14:anchorId="4B225BCC" wp14:editId="4B225BCD">
                <wp:simplePos x="0" y="0"/>
                <wp:positionH relativeFrom="column">
                  <wp:posOffset>2414270</wp:posOffset>
                </wp:positionH>
                <wp:positionV relativeFrom="paragraph">
                  <wp:posOffset>4445</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35pt;width:0;height:14.2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" strokecolor="#4579b8 [3044]">
                <v:stroke endarrow="open"/>
              </v:shape>
            </w:pict>
          </mc:Fallback>
        </mc:AlternateContent>
      </w:r>
    </w:p>
    <w:p w14:paraId="4B2255D6" w14:textId="77777777" w:rsidR="002A503B" w:rsidRPr="00101A10" w:rsidRDefault="002A503B" w:rsidP="002A503B"/>
    <w:p w14:paraId="4B2255D7" w14:textId="77777777" w:rsidR="002A503B" w:rsidRPr="00101A10" w:rsidRDefault="002A503B" w:rsidP="002A503B">
      <w:r w:rsidRPr="00101A10">
        <w:rPr>
          <w:noProof/>
        </w:rPr>
        <mc:AlternateContent>
          <mc:Choice Requires="wps">
            <w:drawing>
              <wp:anchor distT="0" distB="0" distL="114300" distR="114300" simplePos="0" relativeHeight="252581888" behindDoc="0" locked="0" layoutInCell="1" allowOverlap="1" wp14:anchorId="4B225BCE" wp14:editId="4B225BCF">
                <wp:simplePos x="0" y="0"/>
                <wp:positionH relativeFrom="column">
                  <wp:posOffset>2404745</wp:posOffset>
                </wp:positionH>
                <wp:positionV relativeFrom="paragraph">
                  <wp:posOffset>42545</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3.35pt;width:0;height:14.2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" strokecolor="#4579b8 [3044]">
                <v:stroke endarrow="open"/>
              </v:shape>
            </w:pict>
          </mc:Fallback>
        </mc:AlternateContent>
      </w:r>
    </w:p>
    <w:p w14:paraId="4B2255D8" w14:textId="77777777" w:rsidR="002A503B" w:rsidRPr="00101A10" w:rsidRDefault="002A503B" w:rsidP="002A503B">
      <w:r w:rsidRPr="00101A10">
        <w:rPr>
          <w:noProof/>
        </w:rPr>
        <mc:AlternateContent>
          <mc:Choice Requires="wps">
            <w:drawing>
              <wp:anchor distT="0" distB="0" distL="114300" distR="114300" simplePos="0" relativeHeight="252582912" behindDoc="0" locked="0" layoutInCell="1" allowOverlap="1" wp14:anchorId="4B225BD0" wp14:editId="4B225BD1">
                <wp:simplePos x="0" y="0"/>
                <wp:positionH relativeFrom="column">
                  <wp:posOffset>1661795</wp:posOffset>
                </wp:positionH>
                <wp:positionV relativeFrom="paragraph">
                  <wp:posOffset>4445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25CE3"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07" type="#_x0000_t110" style="position:absolute;left:0;text-align:left;margin-left:130.85pt;margin-top:.35pt;width:117.75pt;height:48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" fillcolor="#4f81bd [3204]" strokecolor="#243f60 [1604]" strokeweight="2pt">
                <v:textbox>
                  <w:txbxContent>
                    <w:p w14:paraId="4B225CE3"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r w:rsidRPr="00101A10">
        <w:rPr>
          <w:noProof/>
        </w:rPr>
        <mc:AlternateContent>
          <mc:Choice Requires="wps">
            <w:drawing>
              <wp:anchor distT="0" distB="0" distL="114300" distR="114300" simplePos="0" relativeHeight="252587008" behindDoc="0" locked="0" layoutInCell="1" allowOverlap="1" wp14:anchorId="4B225BD2" wp14:editId="4B225BD3">
                <wp:simplePos x="0" y="0"/>
                <wp:positionH relativeFrom="column">
                  <wp:posOffset>3081020</wp:posOffset>
                </wp:positionH>
                <wp:positionV relativeFrom="paragraph">
                  <wp:posOffset>109220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E4" w14:textId="77777777" w:rsidR="00964A40"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4B225CE5" w14:textId="77777777" w:rsidR="00964A40" w:rsidRPr="0045680E"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08" type="#_x0000_t202" style="position:absolute;left:0;text-align:left;margin-left:242.6pt;margin-top:8.6pt;width:98.25pt;height:32.25pt;z-index:2525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" filled="f" stroked="f" strokeweight=".5pt">
                <v:textbox>
                  <w:txbxContent>
                    <w:p w14:paraId="4B225CE4" w14:textId="77777777" w:rsidR="00964A40"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4B225CE5" w14:textId="77777777" w:rsidR="00964A40" w:rsidRPr="0045680E" w:rsidRDefault="00964A40" w:rsidP="002A503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14:paraId="4B2255D9" w14:textId="77777777" w:rsidR="002A503B" w:rsidRPr="00101A10" w:rsidRDefault="002A503B" w:rsidP="002A503B">
      <w:r w:rsidRPr="00101A10">
        <w:rPr>
          <w:noProof/>
        </w:rPr>
        <mc:AlternateContent>
          <mc:Choice Requires="wps">
            <w:drawing>
              <wp:anchor distT="0" distB="0" distL="114300" distR="114300" simplePos="0" relativeHeight="252588032" behindDoc="0" locked="0" layoutInCell="1" allowOverlap="1" wp14:anchorId="4B225BD4" wp14:editId="4B225BD5">
                <wp:simplePos x="0" y="0"/>
                <wp:positionH relativeFrom="column">
                  <wp:posOffset>3157220</wp:posOffset>
                </wp:positionH>
                <wp:positionV relativeFrom="paragraph">
                  <wp:posOffset>80645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6.35pt;width:86.95pt;height:0;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" strokecolor="#4579b8 [3044]">
                <v:stroke endarrow="open"/>
              </v:shape>
            </w:pict>
          </mc:Fallback>
        </mc:AlternateContent>
      </w:r>
    </w:p>
    <w:p w14:paraId="4B2255DA" w14:textId="77777777" w:rsidR="002A503B" w:rsidRPr="00101A10" w:rsidRDefault="002A503B" w:rsidP="002A503B">
      <w:r w:rsidRPr="00101A10">
        <w:rPr>
          <w:noProof/>
        </w:rPr>
        <mc:AlternateContent>
          <mc:Choice Requires="wps">
            <w:drawing>
              <wp:anchor distT="0" distB="0" distL="114300" distR="114300" simplePos="0" relativeHeight="252585984" behindDoc="0" locked="0" layoutInCell="1" allowOverlap="1" wp14:anchorId="4B225BD6" wp14:editId="4B225BD7">
                <wp:simplePos x="0" y="0"/>
                <wp:positionH relativeFrom="column">
                  <wp:posOffset>2366645</wp:posOffset>
                </wp:positionH>
                <wp:positionV relativeFrom="paragraph">
                  <wp:posOffset>128270</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E6" w14:textId="77777777" w:rsidR="00964A40" w:rsidRPr="0045680E" w:rsidRDefault="00964A40" w:rsidP="002A503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09" type="#_x0000_t202" style="position:absolute;left:0;text-align:left;margin-left:186.35pt;margin-top:10.1pt;width:75.75pt;height:20.25pt;z-index:25258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KVpAIAAH4FAAAOAAAAZHJzL2Uyb0RvYy54bWysVM1u2zAMvg/YOwi6r06yJG2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" filled="f" stroked="f" strokeweight=".5pt">
                <v:textbox>
                  <w:txbxContent>
                    <w:p w14:paraId="4B225CE6" w14:textId="77777777" w:rsidR="00964A40" w:rsidRPr="0045680E" w:rsidRDefault="00964A40" w:rsidP="002A503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101A10">
        <w:rPr>
          <w:noProof/>
        </w:rPr>
        <mc:AlternateContent>
          <mc:Choice Requires="wps">
            <w:drawing>
              <wp:anchor distT="0" distB="0" distL="114300" distR="114300" simplePos="0" relativeHeight="252589056" behindDoc="0" locked="0" layoutInCell="1" allowOverlap="1" wp14:anchorId="4B225BD8" wp14:editId="4B225BD9">
                <wp:simplePos x="0" y="0"/>
                <wp:positionH relativeFrom="column">
                  <wp:posOffset>2395220</wp:posOffset>
                </wp:positionH>
                <wp:positionV relativeFrom="paragraph">
                  <wp:posOffset>156845</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12.35pt;width:0;height:14.2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" strokecolor="#4579b8 [3044]">
                <v:stroke endarrow="open"/>
              </v:shape>
            </w:pict>
          </mc:Fallback>
        </mc:AlternateContent>
      </w:r>
    </w:p>
    <w:p w14:paraId="4B2255DB" w14:textId="77777777" w:rsidR="002A503B" w:rsidRPr="00101A10" w:rsidRDefault="002A503B" w:rsidP="002A503B">
      <w:r w:rsidRPr="00101A10">
        <w:rPr>
          <w:noProof/>
        </w:rPr>
        <mc:AlternateContent>
          <mc:Choice Requires="wps">
            <w:drawing>
              <wp:anchor distT="0" distB="0" distL="114300" distR="114300" simplePos="0" relativeHeight="252578816" behindDoc="0" locked="0" layoutInCell="1" allowOverlap="1" wp14:anchorId="4B225BDA" wp14:editId="4B225BDB">
                <wp:simplePos x="0" y="0"/>
                <wp:positionH relativeFrom="column">
                  <wp:posOffset>1671320</wp:posOffset>
                </wp:positionH>
                <wp:positionV relativeFrom="paragraph">
                  <wp:posOffset>118745</wp:posOffset>
                </wp:positionV>
                <wp:extent cx="1479956"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956"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E7"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10" type="#_x0000_t202" style="position:absolute;left:0;text-align:left;margin-left:131.6pt;margin-top:9.35pt;width:116.55pt;height:24.75pt;z-index:25257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" fillcolor="#4f81bd [3204]" strokecolor="#243f60 [1604]" strokeweight="2pt">
                <v:textbox>
                  <w:txbxContent>
                    <w:p w14:paraId="4B225CE7" w14:textId="77777777" w:rsidR="00964A40" w:rsidRPr="00264272" w:rsidRDefault="00964A40" w:rsidP="002A503B">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p>
    <w:p w14:paraId="4B2255DC" w14:textId="77777777" w:rsidR="002A503B" w:rsidRPr="00101A10" w:rsidRDefault="002A503B" w:rsidP="002A503B">
      <w:r w:rsidRPr="00101A10">
        <w:rPr>
          <w:noProof/>
        </w:rPr>
        <mc:AlternateContent>
          <mc:Choice Requires="wps">
            <w:drawing>
              <wp:anchor distT="0" distB="0" distL="114300" distR="114300" simplePos="0" relativeHeight="252574720" behindDoc="0" locked="0" layoutInCell="1" allowOverlap="1" wp14:anchorId="4B225BDC" wp14:editId="4B225BDD">
                <wp:simplePos x="0" y="0"/>
                <wp:positionH relativeFrom="column">
                  <wp:posOffset>823595</wp:posOffset>
                </wp:positionH>
                <wp:positionV relativeFrom="paragraph">
                  <wp:posOffset>52070</wp:posOffset>
                </wp:positionV>
                <wp:extent cx="833933" cy="558"/>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4.1pt;width:65.65pt;height:.05pt;flip:y;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" strokecolor="#4579b8 [3044]">
                <v:stroke endarrow="open"/>
              </v:shape>
            </w:pict>
          </mc:Fallback>
        </mc:AlternateContent>
      </w:r>
      <w:r w:rsidRPr="00101A10">
        <w:rPr>
          <w:noProof/>
        </w:rPr>
        <mc:AlternateContent>
          <mc:Choice Requires="wps">
            <w:drawing>
              <wp:anchor distT="0" distB="0" distL="114300" distR="114300" simplePos="0" relativeHeight="252590080" behindDoc="0" locked="0" layoutInCell="1" allowOverlap="1" wp14:anchorId="4B225BDE" wp14:editId="4B225BDF">
                <wp:simplePos x="0" y="0"/>
                <wp:positionH relativeFrom="column">
                  <wp:posOffset>2414270</wp:posOffset>
                </wp:positionH>
                <wp:positionV relativeFrom="paragraph">
                  <wp:posOffset>223520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7.6pt;width:0;height:14.2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" strokecolor="#4579b8 [3044]">
                <v:stroke endarrow="open"/>
              </v:shape>
            </w:pict>
          </mc:Fallback>
        </mc:AlternateContent>
      </w:r>
    </w:p>
    <w:p w14:paraId="4B2255DD" w14:textId="77777777" w:rsidR="002A503B" w:rsidRPr="00101A10" w:rsidRDefault="002A503B" w:rsidP="002A503B">
      <w:r w:rsidRPr="00101A10">
        <w:rPr>
          <w:noProof/>
        </w:rPr>
        <mc:AlternateContent>
          <mc:Choice Requires="wps">
            <w:drawing>
              <wp:anchor distT="0" distB="0" distL="114300" distR="114300" simplePos="0" relativeHeight="252567552" behindDoc="0" locked="0" layoutInCell="1" allowOverlap="1" wp14:anchorId="4B225BE0" wp14:editId="4B225BE1">
                <wp:simplePos x="0" y="0"/>
                <wp:positionH relativeFrom="column">
                  <wp:posOffset>1671320</wp:posOffset>
                </wp:positionH>
                <wp:positionV relativeFrom="paragraph">
                  <wp:posOffset>185420</wp:posOffset>
                </wp:positionV>
                <wp:extent cx="148079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79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E8" w14:textId="77777777" w:rsidR="00964A40" w:rsidRPr="0034541C" w:rsidRDefault="00964A40" w:rsidP="002A503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11" type="#_x0000_t202" style="position:absolute;left:0;text-align:left;margin-left:131.6pt;margin-top:14.6pt;width:116.6pt;height:24.75pt;z-index:25256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" fillcolor="#4f81bd [3204]" strokecolor="#243f60 [1604]" strokeweight="2pt">
                <v:textbox>
                  <w:txbxContent>
                    <w:p w14:paraId="4B225CE8" w14:textId="77777777" w:rsidR="00964A40" w:rsidRPr="0034541C" w:rsidRDefault="00964A40" w:rsidP="002A503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B2255DE" w14:textId="77777777" w:rsidR="002A503B" w:rsidRPr="00101A10" w:rsidRDefault="002A503B" w:rsidP="002A503B">
      <w:r w:rsidRPr="00101A10">
        <w:rPr>
          <w:noProof/>
        </w:rPr>
        <mc:AlternateContent>
          <mc:Choice Requires="wps">
            <w:drawing>
              <wp:anchor distT="0" distB="0" distL="114300" distR="114300" simplePos="0" relativeHeight="252577792" behindDoc="0" locked="0" layoutInCell="1" allowOverlap="1" wp14:anchorId="4B225BE2" wp14:editId="4B225BE3">
                <wp:simplePos x="0" y="0"/>
                <wp:positionH relativeFrom="column">
                  <wp:posOffset>366395</wp:posOffset>
                </wp:positionH>
                <wp:positionV relativeFrom="paragraph">
                  <wp:posOffset>109220</wp:posOffset>
                </wp:positionV>
                <wp:extent cx="1301115" cy="0"/>
                <wp:effectExtent l="38100" t="76200" r="0" b="114300"/>
                <wp:wrapNone/>
                <wp:docPr id="3411" name="直線矢印コネクタ 3411"/>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411" o:spid="_x0000_s1026" type="#_x0000_t32" style="position:absolute;left:0;text-align:left;margin-left:28.85pt;margin-top:8.6pt;width:102.45pt;height:0;flip:y;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" strokecolor="#4f81bd [3204]">
                <v:stroke startarrow="open"/>
              </v:shape>
            </w:pict>
          </mc:Fallback>
        </mc:AlternateContent>
      </w:r>
      <w:r w:rsidRPr="00101A10">
        <w:rPr>
          <w:noProof/>
        </w:rPr>
        <mc:AlternateContent>
          <mc:Choice Requires="wps">
            <w:drawing>
              <wp:anchor distT="0" distB="0" distL="114300" distR="114300" simplePos="0" relativeHeight="252591104" behindDoc="0" locked="0" layoutInCell="1" allowOverlap="1" wp14:anchorId="4B225BE4" wp14:editId="4B225BE5">
                <wp:simplePos x="0" y="0"/>
                <wp:positionH relativeFrom="column">
                  <wp:posOffset>3166745</wp:posOffset>
                </wp:positionH>
                <wp:positionV relativeFrom="paragraph">
                  <wp:posOffset>109220</wp:posOffset>
                </wp:positionV>
                <wp:extent cx="1097280" cy="177"/>
                <wp:effectExtent l="38100" t="76200" r="0" b="114300"/>
                <wp:wrapNone/>
                <wp:docPr id="281" name="直線矢印コネクタ 281"/>
                <wp:cNvGraphicFramePr/>
                <a:graphic xmlns:a="http://schemas.openxmlformats.org/drawingml/2006/main">
                  <a:graphicData uri="http://schemas.microsoft.com/office/word/2010/wordprocessingShape">
                    <wps:wsp>
                      <wps:cNvCnPr/>
                      <wps:spPr>
                        <a:xfrm flipH="1">
                          <a:off x="0" y="0"/>
                          <a:ext cx="1097280" cy="1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81" o:spid="_x0000_s1026" type="#_x0000_t32" style="position:absolute;left:0;text-align:left;margin-left:249.35pt;margin-top:8.6pt;width:86.4pt;height:0;flip:x;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" strokecolor="#4579b8 [3044]">
                <v:stroke endarrow="open"/>
              </v:shape>
            </w:pict>
          </mc:Fallback>
        </mc:AlternateContent>
      </w:r>
    </w:p>
    <w:p w14:paraId="4B2255DF" w14:textId="77777777" w:rsidR="002A503B" w:rsidRPr="00101A10" w:rsidRDefault="002A503B" w:rsidP="002A503B">
      <w:r w:rsidRPr="00101A10">
        <w:rPr>
          <w:noProof/>
        </w:rPr>
        <mc:AlternateContent>
          <mc:Choice Requires="wps">
            <w:drawing>
              <wp:anchor distT="0" distB="0" distL="114300" distR="114300" simplePos="0" relativeHeight="252594176" behindDoc="0" locked="0" layoutInCell="1" allowOverlap="1" wp14:anchorId="4B225BE6" wp14:editId="4B225BE7">
                <wp:simplePos x="0" y="0"/>
                <wp:positionH relativeFrom="column">
                  <wp:posOffset>3309620</wp:posOffset>
                </wp:positionH>
                <wp:positionV relativeFrom="paragraph">
                  <wp:posOffset>4445</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14:paraId="4B225CE9" w14:textId="77777777" w:rsidR="00964A40" w:rsidRPr="0034541C"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4B225CEA" w14:textId="77777777" w:rsidR="00964A40" w:rsidRPr="0034541C" w:rsidRDefault="00964A40" w:rsidP="002A503B">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4B225CEB" w14:textId="77777777" w:rsidR="00964A40" w:rsidRPr="0034541C"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4B225CEC" w14:textId="77777777" w:rsidR="00964A40" w:rsidRPr="0034541C" w:rsidRDefault="00964A40" w:rsidP="002A503B">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4B225CED" w14:textId="77777777" w:rsidR="00964A40" w:rsidRPr="0034541C" w:rsidRDefault="00964A40" w:rsidP="002A503B">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4B225CEE" w14:textId="77777777" w:rsidR="00964A40"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4B225CEF" w14:textId="77777777" w:rsidR="00964A40" w:rsidRDefault="00964A40" w:rsidP="002A503B">
                            <w:pPr>
                              <w:spacing w:line="300" w:lineRule="exact"/>
                              <w:rPr>
                                <w:rFonts w:ascii="Meiryo UI" w:eastAsia="Meiryo UI" w:hAnsi="Meiryo UI" w:cs="Meiryo UI"/>
                              </w:rPr>
                            </w:pPr>
                            <w:r>
                              <w:rPr>
                                <w:rFonts w:ascii="Meiryo UI" w:eastAsia="Meiryo UI" w:hAnsi="Meiryo UI" w:cs="Meiryo UI" w:hint="eastAsia"/>
                              </w:rPr>
                              <w:t>（管理者間の情報共有）</w:t>
                            </w:r>
                          </w:p>
                          <w:p w14:paraId="4B225CF0" w14:textId="77777777" w:rsidR="00964A40" w:rsidRPr="00FA2113"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_x0000_s1112" type="#_x0000_t202" style="position:absolute;left:0;text-align:left;margin-left:260.6pt;margin-top:.35pt;width:204.75pt;height:128.25pt;z-index:2525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">
                <v:stroke dashstyle="3 1"/>
                <v:textbox style="mso-fit-shape-to-text:t">
                  <w:txbxContent>
                    <w:p w14:paraId="4B225CE9" w14:textId="77777777" w:rsidR="00964A40" w:rsidRPr="0034541C"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4B225CEA" w14:textId="77777777" w:rsidR="00964A40" w:rsidRPr="0034541C" w:rsidRDefault="00964A40" w:rsidP="002A503B">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4B225CEB" w14:textId="77777777" w:rsidR="00964A40" w:rsidRPr="0034541C"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4B225CEC" w14:textId="77777777" w:rsidR="00964A40" w:rsidRPr="0034541C" w:rsidRDefault="00964A40" w:rsidP="002A503B">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4B225CED" w14:textId="77777777" w:rsidR="00964A40" w:rsidRPr="0034541C" w:rsidRDefault="00964A40" w:rsidP="002A503B">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4B225CEE" w14:textId="77777777" w:rsidR="00964A40"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4B225CEF" w14:textId="77777777" w:rsidR="00964A40" w:rsidRDefault="00964A40" w:rsidP="002A503B">
                      <w:pPr>
                        <w:spacing w:line="300" w:lineRule="exact"/>
                        <w:rPr>
                          <w:rFonts w:ascii="Meiryo UI" w:eastAsia="Meiryo UI" w:hAnsi="Meiryo UI" w:cs="Meiryo UI"/>
                        </w:rPr>
                      </w:pPr>
                      <w:r>
                        <w:rPr>
                          <w:rFonts w:ascii="Meiryo UI" w:eastAsia="Meiryo UI" w:hAnsi="Meiryo UI" w:cs="Meiryo UI" w:hint="eastAsia"/>
                        </w:rPr>
                        <w:t>（管理者間の情報共有）</w:t>
                      </w:r>
                    </w:p>
                    <w:p w14:paraId="4B225CF0" w14:textId="77777777" w:rsidR="00964A40" w:rsidRPr="00FA2113" w:rsidRDefault="00964A40" w:rsidP="002A503B">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r w:rsidRPr="00101A10">
        <w:rPr>
          <w:noProof/>
        </w:rPr>
        <mc:AlternateContent>
          <mc:Choice Requires="wps">
            <w:drawing>
              <wp:anchor distT="0" distB="0" distL="114300" distR="114300" simplePos="0" relativeHeight="252575744" behindDoc="0" locked="0" layoutInCell="1" allowOverlap="1" wp14:anchorId="4B225BE8" wp14:editId="4B225BE9">
                <wp:simplePos x="0" y="0"/>
                <wp:positionH relativeFrom="column">
                  <wp:posOffset>2423795</wp:posOffset>
                </wp:positionH>
                <wp:positionV relativeFrom="paragraph">
                  <wp:posOffset>52070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4.1pt;width:0;height:14.2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" strokecolor="#4f81bd [3204]">
                <v:stroke endarrow="open"/>
              </v:shape>
            </w:pict>
          </mc:Fallback>
        </mc:AlternateContent>
      </w:r>
    </w:p>
    <w:p w14:paraId="4B2255E0" w14:textId="77777777" w:rsidR="002A503B" w:rsidRPr="00101A10" w:rsidRDefault="002A503B" w:rsidP="002A503B">
      <w:r w:rsidRPr="00101A10">
        <w:rPr>
          <w:noProof/>
        </w:rPr>
        <mc:AlternateContent>
          <mc:Choice Requires="wps">
            <w:drawing>
              <wp:anchor distT="0" distB="0" distL="114300" distR="114300" simplePos="0" relativeHeight="252568576" behindDoc="0" locked="0" layoutInCell="1" allowOverlap="1" wp14:anchorId="4B225BEA" wp14:editId="4B225BEB">
                <wp:simplePos x="0" y="0"/>
                <wp:positionH relativeFrom="column">
                  <wp:posOffset>1671320</wp:posOffset>
                </wp:positionH>
                <wp:positionV relativeFrom="paragraph">
                  <wp:posOffset>4445</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F1" w14:textId="77777777" w:rsidR="00964A40" w:rsidRPr="00780C27" w:rsidRDefault="00964A40" w:rsidP="002A503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13" type="#_x0000_t202" style="position:absolute;left:0;text-align:left;margin-left:131.6pt;margin-top:.35pt;width:117.75pt;height:25.6pt;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" fillcolor="white [3212]" strokecolor="#243f60 [1604]" strokeweight="2pt">
                <v:stroke dashstyle="3 1"/>
                <v:textbox>
                  <w:txbxContent>
                    <w:p w14:paraId="4B225CF1" w14:textId="77777777" w:rsidR="00964A40" w:rsidRPr="00780C27" w:rsidRDefault="00964A40" w:rsidP="002A503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p>
    <w:p w14:paraId="4B2255E1" w14:textId="77777777" w:rsidR="002A503B" w:rsidRPr="00101A10" w:rsidRDefault="002A503B" w:rsidP="002A503B">
      <w:r w:rsidRPr="00101A10">
        <w:rPr>
          <w:noProof/>
        </w:rPr>
        <mc:AlternateContent>
          <mc:Choice Requires="wps">
            <w:drawing>
              <wp:anchor distT="0" distB="0" distL="114300" distR="114300" simplePos="0" relativeHeight="252593152" behindDoc="0" locked="0" layoutInCell="1" allowOverlap="1" wp14:anchorId="4B225BEC" wp14:editId="4B225BED">
                <wp:simplePos x="0" y="0"/>
                <wp:positionH relativeFrom="column">
                  <wp:posOffset>2423795</wp:posOffset>
                </wp:positionH>
                <wp:positionV relativeFrom="paragraph">
                  <wp:posOffset>118745</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9.35pt;width:0;height:14.25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" strokecolor="#4f81bd [3204]">
                <v:stroke endarrow="open"/>
              </v:shape>
            </w:pict>
          </mc:Fallback>
        </mc:AlternateContent>
      </w:r>
    </w:p>
    <w:p w14:paraId="4B2255E2" w14:textId="77777777" w:rsidR="002A503B" w:rsidRPr="00101A10" w:rsidRDefault="002A503B" w:rsidP="002A503B">
      <w:r w:rsidRPr="00101A10">
        <w:rPr>
          <w:noProof/>
        </w:rPr>
        <mc:AlternateContent>
          <mc:Choice Requires="wps">
            <w:drawing>
              <wp:anchor distT="0" distB="0" distL="114300" distR="114300" simplePos="0" relativeHeight="252592128" behindDoc="0" locked="0" layoutInCell="1" allowOverlap="1" wp14:anchorId="4B225BEE" wp14:editId="4B225BEF">
                <wp:simplePos x="0" y="0"/>
                <wp:positionH relativeFrom="column">
                  <wp:posOffset>1671320</wp:posOffset>
                </wp:positionH>
                <wp:positionV relativeFrom="paragraph">
                  <wp:posOffset>71120</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B225CF2" w14:textId="77777777" w:rsidR="00964A40" w:rsidRPr="00311149" w:rsidRDefault="00964A40" w:rsidP="002A503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4B225CF3" w14:textId="77777777" w:rsidR="00964A40" w:rsidRPr="00780C27" w:rsidRDefault="00964A40" w:rsidP="002A503B">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14" type="#_x0000_t202" style="position:absolute;left:0;text-align:left;margin-left:131.6pt;margin-top:5.6pt;width:117.75pt;height:38pt;z-index:2525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" fillcolor="window" strokecolor="#385d8a" strokeweight="2pt">
                <v:stroke dashstyle="3 1"/>
                <v:textbox>
                  <w:txbxContent>
                    <w:p w14:paraId="4B225CF2" w14:textId="77777777" w:rsidR="00964A40" w:rsidRPr="00311149" w:rsidRDefault="00964A40" w:rsidP="002A503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4B225CF3" w14:textId="77777777" w:rsidR="00964A40" w:rsidRPr="00780C27" w:rsidRDefault="00964A40" w:rsidP="002A503B">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p>
    <w:p w14:paraId="4B2255E3" w14:textId="77777777" w:rsidR="002A503B" w:rsidRPr="00101A10" w:rsidRDefault="002A503B" w:rsidP="002A503B"/>
    <w:p w14:paraId="4B2255E4" w14:textId="77777777" w:rsidR="002A503B" w:rsidRPr="00101A10" w:rsidRDefault="002A503B" w:rsidP="002A503B"/>
    <w:p w14:paraId="4B2255E5" w14:textId="77777777" w:rsidR="002A503B" w:rsidRPr="00101A10" w:rsidRDefault="002A503B" w:rsidP="002A503B"/>
    <w:p w14:paraId="4B2255E6" w14:textId="77777777" w:rsidR="002A503B" w:rsidRPr="00101A10" w:rsidRDefault="002A503B" w:rsidP="002A503B">
      <w:pPr>
        <w:pStyle w:val="40"/>
        <w:ind w:left="420" w:firstLine="210"/>
        <w:rPr>
          <w:rFonts w:ascii="HG丸ｺﾞｼｯｸM-PRO" w:eastAsia="HG丸ｺﾞｼｯｸM-PRO" w:hAnsi="HG丸ｺﾞｼｯｸM-PRO"/>
        </w:rPr>
      </w:pPr>
    </w:p>
    <w:p w14:paraId="4B2255E7" w14:textId="77777777" w:rsidR="002A503B" w:rsidRPr="00101A10" w:rsidRDefault="002A503B" w:rsidP="002A503B">
      <w:pPr>
        <w:pStyle w:val="40"/>
        <w:ind w:left="420" w:firstLine="210"/>
        <w:rPr>
          <w:rFonts w:ascii="HG丸ｺﾞｼｯｸM-PRO" w:eastAsia="HG丸ｺﾞｼｯｸM-PRO" w:hAnsi="HG丸ｺﾞｼｯｸM-PRO"/>
        </w:rPr>
      </w:pPr>
    </w:p>
    <w:p w14:paraId="4B2255E8" w14:textId="77777777" w:rsidR="002A503B" w:rsidRPr="00101A10" w:rsidRDefault="002A503B" w:rsidP="002A503B">
      <w:pPr>
        <w:pStyle w:val="a9"/>
        <w:spacing w:beforeLines="0" w:before="0"/>
      </w:pPr>
      <w:r w:rsidRPr="00101A10">
        <w:rPr>
          <w:rFonts w:hint="eastAsia"/>
        </w:rPr>
        <w:t xml:space="preserve">図 </w:t>
      </w:r>
      <w:r w:rsidR="00F52C6A" w:rsidRPr="00101A10">
        <w:rPr>
          <w:rFonts w:hint="eastAsia"/>
        </w:rPr>
        <w:t>4.2.2</w:t>
      </w:r>
      <w:r w:rsidRPr="00101A10">
        <w:rPr>
          <w:rFonts w:hint="eastAsia"/>
        </w:rPr>
        <w:t xml:space="preserve">　点検～診断・評価～対策実施フロー</w:t>
      </w:r>
    </w:p>
    <w:p w14:paraId="4B2255E9" w14:textId="77777777" w:rsidR="002A503B" w:rsidRPr="00101A10" w:rsidRDefault="002A503B" w:rsidP="002A503B">
      <w:pPr>
        <w:jc w:val="right"/>
        <w:rPr>
          <w:rFonts w:ascii="HG丸ｺﾞｼｯｸM-PRO" w:eastAsia="HG丸ｺﾞｼｯｸM-PRO" w:hAnsi="HG丸ｺﾞｼｯｸM-PRO"/>
        </w:rPr>
      </w:pPr>
      <w:r w:rsidRPr="00101A10">
        <w:rPr>
          <w:rFonts w:ascii="HG丸ｺﾞｼｯｸM-PRO" w:eastAsia="HG丸ｺﾞｼｯｸM-PRO" w:hAnsi="HG丸ｺﾞｼｯｸM-PRO" w:hint="eastAsia"/>
        </w:rPr>
        <w:t>※必要に応じて、対策後の評価・検証を実施する。</w:t>
      </w:r>
    </w:p>
    <w:p w14:paraId="4B2255EA" w14:textId="77777777" w:rsidR="002A503B" w:rsidRPr="00101A10" w:rsidRDefault="002A503B" w:rsidP="002A503B">
      <w:pPr>
        <w:pStyle w:val="40"/>
        <w:ind w:leftChars="0" w:left="0" w:firstLineChars="0" w:firstLine="0"/>
        <w:rPr>
          <w:rFonts w:ascii="HG丸ｺﾞｼｯｸM-PRO" w:eastAsia="HG丸ｺﾞｼｯｸM-PRO" w:hAnsi="HG丸ｺﾞｼｯｸM-PRO"/>
        </w:rPr>
      </w:pPr>
    </w:p>
    <w:p w14:paraId="4B2255EB" w14:textId="77777777" w:rsidR="002A503B" w:rsidRPr="00101A10" w:rsidRDefault="002A503B" w:rsidP="002A503B">
      <w:pPr>
        <w:pStyle w:val="40"/>
        <w:ind w:left="420" w:firstLine="210"/>
        <w:rPr>
          <w:rFonts w:ascii="HG丸ｺﾞｼｯｸM-PRO" w:eastAsia="HG丸ｺﾞｼｯｸM-PRO" w:hAnsi="HG丸ｺﾞｼｯｸM-PRO"/>
        </w:rPr>
      </w:pPr>
    </w:p>
    <w:p w14:paraId="4B2255EC" w14:textId="77777777" w:rsidR="00F52C6A" w:rsidRPr="00101A10" w:rsidRDefault="00F52C6A" w:rsidP="00F52C6A">
      <w:pPr>
        <w:pStyle w:val="60"/>
        <w:ind w:left="735" w:firstLine="210"/>
      </w:pPr>
    </w:p>
    <w:p w14:paraId="4B2255ED" w14:textId="77777777" w:rsidR="00F52C6A" w:rsidRPr="00101A10" w:rsidRDefault="00F52C6A" w:rsidP="00F52C6A">
      <w:pPr>
        <w:pStyle w:val="40"/>
        <w:ind w:leftChars="195" w:left="409" w:firstLineChars="97" w:firstLine="204"/>
        <w:rPr>
          <w:rFonts w:ascii="HG丸ｺﾞｼｯｸM-PRO" w:eastAsia="HG丸ｺﾞｼｯｸM-PRO" w:hAnsi="HG丸ｺﾞｼｯｸM-PRO"/>
        </w:rPr>
      </w:pPr>
      <w:r w:rsidRPr="00101A10">
        <w:rPr>
          <w:rFonts w:ascii="HG丸ｺﾞｼｯｸM-PRO" w:eastAsia="HG丸ｺﾞｼｯｸM-PRO" w:hAnsi="HG丸ｺﾞｼｯｸM-PRO" w:hint="eastAsia"/>
        </w:rPr>
        <w:t>2．定期点検を含む点検業務のフロー</w:t>
      </w:r>
    </w:p>
    <w:p w14:paraId="4B2255EE" w14:textId="77777777" w:rsidR="00F52C6A" w:rsidRPr="00101A10" w:rsidRDefault="00F52C6A" w:rsidP="00F52C6A">
      <w:pPr>
        <w:pStyle w:val="60"/>
        <w:ind w:left="735" w:firstLine="210"/>
      </w:pPr>
    </w:p>
    <w:p w14:paraId="4B2255EF" w14:textId="77777777" w:rsidR="00F52C6A" w:rsidRPr="00101A10" w:rsidRDefault="00F52C6A" w:rsidP="00F52C6A">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点検業務のうち、定期点検については、特に計画的維持管理に資するものであり、以下のフローに沿って実施することを基本とする。</w:t>
      </w:r>
    </w:p>
    <w:p w14:paraId="4B2255F0" w14:textId="77777777" w:rsidR="00F52C6A" w:rsidRPr="00101A10" w:rsidRDefault="00F52C6A" w:rsidP="00F52C6A">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964A40" w:rsidRPr="00417366" w:rsidRDefault="00964A40"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964A40" w:rsidRPr="00417366" w:rsidRDefault="00964A40"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964A40" w:rsidRPr="00417366" w:rsidRDefault="00964A40"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964A40" w:rsidRPr="00417366" w:rsidRDefault="00964A40"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964A40" w:rsidRPr="00417366" w:rsidRDefault="00964A40"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964A40" w:rsidRPr="00417366" w:rsidRDefault="00964A40"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964A40" w:rsidRPr="00762C95" w:rsidRDefault="00964A40"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964A40" w:rsidRPr="00762C95" w:rsidRDefault="00964A40"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964A40" w:rsidRDefault="00964A40"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964A40" w:rsidRPr="00762C95" w:rsidRDefault="00964A40"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964A40"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964A40" w:rsidRDefault="00964A40"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964A40" w:rsidRPr="00417366" w:rsidRDefault="00964A40"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964A40"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964A40" w:rsidRPr="00E03A7E" w:rsidRDefault="00964A40"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964A40" w:rsidRPr="00E42DE5" w:rsidRDefault="00964A40"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964A40" w:rsidRPr="00E42DE5" w:rsidRDefault="00964A40"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115"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">
                <v:group id="グループ化 64" o:spid="_x0000_s1116"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32" coordsize="21600,21600" o:spt="32" o:oned="t" path="m,l21600,21600e" filled="f">
                    <v:path arrowok="t" fillok="f" o:connecttype="none"/>
                    <o:lock v:ext="edit" shapetype="t"/>
                  </v:shapetype>
                  <v:shape id="直線矢印コネクタ 65" o:spid="_x0000_s1117"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118"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119"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120"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121"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122"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964A40" w:rsidRPr="00417366" w:rsidRDefault="00964A40" w:rsidP="00F52C6A">
                            <w:pPr>
                              <w:rPr>
                                <w:color w:val="000000" w:themeColor="text1"/>
                              </w:rPr>
                            </w:pPr>
                          </w:p>
                        </w:txbxContent>
                      </v:textbox>
                    </v:roundrect>
                    <v:shape id="テキスト ボックス 71" o:spid="_x0000_s1123"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964A40" w:rsidRPr="00417366" w:rsidRDefault="00964A40"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124"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125"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964A40" w:rsidRPr="00417366" w:rsidRDefault="00964A40" w:rsidP="00F52C6A">
                            <w:pPr>
                              <w:rPr>
                                <w:color w:val="000000" w:themeColor="text1"/>
                              </w:rPr>
                            </w:pPr>
                          </w:p>
                        </w:txbxContent>
                      </v:textbox>
                    </v:roundrect>
                    <v:shape id="テキスト ボックス 74" o:spid="_x0000_s1126"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964A40" w:rsidRPr="00417366" w:rsidRDefault="00964A40"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127"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128"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129"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964A40" w:rsidRPr="00417366" w:rsidRDefault="00964A40"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964A40" w:rsidRPr="00417366" w:rsidRDefault="00964A40"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130"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131"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132"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133"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134"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135"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136"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137"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138"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964A40" w:rsidRPr="00762C95" w:rsidRDefault="00964A40"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139"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964A40" w:rsidRPr="00762C95" w:rsidRDefault="00964A40"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964A40" w:rsidRDefault="00964A40"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964A40" w:rsidRPr="00762C95" w:rsidRDefault="00964A40"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140"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141"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142"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964A40"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143"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144"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145"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146"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147"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148"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149"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150"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151"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964A40" w:rsidRDefault="00964A40"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964A40" w:rsidRPr="00417366" w:rsidRDefault="00964A40"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152"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153"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154"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964A40"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964A40" w:rsidRPr="00E03A7E" w:rsidRDefault="00964A40"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155"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156"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157"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964A40" w:rsidRPr="00417366" w:rsidRDefault="00964A40"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15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15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16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16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162"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964A40" w:rsidRPr="00E42DE5" w:rsidRDefault="00964A40"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16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16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16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16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16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168"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964A40" w:rsidRPr="00E42DE5" w:rsidRDefault="00964A40"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16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17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17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17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101A10" w:rsidRDefault="00F52C6A" w:rsidP="00F52C6A">
      <w:pPr>
        <w:pStyle w:val="40"/>
        <w:ind w:left="420" w:firstLine="210"/>
        <w:rPr>
          <w:rFonts w:ascii="HG丸ｺﾞｼｯｸM-PRO" w:eastAsia="HG丸ｺﾞｼｯｸM-PRO" w:hAnsi="HG丸ｺﾞｼｯｸM-PRO"/>
        </w:rPr>
      </w:pPr>
    </w:p>
    <w:p w14:paraId="4B2255F2" w14:textId="77777777" w:rsidR="00F52C6A" w:rsidRPr="00101A10" w:rsidRDefault="00F52C6A" w:rsidP="00F52C6A">
      <w:pPr>
        <w:pStyle w:val="40"/>
        <w:ind w:left="420" w:firstLine="210"/>
        <w:rPr>
          <w:rFonts w:ascii="HG丸ｺﾞｼｯｸM-PRO" w:eastAsia="HG丸ｺﾞｼｯｸM-PRO" w:hAnsi="HG丸ｺﾞｼｯｸM-PRO"/>
        </w:rPr>
      </w:pPr>
    </w:p>
    <w:p w14:paraId="4B2255F3" w14:textId="77777777" w:rsidR="00F52C6A" w:rsidRPr="00101A10" w:rsidRDefault="00F52C6A" w:rsidP="00F52C6A">
      <w:pPr>
        <w:pStyle w:val="40"/>
        <w:ind w:left="420" w:firstLine="210"/>
        <w:rPr>
          <w:rFonts w:ascii="HG丸ｺﾞｼｯｸM-PRO" w:eastAsia="HG丸ｺﾞｼｯｸM-PRO" w:hAnsi="HG丸ｺﾞｼｯｸM-PRO"/>
        </w:rPr>
      </w:pPr>
    </w:p>
    <w:p w14:paraId="4B2255F4" w14:textId="77777777" w:rsidR="00F52C6A" w:rsidRPr="00101A10" w:rsidRDefault="00F52C6A" w:rsidP="00F52C6A">
      <w:pPr>
        <w:pStyle w:val="40"/>
        <w:ind w:left="420" w:firstLine="210"/>
        <w:rPr>
          <w:rFonts w:ascii="HG丸ｺﾞｼｯｸM-PRO" w:eastAsia="HG丸ｺﾞｼｯｸM-PRO" w:hAnsi="HG丸ｺﾞｼｯｸM-PRO"/>
        </w:rPr>
      </w:pPr>
    </w:p>
    <w:p w14:paraId="4B2255F5" w14:textId="77777777" w:rsidR="00F52C6A" w:rsidRPr="00101A10" w:rsidRDefault="00F52C6A" w:rsidP="00F52C6A">
      <w:pPr>
        <w:pStyle w:val="40"/>
        <w:ind w:left="420" w:firstLine="210"/>
        <w:rPr>
          <w:rFonts w:ascii="HG丸ｺﾞｼｯｸM-PRO" w:eastAsia="HG丸ｺﾞｼｯｸM-PRO" w:hAnsi="HG丸ｺﾞｼｯｸM-PRO"/>
        </w:rPr>
      </w:pPr>
    </w:p>
    <w:p w14:paraId="4B2255F6" w14:textId="77777777" w:rsidR="00F52C6A" w:rsidRPr="00101A10" w:rsidRDefault="00F52C6A" w:rsidP="00F52C6A">
      <w:pPr>
        <w:pStyle w:val="40"/>
        <w:ind w:left="420" w:firstLine="210"/>
        <w:rPr>
          <w:rFonts w:ascii="HG丸ｺﾞｼｯｸM-PRO" w:eastAsia="HG丸ｺﾞｼｯｸM-PRO" w:hAnsi="HG丸ｺﾞｼｯｸM-PRO"/>
        </w:rPr>
      </w:pPr>
    </w:p>
    <w:p w14:paraId="4B2255F7" w14:textId="77777777" w:rsidR="00F52C6A" w:rsidRPr="00101A10" w:rsidRDefault="00F52C6A" w:rsidP="00F52C6A">
      <w:pPr>
        <w:pStyle w:val="40"/>
        <w:ind w:left="420" w:firstLine="210"/>
        <w:rPr>
          <w:rFonts w:ascii="HG丸ｺﾞｼｯｸM-PRO" w:eastAsia="HG丸ｺﾞｼｯｸM-PRO" w:hAnsi="HG丸ｺﾞｼｯｸM-PRO"/>
        </w:rPr>
      </w:pPr>
    </w:p>
    <w:p w14:paraId="4B2255F8" w14:textId="77777777" w:rsidR="00F52C6A" w:rsidRPr="00101A10" w:rsidRDefault="00F52C6A" w:rsidP="00F52C6A">
      <w:pPr>
        <w:pStyle w:val="40"/>
        <w:ind w:left="420" w:firstLine="210"/>
        <w:rPr>
          <w:rFonts w:ascii="HG丸ｺﾞｼｯｸM-PRO" w:eastAsia="HG丸ｺﾞｼｯｸM-PRO" w:hAnsi="HG丸ｺﾞｼｯｸM-PRO"/>
        </w:rPr>
      </w:pPr>
    </w:p>
    <w:p w14:paraId="4B2255F9" w14:textId="77777777" w:rsidR="00F52C6A" w:rsidRPr="00101A10" w:rsidRDefault="00F52C6A" w:rsidP="00F52C6A">
      <w:pPr>
        <w:pStyle w:val="40"/>
        <w:ind w:left="420" w:firstLine="210"/>
        <w:rPr>
          <w:rFonts w:ascii="HG丸ｺﾞｼｯｸM-PRO" w:eastAsia="HG丸ｺﾞｼｯｸM-PRO" w:hAnsi="HG丸ｺﾞｼｯｸM-PRO"/>
        </w:rPr>
      </w:pPr>
    </w:p>
    <w:p w14:paraId="4B2255FA" w14:textId="77777777" w:rsidR="00F52C6A" w:rsidRPr="00101A10" w:rsidRDefault="00F52C6A" w:rsidP="00F52C6A">
      <w:pPr>
        <w:pStyle w:val="40"/>
        <w:ind w:left="420" w:firstLine="210"/>
        <w:rPr>
          <w:rFonts w:ascii="HG丸ｺﾞｼｯｸM-PRO" w:eastAsia="HG丸ｺﾞｼｯｸM-PRO" w:hAnsi="HG丸ｺﾞｼｯｸM-PRO"/>
        </w:rPr>
      </w:pPr>
    </w:p>
    <w:p w14:paraId="4B2255FB" w14:textId="77777777" w:rsidR="00F52C6A" w:rsidRPr="00101A10" w:rsidRDefault="00F52C6A" w:rsidP="00F52C6A">
      <w:pPr>
        <w:pStyle w:val="40"/>
        <w:ind w:left="420" w:firstLine="210"/>
        <w:rPr>
          <w:rFonts w:ascii="HG丸ｺﾞｼｯｸM-PRO" w:eastAsia="HG丸ｺﾞｼｯｸM-PRO" w:hAnsi="HG丸ｺﾞｼｯｸM-PRO"/>
        </w:rPr>
      </w:pPr>
    </w:p>
    <w:p w14:paraId="4B2255FC" w14:textId="77777777" w:rsidR="00F52C6A" w:rsidRPr="00101A10" w:rsidRDefault="00F52C6A" w:rsidP="00F52C6A">
      <w:pPr>
        <w:pStyle w:val="40"/>
        <w:ind w:left="420" w:firstLine="210"/>
        <w:rPr>
          <w:rFonts w:ascii="HG丸ｺﾞｼｯｸM-PRO" w:eastAsia="HG丸ｺﾞｼｯｸM-PRO" w:hAnsi="HG丸ｺﾞｼｯｸM-PRO"/>
        </w:rPr>
      </w:pPr>
    </w:p>
    <w:p w14:paraId="4B2255FD" w14:textId="77777777" w:rsidR="00F52C6A" w:rsidRPr="00101A10" w:rsidRDefault="00F52C6A" w:rsidP="00F52C6A">
      <w:pPr>
        <w:pStyle w:val="40"/>
        <w:ind w:left="420" w:firstLine="210"/>
        <w:rPr>
          <w:rFonts w:ascii="HG丸ｺﾞｼｯｸM-PRO" w:eastAsia="HG丸ｺﾞｼｯｸM-PRO" w:hAnsi="HG丸ｺﾞｼｯｸM-PRO"/>
        </w:rPr>
      </w:pPr>
    </w:p>
    <w:p w14:paraId="4B2255FE" w14:textId="77777777" w:rsidR="00F52C6A" w:rsidRPr="00101A10" w:rsidRDefault="00F52C6A" w:rsidP="00F52C6A">
      <w:pPr>
        <w:pStyle w:val="40"/>
        <w:ind w:left="420" w:firstLine="210"/>
        <w:rPr>
          <w:rFonts w:ascii="HG丸ｺﾞｼｯｸM-PRO" w:eastAsia="HG丸ｺﾞｼｯｸM-PRO" w:hAnsi="HG丸ｺﾞｼｯｸM-PRO"/>
        </w:rPr>
      </w:pPr>
    </w:p>
    <w:p w14:paraId="4B2255FF" w14:textId="77777777" w:rsidR="00F52C6A" w:rsidRPr="00101A10" w:rsidRDefault="00F52C6A" w:rsidP="00F52C6A">
      <w:pPr>
        <w:pStyle w:val="40"/>
        <w:ind w:left="420" w:firstLine="210"/>
        <w:rPr>
          <w:rFonts w:ascii="HG丸ｺﾞｼｯｸM-PRO" w:eastAsia="HG丸ｺﾞｼｯｸM-PRO" w:hAnsi="HG丸ｺﾞｼｯｸM-PRO"/>
        </w:rPr>
      </w:pPr>
    </w:p>
    <w:p w14:paraId="4B225600" w14:textId="77777777" w:rsidR="00F52C6A" w:rsidRPr="00101A10" w:rsidRDefault="00F52C6A" w:rsidP="00F52C6A">
      <w:pPr>
        <w:pStyle w:val="40"/>
        <w:ind w:left="420" w:firstLine="210"/>
        <w:rPr>
          <w:rFonts w:ascii="HG丸ｺﾞｼｯｸM-PRO" w:eastAsia="HG丸ｺﾞｼｯｸM-PRO" w:hAnsi="HG丸ｺﾞｼｯｸM-PRO"/>
        </w:rPr>
      </w:pPr>
    </w:p>
    <w:p w14:paraId="4B225601" w14:textId="77777777" w:rsidR="00F52C6A" w:rsidRPr="00101A10" w:rsidRDefault="00F52C6A" w:rsidP="00F52C6A">
      <w:pPr>
        <w:pStyle w:val="40"/>
        <w:ind w:left="420" w:firstLine="210"/>
        <w:rPr>
          <w:rFonts w:ascii="HG丸ｺﾞｼｯｸM-PRO" w:eastAsia="HG丸ｺﾞｼｯｸM-PRO" w:hAnsi="HG丸ｺﾞｼｯｸM-PRO"/>
        </w:rPr>
      </w:pPr>
    </w:p>
    <w:p w14:paraId="4B225602" w14:textId="77777777" w:rsidR="00F52C6A" w:rsidRPr="00101A10" w:rsidRDefault="00F52C6A" w:rsidP="00F52C6A">
      <w:pPr>
        <w:pStyle w:val="40"/>
        <w:ind w:left="420" w:firstLine="210"/>
        <w:rPr>
          <w:rFonts w:ascii="HG丸ｺﾞｼｯｸM-PRO" w:eastAsia="HG丸ｺﾞｼｯｸM-PRO" w:hAnsi="HG丸ｺﾞｼｯｸM-PRO"/>
        </w:rPr>
      </w:pPr>
    </w:p>
    <w:p w14:paraId="4B225603" w14:textId="77777777" w:rsidR="00F52C6A" w:rsidRPr="00101A10" w:rsidRDefault="00F52C6A" w:rsidP="00F52C6A">
      <w:pPr>
        <w:pStyle w:val="40"/>
        <w:ind w:left="420" w:firstLine="210"/>
        <w:rPr>
          <w:rFonts w:ascii="HG丸ｺﾞｼｯｸM-PRO" w:eastAsia="HG丸ｺﾞｼｯｸM-PRO" w:hAnsi="HG丸ｺﾞｼｯｸM-PRO"/>
        </w:rPr>
      </w:pPr>
    </w:p>
    <w:p w14:paraId="4B225604" w14:textId="77777777" w:rsidR="00F52C6A" w:rsidRPr="00101A10" w:rsidRDefault="00F52C6A" w:rsidP="00F52C6A">
      <w:pPr>
        <w:pStyle w:val="40"/>
        <w:ind w:left="420" w:firstLine="210"/>
        <w:rPr>
          <w:rFonts w:ascii="HG丸ｺﾞｼｯｸM-PRO" w:eastAsia="HG丸ｺﾞｼｯｸM-PRO" w:hAnsi="HG丸ｺﾞｼｯｸM-PRO"/>
        </w:rPr>
      </w:pPr>
    </w:p>
    <w:p w14:paraId="4B225605" w14:textId="77777777" w:rsidR="00F52C6A" w:rsidRPr="00101A10" w:rsidRDefault="00F52C6A" w:rsidP="00F52C6A">
      <w:pPr>
        <w:pStyle w:val="40"/>
        <w:ind w:left="420" w:firstLine="210"/>
        <w:rPr>
          <w:rFonts w:ascii="HG丸ｺﾞｼｯｸM-PRO" w:eastAsia="HG丸ｺﾞｼｯｸM-PRO" w:hAnsi="HG丸ｺﾞｼｯｸM-PRO"/>
        </w:rPr>
      </w:pPr>
    </w:p>
    <w:p w14:paraId="4B225606" w14:textId="77777777" w:rsidR="00F52C6A" w:rsidRPr="00101A10" w:rsidRDefault="00F52C6A" w:rsidP="00F52C6A">
      <w:pPr>
        <w:pStyle w:val="40"/>
        <w:ind w:left="420" w:firstLine="210"/>
        <w:rPr>
          <w:rFonts w:ascii="HG丸ｺﾞｼｯｸM-PRO" w:eastAsia="HG丸ｺﾞｼｯｸM-PRO" w:hAnsi="HG丸ｺﾞｼｯｸM-PRO"/>
        </w:rPr>
      </w:pPr>
    </w:p>
    <w:p w14:paraId="4B225607" w14:textId="77777777" w:rsidR="00F52C6A" w:rsidRPr="00101A10" w:rsidRDefault="00F52C6A" w:rsidP="00F52C6A"/>
    <w:p w14:paraId="4B225608" w14:textId="77777777" w:rsidR="00F52C6A" w:rsidRPr="00101A10" w:rsidRDefault="00F52C6A" w:rsidP="00F52C6A">
      <w:pPr>
        <w:pStyle w:val="a9"/>
        <w:spacing w:beforeLines="0" w:before="0"/>
      </w:pPr>
      <w:r w:rsidRPr="00101A10">
        <w:rPr>
          <w:rFonts w:hint="eastAsia"/>
        </w:rPr>
        <w:t>図4.2.3　定期点検の業務フロー</w:t>
      </w:r>
    </w:p>
    <w:p w14:paraId="4B225609" w14:textId="77777777" w:rsidR="00F52C6A" w:rsidRPr="00101A10"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101A10" w:rsidRDefault="00F52C6A" w:rsidP="00F52C6A">
      <w:pPr>
        <w:pStyle w:val="40"/>
        <w:ind w:left="420" w:firstLine="210"/>
        <w:rPr>
          <w:rFonts w:ascii="HG丸ｺﾞｼｯｸM-PRO" w:eastAsia="HG丸ｺﾞｼｯｸM-PRO" w:hAnsi="HG丸ｺﾞｼｯｸM-PRO"/>
        </w:rPr>
      </w:pPr>
    </w:p>
    <w:p w14:paraId="4B22560B" w14:textId="77777777" w:rsidR="00F52C6A" w:rsidRPr="00101A10" w:rsidRDefault="00F52C6A" w:rsidP="00F52C6A">
      <w:pPr>
        <w:pStyle w:val="40"/>
        <w:ind w:left="420" w:firstLine="210"/>
        <w:rPr>
          <w:rFonts w:ascii="HG丸ｺﾞｼｯｸM-PRO" w:eastAsia="HG丸ｺﾞｼｯｸM-PRO" w:hAnsi="HG丸ｺﾞｼｯｸM-PRO"/>
        </w:rPr>
      </w:pPr>
    </w:p>
    <w:p w14:paraId="4B22560C" w14:textId="77777777" w:rsidR="00F52C6A" w:rsidRPr="00101A10" w:rsidRDefault="00F52C6A" w:rsidP="00F52C6A">
      <w:pPr>
        <w:pStyle w:val="40"/>
        <w:ind w:left="420" w:firstLine="210"/>
        <w:rPr>
          <w:rFonts w:ascii="HG丸ｺﾞｼｯｸM-PRO" w:eastAsia="HG丸ｺﾞｼｯｸM-PRO" w:hAnsi="HG丸ｺﾞｼｯｸM-PRO"/>
        </w:rPr>
      </w:pPr>
    </w:p>
    <w:p w14:paraId="4B22560D" w14:textId="77777777" w:rsidR="00F52C6A" w:rsidRPr="00101A10" w:rsidRDefault="00F52C6A" w:rsidP="00F52C6A">
      <w:pPr>
        <w:pStyle w:val="40"/>
        <w:ind w:left="420" w:firstLine="210"/>
        <w:rPr>
          <w:rFonts w:ascii="HG丸ｺﾞｼｯｸM-PRO" w:eastAsia="HG丸ｺﾞｼｯｸM-PRO" w:hAnsi="HG丸ｺﾞｼｯｸM-PRO"/>
        </w:rPr>
      </w:pPr>
    </w:p>
    <w:p w14:paraId="4B22560E" w14:textId="77777777" w:rsidR="00F52C6A" w:rsidRPr="00101A10" w:rsidRDefault="00F52C6A" w:rsidP="00F52C6A">
      <w:pPr>
        <w:pStyle w:val="40"/>
        <w:ind w:left="420" w:firstLine="210"/>
        <w:rPr>
          <w:rFonts w:ascii="HG丸ｺﾞｼｯｸM-PRO" w:eastAsia="HG丸ｺﾞｼｯｸM-PRO" w:hAnsi="HG丸ｺﾞｼｯｸM-PRO"/>
        </w:rPr>
      </w:pPr>
    </w:p>
    <w:p w14:paraId="4B22560F" w14:textId="77777777" w:rsidR="00F52C6A" w:rsidRPr="00101A10" w:rsidRDefault="00F52C6A" w:rsidP="00F52C6A">
      <w:pPr>
        <w:pStyle w:val="40"/>
        <w:ind w:left="420" w:firstLine="210"/>
        <w:rPr>
          <w:rFonts w:ascii="HG丸ｺﾞｼｯｸM-PRO" w:eastAsia="HG丸ｺﾞｼｯｸM-PRO" w:hAnsi="HG丸ｺﾞｼｯｸM-PRO"/>
        </w:rPr>
      </w:pPr>
    </w:p>
    <w:p w14:paraId="4B225610" w14:textId="77777777" w:rsidR="00F52C6A" w:rsidRPr="00101A10" w:rsidRDefault="00F52C6A" w:rsidP="00F52C6A">
      <w:pPr>
        <w:pStyle w:val="40"/>
        <w:ind w:left="420" w:firstLine="210"/>
        <w:rPr>
          <w:rFonts w:ascii="HG丸ｺﾞｼｯｸM-PRO" w:eastAsia="HG丸ｺﾞｼｯｸM-PRO" w:hAnsi="HG丸ｺﾞｼｯｸM-PRO"/>
        </w:rPr>
      </w:pPr>
    </w:p>
    <w:p w14:paraId="4B225611" w14:textId="77777777" w:rsidR="00F52C6A" w:rsidRPr="00101A10" w:rsidRDefault="00F52C6A" w:rsidP="00F52C6A">
      <w:pPr>
        <w:pStyle w:val="40"/>
        <w:ind w:left="420" w:firstLine="210"/>
        <w:rPr>
          <w:rFonts w:ascii="HG丸ｺﾞｼｯｸM-PRO" w:eastAsia="HG丸ｺﾞｼｯｸM-PRO" w:hAnsi="HG丸ｺﾞｼｯｸM-PRO"/>
        </w:rPr>
      </w:pPr>
    </w:p>
    <w:p w14:paraId="4B225612" w14:textId="77777777" w:rsidR="00B749F6" w:rsidRPr="00101A10" w:rsidRDefault="00B749F6" w:rsidP="001A132D">
      <w:pPr>
        <w:pStyle w:val="4"/>
        <w:ind w:left="749"/>
      </w:pPr>
      <w:r w:rsidRPr="00101A10">
        <w:rPr>
          <w:rFonts w:hint="eastAsia"/>
        </w:rPr>
        <w:t>点検種別の選定</w:t>
      </w:r>
    </w:p>
    <w:p w14:paraId="4B225613" w14:textId="77777777" w:rsidR="00B749F6" w:rsidRPr="00101A10" w:rsidRDefault="00B749F6" w:rsidP="001A132D">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「図</w:t>
      </w:r>
      <w:r w:rsidR="00335C75" w:rsidRPr="00101A10">
        <w:rPr>
          <w:rFonts w:ascii="HG丸ｺﾞｼｯｸM-PRO" w:eastAsia="HG丸ｺﾞｼｯｸM-PRO" w:hAnsi="HG丸ｺﾞｼｯｸM-PRO" w:hint="eastAsia"/>
        </w:rPr>
        <w:t>３</w:t>
      </w:r>
      <w:r w:rsidRPr="00101A10">
        <w:rPr>
          <w:rFonts w:ascii="HG丸ｺﾞｼｯｸM-PRO" w:eastAsia="HG丸ｺﾞｼｯｸM-PRO" w:hAnsi="HG丸ｺﾞｼｯｸM-PRO" w:hint="eastAsia"/>
        </w:rPr>
        <w:t>.</w:t>
      </w:r>
      <w:r w:rsidR="00335C75" w:rsidRPr="00101A10">
        <w:rPr>
          <w:rFonts w:ascii="HG丸ｺﾞｼｯｸM-PRO" w:eastAsia="HG丸ｺﾞｼｯｸM-PRO" w:hAnsi="HG丸ｺﾞｼｯｸM-PRO" w:hint="eastAsia"/>
        </w:rPr>
        <w:t>４</w:t>
      </w:r>
      <w:r w:rsidRPr="00101A10">
        <w:rPr>
          <w:rFonts w:ascii="HG丸ｺﾞｼｯｸM-PRO" w:eastAsia="HG丸ｺﾞｼｯｸM-PRO" w:hAnsi="HG丸ｺﾞｼｯｸM-PRO" w:hint="eastAsia"/>
        </w:rPr>
        <w:t xml:space="preserve"> 点検の分類」および「表</w:t>
      </w:r>
      <w:r w:rsidR="00335C75" w:rsidRPr="00101A10">
        <w:rPr>
          <w:rFonts w:ascii="HG丸ｺﾞｼｯｸM-PRO" w:eastAsia="HG丸ｺﾞｼｯｸM-PRO" w:hAnsi="HG丸ｺﾞｼｯｸM-PRO" w:hint="eastAsia"/>
        </w:rPr>
        <w:t>３</w:t>
      </w:r>
      <w:r w:rsidRPr="00101A10">
        <w:rPr>
          <w:rFonts w:ascii="HG丸ｺﾞｼｯｸM-PRO" w:eastAsia="HG丸ｺﾞｼｯｸM-PRO" w:hAnsi="HG丸ｺﾞｼｯｸM-PRO" w:hint="eastAsia"/>
        </w:rPr>
        <w:t>.</w:t>
      </w:r>
      <w:r w:rsidR="00335C75" w:rsidRPr="00101A10">
        <w:rPr>
          <w:rFonts w:ascii="HG丸ｺﾞｼｯｸM-PRO" w:eastAsia="HG丸ｺﾞｼｯｸM-PRO" w:hAnsi="HG丸ｺﾞｼｯｸM-PRO" w:hint="eastAsia"/>
        </w:rPr>
        <w:t>２</w:t>
      </w:r>
      <w:r w:rsidRPr="00101A10">
        <w:rPr>
          <w:rFonts w:ascii="HG丸ｺﾞｼｯｸM-PRO" w:eastAsia="HG丸ｺﾞｼｯｸM-PRO" w:hAnsi="HG丸ｺﾞｼｯｸM-PRO" w:hint="eastAsia"/>
        </w:rPr>
        <w:t xml:space="preserve"> </w:t>
      </w:r>
      <w:r w:rsidR="007F6106" w:rsidRPr="00101A10">
        <w:rPr>
          <w:rFonts w:ascii="HG丸ｺﾞｼｯｸM-PRO" w:eastAsia="HG丸ｺﾞｼｯｸM-PRO" w:hAnsi="HG丸ｺﾞｼｯｸM-PRO" w:hint="eastAsia"/>
        </w:rPr>
        <w:t>点検種別と概要</w:t>
      </w:r>
      <w:r w:rsidRPr="00101A10">
        <w:rPr>
          <w:rFonts w:ascii="HG丸ｺﾞｼｯｸM-PRO" w:eastAsia="HG丸ｺﾞｼｯｸM-PRO" w:hAnsi="HG丸ｺﾞｼｯｸM-PRO" w:hint="eastAsia"/>
        </w:rPr>
        <w:t>」により、全ての管理施設を対象に、施設の特性や状態、重要度等を考慮した上で、必要となる点検種別を選定し、点検を実施する。</w:t>
      </w:r>
    </w:p>
    <w:p w14:paraId="4B225614" w14:textId="77777777" w:rsidR="00B749F6" w:rsidRPr="00101A10" w:rsidRDefault="007F6106" w:rsidP="001A132D">
      <w:pPr>
        <w:jc w:val="center"/>
        <w:rPr>
          <w:rFonts w:ascii="HG丸ｺﾞｼｯｸM-PRO" w:eastAsia="HG丸ｺﾞｼｯｸM-PRO" w:hAnsi="HG丸ｺﾞｼｯｸM-PRO"/>
          <w:noProof/>
        </w:rPr>
      </w:pPr>
      <w:r w:rsidRPr="00101A10">
        <w:rPr>
          <w:rFonts w:hint="eastAsia"/>
          <w:noProof/>
        </w:rPr>
        <w:drawing>
          <wp:anchor distT="0" distB="0" distL="114300" distR="114300" simplePos="0" relativeHeight="252071936" behindDoc="0" locked="0" layoutInCell="1" allowOverlap="1" wp14:anchorId="4B225BF2" wp14:editId="4B225BF3">
            <wp:simplePos x="0" y="0"/>
            <wp:positionH relativeFrom="column">
              <wp:posOffset>1195070</wp:posOffset>
            </wp:positionH>
            <wp:positionV relativeFrom="paragraph">
              <wp:posOffset>99695</wp:posOffset>
            </wp:positionV>
            <wp:extent cx="3562350" cy="3039110"/>
            <wp:effectExtent l="0" t="0" r="0" b="889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615" w14:textId="77777777" w:rsidR="00C55A11" w:rsidRPr="00101A10" w:rsidRDefault="00C55A11" w:rsidP="001A132D">
      <w:pPr>
        <w:jc w:val="center"/>
        <w:rPr>
          <w:rFonts w:ascii="HG丸ｺﾞｼｯｸM-PRO" w:eastAsia="HG丸ｺﾞｼｯｸM-PRO" w:hAnsi="HG丸ｺﾞｼｯｸM-PRO"/>
          <w:noProof/>
        </w:rPr>
      </w:pPr>
    </w:p>
    <w:p w14:paraId="4B225616" w14:textId="77777777" w:rsidR="00C55A11" w:rsidRPr="00101A10" w:rsidRDefault="00C55A11" w:rsidP="001A132D">
      <w:pPr>
        <w:jc w:val="center"/>
        <w:rPr>
          <w:rFonts w:ascii="HG丸ｺﾞｼｯｸM-PRO" w:eastAsia="HG丸ｺﾞｼｯｸM-PRO" w:hAnsi="HG丸ｺﾞｼｯｸM-PRO"/>
          <w:noProof/>
        </w:rPr>
      </w:pPr>
    </w:p>
    <w:p w14:paraId="4B225617" w14:textId="77777777" w:rsidR="00C55A11" w:rsidRPr="00101A10" w:rsidRDefault="00C55A11" w:rsidP="001A132D">
      <w:pPr>
        <w:jc w:val="center"/>
        <w:rPr>
          <w:rFonts w:ascii="HG丸ｺﾞｼｯｸM-PRO" w:eastAsia="HG丸ｺﾞｼｯｸM-PRO" w:hAnsi="HG丸ｺﾞｼｯｸM-PRO"/>
          <w:noProof/>
        </w:rPr>
      </w:pPr>
    </w:p>
    <w:p w14:paraId="4B225618" w14:textId="77777777" w:rsidR="00C55A11" w:rsidRPr="00101A10" w:rsidRDefault="00C55A11" w:rsidP="001A132D">
      <w:pPr>
        <w:jc w:val="center"/>
        <w:rPr>
          <w:rFonts w:ascii="HG丸ｺﾞｼｯｸM-PRO" w:eastAsia="HG丸ｺﾞｼｯｸM-PRO" w:hAnsi="HG丸ｺﾞｼｯｸM-PRO"/>
          <w:noProof/>
        </w:rPr>
      </w:pPr>
    </w:p>
    <w:p w14:paraId="4B225619" w14:textId="77777777" w:rsidR="00C55A11" w:rsidRPr="00101A10" w:rsidRDefault="00C55A11" w:rsidP="001A132D">
      <w:pPr>
        <w:jc w:val="center"/>
        <w:rPr>
          <w:rFonts w:ascii="HG丸ｺﾞｼｯｸM-PRO" w:eastAsia="HG丸ｺﾞｼｯｸM-PRO" w:hAnsi="HG丸ｺﾞｼｯｸM-PRO"/>
          <w:noProof/>
        </w:rPr>
      </w:pPr>
    </w:p>
    <w:p w14:paraId="4B22561A" w14:textId="77777777" w:rsidR="00C55A11" w:rsidRPr="00101A10" w:rsidRDefault="00C55A11" w:rsidP="001A132D">
      <w:pPr>
        <w:jc w:val="center"/>
        <w:rPr>
          <w:rFonts w:ascii="HG丸ｺﾞｼｯｸM-PRO" w:eastAsia="HG丸ｺﾞｼｯｸM-PRO" w:hAnsi="HG丸ｺﾞｼｯｸM-PRO"/>
          <w:noProof/>
        </w:rPr>
      </w:pPr>
    </w:p>
    <w:p w14:paraId="4B22561B" w14:textId="77777777" w:rsidR="007F6106" w:rsidRPr="00101A10" w:rsidRDefault="007F6106" w:rsidP="001A132D">
      <w:pPr>
        <w:jc w:val="center"/>
        <w:rPr>
          <w:rFonts w:ascii="HG丸ｺﾞｼｯｸM-PRO" w:eastAsia="HG丸ｺﾞｼｯｸM-PRO" w:hAnsi="HG丸ｺﾞｼｯｸM-PRO"/>
          <w:noProof/>
        </w:rPr>
      </w:pPr>
    </w:p>
    <w:p w14:paraId="4B22561C" w14:textId="77777777" w:rsidR="00C55A11" w:rsidRPr="00101A10" w:rsidRDefault="00C55A11" w:rsidP="001A132D">
      <w:pPr>
        <w:jc w:val="center"/>
        <w:rPr>
          <w:rFonts w:ascii="HG丸ｺﾞｼｯｸM-PRO" w:eastAsia="HG丸ｺﾞｼｯｸM-PRO" w:hAnsi="HG丸ｺﾞｼｯｸM-PRO"/>
          <w:noProof/>
        </w:rPr>
      </w:pPr>
    </w:p>
    <w:p w14:paraId="4B22561D" w14:textId="77777777" w:rsidR="00C55A11" w:rsidRPr="00101A10" w:rsidRDefault="00C55A11" w:rsidP="001A132D">
      <w:pPr>
        <w:jc w:val="center"/>
        <w:rPr>
          <w:rFonts w:ascii="HG丸ｺﾞｼｯｸM-PRO" w:eastAsia="HG丸ｺﾞｼｯｸM-PRO" w:hAnsi="HG丸ｺﾞｼｯｸM-PRO"/>
          <w:noProof/>
        </w:rPr>
      </w:pPr>
    </w:p>
    <w:p w14:paraId="4B22561E" w14:textId="77777777" w:rsidR="00C55A11" w:rsidRPr="00101A10" w:rsidRDefault="00C55A11" w:rsidP="001A132D">
      <w:pPr>
        <w:jc w:val="center"/>
        <w:rPr>
          <w:rFonts w:ascii="HG丸ｺﾞｼｯｸM-PRO" w:eastAsia="HG丸ｺﾞｼｯｸM-PRO" w:hAnsi="HG丸ｺﾞｼｯｸM-PRO"/>
          <w:noProof/>
        </w:rPr>
      </w:pPr>
    </w:p>
    <w:p w14:paraId="4B22561F" w14:textId="77777777" w:rsidR="00C55A11" w:rsidRPr="00101A10" w:rsidRDefault="00C55A11" w:rsidP="001A132D">
      <w:pPr>
        <w:jc w:val="center"/>
        <w:rPr>
          <w:rFonts w:ascii="HG丸ｺﾞｼｯｸM-PRO" w:eastAsia="HG丸ｺﾞｼｯｸM-PRO" w:hAnsi="HG丸ｺﾞｼｯｸM-PRO"/>
          <w:noProof/>
        </w:rPr>
      </w:pPr>
    </w:p>
    <w:p w14:paraId="4B225620" w14:textId="77777777" w:rsidR="00C55A11" w:rsidRPr="00101A10" w:rsidRDefault="00C55A11" w:rsidP="001A132D">
      <w:pPr>
        <w:jc w:val="center"/>
        <w:rPr>
          <w:rFonts w:ascii="HG丸ｺﾞｼｯｸM-PRO" w:eastAsia="HG丸ｺﾞｼｯｸM-PRO" w:hAnsi="HG丸ｺﾞｼｯｸM-PRO"/>
          <w:noProof/>
        </w:rPr>
      </w:pPr>
    </w:p>
    <w:p w14:paraId="4B225621" w14:textId="77777777" w:rsidR="00C55A11" w:rsidRPr="00101A10" w:rsidRDefault="00C55A11" w:rsidP="001A132D">
      <w:pPr>
        <w:jc w:val="center"/>
        <w:rPr>
          <w:rFonts w:ascii="HG丸ｺﾞｼｯｸM-PRO" w:eastAsia="HG丸ｺﾞｼｯｸM-PRO" w:hAnsi="HG丸ｺﾞｼｯｸM-PRO"/>
        </w:rPr>
      </w:pPr>
    </w:p>
    <w:p w14:paraId="4B225622" w14:textId="77777777" w:rsidR="00B749F6" w:rsidRPr="00101A10" w:rsidRDefault="00B749F6" w:rsidP="001A132D">
      <w:pPr>
        <w:pStyle w:val="a9"/>
        <w:spacing w:beforeLines="0" w:before="0"/>
      </w:pPr>
      <w:bookmarkStart w:id="21" w:name="_Ref382400393"/>
      <w:r w:rsidRPr="00101A10">
        <w:rPr>
          <w:rFonts w:hint="eastAsia"/>
        </w:rPr>
        <w:t xml:space="preserve">図 </w:t>
      </w:r>
      <w:bookmarkStart w:id="22" w:name="_Ref382400476"/>
      <w:bookmarkEnd w:id="21"/>
      <w:r w:rsidR="002A503B" w:rsidRPr="00101A10">
        <w:rPr>
          <w:rFonts w:hint="eastAsia"/>
        </w:rPr>
        <w:t>4.2.2</w:t>
      </w:r>
      <w:r w:rsidR="007F6106" w:rsidRPr="00101A10">
        <w:rPr>
          <w:rFonts w:hint="eastAsia"/>
        </w:rPr>
        <w:t xml:space="preserve"> 点検の分類</w:t>
      </w:r>
      <w:bookmarkEnd w:id="22"/>
    </w:p>
    <w:p w14:paraId="4B225623" w14:textId="77777777" w:rsidR="00181ADC" w:rsidRPr="00101A10" w:rsidRDefault="00181ADC" w:rsidP="001A132D"/>
    <w:p w14:paraId="4B225624" w14:textId="77777777" w:rsidR="00B749F6" w:rsidRPr="00101A10" w:rsidRDefault="00B749F6" w:rsidP="001A132D">
      <w:pPr>
        <w:pStyle w:val="a9"/>
      </w:pPr>
      <w:bookmarkStart w:id="23" w:name="_Ref387420267"/>
      <w:r w:rsidRPr="00101A10">
        <w:rPr>
          <w:rFonts w:hint="eastAsia"/>
        </w:rPr>
        <w:t xml:space="preserve">表 </w:t>
      </w:r>
      <w:r w:rsidR="002A503B" w:rsidRPr="00101A10">
        <w:rPr>
          <w:rFonts w:hint="eastAsia"/>
        </w:rPr>
        <w:t>4.2.1</w:t>
      </w:r>
      <w:r w:rsidR="007F6106" w:rsidRPr="00101A10">
        <w:rPr>
          <w:rFonts w:hint="eastAsia"/>
        </w:rPr>
        <w:t xml:space="preserve"> </w:t>
      </w:r>
      <w:r w:rsidRPr="00101A10">
        <w:rPr>
          <w:rFonts w:hint="eastAsia"/>
        </w:rPr>
        <w:t>点検種別と</w:t>
      </w:r>
      <w:bookmarkEnd w:id="23"/>
      <w:r w:rsidR="007F6106" w:rsidRPr="00101A10">
        <w:rPr>
          <w:rFonts w:hint="eastAsia"/>
        </w:rPr>
        <w:t>概要</w:t>
      </w:r>
    </w:p>
    <w:tbl>
      <w:tblPr>
        <w:tblStyle w:val="af2"/>
        <w:tblW w:w="8505" w:type="dxa"/>
        <w:tblInd w:w="675" w:type="dxa"/>
        <w:tblLook w:val="04A0" w:firstRow="1" w:lastRow="0" w:firstColumn="1" w:lastColumn="0" w:noHBand="0" w:noVBand="1"/>
      </w:tblPr>
      <w:tblGrid>
        <w:gridCol w:w="1418"/>
        <w:gridCol w:w="4678"/>
        <w:gridCol w:w="2409"/>
      </w:tblGrid>
      <w:tr w:rsidR="007F6106" w:rsidRPr="00101A10" w14:paraId="4B225628" w14:textId="77777777" w:rsidTr="00D12AB6">
        <w:tc>
          <w:tcPr>
            <w:tcW w:w="1418" w:type="dxa"/>
            <w:tcBorders>
              <w:bottom w:val="double" w:sz="4" w:space="0" w:color="auto"/>
            </w:tcBorders>
            <w:shd w:val="clear" w:color="auto" w:fill="D9D9D9" w:themeFill="background1" w:themeFillShade="D9"/>
          </w:tcPr>
          <w:p w14:paraId="4B225625"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点検種別</w:t>
            </w:r>
          </w:p>
        </w:tc>
        <w:tc>
          <w:tcPr>
            <w:tcW w:w="4678" w:type="dxa"/>
            <w:tcBorders>
              <w:bottom w:val="double" w:sz="4" w:space="0" w:color="auto"/>
            </w:tcBorders>
            <w:shd w:val="clear" w:color="auto" w:fill="D9D9D9" w:themeFill="background1" w:themeFillShade="D9"/>
          </w:tcPr>
          <w:p w14:paraId="4B225626"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概要</w:t>
            </w:r>
          </w:p>
        </w:tc>
        <w:tc>
          <w:tcPr>
            <w:tcW w:w="2409" w:type="dxa"/>
            <w:tcBorders>
              <w:bottom w:val="double" w:sz="4" w:space="0" w:color="auto"/>
            </w:tcBorders>
            <w:shd w:val="clear" w:color="auto" w:fill="D9D9D9" w:themeFill="background1" w:themeFillShade="D9"/>
          </w:tcPr>
          <w:p w14:paraId="4B225627"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保全内容例</w:t>
            </w:r>
          </w:p>
        </w:tc>
      </w:tr>
      <w:tr w:rsidR="007F6106" w:rsidRPr="00101A10" w14:paraId="4B22562E" w14:textId="77777777" w:rsidTr="00D12AB6">
        <w:tc>
          <w:tcPr>
            <w:tcW w:w="1418" w:type="dxa"/>
            <w:tcBorders>
              <w:top w:val="double" w:sz="4" w:space="0" w:color="auto"/>
            </w:tcBorders>
            <w:vAlign w:val="center"/>
          </w:tcPr>
          <w:p w14:paraId="4B225629"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日常点検</w:t>
            </w:r>
          </w:p>
        </w:tc>
        <w:tc>
          <w:tcPr>
            <w:tcW w:w="4678" w:type="dxa"/>
            <w:tcBorders>
              <w:top w:val="double" w:sz="4" w:space="0" w:color="auto"/>
            </w:tcBorders>
            <w:vAlign w:val="center"/>
          </w:tcPr>
          <w:p w14:paraId="4B22562A" w14:textId="77777777" w:rsidR="007F6106" w:rsidRPr="00101A10" w:rsidRDefault="007F6106" w:rsidP="001A132D">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給油、点検清掃、調整など軽微な保全業務により設備の維持管理を行う。</w:t>
            </w:r>
          </w:p>
        </w:tc>
        <w:tc>
          <w:tcPr>
            <w:tcW w:w="2409" w:type="dxa"/>
            <w:tcBorders>
              <w:top w:val="double" w:sz="4" w:space="0" w:color="auto"/>
            </w:tcBorders>
            <w:vAlign w:val="center"/>
          </w:tcPr>
          <w:p w14:paraId="4B22562B"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・給脂、給油</w:t>
            </w:r>
          </w:p>
          <w:p w14:paraId="4B22562C"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・調整</w:t>
            </w:r>
          </w:p>
          <w:p w14:paraId="4B22562D"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・点検清掃、修繕</w:t>
            </w:r>
          </w:p>
        </w:tc>
      </w:tr>
      <w:tr w:rsidR="007F6106" w:rsidRPr="00101A10" w14:paraId="4B225634" w14:textId="77777777" w:rsidTr="00D12AB6">
        <w:tc>
          <w:tcPr>
            <w:tcW w:w="1418" w:type="dxa"/>
            <w:vAlign w:val="center"/>
          </w:tcPr>
          <w:p w14:paraId="4B22562F" w14:textId="77777777" w:rsidR="007F6106" w:rsidRPr="00101A10" w:rsidRDefault="007F6106" w:rsidP="001A132D">
            <w:pPr>
              <w:spacing w:line="30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定期点検</w:t>
            </w:r>
          </w:p>
        </w:tc>
        <w:tc>
          <w:tcPr>
            <w:tcW w:w="4678" w:type="dxa"/>
            <w:vAlign w:val="center"/>
          </w:tcPr>
          <w:p w14:paraId="4B225630" w14:textId="77777777" w:rsidR="007F6106" w:rsidRPr="00101A10" w:rsidRDefault="007F6106" w:rsidP="001A132D">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設備の異常を予知するため、定期的に点検（月、年等）を行い、故障等を未然に防止する。</w:t>
            </w:r>
          </w:p>
        </w:tc>
        <w:tc>
          <w:tcPr>
            <w:tcW w:w="2409" w:type="dxa"/>
            <w:vAlign w:val="center"/>
          </w:tcPr>
          <w:p w14:paraId="4B225631"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・消耗品交換</w:t>
            </w:r>
          </w:p>
          <w:p w14:paraId="4B225632"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・振動等測定</w:t>
            </w:r>
          </w:p>
          <w:p w14:paraId="4B225633"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・精度調整</w:t>
            </w:r>
          </w:p>
        </w:tc>
      </w:tr>
      <w:tr w:rsidR="007F6106" w:rsidRPr="00101A10" w14:paraId="4B22563B" w14:textId="77777777" w:rsidTr="00D12AB6">
        <w:tc>
          <w:tcPr>
            <w:tcW w:w="1418" w:type="dxa"/>
            <w:vAlign w:val="center"/>
          </w:tcPr>
          <w:p w14:paraId="4B225635"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特殊点検</w:t>
            </w:r>
          </w:p>
          <w:p w14:paraId="4B225636"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精密点検</w:t>
            </w:r>
          </w:p>
        </w:tc>
        <w:tc>
          <w:tcPr>
            <w:tcW w:w="4678" w:type="dxa"/>
            <w:vAlign w:val="center"/>
          </w:tcPr>
          <w:p w14:paraId="4B225637" w14:textId="77777777" w:rsidR="007F6106" w:rsidRPr="00101A10" w:rsidRDefault="007F6106" w:rsidP="001A132D">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法定点検が必要ものや、故障等により運転に大きな支障を及ぼす重要度の高い機器について、定期的に分解整備や部品交換を行い、突発故障を未然に防止する。</w:t>
            </w:r>
          </w:p>
        </w:tc>
        <w:tc>
          <w:tcPr>
            <w:tcW w:w="2409" w:type="dxa"/>
            <w:vAlign w:val="center"/>
          </w:tcPr>
          <w:p w14:paraId="4B225638"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・原動機開放点検</w:t>
            </w:r>
          </w:p>
          <w:p w14:paraId="4B225639"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・天井クレーン法定点検</w:t>
            </w:r>
          </w:p>
          <w:p w14:paraId="4B22563A" w14:textId="77777777" w:rsidR="007F6106" w:rsidRPr="00101A10" w:rsidRDefault="007F6106" w:rsidP="001A132D">
            <w:pPr>
              <w:spacing w:line="280" w:lineRule="exact"/>
              <w:ind w:leftChars="-40" w:left="-4" w:right="-108" w:hangingChars="40" w:hanging="8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・受変電設備法定点検</w:t>
            </w:r>
          </w:p>
        </w:tc>
      </w:tr>
      <w:tr w:rsidR="007F6106" w:rsidRPr="00101A10" w14:paraId="4B225640" w14:textId="77777777" w:rsidTr="00D12AB6">
        <w:tc>
          <w:tcPr>
            <w:tcW w:w="1418" w:type="dxa"/>
            <w:vAlign w:val="center"/>
          </w:tcPr>
          <w:p w14:paraId="4B22563C"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緊急点検</w:t>
            </w:r>
          </w:p>
          <w:p w14:paraId="4B22563D" w14:textId="77777777" w:rsidR="007F6106" w:rsidRPr="00101A10" w:rsidRDefault="007F610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（臨時点検）</w:t>
            </w:r>
          </w:p>
        </w:tc>
        <w:tc>
          <w:tcPr>
            <w:tcW w:w="4678" w:type="dxa"/>
            <w:vAlign w:val="center"/>
          </w:tcPr>
          <w:p w14:paraId="4B22563E" w14:textId="77777777" w:rsidR="007F6106" w:rsidRPr="00101A10" w:rsidRDefault="007F6106" w:rsidP="001A132D">
            <w:pPr>
              <w:spacing w:line="30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故障発生時や震災等の災害発生時に機能に不具合がないか調査すること。</w:t>
            </w:r>
          </w:p>
        </w:tc>
        <w:tc>
          <w:tcPr>
            <w:tcW w:w="2409" w:type="dxa"/>
            <w:vAlign w:val="center"/>
          </w:tcPr>
          <w:p w14:paraId="4B22563F" w14:textId="77777777" w:rsidR="007F6106" w:rsidRPr="00101A10" w:rsidRDefault="007F6106" w:rsidP="001A132D">
            <w:pPr>
              <w:spacing w:line="300" w:lineRule="exact"/>
              <w:rPr>
                <w:rFonts w:ascii="HG丸ｺﾞｼｯｸM-PRO" w:eastAsia="HG丸ｺﾞｼｯｸM-PRO" w:hAnsi="HG丸ｺﾞｼｯｸM-PRO"/>
                <w:sz w:val="20"/>
                <w:szCs w:val="20"/>
              </w:rPr>
            </w:pPr>
          </w:p>
        </w:tc>
      </w:tr>
    </w:tbl>
    <w:p w14:paraId="4B225641" w14:textId="77777777" w:rsidR="00715234" w:rsidRPr="00101A10" w:rsidRDefault="00715234" w:rsidP="001A132D">
      <w:pPr>
        <w:pStyle w:val="20"/>
        <w:ind w:left="105" w:firstLine="210"/>
        <w:rPr>
          <w:rFonts w:ascii="HG丸ｺﾞｼｯｸM-PRO" w:eastAsia="HG丸ｺﾞｼｯｸM-PRO" w:hAnsi="HG丸ｺﾞｼｯｸM-PRO"/>
        </w:rPr>
      </w:pPr>
    </w:p>
    <w:p w14:paraId="4B225642" w14:textId="77777777" w:rsidR="00715234" w:rsidRPr="00101A10" w:rsidRDefault="00715234" w:rsidP="001A132D">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643" w14:textId="77777777" w:rsidR="00B749F6" w:rsidRPr="00101A10" w:rsidRDefault="00B749F6" w:rsidP="001A132D">
      <w:pPr>
        <w:pStyle w:val="20"/>
        <w:ind w:left="105" w:firstLine="210"/>
        <w:rPr>
          <w:rFonts w:ascii="HG丸ｺﾞｼｯｸM-PRO" w:eastAsia="HG丸ｺﾞｼｯｸM-PRO" w:hAnsi="HG丸ｺﾞｼｯｸM-PRO"/>
        </w:rPr>
      </w:pPr>
    </w:p>
    <w:p w14:paraId="4B225644" w14:textId="77777777" w:rsidR="008531C0" w:rsidRPr="00101A10" w:rsidRDefault="008531C0" w:rsidP="00B03822">
      <w:pPr>
        <w:pStyle w:val="4"/>
        <w:ind w:left="749"/>
      </w:pPr>
      <w:r w:rsidRPr="00101A10">
        <w:rPr>
          <w:rFonts w:hint="eastAsia"/>
        </w:rPr>
        <w:t>点検の実施</w:t>
      </w:r>
    </w:p>
    <w:p w14:paraId="4B225645" w14:textId="77777777" w:rsidR="002E1572" w:rsidRPr="00101A10" w:rsidRDefault="004E0EB3" w:rsidP="001A132D">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河川施設の操作者は職員となるため、日常</w:t>
      </w:r>
      <w:r w:rsidR="00F40A03">
        <w:rPr>
          <w:rFonts w:ascii="HG丸ｺﾞｼｯｸM-PRO" w:eastAsia="HG丸ｺﾞｼｯｸM-PRO" w:hAnsi="HG丸ｺﾞｼｯｸM-PRO" w:hint="eastAsia"/>
        </w:rPr>
        <w:t>の</w:t>
      </w:r>
      <w:r w:rsidRPr="00101A10">
        <w:rPr>
          <w:rFonts w:ascii="HG丸ｺﾞｼｯｸM-PRO" w:eastAsia="HG丸ｺﾞｼｯｸM-PRO" w:hAnsi="HG丸ｺﾞｼｯｸM-PRO" w:hint="eastAsia"/>
        </w:rPr>
        <w:t>点検や</w:t>
      </w:r>
      <w:r w:rsidR="005A4A1E" w:rsidRPr="00101A10">
        <w:rPr>
          <w:rFonts w:ascii="HG丸ｺﾞｼｯｸM-PRO" w:eastAsia="HG丸ｺﾞｼｯｸM-PRO" w:hAnsi="HG丸ｺﾞｼｯｸM-PRO" w:hint="eastAsia"/>
        </w:rPr>
        <w:t>試運転</w:t>
      </w:r>
      <w:r w:rsidRPr="00101A10">
        <w:rPr>
          <w:rFonts w:ascii="HG丸ｺﾞｼｯｸM-PRO" w:eastAsia="HG丸ｺﾞｼｯｸM-PRO" w:hAnsi="HG丸ｺﾞｼｯｸM-PRO" w:hint="eastAsia"/>
        </w:rPr>
        <w:t>は職員が実施する。</w:t>
      </w:r>
      <w:r w:rsidR="005A4A1E" w:rsidRPr="00101A10">
        <w:rPr>
          <w:rFonts w:ascii="HG丸ｺﾞｼｯｸM-PRO" w:eastAsia="HG丸ｺﾞｼｯｸM-PRO" w:hAnsi="HG丸ｺﾞｼｯｸM-PRO" w:hint="eastAsia"/>
        </w:rPr>
        <w:t>また、機械電気設備は</w:t>
      </w:r>
      <w:r w:rsidR="0006218F" w:rsidRPr="00101A10">
        <w:rPr>
          <w:rFonts w:ascii="HG丸ｺﾞｼｯｸM-PRO" w:eastAsia="HG丸ｺﾞｼｯｸM-PRO" w:hAnsi="HG丸ｺﾞｼｯｸM-PRO" w:hint="eastAsia"/>
        </w:rPr>
        <w:t>数が多く</w:t>
      </w:r>
      <w:r w:rsidR="005A4A1E" w:rsidRPr="00101A10">
        <w:rPr>
          <w:rFonts w:ascii="HG丸ｺﾞｼｯｸM-PRO" w:eastAsia="HG丸ｺﾞｼｯｸM-PRO" w:hAnsi="HG丸ｺﾞｼｯｸM-PRO" w:hint="eastAsia"/>
        </w:rPr>
        <w:t>専門性も</w:t>
      </w:r>
      <w:r w:rsidR="0050436E" w:rsidRPr="00101A10">
        <w:rPr>
          <w:rFonts w:ascii="HG丸ｺﾞｼｯｸM-PRO" w:eastAsia="HG丸ｺﾞｼｯｸM-PRO" w:hAnsi="HG丸ｺﾞｼｯｸM-PRO" w:hint="eastAsia"/>
        </w:rPr>
        <w:t>高い</w:t>
      </w:r>
      <w:r w:rsidR="005A4A1E" w:rsidRPr="00101A10">
        <w:rPr>
          <w:rFonts w:ascii="HG丸ｺﾞｼｯｸM-PRO" w:eastAsia="HG丸ｺﾞｼｯｸM-PRO" w:hAnsi="HG丸ｺﾞｼｯｸM-PRO" w:hint="eastAsia"/>
        </w:rPr>
        <w:t>ことから、</w:t>
      </w:r>
      <w:r w:rsidR="0050436E" w:rsidRPr="00101A10">
        <w:rPr>
          <w:rFonts w:ascii="HG丸ｺﾞｼｯｸM-PRO" w:eastAsia="HG丸ｺﾞｼｯｸM-PRO" w:hAnsi="HG丸ｺﾞｼｯｸM-PRO" w:hint="eastAsia"/>
        </w:rPr>
        <w:t>各種</w:t>
      </w:r>
      <w:r w:rsidR="005A4A1E" w:rsidRPr="00101A10">
        <w:rPr>
          <w:rFonts w:ascii="HG丸ｺﾞｼｯｸM-PRO" w:eastAsia="HG丸ｺﾞｼｯｸM-PRO" w:hAnsi="HG丸ｺﾞｼｯｸM-PRO" w:hint="eastAsia"/>
        </w:rPr>
        <w:t>定期</w:t>
      </w:r>
      <w:r w:rsidR="0050436E" w:rsidRPr="00101A10">
        <w:rPr>
          <w:rFonts w:ascii="HG丸ｺﾞｼｯｸM-PRO" w:eastAsia="HG丸ｺﾞｼｯｸM-PRO" w:hAnsi="HG丸ｺﾞｼｯｸM-PRO" w:hint="eastAsia"/>
        </w:rPr>
        <w:t>点検は基本的にメンテナンス業者にて実施している。</w:t>
      </w:r>
    </w:p>
    <w:p w14:paraId="4B225646" w14:textId="77777777" w:rsidR="0050436E" w:rsidRPr="00101A10" w:rsidRDefault="005A4A1E" w:rsidP="001A132D">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さらに</w:t>
      </w:r>
      <w:r w:rsidR="001B3ABB" w:rsidRPr="00101A10">
        <w:rPr>
          <w:rFonts w:ascii="HG丸ｺﾞｼｯｸM-PRO" w:eastAsia="HG丸ｺﾞｼｯｸM-PRO" w:hAnsi="HG丸ｺﾞｼｯｸM-PRO" w:hint="eastAsia"/>
        </w:rPr>
        <w:t>、</w:t>
      </w:r>
      <w:r w:rsidR="00D12AB6" w:rsidRPr="00101A10">
        <w:rPr>
          <w:rFonts w:ascii="HG丸ｺﾞｼｯｸM-PRO" w:eastAsia="HG丸ｺﾞｼｯｸM-PRO" w:hAnsi="HG丸ｺﾞｼｯｸM-PRO" w:hint="eastAsia"/>
        </w:rPr>
        <w:t>特殊点検</w:t>
      </w:r>
      <w:r w:rsidR="001B3ABB" w:rsidRPr="00101A10">
        <w:rPr>
          <w:rFonts w:ascii="HG丸ｺﾞｼｯｸM-PRO" w:eastAsia="HG丸ｺﾞｼｯｸM-PRO" w:hAnsi="HG丸ｺﾞｼｯｸM-PRO" w:hint="eastAsia"/>
        </w:rPr>
        <w:t>など、専門知識と経験を必要とするものは専門メーカーへの委託で実施する。</w:t>
      </w:r>
    </w:p>
    <w:p w14:paraId="4B225647" w14:textId="77777777" w:rsidR="001B3ABB" w:rsidRPr="00101A10" w:rsidRDefault="001B3ABB" w:rsidP="001A132D">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施設毎の点検種別と実施者については、「(</w:t>
      </w:r>
      <w:r w:rsidR="004F01D3" w:rsidRPr="00101A10">
        <w:rPr>
          <w:rFonts w:ascii="HG丸ｺﾞｼｯｸM-PRO" w:eastAsia="HG丸ｺﾞｼｯｸM-PRO" w:hAnsi="HG丸ｺﾞｼｯｸM-PRO" w:hint="eastAsia"/>
        </w:rPr>
        <w:t>7</w:t>
      </w:r>
      <w:r w:rsidRPr="00101A10">
        <w:rPr>
          <w:rFonts w:ascii="HG丸ｺﾞｼｯｸM-PRO" w:eastAsia="HG丸ｺﾞｼｯｸM-PRO" w:hAnsi="HG丸ｺﾞｼｯｸM-PRO" w:hint="eastAsia"/>
        </w:rPr>
        <w:t>)施設毎の点検種別」に示す。</w:t>
      </w:r>
    </w:p>
    <w:p w14:paraId="4B225648" w14:textId="77777777" w:rsidR="00D41F67" w:rsidRPr="00101A10" w:rsidRDefault="00D41F67" w:rsidP="001A132D">
      <w:pPr>
        <w:pStyle w:val="40"/>
        <w:ind w:leftChars="300" w:left="630" w:firstLine="210"/>
        <w:rPr>
          <w:rFonts w:ascii="HG丸ｺﾞｼｯｸM-PRO" w:eastAsia="HG丸ｺﾞｼｯｸM-PRO" w:hAnsi="HG丸ｺﾞｼｯｸM-PRO"/>
        </w:rPr>
      </w:pPr>
    </w:p>
    <w:p w14:paraId="4B225649" w14:textId="77777777" w:rsidR="001B3ABB" w:rsidRPr="00101A10" w:rsidRDefault="001B3ABB" w:rsidP="001A132D">
      <w:pPr>
        <w:pStyle w:val="a9"/>
      </w:pPr>
      <w:r w:rsidRPr="00101A10">
        <w:rPr>
          <w:rFonts w:hint="eastAsia"/>
        </w:rPr>
        <w:t xml:space="preserve">表 </w:t>
      </w:r>
      <w:r w:rsidR="00301BA0" w:rsidRPr="00101A10">
        <w:rPr>
          <w:rFonts w:hint="eastAsia"/>
        </w:rPr>
        <w:t>４.2.１</w:t>
      </w:r>
      <w:r w:rsidRPr="00101A10">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101A10"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101A10" w:rsidRDefault="001B3ABB"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101A10" w:rsidRDefault="001B3ABB"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定義・内容</w:t>
            </w:r>
          </w:p>
        </w:tc>
      </w:tr>
      <w:tr w:rsidR="00D12AB6" w:rsidRPr="00101A10" w14:paraId="4B22564F" w14:textId="77777777" w:rsidTr="00AA2EFE">
        <w:tc>
          <w:tcPr>
            <w:tcW w:w="1701" w:type="dxa"/>
            <w:tcBorders>
              <w:top w:val="double" w:sz="4" w:space="0" w:color="auto"/>
            </w:tcBorders>
            <w:vAlign w:val="center"/>
          </w:tcPr>
          <w:p w14:paraId="4B22564D" w14:textId="77777777" w:rsidR="00D12AB6" w:rsidRPr="00101A10" w:rsidRDefault="00D12AB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101A10" w:rsidRDefault="00D12AB6" w:rsidP="001A132D">
            <w:pPr>
              <w:spacing w:line="300" w:lineRule="exact"/>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4E0EB3" w:rsidRPr="00101A10">
              <w:rPr>
                <w:rFonts w:ascii="HG丸ｺﾞｼｯｸM-PRO" w:eastAsia="HG丸ｺﾞｼｯｸM-PRO" w:hAnsi="HG丸ｺﾞｼｯｸM-PRO" w:hint="eastAsia"/>
              </w:rPr>
              <w:t>職員が</w:t>
            </w:r>
            <w:r w:rsidRPr="00101A10">
              <w:rPr>
                <w:rFonts w:ascii="HG丸ｺﾞｼｯｸM-PRO" w:eastAsia="HG丸ｺﾞｼｯｸM-PRO" w:hAnsi="HG丸ｺﾞｼｯｸM-PRO" w:hint="eastAsia"/>
              </w:rPr>
              <w:t>実施</w:t>
            </w:r>
          </w:p>
        </w:tc>
      </w:tr>
      <w:tr w:rsidR="004E0EB3" w:rsidRPr="00101A10" w14:paraId="4B225652" w14:textId="77777777" w:rsidTr="00AA2EFE">
        <w:tc>
          <w:tcPr>
            <w:tcW w:w="1701" w:type="dxa"/>
            <w:vAlign w:val="center"/>
          </w:tcPr>
          <w:p w14:paraId="4B225650" w14:textId="77777777" w:rsidR="004E0EB3" w:rsidRPr="00101A10" w:rsidRDefault="00355165" w:rsidP="001A132D">
            <w:pPr>
              <w:spacing w:line="30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試</w:t>
            </w:r>
            <w:r w:rsidR="004E0EB3" w:rsidRPr="00101A10">
              <w:rPr>
                <w:rFonts w:ascii="HG丸ｺﾞｼｯｸM-PRO" w:eastAsia="HG丸ｺﾞｼｯｸM-PRO" w:hAnsi="HG丸ｺﾞｼｯｸM-PRO" w:hint="eastAsia"/>
              </w:rPr>
              <w:t>運転</w:t>
            </w:r>
          </w:p>
        </w:tc>
        <w:tc>
          <w:tcPr>
            <w:tcW w:w="6804" w:type="dxa"/>
            <w:vAlign w:val="center"/>
          </w:tcPr>
          <w:p w14:paraId="4B225651" w14:textId="77777777" w:rsidR="004E0EB3" w:rsidRPr="00101A10" w:rsidRDefault="004E0EB3" w:rsidP="001A132D">
            <w:pPr>
              <w:spacing w:line="300" w:lineRule="exact"/>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・職員が実施</w:t>
            </w:r>
            <w:r w:rsidR="00355165" w:rsidRPr="00101A10">
              <w:rPr>
                <w:rFonts w:ascii="HG丸ｺﾞｼｯｸM-PRO" w:eastAsia="HG丸ｺﾞｼｯｸM-PRO" w:hAnsi="HG丸ｺﾞｼｯｸM-PRO" w:hint="eastAsia"/>
              </w:rPr>
              <w:t>（メンテナンス業者は試運転に合わせて月点検</w:t>
            </w:r>
            <w:r w:rsidR="009466A5" w:rsidRPr="00101A10">
              <w:rPr>
                <w:rFonts w:ascii="HG丸ｺﾞｼｯｸM-PRO" w:eastAsia="HG丸ｺﾞｼｯｸM-PRO" w:hAnsi="HG丸ｺﾞｼｯｸM-PRO" w:hint="eastAsia"/>
              </w:rPr>
              <w:t>等</w:t>
            </w:r>
            <w:r w:rsidR="00355165" w:rsidRPr="00101A10">
              <w:rPr>
                <w:rFonts w:ascii="HG丸ｺﾞｼｯｸM-PRO" w:eastAsia="HG丸ｺﾞｼｯｸM-PRO" w:hAnsi="HG丸ｺﾞｼｯｸM-PRO" w:hint="eastAsia"/>
              </w:rPr>
              <w:t>を実施）</w:t>
            </w:r>
          </w:p>
        </w:tc>
      </w:tr>
      <w:tr w:rsidR="004E0EB3" w:rsidRPr="00101A10" w14:paraId="4B225655" w14:textId="77777777" w:rsidTr="00AA2EFE">
        <w:tc>
          <w:tcPr>
            <w:tcW w:w="1701" w:type="dxa"/>
            <w:vAlign w:val="center"/>
          </w:tcPr>
          <w:p w14:paraId="4B225653" w14:textId="77777777" w:rsidR="004E0EB3" w:rsidRPr="00101A10" w:rsidRDefault="004E0EB3" w:rsidP="001A132D">
            <w:pPr>
              <w:spacing w:line="30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月点検</w:t>
            </w:r>
          </w:p>
        </w:tc>
        <w:tc>
          <w:tcPr>
            <w:tcW w:w="6804" w:type="dxa"/>
            <w:vAlign w:val="center"/>
          </w:tcPr>
          <w:p w14:paraId="4B225654" w14:textId="77777777" w:rsidR="004E0EB3" w:rsidRPr="00101A10" w:rsidRDefault="004E0EB3" w:rsidP="001A132D">
            <w:pPr>
              <w:spacing w:line="300" w:lineRule="exact"/>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・メンテナンス業者で実施</w:t>
            </w:r>
          </w:p>
        </w:tc>
      </w:tr>
      <w:tr w:rsidR="004E0EB3" w:rsidRPr="00101A10" w14:paraId="4B225658" w14:textId="77777777" w:rsidTr="00AA2EFE">
        <w:tc>
          <w:tcPr>
            <w:tcW w:w="1701" w:type="dxa"/>
            <w:vAlign w:val="center"/>
          </w:tcPr>
          <w:p w14:paraId="4B225656" w14:textId="77777777" w:rsidR="004E0EB3" w:rsidRPr="00101A10" w:rsidRDefault="004E0EB3" w:rsidP="001A132D">
            <w:pPr>
              <w:spacing w:line="30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年点検</w:t>
            </w:r>
          </w:p>
        </w:tc>
        <w:tc>
          <w:tcPr>
            <w:tcW w:w="6804" w:type="dxa"/>
            <w:vAlign w:val="center"/>
          </w:tcPr>
          <w:p w14:paraId="4B225657" w14:textId="77777777" w:rsidR="004E0EB3" w:rsidRPr="00101A10" w:rsidRDefault="004E0EB3" w:rsidP="001A132D">
            <w:pPr>
              <w:spacing w:line="300" w:lineRule="exact"/>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・メンテナンス業</w:t>
            </w:r>
            <w:r w:rsidRPr="005A1659">
              <w:rPr>
                <w:rFonts w:ascii="HG丸ｺﾞｼｯｸM-PRO" w:eastAsia="HG丸ｺﾞｼｯｸM-PRO" w:hAnsi="HG丸ｺﾞｼｯｸM-PRO" w:hint="eastAsia"/>
              </w:rPr>
              <w:t>者</w:t>
            </w:r>
            <w:r w:rsidR="00F40A03" w:rsidRPr="005A1659">
              <w:rPr>
                <w:rFonts w:ascii="HG丸ｺﾞｼｯｸM-PRO" w:eastAsia="HG丸ｺﾞｼｯｸM-PRO" w:hAnsi="HG丸ｺﾞｼｯｸM-PRO" w:hint="eastAsia"/>
              </w:rPr>
              <w:t>又は専門メーカー</w:t>
            </w:r>
            <w:r w:rsidRPr="00101A10">
              <w:rPr>
                <w:rFonts w:ascii="HG丸ｺﾞｼｯｸM-PRO" w:eastAsia="HG丸ｺﾞｼｯｸM-PRO" w:hAnsi="HG丸ｺﾞｼｯｸM-PRO" w:hint="eastAsia"/>
              </w:rPr>
              <w:t>で実施</w:t>
            </w:r>
          </w:p>
        </w:tc>
      </w:tr>
      <w:tr w:rsidR="00D12AB6" w:rsidRPr="00101A10" w14:paraId="4B22565C" w14:textId="77777777" w:rsidTr="00AA2EFE">
        <w:tc>
          <w:tcPr>
            <w:tcW w:w="1701" w:type="dxa"/>
            <w:vAlign w:val="center"/>
          </w:tcPr>
          <w:p w14:paraId="4B225659" w14:textId="77777777" w:rsidR="00D12AB6" w:rsidRPr="00101A10" w:rsidRDefault="00D12AB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特殊点検</w:t>
            </w:r>
          </w:p>
          <w:p w14:paraId="4B22565A" w14:textId="77777777" w:rsidR="00D12AB6" w:rsidRPr="00101A10" w:rsidRDefault="00D12AB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101A10" w:rsidRDefault="00D12AB6" w:rsidP="001A132D">
            <w:pPr>
              <w:spacing w:line="300" w:lineRule="exact"/>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・専門メーカーへの委託で実施</w:t>
            </w:r>
          </w:p>
        </w:tc>
      </w:tr>
      <w:tr w:rsidR="00D12AB6" w:rsidRPr="00101A10" w14:paraId="4B225660" w14:textId="77777777" w:rsidTr="00AA2EFE">
        <w:tc>
          <w:tcPr>
            <w:tcW w:w="1701" w:type="dxa"/>
            <w:vAlign w:val="center"/>
          </w:tcPr>
          <w:p w14:paraId="4B22565D" w14:textId="77777777" w:rsidR="00D12AB6" w:rsidRPr="00101A10" w:rsidRDefault="00D12AB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緊急点検</w:t>
            </w:r>
          </w:p>
          <w:p w14:paraId="4B22565E" w14:textId="77777777" w:rsidR="00D12AB6" w:rsidRPr="00101A10" w:rsidRDefault="00D12AB6" w:rsidP="001A132D">
            <w:pPr>
              <w:spacing w:line="30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101A10" w:rsidRDefault="00D12AB6" w:rsidP="001A132D">
            <w:pPr>
              <w:spacing w:line="300" w:lineRule="exact"/>
              <w:ind w:left="210" w:hangingChars="100" w:hanging="21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rPr>
              <w:t>・専門メーカーへの委託で実施</w:t>
            </w:r>
          </w:p>
        </w:tc>
      </w:tr>
    </w:tbl>
    <w:p w14:paraId="4B225661" w14:textId="77777777" w:rsidR="00715234" w:rsidRPr="00101A10" w:rsidRDefault="00715234" w:rsidP="001A132D">
      <w:pPr>
        <w:pStyle w:val="40"/>
        <w:ind w:left="420" w:firstLine="210"/>
        <w:rPr>
          <w:rFonts w:ascii="HG丸ｺﾞｼｯｸM-PRO" w:eastAsia="HG丸ｺﾞｼｯｸM-PRO" w:hAnsi="HG丸ｺﾞｼｯｸM-PRO"/>
        </w:rPr>
      </w:pPr>
    </w:p>
    <w:p w14:paraId="4B225662" w14:textId="77777777" w:rsidR="00715234" w:rsidRPr="00101A10" w:rsidRDefault="00715234" w:rsidP="001A132D">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663" w14:textId="77777777" w:rsidR="00586E06" w:rsidRPr="00101A10" w:rsidRDefault="00586E06" w:rsidP="001A132D">
      <w:pPr>
        <w:pStyle w:val="40"/>
        <w:ind w:left="420" w:firstLine="210"/>
        <w:rPr>
          <w:rFonts w:ascii="HG丸ｺﾞｼｯｸM-PRO" w:eastAsia="HG丸ｺﾞｼｯｸM-PRO" w:hAnsi="HG丸ｺﾞｼｯｸM-PRO"/>
        </w:rPr>
      </w:pPr>
    </w:p>
    <w:p w14:paraId="4B225664" w14:textId="77777777" w:rsidR="008531C0" w:rsidRPr="00101A10" w:rsidRDefault="008531C0" w:rsidP="003F6052">
      <w:pPr>
        <w:pStyle w:val="4"/>
        <w:ind w:left="749"/>
      </w:pPr>
      <w:r w:rsidRPr="00101A10">
        <w:rPr>
          <w:rFonts w:hint="eastAsia"/>
        </w:rPr>
        <w:t>点検業務</w:t>
      </w:r>
      <w:r w:rsidR="00043EAC" w:rsidRPr="00101A10">
        <w:rPr>
          <w:rFonts w:hint="eastAsia"/>
        </w:rPr>
        <w:t>における留意事項</w:t>
      </w:r>
    </w:p>
    <w:p w14:paraId="4B225665" w14:textId="77777777" w:rsidR="00EA15BF" w:rsidRPr="00101A10" w:rsidRDefault="00EA15BF" w:rsidP="00AE6DB8">
      <w:pPr>
        <w:pStyle w:val="5"/>
        <w:numPr>
          <w:ilvl w:val="0"/>
          <w:numId w:val="0"/>
        </w:numPr>
        <w:ind w:left="454"/>
      </w:pPr>
      <w:r w:rsidRPr="00101A10">
        <w:rPr>
          <w:rFonts w:hint="eastAsia"/>
        </w:rPr>
        <w:t>1．緊急事象への対応</w:t>
      </w:r>
    </w:p>
    <w:p w14:paraId="4B225666"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w:t>
      </w:r>
      <w:r w:rsidR="00043EAC" w:rsidRPr="00101A10">
        <w:rPr>
          <w:rFonts w:ascii="HG丸ｺﾞｼｯｸM-PRO" w:eastAsia="HG丸ｺﾞｼｯｸM-PRO" w:hAnsi="HG丸ｺﾞｼｯｸM-PRO" w:hint="eastAsia"/>
        </w:rPr>
        <w:t>速やかに全事務所での情報共有を行うとともに、</w:t>
      </w:r>
      <w:r w:rsidRPr="00101A10">
        <w:rPr>
          <w:rFonts w:ascii="HG丸ｺﾞｼｯｸM-PRO" w:eastAsia="HG丸ｺﾞｼｯｸM-PRO" w:hAnsi="HG丸ｺﾞｼｯｸM-PRO" w:hint="eastAsia"/>
        </w:rPr>
        <w:t>同様な箇所を重点的に点検するなど緊急点検による水平展開を実施する。</w:t>
      </w:r>
    </w:p>
    <w:p w14:paraId="4B225667"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・不具合が発生した際、不具合事象の原因究明を行うだけでなく、不具合の事例を蓄積し、将来の予見に活用するなど再発防止に努めるとともに効率的・効果的な維持管理につなげていく。</w:t>
      </w:r>
    </w:p>
    <w:p w14:paraId="4B225668" w14:textId="77777777" w:rsidR="00EA15BF" w:rsidRPr="005A1659" w:rsidRDefault="00EA15BF" w:rsidP="00AE6DB8">
      <w:pPr>
        <w:pStyle w:val="50"/>
        <w:ind w:leftChars="0" w:left="1050" w:firstLineChars="0" w:firstLine="0"/>
        <w:rPr>
          <w:rFonts w:ascii="HG丸ｺﾞｼｯｸM-PRO" w:eastAsia="HG丸ｺﾞｼｯｸM-PRO" w:hAnsi="HG丸ｺﾞｼｯｸM-PRO"/>
        </w:rPr>
      </w:pPr>
    </w:p>
    <w:p w14:paraId="4B225669" w14:textId="77777777" w:rsidR="00EA15BF" w:rsidRPr="00101A10" w:rsidRDefault="00EA15BF" w:rsidP="00AE6DB8">
      <w:pPr>
        <w:pStyle w:val="5"/>
        <w:numPr>
          <w:ilvl w:val="0"/>
          <w:numId w:val="0"/>
        </w:numPr>
        <w:ind w:left="454"/>
      </w:pPr>
      <w:r w:rsidRPr="00101A10">
        <w:rPr>
          <w:rFonts w:hint="eastAsia"/>
        </w:rPr>
        <w:t>2．点検</w:t>
      </w:r>
    </w:p>
    <w:p w14:paraId="4B22566A" w14:textId="77777777" w:rsidR="00EA15BF" w:rsidRPr="00101A10" w:rsidRDefault="00EA15BF" w:rsidP="00AE6DB8">
      <w:pPr>
        <w:pStyle w:val="7"/>
        <w:numPr>
          <w:ilvl w:val="0"/>
          <w:numId w:val="0"/>
        </w:numPr>
        <w:ind w:left="839"/>
        <w:rPr>
          <w:rFonts w:ascii="HG丸ｺﾞｼｯｸM-PRO" w:eastAsia="HG丸ｺﾞｼｯｸM-PRO" w:hAnsi="HG丸ｺﾞｼｯｸM-PRO"/>
        </w:rPr>
      </w:pPr>
      <w:r w:rsidRPr="00101A10">
        <w:rPr>
          <w:rFonts w:ascii="HG丸ｺﾞｼｯｸM-PRO" w:eastAsia="HG丸ｺﾞｼｯｸM-PRO" w:hAnsi="HG丸ｺﾞｼｯｸM-PRO" w:hint="eastAsia"/>
        </w:rPr>
        <w:t>致命的な不具合を見逃さない</w:t>
      </w:r>
    </w:p>
    <w:p w14:paraId="4B22566B" w14:textId="77777777" w:rsidR="0010234F" w:rsidRPr="00101A10" w:rsidRDefault="00E444B5"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10234F" w:rsidRPr="00101A10">
        <w:rPr>
          <w:rFonts w:ascii="HG丸ｺﾞｼｯｸM-PRO" w:eastAsia="HG丸ｺﾞｼｯｸM-PRO" w:hAnsi="HG丸ｺﾞｼｯｸM-PRO" w:hint="eastAsia"/>
        </w:rPr>
        <w:t>国等の点検整備指針に基づき、着実に点検整備を実施する。</w:t>
      </w:r>
    </w:p>
    <w:p w14:paraId="4B22566C" w14:textId="77777777" w:rsidR="00162057" w:rsidRPr="00101A10" w:rsidRDefault="0010234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4E0EB3" w:rsidRPr="00101A10">
        <w:rPr>
          <w:rFonts w:ascii="HG丸ｺﾞｼｯｸM-PRO" w:eastAsia="HG丸ｺﾞｼｯｸM-PRO" w:hAnsi="HG丸ｺﾞｼｯｸM-PRO" w:hint="eastAsia"/>
        </w:rPr>
        <w:t>排水</w:t>
      </w:r>
      <w:r w:rsidR="00E444B5" w:rsidRPr="00101A10">
        <w:rPr>
          <w:rFonts w:ascii="HG丸ｺﾞｼｯｸM-PRO" w:eastAsia="HG丸ｺﾞｼｯｸM-PRO" w:hAnsi="HG丸ｺﾞｼｯｸM-PRO" w:hint="eastAsia"/>
        </w:rPr>
        <w:t>ポンプ</w:t>
      </w:r>
      <w:r w:rsidR="00D33C4E" w:rsidRPr="00101A10">
        <w:rPr>
          <w:rFonts w:ascii="HG丸ｺﾞｼｯｸM-PRO" w:eastAsia="HG丸ｺﾞｼｯｸM-PRO" w:hAnsi="HG丸ｺﾞｼｯｸM-PRO" w:hint="eastAsia"/>
        </w:rPr>
        <w:t>駆動</w:t>
      </w:r>
      <w:r w:rsidR="00162057" w:rsidRPr="00101A10">
        <w:rPr>
          <w:rFonts w:ascii="HG丸ｺﾞｼｯｸM-PRO" w:eastAsia="HG丸ｺﾞｼｯｸM-PRO" w:hAnsi="HG丸ｺﾞｼｯｸM-PRO" w:hint="eastAsia"/>
        </w:rPr>
        <w:t>用エンジン</w:t>
      </w:r>
      <w:r w:rsidR="00E444B5" w:rsidRPr="00101A10">
        <w:rPr>
          <w:rFonts w:ascii="HG丸ｺﾞｼｯｸM-PRO" w:eastAsia="HG丸ｺﾞｼｯｸM-PRO" w:hAnsi="HG丸ｺﾞｼｯｸM-PRO" w:hint="eastAsia"/>
        </w:rPr>
        <w:t>については、</w:t>
      </w:r>
      <w:r w:rsidR="00D33C4E" w:rsidRPr="00101A10">
        <w:rPr>
          <w:rFonts w:ascii="HG丸ｺﾞｼｯｸM-PRO" w:eastAsia="HG丸ｺﾞｼｯｸM-PRO" w:hAnsi="HG丸ｺﾞｼｯｸM-PRO" w:hint="eastAsia"/>
        </w:rPr>
        <w:t>分野横断的な</w:t>
      </w:r>
      <w:r w:rsidRPr="00101A10">
        <w:rPr>
          <w:rFonts w:ascii="HG丸ｺﾞｼｯｸM-PRO" w:eastAsia="HG丸ｺﾞｼｯｸM-PRO" w:hAnsi="HG丸ｺﾞｼｯｸM-PRO" w:hint="eastAsia"/>
        </w:rPr>
        <w:t>同種設備の事故事例等を踏まえて、特に注意すると共に</w:t>
      </w:r>
      <w:r w:rsidR="00E444B5" w:rsidRPr="00101A10">
        <w:rPr>
          <w:rFonts w:ascii="HG丸ｺﾞｼｯｸM-PRO" w:eastAsia="HG丸ｺﾞｼｯｸM-PRO" w:hAnsi="HG丸ｺﾞｼｯｸM-PRO" w:hint="eastAsia"/>
        </w:rPr>
        <w:t>、予見できない故障発生時の即時復旧のために部品供給状況を把握しておく。</w:t>
      </w:r>
    </w:p>
    <w:p w14:paraId="4B22566D" w14:textId="77777777" w:rsidR="00EA15BF" w:rsidRPr="00101A10" w:rsidRDefault="00EA15BF" w:rsidP="00AE6DB8">
      <w:pPr>
        <w:pStyle w:val="7"/>
        <w:numPr>
          <w:ilvl w:val="0"/>
          <w:numId w:val="0"/>
        </w:numPr>
        <w:ind w:left="839"/>
        <w:rPr>
          <w:rFonts w:ascii="HG丸ｺﾞｼｯｸM-PRO" w:eastAsia="HG丸ｺﾞｼｯｸM-PRO" w:hAnsi="HG丸ｺﾞｼｯｸM-PRO"/>
        </w:rPr>
      </w:pPr>
      <w:r w:rsidRPr="00101A10">
        <w:rPr>
          <w:rFonts w:ascii="HG丸ｺﾞｼｯｸM-PRO" w:eastAsia="HG丸ｺﾞｼｯｸM-PRO" w:hAnsi="HG丸ｺﾞｼｯｸM-PRO" w:hint="eastAsia"/>
        </w:rPr>
        <w:t>致命的な不具合につながる不可視部分への対応</w:t>
      </w:r>
    </w:p>
    <w:p w14:paraId="4B22566E"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162057" w:rsidRPr="00101A10">
        <w:rPr>
          <w:rFonts w:ascii="HG丸ｺﾞｼｯｸM-PRO" w:eastAsia="HG丸ｺﾞｼｯｸM-PRO" w:hAnsi="HG丸ｺﾞｼｯｸM-PRO" w:hint="eastAsia"/>
        </w:rPr>
        <w:t>機械</w:t>
      </w:r>
      <w:r w:rsidR="00787C41" w:rsidRPr="00101A10">
        <w:rPr>
          <w:rFonts w:ascii="HG丸ｺﾞｼｯｸM-PRO" w:eastAsia="HG丸ｺﾞｼｯｸM-PRO" w:hAnsi="HG丸ｺﾞｼｯｸM-PRO" w:hint="eastAsia"/>
        </w:rPr>
        <w:t>内部等、不可視部分への対応として</w:t>
      </w:r>
      <w:r w:rsidR="0010234F" w:rsidRPr="00101A10">
        <w:rPr>
          <w:rFonts w:ascii="HG丸ｺﾞｼｯｸM-PRO" w:eastAsia="HG丸ｺﾞｼｯｸM-PRO" w:hAnsi="HG丸ｺﾞｼｯｸM-PRO" w:hint="eastAsia"/>
        </w:rPr>
        <w:t>は、</w:t>
      </w:r>
      <w:r w:rsidR="00787C41" w:rsidRPr="00101A10">
        <w:rPr>
          <w:rFonts w:ascii="HG丸ｺﾞｼｯｸM-PRO" w:eastAsia="HG丸ｺﾞｼｯｸM-PRO" w:hAnsi="HG丸ｺﾞｼｯｸM-PRO" w:hint="eastAsia"/>
        </w:rPr>
        <w:t>分解整備を着実に実施する。</w:t>
      </w:r>
    </w:p>
    <w:p w14:paraId="4B22566F" w14:textId="77777777" w:rsidR="00EA15BF" w:rsidRPr="008B2908" w:rsidRDefault="00EA15BF" w:rsidP="00AE6DB8">
      <w:pPr>
        <w:pStyle w:val="7"/>
        <w:numPr>
          <w:ilvl w:val="0"/>
          <w:numId w:val="0"/>
        </w:numPr>
        <w:ind w:left="839"/>
        <w:rPr>
          <w:rFonts w:ascii="HG丸ｺﾞｼｯｸM-PRO" w:eastAsia="HG丸ｺﾞｼｯｸM-PRO" w:hAnsi="HG丸ｺﾞｼｯｸM-PRO"/>
        </w:rPr>
      </w:pPr>
      <w:r w:rsidRPr="008B2908">
        <w:rPr>
          <w:rFonts w:ascii="HG丸ｺﾞｼｯｸM-PRO" w:eastAsia="HG丸ｺﾞｼｯｸM-PRO" w:hAnsi="HG丸ｺﾞｼｯｸM-PRO" w:hint="eastAsia"/>
        </w:rPr>
        <w:t>維持管理・更新に資する点検およびデータ蓄積</w:t>
      </w:r>
    </w:p>
    <w:p w14:paraId="4B225670" w14:textId="77777777" w:rsidR="00EA15BF" w:rsidRPr="00101A10" w:rsidRDefault="00EA15BF" w:rsidP="00AE6DB8">
      <w:pPr>
        <w:pStyle w:val="8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40652A" w:rsidRPr="00101A10">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故障履歴（発生状況、発生原因）、状態監視データ（振動、騒音、温度等）、点検データ（摩耗、部品交換、給油等）、保全履歴（時期、項目、費用等）等の保全データを収集管理する。</w:t>
      </w:r>
    </w:p>
    <w:p w14:paraId="4B225671" w14:textId="77777777" w:rsidR="0040652A" w:rsidRPr="00101A10" w:rsidRDefault="0040652A" w:rsidP="00AE6DB8">
      <w:pPr>
        <w:pStyle w:val="8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6C7F7E" w:rsidRPr="00101A10">
        <w:rPr>
          <w:rFonts w:ascii="HG丸ｺﾞｼｯｸM-PRO" w:eastAsia="HG丸ｺﾞｼｯｸM-PRO" w:hAnsi="HG丸ｺﾞｼｯｸM-PRO" w:hint="eastAsia"/>
        </w:rPr>
        <w:t>現状は単純な電子データ等での保存となっているが、将来的に建設CALSとの連携も図っていく。</w:t>
      </w:r>
    </w:p>
    <w:p w14:paraId="4B225672" w14:textId="77777777" w:rsidR="00EA15BF" w:rsidRPr="00101A10" w:rsidRDefault="00EA15BF" w:rsidP="00AE6DB8">
      <w:pPr>
        <w:pStyle w:val="7"/>
        <w:numPr>
          <w:ilvl w:val="0"/>
          <w:numId w:val="0"/>
        </w:numPr>
        <w:ind w:left="839"/>
        <w:rPr>
          <w:rFonts w:ascii="HG丸ｺﾞｼｯｸM-PRO" w:eastAsia="HG丸ｺﾞｼｯｸM-PRO" w:hAnsi="HG丸ｺﾞｼｯｸM-PRO"/>
        </w:rPr>
      </w:pPr>
      <w:r w:rsidRPr="00101A10">
        <w:rPr>
          <w:rFonts w:ascii="HG丸ｺﾞｼｯｸM-PRO" w:eastAsia="HG丸ｺﾞｼｯｸM-PRO" w:hAnsi="HG丸ｺﾞｼｯｸM-PRO" w:hint="eastAsia"/>
        </w:rPr>
        <w:t>点検のメリハリ（頻度等）</w:t>
      </w:r>
    </w:p>
    <w:p w14:paraId="4B225673" w14:textId="77777777" w:rsidR="00C136A8" w:rsidRPr="00101A10" w:rsidRDefault="00C136A8"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135F2E" w:rsidRPr="00101A10">
        <w:rPr>
          <w:rFonts w:ascii="HG丸ｺﾞｼｯｸM-PRO" w:eastAsia="HG丸ｺﾞｼｯｸM-PRO" w:hAnsi="HG丸ｺﾞｼｯｸM-PRO" w:hint="eastAsia"/>
        </w:rPr>
        <w:t>法令、点検整備指針、メーカー基準等に基づき、安全確保を最優先とし、</w:t>
      </w:r>
      <w:r w:rsidR="00E82EC8">
        <w:rPr>
          <w:rFonts w:ascii="HG丸ｺﾞｼｯｸM-PRO" w:eastAsia="HG丸ｺﾞｼｯｸM-PRO" w:hAnsi="HG丸ｺﾞｼｯｸM-PRO" w:hint="eastAsia"/>
        </w:rPr>
        <w:t>設備の重要性（機場に与える影響度）</w:t>
      </w:r>
      <w:r w:rsidR="00135F2E" w:rsidRPr="00101A10">
        <w:rPr>
          <w:rFonts w:ascii="HG丸ｺﾞｼｯｸM-PRO" w:eastAsia="HG丸ｺﾞｼｯｸM-PRO" w:hAnsi="HG丸ｺﾞｼｯｸM-PRO" w:hint="eastAsia"/>
        </w:rPr>
        <w:t>や状態、補修タイミングを考慮し</w:t>
      </w:r>
      <w:r w:rsidR="000F01E1" w:rsidRPr="00101A10">
        <w:rPr>
          <w:rFonts w:ascii="HG丸ｺﾞｼｯｸM-PRO" w:eastAsia="HG丸ｺﾞｼｯｸM-PRO" w:hAnsi="HG丸ｺﾞｼｯｸM-PRO" w:hint="eastAsia"/>
        </w:rPr>
        <w:t>、点検計画を策定する</w:t>
      </w:r>
      <w:r w:rsidRPr="00101A10">
        <w:rPr>
          <w:rFonts w:ascii="HG丸ｺﾞｼｯｸM-PRO" w:eastAsia="HG丸ｺﾞｼｯｸM-PRO" w:hAnsi="HG丸ｺﾞｼｯｸM-PRO" w:hint="eastAsia"/>
        </w:rPr>
        <w:t>。</w:t>
      </w:r>
    </w:p>
    <w:p w14:paraId="4B225674" w14:textId="77777777" w:rsidR="00EA15BF" w:rsidRPr="00101A10" w:rsidRDefault="00EA15BF" w:rsidP="00AE6DB8">
      <w:pPr>
        <w:pStyle w:val="50"/>
        <w:ind w:leftChars="0" w:left="1050" w:firstLineChars="0" w:firstLine="0"/>
        <w:rPr>
          <w:rFonts w:ascii="HG丸ｺﾞｼｯｸM-PRO" w:eastAsia="HG丸ｺﾞｼｯｸM-PRO" w:hAnsi="HG丸ｺﾞｼｯｸM-PRO"/>
        </w:rPr>
      </w:pPr>
    </w:p>
    <w:p w14:paraId="4B225675" w14:textId="77777777" w:rsidR="00EA15BF" w:rsidRPr="00101A10" w:rsidRDefault="00EA15BF" w:rsidP="00AE6DB8">
      <w:pPr>
        <w:pStyle w:val="5"/>
        <w:numPr>
          <w:ilvl w:val="0"/>
          <w:numId w:val="0"/>
        </w:numPr>
        <w:ind w:left="397"/>
      </w:pPr>
      <w:r w:rsidRPr="00101A10">
        <w:rPr>
          <w:rFonts w:hint="eastAsia"/>
        </w:rPr>
        <w:t>3．診断・評価（点検結果などの質の向上と確保）</w:t>
      </w:r>
    </w:p>
    <w:p w14:paraId="4B225676" w14:textId="77777777" w:rsidR="00F872FC" w:rsidRPr="00101A10" w:rsidRDefault="00F872FC" w:rsidP="00F872FC">
      <w:pPr>
        <w:pStyle w:val="50"/>
        <w:ind w:leftChars="166" w:left="349" w:firstLineChars="47" w:firstLine="99"/>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 ①点検結果などの質の向上と確保</w:t>
      </w:r>
    </w:p>
    <w:p w14:paraId="4B225677" w14:textId="77777777" w:rsidR="00EA15BF" w:rsidRPr="00101A10" w:rsidRDefault="00EA15BF" w:rsidP="00E707D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14:paraId="4B225678"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・企業等に点検を委託する場合は、点検・診断技術者について必要な資格を明示する。</w:t>
      </w:r>
    </w:p>
    <w:p w14:paraId="4B225679" w14:textId="77777777" w:rsidR="00F872FC" w:rsidRDefault="00F872FC" w:rsidP="00AE6DB8">
      <w:pPr>
        <w:pStyle w:val="50"/>
        <w:ind w:leftChars="0" w:left="840" w:firstLineChars="0" w:firstLine="0"/>
        <w:rPr>
          <w:rFonts w:ascii="HG丸ｺﾞｼｯｸM-PRO" w:eastAsia="HG丸ｺﾞｼｯｸM-PRO" w:hAnsi="HG丸ｺﾞｼｯｸM-PRO"/>
        </w:rPr>
      </w:pPr>
    </w:p>
    <w:p w14:paraId="4B22567A" w14:textId="77777777" w:rsidR="00F15669" w:rsidRPr="00101A10" w:rsidRDefault="00F15669" w:rsidP="00AE6DB8">
      <w:pPr>
        <w:pStyle w:val="50"/>
        <w:ind w:leftChars="0" w:left="840" w:firstLineChars="0" w:firstLine="0"/>
        <w:rPr>
          <w:rFonts w:ascii="HG丸ｺﾞｼｯｸM-PRO" w:eastAsia="HG丸ｺﾞｼｯｸM-PRO" w:hAnsi="HG丸ｺﾞｼｯｸM-PRO"/>
        </w:rPr>
      </w:pPr>
    </w:p>
    <w:tbl>
      <w:tblPr>
        <w:tblStyle w:val="af2"/>
        <w:tblpPr w:leftFromText="142" w:rightFromText="142" w:vertAnchor="page" w:horzAnchor="margin" w:tblpXSpec="right" w:tblpY="1890"/>
        <w:tblW w:w="0" w:type="auto"/>
        <w:tblLook w:val="04A0" w:firstRow="1" w:lastRow="0" w:firstColumn="1" w:lastColumn="0" w:noHBand="0" w:noVBand="1"/>
      </w:tblPr>
      <w:tblGrid>
        <w:gridCol w:w="1526"/>
        <w:gridCol w:w="3827"/>
        <w:gridCol w:w="1173"/>
        <w:gridCol w:w="2176"/>
      </w:tblGrid>
      <w:tr w:rsidR="00954F6A" w:rsidRPr="00101A10" w14:paraId="4B22567F" w14:textId="77777777" w:rsidTr="00954F6A">
        <w:tc>
          <w:tcPr>
            <w:tcW w:w="1526" w:type="dxa"/>
            <w:vAlign w:val="center"/>
          </w:tcPr>
          <w:p w14:paraId="4B22567B" w14:textId="77777777" w:rsidR="00954F6A" w:rsidRPr="00101A10" w:rsidRDefault="00954F6A" w:rsidP="00954F6A">
            <w:pPr>
              <w:adjustRightInd w:val="0"/>
              <w:snapToGrid w:val="0"/>
              <w:rPr>
                <w:rFonts w:ascii="HG丸ｺﾞｼｯｸM-PRO" w:eastAsia="HG丸ｺﾞｼｯｸM-PRO" w:hAnsi="HG丸ｺﾞｼｯｸM-PRO"/>
                <w:sz w:val="18"/>
                <w:szCs w:val="18"/>
              </w:rPr>
            </w:pPr>
            <w:bookmarkStart w:id="24" w:name="_Ref388258225"/>
            <w:r w:rsidRPr="00101A10">
              <w:rPr>
                <w:rFonts w:ascii="HG丸ｺﾞｼｯｸM-PRO" w:eastAsia="HG丸ｺﾞｼｯｸM-PRO" w:hAnsi="HG丸ｺﾞｼｯｸM-PRO" w:hint="eastAsia"/>
                <w:sz w:val="18"/>
                <w:szCs w:val="18"/>
              </w:rPr>
              <w:lastRenderedPageBreak/>
              <w:t>法定点検</w:t>
            </w:r>
            <w:r w:rsidRPr="00101A10">
              <w:rPr>
                <w:rFonts w:ascii="HG丸ｺﾞｼｯｸM-PRO" w:eastAsia="HG丸ｺﾞｼｯｸM-PRO" w:hAnsi="HG丸ｺﾞｼｯｸM-PRO"/>
                <w:sz w:val="18"/>
                <w:szCs w:val="18"/>
              </w:rPr>
              <w:br/>
            </w:r>
            <w:r w:rsidRPr="00101A10">
              <w:rPr>
                <w:rFonts w:ascii="HG丸ｺﾞｼｯｸM-PRO" w:eastAsia="HG丸ｺﾞｼｯｸM-PRO" w:hAnsi="HG丸ｺﾞｼｯｸM-PRO" w:hint="eastAsia"/>
                <w:sz w:val="18"/>
                <w:szCs w:val="18"/>
              </w:rPr>
              <w:t>対象施設</w:t>
            </w:r>
          </w:p>
        </w:tc>
        <w:tc>
          <w:tcPr>
            <w:tcW w:w="3827" w:type="dxa"/>
            <w:vAlign w:val="center"/>
          </w:tcPr>
          <w:p w14:paraId="4B22567C"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法令名</w:t>
            </w:r>
          </w:p>
        </w:tc>
        <w:tc>
          <w:tcPr>
            <w:tcW w:w="1173" w:type="dxa"/>
            <w:vAlign w:val="center"/>
          </w:tcPr>
          <w:p w14:paraId="4B22567D"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頻度</w:t>
            </w:r>
          </w:p>
        </w:tc>
        <w:tc>
          <w:tcPr>
            <w:tcW w:w="2176" w:type="dxa"/>
            <w:vAlign w:val="center"/>
          </w:tcPr>
          <w:p w14:paraId="4B22567E"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必要資格</w:t>
            </w:r>
          </w:p>
        </w:tc>
      </w:tr>
      <w:tr w:rsidR="00954F6A" w:rsidRPr="00101A10" w14:paraId="4B225684" w14:textId="77777777" w:rsidTr="00954F6A">
        <w:tc>
          <w:tcPr>
            <w:tcW w:w="1526" w:type="dxa"/>
            <w:vAlign w:val="center"/>
          </w:tcPr>
          <w:p w14:paraId="4B225680"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受変電設備</w:t>
            </w:r>
          </w:p>
        </w:tc>
        <w:tc>
          <w:tcPr>
            <w:tcW w:w="3827" w:type="dxa"/>
            <w:vAlign w:val="center"/>
          </w:tcPr>
          <w:p w14:paraId="4B225681"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電気事業法第４２条及び保安規程</w:t>
            </w:r>
          </w:p>
        </w:tc>
        <w:tc>
          <w:tcPr>
            <w:tcW w:w="1173" w:type="dxa"/>
            <w:vAlign w:val="center"/>
          </w:tcPr>
          <w:p w14:paraId="4B225682"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１回／年</w:t>
            </w:r>
          </w:p>
        </w:tc>
        <w:tc>
          <w:tcPr>
            <w:tcW w:w="2176" w:type="dxa"/>
            <w:vAlign w:val="center"/>
          </w:tcPr>
          <w:p w14:paraId="4B225683"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電気主任技術者</w:t>
            </w:r>
          </w:p>
        </w:tc>
      </w:tr>
      <w:tr w:rsidR="00954F6A" w:rsidRPr="00101A10" w14:paraId="4B225689" w14:textId="77777777" w:rsidTr="00954F6A">
        <w:tc>
          <w:tcPr>
            <w:tcW w:w="1526" w:type="dxa"/>
            <w:vAlign w:val="center"/>
          </w:tcPr>
          <w:p w14:paraId="4B225685"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消防設備点検</w:t>
            </w:r>
          </w:p>
        </w:tc>
        <w:tc>
          <w:tcPr>
            <w:tcW w:w="3827" w:type="dxa"/>
            <w:vAlign w:val="center"/>
          </w:tcPr>
          <w:p w14:paraId="4B225686"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労働安全衛生法４１条及びボイラー及び圧力容器安全規則</w:t>
            </w:r>
          </w:p>
        </w:tc>
        <w:tc>
          <w:tcPr>
            <w:tcW w:w="1173" w:type="dxa"/>
            <w:vAlign w:val="center"/>
          </w:tcPr>
          <w:p w14:paraId="4B225687"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１回／年</w:t>
            </w:r>
          </w:p>
        </w:tc>
        <w:tc>
          <w:tcPr>
            <w:tcW w:w="2176" w:type="dxa"/>
            <w:vAlign w:val="center"/>
          </w:tcPr>
          <w:p w14:paraId="4B225688"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消防設備点検資格者</w:t>
            </w:r>
          </w:p>
        </w:tc>
      </w:tr>
      <w:tr w:rsidR="00954F6A" w:rsidRPr="00101A10" w14:paraId="4B22568F" w14:textId="77777777" w:rsidTr="00954F6A">
        <w:tc>
          <w:tcPr>
            <w:tcW w:w="1526" w:type="dxa"/>
            <w:vAlign w:val="center"/>
          </w:tcPr>
          <w:p w14:paraId="4B22568A"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エレベーター</w:t>
            </w:r>
          </w:p>
          <w:p w14:paraId="4B22568B"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（管理棟）</w:t>
            </w:r>
          </w:p>
        </w:tc>
        <w:tc>
          <w:tcPr>
            <w:tcW w:w="3827" w:type="dxa"/>
            <w:vAlign w:val="center"/>
          </w:tcPr>
          <w:p w14:paraId="4B22568C"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建築基準法第１２条台４項及びクレーン安全規則第１５４、１５５条</w:t>
            </w:r>
          </w:p>
        </w:tc>
        <w:tc>
          <w:tcPr>
            <w:tcW w:w="1173" w:type="dxa"/>
            <w:vAlign w:val="center"/>
          </w:tcPr>
          <w:p w14:paraId="4B22568D"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１回／月</w:t>
            </w:r>
          </w:p>
        </w:tc>
        <w:tc>
          <w:tcPr>
            <w:tcW w:w="2176" w:type="dxa"/>
            <w:vAlign w:val="center"/>
          </w:tcPr>
          <w:p w14:paraId="4B22568E"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昇降機検査資格者</w:t>
            </w:r>
          </w:p>
        </w:tc>
      </w:tr>
      <w:tr w:rsidR="00954F6A" w:rsidRPr="00101A10" w14:paraId="4B225694" w14:textId="77777777" w:rsidTr="00954F6A">
        <w:tc>
          <w:tcPr>
            <w:tcW w:w="1526" w:type="dxa"/>
            <w:vAlign w:val="center"/>
          </w:tcPr>
          <w:p w14:paraId="4B225690"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天井クレーン</w:t>
            </w:r>
          </w:p>
        </w:tc>
        <w:tc>
          <w:tcPr>
            <w:tcW w:w="3827" w:type="dxa"/>
            <w:vAlign w:val="center"/>
          </w:tcPr>
          <w:p w14:paraId="4B225691"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173" w:type="dxa"/>
            <w:vAlign w:val="center"/>
          </w:tcPr>
          <w:p w14:paraId="4B225692"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１回／2年</w:t>
            </w:r>
          </w:p>
        </w:tc>
        <w:tc>
          <w:tcPr>
            <w:tcW w:w="2176" w:type="dxa"/>
            <w:vAlign w:val="center"/>
          </w:tcPr>
          <w:p w14:paraId="4B225693"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天井クレーン定期自主検査安全教育修了者</w:t>
            </w:r>
          </w:p>
        </w:tc>
      </w:tr>
      <w:tr w:rsidR="00954F6A" w:rsidRPr="00101A10" w14:paraId="4B22569A" w14:textId="77777777" w:rsidTr="00954F6A">
        <w:tc>
          <w:tcPr>
            <w:tcW w:w="1526" w:type="dxa"/>
            <w:vAlign w:val="center"/>
          </w:tcPr>
          <w:p w14:paraId="4B225695"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受水槽容量</w:t>
            </w:r>
          </w:p>
          <w:p w14:paraId="4B225696"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高架水槽</w:t>
            </w:r>
          </w:p>
        </w:tc>
        <w:tc>
          <w:tcPr>
            <w:tcW w:w="3827" w:type="dxa"/>
            <w:vAlign w:val="center"/>
          </w:tcPr>
          <w:p w14:paraId="4B225697"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大阪府小規模貯水槽水道衛生管理指導要領</w:t>
            </w:r>
          </w:p>
        </w:tc>
        <w:tc>
          <w:tcPr>
            <w:tcW w:w="1173" w:type="dxa"/>
            <w:vAlign w:val="center"/>
          </w:tcPr>
          <w:p w14:paraId="4B225698"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１回／年</w:t>
            </w:r>
          </w:p>
        </w:tc>
        <w:tc>
          <w:tcPr>
            <w:tcW w:w="2176" w:type="dxa"/>
            <w:vAlign w:val="center"/>
          </w:tcPr>
          <w:p w14:paraId="4B225699"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貯水槽清掃作業監督者</w:t>
            </w:r>
          </w:p>
        </w:tc>
      </w:tr>
      <w:tr w:rsidR="00954F6A" w:rsidRPr="00101A10" w14:paraId="4B22569F" w14:textId="77777777" w:rsidTr="00954F6A">
        <w:tc>
          <w:tcPr>
            <w:tcW w:w="1526" w:type="dxa"/>
            <w:vAlign w:val="center"/>
          </w:tcPr>
          <w:p w14:paraId="4B22569B"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地下重油タンク</w:t>
            </w:r>
          </w:p>
        </w:tc>
        <w:tc>
          <w:tcPr>
            <w:tcW w:w="3827" w:type="dxa"/>
            <w:vAlign w:val="center"/>
          </w:tcPr>
          <w:p w14:paraId="4B22569C"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消防法第１４条の３の２及び危険物の規則第６２条の５の２及び３</w:t>
            </w:r>
          </w:p>
        </w:tc>
        <w:tc>
          <w:tcPr>
            <w:tcW w:w="1173" w:type="dxa"/>
            <w:vAlign w:val="center"/>
          </w:tcPr>
          <w:p w14:paraId="4B22569D"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１回／３年</w:t>
            </w:r>
          </w:p>
        </w:tc>
        <w:tc>
          <w:tcPr>
            <w:tcW w:w="2176" w:type="dxa"/>
            <w:vAlign w:val="center"/>
          </w:tcPr>
          <w:p w14:paraId="4B22569E" w14:textId="77777777" w:rsidR="00954F6A" w:rsidRPr="00101A10" w:rsidRDefault="00954F6A" w:rsidP="00954F6A">
            <w:pPr>
              <w:adjustRightInd w:val="0"/>
              <w:snapToGrid w:val="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危険物取扱者</w:t>
            </w:r>
          </w:p>
        </w:tc>
      </w:tr>
    </w:tbl>
    <w:p w14:paraId="4B2256A0" w14:textId="77777777" w:rsidR="00EA15BF" w:rsidRPr="00101A10" w:rsidRDefault="00EA15BF" w:rsidP="00AE6DB8">
      <w:pPr>
        <w:pStyle w:val="a9"/>
      </w:pPr>
      <w:r w:rsidRPr="00101A10">
        <w:rPr>
          <w:rFonts w:hint="eastAsia"/>
        </w:rPr>
        <w:t>表</w:t>
      </w:r>
      <w:bookmarkEnd w:id="24"/>
      <w:r w:rsidR="00301BA0" w:rsidRPr="00101A10">
        <w:rPr>
          <w:rFonts w:hint="eastAsia"/>
        </w:rPr>
        <w:t>4.2.2</w:t>
      </w:r>
      <w:r w:rsidR="009A0913" w:rsidRPr="00101A10">
        <w:rPr>
          <w:rFonts w:hint="eastAsia"/>
        </w:rPr>
        <w:t xml:space="preserve"> </w:t>
      </w:r>
      <w:r w:rsidRPr="00101A10">
        <w:rPr>
          <w:rFonts w:hint="eastAsia"/>
        </w:rPr>
        <w:t>点検、診断・評価の資格要件等明示イメージ</w:t>
      </w:r>
    </w:p>
    <w:p w14:paraId="4B2256A1" w14:textId="77777777" w:rsidR="00EA15BF" w:rsidRPr="00101A10" w:rsidRDefault="00EA15BF" w:rsidP="00AE6DB8"/>
    <w:p w14:paraId="4B2256A2"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・職員が点検を実施する場合も、適正な点検、診断・評価が行えるよう一定の経験を積んだ職員が中心となって実施する。</w:t>
      </w:r>
    </w:p>
    <w:p w14:paraId="4B2256A3"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・点検結果を職員間で共有できるようにするとともに、次回の点検業務発注の時には、注意点等が業務委託先企業等に確実に指導できるようにする。</w:t>
      </w:r>
    </w:p>
    <w:p w14:paraId="4B2256A4" w14:textId="77777777" w:rsidR="00EA15BF" w:rsidRPr="005A1659"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・機械・電気設備の損傷した原因調査や劣化要因は複合的な場合もあり、高度な判断も必要なこともあるため、設計、製作したメーカー</w:t>
      </w:r>
      <w:r w:rsidR="003E0350" w:rsidRPr="005A1659">
        <w:rPr>
          <w:rFonts w:ascii="HG丸ｺﾞｼｯｸM-PRO" w:eastAsia="HG丸ｺﾞｼｯｸM-PRO" w:hAnsi="HG丸ｺﾞｼｯｸM-PRO" w:hint="eastAsia"/>
        </w:rPr>
        <w:t>による精密点検等が必要な場合もある。</w:t>
      </w:r>
    </w:p>
    <w:p w14:paraId="4B2256A5" w14:textId="77777777" w:rsidR="00EA15BF" w:rsidRPr="005A1659" w:rsidRDefault="00EA15BF" w:rsidP="00AE6DB8">
      <w:pPr>
        <w:pStyle w:val="50"/>
        <w:ind w:leftChars="0" w:left="840" w:firstLineChars="0" w:firstLine="0"/>
        <w:rPr>
          <w:rFonts w:ascii="HG丸ｺﾞｼｯｸM-PRO" w:eastAsia="HG丸ｺﾞｼｯｸM-PRO" w:hAnsi="HG丸ｺﾞｼｯｸM-PRO"/>
        </w:rPr>
      </w:pPr>
      <w:r w:rsidRPr="005A1659">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4B2256A6" w14:textId="77777777" w:rsidR="001E1365" w:rsidRPr="005A1659" w:rsidRDefault="001E1365" w:rsidP="00AE6DB8">
      <w:pPr>
        <w:widowControl/>
        <w:jc w:val="left"/>
        <w:rPr>
          <w:rFonts w:ascii="HG丸ｺﾞｼｯｸM-PRO" w:eastAsia="HG丸ｺﾞｼｯｸM-PRO" w:hAnsi="HG丸ｺﾞｼｯｸM-PRO"/>
        </w:rPr>
      </w:pPr>
      <w:r w:rsidRPr="005A1659">
        <w:rPr>
          <w:rFonts w:ascii="HG丸ｺﾞｼｯｸM-PRO" w:eastAsia="HG丸ｺﾞｼｯｸM-PRO" w:hAnsi="HG丸ｺﾞｼｯｸM-PRO" w:hint="eastAsia"/>
        </w:rPr>
        <w:t xml:space="preserve">　　　</w:t>
      </w:r>
    </w:p>
    <w:p w14:paraId="4B2256A7" w14:textId="77777777" w:rsidR="008E5256" w:rsidRPr="005A1659" w:rsidRDefault="001E1365" w:rsidP="00AE6DB8">
      <w:pPr>
        <w:widowControl/>
        <w:jc w:val="left"/>
        <w:rPr>
          <w:rFonts w:ascii="HG丸ｺﾞｼｯｸM-PRO" w:eastAsia="HG丸ｺﾞｼｯｸM-PRO" w:hAnsi="HG丸ｺﾞｼｯｸM-PRO"/>
        </w:rPr>
      </w:pPr>
      <w:r w:rsidRPr="005A1659">
        <w:rPr>
          <w:rFonts w:ascii="HG丸ｺﾞｼｯｸM-PRO" w:eastAsia="HG丸ｺﾞｼｯｸM-PRO" w:hAnsi="HG丸ｺﾞｼｯｸM-PRO" w:hint="eastAsia"/>
        </w:rPr>
        <w:t xml:space="preserve">　　②　技術力の向上</w:t>
      </w:r>
    </w:p>
    <w:p w14:paraId="4B2256A8" w14:textId="77777777" w:rsidR="001E1365" w:rsidRPr="00101A10" w:rsidRDefault="004D44D3" w:rsidP="001E1365">
      <w:pPr>
        <w:widowControl/>
        <w:ind w:leftChars="400" w:left="840"/>
        <w:jc w:val="left"/>
        <w:rPr>
          <w:rFonts w:ascii="HG丸ｺﾞｼｯｸM-PRO" w:eastAsia="HG丸ｺﾞｼｯｸM-PRO" w:hAnsi="HG丸ｺﾞｼｯｸM-PRO"/>
        </w:rPr>
      </w:pPr>
      <w:r w:rsidRPr="005A1659">
        <w:rPr>
          <w:rFonts w:ascii="HG丸ｺﾞｼｯｸM-PRO" w:eastAsia="HG丸ｺﾞｼｯｸM-PRO" w:hAnsi="HG丸ｺﾞｼｯｸM-PRO" w:hint="eastAsia"/>
        </w:rPr>
        <w:t>・点検を委託する場合、受注者による点検結果</w:t>
      </w:r>
      <w:r w:rsidR="001E1365" w:rsidRPr="005A1659">
        <w:rPr>
          <w:rFonts w:ascii="HG丸ｺﾞｼｯｸM-PRO" w:eastAsia="HG丸ｺﾞｼｯｸM-PRO" w:hAnsi="HG丸ｺﾞｼｯｸM-PRO" w:hint="eastAsia"/>
        </w:rPr>
        <w:t>を</w:t>
      </w:r>
      <w:r w:rsidRPr="005A1659">
        <w:rPr>
          <w:rFonts w:ascii="HG丸ｺﾞｼｯｸM-PRO" w:eastAsia="HG丸ｺﾞｼｯｸM-PRO" w:hAnsi="HG丸ｺﾞｼｯｸM-PRO" w:hint="eastAsia"/>
        </w:rPr>
        <w:t>点検報告書により</w:t>
      </w:r>
      <w:r w:rsidR="001E1365" w:rsidRPr="005A1659">
        <w:rPr>
          <w:rFonts w:ascii="HG丸ｺﾞｼｯｸM-PRO" w:eastAsia="HG丸ｺﾞｼｯｸM-PRO" w:hAnsi="HG丸ｺﾞｼｯｸM-PRO" w:hint="eastAsia"/>
        </w:rPr>
        <w:t>職員がチェックすることとなるが、職員が“不具合箇所のイメージを持って”点検</w:t>
      </w:r>
      <w:r w:rsidRPr="005A1659">
        <w:rPr>
          <w:rFonts w:ascii="HG丸ｺﾞｼｯｸM-PRO" w:eastAsia="HG丸ｺﾞｼｯｸM-PRO" w:hAnsi="HG丸ｺﾞｼｯｸM-PRO" w:hint="eastAsia"/>
        </w:rPr>
        <w:t>報告書</w:t>
      </w:r>
      <w:r w:rsidR="001E1365" w:rsidRPr="005A1659">
        <w:rPr>
          <w:rFonts w:ascii="HG丸ｺﾞｼｯｸM-PRO" w:eastAsia="HG丸ｺﾞｼｯｸM-PRO" w:hAnsi="HG丸ｺﾞｼｯｸM-PRO" w:hint="eastAsia"/>
        </w:rPr>
        <w:t>を確</w:t>
      </w:r>
      <w:r w:rsidR="001E1365" w:rsidRPr="00101A10">
        <w:rPr>
          <w:rFonts w:ascii="HG丸ｺﾞｼｯｸM-PRO" w:eastAsia="HG丸ｺﾞｼｯｸM-PRO" w:hAnsi="HG丸ｺﾞｼｯｸM-PRO" w:hint="eastAsia"/>
        </w:rPr>
        <w:t>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B2256AB" w14:textId="77777777" w:rsidR="00EA15BF" w:rsidRPr="00101A10" w:rsidRDefault="00EA15BF" w:rsidP="00AE6DB8">
      <w:pPr>
        <w:pStyle w:val="50"/>
        <w:ind w:leftChars="0" w:left="1050" w:firstLineChars="0" w:firstLine="0"/>
        <w:rPr>
          <w:rFonts w:ascii="HG丸ｺﾞｼｯｸM-PRO" w:eastAsia="HG丸ｺﾞｼｯｸM-PRO" w:hAnsi="HG丸ｺﾞｼｯｸM-PRO"/>
        </w:rPr>
      </w:pPr>
    </w:p>
    <w:p w14:paraId="4B2256AC" w14:textId="77777777" w:rsidR="00EA15BF" w:rsidRPr="00101A10" w:rsidRDefault="00EA15BF" w:rsidP="00BE6196">
      <w:pPr>
        <w:pStyle w:val="5"/>
        <w:numPr>
          <w:ilvl w:val="0"/>
          <w:numId w:val="0"/>
        </w:numPr>
        <w:ind w:left="284"/>
      </w:pPr>
      <w:r w:rsidRPr="00101A10">
        <w:rPr>
          <w:rFonts w:hint="eastAsia"/>
        </w:rPr>
        <w:t>4．データ蓄積・活用・管理</w:t>
      </w:r>
    </w:p>
    <w:p w14:paraId="4B2256AD" w14:textId="47AD2609" w:rsidR="00EA15BF"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580141" w:rsidRPr="00101A10">
        <w:rPr>
          <w:rFonts w:ascii="HG丸ｺﾞｼｯｸM-PRO" w:eastAsia="HG丸ｺﾞｼｯｸM-PRO" w:hAnsi="HG丸ｺﾞｼｯｸM-PRO" w:hint="eastAsia"/>
        </w:rPr>
        <w:t>。</w:t>
      </w:r>
    </w:p>
    <w:p w14:paraId="5898F964" w14:textId="5B0C6566" w:rsidR="00BE6196" w:rsidRPr="00BE6196" w:rsidRDefault="00BE6196" w:rsidP="00AE6DB8">
      <w:pPr>
        <w:pStyle w:val="50"/>
        <w:ind w:leftChars="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・点検報告書は点検種別毎に整理されている為、今後は設備毎に設備の状況が整理された設備カルテを作成し、設備の維持管理基礎データとして活用できるように努める。</w:t>
      </w:r>
    </w:p>
    <w:p w14:paraId="4B2256AE"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B2256AF" w14:textId="77777777" w:rsidR="00EA15BF" w:rsidRPr="00101A10" w:rsidRDefault="00EA15BF" w:rsidP="00AE6DB8">
      <w:pPr>
        <w:pStyle w:val="50"/>
        <w:ind w:leftChars="0" w:left="84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4B2256B0" w14:textId="77777777" w:rsidR="00EA15BF" w:rsidRPr="00101A10" w:rsidRDefault="00EA15BF" w:rsidP="001A132D">
      <w:pPr>
        <w:pStyle w:val="50"/>
        <w:ind w:leftChars="400" w:left="1050" w:hangingChars="100" w:hanging="210"/>
        <w:rPr>
          <w:rFonts w:ascii="HG丸ｺﾞｼｯｸM-PRO" w:eastAsia="HG丸ｺﾞｼｯｸM-PRO" w:hAnsi="HG丸ｺﾞｼｯｸM-PRO"/>
        </w:rPr>
      </w:pPr>
    </w:p>
    <w:p w14:paraId="4B2256B1" w14:textId="77777777" w:rsidR="00F367CD" w:rsidRPr="00101A10" w:rsidRDefault="00F367CD" w:rsidP="001A132D">
      <w:pPr>
        <w:pStyle w:val="50"/>
        <w:ind w:leftChars="400" w:left="1050" w:hangingChars="100" w:hanging="210"/>
        <w:rPr>
          <w:rFonts w:ascii="HG丸ｺﾞｼｯｸM-PRO" w:eastAsia="HG丸ｺﾞｼｯｸM-PRO" w:hAnsi="HG丸ｺﾞｼｯｸM-PRO"/>
        </w:rPr>
      </w:pPr>
    </w:p>
    <w:p w14:paraId="4B2256B2" w14:textId="77777777" w:rsidR="008531C0" w:rsidRPr="00101A10" w:rsidRDefault="008531C0" w:rsidP="001E1365">
      <w:pPr>
        <w:pStyle w:val="4"/>
        <w:ind w:left="749"/>
      </w:pPr>
      <w:r w:rsidRPr="00101A10">
        <w:rPr>
          <w:rFonts w:hint="eastAsia"/>
        </w:rPr>
        <w:t>施設毎の点検種別</w:t>
      </w:r>
    </w:p>
    <w:p w14:paraId="4B2256B3" w14:textId="77777777" w:rsidR="006D1EE6" w:rsidRPr="00101A10" w:rsidRDefault="006D1EE6" w:rsidP="00E76BA2">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w:t>
      </w:r>
      <w:r w:rsidR="00301BA0" w:rsidRPr="00101A10">
        <w:rPr>
          <w:rFonts w:ascii="HG丸ｺﾞｼｯｸM-PRO" w:eastAsia="HG丸ｺﾞｼｯｸM-PRO" w:hAnsi="HG丸ｺﾞｼｯｸM-PRO" w:hint="eastAsia"/>
        </w:rPr>
        <w:t>4.2.3</w:t>
      </w:r>
      <w:r w:rsidRPr="00101A10">
        <w:rPr>
          <w:rFonts w:ascii="HG丸ｺﾞｼｯｸM-PRO" w:eastAsia="HG丸ｺﾞｼｯｸM-PRO" w:hAnsi="HG丸ｺﾞｼｯｸM-PRO" w:hint="eastAsia"/>
        </w:rPr>
        <w:t xml:space="preserve"> 点検種別</w:t>
      </w:r>
    </w:p>
    <w:p w14:paraId="4B2256B4" w14:textId="77777777" w:rsidR="006D1EE6" w:rsidRPr="00101A10" w:rsidRDefault="00A92EF7" w:rsidP="00E76BA2">
      <w:pPr>
        <w:pStyle w:val="40"/>
        <w:ind w:left="420" w:firstLine="210"/>
      </w:pPr>
      <w:r w:rsidRPr="00101A10">
        <w:rPr>
          <w:noProof/>
        </w:rPr>
        <w:drawing>
          <wp:anchor distT="0" distB="0" distL="114300" distR="114300" simplePos="0" relativeHeight="252483584" behindDoc="1" locked="0" layoutInCell="1" allowOverlap="1" wp14:anchorId="4B225BF4" wp14:editId="4B225BF5">
            <wp:simplePos x="0" y="0"/>
            <wp:positionH relativeFrom="column">
              <wp:posOffset>396742</wp:posOffset>
            </wp:positionH>
            <wp:positionV relativeFrom="paragraph">
              <wp:posOffset>40551</wp:posOffset>
            </wp:positionV>
            <wp:extent cx="4742180" cy="2881630"/>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2180" cy="288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6B5" w14:textId="77777777" w:rsidR="006D1EE6" w:rsidRPr="00101A10" w:rsidRDefault="006D1EE6" w:rsidP="00E76BA2">
      <w:pPr>
        <w:pStyle w:val="40"/>
        <w:ind w:left="420" w:firstLine="210"/>
      </w:pPr>
    </w:p>
    <w:p w14:paraId="4B2256B6" w14:textId="77777777" w:rsidR="006D1EE6" w:rsidRPr="00101A10" w:rsidRDefault="006D1EE6" w:rsidP="00E76BA2">
      <w:pPr>
        <w:pStyle w:val="40"/>
        <w:ind w:left="420" w:firstLine="210"/>
      </w:pPr>
    </w:p>
    <w:p w14:paraId="4B2256B7" w14:textId="77777777" w:rsidR="006D1EE6" w:rsidRPr="00101A10" w:rsidRDefault="006D1EE6" w:rsidP="00E76BA2">
      <w:pPr>
        <w:pStyle w:val="40"/>
        <w:ind w:left="420" w:firstLine="210"/>
      </w:pPr>
    </w:p>
    <w:p w14:paraId="4B2256B8" w14:textId="77777777" w:rsidR="006D1EE6" w:rsidRPr="00101A10" w:rsidRDefault="006D1EE6" w:rsidP="00E76BA2">
      <w:pPr>
        <w:pStyle w:val="40"/>
        <w:ind w:left="420" w:firstLine="210"/>
      </w:pPr>
    </w:p>
    <w:p w14:paraId="4B2256B9" w14:textId="77777777" w:rsidR="006D1EE6" w:rsidRPr="00101A10" w:rsidRDefault="006D1EE6" w:rsidP="00E76BA2">
      <w:pPr>
        <w:pStyle w:val="40"/>
        <w:ind w:left="420" w:firstLine="210"/>
      </w:pPr>
    </w:p>
    <w:p w14:paraId="4B2256BA" w14:textId="77777777" w:rsidR="006D1EE6" w:rsidRPr="00101A10" w:rsidRDefault="006D1EE6" w:rsidP="00E76BA2">
      <w:pPr>
        <w:pStyle w:val="40"/>
        <w:ind w:left="420" w:firstLine="210"/>
      </w:pPr>
    </w:p>
    <w:p w14:paraId="4B2256BB" w14:textId="77777777" w:rsidR="006D1EE6" w:rsidRPr="00101A10" w:rsidRDefault="006D1EE6" w:rsidP="00E76BA2">
      <w:pPr>
        <w:pStyle w:val="40"/>
        <w:ind w:left="420" w:firstLine="210"/>
      </w:pPr>
    </w:p>
    <w:p w14:paraId="4B2256BC" w14:textId="77777777" w:rsidR="008531C0" w:rsidRPr="00101A10" w:rsidRDefault="00532562" w:rsidP="007F0C33">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6BD" w14:textId="77777777" w:rsidR="007F0C33" w:rsidRPr="00101A10" w:rsidRDefault="007F0C33" w:rsidP="007F0C33">
      <w:pPr>
        <w:widowControl/>
        <w:jc w:val="left"/>
        <w:rPr>
          <w:rFonts w:ascii="HG丸ｺﾞｼｯｸM-PRO" w:eastAsia="HG丸ｺﾞｼｯｸM-PRO" w:hAnsi="HG丸ｺﾞｼｯｸM-PRO"/>
        </w:rPr>
      </w:pPr>
    </w:p>
    <w:p w14:paraId="4B2256BE" w14:textId="77777777" w:rsidR="008531C0" w:rsidRPr="00101A10" w:rsidRDefault="008531C0" w:rsidP="007F0C33">
      <w:pPr>
        <w:pStyle w:val="2"/>
      </w:pPr>
      <w:bookmarkStart w:id="25" w:name="_Toc393377799"/>
      <w:r w:rsidRPr="00101A10">
        <w:rPr>
          <w:rFonts w:hint="eastAsia"/>
        </w:rPr>
        <w:t>施設の特性に応じた維持管理手法の体系化</w:t>
      </w:r>
      <w:bookmarkEnd w:id="25"/>
    </w:p>
    <w:p w14:paraId="4B2256BF" w14:textId="77777777" w:rsidR="008531C0" w:rsidRPr="00101A10" w:rsidRDefault="008531C0" w:rsidP="007F0C33">
      <w:pPr>
        <w:pStyle w:val="4"/>
        <w:ind w:left="749"/>
      </w:pPr>
      <w:r w:rsidRPr="00101A10">
        <w:rPr>
          <w:rFonts w:hint="eastAsia"/>
        </w:rPr>
        <w:t>維持管理手法</w:t>
      </w:r>
      <w:r w:rsidR="001B313F" w:rsidRPr="00101A10">
        <w:rPr>
          <w:rFonts w:hint="eastAsia"/>
        </w:rPr>
        <w:t>の設定</w:t>
      </w:r>
    </w:p>
    <w:p w14:paraId="4B2256C0" w14:textId="77777777" w:rsidR="00E07593" w:rsidRPr="00101A10" w:rsidRDefault="00E07593" w:rsidP="007F0C33">
      <w:pPr>
        <w:pStyle w:val="40"/>
        <w:ind w:leftChars="71" w:left="149" w:firstLineChars="147" w:firstLine="309"/>
        <w:rPr>
          <w:rFonts w:ascii="HG丸ｺﾞｼｯｸM-PRO" w:eastAsia="HG丸ｺﾞｼｯｸM-PRO" w:hAnsi="HG丸ｺﾞｼｯｸM-PRO"/>
        </w:rPr>
      </w:pPr>
      <w:r w:rsidRPr="00101A10">
        <w:rPr>
          <w:rFonts w:ascii="HG丸ｺﾞｼｯｸM-PRO" w:eastAsia="HG丸ｺﾞｼｯｸM-PRO" w:hAnsi="HG丸ｺﾞｼｯｸM-PRO" w:hint="eastAsia"/>
        </w:rPr>
        <w:t>1．維持管理手法の区分</w:t>
      </w:r>
    </w:p>
    <w:p w14:paraId="4B2256C1" w14:textId="77777777" w:rsidR="00961771" w:rsidRPr="00101A10" w:rsidRDefault="00961771" w:rsidP="007F0C33">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基本的に「予防保全」による管理を原則とし、表</w:t>
      </w:r>
      <w:r w:rsidR="00301BA0" w:rsidRPr="00101A10">
        <w:rPr>
          <w:rFonts w:ascii="HG丸ｺﾞｼｯｸM-PRO" w:eastAsia="HG丸ｺﾞｼｯｸM-PRO" w:hAnsi="HG丸ｺﾞｼｯｸM-PRO" w:hint="eastAsia"/>
        </w:rPr>
        <w:t>4.</w:t>
      </w:r>
      <w:r w:rsidR="00E8096E" w:rsidRPr="00101A10">
        <w:rPr>
          <w:rFonts w:ascii="HG丸ｺﾞｼｯｸM-PRO" w:eastAsia="HG丸ｺﾞｼｯｸM-PRO" w:hAnsi="HG丸ｺﾞｼｯｸM-PRO" w:hint="eastAsia"/>
        </w:rPr>
        <w:t>3.1</w:t>
      </w:r>
      <w:r w:rsidRPr="00101A10">
        <w:rPr>
          <w:rFonts w:ascii="HG丸ｺﾞｼｯｸM-PRO" w:eastAsia="HG丸ｺﾞｼｯｸM-PRO" w:hAnsi="HG丸ｺﾞｼｯｸM-PRO" w:hint="eastAsia"/>
        </w:rPr>
        <w:t>に示す維持管理手法を各設備に適用する。</w:t>
      </w:r>
    </w:p>
    <w:p w14:paraId="4B2256C2" w14:textId="77777777" w:rsidR="001555D5" w:rsidRPr="00101A10" w:rsidRDefault="001555D5" w:rsidP="007F0C33">
      <w:pPr>
        <w:pStyle w:val="a9"/>
        <w:ind w:left="840"/>
      </w:pPr>
      <w:bookmarkStart w:id="26" w:name="_Ref386125733"/>
      <w:r w:rsidRPr="00101A10">
        <w:rPr>
          <w:rFonts w:hint="eastAsia"/>
        </w:rPr>
        <w:t>表</w:t>
      </w:r>
      <w:bookmarkEnd w:id="26"/>
      <w:r w:rsidR="00301BA0" w:rsidRPr="00101A10">
        <w:rPr>
          <w:rFonts w:hint="eastAsia"/>
        </w:rPr>
        <w:t>4.</w:t>
      </w:r>
      <w:r w:rsidR="00CA1511" w:rsidRPr="00101A10">
        <w:rPr>
          <w:rFonts w:hint="eastAsia"/>
        </w:rPr>
        <w:t>3.1</w:t>
      </w:r>
      <w:r w:rsidRPr="00101A10">
        <w:rPr>
          <w:rFonts w:hint="eastAsia"/>
        </w:rPr>
        <w:t xml:space="preserve"> 維持管理手法の区分と定義</w:t>
      </w:r>
    </w:p>
    <w:tbl>
      <w:tblPr>
        <w:tblStyle w:val="af2"/>
        <w:tblW w:w="0" w:type="auto"/>
        <w:tblLook w:val="04A0" w:firstRow="1" w:lastRow="0" w:firstColumn="1" w:lastColumn="0" w:noHBand="0" w:noVBand="1"/>
      </w:tblPr>
      <w:tblGrid>
        <w:gridCol w:w="2570"/>
        <w:gridCol w:w="4071"/>
        <w:gridCol w:w="2645"/>
      </w:tblGrid>
      <w:tr w:rsidR="001555D5" w:rsidRPr="00101A10" w14:paraId="4B2256C6" w14:textId="77777777" w:rsidTr="005F598F">
        <w:tc>
          <w:tcPr>
            <w:tcW w:w="2570" w:type="dxa"/>
            <w:tcBorders>
              <w:bottom w:val="double" w:sz="4" w:space="0" w:color="auto"/>
            </w:tcBorders>
            <w:shd w:val="clear" w:color="auto" w:fill="D9D9D9" w:themeFill="background1" w:themeFillShade="D9"/>
          </w:tcPr>
          <w:p w14:paraId="4B2256C3" w14:textId="77777777" w:rsidR="001555D5" w:rsidRPr="00101A10" w:rsidRDefault="001555D5" w:rsidP="007F0C33">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4B2256C4" w14:textId="77777777" w:rsidR="001555D5" w:rsidRPr="00101A10" w:rsidRDefault="001555D5" w:rsidP="007F0C33">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中区分</w:t>
            </w:r>
          </w:p>
        </w:tc>
        <w:tc>
          <w:tcPr>
            <w:tcW w:w="2645" w:type="dxa"/>
            <w:tcBorders>
              <w:bottom w:val="double" w:sz="4" w:space="0" w:color="auto"/>
            </w:tcBorders>
            <w:shd w:val="clear" w:color="auto" w:fill="D9D9D9" w:themeFill="background1" w:themeFillShade="D9"/>
          </w:tcPr>
          <w:p w14:paraId="4B2256C5" w14:textId="77777777" w:rsidR="001555D5" w:rsidRPr="00101A10" w:rsidRDefault="001555D5" w:rsidP="007F0C33">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定義</w:t>
            </w:r>
          </w:p>
        </w:tc>
      </w:tr>
      <w:tr w:rsidR="001555D5" w:rsidRPr="00101A10" w14:paraId="4B2256CE" w14:textId="77777777" w:rsidTr="005F598F">
        <w:tc>
          <w:tcPr>
            <w:tcW w:w="2570" w:type="dxa"/>
            <w:vMerge w:val="restart"/>
            <w:tcBorders>
              <w:top w:val="double" w:sz="4" w:space="0" w:color="auto"/>
            </w:tcBorders>
          </w:tcPr>
          <w:p w14:paraId="4B2256C7"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【計画的維持管理】</w:t>
            </w:r>
          </w:p>
          <w:p w14:paraId="4B2256C8" w14:textId="77777777" w:rsidR="001555D5" w:rsidRPr="00101A10" w:rsidRDefault="001555D5" w:rsidP="007F0C33">
            <w:pPr>
              <w:pStyle w:val="40"/>
              <w:ind w:leftChars="0" w:left="0" w:firstLineChars="0" w:firstLine="0"/>
              <w:rPr>
                <w:rFonts w:ascii="HG丸ｺﾞｼｯｸM-PRO" w:eastAsia="HG丸ｺﾞｼｯｸM-PRO" w:hAnsi="HG丸ｺﾞｼｯｸM-PRO"/>
                <w:b/>
              </w:rPr>
            </w:pPr>
            <w:r w:rsidRPr="00101A10">
              <w:rPr>
                <w:rFonts w:ascii="HG丸ｺﾞｼｯｸM-PRO" w:eastAsia="HG丸ｺﾞｼｯｸM-PRO" w:hAnsi="HG丸ｺﾞｼｯｸM-PRO" w:hint="eastAsia"/>
                <w:b/>
              </w:rPr>
              <w:t>予防保全</w:t>
            </w:r>
          </w:p>
          <w:p w14:paraId="4B2256C9" w14:textId="77777777" w:rsidR="001555D5" w:rsidRPr="00101A10" w:rsidRDefault="001555D5" w:rsidP="007F0C33">
            <w:pPr>
              <w:pStyle w:val="40"/>
              <w:ind w:leftChars="0" w:left="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p w14:paraId="4B2256CA" w14:textId="77777777" w:rsidR="001555D5" w:rsidRPr="00101A10" w:rsidRDefault="006F120B" w:rsidP="007F0C33">
            <w:pPr>
              <w:pStyle w:val="40"/>
              <w:ind w:leftChars="0" w:left="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河川施設（</w:t>
            </w:r>
            <w:r w:rsidR="001555D5" w:rsidRPr="00101A10">
              <w:rPr>
                <w:rFonts w:ascii="HG丸ｺﾞｼｯｸM-PRO" w:eastAsia="HG丸ｺﾞｼｯｸM-PRO" w:hAnsi="HG丸ｺﾞｼｯｸM-PRO" w:hint="eastAsia"/>
              </w:rPr>
              <w:t>設備</w:t>
            </w:r>
            <w:r w:rsidRPr="00101A10">
              <w:rPr>
                <w:rFonts w:ascii="HG丸ｺﾞｼｯｸM-PRO" w:eastAsia="HG丸ｺﾞｼｯｸM-PRO" w:hAnsi="HG丸ｺﾞｼｯｸM-PRO" w:hint="eastAsia"/>
              </w:rPr>
              <w:t>）</w:t>
            </w:r>
            <w:r w:rsidR="001555D5" w:rsidRPr="00101A10">
              <w:rPr>
                <w:rFonts w:ascii="HG丸ｺﾞｼｯｸM-PRO" w:eastAsia="HG丸ｺﾞｼｯｸM-PRO" w:hAnsi="HG丸ｺﾞｼｯｸM-PRO" w:hint="eastAsia"/>
              </w:rPr>
              <w:t>に適用する予防保全には、時間計画型、状態監視型がある。</w:t>
            </w:r>
          </w:p>
        </w:tc>
        <w:tc>
          <w:tcPr>
            <w:tcW w:w="4071" w:type="dxa"/>
            <w:tcBorders>
              <w:top w:val="double" w:sz="4" w:space="0" w:color="auto"/>
            </w:tcBorders>
          </w:tcPr>
          <w:p w14:paraId="4B2256CB"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予防保全（時間計画型）</w:t>
            </w:r>
          </w:p>
          <w:p w14:paraId="4B2256CC"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hint="eastAsia"/>
                <w:noProof/>
              </w:rPr>
              <w:drawing>
                <wp:inline distT="0" distB="0" distL="0" distR="0" wp14:anchorId="4B225BF6" wp14:editId="4B225BF7">
                  <wp:extent cx="2419350" cy="172402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c>
          <w:tcPr>
            <w:tcW w:w="2645" w:type="dxa"/>
            <w:tcBorders>
              <w:top w:val="double" w:sz="4" w:space="0" w:color="auto"/>
            </w:tcBorders>
          </w:tcPr>
          <w:p w14:paraId="4B2256CD"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施設の信頼性から定期的に</w:t>
            </w:r>
            <w:r w:rsidR="00E07593" w:rsidRPr="00101A10">
              <w:rPr>
                <w:rFonts w:ascii="HG丸ｺﾞｼｯｸM-PRO" w:eastAsia="HG丸ｺﾞｼｯｸM-PRO" w:hAnsi="HG丸ｺﾞｼｯｸM-PRO" w:hint="eastAsia"/>
              </w:rPr>
              <w:t>対策</w:t>
            </w:r>
            <w:r w:rsidRPr="00101A10">
              <w:rPr>
                <w:rFonts w:ascii="HG丸ｺﾞｼｯｸM-PRO" w:eastAsia="HG丸ｺﾞｼｯｸM-PRO" w:hAnsi="HG丸ｺﾞｼｯｸM-PRO" w:hint="eastAsia"/>
              </w:rPr>
              <w:t>を行う。</w:t>
            </w:r>
          </w:p>
        </w:tc>
      </w:tr>
      <w:tr w:rsidR="001555D5" w:rsidRPr="00101A10" w14:paraId="4B2256D3" w14:textId="77777777" w:rsidTr="005F598F">
        <w:tc>
          <w:tcPr>
            <w:tcW w:w="2570" w:type="dxa"/>
            <w:vMerge/>
          </w:tcPr>
          <w:p w14:paraId="4B2256CF"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p>
        </w:tc>
        <w:tc>
          <w:tcPr>
            <w:tcW w:w="4071" w:type="dxa"/>
          </w:tcPr>
          <w:p w14:paraId="4B2256D0"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予防保全（状態監視型）</w:t>
            </w:r>
          </w:p>
          <w:p w14:paraId="4B2256D1"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hint="eastAsia"/>
                <w:noProof/>
              </w:rPr>
              <w:drawing>
                <wp:inline distT="0" distB="0" distL="0" distR="0" wp14:anchorId="4B225BF8" wp14:editId="4B225BF9">
                  <wp:extent cx="2390775" cy="174307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645" w:type="dxa"/>
          </w:tcPr>
          <w:p w14:paraId="4B2256D2" w14:textId="77777777" w:rsidR="001555D5" w:rsidRPr="00101A10" w:rsidRDefault="00E07593"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劣化や変状を評価し、必要と認められた場合に対策</w:t>
            </w:r>
            <w:r w:rsidR="001555D5" w:rsidRPr="00101A10">
              <w:rPr>
                <w:rFonts w:ascii="HG丸ｺﾞｼｯｸM-PRO" w:eastAsia="HG丸ｺﾞｼｯｸM-PRO" w:hAnsi="HG丸ｺﾞｼｯｸM-PRO" w:hint="eastAsia"/>
              </w:rPr>
              <w:t>を行う。</w:t>
            </w:r>
          </w:p>
        </w:tc>
      </w:tr>
      <w:tr w:rsidR="001555D5" w:rsidRPr="00101A10" w14:paraId="4B2256D7" w14:textId="77777777" w:rsidTr="005F598F">
        <w:tc>
          <w:tcPr>
            <w:tcW w:w="2570" w:type="dxa"/>
          </w:tcPr>
          <w:p w14:paraId="4B2256D4" w14:textId="77777777" w:rsidR="001555D5" w:rsidRPr="00101A10" w:rsidRDefault="001555D5" w:rsidP="007F0C33">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【日常的維持管理】</w:t>
            </w:r>
          </w:p>
          <w:p w14:paraId="4B2256D5" w14:textId="77777777" w:rsidR="001555D5" w:rsidRPr="00101A10" w:rsidRDefault="001555D5" w:rsidP="007F0C33">
            <w:pPr>
              <w:pStyle w:val="40"/>
              <w:ind w:leftChars="0" w:left="0" w:firstLineChars="0" w:firstLine="0"/>
              <w:rPr>
                <w:rFonts w:ascii="HG丸ｺﾞｼｯｸM-PRO" w:eastAsia="HG丸ｺﾞｼｯｸM-PRO" w:hAnsi="HG丸ｺﾞｼｯｸM-PRO"/>
                <w:b/>
              </w:rPr>
            </w:pPr>
            <w:r w:rsidRPr="00101A10">
              <w:rPr>
                <w:rFonts w:ascii="HG丸ｺﾞｼｯｸM-PRO" w:eastAsia="HG丸ｺﾞｼｯｸM-PRO" w:hAnsi="HG丸ｺﾞｼｯｸM-PRO" w:hint="eastAsia"/>
                <w:b/>
              </w:rPr>
              <w:t>事後保全</w:t>
            </w:r>
          </w:p>
        </w:tc>
        <w:tc>
          <w:tcPr>
            <w:tcW w:w="6716" w:type="dxa"/>
            <w:gridSpan w:val="2"/>
          </w:tcPr>
          <w:p w14:paraId="4B2256D6" w14:textId="77777777" w:rsidR="00E07593" w:rsidRPr="00101A10" w:rsidRDefault="001555D5" w:rsidP="007F0C33">
            <w:pPr>
              <w:ind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6F120B" w:rsidRPr="00101A10">
              <w:rPr>
                <w:rFonts w:ascii="HG丸ｺﾞｼｯｸM-PRO" w:eastAsia="HG丸ｺﾞｼｯｸM-PRO" w:hAnsi="HG丸ｺﾞｼｯｸM-PRO" w:hint="eastAsia"/>
              </w:rPr>
              <w:t>設備機能への致命的な影響を及ぼさないものに適用</w:t>
            </w:r>
            <w:r w:rsidRPr="00101A10">
              <w:rPr>
                <w:rFonts w:ascii="HG丸ｺﾞｼｯｸM-PRO" w:eastAsia="HG丸ｺﾞｼｯｸM-PRO" w:hAnsi="HG丸ｺﾞｼｯｸM-PRO" w:hint="eastAsia"/>
              </w:rPr>
              <w:t>。</w:t>
            </w:r>
          </w:p>
        </w:tc>
      </w:tr>
    </w:tbl>
    <w:p w14:paraId="4B2256D8" w14:textId="77777777" w:rsidR="00181175" w:rsidRPr="00101A10" w:rsidRDefault="00181175" w:rsidP="007F0C33">
      <w:pPr>
        <w:pStyle w:val="40"/>
        <w:ind w:leftChars="300" w:left="840" w:hangingChars="100" w:hanging="210"/>
        <w:rPr>
          <w:rFonts w:ascii="HG丸ｺﾞｼｯｸM-PRO" w:eastAsia="HG丸ｺﾞｼｯｸM-PRO" w:hAnsi="HG丸ｺﾞｼｯｸM-PRO"/>
        </w:rPr>
      </w:pPr>
    </w:p>
    <w:p w14:paraId="4B2256D9" w14:textId="77777777" w:rsidR="00181175" w:rsidRPr="00101A10" w:rsidRDefault="00181175" w:rsidP="007F0C33">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6DA" w14:textId="77777777" w:rsidR="008B6B36" w:rsidRPr="00101A10" w:rsidRDefault="008B6B36" w:rsidP="007F0C33">
      <w:pPr>
        <w:pStyle w:val="40"/>
        <w:ind w:leftChars="300" w:left="840" w:hangingChars="100" w:hanging="210"/>
        <w:rPr>
          <w:rFonts w:ascii="HG丸ｺﾞｼｯｸM-PRO" w:eastAsia="HG丸ｺﾞｼｯｸM-PRO" w:hAnsi="HG丸ｺﾞｼｯｸM-PRO"/>
        </w:rPr>
      </w:pPr>
    </w:p>
    <w:p w14:paraId="4B2256DB" w14:textId="77777777" w:rsidR="008B6B36" w:rsidRPr="00101A10" w:rsidRDefault="008B6B36" w:rsidP="007F0C33">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2．標準的な維持管理手法の選定フロー</w:t>
      </w:r>
    </w:p>
    <w:p w14:paraId="4B2256DC" w14:textId="77777777" w:rsidR="008B6B36" w:rsidRPr="00101A10" w:rsidRDefault="00181175" w:rsidP="007F0C33">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以下のフローに沿って実施することを基本とする。</w:t>
      </w:r>
    </w:p>
    <w:p w14:paraId="4B2256DD" w14:textId="77777777" w:rsidR="008531C0" w:rsidRPr="00101A10" w:rsidRDefault="00C32ADE" w:rsidP="00966C12">
      <w:pPr>
        <w:pStyle w:val="40"/>
        <w:ind w:leftChars="95" w:left="199" w:firstLineChars="47" w:firstLine="99"/>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44BA3">
        <w:rPr>
          <w:rFonts w:ascii="HG丸ｺﾞｼｯｸM-PRO" w:eastAsia="HG丸ｺﾞｼｯｸM-PRO" w:hAnsi="HG丸ｺﾞｼｯｸM-PRO"/>
          <w:noProof/>
        </w:rPr>
        <w:drawing>
          <wp:anchor distT="0" distB="0" distL="114300" distR="114300" simplePos="0" relativeHeight="252643328" behindDoc="0" locked="0" layoutInCell="1" allowOverlap="1" wp14:anchorId="4B225BFA" wp14:editId="4B225BFB">
            <wp:simplePos x="0" y="0"/>
            <wp:positionH relativeFrom="column">
              <wp:posOffset>404495</wp:posOffset>
            </wp:positionH>
            <wp:positionV relativeFrom="paragraph">
              <wp:posOffset>80645</wp:posOffset>
            </wp:positionV>
            <wp:extent cx="5759450" cy="440632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406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6DE" w14:textId="77777777" w:rsidR="000253A8" w:rsidRPr="00101A10" w:rsidRDefault="000253A8" w:rsidP="007F0C33">
      <w:pPr>
        <w:ind w:firstLineChars="300" w:firstLine="630"/>
        <w:rPr>
          <w:rFonts w:ascii="HG丸ｺﾞｼｯｸM-PRO" w:eastAsia="HG丸ｺﾞｼｯｸM-PRO" w:hAnsi="HG丸ｺﾞｼｯｸM-PRO"/>
        </w:rPr>
      </w:pPr>
    </w:p>
    <w:p w14:paraId="4B2256DF" w14:textId="77777777" w:rsidR="00100FBA" w:rsidRPr="00101A10" w:rsidRDefault="00100FBA" w:rsidP="007F0C33">
      <w:pPr>
        <w:ind w:firstLineChars="300" w:firstLine="630"/>
        <w:rPr>
          <w:rFonts w:ascii="HG丸ｺﾞｼｯｸM-PRO" w:eastAsia="HG丸ｺﾞｼｯｸM-PRO" w:hAnsi="HG丸ｺﾞｼｯｸM-PRO"/>
        </w:rPr>
      </w:pPr>
    </w:p>
    <w:p w14:paraId="4B2256E0" w14:textId="77777777" w:rsidR="00100FBA" w:rsidRPr="00101A10" w:rsidRDefault="00100FBA" w:rsidP="007F0C33">
      <w:pPr>
        <w:ind w:firstLineChars="300" w:firstLine="630"/>
        <w:rPr>
          <w:rFonts w:ascii="HG丸ｺﾞｼｯｸM-PRO" w:eastAsia="HG丸ｺﾞｼｯｸM-PRO" w:hAnsi="HG丸ｺﾞｼｯｸM-PRO"/>
        </w:rPr>
      </w:pPr>
    </w:p>
    <w:p w14:paraId="4B2256E1" w14:textId="77777777" w:rsidR="00100FBA" w:rsidRPr="00101A10" w:rsidRDefault="00100FBA" w:rsidP="007F0C33">
      <w:pPr>
        <w:ind w:firstLineChars="300" w:firstLine="630"/>
        <w:rPr>
          <w:rFonts w:ascii="HG丸ｺﾞｼｯｸM-PRO" w:eastAsia="HG丸ｺﾞｼｯｸM-PRO" w:hAnsi="HG丸ｺﾞｼｯｸM-PRO"/>
        </w:rPr>
      </w:pPr>
    </w:p>
    <w:p w14:paraId="4B2256E2" w14:textId="77777777" w:rsidR="000253A8" w:rsidRPr="00101A10" w:rsidRDefault="000253A8" w:rsidP="007F0C33">
      <w:pPr>
        <w:ind w:firstLineChars="300" w:firstLine="630"/>
        <w:rPr>
          <w:rFonts w:ascii="HG丸ｺﾞｼｯｸM-PRO" w:eastAsia="HG丸ｺﾞｼｯｸM-PRO" w:hAnsi="HG丸ｺﾞｼｯｸM-PRO"/>
        </w:rPr>
      </w:pPr>
    </w:p>
    <w:p w14:paraId="4B2256E3" w14:textId="77777777" w:rsidR="000253A8" w:rsidRPr="00101A10" w:rsidRDefault="000253A8" w:rsidP="007F0C33">
      <w:pPr>
        <w:ind w:firstLineChars="300" w:firstLine="630"/>
        <w:rPr>
          <w:rFonts w:ascii="HG丸ｺﾞｼｯｸM-PRO" w:eastAsia="HG丸ｺﾞｼｯｸM-PRO" w:hAnsi="HG丸ｺﾞｼｯｸM-PRO"/>
        </w:rPr>
      </w:pPr>
    </w:p>
    <w:p w14:paraId="4B2256E4" w14:textId="77777777" w:rsidR="00CC138F" w:rsidRPr="00101A10" w:rsidRDefault="00CC138F" w:rsidP="007F0C33">
      <w:pPr>
        <w:ind w:firstLineChars="300" w:firstLine="630"/>
        <w:rPr>
          <w:rFonts w:ascii="HG丸ｺﾞｼｯｸM-PRO" w:eastAsia="HG丸ｺﾞｼｯｸM-PRO" w:hAnsi="HG丸ｺﾞｼｯｸM-PRO"/>
        </w:rPr>
      </w:pPr>
    </w:p>
    <w:p w14:paraId="4B2256E5" w14:textId="77777777" w:rsidR="00CC138F" w:rsidRPr="00101A10" w:rsidRDefault="00CC138F" w:rsidP="007F0C33">
      <w:pPr>
        <w:ind w:firstLineChars="300" w:firstLine="630"/>
        <w:rPr>
          <w:rFonts w:ascii="HG丸ｺﾞｼｯｸM-PRO" w:eastAsia="HG丸ｺﾞｼｯｸM-PRO" w:hAnsi="HG丸ｺﾞｼｯｸM-PRO"/>
        </w:rPr>
      </w:pPr>
    </w:p>
    <w:p w14:paraId="4B2256E6" w14:textId="77777777" w:rsidR="00CC138F" w:rsidRPr="00101A10" w:rsidRDefault="00CC138F" w:rsidP="007F0C33">
      <w:pPr>
        <w:ind w:firstLineChars="300" w:firstLine="630"/>
        <w:rPr>
          <w:rFonts w:ascii="HG丸ｺﾞｼｯｸM-PRO" w:eastAsia="HG丸ｺﾞｼｯｸM-PRO" w:hAnsi="HG丸ｺﾞｼｯｸM-PRO"/>
        </w:rPr>
      </w:pPr>
    </w:p>
    <w:p w14:paraId="4B2256E7" w14:textId="77777777" w:rsidR="00CC138F" w:rsidRPr="00101A10" w:rsidRDefault="00CC138F" w:rsidP="007F0C33">
      <w:pPr>
        <w:ind w:firstLineChars="300" w:firstLine="630"/>
        <w:rPr>
          <w:rFonts w:ascii="HG丸ｺﾞｼｯｸM-PRO" w:eastAsia="HG丸ｺﾞｼｯｸM-PRO" w:hAnsi="HG丸ｺﾞｼｯｸM-PRO"/>
        </w:rPr>
      </w:pPr>
    </w:p>
    <w:p w14:paraId="4B2256E8" w14:textId="77777777" w:rsidR="00CC138F" w:rsidRPr="00101A10" w:rsidRDefault="00CC138F" w:rsidP="007F0C33">
      <w:pPr>
        <w:ind w:firstLineChars="300" w:firstLine="630"/>
        <w:rPr>
          <w:rFonts w:ascii="HG丸ｺﾞｼｯｸM-PRO" w:eastAsia="HG丸ｺﾞｼｯｸM-PRO" w:hAnsi="HG丸ｺﾞｼｯｸM-PRO"/>
        </w:rPr>
      </w:pPr>
    </w:p>
    <w:p w14:paraId="4B2256E9" w14:textId="77777777" w:rsidR="00CC138F" w:rsidRPr="00101A10" w:rsidRDefault="00CC138F" w:rsidP="007F0C33">
      <w:pPr>
        <w:ind w:firstLineChars="300" w:firstLine="630"/>
        <w:rPr>
          <w:rFonts w:ascii="HG丸ｺﾞｼｯｸM-PRO" w:eastAsia="HG丸ｺﾞｼｯｸM-PRO" w:hAnsi="HG丸ｺﾞｼｯｸM-PRO"/>
        </w:rPr>
      </w:pPr>
    </w:p>
    <w:p w14:paraId="4B2256EA" w14:textId="77777777" w:rsidR="00CC138F" w:rsidRPr="00101A10" w:rsidRDefault="00CC138F" w:rsidP="007F0C33">
      <w:pPr>
        <w:ind w:firstLineChars="300" w:firstLine="630"/>
        <w:rPr>
          <w:rFonts w:ascii="HG丸ｺﾞｼｯｸM-PRO" w:eastAsia="HG丸ｺﾞｼｯｸM-PRO" w:hAnsi="HG丸ｺﾞｼｯｸM-PRO"/>
        </w:rPr>
      </w:pPr>
    </w:p>
    <w:p w14:paraId="4B2256EB" w14:textId="77777777" w:rsidR="00CC138F" w:rsidRPr="00101A10" w:rsidRDefault="00CC138F" w:rsidP="007F0C33">
      <w:pPr>
        <w:ind w:firstLineChars="300" w:firstLine="630"/>
        <w:rPr>
          <w:rFonts w:ascii="HG丸ｺﾞｼｯｸM-PRO" w:eastAsia="HG丸ｺﾞｼｯｸM-PRO" w:hAnsi="HG丸ｺﾞｼｯｸM-PRO"/>
        </w:rPr>
      </w:pPr>
    </w:p>
    <w:p w14:paraId="4B2256EC" w14:textId="77777777" w:rsidR="00CC138F" w:rsidRPr="00101A10" w:rsidRDefault="00CC138F" w:rsidP="007F0C33">
      <w:pPr>
        <w:ind w:firstLineChars="300" w:firstLine="630"/>
        <w:rPr>
          <w:rFonts w:ascii="HG丸ｺﾞｼｯｸM-PRO" w:eastAsia="HG丸ｺﾞｼｯｸM-PRO" w:hAnsi="HG丸ｺﾞｼｯｸM-PRO"/>
        </w:rPr>
      </w:pPr>
    </w:p>
    <w:p w14:paraId="4B2256ED" w14:textId="77777777" w:rsidR="00CC138F" w:rsidRPr="00101A10" w:rsidRDefault="00CC138F" w:rsidP="007F0C33">
      <w:pPr>
        <w:ind w:firstLineChars="300" w:firstLine="630"/>
        <w:rPr>
          <w:rFonts w:ascii="HG丸ｺﾞｼｯｸM-PRO" w:eastAsia="HG丸ｺﾞｼｯｸM-PRO" w:hAnsi="HG丸ｺﾞｼｯｸM-PRO"/>
        </w:rPr>
      </w:pPr>
    </w:p>
    <w:p w14:paraId="4B2256EE" w14:textId="77777777" w:rsidR="00CC138F" w:rsidRPr="00101A10" w:rsidRDefault="00CC138F" w:rsidP="007F0C33">
      <w:pPr>
        <w:ind w:firstLineChars="300" w:firstLine="630"/>
        <w:rPr>
          <w:rFonts w:ascii="HG丸ｺﾞｼｯｸM-PRO" w:eastAsia="HG丸ｺﾞｼｯｸM-PRO" w:hAnsi="HG丸ｺﾞｼｯｸM-PRO"/>
        </w:rPr>
      </w:pPr>
    </w:p>
    <w:p w14:paraId="4B2256EF" w14:textId="77777777" w:rsidR="000253A8" w:rsidRPr="00101A10" w:rsidRDefault="000253A8" w:rsidP="007F0C33">
      <w:pPr>
        <w:ind w:firstLineChars="300" w:firstLine="630"/>
        <w:rPr>
          <w:rFonts w:ascii="HG丸ｺﾞｼｯｸM-PRO" w:eastAsia="HG丸ｺﾞｼｯｸM-PRO" w:hAnsi="HG丸ｺﾞｼｯｸM-PRO"/>
        </w:rPr>
      </w:pPr>
    </w:p>
    <w:p w14:paraId="4B2256F0" w14:textId="77777777" w:rsidR="000253A8" w:rsidRPr="00101A10" w:rsidRDefault="000253A8" w:rsidP="007F0C33">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図5.11 維持管理手法選定フロー</w:t>
      </w:r>
    </w:p>
    <w:p w14:paraId="4B2256F1" w14:textId="77777777" w:rsidR="00C239DA" w:rsidRPr="00101A10" w:rsidRDefault="00C239DA" w:rsidP="007F0C33">
      <w:pPr>
        <w:pStyle w:val="40"/>
        <w:ind w:leftChars="300" w:left="840" w:hangingChars="100" w:hanging="210"/>
        <w:rPr>
          <w:rFonts w:ascii="HG丸ｺﾞｼｯｸM-PRO" w:eastAsia="HG丸ｺﾞｼｯｸM-PRO" w:hAnsi="HG丸ｺﾞｼｯｸM-PRO"/>
        </w:rPr>
      </w:pPr>
    </w:p>
    <w:p w14:paraId="4B2256F2" w14:textId="77777777" w:rsidR="00B61858" w:rsidRPr="00101A10" w:rsidRDefault="00B61858" w:rsidP="007F0C33">
      <w:pPr>
        <w:pStyle w:val="40"/>
        <w:ind w:leftChars="300" w:left="840" w:hangingChars="100" w:hanging="210"/>
        <w:rPr>
          <w:rFonts w:ascii="HG丸ｺﾞｼｯｸM-PRO" w:eastAsia="HG丸ｺﾞｼｯｸM-PRO" w:hAnsi="HG丸ｺﾞｼｯｸM-PRO"/>
        </w:rPr>
      </w:pPr>
    </w:p>
    <w:p w14:paraId="4B2256F3" w14:textId="77777777" w:rsidR="00C239DA" w:rsidRPr="00101A10" w:rsidRDefault="00C239DA" w:rsidP="007F0C33">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3．</w:t>
      </w:r>
      <w:r w:rsidR="00270DEA" w:rsidRPr="00101A10">
        <w:rPr>
          <w:rFonts w:ascii="HG丸ｺﾞｼｯｸM-PRO" w:eastAsia="HG丸ｺﾞｼｯｸM-PRO" w:hAnsi="HG丸ｺﾞｼｯｸM-PRO" w:hint="eastAsia"/>
        </w:rPr>
        <w:t>維持管理手法の設定にあたっての留意事項</w:t>
      </w:r>
    </w:p>
    <w:p w14:paraId="4B2256F4" w14:textId="77777777" w:rsidR="00D26EA0" w:rsidRPr="00101A10" w:rsidRDefault="00D26EA0" w:rsidP="007F0C33">
      <w:pPr>
        <w:pStyle w:val="4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①予防保全（状態監視型）</w:t>
      </w:r>
    </w:p>
    <w:p w14:paraId="4B2256F5" w14:textId="77777777" w:rsidR="00B45183" w:rsidRPr="00101A10" w:rsidRDefault="00D26EA0" w:rsidP="005C4115">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B45183" w:rsidRPr="00101A10">
        <w:rPr>
          <w:rFonts w:ascii="HG丸ｺﾞｼｯｸM-PRO" w:eastAsia="HG丸ｺﾞｼｯｸM-PRO" w:hAnsi="HG丸ｺﾞｼｯｸM-PRO" w:hint="eastAsia"/>
        </w:rPr>
        <w:t>機械設備については、点検結果等により</w:t>
      </w:r>
      <w:r w:rsidR="00B61858" w:rsidRPr="00101A10">
        <w:rPr>
          <w:rFonts w:ascii="HG丸ｺﾞｼｯｸM-PRO" w:eastAsia="HG丸ｺﾞｼｯｸM-PRO" w:hAnsi="HG丸ｺﾞｼｯｸM-PRO" w:hint="eastAsia"/>
        </w:rPr>
        <w:t>現況調査</w:t>
      </w:r>
      <w:r w:rsidR="00B45183" w:rsidRPr="00101A10">
        <w:rPr>
          <w:rFonts w:ascii="HG丸ｺﾞｼｯｸM-PRO" w:eastAsia="HG丸ｺﾞｼｯｸM-PRO" w:hAnsi="HG丸ｺﾞｼｯｸM-PRO" w:hint="eastAsia"/>
        </w:rPr>
        <w:t>し、必要な場合に長寿命化対策や更新を行う状態監視型を基本とする。</w:t>
      </w:r>
    </w:p>
    <w:p w14:paraId="4B2256F6" w14:textId="77777777" w:rsidR="00D26EA0" w:rsidRPr="00101A10" w:rsidRDefault="00D26EA0" w:rsidP="007F0C33">
      <w:pPr>
        <w:pStyle w:val="4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②予防保全（時間計画型）</w:t>
      </w:r>
    </w:p>
    <w:p w14:paraId="4B2256F7" w14:textId="77777777" w:rsidR="00D26EA0" w:rsidRPr="00101A10" w:rsidRDefault="00D26EA0" w:rsidP="007F0C33">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w:t>
      </w:r>
      <w:r w:rsidR="008814EA" w:rsidRPr="00101A10">
        <w:rPr>
          <w:rFonts w:ascii="HG丸ｺﾞｼｯｸM-PRO" w:eastAsia="HG丸ｺﾞｼｯｸM-PRO" w:hAnsi="HG丸ｺﾞｼｯｸM-PRO" w:hint="eastAsia"/>
        </w:rPr>
        <w:t>電気設備は、施設の信頼性から定期的に更新を行う時間計画型を基本とする。</w:t>
      </w:r>
    </w:p>
    <w:p w14:paraId="4B2256F8" w14:textId="77777777" w:rsidR="008814EA" w:rsidRPr="00101A10" w:rsidRDefault="008814EA" w:rsidP="007F0C33">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・予算制約等により、耐用年数を超過した施設については特に部品確保に努めるなどの対策をとり、リスク低減に努める。</w:t>
      </w:r>
    </w:p>
    <w:p w14:paraId="4B2256F9" w14:textId="77777777" w:rsidR="00AD3BB9" w:rsidRPr="00101A10" w:rsidRDefault="00AD3BB9" w:rsidP="007F0C33">
      <w:pPr>
        <w:pStyle w:val="4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③予防保全（状態監視型と時間計画型の併用）</w:t>
      </w:r>
    </w:p>
    <w:p w14:paraId="4B2256FA" w14:textId="77777777" w:rsidR="00D26EA0" w:rsidRPr="00101A10" w:rsidRDefault="00B61858" w:rsidP="007F0C33">
      <w:pPr>
        <w:ind w:leftChars="300" w:left="1050" w:hangingChars="200" w:hanging="420"/>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　・排水ポンプ駆動用のエンジンの維持管理手法については、分野横断的な同種設備の事故事例を考慮し、</w:t>
      </w:r>
      <w:r w:rsidR="007C0262" w:rsidRPr="00101A10">
        <w:rPr>
          <w:rFonts w:ascii="HG丸ｺﾞｼｯｸM-PRO" w:eastAsia="HG丸ｺﾞｼｯｸM-PRO" w:hAnsi="HG丸ｺﾞｼｯｸM-PRO" w:hint="eastAsia"/>
        </w:rPr>
        <w:t>適正な状態監視保全に努めた上で、</w:t>
      </w:r>
      <w:r w:rsidR="0052218A" w:rsidRPr="00101A10">
        <w:rPr>
          <w:rFonts w:ascii="HG丸ｺﾞｼｯｸM-PRO" w:eastAsia="HG丸ｺﾞｼｯｸM-PRO" w:hAnsi="HG丸ｺﾞｼｯｸM-PRO" w:hint="eastAsia"/>
        </w:rPr>
        <w:t>更新は</w:t>
      </w:r>
      <w:r w:rsidR="00B90A2E" w:rsidRPr="00101A10">
        <w:rPr>
          <w:rFonts w:ascii="HG丸ｺﾞｼｯｸM-PRO" w:eastAsia="HG丸ｺﾞｼｯｸM-PRO" w:hAnsi="HG丸ｺﾞｼｯｸM-PRO" w:hint="eastAsia"/>
        </w:rPr>
        <w:t>３５年の</w:t>
      </w:r>
      <w:r w:rsidR="0052218A" w:rsidRPr="00101A10">
        <w:rPr>
          <w:rFonts w:ascii="HG丸ｺﾞｼｯｸM-PRO" w:eastAsia="HG丸ｺﾞｼｯｸM-PRO" w:hAnsi="HG丸ｺﾞｼｯｸM-PRO" w:hint="eastAsia"/>
        </w:rPr>
        <w:t>時間計画型を</w:t>
      </w:r>
      <w:r w:rsidR="007C0262" w:rsidRPr="00101A10">
        <w:rPr>
          <w:rFonts w:ascii="HG丸ｺﾞｼｯｸM-PRO" w:eastAsia="HG丸ｺﾞｼｯｸM-PRO" w:hAnsi="HG丸ｺﾞｼｯｸM-PRO" w:hint="eastAsia"/>
        </w:rPr>
        <w:t>導入</w:t>
      </w:r>
      <w:r w:rsidR="0052218A" w:rsidRPr="00101A10">
        <w:rPr>
          <w:rFonts w:ascii="HG丸ｺﾞｼｯｸM-PRO" w:eastAsia="HG丸ｺﾞｼｯｸM-PRO" w:hAnsi="HG丸ｺﾞｼｯｸM-PRO" w:hint="eastAsia"/>
        </w:rPr>
        <w:t>する。</w:t>
      </w:r>
      <w:r w:rsidR="008B339C" w:rsidRPr="00101A10">
        <w:rPr>
          <w:rFonts w:ascii="HG丸ｺﾞｼｯｸM-PRO" w:eastAsia="HG丸ｺﾞｼｯｸM-PRO" w:hAnsi="HG丸ｺﾞｼｯｸM-PRO" w:hint="eastAsia"/>
        </w:rPr>
        <w:t>（</w:t>
      </w:r>
      <w:r w:rsidR="00B90A2E" w:rsidRPr="00101A10">
        <w:rPr>
          <w:rFonts w:ascii="HG丸ｺﾞｼｯｸM-PRO" w:eastAsia="HG丸ｺﾞｼｯｸM-PRO" w:hAnsi="HG丸ｺﾞｼｯｸM-PRO" w:hint="eastAsia"/>
        </w:rPr>
        <w:t>ただし、</w:t>
      </w:r>
      <w:r w:rsidRPr="00101A10">
        <w:rPr>
          <w:rFonts w:ascii="HG丸ｺﾞｼｯｸM-PRO" w:eastAsia="HG丸ｺﾞｼｯｸM-PRO" w:hAnsi="HG丸ｺﾞｼｯｸM-PRO" w:hint="eastAsia"/>
        </w:rPr>
        <w:t>部品供給状況等</w:t>
      </w:r>
      <w:r w:rsidR="0052218A" w:rsidRPr="00101A10">
        <w:rPr>
          <w:rFonts w:ascii="HG丸ｺﾞｼｯｸM-PRO" w:eastAsia="HG丸ｺﾞｼｯｸM-PRO" w:hAnsi="HG丸ｺﾞｼｯｸM-PRO" w:hint="eastAsia"/>
        </w:rPr>
        <w:t>により前倒しや後送りを</w:t>
      </w:r>
      <w:r w:rsidRPr="00101A10">
        <w:rPr>
          <w:rFonts w:ascii="HG丸ｺﾞｼｯｸM-PRO" w:eastAsia="HG丸ｺﾞｼｯｸM-PRO" w:hAnsi="HG丸ｺﾞｼｯｸM-PRO" w:hint="eastAsia"/>
        </w:rPr>
        <w:t>検討する。</w:t>
      </w:r>
      <w:r w:rsidR="008B339C" w:rsidRPr="00101A10">
        <w:rPr>
          <w:rFonts w:ascii="HG丸ｺﾞｼｯｸM-PRO" w:eastAsia="HG丸ｺﾞｼｯｸM-PRO" w:hAnsi="HG丸ｺﾞｼｯｸM-PRO" w:hint="eastAsia"/>
        </w:rPr>
        <w:t>）</w:t>
      </w:r>
    </w:p>
    <w:p w14:paraId="4B2256FB" w14:textId="77777777" w:rsidR="003C4EDF" w:rsidRPr="00101A10" w:rsidRDefault="003C4EDF" w:rsidP="007F0C33">
      <w:pPr>
        <w:widowControl/>
        <w:jc w:val="left"/>
        <w:rPr>
          <w:rFonts w:ascii="HG丸ｺﾞｼｯｸM-PRO" w:eastAsia="HG丸ｺﾞｼｯｸM-PRO" w:hAnsi="HG丸ｺﾞｼｯｸM-PRO"/>
        </w:rPr>
      </w:pPr>
    </w:p>
    <w:p w14:paraId="4B2256FC" w14:textId="77777777" w:rsidR="00CD079B" w:rsidRPr="00101A10" w:rsidRDefault="00CD079B" w:rsidP="007F0C33">
      <w:pPr>
        <w:widowControl/>
        <w:jc w:val="left"/>
        <w:rPr>
          <w:rFonts w:ascii="HG丸ｺﾞｼｯｸM-PRO" w:eastAsia="HG丸ｺﾞｼｯｸM-PRO" w:hAnsi="HG丸ｺﾞｼｯｸM-PRO"/>
        </w:rPr>
      </w:pPr>
    </w:p>
    <w:p w14:paraId="4B2256FD" w14:textId="77777777" w:rsidR="003C4EDF" w:rsidRPr="00101A10" w:rsidRDefault="003C4EDF" w:rsidP="007F0C33">
      <w:pPr>
        <w:pStyle w:val="40"/>
        <w:ind w:leftChars="300" w:left="840" w:hangingChars="100" w:hanging="210"/>
        <w:rPr>
          <w:rFonts w:ascii="HG丸ｺﾞｼｯｸM-PRO" w:eastAsia="HG丸ｺﾞｼｯｸM-PRO" w:hAnsi="HG丸ｺﾞｼｯｸM-PRO"/>
        </w:rPr>
      </w:pPr>
    </w:p>
    <w:p w14:paraId="4B2256FE" w14:textId="77777777" w:rsidR="003C4EDF" w:rsidRPr="00101A10" w:rsidRDefault="003C4EDF" w:rsidP="007F0C33">
      <w:pPr>
        <w:pStyle w:val="40"/>
        <w:ind w:leftChars="300" w:left="84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4．施設別の維持管理手法</w:t>
      </w:r>
    </w:p>
    <w:p w14:paraId="4B2256FF" w14:textId="77777777" w:rsidR="00D26EA0" w:rsidRPr="00101A10" w:rsidRDefault="00D26EA0" w:rsidP="007F0C33">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図5.11に沿って選定した施設別の維持管理手法を以下に示す。</w:t>
      </w:r>
    </w:p>
    <w:p w14:paraId="4B225700" w14:textId="77777777" w:rsidR="00D26EA0" w:rsidRPr="00101A10" w:rsidRDefault="00D26EA0" w:rsidP="007F0C33">
      <w:pPr>
        <w:pStyle w:val="40"/>
        <w:ind w:leftChars="400" w:left="840" w:firstLine="210"/>
        <w:rPr>
          <w:rFonts w:ascii="HG丸ｺﾞｼｯｸM-PRO" w:eastAsia="HG丸ｺﾞｼｯｸM-PRO" w:hAnsi="HG丸ｺﾞｼｯｸM-PRO"/>
        </w:rPr>
      </w:pPr>
    </w:p>
    <w:p w14:paraId="4B225701" w14:textId="77777777" w:rsidR="001555D5" w:rsidRPr="00101A10" w:rsidRDefault="00901441" w:rsidP="007F0C33">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w:t>
      </w:r>
      <w:r w:rsidR="00301BA0" w:rsidRPr="00101A10">
        <w:rPr>
          <w:rFonts w:ascii="HG丸ｺﾞｼｯｸM-PRO" w:eastAsia="HG丸ｺﾞｼｯｸM-PRO" w:hAnsi="HG丸ｺﾞｼｯｸM-PRO" w:hint="eastAsia"/>
        </w:rPr>
        <w:t>4.2.5</w:t>
      </w:r>
      <w:r w:rsidRPr="00101A10">
        <w:rPr>
          <w:rFonts w:ascii="HG丸ｺﾞｼｯｸM-PRO" w:eastAsia="HG丸ｺﾞｼｯｸM-PRO" w:hAnsi="HG丸ｺﾞｼｯｸM-PRO" w:hint="eastAsia"/>
        </w:rPr>
        <w:t xml:space="preserve"> 設備毎の保全区分</w:t>
      </w:r>
    </w:p>
    <w:p w14:paraId="4B225702" w14:textId="77777777" w:rsidR="001555D5" w:rsidRPr="00101A10" w:rsidRDefault="00966C12" w:rsidP="007F0C33">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644352" behindDoc="0" locked="0" layoutInCell="1" allowOverlap="1" wp14:anchorId="4B225BFC" wp14:editId="4B225BFD">
            <wp:simplePos x="0" y="0"/>
            <wp:positionH relativeFrom="column">
              <wp:posOffset>471170</wp:posOffset>
            </wp:positionH>
            <wp:positionV relativeFrom="paragraph">
              <wp:posOffset>61595</wp:posOffset>
            </wp:positionV>
            <wp:extent cx="5363907" cy="4667250"/>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267" cy="4668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703" w14:textId="77777777" w:rsidR="001E037F" w:rsidRPr="00101A10" w:rsidRDefault="001E037F" w:rsidP="007F0C33">
      <w:pPr>
        <w:ind w:leftChars="350" w:left="945" w:hangingChars="100" w:hanging="210"/>
        <w:rPr>
          <w:rFonts w:ascii="HG丸ｺﾞｼｯｸM-PRO" w:eastAsia="HG丸ｺﾞｼｯｸM-PRO" w:hAnsi="HG丸ｺﾞｼｯｸM-PRO"/>
        </w:rPr>
      </w:pPr>
    </w:p>
    <w:p w14:paraId="4B225704" w14:textId="77777777" w:rsidR="003C4EDF" w:rsidRPr="00101A10" w:rsidRDefault="003C4EDF" w:rsidP="007F0C33">
      <w:pPr>
        <w:ind w:firstLineChars="300" w:firstLine="630"/>
        <w:rPr>
          <w:rFonts w:ascii="HG丸ｺﾞｼｯｸM-PRO" w:eastAsia="HG丸ｺﾞｼｯｸM-PRO" w:hAnsi="HG丸ｺﾞｼｯｸM-PRO"/>
        </w:rPr>
      </w:pPr>
    </w:p>
    <w:p w14:paraId="4B225705" w14:textId="77777777" w:rsidR="003C4EDF" w:rsidRPr="00101A10" w:rsidRDefault="003C4EDF" w:rsidP="007F0C33">
      <w:pPr>
        <w:ind w:firstLineChars="300" w:firstLine="630"/>
        <w:rPr>
          <w:rFonts w:ascii="HG丸ｺﾞｼｯｸM-PRO" w:eastAsia="HG丸ｺﾞｼｯｸM-PRO" w:hAnsi="HG丸ｺﾞｼｯｸM-PRO"/>
        </w:rPr>
      </w:pPr>
    </w:p>
    <w:p w14:paraId="4B225706" w14:textId="77777777" w:rsidR="003C4EDF" w:rsidRPr="00101A10" w:rsidRDefault="003C4EDF" w:rsidP="007F0C33">
      <w:pPr>
        <w:ind w:firstLineChars="300" w:firstLine="630"/>
        <w:rPr>
          <w:rFonts w:ascii="HG丸ｺﾞｼｯｸM-PRO" w:eastAsia="HG丸ｺﾞｼｯｸM-PRO" w:hAnsi="HG丸ｺﾞｼｯｸM-PRO"/>
        </w:rPr>
      </w:pPr>
    </w:p>
    <w:p w14:paraId="4B225707" w14:textId="77777777" w:rsidR="003C4EDF" w:rsidRPr="00101A10" w:rsidRDefault="003C4EDF" w:rsidP="007F0C33">
      <w:pPr>
        <w:ind w:firstLineChars="300" w:firstLine="630"/>
        <w:rPr>
          <w:rFonts w:ascii="HG丸ｺﾞｼｯｸM-PRO" w:eastAsia="HG丸ｺﾞｼｯｸM-PRO" w:hAnsi="HG丸ｺﾞｼｯｸM-PRO"/>
        </w:rPr>
      </w:pPr>
    </w:p>
    <w:p w14:paraId="4B225708" w14:textId="77777777" w:rsidR="003C4EDF" w:rsidRPr="00101A10" w:rsidRDefault="003C4EDF" w:rsidP="007F0C33">
      <w:pPr>
        <w:ind w:firstLineChars="300" w:firstLine="630"/>
        <w:rPr>
          <w:rFonts w:ascii="HG丸ｺﾞｼｯｸM-PRO" w:eastAsia="HG丸ｺﾞｼｯｸM-PRO" w:hAnsi="HG丸ｺﾞｼｯｸM-PRO"/>
        </w:rPr>
      </w:pPr>
    </w:p>
    <w:p w14:paraId="4B225709" w14:textId="77777777" w:rsidR="003C4EDF" w:rsidRPr="00101A10" w:rsidRDefault="003C4EDF" w:rsidP="007F0C33">
      <w:pPr>
        <w:ind w:firstLineChars="300" w:firstLine="630"/>
        <w:rPr>
          <w:rFonts w:ascii="HG丸ｺﾞｼｯｸM-PRO" w:eastAsia="HG丸ｺﾞｼｯｸM-PRO" w:hAnsi="HG丸ｺﾞｼｯｸM-PRO"/>
        </w:rPr>
      </w:pPr>
    </w:p>
    <w:p w14:paraId="4B22570A" w14:textId="77777777" w:rsidR="001E037F" w:rsidRPr="00101A10" w:rsidRDefault="001E037F" w:rsidP="007F0C33">
      <w:pPr>
        <w:ind w:firstLineChars="300" w:firstLine="630"/>
        <w:rPr>
          <w:rFonts w:ascii="HG丸ｺﾞｼｯｸM-PRO" w:eastAsia="HG丸ｺﾞｼｯｸM-PRO" w:hAnsi="HG丸ｺﾞｼｯｸM-PRO"/>
        </w:rPr>
      </w:pPr>
    </w:p>
    <w:p w14:paraId="4B22570B" w14:textId="77777777" w:rsidR="001E037F" w:rsidRPr="00101A10" w:rsidRDefault="001E037F" w:rsidP="007F0C33">
      <w:pPr>
        <w:ind w:firstLineChars="300" w:firstLine="630"/>
        <w:rPr>
          <w:rFonts w:ascii="HG丸ｺﾞｼｯｸM-PRO" w:eastAsia="HG丸ｺﾞｼｯｸM-PRO" w:hAnsi="HG丸ｺﾞｼｯｸM-PRO"/>
        </w:rPr>
      </w:pPr>
    </w:p>
    <w:p w14:paraId="4B22570C" w14:textId="77777777" w:rsidR="001E037F" w:rsidRPr="00101A10" w:rsidRDefault="001E037F" w:rsidP="007F0C33">
      <w:pPr>
        <w:ind w:firstLineChars="300" w:firstLine="630"/>
        <w:rPr>
          <w:rFonts w:ascii="HG丸ｺﾞｼｯｸM-PRO" w:eastAsia="HG丸ｺﾞｼｯｸM-PRO" w:hAnsi="HG丸ｺﾞｼｯｸM-PRO"/>
        </w:rPr>
      </w:pPr>
    </w:p>
    <w:p w14:paraId="4B22570D" w14:textId="77777777" w:rsidR="001E037F" w:rsidRPr="00101A10" w:rsidRDefault="001E037F" w:rsidP="007F0C33">
      <w:pPr>
        <w:ind w:firstLineChars="300" w:firstLine="630"/>
        <w:rPr>
          <w:rFonts w:ascii="HG丸ｺﾞｼｯｸM-PRO" w:eastAsia="HG丸ｺﾞｼｯｸM-PRO" w:hAnsi="HG丸ｺﾞｼｯｸM-PRO"/>
        </w:rPr>
      </w:pPr>
    </w:p>
    <w:p w14:paraId="4B22570E" w14:textId="77777777" w:rsidR="003C4EDF" w:rsidRPr="00101A10" w:rsidRDefault="003C4EDF" w:rsidP="007F0C33">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70F" w14:textId="77777777" w:rsidR="001E037F" w:rsidRPr="00101A10" w:rsidRDefault="001E037F" w:rsidP="007F0C33">
      <w:pPr>
        <w:ind w:firstLineChars="300" w:firstLine="630"/>
        <w:rPr>
          <w:rFonts w:ascii="HG丸ｺﾞｼｯｸM-PRO" w:eastAsia="HG丸ｺﾞｼｯｸM-PRO" w:hAnsi="HG丸ｺﾞｼｯｸM-PRO"/>
        </w:rPr>
      </w:pPr>
    </w:p>
    <w:p w14:paraId="4B225710" w14:textId="77777777" w:rsidR="00475F73" w:rsidRPr="00101A10" w:rsidRDefault="00835679" w:rsidP="001B313F">
      <w:pPr>
        <w:pStyle w:val="4"/>
        <w:ind w:left="749"/>
      </w:pPr>
      <w:r w:rsidRPr="00101A10">
        <w:rPr>
          <w:rFonts w:hint="eastAsia"/>
        </w:rPr>
        <w:t>管理水準の</w:t>
      </w:r>
      <w:r w:rsidR="00475F73" w:rsidRPr="00101A10">
        <w:rPr>
          <w:rFonts w:hint="eastAsia"/>
        </w:rPr>
        <w:t>設定</w:t>
      </w:r>
    </w:p>
    <w:p w14:paraId="4B225711" w14:textId="77777777" w:rsidR="00475F73" w:rsidRPr="00101A10" w:rsidRDefault="00475F73" w:rsidP="007F0C33">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河川施設（設備）については、以下の管理水準を目標とする。</w:t>
      </w:r>
    </w:p>
    <w:p w14:paraId="4B225712" w14:textId="77777777" w:rsidR="00AD6398" w:rsidRPr="00101A10" w:rsidRDefault="00AD6398" w:rsidP="007F0C33">
      <w:pPr>
        <w:pStyle w:val="40"/>
        <w:ind w:leftChars="300" w:left="630" w:firstLine="210"/>
        <w:rPr>
          <w:rFonts w:ascii="HG丸ｺﾞｼｯｸM-PRO" w:eastAsia="HG丸ｺﾞｼｯｸM-PRO" w:hAnsi="HG丸ｺﾞｼｯｸM-PRO"/>
        </w:rPr>
      </w:pPr>
    </w:p>
    <w:p w14:paraId="4B225713" w14:textId="77777777" w:rsidR="00AD6398" w:rsidRPr="00101A10" w:rsidRDefault="00AD6398" w:rsidP="007F0C33">
      <w:pPr>
        <w:pStyle w:val="40"/>
        <w:ind w:leftChars="300" w:left="630" w:firstLine="21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w:t>
      </w:r>
      <w:r w:rsidR="00301BA0" w:rsidRPr="00101A10">
        <w:rPr>
          <w:rFonts w:ascii="HG丸ｺﾞｼｯｸM-PRO" w:eastAsia="HG丸ｺﾞｼｯｸM-PRO" w:hAnsi="HG丸ｺﾞｼｯｸM-PRO" w:hint="eastAsia"/>
        </w:rPr>
        <w:t>2.4.6</w:t>
      </w:r>
      <w:r w:rsidRPr="00101A10">
        <w:rPr>
          <w:rFonts w:ascii="HG丸ｺﾞｼｯｸM-PRO" w:eastAsia="HG丸ｺﾞｼｯｸM-PRO" w:hAnsi="HG丸ｺﾞｼｯｸM-PRO" w:hint="eastAsia"/>
        </w:rPr>
        <w:t xml:space="preserve">　管理水準</w:t>
      </w:r>
    </w:p>
    <w:tbl>
      <w:tblPr>
        <w:tblStyle w:val="af2"/>
        <w:tblW w:w="0" w:type="auto"/>
        <w:tblInd w:w="108" w:type="dxa"/>
        <w:tblLook w:val="01E0" w:firstRow="1" w:lastRow="1" w:firstColumn="1" w:lastColumn="1" w:noHBand="0" w:noVBand="0"/>
      </w:tblPr>
      <w:tblGrid>
        <w:gridCol w:w="1134"/>
        <w:gridCol w:w="1560"/>
        <w:gridCol w:w="6484"/>
      </w:tblGrid>
      <w:tr w:rsidR="00BB08F6" w:rsidRPr="00101A10" w14:paraId="4B225716" w14:textId="77777777" w:rsidTr="00BB08F6">
        <w:tc>
          <w:tcPr>
            <w:tcW w:w="2694" w:type="dxa"/>
            <w:gridSpan w:val="2"/>
            <w:tcBorders>
              <w:bottom w:val="single" w:sz="4" w:space="0" w:color="auto"/>
            </w:tcBorders>
          </w:tcPr>
          <w:p w14:paraId="4B225714" w14:textId="5443EC69" w:rsidR="00BB08F6" w:rsidRPr="00101A10" w:rsidRDefault="00BB08F6" w:rsidP="007F0C33">
            <w:pPr>
              <w:jc w:val="center"/>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区分</w:t>
            </w:r>
          </w:p>
        </w:tc>
        <w:tc>
          <w:tcPr>
            <w:tcW w:w="6484" w:type="dxa"/>
            <w:vAlign w:val="center"/>
          </w:tcPr>
          <w:p w14:paraId="4B225715" w14:textId="77777777" w:rsidR="00BB08F6" w:rsidRPr="00101A10" w:rsidRDefault="00BB08F6" w:rsidP="007F0C33">
            <w:pPr>
              <w:jc w:val="center"/>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指標</w:t>
            </w:r>
          </w:p>
        </w:tc>
      </w:tr>
      <w:tr w:rsidR="00BB08F6" w:rsidRPr="00101A10" w14:paraId="4B225719" w14:textId="77777777" w:rsidTr="00BB08F6">
        <w:trPr>
          <w:trHeight w:val="863"/>
        </w:trPr>
        <w:tc>
          <w:tcPr>
            <w:tcW w:w="1134" w:type="dxa"/>
            <w:tcBorders>
              <w:right w:val="dotted" w:sz="4" w:space="0" w:color="auto"/>
            </w:tcBorders>
            <w:vAlign w:val="center"/>
          </w:tcPr>
          <w:p w14:paraId="4AA5DCF8" w14:textId="1BA2B3D4" w:rsidR="00BB08F6" w:rsidRPr="00F10537" w:rsidRDefault="00BB08F6" w:rsidP="00BB08F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ランクⅠ</w:t>
            </w:r>
          </w:p>
        </w:tc>
        <w:tc>
          <w:tcPr>
            <w:tcW w:w="1560" w:type="dxa"/>
            <w:tcBorders>
              <w:left w:val="dotted" w:sz="4" w:space="0" w:color="auto"/>
            </w:tcBorders>
            <w:vAlign w:val="center"/>
          </w:tcPr>
          <w:p w14:paraId="4B225717" w14:textId="15572151" w:rsidR="00BB08F6" w:rsidRPr="00F10537" w:rsidRDefault="00BB08F6" w:rsidP="007F0C33">
            <w:pPr>
              <w:jc w:val="center"/>
              <w:rPr>
                <w:rFonts w:ascii="HG丸ｺﾞｼｯｸM-PRO" w:eastAsia="HG丸ｺﾞｼｯｸM-PRO" w:hAnsi="HG丸ｺﾞｼｯｸM-PRO"/>
                <w:sz w:val="20"/>
                <w:szCs w:val="20"/>
              </w:rPr>
            </w:pPr>
          </w:p>
        </w:tc>
        <w:tc>
          <w:tcPr>
            <w:tcW w:w="6484" w:type="dxa"/>
            <w:vAlign w:val="center"/>
          </w:tcPr>
          <w:p w14:paraId="4B225718"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定期的な調整や消耗品交換、油脂補給・交換などがある程度で、故障等がほとんど無い。</w:t>
            </w:r>
          </w:p>
        </w:tc>
      </w:tr>
      <w:tr w:rsidR="00BB08F6" w:rsidRPr="00101A10" w14:paraId="4B22571F" w14:textId="77777777" w:rsidTr="00BB08F6">
        <w:trPr>
          <w:trHeight w:val="1487"/>
        </w:trPr>
        <w:tc>
          <w:tcPr>
            <w:tcW w:w="1134" w:type="dxa"/>
            <w:tcBorders>
              <w:right w:val="dotted" w:sz="4" w:space="0" w:color="auto"/>
            </w:tcBorders>
            <w:vAlign w:val="center"/>
          </w:tcPr>
          <w:p w14:paraId="1B1A8505" w14:textId="11483C7D" w:rsidR="00BB08F6" w:rsidRPr="00F10537" w:rsidRDefault="00BB08F6" w:rsidP="00BB08F6">
            <w:pPr>
              <w:ind w:rightChars="-46" w:right="-97"/>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ランクⅡ</w:t>
            </w:r>
          </w:p>
        </w:tc>
        <w:tc>
          <w:tcPr>
            <w:tcW w:w="1560" w:type="dxa"/>
            <w:tcBorders>
              <w:left w:val="dotted" w:sz="4" w:space="0" w:color="auto"/>
            </w:tcBorders>
            <w:vAlign w:val="center"/>
          </w:tcPr>
          <w:p w14:paraId="4B22571A" w14:textId="581AE6F1" w:rsidR="00BB08F6" w:rsidRPr="00F10537" w:rsidRDefault="00BB08F6" w:rsidP="003B45F2">
            <w:pPr>
              <w:ind w:rightChars="-46" w:right="-97"/>
              <w:jc w:val="center"/>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防災設備</w:t>
            </w:r>
          </w:p>
        </w:tc>
        <w:tc>
          <w:tcPr>
            <w:tcW w:w="6484" w:type="dxa"/>
            <w:vAlign w:val="center"/>
          </w:tcPr>
          <w:p w14:paraId="4B22571B"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運転時の騒音・振動・温度等の状態測定値に異常は無い</w:t>
            </w:r>
          </w:p>
          <w:p w14:paraId="4B22571C"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当初よりも調整量などが若干増しているが、点検等で十分対応可能である</w:t>
            </w:r>
          </w:p>
          <w:p w14:paraId="4B22571D"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運転に支障のない軽度の故障が稀に発生する</w:t>
            </w:r>
          </w:p>
          <w:p w14:paraId="4B22571E"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その他、磨耗、発錆等、若干の劣化が確認できる</w:t>
            </w:r>
          </w:p>
        </w:tc>
      </w:tr>
      <w:tr w:rsidR="00BB08F6" w:rsidRPr="00101A10" w14:paraId="4B225727" w14:textId="77777777" w:rsidTr="00BB08F6">
        <w:trPr>
          <w:trHeight w:val="1679"/>
        </w:trPr>
        <w:tc>
          <w:tcPr>
            <w:tcW w:w="1134" w:type="dxa"/>
            <w:tcBorders>
              <w:right w:val="dotted" w:sz="4" w:space="0" w:color="auto"/>
            </w:tcBorders>
            <w:vAlign w:val="center"/>
          </w:tcPr>
          <w:p w14:paraId="045E0AF1" w14:textId="51452540" w:rsidR="00BB08F6" w:rsidRPr="00F10537" w:rsidRDefault="00BB08F6" w:rsidP="00BB08F6">
            <w:pPr>
              <w:ind w:rightChars="-46" w:right="-97"/>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ランクⅢ</w:t>
            </w:r>
          </w:p>
        </w:tc>
        <w:tc>
          <w:tcPr>
            <w:tcW w:w="1560" w:type="dxa"/>
            <w:tcBorders>
              <w:left w:val="dotted" w:sz="4" w:space="0" w:color="auto"/>
            </w:tcBorders>
            <w:vAlign w:val="center"/>
          </w:tcPr>
          <w:p w14:paraId="4B225720" w14:textId="636DBFA5" w:rsidR="00BB08F6" w:rsidRPr="00F10537" w:rsidRDefault="00BB08F6" w:rsidP="007F0C33">
            <w:pPr>
              <w:ind w:rightChars="-46" w:right="-97"/>
              <w:jc w:val="center"/>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防災設備</w:t>
            </w:r>
          </w:p>
          <w:p w14:paraId="4B225721" w14:textId="77777777" w:rsidR="00BB08F6" w:rsidRDefault="00BB08F6" w:rsidP="007F0C33">
            <w:pPr>
              <w:ind w:rightChars="-46" w:right="-97"/>
              <w:jc w:val="center"/>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以外</w:t>
            </w:r>
          </w:p>
          <w:p w14:paraId="4B225722" w14:textId="77777777" w:rsidR="00BB08F6" w:rsidRPr="00F10537" w:rsidRDefault="00BB08F6" w:rsidP="007F0C33">
            <w:pPr>
              <w:ind w:rightChars="-46" w:right="-97"/>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（昇降設備等）</w:t>
            </w:r>
          </w:p>
        </w:tc>
        <w:tc>
          <w:tcPr>
            <w:tcW w:w="6484" w:type="dxa"/>
            <w:vAlign w:val="center"/>
          </w:tcPr>
          <w:p w14:paraId="4B225723"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運転時の騒音・振動・温度等の状態測定値に異常は無い</w:t>
            </w:r>
          </w:p>
          <w:p w14:paraId="4B225724"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定期点検等における調整だけでは規定値を超える恐れがある</w:t>
            </w:r>
          </w:p>
          <w:p w14:paraId="4B225725"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運転に支障があり、修繕、補修等が必要な故障が稀に発生する</w:t>
            </w:r>
          </w:p>
          <w:p w14:paraId="4B225726"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その他、磨耗、発錆等の劣化進行が確認できる</w:t>
            </w:r>
          </w:p>
        </w:tc>
      </w:tr>
      <w:tr w:rsidR="00BB08F6" w:rsidRPr="00101A10" w14:paraId="4B22572C" w14:textId="77777777" w:rsidTr="00BB08F6">
        <w:trPr>
          <w:trHeight w:val="1121"/>
        </w:trPr>
        <w:tc>
          <w:tcPr>
            <w:tcW w:w="1134" w:type="dxa"/>
            <w:tcBorders>
              <w:right w:val="dotted" w:sz="4" w:space="0" w:color="auto"/>
            </w:tcBorders>
            <w:vAlign w:val="center"/>
          </w:tcPr>
          <w:p w14:paraId="0A023C7F" w14:textId="3D97BED7" w:rsidR="00BB08F6" w:rsidRPr="00F10537" w:rsidRDefault="00BB08F6" w:rsidP="00BB08F6">
            <w:pPr>
              <w:ind w:rightChars="-46" w:right="-97"/>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ランクⅣ</w:t>
            </w:r>
          </w:p>
        </w:tc>
        <w:tc>
          <w:tcPr>
            <w:tcW w:w="1560" w:type="dxa"/>
            <w:tcBorders>
              <w:left w:val="dotted" w:sz="4" w:space="0" w:color="auto"/>
            </w:tcBorders>
            <w:vAlign w:val="center"/>
          </w:tcPr>
          <w:p w14:paraId="4B225728" w14:textId="26D6658B" w:rsidR="00BB08F6" w:rsidRPr="00F10537" w:rsidRDefault="00BB08F6" w:rsidP="007F0C33">
            <w:pPr>
              <w:ind w:rightChars="-46" w:right="-97"/>
              <w:jc w:val="center"/>
              <w:rPr>
                <w:rFonts w:ascii="HG丸ｺﾞｼｯｸM-PRO" w:eastAsia="HG丸ｺﾞｼｯｸM-PRO" w:hAnsi="HG丸ｺﾞｼｯｸM-PRO"/>
                <w:sz w:val="20"/>
                <w:szCs w:val="20"/>
              </w:rPr>
            </w:pPr>
          </w:p>
        </w:tc>
        <w:tc>
          <w:tcPr>
            <w:tcW w:w="6484" w:type="dxa"/>
            <w:vAlign w:val="center"/>
          </w:tcPr>
          <w:p w14:paraId="4B225729"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運転時の騒音・振動・温度等の状態測定値が継続的に増加している</w:t>
            </w:r>
          </w:p>
          <w:p w14:paraId="4B22572A"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 xml:space="preserve"> 調整可能範囲を超え、部品交換や分解整備が必要</w:t>
            </w:r>
          </w:p>
          <w:p w14:paraId="4B22572B"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運転に支障があり、修繕、補修等が必要な故障の発生が増加している</w:t>
            </w:r>
          </w:p>
        </w:tc>
      </w:tr>
      <w:tr w:rsidR="00BB08F6" w:rsidRPr="00101A10" w14:paraId="4B225730" w14:textId="77777777" w:rsidTr="00BB08F6">
        <w:trPr>
          <w:trHeight w:val="1279"/>
        </w:trPr>
        <w:tc>
          <w:tcPr>
            <w:tcW w:w="1134" w:type="dxa"/>
            <w:tcBorders>
              <w:right w:val="dotted" w:sz="4" w:space="0" w:color="auto"/>
            </w:tcBorders>
            <w:vAlign w:val="center"/>
          </w:tcPr>
          <w:p w14:paraId="73578E3C" w14:textId="20AD549C" w:rsidR="00BB08F6" w:rsidRPr="00F10537" w:rsidRDefault="00BB08F6" w:rsidP="00BB08F6">
            <w:pPr>
              <w:ind w:rightChars="-46" w:right="-97"/>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ランクⅤ</w:t>
            </w:r>
          </w:p>
        </w:tc>
        <w:tc>
          <w:tcPr>
            <w:tcW w:w="1560" w:type="dxa"/>
            <w:tcBorders>
              <w:left w:val="dotted" w:sz="4" w:space="0" w:color="auto"/>
            </w:tcBorders>
            <w:vAlign w:val="center"/>
          </w:tcPr>
          <w:p w14:paraId="4B22572D" w14:textId="12D7940E" w:rsidR="00BB08F6" w:rsidRPr="00F10537" w:rsidRDefault="00BB08F6" w:rsidP="007F0C33">
            <w:pPr>
              <w:ind w:rightChars="-46" w:right="-97"/>
              <w:jc w:val="center"/>
              <w:rPr>
                <w:rFonts w:ascii="HG丸ｺﾞｼｯｸM-PRO" w:eastAsia="HG丸ｺﾞｼｯｸM-PRO" w:hAnsi="HG丸ｺﾞｼｯｸM-PRO"/>
                <w:sz w:val="20"/>
                <w:szCs w:val="20"/>
              </w:rPr>
            </w:pPr>
          </w:p>
        </w:tc>
        <w:tc>
          <w:tcPr>
            <w:tcW w:w="6484" w:type="dxa"/>
            <w:vAlign w:val="center"/>
          </w:tcPr>
          <w:p w14:paraId="4B22572E"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耐用年数を大幅に経過しており、補修や部分更新では対応できない箇所で腐食、磨耗等の劣化が著しい</w:t>
            </w:r>
          </w:p>
          <w:p w14:paraId="4B22572F" w14:textId="77777777" w:rsidR="00BB08F6" w:rsidRPr="00F10537" w:rsidRDefault="00BB08F6" w:rsidP="00A95D04">
            <w:pPr>
              <w:numPr>
                <w:ilvl w:val="1"/>
                <w:numId w:val="7"/>
              </w:numPr>
              <w:tabs>
                <w:tab w:val="clear" w:pos="780"/>
                <w:tab w:val="num" w:pos="176"/>
              </w:tabs>
              <w:spacing w:line="300" w:lineRule="exact"/>
              <w:ind w:left="176" w:hanging="176"/>
              <w:rPr>
                <w:rFonts w:ascii="HG丸ｺﾞｼｯｸM-PRO" w:eastAsia="HG丸ｺﾞｼｯｸM-PRO" w:hAnsi="HG丸ｺﾞｼｯｸM-PRO"/>
                <w:sz w:val="20"/>
                <w:szCs w:val="20"/>
              </w:rPr>
            </w:pPr>
            <w:r w:rsidRPr="00F10537">
              <w:rPr>
                <w:rFonts w:ascii="HG丸ｺﾞｼｯｸM-PRO" w:eastAsia="HG丸ｺﾞｼｯｸM-PRO" w:hAnsi="HG丸ｺﾞｼｯｸM-PRO" w:hint="eastAsia"/>
                <w:sz w:val="20"/>
                <w:szCs w:val="20"/>
              </w:rPr>
              <w:t>運転時の騒音・振動・温度等の状態測定値が許容範囲を大きくはずれ、不安定な運転状態である</w:t>
            </w:r>
          </w:p>
        </w:tc>
      </w:tr>
    </w:tbl>
    <w:p w14:paraId="4B225731" w14:textId="77777777" w:rsidR="00475F73" w:rsidRPr="00101A10" w:rsidRDefault="00475F73" w:rsidP="007F0C33">
      <w:pPr>
        <w:pStyle w:val="40"/>
        <w:ind w:leftChars="300" w:left="630" w:firstLine="210"/>
      </w:pPr>
    </w:p>
    <w:p w14:paraId="4B225732" w14:textId="77777777" w:rsidR="00475F73" w:rsidRPr="00101A10" w:rsidRDefault="00475F73" w:rsidP="007F0C33">
      <w:pPr>
        <w:pStyle w:val="40"/>
        <w:ind w:left="420" w:firstLine="210"/>
      </w:pPr>
    </w:p>
    <w:p w14:paraId="4B225733" w14:textId="77777777" w:rsidR="005A0A24" w:rsidRPr="00101A10" w:rsidRDefault="005A0A24" w:rsidP="005A0A24">
      <w:pPr>
        <w:pStyle w:val="4"/>
        <w:ind w:left="749"/>
      </w:pPr>
      <w:r w:rsidRPr="00101A10">
        <w:rPr>
          <w:rFonts w:hint="eastAsia"/>
        </w:rPr>
        <w:t>劣化予測の方法</w:t>
      </w:r>
    </w:p>
    <w:p w14:paraId="4B225734" w14:textId="77777777" w:rsidR="005A0A24" w:rsidRPr="00101A10" w:rsidRDefault="005A0A24" w:rsidP="005A0A24">
      <w:pPr>
        <w:pStyle w:val="40"/>
        <w:ind w:left="420" w:firstLine="210"/>
        <w:rPr>
          <w:rFonts w:ascii="HG丸ｺﾞｼｯｸM-PRO" w:eastAsia="HG丸ｺﾞｼｯｸM-PRO" w:hAnsi="HG丸ｺﾞｼｯｸM-PRO"/>
        </w:rPr>
      </w:pPr>
    </w:p>
    <w:p w14:paraId="4B225735" w14:textId="77777777" w:rsidR="005A0A24" w:rsidRPr="00101A10" w:rsidRDefault="00082AFF" w:rsidP="005A0A24">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劣化予測にあたっては、傾向管理が基本となるが、防災設備は稼働時間が少ない為、傾向管理は常用設備に比べると難しいのが現状である。したがって、今後データを着実に蓄積して行き、劣化予測の手法を確立していく。</w:t>
      </w:r>
      <w:r w:rsidR="005A0A24" w:rsidRPr="00101A10">
        <w:rPr>
          <w:rFonts w:ascii="HG丸ｺﾞｼｯｸM-PRO" w:eastAsia="HG丸ｺﾞｼｯｸM-PRO" w:hAnsi="HG丸ｺﾞｼｯｸM-PRO" w:hint="eastAsia"/>
        </w:rPr>
        <w:t>劣化予測</w:t>
      </w:r>
      <w:r w:rsidRPr="00101A10">
        <w:rPr>
          <w:rFonts w:ascii="HG丸ｺﾞｼｯｸM-PRO" w:eastAsia="HG丸ｺﾞｼｯｸM-PRO" w:hAnsi="HG丸ｺﾞｼｯｸM-PRO" w:hint="eastAsia"/>
        </w:rPr>
        <w:t>の方針</w:t>
      </w:r>
      <w:r w:rsidR="005A0A24" w:rsidRPr="00101A10">
        <w:rPr>
          <w:rFonts w:ascii="HG丸ｺﾞｼｯｸM-PRO" w:eastAsia="HG丸ｺﾞｼｯｸM-PRO" w:hAnsi="HG丸ｺﾞｼｯｸM-PRO" w:hint="eastAsia"/>
        </w:rPr>
        <w:t>は傾向管理項目の時系列</w:t>
      </w:r>
      <w:r w:rsidR="008B432B" w:rsidRPr="00101A10">
        <w:rPr>
          <w:rFonts w:ascii="HG丸ｺﾞｼｯｸM-PRO" w:eastAsia="HG丸ｺﾞｼｯｸM-PRO" w:hAnsi="HG丸ｺﾞｼｯｸM-PRO" w:hint="eastAsia"/>
        </w:rPr>
        <w:t>データ</w:t>
      </w:r>
      <w:r w:rsidR="005A0A24" w:rsidRPr="00101A10">
        <w:rPr>
          <w:rFonts w:ascii="HG丸ｺﾞｼｯｸM-PRO" w:eastAsia="HG丸ｺﾞｼｯｸM-PRO" w:hAnsi="HG丸ｺﾞｼｯｸM-PRO" w:hint="eastAsia"/>
        </w:rPr>
        <w:t>から</w:t>
      </w:r>
      <w:r w:rsidRPr="00101A10">
        <w:rPr>
          <w:rFonts w:ascii="HG丸ｺﾞｼｯｸM-PRO" w:eastAsia="HG丸ｺﾞｼｯｸM-PRO" w:hAnsi="HG丸ｺﾞｼｯｸM-PRO" w:hint="eastAsia"/>
        </w:rPr>
        <w:t>その今後の傾向を予測する事を基本と</w:t>
      </w:r>
      <w:r w:rsidR="00F40201">
        <w:rPr>
          <w:rFonts w:ascii="HG丸ｺﾞｼｯｸM-PRO" w:eastAsia="HG丸ｺﾞｼｯｸM-PRO" w:hAnsi="HG丸ｺﾞｼｯｸM-PRO" w:hint="eastAsia"/>
        </w:rPr>
        <w:t>する。</w:t>
      </w:r>
      <w:r w:rsidRPr="00101A10">
        <w:rPr>
          <w:rFonts w:ascii="HG丸ｺﾞｼｯｸM-PRO" w:eastAsia="HG丸ｺﾞｼｯｸM-PRO" w:hAnsi="HG丸ｺﾞｼｯｸM-PRO" w:hint="eastAsia"/>
        </w:rPr>
        <w:t>傾向管理値の測定条件は可能な限り合わせる事が望ましいが、不可能なものはその条</w:t>
      </w:r>
      <w:r w:rsidR="00F40201">
        <w:rPr>
          <w:rFonts w:ascii="HG丸ｺﾞｼｯｸM-PRO" w:eastAsia="HG丸ｺﾞｼｯｸM-PRO" w:hAnsi="HG丸ｺﾞｼｯｸM-PRO" w:hint="eastAsia"/>
        </w:rPr>
        <w:t>件（気温・水位など）が結果にどのような影響を及ぼしているか注意して取り扱う</w:t>
      </w:r>
      <w:r w:rsidRPr="00101A10">
        <w:rPr>
          <w:rFonts w:ascii="HG丸ｺﾞｼｯｸM-PRO" w:eastAsia="HG丸ｺﾞｼｯｸM-PRO" w:hAnsi="HG丸ｺﾞｼｯｸM-PRO" w:hint="eastAsia"/>
        </w:rPr>
        <w:t>。</w:t>
      </w:r>
    </w:p>
    <w:p w14:paraId="4B225736" w14:textId="77777777" w:rsidR="005A0A24" w:rsidRPr="00101A10" w:rsidRDefault="005A0A24" w:rsidP="005A0A24">
      <w:pPr>
        <w:pStyle w:val="40"/>
        <w:ind w:left="420" w:firstLine="210"/>
      </w:pPr>
    </w:p>
    <w:p w14:paraId="4B225737" w14:textId="77777777" w:rsidR="007D699C" w:rsidRPr="00101A10" w:rsidRDefault="007D699C">
      <w:pPr>
        <w:widowControl/>
        <w:jc w:val="left"/>
      </w:pPr>
      <w:r w:rsidRPr="00101A10">
        <w:br w:type="page"/>
      </w:r>
    </w:p>
    <w:p w14:paraId="4B225738" w14:textId="77777777" w:rsidR="007D699C" w:rsidRDefault="007D699C" w:rsidP="005A0A24">
      <w:pPr>
        <w:pStyle w:val="40"/>
        <w:ind w:left="420" w:firstLine="210"/>
      </w:pPr>
    </w:p>
    <w:p w14:paraId="4B225739" w14:textId="77777777" w:rsidR="00D54A97" w:rsidRPr="00101A10" w:rsidRDefault="00D54A97" w:rsidP="00D54A97">
      <w:pPr>
        <w:pStyle w:val="4"/>
        <w:ind w:left="749"/>
      </w:pPr>
      <w:r>
        <w:rPr>
          <w:rFonts w:hint="eastAsia"/>
        </w:rPr>
        <w:t>劣化状況等の把握</w:t>
      </w:r>
      <w:r w:rsidR="00FB07AB">
        <w:rPr>
          <w:rFonts w:hint="eastAsia"/>
        </w:rPr>
        <w:t>（現況の把握）</w:t>
      </w:r>
    </w:p>
    <w:p w14:paraId="4B22573A" w14:textId="77777777" w:rsidR="00D54A97" w:rsidRDefault="00D54A97" w:rsidP="00D54A97">
      <w:pPr>
        <w:pStyle w:val="40"/>
        <w:ind w:leftChars="95" w:left="199" w:firstLineChars="47" w:firstLine="99"/>
        <w:rPr>
          <w:rFonts w:ascii="HG丸ｺﾞｼｯｸM-PRO" w:eastAsia="HG丸ｺﾞｼｯｸM-PRO" w:hAnsi="HG丸ｺﾞｼｯｸM-PRO"/>
        </w:rPr>
      </w:pPr>
    </w:p>
    <w:p w14:paraId="4B22573B" w14:textId="77777777" w:rsidR="00D54A97" w:rsidRPr="00D54A97" w:rsidRDefault="00D54A97" w:rsidP="00D54A97">
      <w:pPr>
        <w:pStyle w:val="40"/>
        <w:ind w:leftChars="357" w:left="75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河川施設（設備）では以下の表にて設備ごとの劣化状況等を把握する</w:t>
      </w:r>
      <w:r w:rsidR="009F0F1B">
        <w:rPr>
          <w:rFonts w:ascii="HG丸ｺﾞｼｯｸM-PRO" w:eastAsia="HG丸ｺﾞｼｯｸM-PRO" w:hAnsi="HG丸ｺﾞｼｯｸM-PRO" w:hint="eastAsia"/>
        </w:rPr>
        <w:t>ものとし、修繕・補修・更新</w:t>
      </w:r>
      <w:r w:rsidR="00FB07AB">
        <w:rPr>
          <w:rFonts w:ascii="HG丸ｺﾞｼｯｸM-PRO" w:eastAsia="HG丸ｺﾞｼｯｸM-PRO" w:hAnsi="HG丸ｺﾞｼｯｸM-PRO" w:hint="eastAsia"/>
        </w:rPr>
        <w:t>等の</w:t>
      </w:r>
      <w:r w:rsidR="009F0F1B">
        <w:rPr>
          <w:rFonts w:ascii="HG丸ｺﾞｼｯｸM-PRO" w:eastAsia="HG丸ｺﾞｼｯｸM-PRO" w:hAnsi="HG丸ｺﾞｼｯｸM-PRO" w:hint="eastAsia"/>
        </w:rPr>
        <w:t>検討</w:t>
      </w:r>
      <w:r w:rsidR="00FB07AB">
        <w:rPr>
          <w:rFonts w:ascii="HG丸ｺﾞｼｯｸM-PRO" w:eastAsia="HG丸ｺﾞｼｯｸM-PRO" w:hAnsi="HG丸ｺﾞｼｯｸM-PRO" w:hint="eastAsia"/>
        </w:rPr>
        <w:t>資料とする。</w:t>
      </w:r>
    </w:p>
    <w:p w14:paraId="4B22573C" w14:textId="77777777" w:rsidR="00014391" w:rsidRPr="00101A10" w:rsidRDefault="00014391" w:rsidP="007F0C33">
      <w:pPr>
        <w:pStyle w:val="40"/>
        <w:ind w:leftChars="300" w:left="630" w:firstLine="210"/>
      </w:pPr>
    </w:p>
    <w:p w14:paraId="4B22573D" w14:textId="77777777" w:rsidR="00D80C5F" w:rsidRPr="00101A10" w:rsidRDefault="00944C0A" w:rsidP="00944C0A">
      <w:pPr>
        <w:pStyle w:val="40"/>
        <w:ind w:leftChars="300" w:left="630" w:firstLine="210"/>
        <w:jc w:val="center"/>
      </w:pPr>
      <w:r w:rsidRPr="00101A10">
        <w:rPr>
          <w:rFonts w:ascii="HG丸ｺﾞｼｯｸM-PRO" w:eastAsia="HG丸ｺﾞｼｯｸM-PRO" w:hAnsi="HG丸ｺﾞｼｯｸM-PRO" w:hint="eastAsia"/>
        </w:rPr>
        <w:t>表4.2.7　現況調査基準　（今回</w:t>
      </w:r>
      <w:r w:rsidR="00B5744A">
        <w:rPr>
          <w:rFonts w:ascii="HG丸ｺﾞｼｯｸM-PRO" w:eastAsia="HG丸ｺﾞｼｯｸM-PRO" w:hAnsi="HG丸ｺﾞｼｯｸM-PRO" w:hint="eastAsia"/>
        </w:rPr>
        <w:t>作成</w:t>
      </w:r>
      <w:r w:rsidRPr="00101A10">
        <w:rPr>
          <w:rFonts w:ascii="HG丸ｺﾞｼｯｸM-PRO" w:eastAsia="HG丸ｺﾞｼｯｸM-PRO" w:hAnsi="HG丸ｺﾞｼｯｸM-PRO" w:hint="eastAsia"/>
        </w:rPr>
        <w:t>）</w:t>
      </w:r>
      <w:r w:rsidR="006E6E1D" w:rsidRPr="00101A10">
        <w:rPr>
          <w:rFonts w:ascii="HG丸ｺﾞｼｯｸM-PRO" w:eastAsia="HG丸ｺﾞｼｯｸM-PRO" w:hAnsi="HG丸ｺﾞｼｯｸM-PRO" w:hint="eastAsia"/>
        </w:rPr>
        <w:t xml:space="preserve">　各項目の最低値を採用</w:t>
      </w:r>
    </w:p>
    <w:tbl>
      <w:tblPr>
        <w:tblW w:w="9356" w:type="dxa"/>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944C0A" w:rsidRPr="00101A10" w14:paraId="4B225745" w14:textId="77777777" w:rsidTr="00FB07AB">
        <w:trPr>
          <w:trHeight w:val="27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22573E" w14:textId="77777777" w:rsidR="00293DF8" w:rsidRPr="00101A10" w:rsidRDefault="00293DF8"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調査</w:t>
            </w:r>
          </w:p>
          <w:p w14:paraId="4B22573F" w14:textId="77777777" w:rsidR="008F0DDC" w:rsidRPr="00101A10" w:rsidRDefault="00293DF8"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項目</w:t>
            </w:r>
            <w:r w:rsidR="008F0DDC" w:rsidRPr="00101A10">
              <w:rPr>
                <w:rFonts w:ascii="HG丸ｺﾞｼｯｸM-PRO" w:eastAsia="HG丸ｺﾞｼｯｸM-PRO" w:hAnsi="HG丸ｺﾞｼｯｸM-PRO" w:cs="ＭＳ Ｐゴシック" w:hint="eastAsia"/>
                <w:color w:val="000000"/>
                <w:kern w:val="0"/>
                <w:sz w:val="16"/>
                <w:szCs w:val="16"/>
              </w:rPr>
              <w:t xml:space="preserve">　</w:t>
            </w:r>
          </w:p>
        </w:tc>
        <w:tc>
          <w:tcPr>
            <w:tcW w:w="1276" w:type="dxa"/>
            <w:tcBorders>
              <w:top w:val="single" w:sz="4" w:space="0" w:color="auto"/>
              <w:left w:val="nil"/>
              <w:bottom w:val="nil"/>
              <w:right w:val="single" w:sz="4" w:space="0" w:color="auto"/>
            </w:tcBorders>
            <w:shd w:val="clear" w:color="auto" w:fill="auto"/>
            <w:noWrap/>
            <w:vAlign w:val="center"/>
            <w:hideMark/>
          </w:tcPr>
          <w:p w14:paraId="4B225740" w14:textId="77777777" w:rsidR="008F0DDC" w:rsidRPr="00082570" w:rsidRDefault="008F0DDC" w:rsidP="008F0DDC">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4" w:space="0" w:color="auto"/>
              <w:left w:val="nil"/>
              <w:bottom w:val="nil"/>
              <w:right w:val="single" w:sz="4" w:space="0" w:color="auto"/>
            </w:tcBorders>
            <w:shd w:val="clear" w:color="auto" w:fill="auto"/>
            <w:noWrap/>
            <w:vAlign w:val="center"/>
            <w:hideMark/>
          </w:tcPr>
          <w:p w14:paraId="4B225741" w14:textId="77777777" w:rsidR="008F0DDC" w:rsidRPr="00082570" w:rsidRDefault="008F0DDC" w:rsidP="008F0DDC">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4" w:space="0" w:color="auto"/>
              <w:left w:val="nil"/>
              <w:bottom w:val="nil"/>
              <w:right w:val="single" w:sz="4" w:space="0" w:color="auto"/>
            </w:tcBorders>
            <w:shd w:val="clear" w:color="auto" w:fill="auto"/>
            <w:noWrap/>
            <w:vAlign w:val="center"/>
            <w:hideMark/>
          </w:tcPr>
          <w:p w14:paraId="4B225742" w14:textId="77777777" w:rsidR="008F0DDC" w:rsidRPr="00082570" w:rsidRDefault="008F0DDC" w:rsidP="008F0DDC">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4" w:space="0" w:color="auto"/>
              <w:left w:val="nil"/>
              <w:bottom w:val="nil"/>
              <w:right w:val="single" w:sz="4" w:space="0" w:color="auto"/>
            </w:tcBorders>
            <w:shd w:val="clear" w:color="auto" w:fill="auto"/>
            <w:noWrap/>
            <w:vAlign w:val="center"/>
            <w:hideMark/>
          </w:tcPr>
          <w:p w14:paraId="4B225743" w14:textId="77777777" w:rsidR="008F0DDC" w:rsidRPr="00082570" w:rsidRDefault="008F0DDC" w:rsidP="008F0DDC">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4" w:space="0" w:color="auto"/>
              <w:left w:val="nil"/>
              <w:bottom w:val="nil"/>
              <w:right w:val="single" w:sz="4" w:space="0" w:color="auto"/>
            </w:tcBorders>
            <w:shd w:val="clear" w:color="auto" w:fill="auto"/>
            <w:noWrap/>
            <w:vAlign w:val="center"/>
            <w:hideMark/>
          </w:tcPr>
          <w:p w14:paraId="4B225744" w14:textId="77777777" w:rsidR="008F0DDC" w:rsidRPr="00082570" w:rsidRDefault="008F0DDC" w:rsidP="008F0DDC">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現況Ｅ</w:t>
            </w:r>
          </w:p>
        </w:tc>
      </w:tr>
      <w:tr w:rsidR="00944C0A" w:rsidRPr="00101A10" w14:paraId="4B22574C" w14:textId="77777777" w:rsidTr="00FB07AB">
        <w:trPr>
          <w:trHeight w:val="675"/>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B225746" w14:textId="77777777" w:rsidR="008F0DDC" w:rsidRPr="00101A10" w:rsidRDefault="008F0DDC" w:rsidP="008F0DDC">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4B225747" w14:textId="77777777" w:rsidR="008F0DDC" w:rsidRPr="00101A10" w:rsidRDefault="008F0DDC"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4B225748" w14:textId="77777777" w:rsidR="008F0DDC" w:rsidRPr="00101A10" w:rsidRDefault="008F0DDC"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経過観察</w:t>
            </w:r>
            <w:r w:rsidRPr="00101A10">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4B225749" w14:textId="77777777" w:rsidR="008F0DDC" w:rsidRPr="00101A10" w:rsidRDefault="008F0DDC"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劣化進行の抑制</w:t>
            </w:r>
            <w:r w:rsidRPr="00101A10">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B22574A" w14:textId="77777777" w:rsidR="00944C0A" w:rsidRPr="00101A10" w:rsidRDefault="00205146" w:rsidP="001F35A5">
            <w:pPr>
              <w:widowControl/>
              <w:adjustRightInd w:val="0"/>
              <w:snapToGrid w:val="0"/>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4" w:space="0" w:color="auto"/>
            </w:tcBorders>
            <w:shd w:val="clear" w:color="auto" w:fill="auto"/>
            <w:noWrap/>
            <w:vAlign w:val="center"/>
            <w:hideMark/>
          </w:tcPr>
          <w:p w14:paraId="4B22574B" w14:textId="77777777" w:rsidR="008F0DDC" w:rsidRPr="00101A10" w:rsidRDefault="009F151A" w:rsidP="008F0DDC">
            <w:pPr>
              <w:widowControl/>
              <w:adjustRightInd w:val="0"/>
              <w:snapToGrid w:val="0"/>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機場の全体的な改築</w:t>
            </w:r>
            <w:r w:rsidR="008F0DDC" w:rsidRPr="00101A10">
              <w:rPr>
                <w:rFonts w:ascii="HG丸ｺﾞｼｯｸM-PRO" w:eastAsia="HG丸ｺﾞｼｯｸM-PRO" w:hAnsi="HG丸ｺﾞｼｯｸM-PRO" w:cs="ＭＳ Ｐゴシック" w:hint="eastAsia"/>
                <w:color w:val="000000"/>
                <w:kern w:val="0"/>
                <w:sz w:val="16"/>
                <w:szCs w:val="16"/>
              </w:rPr>
              <w:t>更新</w:t>
            </w:r>
          </w:p>
        </w:tc>
      </w:tr>
      <w:tr w:rsidR="00944C0A" w:rsidRPr="00101A10" w14:paraId="4B22575B" w14:textId="77777777" w:rsidTr="00FB07AB">
        <w:trPr>
          <w:trHeight w:val="720"/>
        </w:trPr>
        <w:tc>
          <w:tcPr>
            <w:tcW w:w="709" w:type="dxa"/>
            <w:tcBorders>
              <w:top w:val="nil"/>
              <w:left w:val="single" w:sz="4" w:space="0" w:color="auto"/>
              <w:bottom w:val="single" w:sz="4" w:space="0" w:color="auto"/>
              <w:right w:val="single" w:sz="4" w:space="0" w:color="auto"/>
            </w:tcBorders>
            <w:shd w:val="clear" w:color="auto" w:fill="auto"/>
            <w:noWrap/>
            <w:hideMark/>
          </w:tcPr>
          <w:p w14:paraId="4B22574D" w14:textId="77777777" w:rsidR="008F0DDC" w:rsidRPr="007C1D26" w:rsidRDefault="008F0DDC" w:rsidP="00205146">
            <w:pPr>
              <w:widowControl/>
              <w:adjustRightInd w:val="0"/>
              <w:snapToGrid w:val="0"/>
              <w:rPr>
                <w:rFonts w:ascii="HG丸ｺﾞｼｯｸM-PRO" w:eastAsia="HG丸ｺﾞｼｯｸM-PRO" w:hAnsi="HG丸ｺﾞｼｯｸM-PRO" w:cs="ＭＳ Ｐゴシック"/>
                <w:b/>
                <w:color w:val="000000"/>
                <w:kern w:val="0"/>
                <w:sz w:val="16"/>
                <w:szCs w:val="16"/>
              </w:rPr>
            </w:pPr>
            <w:r w:rsidRPr="007C1D26">
              <w:rPr>
                <w:rFonts w:ascii="HG丸ｺﾞｼｯｸM-PRO" w:eastAsia="HG丸ｺﾞｼｯｸM-PRO" w:hAnsi="HG丸ｺﾞｼｯｸM-PRO" w:cs="ＭＳ Ｐゴシック" w:hint="eastAsia"/>
                <w:b/>
                <w:color w:val="000000"/>
                <w:kern w:val="0"/>
                <w:sz w:val="16"/>
                <w:szCs w:val="16"/>
              </w:rPr>
              <w:t>健全度</w:t>
            </w:r>
          </w:p>
        </w:tc>
        <w:tc>
          <w:tcPr>
            <w:tcW w:w="1276" w:type="dxa"/>
            <w:tcBorders>
              <w:top w:val="nil"/>
              <w:left w:val="nil"/>
              <w:bottom w:val="single" w:sz="4" w:space="0" w:color="auto"/>
              <w:right w:val="single" w:sz="4" w:space="0" w:color="auto"/>
            </w:tcBorders>
            <w:shd w:val="clear" w:color="auto" w:fill="auto"/>
            <w:hideMark/>
          </w:tcPr>
          <w:p w14:paraId="4B22574E"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【健全度５】</w:t>
            </w:r>
          </w:p>
          <w:p w14:paraId="4B22574F"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4B225750"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【健全度４】</w:t>
            </w:r>
          </w:p>
          <w:p w14:paraId="4B225751"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4B225752"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【健全度３】</w:t>
            </w:r>
          </w:p>
          <w:p w14:paraId="4B225753"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劣化が進行しているが、</w:t>
            </w:r>
          </w:p>
          <w:p w14:paraId="4B225754"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B225755"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【健全度２】</w:t>
            </w:r>
          </w:p>
          <w:p w14:paraId="4B225756"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劣化がさらに進行し、</w:t>
            </w:r>
          </w:p>
          <w:p w14:paraId="4B225757"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機場の機能に支障</w:t>
            </w:r>
          </w:p>
          <w:p w14:paraId="4B225758"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4" w:space="0" w:color="auto"/>
            </w:tcBorders>
            <w:shd w:val="clear" w:color="auto" w:fill="auto"/>
            <w:hideMark/>
          </w:tcPr>
          <w:p w14:paraId="4B225759"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【健全度１】</w:t>
            </w:r>
          </w:p>
          <w:p w14:paraId="4B22575A" w14:textId="77777777" w:rsidR="008F0DDC" w:rsidRPr="00101A10" w:rsidRDefault="00257BF4"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劣化が著しく、補修</w:t>
            </w:r>
            <w:r>
              <w:rPr>
                <w:rFonts w:ascii="HG丸ｺﾞｼｯｸM-PRO" w:eastAsia="HG丸ｺﾞｼｯｸM-PRO" w:hAnsi="HG丸ｺﾞｼｯｸM-PRO" w:cs="ＭＳ Ｐゴシック" w:hint="eastAsia"/>
                <w:color w:val="000000"/>
                <w:kern w:val="0"/>
                <w:sz w:val="16"/>
                <w:szCs w:val="16"/>
              </w:rPr>
              <w:t>・部分更新</w:t>
            </w:r>
            <w:r w:rsidRPr="00205146">
              <w:rPr>
                <w:rFonts w:ascii="HG丸ｺﾞｼｯｸM-PRO" w:eastAsia="HG丸ｺﾞｼｯｸM-PRO" w:hAnsi="HG丸ｺﾞｼｯｸM-PRO" w:cs="ＭＳ Ｐゴシック" w:hint="eastAsia"/>
                <w:color w:val="000000"/>
                <w:kern w:val="0"/>
                <w:sz w:val="16"/>
                <w:szCs w:val="16"/>
              </w:rPr>
              <w:t>では対応不可。機場の機能に支障が出てもおかしくない状態。</w:t>
            </w:r>
          </w:p>
        </w:tc>
      </w:tr>
      <w:tr w:rsidR="00944C0A" w:rsidRPr="00101A10" w14:paraId="4B225766" w14:textId="77777777" w:rsidTr="00FB07AB">
        <w:trPr>
          <w:trHeight w:val="720"/>
        </w:trPr>
        <w:tc>
          <w:tcPr>
            <w:tcW w:w="709" w:type="dxa"/>
            <w:tcBorders>
              <w:top w:val="nil"/>
              <w:left w:val="single" w:sz="4" w:space="0" w:color="auto"/>
              <w:bottom w:val="single" w:sz="4" w:space="0" w:color="auto"/>
              <w:right w:val="single" w:sz="4" w:space="0" w:color="auto"/>
            </w:tcBorders>
            <w:shd w:val="clear" w:color="auto" w:fill="auto"/>
            <w:noWrap/>
            <w:hideMark/>
          </w:tcPr>
          <w:p w14:paraId="4B22575C" w14:textId="77777777" w:rsidR="008F0DDC" w:rsidRPr="007C1D26" w:rsidRDefault="00C32ADE" w:rsidP="00205146">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4B22575D" w14:textId="77777777" w:rsidR="00D95ABA" w:rsidRDefault="00D95ABA"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【経過年数１】</w:t>
            </w:r>
          </w:p>
          <w:p w14:paraId="4B22575E" w14:textId="77777777" w:rsidR="008F0DDC" w:rsidRPr="00101A10" w:rsidRDefault="00C32ADE"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標準耐用年数の</w:t>
            </w:r>
            <w:r w:rsidR="00B32BF6">
              <w:rPr>
                <w:rFonts w:ascii="HG丸ｺﾞｼｯｸM-PRO" w:eastAsia="HG丸ｺﾞｼｯｸM-PRO" w:hAnsi="HG丸ｺﾞｼｯｸM-PRO" w:cs="ＭＳ Ｐゴシック" w:hint="eastAsia"/>
                <w:color w:val="000000"/>
                <w:kern w:val="0"/>
                <w:sz w:val="16"/>
                <w:szCs w:val="16"/>
              </w:rPr>
              <w:t>５</w:t>
            </w:r>
            <w:r>
              <w:rPr>
                <w:rFonts w:ascii="HG丸ｺﾞｼｯｸM-PRO" w:eastAsia="HG丸ｺﾞｼｯｸM-PRO" w:hAnsi="HG丸ｺﾞｼｯｸM-PRO" w:cs="ＭＳ Ｐゴシック" w:hint="eastAsia"/>
                <w:color w:val="000000"/>
                <w:kern w:val="0"/>
                <w:sz w:val="16"/>
                <w:szCs w:val="16"/>
              </w:rPr>
              <w:t>割</w:t>
            </w:r>
            <w:r w:rsidR="0027089B">
              <w:rPr>
                <w:rFonts w:ascii="HG丸ｺﾞｼｯｸM-PRO" w:eastAsia="HG丸ｺﾞｼｯｸM-PRO" w:hAnsi="HG丸ｺﾞｼｯｸM-PRO" w:cs="ＭＳ Ｐゴシック" w:hint="eastAsia"/>
                <w:color w:val="000000"/>
                <w:kern w:val="0"/>
                <w:sz w:val="16"/>
                <w:szCs w:val="16"/>
              </w:rPr>
              <w:t>以下</w:t>
            </w:r>
          </w:p>
        </w:tc>
        <w:tc>
          <w:tcPr>
            <w:tcW w:w="1417" w:type="dxa"/>
            <w:tcBorders>
              <w:top w:val="nil"/>
              <w:left w:val="nil"/>
              <w:bottom w:val="single" w:sz="4" w:space="0" w:color="auto"/>
              <w:right w:val="single" w:sz="4" w:space="0" w:color="auto"/>
            </w:tcBorders>
            <w:shd w:val="clear" w:color="auto" w:fill="auto"/>
            <w:noWrap/>
            <w:hideMark/>
          </w:tcPr>
          <w:p w14:paraId="4B22575F" w14:textId="77777777" w:rsidR="00D95ABA" w:rsidRDefault="00D95ABA"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【経過年数２】</w:t>
            </w:r>
          </w:p>
          <w:p w14:paraId="4B225760"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標準耐用年数</w:t>
            </w:r>
            <w:r w:rsidR="00C32ADE">
              <w:rPr>
                <w:rFonts w:ascii="HG丸ｺﾞｼｯｸM-PRO" w:eastAsia="HG丸ｺﾞｼｯｸM-PRO" w:hAnsi="HG丸ｺﾞｼｯｸM-PRO" w:cs="ＭＳ Ｐゴシック" w:hint="eastAsia"/>
                <w:color w:val="000000"/>
                <w:kern w:val="0"/>
                <w:sz w:val="16"/>
                <w:szCs w:val="16"/>
              </w:rPr>
              <w:t>の</w:t>
            </w:r>
            <w:r w:rsidR="00B32BF6">
              <w:rPr>
                <w:rFonts w:ascii="HG丸ｺﾞｼｯｸM-PRO" w:eastAsia="HG丸ｺﾞｼｯｸM-PRO" w:hAnsi="HG丸ｺﾞｼｯｸM-PRO" w:cs="ＭＳ Ｐゴシック" w:hint="eastAsia"/>
                <w:color w:val="000000"/>
                <w:kern w:val="0"/>
                <w:sz w:val="16"/>
                <w:szCs w:val="16"/>
              </w:rPr>
              <w:t>５</w:t>
            </w:r>
            <w:r w:rsidR="00C32ADE">
              <w:rPr>
                <w:rFonts w:ascii="HG丸ｺﾞｼｯｸM-PRO" w:eastAsia="HG丸ｺﾞｼｯｸM-PRO" w:hAnsi="HG丸ｺﾞｼｯｸM-PRO" w:cs="ＭＳ Ｐゴシック" w:hint="eastAsia"/>
                <w:color w:val="000000"/>
                <w:kern w:val="0"/>
                <w:sz w:val="16"/>
                <w:szCs w:val="16"/>
              </w:rPr>
              <w:t>割超</w:t>
            </w:r>
          </w:p>
        </w:tc>
        <w:tc>
          <w:tcPr>
            <w:tcW w:w="1985" w:type="dxa"/>
            <w:tcBorders>
              <w:top w:val="nil"/>
              <w:left w:val="nil"/>
              <w:bottom w:val="single" w:sz="4" w:space="0" w:color="auto"/>
              <w:right w:val="single" w:sz="4" w:space="0" w:color="auto"/>
            </w:tcBorders>
            <w:shd w:val="clear" w:color="auto" w:fill="auto"/>
            <w:hideMark/>
          </w:tcPr>
          <w:p w14:paraId="4B225761" w14:textId="77777777" w:rsidR="00D95ABA" w:rsidRDefault="00D95ABA"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【経過年数３】</w:t>
            </w:r>
          </w:p>
          <w:p w14:paraId="4B225762"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4B225763" w14:textId="77777777" w:rsidR="00D95ABA" w:rsidRDefault="00D95ABA"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【経過年数４】</w:t>
            </w:r>
          </w:p>
          <w:p w14:paraId="4B225764" w14:textId="77777777" w:rsidR="008F0DDC" w:rsidRPr="00101A10" w:rsidRDefault="00217D34" w:rsidP="00B32BF6">
            <w:pPr>
              <w:widowControl/>
              <w:adjustRightInd w:val="0"/>
              <w:snapToGrid w:val="0"/>
              <w:rPr>
                <w:rFonts w:ascii="HG丸ｺﾞｼｯｸM-PRO" w:eastAsia="HG丸ｺﾞｼｯｸM-PRO" w:hAnsi="HG丸ｺﾞｼｯｸM-PRO" w:cs="ＭＳ Ｐゴシック"/>
                <w:color w:val="000000"/>
                <w:kern w:val="0"/>
                <w:sz w:val="16"/>
                <w:szCs w:val="16"/>
              </w:rPr>
            </w:pPr>
            <w:r w:rsidRPr="00217D34">
              <w:rPr>
                <w:rFonts w:ascii="HG丸ｺﾞｼｯｸM-PRO" w:eastAsia="HG丸ｺﾞｼｯｸM-PRO" w:hAnsi="HG丸ｺﾞｼｯｸM-PRO" w:cs="ＭＳ Ｐゴシック" w:hint="eastAsia"/>
                <w:color w:val="000000"/>
                <w:kern w:val="0"/>
                <w:sz w:val="16"/>
                <w:szCs w:val="16"/>
              </w:rPr>
              <w:t>目標耐用年数</w:t>
            </w:r>
            <w:r>
              <w:rPr>
                <w:rFonts w:ascii="HG丸ｺﾞｼｯｸM-PRO" w:eastAsia="HG丸ｺﾞｼｯｸM-PRO" w:hAnsi="HG丸ｺﾞｼｯｸM-PRO" w:cs="ＭＳ Ｐゴシック" w:hint="eastAsia"/>
                <w:color w:val="000000"/>
                <w:kern w:val="0"/>
                <w:sz w:val="16"/>
                <w:szCs w:val="16"/>
              </w:rPr>
              <w:t>に到達</w:t>
            </w:r>
          </w:p>
        </w:tc>
        <w:tc>
          <w:tcPr>
            <w:tcW w:w="2127" w:type="dxa"/>
            <w:tcBorders>
              <w:top w:val="nil"/>
              <w:left w:val="nil"/>
              <w:bottom w:val="single" w:sz="4" w:space="0" w:color="auto"/>
              <w:right w:val="single" w:sz="4" w:space="0" w:color="auto"/>
            </w:tcBorders>
            <w:shd w:val="clear" w:color="auto" w:fill="auto"/>
            <w:hideMark/>
          </w:tcPr>
          <w:p w14:paraId="4B225765" w14:textId="77777777" w:rsidR="008F0DDC" w:rsidRPr="00101A10" w:rsidRDefault="00413102"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w:t>
            </w:r>
          </w:p>
        </w:tc>
      </w:tr>
      <w:tr w:rsidR="00944C0A" w:rsidRPr="00101A10" w14:paraId="4B22576E" w14:textId="77777777" w:rsidTr="00FB07AB">
        <w:trPr>
          <w:trHeight w:val="645"/>
        </w:trPr>
        <w:tc>
          <w:tcPr>
            <w:tcW w:w="709" w:type="dxa"/>
            <w:tcBorders>
              <w:top w:val="nil"/>
              <w:left w:val="single" w:sz="4" w:space="0" w:color="auto"/>
              <w:bottom w:val="single" w:sz="4" w:space="0" w:color="auto"/>
              <w:right w:val="single" w:sz="4" w:space="0" w:color="auto"/>
            </w:tcBorders>
            <w:shd w:val="clear" w:color="auto" w:fill="auto"/>
            <w:noWrap/>
            <w:hideMark/>
          </w:tcPr>
          <w:p w14:paraId="4B225767" w14:textId="77777777" w:rsidR="008F0DDC" w:rsidRPr="007C1D26" w:rsidRDefault="00C32ADE" w:rsidP="00205146">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4B225768"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B225769"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B22576A"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計画外の部分で</w:t>
            </w:r>
          </w:p>
          <w:p w14:paraId="4B22576B"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4B22576C"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大規模補修・部分更新した方がＬＣＣを低減できる。</w:t>
            </w:r>
          </w:p>
        </w:tc>
        <w:tc>
          <w:tcPr>
            <w:tcW w:w="2127" w:type="dxa"/>
            <w:tcBorders>
              <w:top w:val="nil"/>
              <w:left w:val="nil"/>
              <w:bottom w:val="single" w:sz="4" w:space="0" w:color="auto"/>
              <w:right w:val="single" w:sz="4" w:space="0" w:color="auto"/>
            </w:tcBorders>
            <w:shd w:val="clear" w:color="auto" w:fill="auto"/>
            <w:hideMark/>
          </w:tcPr>
          <w:p w14:paraId="4B22576D"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全体的な改築・更新をした方がＬＣＣを低減できる</w:t>
            </w:r>
          </w:p>
        </w:tc>
      </w:tr>
      <w:tr w:rsidR="00944C0A" w:rsidRPr="00101A10" w14:paraId="4B225778" w14:textId="77777777" w:rsidTr="00FB07AB">
        <w:trPr>
          <w:trHeight w:val="645"/>
        </w:trPr>
        <w:tc>
          <w:tcPr>
            <w:tcW w:w="709" w:type="dxa"/>
            <w:tcBorders>
              <w:top w:val="nil"/>
              <w:left w:val="single" w:sz="4" w:space="0" w:color="auto"/>
              <w:bottom w:val="single" w:sz="4" w:space="0" w:color="auto"/>
              <w:right w:val="single" w:sz="4" w:space="0" w:color="auto"/>
            </w:tcBorders>
            <w:shd w:val="clear" w:color="auto" w:fill="auto"/>
            <w:noWrap/>
            <w:hideMark/>
          </w:tcPr>
          <w:p w14:paraId="4B22576F" w14:textId="77777777" w:rsidR="008F0DDC" w:rsidRPr="007C1D26" w:rsidRDefault="0093613C" w:rsidP="00205146">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技術基準等</w:t>
            </w:r>
          </w:p>
        </w:tc>
        <w:tc>
          <w:tcPr>
            <w:tcW w:w="1276" w:type="dxa"/>
            <w:tcBorders>
              <w:top w:val="nil"/>
              <w:left w:val="nil"/>
              <w:bottom w:val="single" w:sz="4" w:space="0" w:color="auto"/>
              <w:right w:val="single" w:sz="4" w:space="0" w:color="auto"/>
            </w:tcBorders>
            <w:shd w:val="clear" w:color="auto" w:fill="auto"/>
            <w:noWrap/>
            <w:hideMark/>
          </w:tcPr>
          <w:p w14:paraId="4B225770" w14:textId="77777777" w:rsidR="008F0DDC" w:rsidRPr="00101A10" w:rsidRDefault="008F0DDC"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hideMark/>
          </w:tcPr>
          <w:p w14:paraId="4B225771"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設計基準が見直されたが、</w:t>
            </w:r>
          </w:p>
          <w:p w14:paraId="4B225772"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4" w:space="0" w:color="auto"/>
              <w:right w:val="single" w:sz="4" w:space="0" w:color="auto"/>
            </w:tcBorders>
            <w:shd w:val="clear" w:color="auto" w:fill="auto"/>
            <w:hideMark/>
          </w:tcPr>
          <w:p w14:paraId="4B225773" w14:textId="77777777" w:rsidR="00205146" w:rsidRPr="00205146"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設計基準等の変化</w:t>
            </w:r>
          </w:p>
          <w:p w14:paraId="4B225774" w14:textId="77777777" w:rsidR="008F0DDC" w:rsidRPr="00101A10"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4" w:space="0" w:color="auto"/>
              <w:right w:val="single" w:sz="4" w:space="0" w:color="auto"/>
            </w:tcBorders>
            <w:shd w:val="clear" w:color="auto" w:fill="auto"/>
            <w:noWrap/>
            <w:hideMark/>
          </w:tcPr>
          <w:p w14:paraId="4B225775" w14:textId="77777777" w:rsidR="008F0DDC" w:rsidRDefault="00205146"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設計指針改定等で強度不足</w:t>
            </w:r>
          </w:p>
          <w:p w14:paraId="4B225776" w14:textId="77777777" w:rsidR="00C5298A" w:rsidRPr="00101A10" w:rsidRDefault="00C5298A" w:rsidP="00205146">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能力不足が明らか</w:t>
            </w:r>
          </w:p>
        </w:tc>
        <w:tc>
          <w:tcPr>
            <w:tcW w:w="2127" w:type="dxa"/>
            <w:tcBorders>
              <w:top w:val="nil"/>
              <w:left w:val="nil"/>
              <w:bottom w:val="single" w:sz="4" w:space="0" w:color="auto"/>
              <w:right w:val="single" w:sz="4" w:space="0" w:color="auto"/>
            </w:tcBorders>
            <w:shd w:val="clear" w:color="auto" w:fill="auto"/>
            <w:noWrap/>
            <w:hideMark/>
          </w:tcPr>
          <w:p w14:paraId="4B225777" w14:textId="77777777" w:rsidR="008F0DDC" w:rsidRPr="00101A10" w:rsidRDefault="00413102" w:rsidP="00205146">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w:t>
            </w:r>
          </w:p>
        </w:tc>
      </w:tr>
    </w:tbl>
    <w:p w14:paraId="4B225779" w14:textId="77777777" w:rsidR="00D80C5F" w:rsidRPr="00AD5DBE" w:rsidRDefault="00AD5DBE" w:rsidP="00AD5DBE">
      <w:pPr>
        <w:pStyle w:val="40"/>
        <w:ind w:leftChars="300" w:left="630" w:firstLine="210"/>
        <w:jc w:val="right"/>
        <w:rPr>
          <w:rFonts w:ascii="HG丸ｺﾞｼｯｸM-PRO" w:eastAsia="HG丸ｺﾞｼｯｸM-PRO" w:hAnsi="HG丸ｺﾞｼｯｸM-PRO"/>
        </w:rPr>
      </w:pPr>
      <w:r w:rsidRPr="00AD5DBE">
        <w:rPr>
          <w:rFonts w:ascii="HG丸ｺﾞｼｯｸM-PRO" w:eastAsia="HG丸ｺﾞｼｯｸM-PRO" w:hAnsi="HG丸ｺﾞｼｯｸM-PRO" w:hint="eastAsia"/>
        </w:rPr>
        <w:t>※現況調査は各項目の最低値を採用</w:t>
      </w:r>
    </w:p>
    <w:p w14:paraId="4B22577A" w14:textId="77777777" w:rsidR="005A3C4B" w:rsidRPr="00101A10" w:rsidRDefault="005A3C4B" w:rsidP="007F0C33">
      <w:pPr>
        <w:widowControl/>
        <w:jc w:val="left"/>
      </w:pPr>
    </w:p>
    <w:p w14:paraId="4B22577B" w14:textId="77777777" w:rsidR="00D54A97" w:rsidRPr="00101A10" w:rsidRDefault="00D54A97" w:rsidP="00D54A97">
      <w:pPr>
        <w:pStyle w:val="40"/>
        <w:ind w:left="420" w:firstLine="210"/>
      </w:pPr>
    </w:p>
    <w:p w14:paraId="4B22577C" w14:textId="77777777" w:rsidR="00D54A97" w:rsidRPr="00101A10" w:rsidRDefault="00D54A97" w:rsidP="00D54A97">
      <w:pPr>
        <w:pStyle w:val="4"/>
        <w:ind w:left="749"/>
      </w:pPr>
      <w:r w:rsidRPr="00101A10">
        <w:rPr>
          <w:rFonts w:hint="eastAsia"/>
        </w:rPr>
        <w:t>更新時期の考え</w:t>
      </w:r>
      <w:r w:rsidR="009C2ECB">
        <w:rPr>
          <w:rFonts w:hint="eastAsia"/>
        </w:rPr>
        <w:t>方</w:t>
      </w:r>
    </w:p>
    <w:p w14:paraId="4B22577D" w14:textId="77777777" w:rsidR="00D54A97" w:rsidRPr="00101A10" w:rsidRDefault="00D54A97" w:rsidP="00D54A97">
      <w:pPr>
        <w:pStyle w:val="40"/>
        <w:ind w:leftChars="0" w:left="0" w:firstLineChars="0" w:firstLine="0"/>
        <w:rPr>
          <w:rFonts w:ascii="HG丸ｺﾞｼｯｸM-PRO" w:eastAsia="HG丸ｺﾞｼｯｸM-PRO" w:hAnsi="HG丸ｺﾞｼｯｸM-PRO"/>
        </w:rPr>
      </w:pPr>
    </w:p>
    <w:p w14:paraId="4B22577E" w14:textId="77777777" w:rsidR="00D54A97" w:rsidRPr="00101A10" w:rsidRDefault="00D54A97" w:rsidP="00D54A97">
      <w:pPr>
        <w:pStyle w:val="40"/>
        <w:ind w:leftChars="95" w:left="199" w:firstLineChars="147" w:firstLine="309"/>
        <w:rPr>
          <w:rFonts w:ascii="HG丸ｺﾞｼｯｸM-PRO" w:eastAsia="HG丸ｺﾞｼｯｸM-PRO" w:hAnsi="HG丸ｺﾞｼｯｸM-PRO"/>
        </w:rPr>
      </w:pPr>
      <w:r w:rsidRPr="00101A10">
        <w:rPr>
          <w:rFonts w:ascii="HG丸ｺﾞｼｯｸM-PRO" w:eastAsia="HG丸ｺﾞｼｯｸM-PRO" w:hAnsi="HG丸ｺﾞｼｯｸM-PRO" w:hint="eastAsia"/>
        </w:rPr>
        <w:t>表2.4.7に示す現況調査結果にて現況Ｄ・Ｅとなった設備について大規模補修・更新を実施する。</w:t>
      </w:r>
      <w:r>
        <w:rPr>
          <w:rFonts w:ascii="HG丸ｺﾞｼｯｸM-PRO" w:eastAsia="HG丸ｺﾞｼｯｸM-PRO" w:hAnsi="HG丸ｺﾞｼｯｸM-PRO" w:hint="eastAsia"/>
        </w:rPr>
        <w:t>なお、調査単位は</w:t>
      </w:r>
      <w:r w:rsidRPr="00101A10">
        <w:rPr>
          <w:rFonts w:ascii="HG丸ｺﾞｼｯｸM-PRO" w:eastAsia="HG丸ｺﾞｼｯｸM-PRO" w:hAnsi="HG丸ｺﾞｼｯｸM-PRO" w:hint="eastAsia"/>
        </w:rPr>
        <w:t>表4.2.5 設備毎の保全区分</w:t>
      </w:r>
      <w:r>
        <w:rPr>
          <w:rFonts w:ascii="HG丸ｺﾞｼｯｸM-PRO" w:eastAsia="HG丸ｺﾞｼｯｸM-PRO" w:hAnsi="HG丸ｺﾞｼｯｸM-PRO" w:hint="eastAsia"/>
        </w:rPr>
        <w:t>による。</w:t>
      </w:r>
    </w:p>
    <w:p w14:paraId="4B22577F" w14:textId="77777777" w:rsidR="00E9123E" w:rsidRDefault="00E9123E" w:rsidP="007F0C33">
      <w:pPr>
        <w:rPr>
          <w:rFonts w:ascii="HG丸ｺﾞｼｯｸM-PRO" w:eastAsia="HG丸ｺﾞｼｯｸM-PRO" w:hAnsi="HG丸ｺﾞｼｯｸM-PRO"/>
        </w:rPr>
      </w:pPr>
    </w:p>
    <w:p w14:paraId="4B225780" w14:textId="77777777" w:rsidR="002E1572" w:rsidRPr="00101A10" w:rsidRDefault="002E1572" w:rsidP="007F0C33">
      <w:pPr>
        <w:rPr>
          <w:rFonts w:ascii="HG丸ｺﾞｼｯｸM-PRO" w:eastAsia="HG丸ｺﾞｼｯｸM-PRO" w:hAnsi="HG丸ｺﾞｼｯｸM-PRO"/>
        </w:rPr>
      </w:pPr>
    </w:p>
    <w:p w14:paraId="4B225781" w14:textId="77777777" w:rsidR="008531C0" w:rsidRPr="00101A10" w:rsidRDefault="003C4EDF" w:rsidP="009343BE">
      <w:pPr>
        <w:pStyle w:val="4"/>
        <w:ind w:left="749"/>
      </w:pPr>
      <w:r w:rsidRPr="00101A10">
        <w:rPr>
          <w:rFonts w:hint="eastAsia"/>
        </w:rPr>
        <w:t>施設の寿命</w:t>
      </w:r>
    </w:p>
    <w:p w14:paraId="4B225782" w14:textId="77777777" w:rsidR="00B121BB" w:rsidRPr="00101A10" w:rsidRDefault="00B121BB" w:rsidP="007F0C33">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がある。</w:t>
      </w:r>
    </w:p>
    <w:p w14:paraId="4B225783" w14:textId="77777777" w:rsidR="00B121BB" w:rsidRPr="00101A10" w:rsidRDefault="0083382F" w:rsidP="007F0C33">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前項でも示した</w:t>
      </w:r>
      <w:r w:rsidR="00B121BB" w:rsidRPr="00101A10">
        <w:rPr>
          <w:rFonts w:ascii="HG丸ｺﾞｼｯｸM-PRO" w:eastAsia="HG丸ｺﾞｼｯｸM-PRO" w:hAnsi="HG丸ｺﾞｼｯｸM-PRO" w:hint="eastAsia"/>
        </w:rPr>
        <w:t>種々の観点からの施設の寿命</w:t>
      </w:r>
      <w:r w:rsidRPr="00101A10">
        <w:rPr>
          <w:rFonts w:ascii="HG丸ｺﾞｼｯｸM-PRO" w:eastAsia="HG丸ｺﾞｼｯｸM-PRO" w:hAnsi="HG丸ｺﾞｼｯｸM-PRO" w:hint="eastAsia"/>
        </w:rPr>
        <w:t>等を表5.13に</w:t>
      </w:r>
      <w:r w:rsidR="00B121BB" w:rsidRPr="00101A10">
        <w:rPr>
          <w:rFonts w:ascii="HG丸ｺﾞｼｯｸM-PRO" w:eastAsia="HG丸ｺﾞｼｯｸM-PRO" w:hAnsi="HG丸ｺﾞｼｯｸM-PRO" w:hint="eastAsia"/>
        </w:rPr>
        <w:t>示す。</w:t>
      </w:r>
    </w:p>
    <w:p w14:paraId="4B225784" w14:textId="77777777" w:rsidR="00172FF0" w:rsidRDefault="00172FF0" w:rsidP="007F0C33">
      <w:pPr>
        <w:pStyle w:val="40"/>
        <w:ind w:leftChars="0" w:left="0" w:firstLineChars="0" w:firstLine="0"/>
        <w:rPr>
          <w:rFonts w:ascii="HG丸ｺﾞｼｯｸM-PRO" w:eastAsia="HG丸ｺﾞｼｯｸM-PRO" w:hAnsi="HG丸ｺﾞｼｯｸM-PRO"/>
        </w:rPr>
      </w:pPr>
    </w:p>
    <w:p w14:paraId="4B225785" w14:textId="77777777" w:rsidR="00E9123E" w:rsidRDefault="00E9123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B225786" w14:textId="77777777" w:rsidR="00E9123E" w:rsidRPr="00101A10" w:rsidRDefault="00E9123E" w:rsidP="007F0C33">
      <w:pPr>
        <w:pStyle w:val="40"/>
        <w:ind w:leftChars="0" w:left="0" w:firstLineChars="0" w:firstLine="0"/>
        <w:rPr>
          <w:rFonts w:ascii="HG丸ｺﾞｼｯｸM-PRO" w:eastAsia="HG丸ｺﾞｼｯｸM-PRO" w:hAnsi="HG丸ｺﾞｼｯｸM-PRO"/>
        </w:rPr>
      </w:pPr>
    </w:p>
    <w:p w14:paraId="4B225787" w14:textId="77777777" w:rsidR="0083382F" w:rsidRPr="00101A10" w:rsidRDefault="0083382F" w:rsidP="007F0C33">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表5.13</w:t>
      </w:r>
      <w:r w:rsidR="00172FF0" w:rsidRPr="00101A10">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101A10"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施設</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寿命の考え方（単位：年）</w:t>
            </w:r>
          </w:p>
        </w:tc>
      </w:tr>
      <w:tr w:rsidR="00AD6398" w:rsidRPr="00101A10"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101A10"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A8F6AB3" w:rsidR="00AD6398" w:rsidRPr="00101A10" w:rsidRDefault="00A86CDE"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目標</w:t>
            </w:r>
            <w:r w:rsidR="002507C2">
              <w:rPr>
                <w:rFonts w:ascii="Meiryo UI" w:eastAsia="Meiryo UI" w:hAnsi="Meiryo UI" w:cs="Meiryo UI" w:hint="eastAsia"/>
                <w:color w:val="000000"/>
                <w:kern w:val="0"/>
                <w:sz w:val="20"/>
                <w:szCs w:val="20"/>
              </w:rPr>
              <w:t>期間</w:t>
            </w:r>
          </w:p>
        </w:tc>
      </w:tr>
      <w:tr w:rsidR="00AD6398" w:rsidRPr="00101A10"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80</w:t>
            </w:r>
          </w:p>
        </w:tc>
      </w:tr>
      <w:tr w:rsidR="00AD6398" w:rsidRPr="00101A10"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60</w:t>
            </w:r>
          </w:p>
        </w:tc>
      </w:tr>
      <w:tr w:rsidR="00AD6398" w:rsidRPr="00101A10"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101A10" w:rsidRDefault="003A7246"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 xml:space="preserve">　35※</w:t>
            </w:r>
            <w:r w:rsidR="00AD6398" w:rsidRPr="00101A10">
              <w:rPr>
                <w:rFonts w:ascii="Meiryo UI" w:eastAsia="Meiryo UI" w:hAnsi="Meiryo UI" w:cs="Meiryo UI" w:hint="eastAsia"/>
                <w:color w:val="000000"/>
                <w:kern w:val="0"/>
                <w:sz w:val="20"/>
                <w:szCs w:val="20"/>
              </w:rPr>
              <w:t xml:space="preserve">　</w:t>
            </w:r>
          </w:p>
        </w:tc>
      </w:tr>
      <w:tr w:rsidR="00AD6398" w:rsidRPr="00101A10"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60</w:t>
            </w:r>
          </w:p>
        </w:tc>
      </w:tr>
      <w:tr w:rsidR="00AD6398" w:rsidRPr="00101A10"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101A10" w:rsidRDefault="00AD6398" w:rsidP="007F0C33">
            <w:pPr>
              <w:widowControl/>
              <w:jc w:val="center"/>
              <w:rPr>
                <w:rFonts w:ascii="Meiryo UI" w:eastAsia="Meiryo UI" w:hAnsi="Meiryo UI" w:cs="Meiryo UI"/>
                <w:kern w:val="0"/>
                <w:sz w:val="20"/>
                <w:szCs w:val="20"/>
              </w:rPr>
            </w:pPr>
            <w:r w:rsidRPr="00101A10">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40</w:t>
            </w:r>
          </w:p>
        </w:tc>
      </w:tr>
      <w:tr w:rsidR="003A7246" w:rsidRPr="00101A10"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101A10" w:rsidRDefault="003A7246"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77777777" w:rsidR="003A7246" w:rsidRPr="00101A10" w:rsidRDefault="003A7246" w:rsidP="007F0C33">
            <w:pPr>
              <w:jc w:val="center"/>
            </w:pPr>
            <w:r w:rsidRPr="00101A10">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101A10" w:rsidRDefault="003A7246" w:rsidP="007F0C33">
            <w:pPr>
              <w:jc w:val="center"/>
            </w:pPr>
            <w:r w:rsidRPr="00101A10">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101A10" w:rsidRDefault="003A7246" w:rsidP="007F0C33">
            <w:pPr>
              <w:jc w:val="center"/>
            </w:pPr>
            <w:r w:rsidRPr="00101A10">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77777777" w:rsidR="003A7246" w:rsidRPr="00101A10" w:rsidRDefault="003A7246" w:rsidP="007F0C33">
            <w:pPr>
              <w:jc w:val="center"/>
            </w:pPr>
            <w:r w:rsidRPr="00101A10">
              <w:rPr>
                <w:rFonts w:ascii="Meiryo UI" w:eastAsia="Meiryo UI" w:hAnsi="Meiryo UI" w:cs="Meiryo UI" w:hint="eastAsia"/>
                <w:kern w:val="0"/>
                <w:sz w:val="20"/>
                <w:szCs w:val="20"/>
              </w:rPr>
              <w:t>ー</w:t>
            </w:r>
          </w:p>
        </w:tc>
      </w:tr>
      <w:tr w:rsidR="00AD6398" w:rsidRPr="00101A10"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101A10" w:rsidRDefault="00AD6398" w:rsidP="00B5744A">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w:t>
            </w:r>
            <w:r w:rsidR="00B5744A">
              <w:rPr>
                <w:rFonts w:ascii="Meiryo UI" w:eastAsia="Meiryo UI" w:hAnsi="Meiryo UI" w:cs="Meiryo UI" w:hint="eastAsia"/>
                <w:color w:val="000000"/>
                <w:kern w:val="0"/>
                <w:sz w:val="20"/>
                <w:szCs w:val="20"/>
              </w:rPr>
              <w:t>8</w:t>
            </w:r>
            <w:r w:rsidRPr="00101A10">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25</w:t>
            </w:r>
            <w:r w:rsidR="00464468" w:rsidRPr="00101A10">
              <w:rPr>
                <w:rFonts w:ascii="Meiryo UI" w:eastAsia="Meiryo UI" w:hAnsi="Meiryo UI" w:cs="Meiryo UI" w:hint="eastAsia"/>
                <w:color w:val="000000"/>
                <w:kern w:val="0"/>
                <w:sz w:val="20"/>
                <w:szCs w:val="20"/>
              </w:rPr>
              <w:t>※</w:t>
            </w:r>
          </w:p>
        </w:tc>
      </w:tr>
      <w:tr w:rsidR="00AD6398" w:rsidRPr="00101A10"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101A10" w:rsidRDefault="00AD6398" w:rsidP="002078AB">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w:t>
            </w:r>
            <w:r w:rsidR="002078AB">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25</w:t>
            </w:r>
            <w:r w:rsidR="00464468" w:rsidRPr="00101A10">
              <w:rPr>
                <w:rFonts w:ascii="Meiryo UI" w:eastAsia="Meiryo UI" w:hAnsi="Meiryo UI" w:cs="Meiryo UI" w:hint="eastAsia"/>
                <w:color w:val="000000"/>
                <w:kern w:val="0"/>
                <w:sz w:val="20"/>
                <w:szCs w:val="20"/>
              </w:rPr>
              <w:t>※</w:t>
            </w:r>
          </w:p>
        </w:tc>
      </w:tr>
      <w:tr w:rsidR="00AD6398" w:rsidRPr="00101A10"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101A10" w:rsidRDefault="00AD6398" w:rsidP="00B5744A">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w:t>
            </w:r>
            <w:r w:rsidR="00B5744A">
              <w:rPr>
                <w:rFonts w:ascii="Meiryo UI" w:eastAsia="Meiryo UI" w:hAnsi="Meiryo UI" w:cs="Meiryo UI" w:hint="eastAsia"/>
                <w:color w:val="000000"/>
                <w:kern w:val="0"/>
                <w:sz w:val="20"/>
                <w:szCs w:val="20"/>
              </w:rPr>
              <w:t>8</w:t>
            </w:r>
            <w:r w:rsidRPr="00101A10">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20</w:t>
            </w:r>
            <w:r w:rsidR="00464468" w:rsidRPr="00101A10">
              <w:rPr>
                <w:rFonts w:ascii="Meiryo UI" w:eastAsia="Meiryo UI" w:hAnsi="Meiryo UI" w:cs="Meiryo UI" w:hint="eastAsia"/>
                <w:color w:val="000000"/>
                <w:kern w:val="0"/>
                <w:sz w:val="20"/>
                <w:szCs w:val="20"/>
              </w:rPr>
              <w:t>※</w:t>
            </w:r>
          </w:p>
        </w:tc>
      </w:tr>
      <w:tr w:rsidR="00AD6398" w:rsidRPr="00101A10"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101A10" w:rsidRDefault="00AD6398" w:rsidP="00B5744A">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w:t>
            </w:r>
            <w:r w:rsidR="00B5744A">
              <w:rPr>
                <w:rFonts w:ascii="Meiryo UI" w:eastAsia="Meiryo UI" w:hAnsi="Meiryo UI" w:cs="Meiryo UI" w:hint="eastAsia"/>
                <w:color w:val="000000"/>
                <w:kern w:val="0"/>
                <w:sz w:val="20"/>
                <w:szCs w:val="20"/>
              </w:rPr>
              <w:t>8</w:t>
            </w:r>
            <w:r w:rsidRPr="00101A10">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25</w:t>
            </w:r>
            <w:r w:rsidR="00464468" w:rsidRPr="00101A10">
              <w:rPr>
                <w:rFonts w:ascii="Meiryo UI" w:eastAsia="Meiryo UI" w:hAnsi="Meiryo UI" w:cs="Meiryo UI" w:hint="eastAsia"/>
                <w:color w:val="000000"/>
                <w:kern w:val="0"/>
                <w:sz w:val="20"/>
                <w:szCs w:val="20"/>
              </w:rPr>
              <w:t>※</w:t>
            </w:r>
          </w:p>
        </w:tc>
      </w:tr>
      <w:tr w:rsidR="00AD6398" w:rsidRPr="00101A10"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101A10" w:rsidRDefault="00AD6398" w:rsidP="00B5744A">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w:t>
            </w:r>
            <w:r w:rsidR="00B5744A">
              <w:rPr>
                <w:rFonts w:ascii="Meiryo UI" w:eastAsia="Meiryo UI" w:hAnsi="Meiryo UI" w:cs="Meiryo UI" w:hint="eastAsia"/>
                <w:color w:val="000000"/>
                <w:kern w:val="0"/>
                <w:sz w:val="20"/>
                <w:szCs w:val="20"/>
              </w:rPr>
              <w:t>8</w:t>
            </w:r>
            <w:r w:rsidRPr="00101A10">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25</w:t>
            </w:r>
            <w:r w:rsidR="00464468" w:rsidRPr="00101A10">
              <w:rPr>
                <w:rFonts w:ascii="Meiryo UI" w:eastAsia="Meiryo UI" w:hAnsi="Meiryo UI" w:cs="Meiryo UI" w:hint="eastAsia"/>
                <w:color w:val="000000"/>
                <w:kern w:val="0"/>
                <w:sz w:val="20"/>
                <w:szCs w:val="20"/>
              </w:rPr>
              <w:t>※</w:t>
            </w:r>
          </w:p>
        </w:tc>
      </w:tr>
      <w:tr w:rsidR="00AD6398" w:rsidRPr="00101A10"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遠隔操作通信設備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77777777" w:rsidR="00AD6398" w:rsidRPr="00101A10" w:rsidRDefault="003A7246"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15</w:t>
            </w:r>
            <w:r w:rsidR="00464468" w:rsidRPr="00101A10">
              <w:rPr>
                <w:rFonts w:ascii="Meiryo UI" w:eastAsia="Meiryo UI" w:hAnsi="Meiryo UI" w:cs="Meiryo UI" w:hint="eastAsia"/>
                <w:color w:val="000000"/>
                <w:kern w:val="0"/>
                <w:sz w:val="20"/>
                <w:szCs w:val="20"/>
              </w:rPr>
              <w:t>※</w:t>
            </w:r>
          </w:p>
        </w:tc>
      </w:tr>
      <w:tr w:rsidR="00AD6398" w:rsidRPr="00101A10"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101A10" w:rsidRDefault="00AD6398" w:rsidP="007F0C33">
            <w:pPr>
              <w:widowControl/>
              <w:jc w:val="left"/>
              <w:rPr>
                <w:rFonts w:ascii="Meiryo UI" w:eastAsia="Meiryo UI" w:hAnsi="Meiryo UI" w:cs="Meiryo UI"/>
                <w:kern w:val="0"/>
                <w:sz w:val="20"/>
                <w:szCs w:val="20"/>
              </w:rPr>
            </w:pPr>
            <w:r w:rsidRPr="00101A10">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77777777" w:rsidR="00AD6398" w:rsidRPr="00101A10" w:rsidRDefault="00AD6398" w:rsidP="007F0C33">
            <w:pPr>
              <w:widowControl/>
              <w:jc w:val="center"/>
              <w:rPr>
                <w:rFonts w:ascii="Meiryo UI" w:eastAsia="Meiryo UI" w:hAnsi="Meiryo UI" w:cs="Meiryo UI"/>
                <w:color w:val="000000"/>
                <w:kern w:val="0"/>
                <w:sz w:val="20"/>
                <w:szCs w:val="20"/>
              </w:rPr>
            </w:pPr>
            <w:r w:rsidRPr="00101A10">
              <w:rPr>
                <w:rFonts w:ascii="Meiryo UI" w:eastAsia="Meiryo UI" w:hAnsi="Meiryo UI" w:cs="Meiryo UI" w:hint="eastAsia"/>
                <w:color w:val="000000"/>
                <w:kern w:val="0"/>
                <w:sz w:val="20"/>
                <w:szCs w:val="20"/>
              </w:rPr>
              <w:t>20</w:t>
            </w:r>
            <w:r w:rsidR="00464468" w:rsidRPr="00101A10">
              <w:rPr>
                <w:rFonts w:ascii="Meiryo UI" w:eastAsia="Meiryo UI" w:hAnsi="Meiryo UI" w:cs="Meiryo UI" w:hint="eastAsia"/>
                <w:color w:val="000000"/>
                <w:kern w:val="0"/>
                <w:sz w:val="20"/>
                <w:szCs w:val="20"/>
              </w:rPr>
              <w:t>※</w:t>
            </w:r>
          </w:p>
        </w:tc>
      </w:tr>
    </w:tbl>
    <w:p w14:paraId="4B2257DF" w14:textId="77777777" w:rsidR="00172FF0" w:rsidRPr="00101A10" w:rsidRDefault="003A7246" w:rsidP="007F0C33">
      <w:pPr>
        <w:pStyle w:val="40"/>
        <w:ind w:leftChars="0" w:left="0" w:firstLineChars="0" w:firstLine="0"/>
        <w:jc w:val="right"/>
        <w:rPr>
          <w:rFonts w:ascii="HG丸ｺﾞｼｯｸM-PRO" w:eastAsia="HG丸ｺﾞｼｯｸM-PRO" w:hAnsi="HG丸ｺﾞｼｯｸM-PRO"/>
        </w:rPr>
      </w:pPr>
      <w:r w:rsidRPr="00101A10">
        <w:rPr>
          <w:rFonts w:ascii="HG丸ｺﾞｼｯｸM-PRO" w:eastAsia="HG丸ｺﾞｼｯｸM-PRO" w:hAnsi="HG丸ｺﾞｼｯｸM-PRO" w:hint="eastAsia"/>
        </w:rPr>
        <w:t>※部品供給状況等により前後</w:t>
      </w:r>
    </w:p>
    <w:p w14:paraId="4B2257E0" w14:textId="77777777" w:rsidR="00835C65" w:rsidRPr="00101A10" w:rsidRDefault="00835C65" w:rsidP="007F0C33">
      <w:pPr>
        <w:pStyle w:val="40"/>
        <w:ind w:leftChars="95" w:left="199" w:firstLineChars="47" w:firstLine="99"/>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公　会　計  上：　公会計上で定められた寿命</w:t>
      </w:r>
    </w:p>
    <w:p w14:paraId="4B2257E1" w14:textId="77777777" w:rsidR="00835C65" w:rsidRPr="00101A10" w:rsidRDefault="00BE5C5F" w:rsidP="007F0C33">
      <w:pPr>
        <w:pStyle w:val="40"/>
        <w:ind w:leftChars="95" w:left="199" w:firstLineChars="47" w:firstLine="99"/>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国 の 基 準 等</w:t>
      </w:r>
      <w:r w:rsidR="00835C65" w:rsidRPr="00101A10">
        <w:rPr>
          <w:rFonts w:ascii="HG丸ｺﾞｼｯｸM-PRO" w:eastAsia="HG丸ｺﾞｼｯｸM-PRO" w:hAnsi="HG丸ｺﾞｼｯｸM-PRO" w:hint="eastAsia"/>
        </w:rPr>
        <w:t>：　国が定める手引きなどによって設定されている寿命</w:t>
      </w:r>
    </w:p>
    <w:p w14:paraId="4B2257E2" w14:textId="77777777" w:rsidR="00835C65" w:rsidRPr="00101A10" w:rsidRDefault="00835C65" w:rsidP="007F0C33">
      <w:pPr>
        <w:pStyle w:val="40"/>
        <w:ind w:leftChars="95" w:left="199" w:firstLineChars="47" w:firstLine="99"/>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使　用　実　績：　府が管理する施設の実績</w:t>
      </w:r>
    </w:p>
    <w:p w14:paraId="4B2257E3" w14:textId="2A922631" w:rsidR="008531C0" w:rsidRPr="00101A10" w:rsidRDefault="002507C2" w:rsidP="002507C2">
      <w:pPr>
        <w:pStyle w:val="40"/>
        <w:ind w:leftChars="17" w:left="36" w:firstLineChars="147" w:firstLine="309"/>
        <w:jc w:val="left"/>
        <w:rPr>
          <w:rFonts w:ascii="HG丸ｺﾞｼｯｸM-PRO" w:eastAsia="HG丸ｺﾞｼｯｸM-PRO" w:hAnsi="HG丸ｺﾞｼｯｸM-PRO"/>
        </w:rPr>
      </w:pPr>
      <w:r>
        <w:rPr>
          <w:rFonts w:ascii="HG丸ｺﾞｼｯｸM-PRO" w:eastAsia="HG丸ｺﾞｼｯｸM-PRO" w:hAnsi="HG丸ｺﾞｼｯｸM-PRO" w:hint="eastAsia"/>
        </w:rPr>
        <w:t>目　標　期　間</w:t>
      </w:r>
      <w:r w:rsidR="00835C65" w:rsidRPr="00101A10">
        <w:rPr>
          <w:rFonts w:ascii="HG丸ｺﾞｼｯｸM-PRO" w:eastAsia="HG丸ｺﾞｼｯｸM-PRO" w:hAnsi="HG丸ｺﾞｼｯｸM-PRO" w:hint="eastAsia"/>
        </w:rPr>
        <w:t xml:space="preserve">：　</w:t>
      </w:r>
      <w:r w:rsidR="003301FF">
        <w:rPr>
          <w:rFonts w:ascii="HG丸ｺﾞｼｯｸM-PRO" w:eastAsia="HG丸ｺﾞｼｯｸM-PRO" w:hAnsi="HG丸ｺﾞｼｯｸM-PRO" w:hint="eastAsia"/>
        </w:rPr>
        <w:t>長寿命化を実施し、目標とする使用年数</w:t>
      </w:r>
    </w:p>
    <w:p w14:paraId="4B2257E4" w14:textId="77777777" w:rsidR="00692C10" w:rsidRPr="00101A10" w:rsidRDefault="00172FF0" w:rsidP="000F078F">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7E5" w14:textId="77777777" w:rsidR="008531C0" w:rsidRPr="00101A10" w:rsidRDefault="008531C0" w:rsidP="00FE04DB">
      <w:pPr>
        <w:pStyle w:val="2"/>
      </w:pPr>
      <w:bookmarkStart w:id="27" w:name="_Toc393377800"/>
      <w:r w:rsidRPr="00101A10">
        <w:rPr>
          <w:rFonts w:hint="eastAsia"/>
        </w:rPr>
        <w:lastRenderedPageBreak/>
        <w:t>重点化指標・優先順位の考え方</w:t>
      </w:r>
      <w:bookmarkEnd w:id="27"/>
    </w:p>
    <w:p w14:paraId="4B2257E6" w14:textId="77777777" w:rsidR="00591835" w:rsidRDefault="001E29F7" w:rsidP="00FE04DB">
      <w:pPr>
        <w:pStyle w:val="3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限られた資源（予算・人員）の中で維持管理を適切かつ的確に行うため、府民の安全を確保することを最優先に、事業管理室が分野横断的にマネジメントを行い、弾力的に予算配分することを基本とする。また、河川室においては、施設毎の特性や重要度などを踏まえ、不具合が発生した場合のリスク等に着目（特定・評価）して、補修</w:t>
      </w:r>
      <w:r w:rsidR="00592F59">
        <w:rPr>
          <w:rFonts w:ascii="HG丸ｺﾞｼｯｸM-PRO" w:eastAsia="HG丸ｺﾞｼｯｸM-PRO" w:hAnsi="HG丸ｺﾞｼｯｸM-PRO" w:hint="eastAsia"/>
        </w:rPr>
        <w:t>・部分更新</w:t>
      </w:r>
      <w:r w:rsidRPr="00101A10">
        <w:rPr>
          <w:rFonts w:ascii="HG丸ｺﾞｼｯｸM-PRO" w:eastAsia="HG丸ｺﾞｼｯｸM-PRO" w:hAnsi="HG丸ｺﾞｼｯｸM-PRO" w:hint="eastAsia"/>
        </w:rPr>
        <w:t>などの重点化（優先順位）を設定し、戦略的に維持管理を行う。以下に、基本的な考え方を示す。</w:t>
      </w:r>
    </w:p>
    <w:p w14:paraId="4B2257E7" w14:textId="77777777" w:rsidR="004A6CC9" w:rsidRPr="00101A10" w:rsidRDefault="004A6CC9" w:rsidP="00FE04DB">
      <w:pPr>
        <w:pStyle w:val="30"/>
        <w:ind w:leftChars="200" w:left="420" w:firstLine="210"/>
        <w:rPr>
          <w:rFonts w:ascii="HG丸ｺﾞｼｯｸM-PRO" w:eastAsia="HG丸ｺﾞｼｯｸM-PRO" w:hAnsi="HG丸ｺﾞｼｯｸM-PRO"/>
        </w:rPr>
      </w:pPr>
    </w:p>
    <w:p w14:paraId="4B2257E8" w14:textId="77777777" w:rsidR="00591835" w:rsidRDefault="00591835" w:rsidP="00FE04DB">
      <w:pPr>
        <w:pStyle w:val="4"/>
        <w:ind w:left="749"/>
      </w:pPr>
      <w:r w:rsidRPr="00101A10">
        <w:rPr>
          <w:rFonts w:hint="eastAsia"/>
        </w:rPr>
        <w:t>基本方針</w:t>
      </w:r>
    </w:p>
    <w:p w14:paraId="4B2257E9" w14:textId="77777777" w:rsidR="00A57B11" w:rsidRPr="00A57B11" w:rsidRDefault="00A57B11" w:rsidP="00A57B11">
      <w:pPr>
        <w:pStyle w:val="40"/>
        <w:ind w:left="420" w:firstLine="210"/>
      </w:pPr>
    </w:p>
    <w:p w14:paraId="4B2257EA" w14:textId="77777777" w:rsidR="0097421D" w:rsidRPr="00101A10" w:rsidRDefault="0097421D" w:rsidP="0097421D">
      <w:pPr>
        <w:pStyle w:val="8"/>
        <w:ind w:left="1361"/>
      </w:pPr>
      <w:r w:rsidRPr="00101A10">
        <w:rPr>
          <w:rFonts w:hint="eastAsia"/>
          <w:b/>
          <w:u w:val="single"/>
        </w:rPr>
        <w:t>府民の安全確保</w:t>
      </w:r>
    </w:p>
    <w:p w14:paraId="4B2257EB" w14:textId="77777777" w:rsidR="0097421D" w:rsidRDefault="00767F10" w:rsidP="003618C1">
      <w:pPr>
        <w:pStyle w:val="80"/>
        <w:ind w:left="945" w:firstLine="210"/>
        <w:rPr>
          <w:rFonts w:ascii="HG丸ｺﾞｼｯｸM-PRO" w:eastAsia="HG丸ｺﾞｼｯｸM-PRO" w:hAnsi="HG丸ｺﾞｼｯｸM-PRO"/>
        </w:rPr>
      </w:pPr>
      <w:r>
        <w:rPr>
          <w:rFonts w:ascii="HG丸ｺﾞｼｯｸM-PRO" w:eastAsia="HG丸ｺﾞｼｯｸM-PRO" w:hAnsi="HG丸ｺﾞｼｯｸM-PRO" w:hint="eastAsia"/>
        </w:rPr>
        <w:t>水門・排水機場等の防災施設については、府民の生命・財産を守る重要な施設である</w:t>
      </w:r>
      <w:r w:rsidR="000F078F">
        <w:rPr>
          <w:rFonts w:ascii="HG丸ｺﾞｼｯｸM-PRO" w:eastAsia="HG丸ｺﾞｼｯｸM-PRO" w:hAnsi="HG丸ｺﾞｼｯｸM-PRO" w:hint="eastAsia"/>
        </w:rPr>
        <w:t>為</w:t>
      </w:r>
      <w:r>
        <w:rPr>
          <w:rFonts w:ascii="HG丸ｺﾞｼｯｸM-PRO" w:eastAsia="HG丸ｺﾞｼｯｸM-PRO" w:hAnsi="HG丸ｺﾞｼｯｸM-PRO" w:hint="eastAsia"/>
        </w:rPr>
        <w:t>、点検整備については指針等に基づき着実に実施する。また</w:t>
      </w:r>
      <w:r w:rsidR="003618C1">
        <w:rPr>
          <w:rFonts w:ascii="HG丸ｺﾞｼｯｸM-PRO" w:eastAsia="HG丸ｺﾞｼｯｸM-PRO" w:hAnsi="HG丸ｺﾞｼｯｸM-PRO" w:hint="eastAsia"/>
        </w:rPr>
        <w:t>、</w:t>
      </w:r>
      <w:r w:rsidR="0097421D" w:rsidRPr="00101A10">
        <w:rPr>
          <w:rFonts w:ascii="HG丸ｺﾞｼｯｸM-PRO" w:eastAsia="HG丸ｺﾞｼｯｸM-PRO" w:hAnsi="HG丸ｺﾞｼｯｸM-PRO" w:hint="eastAsia"/>
        </w:rPr>
        <w:t>施設の機能に支障を及ぼす恐れがある場合など、</w:t>
      </w:r>
      <w:r w:rsidR="003618C1">
        <w:rPr>
          <w:rFonts w:ascii="HG丸ｺﾞｼｯｸM-PRO" w:eastAsia="HG丸ｺﾞｼｯｸM-PRO" w:hAnsi="HG丸ｺﾞｼｯｸM-PRO" w:hint="eastAsia"/>
        </w:rPr>
        <w:t>対応が必要な施設への補修・部分更新</w:t>
      </w:r>
      <w:r w:rsidR="0097421D" w:rsidRPr="00101A10">
        <w:rPr>
          <w:rFonts w:ascii="HG丸ｺﾞｼｯｸM-PRO" w:eastAsia="HG丸ｺﾞｼｯｸM-PRO" w:hAnsi="HG丸ｺﾞｼｯｸM-PRO" w:hint="eastAsia"/>
        </w:rPr>
        <w:t>は最優先に実施する。</w:t>
      </w:r>
    </w:p>
    <w:p w14:paraId="4B2257EC" w14:textId="77777777" w:rsidR="00A57B11" w:rsidRPr="00101A10" w:rsidRDefault="00A57B11" w:rsidP="003618C1">
      <w:pPr>
        <w:pStyle w:val="80"/>
        <w:ind w:left="945" w:firstLine="210"/>
        <w:rPr>
          <w:rFonts w:ascii="HG丸ｺﾞｼｯｸM-PRO" w:eastAsia="HG丸ｺﾞｼｯｸM-PRO" w:hAnsi="HG丸ｺﾞｼｯｸM-PRO"/>
        </w:rPr>
      </w:pPr>
    </w:p>
    <w:p w14:paraId="4B2257ED" w14:textId="77777777" w:rsidR="0097421D" w:rsidRPr="00101A10" w:rsidRDefault="0097421D" w:rsidP="0097421D">
      <w:pPr>
        <w:pStyle w:val="8"/>
        <w:ind w:left="1361"/>
      </w:pPr>
      <w:r w:rsidRPr="00101A10">
        <w:rPr>
          <w:rFonts w:hint="eastAsia"/>
          <w:b/>
          <w:u w:val="single"/>
        </w:rPr>
        <w:t>効率的・効果的な維持管理</w:t>
      </w:r>
    </w:p>
    <w:p w14:paraId="4B2257EE" w14:textId="77777777" w:rsidR="0097421D" w:rsidRPr="00101A10" w:rsidRDefault="00767F10" w:rsidP="0097421D">
      <w:pPr>
        <w:pStyle w:val="80"/>
        <w:ind w:left="945" w:firstLine="210"/>
        <w:rPr>
          <w:rFonts w:ascii="HG丸ｺﾞｼｯｸM-PRO" w:eastAsia="HG丸ｺﾞｼｯｸM-PRO" w:hAnsi="HG丸ｺﾞｼｯｸM-PRO"/>
        </w:rPr>
      </w:pPr>
      <w:r>
        <w:rPr>
          <w:rFonts w:ascii="HG丸ｺﾞｼｯｸM-PRO" w:eastAsia="HG丸ｺﾞｼｯｸM-PRO" w:hAnsi="HG丸ｺﾞｼｯｸM-PRO" w:hint="eastAsia"/>
        </w:rPr>
        <w:t>防災設備</w:t>
      </w:r>
      <w:r w:rsidR="003618C1">
        <w:rPr>
          <w:rFonts w:ascii="HG丸ｺﾞｼｯｸM-PRO" w:eastAsia="HG丸ｺﾞｼｯｸM-PRO" w:hAnsi="HG丸ｺﾞｼｯｸM-PRO" w:hint="eastAsia"/>
        </w:rPr>
        <w:t>に対する補修・部分更新</w:t>
      </w:r>
      <w:r>
        <w:rPr>
          <w:rFonts w:ascii="HG丸ｺﾞｼｯｸM-PRO" w:eastAsia="HG丸ｺﾞｼｯｸM-PRO" w:hAnsi="HG丸ｺﾞｼｯｸM-PRO" w:hint="eastAsia"/>
        </w:rPr>
        <w:t>であっても</w:t>
      </w:r>
      <w:r w:rsidR="000F078F">
        <w:rPr>
          <w:rFonts w:ascii="HG丸ｺﾞｼｯｸM-PRO" w:eastAsia="HG丸ｺﾞｼｯｸM-PRO" w:hAnsi="HG丸ｺﾞｼｯｸM-PRO" w:hint="eastAsia"/>
        </w:rPr>
        <w:t>、</w:t>
      </w:r>
      <w:r w:rsidRPr="00101A10">
        <w:rPr>
          <w:rFonts w:ascii="HG丸ｺﾞｼｯｸM-PRO" w:eastAsia="HG丸ｺﾞｼｯｸM-PRO" w:hAnsi="HG丸ｺﾞｼｯｸM-PRO" w:hint="eastAsia"/>
        </w:rPr>
        <w:t>劣化・損傷</w:t>
      </w:r>
      <w:r w:rsidR="003618C1">
        <w:rPr>
          <w:rFonts w:ascii="HG丸ｺﾞｼｯｸM-PRO" w:eastAsia="HG丸ｺﾞｼｯｸM-PRO" w:hAnsi="HG丸ｺﾞｼｯｸM-PRO" w:hint="eastAsia"/>
        </w:rPr>
        <w:t>・経過年数</w:t>
      </w:r>
      <w:r w:rsidRPr="00101A10">
        <w:rPr>
          <w:rFonts w:ascii="HG丸ｺﾞｼｯｸM-PRO" w:eastAsia="HG丸ｺﾞｼｯｸM-PRO" w:hAnsi="HG丸ｺﾞｼｯｸM-PRO" w:hint="eastAsia"/>
        </w:rPr>
        <w:t>が</w:t>
      </w:r>
      <w:r w:rsidR="00A57B11">
        <w:rPr>
          <w:rFonts w:ascii="HG丸ｺﾞｼｯｸM-PRO" w:eastAsia="HG丸ｺﾞｼｯｸM-PRO" w:hAnsi="HG丸ｺﾞｼｯｸM-PRO" w:hint="eastAsia"/>
        </w:rPr>
        <w:t>中程度の</w:t>
      </w:r>
      <w:r w:rsidR="003618C1">
        <w:rPr>
          <w:rFonts w:ascii="HG丸ｺﾞｼｯｸM-PRO" w:eastAsia="HG丸ｺﾞｼｯｸM-PRO" w:hAnsi="HG丸ｺﾞｼｯｸM-PRO" w:hint="eastAsia"/>
        </w:rPr>
        <w:t>も</w:t>
      </w:r>
      <w:r w:rsidR="008D729B">
        <w:rPr>
          <w:rFonts w:ascii="HG丸ｺﾞｼｯｸM-PRO" w:eastAsia="HG丸ｺﾞｼｯｸM-PRO" w:hAnsi="HG丸ｺﾞｼｯｸM-PRO" w:hint="eastAsia"/>
        </w:rPr>
        <w:t>の</w:t>
      </w:r>
      <w:r w:rsidR="00A57B11">
        <w:rPr>
          <w:rFonts w:ascii="HG丸ｺﾞｼｯｸM-PRO" w:eastAsia="HG丸ｺﾞｼｯｸM-PRO" w:hAnsi="HG丸ｺﾞｼｯｸM-PRO" w:hint="eastAsia"/>
        </w:rPr>
        <w:t>や社会的影響度がある程度限定的な機器</w:t>
      </w:r>
      <w:r w:rsidR="008D729B">
        <w:rPr>
          <w:rFonts w:ascii="HG丸ｺﾞｼｯｸM-PRO" w:eastAsia="HG丸ｺﾞｼｯｸM-PRO" w:hAnsi="HG丸ｺﾞｼｯｸM-PRO" w:hint="eastAsia"/>
        </w:rPr>
        <w:t>等については</w:t>
      </w:r>
      <w:r w:rsidR="0097421D" w:rsidRPr="00101A10">
        <w:rPr>
          <w:rFonts w:ascii="HG丸ｺﾞｼｯｸM-PRO" w:eastAsia="HG丸ｺﾞｼｯｸM-PRO" w:hAnsi="HG丸ｺﾞｼｯｸM-PRO" w:hint="eastAsia"/>
        </w:rPr>
        <w:t>、リスクに着目して</w:t>
      </w:r>
      <w:r w:rsidR="008D729B">
        <w:rPr>
          <w:rFonts w:ascii="HG丸ｺﾞｼｯｸM-PRO" w:eastAsia="HG丸ｺﾞｼｯｸM-PRO" w:hAnsi="HG丸ｺﾞｼｯｸM-PRO" w:hint="eastAsia"/>
        </w:rPr>
        <w:t>、優先順位を定め、効率的・効果的な補修・部分更新</w:t>
      </w:r>
      <w:r w:rsidR="0097421D" w:rsidRPr="00101A10">
        <w:rPr>
          <w:rFonts w:ascii="HG丸ｺﾞｼｯｸM-PRO" w:eastAsia="HG丸ｺﾞｼｯｸM-PRO" w:hAnsi="HG丸ｺﾞｼｯｸM-PRO" w:hint="eastAsia"/>
        </w:rPr>
        <w:t>を行っていく。ただし、他の事業（工事）等の実施に併せて、補修、更新を行うことが、予算の節約や工事に伴う影響を低減する等の視点で合理的である場合には、総合的に判断するなど柔軟に対応する。</w:t>
      </w:r>
    </w:p>
    <w:p w14:paraId="4B2257EF" w14:textId="77777777" w:rsidR="00591835" w:rsidRPr="004A6CC9" w:rsidRDefault="004A6CC9" w:rsidP="004A6CC9">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B2257F0" w14:textId="77777777" w:rsidR="00591835" w:rsidRPr="00101A10" w:rsidRDefault="00591835" w:rsidP="00FE04DB">
      <w:pPr>
        <w:pStyle w:val="4"/>
        <w:ind w:left="749"/>
      </w:pPr>
      <w:r w:rsidRPr="00101A10">
        <w:rPr>
          <w:rFonts w:hint="eastAsia"/>
        </w:rPr>
        <w:lastRenderedPageBreak/>
        <w:t>リスクに着目した重点化</w:t>
      </w:r>
    </w:p>
    <w:p w14:paraId="4B2257F1" w14:textId="77777777" w:rsidR="001D0872" w:rsidRPr="00101A10" w:rsidRDefault="001D0872" w:rsidP="001D0872">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施設の維持管理のリスクは</w:t>
      </w:r>
      <w:r w:rsidRPr="00101A10">
        <w:rPr>
          <w:rFonts w:ascii="HG丸ｺﾞｼｯｸM-PRO" w:eastAsia="HG丸ｺﾞｼｯｸM-PRO" w:hAnsi="HG丸ｺﾞｼｯｸM-PRO" w:cs="ＭＳ 明朝" w:hint="eastAsia"/>
        </w:rPr>
        <w:t>、</w:t>
      </w:r>
      <w:r w:rsidRPr="00101A10">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不具合発生の可能性と社会的影響度との積として定義し、不具合発生の可能性が高く、発生した場合の社会的な影響が大きいほど重大なリスクとして評価する。具体的には</w:t>
      </w:r>
      <w:r w:rsidRPr="00101A10">
        <w:rPr>
          <w:rFonts w:ascii="HG丸ｺﾞｼｯｸM-PRO" w:eastAsia="HG丸ｺﾞｼｯｸM-PRO" w:hAnsi="HG丸ｺﾞｼｯｸM-PRO" w:cs="ＭＳ 明朝" w:hint="eastAsia"/>
        </w:rPr>
        <w:t>、</w:t>
      </w:r>
      <w:r w:rsidR="000F078F">
        <w:rPr>
          <w:rFonts w:ascii="HG丸ｺﾞｼｯｸM-PRO" w:eastAsia="HG丸ｺﾞｼｯｸM-PRO" w:hAnsi="HG丸ｺﾞｼｯｸM-PRO" w:cs="ＭＳ 明朝" w:hint="eastAsia"/>
        </w:rPr>
        <w:t>施設の状態を表す「健全度」と施設の潜在的な劣化の指標となる「経過年数」からなる「</w:t>
      </w:r>
      <w:r w:rsidRPr="00101A10">
        <w:rPr>
          <w:rFonts w:ascii="HG丸ｺﾞｼｯｸM-PRO" w:eastAsia="HG丸ｺﾞｼｯｸM-PRO" w:hAnsi="HG丸ｺﾞｼｯｸM-PRO" w:hint="eastAsia"/>
        </w:rPr>
        <w:t>不具合発生の可能性</w:t>
      </w:r>
      <w:r w:rsidR="000F078F">
        <w:rPr>
          <w:rFonts w:ascii="HG丸ｺﾞｼｯｸM-PRO" w:eastAsia="HG丸ｺﾞｼｯｸM-PRO" w:hAnsi="HG丸ｺﾞｼｯｸM-PRO" w:hint="eastAsia"/>
        </w:rPr>
        <w:t>」</w:t>
      </w:r>
      <w:r w:rsidRPr="00101A10">
        <w:rPr>
          <w:rFonts w:ascii="HG丸ｺﾞｼｯｸM-PRO" w:eastAsia="HG丸ｺﾞｼｯｸM-PRO" w:hAnsi="HG丸ｺﾞｼｯｸM-PRO" w:hint="eastAsia"/>
        </w:rPr>
        <w:t>と、不具合が起こった場合の人命や社会的被害</w:t>
      </w:r>
      <w:r w:rsidR="000F078F">
        <w:rPr>
          <w:rFonts w:ascii="HG丸ｺﾞｼｯｸM-PRO" w:eastAsia="HG丸ｺﾞｼｯｸM-PRO" w:hAnsi="HG丸ｺﾞｼｯｸM-PRO" w:hint="eastAsia"/>
        </w:rPr>
        <w:t>などの「社会的影響度」</w:t>
      </w:r>
      <w:r w:rsidRPr="00101A10">
        <w:rPr>
          <w:rFonts w:ascii="HG丸ｺﾞｼｯｸM-PRO" w:eastAsia="HG丸ｺﾞｼｯｸM-PRO" w:hAnsi="HG丸ｺﾞｼｯｸM-PRO" w:hint="eastAsia"/>
        </w:rPr>
        <w:t>の大きさとの組み合わせによるリスクを、</w:t>
      </w:r>
      <w:r w:rsidRPr="00101A10">
        <w:rPr>
          <w:rFonts w:ascii="HG丸ｺﾞｼｯｸM-PRO" w:eastAsia="HG丸ｺﾞｼｯｸM-PRO" w:hAnsi="HG丸ｺﾞｼｯｸM-PRO"/>
        </w:rPr>
        <w:fldChar w:fldCharType="begin"/>
      </w:r>
      <w:r w:rsidRPr="00101A10">
        <w:rPr>
          <w:rFonts w:ascii="HG丸ｺﾞｼｯｸM-PRO" w:eastAsia="HG丸ｺﾞｼｯｸM-PRO" w:hAnsi="HG丸ｺﾞｼｯｸM-PRO"/>
        </w:rPr>
        <w:instrText xml:space="preserve"> </w:instrText>
      </w:r>
      <w:r w:rsidRPr="00101A10">
        <w:rPr>
          <w:rFonts w:ascii="HG丸ｺﾞｼｯｸM-PRO" w:eastAsia="HG丸ｺﾞｼｯｸM-PRO" w:hAnsi="HG丸ｺﾞｼｯｸM-PRO" w:hint="eastAsia"/>
        </w:rPr>
        <w:instrText>REF _Ref386190526</w:instrText>
      </w:r>
      <w:r w:rsidRPr="00101A10">
        <w:rPr>
          <w:rFonts w:ascii="HG丸ｺﾞｼｯｸM-PRO" w:eastAsia="HG丸ｺﾞｼｯｸM-PRO" w:hAnsi="HG丸ｺﾞｼｯｸM-PRO"/>
        </w:rPr>
        <w:instrText xml:space="preserve">  \* MERGEFORMAT </w:instrText>
      </w:r>
      <w:r w:rsidRPr="00101A10">
        <w:rPr>
          <w:rFonts w:ascii="HG丸ｺﾞｼｯｸM-PRO" w:eastAsia="HG丸ｺﾞｼｯｸM-PRO" w:hAnsi="HG丸ｺﾞｼｯｸM-PRO"/>
        </w:rPr>
        <w:fldChar w:fldCharType="separate"/>
      </w:r>
      <w:r w:rsidR="009C5168" w:rsidRPr="009C5168">
        <w:rPr>
          <w:rFonts w:ascii="HG丸ｺﾞｼｯｸM-PRO" w:eastAsia="HG丸ｺﾞｼｯｸM-PRO" w:hAnsi="HG丸ｺﾞｼｯｸM-PRO" w:hint="eastAsia"/>
        </w:rPr>
        <w:t>図</w:t>
      </w:r>
      <w:r w:rsidRPr="00101A10">
        <w:rPr>
          <w:rFonts w:ascii="HG丸ｺﾞｼｯｸM-PRO" w:eastAsia="HG丸ｺﾞｼｯｸM-PRO" w:hAnsi="HG丸ｺﾞｼｯｸM-PRO"/>
        </w:rPr>
        <w:fldChar w:fldCharType="end"/>
      </w:r>
      <w:r w:rsidRPr="00101A10">
        <w:rPr>
          <w:rFonts w:ascii="HG丸ｺﾞｼｯｸM-PRO" w:eastAsia="HG丸ｺﾞｼｯｸM-PRO" w:hAnsi="HG丸ｺﾞｼｯｸM-PRO" w:hint="eastAsia"/>
        </w:rPr>
        <w:t>のように２軸で評価し、重点化を図っていく。</w:t>
      </w:r>
    </w:p>
    <w:p w14:paraId="4B2257F2" w14:textId="77777777" w:rsidR="00591835" w:rsidRPr="00101A10" w:rsidRDefault="003D2F03" w:rsidP="007F0C33">
      <w:pPr>
        <w:pStyle w:val="4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4B225BFF">
                <wp:simplePos x="0" y="0"/>
                <wp:positionH relativeFrom="column">
                  <wp:posOffset>3536315</wp:posOffset>
                </wp:positionH>
                <wp:positionV relativeFrom="paragraph">
                  <wp:posOffset>128905</wp:posOffset>
                </wp:positionV>
                <wp:extent cx="2296160" cy="2173605"/>
                <wp:effectExtent l="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17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0B"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sidRPr="005A1659">
                              <w:rPr>
                                <w:rFonts w:ascii="Meiryo UI" w:eastAsia="Meiryo UI" w:hAnsi="Meiryo UI" w:cs="Meiryo UI" w:hint="eastAsia"/>
                                <w:sz w:val="20"/>
                                <w:szCs w:val="20"/>
                              </w:rPr>
                              <w:t>不具合発生の可能性</w:t>
                            </w:r>
                            <w:r w:rsidRPr="00554C7A">
                              <w:rPr>
                                <w:rFonts w:ascii="Meiryo UI" w:eastAsia="Meiryo UI" w:hAnsi="Meiryo UI" w:cs="Meiryo UI" w:hint="eastAsia"/>
                                <w:sz w:val="20"/>
                                <w:szCs w:val="20"/>
                              </w:rPr>
                              <w:t>】</w:t>
                            </w:r>
                          </w:p>
                          <w:p w14:paraId="4B225D0C" w14:textId="77777777" w:rsidR="00964A40" w:rsidRPr="003D2F03" w:rsidRDefault="00964A40" w:rsidP="00A95D04">
                            <w:pPr>
                              <w:pStyle w:val="af1"/>
                              <w:numPr>
                                <w:ilvl w:val="0"/>
                                <w:numId w:val="8"/>
                              </w:numPr>
                              <w:spacing w:line="300" w:lineRule="exact"/>
                              <w:ind w:leftChars="0"/>
                              <w:rPr>
                                <w:rFonts w:ascii="Meiryo UI" w:eastAsia="Meiryo UI" w:hAnsi="Meiryo UI" w:cs="Meiryo UI"/>
                                <w:sz w:val="20"/>
                                <w:szCs w:val="20"/>
                              </w:rPr>
                            </w:pPr>
                            <w:r w:rsidRPr="003D2F03">
                              <w:rPr>
                                <w:rFonts w:ascii="Meiryo UI" w:eastAsia="Meiryo UI" w:hAnsi="Meiryo UI" w:cs="Meiryo UI" w:hint="eastAsia"/>
                                <w:sz w:val="20"/>
                                <w:szCs w:val="20"/>
                              </w:rPr>
                              <w:t>健全度</w:t>
                            </w:r>
                          </w:p>
                          <w:p w14:paraId="4B225D0D" w14:textId="52606AF8" w:rsidR="00964A40" w:rsidRPr="003D2F03" w:rsidRDefault="00964A40" w:rsidP="00A95D04">
                            <w:pPr>
                              <w:pStyle w:val="af1"/>
                              <w:numPr>
                                <w:ilvl w:val="0"/>
                                <w:numId w:val="8"/>
                              </w:numPr>
                              <w:spacing w:line="300" w:lineRule="exact"/>
                              <w:ind w:leftChars="0"/>
                              <w:rPr>
                                <w:rFonts w:ascii="Meiryo UI" w:eastAsia="Meiryo UI" w:hAnsi="Meiryo UI" w:cs="Meiryo UI"/>
                                <w:sz w:val="20"/>
                                <w:szCs w:val="20"/>
                              </w:rPr>
                            </w:pPr>
                            <w:r>
                              <w:rPr>
                                <w:rFonts w:ascii="Meiryo UI" w:eastAsia="Meiryo UI" w:hAnsi="Meiryo UI" w:cs="Meiryo UI" w:hint="eastAsia"/>
                                <w:sz w:val="20"/>
                                <w:szCs w:val="20"/>
                              </w:rPr>
                              <w:t>経過</w:t>
                            </w:r>
                            <w:r w:rsidRPr="003D2F03">
                              <w:rPr>
                                <w:rFonts w:ascii="Meiryo UI" w:eastAsia="Meiryo UI" w:hAnsi="Meiryo UI" w:cs="Meiryo UI" w:hint="eastAsia"/>
                                <w:sz w:val="20"/>
                                <w:szCs w:val="20"/>
                              </w:rPr>
                              <w:t>年数</w:t>
                            </w:r>
                          </w:p>
                          <w:p w14:paraId="4B225D0E" w14:textId="77777777" w:rsidR="00964A40" w:rsidRDefault="00964A40" w:rsidP="00C95E21">
                            <w:pPr>
                              <w:spacing w:line="300" w:lineRule="exact"/>
                              <w:ind w:firstLineChars="100" w:firstLine="200"/>
                              <w:rPr>
                                <w:rFonts w:ascii="Meiryo UI" w:eastAsia="Meiryo UI" w:hAnsi="Meiryo UI" w:cs="Meiryo UI"/>
                                <w:sz w:val="20"/>
                                <w:szCs w:val="20"/>
                              </w:rPr>
                            </w:pPr>
                          </w:p>
                          <w:p w14:paraId="4B225D0F"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【社会的影響度】</w:t>
                            </w:r>
                          </w:p>
                          <w:p w14:paraId="4B225D10" w14:textId="77777777" w:rsidR="00964A40" w:rsidRPr="003D2F03"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１．人命、財産に関する評価</w:t>
                            </w:r>
                          </w:p>
                          <w:p w14:paraId="4B225D11" w14:textId="77777777" w:rsidR="00964A40"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流域内の病院、小中学校等</w:t>
                            </w:r>
                          </w:p>
                          <w:p w14:paraId="4B225D12" w14:textId="77777777" w:rsidR="00964A40" w:rsidRPr="003D2F03" w:rsidRDefault="00964A40" w:rsidP="003D2F03">
                            <w:pPr>
                              <w:spacing w:line="300" w:lineRule="exact"/>
                              <w:ind w:firstLineChars="400" w:firstLine="800"/>
                              <w:rPr>
                                <w:rFonts w:ascii="Meiryo UI" w:eastAsia="Meiryo UI" w:hAnsi="Meiryo UI" w:cs="Meiryo UI"/>
                                <w:sz w:val="20"/>
                                <w:szCs w:val="20"/>
                              </w:rPr>
                            </w:pPr>
                            <w:r w:rsidRPr="003D2F03">
                              <w:rPr>
                                <w:rFonts w:ascii="Meiryo UI" w:eastAsia="Meiryo UI" w:hAnsi="Meiryo UI" w:cs="Meiryo UI" w:hint="eastAsia"/>
                                <w:sz w:val="20"/>
                                <w:szCs w:val="20"/>
                              </w:rPr>
                              <w:t>重要施設の有無</w:t>
                            </w:r>
                          </w:p>
                          <w:p w14:paraId="4B225D13" w14:textId="77777777" w:rsidR="00964A40" w:rsidRPr="003D2F03"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２．氾濫の規模に関する評価</w:t>
                            </w:r>
                          </w:p>
                          <w:p w14:paraId="4B225D14" w14:textId="77777777" w:rsidR="00964A40" w:rsidRPr="00554C7A"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流域の面積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173" style="position:absolute;left:0;text-align:left;margin-left:278.45pt;margin-top:10.15pt;width:180.8pt;height:171.1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" filled="f" stroked="f">
                <v:textbox>
                  <w:txbxContent>
                    <w:p w14:paraId="4B225D0B"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sidRPr="005A1659">
                        <w:rPr>
                          <w:rFonts w:ascii="Meiryo UI" w:eastAsia="Meiryo UI" w:hAnsi="Meiryo UI" w:cs="Meiryo UI" w:hint="eastAsia"/>
                          <w:sz w:val="20"/>
                          <w:szCs w:val="20"/>
                        </w:rPr>
                        <w:t>不具合発生の可能性</w:t>
                      </w:r>
                      <w:r w:rsidRPr="00554C7A">
                        <w:rPr>
                          <w:rFonts w:ascii="Meiryo UI" w:eastAsia="Meiryo UI" w:hAnsi="Meiryo UI" w:cs="Meiryo UI" w:hint="eastAsia"/>
                          <w:sz w:val="20"/>
                          <w:szCs w:val="20"/>
                        </w:rPr>
                        <w:t>】</w:t>
                      </w:r>
                    </w:p>
                    <w:p w14:paraId="4B225D0C" w14:textId="77777777" w:rsidR="00964A40" w:rsidRPr="003D2F03" w:rsidRDefault="00964A40" w:rsidP="00A95D04">
                      <w:pPr>
                        <w:pStyle w:val="af1"/>
                        <w:numPr>
                          <w:ilvl w:val="0"/>
                          <w:numId w:val="8"/>
                        </w:numPr>
                        <w:spacing w:line="300" w:lineRule="exact"/>
                        <w:ind w:leftChars="0"/>
                        <w:rPr>
                          <w:rFonts w:ascii="Meiryo UI" w:eastAsia="Meiryo UI" w:hAnsi="Meiryo UI" w:cs="Meiryo UI"/>
                          <w:sz w:val="20"/>
                          <w:szCs w:val="20"/>
                        </w:rPr>
                      </w:pPr>
                      <w:r w:rsidRPr="003D2F03">
                        <w:rPr>
                          <w:rFonts w:ascii="Meiryo UI" w:eastAsia="Meiryo UI" w:hAnsi="Meiryo UI" w:cs="Meiryo UI" w:hint="eastAsia"/>
                          <w:sz w:val="20"/>
                          <w:szCs w:val="20"/>
                        </w:rPr>
                        <w:t>健全度</w:t>
                      </w:r>
                    </w:p>
                    <w:p w14:paraId="4B225D0D" w14:textId="52606AF8" w:rsidR="00964A40" w:rsidRPr="003D2F03" w:rsidRDefault="00964A40" w:rsidP="00A95D04">
                      <w:pPr>
                        <w:pStyle w:val="af1"/>
                        <w:numPr>
                          <w:ilvl w:val="0"/>
                          <w:numId w:val="8"/>
                        </w:numPr>
                        <w:spacing w:line="300" w:lineRule="exact"/>
                        <w:ind w:leftChars="0"/>
                        <w:rPr>
                          <w:rFonts w:ascii="Meiryo UI" w:eastAsia="Meiryo UI" w:hAnsi="Meiryo UI" w:cs="Meiryo UI"/>
                          <w:sz w:val="20"/>
                          <w:szCs w:val="20"/>
                        </w:rPr>
                      </w:pPr>
                      <w:r>
                        <w:rPr>
                          <w:rFonts w:ascii="Meiryo UI" w:eastAsia="Meiryo UI" w:hAnsi="Meiryo UI" w:cs="Meiryo UI" w:hint="eastAsia"/>
                          <w:sz w:val="20"/>
                          <w:szCs w:val="20"/>
                        </w:rPr>
                        <w:t>経過</w:t>
                      </w:r>
                      <w:r w:rsidRPr="003D2F03">
                        <w:rPr>
                          <w:rFonts w:ascii="Meiryo UI" w:eastAsia="Meiryo UI" w:hAnsi="Meiryo UI" w:cs="Meiryo UI" w:hint="eastAsia"/>
                          <w:sz w:val="20"/>
                          <w:szCs w:val="20"/>
                        </w:rPr>
                        <w:t>年数</w:t>
                      </w:r>
                    </w:p>
                    <w:p w14:paraId="4B225D0E" w14:textId="77777777" w:rsidR="00964A40" w:rsidRDefault="00964A40" w:rsidP="00C95E21">
                      <w:pPr>
                        <w:spacing w:line="300" w:lineRule="exact"/>
                        <w:ind w:firstLineChars="100" w:firstLine="200"/>
                        <w:rPr>
                          <w:rFonts w:ascii="Meiryo UI" w:eastAsia="Meiryo UI" w:hAnsi="Meiryo UI" w:cs="Meiryo UI"/>
                          <w:sz w:val="20"/>
                          <w:szCs w:val="20"/>
                        </w:rPr>
                      </w:pPr>
                    </w:p>
                    <w:p w14:paraId="4B225D0F"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【社会的影響度】</w:t>
                      </w:r>
                    </w:p>
                    <w:p w14:paraId="4B225D10" w14:textId="77777777" w:rsidR="00964A40" w:rsidRPr="003D2F03"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１．人命、財産に関する評価</w:t>
                      </w:r>
                    </w:p>
                    <w:p w14:paraId="4B225D11" w14:textId="77777777" w:rsidR="00964A40"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流域内の病院、小中学校等</w:t>
                      </w:r>
                    </w:p>
                    <w:p w14:paraId="4B225D12" w14:textId="77777777" w:rsidR="00964A40" w:rsidRPr="003D2F03" w:rsidRDefault="00964A40" w:rsidP="003D2F03">
                      <w:pPr>
                        <w:spacing w:line="300" w:lineRule="exact"/>
                        <w:ind w:firstLineChars="400" w:firstLine="800"/>
                        <w:rPr>
                          <w:rFonts w:ascii="Meiryo UI" w:eastAsia="Meiryo UI" w:hAnsi="Meiryo UI" w:cs="Meiryo UI"/>
                          <w:sz w:val="20"/>
                          <w:szCs w:val="20"/>
                        </w:rPr>
                      </w:pPr>
                      <w:r w:rsidRPr="003D2F03">
                        <w:rPr>
                          <w:rFonts w:ascii="Meiryo UI" w:eastAsia="Meiryo UI" w:hAnsi="Meiryo UI" w:cs="Meiryo UI" w:hint="eastAsia"/>
                          <w:sz w:val="20"/>
                          <w:szCs w:val="20"/>
                        </w:rPr>
                        <w:t>重要施設の有無</w:t>
                      </w:r>
                    </w:p>
                    <w:p w14:paraId="4B225D13" w14:textId="77777777" w:rsidR="00964A40" w:rsidRPr="003D2F03"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２．氾濫の規模に関する評価</w:t>
                      </w:r>
                    </w:p>
                    <w:p w14:paraId="4B225D14" w14:textId="77777777" w:rsidR="00964A40" w:rsidRPr="00554C7A" w:rsidRDefault="00964A40" w:rsidP="003D2F03">
                      <w:pPr>
                        <w:spacing w:line="300" w:lineRule="exact"/>
                        <w:ind w:firstLineChars="100" w:firstLine="200"/>
                        <w:rPr>
                          <w:rFonts w:ascii="Meiryo UI" w:eastAsia="Meiryo UI" w:hAnsi="Meiryo UI" w:cs="Meiryo UI"/>
                          <w:sz w:val="20"/>
                          <w:szCs w:val="20"/>
                        </w:rPr>
                      </w:pPr>
                      <w:r w:rsidRPr="003D2F03">
                        <w:rPr>
                          <w:rFonts w:ascii="Meiryo UI" w:eastAsia="Meiryo UI" w:hAnsi="Meiryo UI" w:cs="Meiryo UI" w:hint="eastAsia"/>
                          <w:sz w:val="20"/>
                          <w:szCs w:val="20"/>
                        </w:rPr>
                        <w:t xml:space="preserve">　　　　流域の面積</w:t>
                      </w:r>
                    </w:p>
                  </w:txbxContent>
                </v:textbox>
              </v:rect>
            </w:pict>
          </mc:Fallback>
        </mc:AlternateContent>
      </w:r>
      <w:r w:rsidR="007B0B1D" w:rsidRPr="00101A10">
        <w:rPr>
          <w:rFonts w:hint="eastAsia"/>
          <w:noProof/>
        </w:rPr>
        <mc:AlternateContent>
          <mc:Choice Requires="wpg">
            <w:drawing>
              <wp:anchor distT="0" distB="0" distL="114300" distR="114300" simplePos="0" relativeHeight="252607488" behindDoc="0" locked="0" layoutInCell="1" allowOverlap="1" wp14:anchorId="4B225C00" wp14:editId="4B225C01">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174"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">
                <v:group id="グループ化 20" o:spid="_x0000_s1175"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176"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177"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178"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179"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180"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181"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182"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183"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184"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185"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186"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187"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188"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189"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190"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964A40" w:rsidRPr="007165F9" w:rsidRDefault="00964A40"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77777777" w:rsidR="00C95E21" w:rsidRPr="00101A10" w:rsidRDefault="00C95E21" w:rsidP="00C95E21">
      <w:pPr>
        <w:rPr>
          <w:rFonts w:ascii="HG丸ｺﾞｼｯｸM-PRO" w:eastAsia="HG丸ｺﾞｼｯｸM-PRO" w:hAnsi="HG丸ｺﾞｼｯｸM-PRO"/>
        </w:rPr>
      </w:pPr>
    </w:p>
    <w:p w14:paraId="4B2257F4" w14:textId="77777777" w:rsidR="00C95E21" w:rsidRPr="00101A10" w:rsidRDefault="003D2F03" w:rsidP="00C95E21">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964A40" w:rsidRPr="00554C7A" w:rsidRDefault="00964A40" w:rsidP="00C95E21">
                            <w:pPr>
                              <w:spacing w:line="200" w:lineRule="exact"/>
                              <w:rPr>
                                <w:rFonts w:ascii="HG丸ｺﾞｼｯｸM-PRO" w:eastAsia="HG丸ｺﾞｼｯｸM-PRO" w:hAnsi="HG丸ｺﾞｼｯｸM-PRO"/>
                                <w:sz w:val="18"/>
                                <w:szCs w:val="18"/>
                              </w:rPr>
                            </w:pPr>
                            <w:r w:rsidRPr="005A1659">
                              <w:rPr>
                                <w:rFonts w:ascii="HG丸ｺﾞｼｯｸM-PRO" w:eastAsia="HG丸ｺﾞｼｯｸM-PRO" w:hAnsi="HG丸ｺﾞｼｯｸM-PRO" w:hint="eastAsia"/>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191"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" fillcolor="white [3212]" stroked="f" strokeweight=".5pt">
                <v:textbox style="layout-flow:vertical-ideographic">
                  <w:txbxContent>
                    <w:p w14:paraId="4B225D18" w14:textId="77777777" w:rsidR="00964A40" w:rsidRPr="00554C7A" w:rsidRDefault="00964A40" w:rsidP="00C95E21">
                      <w:pPr>
                        <w:spacing w:line="200" w:lineRule="exact"/>
                        <w:rPr>
                          <w:rFonts w:ascii="HG丸ｺﾞｼｯｸM-PRO" w:eastAsia="HG丸ｺﾞｼｯｸM-PRO" w:hAnsi="HG丸ｺﾞｼｯｸM-PRO"/>
                          <w:sz w:val="18"/>
                          <w:szCs w:val="18"/>
                        </w:rPr>
                      </w:pPr>
                      <w:r w:rsidRPr="005A1659">
                        <w:rPr>
                          <w:rFonts w:ascii="HG丸ｺﾞｼｯｸM-PRO" w:eastAsia="HG丸ｺﾞｼｯｸM-PRO" w:hAnsi="HG丸ｺﾞｼｯｸM-PRO" w:hint="eastAsia"/>
                          <w:sz w:val="18"/>
                          <w:szCs w:val="18"/>
                        </w:rPr>
                        <w:t>不具合発生の可能性</w:t>
                      </w:r>
                    </w:p>
                  </w:txbxContent>
                </v:textbox>
              </v:shape>
            </w:pict>
          </mc:Fallback>
        </mc:AlternateContent>
      </w:r>
    </w:p>
    <w:p w14:paraId="4B2257F5" w14:textId="77777777" w:rsidR="00C95E21" w:rsidRPr="00101A10" w:rsidRDefault="00C95E21" w:rsidP="00C95E21">
      <w:pPr>
        <w:rPr>
          <w:rFonts w:ascii="HG丸ｺﾞｼｯｸM-PRO" w:eastAsia="HG丸ｺﾞｼｯｸM-PRO" w:hAnsi="HG丸ｺﾞｼｯｸM-PRO"/>
        </w:rPr>
      </w:pPr>
    </w:p>
    <w:p w14:paraId="4B2257F6" w14:textId="77777777" w:rsidR="00C95E21" w:rsidRPr="00101A10" w:rsidRDefault="00C95E21" w:rsidP="00C95E21">
      <w:pPr>
        <w:rPr>
          <w:rFonts w:ascii="HG丸ｺﾞｼｯｸM-PRO" w:eastAsia="HG丸ｺﾞｼｯｸM-PRO" w:hAnsi="HG丸ｺﾞｼｯｸM-PRO"/>
        </w:rPr>
      </w:pPr>
    </w:p>
    <w:p w14:paraId="4B2257F7" w14:textId="77777777" w:rsidR="00C95E21" w:rsidRPr="00101A10" w:rsidRDefault="00C95E21" w:rsidP="00C95E21">
      <w:pPr>
        <w:rPr>
          <w:rFonts w:ascii="HG丸ｺﾞｼｯｸM-PRO" w:eastAsia="HG丸ｺﾞｼｯｸM-PRO" w:hAnsi="HG丸ｺﾞｼｯｸM-PRO"/>
        </w:rPr>
      </w:pPr>
    </w:p>
    <w:p w14:paraId="4B2257F8" w14:textId="77777777" w:rsidR="00C95E21" w:rsidRPr="00101A10" w:rsidRDefault="00C95E21" w:rsidP="00C95E21">
      <w:pPr>
        <w:rPr>
          <w:rFonts w:ascii="HG丸ｺﾞｼｯｸM-PRO" w:eastAsia="HG丸ｺﾞｼｯｸM-PRO" w:hAnsi="HG丸ｺﾞｼｯｸM-PRO"/>
        </w:rPr>
      </w:pPr>
    </w:p>
    <w:p w14:paraId="4B2257F9" w14:textId="77777777" w:rsidR="00C95E21" w:rsidRPr="00101A10" w:rsidRDefault="00C95E21" w:rsidP="00C95E21">
      <w:pPr>
        <w:rPr>
          <w:rFonts w:ascii="HG丸ｺﾞｼｯｸM-PRO" w:eastAsia="HG丸ｺﾞｼｯｸM-PRO" w:hAnsi="HG丸ｺﾞｼｯｸM-PRO"/>
        </w:rPr>
      </w:pPr>
    </w:p>
    <w:p w14:paraId="4B2257FA" w14:textId="77777777" w:rsidR="00C95E21" w:rsidRPr="00101A10" w:rsidRDefault="00C95E21" w:rsidP="00C95E21">
      <w:pPr>
        <w:rPr>
          <w:rFonts w:ascii="HG丸ｺﾞｼｯｸM-PRO" w:eastAsia="HG丸ｺﾞｼｯｸM-PRO" w:hAnsi="HG丸ｺﾞｼｯｸM-PRO"/>
        </w:rPr>
      </w:pPr>
    </w:p>
    <w:p w14:paraId="4B2257FB" w14:textId="77777777" w:rsidR="007B0B1D" w:rsidRPr="00101A10" w:rsidRDefault="00F8344C" w:rsidP="00C95E21">
      <w:pPr>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192"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4ZowIAAH0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C8c/hmjAgAAfQUAAA4AAAAAAAAAAAAAAAAA&#10;LgIAAGRycy9lMm9Eb2MueG1sUEsBAi0AFAAGAAgAAAAhADGyU//gAAAACQEAAA8AAAAAAAAAAAAA&#10;AAAA/QQAAGRycy9kb3ducmV2LnhtbFBLBQYAAAAABAAEAPMAAAAKBgAAAAA=&#10;" filled="f" stroked="f" strokeweight=".5pt">
                <v:textbox>
                  <w:txbxContent>
                    <w:p w14:paraId="4B225D19"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社会的影響度</w:t>
                      </w:r>
                    </w:p>
                  </w:txbxContent>
                </v:textbox>
              </v:shape>
            </w:pict>
          </mc:Fallback>
        </mc:AlternateContent>
      </w:r>
    </w:p>
    <w:p w14:paraId="4B2257FC" w14:textId="77777777" w:rsidR="007B0B1D" w:rsidRPr="00101A10" w:rsidRDefault="007B0B1D" w:rsidP="00C95E21">
      <w:pPr>
        <w:rPr>
          <w:rFonts w:ascii="HG丸ｺﾞｼｯｸM-PRO" w:eastAsia="HG丸ｺﾞｼｯｸM-PRO" w:hAnsi="HG丸ｺﾞｼｯｸM-PRO"/>
        </w:rPr>
      </w:pPr>
    </w:p>
    <w:p w14:paraId="4B2257FD" w14:textId="77777777" w:rsidR="00944EF0" w:rsidRPr="00101A10" w:rsidRDefault="00C95E21" w:rsidP="003D2F03">
      <w:pPr>
        <w:pStyle w:val="a9"/>
        <w:spacing w:beforeLines="0" w:before="0"/>
      </w:pPr>
      <w:bookmarkStart w:id="28" w:name="_Ref386190526"/>
      <w:r w:rsidRPr="00101A10">
        <w:rPr>
          <w:rFonts w:hint="eastAsia"/>
        </w:rPr>
        <w:t>図</w:t>
      </w:r>
      <w:bookmarkEnd w:id="28"/>
      <w:r w:rsidR="00862B69" w:rsidRPr="00101A10">
        <w:rPr>
          <w:rFonts w:hint="eastAsia"/>
        </w:rPr>
        <w:t>4.4.1</w:t>
      </w:r>
      <w:r w:rsidRPr="00101A10">
        <w:rPr>
          <w:rFonts w:hint="eastAsia"/>
        </w:rPr>
        <w:t xml:space="preserve">　</w:t>
      </w:r>
      <w:r w:rsidR="004C163B">
        <w:rPr>
          <w:rFonts w:hint="eastAsia"/>
        </w:rPr>
        <w:t>重点化指標</w:t>
      </w:r>
      <w:r w:rsidRPr="00101A10">
        <w:rPr>
          <w:rFonts w:hint="eastAsia"/>
        </w:rPr>
        <w:t>マトリックス</w:t>
      </w:r>
    </w:p>
    <w:p w14:paraId="4B2257FE" w14:textId="77777777" w:rsidR="00591835" w:rsidRPr="00101A10" w:rsidRDefault="00591835" w:rsidP="007F0C33">
      <w:pPr>
        <w:ind w:firstLineChars="300" w:firstLine="630"/>
      </w:pPr>
    </w:p>
    <w:p w14:paraId="4B2257FF" w14:textId="77777777" w:rsidR="00F82364" w:rsidRPr="004C163B" w:rsidRDefault="00F82364" w:rsidP="00592F59">
      <w:pPr>
        <w:ind w:firstLineChars="300" w:firstLine="630"/>
      </w:pPr>
    </w:p>
    <w:p w14:paraId="4B225800" w14:textId="13DB26FC" w:rsidR="00591835" w:rsidRPr="00101A10" w:rsidRDefault="00863DAA" w:rsidP="00FE04DB">
      <w:pPr>
        <w:pStyle w:val="4"/>
        <w:ind w:left="749"/>
      </w:pPr>
      <w:r w:rsidRPr="00101A10">
        <w:rPr>
          <w:noProof/>
        </w:rPr>
        <mc:AlternateContent>
          <mc:Choice Requires="wps">
            <w:drawing>
              <wp:anchor distT="0" distB="0" distL="114300" distR="114300" simplePos="0" relativeHeight="252615680" behindDoc="0" locked="0" layoutInCell="1" allowOverlap="1" wp14:anchorId="4B225C06" wp14:editId="2054962E">
                <wp:simplePos x="0" y="0"/>
                <wp:positionH relativeFrom="column">
                  <wp:posOffset>3550800</wp:posOffset>
                </wp:positionH>
                <wp:positionV relativeFrom="paragraph">
                  <wp:posOffset>182185</wp:posOffset>
                </wp:positionV>
                <wp:extent cx="2553479" cy="3109919"/>
                <wp:effectExtent l="0" t="0" r="0" b="0"/>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479" cy="3109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1A"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健全度</w:t>
                            </w:r>
                            <w:r w:rsidRPr="00554C7A">
                              <w:rPr>
                                <w:rFonts w:ascii="Meiryo UI" w:eastAsia="Meiryo UI" w:hAnsi="Meiryo UI" w:cs="Meiryo UI" w:hint="eastAsia"/>
                                <w:sz w:val="20"/>
                                <w:szCs w:val="20"/>
                              </w:rPr>
                              <w:t>】</w:t>
                            </w:r>
                          </w:p>
                          <w:p w14:paraId="4B225D1B" w14:textId="77777777" w:rsidR="00964A40" w:rsidRDefault="00964A40" w:rsidP="009D2C64">
                            <w:pPr>
                              <w:pStyle w:val="a0"/>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健全度４</w:t>
                            </w:r>
                          </w:p>
                          <w:p w14:paraId="4B225D1C" w14:textId="77777777" w:rsidR="00964A40" w:rsidRPr="003D2F03" w:rsidRDefault="00964A40" w:rsidP="00EC52AD">
                            <w:pPr>
                              <w:pStyle w:val="a0"/>
                              <w:spacing w:line="300" w:lineRule="exact"/>
                              <w:ind w:leftChars="100" w:left="210"/>
                              <w:rPr>
                                <w:rFonts w:ascii="Meiryo UI" w:eastAsia="Meiryo UI" w:hAnsi="Meiryo UI" w:cs="Meiryo UI"/>
                                <w:sz w:val="20"/>
                                <w:szCs w:val="20"/>
                              </w:rPr>
                            </w:pPr>
                            <w:r w:rsidRPr="005E68B9">
                              <w:rPr>
                                <w:rFonts w:ascii="HG丸ｺﾞｼｯｸM-PRO" w:eastAsia="HG丸ｺﾞｼｯｸM-PRO" w:hAnsi="HG丸ｺﾞｼｯｸM-PRO" w:hint="eastAsia"/>
                              </w:rPr>
                              <w:t>劣化の兆候が見られる</w:t>
                            </w:r>
                            <w:r>
                              <w:rPr>
                                <w:rFonts w:ascii="HG丸ｺﾞｼｯｸM-PRO" w:eastAsia="HG丸ｺﾞｼｯｸM-PRO" w:hAnsi="HG丸ｺﾞｼｯｸM-PRO" w:hint="eastAsia"/>
                              </w:rPr>
                              <w:t>。</w:t>
                            </w:r>
                          </w:p>
                          <w:p w14:paraId="4B225D1D" w14:textId="77777777" w:rsidR="00964A40" w:rsidRDefault="00964A40" w:rsidP="009D2C6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健全度３</w:t>
                            </w:r>
                          </w:p>
                          <w:p w14:paraId="4B225D1E" w14:textId="77777777" w:rsidR="00964A40" w:rsidRPr="00433232" w:rsidRDefault="00964A40" w:rsidP="00433232">
                            <w:pPr>
                              <w:spacing w:line="300" w:lineRule="exact"/>
                              <w:ind w:leftChars="100" w:left="210"/>
                              <w:rPr>
                                <w:rFonts w:ascii="HG丸ｺﾞｼｯｸM-PRO" w:eastAsia="HG丸ｺﾞｼｯｸM-PRO" w:hAnsi="HG丸ｺﾞｼｯｸM-PRO"/>
                              </w:rPr>
                            </w:pPr>
                            <w:r w:rsidRPr="00433232">
                              <w:rPr>
                                <w:rFonts w:ascii="HG丸ｺﾞｼｯｸM-PRO" w:eastAsia="HG丸ｺﾞｼｯｸM-PRO" w:hAnsi="HG丸ｺﾞｼｯｸM-PRO" w:hint="eastAsia"/>
                              </w:rPr>
                              <w:t>劣化が進行しているが、</w:t>
                            </w:r>
                          </w:p>
                          <w:p w14:paraId="4B225D1F" w14:textId="77777777" w:rsidR="00964A40" w:rsidRDefault="00964A40" w:rsidP="00433232">
                            <w:pPr>
                              <w:spacing w:line="300" w:lineRule="exact"/>
                              <w:ind w:leftChars="100" w:left="210"/>
                              <w:rPr>
                                <w:rFonts w:ascii="HG丸ｺﾞｼｯｸM-PRO" w:eastAsia="HG丸ｺﾞｼｯｸM-PRO" w:hAnsi="HG丸ｺﾞｼｯｸM-PRO"/>
                              </w:rPr>
                            </w:pPr>
                            <w:r w:rsidRPr="00433232">
                              <w:rPr>
                                <w:rFonts w:ascii="HG丸ｺﾞｼｯｸM-PRO" w:eastAsia="HG丸ｺﾞｼｯｸM-PRO" w:hAnsi="HG丸ｺﾞｼｯｸM-PRO" w:hint="eastAsia"/>
                              </w:rPr>
                              <w:t>機場の機能に支障が出る</w:t>
                            </w:r>
                            <w:r>
                              <w:rPr>
                                <w:rFonts w:ascii="HG丸ｺﾞｼｯｸM-PRO" w:eastAsia="HG丸ｺﾞｼｯｸM-PRO" w:hAnsi="HG丸ｺﾞｼｯｸM-PRO" w:hint="eastAsia"/>
                              </w:rPr>
                              <w:t>程ではない</w:t>
                            </w:r>
                            <w:r w:rsidRPr="00433232">
                              <w:rPr>
                                <w:rFonts w:ascii="HG丸ｺﾞｼｯｸM-PRO" w:eastAsia="HG丸ｺﾞｼｯｸM-PRO" w:hAnsi="HG丸ｺﾞｼｯｸM-PRO" w:hint="eastAsia"/>
                              </w:rPr>
                              <w:t>。</w:t>
                            </w:r>
                          </w:p>
                          <w:p w14:paraId="4B225D20" w14:textId="77777777" w:rsidR="00964A40" w:rsidRDefault="00964A40" w:rsidP="009D2C6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健全度２</w:t>
                            </w:r>
                          </w:p>
                          <w:p w14:paraId="4B225D21" w14:textId="77777777" w:rsidR="00964A40" w:rsidRDefault="00964A40" w:rsidP="00433232">
                            <w:pPr>
                              <w:spacing w:line="30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33232">
                              <w:rPr>
                                <w:rFonts w:ascii="HG丸ｺﾞｼｯｸM-PRO" w:eastAsia="HG丸ｺﾞｼｯｸM-PRO" w:hAnsi="HG丸ｺﾞｼｯｸM-PRO" w:hint="eastAsia"/>
                              </w:rPr>
                              <w:t>劣化がさらに進行し、機場の機能に支障</w:t>
                            </w:r>
                            <w:r>
                              <w:rPr>
                                <w:rFonts w:ascii="HG丸ｺﾞｼｯｸM-PRO" w:eastAsia="HG丸ｺﾞｼｯｸM-PRO" w:hAnsi="HG丸ｺﾞｼｯｸM-PRO" w:hint="eastAsia"/>
                              </w:rPr>
                              <w:t>が出る恐れがある</w:t>
                            </w:r>
                            <w:r w:rsidRPr="005D19DD">
                              <w:rPr>
                                <w:rFonts w:ascii="HG丸ｺﾞｼｯｸM-PRO" w:eastAsia="HG丸ｺﾞｼｯｸM-PRO" w:hAnsi="HG丸ｺﾞｼｯｸM-PRO" w:hint="eastAsia"/>
                              </w:rPr>
                              <w:t>。</w:t>
                            </w:r>
                          </w:p>
                          <w:p w14:paraId="4B225D22" w14:textId="611B1D4C" w:rsidR="00964A40" w:rsidRDefault="00964A40" w:rsidP="00602188">
                            <w:pPr>
                              <w:spacing w:line="300" w:lineRule="exact"/>
                              <w:ind w:firstLineChars="100" w:firstLine="160"/>
                              <w:rPr>
                                <w:rFonts w:ascii="Meiryo UI" w:eastAsia="Meiryo UI" w:hAnsi="Meiryo UI" w:cs="Meiryo UI" w:hint="eastAsia"/>
                                <w:sz w:val="16"/>
                                <w:szCs w:val="16"/>
                              </w:rPr>
                            </w:pPr>
                            <w:r w:rsidRPr="00863DAA">
                              <w:rPr>
                                <w:rFonts w:ascii="Meiryo UI" w:eastAsia="Meiryo UI" w:hAnsi="Meiryo UI" w:cs="Meiryo UI" w:hint="eastAsia"/>
                                <w:sz w:val="16"/>
                                <w:szCs w:val="16"/>
                              </w:rPr>
                              <w:t>(</w:t>
                            </w:r>
                            <w:r w:rsidR="00863DAA" w:rsidRPr="00863DAA">
                              <w:rPr>
                                <w:rFonts w:ascii="Meiryo UI" w:eastAsia="Meiryo UI" w:hAnsi="Meiryo UI" w:cs="Meiryo UI" w:hint="eastAsia"/>
                                <w:sz w:val="16"/>
                                <w:szCs w:val="16"/>
                              </w:rPr>
                              <w:t>※健全度１は最優先、健全度５は対象外)</w:t>
                            </w:r>
                          </w:p>
                          <w:p w14:paraId="684DDBFC" w14:textId="77777777" w:rsidR="00863DAA" w:rsidRPr="00863DAA" w:rsidRDefault="00863DAA" w:rsidP="00964A40">
                            <w:pPr>
                              <w:spacing w:line="300" w:lineRule="exact"/>
                              <w:rPr>
                                <w:rFonts w:ascii="Meiryo UI" w:eastAsia="Meiryo UI" w:hAnsi="Meiryo UI" w:cs="Meiryo UI"/>
                                <w:sz w:val="16"/>
                                <w:szCs w:val="16"/>
                              </w:rPr>
                            </w:pPr>
                          </w:p>
                          <w:p w14:paraId="4B225D23"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964A40" w:rsidRPr="004C2399" w:rsidRDefault="0073356B" w:rsidP="009D2C64">
                            <w:pPr>
                              <w:rPr>
                                <w:rFonts w:ascii="Meiryo UI" w:eastAsia="Meiryo UI" w:hAnsi="Meiryo UI" w:cs="Meiryo UI"/>
                                <w:szCs w:val="21"/>
                              </w:rPr>
                            </w:pPr>
                            <w:r>
                              <w:rPr>
                                <w:rFonts w:ascii="Meiryo UI" w:eastAsia="Meiryo UI" w:hAnsi="Meiryo UI" w:cs="Meiryo UI" w:hint="eastAsia"/>
                                <w:sz w:val="20"/>
                                <w:szCs w:val="20"/>
                              </w:rPr>
                              <w:t>経過年数2</w:t>
                            </w:r>
                            <w:r w:rsidR="00964A40" w:rsidRPr="003D2F03">
                              <w:rPr>
                                <w:rFonts w:ascii="Meiryo UI" w:eastAsia="Meiryo UI" w:hAnsi="Meiryo UI" w:cs="Meiryo UI" w:hint="eastAsia"/>
                                <w:sz w:val="20"/>
                                <w:szCs w:val="20"/>
                              </w:rPr>
                              <w:t>．</w:t>
                            </w:r>
                            <w:r w:rsidR="00964A40">
                              <w:rPr>
                                <w:rFonts w:ascii="Meiryo UI" w:eastAsia="Meiryo UI" w:hAnsi="Meiryo UI" w:cs="Meiryo UI" w:hint="eastAsia"/>
                                <w:szCs w:val="21"/>
                              </w:rPr>
                              <w:t>標準耐用年数に未達</w:t>
                            </w:r>
                          </w:p>
                          <w:p w14:paraId="4B225D25" w14:textId="6D73BCF3" w:rsidR="00964A40" w:rsidRPr="004C2399" w:rsidRDefault="0073356B"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00964A40" w:rsidRPr="004C2399">
                              <w:rPr>
                                <w:rFonts w:ascii="Meiryo UI" w:eastAsia="Meiryo UI" w:hAnsi="Meiryo UI" w:cs="Meiryo UI" w:hint="eastAsia"/>
                                <w:szCs w:val="21"/>
                              </w:rPr>
                              <w:t>．標準耐用年数</w:t>
                            </w:r>
                            <w:r w:rsidR="00964A40">
                              <w:rPr>
                                <w:rFonts w:ascii="Meiryo UI" w:eastAsia="Meiryo UI" w:hAnsi="Meiryo UI" w:cs="Meiryo UI" w:hint="eastAsia"/>
                                <w:szCs w:val="21"/>
                              </w:rPr>
                              <w:t>に到達</w:t>
                            </w:r>
                          </w:p>
                          <w:p w14:paraId="4B225D27" w14:textId="48E4E319" w:rsidR="00964A40" w:rsidRDefault="0073356B"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w:t>
                            </w:r>
                            <w:r>
                              <w:rPr>
                                <w:rFonts w:ascii="Meiryo UI" w:eastAsia="Meiryo UI" w:hAnsi="Meiryo UI" w:cs="Meiryo UI" w:hint="eastAsia"/>
                                <w:sz w:val="20"/>
                                <w:szCs w:val="20"/>
                              </w:rPr>
                              <w:t>4</w:t>
                            </w:r>
                            <w:r w:rsidR="00964A40" w:rsidRPr="003D2F03">
                              <w:rPr>
                                <w:rFonts w:ascii="Meiryo UI" w:eastAsia="Meiryo UI" w:hAnsi="Meiryo UI" w:cs="Meiryo UI" w:hint="eastAsia"/>
                                <w:sz w:val="20"/>
                                <w:szCs w:val="20"/>
                              </w:rPr>
                              <w:t>．</w:t>
                            </w:r>
                            <w:r w:rsidR="00964A40">
                              <w:rPr>
                                <w:rFonts w:ascii="HG丸ｺﾞｼｯｸM-PRO" w:eastAsia="HG丸ｺﾞｼｯｸM-PRO" w:hAnsi="HG丸ｺﾞｼｯｸM-PRO" w:hint="eastAsia"/>
                              </w:rPr>
                              <w:t>目標年数に到達。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193" style="position:absolute;left:0;text-align:left;margin-left:279.6pt;margin-top:14.35pt;width:201.05pt;height:244.9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v0AIAAMc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" filled="f" stroked="f">
                <v:textbox>
                  <w:txbxContent>
                    <w:p w14:paraId="4B225D1A"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健全度</w:t>
                      </w:r>
                      <w:r w:rsidRPr="00554C7A">
                        <w:rPr>
                          <w:rFonts w:ascii="Meiryo UI" w:eastAsia="Meiryo UI" w:hAnsi="Meiryo UI" w:cs="Meiryo UI" w:hint="eastAsia"/>
                          <w:sz w:val="20"/>
                          <w:szCs w:val="20"/>
                        </w:rPr>
                        <w:t>】</w:t>
                      </w:r>
                    </w:p>
                    <w:p w14:paraId="4B225D1B" w14:textId="77777777" w:rsidR="00964A40" w:rsidRDefault="00964A40" w:rsidP="009D2C64">
                      <w:pPr>
                        <w:pStyle w:val="a0"/>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健全度４</w:t>
                      </w:r>
                    </w:p>
                    <w:p w14:paraId="4B225D1C" w14:textId="77777777" w:rsidR="00964A40" w:rsidRPr="003D2F03" w:rsidRDefault="00964A40" w:rsidP="00EC52AD">
                      <w:pPr>
                        <w:pStyle w:val="a0"/>
                        <w:spacing w:line="300" w:lineRule="exact"/>
                        <w:ind w:leftChars="100" w:left="210"/>
                        <w:rPr>
                          <w:rFonts w:ascii="Meiryo UI" w:eastAsia="Meiryo UI" w:hAnsi="Meiryo UI" w:cs="Meiryo UI"/>
                          <w:sz w:val="20"/>
                          <w:szCs w:val="20"/>
                        </w:rPr>
                      </w:pPr>
                      <w:r w:rsidRPr="005E68B9">
                        <w:rPr>
                          <w:rFonts w:ascii="HG丸ｺﾞｼｯｸM-PRO" w:eastAsia="HG丸ｺﾞｼｯｸM-PRO" w:hAnsi="HG丸ｺﾞｼｯｸM-PRO" w:hint="eastAsia"/>
                        </w:rPr>
                        <w:t>劣化の兆候が見られる</w:t>
                      </w:r>
                      <w:r>
                        <w:rPr>
                          <w:rFonts w:ascii="HG丸ｺﾞｼｯｸM-PRO" w:eastAsia="HG丸ｺﾞｼｯｸM-PRO" w:hAnsi="HG丸ｺﾞｼｯｸM-PRO" w:hint="eastAsia"/>
                        </w:rPr>
                        <w:t>。</w:t>
                      </w:r>
                    </w:p>
                    <w:p w14:paraId="4B225D1D" w14:textId="77777777" w:rsidR="00964A40" w:rsidRDefault="00964A40" w:rsidP="009D2C6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健全度３</w:t>
                      </w:r>
                    </w:p>
                    <w:p w14:paraId="4B225D1E" w14:textId="77777777" w:rsidR="00964A40" w:rsidRPr="00433232" w:rsidRDefault="00964A40" w:rsidP="00433232">
                      <w:pPr>
                        <w:spacing w:line="300" w:lineRule="exact"/>
                        <w:ind w:leftChars="100" w:left="210"/>
                        <w:rPr>
                          <w:rFonts w:ascii="HG丸ｺﾞｼｯｸM-PRO" w:eastAsia="HG丸ｺﾞｼｯｸM-PRO" w:hAnsi="HG丸ｺﾞｼｯｸM-PRO"/>
                        </w:rPr>
                      </w:pPr>
                      <w:r w:rsidRPr="00433232">
                        <w:rPr>
                          <w:rFonts w:ascii="HG丸ｺﾞｼｯｸM-PRO" w:eastAsia="HG丸ｺﾞｼｯｸM-PRO" w:hAnsi="HG丸ｺﾞｼｯｸM-PRO" w:hint="eastAsia"/>
                        </w:rPr>
                        <w:t>劣化が進行しているが、</w:t>
                      </w:r>
                    </w:p>
                    <w:p w14:paraId="4B225D1F" w14:textId="77777777" w:rsidR="00964A40" w:rsidRDefault="00964A40" w:rsidP="00433232">
                      <w:pPr>
                        <w:spacing w:line="300" w:lineRule="exact"/>
                        <w:ind w:leftChars="100" w:left="210"/>
                        <w:rPr>
                          <w:rFonts w:ascii="HG丸ｺﾞｼｯｸM-PRO" w:eastAsia="HG丸ｺﾞｼｯｸM-PRO" w:hAnsi="HG丸ｺﾞｼｯｸM-PRO"/>
                        </w:rPr>
                      </w:pPr>
                      <w:r w:rsidRPr="00433232">
                        <w:rPr>
                          <w:rFonts w:ascii="HG丸ｺﾞｼｯｸM-PRO" w:eastAsia="HG丸ｺﾞｼｯｸM-PRO" w:hAnsi="HG丸ｺﾞｼｯｸM-PRO" w:hint="eastAsia"/>
                        </w:rPr>
                        <w:t>機場の機能に支障が出る</w:t>
                      </w:r>
                      <w:r>
                        <w:rPr>
                          <w:rFonts w:ascii="HG丸ｺﾞｼｯｸM-PRO" w:eastAsia="HG丸ｺﾞｼｯｸM-PRO" w:hAnsi="HG丸ｺﾞｼｯｸM-PRO" w:hint="eastAsia"/>
                        </w:rPr>
                        <w:t>程ではない</w:t>
                      </w:r>
                      <w:r w:rsidRPr="00433232">
                        <w:rPr>
                          <w:rFonts w:ascii="HG丸ｺﾞｼｯｸM-PRO" w:eastAsia="HG丸ｺﾞｼｯｸM-PRO" w:hAnsi="HG丸ｺﾞｼｯｸM-PRO" w:hint="eastAsia"/>
                        </w:rPr>
                        <w:t>。</w:t>
                      </w:r>
                    </w:p>
                    <w:p w14:paraId="4B225D20" w14:textId="77777777" w:rsidR="00964A40" w:rsidRDefault="00964A40" w:rsidP="009D2C64">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健全度２</w:t>
                      </w:r>
                    </w:p>
                    <w:p w14:paraId="4B225D21" w14:textId="77777777" w:rsidR="00964A40" w:rsidRDefault="00964A40" w:rsidP="00433232">
                      <w:pPr>
                        <w:spacing w:line="30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33232">
                        <w:rPr>
                          <w:rFonts w:ascii="HG丸ｺﾞｼｯｸM-PRO" w:eastAsia="HG丸ｺﾞｼｯｸM-PRO" w:hAnsi="HG丸ｺﾞｼｯｸM-PRO" w:hint="eastAsia"/>
                        </w:rPr>
                        <w:t>劣化がさらに進行し、機場の機能に支障</w:t>
                      </w:r>
                      <w:r>
                        <w:rPr>
                          <w:rFonts w:ascii="HG丸ｺﾞｼｯｸM-PRO" w:eastAsia="HG丸ｺﾞｼｯｸM-PRO" w:hAnsi="HG丸ｺﾞｼｯｸM-PRO" w:hint="eastAsia"/>
                        </w:rPr>
                        <w:t>が出る恐れがある</w:t>
                      </w:r>
                      <w:r w:rsidRPr="005D19DD">
                        <w:rPr>
                          <w:rFonts w:ascii="HG丸ｺﾞｼｯｸM-PRO" w:eastAsia="HG丸ｺﾞｼｯｸM-PRO" w:hAnsi="HG丸ｺﾞｼｯｸM-PRO" w:hint="eastAsia"/>
                        </w:rPr>
                        <w:t>。</w:t>
                      </w:r>
                    </w:p>
                    <w:p w14:paraId="4B225D22" w14:textId="611B1D4C" w:rsidR="00964A40" w:rsidRDefault="00964A40" w:rsidP="00602188">
                      <w:pPr>
                        <w:spacing w:line="300" w:lineRule="exact"/>
                        <w:ind w:firstLineChars="100" w:firstLine="160"/>
                        <w:rPr>
                          <w:rFonts w:ascii="Meiryo UI" w:eastAsia="Meiryo UI" w:hAnsi="Meiryo UI" w:cs="Meiryo UI" w:hint="eastAsia"/>
                          <w:sz w:val="16"/>
                          <w:szCs w:val="16"/>
                        </w:rPr>
                      </w:pPr>
                      <w:r w:rsidRPr="00863DAA">
                        <w:rPr>
                          <w:rFonts w:ascii="Meiryo UI" w:eastAsia="Meiryo UI" w:hAnsi="Meiryo UI" w:cs="Meiryo UI" w:hint="eastAsia"/>
                          <w:sz w:val="16"/>
                          <w:szCs w:val="16"/>
                        </w:rPr>
                        <w:t>(</w:t>
                      </w:r>
                      <w:r w:rsidR="00863DAA" w:rsidRPr="00863DAA">
                        <w:rPr>
                          <w:rFonts w:ascii="Meiryo UI" w:eastAsia="Meiryo UI" w:hAnsi="Meiryo UI" w:cs="Meiryo UI" w:hint="eastAsia"/>
                          <w:sz w:val="16"/>
                          <w:szCs w:val="16"/>
                        </w:rPr>
                        <w:t>※健全度１は最優先、健全度５は対象外)</w:t>
                      </w:r>
                    </w:p>
                    <w:p w14:paraId="684DDBFC" w14:textId="77777777" w:rsidR="00863DAA" w:rsidRPr="00863DAA" w:rsidRDefault="00863DAA" w:rsidP="00964A40">
                      <w:pPr>
                        <w:spacing w:line="300" w:lineRule="exact"/>
                        <w:rPr>
                          <w:rFonts w:ascii="Meiryo UI" w:eastAsia="Meiryo UI" w:hAnsi="Meiryo UI" w:cs="Meiryo UI"/>
                          <w:sz w:val="16"/>
                          <w:szCs w:val="16"/>
                        </w:rPr>
                      </w:pPr>
                    </w:p>
                    <w:p w14:paraId="4B225D23"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964A40" w:rsidRPr="004C2399" w:rsidRDefault="0073356B" w:rsidP="009D2C64">
                      <w:pPr>
                        <w:rPr>
                          <w:rFonts w:ascii="Meiryo UI" w:eastAsia="Meiryo UI" w:hAnsi="Meiryo UI" w:cs="Meiryo UI"/>
                          <w:szCs w:val="21"/>
                        </w:rPr>
                      </w:pPr>
                      <w:r>
                        <w:rPr>
                          <w:rFonts w:ascii="Meiryo UI" w:eastAsia="Meiryo UI" w:hAnsi="Meiryo UI" w:cs="Meiryo UI" w:hint="eastAsia"/>
                          <w:sz w:val="20"/>
                          <w:szCs w:val="20"/>
                        </w:rPr>
                        <w:t>経過年数2</w:t>
                      </w:r>
                      <w:r w:rsidR="00964A40" w:rsidRPr="003D2F03">
                        <w:rPr>
                          <w:rFonts w:ascii="Meiryo UI" w:eastAsia="Meiryo UI" w:hAnsi="Meiryo UI" w:cs="Meiryo UI" w:hint="eastAsia"/>
                          <w:sz w:val="20"/>
                          <w:szCs w:val="20"/>
                        </w:rPr>
                        <w:t>．</w:t>
                      </w:r>
                      <w:r w:rsidR="00964A40">
                        <w:rPr>
                          <w:rFonts w:ascii="Meiryo UI" w:eastAsia="Meiryo UI" w:hAnsi="Meiryo UI" w:cs="Meiryo UI" w:hint="eastAsia"/>
                          <w:szCs w:val="21"/>
                        </w:rPr>
                        <w:t>標準耐用年数に未達</w:t>
                      </w:r>
                    </w:p>
                    <w:p w14:paraId="4B225D25" w14:textId="6D73BCF3" w:rsidR="00964A40" w:rsidRPr="004C2399" w:rsidRDefault="0073356B"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00964A40" w:rsidRPr="004C2399">
                        <w:rPr>
                          <w:rFonts w:ascii="Meiryo UI" w:eastAsia="Meiryo UI" w:hAnsi="Meiryo UI" w:cs="Meiryo UI" w:hint="eastAsia"/>
                          <w:szCs w:val="21"/>
                        </w:rPr>
                        <w:t>．標準耐用年数</w:t>
                      </w:r>
                      <w:r w:rsidR="00964A40">
                        <w:rPr>
                          <w:rFonts w:ascii="Meiryo UI" w:eastAsia="Meiryo UI" w:hAnsi="Meiryo UI" w:cs="Meiryo UI" w:hint="eastAsia"/>
                          <w:szCs w:val="21"/>
                        </w:rPr>
                        <w:t>に到達</w:t>
                      </w:r>
                    </w:p>
                    <w:p w14:paraId="4B225D27" w14:textId="48E4E319" w:rsidR="00964A40" w:rsidRDefault="0073356B"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w:t>
                      </w:r>
                      <w:r>
                        <w:rPr>
                          <w:rFonts w:ascii="Meiryo UI" w:eastAsia="Meiryo UI" w:hAnsi="Meiryo UI" w:cs="Meiryo UI" w:hint="eastAsia"/>
                          <w:sz w:val="20"/>
                          <w:szCs w:val="20"/>
                        </w:rPr>
                        <w:t>4</w:t>
                      </w:r>
                      <w:r w:rsidR="00964A40" w:rsidRPr="003D2F03">
                        <w:rPr>
                          <w:rFonts w:ascii="Meiryo UI" w:eastAsia="Meiryo UI" w:hAnsi="Meiryo UI" w:cs="Meiryo UI" w:hint="eastAsia"/>
                          <w:sz w:val="20"/>
                          <w:szCs w:val="20"/>
                        </w:rPr>
                        <w:t>．</w:t>
                      </w:r>
                      <w:r w:rsidR="00964A40">
                        <w:rPr>
                          <w:rFonts w:ascii="HG丸ｺﾞｼｯｸM-PRO" w:eastAsia="HG丸ｺﾞｼｯｸM-PRO" w:hAnsi="HG丸ｺﾞｼｯｸM-PRO" w:hint="eastAsia"/>
                        </w:rPr>
                        <w:t>目標年数に到達。</w:t>
                      </w:r>
                    </w:p>
                  </w:txbxContent>
                </v:textbox>
              </v:rect>
            </w:pict>
          </mc:Fallback>
        </mc:AlternateContent>
      </w:r>
      <w:r w:rsidR="00591835" w:rsidRPr="00101A10">
        <w:rPr>
          <w:rFonts w:hint="eastAsia"/>
        </w:rPr>
        <w:t>重点化指標（優先順位の判断要素）</w:t>
      </w:r>
    </w:p>
    <w:p w14:paraId="4B225801" w14:textId="3983E453" w:rsidR="00F8344C" w:rsidRPr="00101A10" w:rsidRDefault="00F8344C" w:rsidP="00F8344C">
      <w:pPr>
        <w:pStyle w:val="40"/>
        <w:ind w:left="420" w:firstLine="210"/>
      </w:pPr>
    </w:p>
    <w:p w14:paraId="4B225802" w14:textId="77777777" w:rsidR="003D5FDD" w:rsidRDefault="00592F59" w:rsidP="005D19DD">
      <w:pPr>
        <w:pStyle w:val="8"/>
        <w:ind w:left="698"/>
      </w:pPr>
      <w:r>
        <w:rPr>
          <w:rFonts w:hint="eastAsia"/>
        </w:rPr>
        <w:t>「</w:t>
      </w:r>
      <w:r w:rsidR="005D19DD" w:rsidRPr="00101A10">
        <w:rPr>
          <w:rFonts w:hint="eastAsia"/>
        </w:rPr>
        <w:t>不具合発生の可能性</w:t>
      </w:r>
      <w:r>
        <w:rPr>
          <w:rFonts w:hint="eastAsia"/>
        </w:rPr>
        <w:t>」は</w:t>
      </w:r>
    </w:p>
    <w:p w14:paraId="4B225803" w14:textId="77777777" w:rsidR="005D19DD" w:rsidRPr="004A6CC9" w:rsidRDefault="00592F59" w:rsidP="004A6CC9">
      <w:pPr>
        <w:pStyle w:val="80"/>
        <w:ind w:leftChars="332" w:left="697" w:firstLineChars="0" w:firstLine="0"/>
        <w:rPr>
          <w:rFonts w:ascii="HG丸ｺﾞｼｯｸM-PRO" w:eastAsia="HG丸ｺﾞｼｯｸM-PRO" w:hAnsi="HG丸ｺﾞｼｯｸM-PRO"/>
        </w:rPr>
      </w:pPr>
      <w:r w:rsidRPr="00592F59">
        <w:rPr>
          <w:rFonts w:ascii="HG丸ｺﾞｼｯｸM-PRO" w:eastAsia="HG丸ｺﾞｼｯｸM-PRO" w:hAnsi="HG丸ｺﾞｼｯｸM-PRO" w:hint="eastAsia"/>
        </w:rPr>
        <w:t>健全度と経過年数により評価する。</w:t>
      </w:r>
    </w:p>
    <w:p w14:paraId="4B225804" w14:textId="77777777" w:rsidR="005D19DD" w:rsidRPr="00101A10" w:rsidRDefault="00E9123E" w:rsidP="005D19DD">
      <w:pPr>
        <w:pStyle w:val="80"/>
        <w:ind w:left="945" w:firstLine="210"/>
      </w:pPr>
      <w:r w:rsidRPr="00101A10">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194"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">
                <v:group id="グループ化 20" o:spid="_x0000_s1195"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196"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197"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198"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199"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200"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201"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202"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203"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204"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205"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206"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207"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208"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209"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210"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211"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964A40" w:rsidRPr="007165F9" w:rsidRDefault="00964A40"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212"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213"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214"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964A40" w:rsidRPr="00D21827" w:rsidRDefault="00964A40"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101A10" w:rsidRDefault="00914199" w:rsidP="005D19DD">
      <w:pPr>
        <w:pStyle w:val="80"/>
        <w:ind w:left="945" w:firstLine="210"/>
      </w:pPr>
      <w:r w:rsidRPr="00101A10">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964A40" w:rsidRPr="00554C7A" w:rsidRDefault="00964A40"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215"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" filled="f" stroked="f" strokeweight=".5pt">
                <v:textbox style="layout-flow:vertical-ideographic">
                  <w:txbxContent>
                    <w:p w14:paraId="4B225D31" w14:textId="77777777" w:rsidR="00964A40" w:rsidRPr="00554C7A" w:rsidRDefault="00964A40"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101A10" w:rsidRDefault="005D19DD" w:rsidP="005D19DD">
      <w:pPr>
        <w:pStyle w:val="80"/>
        <w:ind w:left="945" w:firstLine="210"/>
      </w:pPr>
    </w:p>
    <w:p w14:paraId="4B225807" w14:textId="77777777" w:rsidR="005D19DD" w:rsidRPr="00863DAA" w:rsidRDefault="00E9123E" w:rsidP="005D19DD">
      <w:pPr>
        <w:pStyle w:val="80"/>
        <w:ind w:left="945" w:firstLine="210"/>
      </w:pPr>
      <w:r w:rsidRPr="00863DAA">
        <w:rPr>
          <w:noProof/>
        </w:rPr>
        <mc:AlternateContent>
          <mc:Choice Requires="wps">
            <w:drawing>
              <wp:anchor distT="0" distB="0" distL="114300" distR="114300" simplePos="0" relativeHeight="251882495" behindDoc="0" locked="0" layoutInCell="1" allowOverlap="1" wp14:anchorId="4B225C0C" wp14:editId="4B225C0D">
                <wp:simplePos x="0" y="0"/>
                <wp:positionH relativeFrom="column">
                  <wp:posOffset>2496185</wp:posOffset>
                </wp:positionH>
                <wp:positionV relativeFrom="paragraph">
                  <wp:posOffset>67046</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5.3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" fillcolor="#4f81bd [3204]" strokecolor="#243f60 [1604]" strokeweight="2pt"/>
            </w:pict>
          </mc:Fallback>
        </mc:AlternateContent>
      </w:r>
      <w:r w:rsidR="009D2C64" w:rsidRPr="00863DAA">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216"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" fillcolor="white [3212]" stroked="f" strokeweight=".5pt">
                <v:textbox style="layout-flow:vertical-ideographic">
                  <w:txbxContent>
                    <w:p w14:paraId="4B225D32"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101A10" w:rsidRDefault="005D19DD" w:rsidP="005D19DD">
      <w:pPr>
        <w:pStyle w:val="80"/>
        <w:ind w:left="945" w:firstLine="210"/>
      </w:pPr>
    </w:p>
    <w:p w14:paraId="4B225809" w14:textId="77777777" w:rsidR="005D19DD" w:rsidRPr="00101A10" w:rsidRDefault="005D19DD" w:rsidP="005D19DD">
      <w:pPr>
        <w:pStyle w:val="80"/>
        <w:ind w:left="945" w:firstLine="210"/>
      </w:pPr>
    </w:p>
    <w:p w14:paraId="4B22580A" w14:textId="77777777" w:rsidR="005D19DD" w:rsidRPr="00101A10" w:rsidRDefault="005D19DD" w:rsidP="005D19DD">
      <w:pPr>
        <w:pStyle w:val="80"/>
        <w:ind w:left="945" w:firstLine="210"/>
      </w:pPr>
    </w:p>
    <w:p w14:paraId="4B22580B" w14:textId="77777777" w:rsidR="005D19DD" w:rsidRPr="00101A10" w:rsidRDefault="005D19DD" w:rsidP="005D19DD">
      <w:pPr>
        <w:pStyle w:val="80"/>
        <w:ind w:left="945" w:firstLine="210"/>
      </w:pPr>
    </w:p>
    <w:p w14:paraId="4B22580C" w14:textId="77777777" w:rsidR="005D19DD" w:rsidRPr="00101A10" w:rsidRDefault="005D19DD" w:rsidP="005D19DD">
      <w:pPr>
        <w:pStyle w:val="80"/>
        <w:ind w:left="945" w:firstLine="210"/>
      </w:pPr>
    </w:p>
    <w:p w14:paraId="4B22580D" w14:textId="77777777" w:rsidR="005D19DD" w:rsidRPr="00101A10" w:rsidRDefault="004C163B" w:rsidP="005D19DD">
      <w:pPr>
        <w:pStyle w:val="80"/>
        <w:ind w:left="945" w:firstLine="210"/>
      </w:pPr>
      <w:r w:rsidRPr="00101A10">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2</w:t>
                            </w: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217"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Dmj1l4qQIAAIQFAAAOAAAAAAAAAAAA&#10;AAAAAC4CAABkcnMvZTJvRG9jLnhtbFBLAQItABQABgAIAAAAIQCEu+Jp3gAAAAYBAAAPAAAAAAAA&#10;AAAAAAAAAAMFAABkcnMvZG93bnJldi54bWxQSwUGAAAAAAQABADzAAAADgYAAAAA&#10;" filled="f" stroked="f" strokeweight=".5pt">
                <v:textbox>
                  <w:txbxContent>
                    <w:p w14:paraId="4B225D33" w14:textId="76E60380"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2</w:t>
                      </w: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 xml:space="preserve">　　　　　　　</w:t>
                      </w:r>
                      <w:r w:rsidR="0073356B">
                        <w:rPr>
                          <w:rFonts w:ascii="HG丸ｺﾞｼｯｸM-PRO" w:eastAsia="HG丸ｺﾞｼｯｸM-PRO" w:hAnsi="HG丸ｺﾞｼｯｸM-PRO" w:hint="eastAsia"/>
                          <w:sz w:val="18"/>
                          <w:szCs w:val="18"/>
                        </w:rPr>
                        <w:t>4</w:t>
                      </w:r>
                    </w:p>
                  </w:txbxContent>
                </v:textbox>
              </v:shape>
            </w:pict>
          </mc:Fallback>
        </mc:AlternateContent>
      </w:r>
      <w:r w:rsidR="00914199" w:rsidRPr="00101A10">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218"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rpQIAAIA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" filled="f" stroked="f" strokeweight=".5pt">
                <v:textbox>
                  <w:txbxContent>
                    <w:p w14:paraId="4B225D34" w14:textId="77777777" w:rsidR="00964A40" w:rsidRPr="00554C7A" w:rsidRDefault="00964A40"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101A10" w:rsidRDefault="005D19DD" w:rsidP="005D19DD">
      <w:pPr>
        <w:pStyle w:val="80"/>
        <w:ind w:left="945" w:firstLine="210"/>
      </w:pPr>
    </w:p>
    <w:p w14:paraId="4B22580F" w14:textId="77777777" w:rsidR="00E8403A" w:rsidRPr="00101A10" w:rsidRDefault="00E8403A" w:rsidP="00E8403A">
      <w:pPr>
        <w:pStyle w:val="a9"/>
        <w:spacing w:beforeLines="0" w:before="0"/>
      </w:pPr>
      <w:r w:rsidRPr="00101A10">
        <w:rPr>
          <w:rFonts w:hint="eastAsia"/>
        </w:rPr>
        <w:t>図4.4.2　不具合発生の可能性評価</w:t>
      </w:r>
    </w:p>
    <w:p w14:paraId="4B225810" w14:textId="77777777" w:rsidR="005D19DD" w:rsidRPr="00101A10" w:rsidRDefault="005D19DD" w:rsidP="005D19DD">
      <w:pPr>
        <w:pStyle w:val="80"/>
        <w:ind w:left="945" w:firstLine="210"/>
      </w:pPr>
    </w:p>
    <w:p w14:paraId="4B225811" w14:textId="77777777" w:rsidR="003D5FDD" w:rsidRPr="00101A10" w:rsidRDefault="003D5FDD" w:rsidP="00F8344C"/>
    <w:p w14:paraId="4B225812" w14:textId="77777777" w:rsidR="00ED6508" w:rsidRPr="00592F59" w:rsidRDefault="00592F59" w:rsidP="00ED6508">
      <w:pPr>
        <w:pStyle w:val="8"/>
        <w:ind w:leftChars="332" w:left="697" w:firstLine="0"/>
      </w:pPr>
      <w:r>
        <w:rPr>
          <w:rFonts w:hint="eastAsia"/>
        </w:rPr>
        <w:t>「</w:t>
      </w:r>
      <w:r w:rsidR="00F8344C" w:rsidRPr="00101A10">
        <w:rPr>
          <w:rFonts w:hint="eastAsia"/>
        </w:rPr>
        <w:t>社会的影響度</w:t>
      </w:r>
      <w:r>
        <w:rPr>
          <w:rFonts w:hint="eastAsia"/>
        </w:rPr>
        <w:t>」</w:t>
      </w:r>
      <w:r w:rsidR="001D1238">
        <w:rPr>
          <w:rFonts w:hint="eastAsia"/>
        </w:rPr>
        <w:t>は</w:t>
      </w:r>
      <w:r>
        <w:rPr>
          <w:rFonts w:hint="eastAsia"/>
        </w:rPr>
        <w:t>氾濫の規模と人命財産の集積度により評価する。また、機器単位</w:t>
      </w:r>
      <w:r w:rsidR="00ED6508" w:rsidRPr="00592F59">
        <w:rPr>
          <w:rFonts w:hint="eastAsia"/>
        </w:rPr>
        <w:t>で評価する場合の氾濫規模はその機器が動かなかったときの氾濫規模で評価する。</w:t>
      </w:r>
    </w:p>
    <w:p w14:paraId="4B225813" w14:textId="77777777" w:rsidR="001D1238" w:rsidRPr="001D1238" w:rsidRDefault="00ED6508" w:rsidP="001D1238">
      <w:pPr>
        <w:pStyle w:val="80"/>
        <w:ind w:left="945" w:firstLine="210"/>
      </w:pPr>
      <w:r w:rsidRPr="00ED6508">
        <w:rPr>
          <w:rFonts w:ascii="HG丸ｺﾞｼｯｸM-PRO" w:eastAsia="HG丸ｺﾞｼｯｸM-PRO" w:hAnsi="HG丸ｺﾞｼｯｸM-PRO"/>
          <w:noProof/>
        </w:rPr>
        <mc:AlternateContent>
          <mc:Choice Requires="wps">
            <w:drawing>
              <wp:anchor distT="0" distB="0" distL="114300" distR="114300" simplePos="0" relativeHeight="252625920" behindDoc="0" locked="0" layoutInCell="1" allowOverlap="1" wp14:anchorId="4B225C14" wp14:editId="4B225C15">
                <wp:simplePos x="0" y="0"/>
                <wp:positionH relativeFrom="column">
                  <wp:posOffset>3719195</wp:posOffset>
                </wp:positionH>
                <wp:positionV relativeFrom="paragraph">
                  <wp:posOffset>166370</wp:posOffset>
                </wp:positionV>
                <wp:extent cx="2434590" cy="3374390"/>
                <wp:effectExtent l="0" t="0" r="0" b="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337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35"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氾濫の規模</w:t>
                            </w:r>
                            <w:r w:rsidRPr="00554C7A">
                              <w:rPr>
                                <w:rFonts w:ascii="Meiryo UI" w:eastAsia="Meiryo UI" w:hAnsi="Meiryo UI" w:cs="Meiryo UI" w:hint="eastAsia"/>
                                <w:sz w:val="20"/>
                                <w:szCs w:val="20"/>
                              </w:rPr>
                              <w:t>】</w:t>
                            </w:r>
                          </w:p>
                          <w:p w14:paraId="4B225D36"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大：氾濫規模が広い地域</w:t>
                            </w:r>
                          </w:p>
                          <w:p w14:paraId="4B225D37" w14:textId="77777777" w:rsidR="00964A40" w:rsidRDefault="00964A40" w:rsidP="002C64F0">
                            <w:pPr>
                              <w:spacing w:line="300" w:lineRule="exact"/>
                              <w:ind w:leftChars="100" w:left="21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（大型排水機場等）</w:t>
                            </w:r>
                          </w:p>
                          <w:p w14:paraId="4B225D38"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中：氾濫規模が比較的広い地域</w:t>
                            </w:r>
                          </w:p>
                          <w:p w14:paraId="4B225D39"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（中型排水機場等）</w:t>
                            </w:r>
                          </w:p>
                          <w:p w14:paraId="4B225D3A" w14:textId="77777777" w:rsidR="00964A40" w:rsidRPr="002C64F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小：氾濫規模が狭い地域</w:t>
                            </w:r>
                          </w:p>
                          <w:p w14:paraId="4B225D3B" w14:textId="77777777" w:rsidR="00964A40" w:rsidRDefault="00964A40" w:rsidP="009D2C64">
                            <w:pPr>
                              <w:spacing w:line="30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（小型</w:t>
                            </w:r>
                            <w:r>
                              <w:rPr>
                                <w:rFonts w:ascii="HG丸ｺﾞｼｯｸM-PRO" w:eastAsia="HG丸ｺﾞｼｯｸM-PRO" w:hAnsi="HG丸ｺﾞｼｯｸM-PRO" w:hint="eastAsia"/>
                              </w:rPr>
                              <w:t>排水機場等</w:t>
                            </w:r>
                            <w:r>
                              <w:rPr>
                                <w:rFonts w:ascii="Meiryo UI" w:eastAsia="Meiryo UI" w:hAnsi="Meiryo UI" w:cs="Meiryo UI" w:hint="eastAsia"/>
                                <w:sz w:val="20"/>
                                <w:szCs w:val="20"/>
                              </w:rPr>
                              <w:t>）</w:t>
                            </w:r>
                          </w:p>
                          <w:p w14:paraId="4B225D3C" w14:textId="77777777" w:rsidR="00964A40" w:rsidRPr="009D2C64" w:rsidRDefault="00964A40" w:rsidP="009D2C64">
                            <w:pPr>
                              <w:spacing w:line="300" w:lineRule="exact"/>
                              <w:ind w:firstLineChars="100" w:firstLine="200"/>
                              <w:rPr>
                                <w:rFonts w:ascii="Meiryo UI" w:eastAsia="Meiryo UI" w:hAnsi="Meiryo UI" w:cs="Meiryo UI"/>
                                <w:sz w:val="20"/>
                                <w:szCs w:val="20"/>
                              </w:rPr>
                            </w:pPr>
                          </w:p>
                          <w:p w14:paraId="4B225D3D"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人命・財産の集積度</w:t>
                            </w:r>
                            <w:r w:rsidRPr="00554C7A">
                              <w:rPr>
                                <w:rFonts w:ascii="Meiryo UI" w:eastAsia="Meiryo UI" w:hAnsi="Meiryo UI" w:cs="Meiryo UI" w:hint="eastAsia"/>
                                <w:sz w:val="20"/>
                                <w:szCs w:val="20"/>
                              </w:rPr>
                              <w:t>】</w:t>
                            </w:r>
                          </w:p>
                          <w:p w14:paraId="4B225D3E"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高：人口が多く、資産が密集</w:t>
                            </w:r>
                          </w:p>
                          <w:p w14:paraId="4B225D3F"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（大都市・住宅密集地・商業地）</w:t>
                            </w:r>
                          </w:p>
                          <w:p w14:paraId="4B225D40"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中：人口・資産が比較的多い地域</w:t>
                            </w:r>
                          </w:p>
                          <w:p w14:paraId="4B225D41"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（都市郊外部・住宅地）</w:t>
                            </w:r>
                          </w:p>
                          <w:p w14:paraId="4B225D42" w14:textId="77777777" w:rsidR="00964A40" w:rsidRDefault="00964A40" w:rsidP="002C64F0">
                            <w:pPr>
                              <w:ind w:firstLineChars="100" w:firstLine="200"/>
                              <w:rPr>
                                <w:rFonts w:ascii="HG丸ｺﾞｼｯｸM-PRO" w:eastAsia="HG丸ｺﾞｼｯｸM-PRO" w:hAnsi="HG丸ｺﾞｼｯｸM-PRO"/>
                              </w:rPr>
                            </w:pPr>
                            <w:r>
                              <w:rPr>
                                <w:rFonts w:ascii="Meiryo UI" w:eastAsia="Meiryo UI" w:hAnsi="Meiryo UI" w:cs="Meiryo UI" w:hint="eastAsia"/>
                                <w:sz w:val="20"/>
                                <w:szCs w:val="20"/>
                              </w:rPr>
                              <w:t>低：人口・資産が比較的少ない地域</w:t>
                            </w:r>
                          </w:p>
                          <w:p w14:paraId="4B225D43" w14:textId="77777777" w:rsidR="00964A40" w:rsidRDefault="00964A40" w:rsidP="002C64F0">
                            <w:pPr>
                              <w:spacing w:line="300" w:lineRule="exact"/>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219" style="position:absolute;left:0;text-align:left;margin-left:292.85pt;margin-top:13.1pt;width:191.7pt;height:265.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" filled="f" stroked="f">
                <v:textbox>
                  <w:txbxContent>
                    <w:p w14:paraId="4B225D35"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氾濫の規模</w:t>
                      </w:r>
                      <w:r w:rsidRPr="00554C7A">
                        <w:rPr>
                          <w:rFonts w:ascii="Meiryo UI" w:eastAsia="Meiryo UI" w:hAnsi="Meiryo UI" w:cs="Meiryo UI" w:hint="eastAsia"/>
                          <w:sz w:val="20"/>
                          <w:szCs w:val="20"/>
                        </w:rPr>
                        <w:t>】</w:t>
                      </w:r>
                    </w:p>
                    <w:p w14:paraId="4B225D36"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大：氾濫規模が広い地域</w:t>
                      </w:r>
                    </w:p>
                    <w:p w14:paraId="4B225D37" w14:textId="77777777" w:rsidR="00964A40" w:rsidRDefault="00964A40" w:rsidP="002C64F0">
                      <w:pPr>
                        <w:spacing w:line="300" w:lineRule="exact"/>
                        <w:ind w:leftChars="100" w:left="21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（大型排水機場等）</w:t>
                      </w:r>
                    </w:p>
                    <w:p w14:paraId="4B225D38"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中：氾濫規模が比較的広い地域</w:t>
                      </w:r>
                    </w:p>
                    <w:p w14:paraId="4B225D39" w14:textId="77777777" w:rsidR="00964A4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（中型排水機場等）</w:t>
                      </w:r>
                    </w:p>
                    <w:p w14:paraId="4B225D3A" w14:textId="77777777" w:rsidR="00964A40" w:rsidRPr="002C64F0" w:rsidRDefault="00964A40" w:rsidP="009D2C64">
                      <w:pPr>
                        <w:spacing w:line="30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小：氾濫規模が狭い地域</w:t>
                      </w:r>
                    </w:p>
                    <w:p w14:paraId="4B225D3B" w14:textId="77777777" w:rsidR="00964A40" w:rsidRDefault="00964A40" w:rsidP="009D2C64">
                      <w:pPr>
                        <w:spacing w:line="30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（小型</w:t>
                      </w:r>
                      <w:r>
                        <w:rPr>
                          <w:rFonts w:ascii="HG丸ｺﾞｼｯｸM-PRO" w:eastAsia="HG丸ｺﾞｼｯｸM-PRO" w:hAnsi="HG丸ｺﾞｼｯｸM-PRO" w:hint="eastAsia"/>
                        </w:rPr>
                        <w:t>排水機場等</w:t>
                      </w:r>
                      <w:r>
                        <w:rPr>
                          <w:rFonts w:ascii="Meiryo UI" w:eastAsia="Meiryo UI" w:hAnsi="Meiryo UI" w:cs="Meiryo UI" w:hint="eastAsia"/>
                          <w:sz w:val="20"/>
                          <w:szCs w:val="20"/>
                        </w:rPr>
                        <w:t>）</w:t>
                      </w:r>
                    </w:p>
                    <w:p w14:paraId="4B225D3C" w14:textId="77777777" w:rsidR="00964A40" w:rsidRPr="009D2C64" w:rsidRDefault="00964A40" w:rsidP="009D2C64">
                      <w:pPr>
                        <w:spacing w:line="300" w:lineRule="exact"/>
                        <w:ind w:firstLineChars="100" w:firstLine="200"/>
                        <w:rPr>
                          <w:rFonts w:ascii="Meiryo UI" w:eastAsia="Meiryo UI" w:hAnsi="Meiryo UI" w:cs="Meiryo UI"/>
                          <w:sz w:val="20"/>
                          <w:szCs w:val="20"/>
                        </w:rPr>
                      </w:pPr>
                    </w:p>
                    <w:p w14:paraId="4B225D3D" w14:textId="77777777" w:rsidR="00964A40" w:rsidRPr="00554C7A" w:rsidRDefault="00964A40"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人命・財産の集積度</w:t>
                      </w:r>
                      <w:r w:rsidRPr="00554C7A">
                        <w:rPr>
                          <w:rFonts w:ascii="Meiryo UI" w:eastAsia="Meiryo UI" w:hAnsi="Meiryo UI" w:cs="Meiryo UI" w:hint="eastAsia"/>
                          <w:sz w:val="20"/>
                          <w:szCs w:val="20"/>
                        </w:rPr>
                        <w:t>】</w:t>
                      </w:r>
                    </w:p>
                    <w:p w14:paraId="4B225D3E"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高：人口が多く、資産が密集</w:t>
                      </w:r>
                    </w:p>
                    <w:p w14:paraId="4B225D3F"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（大都市・住宅密集地・商業地）</w:t>
                      </w:r>
                    </w:p>
                    <w:p w14:paraId="4B225D40"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中：人口・資産が比較的多い地域</w:t>
                      </w:r>
                    </w:p>
                    <w:p w14:paraId="4B225D41" w14:textId="77777777" w:rsidR="00964A40" w:rsidRDefault="00964A40" w:rsidP="002C64F0">
                      <w:pPr>
                        <w:ind w:firstLineChars="100" w:firstLine="200"/>
                        <w:rPr>
                          <w:rFonts w:ascii="Meiryo UI" w:eastAsia="Meiryo UI" w:hAnsi="Meiryo UI" w:cs="Meiryo UI"/>
                          <w:sz w:val="20"/>
                          <w:szCs w:val="20"/>
                        </w:rPr>
                      </w:pPr>
                      <w:r>
                        <w:rPr>
                          <w:rFonts w:ascii="Meiryo UI" w:eastAsia="Meiryo UI" w:hAnsi="Meiryo UI" w:cs="Meiryo UI" w:hint="eastAsia"/>
                          <w:sz w:val="20"/>
                          <w:szCs w:val="20"/>
                        </w:rPr>
                        <w:t xml:space="preserve">　　（都市郊外部・住宅地）</w:t>
                      </w:r>
                    </w:p>
                    <w:p w14:paraId="4B225D42" w14:textId="77777777" w:rsidR="00964A40" w:rsidRDefault="00964A40" w:rsidP="002C64F0">
                      <w:pPr>
                        <w:ind w:firstLineChars="100" w:firstLine="200"/>
                        <w:rPr>
                          <w:rFonts w:ascii="HG丸ｺﾞｼｯｸM-PRO" w:eastAsia="HG丸ｺﾞｼｯｸM-PRO" w:hAnsi="HG丸ｺﾞｼｯｸM-PRO"/>
                        </w:rPr>
                      </w:pPr>
                      <w:r>
                        <w:rPr>
                          <w:rFonts w:ascii="Meiryo UI" w:eastAsia="Meiryo UI" w:hAnsi="Meiryo UI" w:cs="Meiryo UI" w:hint="eastAsia"/>
                          <w:sz w:val="20"/>
                          <w:szCs w:val="20"/>
                        </w:rPr>
                        <w:t>低：人口・資産が比較的少ない地域</w:t>
                      </w:r>
                    </w:p>
                    <w:p w14:paraId="4B225D43" w14:textId="77777777" w:rsidR="00964A40" w:rsidRDefault="00964A40" w:rsidP="002C64F0">
                      <w:pPr>
                        <w:spacing w:line="300" w:lineRule="exact"/>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（農村地帯・水田・田畑）</w:t>
                      </w:r>
                    </w:p>
                  </w:txbxContent>
                </v:textbox>
              </v:rect>
            </w:pict>
          </mc:Fallback>
        </mc:AlternateContent>
      </w:r>
    </w:p>
    <w:p w14:paraId="4B225814" w14:textId="77777777" w:rsidR="003D5FDD" w:rsidRPr="00101A10" w:rsidRDefault="00F8344C" w:rsidP="003D5FDD">
      <w:r w:rsidRPr="00101A10">
        <w:rPr>
          <w:rFonts w:hint="eastAsia"/>
          <w:noProof/>
        </w:rPr>
        <mc:AlternateContent>
          <mc:Choice Requires="wpg">
            <w:drawing>
              <wp:anchor distT="0" distB="0" distL="114300" distR="114300" simplePos="0" relativeHeight="252617728" behindDoc="0" locked="0" layoutInCell="1" allowOverlap="1" wp14:anchorId="4B225C16" wp14:editId="4B225C17">
                <wp:simplePos x="0" y="0"/>
                <wp:positionH relativeFrom="column">
                  <wp:posOffset>723265</wp:posOffset>
                </wp:positionH>
                <wp:positionV relativeFrom="paragraph">
                  <wp:posOffset>113030</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4"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7"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51758"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B"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C"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220" style="position:absolute;left:0;text-align:left;margin-left:56.95pt;margin-top:8.9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">
                <v:group id="グループ化 20" o:spid="_x0000_s1221"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222"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223"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224"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225"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226"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227"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228"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4B225D44"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54" o:spid="_x0000_s1229"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230"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231"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232"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40966" o:spid="_x0000_s1233"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234"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4B225D47"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40970" o:spid="_x0000_s1235"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236"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237"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238"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964A40" w:rsidRPr="007165F9" w:rsidRDefault="00964A40"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239"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40983" o:spid="_x0000_s1240"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4B225D4B"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40986" o:spid="_x0000_s1241"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B225D4C" w14:textId="77777777" w:rsidR="00964A40" w:rsidRPr="00D21827" w:rsidRDefault="00964A40" w:rsidP="00F8344C">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15" w14:textId="77777777" w:rsidR="00F8344C" w:rsidRPr="00101A10" w:rsidRDefault="00851F1E" w:rsidP="003D5FDD">
      <w:r w:rsidRPr="00101A10">
        <w:rPr>
          <w:noProof/>
        </w:rPr>
        <mc:AlternateContent>
          <mc:Choice Requires="wps">
            <w:drawing>
              <wp:anchor distT="0" distB="0" distL="114300" distR="114300" simplePos="0" relativeHeight="252621824" behindDoc="0" locked="0" layoutInCell="1" allowOverlap="1" wp14:anchorId="4B225C18" wp14:editId="4B225C19">
                <wp:simplePos x="0" y="0"/>
                <wp:positionH relativeFrom="column">
                  <wp:posOffset>322314</wp:posOffset>
                </wp:positionH>
                <wp:positionV relativeFrom="paragraph">
                  <wp:posOffset>168142</wp:posOffset>
                </wp:positionV>
                <wp:extent cx="387985" cy="1724439"/>
                <wp:effectExtent l="0" t="0" r="0" b="9525"/>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242" type="#_x0000_t202" style="position:absolute;left:0;text-align:left;margin-left:25.4pt;margin-top:13.2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" fillcolor="white [3212]" stroked="f" strokeweight=".5pt">
                <v:textbox style="layout-flow:vertical-ideographic">
                  <w:txbxContent>
                    <w:p w14:paraId="4B225D4D"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101A10" w:rsidRDefault="00F8344C" w:rsidP="003D5FDD"/>
    <w:p w14:paraId="4B225817" w14:textId="77777777" w:rsidR="00F8344C" w:rsidRPr="00101A10" w:rsidRDefault="00F8344C" w:rsidP="003D5FDD">
      <w:r w:rsidRPr="00101A10">
        <w:rPr>
          <w:noProof/>
        </w:rPr>
        <mc:AlternateContent>
          <mc:Choice Requires="wps">
            <w:drawing>
              <wp:anchor distT="0" distB="0" distL="114300" distR="114300" simplePos="0" relativeHeight="252618752" behindDoc="0" locked="0" layoutInCell="1" allowOverlap="1" wp14:anchorId="4B225C1A" wp14:editId="4B225C1B">
                <wp:simplePos x="0" y="0"/>
                <wp:positionH relativeFrom="column">
                  <wp:posOffset>47492</wp:posOffset>
                </wp:positionH>
                <wp:positionV relativeFrom="paragraph">
                  <wp:posOffset>89439</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243" type="#_x0000_t202" style="position:absolute;left:0;text-align:left;margin-left:3.75pt;margin-top:7.05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" fillcolor="white [3212]" stroked="f" strokeweight=".5pt">
                <v:textbox style="layout-flow:vertical-ideographic">
                  <w:txbxContent>
                    <w:p w14:paraId="4B225D4E"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101A10" w:rsidRDefault="00F8344C" w:rsidP="003D5FDD"/>
    <w:p w14:paraId="4B225819" w14:textId="77777777" w:rsidR="00F8344C" w:rsidRPr="00101A10" w:rsidRDefault="00F8344C" w:rsidP="003D5FDD"/>
    <w:p w14:paraId="4B22581A" w14:textId="77777777" w:rsidR="00F8344C" w:rsidRPr="00101A10" w:rsidRDefault="00F8344C" w:rsidP="003D5FDD"/>
    <w:p w14:paraId="4B22581B" w14:textId="77777777" w:rsidR="003D5FDD" w:rsidRPr="00101A10" w:rsidRDefault="003D5FDD" w:rsidP="003D5FDD"/>
    <w:p w14:paraId="4B22581C" w14:textId="77777777" w:rsidR="00F8344C" w:rsidRPr="00101A10" w:rsidRDefault="00F8344C" w:rsidP="003D5FDD"/>
    <w:p w14:paraId="4B22581D" w14:textId="77777777" w:rsidR="00F8344C" w:rsidRPr="00101A10" w:rsidRDefault="00851F1E" w:rsidP="003D5FDD">
      <w:r w:rsidRPr="00101A10">
        <w:rPr>
          <w:noProof/>
        </w:rPr>
        <mc:AlternateContent>
          <mc:Choice Requires="wps">
            <w:drawing>
              <wp:anchor distT="0" distB="0" distL="114300" distR="114300" simplePos="0" relativeHeight="252623872" behindDoc="0" locked="0" layoutInCell="1" allowOverlap="1" wp14:anchorId="4B225C1C" wp14:editId="4B225C1D">
                <wp:simplePos x="0" y="0"/>
                <wp:positionH relativeFrom="column">
                  <wp:posOffset>949635</wp:posOffset>
                </wp:positionH>
                <wp:positionV relativeFrom="paragraph">
                  <wp:posOffset>104346</wp:posOffset>
                </wp:positionV>
                <wp:extent cx="2608997" cy="244549"/>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244" type="#_x0000_t202" style="position:absolute;left:0;text-align:left;margin-left:74.75pt;margin-top:8.2pt;width:205.45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" filled="f" stroked="f" strokeweight=".5pt">
                <v:textbox>
                  <w:txbxContent>
                    <w:p w14:paraId="4B225D4F"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77777777" w:rsidR="00F8344C" w:rsidRPr="00101A10" w:rsidRDefault="00F8344C" w:rsidP="003D5FDD">
      <w:r w:rsidRPr="00101A10">
        <w:rPr>
          <w:noProof/>
        </w:rPr>
        <mc:AlternateContent>
          <mc:Choice Requires="wps">
            <w:drawing>
              <wp:anchor distT="0" distB="0" distL="114300" distR="114300" simplePos="0" relativeHeight="252619776" behindDoc="0" locked="0" layoutInCell="1" allowOverlap="1" wp14:anchorId="4B225C1E" wp14:editId="4B225C1F">
                <wp:simplePos x="0" y="0"/>
                <wp:positionH relativeFrom="column">
                  <wp:posOffset>1417350</wp:posOffset>
                </wp:positionH>
                <wp:positionV relativeFrom="paragraph">
                  <wp:posOffset>119040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245" type="#_x0000_t202" style="position:absolute;left:0;text-align:left;margin-left:111.6pt;margin-top:9.35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" filled="f" stroked="f" strokeweight=".5pt">
                <v:textbox>
                  <w:txbxContent>
                    <w:p w14:paraId="4B225D50" w14:textId="77777777" w:rsidR="00964A40" w:rsidRPr="00554C7A" w:rsidRDefault="00964A40"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p>
    <w:p w14:paraId="4B22581F" w14:textId="77777777" w:rsidR="00F8344C" w:rsidRPr="00101A10" w:rsidRDefault="00F8344C" w:rsidP="003D5FDD">
      <w:pPr>
        <w:rPr>
          <w:rFonts w:ascii="HG丸ｺﾞｼｯｸM-PRO" w:eastAsia="HG丸ｺﾞｼｯｸM-PRO" w:hAnsi="HG丸ｺﾞｼｯｸM-PRO"/>
        </w:rPr>
      </w:pPr>
    </w:p>
    <w:p w14:paraId="4B225820" w14:textId="77777777" w:rsidR="00F8344C" w:rsidRPr="00101A10" w:rsidRDefault="00F8344C" w:rsidP="003D5FDD">
      <w:pPr>
        <w:rPr>
          <w:rFonts w:ascii="HG丸ｺﾞｼｯｸM-PRO" w:eastAsia="HG丸ｺﾞｼｯｸM-PRO" w:hAnsi="HG丸ｺﾞｼｯｸM-PRO"/>
        </w:rPr>
      </w:pPr>
    </w:p>
    <w:p w14:paraId="4B225821" w14:textId="77777777" w:rsidR="00721056" w:rsidRPr="00101A10" w:rsidRDefault="00721056" w:rsidP="00721056">
      <w:pPr>
        <w:pStyle w:val="a9"/>
        <w:spacing w:beforeLines="0" w:before="0"/>
      </w:pPr>
      <w:r w:rsidRPr="00101A10">
        <w:rPr>
          <w:rFonts w:hint="eastAsia"/>
        </w:rPr>
        <w:t>図4.4.３　社会的影響度評価</w:t>
      </w:r>
    </w:p>
    <w:p w14:paraId="4B225822" w14:textId="77777777" w:rsidR="00F8344C" w:rsidRPr="00101A10" w:rsidRDefault="00F8344C" w:rsidP="003D5FDD">
      <w:pPr>
        <w:rPr>
          <w:rFonts w:ascii="HG丸ｺﾞｼｯｸM-PRO" w:eastAsia="HG丸ｺﾞｼｯｸM-PRO" w:hAnsi="HG丸ｺﾞｼｯｸM-PRO"/>
        </w:rPr>
      </w:pPr>
    </w:p>
    <w:p w14:paraId="4B225823" w14:textId="77777777" w:rsidR="00F8344C" w:rsidRDefault="001D1238" w:rsidP="001D1238">
      <w:pPr>
        <w:pStyle w:val="a9"/>
        <w:spacing w:beforeLines="0" w:before="0"/>
        <w:ind w:firstLineChars="1400" w:firstLine="2940"/>
        <w:jc w:val="both"/>
      </w:pPr>
      <w:r>
        <w:rPr>
          <w:rFonts w:hint="eastAsia"/>
        </w:rPr>
        <w:t>表</w:t>
      </w:r>
      <w:r w:rsidRPr="00101A10">
        <w:rPr>
          <w:rFonts w:hint="eastAsia"/>
        </w:rPr>
        <w:t>4.4.</w:t>
      </w:r>
      <w:r>
        <w:rPr>
          <w:rFonts w:hint="eastAsia"/>
        </w:rPr>
        <w:t>1</w:t>
      </w:r>
      <w:r w:rsidRPr="00101A10">
        <w:rPr>
          <w:rFonts w:hint="eastAsia"/>
        </w:rPr>
        <w:t xml:space="preserve">　社会的影響度</w:t>
      </w:r>
      <w:r>
        <w:rPr>
          <w:rFonts w:hint="eastAsia"/>
        </w:rPr>
        <w:t xml:space="preserve">一覧　</w:t>
      </w:r>
    </w:p>
    <w:tbl>
      <w:tblPr>
        <w:tblStyle w:val="af2"/>
        <w:tblW w:w="0" w:type="auto"/>
        <w:tblInd w:w="1809" w:type="dxa"/>
        <w:tblLook w:val="04A0" w:firstRow="1" w:lastRow="0" w:firstColumn="1" w:lastColumn="0" w:noHBand="0" w:noVBand="1"/>
      </w:tblPr>
      <w:tblGrid>
        <w:gridCol w:w="2127"/>
        <w:gridCol w:w="3260"/>
      </w:tblGrid>
      <w:tr w:rsidR="001D1238" w14:paraId="4B225826" w14:textId="77777777" w:rsidTr="00ED6508">
        <w:tc>
          <w:tcPr>
            <w:tcW w:w="2127" w:type="dxa"/>
          </w:tcPr>
          <w:p w14:paraId="4B225824"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社会的影響度大</w:t>
            </w:r>
          </w:p>
        </w:tc>
        <w:tc>
          <w:tcPr>
            <w:tcW w:w="3260" w:type="dxa"/>
          </w:tcPr>
          <w:p w14:paraId="4B225825"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水門・排水機場</w:t>
            </w:r>
            <w:r w:rsidR="00E9123E">
              <w:rPr>
                <w:rFonts w:ascii="HG丸ｺﾞｼｯｸM-PRO" w:eastAsia="HG丸ｺﾞｼｯｸM-PRO" w:hAnsi="HG丸ｺﾞｼｯｸM-PRO" w:hint="eastAsia"/>
              </w:rPr>
              <w:t>等</w:t>
            </w:r>
          </w:p>
        </w:tc>
      </w:tr>
      <w:tr w:rsidR="001D1238" w14:paraId="4B225829" w14:textId="77777777" w:rsidTr="00ED6508">
        <w:tc>
          <w:tcPr>
            <w:tcW w:w="2127" w:type="dxa"/>
          </w:tcPr>
          <w:p w14:paraId="4B225827"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社会的影響度中</w:t>
            </w:r>
          </w:p>
        </w:tc>
        <w:tc>
          <w:tcPr>
            <w:tcW w:w="3260" w:type="dxa"/>
          </w:tcPr>
          <w:p w14:paraId="4B225828"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流量調節池排水設備</w:t>
            </w:r>
            <w:r w:rsidR="00E9123E">
              <w:rPr>
                <w:rFonts w:ascii="HG丸ｺﾞｼｯｸM-PRO" w:eastAsia="HG丸ｺﾞｼｯｸM-PRO" w:hAnsi="HG丸ｺﾞｼｯｸM-PRO" w:hint="eastAsia"/>
              </w:rPr>
              <w:t>等</w:t>
            </w:r>
          </w:p>
        </w:tc>
      </w:tr>
      <w:tr w:rsidR="001D1238" w14:paraId="4B22582C" w14:textId="77777777" w:rsidTr="00ED6508">
        <w:tc>
          <w:tcPr>
            <w:tcW w:w="2127" w:type="dxa"/>
          </w:tcPr>
          <w:p w14:paraId="4B22582A"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社会的影響度小</w:t>
            </w:r>
          </w:p>
        </w:tc>
        <w:tc>
          <w:tcPr>
            <w:tcW w:w="3260" w:type="dxa"/>
          </w:tcPr>
          <w:p w14:paraId="4B22582B" w14:textId="77777777" w:rsidR="001D1238" w:rsidRDefault="001D1238" w:rsidP="003D5FDD">
            <w:pPr>
              <w:rPr>
                <w:rFonts w:ascii="HG丸ｺﾞｼｯｸM-PRO" w:eastAsia="HG丸ｺﾞｼｯｸM-PRO" w:hAnsi="HG丸ｺﾞｼｯｸM-PRO"/>
              </w:rPr>
            </w:pPr>
            <w:r>
              <w:rPr>
                <w:rFonts w:ascii="HG丸ｺﾞｼｯｸM-PRO" w:eastAsia="HG丸ｺﾞｼｯｸM-PRO" w:hAnsi="HG丸ｺﾞｼｯｸM-PRO" w:hint="eastAsia"/>
              </w:rPr>
              <w:t>河川浄化施設</w:t>
            </w:r>
          </w:p>
        </w:tc>
      </w:tr>
    </w:tbl>
    <w:p w14:paraId="4B22582D" w14:textId="77777777" w:rsidR="001D1238" w:rsidRPr="001D1238" w:rsidRDefault="001D1238" w:rsidP="003D5FDD">
      <w:pPr>
        <w:rPr>
          <w:rFonts w:ascii="HG丸ｺﾞｼｯｸM-PRO" w:eastAsia="HG丸ｺﾞｼｯｸM-PRO" w:hAnsi="HG丸ｺﾞｼｯｸM-PRO"/>
        </w:rPr>
      </w:pPr>
    </w:p>
    <w:p w14:paraId="4B22582E" w14:textId="77777777" w:rsidR="003D5FDD" w:rsidRPr="00101A10" w:rsidRDefault="003D5FDD" w:rsidP="003D5FDD"/>
    <w:p w14:paraId="4B22582F" w14:textId="77777777" w:rsidR="003D5FDD" w:rsidRPr="00101A10" w:rsidRDefault="003D5FDD" w:rsidP="003D5FDD"/>
    <w:p w14:paraId="4B225830" w14:textId="77777777" w:rsidR="00A544C9" w:rsidRPr="00101A10" w:rsidRDefault="00A544C9" w:rsidP="007F0C33"/>
    <w:p w14:paraId="4B225831" w14:textId="77777777" w:rsidR="002E1572" w:rsidRPr="00101A10" w:rsidRDefault="002E1572" w:rsidP="007F0C33">
      <w:pPr>
        <w:pStyle w:val="40"/>
        <w:ind w:left="420" w:firstLine="210"/>
        <w:rPr>
          <w:rFonts w:ascii="HG丸ｺﾞｼｯｸM-PRO" w:eastAsia="HG丸ｺﾞｼｯｸM-PRO" w:hAnsi="HG丸ｺﾞｼｯｸM-PRO"/>
        </w:rPr>
      </w:pPr>
    </w:p>
    <w:p w14:paraId="4B225832" w14:textId="77777777" w:rsidR="002D72E2" w:rsidRPr="00101A10" w:rsidRDefault="002D72E2" w:rsidP="007F0C33">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833" w14:textId="77777777" w:rsidR="008531C0" w:rsidRPr="00101A10" w:rsidRDefault="008531C0" w:rsidP="007F0C33">
      <w:pPr>
        <w:pStyle w:val="40"/>
        <w:ind w:left="420" w:firstLine="210"/>
        <w:rPr>
          <w:rFonts w:ascii="HG丸ｺﾞｼｯｸM-PRO" w:eastAsia="HG丸ｺﾞｼｯｸM-PRO" w:hAnsi="HG丸ｺﾞｼｯｸM-PRO"/>
        </w:rPr>
      </w:pPr>
    </w:p>
    <w:p w14:paraId="4B225834" w14:textId="77777777" w:rsidR="008531C0" w:rsidRPr="00101A10" w:rsidRDefault="008531C0" w:rsidP="00D01467">
      <w:pPr>
        <w:pStyle w:val="2"/>
      </w:pPr>
      <w:bookmarkStart w:id="29" w:name="_Toc393377801"/>
      <w:r w:rsidRPr="00101A10">
        <w:rPr>
          <w:rFonts w:hint="eastAsia"/>
        </w:rPr>
        <w:t>日常的な維持管理の着実な実践</w:t>
      </w:r>
      <w:bookmarkEnd w:id="29"/>
    </w:p>
    <w:p w14:paraId="4B225835" w14:textId="77777777" w:rsidR="00C53205" w:rsidRPr="00101A10" w:rsidRDefault="00C53205" w:rsidP="007F0C33">
      <w:pPr>
        <w:pStyle w:val="30"/>
        <w:ind w:leftChars="250" w:left="52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日常的な維持管理では、施設を常に良好な状態に保つよう、施設の状態を的確に把握し、施設不具合の早期発見、早期対応や緊急的・突発的な事案、苦情・要望事項等への迅速な対応、不法・不正行為の排除を図り、府民の安全・安心の確保はもとより、府民サービスの向上に努める。</w:t>
      </w:r>
    </w:p>
    <w:p w14:paraId="4B225836" w14:textId="77777777" w:rsidR="00C53205" w:rsidRPr="00101A10" w:rsidRDefault="00C53205" w:rsidP="007F0C33">
      <w:pPr>
        <w:pStyle w:val="30"/>
        <w:ind w:leftChars="250" w:left="52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また、施設の適正利用や日常的に細やかな維持管理・修繕作業を行う等、施設の長寿命化に資する取組を推進する。</w:t>
      </w:r>
    </w:p>
    <w:p w14:paraId="4B225837" w14:textId="77777777" w:rsidR="00C53205" w:rsidRPr="00101A10" w:rsidRDefault="00C53205" w:rsidP="007F0C33">
      <w:pPr>
        <w:pStyle w:val="30"/>
        <w:ind w:leftChars="250" w:left="52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これらの取組を着実に実践していくために施設の特性等を考慮し、創意工夫を凝らしながら適切に対応するとともにPDCAサイクルによる継続的なマネジメントを行う。</w:t>
      </w:r>
    </w:p>
    <w:p w14:paraId="4B225838" w14:textId="77777777" w:rsidR="00C53205" w:rsidRPr="00101A10" w:rsidRDefault="00C53205" w:rsidP="007F0C33">
      <w:pPr>
        <w:pStyle w:val="30"/>
        <w:ind w:leftChars="250" w:left="52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以下に主な日常的な維持管理業務の基本的な考え方を示す。</w:t>
      </w:r>
    </w:p>
    <w:p w14:paraId="4B225839" w14:textId="77777777" w:rsidR="00D01467" w:rsidRPr="00101A10"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101A10" w:rsidRDefault="00D01467" w:rsidP="00D01467">
      <w:pPr>
        <w:pStyle w:val="4"/>
        <w:ind w:left="885"/>
      </w:pPr>
      <w:bookmarkStart w:id="30" w:name="_Ref391808661"/>
      <w:r w:rsidRPr="00101A10">
        <w:rPr>
          <w:rFonts w:hint="eastAsia"/>
        </w:rPr>
        <w:t>日常</w:t>
      </w:r>
      <w:r w:rsidR="00D10A01" w:rsidRPr="00101A10">
        <w:rPr>
          <w:rFonts w:hint="eastAsia"/>
        </w:rPr>
        <w:t>点検</w:t>
      </w:r>
      <w:r w:rsidRPr="00101A10">
        <w:rPr>
          <w:rFonts w:hint="eastAsia"/>
        </w:rPr>
        <w:t>（巡視）</w:t>
      </w:r>
      <w:bookmarkEnd w:id="30"/>
    </w:p>
    <w:p w14:paraId="4B22583B" w14:textId="77777777" w:rsidR="00D01467" w:rsidRPr="00101A10" w:rsidRDefault="00D01467" w:rsidP="00D01467">
      <w:pPr>
        <w:pStyle w:val="40"/>
        <w:ind w:left="42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日常</w:t>
      </w:r>
      <w:r w:rsidR="00D10A01" w:rsidRPr="00101A10">
        <w:rPr>
          <w:rFonts w:ascii="HG丸ｺﾞｼｯｸM-PRO" w:eastAsia="HG丸ｺﾞｼｯｸM-PRO" w:hAnsi="HG丸ｺﾞｼｯｸM-PRO" w:hint="eastAsia"/>
          <w:color w:val="000000" w:themeColor="text1"/>
        </w:rPr>
        <w:t>点検</w:t>
      </w:r>
      <w:r w:rsidRPr="00101A10">
        <w:rPr>
          <w:rFonts w:ascii="HG丸ｺﾞｼｯｸM-PRO" w:eastAsia="HG丸ｺﾞｼｯｸM-PRO" w:hAnsi="HG丸ｺﾞｼｯｸM-PRO" w:hint="eastAsia"/>
          <w:color w:val="000000" w:themeColor="text1"/>
        </w:rPr>
        <w:t>は</w:t>
      </w:r>
      <w:r w:rsidRPr="00101A10">
        <w:rPr>
          <w:rFonts w:ascii="HG丸ｺﾞｼｯｸM-PRO" w:eastAsia="HG丸ｺﾞｼｯｸM-PRO" w:hAnsi="HG丸ｺﾞｼｯｸM-PRO" w:hint="eastAsia"/>
        </w:rPr>
        <w:t>、常に施設を良好な状態に保つよう、施設の供用に支障となるような不具合や故障発生の有無</w:t>
      </w:r>
      <w:r w:rsidR="00AF01F8" w:rsidRPr="00101A10">
        <w:rPr>
          <w:rFonts w:ascii="HG丸ｺﾞｼｯｸM-PRO" w:eastAsia="HG丸ｺﾞｼｯｸM-PRO" w:hAnsi="HG丸ｺﾞｼｯｸM-PRO" w:hint="eastAsia"/>
        </w:rPr>
        <w:t>及び着実な稼働を実現するための機器設定（電源の入切、遠方・機側設定等）</w:t>
      </w:r>
      <w:r w:rsidRPr="00101A10">
        <w:rPr>
          <w:rFonts w:ascii="HG丸ｺﾞｼｯｸM-PRO" w:eastAsia="HG丸ｺﾞｼｯｸM-PRO" w:hAnsi="HG丸ｺﾞｼｯｸM-PRO" w:hint="eastAsia"/>
        </w:rPr>
        <w:t>を確認し、迅速な対応につなげるために実施する</w:t>
      </w:r>
      <w:r w:rsidRPr="00101A10">
        <w:rPr>
          <w:rFonts w:ascii="HG丸ｺﾞｼｯｸM-PRO" w:eastAsia="HG丸ｺﾞｼｯｸM-PRO" w:hAnsi="HG丸ｺﾞｼｯｸM-PRO" w:hint="eastAsia"/>
          <w:color w:val="000000" w:themeColor="text1"/>
        </w:rPr>
        <w:t>ものである。</w:t>
      </w:r>
    </w:p>
    <w:p w14:paraId="4B22583C" w14:textId="77777777" w:rsidR="00D01467" w:rsidRPr="00101A10"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101A10" w:rsidRDefault="00D01467" w:rsidP="00D01467">
      <w:pPr>
        <w:pStyle w:val="5"/>
        <w:ind w:left="1134"/>
      </w:pPr>
      <w:r w:rsidRPr="00101A10">
        <w:rPr>
          <w:rFonts w:hint="eastAsia"/>
        </w:rPr>
        <w:t>実施方法</w:t>
      </w:r>
    </w:p>
    <w:p w14:paraId="4B22583E" w14:textId="77777777" w:rsidR="00D01467" w:rsidRPr="00101A10" w:rsidRDefault="00D01467" w:rsidP="0065251D">
      <w:pPr>
        <w:pStyle w:val="50"/>
        <w:ind w:left="735"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日常</w:t>
      </w:r>
      <w:r w:rsidR="00D10A01" w:rsidRPr="00101A10">
        <w:rPr>
          <w:rFonts w:ascii="HG丸ｺﾞｼｯｸM-PRO" w:eastAsia="HG丸ｺﾞｼｯｸM-PRO" w:hAnsi="HG丸ｺﾞｼｯｸM-PRO" w:hint="eastAsia"/>
          <w:color w:val="000000" w:themeColor="text1"/>
        </w:rPr>
        <w:t>点検</w:t>
      </w:r>
      <w:r w:rsidRPr="00101A10">
        <w:rPr>
          <w:rFonts w:ascii="HG丸ｺﾞｼｯｸM-PRO" w:eastAsia="HG丸ｺﾞｼｯｸM-PRO" w:hAnsi="HG丸ｺﾞｼｯｸM-PRO" w:hint="eastAsia"/>
          <w:color w:val="000000" w:themeColor="text1"/>
        </w:rPr>
        <w:t>（巡視）については、職員により実施することを基本とし、「</w:t>
      </w:r>
      <w:r w:rsidRPr="00101A10">
        <w:rPr>
          <w:rFonts w:ascii="HG丸ｺﾞｼｯｸM-PRO" w:eastAsia="HG丸ｺﾞｼｯｸM-PRO" w:hAnsi="HG丸ｺﾞｼｯｸM-PRO"/>
          <w:color w:val="000000" w:themeColor="text1"/>
        </w:rPr>
        <w:fldChar w:fldCharType="begin"/>
      </w:r>
      <w:r w:rsidRPr="00101A10">
        <w:rPr>
          <w:rFonts w:ascii="HG丸ｺﾞｼｯｸM-PRO" w:eastAsia="HG丸ｺﾞｼｯｸM-PRO" w:hAnsi="HG丸ｺﾞｼｯｸM-PRO"/>
          <w:color w:val="000000" w:themeColor="text1"/>
        </w:rPr>
        <w:instrText xml:space="preserve"> </w:instrText>
      </w:r>
      <w:r w:rsidRPr="00101A10">
        <w:rPr>
          <w:rFonts w:ascii="HG丸ｺﾞｼｯｸM-PRO" w:eastAsia="HG丸ｺﾞｼｯｸM-PRO" w:hAnsi="HG丸ｺﾞｼｯｸM-PRO" w:hint="eastAsia"/>
          <w:color w:val="000000" w:themeColor="text1"/>
        </w:rPr>
        <w:instrText>REF _Ref387666188</w:instrText>
      </w:r>
      <w:r w:rsidRPr="00101A10">
        <w:rPr>
          <w:rFonts w:ascii="HG丸ｺﾞｼｯｸM-PRO" w:eastAsia="HG丸ｺﾞｼｯｸM-PRO" w:hAnsi="HG丸ｺﾞｼｯｸM-PRO"/>
          <w:color w:val="000000" w:themeColor="text1"/>
        </w:rPr>
        <w:instrText xml:space="preserve">  \* MERGEFORMAT </w:instrText>
      </w:r>
      <w:r w:rsidRPr="00101A10">
        <w:rPr>
          <w:rFonts w:ascii="HG丸ｺﾞｼｯｸM-PRO" w:eastAsia="HG丸ｺﾞｼｯｸM-PRO" w:hAnsi="HG丸ｺﾞｼｯｸM-PRO"/>
          <w:color w:val="000000" w:themeColor="text1"/>
        </w:rPr>
        <w:fldChar w:fldCharType="separate"/>
      </w:r>
      <w:r w:rsidR="009C5168" w:rsidRPr="009C5168">
        <w:rPr>
          <w:rFonts w:ascii="HG丸ｺﾞｼｯｸM-PRO" w:eastAsia="HG丸ｺﾞｼｯｸM-PRO" w:hAnsi="HG丸ｺﾞｼｯｸM-PRO" w:hint="eastAsia"/>
        </w:rPr>
        <w:t xml:space="preserve">表 </w:t>
      </w:r>
      <w:r w:rsidR="009C5168" w:rsidRPr="009C5168">
        <w:rPr>
          <w:rFonts w:ascii="HG丸ｺﾞｼｯｸM-PRO" w:eastAsia="HG丸ｺﾞｼｯｸM-PRO" w:hAnsi="HG丸ｺﾞｼｯｸM-PRO" w:hint="eastAsia"/>
          <w:noProof/>
        </w:rPr>
        <w:t>4.5.1　日常点検頻度の</w:t>
      </w:r>
      <w:r w:rsidRPr="00101A10">
        <w:rPr>
          <w:rFonts w:ascii="HG丸ｺﾞｼｯｸM-PRO" w:eastAsia="HG丸ｺﾞｼｯｸM-PRO" w:hAnsi="HG丸ｺﾞｼｯｸM-PRO"/>
          <w:color w:val="000000" w:themeColor="text1"/>
        </w:rPr>
        <w:fldChar w:fldCharType="end"/>
      </w:r>
      <w:r w:rsidRPr="00101A10">
        <w:rPr>
          <w:rFonts w:ascii="HG丸ｺﾞｼｯｸM-PRO" w:eastAsia="HG丸ｺﾞｼｯｸM-PRO" w:hAnsi="HG丸ｺﾞｼｯｸM-PRO" w:hint="eastAsia"/>
          <w:color w:val="000000" w:themeColor="text1"/>
        </w:rPr>
        <w:t>」を踏まえ、各事務所は、</w:t>
      </w:r>
      <w:r w:rsidR="0065251D" w:rsidRPr="00101A10">
        <w:rPr>
          <w:rFonts w:ascii="HG丸ｺﾞｼｯｸM-PRO" w:eastAsia="HG丸ｺﾞｼｯｸM-PRO" w:hAnsi="HG丸ｺﾞｼｯｸM-PRO" w:hint="eastAsia"/>
          <w:color w:val="000000" w:themeColor="text1"/>
        </w:rPr>
        <w:t>配置人員及び施設の重要性を考慮し、日常点検</w:t>
      </w:r>
      <w:r w:rsidRPr="00101A10">
        <w:rPr>
          <w:rFonts w:ascii="HG丸ｺﾞｼｯｸM-PRO" w:eastAsia="HG丸ｺﾞｼｯｸM-PRO" w:hAnsi="HG丸ｺﾞｼｯｸM-PRO" w:hint="eastAsia"/>
          <w:color w:val="000000" w:themeColor="text1"/>
        </w:rPr>
        <w:t>重点化方針を設定し、施設毎に</w:t>
      </w:r>
      <w:r w:rsidR="0065251D" w:rsidRPr="00101A10">
        <w:rPr>
          <w:rFonts w:ascii="HG丸ｺﾞｼｯｸM-PRO" w:eastAsia="HG丸ｺﾞｼｯｸM-PRO" w:hAnsi="HG丸ｺﾞｼｯｸM-PRO" w:hint="eastAsia"/>
          <w:color w:val="000000" w:themeColor="text1"/>
        </w:rPr>
        <w:t>日常点検</w:t>
      </w:r>
      <w:r w:rsidRPr="00101A10">
        <w:rPr>
          <w:rFonts w:ascii="HG丸ｺﾞｼｯｸM-PRO" w:eastAsia="HG丸ｺﾞｼｯｸM-PRO" w:hAnsi="HG丸ｺﾞｼｯｸM-PRO" w:hint="eastAsia"/>
          <w:color w:val="000000" w:themeColor="text1"/>
        </w:rPr>
        <w:t>頻度等の実施方針を定めた</w:t>
      </w:r>
      <w:r w:rsidR="0065251D" w:rsidRPr="00101A10">
        <w:rPr>
          <w:rFonts w:ascii="HG丸ｺﾞｼｯｸM-PRO" w:eastAsia="HG丸ｺﾞｼｯｸM-PRO" w:hAnsi="HG丸ｺﾞｼｯｸM-PRO" w:hint="eastAsia"/>
          <w:color w:val="000000" w:themeColor="text1"/>
        </w:rPr>
        <w:t>日常点検</w:t>
      </w:r>
      <w:r w:rsidRPr="00101A10">
        <w:rPr>
          <w:rFonts w:ascii="HG丸ｺﾞｼｯｸM-PRO" w:eastAsia="HG丸ｺﾞｼｯｸM-PRO" w:hAnsi="HG丸ｺﾞｼｯｸM-PRO" w:hint="eastAsia"/>
          <w:color w:val="000000" w:themeColor="text1"/>
        </w:rPr>
        <w:t>要領を策定する。</w:t>
      </w:r>
    </w:p>
    <w:p w14:paraId="4B22583F" w14:textId="77777777" w:rsidR="00D01467" w:rsidRPr="00101A10" w:rsidRDefault="00D01467" w:rsidP="00D01467">
      <w:pPr>
        <w:pStyle w:val="a9"/>
      </w:pPr>
      <w:bookmarkStart w:id="31" w:name="_Ref387666188"/>
      <w:r w:rsidRPr="00101A10">
        <w:rPr>
          <w:rFonts w:hint="eastAsia"/>
        </w:rPr>
        <w:t>表 4.5.1　日常</w:t>
      </w:r>
      <w:r w:rsidR="00D10A01" w:rsidRPr="00101A10">
        <w:rPr>
          <w:rFonts w:hint="eastAsia"/>
        </w:rPr>
        <w:t>点検</w:t>
      </w:r>
      <w:r w:rsidRPr="00101A10">
        <w:rPr>
          <w:rFonts w:hint="eastAsia"/>
        </w:rPr>
        <w:t>頻度の</w:t>
      </w:r>
      <w:bookmarkEnd w:id="31"/>
      <w:r w:rsidRPr="00101A10">
        <w:rPr>
          <w:rFonts w:hint="eastAsia"/>
        </w:rPr>
        <w:t>例</w:t>
      </w:r>
    </w:p>
    <w:tbl>
      <w:tblPr>
        <w:tblStyle w:val="af2"/>
        <w:tblW w:w="0" w:type="auto"/>
        <w:jc w:val="center"/>
        <w:tblLook w:val="01E0" w:firstRow="1" w:lastRow="1" w:firstColumn="1" w:lastColumn="1" w:noHBand="0" w:noVBand="0"/>
      </w:tblPr>
      <w:tblGrid>
        <w:gridCol w:w="3358"/>
        <w:gridCol w:w="3921"/>
      </w:tblGrid>
      <w:tr w:rsidR="00D01467" w:rsidRPr="00101A10"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101A10" w:rsidRDefault="00D01467" w:rsidP="00793EF6">
            <w:pPr>
              <w:spacing w:line="280" w:lineRule="exact"/>
              <w:jc w:val="center"/>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101A10" w:rsidRDefault="00D01467" w:rsidP="00793EF6">
            <w:pPr>
              <w:spacing w:line="280" w:lineRule="exact"/>
              <w:jc w:val="center"/>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頻　度</w:t>
            </w:r>
          </w:p>
        </w:tc>
      </w:tr>
      <w:tr w:rsidR="00D01467" w:rsidRPr="00101A10" w14:paraId="4B225846" w14:textId="77777777" w:rsidTr="007311A2">
        <w:trPr>
          <w:jc w:val="center"/>
        </w:trPr>
        <w:tc>
          <w:tcPr>
            <w:tcW w:w="3358" w:type="dxa"/>
            <w:tcBorders>
              <w:top w:val="double" w:sz="4" w:space="0" w:color="auto"/>
            </w:tcBorders>
          </w:tcPr>
          <w:p w14:paraId="4B225843" w14:textId="77777777" w:rsidR="00D01467" w:rsidRDefault="007042C5"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故障表示確認</w:t>
            </w:r>
          </w:p>
          <w:p w14:paraId="4B225844" w14:textId="77777777" w:rsidR="007042C5" w:rsidRPr="00101A10" w:rsidRDefault="007042C5"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101A10" w:rsidRDefault="007042C5" w:rsidP="007311A2">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１回／日</w:t>
            </w:r>
            <w:r w:rsidR="00D01467" w:rsidRPr="00101A10">
              <w:rPr>
                <w:rFonts w:ascii="HG丸ｺﾞｼｯｸM-PRO" w:eastAsia="HG丸ｺﾞｼｯｸM-PRO" w:hAnsi="HG丸ｺﾞｼｯｸM-PRO" w:hint="eastAsia"/>
                <w:color w:val="000000" w:themeColor="text1"/>
              </w:rPr>
              <w:t>以上</w:t>
            </w:r>
          </w:p>
        </w:tc>
      </w:tr>
      <w:tr w:rsidR="00D01467" w:rsidRPr="00101A10" w14:paraId="4B225849" w14:textId="77777777" w:rsidTr="007311A2">
        <w:trPr>
          <w:jc w:val="center"/>
        </w:trPr>
        <w:tc>
          <w:tcPr>
            <w:tcW w:w="3358" w:type="dxa"/>
          </w:tcPr>
          <w:p w14:paraId="4B225847" w14:textId="77777777" w:rsidR="00D01467" w:rsidRPr="00101A10" w:rsidRDefault="007311A2"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101A10" w:rsidRDefault="00D01467" w:rsidP="00793EF6">
            <w:pPr>
              <w:spacing w:line="280" w:lineRule="exact"/>
              <w:jc w:val="center"/>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１回／週以上</w:t>
            </w:r>
          </w:p>
        </w:tc>
      </w:tr>
      <w:tr w:rsidR="007C4E1A" w:rsidRPr="00101A10" w14:paraId="4B22584C" w14:textId="77777777" w:rsidTr="007311A2">
        <w:trPr>
          <w:jc w:val="center"/>
        </w:trPr>
        <w:tc>
          <w:tcPr>
            <w:tcW w:w="3358" w:type="dxa"/>
          </w:tcPr>
          <w:p w14:paraId="4B22584A" w14:textId="77777777" w:rsidR="007C4E1A" w:rsidRDefault="007C4E1A"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101A10" w:rsidRDefault="007C4E1A"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２回／年以上</w:t>
            </w:r>
          </w:p>
        </w:tc>
      </w:tr>
      <w:tr w:rsidR="00D01467" w:rsidRPr="00101A10" w14:paraId="4B22584F" w14:textId="77777777" w:rsidTr="007311A2">
        <w:trPr>
          <w:jc w:val="center"/>
        </w:trPr>
        <w:tc>
          <w:tcPr>
            <w:tcW w:w="3358" w:type="dxa"/>
          </w:tcPr>
          <w:p w14:paraId="4B22584D" w14:textId="77777777" w:rsidR="00D01467" w:rsidRPr="00101A10" w:rsidRDefault="007311A2" w:rsidP="00793EF6">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101A10" w:rsidRDefault="00D01467" w:rsidP="00793EF6">
            <w:pPr>
              <w:spacing w:line="280" w:lineRule="exact"/>
              <w:jc w:val="center"/>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１回／</w:t>
            </w:r>
            <w:r w:rsidR="007311A2" w:rsidRPr="00101A10">
              <w:rPr>
                <w:rFonts w:ascii="HG丸ｺﾞｼｯｸM-PRO" w:eastAsia="HG丸ｺﾞｼｯｸM-PRO" w:hAnsi="HG丸ｺﾞｼｯｸM-PRO" w:hint="eastAsia"/>
                <w:color w:val="000000" w:themeColor="text1"/>
              </w:rPr>
              <w:t>月</w:t>
            </w:r>
          </w:p>
        </w:tc>
      </w:tr>
    </w:tbl>
    <w:p w14:paraId="4B225850" w14:textId="77777777" w:rsidR="00D01467" w:rsidRPr="00101A10"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101A10" w:rsidRDefault="0065251D" w:rsidP="00D01467">
      <w:pPr>
        <w:pStyle w:val="5"/>
        <w:ind w:left="1134"/>
      </w:pPr>
      <w:r w:rsidRPr="00101A10">
        <w:rPr>
          <w:rFonts w:hint="eastAsia"/>
        </w:rPr>
        <w:t>日常点検</w:t>
      </w:r>
      <w:r w:rsidR="00D01467" w:rsidRPr="00101A10">
        <w:rPr>
          <w:rFonts w:hint="eastAsia"/>
        </w:rPr>
        <w:t>計画の策定</w:t>
      </w:r>
    </w:p>
    <w:p w14:paraId="4B225852" w14:textId="77777777" w:rsidR="00D01467" w:rsidRPr="00101A10" w:rsidRDefault="0065251D" w:rsidP="00D01467">
      <w:pPr>
        <w:pStyle w:val="50"/>
        <w:ind w:left="735"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日常点検</w:t>
      </w:r>
      <w:r w:rsidR="00D01467" w:rsidRPr="00101A10">
        <w:rPr>
          <w:rFonts w:ascii="HG丸ｺﾞｼｯｸM-PRO" w:eastAsia="HG丸ｺﾞｼｯｸM-PRO" w:hAnsi="HG丸ｺﾞｼｯｸM-PRO" w:hint="eastAsia"/>
          <w:color w:val="000000" w:themeColor="text1"/>
        </w:rPr>
        <w:t>要領等に基づき、事務所は、</w:t>
      </w:r>
      <w:r w:rsidR="00864712" w:rsidRPr="00101A10">
        <w:rPr>
          <w:rFonts w:ascii="HG丸ｺﾞｼｯｸM-PRO" w:eastAsia="HG丸ｺﾞｼｯｸM-PRO" w:hAnsi="HG丸ｺﾞｼｯｸM-PRO" w:hint="eastAsia"/>
          <w:color w:val="000000" w:themeColor="text1"/>
        </w:rPr>
        <w:t>施設の現況</w:t>
      </w:r>
      <w:r w:rsidR="00D01467" w:rsidRPr="00101A10">
        <w:rPr>
          <w:rFonts w:ascii="HG丸ｺﾞｼｯｸM-PRO" w:eastAsia="HG丸ｺﾞｼｯｸM-PRO" w:hAnsi="HG丸ｺﾞｼｯｸM-PRO" w:hint="eastAsia"/>
          <w:color w:val="000000" w:themeColor="text1"/>
        </w:rPr>
        <w:t>等を考慮して、各施設等毎の実施頻度や体制等を設定し、具体的な</w:t>
      </w:r>
      <w:r w:rsidR="00395B50" w:rsidRPr="00101A10">
        <w:rPr>
          <w:rFonts w:ascii="HG丸ｺﾞｼｯｸM-PRO" w:eastAsia="HG丸ｺﾞｼｯｸM-PRO" w:hAnsi="HG丸ｺﾞｼｯｸM-PRO" w:hint="eastAsia"/>
          <w:color w:val="000000" w:themeColor="text1"/>
        </w:rPr>
        <w:t>日常点検</w:t>
      </w:r>
      <w:r w:rsidR="00D01467" w:rsidRPr="00101A10">
        <w:rPr>
          <w:rFonts w:ascii="HG丸ｺﾞｼｯｸM-PRO" w:eastAsia="HG丸ｺﾞｼｯｸM-PRO" w:hAnsi="HG丸ｺﾞｼｯｸM-PRO" w:hint="eastAsia"/>
          <w:color w:val="000000" w:themeColor="text1"/>
        </w:rPr>
        <w:t>計画を策定する。</w:t>
      </w:r>
    </w:p>
    <w:p w14:paraId="4B225853" w14:textId="77777777" w:rsidR="00D01467" w:rsidRPr="00101A10"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101A10" w:rsidRDefault="00D01467" w:rsidP="00D01467">
      <w:pPr>
        <w:pStyle w:val="5"/>
        <w:ind w:left="1134"/>
      </w:pPr>
      <w:bookmarkStart w:id="32" w:name="_Ref390363352"/>
      <w:r w:rsidRPr="00101A10">
        <w:rPr>
          <w:rFonts w:hint="eastAsia"/>
        </w:rPr>
        <w:t>データの蓄積・管理</w:t>
      </w:r>
      <w:bookmarkEnd w:id="32"/>
    </w:p>
    <w:p w14:paraId="4B225855" w14:textId="77777777" w:rsidR="00D01467" w:rsidRPr="00101A10" w:rsidRDefault="00395B50" w:rsidP="00D01467">
      <w:pPr>
        <w:pStyle w:val="50"/>
        <w:ind w:left="735"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日常点検</w:t>
      </w:r>
      <w:r w:rsidR="00D01467" w:rsidRPr="00101A10">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101A10">
        <w:rPr>
          <w:rFonts w:ascii="HG丸ｺﾞｼｯｸM-PRO" w:eastAsia="HG丸ｺﾞｼｯｸM-PRO" w:hAnsi="HG丸ｺﾞｼｯｸM-PRO" w:hint="eastAsia"/>
          <w:color w:val="000000" w:themeColor="text1"/>
        </w:rPr>
        <w:t>不具合報告書</w:t>
      </w:r>
      <w:r w:rsidR="00D01467" w:rsidRPr="00101A10">
        <w:rPr>
          <w:rFonts w:ascii="HG丸ｺﾞｼｯｸM-PRO" w:eastAsia="HG丸ｺﾞｼｯｸM-PRO" w:hAnsi="HG丸ｺﾞｼｯｸM-PRO" w:hint="eastAsia"/>
          <w:color w:val="000000" w:themeColor="text1"/>
        </w:rPr>
        <w:t>」</w:t>
      </w:r>
      <w:r w:rsidR="00864712" w:rsidRPr="00101A10">
        <w:rPr>
          <w:rFonts w:ascii="HG丸ｺﾞｼｯｸM-PRO" w:eastAsia="HG丸ｺﾞｼｯｸM-PRO" w:hAnsi="HG丸ｺﾞｼｯｸM-PRO" w:hint="eastAsia"/>
          <w:color w:val="000000" w:themeColor="text1"/>
        </w:rPr>
        <w:t>等</w:t>
      </w:r>
      <w:r w:rsidR="00D01467" w:rsidRPr="00101A10">
        <w:rPr>
          <w:rFonts w:ascii="HG丸ｺﾞｼｯｸM-PRO" w:eastAsia="HG丸ｺﾞｼｯｸM-PRO" w:hAnsi="HG丸ｺﾞｼｯｸM-PRO" w:hint="eastAsia"/>
          <w:color w:val="000000" w:themeColor="text1"/>
        </w:rPr>
        <w:t>に記録し、対応状況を把握するとともに情報の</w:t>
      </w:r>
      <w:r w:rsidR="00864712" w:rsidRPr="00101A10">
        <w:rPr>
          <w:rFonts w:ascii="HG丸ｺﾞｼｯｸM-PRO" w:eastAsia="HG丸ｺﾞｼｯｸM-PRO" w:hAnsi="HG丸ｺﾞｼｯｸM-PRO" w:hint="eastAsia"/>
          <w:color w:val="000000" w:themeColor="text1"/>
        </w:rPr>
        <w:t>共有</w:t>
      </w:r>
      <w:r w:rsidR="00D01467" w:rsidRPr="00101A10">
        <w:rPr>
          <w:rFonts w:ascii="HG丸ｺﾞｼｯｸM-PRO" w:eastAsia="HG丸ｺﾞｼｯｸM-PRO" w:hAnsi="HG丸ｺﾞｼｯｸM-PRO" w:hint="eastAsia"/>
          <w:color w:val="000000" w:themeColor="text1"/>
        </w:rPr>
        <w:t>を図る。</w:t>
      </w:r>
    </w:p>
    <w:p w14:paraId="4B225856" w14:textId="77777777" w:rsidR="00D01467" w:rsidRPr="00101A10" w:rsidRDefault="00D01467" w:rsidP="00D01467">
      <w:pPr>
        <w:pStyle w:val="30"/>
        <w:ind w:left="105" w:firstLine="210"/>
        <w:rPr>
          <w:rFonts w:ascii="HG丸ｺﾞｼｯｸM-PRO" w:eastAsia="HG丸ｺﾞｼｯｸM-PRO" w:hAnsi="HG丸ｺﾞｼｯｸM-PRO"/>
        </w:rPr>
      </w:pPr>
    </w:p>
    <w:p w14:paraId="4B225857" w14:textId="77777777" w:rsidR="00D01467" w:rsidRPr="00101A10" w:rsidRDefault="00D01467" w:rsidP="00D01467">
      <w:pPr>
        <w:pStyle w:val="4"/>
        <w:ind w:left="885"/>
      </w:pPr>
      <w:r w:rsidRPr="00101A10">
        <w:rPr>
          <w:rFonts w:hint="eastAsia"/>
        </w:rPr>
        <w:lastRenderedPageBreak/>
        <w:t>維持管理・修繕作業</w:t>
      </w:r>
    </w:p>
    <w:p w14:paraId="4B225858" w14:textId="77777777" w:rsidR="00D01467" w:rsidRPr="00101A10" w:rsidRDefault="00D01467" w:rsidP="00D01467">
      <w:pPr>
        <w:pStyle w:val="40"/>
        <w:ind w:left="42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維持管理・修繕作業は、日常</w:t>
      </w:r>
      <w:r w:rsidR="00D10A01" w:rsidRPr="00101A10">
        <w:rPr>
          <w:rFonts w:ascii="HG丸ｺﾞｼｯｸM-PRO" w:eastAsia="HG丸ｺﾞｼｯｸM-PRO" w:hAnsi="HG丸ｺﾞｼｯｸM-PRO" w:hint="eastAsia"/>
          <w:color w:val="000000" w:themeColor="text1"/>
        </w:rPr>
        <w:t>点検等</w:t>
      </w:r>
      <w:r w:rsidRPr="00101A10">
        <w:rPr>
          <w:rFonts w:ascii="HG丸ｺﾞｼｯｸM-PRO" w:eastAsia="HG丸ｺﾞｼｯｸM-PRO" w:hAnsi="HG丸ｺﾞｼｯｸM-PRO" w:hint="eastAsia"/>
          <w:color w:val="000000" w:themeColor="text1"/>
        </w:rPr>
        <w:t>の結果から、施設の不具合や規模等の現場状況に応じて、</w:t>
      </w:r>
      <w:r w:rsidRPr="00101A10">
        <w:rPr>
          <w:rFonts w:ascii="HG丸ｺﾞｼｯｸM-PRO" w:eastAsia="HG丸ｺﾞｼｯｸM-PRO" w:hAnsi="HG丸ｺﾞｼｯｸM-PRO" w:hint="eastAsia"/>
          <w:color w:val="000000" w:themeColor="text1"/>
          <w:u w:val="single"/>
        </w:rPr>
        <w:t>直営作業等により迅速に対応し、</w:t>
      </w:r>
      <w:r w:rsidRPr="00101A10">
        <w:rPr>
          <w:rFonts w:ascii="HG丸ｺﾞｼｯｸM-PRO" w:eastAsia="HG丸ｺﾞｼｯｸM-PRO" w:hAnsi="HG丸ｺﾞｼｯｸM-PRO" w:hint="eastAsia"/>
          <w:color w:val="000000" w:themeColor="text1"/>
        </w:rPr>
        <w:t>府民の安全・安心や快適な環境の確保に努める</w:t>
      </w:r>
      <w:r w:rsidRPr="00101A10">
        <w:rPr>
          <w:rFonts w:ascii="HG丸ｺﾞｼｯｸM-PRO" w:eastAsia="HG丸ｺﾞｼｯｸM-PRO" w:hAnsi="HG丸ｺﾞｼｯｸM-PRO" w:hint="eastAsia"/>
        </w:rPr>
        <w:t>ものである。</w:t>
      </w:r>
    </w:p>
    <w:p w14:paraId="4B225859" w14:textId="77777777" w:rsidR="00D01467" w:rsidRPr="00101A10"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101A10" w:rsidRDefault="00D01467" w:rsidP="00D01467">
      <w:pPr>
        <w:pStyle w:val="5"/>
        <w:ind w:left="1134"/>
      </w:pPr>
      <w:r w:rsidRPr="00101A10">
        <w:rPr>
          <w:rFonts w:hint="eastAsia"/>
        </w:rPr>
        <w:t>留意事項</w:t>
      </w:r>
    </w:p>
    <w:p w14:paraId="4B22585B" w14:textId="77777777" w:rsidR="00D01467" w:rsidRPr="00101A10" w:rsidRDefault="00D01467" w:rsidP="00D01467">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維持管理・修繕作業を実施する際には、以下の内容に留意する。</w:t>
      </w:r>
    </w:p>
    <w:p w14:paraId="4B22585C" w14:textId="77777777" w:rsidR="00D01467" w:rsidRPr="00101A10" w:rsidRDefault="00D01467" w:rsidP="00A95D04">
      <w:pPr>
        <w:pStyle w:val="40"/>
        <w:numPr>
          <w:ilvl w:val="1"/>
          <w:numId w:val="9"/>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color w:val="000000" w:themeColor="text1"/>
        </w:rPr>
        <w:t>損傷している施設や損傷の恐れのある施設などに対し、迅速な応急復旧や事故等を未然に防止するための予防措置を行い、安全を確保する。</w:t>
      </w:r>
    </w:p>
    <w:p w14:paraId="4B22585D" w14:textId="77777777" w:rsidR="00D01467" w:rsidRPr="00101A10" w:rsidRDefault="00D01467" w:rsidP="00A95D04">
      <w:pPr>
        <w:pStyle w:val="40"/>
        <w:numPr>
          <w:ilvl w:val="1"/>
          <w:numId w:val="9"/>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77777777" w:rsidR="00D01467" w:rsidRPr="00101A10" w:rsidRDefault="00D01467" w:rsidP="00A95D04">
      <w:pPr>
        <w:pStyle w:val="40"/>
        <w:numPr>
          <w:ilvl w:val="1"/>
          <w:numId w:val="9"/>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color w:val="000000" w:themeColor="text1"/>
        </w:rPr>
        <w:t>施設の清掃や除草は周辺の状況に応じて、施設の機能や環境を損なわないよう維持管理する。</w:t>
      </w:r>
    </w:p>
    <w:p w14:paraId="4B22585F" w14:textId="77777777" w:rsidR="00D01467" w:rsidRPr="00101A10" w:rsidRDefault="00D01467" w:rsidP="00A95D04">
      <w:pPr>
        <w:pStyle w:val="40"/>
        <w:numPr>
          <w:ilvl w:val="1"/>
          <w:numId w:val="9"/>
        </w:numPr>
        <w:ind w:leftChars="0" w:firstLineChars="0"/>
        <w:rPr>
          <w:rFonts w:ascii="HG丸ｺﾞｼｯｸM-PRO" w:eastAsia="HG丸ｺﾞｼｯｸM-PRO" w:hAnsi="HG丸ｺﾞｼｯｸM-PRO"/>
          <w:u w:val="single"/>
        </w:rPr>
      </w:pPr>
      <w:r w:rsidRPr="00101A10">
        <w:rPr>
          <w:rFonts w:ascii="HG丸ｺﾞｼｯｸM-PRO" w:eastAsia="HG丸ｺﾞｼｯｸM-PRO" w:hAnsi="HG丸ｺﾞｼｯｸM-PRO" w:hint="eastAsia"/>
          <w:color w:val="000000" w:themeColor="text1"/>
          <w:u w:val="single"/>
        </w:rPr>
        <w:t>比較的小規模で簡易な作業を行うことで、機能回復は期待できないものの劣化を抑制することができる場合がある。このような作業を選定し、計画的かつ継続的に実施することで</w:t>
      </w:r>
      <w:r w:rsidR="00D10A01" w:rsidRPr="00101A10">
        <w:rPr>
          <w:rFonts w:ascii="HG丸ｺﾞｼｯｸM-PRO" w:eastAsia="HG丸ｺﾞｼｯｸM-PRO" w:hAnsi="HG丸ｺﾞｼｯｸM-PRO" w:hint="eastAsia"/>
          <w:color w:val="000000" w:themeColor="text1"/>
          <w:u w:val="single"/>
        </w:rPr>
        <w:t>長寿命化に努める（例：排水不良の解消・堆積土砂除去、その他清掃等</w:t>
      </w:r>
      <w:r w:rsidRPr="00101A10">
        <w:rPr>
          <w:rFonts w:ascii="HG丸ｺﾞｼｯｸM-PRO" w:eastAsia="HG丸ｺﾞｼｯｸM-PRO" w:hAnsi="HG丸ｺﾞｼｯｸM-PRO" w:hint="eastAsia"/>
          <w:color w:val="000000" w:themeColor="text1"/>
          <w:u w:val="single"/>
        </w:rPr>
        <w:t>）。</w:t>
      </w:r>
    </w:p>
    <w:p w14:paraId="4B225860" w14:textId="77777777" w:rsidR="00D01467" w:rsidRPr="00101A10" w:rsidRDefault="00D01467" w:rsidP="00D01467">
      <w:pPr>
        <w:pStyle w:val="40"/>
        <w:ind w:leftChars="0" w:firstLineChars="0"/>
        <w:rPr>
          <w:rFonts w:ascii="HG丸ｺﾞｼｯｸM-PRO" w:eastAsia="HG丸ｺﾞｼｯｸM-PRO" w:hAnsi="HG丸ｺﾞｼｯｸM-PRO"/>
          <w:color w:val="000000" w:themeColor="text1"/>
        </w:rPr>
      </w:pPr>
    </w:p>
    <w:p w14:paraId="4B225861" w14:textId="77777777" w:rsidR="00D01467" w:rsidRPr="00101A10" w:rsidRDefault="00D01467" w:rsidP="00D01467">
      <w:pPr>
        <w:pStyle w:val="5"/>
        <w:ind w:left="1134"/>
      </w:pPr>
      <w:r w:rsidRPr="00101A10">
        <w:rPr>
          <w:rFonts w:hint="eastAsia"/>
        </w:rPr>
        <w:t>維持管理・修繕作業計画の策定</w:t>
      </w:r>
    </w:p>
    <w:p w14:paraId="4B225862" w14:textId="77777777" w:rsidR="00D01467" w:rsidRPr="00101A10" w:rsidRDefault="00D01467" w:rsidP="00D01467">
      <w:pPr>
        <w:pStyle w:val="50"/>
        <w:ind w:left="735"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維持管理・修繕作業を効率的・効果的に実践するために、事務所は、日常的に実施する作業について、具体的な維持管理・修繕作業計画（</w:t>
      </w:r>
      <w:r w:rsidRPr="00101A10">
        <w:rPr>
          <w:rFonts w:ascii="HG丸ｺﾞｼｯｸM-PRO" w:eastAsia="HG丸ｺﾞｼｯｸM-PRO" w:hAnsi="HG丸ｺﾞｼｯｸM-PRO"/>
          <w:color w:val="000000" w:themeColor="text1"/>
        </w:rPr>
        <w:fldChar w:fldCharType="begin"/>
      </w:r>
      <w:r w:rsidRPr="00101A10">
        <w:rPr>
          <w:rFonts w:ascii="HG丸ｺﾞｼｯｸM-PRO" w:eastAsia="HG丸ｺﾞｼｯｸM-PRO" w:hAnsi="HG丸ｺﾞｼｯｸM-PRO"/>
          <w:color w:val="000000" w:themeColor="text1"/>
        </w:rPr>
        <w:instrText xml:space="preserve"> </w:instrText>
      </w:r>
      <w:r w:rsidRPr="00101A10">
        <w:rPr>
          <w:rFonts w:ascii="HG丸ｺﾞｼｯｸM-PRO" w:eastAsia="HG丸ｺﾞｼｯｸM-PRO" w:hAnsi="HG丸ｺﾞｼｯｸM-PRO" w:hint="eastAsia"/>
          <w:color w:val="000000" w:themeColor="text1"/>
        </w:rPr>
        <w:instrText>REF _Ref387669102</w:instrText>
      </w:r>
      <w:r w:rsidRPr="00101A10">
        <w:rPr>
          <w:rFonts w:ascii="HG丸ｺﾞｼｯｸM-PRO" w:eastAsia="HG丸ｺﾞｼｯｸM-PRO" w:hAnsi="HG丸ｺﾞｼｯｸM-PRO"/>
          <w:color w:val="000000" w:themeColor="text1"/>
        </w:rPr>
        <w:instrText xml:space="preserve">  \* MERGEFORMAT </w:instrText>
      </w:r>
      <w:r w:rsidRPr="00101A10">
        <w:rPr>
          <w:rFonts w:ascii="HG丸ｺﾞｼｯｸM-PRO" w:eastAsia="HG丸ｺﾞｼｯｸM-PRO" w:hAnsi="HG丸ｺﾞｼｯｸM-PRO"/>
          <w:color w:val="000000" w:themeColor="text1"/>
        </w:rPr>
        <w:fldChar w:fldCharType="separate"/>
      </w:r>
      <w:r w:rsidR="009C5168" w:rsidRPr="009C5168">
        <w:rPr>
          <w:rFonts w:ascii="HG丸ｺﾞｼｯｸM-PRO" w:eastAsia="HG丸ｺﾞｼｯｸM-PRO" w:hAnsi="HG丸ｺﾞｼｯｸM-PRO" w:hint="eastAsia"/>
        </w:rPr>
        <w:t xml:space="preserve">表 </w:t>
      </w:r>
      <w:r w:rsidRPr="00101A10">
        <w:rPr>
          <w:rFonts w:ascii="HG丸ｺﾞｼｯｸM-PRO" w:eastAsia="HG丸ｺﾞｼｯｸM-PRO" w:hAnsi="HG丸ｺﾞｼｯｸM-PRO"/>
          <w:color w:val="000000" w:themeColor="text1"/>
        </w:rPr>
        <w:fldChar w:fldCharType="end"/>
      </w:r>
      <w:r w:rsidRPr="00101A10">
        <w:rPr>
          <w:rFonts w:ascii="HG丸ｺﾞｼｯｸM-PRO" w:eastAsia="HG丸ｺﾞｼｯｸM-PRO" w:hAnsi="HG丸ｺﾞｼｯｸM-PRO" w:hint="eastAsia"/>
          <w:color w:val="000000" w:themeColor="text1"/>
        </w:rPr>
        <w:t>参照）を策定する。</w:t>
      </w:r>
    </w:p>
    <w:p w14:paraId="4B225863" w14:textId="77777777" w:rsidR="00D01467" w:rsidRPr="00101A10" w:rsidRDefault="00D01467" w:rsidP="00D01467">
      <w:pPr>
        <w:pStyle w:val="a9"/>
      </w:pPr>
      <w:bookmarkStart w:id="33" w:name="_Ref387669102"/>
      <w:r w:rsidRPr="00101A10">
        <w:rPr>
          <w:rFonts w:hint="eastAsia"/>
        </w:rPr>
        <w:t xml:space="preserve">表 </w:t>
      </w:r>
      <w:bookmarkEnd w:id="33"/>
      <w:r w:rsidR="00D10A01" w:rsidRPr="00101A10">
        <w:rPr>
          <w:rFonts w:hint="eastAsia"/>
        </w:rPr>
        <w:t>4.5.2</w:t>
      </w:r>
      <w:r w:rsidRPr="00101A10">
        <w:rPr>
          <w:rFonts w:hint="eastAsia"/>
        </w:rPr>
        <w:t xml:space="preserve">　</w:t>
      </w:r>
      <w:r w:rsidRPr="00101A10">
        <w:rPr>
          <w:rFonts w:hint="eastAsia"/>
          <w:color w:val="000000" w:themeColor="text1"/>
        </w:rPr>
        <w:t>維持管理・修繕作業計画（例示）</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8"/>
        <w:gridCol w:w="5903"/>
      </w:tblGrid>
      <w:tr w:rsidR="00D01467" w:rsidRPr="00101A10" w14:paraId="4B225866" w14:textId="77777777" w:rsidTr="00793EF6">
        <w:trPr>
          <w:trHeight w:val="321"/>
          <w:jc w:val="center"/>
        </w:trPr>
        <w:tc>
          <w:tcPr>
            <w:tcW w:w="2178" w:type="dxa"/>
            <w:tcBorders>
              <w:bottom w:val="double" w:sz="4" w:space="0" w:color="auto"/>
            </w:tcBorders>
            <w:shd w:val="clear" w:color="auto" w:fill="D9D9D9" w:themeFill="background1" w:themeFillShade="D9"/>
            <w:vAlign w:val="center"/>
          </w:tcPr>
          <w:p w14:paraId="4B225864" w14:textId="77777777" w:rsidR="00D01467" w:rsidRPr="00101A10"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項目</w:t>
            </w:r>
          </w:p>
        </w:tc>
        <w:tc>
          <w:tcPr>
            <w:tcW w:w="5903" w:type="dxa"/>
            <w:tcBorders>
              <w:bottom w:val="double" w:sz="4" w:space="0" w:color="auto"/>
            </w:tcBorders>
            <w:shd w:val="clear" w:color="auto" w:fill="D9D9D9" w:themeFill="background1" w:themeFillShade="D9"/>
            <w:vAlign w:val="center"/>
          </w:tcPr>
          <w:p w14:paraId="4B225865" w14:textId="77777777" w:rsidR="00D01467" w:rsidRPr="00101A10"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内容</w:t>
            </w:r>
          </w:p>
        </w:tc>
      </w:tr>
      <w:tr w:rsidR="00D01467" w:rsidRPr="00101A10" w14:paraId="4B22586B" w14:textId="77777777" w:rsidTr="00793EF6">
        <w:trPr>
          <w:trHeight w:val="938"/>
          <w:jc w:val="center"/>
        </w:trPr>
        <w:tc>
          <w:tcPr>
            <w:tcW w:w="2178" w:type="dxa"/>
            <w:tcBorders>
              <w:top w:val="double" w:sz="4" w:space="0" w:color="auto"/>
            </w:tcBorders>
            <w:vAlign w:val="center"/>
          </w:tcPr>
          <w:p w14:paraId="4B225867" w14:textId="77777777" w:rsidR="00D01467" w:rsidRPr="00101A10" w:rsidRDefault="00D01467" w:rsidP="00793EF6">
            <w:pPr>
              <w:spacing w:line="280" w:lineRule="exact"/>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維持管理・修繕作業</w:t>
            </w:r>
          </w:p>
        </w:tc>
        <w:tc>
          <w:tcPr>
            <w:tcW w:w="5903" w:type="dxa"/>
            <w:tcBorders>
              <w:top w:val="double" w:sz="4" w:space="0" w:color="auto"/>
            </w:tcBorders>
          </w:tcPr>
          <w:p w14:paraId="4B225868" w14:textId="77777777" w:rsidR="00D01467" w:rsidRPr="00101A10" w:rsidRDefault="00D01467" w:rsidP="00793EF6">
            <w:pPr>
              <w:spacing w:line="280" w:lineRule="exact"/>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・応急対応および日常維持管理修繕作業の実施</w:t>
            </w:r>
          </w:p>
          <w:p w14:paraId="4B225869" w14:textId="77777777" w:rsidR="00D01467" w:rsidRPr="00101A10" w:rsidRDefault="00D01467" w:rsidP="00793EF6">
            <w:pPr>
              <w:spacing w:line="280" w:lineRule="exact"/>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 xml:space="preserve">　緊急体制の確立（緊急連絡網）維持管理修繕作業計画</w:t>
            </w:r>
          </w:p>
          <w:p w14:paraId="4B22586A" w14:textId="77777777" w:rsidR="00D01467" w:rsidRPr="00101A10" w:rsidRDefault="00D01467" w:rsidP="00793EF6">
            <w:pPr>
              <w:spacing w:line="280" w:lineRule="exact"/>
              <w:rPr>
                <w:rFonts w:ascii="HG丸ｺﾞｼｯｸM-PRO" w:eastAsia="HG丸ｺﾞｼｯｸM-PRO" w:hAnsi="HG丸ｺﾞｼｯｸM-PRO"/>
                <w:color w:val="000000" w:themeColor="text1"/>
                <w:sz w:val="20"/>
                <w:szCs w:val="20"/>
              </w:rPr>
            </w:pPr>
            <w:r w:rsidRPr="00101A10">
              <w:rPr>
                <w:rFonts w:ascii="HG丸ｺﾞｼｯｸM-PRO" w:eastAsia="HG丸ｺﾞｼｯｸM-PRO" w:hAnsi="HG丸ｺﾞｼｯｸM-PRO" w:hint="eastAsia"/>
                <w:color w:val="000000" w:themeColor="text1"/>
                <w:sz w:val="20"/>
                <w:szCs w:val="20"/>
              </w:rPr>
              <w:t>・清掃、除草、美化活動（清掃・啓発等）の作業計画</w:t>
            </w:r>
          </w:p>
        </w:tc>
      </w:tr>
    </w:tbl>
    <w:p w14:paraId="4B22586C" w14:textId="77777777" w:rsidR="00D01467" w:rsidRPr="00101A10"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6D" w14:textId="77777777" w:rsidR="002E1572" w:rsidRPr="00101A10" w:rsidRDefault="008531C0" w:rsidP="00C401F6">
      <w:pPr>
        <w:pStyle w:val="4"/>
        <w:ind w:left="749"/>
      </w:pPr>
      <w:r w:rsidRPr="00101A10">
        <w:rPr>
          <w:rFonts w:hint="eastAsia"/>
        </w:rPr>
        <w:t>データの蓄積・管理</w:t>
      </w:r>
    </w:p>
    <w:p w14:paraId="4B22586E" w14:textId="77777777" w:rsidR="00C401F6" w:rsidRPr="00101A10" w:rsidRDefault="00C401F6" w:rsidP="00C401F6">
      <w:pPr>
        <w:pStyle w:val="40"/>
        <w:ind w:leftChars="250" w:left="525" w:firstLineChars="50" w:firstLine="105"/>
        <w:rPr>
          <w:rFonts w:ascii="HG丸ｺﾞｼｯｸM-PRO" w:eastAsia="HG丸ｺﾞｼｯｸM-PRO" w:hAnsi="HG丸ｺﾞｼｯｸM-PRO"/>
        </w:rPr>
      </w:pPr>
      <w:r w:rsidRPr="00101A10">
        <w:rPr>
          <w:rFonts w:ascii="HG丸ｺﾞｼｯｸM-PRO" w:eastAsia="HG丸ｺﾞｼｯｸM-PRO" w:hAnsi="HG丸ｺﾞｼｯｸM-PRO" w:hint="eastAsia"/>
        </w:rPr>
        <w:t>年度毎の故障記録及び改築・修繕経歴等の内容を機器台帳システムに入力し、情報の一元化を図る。</w:t>
      </w:r>
    </w:p>
    <w:p w14:paraId="4B22586F" w14:textId="77777777" w:rsidR="00395B50" w:rsidRPr="00101A10" w:rsidRDefault="00395B50" w:rsidP="00C401F6">
      <w:pPr>
        <w:pStyle w:val="40"/>
        <w:ind w:leftChars="250" w:left="525" w:firstLineChars="50" w:firstLine="105"/>
      </w:pPr>
    </w:p>
    <w:p w14:paraId="4B225870" w14:textId="77777777" w:rsidR="008531C0" w:rsidRPr="00101A10" w:rsidRDefault="008531C0" w:rsidP="00FE04DB">
      <w:pPr>
        <w:pStyle w:val="4"/>
        <w:ind w:left="749"/>
      </w:pPr>
      <w:r w:rsidRPr="00101A10">
        <w:rPr>
          <w:rFonts w:hint="eastAsia"/>
        </w:rPr>
        <w:t>ＰＤＣＡによる継続したマネジメント</w:t>
      </w:r>
    </w:p>
    <w:p w14:paraId="4B225871" w14:textId="77777777" w:rsidR="00395B50" w:rsidRPr="00101A10" w:rsidRDefault="00395B50" w:rsidP="00395B50">
      <w:pPr>
        <w:pStyle w:val="40"/>
        <w:ind w:leftChars="300" w:left="63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効率的・効果的に日常的な維持管理を着実な実践していくために、実施状況等を検証、評価し、改善する等、毎年度PDCAサイクルによる継続したマネジメントを実施する。</w:t>
      </w:r>
    </w:p>
    <w:p w14:paraId="4B225872" w14:textId="77777777" w:rsidR="00395B50" w:rsidRPr="00101A10" w:rsidRDefault="00395B50" w:rsidP="00395B50">
      <w:pPr>
        <w:pStyle w:val="5"/>
        <w:ind w:leftChars="300" w:left="630" w:firstLine="0"/>
      </w:pPr>
      <w:r w:rsidRPr="00101A10">
        <w:rPr>
          <w:rFonts w:hint="eastAsia"/>
        </w:rPr>
        <w:t>実施状況の検証</w:t>
      </w:r>
    </w:p>
    <w:p w14:paraId="4B225873" w14:textId="77777777" w:rsidR="00395B50" w:rsidRPr="00101A10" w:rsidRDefault="00395B50" w:rsidP="00395B50">
      <w:pPr>
        <w:pStyle w:val="50"/>
        <w:ind w:leftChars="400" w:left="84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点検報告結果等により、点検が計画に基づき、確実に実施されたかどうかを確認する。</w:t>
      </w:r>
    </w:p>
    <w:p w14:paraId="4B225874" w14:textId="77777777" w:rsidR="00395B50" w:rsidRPr="00101A10" w:rsidRDefault="00395B50" w:rsidP="00395B50">
      <w:pPr>
        <w:pStyle w:val="5"/>
        <w:ind w:leftChars="300" w:left="630" w:firstLine="0"/>
      </w:pPr>
      <w:r w:rsidRPr="00101A10">
        <w:rPr>
          <w:rFonts w:hint="eastAsia"/>
        </w:rPr>
        <w:lastRenderedPageBreak/>
        <w:t>実施結果の検証</w:t>
      </w:r>
    </w:p>
    <w:p w14:paraId="4B225875" w14:textId="77777777" w:rsidR="00395B50" w:rsidRPr="00101A10" w:rsidRDefault="00395B50" w:rsidP="00395B50">
      <w:pPr>
        <w:pStyle w:val="50"/>
        <w:ind w:leftChars="400" w:left="84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「機器台帳システム」に蓄積された点検結果等より、設備に不具合の発生状況を評価し、重点化方針の再評価を行う。</w:t>
      </w:r>
    </w:p>
    <w:p w14:paraId="4B225876" w14:textId="77777777" w:rsidR="00395B50" w:rsidRPr="00101A10" w:rsidRDefault="00395B50" w:rsidP="00395B50">
      <w:pPr>
        <w:pStyle w:val="5"/>
        <w:ind w:leftChars="300" w:left="630" w:firstLine="0"/>
      </w:pPr>
      <w:r w:rsidRPr="00101A10">
        <w:rPr>
          <w:rFonts w:hint="eastAsia"/>
        </w:rPr>
        <w:t>実施成果の検証</w:t>
      </w:r>
    </w:p>
    <w:p w14:paraId="4B225877" w14:textId="77777777" w:rsidR="00395B50" w:rsidRPr="00101A10" w:rsidRDefault="00395B50" w:rsidP="00395B50">
      <w:pPr>
        <w:pStyle w:val="50"/>
        <w:ind w:leftChars="400" w:left="840" w:firstLine="210"/>
        <w:rPr>
          <w:rFonts w:ascii="HG丸ｺﾞｼｯｸM-PRO" w:eastAsia="HG丸ｺﾞｼｯｸM-PRO" w:hAnsi="HG丸ｺﾞｼｯｸM-PRO"/>
          <w:color w:val="000000" w:themeColor="text1"/>
        </w:rPr>
      </w:pPr>
      <w:r w:rsidRPr="00101A10">
        <w:rPr>
          <w:rFonts w:ascii="HG丸ｺﾞｼｯｸM-PRO" w:eastAsia="HG丸ｺﾞｼｯｸM-PRO" w:hAnsi="HG丸ｺﾞｼｯｸM-PRO" w:hint="eastAsia"/>
          <w:color w:val="000000" w:themeColor="text1"/>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B225878" w14:textId="77777777" w:rsidR="00395B50" w:rsidRPr="00101A10" w:rsidRDefault="00395B50" w:rsidP="00395B50">
      <w:pPr>
        <w:pStyle w:val="40"/>
        <w:ind w:left="420" w:firstLine="210"/>
        <w:rPr>
          <w:rFonts w:ascii="HG丸ｺﾞｼｯｸM-PRO" w:eastAsia="HG丸ｺﾞｼｯｸM-PRO" w:hAnsi="HG丸ｺﾞｼｯｸM-PRO"/>
        </w:rPr>
      </w:pPr>
    </w:p>
    <w:p w14:paraId="4B225879" w14:textId="77777777" w:rsidR="002E1572" w:rsidRPr="00101A10" w:rsidRDefault="002E1572" w:rsidP="007F0C33">
      <w:pPr>
        <w:pStyle w:val="40"/>
        <w:ind w:left="420" w:firstLine="210"/>
        <w:rPr>
          <w:rFonts w:ascii="HG丸ｺﾞｼｯｸM-PRO" w:eastAsia="HG丸ｺﾞｼｯｸM-PRO" w:hAnsi="HG丸ｺﾞｼｯｸM-PRO"/>
        </w:rPr>
      </w:pPr>
    </w:p>
    <w:p w14:paraId="4B22587A" w14:textId="77777777" w:rsidR="008531C0" w:rsidRPr="00101A10" w:rsidRDefault="008531C0" w:rsidP="007F0C33">
      <w:pPr>
        <w:pStyle w:val="40"/>
        <w:ind w:left="420" w:firstLine="210"/>
        <w:rPr>
          <w:rFonts w:ascii="HG丸ｺﾞｼｯｸM-PRO" w:eastAsia="HG丸ｺﾞｼｯｸM-PRO" w:hAnsi="HG丸ｺﾞｼｯｸM-PRO"/>
        </w:rPr>
      </w:pPr>
    </w:p>
    <w:p w14:paraId="4B22587B" w14:textId="77777777" w:rsidR="008531C0" w:rsidRPr="00101A10" w:rsidRDefault="008531C0" w:rsidP="00395B50">
      <w:pPr>
        <w:pStyle w:val="2"/>
      </w:pPr>
      <w:bookmarkStart w:id="34" w:name="_Toc393377802"/>
      <w:r w:rsidRPr="00101A10">
        <w:rPr>
          <w:rFonts w:hint="eastAsia"/>
        </w:rPr>
        <w:t>維持管理を見通した新設工事上の工夫</w:t>
      </w:r>
      <w:bookmarkEnd w:id="34"/>
    </w:p>
    <w:p w14:paraId="4B22587C" w14:textId="77777777" w:rsidR="009E7A53" w:rsidRPr="00101A10" w:rsidRDefault="009E7A53" w:rsidP="009E7A53">
      <w:pPr>
        <w:pStyle w:val="2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長寿命化やコスト縮減のための工夫に関する情報を共有化するとともに、その中で、効率性に優れているものや高い効果が得られるものの中で、汎用性の高いもの等については仕様書等で標準化する。</w:t>
      </w:r>
    </w:p>
    <w:p w14:paraId="4B22587D" w14:textId="77777777" w:rsidR="009E7A53" w:rsidRPr="00101A10" w:rsidRDefault="009E7A53" w:rsidP="009E7A53">
      <w:pPr>
        <w:pStyle w:val="20"/>
        <w:spacing w:afterLines="50" w:after="18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632064" behindDoc="0" locked="0" layoutInCell="1" allowOverlap="1" wp14:anchorId="4B225C20" wp14:editId="4B225C21">
                <wp:simplePos x="0" y="0"/>
                <wp:positionH relativeFrom="column">
                  <wp:posOffset>382105</wp:posOffset>
                </wp:positionH>
                <wp:positionV relativeFrom="paragraph">
                  <wp:posOffset>313822</wp:posOffset>
                </wp:positionV>
                <wp:extent cx="5506398" cy="1181100"/>
                <wp:effectExtent l="0" t="0" r="18415" b="19050"/>
                <wp:wrapNone/>
                <wp:docPr id="3598" name="正方形/長方形 3598"/>
                <wp:cNvGraphicFramePr/>
                <a:graphic xmlns:a="http://schemas.openxmlformats.org/drawingml/2006/main">
                  <a:graphicData uri="http://schemas.microsoft.com/office/word/2010/wordprocessingShape">
                    <wps:wsp>
                      <wps:cNvSpPr/>
                      <wps:spPr>
                        <a:xfrm>
                          <a:off x="0" y="0"/>
                          <a:ext cx="5506398" cy="118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026" style="position:absolute;left:0;text-align:left;margin-left:30.1pt;margin-top:24.7pt;width:433.55pt;height:9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" filled="f" strokecolor="black [3213]" strokeweight="1pt"/>
            </w:pict>
          </mc:Fallback>
        </mc:AlternateContent>
      </w:r>
      <w:r w:rsidRPr="00101A10">
        <w:rPr>
          <w:rFonts w:ascii="HG丸ｺﾞｼｯｸM-PRO" w:eastAsia="HG丸ｺﾞｼｯｸM-PRO" w:hAnsi="HG丸ｺﾞｼｯｸM-PRO" w:hint="eastAsia"/>
        </w:rPr>
        <w:t>取組方針を以下に示す。</w:t>
      </w:r>
    </w:p>
    <w:p w14:paraId="4B22587E" w14:textId="77777777" w:rsidR="009E7A53" w:rsidRPr="00101A10" w:rsidRDefault="009E7A53" w:rsidP="00A95D04">
      <w:pPr>
        <w:pStyle w:val="af1"/>
        <w:numPr>
          <w:ilvl w:val="0"/>
          <w:numId w:val="10"/>
        </w:numPr>
        <w:ind w:leftChars="0"/>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建設および更新・大規模補修における設計業務委託時には、「ライフサイクルコスト縮減方法」の提示を義務づける。</w:t>
      </w:r>
    </w:p>
    <w:p w14:paraId="4B22587F" w14:textId="77777777" w:rsidR="009E7A53" w:rsidRPr="00101A10" w:rsidRDefault="009E7A53" w:rsidP="00A95D04">
      <w:pPr>
        <w:numPr>
          <w:ilvl w:val="0"/>
          <w:numId w:val="10"/>
        </w:numPr>
        <w:rPr>
          <w:rFonts w:ascii="HG丸ｺﾞｼｯｸM-PRO" w:eastAsia="HG丸ｺﾞｼｯｸM-PRO" w:hAnsi="HG丸ｺﾞｼｯｸM-PRO"/>
          <w:szCs w:val="21"/>
        </w:rPr>
      </w:pPr>
      <w:r w:rsidRPr="00101A10">
        <w:rPr>
          <w:rFonts w:ascii="HG丸ｺﾞｼｯｸM-PRO" w:eastAsia="HG丸ｺﾞｼｯｸM-PRO" w:hAnsi="HG丸ｺﾞｼｯｸM-PRO" w:hint="eastAsia"/>
          <w:szCs w:val="21"/>
        </w:rPr>
        <w:t>維持管理性（例えば、点検の容易さ等）を高める工夫を積極的に取り入れる。</w:t>
      </w:r>
    </w:p>
    <w:p w14:paraId="4B225880" w14:textId="77777777" w:rsidR="009E7A53" w:rsidRPr="00101A10" w:rsidRDefault="009E7A53" w:rsidP="00A95D04">
      <w:pPr>
        <w:numPr>
          <w:ilvl w:val="0"/>
          <w:numId w:val="10"/>
        </w:numPr>
        <w:rPr>
          <w:rFonts w:ascii="HG丸ｺﾞｼｯｸM-PRO" w:eastAsia="HG丸ｺﾞｼｯｸM-PRO" w:hAnsi="HG丸ｺﾞｼｯｸM-PRO"/>
          <w:szCs w:val="21"/>
        </w:rPr>
      </w:pPr>
      <w:r w:rsidRPr="00101A10">
        <w:rPr>
          <w:rFonts w:ascii="HG丸ｺﾞｼｯｸM-PRO" w:eastAsia="HG丸ｺﾞｼｯｸM-PRO" w:hAnsi="HG丸ｺﾞｼｯｸM-PRO" w:hint="eastAsia"/>
        </w:rPr>
        <w:t>事務所等で検討された「ライフサイクルコスト縮減」に資するアイデアや工夫等を、都市整備部全体で「共有」するとともに分野・施設毎の標準化を検討する。</w:t>
      </w:r>
    </w:p>
    <w:p w14:paraId="4B225881" w14:textId="77777777" w:rsidR="009E7A53" w:rsidRPr="00101A10" w:rsidRDefault="009E7A53" w:rsidP="009E7A53">
      <w:pPr>
        <w:pStyle w:val="30"/>
        <w:ind w:left="105" w:firstLine="210"/>
        <w:rPr>
          <w:rFonts w:ascii="HG丸ｺﾞｼｯｸM-PRO" w:eastAsia="HG丸ｺﾞｼｯｸM-PRO" w:hAnsi="HG丸ｺﾞｼｯｸM-PRO"/>
        </w:rPr>
      </w:pPr>
    </w:p>
    <w:p w14:paraId="4B225882" w14:textId="77777777" w:rsidR="009E7A53" w:rsidRPr="00101A10" w:rsidRDefault="009E7A53" w:rsidP="009E7A53">
      <w:pPr>
        <w:pStyle w:val="4"/>
        <w:ind w:left="885"/>
      </w:pPr>
      <w:r w:rsidRPr="00101A10">
        <w:rPr>
          <w:rFonts w:hint="eastAsia"/>
        </w:rPr>
        <w:t>ライフサイクルコスト縮減</w:t>
      </w:r>
    </w:p>
    <w:p w14:paraId="4B225883" w14:textId="77777777" w:rsidR="009E7A53" w:rsidRPr="00101A10" w:rsidRDefault="009E7A53" w:rsidP="009E7A53">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4B225C23">
                <wp:simplePos x="0" y="0"/>
                <wp:positionH relativeFrom="column">
                  <wp:posOffset>386110</wp:posOffset>
                </wp:positionH>
                <wp:positionV relativeFrom="paragraph">
                  <wp:posOffset>877865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964A40" w:rsidRPr="0056169A" w:rsidRDefault="00964A40"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964A40" w:rsidRPr="00225300" w:rsidRDefault="00964A40"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964A40" w:rsidRPr="009F01F2" w:rsidRDefault="00964A40"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964A40" w:rsidRPr="00225300" w:rsidRDefault="00964A40"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964A40" w:rsidRPr="00225300" w:rsidRDefault="00964A40"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246" style="position:absolute;left:0;text-align:left;margin-left:30.4pt;margin-top:69.1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">
                <v:shape id="テキスト ボックス 202" o:spid="_x0000_s1247"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248"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249"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250"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251"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964A40" w:rsidRPr="0056169A" w:rsidRDefault="00964A40"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252"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253"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39" o:title=""/>
                  </v:shape>
                  <v:shape id="Text Box 18" o:spid="_x0000_s1254"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964A40" w:rsidRPr="0056169A" w:rsidRDefault="00964A40"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255"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256"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257"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258"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259"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260"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964A40" w:rsidRPr="00225300" w:rsidRDefault="00964A40" w:rsidP="009E7A53">
                        <w:pPr>
                          <w:snapToGrid w:val="0"/>
                          <w:spacing w:line="0" w:lineRule="atLeast"/>
                          <w:rPr>
                            <w:rFonts w:ascii="Meiryo UI" w:eastAsia="Meiryo UI" w:hAnsi="Meiryo UI" w:cs="Meiryo UI"/>
                            <w:sz w:val="12"/>
                            <w:szCs w:val="12"/>
                          </w:rPr>
                        </w:pPr>
                      </w:p>
                    </w:txbxContent>
                  </v:textbox>
                </v:shape>
                <v:shape id="テキスト ボックス 216" o:spid="_x0000_s1261"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964A40" w:rsidRPr="009F01F2" w:rsidRDefault="00964A40" w:rsidP="009E7A53">
                        <w:pPr>
                          <w:snapToGrid w:val="0"/>
                          <w:spacing w:line="0" w:lineRule="atLeast"/>
                          <w:rPr>
                            <w:sz w:val="10"/>
                            <w:szCs w:val="10"/>
                          </w:rPr>
                        </w:pPr>
                      </w:p>
                    </w:txbxContent>
                  </v:textbox>
                </v:shape>
                <v:shape id="テキスト ボックス 217" o:spid="_x0000_s1262"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964A40" w:rsidRPr="00225300" w:rsidRDefault="00964A40"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964A40" w:rsidRPr="00225300" w:rsidRDefault="00964A40"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263"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264"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964A40" w:rsidRPr="00225300" w:rsidRDefault="00964A40"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r w:rsidRPr="00101A10">
        <w:rPr>
          <w:rFonts w:ascii="HG丸ｺﾞｼｯｸM-PRO" w:eastAsia="HG丸ｺﾞｼｯｸM-PRO" w:hAnsi="HG丸ｺﾞｼｯｸM-PRO" w:hint="eastAsia"/>
        </w:rPr>
        <w:t>建設および</w:t>
      </w:r>
      <w:r w:rsidR="00926FA2" w:rsidRPr="00101A10">
        <w:rPr>
          <w:rFonts w:ascii="HG丸ｺﾞｼｯｸM-PRO" w:eastAsia="HG丸ｺﾞｼｯｸM-PRO" w:hAnsi="HG丸ｺﾞｼｯｸM-PRO" w:hint="eastAsia"/>
        </w:rPr>
        <w:t>更新・大規模補修</w:t>
      </w:r>
      <w:r w:rsidRPr="00101A10">
        <w:rPr>
          <w:rFonts w:ascii="HG丸ｺﾞｼｯｸM-PRO" w:eastAsia="HG丸ｺﾞｼｯｸM-PRO" w:hAnsi="HG丸ｺﾞｼｯｸM-PRO" w:hint="eastAsia"/>
        </w:rPr>
        <w:t>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案を検討する。</w:t>
      </w:r>
    </w:p>
    <w:p w14:paraId="4B225884" w14:textId="77777777" w:rsidR="009E7A53" w:rsidRPr="00101A10" w:rsidRDefault="009E7A53" w:rsidP="009E7A53">
      <w:pPr>
        <w:rPr>
          <w:rFonts w:ascii="HG丸ｺﾞｼｯｸM-PRO" w:eastAsia="HG丸ｺﾞｼｯｸM-PRO" w:hAnsi="HG丸ｺﾞｼｯｸM-PRO"/>
        </w:rPr>
      </w:pPr>
    </w:p>
    <w:p w14:paraId="4B225885" w14:textId="77777777" w:rsidR="009E7A53" w:rsidRPr="00101A10" w:rsidRDefault="009E7A53" w:rsidP="009E7A53">
      <w:pPr>
        <w:rPr>
          <w:rFonts w:ascii="HG丸ｺﾞｼｯｸM-PRO" w:eastAsia="HG丸ｺﾞｼｯｸM-PRO" w:hAnsi="HG丸ｺﾞｼｯｸM-PRO"/>
        </w:rPr>
      </w:pPr>
    </w:p>
    <w:p w14:paraId="4B225886" w14:textId="77777777" w:rsidR="009E7A53" w:rsidRPr="00101A10" w:rsidRDefault="009E7A53" w:rsidP="009E7A53">
      <w:pPr>
        <w:rPr>
          <w:rFonts w:ascii="HG丸ｺﾞｼｯｸM-PRO" w:eastAsia="HG丸ｺﾞｼｯｸM-PRO" w:hAnsi="HG丸ｺﾞｼｯｸM-PRO"/>
        </w:rPr>
      </w:pPr>
    </w:p>
    <w:p w14:paraId="4B225887" w14:textId="77777777" w:rsidR="009E7A53" w:rsidRPr="00101A10" w:rsidRDefault="009E7A53" w:rsidP="009E7A53">
      <w:pPr>
        <w:rPr>
          <w:rFonts w:ascii="HG丸ｺﾞｼｯｸM-PRO" w:eastAsia="HG丸ｺﾞｼｯｸM-PRO" w:hAnsi="HG丸ｺﾞｼｯｸM-PRO"/>
        </w:rPr>
      </w:pPr>
    </w:p>
    <w:p w14:paraId="4B225888" w14:textId="77777777" w:rsidR="009E7A53" w:rsidRPr="00101A10" w:rsidRDefault="009E7A53" w:rsidP="009E7A53">
      <w:pPr>
        <w:rPr>
          <w:rFonts w:ascii="HG丸ｺﾞｼｯｸM-PRO" w:eastAsia="HG丸ｺﾞｼｯｸM-PRO" w:hAnsi="HG丸ｺﾞｼｯｸM-PRO"/>
        </w:rPr>
      </w:pPr>
    </w:p>
    <w:p w14:paraId="4B225889" w14:textId="77777777" w:rsidR="009E7A53" w:rsidRPr="00101A10" w:rsidRDefault="009E7A53" w:rsidP="009E7A53">
      <w:pPr>
        <w:rPr>
          <w:rFonts w:ascii="HG丸ｺﾞｼｯｸM-PRO" w:eastAsia="HG丸ｺﾞｼｯｸM-PRO" w:hAnsi="HG丸ｺﾞｼｯｸM-PRO"/>
        </w:rPr>
      </w:pPr>
    </w:p>
    <w:p w14:paraId="4B22588A" w14:textId="77777777" w:rsidR="009E7A53" w:rsidRPr="00101A10" w:rsidRDefault="009E7A53" w:rsidP="009E7A53">
      <w:pPr>
        <w:pStyle w:val="a9"/>
      </w:pPr>
      <w:r w:rsidRPr="00101A10">
        <w:rPr>
          <w:rFonts w:hint="eastAsia"/>
        </w:rPr>
        <w:t xml:space="preserve">図 </w:t>
      </w:r>
      <w:r w:rsidR="00926FA2" w:rsidRPr="00101A10">
        <w:rPr>
          <w:rFonts w:hint="eastAsia"/>
        </w:rPr>
        <w:t>4.6.1</w:t>
      </w:r>
      <w:r w:rsidRPr="00101A10">
        <w:rPr>
          <w:rFonts w:hint="eastAsia"/>
        </w:rPr>
        <w:t xml:space="preserve">　ライフサイクルコスト縮減の視点</w:t>
      </w:r>
    </w:p>
    <w:p w14:paraId="4B22588B" w14:textId="77777777" w:rsidR="009E7A53" w:rsidRPr="00101A10" w:rsidRDefault="009E7A53" w:rsidP="009E7A53">
      <w:pPr>
        <w:rPr>
          <w:rFonts w:ascii="HG丸ｺﾞｼｯｸM-PRO" w:eastAsia="HG丸ｺﾞｼｯｸM-PRO" w:hAnsi="HG丸ｺﾞｼｯｸM-PRO"/>
        </w:rPr>
      </w:pPr>
    </w:p>
    <w:p w14:paraId="4B22588C" w14:textId="77777777" w:rsidR="00926FA2" w:rsidRPr="00101A10" w:rsidRDefault="00926FA2" w:rsidP="009E7A53">
      <w:pPr>
        <w:rPr>
          <w:rFonts w:ascii="HG丸ｺﾞｼｯｸM-PRO" w:eastAsia="HG丸ｺﾞｼｯｸM-PRO" w:hAnsi="HG丸ｺﾞｼｯｸM-PRO"/>
        </w:rPr>
      </w:pPr>
    </w:p>
    <w:p w14:paraId="4B22588D" w14:textId="77777777" w:rsidR="009E7A53" w:rsidRPr="00101A10" w:rsidRDefault="009E7A53" w:rsidP="009E7A53">
      <w:pPr>
        <w:pStyle w:val="4"/>
        <w:ind w:left="885"/>
      </w:pPr>
      <w:r w:rsidRPr="00101A10">
        <w:rPr>
          <w:rFonts w:hint="eastAsia"/>
        </w:rPr>
        <w:lastRenderedPageBreak/>
        <w:t>維持管理段階に</w:t>
      </w:r>
      <w:r w:rsidR="00A0761A">
        <w:rPr>
          <w:rFonts w:hint="eastAsia"/>
        </w:rPr>
        <w:t>おける</w:t>
      </w:r>
      <w:r w:rsidRPr="00101A10">
        <w:rPr>
          <w:rFonts w:hint="eastAsia"/>
        </w:rPr>
        <w:t>長寿命化に資する工夫</w:t>
      </w:r>
    </w:p>
    <w:p w14:paraId="4B22588E" w14:textId="77777777" w:rsidR="009E7A53" w:rsidRPr="00101A10" w:rsidRDefault="009E7A53" w:rsidP="009E7A53">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維持管理段階においても、長寿命化に資するアイデアや工夫はいろいろ考えられる。</w:t>
      </w:r>
    </w:p>
    <w:p w14:paraId="4B22588F" w14:textId="77777777" w:rsidR="009E7A53" w:rsidRPr="00101A10" w:rsidRDefault="009E7A53" w:rsidP="00A0761A">
      <w:pPr>
        <w:pStyle w:val="40"/>
        <w:ind w:leftChars="300" w:left="63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きめ細やかな補修や創意工夫により施設の劣化を防ぎ、またはグレードアップすることにより長寿命化につなげていく。</w:t>
      </w:r>
    </w:p>
    <w:p w14:paraId="4B225890" w14:textId="77777777" w:rsidR="009E7A53" w:rsidRPr="00101A10" w:rsidRDefault="009E7A53" w:rsidP="009E7A53">
      <w:pPr>
        <w:pStyle w:val="40"/>
        <w:ind w:left="420" w:firstLine="210"/>
        <w:rPr>
          <w:rFonts w:ascii="HG丸ｺﾞｼｯｸM-PRO" w:eastAsia="HG丸ｺﾞｼｯｸM-PRO" w:hAnsi="HG丸ｺﾞｼｯｸM-PRO"/>
        </w:rPr>
      </w:pPr>
    </w:p>
    <w:p w14:paraId="4B225891" w14:textId="77777777" w:rsidR="009E7A53" w:rsidRPr="00101A10" w:rsidRDefault="009E7A53" w:rsidP="009E7A53">
      <w:pPr>
        <w:pStyle w:val="4"/>
        <w:ind w:left="885"/>
      </w:pPr>
      <w:r w:rsidRPr="00101A10">
        <w:rPr>
          <w:rFonts w:hint="eastAsia"/>
        </w:rPr>
        <w:t>ライフサイクルコスト縮減案の共有および標準化</w:t>
      </w:r>
    </w:p>
    <w:p w14:paraId="4B225892" w14:textId="77777777" w:rsidR="009E7A53" w:rsidRPr="00101A10" w:rsidRDefault="009E7A53" w:rsidP="006D1D4C">
      <w:pPr>
        <w:widowControl/>
        <w:ind w:leftChars="250" w:left="525" w:firstLineChars="50" w:firstLine="105"/>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事務所で検討された、建設および補修・補強の計画、設計段階におけるライフサイクルコストを縮減するための工夫・アイデアを事例集として分野・施設毎にとりまとめ、内容や効果について、都市整備部全体で共有する。</w:t>
      </w:r>
    </w:p>
    <w:p w14:paraId="4B225893" w14:textId="77777777" w:rsidR="00CF3D2E" w:rsidRPr="00101A10" w:rsidRDefault="00CF3D2E" w:rsidP="007F0C33">
      <w:pPr>
        <w:widowControl/>
        <w:jc w:val="left"/>
        <w:rPr>
          <w:rFonts w:ascii="HG丸ｺﾞｼｯｸM-PRO" w:eastAsia="HG丸ｺﾞｼｯｸM-PRO" w:hAnsi="HG丸ｺﾞｼｯｸM-PRO"/>
        </w:rPr>
      </w:pPr>
    </w:p>
    <w:p w14:paraId="4B225894" w14:textId="77777777" w:rsidR="00FC6E64" w:rsidRPr="00101A10" w:rsidRDefault="00FC6E64" w:rsidP="007F0C33">
      <w:pPr>
        <w:widowControl/>
        <w:jc w:val="left"/>
        <w:rPr>
          <w:rFonts w:ascii="HG丸ｺﾞｼｯｸM-PRO" w:eastAsia="HG丸ｺﾞｼｯｸM-PRO" w:hAnsi="HG丸ｺﾞｼｯｸM-PRO"/>
        </w:rPr>
      </w:pPr>
    </w:p>
    <w:p w14:paraId="4B225895" w14:textId="77777777" w:rsidR="008531C0" w:rsidRPr="00101A10" w:rsidRDefault="008531C0" w:rsidP="00FC6E64">
      <w:pPr>
        <w:pStyle w:val="2"/>
      </w:pPr>
      <w:bookmarkStart w:id="35" w:name="_Toc393377803"/>
      <w:r w:rsidRPr="00101A10">
        <w:rPr>
          <w:rFonts w:hint="eastAsia"/>
        </w:rPr>
        <w:t>新たな技術、材料、工法の活用と促進策</w:t>
      </w:r>
      <w:bookmarkEnd w:id="35"/>
    </w:p>
    <w:p w14:paraId="4B225896" w14:textId="77777777" w:rsidR="008531C0" w:rsidRPr="00101A10" w:rsidRDefault="00973922" w:rsidP="007F0C33">
      <w:pPr>
        <w:pStyle w:val="3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機械電気設備は技術の進歩が顕著であるため、</w:t>
      </w:r>
      <w:r w:rsidR="00C835E3" w:rsidRPr="00101A10">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101A10">
        <w:rPr>
          <w:rFonts w:ascii="HG丸ｺﾞｼｯｸM-PRO" w:eastAsia="HG丸ｺﾞｼｯｸM-PRO" w:hAnsi="HG丸ｺﾞｼｯｸM-PRO" w:hint="eastAsia"/>
        </w:rPr>
        <w:t>国や他の地方公共団体等の実績</w:t>
      </w:r>
      <w:r w:rsidR="00F30D20">
        <w:rPr>
          <w:rFonts w:ascii="HG丸ｺﾞｼｯｸM-PRO" w:eastAsia="HG丸ｺﾞｼｯｸM-PRO" w:hAnsi="HG丸ｺﾞｼｯｸM-PRO" w:hint="eastAsia"/>
        </w:rPr>
        <w:t>やＮＥＴＩＳなどを活用し</w:t>
      </w:r>
      <w:r w:rsidR="00FC6E64" w:rsidRPr="00101A10">
        <w:rPr>
          <w:rFonts w:ascii="HG丸ｺﾞｼｯｸM-PRO" w:eastAsia="HG丸ｺﾞｼｯｸM-PRO" w:hAnsi="HG丸ｺﾞｼｯｸM-PRO" w:hint="eastAsia"/>
        </w:rPr>
        <w:t>、導入を検討する。</w:t>
      </w:r>
    </w:p>
    <w:p w14:paraId="4B225897" w14:textId="77777777" w:rsidR="00A04F35" w:rsidRPr="00101A10" w:rsidRDefault="00A04F35" w:rsidP="007F0C33">
      <w:pPr>
        <w:pStyle w:val="30"/>
        <w:ind w:leftChars="200" w:left="420" w:firstLine="210"/>
        <w:rPr>
          <w:rFonts w:ascii="HG丸ｺﾞｼｯｸM-PRO" w:eastAsia="HG丸ｺﾞｼｯｸM-PRO" w:hAnsi="HG丸ｺﾞｼｯｸM-PRO"/>
        </w:rPr>
      </w:pPr>
    </w:p>
    <w:p w14:paraId="4B225898" w14:textId="77777777" w:rsidR="00A04F35" w:rsidRPr="00101A10" w:rsidRDefault="00A04F35" w:rsidP="007F0C33">
      <w:pPr>
        <w:pStyle w:val="30"/>
        <w:ind w:leftChars="200" w:left="420" w:firstLine="210"/>
        <w:rPr>
          <w:rFonts w:ascii="HG丸ｺﾞｼｯｸM-PRO" w:eastAsia="HG丸ｺﾞｼｯｸM-PRO" w:hAnsi="HG丸ｺﾞｼｯｸM-PRO"/>
        </w:rPr>
      </w:pPr>
    </w:p>
    <w:p w14:paraId="4B225899" w14:textId="77777777" w:rsidR="00A04F35" w:rsidRPr="00101A10" w:rsidRDefault="00A04F35" w:rsidP="007F0C33">
      <w:pPr>
        <w:pStyle w:val="30"/>
        <w:ind w:leftChars="200" w:left="420" w:firstLine="210"/>
        <w:rPr>
          <w:rFonts w:ascii="HG丸ｺﾞｼｯｸM-PRO" w:eastAsia="HG丸ｺﾞｼｯｸM-PRO" w:hAnsi="HG丸ｺﾞｼｯｸM-PRO"/>
        </w:rPr>
      </w:pPr>
    </w:p>
    <w:p w14:paraId="4B22589A" w14:textId="77777777" w:rsidR="00A04F35" w:rsidRPr="00101A10" w:rsidRDefault="00A04F35" w:rsidP="00A04F35">
      <w:pPr>
        <w:pStyle w:val="1"/>
      </w:pPr>
      <w:bookmarkStart w:id="36" w:name="_Ref388951490"/>
      <w:bookmarkStart w:id="37" w:name="_Ref388951494"/>
      <w:bookmarkStart w:id="38" w:name="_Ref388951853"/>
      <w:bookmarkStart w:id="39" w:name="_Ref388951857"/>
      <w:bookmarkStart w:id="40" w:name="_Toc392102172"/>
      <w:bookmarkStart w:id="41" w:name="_Toc393377804"/>
      <w:r w:rsidRPr="00101A10">
        <w:rPr>
          <w:rFonts w:hint="eastAsia"/>
        </w:rPr>
        <w:t>維持管理・更新等のコストの見通し</w:t>
      </w:r>
      <w:bookmarkEnd w:id="36"/>
      <w:bookmarkEnd w:id="37"/>
      <w:bookmarkEnd w:id="38"/>
      <w:bookmarkEnd w:id="39"/>
      <w:bookmarkEnd w:id="40"/>
      <w:bookmarkEnd w:id="41"/>
    </w:p>
    <w:p w14:paraId="4B22589B" w14:textId="77777777" w:rsidR="00A04F35" w:rsidRPr="00101A10" w:rsidRDefault="00A04F35" w:rsidP="00A04F35">
      <w:pPr>
        <w:pStyle w:val="2"/>
        <w:ind w:left="680"/>
      </w:pPr>
      <w:bookmarkStart w:id="42" w:name="_Toc392102173"/>
      <w:bookmarkStart w:id="43" w:name="_Toc393377805"/>
      <w:r w:rsidRPr="00101A10">
        <w:rPr>
          <w:rFonts w:hint="eastAsia"/>
        </w:rPr>
        <w:t>維持管理・更新等の費用算定方針</w:t>
      </w:r>
      <w:bookmarkEnd w:id="42"/>
      <w:bookmarkEnd w:id="43"/>
    </w:p>
    <w:p w14:paraId="4B22589C" w14:textId="77777777" w:rsidR="00A04F35" w:rsidRPr="00101A10" w:rsidRDefault="00A04F35" w:rsidP="00A04F35">
      <w:pPr>
        <w:pStyle w:val="3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本計画では以下の方針に沿って、今後10年間の維持管理・更新費用を算定（推定）する。</w:t>
      </w:r>
    </w:p>
    <w:p w14:paraId="4B22589D" w14:textId="77777777" w:rsidR="00A04F35" w:rsidRPr="00101A10" w:rsidRDefault="00A04F35" w:rsidP="00A04F35">
      <w:pPr>
        <w:pStyle w:val="30"/>
        <w:ind w:left="105" w:firstLine="210"/>
        <w:jc w:val="right"/>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inline distT="0" distB="0" distL="0" distR="0" wp14:anchorId="4B225C24" wp14:editId="4B225C25">
                <wp:extent cx="5400675" cy="2112135"/>
                <wp:effectExtent l="0" t="0" r="28575" b="21590"/>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112135"/>
                        </a:xfrm>
                        <a:prstGeom prst="rect">
                          <a:avLst/>
                        </a:prstGeom>
                        <a:solidFill>
                          <a:schemeClr val="bg1">
                            <a:lumMod val="85000"/>
                          </a:schemeClr>
                        </a:solidFill>
                        <a:ln w="9525">
                          <a:solidFill>
                            <a:srgbClr val="000000"/>
                          </a:solidFill>
                          <a:miter lim="800000"/>
                          <a:headEnd/>
                          <a:tailEnd/>
                        </a:ln>
                      </wps:spPr>
                      <wps:txbx>
                        <w:txbxContent>
                          <w:p w14:paraId="4B225D64" w14:textId="77777777" w:rsidR="00964A40" w:rsidRPr="007F7A32" w:rsidRDefault="00964A40" w:rsidP="00A04F35">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4B225D65" w14:textId="77777777" w:rsidR="00964A40" w:rsidRPr="007F7A32" w:rsidRDefault="00964A40" w:rsidP="00A04F35">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4B225D66" w14:textId="77777777" w:rsidR="00964A40" w:rsidRPr="007F7A32" w:rsidRDefault="00964A40" w:rsidP="00A04F3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4B225D67" w14:textId="77777777" w:rsidR="00964A40" w:rsidRPr="007F7A32" w:rsidRDefault="00964A40" w:rsidP="00A04F3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4B225D68" w14:textId="77777777" w:rsidR="00964A40" w:rsidRPr="007F7A32" w:rsidRDefault="00964A40" w:rsidP="00A04F35">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wps:txbx>
                      <wps:bodyPr rot="0" vert="horz" wrap="square" lIns="74295" tIns="8890" rIns="74295" bIns="8890" anchor="t" anchorCtr="0" upright="1">
                        <a:noAutofit/>
                      </wps:bodyPr>
                    </wps:wsp>
                  </a:graphicData>
                </a:graphic>
              </wp:inline>
            </w:drawing>
          </mc:Choice>
          <mc:Fallback>
            <w:pict>
              <v:shape id="テキスト ボックス 220" o:spid="_x0000_s1265" type="#_x0000_t202" style="width:425.2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" fillcolor="#d8d8d8 [2732]">
                <v:textbox inset="5.85pt,.7pt,5.85pt,.7pt">
                  <w:txbxContent>
                    <w:p w14:paraId="4B225D64" w14:textId="77777777" w:rsidR="00964A40" w:rsidRPr="007F7A32" w:rsidRDefault="00964A40" w:rsidP="00A04F35">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14:paraId="4B225D65" w14:textId="77777777" w:rsidR="00964A40" w:rsidRPr="007F7A32" w:rsidRDefault="00964A40" w:rsidP="00A04F35">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4B225D66" w14:textId="77777777" w:rsidR="00964A40" w:rsidRPr="007F7A32" w:rsidRDefault="00964A40" w:rsidP="00A04F3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4B225D67" w14:textId="77777777" w:rsidR="00964A40" w:rsidRPr="007F7A32" w:rsidRDefault="00964A40" w:rsidP="00A04F3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4B225D68" w14:textId="77777777" w:rsidR="00964A40" w:rsidRPr="007F7A32" w:rsidRDefault="00964A40" w:rsidP="00A04F35">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anchorlock/>
              </v:shape>
            </w:pict>
          </mc:Fallback>
        </mc:AlternateContent>
      </w:r>
    </w:p>
    <w:p w14:paraId="4B22589E" w14:textId="77777777" w:rsidR="00A04F35" w:rsidRPr="00101A10" w:rsidRDefault="00A04F35" w:rsidP="00A04F35">
      <w:pPr>
        <w:pStyle w:val="3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なお、維持管理・更新費用の算定（推定）にあたっては、以下の点に留意している。</w:t>
      </w:r>
    </w:p>
    <w:p w14:paraId="4B22589F" w14:textId="77777777" w:rsidR="00A04F35" w:rsidRPr="00101A10" w:rsidRDefault="00A04F35" w:rsidP="00A95D04">
      <w:pPr>
        <w:pStyle w:val="af1"/>
        <w:numPr>
          <w:ilvl w:val="0"/>
          <w:numId w:val="11"/>
        </w:numPr>
        <w:ind w:leftChars="0"/>
        <w:rPr>
          <w:rFonts w:ascii="HG丸ｺﾞｼｯｸM-PRO" w:eastAsia="HG丸ｺﾞｼｯｸM-PRO" w:hAnsi="HG丸ｺﾞｼｯｸM-PRO"/>
          <w:szCs w:val="21"/>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635136" behindDoc="0" locked="0" layoutInCell="1" allowOverlap="1" wp14:anchorId="4B225C26" wp14:editId="4B225C27">
                <wp:simplePos x="0" y="0"/>
                <wp:positionH relativeFrom="column">
                  <wp:posOffset>641291</wp:posOffset>
                </wp:positionH>
                <wp:positionV relativeFrom="paragraph">
                  <wp:posOffset>13970</wp:posOffset>
                </wp:positionV>
                <wp:extent cx="5257800" cy="659219"/>
                <wp:effectExtent l="0" t="0" r="19050" b="26670"/>
                <wp:wrapNone/>
                <wp:docPr id="3191" name="正方形/長方形 3191"/>
                <wp:cNvGraphicFramePr/>
                <a:graphic xmlns:a="http://schemas.openxmlformats.org/drawingml/2006/main">
                  <a:graphicData uri="http://schemas.microsoft.com/office/word/2010/wordprocessingShape">
                    <wps:wsp>
                      <wps:cNvSpPr/>
                      <wps:spPr>
                        <a:xfrm>
                          <a:off x="0" y="0"/>
                          <a:ext cx="5257800" cy="6592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1" o:spid="_x0000_s1026" style="position:absolute;left:0;text-align:left;margin-left:50.5pt;margin-top:1.1pt;width:414pt;height:51.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" filled="f" strokecolor="black [3213]" strokeweight="1pt"/>
            </w:pict>
          </mc:Fallback>
        </mc:AlternateContent>
      </w:r>
      <w:r w:rsidRPr="00101A10">
        <w:rPr>
          <w:rFonts w:ascii="HG丸ｺﾞｼｯｸM-PRO" w:eastAsia="HG丸ｺﾞｼｯｸM-PRO" w:hAnsi="HG丸ｺﾞｼｯｸM-PRO" w:hint="eastAsia"/>
        </w:rPr>
        <w:t>都市整備部の長寿命化計画対象施設が、共通の評価軸で評価できるよう検討</w:t>
      </w:r>
      <w:r w:rsidRPr="00101A10">
        <w:rPr>
          <w:rFonts w:ascii="HG丸ｺﾞｼｯｸM-PRO" w:eastAsia="HG丸ｺﾞｼｯｸM-PRO" w:hAnsi="HG丸ｺﾞｼｯｸM-PRO" w:hint="eastAsia"/>
          <w:szCs w:val="21"/>
        </w:rPr>
        <w:t>。</w:t>
      </w:r>
    </w:p>
    <w:p w14:paraId="4B2258A0" w14:textId="77777777" w:rsidR="00A04F35" w:rsidRPr="00101A10" w:rsidRDefault="00A04F35" w:rsidP="00A95D04">
      <w:pPr>
        <w:numPr>
          <w:ilvl w:val="0"/>
          <w:numId w:val="11"/>
        </w:numPr>
        <w:rPr>
          <w:rFonts w:ascii="HG丸ｺﾞｼｯｸM-PRO" w:eastAsia="HG丸ｺﾞｼｯｸM-PRO" w:hAnsi="HG丸ｺﾞｼｯｸM-PRO"/>
          <w:szCs w:val="21"/>
        </w:rPr>
      </w:pPr>
      <w:r w:rsidRPr="00101A10">
        <w:rPr>
          <w:rFonts w:ascii="HG丸ｺﾞｼｯｸM-PRO" w:eastAsia="HG丸ｺﾞｼｯｸM-PRO" w:hAnsi="HG丸ｺﾞｼｯｸM-PRO" w:hint="eastAsia"/>
        </w:rPr>
        <w:t>長寿命化計画（予算）の積上げの共通ルール化</w:t>
      </w:r>
      <w:r w:rsidRPr="00101A10">
        <w:rPr>
          <w:rFonts w:ascii="HG丸ｺﾞｼｯｸM-PRO" w:eastAsia="HG丸ｺﾞｼｯｸM-PRO" w:hAnsi="HG丸ｺﾞｼｯｸM-PRO" w:hint="eastAsia"/>
          <w:szCs w:val="21"/>
        </w:rPr>
        <w:t>。</w:t>
      </w:r>
    </w:p>
    <w:p w14:paraId="4B2258A1" w14:textId="77777777" w:rsidR="00A04F35" w:rsidRPr="00101A10" w:rsidRDefault="00A04F35" w:rsidP="00A95D04">
      <w:pPr>
        <w:numPr>
          <w:ilvl w:val="0"/>
          <w:numId w:val="11"/>
        </w:numPr>
        <w:rPr>
          <w:rFonts w:ascii="HG丸ｺﾞｼｯｸM-PRO" w:eastAsia="HG丸ｺﾞｼｯｸM-PRO" w:hAnsi="HG丸ｺﾞｼｯｸM-PRO"/>
        </w:rPr>
      </w:pPr>
      <w:r w:rsidRPr="00101A10">
        <w:rPr>
          <w:rFonts w:ascii="HG丸ｺﾞｼｯｸM-PRO" w:eastAsia="HG丸ｺﾞｼｯｸM-PRO" w:hAnsi="HG丸ｺﾞｼｯｸM-PRO" w:hint="eastAsia"/>
        </w:rPr>
        <w:t>施設毎の点検結果の反映（利用）を前提にした予算積上げ方法の確立</w:t>
      </w:r>
      <w:r w:rsidRPr="00101A10">
        <w:rPr>
          <w:rFonts w:ascii="HG丸ｺﾞｼｯｸM-PRO" w:eastAsia="HG丸ｺﾞｼｯｸM-PRO" w:hAnsi="HG丸ｺﾞｼｯｸM-PRO" w:hint="eastAsia"/>
          <w:szCs w:val="21"/>
        </w:rPr>
        <w:t>。</w:t>
      </w:r>
    </w:p>
    <w:p w14:paraId="4B2258A2" w14:textId="77777777" w:rsidR="00A04F35" w:rsidRPr="00101A10" w:rsidRDefault="00A04F35" w:rsidP="00A04F35">
      <w:pPr>
        <w:rPr>
          <w:rFonts w:ascii="HG丸ｺﾞｼｯｸM-PRO" w:eastAsia="HG丸ｺﾞｼｯｸM-PRO" w:hAnsi="HG丸ｺﾞｼｯｸM-PRO"/>
        </w:rPr>
      </w:pPr>
    </w:p>
    <w:p w14:paraId="4B2258A3" w14:textId="77777777" w:rsidR="00A04F35" w:rsidRPr="00101A10" w:rsidRDefault="00A04F35" w:rsidP="00A04F35">
      <w:pPr>
        <w:pStyle w:val="2"/>
        <w:ind w:left="680"/>
      </w:pPr>
      <w:bookmarkStart w:id="44" w:name="_Toc392102174"/>
      <w:bookmarkStart w:id="45" w:name="_Toc393377806"/>
      <w:r w:rsidRPr="00101A10">
        <w:rPr>
          <w:rFonts w:hint="eastAsia"/>
        </w:rPr>
        <w:t>維持管理・更新費用の分類</w:t>
      </w:r>
      <w:bookmarkEnd w:id="44"/>
      <w:bookmarkEnd w:id="45"/>
    </w:p>
    <w:p w14:paraId="4B2258A4" w14:textId="77777777" w:rsidR="00A04F35" w:rsidRPr="00101A10" w:rsidRDefault="00A04F35" w:rsidP="00A04F35">
      <w:pPr>
        <w:pStyle w:val="3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「都市基盤施設長寿命化計画」では、以下の分類で今後10年間の維持管理・更新費用を算定（推定）している。</w:t>
      </w:r>
    </w:p>
    <w:p w14:paraId="4B2258A5" w14:textId="77777777" w:rsidR="00A04F35" w:rsidRPr="00101A10" w:rsidRDefault="00A04F35" w:rsidP="00A04F35">
      <w:pPr>
        <w:pStyle w:val="a9"/>
      </w:pPr>
      <w:r w:rsidRPr="00101A10">
        <w:rPr>
          <w:rFonts w:hint="eastAsia"/>
        </w:rPr>
        <w:t xml:space="preserve">表 </w:t>
      </w:r>
      <w:fldSimple w:instr=" STYLEREF 1 \s ">
        <w:r w:rsidR="009C5168">
          <w:rPr>
            <w:noProof/>
          </w:rPr>
          <w:t>5</w:t>
        </w:r>
      </w:fldSimple>
      <w:r w:rsidRPr="00101A10">
        <w:t>.</w:t>
      </w:r>
      <w:fldSimple w:instr=" SEQ 表 \* ARABIC \s 1 ">
        <w:r w:rsidR="009C5168">
          <w:rPr>
            <w:noProof/>
          </w:rPr>
          <w:t>1</w:t>
        </w:r>
      </w:fldSimple>
      <w:r w:rsidRPr="00101A10">
        <w:rPr>
          <w:rFonts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A04F35" w:rsidRPr="00101A10" w14:paraId="4B2258A8" w14:textId="77777777" w:rsidTr="00793EF6">
        <w:trPr>
          <w:jc w:val="center"/>
        </w:trPr>
        <w:tc>
          <w:tcPr>
            <w:tcW w:w="1866" w:type="dxa"/>
            <w:tcBorders>
              <w:bottom w:val="double" w:sz="4" w:space="0" w:color="auto"/>
            </w:tcBorders>
            <w:shd w:val="clear" w:color="auto" w:fill="D9D9D9" w:themeFill="background1" w:themeFillShade="D9"/>
          </w:tcPr>
          <w:p w14:paraId="4B2258A6" w14:textId="77777777" w:rsidR="00A04F35" w:rsidRPr="00101A10" w:rsidRDefault="00A04F35" w:rsidP="00793EF6">
            <w:pPr>
              <w:spacing w:line="32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D9D9D9" w:themeFill="background1" w:themeFillShade="D9"/>
          </w:tcPr>
          <w:p w14:paraId="4B2258A7" w14:textId="77777777" w:rsidR="00A04F35" w:rsidRPr="00101A10" w:rsidRDefault="00A04F35" w:rsidP="00793EF6">
            <w:pPr>
              <w:spacing w:line="32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経費の種類</w:t>
            </w:r>
          </w:p>
        </w:tc>
      </w:tr>
      <w:tr w:rsidR="00A04F35" w:rsidRPr="00101A10" w14:paraId="4B2258AE" w14:textId="77777777" w:rsidTr="00793EF6">
        <w:trPr>
          <w:trHeight w:val="249"/>
          <w:jc w:val="center"/>
        </w:trPr>
        <w:tc>
          <w:tcPr>
            <w:tcW w:w="1866" w:type="dxa"/>
            <w:vMerge w:val="restart"/>
            <w:tcBorders>
              <w:top w:val="double" w:sz="4" w:space="0" w:color="auto"/>
            </w:tcBorders>
            <w:shd w:val="clear" w:color="auto" w:fill="auto"/>
          </w:tcPr>
          <w:p w14:paraId="4B2258A9"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14:paraId="4B2258AA"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基礎的経費</w:t>
            </w:r>
          </w:p>
          <w:p w14:paraId="4B2258AB"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（義務的経費、</w:t>
            </w:r>
          </w:p>
          <w:p w14:paraId="4B2258AC"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14:paraId="4B2258AD"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（１）義務的経費</w:t>
            </w:r>
          </w:p>
        </w:tc>
      </w:tr>
      <w:tr w:rsidR="00A04F35" w:rsidRPr="00101A10" w14:paraId="4B2258B5" w14:textId="77777777" w:rsidTr="00793EF6">
        <w:trPr>
          <w:trHeight w:val="780"/>
          <w:jc w:val="center"/>
        </w:trPr>
        <w:tc>
          <w:tcPr>
            <w:tcW w:w="1866" w:type="dxa"/>
            <w:vMerge/>
            <w:shd w:val="clear" w:color="auto" w:fill="auto"/>
          </w:tcPr>
          <w:p w14:paraId="4B2258AF" w14:textId="77777777" w:rsidR="00A04F35" w:rsidRPr="00101A10" w:rsidRDefault="00A04F35" w:rsidP="00793EF6">
            <w:pPr>
              <w:spacing w:line="320" w:lineRule="exact"/>
              <w:rPr>
                <w:rFonts w:ascii="HG丸ｺﾞｼｯｸM-PRO" w:eastAsia="HG丸ｺﾞｼｯｸM-PRO" w:hAnsi="HG丸ｺﾞｼｯｸM-PRO"/>
              </w:rPr>
            </w:pPr>
          </w:p>
        </w:tc>
        <w:tc>
          <w:tcPr>
            <w:tcW w:w="1747" w:type="dxa"/>
            <w:vMerge/>
            <w:shd w:val="clear" w:color="auto" w:fill="auto"/>
          </w:tcPr>
          <w:p w14:paraId="4B2258B0" w14:textId="77777777" w:rsidR="00A04F35" w:rsidRPr="00101A10" w:rsidRDefault="00A04F35" w:rsidP="00793EF6">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4B2258B1"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（２）経常的経費（安全）</w:t>
            </w:r>
          </w:p>
          <w:p w14:paraId="4B2258B2"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（３）経常的経費（環境）</w:t>
            </w:r>
          </w:p>
          <w:p w14:paraId="4B2258B3"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（４）経常的経費（点検）</w:t>
            </w:r>
          </w:p>
          <w:p w14:paraId="4B2258B4"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（５）経常的経費（指定管理者）</w:t>
            </w:r>
          </w:p>
        </w:tc>
      </w:tr>
      <w:tr w:rsidR="00A04F35" w:rsidRPr="00101A10" w14:paraId="4B2258B9" w14:textId="77777777" w:rsidTr="00793EF6">
        <w:trPr>
          <w:trHeight w:val="261"/>
          <w:jc w:val="center"/>
        </w:trPr>
        <w:tc>
          <w:tcPr>
            <w:tcW w:w="1866" w:type="dxa"/>
            <w:vMerge/>
            <w:shd w:val="clear" w:color="auto" w:fill="auto"/>
          </w:tcPr>
          <w:p w14:paraId="4B2258B6" w14:textId="77777777" w:rsidR="00A04F35" w:rsidRPr="00101A10" w:rsidRDefault="00A04F35" w:rsidP="00793EF6">
            <w:pPr>
              <w:spacing w:line="320" w:lineRule="exact"/>
              <w:rPr>
                <w:rFonts w:ascii="HG丸ｺﾞｼｯｸM-PRO" w:eastAsia="HG丸ｺﾞｼｯｸM-PRO" w:hAnsi="HG丸ｺﾞｼｯｸM-PRO"/>
              </w:rPr>
            </w:pPr>
          </w:p>
        </w:tc>
        <w:tc>
          <w:tcPr>
            <w:tcW w:w="1747" w:type="dxa"/>
            <w:shd w:val="clear" w:color="auto" w:fill="auto"/>
          </w:tcPr>
          <w:p w14:paraId="4B2258B7"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その他</w:t>
            </w:r>
          </w:p>
        </w:tc>
        <w:tc>
          <w:tcPr>
            <w:tcW w:w="3396" w:type="dxa"/>
            <w:shd w:val="clear" w:color="auto" w:fill="auto"/>
          </w:tcPr>
          <w:p w14:paraId="4B2258B8"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（１</w:t>
            </w:r>
            <w:r w:rsidRPr="00101A10">
              <w:rPr>
                <w:rFonts w:ascii="HG丸ｺﾞｼｯｸM-PRO" w:eastAsia="HG丸ｺﾞｼｯｸM-PRO" w:hAnsi="HG丸ｺﾞｼｯｸM-PRO"/>
              </w:rPr>
              <w:t>1</w:t>
            </w:r>
            <w:r w:rsidRPr="00101A10">
              <w:rPr>
                <w:rFonts w:ascii="HG丸ｺﾞｼｯｸM-PRO" w:eastAsia="HG丸ｺﾞｼｯｸM-PRO" w:hAnsi="HG丸ｺﾞｼｯｸM-PRO" w:hint="eastAsia"/>
              </w:rPr>
              <w:t>）収入</w:t>
            </w:r>
          </w:p>
        </w:tc>
      </w:tr>
      <w:tr w:rsidR="00A04F35" w:rsidRPr="00101A10" w14:paraId="4B2258BF" w14:textId="77777777" w:rsidTr="00793EF6">
        <w:trPr>
          <w:trHeight w:val="1064"/>
          <w:jc w:val="center"/>
        </w:trPr>
        <w:tc>
          <w:tcPr>
            <w:tcW w:w="1866" w:type="dxa"/>
            <w:vMerge w:val="restart"/>
            <w:shd w:val="clear" w:color="auto" w:fill="auto"/>
          </w:tcPr>
          <w:p w14:paraId="4B2258BA"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計画的維持管理</w:t>
            </w:r>
          </w:p>
        </w:tc>
        <w:tc>
          <w:tcPr>
            <w:tcW w:w="1747" w:type="dxa"/>
            <w:vMerge w:val="restart"/>
            <w:shd w:val="clear" w:color="auto" w:fill="auto"/>
          </w:tcPr>
          <w:p w14:paraId="4B2258BB"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14:paraId="4B2258BC"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（６）臨時的経費（予測計画型）</w:t>
            </w:r>
          </w:p>
          <w:p w14:paraId="4B2258BD"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（７）臨時的経費（時間計画型）</w:t>
            </w:r>
          </w:p>
          <w:p w14:paraId="4B2258BE"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（８）臨時的経費（状態監視型）</w:t>
            </w:r>
          </w:p>
        </w:tc>
      </w:tr>
      <w:tr w:rsidR="00A04F35" w:rsidRPr="00101A10" w14:paraId="4B2258C4" w14:textId="77777777" w:rsidTr="00793EF6">
        <w:trPr>
          <w:trHeight w:val="288"/>
          <w:jc w:val="center"/>
        </w:trPr>
        <w:tc>
          <w:tcPr>
            <w:tcW w:w="1866" w:type="dxa"/>
            <w:vMerge/>
            <w:shd w:val="clear" w:color="auto" w:fill="auto"/>
          </w:tcPr>
          <w:p w14:paraId="4B2258C0" w14:textId="77777777" w:rsidR="00A04F35" w:rsidRPr="00101A10" w:rsidRDefault="00A04F35" w:rsidP="00793EF6">
            <w:pPr>
              <w:spacing w:line="320" w:lineRule="exact"/>
              <w:rPr>
                <w:rFonts w:ascii="HG丸ｺﾞｼｯｸM-PRO" w:eastAsia="HG丸ｺﾞｼｯｸM-PRO" w:hAnsi="HG丸ｺﾞｼｯｸM-PRO"/>
              </w:rPr>
            </w:pPr>
          </w:p>
        </w:tc>
        <w:tc>
          <w:tcPr>
            <w:tcW w:w="1747" w:type="dxa"/>
            <w:vMerge/>
            <w:shd w:val="clear" w:color="auto" w:fill="auto"/>
          </w:tcPr>
          <w:p w14:paraId="4B2258C1" w14:textId="77777777" w:rsidR="00A04F35" w:rsidRPr="00101A10" w:rsidRDefault="00A04F35" w:rsidP="00793EF6">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4B2258C2"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（９）他施策経費</w:t>
            </w:r>
          </w:p>
          <w:p w14:paraId="4B2258C3" w14:textId="77777777" w:rsidR="00A04F35" w:rsidRPr="00101A10" w:rsidRDefault="00A04F35" w:rsidP="00793EF6">
            <w:pPr>
              <w:spacing w:line="320" w:lineRule="exact"/>
              <w:rPr>
                <w:rFonts w:ascii="HG丸ｺﾞｼｯｸM-PRO" w:eastAsia="HG丸ｺﾞｼｯｸM-PRO" w:hAnsi="HG丸ｺﾞｼｯｸM-PRO"/>
              </w:rPr>
            </w:pPr>
            <w:r w:rsidRPr="00101A10">
              <w:rPr>
                <w:rFonts w:ascii="HG丸ｺﾞｼｯｸM-PRO" w:eastAsia="HG丸ｺﾞｼｯｸM-PRO" w:hAnsi="HG丸ｺﾞｼｯｸM-PRO" w:hint="eastAsia"/>
              </w:rPr>
              <w:t>（１</w:t>
            </w:r>
            <w:r w:rsidRPr="00101A10">
              <w:rPr>
                <w:rFonts w:ascii="HG丸ｺﾞｼｯｸM-PRO" w:eastAsia="HG丸ｺﾞｼｯｸM-PRO" w:hAnsi="HG丸ｺﾞｼｯｸM-PRO"/>
              </w:rPr>
              <w:t>0）更新</w:t>
            </w:r>
          </w:p>
        </w:tc>
      </w:tr>
    </w:tbl>
    <w:p w14:paraId="4B2258C5" w14:textId="77777777" w:rsidR="00A04F35" w:rsidRPr="00101A10" w:rsidRDefault="00A04F35" w:rsidP="00A04F35">
      <w:pPr>
        <w:pStyle w:val="40"/>
        <w:ind w:leftChars="95" w:left="199" w:firstLineChars="1547" w:firstLine="3249"/>
        <w:rPr>
          <w:rFonts w:ascii="HG丸ｺﾞｼｯｸM-PRO" w:eastAsia="HG丸ｺﾞｼｯｸM-PRO" w:hAnsi="HG丸ｺﾞｼｯｸM-PRO"/>
        </w:rPr>
      </w:pPr>
      <w:r w:rsidRPr="00101A10">
        <w:rPr>
          <w:rFonts w:ascii="HG丸ｺﾞｼｯｸM-PRO" w:eastAsia="HG丸ｺﾞｼｯｸM-PRO" w:hAnsi="HG丸ｺﾞｼｯｸM-PRO" w:hint="eastAsia"/>
        </w:rPr>
        <w:t>注）　（　）付数字は、次ページの説明の番号</w:t>
      </w:r>
    </w:p>
    <w:p w14:paraId="4B2258C6" w14:textId="77777777" w:rsidR="00A04F35" w:rsidRPr="00101A10" w:rsidRDefault="00A04F35" w:rsidP="00A04F35">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8C7" w14:textId="77777777" w:rsidR="00A04F35" w:rsidRPr="00101A10" w:rsidRDefault="00A04F35" w:rsidP="00A04F35">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2636160" behindDoc="0" locked="0" layoutInCell="1" allowOverlap="1" wp14:anchorId="4B225C28" wp14:editId="4B225C29">
                <wp:simplePos x="0" y="0"/>
                <wp:positionH relativeFrom="column">
                  <wp:posOffset>1978025</wp:posOffset>
                </wp:positionH>
                <wp:positionV relativeFrom="paragraph">
                  <wp:posOffset>161290</wp:posOffset>
                </wp:positionV>
                <wp:extent cx="1597025" cy="259715"/>
                <wp:effectExtent l="0" t="0" r="22225" b="26035"/>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4B225D69" w14:textId="77777777" w:rsidR="00964A40" w:rsidRPr="00ED2B5F" w:rsidRDefault="00964A40" w:rsidP="00A04F35">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266" type="#_x0000_t202" style="position:absolute;left:0;text-align:left;margin-left:155.75pt;margin-top:12.7pt;width:125.75pt;height:20.4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">
                <v:textbox inset="5.85pt,.7pt,5.85pt,.7pt">
                  <w:txbxContent>
                    <w:p w14:paraId="4B225D69" w14:textId="77777777" w:rsidR="00964A40" w:rsidRPr="00ED2B5F" w:rsidRDefault="00964A40" w:rsidP="00A04F35">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4B2258C8" w14:textId="77777777" w:rsidR="00A04F35" w:rsidRPr="00101A10" w:rsidRDefault="00A04F35" w:rsidP="00A04F35">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noProof/>
          <w:szCs w:val="21"/>
        </w:rPr>
        <mc:AlternateContent>
          <mc:Choice Requires="wps">
            <w:drawing>
              <wp:inline distT="0" distB="0" distL="0" distR="0" wp14:anchorId="4B225C2A" wp14:editId="4B225C2B">
                <wp:extent cx="5363845" cy="7145079"/>
                <wp:effectExtent l="0" t="0" r="27305" b="17780"/>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7145079"/>
                        </a:xfrm>
                        <a:prstGeom prst="rect">
                          <a:avLst/>
                        </a:prstGeom>
                        <a:solidFill>
                          <a:schemeClr val="bg1">
                            <a:lumMod val="85000"/>
                          </a:schemeClr>
                        </a:solidFill>
                        <a:ln w="9525">
                          <a:solidFill>
                            <a:srgbClr val="000000"/>
                          </a:solidFill>
                          <a:miter lim="800000"/>
                          <a:headEnd/>
                          <a:tailEnd/>
                        </a:ln>
                      </wps:spPr>
                      <wps:txbx>
                        <w:txbxContent>
                          <w:p w14:paraId="4B225D6A"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6B" w14:textId="77777777" w:rsidR="00964A40" w:rsidRPr="00A71EAC" w:rsidRDefault="00964A40" w:rsidP="00A04F35">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4B225D6C"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4B225D6D"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14:paraId="4B225D6E"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4B225D6F"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4B225D70" w14:textId="77777777" w:rsidR="00964A40" w:rsidRPr="00311090"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1"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4B225D72" w14:textId="77777777" w:rsidR="00964A40" w:rsidRPr="00A71EAC" w:rsidRDefault="00964A40" w:rsidP="00A95D04">
                            <w:pPr>
                              <w:numPr>
                                <w:ilvl w:val="0"/>
                                <w:numId w:val="12"/>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14:paraId="4B225D73"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4"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4B225D75" w14:textId="77777777" w:rsidR="00964A40" w:rsidRPr="00A71EAC" w:rsidRDefault="00964A40" w:rsidP="00A95D04">
                            <w:pPr>
                              <w:numPr>
                                <w:ilvl w:val="0"/>
                                <w:numId w:val="12"/>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14:paraId="4B225D76"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14:paraId="4B225D77"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8"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4B225D79"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4B225D7A"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B"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4B225D7C"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4B225D7D"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E"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4B225D7F"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p>
                          <w:p w14:paraId="4B225D80"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1"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4B225D82"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14:paraId="4B225D83"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4" w14:textId="77777777" w:rsidR="00964A40" w:rsidRPr="00A71EAC" w:rsidRDefault="00964A40" w:rsidP="00A04F35">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4B225D85"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14:paraId="4B225D86"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のり面など、いつ損傷が起こるか予想できないものについても、この経費に分類</w:t>
                            </w:r>
                          </w:p>
                          <w:p w14:paraId="4B225D87"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例えば、道路のトンネル補修や河川の緊急</w:t>
                            </w:r>
                            <w:r>
                              <w:rPr>
                                <w:rFonts w:ascii="HG丸ｺﾞｼｯｸM-PRO" w:eastAsia="HG丸ｺﾞｼｯｸM-PRO" w:hAnsi="HG丸ｺﾞｼｯｸM-PRO" w:hint="eastAsia"/>
                                <w:sz w:val="20"/>
                                <w:szCs w:val="21"/>
                                <w:shd w:val="clear" w:color="auto" w:fill="D9D9D9" w:themeFill="background1" w:themeFillShade="D9"/>
                              </w:rPr>
                              <w:t>3</w:t>
                            </w:r>
                            <w:r w:rsidRPr="00A71EAC">
                              <w:rPr>
                                <w:rFonts w:ascii="HG丸ｺﾞｼｯｸM-PRO" w:eastAsia="HG丸ｺﾞｼｯｸM-PRO" w:hAnsi="HG丸ｺﾞｼｯｸM-PRO" w:hint="eastAsia"/>
                                <w:sz w:val="20"/>
                                <w:szCs w:val="21"/>
                                <w:shd w:val="clear" w:color="auto" w:fill="D9D9D9" w:themeFill="background1" w:themeFillShade="D9"/>
                              </w:rPr>
                              <w:t>カ年計画など。</w:t>
                            </w:r>
                          </w:p>
                          <w:p w14:paraId="4B225D88"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9"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4B225D8A"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14:paraId="4B225D8B" w14:textId="77777777" w:rsidR="00964A40"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C" w14:textId="77777777" w:rsidR="00964A40" w:rsidRPr="005A1659"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（１０）更新</w:t>
                            </w:r>
                          </w:p>
                          <w:p w14:paraId="4B225D8D" w14:textId="77777777" w:rsidR="00964A40" w:rsidRPr="005A1659"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E" w14:textId="77777777" w:rsidR="00964A40" w:rsidRPr="00902FA7"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（１１）収入</w:t>
                            </w:r>
                          </w:p>
                          <w:p w14:paraId="4B225D8F" w14:textId="77777777" w:rsidR="00964A40" w:rsidRPr="00902FA7"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txbxContent>
                      </wps:txbx>
                      <wps:bodyPr rot="0" vert="horz" wrap="square" lIns="74295" tIns="8890" rIns="74295" bIns="8890" anchor="t" anchorCtr="0" upright="1">
                        <a:noAutofit/>
                      </wps:bodyPr>
                    </wps:wsp>
                  </a:graphicData>
                </a:graphic>
              </wp:inline>
            </w:drawing>
          </mc:Choice>
          <mc:Fallback>
            <w:pict>
              <v:shape id="テキスト ボックス 3193" o:spid="_x0000_s1267" type="#_x0000_t202" style="width:422.35pt;height:5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" fillcolor="#d8d8d8 [2732]">
                <v:textbox inset="5.85pt,.7pt,5.85pt,.7pt">
                  <w:txbxContent>
                    <w:p w14:paraId="4B225D6A"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6B" w14:textId="77777777" w:rsidR="00964A40" w:rsidRPr="00A71EAC" w:rsidRDefault="00964A40" w:rsidP="00A04F35">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14:paraId="4B225D6C"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14:paraId="4B225D6D"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14:paraId="4B225D6E"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14:paraId="4B225D6F" w14:textId="77777777" w:rsidR="00964A40" w:rsidRPr="00311090"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14:paraId="4B225D70" w14:textId="77777777" w:rsidR="00964A40" w:rsidRPr="00311090"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1"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14:paraId="4B225D72" w14:textId="77777777" w:rsidR="00964A40" w:rsidRPr="00A71EAC" w:rsidRDefault="00964A40" w:rsidP="00A95D04">
                      <w:pPr>
                        <w:numPr>
                          <w:ilvl w:val="0"/>
                          <w:numId w:val="12"/>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14:paraId="4B225D73"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4"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14:paraId="4B225D75" w14:textId="77777777" w:rsidR="00964A40" w:rsidRPr="00A71EAC" w:rsidRDefault="00964A40" w:rsidP="00A95D04">
                      <w:pPr>
                        <w:numPr>
                          <w:ilvl w:val="0"/>
                          <w:numId w:val="12"/>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14:paraId="4B225D76"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14:paraId="4B225D77"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8"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14:paraId="4B225D79"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14:paraId="4B225D7A"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B"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4B225D7C"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4B225D7D"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7E"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14:paraId="4B225D7F"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p>
                    <w:p w14:paraId="4B225D80"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1"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14:paraId="4B225D82"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14:paraId="4B225D83"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4" w14:textId="77777777" w:rsidR="00964A40" w:rsidRPr="00A71EAC" w:rsidRDefault="00964A40" w:rsidP="00A04F35">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14:paraId="4B225D85"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14:paraId="4B225D86"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のり面など、いつ損傷が起こるか予想できないものについても、この経費に分類</w:t>
                      </w:r>
                    </w:p>
                    <w:p w14:paraId="4B225D87"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例えば、道路のトンネル補修や河川の緊急</w:t>
                      </w:r>
                      <w:r>
                        <w:rPr>
                          <w:rFonts w:ascii="HG丸ｺﾞｼｯｸM-PRO" w:eastAsia="HG丸ｺﾞｼｯｸM-PRO" w:hAnsi="HG丸ｺﾞｼｯｸM-PRO" w:hint="eastAsia"/>
                          <w:sz w:val="20"/>
                          <w:szCs w:val="21"/>
                          <w:shd w:val="clear" w:color="auto" w:fill="D9D9D9" w:themeFill="background1" w:themeFillShade="D9"/>
                        </w:rPr>
                        <w:t>3</w:t>
                      </w:r>
                      <w:r w:rsidRPr="00A71EAC">
                        <w:rPr>
                          <w:rFonts w:ascii="HG丸ｺﾞｼｯｸM-PRO" w:eastAsia="HG丸ｺﾞｼｯｸM-PRO" w:hAnsi="HG丸ｺﾞｼｯｸM-PRO" w:hint="eastAsia"/>
                          <w:sz w:val="20"/>
                          <w:szCs w:val="21"/>
                          <w:shd w:val="clear" w:color="auto" w:fill="D9D9D9" w:themeFill="background1" w:themeFillShade="D9"/>
                        </w:rPr>
                        <w:t>カ年計画など。</w:t>
                      </w:r>
                    </w:p>
                    <w:p w14:paraId="4B225D88" w14:textId="77777777" w:rsidR="00964A40" w:rsidRPr="00A71EAC"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9" w14:textId="77777777" w:rsidR="00964A40" w:rsidRPr="00A71EAC"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14:paraId="4B225D8A" w14:textId="77777777" w:rsidR="00964A40" w:rsidRPr="00A71EAC"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14:paraId="4B225D8B" w14:textId="77777777" w:rsidR="00964A40"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C" w14:textId="77777777" w:rsidR="00964A40" w:rsidRPr="005A1659"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（１０）更新</w:t>
                      </w:r>
                    </w:p>
                    <w:p w14:paraId="4B225D8D" w14:textId="77777777" w:rsidR="00964A40" w:rsidRPr="005A1659" w:rsidRDefault="00964A40" w:rsidP="00A04F3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4B225D8E" w14:textId="77777777" w:rsidR="00964A40" w:rsidRPr="00902FA7" w:rsidRDefault="00964A40" w:rsidP="00A04F35">
                      <w:pPr>
                        <w:snapToGrid w:val="0"/>
                        <w:rPr>
                          <w:rFonts w:ascii="HG丸ｺﾞｼｯｸM-PRO" w:eastAsia="HG丸ｺﾞｼｯｸM-PRO" w:hAnsi="HG丸ｺﾞｼｯｸM-PRO"/>
                          <w:sz w:val="20"/>
                          <w:szCs w:val="21"/>
                          <w:shd w:val="clear" w:color="auto" w:fill="D9D9D9" w:themeFill="background1" w:themeFillShade="D9"/>
                        </w:rPr>
                      </w:pPr>
                      <w:r w:rsidRPr="005A1659">
                        <w:rPr>
                          <w:rFonts w:ascii="HG丸ｺﾞｼｯｸM-PRO" w:eastAsia="HG丸ｺﾞｼｯｸM-PRO" w:hAnsi="HG丸ｺﾞｼｯｸM-PRO" w:hint="eastAsia"/>
                          <w:sz w:val="20"/>
                          <w:szCs w:val="21"/>
                          <w:shd w:val="clear" w:color="auto" w:fill="D9D9D9" w:themeFill="background1" w:themeFillShade="D9"/>
                        </w:rPr>
                        <w:t>（１１）収入</w:t>
                      </w:r>
                    </w:p>
                    <w:p w14:paraId="4B225D8F" w14:textId="77777777" w:rsidR="00964A40" w:rsidRPr="00902FA7" w:rsidRDefault="00964A40" w:rsidP="00A95D04">
                      <w:pPr>
                        <w:numPr>
                          <w:ilvl w:val="0"/>
                          <w:numId w:val="12"/>
                        </w:numPr>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txbxContent>
                </v:textbox>
                <w10:anchorlock/>
              </v:shape>
            </w:pict>
          </mc:Fallback>
        </mc:AlternateContent>
      </w:r>
    </w:p>
    <w:p w14:paraId="4B2258C9" w14:textId="77777777" w:rsidR="00A04F35" w:rsidRPr="00101A10" w:rsidRDefault="00A04F35" w:rsidP="00A04F35">
      <w:pPr>
        <w:rPr>
          <w:rFonts w:ascii="HG丸ｺﾞｼｯｸM-PRO" w:eastAsia="HG丸ｺﾞｼｯｸM-PRO" w:hAnsi="HG丸ｺﾞｼｯｸM-PRO"/>
        </w:rPr>
      </w:pPr>
    </w:p>
    <w:p w14:paraId="4B2258CA" w14:textId="77777777" w:rsidR="00A04F35" w:rsidRPr="00101A10" w:rsidRDefault="00A04F35" w:rsidP="00A04F35">
      <w:pPr>
        <w:pStyle w:val="3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「都市基盤施設長寿命化計画」における費用算定（推定）にあたっては、別途「費用算定の手引き（案）」を作成し、これに基づき、費用算定を行う。</w:t>
      </w:r>
    </w:p>
    <w:p w14:paraId="4B2258CB" w14:textId="77777777" w:rsidR="00A04F35" w:rsidRPr="00101A10" w:rsidRDefault="00A04F35" w:rsidP="00A04F35">
      <w:pPr>
        <w:pStyle w:val="30"/>
        <w:ind w:left="105" w:firstLine="210"/>
        <w:rPr>
          <w:rFonts w:ascii="HG丸ｺﾞｼｯｸM-PRO" w:eastAsia="HG丸ｺﾞｼｯｸM-PRO" w:hAnsi="HG丸ｺﾞｼｯｸM-PRO"/>
        </w:rPr>
      </w:pPr>
    </w:p>
    <w:p w14:paraId="4B2258CC" w14:textId="77777777" w:rsidR="00A04F35" w:rsidRPr="00101A10" w:rsidRDefault="00A04F35" w:rsidP="00A04F35">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8CD" w14:textId="77777777" w:rsidR="00A04F35" w:rsidRPr="00101A10" w:rsidRDefault="00A04F35" w:rsidP="00A04F35">
      <w:pPr>
        <w:pStyle w:val="2"/>
        <w:ind w:left="680"/>
      </w:pPr>
      <w:bookmarkStart w:id="46" w:name="_Toc392102175"/>
      <w:bookmarkStart w:id="47" w:name="_Toc393377807"/>
      <w:r w:rsidRPr="00101A10">
        <w:rPr>
          <w:rFonts w:hint="eastAsia"/>
        </w:rPr>
        <w:lastRenderedPageBreak/>
        <w:t>維持管理更新等のコスト算定方法</w:t>
      </w:r>
      <w:bookmarkEnd w:id="46"/>
      <w:bookmarkEnd w:id="47"/>
    </w:p>
    <w:p w14:paraId="4B2258CE" w14:textId="77777777" w:rsidR="00A04F35" w:rsidRPr="00101A10" w:rsidRDefault="00A04F35" w:rsidP="00A04F35">
      <w:pPr>
        <w:pStyle w:val="40"/>
        <w:ind w:left="420" w:firstLine="210"/>
        <w:rPr>
          <w:rFonts w:ascii="HG丸ｺﾞｼｯｸM-PRO" w:eastAsia="HG丸ｺﾞｼｯｸM-PRO" w:hAnsi="HG丸ｺﾞｼｯｸM-PRO"/>
        </w:rPr>
      </w:pPr>
    </w:p>
    <w:p w14:paraId="4B2258CF" w14:textId="77777777" w:rsidR="00A04F35" w:rsidRPr="00101A10" w:rsidRDefault="00A04F35" w:rsidP="00A04F35">
      <w:pPr>
        <w:pStyle w:val="4"/>
        <w:ind w:left="885"/>
      </w:pPr>
      <w:r w:rsidRPr="00101A10">
        <w:rPr>
          <w:rFonts w:hint="eastAsia"/>
        </w:rPr>
        <w:t>維持管理費・更新費の定義</w:t>
      </w:r>
    </w:p>
    <w:p w14:paraId="4B2258D0" w14:textId="77777777" w:rsidR="00A04F35" w:rsidRPr="00101A10" w:rsidRDefault="00A04F35" w:rsidP="00A04F35">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A04F35" w:rsidRPr="00101A10" w14:paraId="4B2258D3" w14:textId="77777777" w:rsidTr="00793EF6">
        <w:tc>
          <w:tcPr>
            <w:tcW w:w="1985" w:type="dxa"/>
          </w:tcPr>
          <w:p w14:paraId="4B2258D1"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維持管理費</w:t>
            </w:r>
          </w:p>
        </w:tc>
        <w:tc>
          <w:tcPr>
            <w:tcW w:w="7087" w:type="dxa"/>
          </w:tcPr>
          <w:p w14:paraId="4B2258D2"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A04F35" w:rsidRPr="00101A10" w14:paraId="4B2258D7" w14:textId="77777777" w:rsidTr="00793EF6">
        <w:tc>
          <w:tcPr>
            <w:tcW w:w="1985" w:type="dxa"/>
          </w:tcPr>
          <w:p w14:paraId="4B2258D4"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更新費</w:t>
            </w:r>
          </w:p>
        </w:tc>
        <w:tc>
          <w:tcPr>
            <w:tcW w:w="7087" w:type="dxa"/>
          </w:tcPr>
          <w:p w14:paraId="4B2258D5"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老朽化等に伴い機能が低下した施設等を取替え、同程度の機能に再整備することなどに要する費用。</w:t>
            </w:r>
          </w:p>
          <w:p w14:paraId="4B2258D6"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または、耐震基準の改正等への対応等に伴う機能向上のために、施設全体を取替えるために要する費用。</w:t>
            </w:r>
          </w:p>
        </w:tc>
      </w:tr>
    </w:tbl>
    <w:p w14:paraId="4B2258D8" w14:textId="77777777" w:rsidR="00A04F35" w:rsidRPr="00101A10" w:rsidRDefault="00A04F35" w:rsidP="00A04F35">
      <w:pPr>
        <w:widowControl/>
        <w:jc w:val="left"/>
        <w:rPr>
          <w:rFonts w:ascii="HG丸ｺﾞｼｯｸM-PRO" w:eastAsia="HG丸ｺﾞｼｯｸM-PRO" w:hAnsi="HG丸ｺﾞｼｯｸM-PRO"/>
        </w:rPr>
      </w:pPr>
    </w:p>
    <w:p w14:paraId="4B2258D9" w14:textId="77777777" w:rsidR="00A04F35" w:rsidRPr="00101A10" w:rsidRDefault="00A04F35" w:rsidP="00A04F35">
      <w:pPr>
        <w:pStyle w:val="4"/>
        <w:ind w:left="885"/>
      </w:pPr>
      <w:r w:rsidRPr="00101A10">
        <w:rPr>
          <w:rFonts w:hint="eastAsia"/>
        </w:rPr>
        <w:t>コスト算定の前提条件</w:t>
      </w:r>
    </w:p>
    <w:p w14:paraId="4B2258DA" w14:textId="77777777" w:rsidR="00A04F35" w:rsidRPr="00101A10" w:rsidRDefault="00A04F35" w:rsidP="00A04F35">
      <w:pPr>
        <w:widowControl/>
        <w:jc w:val="left"/>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1985"/>
        <w:gridCol w:w="7087"/>
      </w:tblGrid>
      <w:tr w:rsidR="00A04F35" w:rsidRPr="00101A10" w14:paraId="4B2258DD" w14:textId="77777777" w:rsidTr="00793EF6">
        <w:tc>
          <w:tcPr>
            <w:tcW w:w="1985" w:type="dxa"/>
          </w:tcPr>
          <w:p w14:paraId="4B2258DB"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対象範囲</w:t>
            </w:r>
          </w:p>
        </w:tc>
        <w:tc>
          <w:tcPr>
            <w:tcW w:w="7087" w:type="dxa"/>
          </w:tcPr>
          <w:p w14:paraId="4B2258DC"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大阪府が管理する</w:t>
            </w:r>
            <w:r w:rsidR="005C4115" w:rsidRPr="00101A10">
              <w:rPr>
                <w:rFonts w:ascii="HG丸ｺﾞｼｯｸM-PRO" w:eastAsia="HG丸ｺﾞｼｯｸM-PRO" w:hAnsi="HG丸ｺﾞｼｯｸM-PRO" w:hint="eastAsia"/>
              </w:rPr>
              <w:t>河川施設（設備）分野に係るコスト</w:t>
            </w:r>
          </w:p>
        </w:tc>
      </w:tr>
      <w:tr w:rsidR="00A04F35" w:rsidRPr="00101A10" w14:paraId="4B2258E0" w14:textId="77777777" w:rsidTr="00793EF6">
        <w:tc>
          <w:tcPr>
            <w:tcW w:w="1985" w:type="dxa"/>
          </w:tcPr>
          <w:p w14:paraId="4B2258DE"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対象期間</w:t>
            </w:r>
          </w:p>
        </w:tc>
        <w:tc>
          <w:tcPr>
            <w:tcW w:w="7087" w:type="dxa"/>
          </w:tcPr>
          <w:p w14:paraId="4B2258DF"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平成27年度から36年度までの10年間</w:t>
            </w:r>
          </w:p>
        </w:tc>
      </w:tr>
      <w:tr w:rsidR="00A04F35" w:rsidRPr="00101A10" w14:paraId="4B2258E3" w14:textId="77777777" w:rsidTr="00793EF6">
        <w:tc>
          <w:tcPr>
            <w:tcW w:w="1985" w:type="dxa"/>
          </w:tcPr>
          <w:p w14:paraId="4B2258E1"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推計の考え方</w:t>
            </w:r>
          </w:p>
        </w:tc>
        <w:tc>
          <w:tcPr>
            <w:tcW w:w="7087" w:type="dxa"/>
          </w:tcPr>
          <w:p w14:paraId="4B2258E2"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建設年度毎の施設量を把握し、過去の維持管理、更新実績等を踏まえ、将来の維持管理費、更新単価・時期を分野・施設毎に設定</w:t>
            </w:r>
          </w:p>
        </w:tc>
      </w:tr>
      <w:tr w:rsidR="00A04F35" w:rsidRPr="00101A10" w14:paraId="4B2258E6" w14:textId="77777777" w:rsidTr="00793EF6">
        <w:tc>
          <w:tcPr>
            <w:tcW w:w="1985" w:type="dxa"/>
          </w:tcPr>
          <w:p w14:paraId="4B2258E4"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将来の新設や除去の取り扱い</w:t>
            </w:r>
          </w:p>
        </w:tc>
        <w:tc>
          <w:tcPr>
            <w:tcW w:w="7087" w:type="dxa"/>
          </w:tcPr>
          <w:p w14:paraId="4B2258E5"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大阪府都市整備中期計画を踏まえて、新規施設の増加等を考慮</w:t>
            </w:r>
          </w:p>
        </w:tc>
      </w:tr>
      <w:tr w:rsidR="00A04F35" w:rsidRPr="00101A10" w14:paraId="4B2258EA" w14:textId="77777777" w:rsidTr="00793EF6">
        <w:tc>
          <w:tcPr>
            <w:tcW w:w="1985" w:type="dxa"/>
          </w:tcPr>
          <w:p w14:paraId="4B2258E7"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施設更新時の機能向上</w:t>
            </w:r>
          </w:p>
        </w:tc>
        <w:tc>
          <w:tcPr>
            <w:tcW w:w="7087" w:type="dxa"/>
          </w:tcPr>
          <w:p w14:paraId="4B2258E8"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基本的には、現状と同等の機能で更新</w:t>
            </w:r>
          </w:p>
          <w:p w14:paraId="4B2258E9"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ただし、更新時の現行の耐震基準など既存不適格については対応</w:t>
            </w:r>
          </w:p>
        </w:tc>
      </w:tr>
      <w:tr w:rsidR="00A04F35" w:rsidRPr="00101A10" w14:paraId="4B2258ED" w14:textId="77777777" w:rsidTr="00793EF6">
        <w:tc>
          <w:tcPr>
            <w:tcW w:w="1985" w:type="dxa"/>
          </w:tcPr>
          <w:p w14:paraId="4B2258EB"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更新時期</w:t>
            </w:r>
          </w:p>
        </w:tc>
        <w:tc>
          <w:tcPr>
            <w:tcW w:w="7087" w:type="dxa"/>
          </w:tcPr>
          <w:p w14:paraId="4B2258EC"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実績や予測式または法令に基づく耐用年数等を考慮して設定</w:t>
            </w:r>
          </w:p>
        </w:tc>
      </w:tr>
      <w:tr w:rsidR="00A04F35" w:rsidRPr="00101A10" w14:paraId="4B2258F0" w14:textId="77777777" w:rsidTr="00793EF6">
        <w:tc>
          <w:tcPr>
            <w:tcW w:w="1985" w:type="dxa"/>
          </w:tcPr>
          <w:p w14:paraId="4B2258EE"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その他</w:t>
            </w:r>
          </w:p>
        </w:tc>
        <w:tc>
          <w:tcPr>
            <w:tcW w:w="7087" w:type="dxa"/>
          </w:tcPr>
          <w:p w14:paraId="4B2258EF" w14:textId="77777777" w:rsidR="00A04F35" w:rsidRPr="00101A10" w:rsidRDefault="00A04F35" w:rsidP="00793EF6">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用地費、補償費、災害復旧費は含まない</w:t>
            </w:r>
          </w:p>
        </w:tc>
      </w:tr>
    </w:tbl>
    <w:p w14:paraId="4B2258F1" w14:textId="77777777" w:rsidR="00A04F35" w:rsidRPr="00101A10" w:rsidRDefault="00A04F35" w:rsidP="00A04F35">
      <w:pPr>
        <w:widowControl/>
        <w:jc w:val="left"/>
        <w:rPr>
          <w:rFonts w:ascii="HG丸ｺﾞｼｯｸM-PRO" w:eastAsia="HG丸ｺﾞｼｯｸM-PRO" w:hAnsi="HG丸ｺﾞｼｯｸM-PRO"/>
        </w:rPr>
      </w:pPr>
    </w:p>
    <w:p w14:paraId="4B2258F2" w14:textId="77777777" w:rsidR="00A04F35" w:rsidRPr="00101A10" w:rsidRDefault="00A04F35" w:rsidP="00A04F35">
      <w:pPr>
        <w:widowControl/>
        <w:jc w:val="left"/>
        <w:rPr>
          <w:rFonts w:ascii="HG丸ｺﾞｼｯｸM-PRO" w:eastAsia="HG丸ｺﾞｼｯｸM-PRO" w:hAnsi="HG丸ｺﾞｼｯｸM-PRO"/>
        </w:rPr>
      </w:pPr>
    </w:p>
    <w:p w14:paraId="4B2258F3" w14:textId="77777777" w:rsidR="00A04F35" w:rsidRPr="00101A10" w:rsidRDefault="00A04F35" w:rsidP="007F0C33">
      <w:pPr>
        <w:pStyle w:val="30"/>
        <w:ind w:leftChars="200" w:left="420" w:firstLine="210"/>
        <w:rPr>
          <w:rFonts w:ascii="HG丸ｺﾞｼｯｸM-PRO" w:eastAsia="HG丸ｺﾞｼｯｸM-PRO" w:hAnsi="HG丸ｺﾞｼｯｸM-PRO"/>
        </w:rPr>
      </w:pPr>
    </w:p>
    <w:p w14:paraId="4B2258F4" w14:textId="77777777" w:rsidR="00BC6F7A" w:rsidRPr="00101A10" w:rsidRDefault="00BC6F7A" w:rsidP="007F0C33">
      <w:pPr>
        <w:widowControl/>
        <w:jc w:val="left"/>
        <w:rPr>
          <w:rFonts w:ascii="HG丸ｺﾞｼｯｸM-PRO" w:eastAsia="HG丸ｺﾞｼｯｸM-PRO" w:hAnsi="HG丸ｺﾞｼｯｸM-PRO"/>
          <w:szCs w:val="16"/>
        </w:rPr>
      </w:pPr>
      <w:r w:rsidRPr="00101A10">
        <w:rPr>
          <w:rFonts w:ascii="HG丸ｺﾞｼｯｸM-PRO" w:eastAsia="HG丸ｺﾞｼｯｸM-PRO" w:hAnsi="HG丸ｺﾞｼｯｸM-PRO"/>
        </w:rPr>
        <w:br w:type="page"/>
      </w:r>
    </w:p>
    <w:p w14:paraId="4B2258F5" w14:textId="77777777" w:rsidR="006838FB" w:rsidRPr="00101A10" w:rsidRDefault="006838FB" w:rsidP="006838FB">
      <w:pPr>
        <w:pStyle w:val="1"/>
      </w:pPr>
      <w:bookmarkStart w:id="48" w:name="_Ref388951580"/>
      <w:bookmarkStart w:id="49" w:name="_Ref388951583"/>
      <w:bookmarkStart w:id="50" w:name="_Toc392102176"/>
      <w:bookmarkStart w:id="51" w:name="_Toc392269160"/>
      <w:bookmarkStart w:id="52" w:name="_Toc393377808"/>
      <w:bookmarkStart w:id="53" w:name="_Ref392096666"/>
      <w:bookmarkStart w:id="54" w:name="_Ref392096675"/>
      <w:bookmarkStart w:id="55" w:name="_Ref392096923"/>
      <w:bookmarkStart w:id="56" w:name="_Ref392096928"/>
      <w:bookmarkStart w:id="57" w:name="_Toc392102188"/>
      <w:r w:rsidRPr="00101A10">
        <w:rPr>
          <w:rFonts w:hint="eastAsia"/>
        </w:rPr>
        <w:lastRenderedPageBreak/>
        <w:t>持続可能な維持管理の仕組みづくり</w:t>
      </w:r>
      <w:bookmarkEnd w:id="48"/>
      <w:bookmarkEnd w:id="49"/>
      <w:bookmarkEnd w:id="50"/>
      <w:bookmarkEnd w:id="51"/>
      <w:bookmarkEnd w:id="52"/>
    </w:p>
    <w:p w14:paraId="4B2258F6" w14:textId="77777777" w:rsidR="006838FB" w:rsidRPr="00101A10" w:rsidRDefault="006838FB" w:rsidP="006838FB">
      <w:pPr>
        <w:pStyle w:val="2"/>
        <w:ind w:left="680"/>
      </w:pPr>
      <w:bookmarkStart w:id="58" w:name="_Toc392269161"/>
      <w:bookmarkStart w:id="59" w:name="_Toc393377809"/>
      <w:r w:rsidRPr="00101A10">
        <w:rPr>
          <w:rFonts w:hint="eastAsia"/>
        </w:rPr>
        <w:t>基本方針</w:t>
      </w:r>
      <w:bookmarkEnd w:id="58"/>
      <w:bookmarkEnd w:id="59"/>
    </w:p>
    <w:p w14:paraId="4B2258F7" w14:textId="77777777" w:rsidR="006838FB" w:rsidRPr="00101A10" w:rsidRDefault="006838FB" w:rsidP="00A95D04">
      <w:pPr>
        <w:pStyle w:val="20"/>
        <w:numPr>
          <w:ilvl w:val="0"/>
          <w:numId w:val="3"/>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4章で示された効率的・効果的な維持管理を持続可能なものにしていくために、必要な仕組みづくり等を明確にする。</w:t>
      </w:r>
    </w:p>
    <w:p w14:paraId="4B2258F8" w14:textId="77777777" w:rsidR="006838FB" w:rsidRPr="00101A10" w:rsidRDefault="006838FB" w:rsidP="00A95D04">
      <w:pPr>
        <w:pStyle w:val="20"/>
        <w:numPr>
          <w:ilvl w:val="0"/>
          <w:numId w:val="3"/>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そのために、具体的な目標や取組を明確にする。</w:t>
      </w:r>
    </w:p>
    <w:p w14:paraId="4B2258F9" w14:textId="77777777" w:rsidR="006838FB" w:rsidRPr="00101A10" w:rsidRDefault="006838FB" w:rsidP="006838FB">
      <w:pPr>
        <w:pStyle w:val="20"/>
        <w:ind w:leftChars="0" w:left="735" w:firstLineChars="0" w:firstLine="0"/>
        <w:rPr>
          <w:rFonts w:ascii="HG丸ｺﾞｼｯｸM-PRO" w:eastAsia="HG丸ｺﾞｼｯｸM-PRO" w:hAnsi="HG丸ｺﾞｼｯｸM-PRO"/>
        </w:rPr>
      </w:pPr>
    </w:p>
    <w:p w14:paraId="4B2258FA" w14:textId="77777777" w:rsidR="006838FB" w:rsidRPr="00101A10" w:rsidRDefault="006838FB" w:rsidP="006838FB">
      <w:pPr>
        <w:pStyle w:val="2"/>
      </w:pPr>
      <w:bookmarkStart w:id="60" w:name="_Toc392269162"/>
      <w:bookmarkStart w:id="61" w:name="_Toc393377810"/>
      <w:r w:rsidRPr="00101A10">
        <w:rPr>
          <w:rFonts w:hint="eastAsia"/>
        </w:rPr>
        <w:t>入札契約制度の改善</w:t>
      </w:r>
      <w:bookmarkEnd w:id="60"/>
      <w:bookmarkEnd w:id="61"/>
    </w:p>
    <w:p w14:paraId="4B2258FB" w14:textId="77777777" w:rsidR="006838FB" w:rsidRPr="00101A10" w:rsidRDefault="006838FB" w:rsidP="00130988">
      <w:pPr>
        <w:pStyle w:val="4"/>
        <w:ind w:left="749"/>
      </w:pPr>
      <w:r w:rsidRPr="00101A10">
        <w:rPr>
          <w:rFonts w:hint="eastAsia"/>
        </w:rPr>
        <w:t>機械・電気設備の維持管理業務の実施</w:t>
      </w:r>
    </w:p>
    <w:p w14:paraId="4B2258FC" w14:textId="77777777" w:rsidR="006838FB" w:rsidRPr="00101A10" w:rsidRDefault="006838FB" w:rsidP="006838FB">
      <w:pPr>
        <w:pStyle w:val="5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機械・電気設備は稼働して始めて機能を発揮するため、いつでも稼働できる状態に保つ維持管理が必要である。</w:t>
      </w:r>
    </w:p>
    <w:p w14:paraId="4B2258FD" w14:textId="77777777" w:rsidR="006838FB" w:rsidRPr="00101A10" w:rsidRDefault="006838FB" w:rsidP="006838FB">
      <w:pPr>
        <w:pStyle w:val="5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この維持管理を持続的に行っていくには、適切な維持管理手法を確立することのほか、これら維持管理を適切に実施する実施体制が重要であり、その基本的な考え方を示す。</w:t>
      </w:r>
    </w:p>
    <w:p w14:paraId="4B2258FE"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8FF" w14:textId="77777777" w:rsidR="006838FB" w:rsidRPr="00101A10" w:rsidRDefault="006838FB" w:rsidP="006838FB">
      <w:pPr>
        <w:pStyle w:val="6"/>
        <w:numPr>
          <w:ilvl w:val="0"/>
          <w:numId w:val="0"/>
        </w:numPr>
        <w:ind w:leftChars="350" w:left="1155" w:hangingChars="200" w:hanging="420"/>
      </w:pPr>
      <w:r w:rsidRPr="00101A10">
        <w:rPr>
          <w:rFonts w:hint="eastAsia"/>
        </w:rPr>
        <w:t>1．維持管理業務の実施体制</w:t>
      </w:r>
    </w:p>
    <w:p w14:paraId="4B225900"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維持管理業務は、大阪府職員自ら実施する方法と点検業者等へ外部委託して実施する方法があり、各々事業特性、業務内容に応じて実施することが必要である</w:t>
      </w:r>
    </w:p>
    <w:p w14:paraId="4B225901"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機械電気設備は専門性</w:t>
      </w:r>
      <w:r w:rsidR="004820DE">
        <w:rPr>
          <w:rFonts w:ascii="HG丸ｺﾞｼｯｸM-PRO" w:eastAsia="HG丸ｺﾞｼｯｸM-PRO" w:hAnsi="HG丸ｺﾞｼｯｸM-PRO" w:hint="eastAsia"/>
        </w:rPr>
        <w:t>及び特殊性</w:t>
      </w:r>
      <w:r w:rsidRPr="00101A10">
        <w:rPr>
          <w:rFonts w:ascii="HG丸ｺﾞｼｯｸM-PRO" w:eastAsia="HG丸ｺﾞｼｯｸM-PRO" w:hAnsi="HG丸ｺﾞｼｯｸM-PRO" w:hint="eastAsia"/>
        </w:rPr>
        <w:t>が高いため、その大半を点検業者等へ委託して実施する。維持管理業務を外部委託する際の契約手法の工夫や業務の確実性・継続性の視点から、点検業者等が責任を持って、実施できるような仕組みづくりが必要である。</w:t>
      </w:r>
    </w:p>
    <w:p w14:paraId="4B225902"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903" w14:textId="77777777" w:rsidR="006838FB" w:rsidRPr="00101A10" w:rsidRDefault="006838FB" w:rsidP="006838FB">
      <w:pPr>
        <w:pStyle w:val="6"/>
        <w:numPr>
          <w:ilvl w:val="0"/>
          <w:numId w:val="0"/>
        </w:numPr>
        <w:ind w:leftChars="350" w:left="1155" w:hangingChars="200" w:hanging="420"/>
      </w:pPr>
      <w:r w:rsidRPr="00101A10">
        <w:rPr>
          <w:rFonts w:hint="eastAsia"/>
        </w:rPr>
        <w:t>2．維持管理業務の外部委託</w:t>
      </w:r>
    </w:p>
    <w:p w14:paraId="4B225904"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設備の維持管理業務は、各部の清掃、機械設備等への給脂などの比較的簡易な業務から、分解整備等の技術的に高度な業務にいたるまで、幅広いものである。</w:t>
      </w:r>
    </w:p>
    <w:p w14:paraId="4B225905"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B225906"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また、競争入札にて業者選定を行う場合、業務の継続性等から、ある一定期間継続して契約を行うことは、持続可能な維持管理体制として有効な手法と言える。</w:t>
      </w:r>
    </w:p>
    <w:p w14:paraId="4B225907"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08" w14:textId="77777777" w:rsidR="006838FB" w:rsidRPr="00101A10" w:rsidRDefault="006838FB" w:rsidP="006838FB">
      <w:pPr>
        <w:pStyle w:val="a9"/>
      </w:pPr>
      <w:r w:rsidRPr="00101A10">
        <w:rPr>
          <w:rFonts w:hint="eastAsia"/>
        </w:rPr>
        <w:lastRenderedPageBreak/>
        <w:t>表 6.1維持管理業務の内容に応じた契約手法例</w:t>
      </w:r>
    </w:p>
    <w:tbl>
      <w:tblPr>
        <w:tblStyle w:val="af2"/>
        <w:tblW w:w="0" w:type="auto"/>
        <w:tblInd w:w="420" w:type="dxa"/>
        <w:tblLook w:val="04A0" w:firstRow="1" w:lastRow="0" w:firstColumn="1" w:lastColumn="0" w:noHBand="0" w:noVBand="1"/>
      </w:tblPr>
      <w:tblGrid>
        <w:gridCol w:w="1106"/>
        <w:gridCol w:w="1984"/>
        <w:gridCol w:w="3402"/>
        <w:gridCol w:w="2226"/>
      </w:tblGrid>
      <w:tr w:rsidR="006838FB" w:rsidRPr="00101A10" w14:paraId="4B22590C" w14:textId="77777777" w:rsidTr="00584D3E">
        <w:tc>
          <w:tcPr>
            <w:tcW w:w="3090" w:type="dxa"/>
            <w:gridSpan w:val="2"/>
            <w:tcBorders>
              <w:bottom w:val="double" w:sz="4" w:space="0" w:color="auto"/>
            </w:tcBorders>
            <w:shd w:val="clear" w:color="auto" w:fill="D9D9D9" w:themeFill="background1" w:themeFillShade="D9"/>
          </w:tcPr>
          <w:p w14:paraId="4B225909" w14:textId="77777777" w:rsidR="006838FB" w:rsidRPr="00101A10" w:rsidRDefault="006838FB" w:rsidP="006838FB">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業務項目</w:t>
            </w:r>
          </w:p>
        </w:tc>
        <w:tc>
          <w:tcPr>
            <w:tcW w:w="3402" w:type="dxa"/>
            <w:tcBorders>
              <w:bottom w:val="double" w:sz="4" w:space="0" w:color="auto"/>
            </w:tcBorders>
            <w:shd w:val="clear" w:color="auto" w:fill="D9D9D9" w:themeFill="background1" w:themeFillShade="D9"/>
          </w:tcPr>
          <w:p w14:paraId="4B22590A" w14:textId="77777777" w:rsidR="006838FB" w:rsidRPr="00101A10" w:rsidRDefault="006838FB" w:rsidP="006838FB">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業務内容</w:t>
            </w:r>
          </w:p>
        </w:tc>
        <w:tc>
          <w:tcPr>
            <w:tcW w:w="2226" w:type="dxa"/>
            <w:tcBorders>
              <w:bottom w:val="double" w:sz="4" w:space="0" w:color="auto"/>
            </w:tcBorders>
            <w:shd w:val="clear" w:color="auto" w:fill="D9D9D9" w:themeFill="background1" w:themeFillShade="D9"/>
          </w:tcPr>
          <w:p w14:paraId="4B22590B" w14:textId="77777777" w:rsidR="006838FB" w:rsidRPr="00101A10" w:rsidRDefault="006838FB" w:rsidP="006838FB">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契約手法</w:t>
            </w:r>
          </w:p>
        </w:tc>
      </w:tr>
      <w:tr w:rsidR="006838FB" w:rsidRPr="00101A10" w14:paraId="4B225912" w14:textId="77777777" w:rsidTr="00584D3E">
        <w:tc>
          <w:tcPr>
            <w:tcW w:w="1106" w:type="dxa"/>
            <w:vMerge w:val="restart"/>
            <w:tcBorders>
              <w:top w:val="double" w:sz="4" w:space="0" w:color="auto"/>
            </w:tcBorders>
            <w:vAlign w:val="center"/>
          </w:tcPr>
          <w:p w14:paraId="4B22590D" w14:textId="77777777" w:rsidR="006838FB" w:rsidRPr="00101A10" w:rsidRDefault="006838FB" w:rsidP="006838FB">
            <w:pPr>
              <w:pStyle w:val="40"/>
              <w:ind w:leftChars="0" w:left="0" w:firstLineChars="0" w:firstLine="0"/>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保守業務</w:t>
            </w:r>
          </w:p>
        </w:tc>
        <w:tc>
          <w:tcPr>
            <w:tcW w:w="1984" w:type="dxa"/>
            <w:tcBorders>
              <w:top w:val="double" w:sz="4" w:space="0" w:color="auto"/>
            </w:tcBorders>
          </w:tcPr>
          <w:p w14:paraId="4B22590E" w14:textId="77777777" w:rsidR="006838FB" w:rsidRPr="00101A10" w:rsidRDefault="00584D3E" w:rsidP="00584D3E">
            <w:pPr>
              <w:pStyle w:val="8"/>
              <w:numPr>
                <w:ilvl w:val="0"/>
                <w:numId w:val="0"/>
              </w:numPr>
              <w:jc w:val="left"/>
            </w:pPr>
            <w:r w:rsidRPr="00101A10">
              <w:rPr>
                <w:rFonts w:hint="eastAsia"/>
              </w:rPr>
              <w:t>①</w:t>
            </w:r>
            <w:r w:rsidR="00A0761A">
              <w:rPr>
                <w:rFonts w:hint="eastAsia"/>
              </w:rPr>
              <w:t>通</w:t>
            </w:r>
            <w:r w:rsidR="006838FB" w:rsidRPr="00101A10">
              <w:rPr>
                <w:rFonts w:hint="eastAsia"/>
              </w:rPr>
              <w:t>常メンテナンス</w:t>
            </w:r>
          </w:p>
        </w:tc>
        <w:tc>
          <w:tcPr>
            <w:tcW w:w="3402" w:type="dxa"/>
            <w:tcBorders>
              <w:top w:val="double" w:sz="4" w:space="0" w:color="auto"/>
            </w:tcBorders>
          </w:tcPr>
          <w:p w14:paraId="4B22590F"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保守業務</w:t>
            </w:r>
            <w:r w:rsidR="00584D3E" w:rsidRPr="00101A10">
              <w:rPr>
                <w:rFonts w:ascii="HG丸ｺﾞｼｯｸM-PRO" w:eastAsia="HG丸ｺﾞｼｯｸM-PRO" w:hAnsi="HG丸ｺﾞｼｯｸM-PRO" w:hint="eastAsia"/>
              </w:rPr>
              <w:t>（月点検・年点検）</w:t>
            </w:r>
          </w:p>
          <w:p w14:paraId="4B225910" w14:textId="77777777" w:rsidR="006838FB" w:rsidRPr="00101A10" w:rsidRDefault="006838FB" w:rsidP="00584D3E">
            <w:pPr>
              <w:pStyle w:val="40"/>
              <w:ind w:leftChars="95" w:left="199"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機器清掃、給脂、簡易点検、簡易修繕、動作確認など</w:t>
            </w:r>
          </w:p>
        </w:tc>
        <w:tc>
          <w:tcPr>
            <w:tcW w:w="2226" w:type="dxa"/>
            <w:tcBorders>
              <w:top w:val="double" w:sz="4" w:space="0" w:color="auto"/>
            </w:tcBorders>
          </w:tcPr>
          <w:p w14:paraId="4B225911"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一般競争入札</w:t>
            </w:r>
          </w:p>
        </w:tc>
      </w:tr>
      <w:tr w:rsidR="006838FB" w:rsidRPr="00101A10" w14:paraId="4B225919" w14:textId="77777777" w:rsidTr="00584D3E">
        <w:tc>
          <w:tcPr>
            <w:tcW w:w="1106" w:type="dxa"/>
            <w:vMerge/>
            <w:vAlign w:val="center"/>
          </w:tcPr>
          <w:p w14:paraId="4B225913" w14:textId="77777777" w:rsidR="006838FB" w:rsidRPr="00101A10" w:rsidRDefault="006838FB" w:rsidP="006838FB">
            <w:pPr>
              <w:pStyle w:val="40"/>
              <w:ind w:leftChars="0" w:left="0" w:firstLineChars="0" w:firstLine="0"/>
              <w:jc w:val="left"/>
              <w:rPr>
                <w:rFonts w:ascii="HG丸ｺﾞｼｯｸM-PRO" w:eastAsia="HG丸ｺﾞｼｯｸM-PRO" w:hAnsi="HG丸ｺﾞｼｯｸM-PRO"/>
              </w:rPr>
            </w:pPr>
          </w:p>
        </w:tc>
        <w:tc>
          <w:tcPr>
            <w:tcW w:w="1984" w:type="dxa"/>
          </w:tcPr>
          <w:p w14:paraId="4B225914"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②特殊メンテナンス</w:t>
            </w:r>
          </w:p>
        </w:tc>
        <w:tc>
          <w:tcPr>
            <w:tcW w:w="3402" w:type="dxa"/>
          </w:tcPr>
          <w:p w14:paraId="4B225915"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特殊保守業務</w:t>
            </w:r>
          </w:p>
          <w:p w14:paraId="4B225916" w14:textId="77777777" w:rsidR="006838FB" w:rsidRPr="00101A10" w:rsidRDefault="006838FB" w:rsidP="006838FB">
            <w:pPr>
              <w:pStyle w:val="40"/>
              <w:ind w:leftChars="0" w:left="21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　精密点検、オーバーホールなど</w:t>
            </w:r>
          </w:p>
        </w:tc>
        <w:tc>
          <w:tcPr>
            <w:tcW w:w="2226" w:type="dxa"/>
          </w:tcPr>
          <w:p w14:paraId="4B225917"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（製作会社への）</w:t>
            </w:r>
          </w:p>
          <w:p w14:paraId="4B225918"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特命随意契約</w:t>
            </w:r>
          </w:p>
        </w:tc>
      </w:tr>
      <w:tr w:rsidR="006838FB" w:rsidRPr="00101A10" w14:paraId="4B225922" w14:textId="77777777" w:rsidTr="00584D3E">
        <w:tc>
          <w:tcPr>
            <w:tcW w:w="1106" w:type="dxa"/>
            <w:vMerge w:val="restart"/>
            <w:vAlign w:val="center"/>
          </w:tcPr>
          <w:p w14:paraId="4B22591A" w14:textId="77777777" w:rsidR="006838FB" w:rsidRPr="00101A10" w:rsidRDefault="006838FB" w:rsidP="006838FB">
            <w:pPr>
              <w:pStyle w:val="40"/>
              <w:ind w:leftChars="0" w:left="0" w:firstLineChars="0" w:firstLine="0"/>
              <w:jc w:val="left"/>
              <w:rPr>
                <w:rFonts w:ascii="HG丸ｺﾞｼｯｸM-PRO" w:eastAsia="HG丸ｺﾞｼｯｸM-PRO" w:hAnsi="HG丸ｺﾞｼｯｸM-PRO"/>
              </w:rPr>
            </w:pPr>
            <w:r w:rsidRPr="00101A10">
              <w:rPr>
                <w:rFonts w:ascii="HG丸ｺﾞｼｯｸM-PRO" w:eastAsia="HG丸ｺﾞｼｯｸM-PRO" w:hAnsi="HG丸ｺﾞｼｯｸM-PRO" w:hint="eastAsia"/>
              </w:rPr>
              <w:t>補修業務</w:t>
            </w:r>
          </w:p>
        </w:tc>
        <w:tc>
          <w:tcPr>
            <w:tcW w:w="1984" w:type="dxa"/>
          </w:tcPr>
          <w:p w14:paraId="4B22591B"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③主要機器</w:t>
            </w:r>
          </w:p>
          <w:p w14:paraId="4B22591C"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（特殊機器）</w:t>
            </w:r>
          </w:p>
        </w:tc>
        <w:tc>
          <w:tcPr>
            <w:tcW w:w="3402" w:type="dxa"/>
          </w:tcPr>
          <w:p w14:paraId="4B22591D"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機器の補修業務</w:t>
            </w:r>
          </w:p>
          <w:p w14:paraId="4B22591E"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　システム機器の補修、特殊</w:t>
            </w:r>
          </w:p>
          <w:p w14:paraId="4B22591F" w14:textId="77777777" w:rsidR="006838FB" w:rsidRPr="00101A10" w:rsidRDefault="006838FB" w:rsidP="006838FB">
            <w:pPr>
              <w:pStyle w:val="40"/>
              <w:ind w:leftChars="0" w:left="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機器の補修など</w:t>
            </w:r>
          </w:p>
        </w:tc>
        <w:tc>
          <w:tcPr>
            <w:tcW w:w="2226" w:type="dxa"/>
          </w:tcPr>
          <w:p w14:paraId="4B225920" w14:textId="77777777" w:rsidR="006838FB" w:rsidRPr="00101A10" w:rsidRDefault="002250A4" w:rsidP="006838FB">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6838FB" w:rsidRPr="00101A10">
              <w:rPr>
                <w:rFonts w:ascii="HG丸ｺﾞｼｯｸM-PRO" w:eastAsia="HG丸ｺﾞｼｯｸM-PRO" w:hAnsi="HG丸ｺﾞｼｯｸM-PRO" w:hint="eastAsia"/>
              </w:rPr>
              <w:t>製作会社への）</w:t>
            </w:r>
          </w:p>
          <w:p w14:paraId="4B225921"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特命随意契約</w:t>
            </w:r>
          </w:p>
        </w:tc>
      </w:tr>
      <w:tr w:rsidR="006838FB" w:rsidRPr="00101A10" w14:paraId="4B22592A" w14:textId="77777777" w:rsidTr="00584D3E">
        <w:tc>
          <w:tcPr>
            <w:tcW w:w="1106" w:type="dxa"/>
            <w:vMerge/>
          </w:tcPr>
          <w:p w14:paraId="4B225923"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p>
        </w:tc>
        <w:tc>
          <w:tcPr>
            <w:tcW w:w="1984" w:type="dxa"/>
          </w:tcPr>
          <w:p w14:paraId="4B225924"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④その他機器</w:t>
            </w:r>
          </w:p>
          <w:p w14:paraId="4B225925"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（汎用機器）</w:t>
            </w:r>
          </w:p>
        </w:tc>
        <w:tc>
          <w:tcPr>
            <w:tcW w:w="3402" w:type="dxa"/>
          </w:tcPr>
          <w:p w14:paraId="4B225926"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機器の補修業務</w:t>
            </w:r>
          </w:p>
          <w:p w14:paraId="4B225927"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　消耗部品の交換、汎用機</w:t>
            </w:r>
          </w:p>
          <w:p w14:paraId="4B225928" w14:textId="77777777" w:rsidR="006838FB" w:rsidRPr="00101A10" w:rsidRDefault="006838FB" w:rsidP="006838FB">
            <w:pPr>
              <w:pStyle w:val="40"/>
              <w:ind w:leftChars="0" w:left="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器の取替など</w:t>
            </w:r>
          </w:p>
        </w:tc>
        <w:tc>
          <w:tcPr>
            <w:tcW w:w="2226" w:type="dxa"/>
          </w:tcPr>
          <w:p w14:paraId="4B225929"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一般競争入札</w:t>
            </w:r>
          </w:p>
        </w:tc>
      </w:tr>
    </w:tbl>
    <w:p w14:paraId="4B22592B" w14:textId="77777777" w:rsidR="006838FB" w:rsidRPr="00101A10" w:rsidRDefault="006838FB" w:rsidP="006838FB">
      <w:pPr>
        <w:pStyle w:val="6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以下に外部発注する場合の留意点を示す。</w:t>
      </w:r>
    </w:p>
    <w:p w14:paraId="4B22592C" w14:textId="77777777" w:rsidR="006838FB" w:rsidRPr="00101A10" w:rsidRDefault="006838FB" w:rsidP="006838FB">
      <w:pPr>
        <w:pStyle w:val="8"/>
        <w:ind w:left="1361"/>
      </w:pPr>
      <w:r w:rsidRPr="00101A10">
        <w:rPr>
          <w:rFonts w:hint="eastAsia"/>
        </w:rPr>
        <w:t>維持管理担当者は対象とする機械・電気設備の設置目的となる機能を充分理解する。</w:t>
      </w:r>
    </w:p>
    <w:p w14:paraId="4B22592D" w14:textId="77777777" w:rsidR="006838FB" w:rsidRPr="00101A10" w:rsidRDefault="006838FB" w:rsidP="006838FB">
      <w:pPr>
        <w:pStyle w:val="8"/>
        <w:ind w:left="1361"/>
      </w:pPr>
      <w:r w:rsidRPr="00101A10">
        <w:rPr>
          <w:rFonts w:hint="eastAsia"/>
        </w:rPr>
        <w:t>必要な業務内容等を整理、検討する。</w:t>
      </w:r>
    </w:p>
    <w:p w14:paraId="4B22592E" w14:textId="77777777" w:rsidR="006838FB" w:rsidRPr="00101A10" w:rsidRDefault="006838FB" w:rsidP="006838FB">
      <w:pPr>
        <w:pStyle w:val="8"/>
        <w:ind w:left="1361"/>
      </w:pPr>
      <w:r w:rsidRPr="00101A10">
        <w:rPr>
          <w:rFonts w:hint="eastAsia"/>
        </w:rPr>
        <w:t>業務内容に応じた業者選定（契約手法）を選択する。</w:t>
      </w:r>
    </w:p>
    <w:p w14:paraId="4B22592F" w14:textId="77777777" w:rsidR="006838FB" w:rsidRPr="00101A10" w:rsidRDefault="006838FB" w:rsidP="006838FB">
      <w:pPr>
        <w:pStyle w:val="80"/>
        <w:ind w:left="94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特に特命随意契約を選択する場合においては、しっかりと第三者に理由の説明が行えるように業務内容等を整理する。</w:t>
      </w:r>
    </w:p>
    <w:p w14:paraId="4B225930"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931" w14:textId="77777777" w:rsidR="006838FB" w:rsidRPr="00101A10" w:rsidRDefault="006838FB" w:rsidP="006838FB">
      <w:pPr>
        <w:pStyle w:val="6"/>
        <w:numPr>
          <w:ilvl w:val="0"/>
          <w:numId w:val="0"/>
        </w:numPr>
        <w:ind w:leftChars="350" w:left="1155" w:hangingChars="200" w:hanging="420"/>
      </w:pPr>
      <w:r w:rsidRPr="00101A10">
        <w:rPr>
          <w:rFonts w:hint="eastAsia"/>
        </w:rPr>
        <w:t>3．維持管理業務の継続性</w:t>
      </w:r>
    </w:p>
    <w:p w14:paraId="4B225932"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維持管理業務とは、機械・電気設備を設置してからの点検結果、修繕などの業務履歴を理解した上でなければ、現在の状況を正確に判断することができない。</w:t>
      </w:r>
    </w:p>
    <w:p w14:paraId="4B225933" w14:textId="77777777" w:rsidR="006838FB" w:rsidRPr="00101A10" w:rsidRDefault="006838FB" w:rsidP="006838FB">
      <w:pPr>
        <w:pStyle w:val="6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したがって、維持管理業務に携わる者は、常に継続性を意識し、以下の点に留意する必要がある。</w:t>
      </w:r>
    </w:p>
    <w:p w14:paraId="4B225934"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・機器の損傷、不具合などが発生した場合、製作会社への調査等を積極的に行い、損傷、不具合に至った原因を可能な限り究明し、次への対処に活用していく。</w:t>
      </w:r>
    </w:p>
    <w:p w14:paraId="4B225935"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・機器の損傷、不具合などの情報は、部内にて共有できるように提供し、活用していく。</w:t>
      </w:r>
    </w:p>
    <w:p w14:paraId="4B225936"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4B225937" w14:textId="77777777" w:rsidR="006838FB" w:rsidRPr="00101A10" w:rsidRDefault="006838FB" w:rsidP="006838FB">
      <w:pPr>
        <w:pStyle w:val="40"/>
        <w:ind w:leftChars="500" w:left="1470" w:hangingChars="200" w:hanging="420"/>
        <w:rPr>
          <w:rFonts w:ascii="HG丸ｺﾞｼｯｸM-PRO" w:eastAsia="HG丸ｺﾞｼｯｸM-PRO" w:hAnsi="HG丸ｺﾞｼｯｸM-PRO"/>
        </w:rPr>
      </w:pPr>
      <w:r w:rsidRPr="00101A10">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4B225938"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また、継続性の視点から、外部委託する業務にでは、以下の点にも留意する必要がある。</w:t>
      </w:r>
    </w:p>
    <w:p w14:paraId="4B225939"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・点検に対する視点（基準）を含め、点検内容、点検方法について、十分理解しておく必要がある。</w:t>
      </w:r>
    </w:p>
    <w:p w14:paraId="4B22593A"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lastRenderedPageBreak/>
        <w:t>・大阪府担当者が変更となる場合は、点検業者と一緒に、点検内容、点検方法の引き継ぎをしっかりと行う。</w:t>
      </w:r>
    </w:p>
    <w:p w14:paraId="4B22593B"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・点検業者が変更となる場合は、大阪府担当者が新旧の点検者と一緒に、点検内容、点検方法の引き継ぎを行う。</w:t>
      </w:r>
    </w:p>
    <w:p w14:paraId="4B22593C" w14:textId="77777777" w:rsidR="006838FB" w:rsidRPr="00101A10" w:rsidRDefault="006838FB" w:rsidP="006838FB">
      <w:pPr>
        <w:pStyle w:val="40"/>
        <w:ind w:leftChars="400" w:left="1050"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・点検の継続性を考慮し、長期継続契約を検討する。</w:t>
      </w:r>
    </w:p>
    <w:p w14:paraId="4B22593D" w14:textId="77777777" w:rsidR="006838FB" w:rsidRPr="00101A10" w:rsidRDefault="006838FB" w:rsidP="006838FB">
      <w:pPr>
        <w:ind w:leftChars="100" w:left="210" w:firstLineChars="400" w:firstLine="840"/>
        <w:rPr>
          <w:rFonts w:ascii="HG丸ｺﾞｼｯｸM-PRO" w:eastAsia="HG丸ｺﾞｼｯｸM-PRO" w:hAnsi="HG丸ｺﾞｼｯｸM-PRO"/>
        </w:rPr>
      </w:pPr>
    </w:p>
    <w:p w14:paraId="4B22593E" w14:textId="77777777" w:rsidR="006838FB" w:rsidRPr="00101A10" w:rsidRDefault="006838FB" w:rsidP="006838FB">
      <w:pPr>
        <w:pStyle w:val="20"/>
        <w:ind w:left="105" w:firstLine="210"/>
        <w:rPr>
          <w:rFonts w:ascii="HG丸ｺﾞｼｯｸM-PRO" w:eastAsia="HG丸ｺﾞｼｯｸM-PRO" w:hAnsi="HG丸ｺﾞｼｯｸM-PRO"/>
        </w:rPr>
      </w:pPr>
    </w:p>
    <w:p w14:paraId="4B22593F" w14:textId="77777777" w:rsidR="006838FB" w:rsidRPr="00101A10" w:rsidRDefault="006838FB" w:rsidP="006838FB">
      <w:pPr>
        <w:pStyle w:val="20"/>
        <w:ind w:left="105" w:firstLine="210"/>
        <w:rPr>
          <w:rFonts w:ascii="HG丸ｺﾞｼｯｸM-PRO" w:eastAsia="HG丸ｺﾞｼｯｸM-PRO" w:hAnsi="HG丸ｺﾞｼｯｸM-PRO"/>
        </w:rPr>
      </w:pPr>
    </w:p>
    <w:p w14:paraId="4B225940" w14:textId="77777777" w:rsidR="006838FB" w:rsidRPr="00101A10" w:rsidRDefault="006838FB" w:rsidP="006838FB">
      <w:pPr>
        <w:widowControl/>
        <w:jc w:val="left"/>
        <w:rPr>
          <w:rFonts w:ascii="HG丸ｺﾞｼｯｸM-PRO" w:eastAsia="HG丸ｺﾞｼｯｸM-PRO" w:hAnsi="HG丸ｺﾞｼｯｸM-PRO"/>
          <w:b/>
          <w:sz w:val="40"/>
          <w:szCs w:val="40"/>
        </w:rPr>
      </w:pPr>
      <w:r w:rsidRPr="00101A10">
        <w:rPr>
          <w:rFonts w:ascii="HG丸ｺﾞｼｯｸM-PRO" w:eastAsia="HG丸ｺﾞｼｯｸM-PRO" w:hAnsi="HG丸ｺﾞｼｯｸM-PRO"/>
        </w:rPr>
        <w:br w:type="page"/>
      </w:r>
    </w:p>
    <w:p w14:paraId="4B225941" w14:textId="77777777" w:rsidR="006838FB" w:rsidRPr="00101A10" w:rsidRDefault="006838FB" w:rsidP="006838FB">
      <w:pPr>
        <w:pStyle w:val="1"/>
      </w:pPr>
      <w:bookmarkStart w:id="62" w:name="_Toc392269163"/>
      <w:bookmarkStart w:id="63" w:name="_Toc393377811"/>
      <w:r w:rsidRPr="00101A10">
        <w:rPr>
          <w:rFonts w:hint="eastAsia"/>
        </w:rPr>
        <w:lastRenderedPageBreak/>
        <w:t>維持管理マネジメント体制</w:t>
      </w:r>
      <w:bookmarkEnd w:id="53"/>
      <w:bookmarkEnd w:id="54"/>
      <w:bookmarkEnd w:id="55"/>
      <w:bookmarkEnd w:id="56"/>
      <w:bookmarkEnd w:id="57"/>
      <w:bookmarkEnd w:id="62"/>
      <w:bookmarkEnd w:id="63"/>
    </w:p>
    <w:p w14:paraId="4B225942" w14:textId="77777777" w:rsidR="006838FB" w:rsidRPr="00101A10" w:rsidRDefault="006838FB" w:rsidP="006838FB">
      <w:pPr>
        <w:pStyle w:val="10"/>
        <w:ind w:firstLine="210"/>
        <w:rPr>
          <w:rFonts w:ascii="HG丸ｺﾞｼｯｸM-PRO" w:eastAsia="HG丸ｺﾞｼｯｸM-PRO" w:hAnsi="HG丸ｺﾞｼｯｸM-PRO"/>
        </w:rPr>
      </w:pPr>
    </w:p>
    <w:p w14:paraId="4B225943" w14:textId="77777777" w:rsidR="006838FB" w:rsidRPr="00101A10" w:rsidRDefault="006838FB" w:rsidP="006838FB">
      <w:pPr>
        <w:pStyle w:val="4"/>
        <w:ind w:left="885"/>
      </w:pPr>
      <w:r w:rsidRPr="00101A10">
        <w:rPr>
          <w:rFonts w:hint="eastAsia"/>
        </w:rPr>
        <w:t>基本方針</w:t>
      </w:r>
    </w:p>
    <w:p w14:paraId="4B225944" w14:textId="77777777" w:rsidR="006838FB" w:rsidRPr="00101A10" w:rsidRDefault="006838FB" w:rsidP="00A95D04">
      <w:pPr>
        <w:pStyle w:val="40"/>
        <w:numPr>
          <w:ilvl w:val="0"/>
          <w:numId w:val="4"/>
        </w:numPr>
        <w:ind w:leftChars="0" w:left="98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p>
    <w:p w14:paraId="4B225945" w14:textId="77777777" w:rsidR="006838FB" w:rsidRPr="00101A10" w:rsidRDefault="006838FB" w:rsidP="00A95D04">
      <w:pPr>
        <w:pStyle w:val="40"/>
        <w:numPr>
          <w:ilvl w:val="0"/>
          <w:numId w:val="4"/>
        </w:numPr>
        <w:ind w:leftChars="0" w:left="98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本計画の目標（方針）を共有することにより、職員が一体となってその達成に取り組む。</w:t>
      </w:r>
    </w:p>
    <w:p w14:paraId="4B225946" w14:textId="77777777" w:rsidR="006838FB" w:rsidRPr="00101A10" w:rsidRDefault="006838FB" w:rsidP="006838FB">
      <w:pPr>
        <w:pStyle w:val="40"/>
        <w:ind w:leftChars="0" w:left="620" w:firstLineChars="0" w:firstLine="0"/>
        <w:rPr>
          <w:rFonts w:ascii="HG丸ｺﾞｼｯｸM-PRO" w:eastAsia="HG丸ｺﾞｼｯｸM-PRO" w:hAnsi="HG丸ｺﾞｼｯｸM-PRO"/>
        </w:rPr>
      </w:pPr>
    </w:p>
    <w:p w14:paraId="4B225947"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2512256" behindDoc="0" locked="0" layoutInCell="1" allowOverlap="1" wp14:anchorId="4B225C2C" wp14:editId="4B225C2D">
            <wp:simplePos x="0" y="0"/>
            <wp:positionH relativeFrom="column">
              <wp:posOffset>120848</wp:posOffset>
            </wp:positionH>
            <wp:positionV relativeFrom="paragraph">
              <wp:posOffset>111917</wp:posOffset>
            </wp:positionV>
            <wp:extent cx="4430594" cy="2012572"/>
            <wp:effectExtent l="0" t="0" r="8255" b="0"/>
            <wp:wrapNone/>
            <wp:docPr id="38920" name="図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図 38920"/>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430594" cy="2012572"/>
                    </a:xfrm>
                    <a:prstGeom prst="rect">
                      <a:avLst/>
                    </a:prstGeom>
                    <a:noFill/>
                    <a:ln>
                      <a:noFill/>
                    </a:ln>
                  </pic:spPr>
                </pic:pic>
              </a:graphicData>
            </a:graphic>
          </wp:anchor>
        </w:drawing>
      </w:r>
    </w:p>
    <w:p w14:paraId="4B225948"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p>
    <w:p w14:paraId="4B225949"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p>
    <w:p w14:paraId="4B22594A" w14:textId="77777777" w:rsidR="006838FB" w:rsidRPr="00101A10" w:rsidRDefault="006838FB" w:rsidP="006838FB">
      <w:pPr>
        <w:pStyle w:val="40"/>
        <w:ind w:leftChars="0" w:left="0" w:firstLineChars="0" w:firstLine="0"/>
        <w:rPr>
          <w:rFonts w:ascii="HG丸ｺﾞｼｯｸM-PRO" w:eastAsia="HG丸ｺﾞｼｯｸM-PRO" w:hAnsi="HG丸ｺﾞｼｯｸM-PRO"/>
        </w:rPr>
      </w:pPr>
    </w:p>
    <w:p w14:paraId="4B22594B" w14:textId="77777777" w:rsidR="006838FB" w:rsidRPr="00101A10" w:rsidRDefault="006838FB" w:rsidP="006838FB">
      <w:pPr>
        <w:pStyle w:val="20"/>
        <w:ind w:leftChars="0" w:firstLineChars="0"/>
        <w:rPr>
          <w:rFonts w:ascii="HG丸ｺﾞｼｯｸM-PRO" w:eastAsia="HG丸ｺﾞｼｯｸM-PRO" w:hAnsi="HG丸ｺﾞｼｯｸM-PRO"/>
          <w:color w:val="FF0000"/>
          <w:u w:val="wave"/>
        </w:rPr>
      </w:pPr>
    </w:p>
    <w:p w14:paraId="4B22594C" w14:textId="77777777" w:rsidR="006838FB" w:rsidRPr="00101A10" w:rsidRDefault="006838FB" w:rsidP="006838FB">
      <w:pPr>
        <w:pStyle w:val="20"/>
        <w:ind w:leftChars="0" w:firstLineChars="0"/>
        <w:rPr>
          <w:rFonts w:ascii="HG丸ｺﾞｼｯｸM-PRO" w:eastAsia="HG丸ｺﾞｼｯｸM-PRO" w:hAnsi="HG丸ｺﾞｼｯｸM-PRO"/>
          <w:color w:val="FF0000"/>
          <w:u w:val="wave"/>
        </w:rPr>
      </w:pPr>
    </w:p>
    <w:p w14:paraId="4B22594D"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4E"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4F"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50"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2514304" behindDoc="0" locked="0" layoutInCell="1" allowOverlap="1" wp14:anchorId="4B225C2E" wp14:editId="4B225C2F">
            <wp:simplePos x="0" y="0"/>
            <wp:positionH relativeFrom="column">
              <wp:posOffset>84645</wp:posOffset>
            </wp:positionH>
            <wp:positionV relativeFrom="paragraph">
              <wp:posOffset>60960</wp:posOffset>
            </wp:positionV>
            <wp:extent cx="3647011" cy="1611834"/>
            <wp:effectExtent l="0" t="0" r="0" b="7620"/>
            <wp:wrapNone/>
            <wp:docPr id="3445" name="図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47011" cy="1611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951"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color w:val="FF0000"/>
        </w:rPr>
      </w:pPr>
    </w:p>
    <w:p w14:paraId="4B225952" w14:textId="77777777" w:rsidR="006838FB" w:rsidRPr="00101A10" w:rsidRDefault="006838FB" w:rsidP="006838FB">
      <w:pPr>
        <w:pStyle w:val="20"/>
        <w:ind w:leftChars="0" w:firstLineChars="0"/>
        <w:rPr>
          <w:rFonts w:ascii="HG丸ｺﾞｼｯｸM-PRO" w:eastAsia="HG丸ｺﾞｼｯｸM-PRO" w:hAnsi="HG丸ｺﾞｼｯｸM-PRO"/>
          <w:color w:val="FF0000"/>
          <w:u w:val="wave"/>
        </w:rPr>
      </w:pPr>
    </w:p>
    <w:p w14:paraId="4B225953" w14:textId="77777777" w:rsidR="006838FB" w:rsidRPr="00101A10" w:rsidRDefault="006838FB" w:rsidP="006838FB">
      <w:pPr>
        <w:pStyle w:val="20"/>
        <w:ind w:leftChars="0" w:firstLineChars="0"/>
        <w:rPr>
          <w:rFonts w:ascii="HG丸ｺﾞｼｯｸM-PRO" w:eastAsia="HG丸ｺﾞｼｯｸM-PRO" w:hAnsi="HG丸ｺﾞｼｯｸM-PRO"/>
          <w:color w:val="FF0000"/>
          <w:u w:val="wave"/>
        </w:rPr>
      </w:pPr>
      <w:r w:rsidRPr="00101A10">
        <w:rPr>
          <w:rFonts w:ascii="HG丸ｺﾞｼｯｸM-PRO" w:eastAsia="HG丸ｺﾞｼｯｸM-PRO" w:hAnsi="HG丸ｺﾞｼｯｸM-PRO"/>
          <w:noProof/>
          <w:color w:val="FF0000"/>
          <w:u w:val="wave"/>
        </w:rPr>
        <mc:AlternateContent>
          <mc:Choice Requires="wps">
            <w:drawing>
              <wp:anchor distT="0" distB="0" distL="114300" distR="114300" simplePos="0" relativeHeight="252511232" behindDoc="0" locked="0" layoutInCell="1" allowOverlap="1" wp14:anchorId="4B225C30" wp14:editId="4B225C31">
                <wp:simplePos x="0" y="0"/>
                <wp:positionH relativeFrom="column">
                  <wp:posOffset>4120146</wp:posOffset>
                </wp:positionH>
                <wp:positionV relativeFrom="paragraph">
                  <wp:posOffset>99245</wp:posOffset>
                </wp:positionV>
                <wp:extent cx="1627437" cy="720391"/>
                <wp:effectExtent l="0" t="0" r="11430" b="22860"/>
                <wp:wrapNone/>
                <wp:docPr id="19" name="角丸四角形 33"/>
                <wp:cNvGraphicFramePr/>
                <a:graphic xmlns:a="http://schemas.openxmlformats.org/drawingml/2006/main">
                  <a:graphicData uri="http://schemas.microsoft.com/office/word/2010/wordprocessingShape">
                    <wps:wsp>
                      <wps:cNvSpPr/>
                      <wps:spPr>
                        <a:xfrm>
                          <a:off x="0" y="0"/>
                          <a:ext cx="1627437" cy="720391"/>
                        </a:xfrm>
                        <a:prstGeom prst="roundRect">
                          <a:avLst>
                            <a:gd name="adj" fmla="val 1732"/>
                          </a:avLst>
                        </a:prstGeom>
                        <a:solidFill>
                          <a:schemeClr val="bg1"/>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D90" w14:textId="77777777" w:rsidR="00964A40" w:rsidRPr="00512540" w:rsidRDefault="00964A40" w:rsidP="006838FB">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wps:txbx>
                      <wps:bodyPr wrap="square" rtlCol="0" anchor="ctr">
                        <a:noAutofit/>
                      </wps:bodyPr>
                    </wps:wsp>
                  </a:graphicData>
                </a:graphic>
              </wp:anchor>
            </w:drawing>
          </mc:Choice>
          <mc:Fallback>
            <w:pict>
              <v:roundrect id="角丸四角形 33" o:spid="_x0000_s1268" style="position:absolute;left:0;text-align:left;margin-left:324.4pt;margin-top:7.8pt;width:128.15pt;height:56.7pt;z-index:252511232;visibility:visible;mso-wrap-style:square;mso-wrap-distance-left:9pt;mso-wrap-distance-top:0;mso-wrap-distance-right:9pt;mso-wrap-distance-bottom:0;mso-position-horizontal:absolute;mso-position-horizontal-relative:text;mso-position-vertical:absolute;mso-position-vertical-relative:text;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" fillcolor="white [3212]" strokecolor="red" strokeweight="2pt">
                <v:stroke dashstyle="dash"/>
                <v:textbox>
                  <w:txbxContent>
                    <w:p w14:paraId="4B225D90" w14:textId="77777777" w:rsidR="00964A40" w:rsidRPr="00512540" w:rsidRDefault="00964A40" w:rsidP="006838FB">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v:textbox>
              </v:roundrect>
            </w:pict>
          </mc:Fallback>
        </mc:AlternateContent>
      </w:r>
    </w:p>
    <w:p w14:paraId="4B225954"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r w:rsidRPr="00101A10">
        <w:rPr>
          <w:rFonts w:ascii="HG丸ｺﾞｼｯｸM-PRO" w:eastAsia="HG丸ｺﾞｼｯｸM-PRO" w:hAnsi="HG丸ｺﾞｼｯｸM-PRO"/>
          <w:noProof/>
        </w:rPr>
        <mc:AlternateContent>
          <mc:Choice Requires="wps">
            <w:drawing>
              <wp:anchor distT="0" distB="0" distL="114300" distR="114300" simplePos="0" relativeHeight="252510208" behindDoc="0" locked="0" layoutInCell="1" allowOverlap="1" wp14:anchorId="4B225C32" wp14:editId="4B225C33">
                <wp:simplePos x="0" y="0"/>
                <wp:positionH relativeFrom="column">
                  <wp:posOffset>3545109</wp:posOffset>
                </wp:positionH>
                <wp:positionV relativeFrom="paragraph">
                  <wp:posOffset>105870</wp:posOffset>
                </wp:positionV>
                <wp:extent cx="720391" cy="278655"/>
                <wp:effectExtent l="0" t="7620" r="15240" b="15240"/>
                <wp:wrapNone/>
                <wp:docPr id="3429" name="二等辺三角形 30"/>
                <wp:cNvGraphicFramePr/>
                <a:graphic xmlns:a="http://schemas.openxmlformats.org/drawingml/2006/main">
                  <a:graphicData uri="http://schemas.microsoft.com/office/word/2010/wordprocessingShape">
                    <wps:wsp>
                      <wps:cNvSpPr/>
                      <wps:spPr>
                        <a:xfrm rot="16200000">
                          <a:off x="0" y="0"/>
                          <a:ext cx="720391" cy="278655"/>
                        </a:xfrm>
                        <a:prstGeom prst="triangle">
                          <a:avLst/>
                        </a:prstGeom>
                        <a:solidFill>
                          <a:schemeClr val="accent6">
                            <a:lumMod val="20000"/>
                            <a:lumOff val="80000"/>
                          </a:scheme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二等辺三角形 30" o:spid="_x0000_s1026" type="#_x0000_t5" style="position:absolute;left:0;text-align:left;margin-left:279.15pt;margin-top:8.35pt;width:56.7pt;height:21.95pt;rotation:-90;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" fillcolor="#fde9d9 [665]" strokecolor="red" strokeweight="2pt">
                <v:stroke dashstyle="dash"/>
              </v:shape>
            </w:pict>
          </mc:Fallback>
        </mc:AlternateContent>
      </w:r>
    </w:p>
    <w:p w14:paraId="4B225955"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56"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57" w14:textId="77777777" w:rsidR="006838FB" w:rsidRPr="00101A10" w:rsidRDefault="006838FB" w:rsidP="006838FB">
      <w:pPr>
        <w:pStyle w:val="20"/>
        <w:tabs>
          <w:tab w:val="left" w:pos="2940"/>
        </w:tabs>
        <w:ind w:leftChars="23" w:left="48" w:firstLineChars="47" w:firstLine="99"/>
        <w:rPr>
          <w:rFonts w:ascii="HG丸ｺﾞｼｯｸM-PRO" w:eastAsia="HG丸ｺﾞｼｯｸM-PRO" w:hAnsi="HG丸ｺﾞｼｯｸM-PRO"/>
        </w:rPr>
      </w:pPr>
    </w:p>
    <w:p w14:paraId="4B225958" w14:textId="77777777" w:rsidR="006838FB" w:rsidRPr="00101A10" w:rsidRDefault="006838FB" w:rsidP="006838FB">
      <w:pPr>
        <w:pStyle w:val="a9"/>
        <w:spacing w:beforeLines="0" w:before="0"/>
      </w:pPr>
      <w:r w:rsidRPr="00101A10">
        <w:rPr>
          <w:rFonts w:hint="eastAsia"/>
        </w:rPr>
        <w:t>図6.1 維持管理マネジメント体制イメージ</w:t>
      </w:r>
    </w:p>
    <w:p w14:paraId="4B225959" w14:textId="77777777" w:rsidR="006838FB" w:rsidRPr="00101A10" w:rsidRDefault="006838FB" w:rsidP="006838FB">
      <w:pPr>
        <w:rPr>
          <w:rFonts w:ascii="HG丸ｺﾞｼｯｸM-PRO" w:eastAsia="HG丸ｺﾞｼｯｸM-PRO" w:hAnsi="HG丸ｺﾞｼｯｸM-PRO"/>
        </w:rPr>
      </w:pPr>
    </w:p>
    <w:p w14:paraId="4B22595A"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5B" w14:textId="77777777" w:rsidR="006838FB" w:rsidRPr="00101A10" w:rsidRDefault="006838FB" w:rsidP="006838FB">
      <w:pPr>
        <w:rPr>
          <w:rFonts w:ascii="HG丸ｺﾞｼｯｸM-PRO" w:eastAsia="HG丸ｺﾞｼｯｸM-PRO" w:hAnsi="HG丸ｺﾞｼｯｸM-PRO"/>
        </w:rPr>
      </w:pPr>
    </w:p>
    <w:p w14:paraId="4B22595C" w14:textId="77777777" w:rsidR="006838FB" w:rsidRPr="00101A10" w:rsidRDefault="006838FB" w:rsidP="00A95D04">
      <w:pPr>
        <w:pStyle w:val="40"/>
        <w:numPr>
          <w:ilvl w:val="0"/>
          <w:numId w:val="4"/>
        </w:numPr>
        <w:ind w:leftChars="0" w:left="98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PDCAサイクルによる継続的なマネジメントを基本とし、</w:t>
      </w:r>
      <w:r w:rsidRPr="00101A10">
        <w:rPr>
          <w:rFonts w:ascii="HG丸ｺﾞｼｯｸM-PRO" w:eastAsia="HG丸ｺﾞｼｯｸM-PRO" w:hAnsi="HG丸ｺﾞｼｯｸM-PRO" w:hint="eastAsia"/>
          <w:b/>
          <w:color w:val="00B050"/>
        </w:rPr>
        <w:t>「日常的維持管理」</w:t>
      </w:r>
      <w:r w:rsidRPr="00101A10">
        <w:rPr>
          <w:rFonts w:ascii="HG丸ｺﾞｼｯｸM-PRO" w:eastAsia="HG丸ｺﾞｼｯｸM-PRO" w:hAnsi="HG丸ｺﾞｼｯｸM-PRO" w:hint="eastAsia"/>
        </w:rPr>
        <w:t>（事務所が策定する行動計画：1年サイクル）、</w:t>
      </w:r>
      <w:r w:rsidRPr="00101A10">
        <w:rPr>
          <w:rFonts w:ascii="HG丸ｺﾞｼｯｸM-PRO" w:eastAsia="HG丸ｺﾞｼｯｸM-PRO" w:hAnsi="HG丸ｺﾞｼｯｸM-PRO" w:hint="eastAsia"/>
          <w:b/>
          <w:color w:val="FF9933"/>
        </w:rPr>
        <w:t>「計画的維持管理」</w:t>
      </w:r>
      <w:r w:rsidRPr="00101A10">
        <w:rPr>
          <w:rFonts w:ascii="HG丸ｺﾞｼｯｸM-PRO" w:eastAsia="HG丸ｺﾞｼｯｸM-PRO" w:hAnsi="HG丸ｺﾞｼｯｸM-PRO" w:hint="eastAsia"/>
        </w:rPr>
        <w:t>（事業室（局）課が策定する行動計画：3年～5年サイクル）、</w:t>
      </w:r>
      <w:r w:rsidRPr="00101A10">
        <w:rPr>
          <w:rFonts w:ascii="HG丸ｺﾞｼｯｸM-PRO" w:eastAsia="HG丸ｺﾞｼｯｸM-PRO" w:hAnsi="HG丸ｺﾞｼｯｸM-PRO" w:hint="eastAsia"/>
          <w:b/>
          <w:color w:val="0070C0"/>
        </w:rPr>
        <w:t>「中長期的な視点での維持管理」</w:t>
      </w:r>
      <w:r w:rsidRPr="00101A10">
        <w:rPr>
          <w:rFonts w:ascii="HG丸ｺﾞｼｯｸM-PRO" w:eastAsia="HG丸ｺﾞｼｯｸM-PRO" w:hAnsi="HG丸ｺﾞｼｯｸM-PRO" w:hint="eastAsia"/>
        </w:rPr>
        <w:t>（都市整備部が策定する基本方針：5年～10年サイクル）の3つの階層的マネジメントサイクルを実践していく。</w:t>
      </w:r>
    </w:p>
    <w:p w14:paraId="4B22595D" w14:textId="77777777" w:rsidR="006838FB" w:rsidRPr="00101A10" w:rsidRDefault="006838FB" w:rsidP="006838FB">
      <w:pPr>
        <w:pStyle w:val="40"/>
        <w:ind w:leftChars="0" w:left="98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（※日常的維持管理・計画的維持管理については、次頁を参照）</w:t>
      </w:r>
    </w:p>
    <w:p w14:paraId="4B22595E" w14:textId="77777777" w:rsidR="006838FB" w:rsidRPr="00101A10" w:rsidRDefault="006838FB" w:rsidP="006838FB">
      <w:pPr>
        <w:rPr>
          <w:rFonts w:ascii="HG丸ｺﾞｼｯｸM-PRO" w:eastAsia="HG丸ｺﾞｼｯｸM-PRO" w:hAnsi="HG丸ｺﾞｼｯｸM-PRO"/>
        </w:rPr>
      </w:pPr>
    </w:p>
    <w:p w14:paraId="4B22595F"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r w:rsidRPr="00101A10">
        <w:rPr>
          <w:rFonts w:ascii="HG丸ｺﾞｼｯｸM-PRO" w:eastAsia="HG丸ｺﾞｼｯｸM-PRO" w:hAnsi="HG丸ｺﾞｼｯｸM-PRO"/>
          <w:noProof/>
        </w:rPr>
        <w:drawing>
          <wp:anchor distT="0" distB="0" distL="114300" distR="114300" simplePos="0" relativeHeight="252513280" behindDoc="0" locked="0" layoutInCell="1" allowOverlap="1" wp14:anchorId="4B225C34" wp14:editId="4B225C35">
            <wp:simplePos x="0" y="0"/>
            <wp:positionH relativeFrom="column">
              <wp:posOffset>132937</wp:posOffset>
            </wp:positionH>
            <wp:positionV relativeFrom="paragraph">
              <wp:posOffset>98425</wp:posOffset>
            </wp:positionV>
            <wp:extent cx="5560607" cy="4268032"/>
            <wp:effectExtent l="0" t="0" r="254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0607" cy="4268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960"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1"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2"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3"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4"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5"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6"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7"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8"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9"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A"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B"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C"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D"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E"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6F"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70"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71" w14:textId="77777777" w:rsidR="006838FB" w:rsidRPr="00101A10" w:rsidRDefault="006838FB" w:rsidP="006838FB">
      <w:pPr>
        <w:pStyle w:val="20"/>
        <w:ind w:leftChars="23" w:left="48" w:firstLineChars="47" w:firstLine="99"/>
        <w:rPr>
          <w:rFonts w:ascii="HG丸ｺﾞｼｯｸM-PRO" w:eastAsia="HG丸ｺﾞｼｯｸM-PRO" w:hAnsi="HG丸ｺﾞｼｯｸM-PRO"/>
        </w:rPr>
      </w:pPr>
    </w:p>
    <w:p w14:paraId="4B225972" w14:textId="77777777" w:rsidR="006838FB" w:rsidRPr="00101A10" w:rsidRDefault="006838FB" w:rsidP="006838FB">
      <w:pPr>
        <w:pStyle w:val="a9"/>
        <w:spacing w:beforeLines="0" w:before="0"/>
      </w:pPr>
      <w:r w:rsidRPr="00101A10">
        <w:rPr>
          <w:rFonts w:hint="eastAsia"/>
        </w:rPr>
        <w:t>図 6</w:t>
      </w:r>
      <w:r w:rsidRPr="00101A10">
        <w:t>.</w:t>
      </w:r>
      <w:r w:rsidRPr="00101A10">
        <w:rPr>
          <w:rFonts w:hint="eastAsia"/>
        </w:rPr>
        <w:t>2　PDCAサイクルによる継続的なマネジメントイメージ</w:t>
      </w:r>
    </w:p>
    <w:p w14:paraId="4B225973" w14:textId="77777777" w:rsidR="006838FB" w:rsidRPr="00101A10" w:rsidRDefault="006838FB" w:rsidP="006838FB">
      <w:pPr>
        <w:rPr>
          <w:rFonts w:ascii="HG丸ｺﾞｼｯｸM-PRO" w:eastAsia="HG丸ｺﾞｼｯｸM-PRO" w:hAnsi="HG丸ｺﾞｼｯｸM-PRO"/>
        </w:rPr>
      </w:pPr>
    </w:p>
    <w:p w14:paraId="4B225974"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75" w14:textId="77777777" w:rsidR="006838FB" w:rsidRPr="00101A10" w:rsidRDefault="006838FB" w:rsidP="006838FB">
      <w:pPr>
        <w:pStyle w:val="4"/>
        <w:ind w:left="885"/>
      </w:pPr>
      <w:r w:rsidRPr="00101A10">
        <w:rPr>
          <w:rFonts w:hint="eastAsia"/>
        </w:rPr>
        <w:lastRenderedPageBreak/>
        <w:t>維持管理業務の役割分担</w:t>
      </w:r>
    </w:p>
    <w:p w14:paraId="4B225976"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事務所、事業室（局）課、事業管理室が実施していく維持管理業務の役割分担を、</w:t>
      </w:r>
      <w:r w:rsidRPr="00101A10">
        <w:rPr>
          <w:rFonts w:ascii="HG丸ｺﾞｼｯｸM-PRO" w:eastAsia="HG丸ｺﾞｼｯｸM-PRO" w:hAnsi="HG丸ｺﾞｼｯｸM-PRO"/>
        </w:rPr>
        <w:fldChar w:fldCharType="begin"/>
      </w:r>
      <w:r w:rsidRPr="00101A10">
        <w:rPr>
          <w:rFonts w:ascii="HG丸ｺﾞｼｯｸM-PRO" w:eastAsia="HG丸ｺﾞｼｯｸM-PRO" w:hAnsi="HG丸ｺﾞｼｯｸM-PRO"/>
        </w:rPr>
        <w:instrText xml:space="preserve"> </w:instrText>
      </w:r>
      <w:r w:rsidRPr="00101A10">
        <w:rPr>
          <w:rFonts w:ascii="HG丸ｺﾞｼｯｸM-PRO" w:eastAsia="HG丸ｺﾞｼｯｸM-PRO" w:hAnsi="HG丸ｺﾞｼｯｸM-PRO" w:hint="eastAsia"/>
        </w:rPr>
        <w:instrText>REF _Ref392100251</w:instrText>
      </w:r>
      <w:r w:rsidRPr="00101A10">
        <w:rPr>
          <w:rFonts w:ascii="HG丸ｺﾞｼｯｸM-PRO" w:eastAsia="HG丸ｺﾞｼｯｸM-PRO" w:hAnsi="HG丸ｺﾞｼｯｸM-PRO"/>
        </w:rPr>
        <w:instrText xml:space="preserve">  \* MERGEFORMAT </w:instrText>
      </w:r>
      <w:r w:rsidRPr="00101A10">
        <w:rPr>
          <w:rFonts w:ascii="HG丸ｺﾞｼｯｸM-PRO" w:eastAsia="HG丸ｺﾞｼｯｸM-PRO" w:hAnsi="HG丸ｺﾞｼｯｸM-PRO"/>
        </w:rPr>
        <w:fldChar w:fldCharType="separate"/>
      </w:r>
      <w:r w:rsidR="009C5168" w:rsidRPr="009C5168">
        <w:rPr>
          <w:rFonts w:ascii="HG丸ｺﾞｼｯｸM-PRO" w:eastAsia="HG丸ｺﾞｼｯｸM-PRO" w:hAnsi="HG丸ｺﾞｼｯｸM-PRO" w:hint="eastAsia"/>
        </w:rPr>
        <w:t xml:space="preserve">表 </w:t>
      </w:r>
      <w:r w:rsidRPr="00101A10">
        <w:rPr>
          <w:rFonts w:ascii="HG丸ｺﾞｼｯｸM-PRO" w:eastAsia="HG丸ｺﾞｼｯｸM-PRO" w:hAnsi="HG丸ｺﾞｼｯｸM-PRO"/>
        </w:rPr>
        <w:fldChar w:fldCharType="end"/>
      </w:r>
      <w:r w:rsidRPr="00101A10">
        <w:rPr>
          <w:rFonts w:ascii="HG丸ｺﾞｼｯｸM-PRO" w:eastAsia="HG丸ｺﾞｼｯｸM-PRO" w:hAnsi="HG丸ｺﾞｼｯｸM-PRO" w:hint="eastAsia"/>
        </w:rPr>
        <w:t>に示す。維持管理業務を、日常的なパトロールや維持修繕作業などの</w:t>
      </w:r>
      <w:r w:rsidRPr="00101A10">
        <w:rPr>
          <w:rFonts w:ascii="HG丸ｺﾞｼｯｸM-PRO" w:eastAsia="HG丸ｺﾞｼｯｸM-PRO" w:hAnsi="HG丸ｺﾞｼｯｸM-PRO" w:cs="ＭＳ 明朝" w:hint="eastAsia"/>
          <w:b/>
          <w:color w:val="00B050"/>
        </w:rPr>
        <w:t>「日常的維持管理」</w:t>
      </w:r>
      <w:r w:rsidRPr="00101A10">
        <w:rPr>
          <w:rFonts w:ascii="HG丸ｺﾞｼｯｸM-PRO" w:eastAsia="HG丸ｺﾞｼｯｸM-PRO" w:hAnsi="HG丸ｺﾞｼｯｸM-PRO" w:cs="ＭＳ 明朝" w:hint="eastAsia"/>
        </w:rPr>
        <w:t>と、計画的な補修、更新などの</w:t>
      </w:r>
      <w:r w:rsidRPr="00101A10">
        <w:rPr>
          <w:rFonts w:ascii="HG丸ｺﾞｼｯｸM-PRO" w:eastAsia="HG丸ｺﾞｼｯｸM-PRO" w:hAnsi="HG丸ｺﾞｼｯｸM-PRO" w:hint="eastAsia"/>
          <w:b/>
          <w:color w:val="FF9900"/>
        </w:rPr>
        <w:t>「計画的維持管理」</w:t>
      </w:r>
      <w:r w:rsidRPr="00101A10">
        <w:rPr>
          <w:rFonts w:ascii="HG丸ｺﾞｼｯｸM-PRO" w:eastAsia="HG丸ｺﾞｼｯｸM-PRO" w:hAnsi="HG丸ｺﾞｼｯｸM-PRO" w:hint="eastAsia"/>
        </w:rPr>
        <w:t>に分類する。</w:t>
      </w:r>
    </w:p>
    <w:p w14:paraId="4B225977"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都市基盤施設長寿命化計画（基本方針）に基づき、事業室（局）課が各分野・施設の</w:t>
      </w:r>
      <w:r w:rsidRPr="00101A10">
        <w:rPr>
          <w:rFonts w:ascii="HG丸ｺﾞｼｯｸM-PRO" w:eastAsia="HG丸ｺﾞｼｯｸM-PRO" w:hAnsi="HG丸ｺﾞｼｯｸM-PRO" w:cs="ＭＳ 明朝" w:hint="eastAsia"/>
          <w:b/>
          <w:color w:val="00B050"/>
        </w:rPr>
        <w:t>「日常的維持管理」</w:t>
      </w:r>
      <w:r w:rsidRPr="00101A10">
        <w:rPr>
          <w:rFonts w:ascii="HG丸ｺﾞｼｯｸM-PRO" w:eastAsia="HG丸ｺﾞｼｯｸM-PRO" w:hAnsi="HG丸ｺﾞｼｯｸM-PRO" w:hint="eastAsia"/>
        </w:rPr>
        <w:t>や</w:t>
      </w:r>
      <w:r w:rsidRPr="00101A10">
        <w:rPr>
          <w:rFonts w:ascii="HG丸ｺﾞｼｯｸM-PRO" w:eastAsia="HG丸ｺﾞｼｯｸM-PRO" w:hAnsi="HG丸ｺﾞｼｯｸM-PRO" w:hint="eastAsia"/>
          <w:b/>
          <w:color w:val="FF9900"/>
        </w:rPr>
        <w:t>「計画的維持管理」</w:t>
      </w:r>
      <w:r w:rsidRPr="00101A10">
        <w:rPr>
          <w:rFonts w:ascii="HG丸ｺﾞｼｯｸM-PRO" w:eastAsia="HG丸ｺﾞｼｯｸM-PRO" w:hAnsi="HG丸ｺﾞｼｯｸM-PRO" w:hint="eastAsia"/>
        </w:rPr>
        <w:t>の行動計画を策定する。</w:t>
      </w:r>
    </w:p>
    <w:p w14:paraId="4B225978"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事業室（局）課の行動計画に基づき、各事務所が地域ニーズを診断し、課題・目標を設定し、解決・達成するための</w:t>
      </w:r>
      <w:r w:rsidRPr="00101A10">
        <w:rPr>
          <w:rFonts w:ascii="HG丸ｺﾞｼｯｸM-PRO" w:eastAsia="HG丸ｺﾞｼｯｸM-PRO" w:hAnsi="HG丸ｺﾞｼｯｸM-PRO" w:hint="eastAsia"/>
          <w:b/>
          <w:color w:val="00B050"/>
        </w:rPr>
        <w:t>「事務所行動計画」</w:t>
      </w:r>
      <w:r w:rsidRPr="00101A10">
        <w:rPr>
          <w:rFonts w:ascii="HG丸ｺﾞｼｯｸM-PRO" w:eastAsia="HG丸ｺﾞｼｯｸM-PRO" w:hAnsi="HG丸ｺﾞｼｯｸM-PRO" w:hint="eastAsia"/>
        </w:rPr>
        <w:t>を策定する。</w:t>
      </w:r>
    </w:p>
    <w:p w14:paraId="4B225979" w14:textId="77777777" w:rsidR="006838FB" w:rsidRPr="00101A10" w:rsidRDefault="006838FB" w:rsidP="006838FB">
      <w:pPr>
        <w:pStyle w:val="a9"/>
        <w:ind w:left="840"/>
      </w:pPr>
      <w:bookmarkStart w:id="64" w:name="_Ref392100251"/>
      <w:r w:rsidRPr="00101A10">
        <w:rPr>
          <w:rFonts w:hint="eastAsia"/>
        </w:rPr>
        <w:t xml:space="preserve">表 </w:t>
      </w:r>
      <w:bookmarkEnd w:id="64"/>
      <w:r w:rsidRPr="00101A10">
        <w:rPr>
          <w:rFonts w:hint="eastAsia"/>
        </w:rPr>
        <w:t>6.1維持管理業務の役割分担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3487"/>
        <w:gridCol w:w="3990"/>
      </w:tblGrid>
      <w:tr w:rsidR="006838FB" w:rsidRPr="00101A10" w14:paraId="4B22597D" w14:textId="77777777" w:rsidTr="006838FB">
        <w:trPr>
          <w:jc w:val="center"/>
        </w:trPr>
        <w:tc>
          <w:tcPr>
            <w:tcW w:w="1639"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4B22597A" w14:textId="77777777" w:rsidR="006838FB" w:rsidRPr="00101A10" w:rsidRDefault="006838FB" w:rsidP="006838FB">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4B22597B" w14:textId="77777777" w:rsidR="006838FB" w:rsidRPr="00101A10" w:rsidRDefault="006838FB" w:rsidP="006838FB">
            <w:pPr>
              <w:jc w:val="center"/>
              <w:rPr>
                <w:rFonts w:ascii="HG丸ｺﾞｼｯｸM-PRO" w:eastAsia="HG丸ｺﾞｼｯｸM-PRO" w:hAnsi="HG丸ｺﾞｼｯｸM-PRO"/>
                <w:b/>
                <w:sz w:val="20"/>
                <w:szCs w:val="20"/>
              </w:rPr>
            </w:pPr>
            <w:r w:rsidRPr="00101A10">
              <w:rPr>
                <w:rFonts w:ascii="HG丸ｺﾞｼｯｸM-PRO" w:eastAsia="HG丸ｺﾞｼｯｸM-PRO" w:hAnsi="HG丸ｺﾞｼｯｸM-PRO" w:hint="eastAsia"/>
                <w:b/>
                <w:color w:val="00B050"/>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4B22597C" w14:textId="77777777" w:rsidR="006838FB" w:rsidRPr="00101A10" w:rsidRDefault="006838FB" w:rsidP="006838FB">
            <w:pPr>
              <w:jc w:val="center"/>
              <w:rPr>
                <w:rFonts w:ascii="HG丸ｺﾞｼｯｸM-PRO" w:eastAsia="HG丸ｺﾞｼｯｸM-PRO" w:hAnsi="HG丸ｺﾞｼｯｸM-PRO"/>
                <w:b/>
                <w:sz w:val="20"/>
                <w:szCs w:val="20"/>
              </w:rPr>
            </w:pPr>
            <w:r w:rsidRPr="00101A10">
              <w:rPr>
                <w:rFonts w:ascii="HG丸ｺﾞｼｯｸM-PRO" w:eastAsia="HG丸ｺﾞｼｯｸM-PRO" w:hAnsi="HG丸ｺﾞｼｯｸM-PRO" w:hint="eastAsia"/>
                <w:b/>
                <w:color w:val="FF9933"/>
                <w:sz w:val="20"/>
                <w:szCs w:val="20"/>
              </w:rPr>
              <w:t>計画的維持管理</w:t>
            </w:r>
          </w:p>
        </w:tc>
      </w:tr>
      <w:tr w:rsidR="006838FB" w:rsidRPr="00101A10" w14:paraId="4B225986" w14:textId="77777777" w:rsidTr="006838FB">
        <w:trPr>
          <w:trHeight w:val="800"/>
          <w:jc w:val="center"/>
        </w:trPr>
        <w:tc>
          <w:tcPr>
            <w:tcW w:w="1639" w:type="dxa"/>
            <w:tcBorders>
              <w:top w:val="double" w:sz="4" w:space="0" w:color="auto"/>
              <w:left w:val="single" w:sz="12" w:space="0" w:color="auto"/>
            </w:tcBorders>
            <w:vAlign w:val="center"/>
          </w:tcPr>
          <w:p w14:paraId="4B22597E"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事業管理室</w:t>
            </w:r>
          </w:p>
          <w:p w14:paraId="4B22597F"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（全体）</w:t>
            </w:r>
          </w:p>
        </w:tc>
        <w:tc>
          <w:tcPr>
            <w:tcW w:w="7477" w:type="dxa"/>
            <w:gridSpan w:val="2"/>
            <w:tcBorders>
              <w:top w:val="double" w:sz="4" w:space="0" w:color="auto"/>
              <w:right w:val="single" w:sz="12" w:space="0" w:color="auto"/>
            </w:tcBorders>
          </w:tcPr>
          <w:p w14:paraId="4B225980"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r w:rsidRPr="00101A10">
              <w:rPr>
                <w:rFonts w:ascii="HG丸ｺﾞｼｯｸM-PRO" w:eastAsia="HG丸ｺﾞｼｯｸM-PRO" w:hAnsi="HG丸ｺﾞｼｯｸM-PRO" w:hint="eastAsia"/>
                <w:color w:val="0070C0"/>
                <w:sz w:val="20"/>
                <w:szCs w:val="20"/>
              </w:rPr>
              <w:t>「都市基盤施設長寿命化計画（基本方針）」</w:t>
            </w:r>
            <w:r w:rsidRPr="00101A10">
              <w:rPr>
                <w:rFonts w:ascii="HG丸ｺﾞｼｯｸM-PRO" w:eastAsia="HG丸ｺﾞｼｯｸM-PRO" w:hAnsi="HG丸ｺﾞｼｯｸM-PRO" w:hint="eastAsia"/>
                <w:sz w:val="20"/>
                <w:szCs w:val="20"/>
              </w:rPr>
              <w:t>の策定および評価・改善（PDCA</w:t>
            </w:r>
            <w:r w:rsidRPr="00101A10">
              <w:rPr>
                <w:rFonts w:ascii="HG丸ｺﾞｼｯｸM-PRO" w:eastAsia="HG丸ｺﾞｼｯｸM-PRO" w:hAnsi="HG丸ｺﾞｼｯｸM-PRO"/>
                <w:sz w:val="20"/>
                <w:szCs w:val="20"/>
              </w:rPr>
              <w:t>）</w:t>
            </w:r>
          </w:p>
          <w:p w14:paraId="4B225981" w14:textId="77777777" w:rsidR="006838FB" w:rsidRPr="00101A10" w:rsidRDefault="006838FB" w:rsidP="006838FB">
            <w:pPr>
              <w:spacing w:line="280" w:lineRule="exact"/>
              <w:ind w:firstLineChars="100" w:firstLine="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・効率的・効果的な維持管理手法の確立</w:t>
            </w:r>
          </w:p>
          <w:p w14:paraId="4B225982" w14:textId="77777777" w:rsidR="006838FB" w:rsidRPr="00101A10" w:rsidRDefault="006838FB" w:rsidP="006838FB">
            <w:pPr>
              <w:spacing w:line="280" w:lineRule="exact"/>
              <w:ind w:firstLineChars="100" w:firstLine="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・持続可能な維持管理の仕組みづくり　など</w:t>
            </w:r>
          </w:p>
          <w:p w14:paraId="4B225983"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●都市整備部メンテナンスマネジメント（MM）委員会</w:t>
            </w:r>
            <w:r w:rsidRPr="00101A10">
              <w:rPr>
                <w:rFonts w:ascii="HG丸ｺﾞｼｯｸM-PRO" w:eastAsia="HG丸ｺﾞｼｯｸM-PRO" w:hAnsi="HG丸ｺﾞｼｯｸM-PRO" w:hint="eastAsia"/>
                <w:sz w:val="20"/>
                <w:szCs w:val="20"/>
                <w:vertAlign w:val="superscript"/>
              </w:rPr>
              <w:t>※1</w:t>
            </w:r>
            <w:r w:rsidRPr="00101A10">
              <w:rPr>
                <w:rFonts w:ascii="HG丸ｺﾞｼｯｸM-PRO" w:eastAsia="HG丸ｺﾞｼｯｸM-PRO" w:hAnsi="HG丸ｺﾞｼｯｸM-PRO" w:hint="eastAsia"/>
                <w:sz w:val="20"/>
                <w:szCs w:val="20"/>
              </w:rPr>
              <w:t>の運営</w:t>
            </w:r>
          </w:p>
          <w:p w14:paraId="4B225984"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●各事業室（局）課策定の</w:t>
            </w:r>
            <w:r w:rsidRPr="00101A10">
              <w:rPr>
                <w:rFonts w:ascii="HG丸ｺﾞｼｯｸM-PRO" w:eastAsia="HG丸ｺﾞｼｯｸM-PRO" w:hAnsi="HG丸ｺﾞｼｯｸM-PRO" w:hint="eastAsia"/>
                <w:b/>
                <w:color w:val="F79646" w:themeColor="accent6"/>
                <w:sz w:val="20"/>
                <w:szCs w:val="20"/>
              </w:rPr>
              <w:t>「都市基盤施設長寿命化計画（行動計画）」</w:t>
            </w:r>
            <w:r w:rsidRPr="00101A10">
              <w:rPr>
                <w:rFonts w:ascii="HG丸ｺﾞｼｯｸM-PRO" w:eastAsia="HG丸ｺﾞｼｯｸM-PRO" w:hAnsi="HG丸ｺﾞｼｯｸM-PRO" w:hint="eastAsia"/>
                <w:sz w:val="20"/>
                <w:szCs w:val="20"/>
              </w:rPr>
              <w:t>および各事務所策定の</w:t>
            </w:r>
            <w:r w:rsidRPr="00101A10">
              <w:rPr>
                <w:rFonts w:ascii="HG丸ｺﾞｼｯｸM-PRO" w:eastAsia="HG丸ｺﾞｼｯｸM-PRO" w:hAnsi="HG丸ｺﾞｼｯｸM-PRO" w:hint="eastAsia"/>
                <w:b/>
                <w:color w:val="00B050"/>
                <w:sz w:val="20"/>
                <w:szCs w:val="20"/>
              </w:rPr>
              <w:t>「事務所行動計画」</w:t>
            </w:r>
            <w:r w:rsidRPr="00101A10">
              <w:rPr>
                <w:rFonts w:ascii="HG丸ｺﾞｼｯｸM-PRO" w:eastAsia="HG丸ｺﾞｼｯｸM-PRO" w:hAnsi="HG丸ｺﾞｼｯｸM-PRO" w:hint="eastAsia"/>
                <w:sz w:val="20"/>
                <w:szCs w:val="20"/>
              </w:rPr>
              <w:t>のフォローアップ等（分野横断的な視点）</w:t>
            </w:r>
          </w:p>
          <w:p w14:paraId="4B225985"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●分野別の重点化（優先順位）、投資計画（配分）の策定</w:t>
            </w:r>
          </w:p>
        </w:tc>
      </w:tr>
      <w:tr w:rsidR="006838FB" w:rsidRPr="00101A10" w14:paraId="4B22598E" w14:textId="77777777" w:rsidTr="006838FB">
        <w:trPr>
          <w:trHeight w:val="345"/>
          <w:jc w:val="center"/>
        </w:trPr>
        <w:tc>
          <w:tcPr>
            <w:tcW w:w="1639" w:type="dxa"/>
            <w:vMerge w:val="restart"/>
            <w:tcBorders>
              <w:left w:val="single" w:sz="12" w:space="0" w:color="auto"/>
            </w:tcBorders>
            <w:vAlign w:val="center"/>
          </w:tcPr>
          <w:p w14:paraId="4B225987" w14:textId="77777777" w:rsidR="006838FB" w:rsidRPr="00101A10" w:rsidRDefault="006838FB" w:rsidP="006838FB">
            <w:pPr>
              <w:rPr>
                <w:rFonts w:ascii="HG丸ｺﾞｼｯｸM-PRO" w:eastAsia="HG丸ｺﾞｼｯｸM-PRO" w:hAnsi="HG丸ｺﾞｼｯｸM-PRO"/>
                <w:sz w:val="20"/>
                <w:szCs w:val="20"/>
              </w:rPr>
            </w:pPr>
          </w:p>
          <w:p w14:paraId="4B225988"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事業室（局）課</w:t>
            </w:r>
          </w:p>
          <w:p w14:paraId="4B225989"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（分野別）</w:t>
            </w:r>
          </w:p>
          <w:p w14:paraId="4B22598A" w14:textId="77777777" w:rsidR="006838FB" w:rsidRPr="00101A10" w:rsidRDefault="006838FB" w:rsidP="006838FB">
            <w:pPr>
              <w:rPr>
                <w:rFonts w:ascii="HG丸ｺﾞｼｯｸM-PRO" w:eastAsia="HG丸ｺﾞｼｯｸM-PRO" w:hAnsi="HG丸ｺﾞｼｯｸM-PRO"/>
                <w:sz w:val="20"/>
                <w:szCs w:val="20"/>
              </w:rPr>
            </w:pPr>
          </w:p>
        </w:tc>
        <w:tc>
          <w:tcPr>
            <w:tcW w:w="7477" w:type="dxa"/>
            <w:gridSpan w:val="2"/>
            <w:tcBorders>
              <w:right w:val="single" w:sz="12" w:space="0" w:color="auto"/>
            </w:tcBorders>
          </w:tcPr>
          <w:p w14:paraId="4B22598B"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b/>
                <w:color w:val="F79646" w:themeColor="accent6"/>
                <w:sz w:val="20"/>
                <w:szCs w:val="20"/>
              </w:rPr>
              <w:t>「都市基盤施設長寿命化計画（行動計画）」</w:t>
            </w:r>
            <w:r w:rsidRPr="00101A10">
              <w:rPr>
                <w:rFonts w:ascii="HG丸ｺﾞｼｯｸM-PRO" w:eastAsia="HG丸ｺﾞｼｯｸM-PRO" w:hAnsi="HG丸ｺﾞｼｯｸM-PRO" w:hint="eastAsia"/>
                <w:sz w:val="20"/>
                <w:szCs w:val="20"/>
              </w:rPr>
              <w:t>の策定および評価・改善（PDCA</w:t>
            </w:r>
            <w:r w:rsidRPr="00101A10">
              <w:rPr>
                <w:rFonts w:ascii="HG丸ｺﾞｼｯｸM-PRO" w:eastAsia="HG丸ｺﾞｼｯｸM-PRO" w:hAnsi="HG丸ｺﾞｼｯｸM-PRO"/>
                <w:sz w:val="20"/>
                <w:szCs w:val="20"/>
              </w:rPr>
              <w:t>）</w:t>
            </w:r>
          </w:p>
          <w:p w14:paraId="4B22598C"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sz w:val="20"/>
                <w:szCs w:val="20"/>
              </w:rPr>
              <w:t>各事務所策定の</w:t>
            </w:r>
            <w:r w:rsidRPr="00101A10">
              <w:rPr>
                <w:rFonts w:ascii="HG丸ｺﾞｼｯｸM-PRO" w:eastAsia="HG丸ｺﾞｼｯｸM-PRO" w:hAnsi="HG丸ｺﾞｼｯｸM-PRO" w:hint="eastAsia"/>
                <w:b/>
                <w:color w:val="00B050"/>
                <w:sz w:val="20"/>
                <w:szCs w:val="20"/>
              </w:rPr>
              <w:t>「事務所行動計画」</w:t>
            </w:r>
            <w:r w:rsidRPr="00101A10">
              <w:rPr>
                <w:rFonts w:ascii="HG丸ｺﾞｼｯｸM-PRO" w:eastAsia="HG丸ｺﾞｼｯｸM-PRO" w:hAnsi="HG丸ｺﾞｼｯｸM-PRO" w:hint="eastAsia"/>
                <w:sz w:val="20"/>
                <w:szCs w:val="20"/>
              </w:rPr>
              <w:t>のフォローアップ等</w:t>
            </w:r>
          </w:p>
          <w:p w14:paraId="4B22598D"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sz w:val="20"/>
                <w:szCs w:val="20"/>
              </w:rPr>
              <w:t>施設別の重点化（優先順位）、投資計画（配分）の策定、事業評価、効果の検証</w:t>
            </w:r>
          </w:p>
        </w:tc>
      </w:tr>
      <w:tr w:rsidR="006838FB" w:rsidRPr="00101A10" w14:paraId="4B225997" w14:textId="77777777" w:rsidTr="006838FB">
        <w:trPr>
          <w:trHeight w:val="960"/>
          <w:jc w:val="center"/>
        </w:trPr>
        <w:tc>
          <w:tcPr>
            <w:tcW w:w="1639" w:type="dxa"/>
            <w:vMerge/>
            <w:tcBorders>
              <w:left w:val="single" w:sz="12" w:space="0" w:color="auto"/>
              <w:bottom w:val="single" w:sz="4" w:space="0" w:color="auto"/>
            </w:tcBorders>
            <w:vAlign w:val="center"/>
          </w:tcPr>
          <w:p w14:paraId="4B22598F" w14:textId="77777777" w:rsidR="006838FB" w:rsidRPr="00101A10" w:rsidRDefault="006838FB" w:rsidP="006838FB">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4B225990" w14:textId="77777777" w:rsidR="006838FB" w:rsidRPr="00101A10" w:rsidRDefault="006838FB" w:rsidP="006838FB">
            <w:pPr>
              <w:spacing w:line="280" w:lineRule="exact"/>
              <w:ind w:left="201" w:hangingChars="100" w:hanging="201"/>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sz w:val="20"/>
                <w:szCs w:val="20"/>
              </w:rPr>
              <w:t>地域ニーズ</w:t>
            </w:r>
            <w:r w:rsidRPr="00101A10">
              <w:rPr>
                <w:rFonts w:ascii="HG丸ｺﾞｼｯｸM-PRO" w:eastAsia="HG丸ｺﾞｼｯｸM-PRO" w:hAnsi="HG丸ｺﾞｼｯｸM-PRO" w:hint="eastAsia"/>
                <w:sz w:val="20"/>
                <w:szCs w:val="20"/>
                <w:vertAlign w:val="superscript"/>
              </w:rPr>
              <w:t>※2</w:t>
            </w:r>
            <w:r w:rsidRPr="00101A10">
              <w:rPr>
                <w:rFonts w:ascii="HG丸ｺﾞｼｯｸM-PRO" w:eastAsia="HG丸ｺﾞｼｯｸM-PRO" w:hAnsi="HG丸ｺﾞｼｯｸM-PRO" w:hint="eastAsia"/>
                <w:sz w:val="20"/>
                <w:szCs w:val="20"/>
              </w:rPr>
              <w:t>の把握・分析、</w:t>
            </w:r>
          </w:p>
          <w:p w14:paraId="4B225991" w14:textId="77777777" w:rsidR="006838FB" w:rsidRPr="00101A10" w:rsidRDefault="006838FB" w:rsidP="006838FB">
            <w:pPr>
              <w:spacing w:line="280" w:lineRule="exact"/>
              <w:ind w:leftChars="100" w:left="21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color w:val="F79646" w:themeColor="accent6"/>
                <w:sz w:val="20"/>
                <w:szCs w:val="20"/>
              </w:rPr>
              <w:t>「行動計画」</w:t>
            </w:r>
            <w:r w:rsidRPr="00101A10">
              <w:rPr>
                <w:rFonts w:ascii="HG丸ｺﾞｼｯｸM-PRO" w:eastAsia="HG丸ｺﾞｼｯｸM-PRO" w:hAnsi="HG丸ｺﾞｼｯｸM-PRO" w:hint="eastAsia"/>
                <w:sz w:val="20"/>
                <w:szCs w:val="20"/>
              </w:rPr>
              <w:t>への反映など</w:t>
            </w:r>
          </w:p>
          <w:p w14:paraId="4B225992" w14:textId="77777777" w:rsidR="006838FB" w:rsidRPr="00101A10" w:rsidRDefault="006838FB" w:rsidP="006838FB">
            <w:pPr>
              <w:spacing w:line="280" w:lineRule="exact"/>
              <w:rPr>
                <w:rFonts w:ascii="HG丸ｺﾞｼｯｸM-PRO" w:eastAsia="HG丸ｺﾞｼｯｸM-PRO" w:hAnsi="HG丸ｺﾞｼｯｸM-PRO"/>
                <w:b/>
                <w:sz w:val="20"/>
                <w:szCs w:val="20"/>
              </w:rPr>
            </w:pPr>
          </w:p>
        </w:tc>
        <w:tc>
          <w:tcPr>
            <w:tcW w:w="3990" w:type="dxa"/>
            <w:tcBorders>
              <w:left w:val="single" w:sz="4" w:space="0" w:color="auto"/>
              <w:bottom w:val="single" w:sz="4" w:space="0" w:color="auto"/>
              <w:right w:val="single" w:sz="12" w:space="0" w:color="auto"/>
            </w:tcBorders>
          </w:tcPr>
          <w:p w14:paraId="4B225993" w14:textId="77777777" w:rsidR="006838FB" w:rsidRPr="00101A10" w:rsidRDefault="006838FB" w:rsidP="006838FB">
            <w:pPr>
              <w:spacing w:line="280" w:lineRule="exact"/>
              <w:ind w:left="201" w:hangingChars="100" w:hanging="201"/>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sz w:val="20"/>
                <w:szCs w:val="20"/>
              </w:rPr>
              <w:t>目標管理水準等の設定</w:t>
            </w:r>
          </w:p>
          <w:p w14:paraId="4B225994" w14:textId="77777777" w:rsidR="006838FB" w:rsidRPr="00101A10" w:rsidRDefault="006838FB" w:rsidP="006838FB">
            <w:pPr>
              <w:spacing w:line="280" w:lineRule="exact"/>
              <w:ind w:left="201" w:hangingChars="100" w:hanging="201"/>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b/>
                <w:sz w:val="20"/>
                <w:szCs w:val="20"/>
              </w:rPr>
              <w:t>●</w:t>
            </w:r>
            <w:r w:rsidRPr="00101A10">
              <w:rPr>
                <w:rFonts w:ascii="HG丸ｺﾞｼｯｸM-PRO" w:eastAsia="HG丸ｺﾞｼｯｸM-PRO" w:hAnsi="HG丸ｺﾞｼｯｸM-PRO" w:hint="eastAsia"/>
                <w:sz w:val="20"/>
                <w:szCs w:val="20"/>
              </w:rPr>
              <w:t>計画的な点検、補修・更新等の実施計画の策定・見直し</w:t>
            </w:r>
          </w:p>
          <w:p w14:paraId="4B225995"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●点検、補修・更新等データ蓄積・管理</w:t>
            </w:r>
          </w:p>
          <w:p w14:paraId="4B225996"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 xml:space="preserve">　など</w:t>
            </w:r>
          </w:p>
        </w:tc>
      </w:tr>
      <w:tr w:rsidR="006838FB" w:rsidRPr="00101A10" w14:paraId="4B22599C" w14:textId="77777777" w:rsidTr="006838FB">
        <w:trPr>
          <w:trHeight w:val="600"/>
          <w:jc w:val="center"/>
        </w:trPr>
        <w:tc>
          <w:tcPr>
            <w:tcW w:w="1639" w:type="dxa"/>
            <w:vMerge w:val="restart"/>
            <w:tcBorders>
              <w:left w:val="single" w:sz="12" w:space="0" w:color="auto"/>
            </w:tcBorders>
            <w:vAlign w:val="center"/>
          </w:tcPr>
          <w:p w14:paraId="4B225998"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事務所</w:t>
            </w:r>
          </w:p>
          <w:p w14:paraId="4B225999" w14:textId="77777777" w:rsidR="006838FB" w:rsidRPr="00101A10" w:rsidRDefault="006838FB" w:rsidP="006838FB">
            <w:pP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（施設別）</w:t>
            </w:r>
          </w:p>
        </w:tc>
        <w:tc>
          <w:tcPr>
            <w:tcW w:w="7477" w:type="dxa"/>
            <w:gridSpan w:val="2"/>
            <w:tcBorders>
              <w:right w:val="single" w:sz="12" w:space="0" w:color="auto"/>
            </w:tcBorders>
          </w:tcPr>
          <w:p w14:paraId="4B22599A"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r w:rsidRPr="00101A10">
              <w:rPr>
                <w:rFonts w:ascii="HG丸ｺﾞｼｯｸM-PRO" w:eastAsia="HG丸ｺﾞｼｯｸM-PRO" w:hAnsi="HG丸ｺﾞｼｯｸM-PRO" w:hint="eastAsia"/>
                <w:b/>
                <w:color w:val="00B050"/>
                <w:sz w:val="20"/>
                <w:szCs w:val="20"/>
              </w:rPr>
              <w:t>「事務所行動計画」</w:t>
            </w:r>
            <w:r w:rsidRPr="00101A10">
              <w:rPr>
                <w:rFonts w:ascii="HG丸ｺﾞｼｯｸM-PRO" w:eastAsia="HG丸ｺﾞｼｯｸM-PRO" w:hAnsi="HG丸ｺﾞｼｯｸM-PRO" w:hint="eastAsia"/>
                <w:sz w:val="20"/>
                <w:szCs w:val="20"/>
              </w:rPr>
              <w:t>の策定および評価・改善（PDCA</w:t>
            </w:r>
            <w:r w:rsidRPr="00101A10">
              <w:rPr>
                <w:rFonts w:ascii="HG丸ｺﾞｼｯｸM-PRO" w:eastAsia="HG丸ｺﾞｼｯｸM-PRO" w:hAnsi="HG丸ｺﾞｼｯｸM-PRO"/>
                <w:sz w:val="20"/>
                <w:szCs w:val="20"/>
              </w:rPr>
              <w:t>）</w:t>
            </w:r>
          </w:p>
          <w:p w14:paraId="4B22599B"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●事務所メンテナンスマネジメント（MM）委員会</w:t>
            </w:r>
            <w:r w:rsidRPr="00101A10">
              <w:rPr>
                <w:rFonts w:ascii="HG丸ｺﾞｼｯｸM-PRO" w:eastAsia="HG丸ｺﾞｼｯｸM-PRO" w:hAnsi="HG丸ｺﾞｼｯｸM-PRO" w:hint="eastAsia"/>
                <w:sz w:val="20"/>
                <w:szCs w:val="20"/>
                <w:vertAlign w:val="superscript"/>
              </w:rPr>
              <w:t>※1</w:t>
            </w:r>
            <w:r w:rsidRPr="00101A10">
              <w:rPr>
                <w:rFonts w:ascii="HG丸ｺﾞｼｯｸM-PRO" w:eastAsia="HG丸ｺﾞｼｯｸM-PRO" w:hAnsi="HG丸ｺﾞｼｯｸM-PRO" w:hint="eastAsia"/>
                <w:sz w:val="20"/>
                <w:szCs w:val="20"/>
              </w:rPr>
              <w:t>の運営</w:t>
            </w:r>
          </w:p>
        </w:tc>
      </w:tr>
      <w:tr w:rsidR="006838FB" w:rsidRPr="00101A10" w14:paraId="4B2259A9" w14:textId="77777777" w:rsidTr="006838FB">
        <w:trPr>
          <w:trHeight w:val="2265"/>
          <w:jc w:val="center"/>
        </w:trPr>
        <w:tc>
          <w:tcPr>
            <w:tcW w:w="1639" w:type="dxa"/>
            <w:vMerge/>
            <w:tcBorders>
              <w:left w:val="single" w:sz="12" w:space="0" w:color="auto"/>
              <w:bottom w:val="single" w:sz="12" w:space="0" w:color="auto"/>
            </w:tcBorders>
            <w:vAlign w:val="center"/>
          </w:tcPr>
          <w:p w14:paraId="4B22599D" w14:textId="77777777" w:rsidR="006838FB" w:rsidRPr="00101A10" w:rsidRDefault="006838FB" w:rsidP="006838FB">
            <w:pPr>
              <w:rPr>
                <w:rFonts w:ascii="HG丸ｺﾞｼｯｸM-PRO" w:eastAsia="HG丸ｺﾞｼｯｸM-PRO" w:hAnsi="HG丸ｺﾞｼｯｸM-PRO"/>
                <w:sz w:val="20"/>
                <w:szCs w:val="20"/>
              </w:rPr>
            </w:pPr>
          </w:p>
        </w:tc>
        <w:tc>
          <w:tcPr>
            <w:tcW w:w="3487" w:type="dxa"/>
            <w:tcBorders>
              <w:bottom w:val="single" w:sz="12" w:space="0" w:color="auto"/>
            </w:tcBorders>
          </w:tcPr>
          <w:p w14:paraId="4B22599E"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●地域ニーズ</w:t>
            </w:r>
            <w:r w:rsidRPr="00101A10">
              <w:rPr>
                <w:rFonts w:ascii="HG丸ｺﾞｼｯｸM-PRO" w:eastAsia="HG丸ｺﾞｼｯｸM-PRO" w:hAnsi="HG丸ｺﾞｼｯｸM-PRO" w:hint="eastAsia"/>
                <w:sz w:val="20"/>
                <w:szCs w:val="20"/>
                <w:vertAlign w:val="superscript"/>
              </w:rPr>
              <w:t>※2</w:t>
            </w:r>
            <w:r w:rsidRPr="00101A10">
              <w:rPr>
                <w:rFonts w:ascii="HG丸ｺﾞｼｯｸM-PRO" w:eastAsia="HG丸ｺﾞｼｯｸM-PRO" w:hAnsi="HG丸ｺﾞｼｯｸM-PRO" w:hint="eastAsia"/>
                <w:sz w:val="20"/>
                <w:szCs w:val="20"/>
              </w:rPr>
              <w:t>の診断、課題・目標および実施体制の設定</w:t>
            </w:r>
          </w:p>
          <w:p w14:paraId="4B22599F" w14:textId="77777777" w:rsidR="006838FB" w:rsidRPr="00101A10" w:rsidRDefault="006838FB" w:rsidP="006838FB">
            <w:pPr>
              <w:spacing w:line="280" w:lineRule="exact"/>
              <w:ind w:firstLineChars="50" w:firstLine="1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・パトロール、維持管理・修繕作業</w:t>
            </w:r>
          </w:p>
          <w:p w14:paraId="4B2259A0" w14:textId="77777777" w:rsidR="006838FB" w:rsidRPr="00101A10" w:rsidRDefault="006838FB" w:rsidP="006838FB">
            <w:pPr>
              <w:spacing w:line="280" w:lineRule="exact"/>
              <w:ind w:firstLineChars="50" w:firstLine="1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・不正、不法行為の排除対策　等</w:t>
            </w:r>
          </w:p>
          <w:p w14:paraId="4B2259A1"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●パトロール等の実施、評価、検証、改善</w:t>
            </w:r>
          </w:p>
          <w:p w14:paraId="4B2259A2"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●データの蓄積・管理</w:t>
            </w:r>
          </w:p>
          <w:p w14:paraId="4B2259A3"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3990" w:type="dxa"/>
            <w:tcBorders>
              <w:bottom w:val="single" w:sz="12" w:space="0" w:color="auto"/>
              <w:right w:val="single" w:sz="12" w:space="0" w:color="auto"/>
            </w:tcBorders>
          </w:tcPr>
          <w:p w14:paraId="4B2259A4"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●地域ニーズ</w:t>
            </w:r>
            <w:r w:rsidRPr="00101A10">
              <w:rPr>
                <w:rFonts w:ascii="HG丸ｺﾞｼｯｸM-PRO" w:eastAsia="HG丸ｺﾞｼｯｸM-PRO" w:hAnsi="HG丸ｺﾞｼｯｸM-PRO" w:hint="eastAsia"/>
                <w:sz w:val="20"/>
                <w:szCs w:val="20"/>
                <w:vertAlign w:val="superscript"/>
              </w:rPr>
              <w:t>※2</w:t>
            </w:r>
            <w:r w:rsidRPr="00101A10">
              <w:rPr>
                <w:rFonts w:ascii="HG丸ｺﾞｼｯｸM-PRO" w:eastAsia="HG丸ｺﾞｼｯｸM-PRO" w:hAnsi="HG丸ｺﾞｼｯｸM-PRO" w:hint="eastAsia"/>
                <w:sz w:val="20"/>
                <w:szCs w:val="20"/>
              </w:rPr>
              <w:t>の診断、課題・目標および実施体制の設定</w:t>
            </w:r>
          </w:p>
          <w:p w14:paraId="4B2259A5" w14:textId="77777777" w:rsidR="006838FB" w:rsidRPr="00101A10" w:rsidRDefault="006838FB" w:rsidP="006838FB">
            <w:pPr>
              <w:spacing w:line="280" w:lineRule="exact"/>
              <w:ind w:firstLineChars="100" w:firstLine="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・計画的な点検、補修・更新等</w:t>
            </w:r>
          </w:p>
          <w:p w14:paraId="4B2259A6" w14:textId="77777777" w:rsidR="006838FB" w:rsidRPr="00101A10" w:rsidRDefault="006838FB" w:rsidP="006838FB">
            <w:pPr>
              <w:spacing w:line="280" w:lineRule="exact"/>
              <w:ind w:left="200" w:hangingChars="100" w:hanging="200"/>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●点検、補修・更新等の実施、評価、検証、改善および進捗管理</w:t>
            </w:r>
          </w:p>
          <w:p w14:paraId="4B2259A7"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●点検、補修・更新等データ蓄積・管理</w:t>
            </w:r>
          </w:p>
          <w:p w14:paraId="4B2259A8" w14:textId="77777777" w:rsidR="006838FB" w:rsidRPr="00101A10" w:rsidRDefault="006838FB" w:rsidP="006838FB">
            <w:pPr>
              <w:spacing w:line="280" w:lineRule="exact"/>
              <w:rPr>
                <w:rFonts w:ascii="HG丸ｺﾞｼｯｸM-PRO" w:eastAsia="HG丸ｺﾞｼｯｸM-PRO" w:hAnsi="HG丸ｺﾞｼｯｸM-PRO"/>
                <w:sz w:val="20"/>
                <w:szCs w:val="20"/>
              </w:rPr>
            </w:pPr>
          </w:p>
        </w:tc>
      </w:tr>
    </w:tbl>
    <w:p w14:paraId="4B2259AA" w14:textId="77777777" w:rsidR="006838FB" w:rsidRPr="00101A10" w:rsidRDefault="006838FB" w:rsidP="006838FB">
      <w:pPr>
        <w:spacing w:line="280" w:lineRule="exact"/>
        <w:ind w:left="236"/>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※１ メンテナンスマネジメント委員会については次頁参照</w:t>
      </w:r>
    </w:p>
    <w:p w14:paraId="4B2259AB" w14:textId="77777777" w:rsidR="006838FB" w:rsidRPr="00101A10" w:rsidRDefault="006838FB" w:rsidP="006838FB">
      <w:pPr>
        <w:spacing w:line="280" w:lineRule="exact"/>
        <w:ind w:leftChars="100" w:left="660" w:hangingChars="250" w:hanging="450"/>
        <w:rPr>
          <w:rFonts w:ascii="HG丸ｺﾞｼｯｸM-PRO" w:eastAsia="HG丸ｺﾞｼｯｸM-PRO" w:hAnsi="HG丸ｺﾞｼｯｸM-PRO"/>
          <w:sz w:val="18"/>
          <w:szCs w:val="18"/>
        </w:rPr>
      </w:pPr>
      <w:r w:rsidRPr="00101A10">
        <w:rPr>
          <w:rFonts w:ascii="HG丸ｺﾞｼｯｸM-PRO" w:eastAsia="HG丸ｺﾞｼｯｸM-PRO" w:hAnsi="HG丸ｺﾞｼｯｸM-PRO" w:hint="eastAsia"/>
          <w:sz w:val="18"/>
          <w:szCs w:val="18"/>
        </w:rPr>
        <w:t>※２ 地域ニーズとは、苦情・要望の内容、周辺環境、不法行為の状況、施設の状況等、地域特有の課題の総称である。</w:t>
      </w:r>
    </w:p>
    <w:p w14:paraId="4B2259AC" w14:textId="77777777" w:rsidR="006838FB" w:rsidRPr="00101A10" w:rsidRDefault="006838FB" w:rsidP="006838FB">
      <w:pPr>
        <w:rPr>
          <w:rFonts w:ascii="HG丸ｺﾞｼｯｸM-PRO" w:eastAsia="HG丸ｺﾞｼｯｸM-PRO" w:hAnsi="HG丸ｺﾞｼｯｸM-PRO"/>
        </w:rPr>
      </w:pPr>
    </w:p>
    <w:p w14:paraId="4B2259AD" w14:textId="77777777" w:rsidR="006838FB" w:rsidRPr="00101A10" w:rsidRDefault="006838FB" w:rsidP="006838FB">
      <w:pPr>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AE" w14:textId="77777777" w:rsidR="006838FB" w:rsidRPr="00101A10" w:rsidRDefault="006838FB" w:rsidP="006838FB">
      <w:pPr>
        <w:pStyle w:val="4"/>
        <w:ind w:left="885"/>
      </w:pPr>
      <w:bookmarkStart w:id="65" w:name="_Ref392094404"/>
      <w:r w:rsidRPr="00101A10">
        <w:rPr>
          <w:rFonts w:hint="eastAsia"/>
        </w:rPr>
        <w:lastRenderedPageBreak/>
        <w:t>メンテナンスマネジメント委員会（MM委員会）</w:t>
      </w:r>
      <w:bookmarkEnd w:id="65"/>
    </w:p>
    <w:p w14:paraId="4B2259AF"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都市整備部MM委員会および事務所MM委員会設立の目的は、以下の3点である。</w:t>
      </w:r>
    </w:p>
    <w:p w14:paraId="4B2259B0" w14:textId="77777777" w:rsidR="006838FB" w:rsidRPr="00101A10" w:rsidRDefault="006838FB" w:rsidP="00A95D04">
      <w:pPr>
        <w:pStyle w:val="40"/>
        <w:numPr>
          <w:ilvl w:val="0"/>
          <w:numId w:val="6"/>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維持管理方針（目標）の明確化・共有</w:t>
      </w:r>
    </w:p>
    <w:p w14:paraId="4B2259B1" w14:textId="77777777" w:rsidR="006838FB" w:rsidRPr="00101A10" w:rsidRDefault="006838FB" w:rsidP="00A95D04">
      <w:pPr>
        <w:pStyle w:val="40"/>
        <w:numPr>
          <w:ilvl w:val="0"/>
          <w:numId w:val="6"/>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本計画の検証・評価・改善検討</w:t>
      </w:r>
    </w:p>
    <w:p w14:paraId="4B2259B2" w14:textId="77777777" w:rsidR="006838FB" w:rsidRPr="00101A10" w:rsidRDefault="006838FB" w:rsidP="00A95D04">
      <w:pPr>
        <w:pStyle w:val="40"/>
        <w:numPr>
          <w:ilvl w:val="0"/>
          <w:numId w:val="6"/>
        </w:numPr>
        <w:ind w:leftChars="0" w:firstLineChars="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維持管理に関する情報の共有</w:t>
      </w:r>
    </w:p>
    <w:p w14:paraId="4B2259B3" w14:textId="77777777" w:rsidR="006838FB" w:rsidRPr="00101A10" w:rsidRDefault="006838FB" w:rsidP="006838FB">
      <w:pPr>
        <w:pStyle w:val="40"/>
        <w:ind w:left="420" w:firstLine="210"/>
        <w:rPr>
          <w:rFonts w:ascii="HG丸ｺﾞｼｯｸM-PRO" w:eastAsia="HG丸ｺﾞｼｯｸM-PRO" w:hAnsi="HG丸ｺﾞｼｯｸM-PRO"/>
        </w:rPr>
      </w:pPr>
    </w:p>
    <w:p w14:paraId="4B2259B4"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都市整備部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都市基盤施設長寿命化計画（行動計画）」について報告する。</w:t>
      </w:r>
    </w:p>
    <w:p w14:paraId="4B2259B5"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事務所MM委員会（事務局：各事務所維持管理課）は、委員長を各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と長寿命化についての検討や、建設と一体となった維持管理に向けての取り組み等についても検討を行う。</w:t>
      </w:r>
    </w:p>
    <w:p w14:paraId="4B2259B6" w14:textId="77777777" w:rsidR="006838FB" w:rsidRPr="00101A10" w:rsidRDefault="006838FB" w:rsidP="006838FB">
      <w:pPr>
        <w:pStyle w:val="40"/>
        <w:ind w:left="420" w:firstLine="210"/>
        <w:rPr>
          <w:rFonts w:ascii="HG丸ｺﾞｼｯｸM-PRO" w:eastAsia="HG丸ｺﾞｼｯｸM-PRO" w:hAnsi="HG丸ｺﾞｼｯｸM-PRO"/>
        </w:rPr>
      </w:pPr>
    </w:p>
    <w:p w14:paraId="4B2259B7" w14:textId="77777777" w:rsidR="006838FB" w:rsidRPr="00101A10" w:rsidRDefault="006838FB" w:rsidP="006838FB">
      <w:pPr>
        <w:jc w:val="center"/>
        <w:rPr>
          <w:rFonts w:ascii="HG丸ｺﾞｼｯｸM-PRO" w:eastAsia="HG丸ｺﾞｼｯｸM-PRO" w:hAnsi="HG丸ｺﾞｼｯｸM-PRO"/>
        </w:rPr>
      </w:pPr>
      <w:r w:rsidRPr="00101A10">
        <w:rPr>
          <w:rFonts w:ascii="HG丸ｺﾞｼｯｸM-PRO" w:eastAsia="HG丸ｺﾞｼｯｸM-PRO" w:hAnsi="HG丸ｺﾞｼｯｸM-PRO"/>
          <w:noProof/>
        </w:rPr>
        <w:drawing>
          <wp:inline distT="0" distB="0" distL="0" distR="0" wp14:anchorId="4B225C36" wp14:editId="4B225C37">
            <wp:extent cx="4702320" cy="2077560"/>
            <wp:effectExtent l="0" t="0" r="3175" b="0"/>
            <wp:docPr id="3447" name="図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2320" cy="2077560"/>
                    </a:xfrm>
                    <a:prstGeom prst="rect">
                      <a:avLst/>
                    </a:prstGeom>
                    <a:noFill/>
                    <a:ln>
                      <a:noFill/>
                    </a:ln>
                  </pic:spPr>
                </pic:pic>
              </a:graphicData>
            </a:graphic>
          </wp:inline>
        </w:drawing>
      </w:r>
    </w:p>
    <w:p w14:paraId="4B2259B8" w14:textId="77777777" w:rsidR="006838FB" w:rsidRPr="00101A10" w:rsidRDefault="006838FB" w:rsidP="006838FB">
      <w:pPr>
        <w:pStyle w:val="a9"/>
        <w:spacing w:beforeLines="0" w:before="0"/>
      </w:pPr>
      <w:r w:rsidRPr="00101A10">
        <w:rPr>
          <w:rFonts w:hint="eastAsia"/>
        </w:rPr>
        <w:t>図 6.3メンテナンスマネジメント委員会</w:t>
      </w:r>
    </w:p>
    <w:p w14:paraId="4B2259B9" w14:textId="77777777" w:rsidR="006838FB" w:rsidRPr="00101A10" w:rsidRDefault="006838FB" w:rsidP="006838FB">
      <w:pPr>
        <w:rPr>
          <w:rFonts w:ascii="HG丸ｺﾞｼｯｸM-PRO" w:eastAsia="HG丸ｺﾞｼｯｸM-PRO" w:hAnsi="HG丸ｺﾞｼｯｸM-PRO"/>
        </w:rPr>
      </w:pPr>
    </w:p>
    <w:p w14:paraId="4B2259BA"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BB" w14:textId="77777777" w:rsidR="006838FB" w:rsidRPr="00101A10" w:rsidRDefault="006838FB" w:rsidP="006838FB">
      <w:pPr>
        <w:pStyle w:val="4"/>
        <w:ind w:left="885"/>
      </w:pPr>
      <w:r w:rsidRPr="00101A10">
        <w:rPr>
          <w:rFonts w:hint="eastAsia"/>
        </w:rPr>
        <w:lastRenderedPageBreak/>
        <w:t>マネジメント実施の流れ</w:t>
      </w:r>
    </w:p>
    <w:p w14:paraId="4B2259BC" w14:textId="77777777" w:rsidR="006838FB" w:rsidRPr="00101A10" w:rsidRDefault="006838FB" w:rsidP="006838FB">
      <w:pPr>
        <w:pStyle w:val="40"/>
        <w:ind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維持管理のマネジメントを実施するにあたり、基本的な年度毎の流れを、</w:t>
      </w:r>
      <w:r w:rsidRPr="00101A10">
        <w:rPr>
          <w:rFonts w:ascii="HG丸ｺﾞｼｯｸM-PRO" w:eastAsia="HG丸ｺﾞｼｯｸM-PRO" w:hAnsi="HG丸ｺﾞｼｯｸM-PRO" w:hint="eastAsia"/>
          <w:b/>
          <w:color w:val="00B050"/>
        </w:rPr>
        <w:t>「日常的維持管理」</w:t>
      </w:r>
      <w:r w:rsidRPr="00101A10">
        <w:rPr>
          <w:rFonts w:ascii="HG丸ｺﾞｼｯｸM-PRO" w:eastAsia="HG丸ｺﾞｼｯｸM-PRO" w:hAnsi="HG丸ｺﾞｼｯｸM-PRO" w:hint="eastAsia"/>
        </w:rPr>
        <w:t>と</w:t>
      </w:r>
      <w:r w:rsidRPr="00101A10">
        <w:rPr>
          <w:rFonts w:ascii="HG丸ｺﾞｼｯｸM-PRO" w:eastAsia="HG丸ｺﾞｼｯｸM-PRO" w:hAnsi="HG丸ｺﾞｼｯｸM-PRO" w:hint="eastAsia"/>
          <w:b/>
          <w:color w:val="FF9933"/>
        </w:rPr>
        <w:t>「計画的維持管理」</w:t>
      </w:r>
      <w:r w:rsidRPr="00101A10">
        <w:rPr>
          <w:rFonts w:ascii="HG丸ｺﾞｼｯｸM-PRO" w:eastAsia="HG丸ｺﾞｼｯｸM-PRO" w:hAnsi="HG丸ｺﾞｼｯｸM-PRO" w:hint="eastAsia"/>
        </w:rPr>
        <w:t>とに分けて示す。</w:t>
      </w:r>
    </w:p>
    <w:p w14:paraId="4B2259BD" w14:textId="77777777" w:rsidR="006838FB" w:rsidRPr="00101A10" w:rsidRDefault="006838FB" w:rsidP="006838FB">
      <w:pPr>
        <w:pStyle w:val="40"/>
        <w:ind w:left="420" w:firstLine="210"/>
        <w:rPr>
          <w:rFonts w:ascii="HG丸ｺﾞｼｯｸM-PRO" w:eastAsia="HG丸ｺﾞｼｯｸM-PRO" w:hAnsi="HG丸ｺﾞｼｯｸM-PRO"/>
        </w:rPr>
      </w:pPr>
    </w:p>
    <w:p w14:paraId="4B2259BE" w14:textId="77777777" w:rsidR="006838FB" w:rsidRPr="00101A10" w:rsidRDefault="006838FB" w:rsidP="006838FB">
      <w:pPr>
        <w:pStyle w:val="5"/>
        <w:ind w:left="1134"/>
      </w:pPr>
      <w:r w:rsidRPr="00101A10">
        <w:rPr>
          <w:rFonts w:hint="eastAsia"/>
        </w:rPr>
        <w:t>日常的維持管理のサイクル</w:t>
      </w:r>
    </w:p>
    <w:p w14:paraId="4B2259BF" w14:textId="77777777" w:rsidR="006838FB" w:rsidRPr="00101A10" w:rsidRDefault="006838FB" w:rsidP="006838FB">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p>
    <w:p w14:paraId="4B2259C0" w14:textId="77777777" w:rsidR="006838FB" w:rsidRPr="00101A10" w:rsidRDefault="006838FB" w:rsidP="006838FB">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4B2259C1" w14:textId="77777777" w:rsidR="006838FB" w:rsidRPr="00101A10" w:rsidRDefault="006838FB" w:rsidP="006838FB">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838FB" w:rsidRPr="00101A10" w14:paraId="4B2259C5" w14:textId="77777777" w:rsidTr="006838FB">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4B2259C2"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4B2259C3"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2259C4"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当年度</w:t>
            </w:r>
          </w:p>
        </w:tc>
      </w:tr>
      <w:tr w:rsidR="006838FB" w:rsidRPr="00101A10" w14:paraId="4B2259CB" w14:textId="77777777" w:rsidTr="006838FB">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B2259C6"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4B2259C7"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3月</w:t>
            </w:r>
          </w:p>
        </w:tc>
        <w:tc>
          <w:tcPr>
            <w:tcW w:w="1559" w:type="dxa"/>
            <w:tcBorders>
              <w:bottom w:val="double" w:sz="4" w:space="0" w:color="auto"/>
            </w:tcBorders>
            <w:shd w:val="clear" w:color="auto" w:fill="D9D9D9" w:themeFill="background1" w:themeFillShade="D9"/>
            <w:vAlign w:val="center"/>
          </w:tcPr>
          <w:p w14:paraId="4B2259C8"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4月</w:t>
            </w:r>
          </w:p>
        </w:tc>
        <w:tc>
          <w:tcPr>
            <w:tcW w:w="1670" w:type="dxa"/>
            <w:tcBorders>
              <w:bottom w:val="double" w:sz="4" w:space="0" w:color="auto"/>
            </w:tcBorders>
            <w:shd w:val="clear" w:color="auto" w:fill="D9D9D9" w:themeFill="background1" w:themeFillShade="D9"/>
            <w:vAlign w:val="center"/>
          </w:tcPr>
          <w:p w14:paraId="4B2259C9"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B2259CA"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６月以降</w:t>
            </w:r>
          </w:p>
        </w:tc>
      </w:tr>
      <w:tr w:rsidR="006838FB" w:rsidRPr="00101A10" w14:paraId="4B2259D5" w14:textId="77777777" w:rsidTr="006838FB">
        <w:trPr>
          <w:cantSplit/>
          <w:trHeight w:val="323"/>
          <w:jc w:val="center"/>
        </w:trPr>
        <w:tc>
          <w:tcPr>
            <w:tcW w:w="737" w:type="dxa"/>
            <w:vMerge w:val="restart"/>
            <w:tcBorders>
              <w:right w:val="single" w:sz="4" w:space="0" w:color="auto"/>
            </w:tcBorders>
            <w:vAlign w:val="center"/>
          </w:tcPr>
          <w:p w14:paraId="4B2259CC"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w:t>
            </w:r>
          </w:p>
          <w:p w14:paraId="4B2259CD"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務</w:t>
            </w:r>
          </w:p>
          <w:p w14:paraId="4B2259CE"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B2259CF"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担当G</w:t>
            </w:r>
          </w:p>
        </w:tc>
        <w:tc>
          <w:tcPr>
            <w:tcW w:w="1701" w:type="dxa"/>
            <w:tcBorders>
              <w:top w:val="double" w:sz="4" w:space="0" w:color="auto"/>
              <w:left w:val="single" w:sz="4" w:space="0" w:color="auto"/>
            </w:tcBorders>
            <w:vAlign w:val="center"/>
          </w:tcPr>
          <w:p w14:paraId="4B2259D0"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年度の検証</w:t>
            </w:r>
          </w:p>
          <w:p w14:paraId="4B2259D1"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4B2259D2"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B2259D3"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615" w:type="dxa"/>
            <w:gridSpan w:val="2"/>
            <w:vAlign w:val="center"/>
          </w:tcPr>
          <w:p w14:paraId="4B2259D4"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r>
      <w:tr w:rsidR="006838FB" w:rsidRPr="00101A10" w14:paraId="4B2259DA" w14:textId="77777777" w:rsidTr="006838FB">
        <w:trPr>
          <w:gridAfter w:val="1"/>
          <w:wAfter w:w="7" w:type="dxa"/>
          <w:cantSplit/>
          <w:trHeight w:val="323"/>
          <w:jc w:val="center"/>
        </w:trPr>
        <w:tc>
          <w:tcPr>
            <w:tcW w:w="737" w:type="dxa"/>
            <w:vMerge/>
            <w:tcBorders>
              <w:right w:val="single" w:sz="4" w:space="0" w:color="auto"/>
            </w:tcBorders>
            <w:vAlign w:val="center"/>
          </w:tcPr>
          <w:p w14:paraId="4B2259D6"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B2259D7"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4B2259D8"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4B2259D9"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r>
      <w:tr w:rsidR="006838FB" w:rsidRPr="00101A10" w14:paraId="4B2259E0" w14:textId="77777777" w:rsidTr="006838FB">
        <w:trPr>
          <w:gridAfter w:val="1"/>
          <w:wAfter w:w="7" w:type="dxa"/>
          <w:cantSplit/>
          <w:trHeight w:val="322"/>
          <w:jc w:val="center"/>
        </w:trPr>
        <w:tc>
          <w:tcPr>
            <w:tcW w:w="737" w:type="dxa"/>
            <w:vMerge/>
            <w:tcBorders>
              <w:right w:val="single" w:sz="4" w:space="0" w:color="auto"/>
            </w:tcBorders>
            <w:vAlign w:val="center"/>
          </w:tcPr>
          <w:p w14:paraId="4B2259DB"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B2259DC"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4B2259DD"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行動計画に</w:t>
            </w:r>
          </w:p>
          <w:p w14:paraId="4B2259DE"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4B2259DF"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6838FB" w:rsidRPr="00101A10" w14:paraId="4B2259E9" w14:textId="77777777" w:rsidTr="006838FB">
        <w:trPr>
          <w:cantSplit/>
          <w:trHeight w:val="640"/>
          <w:jc w:val="center"/>
        </w:trPr>
        <w:tc>
          <w:tcPr>
            <w:tcW w:w="737" w:type="dxa"/>
            <w:vMerge/>
            <w:tcBorders>
              <w:right w:val="single" w:sz="4" w:space="0" w:color="auto"/>
            </w:tcBorders>
            <w:vAlign w:val="center"/>
          </w:tcPr>
          <w:p w14:paraId="4B2259E1" w14:textId="77777777" w:rsidR="006838FB" w:rsidRPr="00101A10" w:rsidRDefault="006838FB" w:rsidP="006838FB">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4B2259E2"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MM</w:t>
            </w:r>
          </w:p>
          <w:p w14:paraId="4B2259E3"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B2259E4"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B2259E5"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670" w:type="dxa"/>
            <w:shd w:val="clear" w:color="auto" w:fill="auto"/>
            <w:vAlign w:val="center"/>
          </w:tcPr>
          <w:p w14:paraId="4B2259E6"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行動計画報告</w:t>
            </w:r>
          </w:p>
          <w:p w14:paraId="4B2259E7" w14:textId="77777777" w:rsidR="006838FB" w:rsidRPr="00101A10" w:rsidRDefault="006838FB" w:rsidP="006838FB">
            <w:pPr>
              <w:spacing w:line="28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4B2259E8" w14:textId="77777777" w:rsidR="006838FB" w:rsidRPr="00101A10" w:rsidRDefault="006838FB" w:rsidP="006838FB">
            <w:pPr>
              <w:spacing w:line="28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r>
    </w:tbl>
    <w:p w14:paraId="4B2259EA" w14:textId="77777777" w:rsidR="006838FB" w:rsidRPr="00101A10" w:rsidRDefault="006838FB" w:rsidP="006838FB">
      <w:pPr>
        <w:rPr>
          <w:rFonts w:ascii="HG丸ｺﾞｼｯｸM-PRO" w:eastAsia="HG丸ｺﾞｼｯｸM-PRO" w:hAnsi="HG丸ｺﾞｼｯｸM-PRO"/>
        </w:rPr>
      </w:pPr>
    </w:p>
    <w:p w14:paraId="4B2259EB" w14:textId="77777777" w:rsidR="006838FB" w:rsidRPr="00101A10" w:rsidRDefault="006838FB" w:rsidP="006838FB">
      <w:pPr>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7920" behindDoc="0" locked="0" layoutInCell="1" allowOverlap="1" wp14:anchorId="4B225C38" wp14:editId="4B225C39">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1"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269" type="#_x0000_t202" style="position:absolute;left:0;text-align:left;margin-left:262.1pt;margin-top:47.95pt;width:116.25pt;height:17.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" fillcolor="white [3201]" stroked="f" strokeweight=".5pt">
                <v:textbox>
                  <w:txbxContent>
                    <w:p w14:paraId="4B225D91"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3824" behindDoc="0" locked="0" layoutInCell="1" allowOverlap="1" wp14:anchorId="4B225C3A" wp14:editId="4B225C3B">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6896" behindDoc="0" locked="0" layoutInCell="1" allowOverlap="1" wp14:anchorId="4B225C3C" wp14:editId="4B225C3D">
                <wp:simplePos x="0" y="0"/>
                <wp:positionH relativeFrom="column">
                  <wp:posOffset>956945</wp:posOffset>
                </wp:positionH>
                <wp:positionV relativeFrom="paragraph">
                  <wp:posOffset>618490</wp:posOffset>
                </wp:positionV>
                <wp:extent cx="1476375" cy="219075"/>
                <wp:effectExtent l="0" t="0" r="9525" b="9525"/>
                <wp:wrapNone/>
                <wp:docPr id="3430" name="テキスト ボックス 3430"/>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2"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0" o:spid="_x0000_s1270" type="#_x0000_t202" style="position:absolute;left:0;text-align:left;margin-left:75.35pt;margin-top:48.7pt;width:116.25pt;height:17.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" fillcolor="white [3201]" stroked="f" strokeweight=".5pt">
                <v:textbox>
                  <w:txbxContent>
                    <w:p w14:paraId="4B225D92"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5872" behindDoc="0" locked="0" layoutInCell="1" allowOverlap="1" wp14:anchorId="4B225C3E" wp14:editId="4B225C3F">
                <wp:simplePos x="0" y="0"/>
                <wp:positionH relativeFrom="column">
                  <wp:posOffset>3300095</wp:posOffset>
                </wp:positionH>
                <wp:positionV relativeFrom="paragraph">
                  <wp:posOffset>808990</wp:posOffset>
                </wp:positionV>
                <wp:extent cx="114300" cy="295275"/>
                <wp:effectExtent l="0" t="0" r="0" b="9525"/>
                <wp:wrapNone/>
                <wp:docPr id="3431" name="正方形/長方形 343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31" o:spid="_x0000_s1026" style="position:absolute;left:0;text-align:left;margin-left:259.85pt;margin-top:63.7pt;width:9pt;height:23.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4848" behindDoc="0" locked="0" layoutInCell="1" allowOverlap="1" wp14:anchorId="4B225C40" wp14:editId="4B225C41">
                <wp:simplePos x="0" y="0"/>
                <wp:positionH relativeFrom="column">
                  <wp:posOffset>956945</wp:posOffset>
                </wp:positionH>
                <wp:positionV relativeFrom="paragraph">
                  <wp:posOffset>808990</wp:posOffset>
                </wp:positionV>
                <wp:extent cx="114300" cy="295275"/>
                <wp:effectExtent l="0" t="0" r="0" b="9525"/>
                <wp:wrapNone/>
                <wp:docPr id="3432" name="正方形/長方形 34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32" o:spid="_x0000_s1026" style="position:absolute;left:0;text-align:left;margin-left:75.35pt;margin-top:63.7pt;width:9pt;height:23.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zrqwIAAJM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2800" behindDoc="0" locked="0" layoutInCell="1" allowOverlap="1" wp14:anchorId="4B225C42" wp14:editId="4B225C43">
                <wp:simplePos x="0" y="0"/>
                <wp:positionH relativeFrom="column">
                  <wp:posOffset>718820</wp:posOffset>
                </wp:positionH>
                <wp:positionV relativeFrom="paragraph">
                  <wp:posOffset>523240</wp:posOffset>
                </wp:positionV>
                <wp:extent cx="1657350" cy="295275"/>
                <wp:effectExtent l="0" t="0" r="0" b="9525"/>
                <wp:wrapNone/>
                <wp:docPr id="3433" name="正方形/長方形 3433"/>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33" o:spid="_x0000_s1026" style="position:absolute;left:0;text-align:left;margin-left:56.6pt;margin-top:41.2pt;width:130.5pt;height:23.25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" fillcolor="white [3212]" stroked="f" strokeweight="2pt"/>
            </w:pict>
          </mc:Fallback>
        </mc:AlternateContent>
      </w:r>
      <w:r w:rsidRPr="00101A10">
        <w:rPr>
          <w:rFonts w:ascii="HG丸ｺﾞｼｯｸM-PRO" w:eastAsia="HG丸ｺﾞｼｯｸM-PRO" w:hAnsi="HG丸ｺﾞｼｯｸM-PRO"/>
          <w:noProof/>
        </w:rPr>
        <w:drawing>
          <wp:inline distT="0" distB="0" distL="0" distR="0" wp14:anchorId="4B225C44" wp14:editId="4B225C45">
            <wp:extent cx="5684520" cy="2536190"/>
            <wp:effectExtent l="0" t="0" r="0" b="0"/>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4B2259EC" w14:textId="77777777" w:rsidR="006838FB" w:rsidRPr="00101A10" w:rsidRDefault="006838FB" w:rsidP="006838FB">
      <w:pPr>
        <w:pStyle w:val="a9"/>
        <w:spacing w:beforeLines="0" w:before="0"/>
      </w:pPr>
      <w:r w:rsidRPr="00101A10">
        <w:rPr>
          <w:rFonts w:hint="eastAsia"/>
        </w:rPr>
        <w:t>図 6.4 日常的維持管理の年間タイムチャート</w:t>
      </w:r>
    </w:p>
    <w:p w14:paraId="4B2259ED" w14:textId="77777777" w:rsidR="006838FB" w:rsidRPr="00101A10" w:rsidRDefault="006838FB" w:rsidP="006838FB">
      <w:pPr>
        <w:rPr>
          <w:rFonts w:ascii="HG丸ｺﾞｼｯｸM-PRO" w:eastAsia="HG丸ｺﾞｼｯｸM-PRO" w:hAnsi="HG丸ｺﾞｼｯｸM-PRO"/>
        </w:rPr>
      </w:pPr>
    </w:p>
    <w:p w14:paraId="4B2259EE"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9EF" w14:textId="77777777" w:rsidR="006838FB" w:rsidRPr="00101A10" w:rsidRDefault="006838FB" w:rsidP="006838FB">
      <w:pPr>
        <w:pStyle w:val="5"/>
        <w:ind w:left="1134"/>
      </w:pPr>
      <w:r w:rsidRPr="00101A10">
        <w:rPr>
          <w:rFonts w:hint="eastAsia"/>
        </w:rPr>
        <w:lastRenderedPageBreak/>
        <w:t>計画的維持管理のサイクル</w:t>
      </w:r>
    </w:p>
    <w:p w14:paraId="4B2259F0" w14:textId="77777777" w:rsidR="006838FB" w:rsidRPr="00101A10" w:rsidRDefault="006838FB" w:rsidP="006838FB">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計画的維持管理は、維持管理・更新など計画的に行う行為であり、各事業室（局）課が中心となり計画を策定する。計画的維持管理では、３年を目途に目標の達成状況を確認し、目標設定の見直しを行う。</w:t>
      </w:r>
    </w:p>
    <w:p w14:paraId="4B2259F1" w14:textId="77777777" w:rsidR="006838FB" w:rsidRPr="00101A10" w:rsidRDefault="006838FB" w:rsidP="006838FB">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4B2259F2" w14:textId="77777777" w:rsidR="006838FB" w:rsidRPr="00101A10" w:rsidRDefault="006838FB" w:rsidP="006838FB">
      <w:pPr>
        <w:pStyle w:val="50"/>
        <w:ind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次年度の予算要求に関しては、8月から9月にかけて各事業室（局）課が予算要求方針を作成する。その方針や各事務所の課題・目標を解決・達成するための方策の検討結果等を考慮し、９月から10月に各事務所の次年度の目標を設定し、予算要求書を作成する。</w:t>
      </w:r>
    </w:p>
    <w:p w14:paraId="4B2259F3" w14:textId="77777777" w:rsidR="006838FB" w:rsidRPr="00101A10" w:rsidRDefault="006838FB" w:rsidP="006838FB">
      <w:pPr>
        <w:pStyle w:val="50"/>
        <w:ind w:leftChars="366" w:left="769" w:firstLineChars="47" w:firstLine="99"/>
        <w:rPr>
          <w:rFonts w:ascii="HG丸ｺﾞｼｯｸM-PRO" w:eastAsia="HG丸ｺﾞｼｯｸM-PRO" w:hAnsi="HG丸ｺﾞｼｯｸM-PRO"/>
        </w:rPr>
      </w:pPr>
      <w:r w:rsidRPr="00101A10">
        <w:rPr>
          <w:rFonts w:ascii="HG丸ｺﾞｼｯｸM-PRO" w:eastAsia="HG丸ｺﾞｼｯｸM-PRO" w:hAnsi="HG丸ｺﾞｼｯｸM-PRO" w:hint="eastAsia"/>
        </w:rPr>
        <w:t>その予算要求書をもとに、各事業室（局）課は事務所間の調整を行ったうえで次年度予算計画を作成し、財政当局へ予算要求を行う。</w:t>
      </w:r>
    </w:p>
    <w:p w14:paraId="4B2259F4" w14:textId="77777777" w:rsidR="006838FB" w:rsidRPr="00101A10" w:rsidRDefault="006838FB" w:rsidP="006838FB">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838FB" w:rsidRPr="00101A10" w14:paraId="4B2259F8" w14:textId="77777777" w:rsidTr="006838FB">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4B2259F5" w14:textId="77777777" w:rsidR="006838FB" w:rsidRPr="00101A10" w:rsidRDefault="006838FB" w:rsidP="006838FB">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4B2259F6"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4B2259F7"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当年度</w:t>
            </w:r>
          </w:p>
        </w:tc>
      </w:tr>
      <w:tr w:rsidR="006838FB" w:rsidRPr="00101A10" w14:paraId="4B225A04" w14:textId="77777777" w:rsidTr="006838FB">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4B2259F9" w14:textId="77777777" w:rsidR="006838FB" w:rsidRPr="00101A10" w:rsidRDefault="006838FB" w:rsidP="006838FB">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4B2259FA"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4B2259FB"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4～</w:t>
            </w:r>
          </w:p>
          <w:p w14:paraId="4B2259FC"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5月</w:t>
            </w:r>
          </w:p>
        </w:tc>
        <w:tc>
          <w:tcPr>
            <w:tcW w:w="1134" w:type="dxa"/>
            <w:tcBorders>
              <w:bottom w:val="double" w:sz="4" w:space="0" w:color="auto"/>
            </w:tcBorders>
            <w:shd w:val="clear" w:color="auto" w:fill="D9D9D9" w:themeFill="background1" w:themeFillShade="D9"/>
            <w:vAlign w:val="center"/>
          </w:tcPr>
          <w:p w14:paraId="4B2259FD"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4B2259FE"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8月</w:t>
            </w:r>
          </w:p>
        </w:tc>
        <w:tc>
          <w:tcPr>
            <w:tcW w:w="1134" w:type="dxa"/>
            <w:tcBorders>
              <w:bottom w:val="double" w:sz="4" w:space="0" w:color="auto"/>
            </w:tcBorders>
            <w:shd w:val="clear" w:color="auto" w:fill="D9D9D9" w:themeFill="background1" w:themeFillShade="D9"/>
            <w:vAlign w:val="center"/>
          </w:tcPr>
          <w:p w14:paraId="4B2259FF"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9月</w:t>
            </w:r>
          </w:p>
        </w:tc>
        <w:tc>
          <w:tcPr>
            <w:tcW w:w="1134" w:type="dxa"/>
            <w:tcBorders>
              <w:bottom w:val="double" w:sz="4" w:space="0" w:color="auto"/>
            </w:tcBorders>
            <w:shd w:val="clear" w:color="auto" w:fill="D9D9D9" w:themeFill="background1" w:themeFillShade="D9"/>
            <w:vAlign w:val="center"/>
          </w:tcPr>
          <w:p w14:paraId="4B225A00"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10月</w:t>
            </w:r>
          </w:p>
        </w:tc>
        <w:tc>
          <w:tcPr>
            <w:tcW w:w="993" w:type="dxa"/>
            <w:tcBorders>
              <w:bottom w:val="double" w:sz="4" w:space="0" w:color="auto"/>
            </w:tcBorders>
            <w:shd w:val="clear" w:color="auto" w:fill="D9D9D9" w:themeFill="background1" w:themeFillShade="D9"/>
            <w:vAlign w:val="center"/>
          </w:tcPr>
          <w:p w14:paraId="4B225A01"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11～</w:t>
            </w:r>
          </w:p>
          <w:p w14:paraId="4B225A02"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12月</w:t>
            </w:r>
          </w:p>
        </w:tc>
        <w:tc>
          <w:tcPr>
            <w:tcW w:w="992" w:type="dxa"/>
            <w:tcBorders>
              <w:bottom w:val="double" w:sz="4" w:space="0" w:color="auto"/>
            </w:tcBorders>
            <w:shd w:val="clear" w:color="auto" w:fill="D9D9D9" w:themeFill="background1" w:themeFillShade="D9"/>
            <w:vAlign w:val="center"/>
          </w:tcPr>
          <w:p w14:paraId="4B225A03"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1月</w:t>
            </w:r>
          </w:p>
        </w:tc>
      </w:tr>
      <w:tr w:rsidR="006838FB" w:rsidRPr="00101A10" w14:paraId="4B225A08" w14:textId="77777777" w:rsidTr="006838FB">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4B225A05"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4B225A06"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B225A07"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事業実施</w:t>
            </w:r>
          </w:p>
        </w:tc>
      </w:tr>
      <w:tr w:rsidR="006838FB" w:rsidRPr="00101A10" w14:paraId="4B225A14" w14:textId="77777777" w:rsidTr="006838FB">
        <w:trPr>
          <w:cantSplit/>
          <w:trHeight w:val="388"/>
        </w:trPr>
        <w:tc>
          <w:tcPr>
            <w:tcW w:w="998" w:type="dxa"/>
            <w:gridSpan w:val="2"/>
            <w:vMerge/>
            <w:tcBorders>
              <w:right w:val="double" w:sz="4" w:space="0" w:color="auto"/>
            </w:tcBorders>
            <w:shd w:val="clear" w:color="auto" w:fill="auto"/>
            <w:vAlign w:val="center"/>
          </w:tcPr>
          <w:p w14:paraId="4B225A09"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4B225A0A"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当年度行動計画</w:t>
            </w:r>
          </w:p>
          <w:p w14:paraId="4B225A0B"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調整</w:t>
            </w:r>
          </w:p>
        </w:tc>
        <w:tc>
          <w:tcPr>
            <w:tcW w:w="1134" w:type="dxa"/>
            <w:shd w:val="clear" w:color="auto" w:fill="auto"/>
            <w:vAlign w:val="center"/>
          </w:tcPr>
          <w:p w14:paraId="4B225A0C"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850" w:type="dxa"/>
            <w:shd w:val="clear" w:color="auto" w:fill="auto"/>
            <w:vAlign w:val="center"/>
          </w:tcPr>
          <w:p w14:paraId="4B225A0D"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B225A0E"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次年度目標設定</w:t>
            </w:r>
          </w:p>
          <w:p w14:paraId="4B225A0F"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4B225A10"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4B225A11"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次年度</w:t>
            </w:r>
          </w:p>
          <w:p w14:paraId="4B225A12"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予算(案)</w:t>
            </w:r>
          </w:p>
          <w:p w14:paraId="4B225A13"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の確定</w:t>
            </w:r>
          </w:p>
        </w:tc>
      </w:tr>
      <w:tr w:rsidR="006838FB" w:rsidRPr="00101A10" w14:paraId="4B225A20" w14:textId="77777777" w:rsidTr="006838FB">
        <w:trPr>
          <w:cantSplit/>
          <w:trHeight w:val="640"/>
        </w:trPr>
        <w:tc>
          <w:tcPr>
            <w:tcW w:w="998" w:type="dxa"/>
            <w:gridSpan w:val="2"/>
            <w:tcBorders>
              <w:bottom w:val="double" w:sz="4" w:space="0" w:color="auto"/>
              <w:right w:val="double" w:sz="4" w:space="0" w:color="auto"/>
            </w:tcBorders>
            <w:shd w:val="clear" w:color="auto" w:fill="auto"/>
            <w:vAlign w:val="center"/>
          </w:tcPr>
          <w:p w14:paraId="4B225A15" w14:textId="77777777" w:rsidR="006838FB" w:rsidRPr="00101A10" w:rsidRDefault="006838FB" w:rsidP="006838FB">
            <w:pPr>
              <w:spacing w:line="24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事業室</w:t>
            </w:r>
          </w:p>
          <w:p w14:paraId="4B225A16" w14:textId="77777777" w:rsidR="006838FB" w:rsidRPr="00101A10" w:rsidRDefault="006838FB" w:rsidP="006838FB">
            <w:pPr>
              <w:spacing w:line="240" w:lineRule="exact"/>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（局）</w:t>
            </w:r>
          </w:p>
          <w:p w14:paraId="4B225A17"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rPr>
              <w:t>課</w:t>
            </w:r>
          </w:p>
        </w:tc>
        <w:tc>
          <w:tcPr>
            <w:tcW w:w="1086" w:type="dxa"/>
            <w:tcBorders>
              <w:left w:val="single" w:sz="4" w:space="0" w:color="auto"/>
              <w:bottom w:val="double" w:sz="4" w:space="0" w:color="auto"/>
            </w:tcBorders>
            <w:vAlign w:val="center"/>
          </w:tcPr>
          <w:p w14:paraId="4B225A18"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B225A19"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4B225A1A"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B225A1B"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次年度予算</w:t>
            </w:r>
          </w:p>
          <w:p w14:paraId="4B225A1C"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4B225A1D"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予算計画</w:t>
            </w:r>
          </w:p>
          <w:p w14:paraId="4B225A1E" w14:textId="77777777" w:rsidR="006838FB" w:rsidRPr="00101A10" w:rsidRDefault="006838FB" w:rsidP="006838FB">
            <w:pPr>
              <w:spacing w:line="240" w:lineRule="exact"/>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4B225A1F" w14:textId="77777777" w:rsidR="006838FB" w:rsidRPr="00101A10" w:rsidRDefault="006838FB" w:rsidP="006838FB">
            <w:pPr>
              <w:spacing w:line="240" w:lineRule="exact"/>
              <w:rPr>
                <w:rFonts w:ascii="HG丸ｺﾞｼｯｸM-PRO" w:eastAsia="HG丸ｺﾞｼｯｸM-PRO" w:hAnsi="HG丸ｺﾞｼｯｸM-PRO"/>
                <w:sz w:val="20"/>
                <w:szCs w:val="20"/>
              </w:rPr>
            </w:pPr>
          </w:p>
        </w:tc>
      </w:tr>
      <w:tr w:rsidR="006838FB" w:rsidRPr="00101A10" w14:paraId="4B225A32" w14:textId="77777777" w:rsidTr="006838FB">
        <w:trPr>
          <w:cantSplit/>
          <w:trHeight w:val="640"/>
        </w:trPr>
        <w:tc>
          <w:tcPr>
            <w:tcW w:w="498" w:type="dxa"/>
            <w:tcBorders>
              <w:top w:val="double" w:sz="4" w:space="0" w:color="auto"/>
              <w:right w:val="single" w:sz="4" w:space="0" w:color="auto"/>
            </w:tcBorders>
            <w:vAlign w:val="center"/>
          </w:tcPr>
          <w:p w14:paraId="4B225A21"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Ｍ</w:t>
            </w:r>
          </w:p>
          <w:p w14:paraId="4B225A22"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Ｍ</w:t>
            </w:r>
          </w:p>
          <w:p w14:paraId="4B225A23"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委</w:t>
            </w:r>
          </w:p>
          <w:p w14:paraId="4B225A24"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員</w:t>
            </w:r>
          </w:p>
          <w:p w14:paraId="4B225A25"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4B225A26"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w:t>
            </w:r>
          </w:p>
          <w:p w14:paraId="4B225A27"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務</w:t>
            </w:r>
          </w:p>
          <w:p w14:paraId="4B225A28"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4B225A29"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B225A2A"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B225A2B"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事務所</w:t>
            </w:r>
          </w:p>
          <w:p w14:paraId="4B225A2C"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4B225A2D"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4B225A2E"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次年度予算要求書</w:t>
            </w:r>
          </w:p>
          <w:p w14:paraId="4B225A2F"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4B225A30"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4B225A31" w14:textId="77777777" w:rsidR="006838FB" w:rsidRPr="00101A10" w:rsidRDefault="006838FB" w:rsidP="006838FB">
            <w:pPr>
              <w:spacing w:line="240" w:lineRule="exact"/>
              <w:jc w:val="center"/>
              <w:rPr>
                <w:rFonts w:ascii="HG丸ｺﾞｼｯｸM-PRO" w:eastAsia="HG丸ｺﾞｼｯｸM-PRO" w:hAnsi="HG丸ｺﾞｼｯｸM-PRO"/>
                <w:sz w:val="20"/>
                <w:szCs w:val="20"/>
              </w:rPr>
            </w:pPr>
            <w:r w:rsidRPr="00101A10">
              <w:rPr>
                <w:rFonts w:ascii="HG丸ｺﾞｼｯｸM-PRO" w:eastAsia="HG丸ｺﾞｼｯｸM-PRO" w:hAnsi="HG丸ｺﾞｼｯｸM-PRO" w:hint="eastAsia"/>
                <w:sz w:val="20"/>
                <w:szCs w:val="20"/>
              </w:rPr>
              <w:t>－</w:t>
            </w:r>
          </w:p>
        </w:tc>
      </w:tr>
    </w:tbl>
    <w:p w14:paraId="4B225A33" w14:textId="77777777" w:rsidR="006838FB" w:rsidRPr="00101A10" w:rsidRDefault="006838FB" w:rsidP="006838FB">
      <w:pPr>
        <w:rPr>
          <w:rFonts w:ascii="HG丸ｺﾞｼｯｸM-PRO" w:eastAsia="HG丸ｺﾞｼｯｸM-PRO" w:hAnsi="HG丸ｺﾞｼｯｸM-PRO"/>
        </w:rPr>
      </w:pPr>
    </w:p>
    <w:p w14:paraId="4B225A34" w14:textId="77777777" w:rsidR="006838FB" w:rsidRPr="00101A10" w:rsidRDefault="006838FB" w:rsidP="006838FB">
      <w:pPr>
        <w:rPr>
          <w:rFonts w:ascii="HG丸ｺﾞｼｯｸM-PRO" w:eastAsia="HG丸ｺﾞｼｯｸM-PRO" w:hAnsi="HG丸ｺﾞｼｯｸM-PRO"/>
        </w:rPr>
      </w:pP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9184" behindDoc="0" locked="0" layoutInCell="1" allowOverlap="1" wp14:anchorId="4B225C46" wp14:editId="4B225C47">
                <wp:simplePos x="0" y="0"/>
                <wp:positionH relativeFrom="column">
                  <wp:posOffset>2980055</wp:posOffset>
                </wp:positionH>
                <wp:positionV relativeFrom="paragraph">
                  <wp:posOffset>2225202</wp:posOffset>
                </wp:positionV>
                <wp:extent cx="1254125" cy="222885"/>
                <wp:effectExtent l="0" t="0" r="22225" b="24765"/>
                <wp:wrapNone/>
                <wp:docPr id="3434" name="テキスト ボックス 3434"/>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225D93" w14:textId="77777777" w:rsidR="00964A40" w:rsidRPr="00FC1D2D" w:rsidRDefault="00964A40" w:rsidP="006838FB">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CC612B">
                              <w:rPr>
                                <w:rFonts w:ascii="HG丸ｺﾞｼｯｸM-PRO" w:eastAsia="HG丸ｺﾞｼｯｸM-PRO" w:hAnsi="HG丸ｺﾞｼｯｸM-PRO" w:hint="eastAsia"/>
                                <w:sz w:val="14"/>
                                <w:szCs w:val="14"/>
                                <w:highlight w:val="cyan"/>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4" o:spid="_x0000_s1271" type="#_x0000_t202" style="position:absolute;left:0;text-align:left;margin-left:234.65pt;margin-top:175.2pt;width:98.75pt;height:17.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" fillcolor="white [3201]" strokecolor="black [3213]" strokeweight=".5pt">
                <v:textbox>
                  <w:txbxContent>
                    <w:p w14:paraId="4B225D93" w14:textId="77777777" w:rsidR="00964A40" w:rsidRPr="00FC1D2D" w:rsidRDefault="00964A40" w:rsidP="006838FB">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CC612B">
                        <w:rPr>
                          <w:rFonts w:ascii="HG丸ｺﾞｼｯｸM-PRO" w:eastAsia="HG丸ｺﾞｼｯｸM-PRO" w:hAnsi="HG丸ｺﾞｼｯｸM-PRO" w:hint="eastAsia"/>
                          <w:sz w:val="14"/>
                          <w:szCs w:val="14"/>
                          <w:highlight w:val="cyan"/>
                        </w:rPr>
                        <w:t>（3年を目処）</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7136" behindDoc="0" locked="0" layoutInCell="1" allowOverlap="1" wp14:anchorId="4B225C48" wp14:editId="4B225C49">
                <wp:simplePos x="0" y="0"/>
                <wp:positionH relativeFrom="column">
                  <wp:posOffset>3695065</wp:posOffset>
                </wp:positionH>
                <wp:positionV relativeFrom="paragraph">
                  <wp:posOffset>365125</wp:posOffset>
                </wp:positionV>
                <wp:extent cx="1619250" cy="290195"/>
                <wp:effectExtent l="0" t="0" r="0" b="0"/>
                <wp:wrapNone/>
                <wp:docPr id="3435" name="テキスト ボックス 3435"/>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4"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5" o:spid="_x0000_s1272" type="#_x0000_t202" style="position:absolute;left:0;text-align:left;margin-left:290.95pt;margin-top:28.75pt;width:127.5pt;height:22.8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" fillcolor="white [3201]" stroked="f" strokeweight=".5pt">
                <v:textbox>
                  <w:txbxContent>
                    <w:p w14:paraId="4B225D94"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3040" behindDoc="0" locked="0" layoutInCell="1" allowOverlap="1" wp14:anchorId="4B225C4A" wp14:editId="4B225C4B">
                <wp:simplePos x="0" y="0"/>
                <wp:positionH relativeFrom="column">
                  <wp:posOffset>1889760</wp:posOffset>
                </wp:positionH>
                <wp:positionV relativeFrom="paragraph">
                  <wp:posOffset>365125</wp:posOffset>
                </wp:positionV>
                <wp:extent cx="1619250" cy="278130"/>
                <wp:effectExtent l="0" t="0" r="0" b="7620"/>
                <wp:wrapNone/>
                <wp:docPr id="3436" name="テキスト ボックス 343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5"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6" o:spid="_x0000_s1273" type="#_x0000_t202" style="position:absolute;left:0;text-align:left;margin-left:148.8pt;margin-top:28.75pt;width:127.5pt;height:21.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" fillcolor="white [3201]" stroked="f" strokeweight=".5pt">
                <v:textbox>
                  <w:txbxContent>
                    <w:p w14:paraId="4B225D95"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8944" behindDoc="0" locked="0" layoutInCell="1" allowOverlap="1" wp14:anchorId="4B225C4C" wp14:editId="4B225C4D">
                <wp:simplePos x="0" y="0"/>
                <wp:positionH relativeFrom="column">
                  <wp:posOffset>132723</wp:posOffset>
                </wp:positionH>
                <wp:positionV relativeFrom="paragraph">
                  <wp:posOffset>365728</wp:posOffset>
                </wp:positionV>
                <wp:extent cx="1619250" cy="278452"/>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6"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274" type="#_x0000_t202" style="position:absolute;left:0;text-align:left;margin-left:10.45pt;margin-top:28.8pt;width:127.5pt;height:21.9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eksAIAAKY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" fillcolor="white [3201]" stroked="f" strokeweight=".5pt">
                <v:textbox>
                  <w:txbxContent>
                    <w:p w14:paraId="4B225D96" w14:textId="77777777" w:rsidR="00964A40" w:rsidRPr="003A67C3" w:rsidRDefault="00964A40" w:rsidP="006838FB">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8160" behindDoc="0" locked="0" layoutInCell="1" allowOverlap="1" wp14:anchorId="4B225C4E" wp14:editId="4B225C4F">
                <wp:simplePos x="0" y="0"/>
                <wp:positionH relativeFrom="column">
                  <wp:posOffset>4271645</wp:posOffset>
                </wp:positionH>
                <wp:positionV relativeFrom="paragraph">
                  <wp:posOffset>650240</wp:posOffset>
                </wp:positionV>
                <wp:extent cx="114300" cy="7620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336.35pt;margin-top:51.2pt;width:9pt;height:60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6112" behindDoc="0" locked="0" layoutInCell="1" allowOverlap="1" wp14:anchorId="4B225C50" wp14:editId="4B225C51">
                <wp:simplePos x="0" y="0"/>
                <wp:positionH relativeFrom="column">
                  <wp:posOffset>5328285</wp:posOffset>
                </wp:positionH>
                <wp:positionV relativeFrom="paragraph">
                  <wp:posOffset>755015</wp:posOffset>
                </wp:positionV>
                <wp:extent cx="790575" cy="190500"/>
                <wp:effectExtent l="0" t="0" r="9525" b="0"/>
                <wp:wrapNone/>
                <wp:docPr id="28" name="正方形/長方形 28"/>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419.55pt;margin-top:59.45pt;width:62.25pt;height:15pt;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5088" behindDoc="0" locked="0" layoutInCell="1" allowOverlap="1" wp14:anchorId="4B225C52" wp14:editId="4B225C53">
                <wp:simplePos x="0" y="0"/>
                <wp:positionH relativeFrom="column">
                  <wp:posOffset>5071110</wp:posOffset>
                </wp:positionH>
                <wp:positionV relativeFrom="paragraph">
                  <wp:posOffset>602615</wp:posOffset>
                </wp:positionV>
                <wp:extent cx="790575" cy="190500"/>
                <wp:effectExtent l="0" t="0" r="9525" b="0"/>
                <wp:wrapNone/>
                <wp:docPr id="3439" name="正方形/長方形 34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39" o:spid="_x0000_s1026" style="position:absolute;left:0;text-align:left;margin-left:399.3pt;margin-top:47.45pt;width:62.25pt;height:15pt;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4064" behindDoc="0" locked="0" layoutInCell="1" allowOverlap="1" wp14:anchorId="4B225C54" wp14:editId="4B225C55">
                <wp:simplePos x="0" y="0"/>
                <wp:positionH relativeFrom="column">
                  <wp:posOffset>3289935</wp:posOffset>
                </wp:positionH>
                <wp:positionV relativeFrom="paragraph">
                  <wp:posOffset>621665</wp:posOffset>
                </wp:positionV>
                <wp:extent cx="790575" cy="190500"/>
                <wp:effectExtent l="0" t="0" r="9525" b="0"/>
                <wp:wrapNone/>
                <wp:docPr id="3440" name="正方形/長方形 3440"/>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0" o:spid="_x0000_s1026" style="position:absolute;left:0;text-align:left;margin-left:259.05pt;margin-top:48.95pt;width:62.25pt;height:15pt;flip:x;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2016" behindDoc="0" locked="0" layoutInCell="1" allowOverlap="1" wp14:anchorId="4B225C56" wp14:editId="4B225C57">
                <wp:simplePos x="0" y="0"/>
                <wp:positionH relativeFrom="column">
                  <wp:posOffset>2471420</wp:posOffset>
                </wp:positionH>
                <wp:positionV relativeFrom="paragraph">
                  <wp:posOffset>640715</wp:posOffset>
                </wp:positionV>
                <wp:extent cx="114300" cy="762000"/>
                <wp:effectExtent l="0" t="0" r="0" b="0"/>
                <wp:wrapNone/>
                <wp:docPr id="3441" name="正方形/長方形 34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1" o:spid="_x0000_s1026" style="position:absolute;left:0;text-align:left;margin-left:194.6pt;margin-top:50.45pt;width:9pt;height:60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XR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500992" behindDoc="0" locked="0" layoutInCell="1" allowOverlap="1" wp14:anchorId="4B225C58" wp14:editId="4B225C59">
                <wp:simplePos x="0" y="0"/>
                <wp:positionH relativeFrom="column">
                  <wp:posOffset>1499235</wp:posOffset>
                </wp:positionH>
                <wp:positionV relativeFrom="paragraph">
                  <wp:posOffset>621665</wp:posOffset>
                </wp:positionV>
                <wp:extent cx="790575" cy="190500"/>
                <wp:effectExtent l="0" t="0" r="9525" b="0"/>
                <wp:wrapNone/>
                <wp:docPr id="3442" name="正方形/長方形 344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2" o:spid="_x0000_s1026" style="position:absolute;left:0;text-align:left;margin-left:118.05pt;margin-top:48.95pt;width:62.25pt;height:15pt;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KGiGnevAgAAnQUAAA4A&#10;AAAAAAAAAAAAAAAALgIAAGRycy9lMm9Eb2MueG1sUEsBAi0AFAAGAAgAAAAhAGzNrdPgAAAACgEA&#10;AA8AAAAAAAAAAAAAAAAACQUAAGRycy9kb3ducmV2LnhtbFBLBQYAAAAABAAEAPMAAAAWBgAAAAA=&#10;" fillcolor="white [3212]" stroked="f" strokeweight="2pt"/>
            </w:pict>
          </mc:Fallback>
        </mc:AlternateContent>
      </w:r>
      <w:r w:rsidRPr="00101A10">
        <w:rPr>
          <w:rFonts w:ascii="HG丸ｺﾞｼｯｸM-PRO" w:eastAsia="HG丸ｺﾞｼｯｸM-PRO" w:hAnsi="HG丸ｺﾞｼｯｸM-PRO" w:hint="eastAsia"/>
          <w:noProof/>
        </w:rPr>
        <mc:AlternateContent>
          <mc:Choice Requires="wps">
            <w:drawing>
              <wp:anchor distT="0" distB="0" distL="114300" distR="114300" simplePos="0" relativeHeight="252499968" behindDoc="0" locked="0" layoutInCell="1" allowOverlap="1" wp14:anchorId="4B225C5A" wp14:editId="4B225C5B">
                <wp:simplePos x="0" y="0"/>
                <wp:positionH relativeFrom="column">
                  <wp:posOffset>671195</wp:posOffset>
                </wp:positionH>
                <wp:positionV relativeFrom="paragraph">
                  <wp:posOffset>640715</wp:posOffset>
                </wp:positionV>
                <wp:extent cx="114300" cy="762000"/>
                <wp:effectExtent l="0" t="0" r="0" b="0"/>
                <wp:wrapNone/>
                <wp:docPr id="3443" name="正方形/長方形 3443"/>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3" o:spid="_x0000_s1026" style="position:absolute;left:0;text-align:left;margin-left:52.85pt;margin-top:50.45pt;width:9pt;height:60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RW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" fillcolor="white [3212]" stroked="f" strokeweight="2pt"/>
            </w:pict>
          </mc:Fallback>
        </mc:AlternateContent>
      </w:r>
      <w:r w:rsidRPr="00101A10">
        <w:rPr>
          <w:rFonts w:ascii="HG丸ｺﾞｼｯｸM-PRO" w:eastAsia="HG丸ｺﾞｼｯｸM-PRO" w:hAnsi="HG丸ｺﾞｼｯｸM-PRO"/>
          <w:noProof/>
        </w:rPr>
        <w:drawing>
          <wp:inline distT="0" distB="0" distL="0" distR="0" wp14:anchorId="4B225C5C" wp14:editId="4B225C5D">
            <wp:extent cx="6117658" cy="2476500"/>
            <wp:effectExtent l="0" t="0" r="0" b="0"/>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4B225A35" w14:textId="77777777" w:rsidR="006838FB" w:rsidRPr="00101A10" w:rsidRDefault="006838FB" w:rsidP="006838FB">
      <w:pPr>
        <w:pStyle w:val="a9"/>
        <w:spacing w:beforeLines="0" w:before="0"/>
      </w:pPr>
      <w:r w:rsidRPr="00101A10">
        <w:rPr>
          <w:rFonts w:hint="eastAsia"/>
        </w:rPr>
        <w:t>図6.5 計画的維持管理の年間タイムチャート</w:t>
      </w:r>
    </w:p>
    <w:p w14:paraId="4B225A36"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A37" w14:textId="77777777" w:rsidR="006838FB" w:rsidRPr="00101A10" w:rsidRDefault="006838FB" w:rsidP="006838FB">
      <w:pPr>
        <w:pStyle w:val="4"/>
        <w:ind w:left="885"/>
      </w:pPr>
      <w:r w:rsidRPr="00101A10">
        <w:rPr>
          <w:rFonts w:hint="eastAsia"/>
        </w:rPr>
        <w:lastRenderedPageBreak/>
        <w:t>事業評価（効果）の検証</w:t>
      </w:r>
    </w:p>
    <w:p w14:paraId="4B225A38" w14:textId="77777777" w:rsidR="006838FB" w:rsidRPr="00101A10" w:rsidRDefault="00584D3E" w:rsidP="006838FB">
      <w:pPr>
        <w:pStyle w:val="3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w:t>
      </w:r>
      <w:r w:rsidR="006838FB" w:rsidRPr="00101A10">
        <w:rPr>
          <w:rFonts w:ascii="HG丸ｺﾞｼｯｸM-PRO" w:eastAsia="HG丸ｺﾞｼｯｸM-PRO" w:hAnsi="HG丸ｺﾞｼｯｸM-PRO" w:hint="eastAsia"/>
        </w:rPr>
        <w:t>施設</w:t>
      </w:r>
      <w:r w:rsidRPr="00101A10">
        <w:rPr>
          <w:rFonts w:ascii="HG丸ｺﾞｼｯｸM-PRO" w:eastAsia="HG丸ｺﾞｼｯｸM-PRO" w:hAnsi="HG丸ｺﾞｼｯｸM-PRO" w:hint="eastAsia"/>
        </w:rPr>
        <w:t>（設備）</w:t>
      </w:r>
      <w:r w:rsidR="006838FB" w:rsidRPr="00101A10">
        <w:rPr>
          <w:rFonts w:ascii="HG丸ｺﾞｼｯｸM-PRO" w:eastAsia="HG丸ｺﾞｼｯｸM-PRO" w:hAnsi="HG丸ｺﾞｼｯｸM-PRO" w:hint="eastAsia"/>
        </w:rPr>
        <w:t>の点検・調査及び改築・修繕に関する事業の効果目標（アウトカム）及び事業量の目標（アウトプット）を設定する。</w:t>
      </w:r>
    </w:p>
    <w:p w14:paraId="4B225A39" w14:textId="77777777" w:rsidR="006838FB" w:rsidRPr="00101A10" w:rsidRDefault="006838FB" w:rsidP="006838FB">
      <w:pPr>
        <w:pStyle w:val="3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アウトカムとは、</w:t>
      </w:r>
      <w:r w:rsidR="00584D3E" w:rsidRPr="00101A10">
        <w:rPr>
          <w:rFonts w:ascii="HG丸ｺﾞｼｯｸM-PRO" w:eastAsia="HG丸ｺﾞｼｯｸM-PRO" w:hAnsi="HG丸ｺﾞｼｯｸM-PRO" w:hint="eastAsia"/>
        </w:rPr>
        <w:t>河川</w:t>
      </w:r>
      <w:r w:rsidRPr="00101A10">
        <w:rPr>
          <w:rFonts w:ascii="HG丸ｺﾞｼｯｸM-PRO" w:eastAsia="HG丸ｺﾞｼｯｸM-PRO" w:hAnsi="HG丸ｺﾞｼｯｸM-PRO" w:hint="eastAsia"/>
        </w:rPr>
        <w:t>施設</w:t>
      </w:r>
      <w:r w:rsidR="00584D3E" w:rsidRPr="00101A10">
        <w:rPr>
          <w:rFonts w:ascii="HG丸ｺﾞｼｯｸM-PRO" w:eastAsia="HG丸ｺﾞｼｯｸM-PRO" w:hAnsi="HG丸ｺﾞｼｯｸM-PRO" w:hint="eastAsia"/>
        </w:rPr>
        <w:t>（設備）</w:t>
      </w:r>
      <w:r w:rsidRPr="00101A10">
        <w:rPr>
          <w:rFonts w:ascii="HG丸ｺﾞｼｯｸM-PRO" w:eastAsia="HG丸ｺﾞｼｯｸM-PRO" w:hAnsi="HG丸ｺﾞｼｯｸM-PRO" w:hint="eastAsia"/>
        </w:rPr>
        <w:t>の点検・調査及び改築・修繕に関する事業の実施によって得られる効果を定量化した目標を指す。</w:t>
      </w:r>
    </w:p>
    <w:p w14:paraId="4B225A3A" w14:textId="77777777" w:rsidR="006838FB" w:rsidRPr="00101A10" w:rsidRDefault="006838FB" w:rsidP="006838FB">
      <w:pPr>
        <w:pStyle w:val="30"/>
        <w:ind w:leftChars="300" w:left="63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アウトプットとは、アウトカムを達成するための具体的な事業量の目標を指す。</w:t>
      </w:r>
    </w:p>
    <w:p w14:paraId="4B225A3B"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A3C" w14:textId="77777777" w:rsidR="006838FB" w:rsidRPr="00101A10" w:rsidRDefault="006838FB" w:rsidP="006838FB">
      <w:pPr>
        <w:pStyle w:val="4"/>
        <w:numPr>
          <w:ilvl w:val="0"/>
          <w:numId w:val="0"/>
        </w:numPr>
        <w:ind w:leftChars="300" w:left="991" w:hangingChars="150" w:hanging="361"/>
      </w:pPr>
      <w:r w:rsidRPr="00101A10">
        <w:rPr>
          <w:rFonts w:hint="eastAsia"/>
        </w:rPr>
        <w:t>1．施設管理に関する目標を設定する意義</w:t>
      </w:r>
    </w:p>
    <w:p w14:paraId="4B225A3D" w14:textId="77777777" w:rsidR="006838FB" w:rsidRPr="00101A10" w:rsidRDefault="006838FB" w:rsidP="006838FB">
      <w:pPr>
        <w:pStyle w:val="3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4B225A3E" w14:textId="77777777" w:rsidR="006838FB" w:rsidRPr="00101A10" w:rsidRDefault="006838FB" w:rsidP="006838FB">
      <w:pPr>
        <w:pStyle w:val="3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4B225A3F"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A40" w14:textId="77777777" w:rsidR="006838FB" w:rsidRPr="00101A10" w:rsidRDefault="006838FB" w:rsidP="006838FB">
      <w:pPr>
        <w:pStyle w:val="4"/>
        <w:numPr>
          <w:ilvl w:val="0"/>
          <w:numId w:val="0"/>
        </w:numPr>
        <w:ind w:leftChars="300" w:left="991" w:hangingChars="150" w:hanging="361"/>
      </w:pPr>
      <w:r w:rsidRPr="00101A10">
        <w:rPr>
          <w:rFonts w:hint="eastAsia"/>
        </w:rPr>
        <w:t>2．アウトカム設定の際に勘案する項目</w:t>
      </w:r>
    </w:p>
    <w:p w14:paraId="4B225A41" w14:textId="77777777" w:rsidR="006838FB" w:rsidRPr="00101A10" w:rsidRDefault="006838FB" w:rsidP="006838FB">
      <w:pPr>
        <w:pStyle w:val="4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①法令や行政目標、上位計画、関連計画等との整合</w:t>
      </w:r>
    </w:p>
    <w:p w14:paraId="4B225A42" w14:textId="77777777" w:rsidR="006838FB" w:rsidRPr="00101A10" w:rsidRDefault="006838FB" w:rsidP="006838FB">
      <w:pPr>
        <w:pStyle w:val="4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4B225A43" w14:textId="77777777" w:rsidR="006838FB" w:rsidRPr="00101A10" w:rsidRDefault="005C4115" w:rsidP="006838FB">
      <w:pPr>
        <w:pStyle w:val="30"/>
        <w:ind w:leftChars="350" w:left="945" w:hangingChars="100" w:hanging="210"/>
        <w:rPr>
          <w:rFonts w:ascii="HG丸ｺﾞｼｯｸM-PRO" w:eastAsia="HG丸ｺﾞｼｯｸM-PRO" w:hAnsi="HG丸ｺﾞｼｯｸM-PRO"/>
        </w:rPr>
      </w:pPr>
      <w:r w:rsidRPr="00101A10">
        <w:rPr>
          <w:rFonts w:ascii="HG丸ｺﾞｼｯｸM-PRO" w:eastAsia="HG丸ｺﾞｼｯｸM-PRO" w:hAnsi="HG丸ｺﾞｼｯｸM-PRO" w:hint="eastAsia"/>
        </w:rPr>
        <w:t>②</w:t>
      </w:r>
      <w:r w:rsidR="006838FB" w:rsidRPr="00101A10">
        <w:rPr>
          <w:rFonts w:ascii="HG丸ｺﾞｼｯｸM-PRO" w:eastAsia="HG丸ｺﾞｼｯｸM-PRO" w:hAnsi="HG丸ｺﾞｼｯｸM-PRO" w:hint="eastAsia"/>
        </w:rPr>
        <w:t>目標達成期間</w:t>
      </w:r>
    </w:p>
    <w:p w14:paraId="4B225A44" w14:textId="77777777" w:rsidR="006838FB" w:rsidRPr="00101A10" w:rsidRDefault="006838FB" w:rsidP="006838FB">
      <w:pPr>
        <w:pStyle w:val="30"/>
        <w:ind w:leftChars="400" w:left="84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計画策定及び進捗状況評価のために、目標達成期間を設定する。</w:t>
      </w:r>
    </w:p>
    <w:p w14:paraId="4B225A45" w14:textId="77777777" w:rsidR="006838FB" w:rsidRPr="00101A10" w:rsidRDefault="006838FB" w:rsidP="006838FB">
      <w:pPr>
        <w:pStyle w:val="40"/>
        <w:ind w:leftChars="300" w:left="630" w:firstLine="210"/>
        <w:rPr>
          <w:rFonts w:ascii="HG丸ｺﾞｼｯｸM-PRO" w:eastAsia="HG丸ｺﾞｼｯｸM-PRO" w:hAnsi="HG丸ｺﾞｼｯｸM-PRO"/>
        </w:rPr>
      </w:pPr>
    </w:p>
    <w:p w14:paraId="4B225A46" w14:textId="77777777" w:rsidR="006838FB" w:rsidRPr="00101A10" w:rsidRDefault="006838FB" w:rsidP="006838FB">
      <w:pPr>
        <w:pStyle w:val="4"/>
        <w:numPr>
          <w:ilvl w:val="0"/>
          <w:numId w:val="0"/>
        </w:numPr>
        <w:ind w:leftChars="300" w:left="991" w:hangingChars="150" w:hanging="361"/>
      </w:pPr>
      <w:r w:rsidRPr="00101A10">
        <w:rPr>
          <w:rFonts w:hint="eastAsia"/>
        </w:rPr>
        <w:t>3．アウトプット設定の際に勘案する項目</w:t>
      </w:r>
    </w:p>
    <w:p w14:paraId="4B225A47" w14:textId="77777777" w:rsidR="006838FB" w:rsidRPr="00101A10" w:rsidRDefault="006838FB" w:rsidP="006838FB">
      <w:pPr>
        <w:pStyle w:val="30"/>
        <w:ind w:leftChars="350"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アウトプットは、アウトカムを実現するために</w:t>
      </w:r>
      <w:r w:rsidR="00793EF6" w:rsidRPr="00101A10">
        <w:rPr>
          <w:rFonts w:ascii="HG丸ｺﾞｼｯｸM-PRO" w:eastAsia="HG丸ｺﾞｼｯｸM-PRO" w:hAnsi="HG丸ｺﾞｼｯｸM-PRO" w:hint="eastAsia"/>
        </w:rPr>
        <w:t>河川</w:t>
      </w:r>
      <w:r w:rsidRPr="00101A10">
        <w:rPr>
          <w:rFonts w:ascii="HG丸ｺﾞｼｯｸM-PRO" w:eastAsia="HG丸ｺﾞｼｯｸM-PRO" w:hAnsi="HG丸ｺﾞｼｯｸM-PRO" w:hint="eastAsia"/>
        </w:rPr>
        <w:t>管理者が施設を管理するうえで利用しやすい事業量の目標とする。点検・調査計画及び改築・修繕計画について検討しなければ定めることが困難な場合は、仮定的な前提条件として設定し、各計画の検討後に再検証し、精度向上を図る。</w:t>
      </w:r>
    </w:p>
    <w:p w14:paraId="4B225A48" w14:textId="77777777" w:rsidR="006838FB" w:rsidRPr="00101A10" w:rsidRDefault="006838FB" w:rsidP="006838FB">
      <w:pPr>
        <w:pStyle w:val="30"/>
        <w:ind w:left="105" w:firstLine="210"/>
        <w:rPr>
          <w:rFonts w:ascii="HG丸ｺﾞｼｯｸM-PRO" w:eastAsia="HG丸ｺﾞｼｯｸM-PRO" w:hAnsi="HG丸ｺﾞｼｯｸM-PRO"/>
        </w:rPr>
      </w:pPr>
    </w:p>
    <w:p w14:paraId="4B225A49" w14:textId="77777777" w:rsidR="006838FB" w:rsidRPr="00101A10" w:rsidRDefault="006838FB" w:rsidP="006838FB">
      <w:pPr>
        <w:pStyle w:val="4"/>
        <w:numPr>
          <w:ilvl w:val="0"/>
          <w:numId w:val="0"/>
        </w:numPr>
        <w:ind w:leftChars="300" w:left="991" w:hangingChars="150" w:hanging="361"/>
      </w:pPr>
      <w:r w:rsidRPr="00101A10">
        <w:rPr>
          <w:rFonts w:hint="eastAsia"/>
        </w:rPr>
        <w:t>4．アウトカム及びアウトプットの設定例</w:t>
      </w:r>
    </w:p>
    <w:p w14:paraId="4B225A4A" w14:textId="77777777" w:rsidR="006838FB" w:rsidRPr="00101A10" w:rsidRDefault="00584D3E" w:rsidP="006838FB">
      <w:pPr>
        <w:pStyle w:val="40"/>
        <w:ind w:leftChars="350" w:left="73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河川施設（</w:t>
      </w:r>
      <w:r w:rsidR="006838FB" w:rsidRPr="00101A10">
        <w:rPr>
          <w:rFonts w:ascii="HG丸ｺﾞｼｯｸM-PRO" w:eastAsia="HG丸ｺﾞｼｯｸM-PRO" w:hAnsi="HG丸ｺﾞｼｯｸM-PRO" w:hint="eastAsia"/>
        </w:rPr>
        <w:t>設備</w:t>
      </w:r>
      <w:r w:rsidRPr="00101A10">
        <w:rPr>
          <w:rFonts w:ascii="HG丸ｺﾞｼｯｸM-PRO" w:eastAsia="HG丸ｺﾞｼｯｸM-PRO" w:hAnsi="HG丸ｺﾞｼｯｸM-PRO" w:hint="eastAsia"/>
        </w:rPr>
        <w:t>）</w:t>
      </w:r>
      <w:r w:rsidR="006838FB" w:rsidRPr="00101A10">
        <w:rPr>
          <w:rFonts w:ascii="HG丸ｺﾞｼｯｸM-PRO" w:eastAsia="HG丸ｺﾞｼｯｸM-PRO" w:hAnsi="HG丸ｺﾞｼｯｸM-PRO" w:hint="eastAsia"/>
        </w:rPr>
        <w:t>におけるアウトカム及びアウトプットの設定例を表8.2に示す。</w:t>
      </w:r>
    </w:p>
    <w:p w14:paraId="4B225A4B" w14:textId="77777777" w:rsidR="006838FB" w:rsidRPr="00101A10" w:rsidRDefault="006838FB" w:rsidP="006838F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A4C" w14:textId="77777777" w:rsidR="006838FB" w:rsidRPr="00101A10" w:rsidRDefault="006838FB" w:rsidP="006838FB">
      <w:pPr>
        <w:pStyle w:val="40"/>
        <w:ind w:left="420" w:firstLine="210"/>
        <w:rPr>
          <w:rFonts w:ascii="HG丸ｺﾞｼｯｸM-PRO" w:eastAsia="HG丸ｺﾞｼｯｸM-PRO" w:hAnsi="HG丸ｺﾞｼｯｸM-PRO"/>
        </w:rPr>
      </w:pPr>
    </w:p>
    <w:p w14:paraId="4B225A4D" w14:textId="77777777" w:rsidR="006838FB" w:rsidRPr="00101A10" w:rsidRDefault="006838FB" w:rsidP="006838FB">
      <w:pPr>
        <w:pStyle w:val="4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表8.2 </w:t>
      </w:r>
      <w:r w:rsidR="00AC6849" w:rsidRPr="00101A10">
        <w:rPr>
          <w:rFonts w:ascii="HG丸ｺﾞｼｯｸM-PRO" w:eastAsia="HG丸ｺﾞｼｯｸM-PRO" w:hAnsi="HG丸ｺﾞｼｯｸM-PRO" w:hint="eastAsia"/>
        </w:rPr>
        <w:t>河川施設（設備）</w:t>
      </w:r>
      <w:r w:rsidRPr="00101A10">
        <w:rPr>
          <w:rFonts w:ascii="HG丸ｺﾞｼｯｸM-PRO" w:eastAsia="HG丸ｺﾞｼｯｸM-PRO" w:hAnsi="HG丸ｺﾞｼｯｸM-PRO" w:hint="eastAsia"/>
        </w:rPr>
        <w:t>におけるアウトカム及びアウトプットの設定例</w:t>
      </w:r>
    </w:p>
    <w:tbl>
      <w:tblPr>
        <w:tblStyle w:val="af2"/>
        <w:tblW w:w="9072" w:type="dxa"/>
        <w:tblInd w:w="108" w:type="dxa"/>
        <w:tblLayout w:type="fixed"/>
        <w:tblLook w:val="04A0" w:firstRow="1" w:lastRow="0" w:firstColumn="1" w:lastColumn="0" w:noHBand="0" w:noVBand="1"/>
      </w:tblPr>
      <w:tblGrid>
        <w:gridCol w:w="586"/>
        <w:gridCol w:w="1541"/>
        <w:gridCol w:w="1821"/>
        <w:gridCol w:w="711"/>
        <w:gridCol w:w="1578"/>
        <w:gridCol w:w="2127"/>
        <w:gridCol w:w="708"/>
      </w:tblGrid>
      <w:tr w:rsidR="006838FB" w:rsidRPr="00101A10" w14:paraId="4B225A54" w14:textId="77777777" w:rsidTr="006838FB">
        <w:tc>
          <w:tcPr>
            <w:tcW w:w="586" w:type="dxa"/>
            <w:vMerge w:val="restart"/>
            <w:vAlign w:val="center"/>
          </w:tcPr>
          <w:p w14:paraId="4B225A4E"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p>
          <w:p w14:paraId="4B225A4F"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p>
        </w:tc>
        <w:tc>
          <w:tcPr>
            <w:tcW w:w="4073" w:type="dxa"/>
            <w:gridSpan w:val="3"/>
            <w:vAlign w:val="center"/>
          </w:tcPr>
          <w:p w14:paraId="4B225A50"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点検・調査及び改築・修繕に関する目標</w:t>
            </w:r>
          </w:p>
          <w:p w14:paraId="4B225A51"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（アウトカム）</w:t>
            </w:r>
          </w:p>
        </w:tc>
        <w:tc>
          <w:tcPr>
            <w:tcW w:w="4413" w:type="dxa"/>
            <w:gridSpan w:val="3"/>
            <w:vAlign w:val="center"/>
          </w:tcPr>
          <w:p w14:paraId="4B225A52"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施設種類別事業量の目標</w:t>
            </w:r>
          </w:p>
          <w:p w14:paraId="4B225A53"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（アウトプット）</w:t>
            </w:r>
          </w:p>
        </w:tc>
      </w:tr>
      <w:tr w:rsidR="006838FB" w:rsidRPr="00101A10" w14:paraId="4B225A5E" w14:textId="77777777" w:rsidTr="006838FB">
        <w:tc>
          <w:tcPr>
            <w:tcW w:w="586" w:type="dxa"/>
            <w:vMerge/>
            <w:vAlign w:val="center"/>
          </w:tcPr>
          <w:p w14:paraId="4B225A55"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p>
        </w:tc>
        <w:tc>
          <w:tcPr>
            <w:tcW w:w="1541" w:type="dxa"/>
            <w:vAlign w:val="center"/>
          </w:tcPr>
          <w:p w14:paraId="4B225A56"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項目</w:t>
            </w:r>
          </w:p>
        </w:tc>
        <w:tc>
          <w:tcPr>
            <w:tcW w:w="1821" w:type="dxa"/>
            <w:vAlign w:val="center"/>
          </w:tcPr>
          <w:p w14:paraId="4B225A57"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目標値</w:t>
            </w:r>
          </w:p>
        </w:tc>
        <w:tc>
          <w:tcPr>
            <w:tcW w:w="711" w:type="dxa"/>
            <w:vAlign w:val="center"/>
          </w:tcPr>
          <w:p w14:paraId="4B225A58"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達成</w:t>
            </w:r>
          </w:p>
          <w:p w14:paraId="4B225A59"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期間</w:t>
            </w:r>
          </w:p>
        </w:tc>
        <w:tc>
          <w:tcPr>
            <w:tcW w:w="1578" w:type="dxa"/>
            <w:vAlign w:val="center"/>
          </w:tcPr>
          <w:p w14:paraId="4B225A5A"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項目</w:t>
            </w:r>
          </w:p>
        </w:tc>
        <w:tc>
          <w:tcPr>
            <w:tcW w:w="2127" w:type="dxa"/>
            <w:vAlign w:val="center"/>
          </w:tcPr>
          <w:p w14:paraId="4B225A5B"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目標値</w:t>
            </w:r>
          </w:p>
        </w:tc>
        <w:tc>
          <w:tcPr>
            <w:tcW w:w="708" w:type="dxa"/>
            <w:vAlign w:val="center"/>
          </w:tcPr>
          <w:p w14:paraId="4B225A5C"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達成</w:t>
            </w:r>
          </w:p>
          <w:p w14:paraId="4B225A5D" w14:textId="77777777" w:rsidR="006838FB" w:rsidRPr="00101A10" w:rsidRDefault="006838FB"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期間</w:t>
            </w:r>
          </w:p>
        </w:tc>
      </w:tr>
      <w:tr w:rsidR="00793EF6" w:rsidRPr="00101A10" w14:paraId="4B225A66" w14:textId="77777777" w:rsidTr="00793EF6">
        <w:trPr>
          <w:cantSplit/>
          <w:trHeight w:val="2477"/>
        </w:trPr>
        <w:tc>
          <w:tcPr>
            <w:tcW w:w="586" w:type="dxa"/>
            <w:tcBorders>
              <w:bottom w:val="single" w:sz="4" w:space="0" w:color="auto"/>
            </w:tcBorders>
            <w:textDirection w:val="tbRlV"/>
            <w:vAlign w:val="center"/>
          </w:tcPr>
          <w:p w14:paraId="4B225A5F" w14:textId="77777777" w:rsidR="00793EF6" w:rsidRPr="00101A10" w:rsidRDefault="00793EF6" w:rsidP="006838FB">
            <w:pPr>
              <w:pStyle w:val="30"/>
              <w:ind w:leftChars="0" w:left="113" w:right="113"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安全の確保</w:t>
            </w:r>
          </w:p>
        </w:tc>
        <w:tc>
          <w:tcPr>
            <w:tcW w:w="1541" w:type="dxa"/>
            <w:tcBorders>
              <w:bottom w:val="single" w:sz="4" w:space="0" w:color="auto"/>
            </w:tcBorders>
            <w:vAlign w:val="center"/>
          </w:tcPr>
          <w:p w14:paraId="4B225A60" w14:textId="77777777" w:rsidR="00793EF6" w:rsidRPr="00101A10" w:rsidRDefault="00793EF6" w:rsidP="006838FB">
            <w:pPr>
              <w:pStyle w:val="3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雨水排水施設故障に起因する事故を発生させない</w:t>
            </w:r>
          </w:p>
        </w:tc>
        <w:tc>
          <w:tcPr>
            <w:tcW w:w="1821" w:type="dxa"/>
            <w:tcBorders>
              <w:bottom w:val="single" w:sz="4" w:space="0" w:color="auto"/>
            </w:tcBorders>
            <w:vAlign w:val="center"/>
          </w:tcPr>
          <w:p w14:paraId="4B225A61" w14:textId="77777777" w:rsidR="00793EF6" w:rsidRPr="00101A10" w:rsidRDefault="00793EF6" w:rsidP="006838FB">
            <w:pPr>
              <w:pStyle w:val="3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年間事故割合0件</w:t>
            </w:r>
          </w:p>
        </w:tc>
        <w:tc>
          <w:tcPr>
            <w:tcW w:w="711" w:type="dxa"/>
            <w:tcBorders>
              <w:bottom w:val="single" w:sz="4" w:space="0" w:color="auto"/>
            </w:tcBorders>
            <w:vAlign w:val="center"/>
          </w:tcPr>
          <w:p w14:paraId="4B225A62" w14:textId="77777777" w:rsidR="00793EF6" w:rsidRPr="00101A10" w:rsidRDefault="00793EF6"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w:t>
            </w:r>
          </w:p>
        </w:tc>
        <w:tc>
          <w:tcPr>
            <w:tcW w:w="1578" w:type="dxa"/>
            <w:vMerge w:val="restart"/>
            <w:tcBorders>
              <w:bottom w:val="single" w:sz="4" w:space="0" w:color="auto"/>
            </w:tcBorders>
            <w:vAlign w:val="center"/>
          </w:tcPr>
          <w:p w14:paraId="4B225A63" w14:textId="77777777" w:rsidR="00793EF6" w:rsidRPr="00101A10" w:rsidRDefault="00793EF6" w:rsidP="00793EF6">
            <w:pPr>
              <w:pStyle w:val="30"/>
              <w:ind w:left="105"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維持管理重視及び劣化の早期発見による延命化</w:t>
            </w:r>
          </w:p>
        </w:tc>
        <w:tc>
          <w:tcPr>
            <w:tcW w:w="2127" w:type="dxa"/>
            <w:vMerge w:val="restart"/>
            <w:tcBorders>
              <w:bottom w:val="single" w:sz="4" w:space="0" w:color="auto"/>
            </w:tcBorders>
            <w:vAlign w:val="center"/>
          </w:tcPr>
          <w:p w14:paraId="4B225A64" w14:textId="77777777" w:rsidR="00793EF6" w:rsidRPr="00101A10" w:rsidRDefault="00793EF6" w:rsidP="006838FB">
            <w:pPr>
              <w:pStyle w:val="30"/>
              <w:ind w:left="105"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定期的な状態監視保全機器の分解整備を行う事で設備の寿命を延ばす。</w:t>
            </w:r>
          </w:p>
        </w:tc>
        <w:tc>
          <w:tcPr>
            <w:tcW w:w="708" w:type="dxa"/>
            <w:vMerge w:val="restart"/>
            <w:vAlign w:val="center"/>
          </w:tcPr>
          <w:p w14:paraId="4B225A65" w14:textId="77777777" w:rsidR="00793EF6" w:rsidRPr="00101A10" w:rsidRDefault="00793EF6" w:rsidP="00793EF6">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w:t>
            </w:r>
          </w:p>
        </w:tc>
      </w:tr>
      <w:tr w:rsidR="00793EF6" w:rsidRPr="00101A10" w14:paraId="4B225A6E" w14:textId="77777777" w:rsidTr="006838FB">
        <w:trPr>
          <w:cantSplit/>
          <w:trHeight w:val="2430"/>
        </w:trPr>
        <w:tc>
          <w:tcPr>
            <w:tcW w:w="586" w:type="dxa"/>
            <w:textDirection w:val="tbRlV"/>
            <w:vAlign w:val="center"/>
          </w:tcPr>
          <w:p w14:paraId="4B225A67" w14:textId="77777777" w:rsidR="00793EF6" w:rsidRPr="00101A10" w:rsidRDefault="00793EF6" w:rsidP="006838FB">
            <w:pPr>
              <w:pStyle w:val="30"/>
              <w:ind w:leftChars="0" w:left="113" w:right="113"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ＬＣＣの低減</w:t>
            </w:r>
          </w:p>
        </w:tc>
        <w:tc>
          <w:tcPr>
            <w:tcW w:w="1541" w:type="dxa"/>
            <w:vAlign w:val="center"/>
          </w:tcPr>
          <w:p w14:paraId="4B225A68" w14:textId="77777777" w:rsidR="00793EF6" w:rsidRPr="00101A10" w:rsidRDefault="00793EF6" w:rsidP="006838FB">
            <w:pPr>
              <w:pStyle w:val="3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機場全体の長寿命化</w:t>
            </w:r>
          </w:p>
        </w:tc>
        <w:tc>
          <w:tcPr>
            <w:tcW w:w="1821" w:type="dxa"/>
            <w:vAlign w:val="center"/>
          </w:tcPr>
          <w:p w14:paraId="4B225A69" w14:textId="77777777" w:rsidR="00793EF6" w:rsidRPr="00101A10" w:rsidRDefault="00793EF6" w:rsidP="00793EF6">
            <w:pPr>
              <w:pStyle w:val="30"/>
              <w:ind w:leftChars="0" w:left="0"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設備の使用年数を各機場の長寿命化計画で定めた年数とし、機場全体のＬＣＣを低減する。</w:t>
            </w:r>
          </w:p>
        </w:tc>
        <w:tc>
          <w:tcPr>
            <w:tcW w:w="711" w:type="dxa"/>
            <w:vAlign w:val="center"/>
          </w:tcPr>
          <w:p w14:paraId="4B225A6A" w14:textId="77777777" w:rsidR="00793EF6" w:rsidRPr="00101A10" w:rsidRDefault="00793EF6" w:rsidP="006838FB">
            <w:pPr>
              <w:pStyle w:val="3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w:t>
            </w:r>
          </w:p>
        </w:tc>
        <w:tc>
          <w:tcPr>
            <w:tcW w:w="1578" w:type="dxa"/>
            <w:vMerge/>
            <w:vAlign w:val="center"/>
          </w:tcPr>
          <w:p w14:paraId="4B225A6B" w14:textId="77777777" w:rsidR="00793EF6" w:rsidRPr="00101A10" w:rsidRDefault="00793EF6" w:rsidP="006838FB">
            <w:pPr>
              <w:pStyle w:val="30"/>
              <w:ind w:leftChars="0" w:left="0" w:firstLineChars="0" w:firstLine="0"/>
              <w:rPr>
                <w:rFonts w:ascii="HG丸ｺﾞｼｯｸM-PRO" w:eastAsia="HG丸ｺﾞｼｯｸM-PRO" w:hAnsi="HG丸ｺﾞｼｯｸM-PRO"/>
              </w:rPr>
            </w:pPr>
          </w:p>
        </w:tc>
        <w:tc>
          <w:tcPr>
            <w:tcW w:w="2127" w:type="dxa"/>
            <w:vMerge/>
            <w:vAlign w:val="center"/>
          </w:tcPr>
          <w:p w14:paraId="4B225A6C" w14:textId="77777777" w:rsidR="00793EF6" w:rsidRPr="00101A10" w:rsidRDefault="00793EF6" w:rsidP="006838FB">
            <w:pPr>
              <w:pStyle w:val="30"/>
              <w:ind w:leftChars="0" w:left="0" w:firstLineChars="0" w:firstLine="0"/>
              <w:rPr>
                <w:rFonts w:ascii="HG丸ｺﾞｼｯｸM-PRO" w:eastAsia="HG丸ｺﾞｼｯｸM-PRO" w:hAnsi="HG丸ｺﾞｼｯｸM-PRO"/>
              </w:rPr>
            </w:pPr>
          </w:p>
        </w:tc>
        <w:tc>
          <w:tcPr>
            <w:tcW w:w="708" w:type="dxa"/>
            <w:vMerge/>
            <w:vAlign w:val="center"/>
          </w:tcPr>
          <w:p w14:paraId="4B225A6D" w14:textId="77777777" w:rsidR="00793EF6" w:rsidRPr="00101A10" w:rsidRDefault="00793EF6" w:rsidP="006838FB">
            <w:pPr>
              <w:pStyle w:val="30"/>
              <w:ind w:leftChars="0" w:left="0" w:firstLineChars="0" w:firstLine="0"/>
              <w:jc w:val="center"/>
              <w:rPr>
                <w:rFonts w:ascii="HG丸ｺﾞｼｯｸM-PRO" w:eastAsia="HG丸ｺﾞｼｯｸM-PRO" w:hAnsi="HG丸ｺﾞｼｯｸM-PRO"/>
              </w:rPr>
            </w:pPr>
          </w:p>
        </w:tc>
      </w:tr>
    </w:tbl>
    <w:p w14:paraId="4B225A6F" w14:textId="77777777" w:rsidR="006838FB" w:rsidRPr="00101A10" w:rsidRDefault="006838FB" w:rsidP="006838FB">
      <w:pPr>
        <w:pStyle w:val="30"/>
        <w:ind w:leftChars="0" w:left="210" w:hangingChars="100" w:hanging="210"/>
        <w:rPr>
          <w:rFonts w:ascii="HG丸ｺﾞｼｯｸM-PRO" w:eastAsia="HG丸ｺﾞｼｯｸM-PRO" w:hAnsi="HG丸ｺﾞｼｯｸM-PRO"/>
        </w:rPr>
      </w:pPr>
    </w:p>
    <w:p w14:paraId="4B225A70" w14:textId="77777777" w:rsidR="006838FB" w:rsidRPr="00101A10" w:rsidRDefault="006838FB" w:rsidP="006838FB">
      <w:pPr>
        <w:widowControl/>
        <w:jc w:val="left"/>
        <w:rPr>
          <w:rFonts w:ascii="HG丸ｺﾞｼｯｸM-PRO" w:eastAsia="HG丸ｺﾞｼｯｸM-PRO" w:hAnsi="HG丸ｺﾞｼｯｸM-PRO"/>
          <w:szCs w:val="16"/>
        </w:rPr>
      </w:pPr>
      <w:r w:rsidRPr="00101A10">
        <w:rPr>
          <w:rFonts w:ascii="HG丸ｺﾞｼｯｸM-PRO" w:eastAsia="HG丸ｺﾞｼｯｸM-PRO" w:hAnsi="HG丸ｺﾞｼｯｸM-PRO"/>
        </w:rPr>
        <w:br w:type="page"/>
      </w:r>
    </w:p>
    <w:p w14:paraId="4B225A71" w14:textId="77777777" w:rsidR="006838FB" w:rsidRPr="00101A10" w:rsidRDefault="006838FB" w:rsidP="006838FB">
      <w:pPr>
        <w:pStyle w:val="2"/>
        <w:numPr>
          <w:ilvl w:val="0"/>
          <w:numId w:val="0"/>
        </w:numPr>
      </w:pPr>
      <w:bookmarkStart w:id="66" w:name="_Toc393377812"/>
      <w:r w:rsidRPr="00101A10">
        <w:rPr>
          <w:rFonts w:hint="eastAsia"/>
          <w:color w:val="000000"/>
          <w14:scene3d>
            <w14:camera w14:prst="orthographicFront"/>
            <w14:lightRig w14:rig="threePt" w14:dir="t">
              <w14:rot w14:lat="0" w14:lon="0" w14:rev="0"/>
            </w14:lightRig>
          </w14:scene3d>
        </w:rPr>
        <w:lastRenderedPageBreak/>
        <w:t>【参考】</w:t>
      </w:r>
      <w:r w:rsidRPr="00101A10">
        <w:rPr>
          <w:rFonts w:hint="eastAsia"/>
        </w:rPr>
        <w:t>用語の定義</w:t>
      </w:r>
      <w:bookmarkEnd w:id="66"/>
    </w:p>
    <w:p w14:paraId="4B225A72" w14:textId="77777777" w:rsidR="006838FB" w:rsidRPr="00101A10" w:rsidRDefault="00793EF6" w:rsidP="006838FB">
      <w:pPr>
        <w:pStyle w:val="10"/>
        <w:ind w:leftChars="200" w:left="420" w:firstLine="210"/>
        <w:rPr>
          <w:rFonts w:ascii="HG丸ｺﾞｼｯｸM-PRO" w:eastAsia="HG丸ｺﾞｼｯｸM-PRO" w:hAnsi="HG丸ｺﾞｼｯｸM-PRO"/>
        </w:rPr>
      </w:pPr>
      <w:r w:rsidRPr="00101A10">
        <w:rPr>
          <w:rFonts w:ascii="HG丸ｺﾞｼｯｸM-PRO" w:eastAsia="HG丸ｺﾞｼｯｸM-PRO" w:hAnsi="HG丸ｺﾞｼｯｸM-PRO" w:hint="eastAsia"/>
        </w:rPr>
        <w:t>河川施設（設備）</w:t>
      </w:r>
      <w:r w:rsidR="006838FB" w:rsidRPr="00101A10">
        <w:rPr>
          <w:rFonts w:ascii="HG丸ｺﾞｼｯｸM-PRO" w:eastAsia="HG丸ｺﾞｼｯｸM-PRO" w:hAnsi="HG丸ｺﾞｼｯｸM-PRO" w:hint="eastAsia"/>
        </w:rPr>
        <w:t>分野においては2.5に記載の手引きにて、用語の定義がなされており、こちらに記載のある項目（表 参.1）はその定義に従う。</w:t>
      </w:r>
    </w:p>
    <w:p w14:paraId="4B225A73" w14:textId="77777777" w:rsidR="006838FB" w:rsidRPr="00101A10" w:rsidRDefault="006838FB" w:rsidP="006838FB">
      <w:pPr>
        <w:pStyle w:val="20"/>
        <w:ind w:leftChars="0" w:left="0" w:firstLineChars="0" w:firstLine="0"/>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 xml:space="preserve">表 参.1 </w:t>
      </w:r>
      <w:r w:rsidR="00D253D0" w:rsidRPr="00101A10">
        <w:rPr>
          <w:rFonts w:ascii="HG丸ｺﾞｼｯｸM-PRO" w:eastAsia="HG丸ｺﾞｼｯｸM-PRO" w:hAnsi="HG丸ｺﾞｼｯｸM-PRO" w:hint="eastAsia"/>
        </w:rPr>
        <w:t>河川施設（設備）</w:t>
      </w:r>
      <w:r w:rsidRPr="00101A10">
        <w:rPr>
          <w:rFonts w:ascii="HG丸ｺﾞｼｯｸM-PRO" w:eastAsia="HG丸ｺﾞｼｯｸM-PRO" w:hAnsi="HG丸ｺﾞｼｯｸM-PRO" w:hint="eastAsia"/>
        </w:rPr>
        <w:t>分野における用語の定義</w:t>
      </w:r>
    </w:p>
    <w:tbl>
      <w:tblPr>
        <w:tblStyle w:val="af2"/>
        <w:tblW w:w="0" w:type="auto"/>
        <w:tblInd w:w="534" w:type="dxa"/>
        <w:tblLook w:val="04A0" w:firstRow="1" w:lastRow="0" w:firstColumn="1" w:lastColumn="0" w:noHBand="0" w:noVBand="1"/>
      </w:tblPr>
      <w:tblGrid>
        <w:gridCol w:w="1559"/>
        <w:gridCol w:w="7084"/>
      </w:tblGrid>
      <w:tr w:rsidR="006838FB" w:rsidRPr="00101A10" w14:paraId="4B225A76" w14:textId="77777777" w:rsidTr="006838FB">
        <w:tc>
          <w:tcPr>
            <w:tcW w:w="1559" w:type="dxa"/>
            <w:tcBorders>
              <w:bottom w:val="double" w:sz="4" w:space="0" w:color="auto"/>
            </w:tcBorders>
            <w:shd w:val="clear" w:color="auto" w:fill="D9D9D9" w:themeFill="background1" w:themeFillShade="D9"/>
          </w:tcPr>
          <w:p w14:paraId="4B225A74" w14:textId="77777777" w:rsidR="006838FB" w:rsidRPr="00101A10" w:rsidRDefault="006838FB" w:rsidP="006838FB">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語句</w:t>
            </w:r>
          </w:p>
        </w:tc>
        <w:tc>
          <w:tcPr>
            <w:tcW w:w="7084" w:type="dxa"/>
            <w:tcBorders>
              <w:bottom w:val="double" w:sz="4" w:space="0" w:color="auto"/>
            </w:tcBorders>
            <w:shd w:val="clear" w:color="auto" w:fill="D9D9D9" w:themeFill="background1" w:themeFillShade="D9"/>
          </w:tcPr>
          <w:p w14:paraId="4B225A75" w14:textId="77777777" w:rsidR="006838FB" w:rsidRPr="00101A10" w:rsidRDefault="006838FB" w:rsidP="006838FB">
            <w:pPr>
              <w:jc w:val="center"/>
              <w:rPr>
                <w:rFonts w:ascii="HG丸ｺﾞｼｯｸM-PRO" w:eastAsia="HG丸ｺﾞｼｯｸM-PRO" w:hAnsi="HG丸ｺﾞｼｯｸM-PRO"/>
              </w:rPr>
            </w:pPr>
            <w:r w:rsidRPr="00101A10">
              <w:rPr>
                <w:rFonts w:ascii="HG丸ｺﾞｼｯｸM-PRO" w:eastAsia="HG丸ｺﾞｼｯｸM-PRO" w:hAnsi="HG丸ｺﾞｼｯｸM-PRO" w:hint="eastAsia"/>
              </w:rPr>
              <w:t>説明</w:t>
            </w:r>
          </w:p>
        </w:tc>
      </w:tr>
      <w:tr w:rsidR="006838FB" w:rsidRPr="00101A10" w14:paraId="4B225A7A" w14:textId="77777777" w:rsidTr="006838FB">
        <w:tc>
          <w:tcPr>
            <w:tcW w:w="1559" w:type="dxa"/>
            <w:tcBorders>
              <w:top w:val="double" w:sz="4" w:space="0" w:color="auto"/>
              <w:bottom w:val="single" w:sz="4" w:space="0" w:color="auto"/>
            </w:tcBorders>
          </w:tcPr>
          <w:p w14:paraId="4B225A77"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ライフサイクルコスト</w:t>
            </w:r>
          </w:p>
          <w:p w14:paraId="4B225A78"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（LCC）</w:t>
            </w:r>
          </w:p>
        </w:tc>
        <w:tc>
          <w:tcPr>
            <w:tcW w:w="7084" w:type="dxa"/>
            <w:tcBorders>
              <w:top w:val="double" w:sz="4" w:space="0" w:color="auto"/>
              <w:bottom w:val="single" w:sz="4" w:space="0" w:color="auto"/>
            </w:tcBorders>
          </w:tcPr>
          <w:p w14:paraId="4B225A79"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6838FB" w:rsidRPr="00101A10" w14:paraId="4B225A7D" w14:textId="77777777" w:rsidTr="006838FB">
        <w:tc>
          <w:tcPr>
            <w:tcW w:w="1559" w:type="dxa"/>
            <w:tcBorders>
              <w:top w:val="single" w:sz="4" w:space="0" w:color="auto"/>
              <w:bottom w:val="single" w:sz="4" w:space="0" w:color="auto"/>
            </w:tcBorders>
          </w:tcPr>
          <w:p w14:paraId="4B225A7B"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設置</w:t>
            </w:r>
          </w:p>
        </w:tc>
        <w:tc>
          <w:tcPr>
            <w:tcW w:w="7084" w:type="dxa"/>
            <w:tcBorders>
              <w:top w:val="single" w:sz="4" w:space="0" w:color="auto"/>
              <w:bottom w:val="single" w:sz="4" w:space="0" w:color="auto"/>
            </w:tcBorders>
          </w:tcPr>
          <w:p w14:paraId="4B225A7C"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施設を新たに建設（増築や機能の拡充を伴う再建設を含む）すること。</w:t>
            </w:r>
          </w:p>
        </w:tc>
      </w:tr>
      <w:tr w:rsidR="006838FB" w:rsidRPr="00101A10" w14:paraId="4B225A80" w14:textId="77777777" w:rsidTr="006838FB">
        <w:tc>
          <w:tcPr>
            <w:tcW w:w="1559" w:type="dxa"/>
            <w:tcBorders>
              <w:top w:val="single" w:sz="4" w:space="0" w:color="auto"/>
              <w:bottom w:val="single" w:sz="4" w:space="0" w:color="auto"/>
            </w:tcBorders>
          </w:tcPr>
          <w:p w14:paraId="4B225A7E"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リスク</w:t>
            </w:r>
          </w:p>
        </w:tc>
        <w:tc>
          <w:tcPr>
            <w:tcW w:w="7084" w:type="dxa"/>
            <w:tcBorders>
              <w:top w:val="single" w:sz="4" w:space="0" w:color="auto"/>
              <w:bottom w:val="single" w:sz="4" w:space="0" w:color="auto"/>
            </w:tcBorders>
          </w:tcPr>
          <w:p w14:paraId="4B225A7F"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目的に対する不確かさの影響のこと（JIS Q0073 の定義より）。リスクの大きさは「事故・故障の発生</w:t>
            </w:r>
            <w:r w:rsidR="00D253D0" w:rsidRPr="00101A10">
              <w:rPr>
                <w:rFonts w:ascii="HG丸ｺﾞｼｯｸM-PRO" w:eastAsia="HG丸ｺﾞｼｯｸM-PRO" w:hAnsi="HG丸ｺﾞｼｯｸM-PRO" w:hint="eastAsia"/>
              </w:rPr>
              <w:t>の可能性</w:t>
            </w:r>
            <w:r w:rsidRPr="00101A10">
              <w:rPr>
                <w:rFonts w:ascii="HG丸ｺﾞｼｯｸM-PRO" w:eastAsia="HG丸ｺﾞｼｯｸM-PRO" w:hAnsi="HG丸ｺﾞｼｯｸM-PRO" w:hint="eastAsia"/>
              </w:rPr>
              <w:t>」と「事故・故障が発生したときの被害規模」の組み合わせで評価する。</w:t>
            </w:r>
          </w:p>
        </w:tc>
      </w:tr>
      <w:tr w:rsidR="006838FB" w:rsidRPr="00101A10" w14:paraId="4B225A83" w14:textId="77777777" w:rsidTr="006838FB">
        <w:tc>
          <w:tcPr>
            <w:tcW w:w="1559" w:type="dxa"/>
            <w:tcBorders>
              <w:top w:val="single" w:sz="4" w:space="0" w:color="auto"/>
              <w:bottom w:val="single" w:sz="4" w:space="0" w:color="auto"/>
            </w:tcBorders>
          </w:tcPr>
          <w:p w14:paraId="4B225A81"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修繕</w:t>
            </w:r>
          </w:p>
        </w:tc>
        <w:tc>
          <w:tcPr>
            <w:tcW w:w="7084" w:type="dxa"/>
            <w:tcBorders>
              <w:top w:val="single" w:sz="4" w:space="0" w:color="auto"/>
              <w:bottom w:val="single" w:sz="4" w:space="0" w:color="auto"/>
            </w:tcBorders>
          </w:tcPr>
          <w:p w14:paraId="4B225A82" w14:textId="77777777" w:rsidR="006838FB" w:rsidRPr="00101A10" w:rsidRDefault="006838FB" w:rsidP="00303862">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「対象施設」の一部の再建設あるいは取り替えを行うこと</w:t>
            </w:r>
          </w:p>
        </w:tc>
      </w:tr>
      <w:tr w:rsidR="006838FB" w:rsidRPr="00101A10" w14:paraId="4B225A86" w14:textId="77777777" w:rsidTr="006838FB">
        <w:tc>
          <w:tcPr>
            <w:tcW w:w="1559" w:type="dxa"/>
            <w:tcBorders>
              <w:top w:val="single" w:sz="4" w:space="0" w:color="auto"/>
              <w:bottom w:val="single" w:sz="4" w:space="0" w:color="auto"/>
            </w:tcBorders>
          </w:tcPr>
          <w:p w14:paraId="4B225A84"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健全度</w:t>
            </w:r>
          </w:p>
        </w:tc>
        <w:tc>
          <w:tcPr>
            <w:tcW w:w="7084" w:type="dxa"/>
            <w:tcBorders>
              <w:top w:val="single" w:sz="4" w:space="0" w:color="auto"/>
              <w:bottom w:val="single" w:sz="4" w:space="0" w:color="auto"/>
            </w:tcBorders>
          </w:tcPr>
          <w:p w14:paraId="4B225A85"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評価する対象物が有する機能、状態の健全さを示す指標。</w:t>
            </w:r>
          </w:p>
        </w:tc>
      </w:tr>
      <w:tr w:rsidR="006838FB" w:rsidRPr="00101A10" w14:paraId="4B225A89" w14:textId="77777777" w:rsidTr="006838FB">
        <w:tc>
          <w:tcPr>
            <w:tcW w:w="1559" w:type="dxa"/>
            <w:tcBorders>
              <w:top w:val="single" w:sz="4" w:space="0" w:color="auto"/>
              <w:bottom w:val="single" w:sz="4" w:space="0" w:color="auto"/>
            </w:tcBorders>
          </w:tcPr>
          <w:p w14:paraId="4B225A87"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標準耐用年数</w:t>
            </w:r>
          </w:p>
        </w:tc>
        <w:tc>
          <w:tcPr>
            <w:tcW w:w="7084" w:type="dxa"/>
            <w:tcBorders>
              <w:top w:val="single" w:sz="4" w:space="0" w:color="auto"/>
              <w:bottom w:val="single" w:sz="4" w:space="0" w:color="auto"/>
            </w:tcBorders>
          </w:tcPr>
          <w:p w14:paraId="4B225A88" w14:textId="77777777" w:rsidR="006838FB" w:rsidRPr="00101A10" w:rsidRDefault="00AC6849" w:rsidP="00AC6849">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国の基準書等で</w:t>
            </w:r>
            <w:r w:rsidR="006838FB" w:rsidRPr="00101A10">
              <w:rPr>
                <w:rFonts w:ascii="HG丸ｺﾞｼｯｸM-PRO" w:eastAsia="HG丸ｺﾞｼｯｸM-PRO" w:hAnsi="HG丸ｺﾞｼｯｸM-PRO" w:hint="eastAsia"/>
              </w:rPr>
              <w:t>定められた</w:t>
            </w:r>
            <w:r w:rsidRPr="00101A10">
              <w:rPr>
                <w:rFonts w:ascii="HG丸ｺﾞｼｯｸM-PRO" w:eastAsia="HG丸ｺﾞｼｯｸM-PRO" w:hAnsi="HG丸ｺﾞｼｯｸM-PRO" w:hint="eastAsia"/>
              </w:rPr>
              <w:t>取替</w:t>
            </w:r>
            <w:r w:rsidR="006838FB" w:rsidRPr="00101A10">
              <w:rPr>
                <w:rFonts w:ascii="HG丸ｺﾞｼｯｸM-PRO" w:eastAsia="HG丸ｺﾞｼｯｸM-PRO" w:hAnsi="HG丸ｺﾞｼｯｸM-PRO" w:hint="eastAsia"/>
              </w:rPr>
              <w:t>年数。</w:t>
            </w:r>
          </w:p>
        </w:tc>
      </w:tr>
      <w:tr w:rsidR="006838FB" w:rsidRPr="00101A10" w14:paraId="4B225A8C" w14:textId="77777777" w:rsidTr="006838FB">
        <w:tc>
          <w:tcPr>
            <w:tcW w:w="1559" w:type="dxa"/>
            <w:tcBorders>
              <w:top w:val="single" w:sz="4" w:space="0" w:color="auto"/>
            </w:tcBorders>
          </w:tcPr>
          <w:p w14:paraId="4B225A8A"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目標耐用年数</w:t>
            </w:r>
          </w:p>
        </w:tc>
        <w:tc>
          <w:tcPr>
            <w:tcW w:w="7084" w:type="dxa"/>
            <w:tcBorders>
              <w:top w:val="single" w:sz="4" w:space="0" w:color="auto"/>
            </w:tcBorders>
          </w:tcPr>
          <w:p w14:paraId="4B225A8B" w14:textId="77777777" w:rsidR="006838FB" w:rsidRPr="00101A10" w:rsidRDefault="006838FB" w:rsidP="006838FB">
            <w:pPr>
              <w:pStyle w:val="10"/>
              <w:ind w:firstLineChars="0" w:firstLine="0"/>
              <w:rPr>
                <w:rFonts w:ascii="HG丸ｺﾞｼｯｸM-PRO" w:eastAsia="HG丸ｺﾞｼｯｸM-PRO" w:hAnsi="HG丸ｺﾞｼｯｸM-PRO"/>
              </w:rPr>
            </w:pPr>
            <w:r w:rsidRPr="00101A10">
              <w:rPr>
                <w:rFonts w:ascii="HG丸ｺﾞｼｯｸM-PRO" w:eastAsia="HG丸ｺﾞｼｯｸM-PRO" w:hAnsi="HG丸ｺﾞｼｯｸM-PRO" w:hint="eastAsia"/>
              </w:rPr>
              <w:t>施設管理者が設定する</w:t>
            </w:r>
            <w:r w:rsidR="00C80427" w:rsidRPr="00101A10">
              <w:rPr>
                <w:rFonts w:ascii="HG丸ｺﾞｼｯｸM-PRO" w:eastAsia="HG丸ｺﾞｼｯｸM-PRO" w:hAnsi="HG丸ｺﾞｼｯｸM-PRO" w:hint="eastAsia"/>
              </w:rPr>
              <w:t>長寿命化を考慮した</w:t>
            </w:r>
            <w:r w:rsidR="00AC6849" w:rsidRPr="00101A10">
              <w:rPr>
                <w:rFonts w:ascii="HG丸ｺﾞｼｯｸM-PRO" w:eastAsia="HG丸ｺﾞｼｯｸM-PRO" w:hAnsi="HG丸ｺﾞｼｯｸM-PRO" w:hint="eastAsia"/>
              </w:rPr>
              <w:t>目標の</w:t>
            </w:r>
            <w:r w:rsidRPr="00101A10">
              <w:rPr>
                <w:rFonts w:ascii="HG丸ｺﾞｼｯｸM-PRO" w:eastAsia="HG丸ｺﾞｼｯｸM-PRO" w:hAnsi="HG丸ｺﾞｼｯｸM-PRO" w:hint="eastAsia"/>
              </w:rPr>
              <w:t>耐用年数。</w:t>
            </w:r>
          </w:p>
        </w:tc>
      </w:tr>
    </w:tbl>
    <w:p w14:paraId="4B225A8D" w14:textId="77777777" w:rsidR="006838FB" w:rsidRPr="00101A10"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101A10">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90" w14:textId="77777777" w:rsidR="006838FB" w:rsidRDefault="006838FB" w:rsidP="006838FB">
      <w:pPr>
        <w:pStyle w:val="30"/>
        <w:ind w:leftChars="0" w:left="0" w:firstLineChars="0" w:firstLine="0"/>
        <w:rPr>
          <w:rFonts w:ascii="HG丸ｺﾞｼｯｸM-PRO" w:eastAsia="HG丸ｺﾞｼｯｸM-PRO" w:hAnsi="HG丸ｺﾞｼｯｸM-PRO"/>
        </w:rPr>
      </w:pPr>
    </w:p>
    <w:p w14:paraId="4B225A91" w14:textId="77777777" w:rsidR="006838FB" w:rsidRPr="0020716C" w:rsidRDefault="006838FB" w:rsidP="006838FB">
      <w:pPr>
        <w:pStyle w:val="30"/>
        <w:ind w:leftChars="0" w:left="0" w:firstLineChars="0" w:firstLine="0"/>
        <w:rPr>
          <w:rFonts w:ascii="HG丸ｺﾞｼｯｸM-PRO" w:eastAsia="HG丸ｺﾞｼｯｸM-PRO" w:hAnsi="HG丸ｺﾞｼｯｸM-PRO"/>
        </w:rPr>
        <w:sectPr w:rsidR="006838FB" w:rsidRPr="0020716C" w:rsidSect="006B0D94">
          <w:headerReference w:type="default" r:id="rId45"/>
          <w:footerReference w:type="default" r:id="rId46"/>
          <w:pgSz w:w="11906" w:h="16838" w:code="9"/>
          <w:pgMar w:top="1418" w:right="1418" w:bottom="1418" w:left="1418" w:header="851" w:footer="567" w:gutter="0"/>
          <w:cols w:space="425"/>
          <w:docGrid w:type="lines" w:linePitch="360" w:charSpace="5874"/>
        </w:sectPr>
      </w:pPr>
    </w:p>
    <w:p w14:paraId="4B225A92" w14:textId="77777777" w:rsidR="00F40201" w:rsidRPr="00101A10" w:rsidRDefault="00F40201" w:rsidP="00F40201">
      <w:pPr>
        <w:pStyle w:val="2"/>
        <w:numPr>
          <w:ilvl w:val="0"/>
          <w:numId w:val="0"/>
        </w:numPr>
      </w:pPr>
      <w:bookmarkStart w:id="67" w:name="_Toc393377813"/>
      <w:r w:rsidRPr="00101A10">
        <w:rPr>
          <w:rFonts w:hint="eastAsia"/>
          <w:color w:val="000000"/>
          <w14:scene3d>
            <w14:camera w14:prst="orthographicFront"/>
            <w14:lightRig w14:rig="threePt" w14:dir="t">
              <w14:rot w14:lat="0" w14:lon="0" w14:rev="0"/>
            </w14:lightRig>
          </w14:scene3d>
        </w:rPr>
        <w:lastRenderedPageBreak/>
        <w:t>【参考】</w:t>
      </w:r>
      <w:r>
        <w:rPr>
          <w:rFonts w:hint="eastAsia"/>
          <w:color w:val="000000"/>
          <w14:scene3d>
            <w14:camera w14:prst="orthographicFront"/>
            <w14:lightRig w14:rig="threePt" w14:dir="t">
              <w14:rot w14:lat="0" w14:lon="0" w14:rev="0"/>
            </w14:lightRig>
          </w14:scene3d>
        </w:rPr>
        <w:t>河川施設（設備）の</w:t>
      </w:r>
      <w:r>
        <w:rPr>
          <w:rFonts w:hint="eastAsia"/>
          <w:noProof/>
        </w:rPr>
        <w:t>維持管理計画フロー</w:t>
      </w:r>
      <w:bookmarkEnd w:id="67"/>
    </w:p>
    <w:p w14:paraId="4B225A93" w14:textId="77777777" w:rsidR="00F40201" w:rsidRDefault="00F40201" w:rsidP="00F40201">
      <w:pPr>
        <w:pStyle w:val="40"/>
        <w:ind w:leftChars="95" w:left="199" w:firstLineChars="47" w:firstLine="99"/>
        <w:rPr>
          <w:rFonts w:ascii="HG丸ｺﾞｼｯｸM-PRO" w:eastAsia="HG丸ｺﾞｼｯｸM-PRO" w:hAnsi="HG丸ｺﾞｼｯｸM-PRO"/>
        </w:rPr>
      </w:pPr>
      <w:r>
        <w:rPr>
          <w:rFonts w:ascii="HG丸ｺﾞｼｯｸM-PRO" w:eastAsia="HG丸ｺﾞｼｯｸM-PRO" w:hAnsi="HG丸ｺﾞｼｯｸM-PRO" w:hint="eastAsia"/>
        </w:rPr>
        <w:t>各</w:t>
      </w:r>
      <w:r w:rsidRPr="00101A10">
        <w:rPr>
          <w:rFonts w:ascii="HG丸ｺﾞｼｯｸM-PRO" w:eastAsia="HG丸ｺﾞｼｯｸM-PRO" w:hAnsi="HG丸ｺﾞｼｯｸM-PRO" w:hint="eastAsia"/>
        </w:rPr>
        <w:t>維持管理</w:t>
      </w:r>
      <w:r>
        <w:rPr>
          <w:rFonts w:ascii="HG丸ｺﾞｼｯｸM-PRO" w:eastAsia="HG丸ｺﾞｼｯｸM-PRO" w:hAnsi="HG丸ｺﾞｼｯｸM-PRO" w:hint="eastAsia"/>
        </w:rPr>
        <w:t>業務の計画フローは</w:t>
      </w:r>
      <w:r w:rsidRPr="00101A10">
        <w:rPr>
          <w:rFonts w:ascii="HG丸ｺﾞｼｯｸM-PRO" w:eastAsia="HG丸ｺﾞｼｯｸM-PRO" w:hAnsi="HG丸ｺﾞｼｯｸM-PRO" w:hint="eastAsia"/>
        </w:rPr>
        <w:t>以下</w:t>
      </w:r>
      <w:r w:rsidR="00077BEB">
        <w:rPr>
          <w:rFonts w:ascii="HG丸ｺﾞｼｯｸM-PRO" w:eastAsia="HG丸ｺﾞｼｯｸM-PRO" w:hAnsi="HG丸ｺﾞｼｯｸM-PRO" w:hint="eastAsia"/>
        </w:rPr>
        <w:t>を標準とする</w:t>
      </w:r>
      <w:r w:rsidRPr="00101A10">
        <w:rPr>
          <w:rFonts w:ascii="HG丸ｺﾞｼｯｸM-PRO" w:eastAsia="HG丸ｺﾞｼｯｸM-PRO" w:hAnsi="HG丸ｺﾞｼｯｸM-PRO" w:hint="eastAsia"/>
        </w:rPr>
        <w:t>。</w:t>
      </w:r>
    </w:p>
    <w:p w14:paraId="4B225A94" w14:textId="77777777" w:rsidR="00F40201" w:rsidRPr="00101A10" w:rsidRDefault="00F40201" w:rsidP="00F40201">
      <w:pPr>
        <w:pStyle w:val="40"/>
        <w:ind w:left="42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686336" behindDoc="0" locked="0" layoutInCell="1" allowOverlap="1" wp14:anchorId="4B225C60" wp14:editId="4B225C61">
            <wp:simplePos x="0" y="0"/>
            <wp:positionH relativeFrom="column">
              <wp:posOffset>366395</wp:posOffset>
            </wp:positionH>
            <wp:positionV relativeFrom="paragraph">
              <wp:posOffset>61595</wp:posOffset>
            </wp:positionV>
            <wp:extent cx="5431790" cy="441198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shidaE\Desktop\図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3179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A95" w14:textId="77777777" w:rsidR="00F40201" w:rsidRPr="00077BEB" w:rsidRDefault="00F40201" w:rsidP="00F40201">
      <w:pPr>
        <w:pStyle w:val="20"/>
        <w:ind w:leftChars="100" w:left="210" w:firstLine="210"/>
        <w:rPr>
          <w:rFonts w:ascii="HG丸ｺﾞｼｯｸM-PRO" w:eastAsia="HG丸ｺﾞｼｯｸM-PRO" w:hAnsi="HG丸ｺﾞｼｯｸM-PRO"/>
        </w:rPr>
      </w:pPr>
    </w:p>
    <w:p w14:paraId="4B225A96" w14:textId="77777777" w:rsidR="00F40201" w:rsidRPr="00101A10" w:rsidRDefault="00F40201" w:rsidP="00F40201">
      <w:pPr>
        <w:pStyle w:val="20"/>
        <w:ind w:leftChars="100" w:left="210" w:firstLine="210"/>
        <w:rPr>
          <w:rFonts w:ascii="HG丸ｺﾞｼｯｸM-PRO" w:eastAsia="HG丸ｺﾞｼｯｸM-PRO" w:hAnsi="HG丸ｺﾞｼｯｸM-PRO"/>
        </w:rPr>
      </w:pPr>
    </w:p>
    <w:p w14:paraId="4B225A97" w14:textId="77777777" w:rsidR="00F40201" w:rsidRPr="00101A10" w:rsidRDefault="00F40201" w:rsidP="00F40201">
      <w:pPr>
        <w:pStyle w:val="20"/>
        <w:ind w:leftChars="100" w:left="210" w:firstLine="210"/>
        <w:rPr>
          <w:rFonts w:ascii="HG丸ｺﾞｼｯｸM-PRO" w:eastAsia="HG丸ｺﾞｼｯｸM-PRO" w:hAnsi="HG丸ｺﾞｼｯｸM-PRO"/>
        </w:rPr>
      </w:pPr>
    </w:p>
    <w:p w14:paraId="4B225A98" w14:textId="77777777" w:rsidR="00F40201" w:rsidRPr="00101A10" w:rsidRDefault="00F40201" w:rsidP="00F40201">
      <w:pPr>
        <w:pStyle w:val="20"/>
        <w:ind w:leftChars="100" w:left="210" w:firstLine="210"/>
        <w:rPr>
          <w:rFonts w:ascii="HG丸ｺﾞｼｯｸM-PRO" w:eastAsia="HG丸ｺﾞｼｯｸM-PRO" w:hAnsi="HG丸ｺﾞｼｯｸM-PRO"/>
        </w:rPr>
      </w:pPr>
    </w:p>
    <w:p w14:paraId="4B225A99" w14:textId="77777777" w:rsidR="00F40201" w:rsidRDefault="00F40201" w:rsidP="00F40201">
      <w:pPr>
        <w:pStyle w:val="20"/>
        <w:ind w:leftChars="100" w:left="210" w:firstLine="210"/>
        <w:rPr>
          <w:rFonts w:ascii="HG丸ｺﾞｼｯｸM-PRO" w:eastAsia="HG丸ｺﾞｼｯｸM-PRO" w:hAnsi="HG丸ｺﾞｼｯｸM-PRO"/>
        </w:rPr>
      </w:pPr>
    </w:p>
    <w:p w14:paraId="4B225A9A" w14:textId="77777777" w:rsidR="00F40201" w:rsidRDefault="00F40201" w:rsidP="00F40201">
      <w:pPr>
        <w:pStyle w:val="20"/>
        <w:ind w:leftChars="100" w:left="210" w:firstLine="210"/>
        <w:rPr>
          <w:rFonts w:ascii="HG丸ｺﾞｼｯｸM-PRO" w:eastAsia="HG丸ｺﾞｼｯｸM-PRO" w:hAnsi="HG丸ｺﾞｼｯｸM-PRO"/>
        </w:rPr>
      </w:pPr>
    </w:p>
    <w:p w14:paraId="4B225A9B" w14:textId="77777777" w:rsidR="00F40201" w:rsidRDefault="00F40201" w:rsidP="00F40201">
      <w:pPr>
        <w:pStyle w:val="20"/>
        <w:ind w:leftChars="100" w:left="210" w:firstLine="210"/>
        <w:rPr>
          <w:rFonts w:ascii="HG丸ｺﾞｼｯｸM-PRO" w:eastAsia="HG丸ｺﾞｼｯｸM-PRO" w:hAnsi="HG丸ｺﾞｼｯｸM-PRO"/>
        </w:rPr>
      </w:pPr>
    </w:p>
    <w:p w14:paraId="4B225A9C" w14:textId="77777777" w:rsidR="00F40201" w:rsidRDefault="00F40201" w:rsidP="00F40201">
      <w:pPr>
        <w:pStyle w:val="20"/>
        <w:ind w:leftChars="100" w:left="210" w:firstLine="210"/>
        <w:rPr>
          <w:rFonts w:ascii="HG丸ｺﾞｼｯｸM-PRO" w:eastAsia="HG丸ｺﾞｼｯｸM-PRO" w:hAnsi="HG丸ｺﾞｼｯｸM-PRO"/>
        </w:rPr>
      </w:pPr>
    </w:p>
    <w:p w14:paraId="4B225A9D" w14:textId="77777777" w:rsidR="00F40201" w:rsidRDefault="00F40201" w:rsidP="00F40201">
      <w:pPr>
        <w:pStyle w:val="20"/>
        <w:ind w:leftChars="100" w:left="210" w:firstLine="210"/>
        <w:rPr>
          <w:rFonts w:ascii="HG丸ｺﾞｼｯｸM-PRO" w:eastAsia="HG丸ｺﾞｼｯｸM-PRO" w:hAnsi="HG丸ｺﾞｼｯｸM-PRO"/>
        </w:rPr>
      </w:pPr>
    </w:p>
    <w:p w14:paraId="4B225A9E" w14:textId="77777777" w:rsidR="00F40201" w:rsidRDefault="00F40201" w:rsidP="00F40201">
      <w:pPr>
        <w:pStyle w:val="20"/>
        <w:ind w:leftChars="100" w:left="210" w:firstLine="210"/>
        <w:rPr>
          <w:rFonts w:ascii="HG丸ｺﾞｼｯｸM-PRO" w:eastAsia="HG丸ｺﾞｼｯｸM-PRO" w:hAnsi="HG丸ｺﾞｼｯｸM-PRO"/>
        </w:rPr>
      </w:pPr>
    </w:p>
    <w:p w14:paraId="4B225A9F" w14:textId="77777777" w:rsidR="00F40201" w:rsidRDefault="00F40201" w:rsidP="00F40201">
      <w:pPr>
        <w:pStyle w:val="20"/>
        <w:ind w:leftChars="100" w:left="210" w:firstLine="210"/>
        <w:rPr>
          <w:rFonts w:ascii="HG丸ｺﾞｼｯｸM-PRO" w:eastAsia="HG丸ｺﾞｼｯｸM-PRO" w:hAnsi="HG丸ｺﾞｼｯｸM-PRO"/>
        </w:rPr>
      </w:pPr>
    </w:p>
    <w:p w14:paraId="4B225AA0" w14:textId="77777777" w:rsidR="00F40201" w:rsidRDefault="00F40201" w:rsidP="00F40201">
      <w:pPr>
        <w:pStyle w:val="20"/>
        <w:ind w:leftChars="100" w:left="210" w:firstLine="210"/>
        <w:rPr>
          <w:rFonts w:ascii="HG丸ｺﾞｼｯｸM-PRO" w:eastAsia="HG丸ｺﾞｼｯｸM-PRO" w:hAnsi="HG丸ｺﾞｼｯｸM-PRO"/>
        </w:rPr>
      </w:pPr>
    </w:p>
    <w:p w14:paraId="4B225AA1" w14:textId="77777777" w:rsidR="00F40201" w:rsidRDefault="00F40201" w:rsidP="00F40201">
      <w:pPr>
        <w:pStyle w:val="20"/>
        <w:ind w:leftChars="100" w:left="210" w:firstLine="210"/>
        <w:rPr>
          <w:rFonts w:ascii="HG丸ｺﾞｼｯｸM-PRO" w:eastAsia="HG丸ｺﾞｼｯｸM-PRO" w:hAnsi="HG丸ｺﾞｼｯｸM-PRO"/>
        </w:rPr>
      </w:pPr>
    </w:p>
    <w:p w14:paraId="4B225AA2" w14:textId="77777777" w:rsidR="00F40201" w:rsidRDefault="00F40201" w:rsidP="00F40201">
      <w:pPr>
        <w:pStyle w:val="20"/>
        <w:ind w:leftChars="100" w:left="210" w:firstLine="210"/>
        <w:rPr>
          <w:rFonts w:ascii="HG丸ｺﾞｼｯｸM-PRO" w:eastAsia="HG丸ｺﾞｼｯｸM-PRO" w:hAnsi="HG丸ｺﾞｼｯｸM-PRO"/>
        </w:rPr>
      </w:pPr>
    </w:p>
    <w:p w14:paraId="4B225AA3" w14:textId="77777777" w:rsidR="00F40201" w:rsidRDefault="00F40201" w:rsidP="00F40201">
      <w:pPr>
        <w:pStyle w:val="20"/>
        <w:ind w:leftChars="100" w:left="210" w:firstLine="210"/>
        <w:rPr>
          <w:rFonts w:ascii="HG丸ｺﾞｼｯｸM-PRO" w:eastAsia="HG丸ｺﾞｼｯｸM-PRO" w:hAnsi="HG丸ｺﾞｼｯｸM-PRO"/>
        </w:rPr>
      </w:pPr>
    </w:p>
    <w:p w14:paraId="4B225AA4" w14:textId="77777777" w:rsidR="00F40201" w:rsidRDefault="00F40201" w:rsidP="00F40201">
      <w:pPr>
        <w:pStyle w:val="20"/>
        <w:ind w:leftChars="100" w:left="210" w:firstLine="210"/>
        <w:rPr>
          <w:rFonts w:ascii="HG丸ｺﾞｼｯｸM-PRO" w:eastAsia="HG丸ｺﾞｼｯｸM-PRO" w:hAnsi="HG丸ｺﾞｼｯｸM-PRO"/>
        </w:rPr>
      </w:pPr>
    </w:p>
    <w:p w14:paraId="4B225AA5" w14:textId="77777777" w:rsidR="00F40201" w:rsidRDefault="00F40201" w:rsidP="00F40201">
      <w:pPr>
        <w:pStyle w:val="20"/>
        <w:ind w:leftChars="100" w:left="210" w:firstLine="210"/>
        <w:rPr>
          <w:rFonts w:ascii="HG丸ｺﾞｼｯｸM-PRO" w:eastAsia="HG丸ｺﾞｼｯｸM-PRO" w:hAnsi="HG丸ｺﾞｼｯｸM-PRO"/>
        </w:rPr>
      </w:pPr>
    </w:p>
    <w:p w14:paraId="4B225AA6" w14:textId="77777777" w:rsidR="00F40201" w:rsidRDefault="00F40201" w:rsidP="00F40201">
      <w:pPr>
        <w:pStyle w:val="20"/>
        <w:ind w:leftChars="100" w:left="210" w:firstLine="210"/>
        <w:rPr>
          <w:rFonts w:ascii="HG丸ｺﾞｼｯｸM-PRO" w:eastAsia="HG丸ｺﾞｼｯｸM-PRO" w:hAnsi="HG丸ｺﾞｼｯｸM-PRO"/>
        </w:rPr>
      </w:pPr>
    </w:p>
    <w:p w14:paraId="4B225AA7" w14:textId="77777777" w:rsidR="00F40201" w:rsidRPr="00101A10" w:rsidRDefault="00F40201" w:rsidP="00F40201">
      <w:pPr>
        <w:pStyle w:val="20"/>
        <w:ind w:leftChars="0" w:left="0" w:firstLineChars="0" w:firstLine="0"/>
        <w:rPr>
          <w:rFonts w:ascii="HG丸ｺﾞｼｯｸM-PRO" w:eastAsia="HG丸ｺﾞｼｯｸM-PRO" w:hAnsi="HG丸ｺﾞｼｯｸM-PRO"/>
        </w:rPr>
      </w:pPr>
    </w:p>
    <w:p w14:paraId="4B225AA8" w14:textId="77777777" w:rsidR="00F40201" w:rsidRPr="00101A10" w:rsidRDefault="00F40201" w:rsidP="00F40201">
      <w:pPr>
        <w:pStyle w:val="a9"/>
        <w:spacing w:beforeLines="0" w:before="0"/>
      </w:pPr>
      <w:r w:rsidRPr="00101A10">
        <w:rPr>
          <w:rFonts w:hint="eastAsia"/>
        </w:rPr>
        <w:t>図 4.1.2　維持管理</w:t>
      </w:r>
      <w:r>
        <w:rPr>
          <w:rFonts w:hint="eastAsia"/>
        </w:rPr>
        <w:t>計画ＰＤＣＡフロー</w:t>
      </w:r>
    </w:p>
    <w:p w14:paraId="4B225AA9" w14:textId="77777777" w:rsidR="00F40201" w:rsidRPr="00D54A97" w:rsidRDefault="00F40201" w:rsidP="00F40201">
      <w:pPr>
        <w:pStyle w:val="40"/>
        <w:ind w:leftChars="95" w:left="199" w:firstLineChars="47" w:firstLine="99"/>
        <w:rPr>
          <w:rFonts w:ascii="HG丸ｺﾞｼｯｸM-PRO" w:eastAsia="HG丸ｺﾞｼｯｸM-PRO" w:hAnsi="HG丸ｺﾞｼｯｸM-PRO"/>
        </w:rPr>
      </w:pPr>
    </w:p>
    <w:p w14:paraId="4B225AAA" w14:textId="77777777" w:rsidR="00F40201" w:rsidRDefault="00F40201" w:rsidP="00F40201">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★維持管理計画</w:t>
      </w:r>
      <w:r w:rsidRPr="00D54A97">
        <w:rPr>
          <w:rFonts w:ascii="HG丸ｺﾞｼｯｸM-PRO" w:eastAsia="HG丸ｺﾞｼｯｸM-PRO" w:hAnsi="HG丸ｺﾞｼｯｸM-PRO" w:hint="eastAsia"/>
        </w:rPr>
        <w:t>フローで参照する章は以下の通り</w:t>
      </w:r>
    </w:p>
    <w:p w14:paraId="4B225AAB" w14:textId="77777777" w:rsidR="00F40201" w:rsidRPr="00D54A97" w:rsidRDefault="00F40201" w:rsidP="00F40201">
      <w:pPr>
        <w:pStyle w:val="40"/>
        <w:ind w:leftChars="95" w:left="199" w:firstLineChars="47" w:firstLine="99"/>
        <w:rPr>
          <w:rFonts w:ascii="HG丸ｺﾞｼｯｸM-PRO" w:eastAsia="HG丸ｺﾞｼｯｸM-PRO" w:hAnsi="HG丸ｺﾞｼｯｸM-PRO"/>
        </w:rPr>
      </w:pPr>
    </w:p>
    <w:p w14:paraId="4B225AAC"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※１　⇒　4.3 </w:t>
      </w:r>
      <w:r w:rsidRPr="00EC0F13">
        <w:rPr>
          <w:rFonts w:ascii="HG丸ｺﾞｼｯｸM-PRO" w:eastAsia="HG丸ｺﾞｼｯｸM-PRO" w:hAnsi="HG丸ｺﾞｼｯｸM-PRO" w:hint="eastAsia"/>
        </w:rPr>
        <w:t>(4)　劣化状況等の把握（現況の把握）</w:t>
      </w:r>
      <w:r>
        <w:rPr>
          <w:rFonts w:ascii="HG丸ｺﾞｼｯｸM-PRO" w:eastAsia="HG丸ｺﾞｼｯｸM-PRO" w:hAnsi="HG丸ｺﾞｼｯｸM-PRO" w:hint="eastAsia"/>
        </w:rPr>
        <w:t>、</w:t>
      </w:r>
      <w:r w:rsidRPr="005352A5">
        <w:rPr>
          <w:rFonts w:ascii="HG丸ｺﾞｼｯｸM-PRO" w:eastAsia="HG丸ｺﾞｼｯｸM-PRO" w:hAnsi="HG丸ｺﾞｼｯｸM-PRO" w:hint="eastAsia"/>
        </w:rPr>
        <w:t>(5)　更新時期の考え</w:t>
      </w:r>
      <w:r>
        <w:rPr>
          <w:rFonts w:ascii="HG丸ｺﾞｼｯｸM-PRO" w:eastAsia="HG丸ｺﾞｼｯｸM-PRO" w:hAnsi="HG丸ｺﾞｼｯｸM-PRO" w:hint="eastAsia"/>
        </w:rPr>
        <w:t>方</w:t>
      </w:r>
    </w:p>
    <w:p w14:paraId="4B225AAD" w14:textId="77777777" w:rsidR="00F40201" w:rsidRDefault="00F40201" w:rsidP="00F40201">
      <w:pPr>
        <w:widowControl/>
        <w:jc w:val="left"/>
        <w:rPr>
          <w:rFonts w:ascii="HG丸ｺﾞｼｯｸM-PRO" w:eastAsia="HG丸ｺﾞｼｯｸM-PRO" w:hAnsi="HG丸ｺﾞｼｯｸM-PRO"/>
        </w:rPr>
      </w:pPr>
    </w:p>
    <w:p w14:paraId="4B225AAE"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※２　⇒　</w:t>
      </w:r>
      <w:r w:rsidRPr="00D2465A">
        <w:rPr>
          <w:rFonts w:ascii="HG丸ｺﾞｼｯｸM-PRO" w:eastAsia="HG丸ｺﾞｼｯｸM-PRO" w:hAnsi="HG丸ｺﾞｼｯｸM-PRO" w:hint="eastAsia"/>
        </w:rPr>
        <w:t>4.4　重点化指標・優先順位の考え方</w:t>
      </w:r>
    </w:p>
    <w:p w14:paraId="4B225AAF" w14:textId="77777777" w:rsidR="00F40201" w:rsidRDefault="00F40201" w:rsidP="00F40201">
      <w:pPr>
        <w:widowControl/>
        <w:jc w:val="left"/>
        <w:rPr>
          <w:rFonts w:ascii="HG丸ｺﾞｼｯｸM-PRO" w:eastAsia="HG丸ｺﾞｼｯｸM-PRO" w:hAnsi="HG丸ｺﾞｼｯｸM-PRO"/>
        </w:rPr>
      </w:pPr>
    </w:p>
    <w:p w14:paraId="4B225AB0"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89408" behindDoc="0" locked="0" layoutInCell="1" allowOverlap="1" wp14:anchorId="4B225C62" wp14:editId="4B225C63">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68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688384" behindDoc="0" locked="0" layoutInCell="1" allowOverlap="1" wp14:anchorId="4B225C64" wp14:editId="4B225C65">
                <wp:simplePos x="0" y="0"/>
                <wp:positionH relativeFrom="column">
                  <wp:posOffset>708342</wp:posOffset>
                </wp:positionH>
                <wp:positionV relativeFrom="paragraph">
                  <wp:posOffset>61595</wp:posOffset>
                </wp:positionV>
                <wp:extent cx="52387" cy="771525"/>
                <wp:effectExtent l="0" t="0" r="24130" b="28575"/>
                <wp:wrapNone/>
                <wp:docPr id="258" name="左大かっこ 258"/>
                <wp:cNvGraphicFramePr/>
                <a:graphic xmlns:a="http://schemas.openxmlformats.org/drawingml/2006/main">
                  <a:graphicData uri="http://schemas.microsoft.com/office/word/2010/wordprocessingShape">
                    <wps:wsp>
                      <wps:cNvSpPr/>
                      <wps:spPr>
                        <a:xfrm>
                          <a:off x="0" y="0"/>
                          <a:ext cx="52387" cy="771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75pt;margin-top:4.85pt;width:4.1pt;height:60.7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" adj="122" strokecolor="black [3213]"/>
            </w:pict>
          </mc:Fallback>
        </mc:AlternateContent>
      </w:r>
      <w:r>
        <w:rPr>
          <w:rFonts w:ascii="HG丸ｺﾞｼｯｸM-PRO" w:eastAsia="HG丸ｺﾞｼｯｸM-PRO" w:hAnsi="HG丸ｺﾞｼｯｸM-PRO" w:hint="eastAsia"/>
        </w:rPr>
        <w:t xml:space="preserve">※３　　　　4.2 </w:t>
      </w:r>
      <w:r w:rsidRPr="005E3B87">
        <w:rPr>
          <w:rFonts w:ascii="HG丸ｺﾞｼｯｸM-PRO" w:eastAsia="HG丸ｺﾞｼｯｸM-PRO" w:hAnsi="HG丸ｺﾞｼｯｸM-PRO" w:hint="eastAsia"/>
        </w:rPr>
        <w:t>(2)　点検業務の標準的なフロー</w:t>
      </w:r>
      <w:r>
        <w:rPr>
          <w:rFonts w:ascii="HG丸ｺﾞｼｯｸM-PRO" w:eastAsia="HG丸ｺﾞｼｯｸM-PRO" w:hAnsi="HG丸ｺﾞｼｯｸM-PRO" w:hint="eastAsia"/>
        </w:rPr>
        <w:t>、</w:t>
      </w:r>
      <w:r w:rsidRPr="005E3B87">
        <w:rPr>
          <w:rFonts w:ascii="HG丸ｺﾞｼｯｸM-PRO" w:eastAsia="HG丸ｺﾞｼｯｸM-PRO" w:hAnsi="HG丸ｺﾞｼｯｸM-PRO" w:hint="eastAsia"/>
        </w:rPr>
        <w:t>(3)　点検種別の選定</w:t>
      </w:r>
      <w:r>
        <w:rPr>
          <w:rFonts w:ascii="HG丸ｺﾞｼｯｸM-PRO" w:eastAsia="HG丸ｺﾞｼｯｸM-PRO" w:hAnsi="HG丸ｺﾞｼｯｸM-PRO" w:hint="eastAsia"/>
        </w:rPr>
        <w:t xml:space="preserve">　</w:t>
      </w:r>
      <w:r w:rsidRPr="005E3B87">
        <w:rPr>
          <w:rFonts w:ascii="HG丸ｺﾞｼｯｸM-PRO" w:eastAsia="HG丸ｺﾞｼｯｸM-PRO" w:hAnsi="HG丸ｺﾞｼｯｸM-PRO" w:hint="eastAsia"/>
        </w:rPr>
        <w:t>(4)　点検の実施、</w:t>
      </w:r>
    </w:p>
    <w:p w14:paraId="4B225AB1"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87360" behindDoc="0" locked="0" layoutInCell="1" allowOverlap="1" wp14:anchorId="4B225C66" wp14:editId="4B225C67">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7" w14:textId="77777777" w:rsidR="00964A40" w:rsidRDefault="00964A40" w:rsidP="00F40201">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75" type="#_x0000_t202" style="position:absolute;margin-left:28.55pt;margin-top:3.9pt;width:1in;height:23.6pt;z-index:252687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" filled="f" stroked="f" strokeweight=".5pt">
                <v:textbox>
                  <w:txbxContent>
                    <w:p w14:paraId="4B225D97" w14:textId="77777777" w:rsidR="00964A40" w:rsidRDefault="00964A40" w:rsidP="00F40201">
                      <w:r>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HG丸ｺﾞｼｯｸM-PRO" w:hint="eastAsia"/>
        </w:rPr>
        <w:t xml:space="preserve">※４　　　　　　</w:t>
      </w:r>
      <w:r w:rsidRPr="005E3B87">
        <w:rPr>
          <w:rFonts w:ascii="HG丸ｺﾞｼｯｸM-PRO" w:eastAsia="HG丸ｺﾞｼｯｸM-PRO" w:hAnsi="HG丸ｺﾞｼｯｸM-PRO" w:hint="eastAsia"/>
        </w:rPr>
        <w:t>(5)　点検業務における留意事項、(6)　施設毎の点検種別</w:t>
      </w:r>
    </w:p>
    <w:p w14:paraId="4B225AB2"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※５　　　　</w:t>
      </w:r>
      <w:r w:rsidRPr="005E3B87">
        <w:rPr>
          <w:rFonts w:ascii="HG丸ｺﾞｼｯｸM-PRO" w:eastAsia="HG丸ｺﾞｼｯｸM-PRO" w:hAnsi="HG丸ｺﾞｼｯｸM-PRO" w:hint="eastAsia"/>
        </w:rPr>
        <w:t>4.3 (2)　管理水準の設定、(3)　劣化予測の方法</w:t>
      </w:r>
    </w:p>
    <w:p w14:paraId="4B225AB3"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※６　　　　</w:t>
      </w:r>
      <w:r w:rsidRPr="005E3B87">
        <w:rPr>
          <w:rFonts w:ascii="HG丸ｺﾞｼｯｸM-PRO" w:eastAsia="HG丸ｺﾞｼｯｸM-PRO" w:hAnsi="HG丸ｺﾞｼｯｸM-PRO" w:hint="eastAsia"/>
        </w:rPr>
        <w:t>4.5　日常的な維持管理の着実な実践</w:t>
      </w:r>
    </w:p>
    <w:p w14:paraId="4B225AB4"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90432" behindDoc="0" locked="0" layoutInCell="1" allowOverlap="1" wp14:anchorId="4B225C68" wp14:editId="4B225C69">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691456" behindDoc="0" locked="0" layoutInCell="1" allowOverlap="1" wp14:anchorId="4B225C6A" wp14:editId="4B225C6B">
                <wp:simplePos x="0" y="0"/>
                <wp:positionH relativeFrom="column">
                  <wp:posOffset>708660</wp:posOffset>
                </wp:positionH>
                <wp:positionV relativeFrom="paragraph">
                  <wp:posOffset>190723</wp:posOffset>
                </wp:positionV>
                <wp:extent cx="52070" cy="557530"/>
                <wp:effectExtent l="0" t="0" r="24130" b="13970"/>
                <wp:wrapNone/>
                <wp:docPr id="262" name="左大かっこ 262"/>
                <wp:cNvGraphicFramePr/>
                <a:graphic xmlns:a="http://schemas.openxmlformats.org/drawingml/2006/main">
                  <a:graphicData uri="http://schemas.microsoft.com/office/word/2010/wordprocessingShape">
                    <wps:wsp>
                      <wps:cNvSpPr/>
                      <wps:spPr>
                        <a:xfrm>
                          <a:off x="0" y="0"/>
                          <a:ext cx="52070" cy="55753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左大かっこ 262" o:spid="_x0000_s1026" type="#_x0000_t85" style="position:absolute;left:0;text-align:left;margin-left:55.8pt;margin-top:15pt;width:4.1pt;height:43.9pt;z-index:25269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" adj="168" strokecolor="black [3213]"/>
            </w:pict>
          </mc:Fallback>
        </mc:AlternateContent>
      </w:r>
      <w:r>
        <w:rPr>
          <w:rFonts w:ascii="HG丸ｺﾞｼｯｸM-PRO" w:eastAsia="HG丸ｺﾞｼｯｸM-PRO" w:hAnsi="HG丸ｺﾞｼｯｸM-PRO" w:hint="eastAsia"/>
        </w:rPr>
        <w:t xml:space="preserve">※７　</w:t>
      </w:r>
    </w:p>
    <w:p w14:paraId="4B225AB5"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692480" behindDoc="0" locked="0" layoutInCell="1" allowOverlap="1" wp14:anchorId="4B225C6C" wp14:editId="4B225C6D">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98" w14:textId="77777777" w:rsidR="00964A40" w:rsidRDefault="00964A40" w:rsidP="00F40201">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76" type="#_x0000_t202" style="position:absolute;margin-left:30.15pt;margin-top:3.8pt;width:1in;height:23.6pt;z-index:25269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PP/piKhAgAAfQUAAA4AAAAAAAAAAAAAAAAALgIA&#10;AGRycy9lMm9Eb2MueG1sUEsBAi0AFAAGAAgAAAAhAHHcNBTfAAAABwEAAA8AAAAAAAAAAAAAAAAA&#10;+wQAAGRycy9kb3ducmV2LnhtbFBLBQYAAAAABAAEAPMAAAAHBgAAAAA=&#10;" filled="f" stroked="f" strokeweight=".5pt">
                <v:textbox>
                  <w:txbxContent>
                    <w:p w14:paraId="4B225D98" w14:textId="77777777" w:rsidR="00964A40" w:rsidRDefault="00964A40" w:rsidP="00F40201">
                      <w:r>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HG丸ｺﾞｼｯｸM-PRO" w:hint="eastAsia"/>
        </w:rPr>
        <w:t xml:space="preserve">※８　　　　</w:t>
      </w:r>
      <w:r w:rsidRPr="009C2ECB">
        <w:rPr>
          <w:rFonts w:ascii="HG丸ｺﾞｼｯｸM-PRO" w:eastAsia="HG丸ｺﾞｼｯｸM-PRO" w:hAnsi="HG丸ｺﾞｼｯｸM-PRO" w:hint="eastAsia"/>
        </w:rPr>
        <w:t>4.6　維持管理を見通した新設工事上の工夫</w:t>
      </w:r>
    </w:p>
    <w:p w14:paraId="4B225AB6"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※９　　　　</w:t>
      </w:r>
      <w:r w:rsidRPr="009C2ECB">
        <w:rPr>
          <w:rFonts w:ascii="HG丸ｺﾞｼｯｸM-PRO" w:eastAsia="HG丸ｺﾞｼｯｸM-PRO" w:hAnsi="HG丸ｺﾞｼｯｸM-PRO" w:hint="eastAsia"/>
        </w:rPr>
        <w:t>4.7　新たな技術、材料、工法の活用と促進策</w:t>
      </w:r>
    </w:p>
    <w:p w14:paraId="4B225AB7" w14:textId="77777777" w:rsidR="00F40201" w:rsidRDefault="00F40201" w:rsidP="00F402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※10</w:t>
      </w:r>
    </w:p>
    <w:p w14:paraId="4B225AB8" w14:textId="77777777" w:rsidR="00077BEB" w:rsidRPr="00101A10" w:rsidRDefault="00077BEB" w:rsidP="00077BEB">
      <w:pPr>
        <w:pStyle w:val="2"/>
        <w:numPr>
          <w:ilvl w:val="0"/>
          <w:numId w:val="0"/>
        </w:numPr>
      </w:pPr>
      <w:bookmarkStart w:id="68" w:name="_Toc393377814"/>
      <w:r w:rsidRPr="00101A10">
        <w:rPr>
          <w:rFonts w:hint="eastAsia"/>
          <w:color w:val="000000"/>
          <w14:scene3d>
            <w14:camera w14:prst="orthographicFront"/>
            <w14:lightRig w14:rig="threePt" w14:dir="t">
              <w14:rot w14:lat="0" w14:lon="0" w14:rev="0"/>
            </w14:lightRig>
          </w14:scene3d>
        </w:rPr>
        <w:lastRenderedPageBreak/>
        <w:t>【参考</w:t>
      </w:r>
      <w:r>
        <w:rPr>
          <w:rFonts w:hint="eastAsia"/>
          <w:color w:val="000000"/>
          <w14:scene3d>
            <w14:camera w14:prst="orthographicFront"/>
            <w14:lightRig w14:rig="threePt" w14:dir="t">
              <w14:rot w14:lat="0" w14:lon="0" w14:rev="0"/>
            </w14:lightRig>
          </w14:scene3d>
        </w:rPr>
        <w:t>】</w:t>
      </w:r>
      <w:r w:rsidR="00257BF4">
        <w:rPr>
          <w:rFonts w:hint="eastAsia"/>
          <w:color w:val="000000"/>
          <w14:scene3d>
            <w14:camera w14:prst="orthographicFront"/>
            <w14:lightRig w14:rig="threePt" w14:dir="t">
              <w14:rot w14:lat="0" w14:lon="0" w14:rev="0"/>
            </w14:lightRig>
          </w14:scene3d>
        </w:rPr>
        <w:t>現況</w:t>
      </w:r>
      <w:r>
        <w:rPr>
          <w:rFonts w:hint="eastAsia"/>
          <w:color w:val="000000"/>
          <w14:scene3d>
            <w14:camera w14:prst="orthographicFront"/>
            <w14:lightRig w14:rig="threePt" w14:dir="t">
              <w14:rot w14:lat="0" w14:lon="0" w14:rev="0"/>
            </w14:lightRig>
          </w14:scene3d>
        </w:rPr>
        <w:t>評価基準等</w:t>
      </w:r>
      <w:bookmarkEnd w:id="68"/>
    </w:p>
    <w:p w14:paraId="4B225AB9" w14:textId="77777777" w:rsidR="00077BEB" w:rsidRPr="00077BEB" w:rsidRDefault="00077BEB" w:rsidP="00077BEB">
      <w:pPr>
        <w:pStyle w:val="8"/>
        <w:ind w:left="698"/>
        <w:jc w:val="left"/>
      </w:pPr>
      <w:r>
        <w:rPr>
          <w:rFonts w:hint="eastAsia"/>
        </w:rPr>
        <w:t>現況評価基準</w:t>
      </w:r>
    </w:p>
    <w:p w14:paraId="4B225ABA" w14:textId="77777777" w:rsidR="00077BEB" w:rsidRPr="00101A10" w:rsidRDefault="00077BEB" w:rsidP="00077BEB">
      <w:pPr>
        <w:pStyle w:val="40"/>
        <w:ind w:leftChars="300" w:left="630" w:firstLine="210"/>
        <w:jc w:val="right"/>
      </w:pPr>
      <w:r w:rsidRPr="00AD5DBE">
        <w:rPr>
          <w:rFonts w:ascii="HG丸ｺﾞｼｯｸM-PRO" w:eastAsia="HG丸ｺﾞｼｯｸM-PRO" w:hAnsi="HG丸ｺﾞｼｯｸM-PRO" w:hint="eastAsia"/>
        </w:rPr>
        <w:t>※現況調査は各項目の最低値を採用</w:t>
      </w:r>
    </w:p>
    <w:tbl>
      <w:tblPr>
        <w:tblW w:w="9356" w:type="dxa"/>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077BEB" w:rsidRPr="00101A10" w14:paraId="4B225AC2" w14:textId="77777777" w:rsidTr="009E274D">
        <w:trPr>
          <w:trHeight w:val="27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225ABB"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調査</w:t>
            </w:r>
          </w:p>
          <w:p w14:paraId="4B225ABC"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4" w:space="0" w:color="auto"/>
              <w:left w:val="nil"/>
              <w:bottom w:val="nil"/>
              <w:right w:val="single" w:sz="4" w:space="0" w:color="auto"/>
            </w:tcBorders>
            <w:shd w:val="clear" w:color="auto" w:fill="auto"/>
            <w:noWrap/>
            <w:vAlign w:val="center"/>
            <w:hideMark/>
          </w:tcPr>
          <w:p w14:paraId="4B225ABD" w14:textId="77777777" w:rsidR="00077BEB" w:rsidRPr="00082570" w:rsidRDefault="00077BEB" w:rsidP="009E274D">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4" w:space="0" w:color="auto"/>
              <w:left w:val="nil"/>
              <w:bottom w:val="nil"/>
              <w:right w:val="single" w:sz="4" w:space="0" w:color="auto"/>
            </w:tcBorders>
            <w:shd w:val="clear" w:color="auto" w:fill="auto"/>
            <w:noWrap/>
            <w:vAlign w:val="center"/>
            <w:hideMark/>
          </w:tcPr>
          <w:p w14:paraId="4B225ABE" w14:textId="77777777" w:rsidR="00077BEB" w:rsidRPr="00082570" w:rsidRDefault="00077BEB" w:rsidP="009E274D">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4" w:space="0" w:color="auto"/>
              <w:left w:val="nil"/>
              <w:bottom w:val="nil"/>
              <w:right w:val="single" w:sz="4" w:space="0" w:color="auto"/>
            </w:tcBorders>
            <w:shd w:val="clear" w:color="auto" w:fill="auto"/>
            <w:noWrap/>
            <w:vAlign w:val="center"/>
            <w:hideMark/>
          </w:tcPr>
          <w:p w14:paraId="4B225ABF" w14:textId="77777777" w:rsidR="00077BEB" w:rsidRPr="00082570" w:rsidRDefault="00077BEB" w:rsidP="009E274D">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4" w:space="0" w:color="auto"/>
              <w:left w:val="nil"/>
              <w:bottom w:val="nil"/>
              <w:right w:val="single" w:sz="4" w:space="0" w:color="auto"/>
            </w:tcBorders>
            <w:shd w:val="clear" w:color="auto" w:fill="auto"/>
            <w:noWrap/>
            <w:vAlign w:val="center"/>
            <w:hideMark/>
          </w:tcPr>
          <w:p w14:paraId="4B225AC0" w14:textId="77777777" w:rsidR="00077BEB" w:rsidRPr="00082570" w:rsidRDefault="00077BEB" w:rsidP="009E274D">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4" w:space="0" w:color="auto"/>
              <w:left w:val="nil"/>
              <w:bottom w:val="nil"/>
              <w:right w:val="single" w:sz="4" w:space="0" w:color="auto"/>
            </w:tcBorders>
            <w:shd w:val="clear" w:color="auto" w:fill="auto"/>
            <w:noWrap/>
            <w:vAlign w:val="center"/>
            <w:hideMark/>
          </w:tcPr>
          <w:p w14:paraId="4B225AC1" w14:textId="77777777" w:rsidR="00077BEB" w:rsidRPr="00082570" w:rsidRDefault="00077BEB" w:rsidP="009E274D">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82570">
              <w:rPr>
                <w:rFonts w:ascii="HG丸ｺﾞｼｯｸM-PRO" w:eastAsia="HG丸ｺﾞｼｯｸM-PRO" w:hAnsi="HG丸ｺﾞｼｯｸM-PRO" w:cs="ＭＳ Ｐゴシック" w:hint="eastAsia"/>
                <w:b/>
                <w:color w:val="000000"/>
                <w:kern w:val="0"/>
                <w:sz w:val="20"/>
                <w:szCs w:val="20"/>
              </w:rPr>
              <w:t>現況Ｅ</w:t>
            </w:r>
          </w:p>
        </w:tc>
      </w:tr>
      <w:tr w:rsidR="00077BEB" w:rsidRPr="00101A10" w14:paraId="4B225AC9" w14:textId="77777777" w:rsidTr="009E274D">
        <w:trPr>
          <w:trHeight w:val="675"/>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B225AC3" w14:textId="77777777" w:rsidR="00077BEB" w:rsidRPr="00101A10" w:rsidRDefault="00077BEB" w:rsidP="009E274D">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4B225AC4"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4B225AC5"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経過観察</w:t>
            </w:r>
            <w:r w:rsidRPr="00101A10">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4B225AC6"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劣化進行の抑制</w:t>
            </w:r>
            <w:r w:rsidRPr="00101A10">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B225AC7"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4" w:space="0" w:color="auto"/>
            </w:tcBorders>
            <w:shd w:val="clear" w:color="auto" w:fill="auto"/>
            <w:noWrap/>
            <w:vAlign w:val="center"/>
            <w:hideMark/>
          </w:tcPr>
          <w:p w14:paraId="4B225AC8" w14:textId="77777777" w:rsidR="00077BEB" w:rsidRPr="00101A10" w:rsidRDefault="00077BEB" w:rsidP="009E274D">
            <w:pPr>
              <w:widowControl/>
              <w:adjustRightInd w:val="0"/>
              <w:snapToGrid w:val="0"/>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機場の全体的な改築</w:t>
            </w:r>
            <w:r w:rsidRPr="00101A10">
              <w:rPr>
                <w:rFonts w:ascii="HG丸ｺﾞｼｯｸM-PRO" w:eastAsia="HG丸ｺﾞｼｯｸM-PRO" w:hAnsi="HG丸ｺﾞｼｯｸM-PRO" w:cs="ＭＳ Ｐゴシック" w:hint="eastAsia"/>
                <w:color w:val="000000"/>
                <w:kern w:val="0"/>
                <w:sz w:val="16"/>
                <w:szCs w:val="16"/>
              </w:rPr>
              <w:t>更新</w:t>
            </w:r>
          </w:p>
        </w:tc>
      </w:tr>
      <w:tr w:rsidR="00077BEB" w:rsidRPr="00101A10" w14:paraId="4B225AD8" w14:textId="77777777" w:rsidTr="009E274D">
        <w:trPr>
          <w:trHeight w:val="720"/>
        </w:trPr>
        <w:tc>
          <w:tcPr>
            <w:tcW w:w="709" w:type="dxa"/>
            <w:tcBorders>
              <w:top w:val="nil"/>
              <w:left w:val="single" w:sz="4" w:space="0" w:color="auto"/>
              <w:bottom w:val="single" w:sz="4" w:space="0" w:color="auto"/>
              <w:right w:val="single" w:sz="4" w:space="0" w:color="auto"/>
            </w:tcBorders>
            <w:shd w:val="clear" w:color="auto" w:fill="auto"/>
            <w:noWrap/>
            <w:hideMark/>
          </w:tcPr>
          <w:p w14:paraId="4B225ACA" w14:textId="77777777" w:rsidR="00077BEB" w:rsidRPr="007C1D26" w:rsidRDefault="00077BEB" w:rsidP="009E274D">
            <w:pPr>
              <w:widowControl/>
              <w:adjustRightInd w:val="0"/>
              <w:snapToGrid w:val="0"/>
              <w:rPr>
                <w:rFonts w:ascii="HG丸ｺﾞｼｯｸM-PRO" w:eastAsia="HG丸ｺﾞｼｯｸM-PRO" w:hAnsi="HG丸ｺﾞｼｯｸM-PRO" w:cs="ＭＳ Ｐゴシック"/>
                <w:b/>
                <w:color w:val="000000"/>
                <w:kern w:val="0"/>
                <w:sz w:val="16"/>
                <w:szCs w:val="16"/>
              </w:rPr>
            </w:pPr>
            <w:r w:rsidRPr="007C1D26">
              <w:rPr>
                <w:rFonts w:ascii="HG丸ｺﾞｼｯｸM-PRO" w:eastAsia="HG丸ｺﾞｼｯｸM-PRO" w:hAnsi="HG丸ｺﾞｼｯｸM-PRO" w:cs="ＭＳ Ｐゴシック" w:hint="eastAsia"/>
                <w:b/>
                <w:color w:val="000000"/>
                <w:kern w:val="0"/>
                <w:sz w:val="16"/>
                <w:szCs w:val="16"/>
              </w:rPr>
              <w:t>健全度</w:t>
            </w:r>
          </w:p>
        </w:tc>
        <w:tc>
          <w:tcPr>
            <w:tcW w:w="1276" w:type="dxa"/>
            <w:tcBorders>
              <w:top w:val="nil"/>
              <w:left w:val="nil"/>
              <w:bottom w:val="single" w:sz="4" w:space="0" w:color="auto"/>
              <w:right w:val="single" w:sz="4" w:space="0" w:color="auto"/>
            </w:tcBorders>
            <w:shd w:val="clear" w:color="auto" w:fill="auto"/>
            <w:hideMark/>
          </w:tcPr>
          <w:p w14:paraId="4B225ACB"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【健全度５】</w:t>
            </w:r>
          </w:p>
          <w:p w14:paraId="4B225ACC"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4B225ACD"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【健全度４】</w:t>
            </w:r>
          </w:p>
          <w:p w14:paraId="4B225ACE"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4B225ACF"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【健全度３】</w:t>
            </w:r>
          </w:p>
          <w:p w14:paraId="4B225AD0"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劣化が進行しているが、</w:t>
            </w:r>
          </w:p>
          <w:p w14:paraId="4B225AD1"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B225AD2"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【健全度２】</w:t>
            </w:r>
          </w:p>
          <w:p w14:paraId="4B225AD3"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劣化がさらに進行し、</w:t>
            </w:r>
          </w:p>
          <w:p w14:paraId="4B225AD4"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機場の機能に支障</w:t>
            </w:r>
          </w:p>
          <w:p w14:paraId="4B225AD5"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4" w:space="0" w:color="auto"/>
            </w:tcBorders>
            <w:shd w:val="clear" w:color="auto" w:fill="auto"/>
            <w:hideMark/>
          </w:tcPr>
          <w:p w14:paraId="4B225AD6"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【健全度１】</w:t>
            </w:r>
          </w:p>
          <w:p w14:paraId="4B225AD7" w14:textId="77777777" w:rsidR="00077BEB" w:rsidRPr="00101A10" w:rsidRDefault="00077BEB" w:rsidP="00257BF4">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劣化が著しく、補修</w:t>
            </w:r>
            <w:r w:rsidR="00257BF4">
              <w:rPr>
                <w:rFonts w:ascii="HG丸ｺﾞｼｯｸM-PRO" w:eastAsia="HG丸ｺﾞｼｯｸM-PRO" w:hAnsi="HG丸ｺﾞｼｯｸM-PRO" w:cs="ＭＳ Ｐゴシック" w:hint="eastAsia"/>
                <w:color w:val="000000"/>
                <w:kern w:val="0"/>
                <w:sz w:val="16"/>
                <w:szCs w:val="16"/>
              </w:rPr>
              <w:t>・部分更新</w:t>
            </w:r>
            <w:r w:rsidRPr="00205146">
              <w:rPr>
                <w:rFonts w:ascii="HG丸ｺﾞｼｯｸM-PRO" w:eastAsia="HG丸ｺﾞｼｯｸM-PRO" w:hAnsi="HG丸ｺﾞｼｯｸM-PRO" w:cs="ＭＳ Ｐゴシック" w:hint="eastAsia"/>
                <w:color w:val="000000"/>
                <w:kern w:val="0"/>
                <w:sz w:val="16"/>
                <w:szCs w:val="16"/>
              </w:rPr>
              <w:t>では対応不可。機場の機能に支障が出てもおかしくない状態。</w:t>
            </w:r>
          </w:p>
        </w:tc>
      </w:tr>
      <w:tr w:rsidR="00077BEB" w:rsidRPr="00101A10" w14:paraId="4B225AE3" w14:textId="77777777" w:rsidTr="009E274D">
        <w:trPr>
          <w:trHeight w:val="720"/>
        </w:trPr>
        <w:tc>
          <w:tcPr>
            <w:tcW w:w="709" w:type="dxa"/>
            <w:tcBorders>
              <w:top w:val="nil"/>
              <w:left w:val="single" w:sz="4" w:space="0" w:color="auto"/>
              <w:bottom w:val="single" w:sz="4" w:space="0" w:color="auto"/>
              <w:right w:val="single" w:sz="4" w:space="0" w:color="auto"/>
            </w:tcBorders>
            <w:shd w:val="clear" w:color="auto" w:fill="auto"/>
            <w:noWrap/>
            <w:hideMark/>
          </w:tcPr>
          <w:p w14:paraId="4B225AD9" w14:textId="77777777" w:rsidR="00077BEB" w:rsidRPr="007C1D26" w:rsidRDefault="00077BEB" w:rsidP="009E274D">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4B225ADA" w14:textId="77777777" w:rsidR="00077BEB"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【経過年数１】</w:t>
            </w:r>
          </w:p>
          <w:p w14:paraId="4B225ADB"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4B225ADC" w14:textId="77777777" w:rsidR="00077BEB"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【経過年数２】</w:t>
            </w:r>
          </w:p>
          <w:p w14:paraId="4B225ADD"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標準耐用年数</w:t>
            </w:r>
            <w:r>
              <w:rPr>
                <w:rFonts w:ascii="HG丸ｺﾞｼｯｸM-PRO" w:eastAsia="HG丸ｺﾞｼｯｸM-PRO" w:hAnsi="HG丸ｺﾞｼｯｸM-PRO" w:cs="ＭＳ Ｐゴシック" w:hint="eastAsia"/>
                <w:color w:val="000000"/>
                <w:kern w:val="0"/>
                <w:sz w:val="16"/>
                <w:szCs w:val="16"/>
              </w:rPr>
              <w:t>の５割超</w:t>
            </w:r>
          </w:p>
        </w:tc>
        <w:tc>
          <w:tcPr>
            <w:tcW w:w="1985" w:type="dxa"/>
            <w:tcBorders>
              <w:top w:val="nil"/>
              <w:left w:val="nil"/>
              <w:bottom w:val="single" w:sz="4" w:space="0" w:color="auto"/>
              <w:right w:val="single" w:sz="4" w:space="0" w:color="auto"/>
            </w:tcBorders>
            <w:shd w:val="clear" w:color="auto" w:fill="auto"/>
            <w:hideMark/>
          </w:tcPr>
          <w:p w14:paraId="4B225ADE" w14:textId="77777777" w:rsidR="00077BEB"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【経過年数３】</w:t>
            </w:r>
          </w:p>
          <w:p w14:paraId="4B225ADF"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4B225AE0" w14:textId="77777777" w:rsidR="00077BEB"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【経過年数４】</w:t>
            </w:r>
          </w:p>
          <w:p w14:paraId="4B225AE1"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17D34">
              <w:rPr>
                <w:rFonts w:ascii="HG丸ｺﾞｼｯｸM-PRO" w:eastAsia="HG丸ｺﾞｼｯｸM-PRO" w:hAnsi="HG丸ｺﾞｼｯｸM-PRO" w:cs="ＭＳ Ｐゴシック" w:hint="eastAsia"/>
                <w:color w:val="000000"/>
                <w:kern w:val="0"/>
                <w:sz w:val="16"/>
                <w:szCs w:val="16"/>
              </w:rPr>
              <w:t>目標耐用年数</w:t>
            </w:r>
            <w:r>
              <w:rPr>
                <w:rFonts w:ascii="HG丸ｺﾞｼｯｸM-PRO" w:eastAsia="HG丸ｺﾞｼｯｸM-PRO" w:hAnsi="HG丸ｺﾞｼｯｸM-PRO" w:cs="ＭＳ Ｐゴシック" w:hint="eastAsia"/>
                <w:color w:val="000000"/>
                <w:kern w:val="0"/>
                <w:sz w:val="16"/>
                <w:szCs w:val="16"/>
              </w:rPr>
              <w:t>に到達</w:t>
            </w:r>
          </w:p>
        </w:tc>
        <w:tc>
          <w:tcPr>
            <w:tcW w:w="2127" w:type="dxa"/>
            <w:tcBorders>
              <w:top w:val="nil"/>
              <w:left w:val="nil"/>
              <w:bottom w:val="single" w:sz="4" w:space="0" w:color="auto"/>
              <w:right w:val="single" w:sz="4" w:space="0" w:color="auto"/>
            </w:tcBorders>
            <w:shd w:val="clear" w:color="auto" w:fill="auto"/>
            <w:hideMark/>
          </w:tcPr>
          <w:p w14:paraId="4B225AE2"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w:t>
            </w:r>
          </w:p>
        </w:tc>
      </w:tr>
      <w:tr w:rsidR="00077BEB" w:rsidRPr="00101A10" w14:paraId="4B225AEB" w14:textId="77777777" w:rsidTr="009E274D">
        <w:trPr>
          <w:trHeight w:val="645"/>
        </w:trPr>
        <w:tc>
          <w:tcPr>
            <w:tcW w:w="709" w:type="dxa"/>
            <w:tcBorders>
              <w:top w:val="nil"/>
              <w:left w:val="single" w:sz="4" w:space="0" w:color="auto"/>
              <w:bottom w:val="single" w:sz="4" w:space="0" w:color="auto"/>
              <w:right w:val="single" w:sz="4" w:space="0" w:color="auto"/>
            </w:tcBorders>
            <w:shd w:val="clear" w:color="auto" w:fill="auto"/>
            <w:noWrap/>
            <w:hideMark/>
          </w:tcPr>
          <w:p w14:paraId="4B225AE4" w14:textId="77777777" w:rsidR="00077BEB" w:rsidRPr="007C1D26" w:rsidRDefault="00077BEB" w:rsidP="009E274D">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4B225AE5"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B225AE6"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B225AE7"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計画外の部分で</w:t>
            </w:r>
          </w:p>
          <w:p w14:paraId="4B225AE8"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4B225AE9"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大規模補修・部分更新した方がＬＣＣを低減できる。</w:t>
            </w:r>
          </w:p>
        </w:tc>
        <w:tc>
          <w:tcPr>
            <w:tcW w:w="2127" w:type="dxa"/>
            <w:tcBorders>
              <w:top w:val="nil"/>
              <w:left w:val="nil"/>
              <w:bottom w:val="single" w:sz="4" w:space="0" w:color="auto"/>
              <w:right w:val="single" w:sz="4" w:space="0" w:color="auto"/>
            </w:tcBorders>
            <w:shd w:val="clear" w:color="auto" w:fill="auto"/>
            <w:hideMark/>
          </w:tcPr>
          <w:p w14:paraId="4B225AEA"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全体的な改築・更新をした方がＬＣＣを低減できる</w:t>
            </w:r>
          </w:p>
        </w:tc>
      </w:tr>
      <w:tr w:rsidR="00077BEB" w:rsidRPr="00101A10" w14:paraId="4B225AF5" w14:textId="77777777" w:rsidTr="009E274D">
        <w:trPr>
          <w:trHeight w:val="645"/>
        </w:trPr>
        <w:tc>
          <w:tcPr>
            <w:tcW w:w="709" w:type="dxa"/>
            <w:tcBorders>
              <w:top w:val="nil"/>
              <w:left w:val="single" w:sz="4" w:space="0" w:color="auto"/>
              <w:bottom w:val="single" w:sz="4" w:space="0" w:color="auto"/>
              <w:right w:val="single" w:sz="4" w:space="0" w:color="auto"/>
            </w:tcBorders>
            <w:shd w:val="clear" w:color="auto" w:fill="auto"/>
            <w:noWrap/>
            <w:hideMark/>
          </w:tcPr>
          <w:p w14:paraId="4B225AEC" w14:textId="77777777" w:rsidR="00077BEB" w:rsidRPr="007C1D26" w:rsidRDefault="006205CF" w:rsidP="009E274D">
            <w:pPr>
              <w:widowControl/>
              <w:adjustRightInd w:val="0"/>
              <w:snapToGrid w:val="0"/>
              <w:rPr>
                <w:rFonts w:ascii="HG丸ｺﾞｼｯｸM-PRO" w:eastAsia="HG丸ｺﾞｼｯｸM-PRO" w:hAnsi="HG丸ｺﾞｼｯｸM-PRO" w:cs="ＭＳ Ｐゴシック"/>
                <w:b/>
                <w:color w:val="000000"/>
                <w:kern w:val="0"/>
                <w:sz w:val="16"/>
                <w:szCs w:val="16"/>
              </w:rPr>
            </w:pPr>
            <w:r>
              <w:rPr>
                <w:rFonts w:ascii="HG丸ｺﾞｼｯｸM-PRO" w:eastAsia="HG丸ｺﾞｼｯｸM-PRO" w:hAnsi="HG丸ｺﾞｼｯｸM-PRO" w:cs="ＭＳ Ｐゴシック" w:hint="eastAsia"/>
                <w:b/>
                <w:color w:val="000000"/>
                <w:kern w:val="0"/>
                <w:sz w:val="16"/>
                <w:szCs w:val="16"/>
              </w:rPr>
              <w:t>技術基準等</w:t>
            </w:r>
          </w:p>
        </w:tc>
        <w:tc>
          <w:tcPr>
            <w:tcW w:w="1276" w:type="dxa"/>
            <w:tcBorders>
              <w:top w:val="nil"/>
              <w:left w:val="nil"/>
              <w:bottom w:val="single" w:sz="4" w:space="0" w:color="auto"/>
              <w:right w:val="single" w:sz="4" w:space="0" w:color="auto"/>
            </w:tcBorders>
            <w:shd w:val="clear" w:color="auto" w:fill="auto"/>
            <w:noWrap/>
            <w:hideMark/>
          </w:tcPr>
          <w:p w14:paraId="4B225AED"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101A10">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hideMark/>
          </w:tcPr>
          <w:p w14:paraId="4B225AEE"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設計基準が見直されたが、</w:t>
            </w:r>
          </w:p>
          <w:p w14:paraId="4B225AEF"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4" w:space="0" w:color="auto"/>
              <w:right w:val="single" w:sz="4" w:space="0" w:color="auto"/>
            </w:tcBorders>
            <w:shd w:val="clear" w:color="auto" w:fill="auto"/>
            <w:hideMark/>
          </w:tcPr>
          <w:p w14:paraId="4B225AF0" w14:textId="77777777" w:rsidR="00077BEB" w:rsidRPr="00205146"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設計基準等の変化</w:t>
            </w:r>
          </w:p>
          <w:p w14:paraId="4B225AF1"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4" w:space="0" w:color="auto"/>
              <w:right w:val="single" w:sz="4" w:space="0" w:color="auto"/>
            </w:tcBorders>
            <w:shd w:val="clear" w:color="auto" w:fill="auto"/>
            <w:noWrap/>
            <w:hideMark/>
          </w:tcPr>
          <w:p w14:paraId="4B225AF2" w14:textId="77777777" w:rsidR="00077BEB"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設計指針改定等で強度不足</w:t>
            </w:r>
          </w:p>
          <w:p w14:paraId="4B225AF3"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sidRPr="00205146">
              <w:rPr>
                <w:rFonts w:ascii="HG丸ｺﾞｼｯｸM-PRO" w:eastAsia="HG丸ｺﾞｼｯｸM-PRO" w:hAnsi="HG丸ｺﾞｼｯｸM-PRO" w:cs="ＭＳ Ｐゴシック" w:hint="eastAsia"/>
                <w:color w:val="000000"/>
                <w:kern w:val="0"/>
                <w:sz w:val="16"/>
                <w:szCs w:val="16"/>
              </w:rPr>
              <w:t>能力不足が明らか</w:t>
            </w:r>
          </w:p>
        </w:tc>
        <w:tc>
          <w:tcPr>
            <w:tcW w:w="2127" w:type="dxa"/>
            <w:tcBorders>
              <w:top w:val="nil"/>
              <w:left w:val="nil"/>
              <w:bottom w:val="single" w:sz="4" w:space="0" w:color="auto"/>
              <w:right w:val="single" w:sz="4" w:space="0" w:color="auto"/>
            </w:tcBorders>
            <w:shd w:val="clear" w:color="auto" w:fill="auto"/>
            <w:noWrap/>
            <w:hideMark/>
          </w:tcPr>
          <w:p w14:paraId="4B225AF4" w14:textId="77777777" w:rsidR="00077BEB" w:rsidRPr="00101A10" w:rsidRDefault="00077BEB" w:rsidP="009E274D">
            <w:pPr>
              <w:widowControl/>
              <w:adjustRightInd w:val="0"/>
              <w:snapToGrid w:val="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w:t>
            </w:r>
          </w:p>
        </w:tc>
      </w:tr>
    </w:tbl>
    <w:p w14:paraId="4B225AF6" w14:textId="77777777" w:rsidR="00077BEB" w:rsidRDefault="00077BEB" w:rsidP="00077BEB">
      <w:pPr>
        <w:jc w:val="right"/>
        <w:rPr>
          <w:rFonts w:ascii="HG丸ｺﾞｼｯｸM-PRO" w:eastAsia="HG丸ｺﾞｼｯｸM-PRO" w:hAnsi="HG丸ｺﾞｼｯｸM-PRO"/>
        </w:rPr>
      </w:pPr>
    </w:p>
    <w:p w14:paraId="4B225AF7" w14:textId="77777777" w:rsidR="00077BEB" w:rsidRPr="00101A10" w:rsidRDefault="00077BEB" w:rsidP="00077BEB">
      <w:pPr>
        <w:ind w:firstLineChars="300" w:firstLine="630"/>
        <w:rPr>
          <w:rFonts w:ascii="HG丸ｺﾞｼｯｸM-PRO" w:eastAsia="HG丸ｺﾞｼｯｸM-PRO" w:hAnsi="HG丸ｺﾞｼｯｸM-PRO"/>
        </w:rPr>
      </w:pPr>
    </w:p>
    <w:p w14:paraId="4B225AF8" w14:textId="77777777" w:rsidR="00077BEB" w:rsidRPr="00101A10" w:rsidRDefault="00077BEB" w:rsidP="00077BEB">
      <w:pPr>
        <w:ind w:leftChars="350" w:left="945" w:hangingChars="100" w:hanging="210"/>
        <w:rPr>
          <w:rFonts w:ascii="HG丸ｺﾞｼｯｸM-PRO" w:eastAsia="HG丸ｺﾞｼｯｸM-PRO" w:hAnsi="HG丸ｺﾞｼｯｸM-PRO"/>
        </w:rPr>
      </w:pPr>
    </w:p>
    <w:p w14:paraId="4B225AF9" w14:textId="77777777" w:rsidR="00077BEB" w:rsidRPr="00101A10" w:rsidRDefault="00077BEB" w:rsidP="00077BEB">
      <w:pPr>
        <w:ind w:firstLineChars="300" w:firstLine="630"/>
        <w:rPr>
          <w:rFonts w:ascii="HG丸ｺﾞｼｯｸM-PRO" w:eastAsia="HG丸ｺﾞｼｯｸM-PRO" w:hAnsi="HG丸ｺﾞｼｯｸM-PRO"/>
        </w:rPr>
      </w:pPr>
    </w:p>
    <w:p w14:paraId="4B225AFA" w14:textId="77777777" w:rsidR="00077BEB" w:rsidRPr="00101A10" w:rsidRDefault="00077BEB" w:rsidP="00077BEB">
      <w:pPr>
        <w:ind w:firstLineChars="300" w:firstLine="630"/>
        <w:rPr>
          <w:rFonts w:ascii="HG丸ｺﾞｼｯｸM-PRO" w:eastAsia="HG丸ｺﾞｼｯｸM-PRO" w:hAnsi="HG丸ｺﾞｼｯｸM-PRO"/>
        </w:rPr>
      </w:pPr>
    </w:p>
    <w:p w14:paraId="4B225AFB" w14:textId="77777777" w:rsidR="00077BEB" w:rsidRPr="00101A10" w:rsidRDefault="00077BEB" w:rsidP="00077BEB">
      <w:pPr>
        <w:ind w:firstLineChars="300" w:firstLine="630"/>
        <w:rPr>
          <w:rFonts w:ascii="HG丸ｺﾞｼｯｸM-PRO" w:eastAsia="HG丸ｺﾞｼｯｸM-PRO" w:hAnsi="HG丸ｺﾞｼｯｸM-PRO"/>
        </w:rPr>
      </w:pPr>
    </w:p>
    <w:p w14:paraId="4B225AFC" w14:textId="77777777" w:rsidR="00077BEB" w:rsidRPr="00101A10" w:rsidRDefault="00077BEB" w:rsidP="00077BEB">
      <w:pPr>
        <w:ind w:firstLineChars="300" w:firstLine="630"/>
        <w:rPr>
          <w:rFonts w:ascii="HG丸ｺﾞｼｯｸM-PRO" w:eastAsia="HG丸ｺﾞｼｯｸM-PRO" w:hAnsi="HG丸ｺﾞｼｯｸM-PRO"/>
        </w:rPr>
      </w:pPr>
    </w:p>
    <w:p w14:paraId="4B225AFD" w14:textId="77777777" w:rsidR="00077BEB" w:rsidRPr="00101A10" w:rsidRDefault="00077BEB" w:rsidP="00077BEB">
      <w:pPr>
        <w:ind w:firstLineChars="300" w:firstLine="630"/>
        <w:rPr>
          <w:rFonts w:ascii="HG丸ｺﾞｼｯｸM-PRO" w:eastAsia="HG丸ｺﾞｼｯｸM-PRO" w:hAnsi="HG丸ｺﾞｼｯｸM-PRO"/>
        </w:rPr>
      </w:pPr>
    </w:p>
    <w:p w14:paraId="4B225AFE" w14:textId="77777777" w:rsidR="00077BEB" w:rsidRPr="00101A10" w:rsidRDefault="00077BEB" w:rsidP="00077BEB">
      <w:pPr>
        <w:ind w:firstLineChars="300" w:firstLine="630"/>
        <w:rPr>
          <w:rFonts w:ascii="HG丸ｺﾞｼｯｸM-PRO" w:eastAsia="HG丸ｺﾞｼｯｸM-PRO" w:hAnsi="HG丸ｺﾞｼｯｸM-PRO"/>
        </w:rPr>
      </w:pPr>
    </w:p>
    <w:p w14:paraId="4B225AFF" w14:textId="77777777" w:rsidR="00077BEB" w:rsidRPr="00101A10" w:rsidRDefault="00077BEB" w:rsidP="00077BEB">
      <w:pPr>
        <w:ind w:firstLineChars="300" w:firstLine="630"/>
        <w:rPr>
          <w:rFonts w:ascii="HG丸ｺﾞｼｯｸM-PRO" w:eastAsia="HG丸ｺﾞｼｯｸM-PRO" w:hAnsi="HG丸ｺﾞｼｯｸM-PRO"/>
        </w:rPr>
      </w:pPr>
    </w:p>
    <w:p w14:paraId="4B225B00" w14:textId="77777777" w:rsidR="00077BEB" w:rsidRPr="00101A10" w:rsidRDefault="00077BEB" w:rsidP="00077BEB">
      <w:pPr>
        <w:ind w:firstLineChars="300" w:firstLine="630"/>
        <w:rPr>
          <w:rFonts w:ascii="HG丸ｺﾞｼｯｸM-PRO" w:eastAsia="HG丸ｺﾞｼｯｸM-PRO" w:hAnsi="HG丸ｺﾞｼｯｸM-PRO"/>
        </w:rPr>
      </w:pPr>
    </w:p>
    <w:p w14:paraId="4B225B01" w14:textId="77777777" w:rsidR="00077BEB" w:rsidRPr="00101A10" w:rsidRDefault="00077BEB" w:rsidP="00077BEB">
      <w:pPr>
        <w:ind w:firstLineChars="300" w:firstLine="630"/>
        <w:rPr>
          <w:rFonts w:ascii="HG丸ｺﾞｼｯｸM-PRO" w:eastAsia="HG丸ｺﾞｼｯｸM-PRO" w:hAnsi="HG丸ｺﾞｼｯｸM-PRO"/>
        </w:rPr>
      </w:pPr>
    </w:p>
    <w:p w14:paraId="4B225B02" w14:textId="77777777" w:rsidR="00077BEB" w:rsidRPr="00101A10" w:rsidRDefault="00077BEB" w:rsidP="00077BEB">
      <w:pPr>
        <w:ind w:firstLineChars="300" w:firstLine="630"/>
        <w:rPr>
          <w:rFonts w:ascii="HG丸ｺﾞｼｯｸM-PRO" w:eastAsia="HG丸ｺﾞｼｯｸM-PRO" w:hAnsi="HG丸ｺﾞｼｯｸM-PRO"/>
        </w:rPr>
      </w:pPr>
    </w:p>
    <w:p w14:paraId="4B225B03" w14:textId="77777777" w:rsidR="00077BEB" w:rsidRPr="00101A10" w:rsidRDefault="00077BEB" w:rsidP="00077BEB">
      <w:pPr>
        <w:widowControl/>
        <w:jc w:val="left"/>
        <w:rPr>
          <w:rFonts w:ascii="HG丸ｺﾞｼｯｸM-PRO" w:eastAsia="HG丸ｺﾞｼｯｸM-PRO" w:hAnsi="HG丸ｺﾞｼｯｸM-PRO"/>
        </w:rPr>
      </w:pPr>
      <w:r w:rsidRPr="00101A10">
        <w:rPr>
          <w:rFonts w:ascii="HG丸ｺﾞｼｯｸM-PRO" w:eastAsia="HG丸ｺﾞｼｯｸM-PRO" w:hAnsi="HG丸ｺﾞｼｯｸM-PRO"/>
        </w:rPr>
        <w:br w:type="page"/>
      </w:r>
    </w:p>
    <w:p w14:paraId="4B225B04" w14:textId="77777777" w:rsidR="00077BEB" w:rsidRPr="00101A10" w:rsidRDefault="00077BEB" w:rsidP="00DE2568">
      <w:pPr>
        <w:pStyle w:val="8"/>
        <w:ind w:left="698"/>
      </w:pPr>
      <w:r w:rsidRPr="00077BEB">
        <w:rPr>
          <w:rFonts w:hint="eastAsia"/>
        </w:rPr>
        <w:lastRenderedPageBreak/>
        <w:t>健全度判定要領（状態監視型）</w:t>
      </w:r>
    </w:p>
    <w:p w14:paraId="4B225B05" w14:textId="77777777" w:rsidR="00077BEB" w:rsidRPr="00DE2568" w:rsidRDefault="00565E5A" w:rsidP="00077BEB">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B225C6E" wp14:editId="4B225C6F">
            <wp:extent cx="5759450" cy="6863324"/>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6863324"/>
                    </a:xfrm>
                    <a:prstGeom prst="rect">
                      <a:avLst/>
                    </a:prstGeom>
                    <a:noFill/>
                    <a:ln>
                      <a:noFill/>
                    </a:ln>
                  </pic:spPr>
                </pic:pic>
              </a:graphicData>
            </a:graphic>
          </wp:inline>
        </w:drawing>
      </w:r>
    </w:p>
    <w:p w14:paraId="4B225B06" w14:textId="77777777" w:rsidR="00077BEB" w:rsidRDefault="00077BEB" w:rsidP="00077BEB">
      <w:pPr>
        <w:jc w:val="right"/>
        <w:rPr>
          <w:rFonts w:ascii="HG丸ｺﾞｼｯｸM-PRO" w:eastAsia="HG丸ｺﾞｼｯｸM-PRO" w:hAnsi="HG丸ｺﾞｼｯｸM-PRO"/>
        </w:rPr>
      </w:pPr>
      <w:r>
        <w:rPr>
          <w:rFonts w:ascii="HG丸ｺﾞｼｯｸM-PRO" w:eastAsia="HG丸ｺﾞｼｯｸM-PRO" w:hAnsi="HG丸ｺﾞｼｯｸM-PRO" w:hint="eastAsia"/>
        </w:rPr>
        <w:t>※各項目の最低値を採用</w:t>
      </w:r>
    </w:p>
    <w:p w14:paraId="4B225B07" w14:textId="77777777" w:rsidR="00077BEB" w:rsidRDefault="00077BEB" w:rsidP="00077BEB">
      <w:pPr>
        <w:rPr>
          <w:rFonts w:ascii="HG丸ｺﾞｼｯｸM-PRO" w:eastAsia="HG丸ｺﾞｼｯｸM-PRO" w:hAnsi="HG丸ｺﾞｼｯｸM-PRO"/>
        </w:rPr>
      </w:pPr>
    </w:p>
    <w:p w14:paraId="4B225B08" w14:textId="77777777" w:rsidR="00077BEB" w:rsidRDefault="00077BEB" w:rsidP="00077BEB">
      <w:pPr>
        <w:rPr>
          <w:rFonts w:ascii="HG丸ｺﾞｼｯｸM-PRO" w:eastAsia="HG丸ｺﾞｼｯｸM-PRO" w:hAnsi="HG丸ｺﾞｼｯｸM-PRO"/>
        </w:rPr>
      </w:pPr>
    </w:p>
    <w:p w14:paraId="4B225B09" w14:textId="77777777" w:rsidR="00DE2568" w:rsidRPr="00101A10" w:rsidRDefault="00DE2568" w:rsidP="00DE2568">
      <w:pPr>
        <w:pStyle w:val="8"/>
        <w:ind w:left="698"/>
      </w:pPr>
      <w:r w:rsidRPr="00077BEB">
        <w:rPr>
          <w:rFonts w:hint="eastAsia"/>
        </w:rPr>
        <w:lastRenderedPageBreak/>
        <w:t>健全度判定要領（</w:t>
      </w:r>
      <w:r>
        <w:rPr>
          <w:rFonts w:hint="eastAsia"/>
        </w:rPr>
        <w:t>時間計画</w:t>
      </w:r>
      <w:r w:rsidRPr="00077BEB">
        <w:rPr>
          <w:rFonts w:hint="eastAsia"/>
        </w:rPr>
        <w:t>型）</w:t>
      </w:r>
    </w:p>
    <w:p w14:paraId="4B225B0A" w14:textId="77777777" w:rsidR="00077BEB" w:rsidRDefault="00565E5A" w:rsidP="00077BEB">
      <w:pP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B225C70" wp14:editId="4B225C71">
            <wp:extent cx="5759450" cy="1647576"/>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647576"/>
                    </a:xfrm>
                    <a:prstGeom prst="rect">
                      <a:avLst/>
                    </a:prstGeom>
                    <a:noFill/>
                    <a:ln>
                      <a:noFill/>
                    </a:ln>
                  </pic:spPr>
                </pic:pic>
              </a:graphicData>
            </a:graphic>
          </wp:inline>
        </w:drawing>
      </w:r>
    </w:p>
    <w:p w14:paraId="4B225B0B" w14:textId="77777777" w:rsidR="00077BEB" w:rsidRDefault="00077BEB" w:rsidP="00077BEB">
      <w:pPr>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※各項目の最低値を採用</w:t>
      </w:r>
    </w:p>
    <w:p w14:paraId="4B225B0C" w14:textId="77777777" w:rsidR="00077BEB" w:rsidRPr="004707AD" w:rsidRDefault="00077BEB" w:rsidP="00077BEB">
      <w:pPr>
        <w:rPr>
          <w:rFonts w:ascii="HG丸ｺﾞｼｯｸM-PRO" w:eastAsia="HG丸ｺﾞｼｯｸM-PRO" w:hAnsi="HG丸ｺﾞｼｯｸM-PRO"/>
        </w:rPr>
      </w:pPr>
    </w:p>
    <w:p w14:paraId="4B225B0D" w14:textId="77777777" w:rsidR="00077BEB" w:rsidRDefault="00077BEB" w:rsidP="00077BEB">
      <w:pPr>
        <w:rPr>
          <w:rFonts w:ascii="HG丸ｺﾞｼｯｸM-PRO" w:eastAsia="HG丸ｺﾞｼｯｸM-PRO" w:hAnsi="HG丸ｺﾞｼｯｸM-PRO"/>
        </w:rPr>
      </w:pPr>
    </w:p>
    <w:p w14:paraId="4B225B0E" w14:textId="77777777" w:rsidR="00077BEB" w:rsidRDefault="00077BEB" w:rsidP="00077BEB">
      <w:pPr>
        <w:rPr>
          <w:rFonts w:ascii="HG丸ｺﾞｼｯｸM-PRO" w:eastAsia="HG丸ｺﾞｼｯｸM-PRO" w:hAnsi="HG丸ｺﾞｼｯｸM-PRO"/>
        </w:rPr>
      </w:pPr>
    </w:p>
    <w:p w14:paraId="4B225B0F" w14:textId="77777777" w:rsidR="00077BEB" w:rsidRDefault="00077BEB" w:rsidP="00077BEB">
      <w:pPr>
        <w:rPr>
          <w:rFonts w:ascii="HG丸ｺﾞｼｯｸM-PRO" w:eastAsia="HG丸ｺﾞｼｯｸM-PRO" w:hAnsi="HG丸ｺﾞｼｯｸM-PRO"/>
        </w:rPr>
      </w:pPr>
    </w:p>
    <w:p w14:paraId="4B225B10" w14:textId="77777777" w:rsidR="00077BEB" w:rsidRPr="00077BEB" w:rsidRDefault="00077BEB" w:rsidP="00077BEB">
      <w:pPr>
        <w:rPr>
          <w:rFonts w:ascii="HG丸ｺﾞｼｯｸM-PRO" w:eastAsia="HG丸ｺﾞｼｯｸM-PRO" w:hAnsi="HG丸ｺﾞｼｯｸM-PRO"/>
        </w:rPr>
      </w:pPr>
    </w:p>
    <w:sectPr w:rsidR="00077BEB" w:rsidRPr="00077BEB" w:rsidSect="006B0D94">
      <w:headerReference w:type="default" r:id="rId50"/>
      <w:footerReference w:type="default" r:id="rId51"/>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25C74" w14:textId="77777777" w:rsidR="00964A40" w:rsidRDefault="00964A40">
      <w:r>
        <w:separator/>
      </w:r>
    </w:p>
  </w:endnote>
  <w:endnote w:type="continuationSeparator" w:id="0">
    <w:p w14:paraId="4B225C75" w14:textId="77777777" w:rsidR="00964A40" w:rsidRDefault="0096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964A40" w:rsidRDefault="00964A4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964A40" w:rsidRDefault="00964A40">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964A40" w:rsidRPr="003A5F2B" w:rsidRDefault="00964A4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958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964A40" w:rsidRDefault="00964A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78" type="#_x0000_t202" style="position:absolute;left:0;text-align:left;margin-left:-.4pt;margin-top:-2.8pt;width:453.75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964A40" w:rsidRDefault="00964A40"/>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9C5168" w:rsidRPr="009C5168">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B225C7A" w14:textId="77777777" w:rsidR="00964A40" w:rsidRDefault="00964A4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D" w14:textId="77777777" w:rsidR="00964A40" w:rsidRPr="003A5F2B" w:rsidRDefault="00964A4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4B225C89" wp14:editId="4B225C8A">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C" w14:textId="77777777" w:rsidR="00964A40" w:rsidRPr="00D856E6" w:rsidRDefault="00964A4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0"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kyJAIAAFc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MlNCTIkAgAAVwQAAA4AAAAAAAAAAAAAAAAALgIAAGRycy9lMm9Eb2MueG1sUEsB&#10;Ai0AFAAGAAgAAAAhAAX9Fl7YAAAABgEAAA8AAAAAAAAAAAAAAAAAfgQAAGRycy9kb3ducmV2Lnht&#10;bFBLBQYAAAAABAAEAPMAAACDBQAAAAA=&#10;" fillcolor="black">
              <v:textbox inset="5.85pt,.7pt,5.85pt,.7pt">
                <w:txbxContent>
                  <w:p w14:paraId="4B225D9C" w14:textId="77777777" w:rsidR="00964A40" w:rsidRPr="00D856E6" w:rsidRDefault="00964A4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9C5168" w:rsidRPr="009C5168">
      <w:rPr>
        <w:rFonts w:ascii="Arial Unicode MS" w:eastAsia="Arial Unicode MS" w:hAnsi="Arial Unicode MS" w:cs="Arial Unicode MS"/>
        <w:noProof/>
        <w:sz w:val="32"/>
        <w:szCs w:val="32"/>
        <w:lang w:val="ja-JP"/>
      </w:rPr>
      <w:t>10</w:t>
    </w:r>
    <w:r w:rsidRPr="003A5F2B">
      <w:rPr>
        <w:rFonts w:ascii="Arial Unicode MS" w:eastAsia="Arial Unicode MS" w:hAnsi="Arial Unicode MS" w:cs="Arial Unicode MS"/>
        <w:sz w:val="32"/>
        <w:szCs w:val="32"/>
      </w:rPr>
      <w:fldChar w:fldCharType="end"/>
    </w:r>
  </w:p>
  <w:p w14:paraId="4B225C7E" w14:textId="77777777" w:rsidR="00964A40" w:rsidRDefault="00964A40">
    <w:pPr>
      <w:pStyle w:val="a5"/>
    </w:pPr>
  </w:p>
  <w:p w14:paraId="4B225C7F" w14:textId="77777777" w:rsidR="00964A40" w:rsidRDefault="00964A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964A40" w:rsidRPr="003A5F2B" w:rsidRDefault="00964A4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964A40" w:rsidRPr="00D856E6" w:rsidRDefault="00964A4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2"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IgIAAFU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MRApLjE6ol4dThON71GMlp0vzjrabIL7n8ewEnO9GdD2qzezzdEZEib&#10;9XpDfLtLR3nhACMIqOCBs9Hch/HxHKxTTUt5xlkweE1q1iox/VLTqXia3aTV6Z3Fx3G5T1Evf4Pd&#10;b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0+kimIgIAAFUEAAAOAAAAAAAAAAAAAAAAAC4CAABkcnMvZTJvRG9jLnhtbFBLAQIt&#10;ABQABgAIAAAAIQAF/RZe2AAAAAYBAAAPAAAAAAAAAAAAAAAAAHwEAABkcnMvZG93bnJldi54bWxQ&#10;SwUGAAAAAAQABADzAAAAgQUAAAAA&#10;" fillcolor="black">
              <v:textbox inset="5.85pt,.7pt,5.85pt,.7pt">
                <w:txbxContent>
                  <w:p w:rsidR="00E9123E" w:rsidRPr="00D856E6" w:rsidRDefault="00E9123E"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9C5168" w:rsidRPr="009C5168">
      <w:rPr>
        <w:rFonts w:ascii="Arial Unicode MS" w:eastAsia="Arial Unicode MS" w:hAnsi="Arial Unicode MS" w:cs="Arial Unicode MS"/>
        <w:noProof/>
        <w:sz w:val="32"/>
        <w:szCs w:val="32"/>
        <w:lang w:val="ja-JP"/>
      </w:rPr>
      <w:t>56</w:t>
    </w:r>
    <w:r w:rsidRPr="003A5F2B">
      <w:rPr>
        <w:rFonts w:ascii="Arial Unicode MS" w:eastAsia="Arial Unicode MS" w:hAnsi="Arial Unicode MS" w:cs="Arial Unicode MS"/>
        <w:sz w:val="32"/>
        <w:szCs w:val="32"/>
      </w:rPr>
      <w:fldChar w:fldCharType="end"/>
    </w:r>
  </w:p>
  <w:p w14:paraId="4B225C82" w14:textId="77777777" w:rsidR="00964A40" w:rsidRDefault="00964A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25C72" w14:textId="77777777" w:rsidR="00964A40" w:rsidRDefault="00964A40">
      <w:r>
        <w:separator/>
      </w:r>
    </w:p>
  </w:footnote>
  <w:footnote w:type="continuationSeparator" w:id="0">
    <w:p w14:paraId="4B225C73" w14:textId="77777777" w:rsidR="00964A40" w:rsidRDefault="00964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964A40" w:rsidRDefault="00964A40">
    <w:pPr>
      <w:pStyle w:val="a8"/>
    </w:pPr>
    <w:r>
      <w:rPr>
        <w:noProof/>
      </w:rPr>
      <mc:AlternateContent>
        <mc:Choice Requires="wps">
          <w:drawing>
            <wp:anchor distT="0" distB="0" distL="114300" distR="114300" simplePos="0" relativeHeight="25178060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964A40" w:rsidRDefault="00964A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77" type="#_x0000_t202" style="position:absolute;left:0;text-align:left;margin-left:-.4pt;margin-top:-4.3pt;width:453.7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964A40" w:rsidRDefault="00964A40"/>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B" w14:textId="77777777" w:rsidR="00964A40" w:rsidRDefault="00964A40">
    <w:pPr>
      <w:pStyle w:val="a8"/>
    </w:pPr>
    <w:r>
      <w:rPr>
        <w:noProof/>
      </w:rPr>
      <mc:AlternateContent>
        <mc:Choice Requires="wps">
          <w:drawing>
            <wp:anchor distT="0" distB="0" distL="114300" distR="114300" simplePos="0" relativeHeight="251683328" behindDoc="0" locked="0" layoutInCell="1" allowOverlap="1" wp14:anchorId="4B225C87" wp14:editId="4B225C88">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B" w14:textId="77777777" w:rsidR="00964A40" w:rsidRPr="00D856E6" w:rsidRDefault="00964A4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9"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T3Jg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" fillcolor="black">
              <v:textbox inset="5.85pt,.7pt,5.85pt,.7pt">
                <w:txbxContent>
                  <w:p w14:paraId="4B225D9B" w14:textId="77777777" w:rsidR="00964A40" w:rsidRPr="00D856E6" w:rsidRDefault="00964A4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4B225C7C" w14:textId="77777777" w:rsidR="00964A40" w:rsidRDefault="00964A4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964A40" w:rsidRDefault="00964A40">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77777777" w:rsidR="00964A40" w:rsidRPr="00D856E6" w:rsidRDefault="00964A4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1"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7DFhwJAIAAFYEAAAOAAAAAAAAAAAAAAAAAC4CAABkcnMvZTJvRG9jLnhtbFBL&#10;AQItABQABgAIAAAAIQCMIj9l2QAAAAcBAAAPAAAAAAAAAAAAAAAAAH4EAABkcnMvZG93bnJldi54&#10;bWxQSwUGAAAAAAQABADzAAAAhAUAAAAA&#10;" fillcolor="black">
              <v:textbox inset="5.85pt,.7pt,5.85pt,.7pt">
                <w:txbxContent>
                  <w:p w:rsidR="00E9123E" w:rsidRPr="00D856E6" w:rsidRDefault="00E9123E"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C581A32"/>
    <w:multiLevelType w:val="hybridMultilevel"/>
    <w:tmpl w:val="0EE6E91C"/>
    <w:lvl w:ilvl="0" w:tplc="C6564420">
      <w:numFmt w:val="bullet"/>
      <w:lvlText w:val="・"/>
      <w:lvlJc w:val="left"/>
      <w:pPr>
        <w:ind w:left="121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5">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1">
    <w:nsid w:val="7C4127A0"/>
    <w:multiLevelType w:val="multilevel"/>
    <w:tmpl w:val="7CE4BB4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num w:numId="1">
    <w:abstractNumId w:val="11"/>
  </w:num>
  <w:num w:numId="2">
    <w:abstractNumId w:val="9"/>
  </w:num>
  <w:num w:numId="3">
    <w:abstractNumId w:val="1"/>
  </w:num>
  <w:num w:numId="4">
    <w:abstractNumId w:val="4"/>
  </w:num>
  <w:num w:numId="5">
    <w:abstractNumId w:val="7"/>
  </w:num>
  <w:num w:numId="6">
    <w:abstractNumId w:val="3"/>
  </w:num>
  <w:num w:numId="7">
    <w:abstractNumId w:val="8"/>
  </w:num>
  <w:num w:numId="8">
    <w:abstractNumId w:val="2"/>
  </w:num>
  <w:num w:numId="9">
    <w:abstractNumId w:val="5"/>
  </w:num>
  <w:num w:numId="10">
    <w:abstractNumId w:val="10"/>
  </w:num>
  <w:num w:numId="11">
    <w:abstractNumId w:val="0"/>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5842"/>
    <w:rsid w:val="00007C02"/>
    <w:rsid w:val="00007D3A"/>
    <w:rsid w:val="00010BA8"/>
    <w:rsid w:val="000117ED"/>
    <w:rsid w:val="00014391"/>
    <w:rsid w:val="00014D03"/>
    <w:rsid w:val="00016A7E"/>
    <w:rsid w:val="00016F3C"/>
    <w:rsid w:val="0001711F"/>
    <w:rsid w:val="00017DF7"/>
    <w:rsid w:val="0002028A"/>
    <w:rsid w:val="000207CA"/>
    <w:rsid w:val="000253A8"/>
    <w:rsid w:val="00025ADC"/>
    <w:rsid w:val="00027012"/>
    <w:rsid w:val="00032A8E"/>
    <w:rsid w:val="000364F2"/>
    <w:rsid w:val="00036B40"/>
    <w:rsid w:val="00036E98"/>
    <w:rsid w:val="000424B9"/>
    <w:rsid w:val="00043190"/>
    <w:rsid w:val="00043BD7"/>
    <w:rsid w:val="00043EAC"/>
    <w:rsid w:val="00044A21"/>
    <w:rsid w:val="00053BD7"/>
    <w:rsid w:val="0006218F"/>
    <w:rsid w:val="00063C75"/>
    <w:rsid w:val="000669E7"/>
    <w:rsid w:val="00073272"/>
    <w:rsid w:val="00077BEB"/>
    <w:rsid w:val="00082570"/>
    <w:rsid w:val="00082AFF"/>
    <w:rsid w:val="00084D37"/>
    <w:rsid w:val="000862FC"/>
    <w:rsid w:val="00086A2D"/>
    <w:rsid w:val="00093B5E"/>
    <w:rsid w:val="00094DEC"/>
    <w:rsid w:val="000952B6"/>
    <w:rsid w:val="000968F8"/>
    <w:rsid w:val="000969CF"/>
    <w:rsid w:val="0009724D"/>
    <w:rsid w:val="000A0501"/>
    <w:rsid w:val="000A1605"/>
    <w:rsid w:val="000A4658"/>
    <w:rsid w:val="000A7E51"/>
    <w:rsid w:val="000B0088"/>
    <w:rsid w:val="000B32AB"/>
    <w:rsid w:val="000B33ED"/>
    <w:rsid w:val="000B3403"/>
    <w:rsid w:val="000B3B4F"/>
    <w:rsid w:val="000C65AD"/>
    <w:rsid w:val="000C6B18"/>
    <w:rsid w:val="000D023C"/>
    <w:rsid w:val="000D4850"/>
    <w:rsid w:val="000D5A14"/>
    <w:rsid w:val="000D6C51"/>
    <w:rsid w:val="000E1FEA"/>
    <w:rsid w:val="000E48F8"/>
    <w:rsid w:val="000E71BA"/>
    <w:rsid w:val="000E7474"/>
    <w:rsid w:val="000F01E1"/>
    <w:rsid w:val="000F078F"/>
    <w:rsid w:val="000F12E3"/>
    <w:rsid w:val="000F37BE"/>
    <w:rsid w:val="000F3D43"/>
    <w:rsid w:val="000F3E18"/>
    <w:rsid w:val="000F554D"/>
    <w:rsid w:val="000F71C2"/>
    <w:rsid w:val="000F7C29"/>
    <w:rsid w:val="00100FBA"/>
    <w:rsid w:val="00101A10"/>
    <w:rsid w:val="00101B87"/>
    <w:rsid w:val="0010234F"/>
    <w:rsid w:val="00104580"/>
    <w:rsid w:val="001046B0"/>
    <w:rsid w:val="00110937"/>
    <w:rsid w:val="00117025"/>
    <w:rsid w:val="00121708"/>
    <w:rsid w:val="0012174D"/>
    <w:rsid w:val="00130988"/>
    <w:rsid w:val="00130B3D"/>
    <w:rsid w:val="0013447C"/>
    <w:rsid w:val="00134CE6"/>
    <w:rsid w:val="00135F2E"/>
    <w:rsid w:val="001363B5"/>
    <w:rsid w:val="00136A9F"/>
    <w:rsid w:val="00137575"/>
    <w:rsid w:val="00137FB7"/>
    <w:rsid w:val="0014295A"/>
    <w:rsid w:val="00142977"/>
    <w:rsid w:val="00143CEE"/>
    <w:rsid w:val="0015477B"/>
    <w:rsid w:val="00154B93"/>
    <w:rsid w:val="001555D5"/>
    <w:rsid w:val="0015580D"/>
    <w:rsid w:val="00156116"/>
    <w:rsid w:val="00157D21"/>
    <w:rsid w:val="00162057"/>
    <w:rsid w:val="0017056A"/>
    <w:rsid w:val="00171FAD"/>
    <w:rsid w:val="00172140"/>
    <w:rsid w:val="00172914"/>
    <w:rsid w:val="00172FF0"/>
    <w:rsid w:val="00173484"/>
    <w:rsid w:val="001738D4"/>
    <w:rsid w:val="00174670"/>
    <w:rsid w:val="00174705"/>
    <w:rsid w:val="00176A7D"/>
    <w:rsid w:val="00177A3F"/>
    <w:rsid w:val="00180EE2"/>
    <w:rsid w:val="00181175"/>
    <w:rsid w:val="00181ADC"/>
    <w:rsid w:val="00181B6E"/>
    <w:rsid w:val="00181F88"/>
    <w:rsid w:val="001848F2"/>
    <w:rsid w:val="00185D75"/>
    <w:rsid w:val="001868AC"/>
    <w:rsid w:val="00186EDF"/>
    <w:rsid w:val="00187400"/>
    <w:rsid w:val="00192122"/>
    <w:rsid w:val="00192D37"/>
    <w:rsid w:val="001950EA"/>
    <w:rsid w:val="00196B66"/>
    <w:rsid w:val="001A030C"/>
    <w:rsid w:val="001A132D"/>
    <w:rsid w:val="001A1FA8"/>
    <w:rsid w:val="001A4233"/>
    <w:rsid w:val="001B313F"/>
    <w:rsid w:val="001B354A"/>
    <w:rsid w:val="001B3ABB"/>
    <w:rsid w:val="001B3DD1"/>
    <w:rsid w:val="001B4FBD"/>
    <w:rsid w:val="001B5352"/>
    <w:rsid w:val="001B7070"/>
    <w:rsid w:val="001B7C67"/>
    <w:rsid w:val="001C057E"/>
    <w:rsid w:val="001C6E0D"/>
    <w:rsid w:val="001D00C6"/>
    <w:rsid w:val="001D0872"/>
    <w:rsid w:val="001D1238"/>
    <w:rsid w:val="001D2342"/>
    <w:rsid w:val="001D23F2"/>
    <w:rsid w:val="001E037F"/>
    <w:rsid w:val="001E1365"/>
    <w:rsid w:val="001E29F7"/>
    <w:rsid w:val="001E3458"/>
    <w:rsid w:val="001E3ADA"/>
    <w:rsid w:val="001E4BF8"/>
    <w:rsid w:val="001E5F94"/>
    <w:rsid w:val="001F14FC"/>
    <w:rsid w:val="001F35A5"/>
    <w:rsid w:val="001F643C"/>
    <w:rsid w:val="0020010E"/>
    <w:rsid w:val="00200C71"/>
    <w:rsid w:val="00201C0F"/>
    <w:rsid w:val="00203B30"/>
    <w:rsid w:val="00203E51"/>
    <w:rsid w:val="00205146"/>
    <w:rsid w:val="00205C81"/>
    <w:rsid w:val="0020607C"/>
    <w:rsid w:val="002061F3"/>
    <w:rsid w:val="0020716C"/>
    <w:rsid w:val="002078AB"/>
    <w:rsid w:val="00210199"/>
    <w:rsid w:val="002136AF"/>
    <w:rsid w:val="00217513"/>
    <w:rsid w:val="00217D34"/>
    <w:rsid w:val="00222109"/>
    <w:rsid w:val="002225AB"/>
    <w:rsid w:val="002250A4"/>
    <w:rsid w:val="00225902"/>
    <w:rsid w:val="00225AE6"/>
    <w:rsid w:val="00227229"/>
    <w:rsid w:val="00227799"/>
    <w:rsid w:val="00233AA0"/>
    <w:rsid w:val="002344E0"/>
    <w:rsid w:val="002430FD"/>
    <w:rsid w:val="002436DA"/>
    <w:rsid w:val="00246A0F"/>
    <w:rsid w:val="002507C2"/>
    <w:rsid w:val="00253840"/>
    <w:rsid w:val="00253BCF"/>
    <w:rsid w:val="00257BF4"/>
    <w:rsid w:val="00262B48"/>
    <w:rsid w:val="00263C2A"/>
    <w:rsid w:val="00264F9B"/>
    <w:rsid w:val="00266354"/>
    <w:rsid w:val="00267D82"/>
    <w:rsid w:val="002706BC"/>
    <w:rsid w:val="0027089B"/>
    <w:rsid w:val="00270DEA"/>
    <w:rsid w:val="00271444"/>
    <w:rsid w:val="00272A32"/>
    <w:rsid w:val="00275422"/>
    <w:rsid w:val="00275942"/>
    <w:rsid w:val="00280382"/>
    <w:rsid w:val="002825D5"/>
    <w:rsid w:val="00282EF7"/>
    <w:rsid w:val="002834C9"/>
    <w:rsid w:val="00283902"/>
    <w:rsid w:val="00283CD3"/>
    <w:rsid w:val="00287BDC"/>
    <w:rsid w:val="002926BD"/>
    <w:rsid w:val="00293BF4"/>
    <w:rsid w:val="00293DF8"/>
    <w:rsid w:val="00294EB2"/>
    <w:rsid w:val="00295668"/>
    <w:rsid w:val="002A2F84"/>
    <w:rsid w:val="002A3C9D"/>
    <w:rsid w:val="002A503B"/>
    <w:rsid w:val="002A653B"/>
    <w:rsid w:val="002A7551"/>
    <w:rsid w:val="002B0A32"/>
    <w:rsid w:val="002B1451"/>
    <w:rsid w:val="002B3DA7"/>
    <w:rsid w:val="002C19F3"/>
    <w:rsid w:val="002C3F7A"/>
    <w:rsid w:val="002C4CAE"/>
    <w:rsid w:val="002C4E13"/>
    <w:rsid w:val="002C5CCF"/>
    <w:rsid w:val="002C64F0"/>
    <w:rsid w:val="002C6588"/>
    <w:rsid w:val="002C6A2D"/>
    <w:rsid w:val="002D03F6"/>
    <w:rsid w:val="002D0475"/>
    <w:rsid w:val="002D382F"/>
    <w:rsid w:val="002D4161"/>
    <w:rsid w:val="002D51B2"/>
    <w:rsid w:val="002D5301"/>
    <w:rsid w:val="002D59F8"/>
    <w:rsid w:val="002D72E2"/>
    <w:rsid w:val="002E1572"/>
    <w:rsid w:val="002E2590"/>
    <w:rsid w:val="002E4426"/>
    <w:rsid w:val="002E5AA7"/>
    <w:rsid w:val="002E6FBD"/>
    <w:rsid w:val="002E798F"/>
    <w:rsid w:val="002E7B3F"/>
    <w:rsid w:val="002F1E26"/>
    <w:rsid w:val="002F2E98"/>
    <w:rsid w:val="003010F4"/>
    <w:rsid w:val="00301BA0"/>
    <w:rsid w:val="0030208C"/>
    <w:rsid w:val="003021ED"/>
    <w:rsid w:val="00303862"/>
    <w:rsid w:val="0030617B"/>
    <w:rsid w:val="0030654B"/>
    <w:rsid w:val="00311C7B"/>
    <w:rsid w:val="003134F4"/>
    <w:rsid w:val="00313B1C"/>
    <w:rsid w:val="00316758"/>
    <w:rsid w:val="00316E24"/>
    <w:rsid w:val="003176F4"/>
    <w:rsid w:val="00324474"/>
    <w:rsid w:val="00324903"/>
    <w:rsid w:val="003301FF"/>
    <w:rsid w:val="00331C99"/>
    <w:rsid w:val="00333892"/>
    <w:rsid w:val="00333BEF"/>
    <w:rsid w:val="00334BE6"/>
    <w:rsid w:val="00335C75"/>
    <w:rsid w:val="00335F3C"/>
    <w:rsid w:val="003364DA"/>
    <w:rsid w:val="00337119"/>
    <w:rsid w:val="00340559"/>
    <w:rsid w:val="00342C20"/>
    <w:rsid w:val="00344544"/>
    <w:rsid w:val="0034767F"/>
    <w:rsid w:val="00350246"/>
    <w:rsid w:val="00351DE6"/>
    <w:rsid w:val="00355165"/>
    <w:rsid w:val="0036077F"/>
    <w:rsid w:val="003618C1"/>
    <w:rsid w:val="00363B2B"/>
    <w:rsid w:val="003733D9"/>
    <w:rsid w:val="00373C1D"/>
    <w:rsid w:val="003760B3"/>
    <w:rsid w:val="00377452"/>
    <w:rsid w:val="003778B7"/>
    <w:rsid w:val="00384403"/>
    <w:rsid w:val="00384969"/>
    <w:rsid w:val="00386696"/>
    <w:rsid w:val="0038742A"/>
    <w:rsid w:val="0039003A"/>
    <w:rsid w:val="003924B4"/>
    <w:rsid w:val="003943E3"/>
    <w:rsid w:val="00394744"/>
    <w:rsid w:val="00394AE2"/>
    <w:rsid w:val="00395B50"/>
    <w:rsid w:val="0039772F"/>
    <w:rsid w:val="00397BAD"/>
    <w:rsid w:val="003A09EB"/>
    <w:rsid w:val="003A5F2B"/>
    <w:rsid w:val="003A7246"/>
    <w:rsid w:val="003B1D05"/>
    <w:rsid w:val="003B45F2"/>
    <w:rsid w:val="003B51C4"/>
    <w:rsid w:val="003B7338"/>
    <w:rsid w:val="003B7D08"/>
    <w:rsid w:val="003C0EE2"/>
    <w:rsid w:val="003C408F"/>
    <w:rsid w:val="003C4EDF"/>
    <w:rsid w:val="003C5948"/>
    <w:rsid w:val="003C5E92"/>
    <w:rsid w:val="003D24B2"/>
    <w:rsid w:val="003D2F03"/>
    <w:rsid w:val="003D5FDD"/>
    <w:rsid w:val="003D7319"/>
    <w:rsid w:val="003D775A"/>
    <w:rsid w:val="003E0350"/>
    <w:rsid w:val="003E2196"/>
    <w:rsid w:val="003E2972"/>
    <w:rsid w:val="003F6052"/>
    <w:rsid w:val="004056B7"/>
    <w:rsid w:val="0040652A"/>
    <w:rsid w:val="00407121"/>
    <w:rsid w:val="00410CB1"/>
    <w:rsid w:val="004114DA"/>
    <w:rsid w:val="00413102"/>
    <w:rsid w:val="00413D09"/>
    <w:rsid w:val="00424437"/>
    <w:rsid w:val="00425D14"/>
    <w:rsid w:val="004305FB"/>
    <w:rsid w:val="00432228"/>
    <w:rsid w:val="00433232"/>
    <w:rsid w:val="0043612C"/>
    <w:rsid w:val="00437950"/>
    <w:rsid w:val="00441AEB"/>
    <w:rsid w:val="00442E18"/>
    <w:rsid w:val="004436F8"/>
    <w:rsid w:val="00445620"/>
    <w:rsid w:val="00445BB9"/>
    <w:rsid w:val="00445CA1"/>
    <w:rsid w:val="00446071"/>
    <w:rsid w:val="00450157"/>
    <w:rsid w:val="004546FF"/>
    <w:rsid w:val="0045482F"/>
    <w:rsid w:val="00454BD1"/>
    <w:rsid w:val="004555DB"/>
    <w:rsid w:val="00457A56"/>
    <w:rsid w:val="004627D2"/>
    <w:rsid w:val="004640C5"/>
    <w:rsid w:val="00464468"/>
    <w:rsid w:val="00464B03"/>
    <w:rsid w:val="00465A7B"/>
    <w:rsid w:val="0046756D"/>
    <w:rsid w:val="00467715"/>
    <w:rsid w:val="004707AD"/>
    <w:rsid w:val="00470B03"/>
    <w:rsid w:val="00472D33"/>
    <w:rsid w:val="00473F27"/>
    <w:rsid w:val="00474C95"/>
    <w:rsid w:val="004759BD"/>
    <w:rsid w:val="00475C0A"/>
    <w:rsid w:val="00475DC0"/>
    <w:rsid w:val="00475F73"/>
    <w:rsid w:val="0047676D"/>
    <w:rsid w:val="004773D4"/>
    <w:rsid w:val="0047786E"/>
    <w:rsid w:val="00481FA5"/>
    <w:rsid w:val="004820DE"/>
    <w:rsid w:val="00483B90"/>
    <w:rsid w:val="0048502C"/>
    <w:rsid w:val="00485178"/>
    <w:rsid w:val="00492B46"/>
    <w:rsid w:val="00492F8F"/>
    <w:rsid w:val="00493832"/>
    <w:rsid w:val="00494154"/>
    <w:rsid w:val="0049510E"/>
    <w:rsid w:val="00495874"/>
    <w:rsid w:val="00497375"/>
    <w:rsid w:val="00497921"/>
    <w:rsid w:val="004A0171"/>
    <w:rsid w:val="004A0508"/>
    <w:rsid w:val="004A40D3"/>
    <w:rsid w:val="004A4823"/>
    <w:rsid w:val="004A526A"/>
    <w:rsid w:val="004A6CC9"/>
    <w:rsid w:val="004A6E73"/>
    <w:rsid w:val="004A771D"/>
    <w:rsid w:val="004B330C"/>
    <w:rsid w:val="004B344C"/>
    <w:rsid w:val="004B40D0"/>
    <w:rsid w:val="004B5AD0"/>
    <w:rsid w:val="004B60F2"/>
    <w:rsid w:val="004B6664"/>
    <w:rsid w:val="004C163B"/>
    <w:rsid w:val="004C1FA4"/>
    <w:rsid w:val="004C2399"/>
    <w:rsid w:val="004C2DA6"/>
    <w:rsid w:val="004C4A51"/>
    <w:rsid w:val="004C4ED7"/>
    <w:rsid w:val="004D07F0"/>
    <w:rsid w:val="004D12D9"/>
    <w:rsid w:val="004D19CF"/>
    <w:rsid w:val="004D33CB"/>
    <w:rsid w:val="004D3B45"/>
    <w:rsid w:val="004D44D3"/>
    <w:rsid w:val="004D6547"/>
    <w:rsid w:val="004E0EB3"/>
    <w:rsid w:val="004E1645"/>
    <w:rsid w:val="004E1E9B"/>
    <w:rsid w:val="004E2ED4"/>
    <w:rsid w:val="004E36F5"/>
    <w:rsid w:val="004F01D3"/>
    <w:rsid w:val="004F18D4"/>
    <w:rsid w:val="0050073F"/>
    <w:rsid w:val="00501A4F"/>
    <w:rsid w:val="00502BF4"/>
    <w:rsid w:val="0050436E"/>
    <w:rsid w:val="00510BFE"/>
    <w:rsid w:val="005121EC"/>
    <w:rsid w:val="00512540"/>
    <w:rsid w:val="00514594"/>
    <w:rsid w:val="0051516C"/>
    <w:rsid w:val="00515E1C"/>
    <w:rsid w:val="00520470"/>
    <w:rsid w:val="0052218A"/>
    <w:rsid w:val="00524F4F"/>
    <w:rsid w:val="00524FCC"/>
    <w:rsid w:val="005316A0"/>
    <w:rsid w:val="00532562"/>
    <w:rsid w:val="005352A5"/>
    <w:rsid w:val="00537638"/>
    <w:rsid w:val="00540862"/>
    <w:rsid w:val="005417B2"/>
    <w:rsid w:val="00545670"/>
    <w:rsid w:val="00545B6F"/>
    <w:rsid w:val="005468B5"/>
    <w:rsid w:val="005502C0"/>
    <w:rsid w:val="00550305"/>
    <w:rsid w:val="00550991"/>
    <w:rsid w:val="00553085"/>
    <w:rsid w:val="00553680"/>
    <w:rsid w:val="005540B0"/>
    <w:rsid w:val="005548F7"/>
    <w:rsid w:val="00554C84"/>
    <w:rsid w:val="005557FD"/>
    <w:rsid w:val="00560ED9"/>
    <w:rsid w:val="0056380D"/>
    <w:rsid w:val="00563BBC"/>
    <w:rsid w:val="005640B7"/>
    <w:rsid w:val="00564C70"/>
    <w:rsid w:val="00565E5A"/>
    <w:rsid w:val="00580141"/>
    <w:rsid w:val="00584D3E"/>
    <w:rsid w:val="00585D49"/>
    <w:rsid w:val="00586E06"/>
    <w:rsid w:val="005879D2"/>
    <w:rsid w:val="00590080"/>
    <w:rsid w:val="00591835"/>
    <w:rsid w:val="00591C53"/>
    <w:rsid w:val="00592F59"/>
    <w:rsid w:val="00593945"/>
    <w:rsid w:val="005939A6"/>
    <w:rsid w:val="0059660B"/>
    <w:rsid w:val="00596706"/>
    <w:rsid w:val="00597E40"/>
    <w:rsid w:val="005A0A24"/>
    <w:rsid w:val="005A1659"/>
    <w:rsid w:val="005A191D"/>
    <w:rsid w:val="005A37D9"/>
    <w:rsid w:val="005A3C4B"/>
    <w:rsid w:val="005A4A1E"/>
    <w:rsid w:val="005A6D6E"/>
    <w:rsid w:val="005A77FE"/>
    <w:rsid w:val="005B4A46"/>
    <w:rsid w:val="005B5109"/>
    <w:rsid w:val="005B5EA4"/>
    <w:rsid w:val="005C2C2D"/>
    <w:rsid w:val="005C3B45"/>
    <w:rsid w:val="005C4115"/>
    <w:rsid w:val="005C6C45"/>
    <w:rsid w:val="005C70F4"/>
    <w:rsid w:val="005C7EEB"/>
    <w:rsid w:val="005D19DD"/>
    <w:rsid w:val="005E0BA6"/>
    <w:rsid w:val="005E0FF9"/>
    <w:rsid w:val="005E3B87"/>
    <w:rsid w:val="005E6380"/>
    <w:rsid w:val="005E68B9"/>
    <w:rsid w:val="005E7E7A"/>
    <w:rsid w:val="005F0F7D"/>
    <w:rsid w:val="005F38D5"/>
    <w:rsid w:val="005F3CCA"/>
    <w:rsid w:val="005F55DD"/>
    <w:rsid w:val="005F598F"/>
    <w:rsid w:val="005F785E"/>
    <w:rsid w:val="00600E6B"/>
    <w:rsid w:val="00602188"/>
    <w:rsid w:val="006022EB"/>
    <w:rsid w:val="00606271"/>
    <w:rsid w:val="0061042A"/>
    <w:rsid w:val="006123D6"/>
    <w:rsid w:val="00617547"/>
    <w:rsid w:val="006205CF"/>
    <w:rsid w:val="00620601"/>
    <w:rsid w:val="00620B88"/>
    <w:rsid w:val="00621347"/>
    <w:rsid w:val="006219C8"/>
    <w:rsid w:val="00623456"/>
    <w:rsid w:val="006256DB"/>
    <w:rsid w:val="00631A09"/>
    <w:rsid w:val="006340C9"/>
    <w:rsid w:val="006343AD"/>
    <w:rsid w:val="00642A4D"/>
    <w:rsid w:val="006437F6"/>
    <w:rsid w:val="00643A74"/>
    <w:rsid w:val="00647F35"/>
    <w:rsid w:val="00651468"/>
    <w:rsid w:val="0065251D"/>
    <w:rsid w:val="00652B16"/>
    <w:rsid w:val="00654DF8"/>
    <w:rsid w:val="00654E78"/>
    <w:rsid w:val="00662180"/>
    <w:rsid w:val="00662A6D"/>
    <w:rsid w:val="006643C0"/>
    <w:rsid w:val="00666573"/>
    <w:rsid w:val="00670712"/>
    <w:rsid w:val="00673C21"/>
    <w:rsid w:val="0067479D"/>
    <w:rsid w:val="006747AB"/>
    <w:rsid w:val="00675C6E"/>
    <w:rsid w:val="00676537"/>
    <w:rsid w:val="00683354"/>
    <w:rsid w:val="00683622"/>
    <w:rsid w:val="006838FB"/>
    <w:rsid w:val="00683A53"/>
    <w:rsid w:val="00684A61"/>
    <w:rsid w:val="00690B04"/>
    <w:rsid w:val="00691577"/>
    <w:rsid w:val="00692C10"/>
    <w:rsid w:val="0069356A"/>
    <w:rsid w:val="00694294"/>
    <w:rsid w:val="00696591"/>
    <w:rsid w:val="00697B66"/>
    <w:rsid w:val="006A363D"/>
    <w:rsid w:val="006A5384"/>
    <w:rsid w:val="006A732E"/>
    <w:rsid w:val="006A7537"/>
    <w:rsid w:val="006A77FC"/>
    <w:rsid w:val="006B082F"/>
    <w:rsid w:val="006B0D94"/>
    <w:rsid w:val="006B2610"/>
    <w:rsid w:val="006B3B0E"/>
    <w:rsid w:val="006B4F59"/>
    <w:rsid w:val="006B5954"/>
    <w:rsid w:val="006B5F24"/>
    <w:rsid w:val="006B6EFD"/>
    <w:rsid w:val="006C4E00"/>
    <w:rsid w:val="006C4E02"/>
    <w:rsid w:val="006C59BE"/>
    <w:rsid w:val="006C7F7E"/>
    <w:rsid w:val="006D00AF"/>
    <w:rsid w:val="006D08E2"/>
    <w:rsid w:val="006D0954"/>
    <w:rsid w:val="006D1D4C"/>
    <w:rsid w:val="006D1EE6"/>
    <w:rsid w:val="006D3C0E"/>
    <w:rsid w:val="006D42DE"/>
    <w:rsid w:val="006D78E5"/>
    <w:rsid w:val="006D7FA4"/>
    <w:rsid w:val="006E22C1"/>
    <w:rsid w:val="006E2ACE"/>
    <w:rsid w:val="006E4066"/>
    <w:rsid w:val="006E43C8"/>
    <w:rsid w:val="006E4948"/>
    <w:rsid w:val="006E6A82"/>
    <w:rsid w:val="006E6E1D"/>
    <w:rsid w:val="006E72AB"/>
    <w:rsid w:val="006F120B"/>
    <w:rsid w:val="006F2958"/>
    <w:rsid w:val="006F3BA6"/>
    <w:rsid w:val="006F47F9"/>
    <w:rsid w:val="006F663E"/>
    <w:rsid w:val="006F7D92"/>
    <w:rsid w:val="00700048"/>
    <w:rsid w:val="00700665"/>
    <w:rsid w:val="00703231"/>
    <w:rsid w:val="007035E5"/>
    <w:rsid w:val="007042C5"/>
    <w:rsid w:val="0070493E"/>
    <w:rsid w:val="00704A03"/>
    <w:rsid w:val="00707E24"/>
    <w:rsid w:val="00712F0C"/>
    <w:rsid w:val="007131B7"/>
    <w:rsid w:val="00713940"/>
    <w:rsid w:val="00714F76"/>
    <w:rsid w:val="00715234"/>
    <w:rsid w:val="00720C31"/>
    <w:rsid w:val="00721056"/>
    <w:rsid w:val="00722FF0"/>
    <w:rsid w:val="0072527A"/>
    <w:rsid w:val="0073008E"/>
    <w:rsid w:val="007311A2"/>
    <w:rsid w:val="0073356B"/>
    <w:rsid w:val="00745EB6"/>
    <w:rsid w:val="00750439"/>
    <w:rsid w:val="00754C2C"/>
    <w:rsid w:val="00755590"/>
    <w:rsid w:val="00755EB5"/>
    <w:rsid w:val="00756C9E"/>
    <w:rsid w:val="007616DD"/>
    <w:rsid w:val="007646CD"/>
    <w:rsid w:val="00767F10"/>
    <w:rsid w:val="0077078E"/>
    <w:rsid w:val="00774E00"/>
    <w:rsid w:val="007761D6"/>
    <w:rsid w:val="00780BEB"/>
    <w:rsid w:val="00783A2F"/>
    <w:rsid w:val="007874F3"/>
    <w:rsid w:val="00787C41"/>
    <w:rsid w:val="00787D4E"/>
    <w:rsid w:val="00790A4F"/>
    <w:rsid w:val="00793EF6"/>
    <w:rsid w:val="007A30C0"/>
    <w:rsid w:val="007A4C5D"/>
    <w:rsid w:val="007A6EDC"/>
    <w:rsid w:val="007A7AF8"/>
    <w:rsid w:val="007B0B1D"/>
    <w:rsid w:val="007B13D6"/>
    <w:rsid w:val="007B4B0B"/>
    <w:rsid w:val="007B586E"/>
    <w:rsid w:val="007C0262"/>
    <w:rsid w:val="007C1D26"/>
    <w:rsid w:val="007C4E1A"/>
    <w:rsid w:val="007C5463"/>
    <w:rsid w:val="007D0022"/>
    <w:rsid w:val="007D2003"/>
    <w:rsid w:val="007D699C"/>
    <w:rsid w:val="007D7D72"/>
    <w:rsid w:val="007E048C"/>
    <w:rsid w:val="007E0681"/>
    <w:rsid w:val="007E2E98"/>
    <w:rsid w:val="007E7EEC"/>
    <w:rsid w:val="007F0C33"/>
    <w:rsid w:val="007F2958"/>
    <w:rsid w:val="007F3E59"/>
    <w:rsid w:val="007F6106"/>
    <w:rsid w:val="008002DD"/>
    <w:rsid w:val="00802A9E"/>
    <w:rsid w:val="00802CAF"/>
    <w:rsid w:val="00803A16"/>
    <w:rsid w:val="00804F2E"/>
    <w:rsid w:val="008053F4"/>
    <w:rsid w:val="00807B1A"/>
    <w:rsid w:val="00811811"/>
    <w:rsid w:val="00814D66"/>
    <w:rsid w:val="00817320"/>
    <w:rsid w:val="008209EE"/>
    <w:rsid w:val="0082356E"/>
    <w:rsid w:val="00825D68"/>
    <w:rsid w:val="00827469"/>
    <w:rsid w:val="008307C2"/>
    <w:rsid w:val="0083382F"/>
    <w:rsid w:val="00835679"/>
    <w:rsid w:val="00835C24"/>
    <w:rsid w:val="00835C65"/>
    <w:rsid w:val="00840469"/>
    <w:rsid w:val="00842E28"/>
    <w:rsid w:val="00843D04"/>
    <w:rsid w:val="00844DB1"/>
    <w:rsid w:val="008468D0"/>
    <w:rsid w:val="00851F1E"/>
    <w:rsid w:val="00852A2F"/>
    <w:rsid w:val="008531C0"/>
    <w:rsid w:val="00853AB0"/>
    <w:rsid w:val="0085698F"/>
    <w:rsid w:val="008602E5"/>
    <w:rsid w:val="008602F1"/>
    <w:rsid w:val="00860960"/>
    <w:rsid w:val="008628AA"/>
    <w:rsid w:val="00862B69"/>
    <w:rsid w:val="0086344F"/>
    <w:rsid w:val="00863DAA"/>
    <w:rsid w:val="00864607"/>
    <w:rsid w:val="00864712"/>
    <w:rsid w:val="0087453E"/>
    <w:rsid w:val="0087544B"/>
    <w:rsid w:val="00877E2A"/>
    <w:rsid w:val="008814EA"/>
    <w:rsid w:val="0088405E"/>
    <w:rsid w:val="0088450F"/>
    <w:rsid w:val="0088748B"/>
    <w:rsid w:val="00891FCA"/>
    <w:rsid w:val="008940A5"/>
    <w:rsid w:val="00896797"/>
    <w:rsid w:val="00897A7D"/>
    <w:rsid w:val="008A41BE"/>
    <w:rsid w:val="008A4DAA"/>
    <w:rsid w:val="008A5AC4"/>
    <w:rsid w:val="008A5CF5"/>
    <w:rsid w:val="008A5E48"/>
    <w:rsid w:val="008B05B7"/>
    <w:rsid w:val="008B08E4"/>
    <w:rsid w:val="008B2908"/>
    <w:rsid w:val="008B339C"/>
    <w:rsid w:val="008B432B"/>
    <w:rsid w:val="008B4689"/>
    <w:rsid w:val="008B538A"/>
    <w:rsid w:val="008B62D3"/>
    <w:rsid w:val="008B6B36"/>
    <w:rsid w:val="008C76B7"/>
    <w:rsid w:val="008D040F"/>
    <w:rsid w:val="008D196D"/>
    <w:rsid w:val="008D36A7"/>
    <w:rsid w:val="008D3E49"/>
    <w:rsid w:val="008D3FB7"/>
    <w:rsid w:val="008D4F6E"/>
    <w:rsid w:val="008D5012"/>
    <w:rsid w:val="008D5F9B"/>
    <w:rsid w:val="008D687E"/>
    <w:rsid w:val="008D729B"/>
    <w:rsid w:val="008D7B95"/>
    <w:rsid w:val="008E0242"/>
    <w:rsid w:val="008E1735"/>
    <w:rsid w:val="008E5256"/>
    <w:rsid w:val="008F0DDC"/>
    <w:rsid w:val="008F7A0C"/>
    <w:rsid w:val="00900D1D"/>
    <w:rsid w:val="00901441"/>
    <w:rsid w:val="009034F8"/>
    <w:rsid w:val="00904483"/>
    <w:rsid w:val="00904628"/>
    <w:rsid w:val="00904903"/>
    <w:rsid w:val="009052F8"/>
    <w:rsid w:val="009053C1"/>
    <w:rsid w:val="00905F2D"/>
    <w:rsid w:val="00906CAA"/>
    <w:rsid w:val="00906ED7"/>
    <w:rsid w:val="00910584"/>
    <w:rsid w:val="00910C27"/>
    <w:rsid w:val="00912486"/>
    <w:rsid w:val="0091331C"/>
    <w:rsid w:val="00914199"/>
    <w:rsid w:val="00914BEE"/>
    <w:rsid w:val="009152F3"/>
    <w:rsid w:val="00915901"/>
    <w:rsid w:val="0092003F"/>
    <w:rsid w:val="00921800"/>
    <w:rsid w:val="00921AF1"/>
    <w:rsid w:val="00926827"/>
    <w:rsid w:val="00926FA2"/>
    <w:rsid w:val="00931DB5"/>
    <w:rsid w:val="009322B0"/>
    <w:rsid w:val="009343BE"/>
    <w:rsid w:val="00934F68"/>
    <w:rsid w:val="009359C0"/>
    <w:rsid w:val="0093613C"/>
    <w:rsid w:val="00936E62"/>
    <w:rsid w:val="00941DF7"/>
    <w:rsid w:val="00944C0A"/>
    <w:rsid w:val="00944EF0"/>
    <w:rsid w:val="009461CE"/>
    <w:rsid w:val="009466A5"/>
    <w:rsid w:val="0095022E"/>
    <w:rsid w:val="00950AA0"/>
    <w:rsid w:val="009524FB"/>
    <w:rsid w:val="00954220"/>
    <w:rsid w:val="00954C87"/>
    <w:rsid w:val="00954F6A"/>
    <w:rsid w:val="00961771"/>
    <w:rsid w:val="0096224C"/>
    <w:rsid w:val="00962418"/>
    <w:rsid w:val="00964A40"/>
    <w:rsid w:val="00965220"/>
    <w:rsid w:val="009664D5"/>
    <w:rsid w:val="00966C12"/>
    <w:rsid w:val="00966C3E"/>
    <w:rsid w:val="009676A3"/>
    <w:rsid w:val="00972545"/>
    <w:rsid w:val="00973922"/>
    <w:rsid w:val="0097421D"/>
    <w:rsid w:val="00975492"/>
    <w:rsid w:val="00975FE0"/>
    <w:rsid w:val="00987D4C"/>
    <w:rsid w:val="009903CB"/>
    <w:rsid w:val="00993012"/>
    <w:rsid w:val="009950C0"/>
    <w:rsid w:val="00996755"/>
    <w:rsid w:val="009A0913"/>
    <w:rsid w:val="009A3454"/>
    <w:rsid w:val="009A5884"/>
    <w:rsid w:val="009A6D1F"/>
    <w:rsid w:val="009A75AA"/>
    <w:rsid w:val="009B39E8"/>
    <w:rsid w:val="009B4E2B"/>
    <w:rsid w:val="009B58CF"/>
    <w:rsid w:val="009B62B0"/>
    <w:rsid w:val="009C2ECB"/>
    <w:rsid w:val="009C5168"/>
    <w:rsid w:val="009C6556"/>
    <w:rsid w:val="009C698A"/>
    <w:rsid w:val="009C6C12"/>
    <w:rsid w:val="009C747F"/>
    <w:rsid w:val="009D0CEF"/>
    <w:rsid w:val="009D0F30"/>
    <w:rsid w:val="009D1186"/>
    <w:rsid w:val="009D2C64"/>
    <w:rsid w:val="009D52B8"/>
    <w:rsid w:val="009E274D"/>
    <w:rsid w:val="009E27C0"/>
    <w:rsid w:val="009E4AB2"/>
    <w:rsid w:val="009E6919"/>
    <w:rsid w:val="009E7A53"/>
    <w:rsid w:val="009F0F1B"/>
    <w:rsid w:val="009F151A"/>
    <w:rsid w:val="009F2F22"/>
    <w:rsid w:val="009F486C"/>
    <w:rsid w:val="009F4F6E"/>
    <w:rsid w:val="009F65A7"/>
    <w:rsid w:val="00A00C3D"/>
    <w:rsid w:val="00A00C74"/>
    <w:rsid w:val="00A013D0"/>
    <w:rsid w:val="00A01E06"/>
    <w:rsid w:val="00A04F35"/>
    <w:rsid w:val="00A06503"/>
    <w:rsid w:val="00A0761A"/>
    <w:rsid w:val="00A1135C"/>
    <w:rsid w:val="00A1765E"/>
    <w:rsid w:val="00A20A2C"/>
    <w:rsid w:val="00A22835"/>
    <w:rsid w:val="00A32C68"/>
    <w:rsid w:val="00A33CB5"/>
    <w:rsid w:val="00A34939"/>
    <w:rsid w:val="00A34D4B"/>
    <w:rsid w:val="00A3580F"/>
    <w:rsid w:val="00A3597E"/>
    <w:rsid w:val="00A35E1D"/>
    <w:rsid w:val="00A3730D"/>
    <w:rsid w:val="00A4354D"/>
    <w:rsid w:val="00A45C71"/>
    <w:rsid w:val="00A51CAB"/>
    <w:rsid w:val="00A52D3A"/>
    <w:rsid w:val="00A544C9"/>
    <w:rsid w:val="00A5558C"/>
    <w:rsid w:val="00A57B11"/>
    <w:rsid w:val="00A610B6"/>
    <w:rsid w:val="00A6240F"/>
    <w:rsid w:val="00A64239"/>
    <w:rsid w:val="00A646E5"/>
    <w:rsid w:val="00A747FF"/>
    <w:rsid w:val="00A74C9B"/>
    <w:rsid w:val="00A74D6C"/>
    <w:rsid w:val="00A75BA1"/>
    <w:rsid w:val="00A802F6"/>
    <w:rsid w:val="00A81510"/>
    <w:rsid w:val="00A81AA7"/>
    <w:rsid w:val="00A85080"/>
    <w:rsid w:val="00A85862"/>
    <w:rsid w:val="00A86AD0"/>
    <w:rsid w:val="00A86CDE"/>
    <w:rsid w:val="00A90AF5"/>
    <w:rsid w:val="00A91087"/>
    <w:rsid w:val="00A92EF7"/>
    <w:rsid w:val="00A95D04"/>
    <w:rsid w:val="00AA122F"/>
    <w:rsid w:val="00AA2EFE"/>
    <w:rsid w:val="00AB2FBA"/>
    <w:rsid w:val="00AB407E"/>
    <w:rsid w:val="00AB5B47"/>
    <w:rsid w:val="00AB6384"/>
    <w:rsid w:val="00AB6BE6"/>
    <w:rsid w:val="00AC37EF"/>
    <w:rsid w:val="00AC4DEE"/>
    <w:rsid w:val="00AC6849"/>
    <w:rsid w:val="00AC6BBF"/>
    <w:rsid w:val="00AC7170"/>
    <w:rsid w:val="00AD0590"/>
    <w:rsid w:val="00AD0963"/>
    <w:rsid w:val="00AD1C3E"/>
    <w:rsid w:val="00AD2CB9"/>
    <w:rsid w:val="00AD3BB9"/>
    <w:rsid w:val="00AD5DBE"/>
    <w:rsid w:val="00AD6398"/>
    <w:rsid w:val="00AD697A"/>
    <w:rsid w:val="00AE0071"/>
    <w:rsid w:val="00AE245C"/>
    <w:rsid w:val="00AE3897"/>
    <w:rsid w:val="00AE6DB8"/>
    <w:rsid w:val="00AE7907"/>
    <w:rsid w:val="00AF01F8"/>
    <w:rsid w:val="00AF10EC"/>
    <w:rsid w:val="00AF18D0"/>
    <w:rsid w:val="00AF3A97"/>
    <w:rsid w:val="00AF7408"/>
    <w:rsid w:val="00B03822"/>
    <w:rsid w:val="00B1102A"/>
    <w:rsid w:val="00B119FF"/>
    <w:rsid w:val="00B11C9E"/>
    <w:rsid w:val="00B121BB"/>
    <w:rsid w:val="00B13531"/>
    <w:rsid w:val="00B16395"/>
    <w:rsid w:val="00B225A2"/>
    <w:rsid w:val="00B310D5"/>
    <w:rsid w:val="00B31526"/>
    <w:rsid w:val="00B32BF6"/>
    <w:rsid w:val="00B33EBD"/>
    <w:rsid w:val="00B3587E"/>
    <w:rsid w:val="00B406D0"/>
    <w:rsid w:val="00B45183"/>
    <w:rsid w:val="00B45272"/>
    <w:rsid w:val="00B50221"/>
    <w:rsid w:val="00B52C96"/>
    <w:rsid w:val="00B558A3"/>
    <w:rsid w:val="00B57174"/>
    <w:rsid w:val="00B5744A"/>
    <w:rsid w:val="00B576FF"/>
    <w:rsid w:val="00B57FD9"/>
    <w:rsid w:val="00B61858"/>
    <w:rsid w:val="00B65AEE"/>
    <w:rsid w:val="00B66062"/>
    <w:rsid w:val="00B728C9"/>
    <w:rsid w:val="00B73C74"/>
    <w:rsid w:val="00B749F6"/>
    <w:rsid w:val="00B75487"/>
    <w:rsid w:val="00B81D82"/>
    <w:rsid w:val="00B83E81"/>
    <w:rsid w:val="00B87D00"/>
    <w:rsid w:val="00B90A2E"/>
    <w:rsid w:val="00B918D7"/>
    <w:rsid w:val="00B9332D"/>
    <w:rsid w:val="00B93CF8"/>
    <w:rsid w:val="00B9456D"/>
    <w:rsid w:val="00B9467B"/>
    <w:rsid w:val="00B97A82"/>
    <w:rsid w:val="00B97E9A"/>
    <w:rsid w:val="00BA1B6D"/>
    <w:rsid w:val="00BA2524"/>
    <w:rsid w:val="00BA411F"/>
    <w:rsid w:val="00BA71E8"/>
    <w:rsid w:val="00BB08F6"/>
    <w:rsid w:val="00BB0F12"/>
    <w:rsid w:val="00BB10D5"/>
    <w:rsid w:val="00BB12CC"/>
    <w:rsid w:val="00BB2A68"/>
    <w:rsid w:val="00BB593D"/>
    <w:rsid w:val="00BC022E"/>
    <w:rsid w:val="00BC1353"/>
    <w:rsid w:val="00BC306A"/>
    <w:rsid w:val="00BC44CF"/>
    <w:rsid w:val="00BC5D0F"/>
    <w:rsid w:val="00BC6354"/>
    <w:rsid w:val="00BC6F7A"/>
    <w:rsid w:val="00BC7169"/>
    <w:rsid w:val="00BD234F"/>
    <w:rsid w:val="00BD39EB"/>
    <w:rsid w:val="00BD4A09"/>
    <w:rsid w:val="00BD787D"/>
    <w:rsid w:val="00BE0D04"/>
    <w:rsid w:val="00BE18B4"/>
    <w:rsid w:val="00BE4E39"/>
    <w:rsid w:val="00BE5B9A"/>
    <w:rsid w:val="00BE5C5F"/>
    <w:rsid w:val="00BE6196"/>
    <w:rsid w:val="00BF1DDC"/>
    <w:rsid w:val="00BF5B9D"/>
    <w:rsid w:val="00BF71E8"/>
    <w:rsid w:val="00C001CA"/>
    <w:rsid w:val="00C0054F"/>
    <w:rsid w:val="00C00918"/>
    <w:rsid w:val="00C0388A"/>
    <w:rsid w:val="00C07C90"/>
    <w:rsid w:val="00C12461"/>
    <w:rsid w:val="00C12480"/>
    <w:rsid w:val="00C136A8"/>
    <w:rsid w:val="00C16DF1"/>
    <w:rsid w:val="00C239DA"/>
    <w:rsid w:val="00C2444A"/>
    <w:rsid w:val="00C25436"/>
    <w:rsid w:val="00C25B5C"/>
    <w:rsid w:val="00C26AB8"/>
    <w:rsid w:val="00C27BDA"/>
    <w:rsid w:val="00C314C6"/>
    <w:rsid w:val="00C32186"/>
    <w:rsid w:val="00C325B9"/>
    <w:rsid w:val="00C32ADE"/>
    <w:rsid w:val="00C32F93"/>
    <w:rsid w:val="00C3671B"/>
    <w:rsid w:val="00C401F6"/>
    <w:rsid w:val="00C41F46"/>
    <w:rsid w:val="00C41FC5"/>
    <w:rsid w:val="00C43062"/>
    <w:rsid w:val="00C432F2"/>
    <w:rsid w:val="00C44B48"/>
    <w:rsid w:val="00C50505"/>
    <w:rsid w:val="00C5192B"/>
    <w:rsid w:val="00C5298A"/>
    <w:rsid w:val="00C53205"/>
    <w:rsid w:val="00C53639"/>
    <w:rsid w:val="00C539FD"/>
    <w:rsid w:val="00C55A11"/>
    <w:rsid w:val="00C6244E"/>
    <w:rsid w:val="00C6266E"/>
    <w:rsid w:val="00C62A51"/>
    <w:rsid w:val="00C632A1"/>
    <w:rsid w:val="00C64E1F"/>
    <w:rsid w:val="00C65D67"/>
    <w:rsid w:val="00C66EF1"/>
    <w:rsid w:val="00C72D22"/>
    <w:rsid w:val="00C74F0B"/>
    <w:rsid w:val="00C80427"/>
    <w:rsid w:val="00C81695"/>
    <w:rsid w:val="00C835E3"/>
    <w:rsid w:val="00C85635"/>
    <w:rsid w:val="00C86E8E"/>
    <w:rsid w:val="00C9519F"/>
    <w:rsid w:val="00C95E21"/>
    <w:rsid w:val="00C970EF"/>
    <w:rsid w:val="00CA0AC1"/>
    <w:rsid w:val="00CA1511"/>
    <w:rsid w:val="00CA5146"/>
    <w:rsid w:val="00CA56B8"/>
    <w:rsid w:val="00CA694F"/>
    <w:rsid w:val="00CB2B90"/>
    <w:rsid w:val="00CB3BC6"/>
    <w:rsid w:val="00CB3F8D"/>
    <w:rsid w:val="00CB6E18"/>
    <w:rsid w:val="00CC138F"/>
    <w:rsid w:val="00CC5C36"/>
    <w:rsid w:val="00CD079B"/>
    <w:rsid w:val="00CD1D3C"/>
    <w:rsid w:val="00CD441C"/>
    <w:rsid w:val="00CD56D0"/>
    <w:rsid w:val="00CE02BF"/>
    <w:rsid w:val="00CE0943"/>
    <w:rsid w:val="00CE0D26"/>
    <w:rsid w:val="00CE54CD"/>
    <w:rsid w:val="00CF0124"/>
    <w:rsid w:val="00CF3D2E"/>
    <w:rsid w:val="00CF5E4D"/>
    <w:rsid w:val="00D01467"/>
    <w:rsid w:val="00D01A5A"/>
    <w:rsid w:val="00D038CE"/>
    <w:rsid w:val="00D04779"/>
    <w:rsid w:val="00D04835"/>
    <w:rsid w:val="00D065DE"/>
    <w:rsid w:val="00D10A01"/>
    <w:rsid w:val="00D12AB6"/>
    <w:rsid w:val="00D219F1"/>
    <w:rsid w:val="00D21D0B"/>
    <w:rsid w:val="00D22330"/>
    <w:rsid w:val="00D2465A"/>
    <w:rsid w:val="00D253D0"/>
    <w:rsid w:val="00D26A34"/>
    <w:rsid w:val="00D26EA0"/>
    <w:rsid w:val="00D270E7"/>
    <w:rsid w:val="00D33C4E"/>
    <w:rsid w:val="00D3448C"/>
    <w:rsid w:val="00D401D4"/>
    <w:rsid w:val="00D41F67"/>
    <w:rsid w:val="00D44AF3"/>
    <w:rsid w:val="00D547E6"/>
    <w:rsid w:val="00D54A97"/>
    <w:rsid w:val="00D54D97"/>
    <w:rsid w:val="00D56C20"/>
    <w:rsid w:val="00D57DB2"/>
    <w:rsid w:val="00D61CE6"/>
    <w:rsid w:val="00D62EA8"/>
    <w:rsid w:val="00D6319C"/>
    <w:rsid w:val="00D67B2B"/>
    <w:rsid w:val="00D71ED8"/>
    <w:rsid w:val="00D72A5D"/>
    <w:rsid w:val="00D76F5C"/>
    <w:rsid w:val="00D770D7"/>
    <w:rsid w:val="00D77ECF"/>
    <w:rsid w:val="00D8001F"/>
    <w:rsid w:val="00D80C5F"/>
    <w:rsid w:val="00D823C9"/>
    <w:rsid w:val="00D82DC3"/>
    <w:rsid w:val="00D846EB"/>
    <w:rsid w:val="00D849D1"/>
    <w:rsid w:val="00D856E6"/>
    <w:rsid w:val="00D85F1F"/>
    <w:rsid w:val="00D87714"/>
    <w:rsid w:val="00D90000"/>
    <w:rsid w:val="00D90C2D"/>
    <w:rsid w:val="00D91FEB"/>
    <w:rsid w:val="00D937D3"/>
    <w:rsid w:val="00D95ABA"/>
    <w:rsid w:val="00D95BAC"/>
    <w:rsid w:val="00D95EE2"/>
    <w:rsid w:val="00D9637D"/>
    <w:rsid w:val="00DA00E8"/>
    <w:rsid w:val="00DA4B67"/>
    <w:rsid w:val="00DB2A76"/>
    <w:rsid w:val="00DB3AEA"/>
    <w:rsid w:val="00DB7A57"/>
    <w:rsid w:val="00DC0588"/>
    <w:rsid w:val="00DC1D00"/>
    <w:rsid w:val="00DC1DDA"/>
    <w:rsid w:val="00DC56EB"/>
    <w:rsid w:val="00DC6084"/>
    <w:rsid w:val="00DC6A3D"/>
    <w:rsid w:val="00DC6DDC"/>
    <w:rsid w:val="00DC7B9C"/>
    <w:rsid w:val="00DD12C0"/>
    <w:rsid w:val="00DD2112"/>
    <w:rsid w:val="00DE1A9B"/>
    <w:rsid w:val="00DE2568"/>
    <w:rsid w:val="00DE3C4E"/>
    <w:rsid w:val="00DE4B7B"/>
    <w:rsid w:val="00DE5DC7"/>
    <w:rsid w:val="00DF2858"/>
    <w:rsid w:val="00DF50C6"/>
    <w:rsid w:val="00E06F75"/>
    <w:rsid w:val="00E07593"/>
    <w:rsid w:val="00E1219C"/>
    <w:rsid w:val="00E1241A"/>
    <w:rsid w:val="00E14763"/>
    <w:rsid w:val="00E14F69"/>
    <w:rsid w:val="00E2383A"/>
    <w:rsid w:val="00E2548E"/>
    <w:rsid w:val="00E25BEF"/>
    <w:rsid w:val="00E26B55"/>
    <w:rsid w:val="00E27839"/>
    <w:rsid w:val="00E2794A"/>
    <w:rsid w:val="00E311FE"/>
    <w:rsid w:val="00E3214B"/>
    <w:rsid w:val="00E32C82"/>
    <w:rsid w:val="00E33B52"/>
    <w:rsid w:val="00E35880"/>
    <w:rsid w:val="00E4152B"/>
    <w:rsid w:val="00E42086"/>
    <w:rsid w:val="00E42F82"/>
    <w:rsid w:val="00E444B5"/>
    <w:rsid w:val="00E4655C"/>
    <w:rsid w:val="00E47E81"/>
    <w:rsid w:val="00E54D6F"/>
    <w:rsid w:val="00E55C96"/>
    <w:rsid w:val="00E62368"/>
    <w:rsid w:val="00E666FB"/>
    <w:rsid w:val="00E701DF"/>
    <w:rsid w:val="00E707D8"/>
    <w:rsid w:val="00E70DAF"/>
    <w:rsid w:val="00E726E3"/>
    <w:rsid w:val="00E74112"/>
    <w:rsid w:val="00E7483F"/>
    <w:rsid w:val="00E7497A"/>
    <w:rsid w:val="00E74C18"/>
    <w:rsid w:val="00E76BA2"/>
    <w:rsid w:val="00E8096E"/>
    <w:rsid w:val="00E82EC8"/>
    <w:rsid w:val="00E8403A"/>
    <w:rsid w:val="00E861B6"/>
    <w:rsid w:val="00E91072"/>
    <w:rsid w:val="00E9123E"/>
    <w:rsid w:val="00E92D61"/>
    <w:rsid w:val="00E97812"/>
    <w:rsid w:val="00E97C70"/>
    <w:rsid w:val="00EA0EA8"/>
    <w:rsid w:val="00EA15BF"/>
    <w:rsid w:val="00EA3CB0"/>
    <w:rsid w:val="00EA67A8"/>
    <w:rsid w:val="00EA73B8"/>
    <w:rsid w:val="00EA75ED"/>
    <w:rsid w:val="00EB3C6F"/>
    <w:rsid w:val="00EB66A2"/>
    <w:rsid w:val="00EC0F13"/>
    <w:rsid w:val="00EC143C"/>
    <w:rsid w:val="00EC1B66"/>
    <w:rsid w:val="00EC219D"/>
    <w:rsid w:val="00EC355A"/>
    <w:rsid w:val="00EC408B"/>
    <w:rsid w:val="00EC4890"/>
    <w:rsid w:val="00EC48CE"/>
    <w:rsid w:val="00EC52AD"/>
    <w:rsid w:val="00EC736C"/>
    <w:rsid w:val="00ED0794"/>
    <w:rsid w:val="00ED0AFA"/>
    <w:rsid w:val="00ED4C49"/>
    <w:rsid w:val="00ED62E4"/>
    <w:rsid w:val="00ED6508"/>
    <w:rsid w:val="00ED7C6E"/>
    <w:rsid w:val="00EE45A4"/>
    <w:rsid w:val="00EE6012"/>
    <w:rsid w:val="00EF338F"/>
    <w:rsid w:val="00EF4868"/>
    <w:rsid w:val="00EF60A4"/>
    <w:rsid w:val="00EF6994"/>
    <w:rsid w:val="00EF6FB6"/>
    <w:rsid w:val="00F00FB5"/>
    <w:rsid w:val="00F02295"/>
    <w:rsid w:val="00F050F1"/>
    <w:rsid w:val="00F05E4B"/>
    <w:rsid w:val="00F06304"/>
    <w:rsid w:val="00F06327"/>
    <w:rsid w:val="00F10537"/>
    <w:rsid w:val="00F1076C"/>
    <w:rsid w:val="00F11107"/>
    <w:rsid w:val="00F120C5"/>
    <w:rsid w:val="00F13AE5"/>
    <w:rsid w:val="00F15669"/>
    <w:rsid w:val="00F15B92"/>
    <w:rsid w:val="00F20CF3"/>
    <w:rsid w:val="00F25738"/>
    <w:rsid w:val="00F26453"/>
    <w:rsid w:val="00F30D20"/>
    <w:rsid w:val="00F34791"/>
    <w:rsid w:val="00F34867"/>
    <w:rsid w:val="00F3568A"/>
    <w:rsid w:val="00F367CD"/>
    <w:rsid w:val="00F37BB3"/>
    <w:rsid w:val="00F40201"/>
    <w:rsid w:val="00F40A03"/>
    <w:rsid w:val="00F44BA3"/>
    <w:rsid w:val="00F5170D"/>
    <w:rsid w:val="00F52C6A"/>
    <w:rsid w:val="00F534A4"/>
    <w:rsid w:val="00F55A34"/>
    <w:rsid w:val="00F615E7"/>
    <w:rsid w:val="00F64E6C"/>
    <w:rsid w:val="00F657A9"/>
    <w:rsid w:val="00F657EC"/>
    <w:rsid w:val="00F6716B"/>
    <w:rsid w:val="00F678FC"/>
    <w:rsid w:val="00F70113"/>
    <w:rsid w:val="00F711FB"/>
    <w:rsid w:val="00F731DD"/>
    <w:rsid w:val="00F741FC"/>
    <w:rsid w:val="00F74411"/>
    <w:rsid w:val="00F75AB4"/>
    <w:rsid w:val="00F76DE5"/>
    <w:rsid w:val="00F82364"/>
    <w:rsid w:val="00F829F8"/>
    <w:rsid w:val="00F8344C"/>
    <w:rsid w:val="00F848C8"/>
    <w:rsid w:val="00F856B5"/>
    <w:rsid w:val="00F860E3"/>
    <w:rsid w:val="00F872FC"/>
    <w:rsid w:val="00F916B5"/>
    <w:rsid w:val="00F91813"/>
    <w:rsid w:val="00F9309F"/>
    <w:rsid w:val="00F9535F"/>
    <w:rsid w:val="00FA07A2"/>
    <w:rsid w:val="00FA15D9"/>
    <w:rsid w:val="00FA2EDF"/>
    <w:rsid w:val="00FA4859"/>
    <w:rsid w:val="00FA5F50"/>
    <w:rsid w:val="00FB07AB"/>
    <w:rsid w:val="00FB11F3"/>
    <w:rsid w:val="00FB194A"/>
    <w:rsid w:val="00FB2205"/>
    <w:rsid w:val="00FB2CA0"/>
    <w:rsid w:val="00FB36BD"/>
    <w:rsid w:val="00FB5C78"/>
    <w:rsid w:val="00FC202F"/>
    <w:rsid w:val="00FC2BB1"/>
    <w:rsid w:val="00FC5674"/>
    <w:rsid w:val="00FC6E64"/>
    <w:rsid w:val="00FD0084"/>
    <w:rsid w:val="00FD7903"/>
    <w:rsid w:val="00FE04DB"/>
    <w:rsid w:val="00FE2EF0"/>
    <w:rsid w:val="00FE75CB"/>
    <w:rsid w:val="00FF324E"/>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3.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2.emf"/><Relationship Id="rId8" Type="http://schemas.openxmlformats.org/officeDocument/2006/relationships/settings" Target="settings.xml"/><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EA1E004F-8189-4CB1-862F-A9F13388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52</TotalTime>
  <Pages>57</Pages>
  <Words>24921</Words>
  <Characters>5395</Characters>
  <Application>Microsoft Office Word</Application>
  <DocSecurity>0</DocSecurity>
  <Lines>44</Lines>
  <Paragraphs>60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大阪府庁</cp:lastModifiedBy>
  <cp:revision>10</cp:revision>
  <cp:lastPrinted>2014-07-23T04:55:00Z</cp:lastPrinted>
  <dcterms:created xsi:type="dcterms:W3CDTF">2014-07-23T04:21:00Z</dcterms:created>
  <dcterms:modified xsi:type="dcterms:W3CDTF">2014-07-23T05:10:00Z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