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469" w:rsidRPr="001202A2" w:rsidRDefault="001202A2" w:rsidP="001202A2">
      <w:pPr>
        <w:jc w:val="center"/>
        <w:rPr>
          <w:rFonts w:ascii="Meiryo UI" w:eastAsia="Meiryo UI" w:hAnsi="Meiryo UI" w:cs="Meiryo UI"/>
          <w:b/>
          <w:sz w:val="40"/>
          <w:szCs w:val="40"/>
        </w:rPr>
      </w:pPr>
      <w:r w:rsidRPr="001202A2">
        <w:rPr>
          <w:rFonts w:ascii="Meiryo UI" w:eastAsia="Meiryo UI" w:hAnsi="Meiryo UI" w:cs="Meiryo UI" w:hint="eastAsia"/>
          <w:b/>
          <w:sz w:val="40"/>
          <w:szCs w:val="40"/>
        </w:rPr>
        <w:t>維持管理業務の魅力向上に向けて</w:t>
      </w:r>
    </w:p>
    <w:p w:rsidR="0006459C" w:rsidRDefault="001202A2" w:rsidP="001202A2">
      <w:pPr>
        <w:pStyle w:val="40"/>
        <w:ind w:left="420" w:firstLine="211"/>
      </w:pPr>
      <w:r w:rsidRPr="0006459C">
        <w:rPr>
          <w:rFonts w:hint="eastAsia"/>
          <w:b/>
          <w:noProof/>
        </w:rPr>
        <mc:AlternateContent>
          <mc:Choice Requires="wps">
            <w:drawing>
              <wp:anchor distT="0" distB="0" distL="114300" distR="114300" simplePos="0" relativeHeight="251668480" behindDoc="0" locked="0" layoutInCell="1" allowOverlap="1" wp14:anchorId="1FC75305" wp14:editId="3CC8A2AF">
                <wp:simplePos x="0" y="0"/>
                <wp:positionH relativeFrom="column">
                  <wp:posOffset>125083</wp:posOffset>
                </wp:positionH>
                <wp:positionV relativeFrom="paragraph">
                  <wp:posOffset>51830</wp:posOffset>
                </wp:positionV>
                <wp:extent cx="6064370" cy="2682815"/>
                <wp:effectExtent l="0" t="0" r="12700" b="22860"/>
                <wp:wrapNone/>
                <wp:docPr id="2" name="角丸四角形 2"/>
                <wp:cNvGraphicFramePr/>
                <a:graphic xmlns:a="http://schemas.openxmlformats.org/drawingml/2006/main">
                  <a:graphicData uri="http://schemas.microsoft.com/office/word/2010/wordprocessingShape">
                    <wps:wsp>
                      <wps:cNvSpPr/>
                      <wps:spPr>
                        <a:xfrm>
                          <a:off x="0" y="0"/>
                          <a:ext cx="6064370" cy="2682815"/>
                        </a:xfrm>
                        <a:prstGeom prst="roundRect">
                          <a:avLst>
                            <a:gd name="adj" fmla="val 4986"/>
                          </a:avLst>
                        </a:prstGeom>
                        <a:solidFill>
                          <a:sysClr val="window" lastClr="FFFFFF"/>
                        </a:solidFill>
                        <a:ln w="25400" cap="flat" cmpd="sng" algn="ctr">
                          <a:solidFill>
                            <a:sysClr val="windowText" lastClr="000000"/>
                          </a:solidFill>
                          <a:prstDash val="solid"/>
                        </a:ln>
                        <a:effectLst/>
                      </wps:spPr>
                      <wps:txbx>
                        <w:txbxContent>
                          <w:p w:rsidR="0006459C" w:rsidRPr="00BB52EC" w:rsidRDefault="0006459C" w:rsidP="0006459C">
                            <w:pPr>
                              <w:jc w:val="left"/>
                              <w:rPr>
                                <w:b/>
                                <w:u w:val="single"/>
                              </w:rPr>
                            </w:pPr>
                            <w:r w:rsidRPr="00BB52EC">
                              <w:rPr>
                                <w:rFonts w:hint="eastAsia"/>
                                <w:b/>
                                <w:u w:val="single"/>
                              </w:rPr>
                              <w:t>「</w:t>
                            </w:r>
                            <w:r w:rsidR="001202A2">
                              <w:rPr>
                                <w:rFonts w:hint="eastAsia"/>
                                <w:b/>
                                <w:u w:val="single"/>
                              </w:rPr>
                              <w:t>大阪府都市基盤施設長寿命化計画（素案）</w:t>
                            </w:r>
                            <w:r w:rsidRPr="00BB52EC">
                              <w:rPr>
                                <w:rFonts w:hint="eastAsia"/>
                                <w:b/>
                                <w:u w:val="single"/>
                              </w:rPr>
                              <w:t>P</w:t>
                            </w:r>
                            <w:r w:rsidR="001202A2">
                              <w:rPr>
                                <w:rFonts w:hint="eastAsia"/>
                                <w:b/>
                                <w:u w:val="single"/>
                              </w:rPr>
                              <w:t>76</w:t>
                            </w:r>
                            <w:r w:rsidRPr="00BB52EC">
                              <w:rPr>
                                <w:rFonts w:hint="eastAsia"/>
                                <w:b/>
                                <w:u w:val="single"/>
                              </w:rPr>
                              <w:t>抜粋</w:t>
                            </w:r>
                          </w:p>
                          <w:p w:rsidR="001202A2" w:rsidRDefault="001202A2" w:rsidP="001202A2">
                            <w:r>
                              <w:rPr>
                                <w:rFonts w:hint="eastAsia"/>
                              </w:rPr>
                              <w:t>6.3.3</w:t>
                            </w:r>
                            <w:r>
                              <w:rPr>
                                <w:rFonts w:hint="eastAsia"/>
                              </w:rPr>
                              <w:t>維持管理業務の魅力向上に向けて</w:t>
                            </w:r>
                          </w:p>
                          <w:p w:rsidR="001202A2" w:rsidRDefault="001202A2" w:rsidP="0076378D">
                            <w:pPr>
                              <w:ind w:firstLineChars="100" w:firstLine="210"/>
                            </w:pPr>
                            <w:r>
                              <w:rPr>
                                <w:rFonts w:hint="eastAsia"/>
                              </w:rPr>
                              <w:t>維持管理業務の魅力向上に向けては、以下の点に留意した検討を行っていく必要がある。</w:t>
                            </w:r>
                          </w:p>
                          <w:p w:rsidR="001202A2" w:rsidRDefault="001202A2" w:rsidP="001202A2">
                            <w:r>
                              <w:rPr>
                                <w:rFonts w:hint="eastAsia"/>
                              </w:rPr>
                              <w:t>（検討の方向性）</w:t>
                            </w:r>
                          </w:p>
                          <w:p w:rsidR="001202A2" w:rsidRDefault="001202A2" w:rsidP="001202A2">
                            <w:pPr>
                              <w:ind w:leftChars="100" w:left="420" w:hangingChars="100" w:hanging="210"/>
                            </w:pPr>
                            <w:r>
                              <w:rPr>
                                <w:rFonts w:hint="eastAsia"/>
                              </w:rPr>
                              <w:t>・積極的な情報発信、</w:t>
                            </w:r>
                            <w:r>
                              <w:rPr>
                                <w:rFonts w:hint="eastAsia"/>
                              </w:rPr>
                              <w:t>PR</w:t>
                            </w:r>
                            <w:r>
                              <w:rPr>
                                <w:rFonts w:hint="eastAsia"/>
                              </w:rPr>
                              <w:t>とともに魅力ある新しい維持管理のあり方について検討が必要である。</w:t>
                            </w:r>
                          </w:p>
                          <w:p w:rsidR="001202A2" w:rsidRDefault="001202A2" w:rsidP="001202A2">
                            <w:pPr>
                              <w:ind w:firstLineChars="100" w:firstLine="210"/>
                            </w:pPr>
                            <w:r>
                              <w:rPr>
                                <w:rFonts w:hint="eastAsia"/>
                              </w:rPr>
                              <w:t>・今後の維持管理を担う学生達に魅力を伝えていくことが重要である。</w:t>
                            </w:r>
                          </w:p>
                          <w:p w:rsidR="001202A2" w:rsidRDefault="001202A2" w:rsidP="001202A2">
                            <w:pPr>
                              <w:ind w:leftChars="250" w:left="945" w:hangingChars="200" w:hanging="420"/>
                            </w:pPr>
                            <w:r>
                              <w:rPr>
                                <w:rFonts w:hint="eastAsia"/>
                              </w:rPr>
                              <w:t>例：維持管理の工事現場を見せることで、重要性ややりがいのある仕事であることを理解してもらう。</w:t>
                            </w:r>
                          </w:p>
                          <w:p w:rsidR="001202A2" w:rsidRDefault="001202A2" w:rsidP="001202A2">
                            <w:pPr>
                              <w:ind w:left="945" w:hangingChars="450" w:hanging="945"/>
                            </w:pPr>
                            <w:r>
                              <w:rPr>
                                <w:rFonts w:hint="eastAsia"/>
                              </w:rPr>
                              <w:t xml:space="preserve">　　</w:t>
                            </w:r>
                            <w:r>
                              <w:rPr>
                                <w:rFonts w:hint="eastAsia"/>
                              </w:rPr>
                              <w:t xml:space="preserve">     </w:t>
                            </w:r>
                            <w:r>
                              <w:rPr>
                                <w:rFonts w:hint="eastAsia"/>
                              </w:rPr>
                              <w:t>座学だけでなく、構造物を見て、触って、実際に診断することを体験してもらうことが重要である。</w:t>
                            </w:r>
                          </w:p>
                          <w:p w:rsidR="001202A2" w:rsidRDefault="001202A2" w:rsidP="001202A2">
                            <w:pPr>
                              <w:ind w:firstLineChars="100" w:firstLine="210"/>
                            </w:pPr>
                            <w:r>
                              <w:rPr>
                                <w:rFonts w:hint="eastAsia"/>
                              </w:rPr>
                              <w:t>・維持管理に携わる技術者のモチベーション確保が必要である。</w:t>
                            </w:r>
                          </w:p>
                          <w:p w:rsidR="009872AD" w:rsidRPr="001202A2" w:rsidRDefault="009872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6" style="position:absolute;left:0;text-align:left;margin-left:9.85pt;margin-top:4.1pt;width:477.5pt;height:2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" fillcolor="window" strokecolor="windowText" strokeweight="2pt">
                <v:textbox>
                  <w:txbxContent>
                    <w:p w:rsidR="0006459C" w:rsidRPr="00BB52EC" w:rsidRDefault="0006459C" w:rsidP="0006459C">
                      <w:pPr>
                        <w:jc w:val="left"/>
                        <w:rPr>
                          <w:b/>
                          <w:u w:val="single"/>
                        </w:rPr>
                      </w:pPr>
                      <w:r w:rsidRPr="00BB52EC">
                        <w:rPr>
                          <w:rFonts w:hint="eastAsia"/>
                          <w:b/>
                          <w:u w:val="single"/>
                        </w:rPr>
                        <w:t>「</w:t>
                      </w:r>
                      <w:r w:rsidR="001202A2">
                        <w:rPr>
                          <w:rFonts w:hint="eastAsia"/>
                          <w:b/>
                          <w:u w:val="single"/>
                        </w:rPr>
                        <w:t>大阪府都市基盤施設長寿命化計画（素案）</w:t>
                      </w:r>
                      <w:r w:rsidRPr="00BB52EC">
                        <w:rPr>
                          <w:rFonts w:hint="eastAsia"/>
                          <w:b/>
                          <w:u w:val="single"/>
                        </w:rPr>
                        <w:t>P</w:t>
                      </w:r>
                      <w:r w:rsidR="001202A2">
                        <w:rPr>
                          <w:rFonts w:hint="eastAsia"/>
                          <w:b/>
                          <w:u w:val="single"/>
                        </w:rPr>
                        <w:t>76</w:t>
                      </w:r>
                      <w:r w:rsidRPr="00BB52EC">
                        <w:rPr>
                          <w:rFonts w:hint="eastAsia"/>
                          <w:b/>
                          <w:u w:val="single"/>
                        </w:rPr>
                        <w:t>抜粋</w:t>
                      </w:r>
                    </w:p>
                    <w:p w:rsidR="001202A2" w:rsidRDefault="001202A2" w:rsidP="001202A2">
                      <w:r>
                        <w:rPr>
                          <w:rFonts w:hint="eastAsia"/>
                        </w:rPr>
                        <w:t>6.3.3</w:t>
                      </w:r>
                      <w:r>
                        <w:rPr>
                          <w:rFonts w:hint="eastAsia"/>
                        </w:rPr>
                        <w:t>維持管理業務の魅力向上に向けて</w:t>
                      </w:r>
                    </w:p>
                    <w:p w:rsidR="001202A2" w:rsidRDefault="001202A2" w:rsidP="0076378D">
                      <w:pPr>
                        <w:ind w:firstLineChars="100" w:firstLine="210"/>
                      </w:pPr>
                      <w:r>
                        <w:rPr>
                          <w:rFonts w:hint="eastAsia"/>
                        </w:rPr>
                        <w:t>維持管理業務の魅力向上に向けては、以下の点に留意した検討を行っていく必要がある。</w:t>
                      </w:r>
                    </w:p>
                    <w:p w:rsidR="001202A2" w:rsidRDefault="001202A2" w:rsidP="001202A2">
                      <w:r>
                        <w:rPr>
                          <w:rFonts w:hint="eastAsia"/>
                        </w:rPr>
                        <w:t>（検討の方向性）</w:t>
                      </w:r>
                    </w:p>
                    <w:p w:rsidR="001202A2" w:rsidRDefault="001202A2" w:rsidP="001202A2">
                      <w:pPr>
                        <w:ind w:leftChars="100" w:left="420" w:hangingChars="100" w:hanging="210"/>
                      </w:pPr>
                      <w:r>
                        <w:rPr>
                          <w:rFonts w:hint="eastAsia"/>
                        </w:rPr>
                        <w:t>・積極的な情報発信、</w:t>
                      </w:r>
                      <w:r>
                        <w:rPr>
                          <w:rFonts w:hint="eastAsia"/>
                        </w:rPr>
                        <w:t>PR</w:t>
                      </w:r>
                      <w:r>
                        <w:rPr>
                          <w:rFonts w:hint="eastAsia"/>
                        </w:rPr>
                        <w:t>とともに魅力ある新しい維持管理のあり方について検討が必要である。</w:t>
                      </w:r>
                    </w:p>
                    <w:p w:rsidR="001202A2" w:rsidRDefault="001202A2" w:rsidP="001202A2">
                      <w:pPr>
                        <w:ind w:firstLineChars="100" w:firstLine="210"/>
                      </w:pPr>
                      <w:r>
                        <w:rPr>
                          <w:rFonts w:hint="eastAsia"/>
                        </w:rPr>
                        <w:t>・今後の維持管理を担う学生達に魅力を伝えていくことが重要である。</w:t>
                      </w:r>
                    </w:p>
                    <w:p w:rsidR="001202A2" w:rsidRDefault="001202A2" w:rsidP="001202A2">
                      <w:pPr>
                        <w:ind w:leftChars="250" w:left="945" w:hangingChars="200" w:hanging="420"/>
                      </w:pPr>
                      <w:r>
                        <w:rPr>
                          <w:rFonts w:hint="eastAsia"/>
                        </w:rPr>
                        <w:t>例：維持管理の工事現場を見せることで、重要性ややりがいのある仕事であることを理解してもらう。</w:t>
                      </w:r>
                    </w:p>
                    <w:p w:rsidR="001202A2" w:rsidRDefault="001202A2" w:rsidP="001202A2">
                      <w:pPr>
                        <w:ind w:left="945" w:hangingChars="450" w:hanging="945"/>
                      </w:pPr>
                      <w:r>
                        <w:rPr>
                          <w:rFonts w:hint="eastAsia"/>
                        </w:rPr>
                        <w:t xml:space="preserve">　　</w:t>
                      </w:r>
                      <w:r>
                        <w:rPr>
                          <w:rFonts w:hint="eastAsia"/>
                        </w:rPr>
                        <w:t xml:space="preserve">     </w:t>
                      </w:r>
                      <w:r>
                        <w:rPr>
                          <w:rFonts w:hint="eastAsia"/>
                        </w:rPr>
                        <w:t>座学だけでなく、構造物を見て、触って、実際に診断することを体験してもらうことが重要である。</w:t>
                      </w:r>
                    </w:p>
                    <w:p w:rsidR="001202A2" w:rsidRDefault="001202A2" w:rsidP="001202A2">
                      <w:pPr>
                        <w:ind w:firstLineChars="100" w:firstLine="210"/>
                      </w:pPr>
                      <w:r>
                        <w:rPr>
                          <w:rFonts w:hint="eastAsia"/>
                        </w:rPr>
                        <w:t>・維持管理に携わる技術者のモチベーション確保が必要である。</w:t>
                      </w:r>
                    </w:p>
                    <w:p w:rsidR="009872AD" w:rsidRPr="001202A2" w:rsidRDefault="009872AD"/>
                  </w:txbxContent>
                </v:textbox>
              </v:roundrect>
            </w:pict>
          </mc:Fallback>
        </mc:AlternateContent>
      </w:r>
    </w:p>
    <w:p w:rsidR="0006459C" w:rsidRPr="0006459C" w:rsidRDefault="0006459C" w:rsidP="0006459C">
      <w:pPr>
        <w:pStyle w:val="40"/>
        <w:ind w:left="420" w:firstLine="210"/>
      </w:pPr>
    </w:p>
    <w:p w:rsidR="0006459C" w:rsidRDefault="0006459C" w:rsidP="0006459C">
      <w:pPr>
        <w:pStyle w:val="40"/>
        <w:ind w:left="420" w:firstLine="210"/>
      </w:pPr>
    </w:p>
    <w:p w:rsidR="0006459C" w:rsidRDefault="0006459C" w:rsidP="0006459C">
      <w:pPr>
        <w:pStyle w:val="40"/>
        <w:ind w:left="420" w:firstLine="210"/>
      </w:pPr>
    </w:p>
    <w:p w:rsidR="0006459C" w:rsidRDefault="0006459C" w:rsidP="0006459C">
      <w:pPr>
        <w:pStyle w:val="40"/>
        <w:ind w:left="420" w:firstLine="210"/>
      </w:pPr>
    </w:p>
    <w:p w:rsidR="0006459C" w:rsidRDefault="0006459C" w:rsidP="0006459C">
      <w:pPr>
        <w:pStyle w:val="40"/>
        <w:ind w:left="420" w:firstLine="210"/>
      </w:pPr>
    </w:p>
    <w:p w:rsidR="0006459C" w:rsidRDefault="0006459C" w:rsidP="0006459C">
      <w:pPr>
        <w:pStyle w:val="40"/>
        <w:ind w:left="420" w:firstLine="210"/>
      </w:pPr>
    </w:p>
    <w:p w:rsidR="0006459C" w:rsidRDefault="0006459C" w:rsidP="0006459C">
      <w:pPr>
        <w:pStyle w:val="40"/>
        <w:ind w:left="420" w:firstLine="210"/>
      </w:pPr>
    </w:p>
    <w:p w:rsidR="0006459C" w:rsidRDefault="0006459C" w:rsidP="0006459C">
      <w:pPr>
        <w:pStyle w:val="40"/>
        <w:ind w:left="420" w:firstLine="210"/>
      </w:pPr>
    </w:p>
    <w:p w:rsidR="0006459C" w:rsidRDefault="0006459C" w:rsidP="0006459C">
      <w:pPr>
        <w:pStyle w:val="40"/>
        <w:ind w:left="420" w:firstLine="210"/>
      </w:pPr>
    </w:p>
    <w:p w:rsidR="0006459C" w:rsidRDefault="0006459C" w:rsidP="006A7159">
      <w:pPr>
        <w:pStyle w:val="40"/>
        <w:ind w:leftChars="0" w:left="0" w:firstLineChars="0" w:firstLine="0"/>
      </w:pPr>
    </w:p>
    <w:p w:rsidR="006A7159" w:rsidRDefault="006A7159" w:rsidP="006A7159">
      <w:pPr>
        <w:pStyle w:val="40"/>
        <w:ind w:leftChars="0" w:left="0" w:firstLineChars="0" w:firstLine="0"/>
      </w:pPr>
    </w:p>
    <w:p w:rsidR="006A7159" w:rsidRDefault="006A7159" w:rsidP="006A7159">
      <w:pPr>
        <w:pStyle w:val="40"/>
        <w:ind w:leftChars="0" w:left="0" w:firstLineChars="0" w:firstLine="0"/>
        <w:rPr>
          <w:rFonts w:ascii="Meiryo UI" w:eastAsia="Meiryo UI" w:hAnsi="Meiryo UI" w:cs="Meiryo UI"/>
          <w:b/>
        </w:rPr>
      </w:pPr>
      <w:r>
        <w:rPr>
          <w:rFonts w:hint="eastAsia"/>
        </w:rPr>
        <w:t xml:space="preserve">　</w:t>
      </w:r>
      <w:r w:rsidRPr="006A7159">
        <w:rPr>
          <w:rFonts w:ascii="Meiryo UI" w:eastAsia="Meiryo UI" w:hAnsi="Meiryo UI" w:cs="Meiryo UI" w:hint="eastAsia"/>
        </w:rPr>
        <w:t xml:space="preserve">　</w:t>
      </w:r>
      <w:r w:rsidR="001202A2">
        <w:rPr>
          <w:rFonts w:ascii="Meiryo UI" w:eastAsia="Meiryo UI" w:hAnsi="Meiryo UI" w:cs="Meiryo UI" w:hint="eastAsia"/>
          <w:b/>
        </w:rPr>
        <w:t>１）積極的な情報発信、PRについて</w:t>
      </w:r>
    </w:p>
    <w:p w:rsidR="0076184B" w:rsidRDefault="00014DF7" w:rsidP="00BB5B29">
      <w:pPr>
        <w:pStyle w:val="40"/>
        <w:ind w:leftChars="300" w:left="735" w:hangingChars="50" w:hanging="105"/>
        <w:rPr>
          <w:rFonts w:ascii="Meiryo UI" w:eastAsia="Meiryo UI" w:hAnsi="Meiryo UI" w:cs="Meiryo UI" w:hint="eastAsia"/>
          <w:u w:val="single"/>
        </w:rPr>
      </w:pPr>
      <w:r>
        <w:rPr>
          <w:rFonts w:ascii="Meiryo UI" w:eastAsia="Meiryo UI" w:hAnsi="Meiryo UI" w:cs="Meiryo UI" w:hint="eastAsia"/>
        </w:rPr>
        <w:t>・</w:t>
      </w:r>
      <w:r w:rsidR="00BB5B29">
        <w:rPr>
          <w:rFonts w:ascii="Meiryo UI" w:eastAsia="Meiryo UI" w:hAnsi="Meiryo UI" w:cs="Meiryo UI" w:hint="eastAsia"/>
        </w:rPr>
        <w:t>府民にとって、</w:t>
      </w:r>
      <w:r w:rsidR="0076184B">
        <w:rPr>
          <w:rFonts w:ascii="Meiryo UI" w:eastAsia="Meiryo UI" w:hAnsi="Meiryo UI" w:cs="Meiryo UI" w:hint="eastAsia"/>
        </w:rPr>
        <w:t>都市基盤施設は、日々の生活の中で、当たり前のように使われ、身近なサービースとし</w:t>
      </w:r>
      <w:r w:rsidR="00BB5B29">
        <w:rPr>
          <w:rFonts w:ascii="Meiryo UI" w:eastAsia="Meiryo UI" w:hAnsi="Meiryo UI" w:cs="Meiryo UI" w:hint="eastAsia"/>
        </w:rPr>
        <w:t>て、中々</w:t>
      </w:r>
      <w:r w:rsidR="0076184B">
        <w:rPr>
          <w:rFonts w:ascii="Meiryo UI" w:eastAsia="Meiryo UI" w:hAnsi="Meiryo UI" w:cs="Meiryo UI" w:hint="eastAsia"/>
        </w:rPr>
        <w:t>実感されない、また、その都市基盤施設</w:t>
      </w:r>
      <w:r w:rsidR="00BB5B29">
        <w:rPr>
          <w:rFonts w:ascii="Meiryo UI" w:eastAsia="Meiryo UI" w:hAnsi="Meiryo UI" w:cs="Meiryo UI" w:hint="eastAsia"/>
        </w:rPr>
        <w:t>の日々の維持管理を着実に実施することにより、</w:t>
      </w:r>
      <w:r w:rsidR="0076184B">
        <w:rPr>
          <w:rFonts w:ascii="Meiryo UI" w:eastAsia="Meiryo UI" w:hAnsi="Meiryo UI" w:cs="Meiryo UI" w:hint="eastAsia"/>
        </w:rPr>
        <w:t>安全かつ良好に</w:t>
      </w:r>
      <w:r w:rsidR="00BB5B29">
        <w:rPr>
          <w:rFonts w:ascii="Meiryo UI" w:eastAsia="Meiryo UI" w:hAnsi="Meiryo UI" w:cs="Meiryo UI" w:hint="eastAsia"/>
        </w:rPr>
        <w:t>保たれていることも府民にとっては見えにくい、そのため、</w:t>
      </w:r>
      <w:r>
        <w:rPr>
          <w:rFonts w:ascii="Meiryo UI" w:eastAsia="Meiryo UI" w:hAnsi="Meiryo UI" w:cs="Meiryo UI" w:hint="eastAsia"/>
        </w:rPr>
        <w:t>府民に対し、</w:t>
      </w:r>
      <w:r w:rsidR="0076378D" w:rsidRPr="0076378D">
        <w:rPr>
          <w:rFonts w:ascii="Meiryo UI" w:eastAsia="Meiryo UI" w:hAnsi="Meiryo UI" w:cs="Meiryo UI" w:hint="eastAsia"/>
        </w:rPr>
        <w:t>都市基盤施設</w:t>
      </w:r>
      <w:r>
        <w:rPr>
          <w:rFonts w:ascii="Meiryo UI" w:eastAsia="Meiryo UI" w:hAnsi="Meiryo UI" w:cs="Meiryo UI" w:hint="eastAsia"/>
        </w:rPr>
        <w:t>の</w:t>
      </w:r>
      <w:r w:rsidR="0076378D" w:rsidRPr="0076378D">
        <w:rPr>
          <w:rFonts w:ascii="Meiryo UI" w:eastAsia="Meiryo UI" w:hAnsi="Meiryo UI" w:cs="Meiryo UI" w:hint="eastAsia"/>
        </w:rPr>
        <w:t>長寿命化の意義・重要性を伝える</w:t>
      </w:r>
      <w:r>
        <w:rPr>
          <w:rFonts w:ascii="Meiryo UI" w:eastAsia="Meiryo UI" w:hAnsi="Meiryo UI" w:cs="Meiryo UI" w:hint="eastAsia"/>
        </w:rPr>
        <w:t>とともに</w:t>
      </w:r>
      <w:r w:rsidR="0076378D" w:rsidRPr="0076378D">
        <w:rPr>
          <w:rFonts w:ascii="Meiryo UI" w:eastAsia="Meiryo UI" w:hAnsi="Meiryo UI" w:cs="Meiryo UI" w:hint="eastAsia"/>
        </w:rPr>
        <w:t>長寿命化に関する大阪府の取</w:t>
      </w:r>
      <w:r>
        <w:rPr>
          <w:rFonts w:ascii="Meiryo UI" w:eastAsia="Meiryo UI" w:hAnsi="Meiryo UI" w:cs="Meiryo UI" w:hint="eastAsia"/>
        </w:rPr>
        <w:t>り組みを紹介し</w:t>
      </w:r>
      <w:r w:rsidR="0076378D" w:rsidRPr="0076378D">
        <w:rPr>
          <w:rFonts w:ascii="Meiryo UI" w:eastAsia="Meiryo UI" w:hAnsi="Meiryo UI" w:cs="Meiryo UI" w:hint="eastAsia"/>
        </w:rPr>
        <w:t>、府民の理解・信頼・共感を醸成する</w:t>
      </w:r>
      <w:r>
        <w:rPr>
          <w:rFonts w:ascii="Meiryo UI" w:eastAsia="Meiryo UI" w:hAnsi="Meiryo UI" w:cs="Meiryo UI" w:hint="eastAsia"/>
        </w:rPr>
        <w:t>ことが重要である。</w:t>
      </w:r>
      <w:r w:rsidRPr="00CE523A">
        <w:rPr>
          <w:rFonts w:ascii="Meiryo UI" w:eastAsia="Meiryo UI" w:hAnsi="Meiryo UI" w:cs="Meiryo UI" w:hint="eastAsia"/>
          <w:u w:val="single"/>
        </w:rPr>
        <w:t>その一つの方策として、長寿命化に関してわかりやすいリーフレット等を作成し情報発信する</w:t>
      </w:r>
      <w:r w:rsidR="006A0D4D">
        <w:rPr>
          <w:rFonts w:ascii="Meiryo UI" w:eastAsia="Meiryo UI" w:hAnsi="Meiryo UI" w:cs="Meiryo UI" w:hint="eastAsia"/>
          <w:u w:val="single"/>
        </w:rPr>
        <w:t>とともに、</w:t>
      </w:r>
      <w:r w:rsidR="0076184B">
        <w:rPr>
          <w:rFonts w:ascii="Meiryo UI" w:eastAsia="Meiryo UI" w:hAnsi="Meiryo UI" w:cs="Meiryo UI" w:hint="eastAsia"/>
          <w:u w:val="single"/>
        </w:rPr>
        <w:t>そのリーフレットは、</w:t>
      </w:r>
      <w:r w:rsidR="006A0D4D">
        <w:rPr>
          <w:rFonts w:ascii="Meiryo UI" w:eastAsia="Meiryo UI" w:hAnsi="Meiryo UI" w:cs="Meiryo UI" w:hint="eastAsia"/>
          <w:u w:val="single"/>
        </w:rPr>
        <w:t>定期的に更新するなど持続可能なものとすることが望ましい。</w:t>
      </w:r>
      <w:r w:rsidR="0076184B">
        <w:rPr>
          <w:rFonts w:ascii="Meiryo UI" w:eastAsia="Meiryo UI" w:hAnsi="Meiryo UI" w:cs="Meiryo UI" w:hint="eastAsia"/>
          <w:u w:val="single"/>
        </w:rPr>
        <w:t>また、情報発信の手法は、産官学民の様々なネットーワークを活用する。</w:t>
      </w:r>
    </w:p>
    <w:p w:rsidR="0076378D" w:rsidRPr="00014DF7" w:rsidRDefault="00CE523A" w:rsidP="00014DF7">
      <w:pPr>
        <w:pStyle w:val="40"/>
        <w:ind w:leftChars="0" w:left="0" w:firstLineChars="0" w:firstLine="0"/>
        <w:rPr>
          <w:rFonts w:ascii="Meiryo UI" w:eastAsia="Meiryo UI" w:hAnsi="Meiryo UI" w:cs="Meiryo UI"/>
        </w:rPr>
      </w:pPr>
      <w:r w:rsidRPr="00CE523A">
        <w:rPr>
          <w:rFonts w:ascii="Meiryo UI" w:eastAsia="Meiryo UI" w:hAnsi="Meiryo UI" w:cs="Meiryo UI"/>
          <w:noProof/>
        </w:rPr>
        <mc:AlternateContent>
          <mc:Choice Requires="wps">
            <w:drawing>
              <wp:anchor distT="0" distB="0" distL="114300" distR="114300" simplePos="0" relativeHeight="251704320" behindDoc="0" locked="0" layoutInCell="1" allowOverlap="1" wp14:anchorId="4D582212" wp14:editId="491FF6A3">
                <wp:simplePos x="0" y="0"/>
                <wp:positionH relativeFrom="column">
                  <wp:posOffset>435634</wp:posOffset>
                </wp:positionH>
                <wp:positionV relativeFrom="paragraph">
                  <wp:posOffset>69083</wp:posOffset>
                </wp:positionV>
                <wp:extent cx="5693434" cy="1403985"/>
                <wp:effectExtent l="0" t="0" r="21590" b="139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34" cy="1403985"/>
                        </a:xfrm>
                        <a:prstGeom prst="rect">
                          <a:avLst/>
                        </a:prstGeom>
                        <a:solidFill>
                          <a:srgbClr val="FFFFFF"/>
                        </a:solidFill>
                        <a:ln w="9525">
                          <a:solidFill>
                            <a:srgbClr val="000000"/>
                          </a:solidFill>
                          <a:prstDash val="dash"/>
                          <a:miter lim="800000"/>
                          <a:headEnd/>
                          <a:tailEnd/>
                        </a:ln>
                      </wps:spPr>
                      <wps:txbx>
                        <w:txbxContent>
                          <w:p w:rsidR="00CE523A" w:rsidRPr="00CE523A" w:rsidRDefault="00CE523A" w:rsidP="00CE523A">
                            <w:pPr>
                              <w:pStyle w:val="40"/>
                              <w:ind w:leftChars="0" w:left="0" w:firstLineChars="0" w:firstLine="0"/>
                              <w:rPr>
                                <w:rFonts w:ascii="Meiryo UI" w:eastAsia="Meiryo UI" w:hAnsi="Meiryo UI" w:cs="Meiryo UI"/>
                                <w:b/>
                              </w:rPr>
                            </w:pPr>
                            <w:r>
                              <w:rPr>
                                <w:rFonts w:ascii="Meiryo UI" w:eastAsia="Meiryo UI" w:hAnsi="Meiryo UI" w:cs="Meiryo UI" w:hint="eastAsia"/>
                                <w:b/>
                              </w:rPr>
                              <w:t>～</w:t>
                            </w:r>
                            <w:r w:rsidRPr="00CE523A">
                              <w:rPr>
                                <w:rFonts w:ascii="Meiryo UI" w:eastAsia="Meiryo UI" w:hAnsi="Meiryo UI" w:cs="Meiryo UI" w:hint="eastAsia"/>
                                <w:b/>
                              </w:rPr>
                              <w:t>リーフレットでのＰＲポイント</w:t>
                            </w:r>
                            <w:r>
                              <w:rPr>
                                <w:rFonts w:ascii="Meiryo UI" w:eastAsia="Meiryo UI" w:hAnsi="Meiryo UI" w:cs="Meiryo UI" w:hint="eastAsia"/>
                                <w:b/>
                              </w:rPr>
                              <w:t>～</w:t>
                            </w:r>
                          </w:p>
                          <w:p w:rsidR="00CE523A" w:rsidRPr="00014DF7" w:rsidRDefault="00CE523A" w:rsidP="00CE523A">
                            <w:pPr>
                              <w:pStyle w:val="40"/>
                              <w:ind w:leftChars="0" w:left="0" w:firstLineChars="0" w:firstLine="0"/>
                              <w:rPr>
                                <w:rFonts w:ascii="Meiryo UI" w:eastAsia="Meiryo UI" w:hAnsi="Meiryo UI" w:cs="Meiryo UI"/>
                              </w:rPr>
                            </w:pPr>
                            <w:r w:rsidRPr="00014DF7">
                              <w:rPr>
                                <w:rFonts w:ascii="Meiryo UI" w:eastAsia="Meiryo UI" w:hAnsi="Meiryo UI" w:cs="Meiryo UI" w:hint="eastAsia"/>
                              </w:rPr>
                              <w:t>◎維持管理業務の魅力向上（長寿命化計画の重要性共有）</w:t>
                            </w:r>
                          </w:p>
                          <w:p w:rsidR="00CE523A" w:rsidRPr="00014DF7" w:rsidRDefault="00CE523A" w:rsidP="00CE523A">
                            <w:pPr>
                              <w:pStyle w:val="40"/>
                              <w:ind w:leftChars="0" w:left="0" w:firstLine="210"/>
                              <w:rPr>
                                <w:rFonts w:ascii="Meiryo UI" w:eastAsia="Meiryo UI" w:hAnsi="Meiryo UI" w:cs="Meiryo UI"/>
                              </w:rPr>
                            </w:pPr>
                            <w:r w:rsidRPr="00014DF7">
                              <w:rPr>
                                <w:rFonts w:ascii="Meiryo UI" w:eastAsia="Meiryo UI" w:hAnsi="Meiryo UI" w:cs="Meiryo UI" w:hint="eastAsia"/>
                              </w:rPr>
                              <w:t>当業務の魅力（重要性・貢献性）を共有することで、計画に関わる職員のモチベーションアップを図る</w:t>
                            </w:r>
                          </w:p>
                          <w:p w:rsidR="00CE523A" w:rsidRPr="00014DF7" w:rsidRDefault="00CE523A" w:rsidP="00CE523A">
                            <w:pPr>
                              <w:pStyle w:val="40"/>
                              <w:ind w:leftChars="0" w:left="0" w:firstLineChars="0" w:firstLine="0"/>
                              <w:rPr>
                                <w:rFonts w:ascii="Meiryo UI" w:eastAsia="Meiryo UI" w:hAnsi="Meiryo UI" w:cs="Meiryo UI"/>
                              </w:rPr>
                            </w:pPr>
                            <w:r w:rsidRPr="00014DF7">
                              <w:rPr>
                                <w:rFonts w:ascii="Meiryo UI" w:eastAsia="Meiryo UI" w:hAnsi="Meiryo UI" w:cs="Meiryo UI" w:hint="eastAsia"/>
                              </w:rPr>
                              <w:t>◎アカウンタビリティの遂行</w:t>
                            </w:r>
                          </w:p>
                          <w:p w:rsidR="00CE523A" w:rsidRPr="00014DF7" w:rsidRDefault="00CE523A" w:rsidP="00CE523A">
                            <w:pPr>
                              <w:pStyle w:val="40"/>
                              <w:ind w:leftChars="0" w:left="0" w:firstLine="210"/>
                              <w:rPr>
                                <w:rFonts w:ascii="Meiryo UI" w:eastAsia="Meiryo UI" w:hAnsi="Meiryo UI" w:cs="Meiryo UI"/>
                              </w:rPr>
                            </w:pPr>
                            <w:r w:rsidRPr="00014DF7">
                              <w:rPr>
                                <w:rFonts w:ascii="Meiryo UI" w:eastAsia="Meiryo UI" w:hAnsi="Meiryo UI" w:cs="Meiryo UI" w:hint="eastAsia"/>
                              </w:rPr>
                              <w:t>府民の資産を、府民のお金で管理していくため、計画の内容を説明する責任がある</w:t>
                            </w:r>
                          </w:p>
                          <w:p w:rsidR="00CE523A" w:rsidRPr="00014DF7" w:rsidRDefault="00CE523A" w:rsidP="00CE523A">
                            <w:pPr>
                              <w:pStyle w:val="40"/>
                              <w:ind w:leftChars="0" w:left="0" w:firstLineChars="0" w:firstLine="0"/>
                              <w:rPr>
                                <w:rFonts w:ascii="Meiryo UI" w:eastAsia="Meiryo UI" w:hAnsi="Meiryo UI" w:cs="Meiryo UI"/>
                              </w:rPr>
                            </w:pPr>
                            <w:r w:rsidRPr="00014DF7">
                              <w:rPr>
                                <w:rFonts w:ascii="Meiryo UI" w:eastAsia="Meiryo UI" w:hAnsi="Meiryo UI" w:cs="Meiryo UI" w:hint="eastAsia"/>
                              </w:rPr>
                              <w:t>◎計画をスムーズに進めるため</w:t>
                            </w:r>
                          </w:p>
                          <w:p w:rsidR="00CE523A" w:rsidRPr="00014DF7" w:rsidRDefault="00CE523A" w:rsidP="00CE523A">
                            <w:pPr>
                              <w:pStyle w:val="40"/>
                              <w:ind w:leftChars="0" w:left="0" w:firstLine="210"/>
                              <w:rPr>
                                <w:rFonts w:ascii="Meiryo UI" w:eastAsia="Meiryo UI" w:hAnsi="Meiryo UI" w:cs="Meiryo UI"/>
                              </w:rPr>
                            </w:pPr>
                            <w:r w:rsidRPr="00014DF7">
                              <w:rPr>
                                <w:rFonts w:ascii="Meiryo UI" w:eastAsia="Meiryo UI" w:hAnsi="Meiryo UI" w:cs="Meiryo UI" w:hint="eastAsia"/>
                              </w:rPr>
                              <w:t>今後、計画は長期的に継続されるため、常に問題意識とビジョンを共有することが望ましい</w:t>
                            </w:r>
                          </w:p>
                          <w:p w:rsidR="00CE523A" w:rsidRPr="00014DF7" w:rsidRDefault="00CE523A" w:rsidP="00CE523A">
                            <w:pPr>
                              <w:pStyle w:val="40"/>
                              <w:ind w:leftChars="0" w:left="0" w:firstLineChars="0" w:firstLine="0"/>
                              <w:rPr>
                                <w:rFonts w:ascii="Meiryo UI" w:eastAsia="Meiryo UI" w:hAnsi="Meiryo UI" w:cs="Meiryo UI"/>
                              </w:rPr>
                            </w:pPr>
                            <w:r w:rsidRPr="00014DF7">
                              <w:rPr>
                                <w:rFonts w:ascii="Meiryo UI" w:eastAsia="Meiryo UI" w:hAnsi="Meiryo UI" w:cs="Meiryo UI" w:hint="eastAsia"/>
                              </w:rPr>
                              <w:t>◎大阪府の安全安心を確保（向上）し続けるため</w:t>
                            </w:r>
                          </w:p>
                          <w:p w:rsidR="00CE523A" w:rsidRDefault="00CE523A" w:rsidP="00CE523A">
                            <w:pPr>
                              <w:ind w:firstLineChars="100" w:firstLine="210"/>
                            </w:pPr>
                            <w:r w:rsidRPr="00014DF7">
                              <w:rPr>
                                <w:rFonts w:ascii="Meiryo UI" w:eastAsia="Meiryo UI" w:hAnsi="Meiryo UI" w:cs="Meiryo UI" w:hint="eastAsia"/>
                              </w:rPr>
                              <w:t>後世に継承できる安全安心のまちづくり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34.3pt;margin-top:5.45pt;width:448.3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">
                <v:stroke dashstyle="dash"/>
                <v:textbox style="mso-fit-shape-to-text:t">
                  <w:txbxContent>
                    <w:p w:rsidR="00CE523A" w:rsidRPr="00CE523A" w:rsidRDefault="00CE523A" w:rsidP="00CE523A">
                      <w:pPr>
                        <w:pStyle w:val="40"/>
                        <w:ind w:leftChars="0" w:left="0" w:firstLineChars="0" w:firstLine="0"/>
                        <w:rPr>
                          <w:rFonts w:ascii="Meiryo UI" w:eastAsia="Meiryo UI" w:hAnsi="Meiryo UI" w:cs="Meiryo UI"/>
                          <w:b/>
                        </w:rPr>
                      </w:pPr>
                      <w:r>
                        <w:rPr>
                          <w:rFonts w:ascii="Meiryo UI" w:eastAsia="Meiryo UI" w:hAnsi="Meiryo UI" w:cs="Meiryo UI" w:hint="eastAsia"/>
                          <w:b/>
                        </w:rPr>
                        <w:t>～</w:t>
                      </w:r>
                      <w:r w:rsidRPr="00CE523A">
                        <w:rPr>
                          <w:rFonts w:ascii="Meiryo UI" w:eastAsia="Meiryo UI" w:hAnsi="Meiryo UI" w:cs="Meiryo UI" w:hint="eastAsia"/>
                          <w:b/>
                        </w:rPr>
                        <w:t>リーフレットでのＰＲポイント</w:t>
                      </w:r>
                      <w:r>
                        <w:rPr>
                          <w:rFonts w:ascii="Meiryo UI" w:eastAsia="Meiryo UI" w:hAnsi="Meiryo UI" w:cs="Meiryo UI" w:hint="eastAsia"/>
                          <w:b/>
                        </w:rPr>
                        <w:t>～</w:t>
                      </w:r>
                    </w:p>
                    <w:p w:rsidR="00CE523A" w:rsidRPr="00014DF7" w:rsidRDefault="00CE523A" w:rsidP="00CE523A">
                      <w:pPr>
                        <w:pStyle w:val="40"/>
                        <w:ind w:leftChars="0" w:left="0" w:firstLineChars="0" w:firstLine="0"/>
                        <w:rPr>
                          <w:rFonts w:ascii="Meiryo UI" w:eastAsia="Meiryo UI" w:hAnsi="Meiryo UI" w:cs="Meiryo UI"/>
                        </w:rPr>
                      </w:pPr>
                      <w:r w:rsidRPr="00014DF7">
                        <w:rPr>
                          <w:rFonts w:ascii="Meiryo UI" w:eastAsia="Meiryo UI" w:hAnsi="Meiryo UI" w:cs="Meiryo UI" w:hint="eastAsia"/>
                        </w:rPr>
                        <w:t>◎維持管理業務の魅力向上（長寿命化計画の重要性共有）</w:t>
                      </w:r>
                    </w:p>
                    <w:p w:rsidR="00CE523A" w:rsidRPr="00014DF7" w:rsidRDefault="00CE523A" w:rsidP="00CE523A">
                      <w:pPr>
                        <w:pStyle w:val="40"/>
                        <w:ind w:leftChars="0" w:left="0" w:firstLine="210"/>
                        <w:rPr>
                          <w:rFonts w:ascii="Meiryo UI" w:eastAsia="Meiryo UI" w:hAnsi="Meiryo UI" w:cs="Meiryo UI"/>
                        </w:rPr>
                      </w:pPr>
                      <w:r w:rsidRPr="00014DF7">
                        <w:rPr>
                          <w:rFonts w:ascii="Meiryo UI" w:eastAsia="Meiryo UI" w:hAnsi="Meiryo UI" w:cs="Meiryo UI" w:hint="eastAsia"/>
                        </w:rPr>
                        <w:t>当業務の魅力（重要性・貢献性）を共有することで、計画に関わる職員のモチベーションアップを図る</w:t>
                      </w:r>
                    </w:p>
                    <w:p w:rsidR="00CE523A" w:rsidRPr="00014DF7" w:rsidRDefault="00CE523A" w:rsidP="00CE523A">
                      <w:pPr>
                        <w:pStyle w:val="40"/>
                        <w:ind w:leftChars="0" w:left="0" w:firstLineChars="0" w:firstLine="0"/>
                        <w:rPr>
                          <w:rFonts w:ascii="Meiryo UI" w:eastAsia="Meiryo UI" w:hAnsi="Meiryo UI" w:cs="Meiryo UI"/>
                        </w:rPr>
                      </w:pPr>
                      <w:r w:rsidRPr="00014DF7">
                        <w:rPr>
                          <w:rFonts w:ascii="Meiryo UI" w:eastAsia="Meiryo UI" w:hAnsi="Meiryo UI" w:cs="Meiryo UI" w:hint="eastAsia"/>
                        </w:rPr>
                        <w:t>◎アカウンタビリティの遂行</w:t>
                      </w:r>
                    </w:p>
                    <w:p w:rsidR="00CE523A" w:rsidRPr="00014DF7" w:rsidRDefault="00CE523A" w:rsidP="00CE523A">
                      <w:pPr>
                        <w:pStyle w:val="40"/>
                        <w:ind w:leftChars="0" w:left="0" w:firstLine="210"/>
                        <w:rPr>
                          <w:rFonts w:ascii="Meiryo UI" w:eastAsia="Meiryo UI" w:hAnsi="Meiryo UI" w:cs="Meiryo UI"/>
                        </w:rPr>
                      </w:pPr>
                      <w:r w:rsidRPr="00014DF7">
                        <w:rPr>
                          <w:rFonts w:ascii="Meiryo UI" w:eastAsia="Meiryo UI" w:hAnsi="Meiryo UI" w:cs="Meiryo UI" w:hint="eastAsia"/>
                        </w:rPr>
                        <w:t>府民の資産を、府民のお金で管理していくため、計画の内容を説明する責任がある</w:t>
                      </w:r>
                    </w:p>
                    <w:p w:rsidR="00CE523A" w:rsidRPr="00014DF7" w:rsidRDefault="00CE523A" w:rsidP="00CE523A">
                      <w:pPr>
                        <w:pStyle w:val="40"/>
                        <w:ind w:leftChars="0" w:left="0" w:firstLineChars="0" w:firstLine="0"/>
                        <w:rPr>
                          <w:rFonts w:ascii="Meiryo UI" w:eastAsia="Meiryo UI" w:hAnsi="Meiryo UI" w:cs="Meiryo UI"/>
                        </w:rPr>
                      </w:pPr>
                      <w:r w:rsidRPr="00014DF7">
                        <w:rPr>
                          <w:rFonts w:ascii="Meiryo UI" w:eastAsia="Meiryo UI" w:hAnsi="Meiryo UI" w:cs="Meiryo UI" w:hint="eastAsia"/>
                        </w:rPr>
                        <w:t>◎計画をスムーズに進めるため</w:t>
                      </w:r>
                    </w:p>
                    <w:p w:rsidR="00CE523A" w:rsidRPr="00014DF7" w:rsidRDefault="00CE523A" w:rsidP="00CE523A">
                      <w:pPr>
                        <w:pStyle w:val="40"/>
                        <w:ind w:leftChars="0" w:left="0" w:firstLine="210"/>
                        <w:rPr>
                          <w:rFonts w:ascii="Meiryo UI" w:eastAsia="Meiryo UI" w:hAnsi="Meiryo UI" w:cs="Meiryo UI"/>
                        </w:rPr>
                      </w:pPr>
                      <w:r w:rsidRPr="00014DF7">
                        <w:rPr>
                          <w:rFonts w:ascii="Meiryo UI" w:eastAsia="Meiryo UI" w:hAnsi="Meiryo UI" w:cs="Meiryo UI" w:hint="eastAsia"/>
                        </w:rPr>
                        <w:t>今後、計画は長期的に継続されるため、常に問題意識とビジョンを共有することが望ましい</w:t>
                      </w:r>
                    </w:p>
                    <w:p w:rsidR="00CE523A" w:rsidRPr="00014DF7" w:rsidRDefault="00CE523A" w:rsidP="00CE523A">
                      <w:pPr>
                        <w:pStyle w:val="40"/>
                        <w:ind w:leftChars="0" w:left="0" w:firstLineChars="0" w:firstLine="0"/>
                        <w:rPr>
                          <w:rFonts w:ascii="Meiryo UI" w:eastAsia="Meiryo UI" w:hAnsi="Meiryo UI" w:cs="Meiryo UI"/>
                        </w:rPr>
                      </w:pPr>
                      <w:r w:rsidRPr="00014DF7">
                        <w:rPr>
                          <w:rFonts w:ascii="Meiryo UI" w:eastAsia="Meiryo UI" w:hAnsi="Meiryo UI" w:cs="Meiryo UI" w:hint="eastAsia"/>
                        </w:rPr>
                        <w:t>◎大阪府の安全安心を確保（向上）し続けるため</w:t>
                      </w:r>
                    </w:p>
                    <w:p w:rsidR="00CE523A" w:rsidRDefault="00CE523A" w:rsidP="00CE523A">
                      <w:pPr>
                        <w:ind w:firstLineChars="100" w:firstLine="210"/>
                      </w:pPr>
                      <w:r w:rsidRPr="00014DF7">
                        <w:rPr>
                          <w:rFonts w:ascii="Meiryo UI" w:eastAsia="Meiryo UI" w:hAnsi="Meiryo UI" w:cs="Meiryo UI" w:hint="eastAsia"/>
                        </w:rPr>
                        <w:t>後世に継承できる安全安心のまちづくり</w:t>
                      </w:r>
                    </w:p>
                  </w:txbxContent>
                </v:textbox>
              </v:shape>
            </w:pict>
          </mc:Fallback>
        </mc:AlternateContent>
      </w:r>
    </w:p>
    <w:p w:rsidR="0076378D" w:rsidRDefault="0076378D" w:rsidP="006A7159">
      <w:pPr>
        <w:pStyle w:val="40"/>
        <w:ind w:leftChars="0" w:left="0" w:firstLineChars="0" w:firstLine="0"/>
        <w:rPr>
          <w:rFonts w:ascii="Meiryo UI" w:eastAsia="Meiryo UI" w:hAnsi="Meiryo UI" w:cs="Meiryo UI"/>
          <w:b/>
        </w:rPr>
      </w:pPr>
    </w:p>
    <w:p w:rsidR="00CE523A" w:rsidRDefault="00CE523A" w:rsidP="006A7159">
      <w:pPr>
        <w:pStyle w:val="40"/>
        <w:ind w:leftChars="0" w:left="0" w:firstLineChars="0" w:firstLine="0"/>
        <w:rPr>
          <w:rFonts w:ascii="Meiryo UI" w:eastAsia="Meiryo UI" w:hAnsi="Meiryo UI" w:cs="Meiryo UI"/>
          <w:b/>
        </w:rPr>
      </w:pPr>
    </w:p>
    <w:p w:rsidR="00CE523A" w:rsidRDefault="00CE523A" w:rsidP="006A7159">
      <w:pPr>
        <w:pStyle w:val="40"/>
        <w:ind w:leftChars="0" w:left="0" w:firstLineChars="0" w:firstLine="0"/>
        <w:rPr>
          <w:rFonts w:ascii="Meiryo UI" w:eastAsia="Meiryo UI" w:hAnsi="Meiryo UI" w:cs="Meiryo UI"/>
          <w:b/>
        </w:rPr>
      </w:pPr>
    </w:p>
    <w:p w:rsidR="00CE523A" w:rsidRDefault="00CE523A" w:rsidP="006A7159">
      <w:pPr>
        <w:pStyle w:val="40"/>
        <w:ind w:leftChars="0" w:left="0" w:firstLineChars="0" w:firstLine="0"/>
        <w:rPr>
          <w:rFonts w:ascii="Meiryo UI" w:eastAsia="Meiryo UI" w:hAnsi="Meiryo UI" w:cs="Meiryo UI"/>
          <w:b/>
        </w:rPr>
      </w:pPr>
    </w:p>
    <w:p w:rsidR="00CE523A" w:rsidRDefault="00CE523A" w:rsidP="006A7159">
      <w:pPr>
        <w:pStyle w:val="40"/>
        <w:ind w:leftChars="0" w:left="0" w:firstLineChars="0" w:firstLine="0"/>
        <w:rPr>
          <w:rFonts w:ascii="Meiryo UI" w:eastAsia="Meiryo UI" w:hAnsi="Meiryo UI" w:cs="Meiryo UI"/>
          <w:b/>
        </w:rPr>
      </w:pPr>
    </w:p>
    <w:p w:rsidR="00CE523A" w:rsidRDefault="00CE523A" w:rsidP="006A7159">
      <w:pPr>
        <w:pStyle w:val="40"/>
        <w:ind w:leftChars="0" w:left="0" w:firstLineChars="0" w:firstLine="0"/>
        <w:rPr>
          <w:rFonts w:ascii="Meiryo UI" w:eastAsia="Meiryo UI" w:hAnsi="Meiryo UI" w:cs="Meiryo UI"/>
          <w:b/>
        </w:rPr>
      </w:pPr>
    </w:p>
    <w:p w:rsidR="00CE523A" w:rsidRDefault="00CE523A" w:rsidP="006A7159">
      <w:pPr>
        <w:pStyle w:val="40"/>
        <w:ind w:leftChars="0" w:left="0" w:firstLineChars="0" w:firstLine="0"/>
        <w:rPr>
          <w:rFonts w:ascii="Meiryo UI" w:eastAsia="Meiryo UI" w:hAnsi="Meiryo UI" w:cs="Meiryo UI"/>
          <w:b/>
        </w:rPr>
      </w:pPr>
    </w:p>
    <w:p w:rsidR="00CE523A" w:rsidRDefault="00CE523A" w:rsidP="006A7159">
      <w:pPr>
        <w:pStyle w:val="40"/>
        <w:ind w:leftChars="0" w:left="0" w:firstLineChars="0" w:firstLine="0"/>
        <w:rPr>
          <w:rFonts w:ascii="Meiryo UI" w:eastAsia="Meiryo UI" w:hAnsi="Meiryo UI" w:cs="Meiryo UI"/>
          <w:b/>
        </w:rPr>
      </w:pPr>
    </w:p>
    <w:p w:rsidR="00CE523A" w:rsidRDefault="00CE523A" w:rsidP="006A7159">
      <w:pPr>
        <w:pStyle w:val="40"/>
        <w:ind w:leftChars="0" w:left="0" w:firstLineChars="0" w:firstLine="0"/>
        <w:rPr>
          <w:rFonts w:ascii="Meiryo UI" w:eastAsia="Meiryo UI" w:hAnsi="Meiryo UI" w:cs="Meiryo UI"/>
          <w:b/>
        </w:rPr>
      </w:pPr>
    </w:p>
    <w:p w:rsidR="00014DF7" w:rsidRPr="00A053C9" w:rsidRDefault="00A053C9" w:rsidP="00A053C9">
      <w:pPr>
        <w:pStyle w:val="40"/>
        <w:ind w:leftChars="0" w:left="0" w:firstLineChars="200" w:firstLine="420"/>
        <w:rPr>
          <w:rFonts w:ascii="Meiryo UI" w:eastAsia="Meiryo UI" w:hAnsi="Meiryo UI" w:cs="Meiryo UI"/>
          <w:b/>
        </w:rPr>
      </w:pPr>
      <w:r>
        <w:rPr>
          <w:rFonts w:ascii="Meiryo UI" w:eastAsia="Meiryo UI" w:hAnsi="Meiryo UI" w:cs="Meiryo UI" w:hint="eastAsia"/>
          <w:b/>
        </w:rPr>
        <w:t>2）魅力向上に向けて</w:t>
      </w:r>
    </w:p>
    <w:p w:rsidR="00014DF7" w:rsidRPr="007C014E" w:rsidRDefault="00A053C9" w:rsidP="00FB7B87">
      <w:pPr>
        <w:pStyle w:val="40"/>
        <w:ind w:leftChars="0" w:left="840" w:hangingChars="400" w:hanging="840"/>
        <w:rPr>
          <w:rFonts w:ascii="Meiryo UI" w:eastAsia="Meiryo UI" w:hAnsi="Meiryo UI" w:cs="Meiryo UI"/>
        </w:rPr>
      </w:pPr>
      <w:r>
        <w:rPr>
          <w:rFonts w:ascii="Meiryo UI" w:eastAsia="Meiryo UI" w:hAnsi="Meiryo UI" w:cs="Meiryo UI" w:hint="eastAsia"/>
          <w:b/>
        </w:rPr>
        <w:t xml:space="preserve">　　　</w:t>
      </w:r>
      <w:r w:rsidRPr="007C014E">
        <w:rPr>
          <w:rFonts w:ascii="Meiryo UI" w:eastAsia="Meiryo UI" w:hAnsi="Meiryo UI" w:cs="Meiryo UI" w:hint="eastAsia"/>
        </w:rPr>
        <w:t xml:space="preserve">　　</w:t>
      </w:r>
      <w:r w:rsidR="007C014E" w:rsidRPr="007C014E">
        <w:rPr>
          <w:rFonts w:ascii="Meiryo UI" w:eastAsia="Meiryo UI" w:hAnsi="Meiryo UI" w:cs="Meiryo UI" w:hint="eastAsia"/>
        </w:rPr>
        <w:t>・</w:t>
      </w:r>
      <w:r w:rsidR="007C014E">
        <w:rPr>
          <w:rFonts w:ascii="Meiryo UI" w:eastAsia="Meiryo UI" w:hAnsi="Meiryo UI" w:cs="Meiryo UI" w:hint="eastAsia"/>
        </w:rPr>
        <w:t>普段は、近寄れない地下河川、下水道、水門、大規模な橋梁など都市基盤施設を抽出し、その施設を体感、体験してもらうなど</w:t>
      </w:r>
      <w:r w:rsidR="00FB7B87">
        <w:rPr>
          <w:rFonts w:ascii="Meiryo UI" w:eastAsia="Meiryo UI" w:hAnsi="Meiryo UI" w:cs="Meiryo UI" w:hint="eastAsia"/>
        </w:rPr>
        <w:t>一般の人々に都市基盤施設に対する重要性や親近感などを抱いてもらうことを目的に</w:t>
      </w:r>
      <w:r w:rsidR="0053768F">
        <w:rPr>
          <w:rFonts w:ascii="Meiryo UI" w:eastAsia="Meiryo UI" w:hAnsi="Meiryo UI" w:cs="Meiryo UI" w:hint="eastAsia"/>
        </w:rPr>
        <w:t>産官学民との連携のもと</w:t>
      </w:r>
      <w:bookmarkStart w:id="0" w:name="_GoBack"/>
      <w:bookmarkEnd w:id="0"/>
      <w:r w:rsidR="00FB7B87">
        <w:rPr>
          <w:rFonts w:ascii="Meiryo UI" w:eastAsia="Meiryo UI" w:hAnsi="Meiryo UI" w:cs="Meiryo UI" w:hint="eastAsia"/>
        </w:rPr>
        <w:t>都市基盤施設の</w:t>
      </w:r>
      <w:r w:rsidR="009A04DF">
        <w:rPr>
          <w:rFonts w:ascii="Meiryo UI" w:eastAsia="Meiryo UI" w:hAnsi="Meiryo UI" w:cs="Meiryo UI" w:hint="eastAsia"/>
        </w:rPr>
        <w:t>体験</w:t>
      </w:r>
      <w:r w:rsidR="00FB7B87">
        <w:rPr>
          <w:rFonts w:ascii="Meiryo UI" w:eastAsia="Meiryo UI" w:hAnsi="Meiryo UI" w:cs="Meiryo UI" w:hint="eastAsia"/>
        </w:rPr>
        <w:t>ツアーを実施するなど魅力を発信することも有効である。</w:t>
      </w:r>
    </w:p>
    <w:p w:rsidR="00014DF7" w:rsidRPr="007C014E" w:rsidRDefault="00FB7B87" w:rsidP="006A7159">
      <w:pPr>
        <w:pStyle w:val="40"/>
        <w:ind w:leftChars="0" w:left="0" w:firstLineChars="0" w:firstLine="0"/>
        <w:rPr>
          <w:rFonts w:ascii="Meiryo UI" w:eastAsia="Meiryo UI" w:hAnsi="Meiryo UI" w:cs="Meiryo UI"/>
        </w:rPr>
      </w:pPr>
      <w:r>
        <w:rPr>
          <w:rFonts w:ascii="Meiryo UI" w:eastAsia="Meiryo UI" w:hAnsi="Meiryo UI" w:cs="Meiryo UI" w:hint="eastAsia"/>
        </w:rPr>
        <w:t xml:space="preserve">　　　　　　　　</w:t>
      </w:r>
    </w:p>
    <w:p w:rsidR="00014DF7" w:rsidRDefault="00014DF7" w:rsidP="006A7159">
      <w:pPr>
        <w:pStyle w:val="40"/>
        <w:ind w:leftChars="0" w:left="0" w:firstLineChars="0" w:firstLine="0"/>
        <w:rPr>
          <w:rFonts w:ascii="Meiryo UI" w:eastAsia="Meiryo UI" w:hAnsi="Meiryo UI" w:cs="Meiryo UI"/>
          <w:b/>
        </w:rPr>
        <w:sectPr w:rsidR="00014DF7" w:rsidSect="00014DF7">
          <w:headerReference w:type="default" r:id="rId9"/>
          <w:footerReference w:type="default" r:id="rId10"/>
          <w:pgSz w:w="11906" w:h="16838" w:code="9"/>
          <w:pgMar w:top="1440" w:right="1080" w:bottom="1440" w:left="1080" w:header="851" w:footer="567" w:gutter="0"/>
          <w:cols w:space="425"/>
          <w:docGrid w:type="lines" w:linePitch="360"/>
        </w:sectPr>
      </w:pPr>
    </w:p>
    <w:p w:rsidR="00014DF7" w:rsidRDefault="00A053C9" w:rsidP="006A7159">
      <w:pPr>
        <w:pStyle w:val="40"/>
        <w:ind w:leftChars="0" w:left="0" w:firstLineChars="0" w:firstLine="0"/>
        <w:rPr>
          <w:rFonts w:ascii="Meiryo UI" w:eastAsia="Meiryo UI" w:hAnsi="Meiryo UI" w:cs="Meiryo UI"/>
          <w:b/>
        </w:rPr>
      </w:pPr>
      <w:r w:rsidRPr="00A053C9">
        <w:rPr>
          <w:noProof/>
        </w:rPr>
        <w:lastRenderedPageBreak/>
        <mc:AlternateContent>
          <mc:Choice Requires="wps">
            <w:drawing>
              <wp:anchor distT="0" distB="0" distL="114300" distR="114300" simplePos="0" relativeHeight="251676672" behindDoc="0" locked="0" layoutInCell="1" allowOverlap="1" wp14:anchorId="7330A44F" wp14:editId="2C1C5639">
                <wp:simplePos x="0" y="0"/>
                <wp:positionH relativeFrom="column">
                  <wp:posOffset>-362309</wp:posOffset>
                </wp:positionH>
                <wp:positionV relativeFrom="paragraph">
                  <wp:posOffset>-413996</wp:posOffset>
                </wp:positionV>
                <wp:extent cx="4502988" cy="307340"/>
                <wp:effectExtent l="0" t="0" r="0" b="0"/>
                <wp:wrapNone/>
                <wp:docPr id="14" name="正方形/長方形 13"/>
                <wp:cNvGraphicFramePr/>
                <a:graphic xmlns:a="http://schemas.openxmlformats.org/drawingml/2006/main">
                  <a:graphicData uri="http://schemas.microsoft.com/office/word/2010/wordprocessingShape">
                    <wps:wsp>
                      <wps:cNvSpPr/>
                      <wps:spPr>
                        <a:xfrm>
                          <a:off x="0" y="0"/>
                          <a:ext cx="4502988" cy="307340"/>
                        </a:xfrm>
                        <a:prstGeom prst="rect">
                          <a:avLst/>
                        </a:prstGeom>
                      </wps:spPr>
                      <wps:txbx>
                        <w:txbxContent>
                          <w:p w:rsidR="00A053C9" w:rsidRDefault="00FB7B87" w:rsidP="00A053C9">
                            <w:pPr>
                              <w:pStyle w:val="Web"/>
                              <w:spacing w:before="0" w:beforeAutospacing="0" w:after="0" w:afterAutospacing="0"/>
                            </w:pPr>
                            <w:r>
                              <w:rPr>
                                <w:rFonts w:ascii="HGS創英角ｺﾞｼｯｸUB" w:eastAsia="HGS創英角ｺﾞｼｯｸUB" w:hAnsi="HGS創英角ｺﾞｼｯｸUB" w:cstheme="minorBidi" w:hint="eastAsia"/>
                                <w:color w:val="000000" w:themeColor="text1"/>
                                <w:kern w:val="24"/>
                                <w:sz w:val="40"/>
                                <w:szCs w:val="40"/>
                              </w:rPr>
                              <w:t>〈</w:t>
                            </w:r>
                            <w:r w:rsidR="00A053C9">
                              <w:rPr>
                                <w:rFonts w:ascii="HGS創英角ｺﾞｼｯｸUB" w:eastAsia="HGS創英角ｺﾞｼｯｸUB" w:hAnsi="HGS創英角ｺﾞｼｯｸUB" w:cstheme="minorBidi" w:hint="eastAsia"/>
                                <w:color w:val="000000" w:themeColor="text1"/>
                                <w:kern w:val="24"/>
                                <w:sz w:val="40"/>
                                <w:szCs w:val="40"/>
                              </w:rPr>
                              <w:t>参考資料</w:t>
                            </w:r>
                            <w:r>
                              <w:rPr>
                                <w:rFonts w:ascii="HGS創英角ｺﾞｼｯｸUB" w:eastAsia="HGS創英角ｺﾞｼｯｸUB" w:hAnsi="HGS創英角ｺﾞｼｯｸUB" w:cstheme="minorBidi" w:hint="eastAsia"/>
                                <w:color w:val="000000" w:themeColor="text1"/>
                                <w:kern w:val="24"/>
                                <w:sz w:val="40"/>
                                <w:szCs w:val="40"/>
                              </w:rPr>
                              <w:t>〉</w:t>
                            </w:r>
                            <w:r w:rsidR="00A053C9">
                              <w:rPr>
                                <w:rFonts w:ascii="HGS創英角ｺﾞｼｯｸUB" w:eastAsia="HGS創英角ｺﾞｼｯｸUB" w:hAnsi="HGS創英角ｺﾞｼｯｸUB" w:cstheme="minorBidi" w:hint="eastAsia"/>
                                <w:color w:val="000000" w:themeColor="text1"/>
                                <w:kern w:val="24"/>
                                <w:sz w:val="40"/>
                                <w:szCs w:val="40"/>
                              </w:rPr>
                              <w:t>リーフレット　イメージ</w:t>
                            </w:r>
                          </w:p>
                        </w:txbxContent>
                      </wps:txbx>
                      <wps:bodyPr wrap="square" lIns="0" tIns="0" rIns="0" bIns="0">
                        <a:spAutoFit/>
                      </wps:bodyPr>
                    </wps:wsp>
                  </a:graphicData>
                </a:graphic>
                <wp14:sizeRelH relativeFrom="margin">
                  <wp14:pctWidth>0</wp14:pctWidth>
                </wp14:sizeRelH>
              </wp:anchor>
            </w:drawing>
          </mc:Choice>
          <mc:Fallback>
            <w:pict>
              <v:rect id="正方形/長方形 13" o:spid="_x0000_s1027" style="position:absolute;left:0;text-align:left;margin-left:-28.55pt;margin-top:-32.6pt;width:354.55pt;height:24.2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" filled="f" stroked="f">
                <v:textbox style="mso-fit-shape-to-text:t" inset="0,0,0,0">
                  <w:txbxContent>
                    <w:p w:rsidR="00A053C9" w:rsidRDefault="00FB7B87" w:rsidP="00A053C9">
                      <w:pPr>
                        <w:pStyle w:val="Web"/>
                        <w:spacing w:before="0" w:beforeAutospacing="0" w:after="0" w:afterAutospacing="0"/>
                      </w:pPr>
                      <w:r>
                        <w:rPr>
                          <w:rFonts w:ascii="HGS創英角ｺﾞｼｯｸUB" w:eastAsia="HGS創英角ｺﾞｼｯｸUB" w:hAnsi="HGS創英角ｺﾞｼｯｸUB" w:cstheme="minorBidi" w:hint="eastAsia"/>
                          <w:color w:val="000000" w:themeColor="text1"/>
                          <w:kern w:val="24"/>
                          <w:sz w:val="40"/>
                          <w:szCs w:val="40"/>
                        </w:rPr>
                        <w:t>〈</w:t>
                      </w:r>
                      <w:r w:rsidR="00A053C9">
                        <w:rPr>
                          <w:rFonts w:ascii="HGS創英角ｺﾞｼｯｸUB" w:eastAsia="HGS創英角ｺﾞｼｯｸUB" w:hAnsi="HGS創英角ｺﾞｼｯｸUB" w:cstheme="minorBidi" w:hint="eastAsia"/>
                          <w:color w:val="000000" w:themeColor="text1"/>
                          <w:kern w:val="24"/>
                          <w:sz w:val="40"/>
                          <w:szCs w:val="40"/>
                        </w:rPr>
                        <w:t>参考資料</w:t>
                      </w:r>
                      <w:r>
                        <w:rPr>
                          <w:rFonts w:ascii="HGS創英角ｺﾞｼｯｸUB" w:eastAsia="HGS創英角ｺﾞｼｯｸUB" w:hAnsi="HGS創英角ｺﾞｼｯｸUB" w:cstheme="minorBidi" w:hint="eastAsia"/>
                          <w:color w:val="000000" w:themeColor="text1"/>
                          <w:kern w:val="24"/>
                          <w:sz w:val="40"/>
                          <w:szCs w:val="40"/>
                        </w:rPr>
                        <w:t>〉</w:t>
                      </w:r>
                      <w:r w:rsidR="00A053C9">
                        <w:rPr>
                          <w:rFonts w:ascii="HGS創英角ｺﾞｼｯｸUB" w:eastAsia="HGS創英角ｺﾞｼｯｸUB" w:hAnsi="HGS創英角ｺﾞｼｯｸUB" w:cstheme="minorBidi" w:hint="eastAsia"/>
                          <w:color w:val="000000" w:themeColor="text1"/>
                          <w:kern w:val="24"/>
                          <w:sz w:val="40"/>
                          <w:szCs w:val="40"/>
                        </w:rPr>
                        <w:t>リーフレット　イメージ</w:t>
                      </w:r>
                    </w:p>
                  </w:txbxContent>
                </v:textbox>
              </v:rect>
            </w:pict>
          </mc:Fallback>
        </mc:AlternateContent>
      </w:r>
      <w:r w:rsidRPr="00A053C9">
        <w:rPr>
          <w:noProof/>
        </w:rPr>
        <mc:AlternateContent>
          <mc:Choice Requires="wps">
            <w:drawing>
              <wp:anchor distT="0" distB="0" distL="114300" distR="114300" simplePos="0" relativeHeight="251678720" behindDoc="0" locked="0" layoutInCell="1" allowOverlap="1" wp14:anchorId="41239D10" wp14:editId="0E4D43B6">
                <wp:simplePos x="0" y="0"/>
                <wp:positionH relativeFrom="column">
                  <wp:posOffset>-384175</wp:posOffset>
                </wp:positionH>
                <wp:positionV relativeFrom="paragraph">
                  <wp:posOffset>128905</wp:posOffset>
                </wp:positionV>
                <wp:extent cx="6659245" cy="1026795"/>
                <wp:effectExtent l="57150" t="38100" r="84455" b="90170"/>
                <wp:wrapNone/>
                <wp:docPr id="4" name="正方形/長方形 16"/>
                <wp:cNvGraphicFramePr/>
                <a:graphic xmlns:a="http://schemas.openxmlformats.org/drawingml/2006/main">
                  <a:graphicData uri="http://schemas.microsoft.com/office/word/2010/wordprocessingShape">
                    <wps:wsp>
                      <wps:cNvSpPr/>
                      <wps:spPr>
                        <a:xfrm>
                          <a:off x="0" y="0"/>
                          <a:ext cx="6659245" cy="102679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A053C9" w:rsidRPr="00A053C9" w:rsidRDefault="00A053C9" w:rsidP="00A053C9">
                            <w:pPr>
                              <w:pStyle w:val="Web"/>
                              <w:spacing w:before="0" w:beforeAutospacing="0" w:after="0" w:afterAutospacing="0" w:line="288" w:lineRule="auto"/>
                              <w:rPr>
                                <w:rFonts w:ascii="Meiryo UI" w:eastAsia="Meiryo UI" w:hAnsi="Meiryo UI" w:cs="Meiryo UI"/>
                                <w:b/>
                                <w:sz w:val="21"/>
                                <w:szCs w:val="21"/>
                              </w:rPr>
                            </w:pPr>
                            <w:r w:rsidRPr="00A053C9">
                              <w:rPr>
                                <w:rFonts w:ascii="Meiryo UI" w:eastAsia="Meiryo UI" w:hAnsi="Meiryo UI" w:cs="Meiryo UI" w:hint="eastAsia"/>
                                <w:b/>
                                <w:color w:val="000000" w:themeColor="text1"/>
                                <w:kern w:val="24"/>
                                <w:sz w:val="21"/>
                                <w:szCs w:val="21"/>
                              </w:rPr>
                              <w:t>・維持修繕にかける職員の思い・メッセージを紹介　・</w:t>
                            </w:r>
                            <w:r>
                              <w:rPr>
                                <w:rFonts w:ascii="Meiryo UI" w:eastAsia="Meiryo UI" w:hAnsi="Meiryo UI" w:cs="Meiryo UI" w:hint="eastAsia"/>
                                <w:b/>
                                <w:color w:val="000000" w:themeColor="text1"/>
                                <w:kern w:val="24"/>
                                <w:sz w:val="21"/>
                                <w:szCs w:val="21"/>
                              </w:rPr>
                              <w:t>５</w:t>
                            </w:r>
                            <w:r w:rsidRPr="00A053C9">
                              <w:rPr>
                                <w:rFonts w:ascii="Meiryo UI" w:eastAsia="Meiryo UI" w:hAnsi="Meiryo UI" w:cs="Meiryo UI" w:hint="eastAsia"/>
                                <w:b/>
                                <w:color w:val="000000" w:themeColor="text1"/>
                                <w:kern w:val="24"/>
                                <w:sz w:val="21"/>
                                <w:szCs w:val="21"/>
                              </w:rPr>
                              <w:t>つの</w:t>
                            </w:r>
                            <w:r>
                              <w:rPr>
                                <w:rFonts w:ascii="Meiryo UI" w:eastAsia="Meiryo UI" w:hAnsi="Meiryo UI" w:cs="Meiryo UI" w:hint="eastAsia"/>
                                <w:b/>
                                <w:color w:val="000000" w:themeColor="text1"/>
                                <w:kern w:val="24"/>
                                <w:sz w:val="21"/>
                                <w:szCs w:val="21"/>
                              </w:rPr>
                              <w:t>分野</w:t>
                            </w:r>
                            <w:r w:rsidRPr="00A053C9">
                              <w:rPr>
                                <w:rFonts w:ascii="Meiryo UI" w:eastAsia="Meiryo UI" w:hAnsi="Meiryo UI" w:cs="Meiryo UI" w:hint="eastAsia"/>
                                <w:b/>
                                <w:color w:val="000000" w:themeColor="text1"/>
                                <w:kern w:val="24"/>
                                <w:sz w:val="21"/>
                                <w:szCs w:val="21"/>
                              </w:rPr>
                              <w:t>で職員のしごとを紹介（計画・点検・修繕・人材育成）</w:t>
                            </w:r>
                          </w:p>
                          <w:p w:rsidR="00A053C9" w:rsidRPr="00A053C9" w:rsidRDefault="00A053C9" w:rsidP="00A053C9">
                            <w:pPr>
                              <w:pStyle w:val="Web"/>
                              <w:spacing w:before="0" w:beforeAutospacing="0" w:after="0" w:afterAutospacing="0" w:line="288" w:lineRule="auto"/>
                              <w:rPr>
                                <w:rFonts w:ascii="Meiryo UI" w:eastAsia="Meiryo UI" w:hAnsi="Meiryo UI" w:cs="Meiryo UI"/>
                                <w:b/>
                                <w:sz w:val="21"/>
                                <w:szCs w:val="21"/>
                              </w:rPr>
                            </w:pPr>
                            <w:r w:rsidRPr="00A053C9">
                              <w:rPr>
                                <w:rFonts w:ascii="Meiryo UI" w:eastAsia="Meiryo UI" w:hAnsi="Meiryo UI" w:cs="Meiryo UI" w:hint="eastAsia"/>
                                <w:b/>
                                <w:color w:val="000000" w:themeColor="text1"/>
                                <w:kern w:val="24"/>
                                <w:sz w:val="21"/>
                                <w:szCs w:val="21"/>
                              </w:rPr>
                              <w:t>・職員の似顔絵を載せて、読者に親近感を抱かせる　・職員の生の声を紹介する（業務への意気込み、思い描くビジョン）</w:t>
                            </w:r>
                          </w:p>
                        </w:txbxContent>
                      </wps:txbx>
                      <wps:bodyPr wrap="square" lIns="0" tIns="0" rIns="0" bIns="0">
                        <a:spAutoFit/>
                      </wps:bodyPr>
                    </wps:wsp>
                  </a:graphicData>
                </a:graphic>
                <wp14:sizeRelH relativeFrom="margin">
                  <wp14:pctWidth>0</wp14:pctWidth>
                </wp14:sizeRelH>
              </wp:anchor>
            </w:drawing>
          </mc:Choice>
          <mc:Fallback>
            <w:pict>
              <v:rect id="正方形/長方形 16" o:spid="_x0000_s1028" style="position:absolute;left:0;text-align:left;margin-left:-30.25pt;margin-top:10.15pt;width:524.35pt;height:80.8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" fillcolor="#cdddac [1622]" strokecolor="#94b64e [3046]">
                <v:fill color2="#f0f4e6 [502]" rotate="t" angle="180" colors="0 #dafda7;22938f #e4fdc2;1 #f5ffe6" focus="100%" type="gradient"/>
                <v:shadow on="t" color="black" opacity="24903f" origin=",.5" offset="0,.55556mm"/>
                <v:textbox style="mso-fit-shape-to-text:t" inset="0,0,0,0">
                  <w:txbxContent>
                    <w:p w:rsidR="00A053C9" w:rsidRPr="00A053C9" w:rsidRDefault="00A053C9" w:rsidP="00A053C9">
                      <w:pPr>
                        <w:pStyle w:val="Web"/>
                        <w:spacing w:before="0" w:beforeAutospacing="0" w:after="0" w:afterAutospacing="0" w:line="288" w:lineRule="auto"/>
                        <w:rPr>
                          <w:rFonts w:ascii="Meiryo UI" w:eastAsia="Meiryo UI" w:hAnsi="Meiryo UI" w:cs="Meiryo UI"/>
                          <w:b/>
                          <w:sz w:val="21"/>
                          <w:szCs w:val="21"/>
                        </w:rPr>
                      </w:pPr>
                      <w:r w:rsidRPr="00A053C9">
                        <w:rPr>
                          <w:rFonts w:ascii="Meiryo UI" w:eastAsia="Meiryo UI" w:hAnsi="Meiryo UI" w:cs="Meiryo UI" w:hint="eastAsia"/>
                          <w:b/>
                          <w:color w:val="000000" w:themeColor="text1"/>
                          <w:kern w:val="24"/>
                          <w:sz w:val="21"/>
                          <w:szCs w:val="21"/>
                          <w:eastAsianLayout w:id="727449867"/>
                        </w:rPr>
                        <w:t>・維持修繕にかける職員の思い・メッセージを紹介</w:t>
                      </w:r>
                      <w:r w:rsidRPr="00A053C9">
                        <w:rPr>
                          <w:rFonts w:ascii="Meiryo UI" w:eastAsia="Meiryo UI" w:hAnsi="Meiryo UI" w:cs="Meiryo UI" w:hint="eastAsia"/>
                          <w:b/>
                          <w:color w:val="000000" w:themeColor="text1"/>
                          <w:kern w:val="24"/>
                          <w:sz w:val="21"/>
                          <w:szCs w:val="21"/>
                        </w:rPr>
                        <w:t xml:space="preserve">　</w:t>
                      </w:r>
                      <w:r w:rsidRPr="00A053C9">
                        <w:rPr>
                          <w:rFonts w:ascii="Meiryo UI" w:eastAsia="Meiryo UI" w:hAnsi="Meiryo UI" w:cs="Meiryo UI" w:hint="eastAsia"/>
                          <w:b/>
                          <w:color w:val="000000" w:themeColor="text1"/>
                          <w:kern w:val="24"/>
                          <w:sz w:val="21"/>
                          <w:szCs w:val="21"/>
                          <w:eastAsianLayout w:id="727449868"/>
                        </w:rPr>
                        <w:t>・</w:t>
                      </w:r>
                      <w:r>
                        <w:rPr>
                          <w:rFonts w:ascii="Meiryo UI" w:eastAsia="Meiryo UI" w:hAnsi="Meiryo UI" w:cs="Meiryo UI" w:hint="eastAsia"/>
                          <w:b/>
                          <w:color w:val="000000" w:themeColor="text1"/>
                          <w:kern w:val="24"/>
                          <w:sz w:val="21"/>
                          <w:szCs w:val="21"/>
                        </w:rPr>
                        <w:t>５</w:t>
                      </w:r>
                      <w:r w:rsidRPr="00A053C9">
                        <w:rPr>
                          <w:rFonts w:ascii="Meiryo UI" w:eastAsia="Meiryo UI" w:hAnsi="Meiryo UI" w:cs="Meiryo UI" w:hint="eastAsia"/>
                          <w:b/>
                          <w:color w:val="000000" w:themeColor="text1"/>
                          <w:kern w:val="24"/>
                          <w:sz w:val="21"/>
                          <w:szCs w:val="21"/>
                          <w:eastAsianLayout w:id="727449870"/>
                        </w:rPr>
                        <w:t>つの</w:t>
                      </w:r>
                      <w:r>
                        <w:rPr>
                          <w:rFonts w:ascii="Meiryo UI" w:eastAsia="Meiryo UI" w:hAnsi="Meiryo UI" w:cs="Meiryo UI" w:hint="eastAsia"/>
                          <w:b/>
                          <w:color w:val="000000" w:themeColor="text1"/>
                          <w:kern w:val="24"/>
                          <w:sz w:val="21"/>
                          <w:szCs w:val="21"/>
                        </w:rPr>
                        <w:t>分野</w:t>
                      </w:r>
                      <w:r w:rsidRPr="00A053C9">
                        <w:rPr>
                          <w:rFonts w:ascii="Meiryo UI" w:eastAsia="Meiryo UI" w:hAnsi="Meiryo UI" w:cs="Meiryo UI" w:hint="eastAsia"/>
                          <w:b/>
                          <w:color w:val="000000" w:themeColor="text1"/>
                          <w:kern w:val="24"/>
                          <w:sz w:val="21"/>
                          <w:szCs w:val="21"/>
                          <w:eastAsianLayout w:id="727449872"/>
                        </w:rPr>
                        <w:t>で</w:t>
                      </w:r>
                      <w:r w:rsidRPr="00A053C9">
                        <w:rPr>
                          <w:rFonts w:ascii="Meiryo UI" w:eastAsia="Meiryo UI" w:hAnsi="Meiryo UI" w:cs="Meiryo UI" w:hint="eastAsia"/>
                          <w:b/>
                          <w:color w:val="000000" w:themeColor="text1"/>
                          <w:kern w:val="24"/>
                          <w:sz w:val="21"/>
                          <w:szCs w:val="21"/>
                          <w:eastAsianLayout w:id="727449856"/>
                        </w:rPr>
                        <w:t>職員</w:t>
                      </w:r>
                      <w:r w:rsidRPr="00A053C9">
                        <w:rPr>
                          <w:rFonts w:ascii="Meiryo UI" w:eastAsia="Meiryo UI" w:hAnsi="Meiryo UI" w:cs="Meiryo UI" w:hint="eastAsia"/>
                          <w:b/>
                          <w:color w:val="000000" w:themeColor="text1"/>
                          <w:kern w:val="24"/>
                          <w:sz w:val="21"/>
                          <w:szCs w:val="21"/>
                          <w:eastAsianLayout w:id="727449857"/>
                        </w:rPr>
                        <w:t>の</w:t>
                      </w:r>
                      <w:r w:rsidRPr="00A053C9">
                        <w:rPr>
                          <w:rFonts w:ascii="Meiryo UI" w:eastAsia="Meiryo UI" w:hAnsi="Meiryo UI" w:cs="Meiryo UI" w:hint="eastAsia"/>
                          <w:b/>
                          <w:color w:val="000000" w:themeColor="text1"/>
                          <w:kern w:val="24"/>
                          <w:sz w:val="21"/>
                          <w:szCs w:val="21"/>
                          <w:eastAsianLayout w:id="727449858"/>
                        </w:rPr>
                        <w:t>しごと</w:t>
                      </w:r>
                      <w:r w:rsidRPr="00A053C9">
                        <w:rPr>
                          <w:rFonts w:ascii="Meiryo UI" w:eastAsia="Meiryo UI" w:hAnsi="Meiryo UI" w:cs="Meiryo UI" w:hint="eastAsia"/>
                          <w:b/>
                          <w:color w:val="000000" w:themeColor="text1"/>
                          <w:kern w:val="24"/>
                          <w:sz w:val="21"/>
                          <w:szCs w:val="21"/>
                          <w:eastAsianLayout w:id="727449859"/>
                        </w:rPr>
                        <w:t>を紹介（</w:t>
                      </w:r>
                      <w:r w:rsidRPr="00A053C9">
                        <w:rPr>
                          <w:rFonts w:ascii="Meiryo UI" w:eastAsia="Meiryo UI" w:hAnsi="Meiryo UI" w:cs="Meiryo UI" w:hint="eastAsia"/>
                          <w:b/>
                          <w:color w:val="000000" w:themeColor="text1"/>
                          <w:kern w:val="24"/>
                          <w:sz w:val="21"/>
                          <w:szCs w:val="21"/>
                          <w:eastAsianLayout w:id="727449860"/>
                        </w:rPr>
                        <w:t>計画・点検・修繕・人材育成）</w:t>
                      </w:r>
                    </w:p>
                    <w:p w:rsidR="00A053C9" w:rsidRPr="00A053C9" w:rsidRDefault="00A053C9" w:rsidP="00A053C9">
                      <w:pPr>
                        <w:pStyle w:val="Web"/>
                        <w:spacing w:before="0" w:beforeAutospacing="0" w:after="0" w:afterAutospacing="0" w:line="288" w:lineRule="auto"/>
                        <w:rPr>
                          <w:rFonts w:ascii="Meiryo UI" w:eastAsia="Meiryo UI" w:hAnsi="Meiryo UI" w:cs="Meiryo UI"/>
                          <w:b/>
                          <w:sz w:val="21"/>
                          <w:szCs w:val="21"/>
                        </w:rPr>
                      </w:pPr>
                      <w:r w:rsidRPr="00A053C9">
                        <w:rPr>
                          <w:rFonts w:ascii="Meiryo UI" w:eastAsia="Meiryo UI" w:hAnsi="Meiryo UI" w:cs="Meiryo UI" w:hint="eastAsia"/>
                          <w:b/>
                          <w:color w:val="000000" w:themeColor="text1"/>
                          <w:kern w:val="24"/>
                          <w:sz w:val="21"/>
                          <w:szCs w:val="21"/>
                          <w:eastAsianLayout w:id="727449861"/>
                        </w:rPr>
                        <w:t>・</w:t>
                      </w:r>
                      <w:r w:rsidRPr="00A053C9">
                        <w:rPr>
                          <w:rFonts w:ascii="Meiryo UI" w:eastAsia="Meiryo UI" w:hAnsi="Meiryo UI" w:cs="Meiryo UI" w:hint="eastAsia"/>
                          <w:b/>
                          <w:color w:val="000000" w:themeColor="text1"/>
                          <w:kern w:val="24"/>
                          <w:sz w:val="21"/>
                          <w:szCs w:val="21"/>
                          <w:eastAsianLayout w:id="727449862"/>
                        </w:rPr>
                        <w:t>職員の似顔絵を載せて</w:t>
                      </w:r>
                      <w:r w:rsidRPr="00A053C9">
                        <w:rPr>
                          <w:rFonts w:ascii="Meiryo UI" w:eastAsia="Meiryo UI" w:hAnsi="Meiryo UI" w:cs="Meiryo UI" w:hint="eastAsia"/>
                          <w:b/>
                          <w:color w:val="000000" w:themeColor="text1"/>
                          <w:kern w:val="24"/>
                          <w:sz w:val="21"/>
                          <w:szCs w:val="21"/>
                          <w:eastAsianLayout w:id="727449863"/>
                        </w:rPr>
                        <w:t>、</w:t>
                      </w:r>
                      <w:r w:rsidRPr="00A053C9">
                        <w:rPr>
                          <w:rFonts w:ascii="Meiryo UI" w:eastAsia="Meiryo UI" w:hAnsi="Meiryo UI" w:cs="Meiryo UI" w:hint="eastAsia"/>
                          <w:b/>
                          <w:color w:val="000000" w:themeColor="text1"/>
                          <w:kern w:val="24"/>
                          <w:sz w:val="21"/>
                          <w:szCs w:val="21"/>
                          <w:eastAsianLayout w:id="727449864"/>
                        </w:rPr>
                        <w:t>読者に</w:t>
                      </w:r>
                      <w:r w:rsidRPr="00A053C9">
                        <w:rPr>
                          <w:rFonts w:ascii="Meiryo UI" w:eastAsia="Meiryo UI" w:hAnsi="Meiryo UI" w:cs="Meiryo UI" w:hint="eastAsia"/>
                          <w:b/>
                          <w:color w:val="000000" w:themeColor="text1"/>
                          <w:kern w:val="24"/>
                          <w:sz w:val="21"/>
                          <w:szCs w:val="21"/>
                          <w:eastAsianLayout w:id="727449865"/>
                        </w:rPr>
                        <w:t>親近感を</w:t>
                      </w:r>
                      <w:r w:rsidRPr="00A053C9">
                        <w:rPr>
                          <w:rFonts w:ascii="Meiryo UI" w:eastAsia="Meiryo UI" w:hAnsi="Meiryo UI" w:cs="Meiryo UI" w:hint="eastAsia"/>
                          <w:b/>
                          <w:color w:val="000000" w:themeColor="text1"/>
                          <w:kern w:val="24"/>
                          <w:sz w:val="21"/>
                          <w:szCs w:val="21"/>
                          <w:eastAsianLayout w:id="727449866"/>
                        </w:rPr>
                        <w:t>抱かせる</w:t>
                      </w:r>
                      <w:r w:rsidRPr="00A053C9">
                        <w:rPr>
                          <w:rFonts w:ascii="Meiryo UI" w:eastAsia="Meiryo UI" w:hAnsi="Meiryo UI" w:cs="Meiryo UI" w:hint="eastAsia"/>
                          <w:b/>
                          <w:color w:val="000000" w:themeColor="text1"/>
                          <w:kern w:val="24"/>
                          <w:sz w:val="21"/>
                          <w:szCs w:val="21"/>
                        </w:rPr>
                        <w:t xml:space="preserve">　</w:t>
                      </w:r>
                      <w:r w:rsidRPr="00A053C9">
                        <w:rPr>
                          <w:rFonts w:ascii="Meiryo UI" w:eastAsia="Meiryo UI" w:hAnsi="Meiryo UI" w:cs="Meiryo UI" w:hint="eastAsia"/>
                          <w:b/>
                          <w:color w:val="000000" w:themeColor="text1"/>
                          <w:kern w:val="24"/>
                          <w:sz w:val="21"/>
                          <w:szCs w:val="21"/>
                          <w:eastAsianLayout w:id="727449867"/>
                        </w:rPr>
                        <w:t>・</w:t>
                      </w:r>
                      <w:r w:rsidRPr="00A053C9">
                        <w:rPr>
                          <w:rFonts w:ascii="Meiryo UI" w:eastAsia="Meiryo UI" w:hAnsi="Meiryo UI" w:cs="Meiryo UI" w:hint="eastAsia"/>
                          <w:b/>
                          <w:color w:val="000000" w:themeColor="text1"/>
                          <w:kern w:val="24"/>
                          <w:sz w:val="21"/>
                          <w:szCs w:val="21"/>
                          <w:eastAsianLayout w:id="727449868"/>
                        </w:rPr>
                        <w:t>職員の生の声を紹介する（業務への意気込み、思い描くビジョン</w:t>
                      </w:r>
                      <w:r w:rsidRPr="00A053C9">
                        <w:rPr>
                          <w:rFonts w:ascii="Meiryo UI" w:eastAsia="Meiryo UI" w:hAnsi="Meiryo UI" w:cs="Meiryo UI" w:hint="eastAsia"/>
                          <w:b/>
                          <w:color w:val="000000" w:themeColor="text1"/>
                          <w:kern w:val="24"/>
                          <w:sz w:val="21"/>
                          <w:szCs w:val="21"/>
                          <w:eastAsianLayout w:id="727449869"/>
                        </w:rPr>
                        <w:t>）</w:t>
                      </w:r>
                    </w:p>
                  </w:txbxContent>
                </v:textbox>
              </v:rect>
            </w:pict>
          </mc:Fallback>
        </mc:AlternateContent>
      </w:r>
      <w:r w:rsidRPr="00A053C9">
        <w:rPr>
          <w:noProof/>
        </w:rPr>
        <mc:AlternateContent>
          <mc:Choice Requires="wps">
            <w:drawing>
              <wp:anchor distT="0" distB="0" distL="114300" distR="114300" simplePos="0" relativeHeight="251696128" behindDoc="0" locked="0" layoutInCell="1" allowOverlap="1" wp14:anchorId="452B48E0" wp14:editId="28979637">
                <wp:simplePos x="0" y="0"/>
                <wp:positionH relativeFrom="column">
                  <wp:posOffset>6024880</wp:posOffset>
                </wp:positionH>
                <wp:positionV relativeFrom="paragraph">
                  <wp:posOffset>-178171</wp:posOffset>
                </wp:positionV>
                <wp:extent cx="2813050" cy="153670"/>
                <wp:effectExtent l="0" t="0" r="0" b="0"/>
                <wp:wrapNone/>
                <wp:docPr id="53" name="正方形/長方形 52"/>
                <wp:cNvGraphicFramePr/>
                <a:graphic xmlns:a="http://schemas.openxmlformats.org/drawingml/2006/main">
                  <a:graphicData uri="http://schemas.microsoft.com/office/word/2010/wordprocessingShape">
                    <wps:wsp>
                      <wps:cNvSpPr/>
                      <wps:spPr>
                        <a:xfrm>
                          <a:off x="0" y="0"/>
                          <a:ext cx="2813050" cy="153670"/>
                        </a:xfrm>
                        <a:prstGeom prst="rect">
                          <a:avLst/>
                        </a:prstGeom>
                      </wps:spPr>
                      <wps:txbx>
                        <w:txbxContent>
                          <w:p w:rsidR="00A053C9" w:rsidRDefault="00A053C9" w:rsidP="00A053C9">
                            <w:pPr>
                              <w:pStyle w:val="Web"/>
                              <w:spacing w:before="0" w:beforeAutospacing="0" w:after="0" w:afterAutospacing="0"/>
                            </w:pPr>
                            <w:r>
                              <w:rPr>
                                <w:rFonts w:ascii="ＭＳ ゴシック" w:eastAsiaTheme="majorEastAsia" w:hAnsi="ＭＳ ゴシック" w:cstheme="minorBidi" w:hint="eastAsia"/>
                                <w:color w:val="000000" w:themeColor="text1"/>
                                <w:kern w:val="24"/>
                                <w:sz w:val="20"/>
                                <w:szCs w:val="20"/>
                              </w:rPr>
                              <w:t>▶リーフレットの形状：A4・8ページ（観音折り）</w:t>
                            </w:r>
                          </w:p>
                        </w:txbxContent>
                      </wps:txbx>
                      <wps:bodyPr wrap="square" lIns="0" tIns="0" rIns="0" bIns="0">
                        <a:spAutoFit/>
                      </wps:bodyPr>
                    </wps:wsp>
                  </a:graphicData>
                </a:graphic>
              </wp:anchor>
            </w:drawing>
          </mc:Choice>
          <mc:Fallback>
            <w:pict>
              <v:rect id="正方形/長方形 52" o:spid="_x0000_s1029" style="position:absolute;left:0;text-align:left;margin-left:474.4pt;margin-top:-14.05pt;width:221.5pt;height:12.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" filled="f" stroked="f">
                <v:textbox style="mso-fit-shape-to-text:t" inset="0,0,0,0">
                  <w:txbxContent>
                    <w:p w:rsidR="00A053C9" w:rsidRDefault="00A053C9" w:rsidP="00A053C9">
                      <w:pPr>
                        <w:pStyle w:val="Web"/>
                        <w:spacing w:before="0" w:beforeAutospacing="0" w:after="0" w:afterAutospacing="0"/>
                      </w:pPr>
                      <w:r>
                        <w:rPr>
                          <w:rFonts w:ascii="ＭＳ ゴシック" w:eastAsiaTheme="majorEastAsia" w:hAnsi="ＭＳ ゴシック" w:cstheme="minorBidi" w:hint="eastAsia"/>
                          <w:color w:val="000000" w:themeColor="text1"/>
                          <w:kern w:val="24"/>
                          <w:sz w:val="20"/>
                          <w:szCs w:val="20"/>
                          <w:eastAsianLayout w:id="727449859"/>
                        </w:rPr>
                        <w:t>▶</w:t>
                      </w:r>
                      <w:r>
                        <w:rPr>
                          <w:rFonts w:ascii="ＭＳ ゴシック" w:eastAsiaTheme="majorEastAsia" w:hAnsi="ＭＳ ゴシック" w:cstheme="minorBidi" w:hint="eastAsia"/>
                          <w:color w:val="000000" w:themeColor="text1"/>
                          <w:kern w:val="24"/>
                          <w:sz w:val="20"/>
                          <w:szCs w:val="20"/>
                          <w:eastAsianLayout w:id="727449860"/>
                        </w:rPr>
                        <w:t>リーフレットの形状：</w:t>
                      </w:r>
                      <w:r>
                        <w:rPr>
                          <w:rFonts w:ascii="ＭＳ ゴシック" w:eastAsiaTheme="majorEastAsia" w:hAnsi="ＭＳ ゴシック" w:cstheme="minorBidi" w:hint="eastAsia"/>
                          <w:color w:val="000000" w:themeColor="text1"/>
                          <w:kern w:val="24"/>
                          <w:sz w:val="20"/>
                          <w:szCs w:val="20"/>
                          <w:eastAsianLayout w:id="727449861"/>
                        </w:rPr>
                        <w:t>A4</w:t>
                      </w:r>
                      <w:r>
                        <w:rPr>
                          <w:rFonts w:ascii="ＭＳ ゴシック" w:eastAsiaTheme="majorEastAsia" w:hAnsi="ＭＳ ゴシック" w:cstheme="minorBidi" w:hint="eastAsia"/>
                          <w:color w:val="000000" w:themeColor="text1"/>
                          <w:kern w:val="24"/>
                          <w:sz w:val="20"/>
                          <w:szCs w:val="20"/>
                          <w:eastAsianLayout w:id="727449862"/>
                        </w:rPr>
                        <w:t>・</w:t>
                      </w:r>
                      <w:r>
                        <w:rPr>
                          <w:rFonts w:ascii="ＭＳ ゴシック" w:eastAsiaTheme="majorEastAsia" w:hAnsi="ＭＳ ゴシック" w:cstheme="minorBidi" w:hint="eastAsia"/>
                          <w:color w:val="000000" w:themeColor="text1"/>
                          <w:kern w:val="24"/>
                          <w:sz w:val="20"/>
                          <w:szCs w:val="20"/>
                          <w:eastAsianLayout w:id="727449863"/>
                        </w:rPr>
                        <w:t>8</w:t>
                      </w:r>
                      <w:r>
                        <w:rPr>
                          <w:rFonts w:ascii="ＭＳ ゴシック" w:eastAsiaTheme="majorEastAsia" w:hAnsi="ＭＳ ゴシック" w:cstheme="minorBidi" w:hint="eastAsia"/>
                          <w:color w:val="000000" w:themeColor="text1"/>
                          <w:kern w:val="24"/>
                          <w:sz w:val="20"/>
                          <w:szCs w:val="20"/>
                          <w:eastAsianLayout w:id="727449864"/>
                        </w:rPr>
                        <w:t>ページ（観音折り）</w:t>
                      </w:r>
                    </w:p>
                  </w:txbxContent>
                </v:textbox>
              </v:rect>
            </w:pict>
          </mc:Fallback>
        </mc:AlternateContent>
      </w:r>
      <w:r w:rsidRPr="00A053C9">
        <w:rPr>
          <w:noProof/>
        </w:rPr>
        <w:drawing>
          <wp:anchor distT="0" distB="0" distL="114300" distR="114300" simplePos="0" relativeHeight="251670528" behindDoc="0" locked="0" layoutInCell="1" allowOverlap="1" wp14:anchorId="5A6A717A" wp14:editId="409049AF">
            <wp:simplePos x="0" y="0"/>
            <wp:positionH relativeFrom="column">
              <wp:posOffset>-593090</wp:posOffset>
            </wp:positionH>
            <wp:positionV relativeFrom="paragraph">
              <wp:posOffset>1278890</wp:posOffset>
            </wp:positionV>
            <wp:extent cx="2596790" cy="1943052"/>
            <wp:effectExtent l="0" t="0" r="0" b="635"/>
            <wp:wrapNone/>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1"/>
                    <a:stretch>
                      <a:fillRect/>
                    </a:stretch>
                  </pic:blipFill>
                  <pic:spPr>
                    <a:xfrm>
                      <a:off x="0" y="0"/>
                      <a:ext cx="2596790" cy="1943052"/>
                    </a:xfrm>
                    <a:prstGeom prst="rect">
                      <a:avLst/>
                    </a:prstGeom>
                  </pic:spPr>
                </pic:pic>
              </a:graphicData>
            </a:graphic>
          </wp:anchor>
        </w:drawing>
      </w:r>
      <w:r w:rsidRPr="00A053C9">
        <w:rPr>
          <w:noProof/>
        </w:rPr>
        <w:drawing>
          <wp:anchor distT="0" distB="0" distL="114300" distR="114300" simplePos="0" relativeHeight="251671552" behindDoc="0" locked="0" layoutInCell="1" allowOverlap="1" wp14:anchorId="7A679BC8" wp14:editId="73D0465B">
            <wp:simplePos x="0" y="0"/>
            <wp:positionH relativeFrom="column">
              <wp:posOffset>2323465</wp:posOffset>
            </wp:positionH>
            <wp:positionV relativeFrom="paragraph">
              <wp:posOffset>1301750</wp:posOffset>
            </wp:positionV>
            <wp:extent cx="4736764" cy="1943052"/>
            <wp:effectExtent l="0" t="0" r="6985" b="635"/>
            <wp:wrapNone/>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2"/>
                    <a:stretch>
                      <a:fillRect/>
                    </a:stretch>
                  </pic:blipFill>
                  <pic:spPr>
                    <a:xfrm>
                      <a:off x="0" y="0"/>
                      <a:ext cx="4736764" cy="1943052"/>
                    </a:xfrm>
                    <a:prstGeom prst="rect">
                      <a:avLst/>
                    </a:prstGeom>
                  </pic:spPr>
                </pic:pic>
              </a:graphicData>
            </a:graphic>
          </wp:anchor>
        </w:drawing>
      </w:r>
      <w:r w:rsidRPr="00A053C9">
        <w:rPr>
          <w:noProof/>
        </w:rPr>
        <w:drawing>
          <wp:anchor distT="0" distB="0" distL="114300" distR="114300" simplePos="0" relativeHeight="251672576" behindDoc="0" locked="0" layoutInCell="1" allowOverlap="1" wp14:anchorId="18281742" wp14:editId="5510FEBD">
            <wp:simplePos x="0" y="0"/>
            <wp:positionH relativeFrom="column">
              <wp:posOffset>7326630</wp:posOffset>
            </wp:positionH>
            <wp:positionV relativeFrom="paragraph">
              <wp:posOffset>1287780</wp:posOffset>
            </wp:positionV>
            <wp:extent cx="1521691" cy="1957010"/>
            <wp:effectExtent l="0" t="0" r="2540" b="5715"/>
            <wp:wrapNone/>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3"/>
                    <a:stretch>
                      <a:fillRect/>
                    </a:stretch>
                  </pic:blipFill>
                  <pic:spPr>
                    <a:xfrm>
                      <a:off x="0" y="0"/>
                      <a:ext cx="1521691" cy="1957010"/>
                    </a:xfrm>
                    <a:prstGeom prst="rect">
                      <a:avLst/>
                    </a:prstGeom>
                  </pic:spPr>
                </pic:pic>
              </a:graphicData>
            </a:graphic>
          </wp:anchor>
        </w:drawing>
      </w:r>
      <w:r w:rsidRPr="00A053C9">
        <w:rPr>
          <w:noProof/>
        </w:rPr>
        <mc:AlternateContent>
          <mc:Choice Requires="wps">
            <w:drawing>
              <wp:anchor distT="0" distB="0" distL="114300" distR="114300" simplePos="0" relativeHeight="251673600" behindDoc="0" locked="0" layoutInCell="1" allowOverlap="1" wp14:anchorId="0809889B" wp14:editId="70CA6405">
                <wp:simplePos x="0" y="0"/>
                <wp:positionH relativeFrom="column">
                  <wp:posOffset>167640</wp:posOffset>
                </wp:positionH>
                <wp:positionV relativeFrom="paragraph">
                  <wp:posOffset>821690</wp:posOffset>
                </wp:positionV>
                <wp:extent cx="1119532" cy="153888"/>
                <wp:effectExtent l="0" t="0" r="0" b="0"/>
                <wp:wrapNone/>
                <wp:docPr id="10" name="正方形/長方形 9"/>
                <wp:cNvGraphicFramePr/>
                <a:graphic xmlns:a="http://schemas.openxmlformats.org/drawingml/2006/main">
                  <a:graphicData uri="http://schemas.microsoft.com/office/word/2010/wordprocessingShape">
                    <wps:wsp>
                      <wps:cNvSpPr/>
                      <wps:spPr>
                        <a:xfrm>
                          <a:off x="0" y="0"/>
                          <a:ext cx="1119532" cy="153888"/>
                        </a:xfrm>
                        <a:prstGeom prst="rect">
                          <a:avLst/>
                        </a:prstGeom>
                      </wps:spPr>
                      <wps:txbx>
                        <w:txbxContent>
                          <w:p w:rsidR="00A053C9" w:rsidRDefault="00A053C9" w:rsidP="00A053C9">
                            <w:pPr>
                              <w:pStyle w:val="Web"/>
                              <w:spacing w:before="0" w:beforeAutospacing="0" w:after="0" w:afterAutospacing="0"/>
                              <w:jc w:val="center"/>
                            </w:pPr>
                            <w:r>
                              <w:rPr>
                                <w:rFonts w:ascii="ＭＳ ゴシック" w:eastAsiaTheme="majorEastAsia" w:hAnsi="ＭＳ ゴシック" w:cstheme="minorBidi" w:hint="eastAsia"/>
                                <w:color w:val="000000" w:themeColor="text1"/>
                                <w:kern w:val="24"/>
                                <w:sz w:val="20"/>
                                <w:szCs w:val="20"/>
                              </w:rPr>
                              <w:t>【見開き①】</w:t>
                            </w:r>
                          </w:p>
                        </w:txbxContent>
                      </wps:txbx>
                      <wps:bodyPr wrap="square" lIns="0" tIns="0" rIns="0" bIns="0">
                        <a:spAutoFit/>
                      </wps:bodyPr>
                    </wps:wsp>
                  </a:graphicData>
                </a:graphic>
              </wp:anchor>
            </w:drawing>
          </mc:Choice>
          <mc:Fallback>
            <w:pict>
              <v:rect id="正方形/長方形 9" o:spid="_x0000_s1030" style="position:absolute;left:0;text-align:left;margin-left:13.2pt;margin-top:64.7pt;width:88.15pt;height:12.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" filled="f" stroked="f">
                <v:textbox style="mso-fit-shape-to-text:t" inset="0,0,0,0">
                  <w:txbxContent>
                    <w:p w:rsidR="00A053C9" w:rsidRDefault="00A053C9" w:rsidP="00A053C9">
                      <w:pPr>
                        <w:pStyle w:val="Web"/>
                        <w:spacing w:before="0" w:beforeAutospacing="0" w:after="0" w:afterAutospacing="0"/>
                        <w:jc w:val="center"/>
                      </w:pPr>
                      <w:r>
                        <w:rPr>
                          <w:rFonts w:ascii="ＭＳ ゴシック" w:eastAsiaTheme="majorEastAsia" w:hAnsi="ＭＳ ゴシック" w:cstheme="minorBidi" w:hint="eastAsia"/>
                          <w:color w:val="000000" w:themeColor="text1"/>
                          <w:kern w:val="24"/>
                          <w:sz w:val="20"/>
                          <w:szCs w:val="20"/>
                          <w:eastAsianLayout w:id="727449856"/>
                        </w:rPr>
                        <w:t>【</w:t>
                      </w:r>
                      <w:r>
                        <w:rPr>
                          <w:rFonts w:ascii="ＭＳ ゴシック" w:eastAsiaTheme="majorEastAsia" w:hAnsi="ＭＳ ゴシック" w:cstheme="minorBidi" w:hint="eastAsia"/>
                          <w:color w:val="000000" w:themeColor="text1"/>
                          <w:kern w:val="24"/>
                          <w:sz w:val="20"/>
                          <w:szCs w:val="20"/>
                          <w:eastAsianLayout w:id="727449857"/>
                        </w:rPr>
                        <w:t>見開き</w:t>
                      </w:r>
                      <w:r>
                        <w:rPr>
                          <w:rFonts w:ascii="ＭＳ ゴシック" w:eastAsiaTheme="majorEastAsia" w:hAnsi="ＭＳ ゴシック" w:cstheme="minorBidi" w:hint="eastAsia"/>
                          <w:color w:val="000000" w:themeColor="text1"/>
                          <w:kern w:val="24"/>
                          <w:sz w:val="20"/>
                          <w:szCs w:val="20"/>
                          <w:eastAsianLayout w:id="727449858"/>
                        </w:rPr>
                        <w:t>①】</w:t>
                      </w:r>
                    </w:p>
                  </w:txbxContent>
                </v:textbox>
              </v:rect>
            </w:pict>
          </mc:Fallback>
        </mc:AlternateContent>
      </w:r>
      <w:r w:rsidRPr="00A053C9">
        <w:rPr>
          <w:noProof/>
        </w:rPr>
        <mc:AlternateContent>
          <mc:Choice Requires="wps">
            <w:drawing>
              <wp:anchor distT="0" distB="0" distL="114300" distR="114300" simplePos="0" relativeHeight="251674624" behindDoc="0" locked="0" layoutInCell="1" allowOverlap="1" wp14:anchorId="1F6BF91F" wp14:editId="0C40E3EB">
                <wp:simplePos x="0" y="0"/>
                <wp:positionH relativeFrom="column">
                  <wp:posOffset>4283075</wp:posOffset>
                </wp:positionH>
                <wp:positionV relativeFrom="paragraph">
                  <wp:posOffset>821690</wp:posOffset>
                </wp:positionV>
                <wp:extent cx="1119532" cy="153888"/>
                <wp:effectExtent l="0" t="0" r="0" b="0"/>
                <wp:wrapNone/>
                <wp:docPr id="11" name="正方形/長方形 10"/>
                <wp:cNvGraphicFramePr/>
                <a:graphic xmlns:a="http://schemas.openxmlformats.org/drawingml/2006/main">
                  <a:graphicData uri="http://schemas.microsoft.com/office/word/2010/wordprocessingShape">
                    <wps:wsp>
                      <wps:cNvSpPr/>
                      <wps:spPr>
                        <a:xfrm>
                          <a:off x="0" y="0"/>
                          <a:ext cx="1119532" cy="153888"/>
                        </a:xfrm>
                        <a:prstGeom prst="rect">
                          <a:avLst/>
                        </a:prstGeom>
                      </wps:spPr>
                      <wps:txbx>
                        <w:txbxContent>
                          <w:p w:rsidR="00A053C9" w:rsidRDefault="00A053C9" w:rsidP="00A053C9">
                            <w:pPr>
                              <w:pStyle w:val="Web"/>
                              <w:spacing w:before="0" w:beforeAutospacing="0" w:after="0" w:afterAutospacing="0"/>
                              <w:jc w:val="center"/>
                            </w:pPr>
                            <w:r>
                              <w:rPr>
                                <w:rFonts w:ascii="ＭＳ ゴシック" w:eastAsiaTheme="majorEastAsia" w:hAnsi="ＭＳ ゴシック" w:cstheme="minorBidi" w:hint="eastAsia"/>
                                <w:color w:val="000000" w:themeColor="text1"/>
                                <w:kern w:val="24"/>
                                <w:sz w:val="20"/>
                                <w:szCs w:val="20"/>
                              </w:rPr>
                              <w:t>【見開き②】</w:t>
                            </w:r>
                          </w:p>
                        </w:txbxContent>
                      </wps:txbx>
                      <wps:bodyPr wrap="square" lIns="0" tIns="0" rIns="0" bIns="0">
                        <a:spAutoFit/>
                      </wps:bodyPr>
                    </wps:wsp>
                  </a:graphicData>
                </a:graphic>
              </wp:anchor>
            </w:drawing>
          </mc:Choice>
          <mc:Fallback>
            <w:pict>
              <v:rect id="正方形/長方形 10" o:spid="_x0000_s1031" style="position:absolute;left:0;text-align:left;margin-left:337.25pt;margin-top:64.7pt;width:88.15pt;height:12.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" filled="f" stroked="f">
                <v:textbox style="mso-fit-shape-to-text:t" inset="0,0,0,0">
                  <w:txbxContent>
                    <w:p w:rsidR="00A053C9" w:rsidRDefault="00A053C9" w:rsidP="00A053C9">
                      <w:pPr>
                        <w:pStyle w:val="Web"/>
                        <w:spacing w:before="0" w:beforeAutospacing="0" w:after="0" w:afterAutospacing="0"/>
                        <w:jc w:val="center"/>
                      </w:pPr>
                      <w:r>
                        <w:rPr>
                          <w:rFonts w:ascii="ＭＳ ゴシック" w:eastAsiaTheme="majorEastAsia" w:hAnsi="ＭＳ ゴシック" w:cstheme="minorBidi" w:hint="eastAsia"/>
                          <w:color w:val="000000" w:themeColor="text1"/>
                          <w:kern w:val="24"/>
                          <w:sz w:val="20"/>
                          <w:szCs w:val="20"/>
                          <w:eastAsianLayout w:id="727449859"/>
                        </w:rPr>
                        <w:t>【</w:t>
                      </w:r>
                      <w:r>
                        <w:rPr>
                          <w:rFonts w:ascii="ＭＳ ゴシック" w:eastAsiaTheme="majorEastAsia" w:hAnsi="ＭＳ ゴシック" w:cstheme="minorBidi" w:hint="eastAsia"/>
                          <w:color w:val="000000" w:themeColor="text1"/>
                          <w:kern w:val="24"/>
                          <w:sz w:val="20"/>
                          <w:szCs w:val="20"/>
                          <w:eastAsianLayout w:id="727449860"/>
                        </w:rPr>
                        <w:t>見開き</w:t>
                      </w:r>
                      <w:r>
                        <w:rPr>
                          <w:rFonts w:ascii="ＭＳ ゴシック" w:eastAsiaTheme="majorEastAsia" w:hAnsi="ＭＳ ゴシック" w:cstheme="minorBidi" w:hint="eastAsia"/>
                          <w:color w:val="000000" w:themeColor="text1"/>
                          <w:kern w:val="24"/>
                          <w:sz w:val="20"/>
                          <w:szCs w:val="20"/>
                          <w:eastAsianLayout w:id="727449861"/>
                        </w:rPr>
                        <w:t>②】</w:t>
                      </w:r>
                    </w:p>
                  </w:txbxContent>
                </v:textbox>
              </v:rect>
            </w:pict>
          </mc:Fallback>
        </mc:AlternateContent>
      </w:r>
      <w:r w:rsidRPr="00A053C9">
        <w:rPr>
          <w:noProof/>
        </w:rPr>
        <mc:AlternateContent>
          <mc:Choice Requires="wps">
            <w:drawing>
              <wp:anchor distT="0" distB="0" distL="114300" distR="114300" simplePos="0" relativeHeight="251675648" behindDoc="0" locked="0" layoutInCell="1" allowOverlap="1" wp14:anchorId="3074770E" wp14:editId="7F080EE7">
                <wp:simplePos x="0" y="0"/>
                <wp:positionH relativeFrom="column">
                  <wp:posOffset>7522845</wp:posOffset>
                </wp:positionH>
                <wp:positionV relativeFrom="paragraph">
                  <wp:posOffset>821690</wp:posOffset>
                </wp:positionV>
                <wp:extent cx="1119532" cy="153888"/>
                <wp:effectExtent l="0" t="0" r="0" b="0"/>
                <wp:wrapNone/>
                <wp:docPr id="13" name="正方形/長方形 12"/>
                <wp:cNvGraphicFramePr/>
                <a:graphic xmlns:a="http://schemas.openxmlformats.org/drawingml/2006/main">
                  <a:graphicData uri="http://schemas.microsoft.com/office/word/2010/wordprocessingShape">
                    <wps:wsp>
                      <wps:cNvSpPr/>
                      <wps:spPr>
                        <a:xfrm>
                          <a:off x="0" y="0"/>
                          <a:ext cx="1119532" cy="153888"/>
                        </a:xfrm>
                        <a:prstGeom prst="rect">
                          <a:avLst/>
                        </a:prstGeom>
                      </wps:spPr>
                      <wps:txbx>
                        <w:txbxContent>
                          <w:p w:rsidR="00A053C9" w:rsidRDefault="00A053C9" w:rsidP="00A053C9">
                            <w:pPr>
                              <w:pStyle w:val="Web"/>
                              <w:spacing w:before="0" w:beforeAutospacing="0" w:after="0" w:afterAutospacing="0"/>
                              <w:jc w:val="center"/>
                            </w:pPr>
                            <w:r>
                              <w:rPr>
                                <w:rFonts w:ascii="ＭＳ ゴシック" w:eastAsiaTheme="majorEastAsia" w:hAnsi="ＭＳ ゴシック" w:cstheme="minorBidi" w:hint="eastAsia"/>
                                <w:color w:val="000000" w:themeColor="text1"/>
                                <w:kern w:val="24"/>
                                <w:sz w:val="20"/>
                                <w:szCs w:val="20"/>
                              </w:rPr>
                              <w:t>【裏表紙】</w:t>
                            </w:r>
                          </w:p>
                        </w:txbxContent>
                      </wps:txbx>
                      <wps:bodyPr wrap="square" lIns="0" tIns="0" rIns="0" bIns="0">
                        <a:spAutoFit/>
                      </wps:bodyPr>
                    </wps:wsp>
                  </a:graphicData>
                </a:graphic>
              </wp:anchor>
            </w:drawing>
          </mc:Choice>
          <mc:Fallback>
            <w:pict>
              <v:rect id="正方形/長方形 12" o:spid="_x0000_s1032" style="position:absolute;left:0;text-align:left;margin-left:592.35pt;margin-top:64.7pt;width:88.15pt;height:12.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" filled="f" stroked="f">
                <v:textbox style="mso-fit-shape-to-text:t" inset="0,0,0,0">
                  <w:txbxContent>
                    <w:p w:rsidR="00A053C9" w:rsidRDefault="00A053C9" w:rsidP="00A053C9">
                      <w:pPr>
                        <w:pStyle w:val="Web"/>
                        <w:spacing w:before="0" w:beforeAutospacing="0" w:after="0" w:afterAutospacing="0"/>
                        <w:jc w:val="center"/>
                      </w:pPr>
                      <w:r>
                        <w:rPr>
                          <w:rFonts w:ascii="ＭＳ ゴシック" w:eastAsiaTheme="majorEastAsia" w:hAnsi="ＭＳ ゴシック" w:cstheme="minorBidi" w:hint="eastAsia"/>
                          <w:color w:val="000000" w:themeColor="text1"/>
                          <w:kern w:val="24"/>
                          <w:sz w:val="20"/>
                          <w:szCs w:val="20"/>
                          <w:eastAsianLayout w:id="727449862"/>
                        </w:rPr>
                        <w:t>【</w:t>
                      </w:r>
                      <w:r>
                        <w:rPr>
                          <w:rFonts w:ascii="ＭＳ ゴシック" w:eastAsiaTheme="majorEastAsia" w:hAnsi="ＭＳ ゴシック" w:cstheme="minorBidi" w:hint="eastAsia"/>
                          <w:color w:val="000000" w:themeColor="text1"/>
                          <w:kern w:val="24"/>
                          <w:sz w:val="20"/>
                          <w:szCs w:val="20"/>
                          <w:eastAsianLayout w:id="727449863"/>
                        </w:rPr>
                        <w:t>裏表紙</w:t>
                      </w:r>
                      <w:r>
                        <w:rPr>
                          <w:rFonts w:ascii="ＭＳ ゴシック" w:eastAsiaTheme="majorEastAsia" w:hAnsi="ＭＳ ゴシック" w:cstheme="minorBidi" w:hint="eastAsia"/>
                          <w:color w:val="000000" w:themeColor="text1"/>
                          <w:kern w:val="24"/>
                          <w:sz w:val="20"/>
                          <w:szCs w:val="20"/>
                          <w:eastAsianLayout w:id="727449864"/>
                        </w:rPr>
                        <w:t>】</w:t>
                      </w:r>
                    </w:p>
                  </w:txbxContent>
                </v:textbox>
              </v:rect>
            </w:pict>
          </mc:Fallback>
        </mc:AlternateContent>
      </w:r>
      <w:r w:rsidRPr="00A053C9">
        <w:rPr>
          <w:noProof/>
        </w:rPr>
        <mc:AlternateContent>
          <mc:Choice Requires="wps">
            <w:drawing>
              <wp:anchor distT="0" distB="0" distL="114300" distR="114300" simplePos="0" relativeHeight="251677696" behindDoc="0" locked="0" layoutInCell="1" allowOverlap="1" wp14:anchorId="759ED6E1" wp14:editId="69A660A9">
                <wp:simplePos x="0" y="0"/>
                <wp:positionH relativeFrom="column">
                  <wp:posOffset>-469900</wp:posOffset>
                </wp:positionH>
                <wp:positionV relativeFrom="paragraph">
                  <wp:posOffset>1056005</wp:posOffset>
                </wp:positionV>
                <wp:extent cx="2473267" cy="153888"/>
                <wp:effectExtent l="0" t="0" r="0" b="0"/>
                <wp:wrapNone/>
                <wp:docPr id="16" name="正方形/長方形 15"/>
                <wp:cNvGraphicFramePr/>
                <a:graphic xmlns:a="http://schemas.openxmlformats.org/drawingml/2006/main">
                  <a:graphicData uri="http://schemas.microsoft.com/office/word/2010/wordprocessingShape">
                    <wps:wsp>
                      <wps:cNvSpPr/>
                      <wps:spPr>
                        <a:xfrm>
                          <a:off x="0" y="0"/>
                          <a:ext cx="2473267" cy="153888"/>
                        </a:xfrm>
                        <a:prstGeom prst="rect">
                          <a:avLst/>
                        </a:prstGeom>
                      </wps:spPr>
                      <wps:txbx>
                        <w:txbxContent>
                          <w:p w:rsidR="00A053C9" w:rsidRDefault="00A053C9" w:rsidP="00A053C9">
                            <w:pPr>
                              <w:pStyle w:val="Web"/>
                              <w:spacing w:before="0" w:beforeAutospacing="0" w:after="0" w:afterAutospacing="0"/>
                              <w:jc w:val="center"/>
                            </w:pPr>
                            <w:r>
                              <w:rPr>
                                <w:rFonts w:ascii="ＭＳ ゴシック" w:eastAsiaTheme="majorEastAsia" w:hAnsi="ＭＳ ゴシック" w:cstheme="minorBidi" w:hint="eastAsia"/>
                                <w:color w:val="000000" w:themeColor="text1"/>
                                <w:kern w:val="24"/>
                                <w:sz w:val="20"/>
                                <w:szCs w:val="20"/>
                              </w:rPr>
                              <w:t>職員が維持修繕にかける思いをアピール</w:t>
                            </w:r>
                          </w:p>
                        </w:txbxContent>
                      </wps:txbx>
                      <wps:bodyPr wrap="square" lIns="0" tIns="0" rIns="0" bIns="0">
                        <a:spAutoFit/>
                      </wps:bodyPr>
                    </wps:wsp>
                  </a:graphicData>
                </a:graphic>
              </wp:anchor>
            </w:drawing>
          </mc:Choice>
          <mc:Fallback>
            <w:pict>
              <v:rect id="正方形/長方形 15" o:spid="_x0000_s1033" style="position:absolute;left:0;text-align:left;margin-left:-37pt;margin-top:83.15pt;width:194.75pt;height:12.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" filled="f" stroked="f">
                <v:textbox style="mso-fit-shape-to-text:t" inset="0,0,0,0">
                  <w:txbxContent>
                    <w:p w:rsidR="00A053C9" w:rsidRDefault="00A053C9" w:rsidP="00A053C9">
                      <w:pPr>
                        <w:pStyle w:val="Web"/>
                        <w:spacing w:before="0" w:beforeAutospacing="0" w:after="0" w:afterAutospacing="0"/>
                        <w:jc w:val="center"/>
                      </w:pPr>
                      <w:r>
                        <w:rPr>
                          <w:rFonts w:ascii="ＭＳ ゴシック" w:eastAsiaTheme="majorEastAsia" w:hAnsi="ＭＳ ゴシック" w:cstheme="minorBidi" w:hint="eastAsia"/>
                          <w:color w:val="000000" w:themeColor="text1"/>
                          <w:kern w:val="24"/>
                          <w:sz w:val="20"/>
                          <w:szCs w:val="20"/>
                          <w:eastAsianLayout w:id="727449866"/>
                        </w:rPr>
                        <w:t>職員が維持修繕にかける思いをアピール</w:t>
                      </w:r>
                    </w:p>
                  </w:txbxContent>
                </v:textbox>
              </v:rect>
            </w:pict>
          </mc:Fallback>
        </mc:AlternateContent>
      </w:r>
      <w:r w:rsidRPr="00A053C9">
        <w:rPr>
          <w:noProof/>
        </w:rPr>
        <mc:AlternateContent>
          <mc:Choice Requires="wps">
            <w:drawing>
              <wp:anchor distT="0" distB="0" distL="114300" distR="114300" simplePos="0" relativeHeight="251679744" behindDoc="0" locked="0" layoutInCell="1" allowOverlap="1" wp14:anchorId="2ED71507" wp14:editId="0C4E7B06">
                <wp:simplePos x="0" y="0"/>
                <wp:positionH relativeFrom="column">
                  <wp:posOffset>7461250</wp:posOffset>
                </wp:positionH>
                <wp:positionV relativeFrom="paragraph">
                  <wp:posOffset>1056005</wp:posOffset>
                </wp:positionV>
                <wp:extent cx="1269177" cy="153888"/>
                <wp:effectExtent l="0" t="0" r="0" b="0"/>
                <wp:wrapNone/>
                <wp:docPr id="21" name="正方形/長方形 20"/>
                <wp:cNvGraphicFramePr/>
                <a:graphic xmlns:a="http://schemas.openxmlformats.org/drawingml/2006/main">
                  <a:graphicData uri="http://schemas.microsoft.com/office/word/2010/wordprocessingShape">
                    <wps:wsp>
                      <wps:cNvSpPr/>
                      <wps:spPr>
                        <a:xfrm>
                          <a:off x="0" y="0"/>
                          <a:ext cx="1269177" cy="153888"/>
                        </a:xfrm>
                        <a:prstGeom prst="rect">
                          <a:avLst/>
                        </a:prstGeom>
                      </wps:spPr>
                      <wps:txbx>
                        <w:txbxContent>
                          <w:p w:rsidR="00A053C9" w:rsidRDefault="00A053C9" w:rsidP="00A053C9">
                            <w:pPr>
                              <w:pStyle w:val="Web"/>
                              <w:spacing w:before="0" w:beforeAutospacing="0" w:after="0" w:afterAutospacing="0"/>
                              <w:jc w:val="center"/>
                            </w:pPr>
                            <w:r>
                              <w:rPr>
                                <w:rFonts w:ascii="ＭＳ ゴシック" w:eastAsiaTheme="majorEastAsia" w:hAnsi="ＭＳ ゴシック" w:cstheme="minorBidi" w:hint="eastAsia"/>
                                <w:color w:val="000000" w:themeColor="text1"/>
                                <w:kern w:val="24"/>
                                <w:sz w:val="20"/>
                                <w:szCs w:val="20"/>
                              </w:rPr>
                              <w:t>今後の予定を紹介</w:t>
                            </w:r>
                          </w:p>
                        </w:txbxContent>
                      </wps:txbx>
                      <wps:bodyPr wrap="square" lIns="0" tIns="0" rIns="0" bIns="0">
                        <a:spAutoFit/>
                      </wps:bodyPr>
                    </wps:wsp>
                  </a:graphicData>
                </a:graphic>
              </wp:anchor>
            </w:drawing>
          </mc:Choice>
          <mc:Fallback>
            <w:pict>
              <v:rect id="正方形/長方形 20" o:spid="_x0000_s1034" style="position:absolute;left:0;text-align:left;margin-left:587.5pt;margin-top:83.15pt;width:99.95pt;height:12.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" filled="f" stroked="f">
                <v:textbox style="mso-fit-shape-to-text:t" inset="0,0,0,0">
                  <w:txbxContent>
                    <w:p w:rsidR="00A053C9" w:rsidRDefault="00A053C9" w:rsidP="00A053C9">
                      <w:pPr>
                        <w:pStyle w:val="Web"/>
                        <w:spacing w:before="0" w:beforeAutospacing="0" w:after="0" w:afterAutospacing="0"/>
                        <w:jc w:val="center"/>
                      </w:pPr>
                      <w:r>
                        <w:rPr>
                          <w:rFonts w:ascii="ＭＳ ゴシック" w:eastAsiaTheme="majorEastAsia" w:hAnsi="ＭＳ ゴシック" w:cstheme="minorBidi" w:hint="eastAsia"/>
                          <w:color w:val="000000" w:themeColor="text1"/>
                          <w:kern w:val="24"/>
                          <w:sz w:val="20"/>
                          <w:szCs w:val="20"/>
                          <w:eastAsianLayout w:id="727449870"/>
                        </w:rPr>
                        <w:t>今後の予定を紹介</w:t>
                      </w:r>
                    </w:p>
                  </w:txbxContent>
                </v:textbox>
              </v:rect>
            </w:pict>
          </mc:Fallback>
        </mc:AlternateContent>
      </w:r>
      <w:r w:rsidRPr="00A053C9">
        <w:rPr>
          <w:noProof/>
        </w:rPr>
        <mc:AlternateContent>
          <mc:Choice Requires="wps">
            <w:drawing>
              <wp:anchor distT="0" distB="0" distL="114300" distR="114300" simplePos="0" relativeHeight="251680768" behindDoc="0" locked="0" layoutInCell="1" allowOverlap="1" wp14:anchorId="39D2419D" wp14:editId="522BF2DC">
                <wp:simplePos x="0" y="0"/>
                <wp:positionH relativeFrom="column">
                  <wp:posOffset>234950</wp:posOffset>
                </wp:positionH>
                <wp:positionV relativeFrom="paragraph">
                  <wp:posOffset>3005455</wp:posOffset>
                </wp:positionV>
                <wp:extent cx="282794" cy="1431636"/>
                <wp:effectExtent l="38100" t="38100" r="22225" b="16510"/>
                <wp:wrapNone/>
                <wp:docPr id="23" name="直線コネクタ 22"/>
                <wp:cNvGraphicFramePr/>
                <a:graphic xmlns:a="http://schemas.openxmlformats.org/drawingml/2006/main">
                  <a:graphicData uri="http://schemas.microsoft.com/office/word/2010/wordprocessingShape">
                    <wps:wsp>
                      <wps:cNvCnPr/>
                      <wps:spPr>
                        <a:xfrm>
                          <a:off x="0" y="0"/>
                          <a:ext cx="282794" cy="1431636"/>
                        </a:xfrm>
                        <a:prstGeom prst="line">
                          <a:avLst/>
                        </a:prstGeom>
                        <a:ln w="12700" cmpd="sng">
                          <a:solidFill>
                            <a:schemeClr val="tx1"/>
                          </a:solidFill>
                          <a:headEnd type="oval"/>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直線コネクタ 22" o:spid="_x0000_s1026" style="position:absolute;left:0;text-align:left;z-index:251680768;visibility:visible;mso-wrap-style:square;mso-wrap-distance-left:9pt;mso-wrap-distance-top:0;mso-wrap-distance-right:9pt;mso-wrap-distance-bottom:0;mso-position-horizontal:absolute;mso-position-horizontal-relative:text;mso-position-vertical:absolute;mso-position-vertical-relative:text" from="18.5pt,236.65pt" to="40.75pt,3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" strokecolor="black [3213]" strokeweight="1pt">
                <v:stroke startarrow="oval"/>
              </v:line>
            </w:pict>
          </mc:Fallback>
        </mc:AlternateContent>
      </w:r>
      <w:r w:rsidRPr="00A053C9">
        <w:rPr>
          <w:noProof/>
        </w:rPr>
        <mc:AlternateContent>
          <mc:Choice Requires="wps">
            <w:drawing>
              <wp:anchor distT="0" distB="0" distL="114300" distR="114300" simplePos="0" relativeHeight="251682816" behindDoc="0" locked="0" layoutInCell="1" allowOverlap="1" wp14:anchorId="28F815DB" wp14:editId="506B31A6">
                <wp:simplePos x="0" y="0"/>
                <wp:positionH relativeFrom="column">
                  <wp:posOffset>1004570</wp:posOffset>
                </wp:positionH>
                <wp:positionV relativeFrom="paragraph">
                  <wp:posOffset>1897380</wp:posOffset>
                </wp:positionV>
                <wp:extent cx="282794" cy="1431636"/>
                <wp:effectExtent l="38100" t="38100" r="22225" b="16510"/>
                <wp:wrapNone/>
                <wp:docPr id="31" name="直線コネクタ 30"/>
                <wp:cNvGraphicFramePr/>
                <a:graphic xmlns:a="http://schemas.openxmlformats.org/drawingml/2006/main">
                  <a:graphicData uri="http://schemas.microsoft.com/office/word/2010/wordprocessingShape">
                    <wps:wsp>
                      <wps:cNvCnPr/>
                      <wps:spPr>
                        <a:xfrm>
                          <a:off x="0" y="0"/>
                          <a:ext cx="282794" cy="1431636"/>
                        </a:xfrm>
                        <a:prstGeom prst="line">
                          <a:avLst/>
                        </a:prstGeom>
                        <a:ln w="12700" cmpd="sng">
                          <a:solidFill>
                            <a:schemeClr val="tx1"/>
                          </a:solidFill>
                          <a:headEnd type="oval"/>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直線コネクタ 30" o:spid="_x0000_s1026" style="position:absolute;left:0;text-align:left;z-index:251682816;visibility:visible;mso-wrap-style:square;mso-wrap-distance-left:9pt;mso-wrap-distance-top:0;mso-wrap-distance-right:9pt;mso-wrap-distance-bottom:0;mso-position-horizontal:absolute;mso-position-horizontal-relative:text;mso-position-vertical:absolute;mso-position-vertical-relative:text" from="79.1pt,149.4pt" to="101.35pt,2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" strokecolor="black [3213]" strokeweight="1pt">
                <v:stroke startarrow="oval"/>
              </v:line>
            </w:pict>
          </mc:Fallback>
        </mc:AlternateContent>
      </w:r>
      <w:r w:rsidRPr="00A053C9">
        <w:rPr>
          <w:noProof/>
        </w:rPr>
        <mc:AlternateContent>
          <mc:Choice Requires="wps">
            <w:drawing>
              <wp:anchor distT="0" distB="0" distL="114300" distR="114300" simplePos="0" relativeHeight="251683840" behindDoc="0" locked="0" layoutInCell="1" allowOverlap="1" wp14:anchorId="3B5C84E5" wp14:editId="67632BFE">
                <wp:simplePos x="0" y="0"/>
                <wp:positionH relativeFrom="column">
                  <wp:posOffset>485775</wp:posOffset>
                </wp:positionH>
                <wp:positionV relativeFrom="paragraph">
                  <wp:posOffset>3412490</wp:posOffset>
                </wp:positionV>
                <wp:extent cx="1837646" cy="584775"/>
                <wp:effectExtent l="0" t="0" r="0" b="0"/>
                <wp:wrapNone/>
                <wp:docPr id="33" name="正方形/長方形 32"/>
                <wp:cNvGraphicFramePr/>
                <a:graphic xmlns:a="http://schemas.openxmlformats.org/drawingml/2006/main">
                  <a:graphicData uri="http://schemas.microsoft.com/office/word/2010/wordprocessingShape">
                    <wps:wsp>
                      <wps:cNvSpPr/>
                      <wps:spPr>
                        <a:xfrm>
                          <a:off x="0" y="0"/>
                          <a:ext cx="1837646" cy="584775"/>
                        </a:xfrm>
                        <a:prstGeom prst="rect">
                          <a:avLst/>
                        </a:prstGeom>
                      </wps:spPr>
                      <wps:txbx>
                        <w:txbxContent>
                          <w:p w:rsidR="00A053C9" w:rsidRDefault="00A053C9" w:rsidP="00A053C9">
                            <w:pPr>
                              <w:pStyle w:val="Web"/>
                              <w:spacing w:before="0" w:beforeAutospacing="0" w:after="0" w:afterAutospacing="0"/>
                              <w:jc w:val="center"/>
                            </w:pPr>
                            <w:r>
                              <w:rPr>
                                <w:rFonts w:ascii="ＭＳ ゴシック" w:eastAsiaTheme="majorEastAsia" w:hAnsi="ＭＳ ゴシック" w:cstheme="minorBidi" w:hint="eastAsia"/>
                                <w:color w:val="000000" w:themeColor="text1"/>
                                <w:kern w:val="24"/>
                                <w:sz w:val="20"/>
                                <w:szCs w:val="20"/>
                              </w:rPr>
                              <w:t>未来予想グラフの比較</w:t>
                            </w:r>
                          </w:p>
                          <w:p w:rsidR="00A053C9" w:rsidRDefault="00A053C9" w:rsidP="00A053C9">
                            <w:pPr>
                              <w:pStyle w:val="Web"/>
                              <w:spacing w:before="0" w:beforeAutospacing="0" w:after="0" w:afterAutospacing="0"/>
                              <w:jc w:val="center"/>
                            </w:pPr>
                            <w:r>
                              <w:rPr>
                                <w:rFonts w:ascii="ＭＳ ゴシック" w:eastAsiaTheme="majorEastAsia" w:hAnsi="ＭＳ ゴシック" w:cstheme="minorBidi" w:hint="eastAsia"/>
                                <w:color w:val="000000" w:themeColor="text1"/>
                                <w:kern w:val="24"/>
                                <w:sz w:val="20"/>
                                <w:szCs w:val="20"/>
                              </w:rPr>
                              <w:t>上：このまま何もしないと…</w:t>
                            </w:r>
                          </w:p>
                          <w:p w:rsidR="00A053C9" w:rsidRDefault="00A053C9" w:rsidP="00A053C9">
                            <w:pPr>
                              <w:pStyle w:val="Web"/>
                              <w:spacing w:before="0" w:beforeAutospacing="0" w:after="0" w:afterAutospacing="0"/>
                              <w:jc w:val="center"/>
                            </w:pPr>
                            <w:r>
                              <w:rPr>
                                <w:rFonts w:ascii="ＭＳ ゴシック" w:eastAsiaTheme="majorEastAsia" w:hAnsi="ＭＳ ゴシック" w:cstheme="minorBidi" w:hint="eastAsia"/>
                                <w:color w:val="000000" w:themeColor="text1"/>
                                <w:kern w:val="24"/>
                                <w:sz w:val="20"/>
                                <w:szCs w:val="20"/>
                              </w:rPr>
                              <w:t>下：長寿命化計画を進めると…</w:t>
                            </w:r>
                          </w:p>
                          <w:p w:rsidR="00A053C9" w:rsidRDefault="00A053C9" w:rsidP="00A053C9">
                            <w:pPr>
                              <w:pStyle w:val="Web"/>
                              <w:spacing w:before="0" w:beforeAutospacing="0" w:after="0" w:afterAutospacing="0"/>
                              <w:jc w:val="center"/>
                            </w:pPr>
                            <w:r>
                              <w:rPr>
                                <w:rFonts w:ascii="ＭＳ ゴシック" w:eastAsiaTheme="majorEastAsia" w:hAnsi="ＭＳ ゴシック" w:cstheme="minorBidi" w:hint="eastAsia"/>
                                <w:color w:val="000000" w:themeColor="text1"/>
                                <w:kern w:val="24"/>
                                <w:sz w:val="16"/>
                                <w:szCs w:val="16"/>
                              </w:rPr>
                              <w:t>（例：危険な施設の数比較など）</w:t>
                            </w:r>
                          </w:p>
                        </w:txbxContent>
                      </wps:txbx>
                      <wps:bodyPr wrap="square" lIns="0" tIns="0" rIns="0" bIns="0">
                        <a:spAutoFit/>
                      </wps:bodyPr>
                    </wps:wsp>
                  </a:graphicData>
                </a:graphic>
              </wp:anchor>
            </w:drawing>
          </mc:Choice>
          <mc:Fallback>
            <w:pict>
              <v:rect id="正方形/長方形 32" o:spid="_x0000_s1035" style="position:absolute;left:0;text-align:left;margin-left:38.25pt;margin-top:268.7pt;width:144.7pt;height:46.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" filled="f" stroked="f">
                <v:textbox style="mso-fit-shape-to-text:t" inset="0,0,0,0">
                  <w:txbxContent>
                    <w:p w:rsidR="00A053C9" w:rsidRDefault="00A053C9" w:rsidP="00A053C9">
                      <w:pPr>
                        <w:pStyle w:val="Web"/>
                        <w:spacing w:before="0" w:beforeAutospacing="0" w:after="0" w:afterAutospacing="0"/>
                        <w:jc w:val="center"/>
                      </w:pPr>
                      <w:r>
                        <w:rPr>
                          <w:rFonts w:ascii="ＭＳ ゴシック" w:eastAsiaTheme="majorEastAsia" w:hAnsi="ＭＳ ゴシック" w:cstheme="minorBidi" w:hint="eastAsia"/>
                          <w:color w:val="000000" w:themeColor="text1"/>
                          <w:kern w:val="24"/>
                          <w:sz w:val="20"/>
                          <w:szCs w:val="20"/>
                          <w:eastAsianLayout w:id="727449856"/>
                        </w:rPr>
                        <w:t>未来予想グラフの比較</w:t>
                      </w:r>
                    </w:p>
                    <w:p w:rsidR="00A053C9" w:rsidRDefault="00A053C9" w:rsidP="00A053C9">
                      <w:pPr>
                        <w:pStyle w:val="Web"/>
                        <w:spacing w:before="0" w:beforeAutospacing="0" w:after="0" w:afterAutospacing="0"/>
                        <w:jc w:val="center"/>
                      </w:pPr>
                      <w:r>
                        <w:rPr>
                          <w:rFonts w:ascii="ＭＳ ゴシック" w:eastAsiaTheme="majorEastAsia" w:hAnsi="ＭＳ ゴシック" w:cstheme="minorBidi" w:hint="eastAsia"/>
                          <w:color w:val="000000" w:themeColor="text1"/>
                          <w:kern w:val="24"/>
                          <w:sz w:val="20"/>
                          <w:szCs w:val="20"/>
                          <w:eastAsianLayout w:id="727449857"/>
                        </w:rPr>
                        <w:t>上：このまま何もしないと</w:t>
                      </w:r>
                      <w:r>
                        <w:rPr>
                          <w:rFonts w:ascii="ＭＳ ゴシック" w:eastAsiaTheme="majorEastAsia" w:hAnsi="ＭＳ ゴシック" w:cstheme="minorBidi" w:hint="eastAsia"/>
                          <w:color w:val="000000" w:themeColor="text1"/>
                          <w:kern w:val="24"/>
                          <w:sz w:val="20"/>
                          <w:szCs w:val="20"/>
                          <w:eastAsianLayout w:id="727449858"/>
                        </w:rPr>
                        <w:t>…</w:t>
                      </w:r>
                    </w:p>
                    <w:p w:rsidR="00A053C9" w:rsidRDefault="00A053C9" w:rsidP="00A053C9">
                      <w:pPr>
                        <w:pStyle w:val="Web"/>
                        <w:spacing w:before="0" w:beforeAutospacing="0" w:after="0" w:afterAutospacing="0"/>
                        <w:jc w:val="center"/>
                      </w:pPr>
                      <w:r>
                        <w:rPr>
                          <w:rFonts w:ascii="ＭＳ ゴシック" w:eastAsiaTheme="majorEastAsia" w:hAnsi="ＭＳ ゴシック" w:cstheme="minorBidi" w:hint="eastAsia"/>
                          <w:color w:val="000000" w:themeColor="text1"/>
                          <w:kern w:val="24"/>
                          <w:sz w:val="20"/>
                          <w:szCs w:val="20"/>
                          <w:eastAsianLayout w:id="727449859"/>
                        </w:rPr>
                        <w:t>下：長寿命化計画を進めると</w:t>
                      </w:r>
                      <w:r>
                        <w:rPr>
                          <w:rFonts w:ascii="ＭＳ ゴシック" w:eastAsiaTheme="majorEastAsia" w:hAnsi="ＭＳ ゴシック" w:cstheme="minorBidi" w:hint="eastAsia"/>
                          <w:color w:val="000000" w:themeColor="text1"/>
                          <w:kern w:val="24"/>
                          <w:sz w:val="20"/>
                          <w:szCs w:val="20"/>
                          <w:eastAsianLayout w:id="727449860"/>
                        </w:rPr>
                        <w:t>…</w:t>
                      </w:r>
                    </w:p>
                    <w:p w:rsidR="00A053C9" w:rsidRDefault="00A053C9" w:rsidP="00A053C9">
                      <w:pPr>
                        <w:pStyle w:val="Web"/>
                        <w:spacing w:before="0" w:beforeAutospacing="0" w:after="0" w:afterAutospacing="0"/>
                        <w:jc w:val="center"/>
                      </w:pPr>
                      <w:r>
                        <w:rPr>
                          <w:rFonts w:ascii="ＭＳ ゴシック" w:eastAsiaTheme="majorEastAsia" w:hAnsi="ＭＳ ゴシック" w:cstheme="minorBidi" w:hint="eastAsia"/>
                          <w:color w:val="000000" w:themeColor="text1"/>
                          <w:kern w:val="24"/>
                          <w:sz w:val="16"/>
                          <w:szCs w:val="16"/>
                          <w:eastAsianLayout w:id="727449861"/>
                        </w:rPr>
                        <w:t>（例：危険な施設の数比較など）</w:t>
                      </w:r>
                    </w:p>
                  </w:txbxContent>
                </v:textbox>
              </v:rect>
            </w:pict>
          </mc:Fallback>
        </mc:AlternateContent>
      </w:r>
      <w:r w:rsidRPr="00A053C9">
        <w:rPr>
          <w:noProof/>
        </w:rPr>
        <mc:AlternateContent>
          <mc:Choice Requires="wps">
            <w:drawing>
              <wp:anchor distT="0" distB="0" distL="114300" distR="114300" simplePos="0" relativeHeight="251684864" behindDoc="0" locked="0" layoutInCell="1" allowOverlap="1" wp14:anchorId="629B9134" wp14:editId="051E613E">
                <wp:simplePos x="0" y="0"/>
                <wp:positionH relativeFrom="column">
                  <wp:posOffset>3705860</wp:posOffset>
                </wp:positionH>
                <wp:positionV relativeFrom="paragraph">
                  <wp:posOffset>1660525</wp:posOffset>
                </wp:positionV>
                <wp:extent cx="631151" cy="1985768"/>
                <wp:effectExtent l="190500" t="0" r="188595" b="0"/>
                <wp:wrapNone/>
                <wp:docPr id="35" name="フリーフォーム 34"/>
                <wp:cNvGraphicFramePr/>
                <a:graphic xmlns:a="http://schemas.openxmlformats.org/drawingml/2006/main">
                  <a:graphicData uri="http://schemas.microsoft.com/office/word/2010/wordprocessingShape">
                    <wps:wsp>
                      <wps:cNvSpPr/>
                      <wps:spPr>
                        <a:xfrm rot="654380" flipH="1">
                          <a:off x="0" y="0"/>
                          <a:ext cx="631151" cy="1985768"/>
                        </a:xfrm>
                        <a:custGeom>
                          <a:avLst/>
                          <a:gdLst>
                            <a:gd name="connsiteX0" fmla="*/ 531091 w 631151"/>
                            <a:gd name="connsiteY0" fmla="*/ 1724121 h 1724121"/>
                            <a:gd name="connsiteX1" fmla="*/ 0 w 631151"/>
                            <a:gd name="connsiteY1" fmla="*/ 0 h 1724121"/>
                            <a:gd name="connsiteX2" fmla="*/ 631151 w 631151"/>
                            <a:gd name="connsiteY2" fmla="*/ 1724121 h 1724121"/>
                          </a:gdLst>
                          <a:ahLst/>
                          <a:cxnLst>
                            <a:cxn ang="0">
                              <a:pos x="connsiteX0" y="connsiteY0"/>
                            </a:cxn>
                            <a:cxn ang="0">
                              <a:pos x="connsiteX1" y="connsiteY1"/>
                            </a:cxn>
                            <a:cxn ang="0">
                              <a:pos x="connsiteX2" y="connsiteY2"/>
                            </a:cxn>
                          </a:cxnLst>
                          <a:rect l="l" t="t" r="r" b="b"/>
                          <a:pathLst>
                            <a:path w="631151" h="1724121">
                              <a:moveTo>
                                <a:pt x="531091" y="1724121"/>
                              </a:moveTo>
                              <a:lnTo>
                                <a:pt x="0" y="0"/>
                              </a:lnTo>
                              <a:lnTo>
                                <a:pt x="631151" y="1724121"/>
                              </a:lnTo>
                            </a:path>
                          </a:pathLst>
                        </a:custGeom>
                        <a:solidFill>
                          <a:schemeClr val="tx1"/>
                        </a:solidFill>
                        <a:ln>
                          <a:noFill/>
                        </a:ln>
                        <a:effectLst/>
                      </wps:spPr>
                      <wps:style>
                        <a:lnRef idx="2">
                          <a:schemeClr val="accent1"/>
                        </a:lnRef>
                        <a:fillRef idx="0">
                          <a:schemeClr val="accent1"/>
                        </a:fillRef>
                        <a:effectRef idx="1">
                          <a:schemeClr val="accent1"/>
                        </a:effectRef>
                        <a:fontRef idx="minor">
                          <a:schemeClr val="tx1"/>
                        </a:fontRef>
                      </wps:style>
                      <wps:bodyPr rtlCol="0" anchor="ctr"/>
                    </wps:wsp>
                  </a:graphicData>
                </a:graphic>
              </wp:anchor>
            </w:drawing>
          </mc:Choice>
          <mc:Fallback>
            <w:pict>
              <v:shape id="フリーフォーム 34" o:spid="_x0000_s1026" style="position:absolute;left:0;text-align:left;margin-left:291.8pt;margin-top:130.75pt;width:49.7pt;height:156.35pt;rotation:-714757fd;flip:x;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631151,172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" path="m531091,1724121l,,631151,1724121e" fillcolor="black [3213]" stroked="f" strokeweight="2pt">
                <v:path arrowok="t" o:connecttype="custom" o:connectlocs="531091,1985768;0,0;631151,1985768" o:connectangles="0,0,0"/>
              </v:shape>
            </w:pict>
          </mc:Fallback>
        </mc:AlternateContent>
      </w:r>
      <w:r w:rsidRPr="00A053C9">
        <w:rPr>
          <w:noProof/>
        </w:rPr>
        <mc:AlternateContent>
          <mc:Choice Requires="wps">
            <w:drawing>
              <wp:anchor distT="0" distB="0" distL="114300" distR="114300" simplePos="0" relativeHeight="251685888" behindDoc="0" locked="0" layoutInCell="1" allowOverlap="1" wp14:anchorId="798549D5" wp14:editId="096E6712">
                <wp:simplePos x="0" y="0"/>
                <wp:positionH relativeFrom="column">
                  <wp:posOffset>2356485</wp:posOffset>
                </wp:positionH>
                <wp:positionV relativeFrom="paragraph">
                  <wp:posOffset>3552825</wp:posOffset>
                </wp:positionV>
                <wp:extent cx="1947334" cy="1783554"/>
                <wp:effectExtent l="0" t="0" r="15240" b="26670"/>
                <wp:wrapNone/>
                <wp:docPr id="32" name="角丸四角形 31"/>
                <wp:cNvGraphicFramePr/>
                <a:graphic xmlns:a="http://schemas.openxmlformats.org/drawingml/2006/main">
                  <a:graphicData uri="http://schemas.microsoft.com/office/word/2010/wordprocessingShape">
                    <wps:wsp>
                      <wps:cNvSpPr/>
                      <wps:spPr>
                        <a:xfrm>
                          <a:off x="0" y="0"/>
                          <a:ext cx="1947334" cy="1783554"/>
                        </a:xfrm>
                        <a:prstGeom prst="roundRect">
                          <a:avLst>
                            <a:gd name="adj" fmla="val 7727"/>
                          </a:avLst>
                        </a:prstGeom>
                        <a:solidFill>
                          <a:schemeClr val="bg1"/>
                        </a:solidFill>
                        <a:ln w="127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oundrect id="角丸四角形 31" o:spid="_x0000_s1026" style="position:absolute;left:0;text-align:left;margin-left:185.55pt;margin-top:279.75pt;width:153.35pt;height:140.4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50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" fillcolor="white [3212]" strokeweight="1pt"/>
            </w:pict>
          </mc:Fallback>
        </mc:AlternateContent>
      </w:r>
      <w:r w:rsidRPr="00A053C9">
        <w:rPr>
          <w:noProof/>
        </w:rPr>
        <w:drawing>
          <wp:anchor distT="0" distB="0" distL="114300" distR="114300" simplePos="0" relativeHeight="251686912" behindDoc="0" locked="0" layoutInCell="1" allowOverlap="1" wp14:anchorId="6B74C639" wp14:editId="79E56ABF">
            <wp:simplePos x="0" y="0"/>
            <wp:positionH relativeFrom="column">
              <wp:posOffset>2428875</wp:posOffset>
            </wp:positionH>
            <wp:positionV relativeFrom="paragraph">
              <wp:posOffset>3659505</wp:posOffset>
            </wp:positionV>
            <wp:extent cx="1813290" cy="1522931"/>
            <wp:effectExtent l="0" t="0" r="0" b="1270"/>
            <wp:wrapNone/>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14"/>
                    <a:srcRect t="-1" b="13807"/>
                    <a:stretch/>
                  </pic:blipFill>
                  <pic:spPr>
                    <a:xfrm>
                      <a:off x="0" y="0"/>
                      <a:ext cx="1813290" cy="1522931"/>
                    </a:xfrm>
                    <a:prstGeom prst="rect">
                      <a:avLst/>
                    </a:prstGeom>
                  </pic:spPr>
                </pic:pic>
              </a:graphicData>
            </a:graphic>
          </wp:anchor>
        </w:drawing>
      </w:r>
      <w:r w:rsidRPr="00A053C9">
        <w:rPr>
          <w:noProof/>
        </w:rPr>
        <mc:AlternateContent>
          <mc:Choice Requires="wps">
            <w:drawing>
              <wp:anchor distT="0" distB="0" distL="114300" distR="114300" simplePos="0" relativeHeight="251687936" behindDoc="0" locked="0" layoutInCell="1" allowOverlap="1" wp14:anchorId="713D0CC2" wp14:editId="4E1F538E">
                <wp:simplePos x="0" y="0"/>
                <wp:positionH relativeFrom="column">
                  <wp:posOffset>2356485</wp:posOffset>
                </wp:positionH>
                <wp:positionV relativeFrom="paragraph">
                  <wp:posOffset>3338830</wp:posOffset>
                </wp:positionV>
                <wp:extent cx="1300788" cy="153888"/>
                <wp:effectExtent l="0" t="0" r="0" b="0"/>
                <wp:wrapNone/>
                <wp:docPr id="20" name="正方形/長方形 19"/>
                <wp:cNvGraphicFramePr/>
                <a:graphic xmlns:a="http://schemas.openxmlformats.org/drawingml/2006/main">
                  <a:graphicData uri="http://schemas.microsoft.com/office/word/2010/wordprocessingShape">
                    <wps:wsp>
                      <wps:cNvSpPr/>
                      <wps:spPr>
                        <a:xfrm>
                          <a:off x="0" y="0"/>
                          <a:ext cx="1300788" cy="153888"/>
                        </a:xfrm>
                        <a:prstGeom prst="rect">
                          <a:avLst/>
                        </a:prstGeom>
                      </wps:spPr>
                      <wps:txbx>
                        <w:txbxContent>
                          <w:p w:rsidR="00A053C9" w:rsidRDefault="00A053C9" w:rsidP="00A053C9">
                            <w:pPr>
                              <w:pStyle w:val="Web"/>
                              <w:spacing w:before="0" w:beforeAutospacing="0" w:after="0" w:afterAutospacing="0"/>
                            </w:pPr>
                            <w:r>
                              <w:rPr>
                                <w:rFonts w:ascii="ＭＳ ゴシック" w:eastAsiaTheme="majorEastAsia" w:hAnsi="ＭＳ ゴシック" w:cstheme="minorBidi" w:hint="eastAsia"/>
                                <w:color w:val="000000" w:themeColor="text1"/>
                                <w:kern w:val="24"/>
                                <w:sz w:val="20"/>
                                <w:szCs w:val="20"/>
                              </w:rPr>
                              <w:t>似顔絵で職員を紹介</w:t>
                            </w:r>
                          </w:p>
                        </w:txbxContent>
                      </wps:txbx>
                      <wps:bodyPr wrap="square" lIns="0" tIns="0" rIns="0" bIns="0">
                        <a:spAutoFit/>
                      </wps:bodyPr>
                    </wps:wsp>
                  </a:graphicData>
                </a:graphic>
              </wp:anchor>
            </w:drawing>
          </mc:Choice>
          <mc:Fallback>
            <w:pict>
              <v:rect id="正方形/長方形 19" o:spid="_x0000_s1036" style="position:absolute;left:0;text-align:left;margin-left:185.55pt;margin-top:262.9pt;width:102.4pt;height:12.1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" filled="f" stroked="f">
                <v:textbox style="mso-fit-shape-to-text:t" inset="0,0,0,0">
                  <w:txbxContent>
                    <w:p w:rsidR="00A053C9" w:rsidRDefault="00A053C9" w:rsidP="00A053C9">
                      <w:pPr>
                        <w:pStyle w:val="Web"/>
                        <w:spacing w:before="0" w:beforeAutospacing="0" w:after="0" w:afterAutospacing="0"/>
                      </w:pPr>
                      <w:r>
                        <w:rPr>
                          <w:rFonts w:ascii="ＭＳ ゴシック" w:eastAsiaTheme="majorEastAsia" w:hAnsi="ＭＳ ゴシック" w:cstheme="minorBidi" w:hint="eastAsia"/>
                          <w:color w:val="000000" w:themeColor="text1"/>
                          <w:kern w:val="24"/>
                          <w:sz w:val="20"/>
                          <w:szCs w:val="20"/>
                          <w:eastAsianLayout w:id="727449862"/>
                        </w:rPr>
                        <w:t>似顔絵で職員を紹介</w:t>
                      </w:r>
                    </w:p>
                  </w:txbxContent>
                </v:textbox>
              </v:rect>
            </w:pict>
          </mc:Fallback>
        </mc:AlternateContent>
      </w:r>
      <w:r w:rsidRPr="00A053C9">
        <w:rPr>
          <w:noProof/>
        </w:rPr>
        <mc:AlternateContent>
          <mc:Choice Requires="wps">
            <w:drawing>
              <wp:anchor distT="0" distB="0" distL="114300" distR="114300" simplePos="0" relativeHeight="251688960" behindDoc="0" locked="0" layoutInCell="1" allowOverlap="1" wp14:anchorId="22D549C7" wp14:editId="6B7C0CF0">
                <wp:simplePos x="0" y="0"/>
                <wp:positionH relativeFrom="column">
                  <wp:posOffset>4460240</wp:posOffset>
                </wp:positionH>
                <wp:positionV relativeFrom="paragraph">
                  <wp:posOffset>3558540</wp:posOffset>
                </wp:positionV>
                <wp:extent cx="1370575" cy="615553"/>
                <wp:effectExtent l="0" t="0" r="0" b="0"/>
                <wp:wrapNone/>
                <wp:docPr id="43" name="正方形/長方形 42"/>
                <wp:cNvGraphicFramePr/>
                <a:graphic xmlns:a="http://schemas.openxmlformats.org/drawingml/2006/main">
                  <a:graphicData uri="http://schemas.microsoft.com/office/word/2010/wordprocessingShape">
                    <wps:wsp>
                      <wps:cNvSpPr/>
                      <wps:spPr>
                        <a:xfrm>
                          <a:off x="0" y="0"/>
                          <a:ext cx="1370575" cy="615553"/>
                        </a:xfrm>
                        <a:prstGeom prst="rect">
                          <a:avLst/>
                        </a:prstGeom>
                      </wps:spPr>
                      <wps:txbx>
                        <w:txbxContent>
                          <w:p w:rsidR="00A053C9" w:rsidRDefault="00A053C9" w:rsidP="00A053C9">
                            <w:pPr>
                              <w:pStyle w:val="Web"/>
                              <w:spacing w:before="0" w:beforeAutospacing="0" w:after="0" w:afterAutospacing="0"/>
                            </w:pPr>
                            <w:r>
                              <w:rPr>
                                <w:rFonts w:ascii="ＭＳ ゴシック" w:eastAsiaTheme="majorEastAsia" w:hAnsi="ＭＳ ゴシック" w:cstheme="minorBidi" w:hint="eastAsia"/>
                                <w:color w:val="000000" w:themeColor="text1"/>
                                <w:kern w:val="24"/>
                                <w:sz w:val="20"/>
                                <w:szCs w:val="20"/>
                              </w:rPr>
                              <w:t>写真や図版とともに</w:t>
                            </w:r>
                          </w:p>
                          <w:p w:rsidR="00A053C9" w:rsidRDefault="00A053C9" w:rsidP="00A053C9">
                            <w:pPr>
                              <w:pStyle w:val="Web"/>
                              <w:spacing w:before="0" w:beforeAutospacing="0" w:after="0" w:afterAutospacing="0"/>
                            </w:pPr>
                            <w:r>
                              <w:rPr>
                                <w:rFonts w:ascii="ＭＳ ゴシック" w:eastAsiaTheme="majorEastAsia" w:hAnsi="ＭＳ ゴシック" w:cstheme="minorBidi" w:hint="eastAsia"/>
                                <w:color w:val="000000" w:themeColor="text1"/>
                                <w:kern w:val="24"/>
                                <w:sz w:val="20"/>
                                <w:szCs w:val="20"/>
                              </w:rPr>
                              <w:t>しごとの内容を紹介</w:t>
                            </w:r>
                          </w:p>
                          <w:p w:rsidR="00A053C9" w:rsidRDefault="00A053C9" w:rsidP="00A053C9">
                            <w:pPr>
                              <w:pStyle w:val="Web"/>
                              <w:spacing w:before="0" w:beforeAutospacing="0" w:after="0" w:afterAutospacing="0"/>
                            </w:pPr>
                            <w:r>
                              <w:rPr>
                                <w:rFonts w:ascii="ＭＳ ゴシック" w:eastAsiaTheme="majorEastAsia" w:hAnsi="ＭＳ ゴシック" w:cstheme="minorBidi" w:hint="eastAsia"/>
                                <w:color w:val="000000" w:themeColor="text1"/>
                                <w:kern w:val="24"/>
                                <w:sz w:val="20"/>
                                <w:szCs w:val="20"/>
                              </w:rPr>
                              <w:t>（主要なポイントを</w:t>
                            </w:r>
                          </w:p>
                          <w:p w:rsidR="00A053C9" w:rsidRDefault="00A053C9" w:rsidP="00A053C9">
                            <w:pPr>
                              <w:pStyle w:val="Web"/>
                              <w:spacing w:before="0" w:beforeAutospacing="0" w:after="0" w:afterAutospacing="0"/>
                            </w:pPr>
                            <w:r>
                              <w:rPr>
                                <w:rFonts w:ascii="ＭＳ ゴシック" w:eastAsiaTheme="majorEastAsia" w:hAnsi="ＭＳ ゴシック" w:cstheme="minorBidi" w:hint="eastAsia"/>
                                <w:color w:val="000000" w:themeColor="text1"/>
                                <w:kern w:val="24"/>
                                <w:sz w:val="20"/>
                                <w:szCs w:val="20"/>
                              </w:rPr>
                              <w:t xml:space="preserve">　　シンプルに伝える）</w:t>
                            </w:r>
                          </w:p>
                        </w:txbxContent>
                      </wps:txbx>
                      <wps:bodyPr wrap="square" lIns="0" tIns="0" rIns="0" bIns="0">
                        <a:spAutoFit/>
                      </wps:bodyPr>
                    </wps:wsp>
                  </a:graphicData>
                </a:graphic>
              </wp:anchor>
            </w:drawing>
          </mc:Choice>
          <mc:Fallback>
            <w:pict>
              <v:rect id="正方形/長方形 42" o:spid="_x0000_s1037" style="position:absolute;left:0;text-align:left;margin-left:351.2pt;margin-top:280.2pt;width:107.9pt;height:48.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" filled="f" stroked="f">
                <v:textbox style="mso-fit-shape-to-text:t" inset="0,0,0,0">
                  <w:txbxContent>
                    <w:p w:rsidR="00A053C9" w:rsidRDefault="00A053C9" w:rsidP="00A053C9">
                      <w:pPr>
                        <w:pStyle w:val="Web"/>
                        <w:spacing w:before="0" w:beforeAutospacing="0" w:after="0" w:afterAutospacing="0"/>
                      </w:pPr>
                      <w:r>
                        <w:rPr>
                          <w:rFonts w:ascii="ＭＳ ゴシック" w:eastAsiaTheme="majorEastAsia" w:hAnsi="ＭＳ ゴシック" w:cstheme="minorBidi" w:hint="eastAsia"/>
                          <w:color w:val="000000" w:themeColor="text1"/>
                          <w:kern w:val="24"/>
                          <w:sz w:val="20"/>
                          <w:szCs w:val="20"/>
                          <w:eastAsianLayout w:id="727449863"/>
                        </w:rPr>
                        <w:t>写真や図版とともに</w:t>
                      </w:r>
                    </w:p>
                    <w:p w:rsidR="00A053C9" w:rsidRDefault="00A053C9" w:rsidP="00A053C9">
                      <w:pPr>
                        <w:pStyle w:val="Web"/>
                        <w:spacing w:before="0" w:beforeAutospacing="0" w:after="0" w:afterAutospacing="0"/>
                      </w:pPr>
                      <w:r>
                        <w:rPr>
                          <w:rFonts w:ascii="ＭＳ ゴシック" w:eastAsiaTheme="majorEastAsia" w:hAnsi="ＭＳ ゴシック" w:cstheme="minorBidi" w:hint="eastAsia"/>
                          <w:color w:val="000000" w:themeColor="text1"/>
                          <w:kern w:val="24"/>
                          <w:sz w:val="20"/>
                          <w:szCs w:val="20"/>
                          <w:eastAsianLayout w:id="727449864"/>
                        </w:rPr>
                        <w:t>しごとの内容を紹介</w:t>
                      </w:r>
                    </w:p>
                    <w:p w:rsidR="00A053C9" w:rsidRDefault="00A053C9" w:rsidP="00A053C9">
                      <w:pPr>
                        <w:pStyle w:val="Web"/>
                        <w:spacing w:before="0" w:beforeAutospacing="0" w:after="0" w:afterAutospacing="0"/>
                      </w:pPr>
                      <w:r>
                        <w:rPr>
                          <w:rFonts w:ascii="ＭＳ ゴシック" w:eastAsiaTheme="majorEastAsia" w:hAnsi="ＭＳ ゴシック" w:cstheme="minorBidi" w:hint="eastAsia"/>
                          <w:color w:val="000000" w:themeColor="text1"/>
                          <w:kern w:val="24"/>
                          <w:sz w:val="20"/>
                          <w:szCs w:val="20"/>
                          <w:eastAsianLayout w:id="727449865"/>
                        </w:rPr>
                        <w:t>（主要なポイントを</w:t>
                      </w:r>
                    </w:p>
                    <w:p w:rsidR="00A053C9" w:rsidRDefault="00A053C9" w:rsidP="00A053C9">
                      <w:pPr>
                        <w:pStyle w:val="Web"/>
                        <w:spacing w:before="0" w:beforeAutospacing="0" w:after="0" w:afterAutospacing="0"/>
                      </w:pPr>
                      <w:r>
                        <w:rPr>
                          <w:rFonts w:ascii="ＭＳ ゴシック" w:eastAsiaTheme="majorEastAsia" w:hAnsi="ＭＳ ゴシック" w:cstheme="minorBidi" w:hint="eastAsia"/>
                          <w:color w:val="000000" w:themeColor="text1"/>
                          <w:kern w:val="24"/>
                          <w:sz w:val="20"/>
                          <w:szCs w:val="20"/>
                          <w:eastAsianLayout w:id="727449866"/>
                        </w:rPr>
                        <w:t xml:space="preserve">　</w:t>
                      </w:r>
                      <w:r>
                        <w:rPr>
                          <w:rFonts w:ascii="ＭＳ ゴシック" w:eastAsiaTheme="majorEastAsia" w:hAnsi="ＭＳ ゴシック" w:cstheme="minorBidi" w:hint="eastAsia"/>
                          <w:color w:val="000000" w:themeColor="text1"/>
                          <w:kern w:val="24"/>
                          <w:sz w:val="20"/>
                          <w:szCs w:val="20"/>
                          <w:eastAsianLayout w:id="727449867"/>
                        </w:rPr>
                        <w:t xml:space="preserve">　シンプルに伝える）</w:t>
                      </w:r>
                    </w:p>
                  </w:txbxContent>
                </v:textbox>
              </v:rect>
            </w:pict>
          </mc:Fallback>
        </mc:AlternateContent>
      </w:r>
      <w:r w:rsidRPr="00A053C9">
        <w:rPr>
          <w:noProof/>
        </w:rPr>
        <mc:AlternateContent>
          <mc:Choice Requires="wps">
            <w:drawing>
              <wp:anchor distT="0" distB="0" distL="114300" distR="114300" simplePos="0" relativeHeight="251689984" behindDoc="0" locked="0" layoutInCell="1" allowOverlap="1" wp14:anchorId="1109557E" wp14:editId="2E217175">
                <wp:simplePos x="0" y="0"/>
                <wp:positionH relativeFrom="column">
                  <wp:posOffset>4460240</wp:posOffset>
                </wp:positionH>
                <wp:positionV relativeFrom="paragraph">
                  <wp:posOffset>2256790</wp:posOffset>
                </wp:positionV>
                <wp:extent cx="282794" cy="1235973"/>
                <wp:effectExtent l="38100" t="38100" r="22225" b="21590"/>
                <wp:wrapNone/>
                <wp:docPr id="44" name="直線コネクタ 43"/>
                <wp:cNvGraphicFramePr/>
                <a:graphic xmlns:a="http://schemas.openxmlformats.org/drawingml/2006/main">
                  <a:graphicData uri="http://schemas.microsoft.com/office/word/2010/wordprocessingShape">
                    <wps:wsp>
                      <wps:cNvCnPr/>
                      <wps:spPr>
                        <a:xfrm>
                          <a:off x="0" y="0"/>
                          <a:ext cx="282794" cy="1235973"/>
                        </a:xfrm>
                        <a:prstGeom prst="line">
                          <a:avLst/>
                        </a:prstGeom>
                        <a:ln w="12700" cmpd="sng">
                          <a:solidFill>
                            <a:schemeClr val="tx1"/>
                          </a:solidFill>
                          <a:headEnd type="oval"/>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直線コネクタ 43" o:spid="_x0000_s1026" style="position:absolute;left:0;text-align:left;z-index:251689984;visibility:visible;mso-wrap-style:square;mso-wrap-distance-left:9pt;mso-wrap-distance-top:0;mso-wrap-distance-right:9pt;mso-wrap-distance-bottom:0;mso-position-horizontal:absolute;mso-position-horizontal-relative:text;mso-position-vertical:absolute;mso-position-vertical-relative:text" from="351.2pt,177.7pt" to="373.4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" strokecolor="black [3213]" strokeweight="1pt">
                <v:stroke startarrow="oval"/>
              </v:line>
            </w:pict>
          </mc:Fallback>
        </mc:AlternateContent>
      </w:r>
      <w:r w:rsidRPr="00A053C9">
        <w:rPr>
          <w:noProof/>
        </w:rPr>
        <mc:AlternateContent>
          <mc:Choice Requires="wps">
            <w:drawing>
              <wp:anchor distT="0" distB="0" distL="114300" distR="114300" simplePos="0" relativeHeight="251691008" behindDoc="0" locked="0" layoutInCell="1" allowOverlap="1" wp14:anchorId="540A4F33" wp14:editId="2A8D2C1F">
                <wp:simplePos x="0" y="0"/>
                <wp:positionH relativeFrom="column">
                  <wp:posOffset>5689600</wp:posOffset>
                </wp:positionH>
                <wp:positionV relativeFrom="paragraph">
                  <wp:posOffset>2931160</wp:posOffset>
                </wp:positionV>
                <wp:extent cx="346948" cy="1505762"/>
                <wp:effectExtent l="38100" t="38100" r="34290" b="18415"/>
                <wp:wrapNone/>
                <wp:docPr id="46" name="直線コネクタ 45"/>
                <wp:cNvGraphicFramePr/>
                <a:graphic xmlns:a="http://schemas.openxmlformats.org/drawingml/2006/main">
                  <a:graphicData uri="http://schemas.microsoft.com/office/word/2010/wordprocessingShape">
                    <wps:wsp>
                      <wps:cNvCnPr/>
                      <wps:spPr>
                        <a:xfrm>
                          <a:off x="0" y="0"/>
                          <a:ext cx="346948" cy="1505762"/>
                        </a:xfrm>
                        <a:prstGeom prst="line">
                          <a:avLst/>
                        </a:prstGeom>
                        <a:ln w="12700" cmpd="sng">
                          <a:solidFill>
                            <a:schemeClr val="tx1"/>
                          </a:solidFill>
                          <a:headEnd type="oval"/>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直線コネクタ 45" o:spid="_x0000_s1026" style="position:absolute;left:0;text-align:left;z-index:251691008;visibility:visible;mso-wrap-style:square;mso-wrap-distance-left:9pt;mso-wrap-distance-top:0;mso-wrap-distance-right:9pt;mso-wrap-distance-bottom:0;mso-position-horizontal:absolute;mso-position-horizontal-relative:text;mso-position-vertical:absolute;mso-position-vertical-relative:text" from="448pt,230.8pt" to="475.3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" strokecolor="black [3213]" strokeweight="1pt">
                <v:stroke startarrow="oval"/>
              </v:line>
            </w:pict>
          </mc:Fallback>
        </mc:AlternateContent>
      </w:r>
      <w:r w:rsidRPr="00A053C9">
        <w:rPr>
          <w:noProof/>
        </w:rPr>
        <mc:AlternateContent>
          <mc:Choice Requires="wps">
            <w:drawing>
              <wp:anchor distT="0" distB="0" distL="114300" distR="114300" simplePos="0" relativeHeight="251692032" behindDoc="0" locked="0" layoutInCell="1" allowOverlap="1" wp14:anchorId="04E27DE1" wp14:editId="0003C156">
                <wp:simplePos x="0" y="0"/>
                <wp:positionH relativeFrom="column">
                  <wp:posOffset>5208905</wp:posOffset>
                </wp:positionH>
                <wp:positionV relativeFrom="paragraph">
                  <wp:posOffset>4512310</wp:posOffset>
                </wp:positionV>
                <wp:extent cx="1686099" cy="153888"/>
                <wp:effectExtent l="0" t="0" r="0" b="0"/>
                <wp:wrapNone/>
                <wp:docPr id="47" name="正方形/長方形 46"/>
                <wp:cNvGraphicFramePr/>
                <a:graphic xmlns:a="http://schemas.openxmlformats.org/drawingml/2006/main">
                  <a:graphicData uri="http://schemas.microsoft.com/office/word/2010/wordprocessingShape">
                    <wps:wsp>
                      <wps:cNvSpPr/>
                      <wps:spPr>
                        <a:xfrm>
                          <a:off x="0" y="0"/>
                          <a:ext cx="1686099" cy="153888"/>
                        </a:xfrm>
                        <a:prstGeom prst="rect">
                          <a:avLst/>
                        </a:prstGeom>
                      </wps:spPr>
                      <wps:txbx>
                        <w:txbxContent>
                          <w:p w:rsidR="00A053C9" w:rsidRDefault="00A053C9" w:rsidP="00A053C9">
                            <w:pPr>
                              <w:pStyle w:val="Web"/>
                              <w:spacing w:before="0" w:beforeAutospacing="0" w:after="0" w:afterAutospacing="0"/>
                              <w:jc w:val="center"/>
                            </w:pPr>
                            <w:r>
                              <w:rPr>
                                <w:rFonts w:ascii="ＭＳ ゴシック" w:eastAsiaTheme="majorEastAsia" w:hAnsi="ＭＳ ゴシック" w:cstheme="minorBidi" w:hint="eastAsia"/>
                                <w:color w:val="000000" w:themeColor="text1"/>
                                <w:kern w:val="24"/>
                                <w:sz w:val="20"/>
                                <w:szCs w:val="20"/>
                              </w:rPr>
                              <w:t>職員の声を紹介（複数名）</w:t>
                            </w:r>
                          </w:p>
                        </w:txbxContent>
                      </wps:txbx>
                      <wps:bodyPr wrap="square" lIns="0" tIns="0" rIns="0" bIns="0">
                        <a:spAutoFit/>
                      </wps:bodyPr>
                    </wps:wsp>
                  </a:graphicData>
                </a:graphic>
              </wp:anchor>
            </w:drawing>
          </mc:Choice>
          <mc:Fallback>
            <w:pict>
              <v:rect id="正方形/長方形 46" o:spid="_x0000_s1038" style="position:absolute;left:0;text-align:left;margin-left:410.15pt;margin-top:355.3pt;width:132.75pt;height:12.1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" filled="f" stroked="f">
                <v:textbox style="mso-fit-shape-to-text:t" inset="0,0,0,0">
                  <w:txbxContent>
                    <w:p w:rsidR="00A053C9" w:rsidRDefault="00A053C9" w:rsidP="00A053C9">
                      <w:pPr>
                        <w:pStyle w:val="Web"/>
                        <w:spacing w:before="0" w:beforeAutospacing="0" w:after="0" w:afterAutospacing="0"/>
                        <w:jc w:val="center"/>
                      </w:pPr>
                      <w:r>
                        <w:rPr>
                          <w:rFonts w:ascii="ＭＳ ゴシック" w:eastAsiaTheme="majorEastAsia" w:hAnsi="ＭＳ ゴシック" w:cstheme="minorBidi" w:hint="eastAsia"/>
                          <w:color w:val="000000" w:themeColor="text1"/>
                          <w:kern w:val="24"/>
                          <w:sz w:val="20"/>
                          <w:szCs w:val="20"/>
                          <w:eastAsianLayout w:id="727449868"/>
                        </w:rPr>
                        <w:t>職員の声を紹介（複数名）</w:t>
                      </w:r>
                    </w:p>
                  </w:txbxContent>
                </v:textbox>
              </v:rect>
            </w:pict>
          </mc:Fallback>
        </mc:AlternateContent>
      </w:r>
      <w:r w:rsidRPr="00A053C9">
        <w:rPr>
          <w:noProof/>
        </w:rPr>
        <mc:AlternateContent>
          <mc:Choice Requires="wps">
            <w:drawing>
              <wp:anchor distT="0" distB="0" distL="114300" distR="114300" simplePos="0" relativeHeight="251693056" behindDoc="0" locked="0" layoutInCell="1" allowOverlap="1" wp14:anchorId="2B1CB43E" wp14:editId="073B8A9E">
                <wp:simplePos x="0" y="0"/>
                <wp:positionH relativeFrom="column">
                  <wp:posOffset>3343910</wp:posOffset>
                </wp:positionH>
                <wp:positionV relativeFrom="paragraph">
                  <wp:posOffset>1056005</wp:posOffset>
                </wp:positionV>
                <wp:extent cx="2992653" cy="153888"/>
                <wp:effectExtent l="0" t="0" r="0" b="0"/>
                <wp:wrapNone/>
                <wp:docPr id="50" name="正方形/長方形 49"/>
                <wp:cNvGraphicFramePr/>
                <a:graphic xmlns:a="http://schemas.openxmlformats.org/drawingml/2006/main">
                  <a:graphicData uri="http://schemas.microsoft.com/office/word/2010/wordprocessingShape">
                    <wps:wsp>
                      <wps:cNvSpPr/>
                      <wps:spPr>
                        <a:xfrm>
                          <a:off x="0" y="0"/>
                          <a:ext cx="2992653" cy="153888"/>
                        </a:xfrm>
                        <a:prstGeom prst="rect">
                          <a:avLst/>
                        </a:prstGeom>
                      </wps:spPr>
                      <wps:txbx>
                        <w:txbxContent>
                          <w:p w:rsidR="00A053C9" w:rsidRDefault="00951A62" w:rsidP="00A053C9">
                            <w:pPr>
                              <w:pStyle w:val="Web"/>
                              <w:spacing w:before="0" w:beforeAutospacing="0" w:after="0" w:afterAutospacing="0"/>
                              <w:jc w:val="center"/>
                            </w:pPr>
                            <w:r>
                              <w:rPr>
                                <w:rFonts w:ascii="ＭＳ ゴシック" w:eastAsiaTheme="majorEastAsia" w:hAnsi="ＭＳ ゴシック" w:cstheme="minorBidi" w:hint="eastAsia"/>
                                <w:color w:val="000000" w:themeColor="text1"/>
                                <w:kern w:val="24"/>
                                <w:sz w:val="20"/>
                                <w:szCs w:val="20"/>
                              </w:rPr>
                              <w:t>５つの分野</w:t>
                            </w:r>
                            <w:r w:rsidR="00A053C9">
                              <w:rPr>
                                <w:rFonts w:ascii="ＭＳ ゴシック" w:eastAsiaTheme="majorEastAsia" w:hAnsi="ＭＳ ゴシック" w:cstheme="minorBidi" w:hint="eastAsia"/>
                                <w:color w:val="000000" w:themeColor="text1"/>
                                <w:kern w:val="24"/>
                                <w:sz w:val="20"/>
                                <w:szCs w:val="20"/>
                              </w:rPr>
                              <w:t>で職員のしごとを紹介</w:t>
                            </w:r>
                          </w:p>
                        </w:txbxContent>
                      </wps:txbx>
                      <wps:bodyPr wrap="square" lIns="0" tIns="0" rIns="0" bIns="0">
                        <a:spAutoFit/>
                      </wps:bodyPr>
                    </wps:wsp>
                  </a:graphicData>
                </a:graphic>
              </wp:anchor>
            </w:drawing>
          </mc:Choice>
          <mc:Fallback>
            <w:pict>
              <v:rect id="正方形/長方形 49" o:spid="_x0000_s1039" style="position:absolute;left:0;text-align:left;margin-left:263.3pt;margin-top:83.15pt;width:235.65pt;height:12.1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" filled="f" stroked="f">
                <v:textbox style="mso-fit-shape-to-text:t" inset="0,0,0,0">
                  <w:txbxContent>
                    <w:p w:rsidR="00A053C9" w:rsidRDefault="00951A62" w:rsidP="00A053C9">
                      <w:pPr>
                        <w:pStyle w:val="Web"/>
                        <w:spacing w:before="0" w:beforeAutospacing="0" w:after="0" w:afterAutospacing="0"/>
                        <w:jc w:val="center"/>
                      </w:pPr>
                      <w:r>
                        <w:rPr>
                          <w:rFonts w:ascii="ＭＳ ゴシック" w:eastAsiaTheme="majorEastAsia" w:hAnsi="ＭＳ ゴシック" w:cstheme="minorBidi" w:hint="eastAsia"/>
                          <w:color w:val="000000" w:themeColor="text1"/>
                          <w:kern w:val="24"/>
                          <w:sz w:val="20"/>
                          <w:szCs w:val="20"/>
                        </w:rPr>
                        <w:t>５</w:t>
                      </w:r>
                      <w:r>
                        <w:rPr>
                          <w:rFonts w:ascii="ＭＳ ゴシック" w:eastAsiaTheme="majorEastAsia" w:hAnsi="ＭＳ ゴシック" w:cstheme="minorBidi" w:hint="eastAsia"/>
                          <w:color w:val="000000" w:themeColor="text1"/>
                          <w:kern w:val="24"/>
                          <w:sz w:val="20"/>
                          <w:szCs w:val="20"/>
                        </w:rPr>
                        <w:t>つの分野</w:t>
                      </w:r>
                      <w:bookmarkStart w:id="1" w:name="_GoBack"/>
                      <w:bookmarkEnd w:id="1"/>
                      <w:r w:rsidR="00A053C9">
                        <w:rPr>
                          <w:rFonts w:ascii="ＭＳ ゴシック" w:eastAsiaTheme="majorEastAsia" w:hAnsi="ＭＳ ゴシック" w:cstheme="minorBidi" w:hint="eastAsia"/>
                          <w:color w:val="000000" w:themeColor="text1"/>
                          <w:kern w:val="24"/>
                          <w:sz w:val="20"/>
                          <w:szCs w:val="20"/>
                        </w:rPr>
                        <w:t>で職員のしごとを紹介</w:t>
                      </w:r>
                    </w:p>
                  </w:txbxContent>
                </v:textbox>
              </v:rect>
            </w:pict>
          </mc:Fallback>
        </mc:AlternateContent>
      </w:r>
      <w:r w:rsidRPr="00A053C9">
        <w:rPr>
          <w:noProof/>
        </w:rPr>
        <mc:AlternateContent>
          <mc:Choice Requires="wps">
            <w:drawing>
              <wp:anchor distT="0" distB="0" distL="114300" distR="114300" simplePos="0" relativeHeight="251694080" behindDoc="0" locked="0" layoutInCell="1" allowOverlap="1" wp14:anchorId="12417368" wp14:editId="73F507C0">
                <wp:simplePos x="0" y="0"/>
                <wp:positionH relativeFrom="column">
                  <wp:posOffset>7837170</wp:posOffset>
                </wp:positionH>
                <wp:positionV relativeFrom="paragraph">
                  <wp:posOffset>2227580</wp:posOffset>
                </wp:positionV>
                <wp:extent cx="216099" cy="1505762"/>
                <wp:effectExtent l="38100" t="38100" r="31750" b="18415"/>
                <wp:wrapNone/>
                <wp:docPr id="51" name="直線コネクタ 50"/>
                <wp:cNvGraphicFramePr/>
                <a:graphic xmlns:a="http://schemas.openxmlformats.org/drawingml/2006/main">
                  <a:graphicData uri="http://schemas.microsoft.com/office/word/2010/wordprocessingShape">
                    <wps:wsp>
                      <wps:cNvCnPr/>
                      <wps:spPr>
                        <a:xfrm>
                          <a:off x="0" y="0"/>
                          <a:ext cx="216099" cy="1505762"/>
                        </a:xfrm>
                        <a:prstGeom prst="line">
                          <a:avLst/>
                        </a:prstGeom>
                        <a:ln w="12700" cmpd="sng">
                          <a:solidFill>
                            <a:schemeClr val="tx1"/>
                          </a:solidFill>
                          <a:headEnd type="oval"/>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直線コネクタ 50" o:spid="_x0000_s1026" style="position:absolute;left:0;text-align:left;z-index:251694080;visibility:visible;mso-wrap-style:square;mso-wrap-distance-left:9pt;mso-wrap-distance-top:0;mso-wrap-distance-right:9pt;mso-wrap-distance-bottom:0;mso-position-horizontal:absolute;mso-position-horizontal-relative:text;mso-position-vertical:absolute;mso-position-vertical-relative:text" from="617.1pt,175.4pt" to="634.1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" strokecolor="black [3213]" strokeweight="1pt">
                <v:stroke startarrow="oval"/>
              </v:line>
            </w:pict>
          </mc:Fallback>
        </mc:AlternateContent>
      </w:r>
      <w:r w:rsidRPr="00A053C9">
        <w:rPr>
          <w:noProof/>
        </w:rPr>
        <mc:AlternateContent>
          <mc:Choice Requires="wps">
            <w:drawing>
              <wp:anchor distT="0" distB="0" distL="114300" distR="114300" simplePos="0" relativeHeight="251695104" behindDoc="0" locked="0" layoutInCell="1" allowOverlap="1" wp14:anchorId="1A374454" wp14:editId="55451811">
                <wp:simplePos x="0" y="0"/>
                <wp:positionH relativeFrom="column">
                  <wp:posOffset>7291705</wp:posOffset>
                </wp:positionH>
                <wp:positionV relativeFrom="paragraph">
                  <wp:posOffset>3820160</wp:posOffset>
                </wp:positionV>
                <wp:extent cx="1507633" cy="461665"/>
                <wp:effectExtent l="0" t="0" r="0" b="0"/>
                <wp:wrapNone/>
                <wp:docPr id="52" name="正方形/長方形 51"/>
                <wp:cNvGraphicFramePr/>
                <a:graphic xmlns:a="http://schemas.openxmlformats.org/drawingml/2006/main">
                  <a:graphicData uri="http://schemas.microsoft.com/office/word/2010/wordprocessingShape">
                    <wps:wsp>
                      <wps:cNvSpPr/>
                      <wps:spPr>
                        <a:xfrm>
                          <a:off x="0" y="0"/>
                          <a:ext cx="1507633" cy="461665"/>
                        </a:xfrm>
                        <a:prstGeom prst="rect">
                          <a:avLst/>
                        </a:prstGeom>
                      </wps:spPr>
                      <wps:txbx>
                        <w:txbxContent>
                          <w:p w:rsidR="00A053C9" w:rsidRDefault="00A053C9" w:rsidP="00A053C9">
                            <w:pPr>
                              <w:pStyle w:val="Web"/>
                              <w:spacing w:before="0" w:beforeAutospacing="0" w:after="0" w:afterAutospacing="0"/>
                              <w:jc w:val="center"/>
                            </w:pPr>
                            <w:r>
                              <w:rPr>
                                <w:rFonts w:ascii="ＭＳ ゴシック" w:eastAsiaTheme="majorEastAsia" w:hAnsi="ＭＳ ゴシック" w:cstheme="minorBidi" w:hint="eastAsia"/>
                                <w:color w:val="000000" w:themeColor="text1"/>
                                <w:kern w:val="24"/>
                                <w:sz w:val="20"/>
                                <w:szCs w:val="20"/>
                              </w:rPr>
                              <w:t>今後の計画の進め方等を</w:t>
                            </w:r>
                          </w:p>
                          <w:p w:rsidR="00A053C9" w:rsidRDefault="00A053C9" w:rsidP="00A053C9">
                            <w:pPr>
                              <w:pStyle w:val="Web"/>
                              <w:spacing w:before="0" w:beforeAutospacing="0" w:after="0" w:afterAutospacing="0"/>
                              <w:jc w:val="center"/>
                            </w:pPr>
                            <w:r>
                              <w:rPr>
                                <w:rFonts w:ascii="ＭＳ ゴシック" w:eastAsiaTheme="majorEastAsia" w:hAnsi="ＭＳ ゴシック" w:cstheme="minorBidi" w:hint="eastAsia"/>
                                <w:color w:val="000000" w:themeColor="text1"/>
                                <w:kern w:val="24"/>
                                <w:sz w:val="20"/>
                                <w:szCs w:val="20"/>
                              </w:rPr>
                              <w:t>簡単に紹介</w:t>
                            </w:r>
                          </w:p>
                          <w:p w:rsidR="00A053C9" w:rsidRDefault="00A053C9" w:rsidP="00A053C9">
                            <w:pPr>
                              <w:pStyle w:val="Web"/>
                              <w:spacing w:before="0" w:beforeAutospacing="0" w:after="0" w:afterAutospacing="0"/>
                              <w:jc w:val="center"/>
                            </w:pPr>
                            <w:r>
                              <w:rPr>
                                <w:rFonts w:ascii="ＭＳ ゴシック" w:eastAsiaTheme="majorEastAsia" w:hAnsi="ＭＳ ゴシック" w:cstheme="minorBidi" w:hint="eastAsia"/>
                                <w:color w:val="000000" w:themeColor="text1"/>
                                <w:kern w:val="24"/>
                                <w:sz w:val="20"/>
                                <w:szCs w:val="20"/>
                              </w:rPr>
                              <w:t>（詳しくはHPへ）</w:t>
                            </w:r>
                          </w:p>
                        </w:txbxContent>
                      </wps:txbx>
                      <wps:bodyPr wrap="square" lIns="0" tIns="0" rIns="0" bIns="0">
                        <a:spAutoFit/>
                      </wps:bodyPr>
                    </wps:wsp>
                  </a:graphicData>
                </a:graphic>
              </wp:anchor>
            </w:drawing>
          </mc:Choice>
          <mc:Fallback>
            <w:pict>
              <v:rect id="正方形/長方形 51" o:spid="_x0000_s1040" style="position:absolute;left:0;text-align:left;margin-left:574.15pt;margin-top:300.8pt;width:118.7pt;height:36.3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" filled="f" stroked="f">
                <v:textbox style="mso-fit-shape-to-text:t" inset="0,0,0,0">
                  <w:txbxContent>
                    <w:p w:rsidR="00A053C9" w:rsidRDefault="00A053C9" w:rsidP="00A053C9">
                      <w:pPr>
                        <w:pStyle w:val="Web"/>
                        <w:spacing w:before="0" w:beforeAutospacing="0" w:after="0" w:afterAutospacing="0"/>
                        <w:jc w:val="center"/>
                      </w:pPr>
                      <w:r>
                        <w:rPr>
                          <w:rFonts w:ascii="ＭＳ ゴシック" w:eastAsiaTheme="majorEastAsia" w:hAnsi="ＭＳ ゴシック" w:cstheme="minorBidi" w:hint="eastAsia"/>
                          <w:color w:val="000000" w:themeColor="text1"/>
                          <w:kern w:val="24"/>
                          <w:sz w:val="20"/>
                          <w:szCs w:val="20"/>
                          <w:eastAsianLayout w:id="727449871"/>
                        </w:rPr>
                        <w:t>今後の計画の進め方等を</w:t>
                      </w:r>
                    </w:p>
                    <w:p w:rsidR="00A053C9" w:rsidRDefault="00A053C9" w:rsidP="00A053C9">
                      <w:pPr>
                        <w:pStyle w:val="Web"/>
                        <w:spacing w:before="0" w:beforeAutospacing="0" w:after="0" w:afterAutospacing="0"/>
                        <w:jc w:val="center"/>
                      </w:pPr>
                      <w:r>
                        <w:rPr>
                          <w:rFonts w:ascii="ＭＳ ゴシック" w:eastAsiaTheme="majorEastAsia" w:hAnsi="ＭＳ ゴシック" w:cstheme="minorBidi" w:hint="eastAsia"/>
                          <w:color w:val="000000" w:themeColor="text1"/>
                          <w:kern w:val="24"/>
                          <w:sz w:val="20"/>
                          <w:szCs w:val="20"/>
                          <w:eastAsianLayout w:id="727449872"/>
                        </w:rPr>
                        <w:t>簡単に紹介</w:t>
                      </w:r>
                    </w:p>
                    <w:p w:rsidR="00A053C9" w:rsidRDefault="00A053C9" w:rsidP="00A053C9">
                      <w:pPr>
                        <w:pStyle w:val="Web"/>
                        <w:spacing w:before="0" w:beforeAutospacing="0" w:after="0" w:afterAutospacing="0"/>
                        <w:jc w:val="center"/>
                      </w:pPr>
                      <w:r>
                        <w:rPr>
                          <w:rFonts w:ascii="ＭＳ ゴシック" w:eastAsiaTheme="majorEastAsia" w:hAnsi="ＭＳ ゴシック" w:cstheme="minorBidi" w:hint="eastAsia"/>
                          <w:color w:val="000000" w:themeColor="text1"/>
                          <w:kern w:val="24"/>
                          <w:sz w:val="20"/>
                          <w:szCs w:val="20"/>
                          <w:eastAsianLayout w:id="727449856"/>
                        </w:rPr>
                        <w:t>（詳しくは</w:t>
                      </w:r>
                      <w:r>
                        <w:rPr>
                          <w:rFonts w:ascii="ＭＳ ゴシック" w:eastAsiaTheme="majorEastAsia" w:hAnsi="ＭＳ ゴシック" w:cstheme="minorBidi" w:hint="eastAsia"/>
                          <w:color w:val="000000" w:themeColor="text1"/>
                          <w:kern w:val="24"/>
                          <w:sz w:val="20"/>
                          <w:szCs w:val="20"/>
                          <w:eastAsianLayout w:id="727449857"/>
                        </w:rPr>
                        <w:t>HP</w:t>
                      </w:r>
                      <w:r>
                        <w:rPr>
                          <w:rFonts w:ascii="ＭＳ ゴシック" w:eastAsiaTheme="majorEastAsia" w:hAnsi="ＭＳ ゴシック" w:cstheme="minorBidi" w:hint="eastAsia"/>
                          <w:color w:val="000000" w:themeColor="text1"/>
                          <w:kern w:val="24"/>
                          <w:sz w:val="20"/>
                          <w:szCs w:val="20"/>
                          <w:eastAsianLayout w:id="727449858"/>
                        </w:rPr>
                        <w:t>へ）</w:t>
                      </w:r>
                    </w:p>
                  </w:txbxContent>
                </v:textbox>
              </v:rect>
            </w:pict>
          </mc:Fallback>
        </mc:AlternateContent>
      </w:r>
      <w:r w:rsidRPr="00A053C9">
        <w:rPr>
          <w:noProof/>
        </w:rPr>
        <mc:AlternateContent>
          <mc:Choice Requires="wps">
            <w:drawing>
              <wp:anchor distT="0" distB="0" distL="114300" distR="114300" simplePos="0" relativeHeight="251697152" behindDoc="0" locked="0" layoutInCell="1" allowOverlap="1" wp14:anchorId="56B91DF0" wp14:editId="16BE7142">
                <wp:simplePos x="0" y="0"/>
                <wp:positionH relativeFrom="column">
                  <wp:posOffset>6216015</wp:posOffset>
                </wp:positionH>
                <wp:positionV relativeFrom="paragraph">
                  <wp:posOffset>5036185</wp:posOffset>
                </wp:positionV>
                <wp:extent cx="2311400" cy="365125"/>
                <wp:effectExtent l="0" t="0" r="0" b="0"/>
                <wp:wrapNone/>
                <wp:docPr id="9" name="スライド番号プレースホルダー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311400" cy="365125"/>
                        </a:xfrm>
                        <a:prstGeom prst="rect">
                          <a:avLst/>
                        </a:prstGeom>
                      </wps:spPr>
                      <wps:txbx>
                        <w:txbxContent>
                          <w:p w:rsidR="00A053C9" w:rsidRDefault="00A053C9" w:rsidP="00A053C9">
                            <w:pPr>
                              <w:pStyle w:val="Web"/>
                              <w:spacing w:before="0" w:beforeAutospacing="0" w:after="0" w:afterAutospacing="0"/>
                              <w:jc w:val="right"/>
                            </w:pPr>
                            <w:r>
                              <w:rPr>
                                <w:rFonts w:asciiTheme="minorHAnsi" w:eastAsiaTheme="minorEastAsia" w:hAnsi="Century" w:cstheme="minorBidi"/>
                                <w:color w:val="404040" w:themeColor="text1" w:themeTint="BF"/>
                                <w:kern w:val="24"/>
                              </w:rPr>
                              <w:t>5</w:t>
                            </w:r>
                          </w:p>
                        </w:txbxContent>
                      </wps:txbx>
                      <wps:bodyPr vert="horz" lIns="91440" tIns="45720" rIns="91440" bIns="45720" rtlCol="0" anchor="ctr"/>
                    </wps:wsp>
                  </a:graphicData>
                </a:graphic>
              </wp:anchor>
            </w:drawing>
          </mc:Choice>
          <mc:Fallback>
            <w:pict>
              <v:rect id="スライド番号プレースホルダー 1" o:spid="_x0000_s1041" style="position:absolute;left:0;text-align:left;margin-left:489.45pt;margin-top:396.55pt;width:182pt;height:28.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" filled="f" stroked="f">
                <v:path arrowok="t"/>
                <o:lock v:ext="edit" grouping="t"/>
                <v:textbox>
                  <w:txbxContent>
                    <w:p w:rsidR="00A053C9" w:rsidRDefault="00A053C9" w:rsidP="00A053C9">
                      <w:pPr>
                        <w:pStyle w:val="Web"/>
                        <w:spacing w:before="0" w:beforeAutospacing="0" w:after="0" w:afterAutospacing="0"/>
                        <w:jc w:val="right"/>
                      </w:pPr>
                      <w:r>
                        <w:rPr>
                          <w:rFonts w:asciiTheme="minorHAnsi" w:eastAsiaTheme="minorEastAsia" w:hAnsi="Century" w:cstheme="minorBidi"/>
                          <w:color w:val="404040" w:themeColor="text1" w:themeTint="BF"/>
                          <w:kern w:val="24"/>
                          <w:eastAsianLayout w:id="727449865"/>
                        </w:rPr>
                        <w:t>5</w:t>
                      </w:r>
                    </w:p>
                  </w:txbxContent>
                </v:textbox>
              </v:rect>
            </w:pict>
          </mc:Fallback>
        </mc:AlternateContent>
      </w:r>
    </w:p>
    <w:p w:rsidR="00014DF7" w:rsidRDefault="00014DF7" w:rsidP="006A7159">
      <w:pPr>
        <w:pStyle w:val="40"/>
        <w:ind w:leftChars="0" w:left="0" w:firstLineChars="0" w:firstLine="0"/>
        <w:rPr>
          <w:rFonts w:ascii="Meiryo UI" w:eastAsia="Meiryo UI" w:hAnsi="Meiryo UI" w:cs="Meiryo UI"/>
          <w:b/>
        </w:rPr>
      </w:pPr>
    </w:p>
    <w:p w:rsidR="00014DF7" w:rsidRDefault="00014DF7" w:rsidP="006A7159">
      <w:pPr>
        <w:pStyle w:val="40"/>
        <w:ind w:leftChars="0" w:left="0" w:firstLineChars="0" w:firstLine="0"/>
        <w:rPr>
          <w:rFonts w:ascii="Meiryo UI" w:eastAsia="Meiryo UI" w:hAnsi="Meiryo UI" w:cs="Meiryo UI"/>
          <w:b/>
        </w:rPr>
      </w:pPr>
    </w:p>
    <w:p w:rsidR="00014DF7" w:rsidRDefault="00014DF7" w:rsidP="006A7159">
      <w:pPr>
        <w:pStyle w:val="40"/>
        <w:ind w:leftChars="0" w:left="0" w:firstLineChars="0" w:firstLine="0"/>
        <w:rPr>
          <w:rFonts w:ascii="Meiryo UI" w:eastAsia="Meiryo UI" w:hAnsi="Meiryo UI" w:cs="Meiryo UI"/>
          <w:b/>
        </w:rPr>
      </w:pPr>
    </w:p>
    <w:p w:rsidR="00014DF7" w:rsidRDefault="00014DF7" w:rsidP="006A7159">
      <w:pPr>
        <w:pStyle w:val="40"/>
        <w:ind w:leftChars="0" w:left="0" w:firstLineChars="0" w:firstLine="0"/>
        <w:rPr>
          <w:rFonts w:ascii="Meiryo UI" w:eastAsia="Meiryo UI" w:hAnsi="Meiryo UI" w:cs="Meiryo UI"/>
          <w:b/>
        </w:rPr>
      </w:pPr>
    </w:p>
    <w:p w:rsidR="00014DF7" w:rsidRDefault="00014DF7" w:rsidP="006A7159">
      <w:pPr>
        <w:pStyle w:val="40"/>
        <w:ind w:leftChars="0" w:left="0" w:firstLineChars="0" w:firstLine="0"/>
        <w:rPr>
          <w:rFonts w:ascii="Meiryo UI" w:eastAsia="Meiryo UI" w:hAnsi="Meiryo UI" w:cs="Meiryo UI"/>
          <w:b/>
        </w:rPr>
      </w:pPr>
    </w:p>
    <w:p w:rsidR="00014DF7" w:rsidRDefault="00014DF7" w:rsidP="006A7159">
      <w:pPr>
        <w:pStyle w:val="40"/>
        <w:ind w:leftChars="0" w:left="0" w:firstLineChars="0" w:firstLine="0"/>
        <w:rPr>
          <w:rFonts w:ascii="Meiryo UI" w:eastAsia="Meiryo UI" w:hAnsi="Meiryo UI" w:cs="Meiryo UI"/>
          <w:b/>
        </w:rPr>
      </w:pPr>
    </w:p>
    <w:p w:rsidR="00014DF7" w:rsidRDefault="00014DF7" w:rsidP="006A7159">
      <w:pPr>
        <w:pStyle w:val="40"/>
        <w:ind w:leftChars="0" w:left="0" w:firstLineChars="0" w:firstLine="0"/>
        <w:rPr>
          <w:rFonts w:ascii="Meiryo UI" w:eastAsia="Meiryo UI" w:hAnsi="Meiryo UI" w:cs="Meiryo UI"/>
          <w:b/>
        </w:rPr>
      </w:pPr>
    </w:p>
    <w:p w:rsidR="00014DF7" w:rsidRDefault="00014DF7" w:rsidP="006A7159">
      <w:pPr>
        <w:pStyle w:val="40"/>
        <w:ind w:leftChars="0" w:left="0" w:firstLineChars="0" w:firstLine="0"/>
        <w:rPr>
          <w:rFonts w:ascii="Meiryo UI" w:eastAsia="Meiryo UI" w:hAnsi="Meiryo UI" w:cs="Meiryo UI"/>
          <w:b/>
        </w:rPr>
      </w:pPr>
    </w:p>
    <w:p w:rsidR="00014DF7" w:rsidRDefault="00014DF7" w:rsidP="006A7159">
      <w:pPr>
        <w:pStyle w:val="40"/>
        <w:ind w:leftChars="0" w:left="0" w:firstLineChars="0" w:firstLine="0"/>
        <w:rPr>
          <w:rFonts w:ascii="Meiryo UI" w:eastAsia="Meiryo UI" w:hAnsi="Meiryo UI" w:cs="Meiryo UI"/>
          <w:b/>
        </w:rPr>
      </w:pPr>
    </w:p>
    <w:p w:rsidR="00014DF7" w:rsidRDefault="00014DF7" w:rsidP="006A7159">
      <w:pPr>
        <w:pStyle w:val="40"/>
        <w:ind w:leftChars="0" w:left="0" w:firstLineChars="0" w:firstLine="0"/>
        <w:rPr>
          <w:rFonts w:ascii="Meiryo UI" w:eastAsia="Meiryo UI" w:hAnsi="Meiryo UI" w:cs="Meiryo UI"/>
          <w:b/>
        </w:rPr>
      </w:pPr>
    </w:p>
    <w:p w:rsidR="00014DF7" w:rsidRDefault="00014DF7" w:rsidP="006A7159">
      <w:pPr>
        <w:pStyle w:val="40"/>
        <w:ind w:leftChars="0" w:left="0" w:firstLineChars="0" w:firstLine="0"/>
        <w:rPr>
          <w:rFonts w:ascii="Meiryo UI" w:eastAsia="Meiryo UI" w:hAnsi="Meiryo UI" w:cs="Meiryo UI"/>
          <w:b/>
        </w:rPr>
      </w:pPr>
    </w:p>
    <w:p w:rsidR="00014DF7" w:rsidRDefault="00014DF7" w:rsidP="006A7159">
      <w:pPr>
        <w:pStyle w:val="40"/>
        <w:ind w:leftChars="0" w:left="0" w:firstLineChars="0" w:firstLine="0"/>
        <w:rPr>
          <w:rFonts w:ascii="Meiryo UI" w:eastAsia="Meiryo UI" w:hAnsi="Meiryo UI" w:cs="Meiryo UI"/>
          <w:b/>
        </w:rPr>
      </w:pPr>
    </w:p>
    <w:p w:rsidR="00014DF7" w:rsidRDefault="00014DF7" w:rsidP="006A7159">
      <w:pPr>
        <w:pStyle w:val="40"/>
        <w:ind w:leftChars="0" w:left="0" w:firstLineChars="0" w:firstLine="0"/>
        <w:rPr>
          <w:rFonts w:ascii="Meiryo UI" w:eastAsia="Meiryo UI" w:hAnsi="Meiryo UI" w:cs="Meiryo UI"/>
          <w:b/>
        </w:rPr>
      </w:pPr>
    </w:p>
    <w:p w:rsidR="00014DF7" w:rsidRDefault="00014DF7" w:rsidP="006A7159">
      <w:pPr>
        <w:pStyle w:val="40"/>
        <w:ind w:leftChars="0" w:left="0" w:firstLineChars="0" w:firstLine="0"/>
        <w:rPr>
          <w:rFonts w:ascii="Meiryo UI" w:eastAsia="Meiryo UI" w:hAnsi="Meiryo UI" w:cs="Meiryo UI"/>
          <w:b/>
        </w:rPr>
      </w:pPr>
    </w:p>
    <w:p w:rsidR="00014DF7" w:rsidRDefault="00014DF7" w:rsidP="006A7159">
      <w:pPr>
        <w:pStyle w:val="40"/>
        <w:ind w:leftChars="0" w:left="0" w:firstLineChars="0" w:firstLine="0"/>
        <w:rPr>
          <w:rFonts w:ascii="Meiryo UI" w:eastAsia="Meiryo UI" w:hAnsi="Meiryo UI" w:cs="Meiryo UI"/>
          <w:b/>
        </w:rPr>
      </w:pPr>
    </w:p>
    <w:p w:rsidR="00014DF7" w:rsidRDefault="00014DF7" w:rsidP="006A7159">
      <w:pPr>
        <w:pStyle w:val="40"/>
        <w:ind w:leftChars="0" w:left="0" w:firstLineChars="0" w:firstLine="0"/>
        <w:rPr>
          <w:rFonts w:ascii="Meiryo UI" w:eastAsia="Meiryo UI" w:hAnsi="Meiryo UI" w:cs="Meiryo UI"/>
          <w:b/>
        </w:rPr>
      </w:pPr>
    </w:p>
    <w:p w:rsidR="00014DF7" w:rsidRDefault="00014DF7" w:rsidP="006A7159">
      <w:pPr>
        <w:pStyle w:val="40"/>
        <w:ind w:leftChars="0" w:left="0" w:firstLineChars="0" w:firstLine="0"/>
        <w:rPr>
          <w:rFonts w:ascii="Meiryo UI" w:eastAsia="Meiryo UI" w:hAnsi="Meiryo UI" w:cs="Meiryo UI"/>
          <w:b/>
        </w:rPr>
      </w:pPr>
    </w:p>
    <w:p w:rsidR="00014DF7" w:rsidRDefault="00014DF7" w:rsidP="006A7159">
      <w:pPr>
        <w:pStyle w:val="40"/>
        <w:ind w:leftChars="0" w:left="0" w:firstLineChars="0" w:firstLine="0"/>
        <w:rPr>
          <w:rFonts w:ascii="Meiryo UI" w:eastAsia="Meiryo UI" w:hAnsi="Meiryo UI" w:cs="Meiryo UI"/>
          <w:b/>
        </w:rPr>
      </w:pPr>
    </w:p>
    <w:p w:rsidR="00014DF7" w:rsidRDefault="00A053C9" w:rsidP="006A7159">
      <w:pPr>
        <w:pStyle w:val="40"/>
        <w:ind w:leftChars="0" w:left="0" w:firstLineChars="0" w:firstLine="0"/>
        <w:rPr>
          <w:rFonts w:ascii="Meiryo UI" w:eastAsia="Meiryo UI" w:hAnsi="Meiryo UI" w:cs="Meiryo UI"/>
          <w:b/>
        </w:rPr>
      </w:pPr>
      <w:r w:rsidRPr="00A053C9">
        <w:rPr>
          <w:noProof/>
        </w:rPr>
        <mc:AlternateContent>
          <mc:Choice Requires="wps">
            <w:drawing>
              <wp:anchor distT="0" distB="0" distL="114300" distR="114300" simplePos="0" relativeHeight="251681792" behindDoc="0" locked="0" layoutInCell="1" allowOverlap="1" wp14:anchorId="686C3F5C" wp14:editId="1BC7A92E">
                <wp:simplePos x="0" y="0"/>
                <wp:positionH relativeFrom="column">
                  <wp:posOffset>-595630</wp:posOffset>
                </wp:positionH>
                <wp:positionV relativeFrom="paragraph">
                  <wp:posOffset>90170</wp:posOffset>
                </wp:positionV>
                <wp:extent cx="2725420" cy="307340"/>
                <wp:effectExtent l="0" t="0" r="0" b="0"/>
                <wp:wrapNone/>
                <wp:docPr id="27" name="正方形/長方形 26"/>
                <wp:cNvGraphicFramePr/>
                <a:graphic xmlns:a="http://schemas.openxmlformats.org/drawingml/2006/main">
                  <a:graphicData uri="http://schemas.microsoft.com/office/word/2010/wordprocessingShape">
                    <wps:wsp>
                      <wps:cNvSpPr/>
                      <wps:spPr>
                        <a:xfrm>
                          <a:off x="0" y="0"/>
                          <a:ext cx="2725420" cy="307340"/>
                        </a:xfrm>
                        <a:prstGeom prst="rect">
                          <a:avLst/>
                        </a:prstGeom>
                      </wps:spPr>
                      <wps:txbx>
                        <w:txbxContent>
                          <w:p w:rsidR="00A053C9" w:rsidRDefault="00A053C9" w:rsidP="00A053C9">
                            <w:pPr>
                              <w:pStyle w:val="Web"/>
                              <w:spacing w:before="0" w:beforeAutospacing="0" w:after="0" w:afterAutospacing="0"/>
                              <w:jc w:val="center"/>
                            </w:pPr>
                            <w:r>
                              <w:rPr>
                                <w:rFonts w:ascii="ＭＳ ゴシック" w:eastAsiaTheme="majorEastAsia" w:hAnsi="ＭＳ ゴシック" w:cstheme="minorBidi" w:hint="eastAsia"/>
                                <w:color w:val="000000" w:themeColor="text1"/>
                                <w:kern w:val="24"/>
                                <w:sz w:val="20"/>
                                <w:szCs w:val="20"/>
                              </w:rPr>
                              <w:t>職員の集合写真</w:t>
                            </w:r>
                          </w:p>
                          <w:p w:rsidR="00A053C9" w:rsidRDefault="00A053C9" w:rsidP="00A053C9">
                            <w:pPr>
                              <w:pStyle w:val="Web"/>
                              <w:spacing w:before="0" w:beforeAutospacing="0" w:after="0" w:afterAutospacing="0"/>
                              <w:jc w:val="center"/>
                            </w:pPr>
                            <w:r>
                              <w:rPr>
                                <w:rFonts w:ascii="ＭＳ ゴシック" w:eastAsiaTheme="majorEastAsia" w:hAnsi="ＭＳ ゴシック" w:cstheme="minorBidi" w:hint="eastAsia"/>
                                <w:color w:val="000000" w:themeColor="text1"/>
                                <w:kern w:val="24"/>
                                <w:sz w:val="20"/>
                                <w:szCs w:val="20"/>
                              </w:rPr>
                              <w:t>（ひとつの目標に向かい一致団結のようす）</w:t>
                            </w:r>
                          </w:p>
                        </w:txbxContent>
                      </wps:txbx>
                      <wps:bodyPr wrap="square" lIns="0" tIns="0" rIns="0" bIns="0">
                        <a:spAutoFit/>
                      </wps:bodyPr>
                    </wps:wsp>
                  </a:graphicData>
                </a:graphic>
                <wp14:sizeRelH relativeFrom="margin">
                  <wp14:pctWidth>0</wp14:pctWidth>
                </wp14:sizeRelH>
              </wp:anchor>
            </w:drawing>
          </mc:Choice>
          <mc:Fallback>
            <w:pict>
              <v:rect id="正方形/長方形 26" o:spid="_x0000_s1042" style="position:absolute;left:0;text-align:left;margin-left:-46.9pt;margin-top:7.1pt;width:214.6pt;height:24.2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" filled="f" stroked="f">
                <v:textbox style="mso-fit-shape-to-text:t" inset="0,0,0,0">
                  <w:txbxContent>
                    <w:p w:rsidR="00A053C9" w:rsidRDefault="00A053C9" w:rsidP="00A053C9">
                      <w:pPr>
                        <w:pStyle w:val="Web"/>
                        <w:spacing w:before="0" w:beforeAutospacing="0" w:after="0" w:afterAutospacing="0"/>
                        <w:jc w:val="center"/>
                      </w:pPr>
                      <w:r>
                        <w:rPr>
                          <w:rFonts w:ascii="ＭＳ ゴシック" w:eastAsiaTheme="majorEastAsia" w:hAnsi="ＭＳ ゴシック" w:cstheme="minorBidi" w:hint="eastAsia"/>
                          <w:color w:val="000000" w:themeColor="text1"/>
                          <w:kern w:val="24"/>
                          <w:sz w:val="20"/>
                          <w:szCs w:val="20"/>
                          <w:eastAsianLayout w:id="727449871"/>
                        </w:rPr>
                        <w:t>職員の集合写真</w:t>
                      </w:r>
                    </w:p>
                    <w:p w:rsidR="00A053C9" w:rsidRDefault="00A053C9" w:rsidP="00A053C9">
                      <w:pPr>
                        <w:pStyle w:val="Web"/>
                        <w:spacing w:before="0" w:beforeAutospacing="0" w:after="0" w:afterAutospacing="0"/>
                        <w:jc w:val="center"/>
                      </w:pPr>
                      <w:r>
                        <w:rPr>
                          <w:rFonts w:ascii="ＭＳ ゴシック" w:eastAsiaTheme="majorEastAsia" w:hAnsi="ＭＳ ゴシック" w:cstheme="minorBidi" w:hint="eastAsia"/>
                          <w:color w:val="000000" w:themeColor="text1"/>
                          <w:kern w:val="24"/>
                          <w:sz w:val="20"/>
                          <w:szCs w:val="20"/>
                          <w:eastAsianLayout w:id="727449872"/>
                        </w:rPr>
                        <w:t>（</w:t>
                      </w:r>
                      <w:r>
                        <w:rPr>
                          <w:rFonts w:ascii="ＭＳ ゴシック" w:eastAsiaTheme="majorEastAsia" w:hAnsi="ＭＳ ゴシック" w:cstheme="minorBidi" w:hint="eastAsia"/>
                          <w:color w:val="000000" w:themeColor="text1"/>
                          <w:kern w:val="24"/>
                          <w:sz w:val="20"/>
                          <w:szCs w:val="20"/>
                          <w:eastAsianLayout w:id="727449872"/>
                        </w:rPr>
                        <w:t>ひとつの目標に向かい一致団結のようす）</w:t>
                      </w:r>
                    </w:p>
                  </w:txbxContent>
                </v:textbox>
              </v:rect>
            </w:pict>
          </mc:Fallback>
        </mc:AlternateContent>
      </w:r>
    </w:p>
    <w:p w:rsidR="00014DF7" w:rsidRDefault="00014DF7" w:rsidP="006A7159">
      <w:pPr>
        <w:pStyle w:val="40"/>
        <w:ind w:leftChars="0" w:left="0" w:firstLineChars="0" w:firstLine="0"/>
        <w:rPr>
          <w:rFonts w:ascii="Meiryo UI" w:eastAsia="Meiryo UI" w:hAnsi="Meiryo UI" w:cs="Meiryo UI"/>
          <w:b/>
        </w:rPr>
      </w:pPr>
    </w:p>
    <w:p w:rsidR="00014DF7" w:rsidRDefault="00014DF7" w:rsidP="006A7159">
      <w:pPr>
        <w:pStyle w:val="40"/>
        <w:ind w:leftChars="0" w:left="0" w:firstLineChars="0" w:firstLine="0"/>
        <w:rPr>
          <w:rFonts w:ascii="Meiryo UI" w:eastAsia="Meiryo UI" w:hAnsi="Meiryo UI" w:cs="Meiryo UI"/>
          <w:b/>
        </w:rPr>
      </w:pPr>
    </w:p>
    <w:p w:rsidR="00014DF7" w:rsidRDefault="00014DF7" w:rsidP="006A7159">
      <w:pPr>
        <w:pStyle w:val="40"/>
        <w:ind w:leftChars="0" w:left="0" w:firstLineChars="0" w:firstLine="0"/>
        <w:rPr>
          <w:rFonts w:ascii="Meiryo UI" w:eastAsia="Meiryo UI" w:hAnsi="Meiryo UI" w:cs="Meiryo UI"/>
          <w:b/>
        </w:rPr>
        <w:sectPr w:rsidR="00014DF7" w:rsidSect="00014DF7">
          <w:pgSz w:w="16838" w:h="11906" w:orient="landscape" w:code="9"/>
          <w:pgMar w:top="1080" w:right="1440" w:bottom="1080" w:left="1440" w:header="851" w:footer="567" w:gutter="0"/>
          <w:cols w:space="425"/>
          <w:docGrid w:type="lines" w:linePitch="360"/>
        </w:sectPr>
      </w:pPr>
    </w:p>
    <w:p w:rsidR="00FB7B87" w:rsidRDefault="00FB7B87" w:rsidP="006A7159">
      <w:pPr>
        <w:pStyle w:val="40"/>
        <w:ind w:leftChars="0" w:left="0" w:firstLineChars="0" w:firstLine="0"/>
        <w:rPr>
          <w:rFonts w:ascii="Meiryo UI" w:eastAsia="Meiryo UI" w:hAnsi="Meiryo UI" w:cs="Meiryo UI"/>
          <w:b/>
        </w:rPr>
      </w:pPr>
      <w:r w:rsidRPr="00A053C9">
        <w:rPr>
          <w:noProof/>
        </w:rPr>
        <w:lastRenderedPageBreak/>
        <mc:AlternateContent>
          <mc:Choice Requires="wps">
            <w:drawing>
              <wp:anchor distT="0" distB="0" distL="114300" distR="114300" simplePos="0" relativeHeight="251699200" behindDoc="0" locked="0" layoutInCell="1" allowOverlap="1" wp14:anchorId="0341DE7A" wp14:editId="1100AF49">
                <wp:simplePos x="0" y="0"/>
                <wp:positionH relativeFrom="column">
                  <wp:posOffset>21566</wp:posOffset>
                </wp:positionH>
                <wp:positionV relativeFrom="paragraph">
                  <wp:posOffset>-258721</wp:posOffset>
                </wp:positionV>
                <wp:extent cx="5055079" cy="307340"/>
                <wp:effectExtent l="0" t="0" r="0" b="0"/>
                <wp:wrapNone/>
                <wp:docPr id="15" name="正方形/長方形 13"/>
                <wp:cNvGraphicFramePr/>
                <a:graphic xmlns:a="http://schemas.openxmlformats.org/drawingml/2006/main">
                  <a:graphicData uri="http://schemas.microsoft.com/office/word/2010/wordprocessingShape">
                    <wps:wsp>
                      <wps:cNvSpPr/>
                      <wps:spPr>
                        <a:xfrm>
                          <a:off x="0" y="0"/>
                          <a:ext cx="5055079" cy="307340"/>
                        </a:xfrm>
                        <a:prstGeom prst="rect">
                          <a:avLst/>
                        </a:prstGeom>
                      </wps:spPr>
                      <wps:txbx>
                        <w:txbxContent>
                          <w:p w:rsidR="00FB7B87" w:rsidRDefault="00FB7B87" w:rsidP="00FB7B87">
                            <w:pPr>
                              <w:pStyle w:val="Web"/>
                              <w:spacing w:before="0" w:beforeAutospacing="0" w:after="0" w:afterAutospacing="0"/>
                            </w:pPr>
                            <w:r>
                              <w:rPr>
                                <w:rFonts w:ascii="HGS創英角ｺﾞｼｯｸUB" w:eastAsia="HGS創英角ｺﾞｼｯｸUB" w:hAnsi="HGS創英角ｺﾞｼｯｸUB" w:cstheme="minorBidi" w:hint="eastAsia"/>
                                <w:color w:val="000000" w:themeColor="text1"/>
                                <w:kern w:val="24"/>
                                <w:sz w:val="40"/>
                                <w:szCs w:val="40"/>
                              </w:rPr>
                              <w:t>〈参考資料〉</w:t>
                            </w:r>
                            <w:r w:rsidR="009A04DF">
                              <w:rPr>
                                <w:rFonts w:ascii="HGS創英角ｺﾞｼｯｸUB" w:eastAsia="HGS創英角ｺﾞｼｯｸUB" w:hAnsi="HGS創英角ｺﾞｼｯｸUB" w:cstheme="minorBidi" w:hint="eastAsia"/>
                                <w:color w:val="000000" w:themeColor="text1"/>
                                <w:kern w:val="24"/>
                                <w:sz w:val="40"/>
                                <w:szCs w:val="40"/>
                              </w:rPr>
                              <w:t>都市基盤施設の体験素材</w:t>
                            </w:r>
                          </w:p>
                        </w:txbxContent>
                      </wps:txbx>
                      <wps:bodyPr wrap="square" lIns="0" tIns="0" rIns="0" bIns="0">
                        <a:spAutoFit/>
                      </wps:bodyPr>
                    </wps:wsp>
                  </a:graphicData>
                </a:graphic>
                <wp14:sizeRelH relativeFrom="margin">
                  <wp14:pctWidth>0</wp14:pctWidth>
                </wp14:sizeRelH>
              </wp:anchor>
            </w:drawing>
          </mc:Choice>
          <mc:Fallback>
            <w:pict>
              <v:rect id="_x0000_s1043" style="position:absolute;left:0;text-align:left;margin-left:1.7pt;margin-top:-20.35pt;width:398.05pt;height:24.2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" filled="f" stroked="f">
                <v:textbox style="mso-fit-shape-to-text:t" inset="0,0,0,0">
                  <w:txbxContent>
                    <w:p w:rsidR="00FB7B87" w:rsidRDefault="00FB7B87" w:rsidP="00FB7B87">
                      <w:pPr>
                        <w:pStyle w:val="Web"/>
                        <w:spacing w:before="0" w:beforeAutospacing="0" w:after="0" w:afterAutospacing="0"/>
                      </w:pPr>
                      <w:r>
                        <w:rPr>
                          <w:rFonts w:ascii="HGS創英角ｺﾞｼｯｸUB" w:eastAsia="HGS創英角ｺﾞｼｯｸUB" w:hAnsi="HGS創英角ｺﾞｼｯｸUB" w:cstheme="minorBidi" w:hint="eastAsia"/>
                          <w:color w:val="000000" w:themeColor="text1"/>
                          <w:kern w:val="24"/>
                          <w:sz w:val="40"/>
                          <w:szCs w:val="40"/>
                        </w:rPr>
                        <w:t>〈</w:t>
                      </w:r>
                      <w:r>
                        <w:rPr>
                          <w:rFonts w:ascii="HGS創英角ｺﾞｼｯｸUB" w:eastAsia="HGS創英角ｺﾞｼｯｸUB" w:hAnsi="HGS創英角ｺﾞｼｯｸUB" w:cstheme="minorBidi" w:hint="eastAsia"/>
                          <w:color w:val="000000" w:themeColor="text1"/>
                          <w:kern w:val="24"/>
                          <w:sz w:val="40"/>
                          <w:szCs w:val="40"/>
                        </w:rPr>
                        <w:t>参考資料</w:t>
                      </w:r>
                      <w:r>
                        <w:rPr>
                          <w:rFonts w:ascii="HGS創英角ｺﾞｼｯｸUB" w:eastAsia="HGS創英角ｺﾞｼｯｸUB" w:hAnsi="HGS創英角ｺﾞｼｯｸUB" w:cstheme="minorBidi" w:hint="eastAsia"/>
                          <w:color w:val="000000" w:themeColor="text1"/>
                          <w:kern w:val="24"/>
                          <w:sz w:val="40"/>
                          <w:szCs w:val="40"/>
                        </w:rPr>
                        <w:t>〉</w:t>
                      </w:r>
                      <w:r w:rsidR="009A04DF">
                        <w:rPr>
                          <w:rFonts w:ascii="HGS創英角ｺﾞｼｯｸUB" w:eastAsia="HGS創英角ｺﾞｼｯｸUB" w:hAnsi="HGS創英角ｺﾞｼｯｸUB" w:cstheme="minorBidi" w:hint="eastAsia"/>
                          <w:color w:val="000000" w:themeColor="text1"/>
                          <w:kern w:val="24"/>
                          <w:sz w:val="40"/>
                          <w:szCs w:val="40"/>
                        </w:rPr>
                        <w:t>都市基盤施設の体験素材</w:t>
                      </w:r>
                    </w:p>
                  </w:txbxContent>
                </v:textbox>
              </v:rect>
            </w:pict>
          </mc:Fallback>
        </mc:AlternateContent>
      </w:r>
    </w:p>
    <w:p w:rsidR="00014DF7" w:rsidRPr="00EE2828" w:rsidRDefault="009A04DF" w:rsidP="006A7159">
      <w:pPr>
        <w:pStyle w:val="40"/>
        <w:ind w:leftChars="0" w:left="0" w:firstLineChars="0" w:firstLine="0"/>
        <w:rPr>
          <w:rFonts w:ascii="Meiryo UI" w:eastAsia="Meiryo UI" w:hAnsi="Meiryo UI" w:cs="Meiryo UI"/>
          <w:b/>
          <w:sz w:val="28"/>
          <w:szCs w:val="28"/>
        </w:rPr>
      </w:pPr>
      <w:r>
        <w:rPr>
          <w:rFonts w:ascii="Meiryo UI" w:eastAsia="Meiryo UI" w:hAnsi="Meiryo UI" w:cs="Meiryo UI" w:hint="eastAsia"/>
          <w:b/>
          <w:sz w:val="24"/>
        </w:rPr>
        <w:t>◇</w:t>
      </w:r>
      <w:r w:rsidR="00FB7B87" w:rsidRPr="00EE2828">
        <w:rPr>
          <w:rFonts w:ascii="Meiryo UI" w:eastAsia="Meiryo UI" w:hAnsi="Meiryo UI" w:cs="Meiryo UI" w:hint="eastAsia"/>
          <w:b/>
          <w:sz w:val="28"/>
          <w:szCs w:val="28"/>
        </w:rPr>
        <w:t>地下河川</w:t>
      </w:r>
      <w:r w:rsidRPr="00EE2828">
        <w:rPr>
          <w:rFonts w:ascii="Meiryo UI" w:eastAsia="Meiryo UI" w:hAnsi="Meiryo UI" w:cs="Meiryo UI" w:hint="eastAsia"/>
          <w:b/>
          <w:sz w:val="28"/>
          <w:szCs w:val="28"/>
        </w:rPr>
        <w:t>：普段見えない都市基盤施設</w:t>
      </w:r>
    </w:p>
    <w:p w:rsidR="00014DF7" w:rsidRDefault="00C84640" w:rsidP="006A7159">
      <w:pPr>
        <w:pStyle w:val="40"/>
        <w:ind w:leftChars="0" w:left="0" w:firstLineChars="0" w:firstLine="0"/>
        <w:rPr>
          <w:rFonts w:ascii="Meiryo UI" w:eastAsia="Meiryo UI" w:hAnsi="Meiryo UI" w:cs="Meiryo UI"/>
          <w:b/>
        </w:rPr>
      </w:pPr>
      <w:r>
        <w:rPr>
          <w:noProof/>
          <w:sz w:val="19"/>
          <w:szCs w:val="19"/>
        </w:rPr>
        <w:drawing>
          <wp:inline distT="0" distB="0" distL="0" distR="0" wp14:anchorId="538CD6AE" wp14:editId="150C44C5">
            <wp:extent cx="4166316" cy="1932317"/>
            <wp:effectExtent l="0" t="0" r="5715" b="0"/>
            <wp:docPr id="28" name="図 28" descr="写真；北部地下河川内部とシールドマシ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写真；北部地下河川内部とシールドマシン"/>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6633" cy="1932464"/>
                    </a:xfrm>
                    <a:prstGeom prst="rect">
                      <a:avLst/>
                    </a:prstGeom>
                    <a:noFill/>
                    <a:ln>
                      <a:noFill/>
                    </a:ln>
                  </pic:spPr>
                </pic:pic>
              </a:graphicData>
            </a:graphic>
          </wp:inline>
        </w:drawing>
      </w:r>
    </w:p>
    <w:p w:rsidR="00FB7B87" w:rsidRPr="00EE2828" w:rsidRDefault="00DA689A" w:rsidP="006A7159">
      <w:pPr>
        <w:pStyle w:val="40"/>
        <w:ind w:leftChars="0" w:left="0" w:firstLineChars="0" w:firstLine="0"/>
        <w:rPr>
          <w:rFonts w:ascii="Meiryo UI" w:eastAsia="Meiryo UI" w:hAnsi="Meiryo UI" w:cs="Meiryo UI"/>
          <w:b/>
        </w:rPr>
      </w:pPr>
      <w:r w:rsidRPr="00DA689A">
        <w:rPr>
          <w:rFonts w:ascii="Meiryo UI" w:eastAsia="Meiryo UI" w:hAnsi="Meiryo UI" w:cs="Meiryo UI"/>
          <w:b/>
          <w:noProof/>
        </w:rPr>
        <w:drawing>
          <wp:anchor distT="0" distB="0" distL="114300" distR="114300" simplePos="0" relativeHeight="251705344" behindDoc="0" locked="0" layoutInCell="1" allowOverlap="1" wp14:anchorId="4075B97B" wp14:editId="7F596DDC">
            <wp:simplePos x="0" y="0"/>
            <wp:positionH relativeFrom="column">
              <wp:posOffset>3394411</wp:posOffset>
            </wp:positionH>
            <wp:positionV relativeFrom="paragraph">
              <wp:posOffset>414591</wp:posOffset>
            </wp:positionV>
            <wp:extent cx="2519093" cy="1888486"/>
            <wp:effectExtent l="0" t="0" r="0" b="0"/>
            <wp:wrapNone/>
            <wp:docPr id="3" name="図 46" descr="F:\◆H25 維持笑働班H25～\維持管理\10長寿命化行動計画\支承の補修260131\IMG_9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6" descr="F:\◆H25 維持笑働班H25～\維持管理\10長寿命化行動計画\支承の補修260131\IMG_9030.jpg"/>
                    <pic:cNvPicPr>
                      <a:picLocks noChangeAspect="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2519093" cy="1888486"/>
                    </a:xfrm>
                    <a:prstGeom prst="rect">
                      <a:avLst/>
                    </a:prstGeom>
                    <a:noFill/>
                    <a:ln>
                      <a:noFill/>
                    </a:ln>
                  </pic:spPr>
                </pic:pic>
              </a:graphicData>
            </a:graphic>
            <wp14:sizeRelH relativeFrom="page">
              <wp14:pctWidth>0</wp14:pctWidth>
            </wp14:sizeRelH>
            <wp14:sizeRelV relativeFrom="page">
              <wp14:pctHeight>0</wp14:pctHeight>
            </wp14:sizeRelV>
          </wp:anchor>
        </w:drawing>
      </w:r>
      <w:r w:rsidR="00EE2828" w:rsidRPr="00EE2828">
        <w:rPr>
          <w:rFonts w:ascii="Meiryo UI" w:eastAsia="Meiryo UI" w:hAnsi="Meiryo UI" w:cs="Meiryo UI"/>
          <w:b/>
          <w:noProof/>
        </w:rPr>
        <w:drawing>
          <wp:anchor distT="0" distB="0" distL="114300" distR="114300" simplePos="0" relativeHeight="251702272" behindDoc="0" locked="0" layoutInCell="1" allowOverlap="1" wp14:anchorId="5B0B2252" wp14:editId="55307E9A">
            <wp:simplePos x="0" y="0"/>
            <wp:positionH relativeFrom="column">
              <wp:posOffset>183671</wp:posOffset>
            </wp:positionH>
            <wp:positionV relativeFrom="paragraph">
              <wp:posOffset>403908</wp:posOffset>
            </wp:positionV>
            <wp:extent cx="2959735" cy="1897380"/>
            <wp:effectExtent l="0" t="0" r="0" b="762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9735"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640" w:rsidRPr="00EE2828">
        <w:rPr>
          <w:rFonts w:ascii="Meiryo UI" w:eastAsia="Meiryo UI" w:hAnsi="Meiryo UI" w:cs="Meiryo UI" w:hint="eastAsia"/>
          <w:b/>
          <w:sz w:val="28"/>
          <w:szCs w:val="28"/>
        </w:rPr>
        <w:t>◇</w:t>
      </w:r>
      <w:r w:rsidR="00EE2828" w:rsidRPr="00EE2828">
        <w:rPr>
          <w:rFonts w:ascii="Meiryo UI" w:eastAsia="Meiryo UI" w:hAnsi="Meiryo UI" w:cs="Meiryo UI" w:hint="eastAsia"/>
          <w:b/>
          <w:sz w:val="28"/>
          <w:szCs w:val="28"/>
        </w:rPr>
        <w:t>水　門</w:t>
      </w:r>
      <w:r w:rsidR="00EE2828">
        <w:rPr>
          <w:rFonts w:ascii="Meiryo UI" w:eastAsia="Meiryo UI" w:hAnsi="Meiryo UI" w:cs="Meiryo UI" w:hint="eastAsia"/>
          <w:b/>
          <w:sz w:val="28"/>
          <w:szCs w:val="28"/>
        </w:rPr>
        <w:t>：普段近寄れない都市基盤施設</w:t>
      </w:r>
      <w:r w:rsidR="0076184B">
        <w:rPr>
          <w:rFonts w:ascii="Meiryo UI" w:eastAsia="Meiryo UI" w:hAnsi="Meiryo UI" w:cs="Meiryo UI" w:hint="eastAsia"/>
          <w:b/>
          <w:sz w:val="28"/>
          <w:szCs w:val="28"/>
        </w:rPr>
        <w:t xml:space="preserve">　　　◇橋梁補修：普段たちよれない現場</w:t>
      </w:r>
    </w:p>
    <w:p w:rsidR="00FB7B87" w:rsidRPr="00EE2828" w:rsidRDefault="00FB7B87" w:rsidP="006A7159">
      <w:pPr>
        <w:pStyle w:val="40"/>
        <w:ind w:leftChars="0" w:left="0" w:firstLineChars="0" w:firstLine="0"/>
        <w:rPr>
          <w:rFonts w:ascii="Meiryo UI" w:eastAsia="Meiryo UI" w:hAnsi="Meiryo UI" w:cs="Meiryo UI"/>
          <w:b/>
        </w:rPr>
      </w:pPr>
    </w:p>
    <w:p w:rsidR="00FB7B87" w:rsidRDefault="00FB7B87" w:rsidP="006A7159">
      <w:pPr>
        <w:pStyle w:val="40"/>
        <w:ind w:leftChars="0" w:left="0" w:firstLineChars="0" w:firstLine="0"/>
        <w:rPr>
          <w:rFonts w:ascii="Meiryo UI" w:eastAsia="Meiryo UI" w:hAnsi="Meiryo UI" w:cs="Meiryo UI"/>
          <w:b/>
        </w:rPr>
      </w:pPr>
    </w:p>
    <w:p w:rsidR="009A04DF" w:rsidRDefault="009A04DF" w:rsidP="006A7159">
      <w:pPr>
        <w:pStyle w:val="40"/>
        <w:ind w:leftChars="0" w:left="0" w:firstLineChars="0" w:firstLine="0"/>
        <w:rPr>
          <w:rFonts w:ascii="Meiryo UI" w:eastAsia="Meiryo UI" w:hAnsi="Meiryo UI" w:cs="Meiryo UI"/>
          <w:b/>
        </w:rPr>
      </w:pPr>
    </w:p>
    <w:p w:rsidR="009A04DF" w:rsidRDefault="009A04DF" w:rsidP="006A7159">
      <w:pPr>
        <w:pStyle w:val="40"/>
        <w:ind w:leftChars="0" w:left="0" w:firstLineChars="0" w:firstLine="0"/>
        <w:rPr>
          <w:rFonts w:ascii="Meiryo UI" w:eastAsia="Meiryo UI" w:hAnsi="Meiryo UI" w:cs="Meiryo UI"/>
          <w:b/>
        </w:rPr>
      </w:pPr>
    </w:p>
    <w:p w:rsidR="00FB7B87" w:rsidRDefault="00FB7B87" w:rsidP="006A7159">
      <w:pPr>
        <w:pStyle w:val="40"/>
        <w:ind w:leftChars="0" w:left="0" w:firstLineChars="0" w:firstLine="0"/>
        <w:rPr>
          <w:rFonts w:ascii="Meiryo UI" w:eastAsia="Meiryo UI" w:hAnsi="Meiryo UI" w:cs="Meiryo UI"/>
          <w:b/>
        </w:rPr>
      </w:pPr>
    </w:p>
    <w:p w:rsidR="00C84640" w:rsidRDefault="00C84640" w:rsidP="006A7159">
      <w:pPr>
        <w:pStyle w:val="40"/>
        <w:ind w:leftChars="0" w:left="0" w:firstLineChars="0" w:firstLine="0"/>
        <w:rPr>
          <w:rFonts w:ascii="Meiryo UI" w:eastAsia="Meiryo UI" w:hAnsi="Meiryo UI" w:cs="Meiryo UI"/>
          <w:b/>
        </w:rPr>
      </w:pPr>
    </w:p>
    <w:p w:rsidR="00C84640" w:rsidRDefault="00C84640" w:rsidP="006A7159">
      <w:pPr>
        <w:pStyle w:val="40"/>
        <w:ind w:leftChars="0" w:left="0" w:firstLineChars="0" w:firstLine="0"/>
        <w:rPr>
          <w:rFonts w:ascii="Meiryo UI" w:eastAsia="Meiryo UI" w:hAnsi="Meiryo UI" w:cs="Meiryo UI"/>
          <w:b/>
        </w:rPr>
      </w:pPr>
    </w:p>
    <w:p w:rsidR="00FB7B87" w:rsidRDefault="00FB7B87" w:rsidP="006A7159">
      <w:pPr>
        <w:pStyle w:val="40"/>
        <w:ind w:leftChars="0" w:left="0" w:firstLineChars="0" w:firstLine="0"/>
        <w:rPr>
          <w:rFonts w:ascii="Meiryo UI" w:eastAsia="Meiryo UI" w:hAnsi="Meiryo UI" w:cs="Meiryo UI"/>
          <w:b/>
        </w:rPr>
      </w:pPr>
    </w:p>
    <w:p w:rsidR="009A04DF" w:rsidRPr="00EE2828" w:rsidRDefault="009A04DF" w:rsidP="006A7159">
      <w:pPr>
        <w:pStyle w:val="40"/>
        <w:ind w:leftChars="0" w:left="0" w:firstLineChars="0" w:firstLine="0"/>
        <w:rPr>
          <w:rFonts w:ascii="Meiryo UI" w:eastAsia="Meiryo UI" w:hAnsi="Meiryo UI" w:cs="Meiryo UI"/>
          <w:b/>
          <w:sz w:val="28"/>
          <w:szCs w:val="28"/>
        </w:rPr>
      </w:pPr>
      <w:r w:rsidRPr="00EE2828">
        <w:rPr>
          <w:rFonts w:ascii="Meiryo UI" w:eastAsia="Meiryo UI" w:hAnsi="Meiryo UI" w:cs="Meiryo UI" w:hint="eastAsia"/>
          <w:b/>
          <w:sz w:val="28"/>
          <w:szCs w:val="28"/>
        </w:rPr>
        <w:t>◇工事中の橋梁：普段立ち入れない工事現場、工事中の橋にペインティング</w:t>
      </w:r>
    </w:p>
    <w:p w:rsidR="00FB7B87" w:rsidRDefault="00C84640" w:rsidP="006A7159">
      <w:pPr>
        <w:pStyle w:val="40"/>
        <w:ind w:leftChars="0" w:left="0" w:firstLineChars="0" w:firstLine="0"/>
        <w:rPr>
          <w:rFonts w:ascii="Meiryo UI" w:eastAsia="Meiryo UI" w:hAnsi="Meiryo UI" w:cs="Meiryo UI"/>
          <w:b/>
          <w:sz w:val="24"/>
        </w:rPr>
      </w:pPr>
      <w:r>
        <w:rPr>
          <w:rFonts w:ascii="Meiryo UI" w:eastAsia="Meiryo UI" w:hAnsi="Meiryo UI" w:cs="Meiryo UI"/>
          <w:b/>
          <w:noProof/>
          <w:sz w:val="24"/>
        </w:rPr>
        <w:drawing>
          <wp:anchor distT="0" distB="0" distL="114300" distR="114300" simplePos="0" relativeHeight="251700224" behindDoc="0" locked="0" layoutInCell="1" allowOverlap="1" wp14:anchorId="299AA8A5" wp14:editId="2D449470">
            <wp:simplePos x="0" y="0"/>
            <wp:positionH relativeFrom="column">
              <wp:posOffset>3376930</wp:posOffset>
            </wp:positionH>
            <wp:positionV relativeFrom="paragraph">
              <wp:posOffset>42545</wp:posOffset>
            </wp:positionV>
            <wp:extent cx="2535555" cy="3381375"/>
            <wp:effectExtent l="0" t="0" r="0" b="9525"/>
            <wp:wrapNone/>
            <wp:docPr id="24" name="図 24" descr="C:\Users\ItoHi\AppData\Local\Microsoft\Windows\Temporary Internet Files\Content.Outlook\FDALNUXF\IMG_6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oHi\AppData\Local\Microsoft\Windows\Temporary Internet Files\Content.Outlook\FDALNUXF\IMG_607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5555" cy="3381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cs="Meiryo UI"/>
          <w:b/>
          <w:noProof/>
          <w:sz w:val="24"/>
        </w:rPr>
        <w:drawing>
          <wp:anchor distT="0" distB="0" distL="114300" distR="114300" simplePos="0" relativeHeight="251701248" behindDoc="1" locked="0" layoutInCell="1" allowOverlap="1" wp14:anchorId="1D693B71" wp14:editId="691A1B6A">
            <wp:simplePos x="0" y="0"/>
            <wp:positionH relativeFrom="column">
              <wp:posOffset>184785</wp:posOffset>
            </wp:positionH>
            <wp:positionV relativeFrom="paragraph">
              <wp:posOffset>43180</wp:posOffset>
            </wp:positionV>
            <wp:extent cx="2510155" cy="3346450"/>
            <wp:effectExtent l="0" t="0" r="4445" b="6350"/>
            <wp:wrapNone/>
            <wp:docPr id="25" name="図 25" descr="C:\Users\ItoHi\AppData\Local\Microsoft\Windows\Temporary Internet Files\Content.Outlook\FDALNUXF\IMG_6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oHi\AppData\Local\Microsoft\Windows\Temporary Internet Files\Content.Outlook\FDALNUXF\IMG_60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0155" cy="334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B87" w:rsidRDefault="00FB7B87" w:rsidP="006A7159">
      <w:pPr>
        <w:pStyle w:val="40"/>
        <w:ind w:leftChars="0" w:left="0" w:firstLineChars="0" w:firstLine="0"/>
        <w:rPr>
          <w:rFonts w:ascii="Meiryo UI" w:eastAsia="Meiryo UI" w:hAnsi="Meiryo UI" w:cs="Meiryo UI"/>
          <w:b/>
          <w:sz w:val="24"/>
        </w:rPr>
      </w:pPr>
    </w:p>
    <w:p w:rsidR="00FB7B87" w:rsidRDefault="00FB7B87" w:rsidP="006A7159">
      <w:pPr>
        <w:pStyle w:val="40"/>
        <w:ind w:leftChars="0" w:left="0" w:firstLineChars="0" w:firstLine="0"/>
        <w:rPr>
          <w:rFonts w:ascii="Meiryo UI" w:eastAsia="Meiryo UI" w:hAnsi="Meiryo UI" w:cs="Meiryo UI"/>
          <w:b/>
          <w:sz w:val="24"/>
        </w:rPr>
      </w:pPr>
    </w:p>
    <w:p w:rsidR="00FB7B87" w:rsidRPr="00FB7B87" w:rsidRDefault="00FB7B87" w:rsidP="006A7159">
      <w:pPr>
        <w:pStyle w:val="40"/>
        <w:ind w:leftChars="0" w:left="0" w:firstLineChars="0" w:firstLine="0"/>
        <w:rPr>
          <w:rFonts w:ascii="Meiryo UI" w:eastAsia="Meiryo UI" w:hAnsi="Meiryo UI" w:cs="Meiryo UI"/>
          <w:b/>
          <w:sz w:val="24"/>
        </w:rPr>
      </w:pPr>
    </w:p>
    <w:sectPr w:rsidR="00FB7B87" w:rsidRPr="00FB7B87" w:rsidSect="00014DF7">
      <w:pgSz w:w="11906" w:h="16838" w:code="9"/>
      <w:pgMar w:top="1440" w:right="1080" w:bottom="1440" w:left="1080"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EAB" w:rsidRDefault="006F3EAB">
      <w:r>
        <w:separator/>
      </w:r>
    </w:p>
  </w:endnote>
  <w:endnote w:type="continuationSeparator" w:id="0">
    <w:p w:rsidR="006F3EAB" w:rsidRDefault="006F3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64B" w:rsidRPr="003A5F2B" w:rsidRDefault="00DC664B">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49888" behindDoc="0" locked="0" layoutInCell="1" allowOverlap="1" wp14:anchorId="7102E4B4" wp14:editId="170CBE03">
              <wp:simplePos x="0" y="0"/>
              <wp:positionH relativeFrom="column">
                <wp:posOffset>-5080</wp:posOffset>
              </wp:positionH>
              <wp:positionV relativeFrom="paragraph">
                <wp:posOffset>-35560</wp:posOffset>
              </wp:positionV>
              <wp:extent cx="5762625" cy="85725"/>
              <wp:effectExtent l="13970" t="12065" r="5080" b="6985"/>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DC664B" w:rsidRPr="00D856E6" w:rsidRDefault="00DC664B"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4" type="#_x0000_t202" style="position:absolute;left:0;text-align:left;margin-left:-.4pt;margin-top:-2.8pt;width:453.75pt;height:6.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" fillcolor="black">
              <v:textbox inset="5.85pt,.7pt,5.85pt,.7pt">
                <w:txbxContent>
                  <w:p w:rsidR="00DC664B" w:rsidRPr="00D856E6" w:rsidRDefault="00DC664B"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53768F" w:rsidRPr="0053768F">
      <w:rPr>
        <w:rFonts w:ascii="Arial Unicode MS" w:eastAsia="Arial Unicode MS" w:hAnsi="Arial Unicode MS" w:cs="Arial Unicode MS"/>
        <w:noProof/>
        <w:sz w:val="32"/>
        <w:szCs w:val="32"/>
        <w:lang w:val="ja-JP"/>
      </w:rPr>
      <w:t>2</w:t>
    </w:r>
    <w:r w:rsidRPr="003A5F2B">
      <w:rPr>
        <w:rFonts w:ascii="Arial Unicode MS" w:eastAsia="Arial Unicode MS" w:hAnsi="Arial Unicode MS" w:cs="Arial Unicode MS"/>
        <w:sz w:val="32"/>
        <w:szCs w:val="32"/>
      </w:rPr>
      <w:fldChar w:fldCharType="end"/>
    </w:r>
  </w:p>
  <w:p w:rsidR="00DC664B" w:rsidRDefault="00DC664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EAB" w:rsidRDefault="006F3EAB">
      <w:r>
        <w:separator/>
      </w:r>
    </w:p>
  </w:footnote>
  <w:footnote w:type="continuationSeparator" w:id="0">
    <w:p w:rsidR="006F3EAB" w:rsidRDefault="006F3E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78D" w:rsidRPr="0076378D" w:rsidRDefault="0076378D" w:rsidP="0076378D">
    <w:pPr>
      <w:pStyle w:val="a7"/>
      <w:ind w:firstLineChars="2400" w:firstLine="8640"/>
      <w:rPr>
        <w:rFonts w:ascii="Meiryo UI" w:eastAsia="Meiryo UI" w:hAnsi="Meiryo UI" w:cs="Meiryo UI"/>
        <w:b/>
        <w:sz w:val="36"/>
        <w:szCs w:val="36"/>
      </w:rPr>
    </w:pPr>
    <w:r w:rsidRPr="0076378D">
      <w:rPr>
        <w:rFonts w:ascii="Meiryo UI" w:eastAsia="Meiryo UI" w:hAnsi="Meiryo UI" w:cs="Meiryo UI" w:hint="eastAsia"/>
        <w:b/>
        <w:sz w:val="36"/>
        <w:szCs w:val="36"/>
      </w:rPr>
      <w:t>資料５</w:t>
    </w:r>
  </w:p>
  <w:p w:rsidR="0076378D" w:rsidRDefault="0076378D">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F3E32"/>
    <w:multiLevelType w:val="hybridMultilevel"/>
    <w:tmpl w:val="6CC8C99C"/>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
    <w:nsid w:val="1290446C"/>
    <w:multiLevelType w:val="hybridMultilevel"/>
    <w:tmpl w:val="AE3EF29A"/>
    <w:lvl w:ilvl="0" w:tplc="0409000F">
      <w:start w:val="1"/>
      <w:numFmt w:val="decimal"/>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nsid w:val="22E72857"/>
    <w:multiLevelType w:val="hybridMultilevel"/>
    <w:tmpl w:val="AE3EF29A"/>
    <w:lvl w:ilvl="0" w:tplc="0409000F">
      <w:start w:val="1"/>
      <w:numFmt w:val="decimal"/>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
    <w:nsid w:val="272E41CE"/>
    <w:multiLevelType w:val="hybridMultilevel"/>
    <w:tmpl w:val="FABE089C"/>
    <w:lvl w:ilvl="0" w:tplc="B5588AC2">
      <w:numFmt w:val="bullet"/>
      <w:lvlText w:val="・"/>
      <w:lvlJc w:val="left"/>
      <w:pPr>
        <w:ind w:left="990" w:hanging="360"/>
      </w:pPr>
      <w:rPr>
        <w:rFonts w:ascii="HG丸ｺﾞｼｯｸM-PRO" w:eastAsia="HG丸ｺﾞｼｯｸM-PRO" w:hAnsi="HG丸ｺﾞｼｯｸM-PRO" w:cs="Times New Roman" w:hint="eastAsia"/>
        <w:lang w:val="en-US"/>
      </w:rPr>
    </w:lvl>
    <w:lvl w:ilvl="1" w:tplc="0CA4461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
    <w:nsid w:val="273D7BBA"/>
    <w:multiLevelType w:val="hybridMultilevel"/>
    <w:tmpl w:val="B27240F0"/>
    <w:lvl w:ilvl="0" w:tplc="04090001">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nsid w:val="2BBC1651"/>
    <w:multiLevelType w:val="hybridMultilevel"/>
    <w:tmpl w:val="CCAC7904"/>
    <w:lvl w:ilvl="0" w:tplc="04090001">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nsid w:val="75F917E3"/>
    <w:multiLevelType w:val="hybridMultilevel"/>
    <w:tmpl w:val="382656EC"/>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nsid w:val="7C4127A0"/>
    <w:multiLevelType w:val="multilevel"/>
    <w:tmpl w:val="479E0046"/>
    <w:lvl w:ilvl="0">
      <w:start w:val="1"/>
      <w:numFmt w:val="decimal"/>
      <w:pStyle w:val="1"/>
      <w:suff w:val="nothing"/>
      <w:lvlText w:val="%1.　"/>
      <w:lvlJc w:val="left"/>
      <w:pPr>
        <w:ind w:left="516" w:hanging="516"/>
      </w:pPr>
      <w:rPr>
        <w:rFonts w:hint="eastAsia"/>
      </w:rPr>
    </w:lvl>
    <w:lvl w:ilvl="1">
      <w:start w:val="1"/>
      <w:numFmt w:val="decimal"/>
      <w:pStyle w:val="2"/>
      <w:suff w:val="nothing"/>
      <w:lvlText w:val="%1.%2　"/>
      <w:lvlJc w:val="left"/>
      <w:pPr>
        <w:ind w:left="572" w:hanging="572"/>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
      <w:lvlJc w:val="left"/>
      <w:pPr>
        <w:ind w:left="1838" w:hanging="703"/>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885" w:hanging="46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nothing"/>
      <w:lvlText w:val="%5)　"/>
      <w:lvlJc w:val="left"/>
      <w:pPr>
        <w:ind w:left="1134" w:hanging="397"/>
      </w:pPr>
      <w:rPr>
        <w:rFonts w:hint="eastAsia"/>
      </w:rPr>
    </w:lvl>
    <w:lvl w:ilvl="5">
      <w:start w:val="1"/>
      <w:numFmt w:val="lowerLetter"/>
      <w:pStyle w:val="6"/>
      <w:suff w:val="nothing"/>
      <w:lvlText w:val="%6)　"/>
      <w:lvlJc w:val="left"/>
      <w:pPr>
        <w:ind w:left="1151" w:hanging="414"/>
      </w:pPr>
      <w:rPr>
        <w:rFonts w:hint="eastAsia"/>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974" w:hanging="414"/>
      </w:pPr>
      <w:rPr>
        <w:rFonts w:ascii="Meiryo UI" w:eastAsia="Meiryo UI" w:hAnsi="Meiryo UI" w:cs="Meiryo UI" w:hint="eastAsia"/>
      </w:rPr>
    </w:lvl>
    <w:lvl w:ilvl="8">
      <w:start w:val="1"/>
      <w:numFmt w:val="upperLetter"/>
      <w:pStyle w:val="9"/>
      <w:suff w:val="nothing"/>
      <w:lvlText w:val="%9.　"/>
      <w:lvlJc w:val="left"/>
      <w:pPr>
        <w:ind w:left="1457" w:hanging="408"/>
      </w:pPr>
      <w:rPr>
        <w:rFonts w:hint="eastAsia"/>
      </w:rPr>
    </w:lvl>
  </w:abstractNum>
  <w:abstractNum w:abstractNumId="9">
    <w:nsid w:val="7D562CA4"/>
    <w:multiLevelType w:val="hybridMultilevel"/>
    <w:tmpl w:val="8EF0FA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8"/>
  </w:num>
  <w:num w:numId="2">
    <w:abstractNumId w:val="6"/>
  </w:num>
  <w:num w:numId="3">
    <w:abstractNumId w:val="3"/>
  </w:num>
  <w:num w:numId="4">
    <w:abstractNumId w:val="0"/>
  </w:num>
  <w:num w:numId="5">
    <w:abstractNumId w:val="9"/>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5"/>
  </w:num>
  <w:num w:numId="15">
    <w:abstractNumId w:val="2"/>
  </w:num>
  <w:num w:numId="16">
    <w:abstractNumId w:val="4"/>
  </w:num>
  <w:num w:numId="1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A46"/>
    <w:rsid w:val="000008B2"/>
    <w:rsid w:val="00010BA8"/>
    <w:rsid w:val="00014DF7"/>
    <w:rsid w:val="00027A66"/>
    <w:rsid w:val="000543EC"/>
    <w:rsid w:val="0006459C"/>
    <w:rsid w:val="00067141"/>
    <w:rsid w:val="00086A2D"/>
    <w:rsid w:val="00095C12"/>
    <w:rsid w:val="000A3C97"/>
    <w:rsid w:val="000B3403"/>
    <w:rsid w:val="000E7474"/>
    <w:rsid w:val="000F37BE"/>
    <w:rsid w:val="00104580"/>
    <w:rsid w:val="001202A2"/>
    <w:rsid w:val="0014295A"/>
    <w:rsid w:val="00142977"/>
    <w:rsid w:val="00171FAD"/>
    <w:rsid w:val="001738D4"/>
    <w:rsid w:val="00196B66"/>
    <w:rsid w:val="001B0F92"/>
    <w:rsid w:val="001C1764"/>
    <w:rsid w:val="001C6E0D"/>
    <w:rsid w:val="001E5F94"/>
    <w:rsid w:val="001F0A8B"/>
    <w:rsid w:val="0020236B"/>
    <w:rsid w:val="00203B30"/>
    <w:rsid w:val="00210199"/>
    <w:rsid w:val="00220DDE"/>
    <w:rsid w:val="002436DA"/>
    <w:rsid w:val="00263C2A"/>
    <w:rsid w:val="002722A5"/>
    <w:rsid w:val="00275942"/>
    <w:rsid w:val="00287BDC"/>
    <w:rsid w:val="00295668"/>
    <w:rsid w:val="002B0A32"/>
    <w:rsid w:val="002C19F3"/>
    <w:rsid w:val="002E2590"/>
    <w:rsid w:val="002E327E"/>
    <w:rsid w:val="002F2E98"/>
    <w:rsid w:val="00311980"/>
    <w:rsid w:val="00316045"/>
    <w:rsid w:val="00324474"/>
    <w:rsid w:val="00331C99"/>
    <w:rsid w:val="00362025"/>
    <w:rsid w:val="00384969"/>
    <w:rsid w:val="003A5F2B"/>
    <w:rsid w:val="003B0A81"/>
    <w:rsid w:val="003D24B2"/>
    <w:rsid w:val="00413D09"/>
    <w:rsid w:val="00437950"/>
    <w:rsid w:val="00445CA1"/>
    <w:rsid w:val="00450157"/>
    <w:rsid w:val="004511C5"/>
    <w:rsid w:val="004546FF"/>
    <w:rsid w:val="004560B6"/>
    <w:rsid w:val="00473FF4"/>
    <w:rsid w:val="0047746E"/>
    <w:rsid w:val="00492F8F"/>
    <w:rsid w:val="00495874"/>
    <w:rsid w:val="00497375"/>
    <w:rsid w:val="004A0508"/>
    <w:rsid w:val="004B40D0"/>
    <w:rsid w:val="004E5A30"/>
    <w:rsid w:val="00510BFE"/>
    <w:rsid w:val="00512540"/>
    <w:rsid w:val="0051516C"/>
    <w:rsid w:val="00524FCC"/>
    <w:rsid w:val="0053768F"/>
    <w:rsid w:val="00540862"/>
    <w:rsid w:val="005548F7"/>
    <w:rsid w:val="0056380D"/>
    <w:rsid w:val="00585D49"/>
    <w:rsid w:val="00591C53"/>
    <w:rsid w:val="00593945"/>
    <w:rsid w:val="005A0535"/>
    <w:rsid w:val="005A191D"/>
    <w:rsid w:val="005A77FE"/>
    <w:rsid w:val="005B4A46"/>
    <w:rsid w:val="005F0F7D"/>
    <w:rsid w:val="005F2047"/>
    <w:rsid w:val="005F55DD"/>
    <w:rsid w:val="005F6E67"/>
    <w:rsid w:val="00621347"/>
    <w:rsid w:val="006343AD"/>
    <w:rsid w:val="00642A4D"/>
    <w:rsid w:val="00654E78"/>
    <w:rsid w:val="0067479D"/>
    <w:rsid w:val="00694294"/>
    <w:rsid w:val="006973A0"/>
    <w:rsid w:val="006A0D4D"/>
    <w:rsid w:val="006A6B6F"/>
    <w:rsid w:val="006A7159"/>
    <w:rsid w:val="006C4E00"/>
    <w:rsid w:val="006E43C8"/>
    <w:rsid w:val="006E6A82"/>
    <w:rsid w:val="006F00E0"/>
    <w:rsid w:val="006F3EAB"/>
    <w:rsid w:val="006F663E"/>
    <w:rsid w:val="00700048"/>
    <w:rsid w:val="00713026"/>
    <w:rsid w:val="0072307F"/>
    <w:rsid w:val="0072527A"/>
    <w:rsid w:val="00730FDC"/>
    <w:rsid w:val="00734BC1"/>
    <w:rsid w:val="00754C2C"/>
    <w:rsid w:val="00755EB5"/>
    <w:rsid w:val="0076184B"/>
    <w:rsid w:val="0076378D"/>
    <w:rsid w:val="00774D0A"/>
    <w:rsid w:val="007C014E"/>
    <w:rsid w:val="007D0022"/>
    <w:rsid w:val="007D2003"/>
    <w:rsid w:val="007D48D9"/>
    <w:rsid w:val="007E666F"/>
    <w:rsid w:val="007F0381"/>
    <w:rsid w:val="007F2958"/>
    <w:rsid w:val="00804F2E"/>
    <w:rsid w:val="00811474"/>
    <w:rsid w:val="008246D0"/>
    <w:rsid w:val="0083579A"/>
    <w:rsid w:val="00842E28"/>
    <w:rsid w:val="00843F44"/>
    <w:rsid w:val="008468D0"/>
    <w:rsid w:val="0088450F"/>
    <w:rsid w:val="00891FCA"/>
    <w:rsid w:val="008A4DAA"/>
    <w:rsid w:val="008A5AC4"/>
    <w:rsid w:val="008D040F"/>
    <w:rsid w:val="008D196D"/>
    <w:rsid w:val="008D3E49"/>
    <w:rsid w:val="008D7B95"/>
    <w:rsid w:val="00904903"/>
    <w:rsid w:val="009052F8"/>
    <w:rsid w:val="00906ED7"/>
    <w:rsid w:val="00914BEE"/>
    <w:rsid w:val="00931DB5"/>
    <w:rsid w:val="00951A62"/>
    <w:rsid w:val="00954C87"/>
    <w:rsid w:val="00975FE0"/>
    <w:rsid w:val="0097697F"/>
    <w:rsid w:val="009872AD"/>
    <w:rsid w:val="009903CB"/>
    <w:rsid w:val="009A04DF"/>
    <w:rsid w:val="009D1186"/>
    <w:rsid w:val="00A00C3D"/>
    <w:rsid w:val="00A053C9"/>
    <w:rsid w:val="00A20A2C"/>
    <w:rsid w:val="00A2107E"/>
    <w:rsid w:val="00A34939"/>
    <w:rsid w:val="00A5558C"/>
    <w:rsid w:val="00A85080"/>
    <w:rsid w:val="00A85862"/>
    <w:rsid w:val="00A90AF5"/>
    <w:rsid w:val="00AA0557"/>
    <w:rsid w:val="00AC4D79"/>
    <w:rsid w:val="00AD1C3E"/>
    <w:rsid w:val="00AD697A"/>
    <w:rsid w:val="00AE3897"/>
    <w:rsid w:val="00AF46A0"/>
    <w:rsid w:val="00B04541"/>
    <w:rsid w:val="00B251F9"/>
    <w:rsid w:val="00B558A3"/>
    <w:rsid w:val="00B75487"/>
    <w:rsid w:val="00B87D00"/>
    <w:rsid w:val="00BA1B6D"/>
    <w:rsid w:val="00BA4469"/>
    <w:rsid w:val="00BA71E8"/>
    <w:rsid w:val="00BB0F12"/>
    <w:rsid w:val="00BB5B29"/>
    <w:rsid w:val="00BE2F2D"/>
    <w:rsid w:val="00BF1DDC"/>
    <w:rsid w:val="00C12480"/>
    <w:rsid w:val="00C33308"/>
    <w:rsid w:val="00C43062"/>
    <w:rsid w:val="00C5488A"/>
    <w:rsid w:val="00C84640"/>
    <w:rsid w:val="00C920BC"/>
    <w:rsid w:val="00CA416F"/>
    <w:rsid w:val="00CA5146"/>
    <w:rsid w:val="00CD1D3C"/>
    <w:rsid w:val="00CD441C"/>
    <w:rsid w:val="00CE0D26"/>
    <w:rsid w:val="00CE523A"/>
    <w:rsid w:val="00CF0124"/>
    <w:rsid w:val="00D27026"/>
    <w:rsid w:val="00D56C20"/>
    <w:rsid w:val="00D57C79"/>
    <w:rsid w:val="00D856E6"/>
    <w:rsid w:val="00D9596C"/>
    <w:rsid w:val="00DA689A"/>
    <w:rsid w:val="00DC1DDA"/>
    <w:rsid w:val="00DC6084"/>
    <w:rsid w:val="00DC664B"/>
    <w:rsid w:val="00DC6DDC"/>
    <w:rsid w:val="00E003E8"/>
    <w:rsid w:val="00E1219C"/>
    <w:rsid w:val="00E4655C"/>
    <w:rsid w:val="00E70DAF"/>
    <w:rsid w:val="00E92D61"/>
    <w:rsid w:val="00EB66A2"/>
    <w:rsid w:val="00EB730D"/>
    <w:rsid w:val="00EC1B66"/>
    <w:rsid w:val="00EC355A"/>
    <w:rsid w:val="00EE2828"/>
    <w:rsid w:val="00EE38B2"/>
    <w:rsid w:val="00EE7448"/>
    <w:rsid w:val="00EF338F"/>
    <w:rsid w:val="00EF6FB6"/>
    <w:rsid w:val="00F013C0"/>
    <w:rsid w:val="00F15B92"/>
    <w:rsid w:val="00F5170D"/>
    <w:rsid w:val="00F71496"/>
    <w:rsid w:val="00F731DD"/>
    <w:rsid w:val="00FA2EDF"/>
    <w:rsid w:val="00FA5F50"/>
    <w:rsid w:val="00FB11F3"/>
    <w:rsid w:val="00FB5C78"/>
    <w:rsid w:val="00FB7B87"/>
    <w:rsid w:val="00FC72A5"/>
    <w:rsid w:val="00FD6C6C"/>
    <w:rsid w:val="00FF54A3"/>
    <w:rsid w:val="00FF5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A5F2B"/>
    <w:pPr>
      <w:widowControl w:val="0"/>
      <w:jc w:val="both"/>
    </w:pPr>
    <w:rPr>
      <w:kern w:val="2"/>
      <w:sz w:val="21"/>
      <w:szCs w:val="24"/>
    </w:rPr>
  </w:style>
  <w:style w:type="paragraph" w:styleId="1">
    <w:name w:val="heading 1"/>
    <w:basedOn w:val="a0"/>
    <w:next w:val="10"/>
    <w:qFormat/>
    <w:rsid w:val="003A5F2B"/>
    <w:pPr>
      <w:keepNext/>
      <w:keepLines/>
      <w:widowControl/>
      <w:numPr>
        <w:numId w:val="1"/>
      </w:numPr>
      <w:snapToGrid w:val="0"/>
      <w:outlineLvl w:val="0"/>
    </w:pPr>
    <w:rPr>
      <w:rFonts w:ascii="HG丸ｺﾞｼｯｸM-PRO" w:eastAsia="HG丸ｺﾞｼｯｸM-PRO" w:hAnsi="HG丸ｺﾞｼｯｸM-PRO"/>
      <w:sz w:val="40"/>
      <w:szCs w:val="40"/>
    </w:rPr>
  </w:style>
  <w:style w:type="paragraph" w:styleId="2">
    <w:name w:val="heading 2"/>
    <w:basedOn w:val="a0"/>
    <w:next w:val="20"/>
    <w:qFormat/>
    <w:rsid w:val="009052F8"/>
    <w:pPr>
      <w:keepNext/>
      <w:keepLines/>
      <w:widowControl/>
      <w:numPr>
        <w:ilvl w:val="1"/>
        <w:numId w:val="1"/>
      </w:numPr>
      <w:ind w:left="680"/>
      <w:outlineLvl w:val="1"/>
    </w:pPr>
    <w:rPr>
      <w:rFonts w:ascii="HG丸ｺﾞｼｯｸM-PRO" w:eastAsia="HG丸ｺﾞｼｯｸM-PRO" w:hAnsi="HG丸ｺﾞｼｯｸM-PRO"/>
      <w:sz w:val="28"/>
      <w:szCs w:val="28"/>
    </w:rPr>
  </w:style>
  <w:style w:type="paragraph" w:styleId="3">
    <w:name w:val="heading 3"/>
    <w:basedOn w:val="a"/>
    <w:next w:val="30"/>
    <w:link w:val="31"/>
    <w:qFormat/>
    <w:rsid w:val="00AE3897"/>
    <w:pPr>
      <w:keepNext/>
      <w:keepLines/>
      <w:widowControl/>
      <w:numPr>
        <w:ilvl w:val="2"/>
        <w:numId w:val="1"/>
      </w:numPr>
      <w:ind w:left="811"/>
      <w:outlineLvl w:val="2"/>
    </w:pPr>
  </w:style>
  <w:style w:type="paragraph" w:styleId="4">
    <w:name w:val="heading 4"/>
    <w:basedOn w:val="a0"/>
    <w:next w:val="40"/>
    <w:link w:val="41"/>
    <w:qFormat/>
    <w:rsid w:val="003A5F2B"/>
    <w:pPr>
      <w:keepNext/>
      <w:keepLines/>
      <w:widowControl/>
      <w:numPr>
        <w:ilvl w:val="3"/>
        <w:numId w:val="1"/>
      </w:numPr>
      <w:outlineLvl w:val="3"/>
    </w:pPr>
    <w:rPr>
      <w:rFonts w:ascii="HG丸ｺﾞｼｯｸM-PRO" w:eastAsia="HG丸ｺﾞｼｯｸM-PRO" w:hAnsi="HG丸ｺﾞｼｯｸM-PRO"/>
      <w:bCs/>
      <w:sz w:val="22"/>
      <w:szCs w:val="22"/>
    </w:rPr>
  </w:style>
  <w:style w:type="paragraph" w:styleId="5">
    <w:name w:val="heading 5"/>
    <w:basedOn w:val="a"/>
    <w:next w:val="50"/>
    <w:qFormat/>
    <w:rsid w:val="003A5F2B"/>
    <w:pPr>
      <w:keepNext/>
      <w:keepLines/>
      <w:widowControl/>
      <w:numPr>
        <w:ilvl w:val="4"/>
        <w:numId w:val="1"/>
      </w:numPr>
      <w:outlineLvl w:val="4"/>
    </w:pPr>
    <w:rPr>
      <w:rFonts w:ascii="HG丸ｺﾞｼｯｸM-PRO" w:eastAsia="HG丸ｺﾞｼｯｸM-PRO" w:hAnsi="HG丸ｺﾞｼｯｸM-PRO"/>
    </w:rPr>
  </w:style>
  <w:style w:type="paragraph" w:styleId="6">
    <w:name w:val="heading 6"/>
    <w:basedOn w:val="a0"/>
    <w:next w:val="60"/>
    <w:qFormat/>
    <w:rsid w:val="003A5F2B"/>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D27026"/>
    <w:pPr>
      <w:keepNext/>
      <w:keepLines/>
      <w:widowControl/>
      <w:numPr>
        <w:ilvl w:val="7"/>
        <w:numId w:val="1"/>
      </w:numPr>
      <w:ind w:left="1361"/>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4">
    <w:name w:val="footer"/>
    <w:basedOn w:val="a"/>
    <w:link w:val="a5"/>
    <w:pPr>
      <w:tabs>
        <w:tab w:val="center" w:pos="4252"/>
        <w:tab w:val="right" w:pos="8504"/>
      </w:tabs>
      <w:snapToGrid w:val="0"/>
      <w:jc w:val="right"/>
    </w:pPr>
  </w:style>
  <w:style w:type="character" w:styleId="a6">
    <w:name w:val="page number"/>
    <w:basedOn w:val="a1"/>
  </w:style>
  <w:style w:type="paragraph" w:styleId="a7">
    <w:name w:val="header"/>
    <w:basedOn w:val="a"/>
    <w:link w:val="a8"/>
    <w:uiPriority w:val="99"/>
    <w:pPr>
      <w:tabs>
        <w:tab w:val="center" w:pos="4252"/>
        <w:tab w:val="right" w:pos="8504"/>
      </w:tabs>
      <w:snapToGrid w:val="0"/>
    </w:pPr>
  </w:style>
  <w:style w:type="paragraph" w:styleId="a9">
    <w:name w:val="caption"/>
    <w:aliases w:val="Char, Char Char Char, 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2">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a">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3">
    <w:name w:val="はじめに 3"/>
    <w:basedOn w:val="a0"/>
    <w:pPr>
      <w:widowControl/>
      <w:ind w:firstLineChars="100" w:firstLine="100"/>
    </w:pPr>
    <w:rPr>
      <w:sz w:val="24"/>
    </w:rPr>
  </w:style>
  <w:style w:type="paragraph" w:customStyle="1" w:styleId="12">
    <w:name w:val="はじめに 1"/>
    <w:basedOn w:val="a0"/>
    <w:next w:val="33"/>
    <w:pPr>
      <w:keepNext/>
      <w:keepLines/>
      <w:widowControl/>
      <w:snapToGrid w:val="0"/>
    </w:pPr>
    <w:rPr>
      <w:rFonts w:ascii="Arial" w:eastAsia="ＭＳ ゴシック" w:hAnsi="Arial"/>
      <w:sz w:val="28"/>
    </w:rPr>
  </w:style>
  <w:style w:type="paragraph" w:styleId="13">
    <w:name w:val="toc 1"/>
    <w:basedOn w:val="a"/>
    <w:next w:val="a"/>
    <w:autoRedefine/>
    <w:uiPriority w:val="39"/>
    <w:pPr>
      <w:spacing w:beforeLines="100" w:before="100"/>
    </w:pPr>
    <w:rPr>
      <w:rFonts w:ascii="Arial" w:eastAsia="ＭＳ ゴシック" w:hAnsi="Arial"/>
      <w:sz w:val="24"/>
    </w:rPr>
  </w:style>
  <w:style w:type="paragraph" w:styleId="24">
    <w:name w:val="toc 2"/>
    <w:basedOn w:val="a"/>
    <w:next w:val="a"/>
    <w:autoRedefine/>
    <w:uiPriority w:val="39"/>
    <w:pPr>
      <w:spacing w:beforeLines="50" w:before="180"/>
      <w:ind w:leftChars="100" w:left="210"/>
    </w:pPr>
    <w:rPr>
      <w:rFonts w:ascii="Arial" w:eastAsia="ＭＳ ゴシック" w:hAnsi="Arial"/>
    </w:rPr>
  </w:style>
  <w:style w:type="paragraph" w:styleId="34">
    <w:name w:val="toc 3"/>
    <w:basedOn w:val="a"/>
    <w:next w:val="a"/>
    <w:autoRedefine/>
    <w:uiPriority w:val="39"/>
    <w:pPr>
      <w:ind w:leftChars="200" w:left="200"/>
    </w:pPr>
  </w:style>
  <w:style w:type="paragraph" w:customStyle="1" w:styleId="ab">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1">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c">
    <w:name w:val="Hyperlink"/>
    <w:uiPriority w:val="99"/>
    <w:rPr>
      <w:color w:val="0000FF"/>
      <w:u w:val="single"/>
    </w:rPr>
  </w:style>
  <w:style w:type="character" w:customStyle="1" w:styleId="a5">
    <w:name w:val="フッター (文字)"/>
    <w:link w:val="a4"/>
    <w:uiPriority w:val="99"/>
    <w:rsid w:val="00D856E6"/>
    <w:rPr>
      <w:kern w:val="2"/>
      <w:sz w:val="21"/>
      <w:szCs w:val="24"/>
    </w:rPr>
  </w:style>
  <w:style w:type="paragraph" w:customStyle="1" w:styleId="subsection">
    <w:name w:val="subsection"/>
    <w:uiPriority w:val="99"/>
    <w:rsid w:val="003A5F2B"/>
    <w:pPr>
      <w:numPr>
        <w:ilvl w:val="1"/>
        <w:numId w:val="2"/>
      </w:numPr>
    </w:pPr>
    <w:rPr>
      <w:rFonts w:ascii="Times New Roman" w:eastAsia="ＭＳ ゴシック" w:hAnsi="Times New Roman"/>
      <w:noProof/>
      <w:sz w:val="24"/>
    </w:rPr>
  </w:style>
  <w:style w:type="paragraph" w:customStyle="1" w:styleId="subsubsection">
    <w:name w:val="subsubsection"/>
    <w:uiPriority w:val="99"/>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uiPriority w:val="99"/>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uiPriority w:val="99"/>
    <w:rsid w:val="003A5F2B"/>
    <w:pPr>
      <w:numPr>
        <w:ilvl w:val="4"/>
        <w:numId w:val="2"/>
      </w:numPr>
    </w:pPr>
    <w:rPr>
      <w:rFonts w:ascii="Times New Roman" w:eastAsia="HG丸ｺﾞｼｯｸM-PRO" w:hAnsi="Times New Roman"/>
      <w:kern w:val="0"/>
      <w:szCs w:val="20"/>
    </w:rPr>
  </w:style>
  <w:style w:type="paragraph" w:styleId="ad">
    <w:name w:val="Balloon Text"/>
    <w:basedOn w:val="a"/>
    <w:link w:val="ae"/>
    <w:rsid w:val="008D040F"/>
    <w:rPr>
      <w:rFonts w:asciiTheme="majorHAnsi" w:eastAsiaTheme="majorEastAsia" w:hAnsiTheme="majorHAnsi" w:cstheme="majorBidi"/>
      <w:sz w:val="18"/>
      <w:szCs w:val="18"/>
    </w:rPr>
  </w:style>
  <w:style w:type="character" w:customStyle="1" w:styleId="ae">
    <w:name w:val="吹き出し (文字)"/>
    <w:basedOn w:val="a1"/>
    <w:link w:val="ad"/>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AE3897"/>
    <w:rPr>
      <w:kern w:val="2"/>
      <w:sz w:val="21"/>
      <w:szCs w:val="24"/>
    </w:rPr>
  </w:style>
  <w:style w:type="character" w:customStyle="1" w:styleId="41">
    <w:name w:val="見出し 4 (文字)"/>
    <w:basedOn w:val="a1"/>
    <w:link w:val="4"/>
    <w:rsid w:val="006C4E00"/>
    <w:rPr>
      <w:rFonts w:ascii="HG丸ｺﾞｼｯｸM-PRO" w:eastAsia="HG丸ｺﾞｼｯｸM-PRO" w:hAnsi="HG丸ｺﾞｼｯｸM-PRO"/>
      <w:bCs/>
      <w:kern w:val="2"/>
      <w:sz w:val="22"/>
      <w:szCs w:val="22"/>
    </w:rPr>
  </w:style>
  <w:style w:type="paragraph" w:styleId="af0">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table" w:styleId="af1">
    <w:name w:val="Table Grid"/>
    <w:basedOn w:val="a2"/>
    <w:uiPriority w:val="59"/>
    <w:rsid w:val="00734B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ヘッダー (文字)"/>
    <w:basedOn w:val="a1"/>
    <w:link w:val="a7"/>
    <w:uiPriority w:val="99"/>
    <w:rsid w:val="0006459C"/>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A5F2B"/>
    <w:pPr>
      <w:widowControl w:val="0"/>
      <w:jc w:val="both"/>
    </w:pPr>
    <w:rPr>
      <w:kern w:val="2"/>
      <w:sz w:val="21"/>
      <w:szCs w:val="24"/>
    </w:rPr>
  </w:style>
  <w:style w:type="paragraph" w:styleId="1">
    <w:name w:val="heading 1"/>
    <w:basedOn w:val="a0"/>
    <w:next w:val="10"/>
    <w:qFormat/>
    <w:rsid w:val="003A5F2B"/>
    <w:pPr>
      <w:keepNext/>
      <w:keepLines/>
      <w:widowControl/>
      <w:numPr>
        <w:numId w:val="1"/>
      </w:numPr>
      <w:snapToGrid w:val="0"/>
      <w:outlineLvl w:val="0"/>
    </w:pPr>
    <w:rPr>
      <w:rFonts w:ascii="HG丸ｺﾞｼｯｸM-PRO" w:eastAsia="HG丸ｺﾞｼｯｸM-PRO" w:hAnsi="HG丸ｺﾞｼｯｸM-PRO"/>
      <w:sz w:val="40"/>
      <w:szCs w:val="40"/>
    </w:rPr>
  </w:style>
  <w:style w:type="paragraph" w:styleId="2">
    <w:name w:val="heading 2"/>
    <w:basedOn w:val="a0"/>
    <w:next w:val="20"/>
    <w:qFormat/>
    <w:rsid w:val="009052F8"/>
    <w:pPr>
      <w:keepNext/>
      <w:keepLines/>
      <w:widowControl/>
      <w:numPr>
        <w:ilvl w:val="1"/>
        <w:numId w:val="1"/>
      </w:numPr>
      <w:ind w:left="680"/>
      <w:outlineLvl w:val="1"/>
    </w:pPr>
    <w:rPr>
      <w:rFonts w:ascii="HG丸ｺﾞｼｯｸM-PRO" w:eastAsia="HG丸ｺﾞｼｯｸM-PRO" w:hAnsi="HG丸ｺﾞｼｯｸM-PRO"/>
      <w:sz w:val="28"/>
      <w:szCs w:val="28"/>
    </w:rPr>
  </w:style>
  <w:style w:type="paragraph" w:styleId="3">
    <w:name w:val="heading 3"/>
    <w:basedOn w:val="a"/>
    <w:next w:val="30"/>
    <w:link w:val="31"/>
    <w:qFormat/>
    <w:rsid w:val="00AE3897"/>
    <w:pPr>
      <w:keepNext/>
      <w:keepLines/>
      <w:widowControl/>
      <w:numPr>
        <w:ilvl w:val="2"/>
        <w:numId w:val="1"/>
      </w:numPr>
      <w:ind w:left="811"/>
      <w:outlineLvl w:val="2"/>
    </w:pPr>
  </w:style>
  <w:style w:type="paragraph" w:styleId="4">
    <w:name w:val="heading 4"/>
    <w:basedOn w:val="a0"/>
    <w:next w:val="40"/>
    <w:link w:val="41"/>
    <w:qFormat/>
    <w:rsid w:val="003A5F2B"/>
    <w:pPr>
      <w:keepNext/>
      <w:keepLines/>
      <w:widowControl/>
      <w:numPr>
        <w:ilvl w:val="3"/>
        <w:numId w:val="1"/>
      </w:numPr>
      <w:outlineLvl w:val="3"/>
    </w:pPr>
    <w:rPr>
      <w:rFonts w:ascii="HG丸ｺﾞｼｯｸM-PRO" w:eastAsia="HG丸ｺﾞｼｯｸM-PRO" w:hAnsi="HG丸ｺﾞｼｯｸM-PRO"/>
      <w:bCs/>
      <w:sz w:val="22"/>
      <w:szCs w:val="22"/>
    </w:rPr>
  </w:style>
  <w:style w:type="paragraph" w:styleId="5">
    <w:name w:val="heading 5"/>
    <w:basedOn w:val="a"/>
    <w:next w:val="50"/>
    <w:qFormat/>
    <w:rsid w:val="003A5F2B"/>
    <w:pPr>
      <w:keepNext/>
      <w:keepLines/>
      <w:widowControl/>
      <w:numPr>
        <w:ilvl w:val="4"/>
        <w:numId w:val="1"/>
      </w:numPr>
      <w:outlineLvl w:val="4"/>
    </w:pPr>
    <w:rPr>
      <w:rFonts w:ascii="HG丸ｺﾞｼｯｸM-PRO" w:eastAsia="HG丸ｺﾞｼｯｸM-PRO" w:hAnsi="HG丸ｺﾞｼｯｸM-PRO"/>
    </w:rPr>
  </w:style>
  <w:style w:type="paragraph" w:styleId="6">
    <w:name w:val="heading 6"/>
    <w:basedOn w:val="a0"/>
    <w:next w:val="60"/>
    <w:qFormat/>
    <w:rsid w:val="003A5F2B"/>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D27026"/>
    <w:pPr>
      <w:keepNext/>
      <w:keepLines/>
      <w:widowControl/>
      <w:numPr>
        <w:ilvl w:val="7"/>
        <w:numId w:val="1"/>
      </w:numPr>
      <w:ind w:left="1361"/>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4">
    <w:name w:val="footer"/>
    <w:basedOn w:val="a"/>
    <w:link w:val="a5"/>
    <w:pPr>
      <w:tabs>
        <w:tab w:val="center" w:pos="4252"/>
        <w:tab w:val="right" w:pos="8504"/>
      </w:tabs>
      <w:snapToGrid w:val="0"/>
      <w:jc w:val="right"/>
    </w:pPr>
  </w:style>
  <w:style w:type="character" w:styleId="a6">
    <w:name w:val="page number"/>
    <w:basedOn w:val="a1"/>
  </w:style>
  <w:style w:type="paragraph" w:styleId="a7">
    <w:name w:val="header"/>
    <w:basedOn w:val="a"/>
    <w:link w:val="a8"/>
    <w:uiPriority w:val="99"/>
    <w:pPr>
      <w:tabs>
        <w:tab w:val="center" w:pos="4252"/>
        <w:tab w:val="right" w:pos="8504"/>
      </w:tabs>
      <w:snapToGrid w:val="0"/>
    </w:pPr>
  </w:style>
  <w:style w:type="paragraph" w:styleId="a9">
    <w:name w:val="caption"/>
    <w:aliases w:val="Char, Char Char Char, 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2">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a">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3">
    <w:name w:val="はじめに 3"/>
    <w:basedOn w:val="a0"/>
    <w:pPr>
      <w:widowControl/>
      <w:ind w:firstLineChars="100" w:firstLine="100"/>
    </w:pPr>
    <w:rPr>
      <w:sz w:val="24"/>
    </w:rPr>
  </w:style>
  <w:style w:type="paragraph" w:customStyle="1" w:styleId="12">
    <w:name w:val="はじめに 1"/>
    <w:basedOn w:val="a0"/>
    <w:next w:val="33"/>
    <w:pPr>
      <w:keepNext/>
      <w:keepLines/>
      <w:widowControl/>
      <w:snapToGrid w:val="0"/>
    </w:pPr>
    <w:rPr>
      <w:rFonts w:ascii="Arial" w:eastAsia="ＭＳ ゴシック" w:hAnsi="Arial"/>
      <w:sz w:val="28"/>
    </w:rPr>
  </w:style>
  <w:style w:type="paragraph" w:styleId="13">
    <w:name w:val="toc 1"/>
    <w:basedOn w:val="a"/>
    <w:next w:val="a"/>
    <w:autoRedefine/>
    <w:uiPriority w:val="39"/>
    <w:pPr>
      <w:spacing w:beforeLines="100" w:before="100"/>
    </w:pPr>
    <w:rPr>
      <w:rFonts w:ascii="Arial" w:eastAsia="ＭＳ ゴシック" w:hAnsi="Arial"/>
      <w:sz w:val="24"/>
    </w:rPr>
  </w:style>
  <w:style w:type="paragraph" w:styleId="24">
    <w:name w:val="toc 2"/>
    <w:basedOn w:val="a"/>
    <w:next w:val="a"/>
    <w:autoRedefine/>
    <w:uiPriority w:val="39"/>
    <w:pPr>
      <w:spacing w:beforeLines="50" w:before="180"/>
      <w:ind w:leftChars="100" w:left="210"/>
    </w:pPr>
    <w:rPr>
      <w:rFonts w:ascii="Arial" w:eastAsia="ＭＳ ゴシック" w:hAnsi="Arial"/>
    </w:rPr>
  </w:style>
  <w:style w:type="paragraph" w:styleId="34">
    <w:name w:val="toc 3"/>
    <w:basedOn w:val="a"/>
    <w:next w:val="a"/>
    <w:autoRedefine/>
    <w:uiPriority w:val="39"/>
    <w:pPr>
      <w:ind w:leftChars="200" w:left="200"/>
    </w:pPr>
  </w:style>
  <w:style w:type="paragraph" w:customStyle="1" w:styleId="ab">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1">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c">
    <w:name w:val="Hyperlink"/>
    <w:uiPriority w:val="99"/>
    <w:rPr>
      <w:color w:val="0000FF"/>
      <w:u w:val="single"/>
    </w:rPr>
  </w:style>
  <w:style w:type="character" w:customStyle="1" w:styleId="a5">
    <w:name w:val="フッター (文字)"/>
    <w:link w:val="a4"/>
    <w:uiPriority w:val="99"/>
    <w:rsid w:val="00D856E6"/>
    <w:rPr>
      <w:kern w:val="2"/>
      <w:sz w:val="21"/>
      <w:szCs w:val="24"/>
    </w:rPr>
  </w:style>
  <w:style w:type="paragraph" w:customStyle="1" w:styleId="subsection">
    <w:name w:val="subsection"/>
    <w:uiPriority w:val="99"/>
    <w:rsid w:val="003A5F2B"/>
    <w:pPr>
      <w:numPr>
        <w:ilvl w:val="1"/>
        <w:numId w:val="2"/>
      </w:numPr>
    </w:pPr>
    <w:rPr>
      <w:rFonts w:ascii="Times New Roman" w:eastAsia="ＭＳ ゴシック" w:hAnsi="Times New Roman"/>
      <w:noProof/>
      <w:sz w:val="24"/>
    </w:rPr>
  </w:style>
  <w:style w:type="paragraph" w:customStyle="1" w:styleId="subsubsection">
    <w:name w:val="subsubsection"/>
    <w:uiPriority w:val="99"/>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uiPriority w:val="99"/>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uiPriority w:val="99"/>
    <w:rsid w:val="003A5F2B"/>
    <w:pPr>
      <w:numPr>
        <w:ilvl w:val="4"/>
        <w:numId w:val="2"/>
      </w:numPr>
    </w:pPr>
    <w:rPr>
      <w:rFonts w:ascii="Times New Roman" w:eastAsia="HG丸ｺﾞｼｯｸM-PRO" w:hAnsi="Times New Roman"/>
      <w:kern w:val="0"/>
      <w:szCs w:val="20"/>
    </w:rPr>
  </w:style>
  <w:style w:type="paragraph" w:styleId="ad">
    <w:name w:val="Balloon Text"/>
    <w:basedOn w:val="a"/>
    <w:link w:val="ae"/>
    <w:rsid w:val="008D040F"/>
    <w:rPr>
      <w:rFonts w:asciiTheme="majorHAnsi" w:eastAsiaTheme="majorEastAsia" w:hAnsiTheme="majorHAnsi" w:cstheme="majorBidi"/>
      <w:sz w:val="18"/>
      <w:szCs w:val="18"/>
    </w:rPr>
  </w:style>
  <w:style w:type="character" w:customStyle="1" w:styleId="ae">
    <w:name w:val="吹き出し (文字)"/>
    <w:basedOn w:val="a1"/>
    <w:link w:val="ad"/>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AE3897"/>
    <w:rPr>
      <w:kern w:val="2"/>
      <w:sz w:val="21"/>
      <w:szCs w:val="24"/>
    </w:rPr>
  </w:style>
  <w:style w:type="character" w:customStyle="1" w:styleId="41">
    <w:name w:val="見出し 4 (文字)"/>
    <w:basedOn w:val="a1"/>
    <w:link w:val="4"/>
    <w:rsid w:val="006C4E00"/>
    <w:rPr>
      <w:rFonts w:ascii="HG丸ｺﾞｼｯｸM-PRO" w:eastAsia="HG丸ｺﾞｼｯｸM-PRO" w:hAnsi="HG丸ｺﾞｼｯｸM-PRO"/>
      <w:bCs/>
      <w:kern w:val="2"/>
      <w:sz w:val="22"/>
      <w:szCs w:val="22"/>
    </w:rPr>
  </w:style>
  <w:style w:type="paragraph" w:styleId="af0">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table" w:styleId="af1">
    <w:name w:val="Table Grid"/>
    <w:basedOn w:val="a2"/>
    <w:uiPriority w:val="59"/>
    <w:rsid w:val="00734B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ヘッダー (文字)"/>
    <w:basedOn w:val="a1"/>
    <w:link w:val="a7"/>
    <w:uiPriority w:val="99"/>
    <w:rsid w:val="0006459C"/>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 w:id="2134135471">
      <w:bodyDiv w:val="1"/>
      <w:marLeft w:val="0"/>
      <w:marRight w:val="0"/>
      <w:marTop w:val="0"/>
      <w:marBottom w:val="0"/>
      <w:divBdr>
        <w:top w:val="none" w:sz="0" w:space="0" w:color="auto"/>
        <w:left w:val="none" w:sz="0" w:space="0" w:color="auto"/>
        <w:bottom w:val="none" w:sz="0" w:space="0" w:color="auto"/>
        <w:right w:val="none" w:sz="0" w:space="0" w:color="auto"/>
      </w:divBdr>
      <w:divsChild>
        <w:div w:id="130905337">
          <w:marLeft w:val="0"/>
          <w:marRight w:val="0"/>
          <w:marTop w:val="0"/>
          <w:marBottom w:val="0"/>
          <w:divBdr>
            <w:top w:val="none" w:sz="0" w:space="0" w:color="auto"/>
            <w:left w:val="none" w:sz="0" w:space="0" w:color="auto"/>
            <w:bottom w:val="none" w:sz="0" w:space="0" w:color="auto"/>
            <w:right w:val="none" w:sz="0" w:space="0" w:color="auto"/>
          </w:divBdr>
          <w:divsChild>
            <w:div w:id="764962355">
              <w:marLeft w:val="0"/>
              <w:marRight w:val="0"/>
              <w:marTop w:val="0"/>
              <w:marBottom w:val="0"/>
              <w:divBdr>
                <w:top w:val="none" w:sz="0" w:space="0" w:color="auto"/>
                <w:left w:val="none" w:sz="0" w:space="0" w:color="auto"/>
                <w:bottom w:val="none" w:sz="0" w:space="0" w:color="auto"/>
                <w:right w:val="none" w:sz="0" w:space="0" w:color="auto"/>
              </w:divBdr>
            </w:div>
            <w:div w:id="1405033424">
              <w:marLeft w:val="0"/>
              <w:marRight w:val="0"/>
              <w:marTop w:val="0"/>
              <w:marBottom w:val="0"/>
              <w:divBdr>
                <w:top w:val="none" w:sz="0" w:space="0" w:color="auto"/>
                <w:left w:val="none" w:sz="0" w:space="0" w:color="auto"/>
                <w:bottom w:val="none" w:sz="0" w:space="0" w:color="auto"/>
                <w:right w:val="none" w:sz="0" w:space="0" w:color="auto"/>
              </w:divBdr>
            </w:div>
          </w:divsChild>
        </w:div>
        <w:div w:id="1146318272">
          <w:marLeft w:val="0"/>
          <w:marRight w:val="0"/>
          <w:marTop w:val="0"/>
          <w:marBottom w:val="0"/>
          <w:divBdr>
            <w:top w:val="none" w:sz="0" w:space="0" w:color="auto"/>
            <w:left w:val="none" w:sz="0" w:space="0" w:color="auto"/>
            <w:bottom w:val="none" w:sz="0" w:space="0" w:color="auto"/>
            <w:right w:val="none" w:sz="0" w:space="0" w:color="auto"/>
          </w:divBdr>
          <w:divsChild>
            <w:div w:id="564071805">
              <w:marLeft w:val="0"/>
              <w:marRight w:val="0"/>
              <w:marTop w:val="0"/>
              <w:marBottom w:val="0"/>
              <w:divBdr>
                <w:top w:val="none" w:sz="0" w:space="0" w:color="auto"/>
                <w:left w:val="none" w:sz="0" w:space="0" w:color="auto"/>
                <w:bottom w:val="none" w:sz="0" w:space="0" w:color="auto"/>
                <w:right w:val="none" w:sz="0" w:space="0" w:color="auto"/>
              </w:divBdr>
            </w:div>
            <w:div w:id="1864857236">
              <w:marLeft w:val="0"/>
              <w:marRight w:val="0"/>
              <w:marTop w:val="0"/>
              <w:marBottom w:val="0"/>
              <w:divBdr>
                <w:top w:val="none" w:sz="0" w:space="0" w:color="auto"/>
                <w:left w:val="none" w:sz="0" w:space="0" w:color="auto"/>
                <w:bottom w:val="none" w:sz="0" w:space="0" w:color="auto"/>
                <w:right w:val="none" w:sz="0" w:space="0" w:color="auto"/>
              </w:divBdr>
            </w:div>
          </w:divsChild>
        </w:div>
        <w:div w:id="1557011072">
          <w:marLeft w:val="0"/>
          <w:marRight w:val="0"/>
          <w:marTop w:val="0"/>
          <w:marBottom w:val="0"/>
          <w:divBdr>
            <w:top w:val="none" w:sz="0" w:space="0" w:color="auto"/>
            <w:left w:val="none" w:sz="0" w:space="0" w:color="auto"/>
            <w:bottom w:val="none" w:sz="0" w:space="0" w:color="auto"/>
            <w:right w:val="none" w:sz="0" w:space="0" w:color="auto"/>
          </w:divBdr>
          <w:divsChild>
            <w:div w:id="282344994">
              <w:marLeft w:val="0"/>
              <w:marRight w:val="0"/>
              <w:marTop w:val="0"/>
              <w:marBottom w:val="0"/>
              <w:divBdr>
                <w:top w:val="none" w:sz="0" w:space="0" w:color="auto"/>
                <w:left w:val="none" w:sz="0" w:space="0" w:color="auto"/>
                <w:bottom w:val="none" w:sz="0" w:space="0" w:color="auto"/>
                <w:right w:val="none" w:sz="0" w:space="0" w:color="auto"/>
              </w:divBdr>
            </w:div>
            <w:div w:id="713769898">
              <w:marLeft w:val="0"/>
              <w:marRight w:val="0"/>
              <w:marTop w:val="0"/>
              <w:marBottom w:val="0"/>
              <w:divBdr>
                <w:top w:val="none" w:sz="0" w:space="0" w:color="auto"/>
                <w:left w:val="none" w:sz="0" w:space="0" w:color="auto"/>
                <w:bottom w:val="none" w:sz="0" w:space="0" w:color="auto"/>
                <w:right w:val="none" w:sz="0" w:space="0" w:color="auto"/>
              </w:divBdr>
            </w:div>
          </w:divsChild>
        </w:div>
        <w:div w:id="135614648">
          <w:marLeft w:val="0"/>
          <w:marRight w:val="0"/>
          <w:marTop w:val="0"/>
          <w:marBottom w:val="0"/>
          <w:divBdr>
            <w:top w:val="none" w:sz="0" w:space="0" w:color="auto"/>
            <w:left w:val="none" w:sz="0" w:space="0" w:color="auto"/>
            <w:bottom w:val="none" w:sz="0" w:space="0" w:color="auto"/>
            <w:right w:val="none" w:sz="0" w:space="0" w:color="auto"/>
          </w:divBdr>
          <w:divsChild>
            <w:div w:id="785927278">
              <w:marLeft w:val="0"/>
              <w:marRight w:val="0"/>
              <w:marTop w:val="0"/>
              <w:marBottom w:val="0"/>
              <w:divBdr>
                <w:top w:val="none" w:sz="0" w:space="0" w:color="auto"/>
                <w:left w:val="none" w:sz="0" w:space="0" w:color="auto"/>
                <w:bottom w:val="none" w:sz="0" w:space="0" w:color="auto"/>
                <w:right w:val="none" w:sz="0" w:space="0" w:color="auto"/>
              </w:divBdr>
            </w:div>
            <w:div w:id="598372533">
              <w:marLeft w:val="0"/>
              <w:marRight w:val="0"/>
              <w:marTop w:val="0"/>
              <w:marBottom w:val="0"/>
              <w:divBdr>
                <w:top w:val="none" w:sz="0" w:space="0" w:color="auto"/>
                <w:left w:val="none" w:sz="0" w:space="0" w:color="auto"/>
                <w:bottom w:val="none" w:sz="0" w:space="0" w:color="auto"/>
                <w:right w:val="none" w:sz="0" w:space="0" w:color="auto"/>
              </w:divBdr>
            </w:div>
          </w:divsChild>
        </w:div>
        <w:div w:id="817112705">
          <w:marLeft w:val="0"/>
          <w:marRight w:val="0"/>
          <w:marTop w:val="0"/>
          <w:marBottom w:val="0"/>
          <w:divBdr>
            <w:top w:val="none" w:sz="0" w:space="0" w:color="auto"/>
            <w:left w:val="none" w:sz="0" w:space="0" w:color="auto"/>
            <w:bottom w:val="none" w:sz="0" w:space="0" w:color="auto"/>
            <w:right w:val="none" w:sz="0" w:space="0" w:color="auto"/>
          </w:divBdr>
          <w:divsChild>
            <w:div w:id="1425495921">
              <w:marLeft w:val="0"/>
              <w:marRight w:val="0"/>
              <w:marTop w:val="0"/>
              <w:marBottom w:val="0"/>
              <w:divBdr>
                <w:top w:val="none" w:sz="0" w:space="0" w:color="auto"/>
                <w:left w:val="none" w:sz="0" w:space="0" w:color="auto"/>
                <w:bottom w:val="none" w:sz="0" w:space="0" w:color="auto"/>
                <w:right w:val="none" w:sz="0" w:space="0" w:color="auto"/>
              </w:divBdr>
            </w:div>
            <w:div w:id="873615397">
              <w:marLeft w:val="0"/>
              <w:marRight w:val="0"/>
              <w:marTop w:val="0"/>
              <w:marBottom w:val="0"/>
              <w:divBdr>
                <w:top w:val="none" w:sz="0" w:space="0" w:color="auto"/>
                <w:left w:val="none" w:sz="0" w:space="0" w:color="auto"/>
                <w:bottom w:val="none" w:sz="0" w:space="0" w:color="auto"/>
                <w:right w:val="none" w:sz="0" w:space="0" w:color="auto"/>
              </w:divBdr>
            </w:div>
          </w:divsChild>
        </w:div>
        <w:div w:id="93794036">
          <w:marLeft w:val="0"/>
          <w:marRight w:val="0"/>
          <w:marTop w:val="0"/>
          <w:marBottom w:val="0"/>
          <w:divBdr>
            <w:top w:val="none" w:sz="0" w:space="0" w:color="auto"/>
            <w:left w:val="none" w:sz="0" w:space="0" w:color="auto"/>
            <w:bottom w:val="none" w:sz="0" w:space="0" w:color="auto"/>
            <w:right w:val="none" w:sz="0" w:space="0" w:color="auto"/>
          </w:divBdr>
          <w:divsChild>
            <w:div w:id="640036390">
              <w:marLeft w:val="0"/>
              <w:marRight w:val="0"/>
              <w:marTop w:val="0"/>
              <w:marBottom w:val="0"/>
              <w:divBdr>
                <w:top w:val="none" w:sz="0" w:space="0" w:color="auto"/>
                <w:left w:val="none" w:sz="0" w:space="0" w:color="auto"/>
                <w:bottom w:val="none" w:sz="0" w:space="0" w:color="auto"/>
                <w:right w:val="none" w:sz="0" w:space="0" w:color="auto"/>
              </w:divBdr>
            </w:div>
            <w:div w:id="2082944958">
              <w:marLeft w:val="0"/>
              <w:marRight w:val="0"/>
              <w:marTop w:val="0"/>
              <w:marBottom w:val="0"/>
              <w:divBdr>
                <w:top w:val="none" w:sz="0" w:space="0" w:color="auto"/>
                <w:left w:val="none" w:sz="0" w:space="0" w:color="auto"/>
                <w:bottom w:val="none" w:sz="0" w:space="0" w:color="auto"/>
                <w:right w:val="none" w:sz="0" w:space="0" w:color="auto"/>
              </w:divBdr>
            </w:div>
          </w:divsChild>
        </w:div>
        <w:div w:id="1749419028">
          <w:marLeft w:val="0"/>
          <w:marRight w:val="0"/>
          <w:marTop w:val="0"/>
          <w:marBottom w:val="0"/>
          <w:divBdr>
            <w:top w:val="none" w:sz="0" w:space="0" w:color="auto"/>
            <w:left w:val="none" w:sz="0" w:space="0" w:color="auto"/>
            <w:bottom w:val="none" w:sz="0" w:space="0" w:color="auto"/>
            <w:right w:val="none" w:sz="0" w:space="0" w:color="auto"/>
          </w:divBdr>
          <w:divsChild>
            <w:div w:id="1830516594">
              <w:marLeft w:val="0"/>
              <w:marRight w:val="0"/>
              <w:marTop w:val="0"/>
              <w:marBottom w:val="0"/>
              <w:divBdr>
                <w:top w:val="none" w:sz="0" w:space="0" w:color="auto"/>
                <w:left w:val="none" w:sz="0" w:space="0" w:color="auto"/>
                <w:bottom w:val="none" w:sz="0" w:space="0" w:color="auto"/>
                <w:right w:val="none" w:sz="0" w:space="0" w:color="auto"/>
              </w:divBdr>
            </w:div>
            <w:div w:id="18052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39F70-258F-4919-869B-BC895DBEC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45</TotalTime>
  <Pages>1</Pages>
  <Words>106</Words>
  <Characters>607</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uetsuka</dc:creator>
  <cp:lastModifiedBy>HOSTNAME</cp:lastModifiedBy>
  <cp:revision>5</cp:revision>
  <cp:lastPrinted>2014-11-19T12:46:00Z</cp:lastPrinted>
  <dcterms:created xsi:type="dcterms:W3CDTF">2014-11-18T06:41:00Z</dcterms:created>
  <dcterms:modified xsi:type="dcterms:W3CDTF">2014-11-19T12:46:00Z</dcterms:modified>
</cp:coreProperties>
</file>