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FB9" w14:textId="681BE4CB" w:rsidR="009D419C" w:rsidRPr="0094301B" w:rsidRDefault="00B379C2" w:rsidP="00327EDD">
      <w:pPr>
        <w:spacing w:line="340" w:lineRule="exact"/>
        <w:jc w:val="center"/>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w:t>
      </w:r>
      <w:r w:rsidR="00603ADA">
        <w:rPr>
          <w:rFonts w:ascii="HGP創英角ﾎﾟｯﾌﾟ体" w:eastAsia="HGP創英角ﾎﾟｯﾌﾟ体" w:hAnsi="HGP創英角ﾎﾟｯﾌﾟ体" w:hint="eastAsia"/>
          <w:b/>
          <w:color w:val="00B0F0"/>
          <w:sz w:val="32"/>
          <w:szCs w:val="32"/>
        </w:rPr>
        <w:t>公益財団法人</w:t>
      </w:r>
      <w:r w:rsidR="003C1782">
        <w:rPr>
          <w:rFonts w:ascii="HGP創英角ﾎﾟｯﾌﾟ体" w:eastAsia="HGP創英角ﾎﾟｯﾌﾟ体" w:hAnsi="HGP創英角ﾎﾟｯﾌﾟ体" w:hint="eastAsia"/>
          <w:b/>
          <w:color w:val="00B0F0"/>
          <w:sz w:val="32"/>
          <w:szCs w:val="32"/>
        </w:rPr>
        <w:t>泉北のまちと暮らしを考える財団</w:t>
      </w:r>
      <w:r w:rsidR="00603ADA">
        <w:rPr>
          <w:rFonts w:ascii="HGP創英角ﾎﾟｯﾌﾟ体" w:eastAsia="HGP創英角ﾎﾟｯﾌﾟ体" w:hAnsi="HGP創英角ﾎﾟｯﾌﾟ体" w:hint="eastAsia"/>
          <w:b/>
          <w:color w:val="00B0F0"/>
          <w:sz w:val="32"/>
          <w:szCs w:val="32"/>
        </w:rPr>
        <w:t>の</w:t>
      </w:r>
      <w:r w:rsidR="00E15E33">
        <w:rPr>
          <w:rFonts w:ascii="HGP創英角ﾎﾟｯﾌﾟ体" w:eastAsia="HGP創英角ﾎﾟｯﾌﾟ体" w:hAnsi="HGP創英角ﾎﾟｯﾌﾟ体" w:hint="eastAsia"/>
          <w:b/>
          <w:color w:val="00B0F0"/>
          <w:sz w:val="32"/>
          <w:szCs w:val="32"/>
        </w:rPr>
        <w:t>取組</w:t>
      </w:r>
      <w:r>
        <w:rPr>
          <w:rFonts w:ascii="HGP創英角ﾎﾟｯﾌﾟ体" w:eastAsia="HGP創英角ﾎﾟｯﾌﾟ体" w:hAnsi="HGP創英角ﾎﾟｯﾌﾟ体" w:hint="eastAsia"/>
          <w:b/>
          <w:color w:val="00B0F0"/>
          <w:sz w:val="32"/>
          <w:szCs w:val="32"/>
        </w:rPr>
        <w:t>～</w:t>
      </w:r>
    </w:p>
    <w:p w14:paraId="1B6F20E7" w14:textId="77777777" w:rsidR="00783431" w:rsidRDefault="00783431" w:rsidP="00990291">
      <w:pPr>
        <w:spacing w:afterLines="30" w:after="94" w:line="280" w:lineRule="exact"/>
        <w:jc w:val="left"/>
        <w:rPr>
          <w:rFonts w:ascii="HG丸ｺﾞｼｯｸM-PRO" w:eastAsia="HG丸ｺﾞｼｯｸM-PRO" w:hAnsi="HG丸ｺﾞｼｯｸM-PRO"/>
          <w:b/>
          <w:sz w:val="28"/>
          <w:szCs w:val="28"/>
        </w:rPr>
      </w:pPr>
    </w:p>
    <w:p w14:paraId="12ACBA0C" w14:textId="1F9CE2E6" w:rsidR="00157ADA" w:rsidRDefault="00F034B8" w:rsidP="00990291">
      <w:pPr>
        <w:spacing w:afterLines="30" w:after="94"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【公益財団法人泉北のまちと暮らしを考える財団について</w:t>
      </w:r>
      <w:r w:rsidR="00157ADA">
        <w:rPr>
          <w:rFonts w:ascii="HG丸ｺﾞｼｯｸM-PRO" w:eastAsia="HG丸ｺﾞｼｯｸM-PRO" w:hAnsi="HG丸ｺﾞｼｯｸM-PRO" w:hint="eastAsia"/>
          <w:b/>
          <w:sz w:val="28"/>
          <w:szCs w:val="28"/>
        </w:rPr>
        <w:t>】</w:t>
      </w:r>
    </w:p>
    <w:p w14:paraId="1926E468" w14:textId="5C3E6885" w:rsidR="00181F42" w:rsidRDefault="00181F42" w:rsidP="00783431">
      <w:pPr>
        <w:spacing w:line="280" w:lineRule="exact"/>
        <w:ind w:left="240" w:hangingChars="100" w:hanging="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783431">
        <w:rPr>
          <w:rFonts w:ascii="HG丸ｺﾞｼｯｸM-PRO" w:eastAsia="HG丸ｺﾞｼｯｸM-PRO" w:hAnsi="HG丸ｺﾞｼｯｸM-PRO" w:hint="eastAsia"/>
          <w:sz w:val="24"/>
          <w:szCs w:val="28"/>
        </w:rPr>
        <w:t>公益財団法人泉北のまちと暮らしを考える財団</w:t>
      </w:r>
      <w:r>
        <w:rPr>
          <w:rFonts w:ascii="HG丸ｺﾞｼｯｸM-PRO" w:eastAsia="HG丸ｺﾞｼｯｸM-PRO" w:hAnsi="HG丸ｺﾞｼｯｸM-PRO" w:hint="eastAsia"/>
          <w:sz w:val="24"/>
          <w:szCs w:val="28"/>
        </w:rPr>
        <w:t>は、</w:t>
      </w:r>
      <w:r w:rsidRPr="005A5E62">
        <w:rPr>
          <w:rFonts w:ascii="HG丸ｺﾞｼｯｸM-PRO" w:eastAsia="HG丸ｺﾞｼｯｸM-PRO" w:hAnsi="HG丸ｺﾞｼｯｸM-PRO" w:hint="eastAsia"/>
          <w:sz w:val="24"/>
          <w:szCs w:val="28"/>
        </w:rPr>
        <w:t>泉北ニュータウンを中心</w:t>
      </w:r>
      <w:r>
        <w:rPr>
          <w:rFonts w:ascii="HG丸ｺﾞｼｯｸM-PRO" w:eastAsia="HG丸ｺﾞｼｯｸM-PRO" w:hAnsi="HG丸ｺﾞｼｯｸM-PRO" w:hint="eastAsia"/>
          <w:sz w:val="24"/>
          <w:szCs w:val="28"/>
        </w:rPr>
        <w:t>に</w:t>
      </w:r>
      <w:r w:rsidRPr="005A5E62">
        <w:rPr>
          <w:rFonts w:ascii="HG丸ｺﾞｼｯｸM-PRO" w:eastAsia="HG丸ｺﾞｼｯｸM-PRO" w:hAnsi="HG丸ｺﾞｼｯｸM-PRO" w:hint="eastAsia"/>
          <w:sz w:val="24"/>
          <w:szCs w:val="28"/>
        </w:rPr>
        <w:t>大阪南部泉北周辺地域</w:t>
      </w:r>
      <w:r>
        <w:rPr>
          <w:rFonts w:ascii="HG丸ｺﾞｼｯｸM-PRO" w:eastAsia="HG丸ｺﾞｼｯｸM-PRO" w:hAnsi="HG丸ｺﾞｼｯｸM-PRO" w:hint="eastAsia"/>
          <w:sz w:val="24"/>
          <w:szCs w:val="28"/>
        </w:rPr>
        <w:t>において、</w:t>
      </w:r>
      <w:r w:rsidRPr="005A5E62">
        <w:rPr>
          <w:rFonts w:ascii="HG丸ｺﾞｼｯｸM-PRO" w:eastAsia="HG丸ｺﾞｼｯｸM-PRO" w:hAnsi="HG丸ｺﾞｼｯｸM-PRO" w:hint="eastAsia"/>
          <w:sz w:val="24"/>
          <w:szCs w:val="28"/>
        </w:rPr>
        <w:t>市民や企業</w:t>
      </w:r>
      <w:r>
        <w:rPr>
          <w:rFonts w:ascii="HG丸ｺﾞｼｯｸM-PRO" w:eastAsia="HG丸ｺﾞｼｯｸM-PRO" w:hAnsi="HG丸ｺﾞｼｯｸM-PRO" w:hint="eastAsia"/>
          <w:sz w:val="24"/>
          <w:szCs w:val="28"/>
        </w:rPr>
        <w:t>など</w:t>
      </w:r>
      <w:r w:rsidRPr="005A5E62">
        <w:rPr>
          <w:rFonts w:ascii="HG丸ｺﾞｼｯｸM-PRO" w:eastAsia="HG丸ｺﾞｼｯｸM-PRO" w:hAnsi="HG丸ｺﾞｼｯｸM-PRO" w:hint="eastAsia"/>
          <w:sz w:val="24"/>
          <w:szCs w:val="28"/>
        </w:rPr>
        <w:t>から寄付を集め</w:t>
      </w:r>
      <w:r>
        <w:rPr>
          <w:rFonts w:ascii="HG丸ｺﾞｼｯｸM-PRO" w:eastAsia="HG丸ｺﾞｼｯｸM-PRO" w:hAnsi="HG丸ｺﾞｼｯｸM-PRO" w:hint="eastAsia"/>
          <w:sz w:val="24"/>
          <w:szCs w:val="28"/>
        </w:rPr>
        <w:t>、その</w:t>
      </w:r>
      <w:r w:rsidRPr="00181F42">
        <w:rPr>
          <w:rFonts w:ascii="HG丸ｺﾞｼｯｸM-PRO" w:eastAsia="HG丸ｺﾞｼｯｸM-PRO" w:hAnsi="HG丸ｺﾞｼｯｸM-PRO" w:hint="eastAsia"/>
          <w:sz w:val="24"/>
          <w:szCs w:val="28"/>
        </w:rPr>
        <w:t>「温かいお金」</w:t>
      </w:r>
      <w:r>
        <w:rPr>
          <w:rFonts w:ascii="HG丸ｺﾞｼｯｸM-PRO" w:eastAsia="HG丸ｺﾞｼｯｸM-PRO" w:hAnsi="HG丸ｺﾞｼｯｸM-PRO" w:hint="eastAsia"/>
          <w:sz w:val="24"/>
          <w:szCs w:val="28"/>
        </w:rPr>
        <w:t>を</w:t>
      </w:r>
      <w:r w:rsidRPr="005A5E62">
        <w:rPr>
          <w:rFonts w:ascii="HG丸ｺﾞｼｯｸM-PRO" w:eastAsia="HG丸ｺﾞｼｯｸM-PRO" w:hAnsi="HG丸ｺﾞｼｯｸM-PRO" w:hint="eastAsia"/>
          <w:sz w:val="24"/>
          <w:szCs w:val="28"/>
        </w:rPr>
        <w:t>市民活動団体や</w:t>
      </w:r>
      <w:r w:rsidRPr="005A5E62">
        <w:rPr>
          <w:rFonts w:ascii="HG丸ｺﾞｼｯｸM-PRO" w:eastAsia="HG丸ｺﾞｼｯｸM-PRO" w:hAnsi="HG丸ｺﾞｼｯｸM-PRO"/>
          <w:sz w:val="24"/>
          <w:szCs w:val="28"/>
        </w:rPr>
        <w:t>NPO</w:t>
      </w:r>
      <w:r w:rsidR="00BD7605">
        <w:rPr>
          <w:rFonts w:ascii="HG丸ｺﾞｼｯｸM-PRO" w:eastAsia="HG丸ｺﾞｼｯｸM-PRO" w:hAnsi="HG丸ｺﾞｼｯｸM-PRO" w:hint="eastAsia"/>
          <w:sz w:val="24"/>
          <w:szCs w:val="28"/>
        </w:rPr>
        <w:t>法人といった</w:t>
      </w:r>
      <w:r w:rsidRPr="005A5E62">
        <w:rPr>
          <w:rFonts w:ascii="HG丸ｺﾞｼｯｸM-PRO" w:eastAsia="HG丸ｺﾞｼｯｸM-PRO" w:hAnsi="HG丸ｺﾞｼｯｸM-PRO"/>
          <w:sz w:val="24"/>
          <w:szCs w:val="28"/>
        </w:rPr>
        <w:t>地域組織等に助成することで、地域や社会の課題解決や活性化に取り組む</w:t>
      </w:r>
      <w:r w:rsidR="00E15E33">
        <w:rPr>
          <w:rFonts w:ascii="HG丸ｺﾞｼｯｸM-PRO" w:eastAsia="HG丸ｺﾞｼｯｸM-PRO" w:hAnsi="HG丸ｺﾞｼｯｸM-PRO" w:hint="eastAsia"/>
          <w:sz w:val="24"/>
          <w:szCs w:val="28"/>
        </w:rPr>
        <w:t>事業者や課題の当事者へ届ける仕組</w:t>
      </w:r>
      <w:r w:rsidRPr="00181F42">
        <w:rPr>
          <w:rFonts w:ascii="HG丸ｺﾞｼｯｸM-PRO" w:eastAsia="HG丸ｺﾞｼｯｸM-PRO" w:hAnsi="HG丸ｺﾞｼｯｸM-PRO" w:hint="eastAsia"/>
          <w:sz w:val="24"/>
          <w:szCs w:val="28"/>
        </w:rPr>
        <w:t>づくりを行</w:t>
      </w:r>
      <w:r>
        <w:rPr>
          <w:rFonts w:ascii="HG丸ｺﾞｼｯｸM-PRO" w:eastAsia="HG丸ｺﾞｼｯｸM-PRO" w:hAnsi="HG丸ｺﾞｼｯｸM-PRO" w:hint="eastAsia"/>
          <w:sz w:val="24"/>
          <w:szCs w:val="28"/>
        </w:rPr>
        <w:t>っています。</w:t>
      </w:r>
    </w:p>
    <w:p w14:paraId="36E47474" w14:textId="315C84BC" w:rsidR="00DC3791" w:rsidRDefault="00DC3791" w:rsidP="002A088C">
      <w:pPr>
        <w:spacing w:line="280" w:lineRule="exact"/>
        <w:jc w:val="left"/>
        <w:rPr>
          <w:rFonts w:ascii="HG丸ｺﾞｼｯｸM-PRO" w:eastAsia="HG丸ｺﾞｼｯｸM-PRO" w:hAnsi="HG丸ｺﾞｼｯｸM-PRO"/>
          <w:sz w:val="24"/>
          <w:szCs w:val="28"/>
        </w:rPr>
      </w:pPr>
    </w:p>
    <w:p w14:paraId="15C37439" w14:textId="68158E53" w:rsidR="007B49C1" w:rsidRPr="00DC3791" w:rsidRDefault="00E15E33" w:rsidP="00990291">
      <w:pPr>
        <w:spacing w:afterLines="30" w:after="94"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【取組</w:t>
      </w:r>
      <w:r w:rsidR="007B49C1">
        <w:rPr>
          <w:rFonts w:ascii="HG丸ｺﾞｼｯｸM-PRO" w:eastAsia="HG丸ｺﾞｼｯｸM-PRO" w:hAnsi="HG丸ｺﾞｼｯｸM-PRO" w:hint="eastAsia"/>
          <w:b/>
          <w:sz w:val="28"/>
          <w:szCs w:val="28"/>
        </w:rPr>
        <w:t>】</w:t>
      </w:r>
    </w:p>
    <w:p w14:paraId="07AE5BA9" w14:textId="21721A92" w:rsidR="00D961CC" w:rsidRDefault="003C1782" w:rsidP="002A088C">
      <w:pPr>
        <w:spacing w:line="280" w:lineRule="exact"/>
        <w:jc w:val="left"/>
        <w:rPr>
          <w:rFonts w:ascii="HG丸ｺﾞｼｯｸM-PRO" w:eastAsia="HG丸ｺﾞｼｯｸM-PRO" w:hAnsi="HG丸ｺﾞｼｯｸM-PRO"/>
          <w:sz w:val="24"/>
          <w:szCs w:val="28"/>
        </w:rPr>
      </w:pPr>
      <w:r w:rsidRPr="00DC3791">
        <w:rPr>
          <w:rFonts w:ascii="HG丸ｺﾞｼｯｸM-PRO" w:eastAsia="HG丸ｺﾞｼｯｸM-PRO" w:hAnsi="HG丸ｺﾞｼｯｸM-PRO" w:hint="eastAsia"/>
          <w:sz w:val="24"/>
          <w:szCs w:val="28"/>
        </w:rPr>
        <w:t>○　泉北ラボ</w:t>
      </w:r>
      <w:r w:rsidR="007B49C1" w:rsidRPr="00DC3791">
        <w:rPr>
          <w:rFonts w:ascii="HG丸ｺﾞｼｯｸM-PRO" w:eastAsia="HG丸ｺﾞｼｯｸM-PRO" w:hAnsi="HG丸ｺﾞｼｯｸM-PRO" w:hint="eastAsia"/>
          <w:sz w:val="24"/>
          <w:szCs w:val="28"/>
        </w:rPr>
        <w:t>の運営</w:t>
      </w:r>
    </w:p>
    <w:p w14:paraId="3B83177E" w14:textId="77777777" w:rsidR="00DC3791" w:rsidRPr="00DC3791" w:rsidRDefault="00DC3791" w:rsidP="002A088C">
      <w:pPr>
        <w:spacing w:line="280" w:lineRule="exact"/>
        <w:jc w:val="left"/>
        <w:rPr>
          <w:rFonts w:ascii="HG丸ｺﾞｼｯｸM-PRO" w:eastAsia="HG丸ｺﾞｼｯｸM-PRO" w:hAnsi="HG丸ｺﾞｼｯｸM-PRO"/>
          <w:sz w:val="28"/>
          <w:szCs w:val="28"/>
        </w:rPr>
      </w:pPr>
    </w:p>
    <w:p w14:paraId="0895254D" w14:textId="3140B2BD" w:rsidR="002A088C" w:rsidRPr="00E007AC" w:rsidRDefault="00B84991" w:rsidP="00D961CC">
      <w:pPr>
        <w:jc w:val="left"/>
        <w:rPr>
          <w:rFonts w:ascii="HG丸ｺﾞｼｯｸM-PRO" w:eastAsia="HG丸ｺﾞｼｯｸM-PRO" w:hAnsi="HG丸ｺﾞｼｯｸM-PRO"/>
          <w:b/>
          <w:sz w:val="32"/>
          <w:szCs w:val="32"/>
        </w:rPr>
      </w:pPr>
      <w:r w:rsidRPr="008A76E2">
        <w:rPr>
          <w:noProof/>
          <w:sz w:val="20"/>
        </w:rPr>
        <mc:AlternateContent>
          <mc:Choice Requires="wps">
            <w:drawing>
              <wp:anchor distT="0" distB="0" distL="114300" distR="114300" simplePos="0" relativeHeight="251720704" behindDoc="1" locked="0" layoutInCell="1" allowOverlap="1" wp14:anchorId="03C2DE0F" wp14:editId="473257FB">
                <wp:simplePos x="0" y="0"/>
                <wp:positionH relativeFrom="margin">
                  <wp:posOffset>-63220</wp:posOffset>
                </wp:positionH>
                <wp:positionV relativeFrom="paragraph">
                  <wp:posOffset>339618</wp:posOffset>
                </wp:positionV>
                <wp:extent cx="6105525" cy="1496291"/>
                <wp:effectExtent l="0" t="0" r="28575" b="27940"/>
                <wp:wrapNone/>
                <wp:docPr id="10"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105525" cy="1496291"/>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C19A78" id="角丸四角形 7" o:spid="_x0000_s1026" style="position:absolute;left:0;text-align:left;margin-left:-5pt;margin-top:26.75pt;width:480.75pt;height:117.8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" fillcolor="#ffc000" strokecolor="#f79646" strokeweight="2pt">
                <v:fill opacity="32896f"/>
                <o:lock v:ext="edit" aspectratio="t" verticies="t" text="t" shapetype="t"/>
                <w10:wrap anchorx="margin"/>
              </v:roundrect>
            </w:pict>
          </mc:Fallback>
        </mc:AlternateContent>
      </w:r>
      <w:r w:rsidR="000B2DEC" w:rsidRPr="008A76E2">
        <w:rPr>
          <w:rFonts w:ascii="HG丸ｺﾞｼｯｸM-PRO" w:eastAsia="HG丸ｺﾞｼｯｸM-PRO" w:hAnsi="HG丸ｺﾞｼｯｸM-PRO" w:hint="eastAsia"/>
          <w:b/>
          <w:sz w:val="28"/>
          <w:szCs w:val="32"/>
        </w:rPr>
        <w:t>【</w:t>
      </w:r>
      <w:r w:rsidR="003C1782" w:rsidRPr="008A76E2">
        <w:rPr>
          <w:rFonts w:ascii="HG丸ｺﾞｼｯｸM-PRO" w:eastAsia="HG丸ｺﾞｼｯｸM-PRO" w:hAnsi="HG丸ｺﾞｼｯｸM-PRO" w:hint="eastAsia"/>
          <w:b/>
          <w:sz w:val="28"/>
          <w:szCs w:val="32"/>
        </w:rPr>
        <w:t>泉北ラボ</w:t>
      </w:r>
      <w:r w:rsidR="00582BDB" w:rsidRPr="008A76E2">
        <w:rPr>
          <w:rFonts w:ascii="HG丸ｺﾞｼｯｸM-PRO" w:eastAsia="HG丸ｺﾞｼｯｸM-PRO" w:hAnsi="HG丸ｺﾞｼｯｸM-PRO" w:hint="eastAsia"/>
          <w:b/>
          <w:sz w:val="28"/>
          <w:szCs w:val="32"/>
        </w:rPr>
        <w:t>とは</w:t>
      </w:r>
      <w:r w:rsidR="000B2DEC" w:rsidRPr="008A76E2">
        <w:rPr>
          <w:rFonts w:ascii="HG丸ｺﾞｼｯｸM-PRO" w:eastAsia="HG丸ｺﾞｼｯｸM-PRO" w:hAnsi="HG丸ｺﾞｼｯｸM-PRO" w:hint="eastAsia"/>
          <w:b/>
          <w:sz w:val="28"/>
          <w:szCs w:val="32"/>
        </w:rPr>
        <w:t>】</w:t>
      </w:r>
    </w:p>
    <w:p w14:paraId="2CBDDEB3" w14:textId="03259B2E" w:rsidR="00215ED5" w:rsidRDefault="005557B3" w:rsidP="00BA793D">
      <w:pPr>
        <w:spacing w:line="300" w:lineRule="exact"/>
        <w:ind w:leftChars="1417" w:left="2976"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8896" behindDoc="0" locked="0" layoutInCell="1" allowOverlap="1" wp14:anchorId="13E992DA" wp14:editId="341E8736">
            <wp:simplePos x="0" y="0"/>
            <wp:positionH relativeFrom="column">
              <wp:posOffset>137795</wp:posOffset>
            </wp:positionH>
            <wp:positionV relativeFrom="paragraph">
              <wp:posOffset>97790</wp:posOffset>
            </wp:positionV>
            <wp:extent cx="1670685" cy="1199515"/>
            <wp:effectExtent l="0" t="0" r="571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685" cy="1199515"/>
                    </a:xfrm>
                    <a:prstGeom prst="rect">
                      <a:avLst/>
                    </a:prstGeom>
                    <a:noFill/>
                    <a:ln>
                      <a:noFill/>
                    </a:ln>
                  </pic:spPr>
                </pic:pic>
              </a:graphicData>
            </a:graphic>
          </wp:anchor>
        </w:drawing>
      </w:r>
      <w:r w:rsidR="00783431" w:rsidRPr="00783431">
        <w:rPr>
          <w:rFonts w:ascii="HG丸ｺﾞｼｯｸM-PRO" w:eastAsia="HG丸ｺﾞｼｯｸM-PRO" w:hAnsi="HG丸ｺﾞｼｯｸM-PRO" w:hint="eastAsia"/>
          <w:sz w:val="24"/>
          <w:szCs w:val="24"/>
        </w:rPr>
        <w:t>泉北ニュータウン</w:t>
      </w:r>
      <w:r w:rsidR="00783431">
        <w:rPr>
          <w:rFonts w:ascii="HG丸ｺﾞｼｯｸM-PRO" w:eastAsia="HG丸ｺﾞｼｯｸM-PRO" w:hAnsi="HG丸ｺﾞｼｯｸM-PRO" w:hint="eastAsia"/>
          <w:sz w:val="24"/>
          <w:szCs w:val="24"/>
        </w:rPr>
        <w:t>の</w:t>
      </w:r>
      <w:r w:rsidR="00AF2297">
        <w:rPr>
          <w:rFonts w:ascii="HG丸ｺﾞｼｯｸM-PRO" w:eastAsia="HG丸ｺﾞｼｯｸM-PRO" w:hAnsi="HG丸ｺﾞｼｯｸM-PRO" w:hint="eastAsia"/>
          <w:sz w:val="24"/>
          <w:szCs w:val="24"/>
        </w:rPr>
        <w:t>「まちの家事室」</w:t>
      </w:r>
      <w:r w:rsidR="00783431" w:rsidRPr="00783431">
        <w:rPr>
          <w:rFonts w:ascii="HG丸ｺﾞｼｯｸM-PRO" w:eastAsia="HG丸ｺﾞｼｯｸM-PRO" w:hAnsi="HG丸ｺﾞｼｯｸM-PRO" w:hint="eastAsia"/>
          <w:sz w:val="24"/>
          <w:szCs w:val="24"/>
        </w:rPr>
        <w:t>として、自然と皆が集まり、</w:t>
      </w:r>
      <w:r w:rsidR="00236350">
        <w:rPr>
          <w:rFonts w:ascii="HG丸ｺﾞｼｯｸM-PRO" w:eastAsia="HG丸ｺﾞｼｯｸM-PRO" w:hAnsi="HG丸ｺﾞｼｯｸM-PRO" w:hint="eastAsia"/>
          <w:sz w:val="24"/>
          <w:szCs w:val="24"/>
        </w:rPr>
        <w:t>地域の住民同士の</w:t>
      </w:r>
      <w:r w:rsidR="00783431" w:rsidRPr="00783431">
        <w:rPr>
          <w:rFonts w:ascii="HG丸ｺﾞｼｯｸM-PRO" w:eastAsia="HG丸ｺﾞｼｯｸM-PRO" w:hAnsi="HG丸ｺﾞｼｯｸM-PRO" w:hint="eastAsia"/>
          <w:sz w:val="24"/>
          <w:szCs w:val="24"/>
        </w:rPr>
        <w:t>コミュニティが生まれる広場のような場所を目指すことを目的に</w:t>
      </w:r>
      <w:r w:rsidR="00215ED5">
        <w:rPr>
          <w:rFonts w:ascii="HG丸ｺﾞｼｯｸM-PRO" w:eastAsia="HG丸ｺﾞｼｯｸM-PRO" w:hAnsi="HG丸ｺﾞｼｯｸM-PRO" w:hint="eastAsia"/>
          <w:sz w:val="24"/>
          <w:szCs w:val="24"/>
        </w:rPr>
        <w:t>、</w:t>
      </w:r>
      <w:r w:rsidR="00776BEF" w:rsidRPr="00BA793D">
        <w:rPr>
          <w:rFonts w:ascii="HG丸ｺﾞｼｯｸM-PRO" w:eastAsia="HG丸ｺﾞｼｯｸM-PRO" w:hAnsi="HG丸ｺﾞｼｯｸM-PRO" w:hint="eastAsia"/>
          <w:sz w:val="24"/>
          <w:szCs w:val="24"/>
        </w:rPr>
        <w:t>住民からのクラウドファンディングによる支援で、</w:t>
      </w:r>
      <w:r w:rsidR="00215ED5" w:rsidRPr="00BA793D">
        <w:rPr>
          <w:rFonts w:ascii="HG丸ｺﾞｼｯｸM-PRO" w:eastAsia="HG丸ｺﾞｼｯｸM-PRO" w:hAnsi="HG丸ｺﾞｼｯｸM-PRO" w:hint="eastAsia"/>
          <w:sz w:val="24"/>
          <w:szCs w:val="24"/>
        </w:rPr>
        <w:t>令和</w:t>
      </w:r>
      <w:r w:rsidR="00BD7605" w:rsidRPr="00BA793D">
        <w:rPr>
          <w:rFonts w:ascii="HG丸ｺﾞｼｯｸM-PRO" w:eastAsia="HG丸ｺﾞｼｯｸM-PRO" w:hAnsi="HG丸ｺﾞｼｯｸM-PRO" w:hint="eastAsia"/>
          <w:sz w:val="24"/>
          <w:szCs w:val="24"/>
        </w:rPr>
        <w:t>４</w:t>
      </w:r>
      <w:r w:rsidR="00215ED5" w:rsidRPr="00BA793D">
        <w:rPr>
          <w:rFonts w:ascii="HG丸ｺﾞｼｯｸM-PRO" w:eastAsia="HG丸ｺﾞｼｯｸM-PRO" w:hAnsi="HG丸ｺﾞｼｯｸM-PRO" w:hint="eastAsia"/>
          <w:sz w:val="24"/>
          <w:szCs w:val="24"/>
        </w:rPr>
        <w:t>年</w:t>
      </w:r>
      <w:r w:rsidR="00BD7605" w:rsidRPr="00BA793D">
        <w:rPr>
          <w:rFonts w:ascii="HG丸ｺﾞｼｯｸM-PRO" w:eastAsia="HG丸ｺﾞｼｯｸM-PRO" w:hAnsi="HG丸ｺﾞｼｯｸM-PRO" w:hint="eastAsia"/>
          <w:sz w:val="24"/>
          <w:szCs w:val="24"/>
        </w:rPr>
        <w:t>１</w:t>
      </w:r>
      <w:r w:rsidR="00BD7605">
        <w:rPr>
          <w:rFonts w:ascii="HG丸ｺﾞｼｯｸM-PRO" w:eastAsia="HG丸ｺﾞｼｯｸM-PRO" w:hAnsi="HG丸ｺﾞｼｯｸM-PRO" w:hint="eastAsia"/>
          <w:sz w:val="24"/>
          <w:szCs w:val="24"/>
        </w:rPr>
        <w:t>月</w:t>
      </w:r>
      <w:r w:rsidR="00215ED5">
        <w:rPr>
          <w:rFonts w:ascii="HG丸ｺﾞｼｯｸM-PRO" w:eastAsia="HG丸ｺﾞｼｯｸM-PRO" w:hAnsi="HG丸ｺﾞｼｯｸM-PRO" w:hint="eastAsia"/>
          <w:sz w:val="24"/>
          <w:szCs w:val="24"/>
        </w:rPr>
        <w:t>に</w:t>
      </w:r>
      <w:r w:rsidR="00783431" w:rsidRPr="00783431">
        <w:rPr>
          <w:rFonts w:ascii="HG丸ｺﾞｼｯｸM-PRO" w:eastAsia="HG丸ｺﾞｼｯｸM-PRO" w:hAnsi="HG丸ｺﾞｼｯｸM-PRO" w:hint="eastAsia"/>
          <w:sz w:val="24"/>
          <w:szCs w:val="24"/>
        </w:rPr>
        <w:t>「泉北ラボ」</w:t>
      </w:r>
      <w:r w:rsidR="00BD7605">
        <w:rPr>
          <w:rFonts w:ascii="HG丸ｺﾞｼｯｸM-PRO" w:eastAsia="HG丸ｺﾞｼｯｸM-PRO" w:hAnsi="HG丸ｺﾞｼｯｸM-PRO" w:hint="eastAsia"/>
          <w:sz w:val="24"/>
          <w:szCs w:val="24"/>
        </w:rPr>
        <w:t>が完成し</w:t>
      </w:r>
      <w:r w:rsidR="00215ED5">
        <w:rPr>
          <w:rFonts w:ascii="HG丸ｺﾞｼｯｸM-PRO" w:eastAsia="HG丸ｺﾞｼｯｸM-PRO" w:hAnsi="HG丸ｺﾞｼｯｸM-PRO" w:hint="eastAsia"/>
          <w:sz w:val="24"/>
          <w:szCs w:val="24"/>
        </w:rPr>
        <w:t>ました。</w:t>
      </w:r>
    </w:p>
    <w:p w14:paraId="3847E9E6" w14:textId="0F59CD4C" w:rsidR="00783431" w:rsidRPr="00783431" w:rsidRDefault="00236350" w:rsidP="00BA793D">
      <w:pPr>
        <w:spacing w:line="300" w:lineRule="exact"/>
        <w:ind w:leftChars="1417" w:left="2976" w:firstLineChars="100" w:firstLine="240"/>
        <w:rPr>
          <w:rFonts w:ascii="HG丸ｺﾞｼｯｸM-PRO" w:eastAsia="HG丸ｺﾞｼｯｸM-PRO" w:hAnsi="HG丸ｺﾞｼｯｸM-PRO"/>
          <w:sz w:val="24"/>
          <w:szCs w:val="24"/>
        </w:rPr>
      </w:pPr>
      <w:r w:rsidRPr="00783431">
        <w:rPr>
          <w:rFonts w:ascii="HG丸ｺﾞｼｯｸM-PRO" w:eastAsia="HG丸ｺﾞｼｯｸM-PRO" w:hAnsi="HG丸ｺﾞｼｯｸM-PRO" w:hint="eastAsia"/>
          <w:sz w:val="24"/>
          <w:szCs w:val="24"/>
        </w:rPr>
        <w:t>「泉北ラボ」</w:t>
      </w:r>
      <w:r w:rsidR="00E87444">
        <w:rPr>
          <w:rFonts w:ascii="HG丸ｺﾞｼｯｸM-PRO" w:eastAsia="HG丸ｺﾞｼｯｸM-PRO" w:hAnsi="HG丸ｺﾞｼｯｸM-PRO" w:hint="eastAsia"/>
          <w:sz w:val="24"/>
          <w:szCs w:val="24"/>
        </w:rPr>
        <w:t>では、</w:t>
      </w:r>
      <w:r w:rsidR="0011516B">
        <w:rPr>
          <w:rFonts w:ascii="HG丸ｺﾞｼｯｸM-PRO" w:eastAsia="HG丸ｺﾞｼｯｸM-PRO" w:hAnsi="HG丸ｺﾞｼｯｸM-PRO" w:hint="eastAsia"/>
          <w:sz w:val="24"/>
          <w:szCs w:val="24"/>
        </w:rPr>
        <w:t>以下で紹介するような</w:t>
      </w:r>
      <w:r w:rsidR="00215ED5">
        <w:rPr>
          <w:rFonts w:ascii="HG丸ｺﾞｼｯｸM-PRO" w:eastAsia="HG丸ｺﾞｼｯｸM-PRO" w:hAnsi="HG丸ｺﾞｼｯｸM-PRO" w:hint="eastAsia"/>
          <w:sz w:val="24"/>
          <w:szCs w:val="24"/>
        </w:rPr>
        <w:t>様々な</w:t>
      </w:r>
      <w:r w:rsidR="00783431">
        <w:rPr>
          <w:rFonts w:ascii="HG丸ｺﾞｼｯｸM-PRO" w:eastAsia="HG丸ｺﾞｼｯｸM-PRO" w:hAnsi="HG丸ｺﾞｼｯｸM-PRO" w:hint="eastAsia"/>
          <w:sz w:val="24"/>
          <w:szCs w:val="24"/>
        </w:rPr>
        <w:t>サービスを提供しています</w:t>
      </w:r>
      <w:r w:rsidR="00783431" w:rsidRPr="00783431">
        <w:rPr>
          <w:rFonts w:ascii="HG丸ｺﾞｼｯｸM-PRO" w:eastAsia="HG丸ｺﾞｼｯｸM-PRO" w:hAnsi="HG丸ｺﾞｼｯｸM-PRO" w:hint="eastAsia"/>
          <w:sz w:val="24"/>
          <w:szCs w:val="24"/>
        </w:rPr>
        <w:t>。</w:t>
      </w:r>
    </w:p>
    <w:p w14:paraId="19E6C812" w14:textId="498F6CEC" w:rsidR="004105B2" w:rsidRDefault="004105B2" w:rsidP="00BA793D">
      <w:pPr>
        <w:spacing w:line="300" w:lineRule="exact"/>
        <w:jc w:val="left"/>
        <w:rPr>
          <w:rFonts w:ascii="HG丸ｺﾞｼｯｸM-PRO" w:eastAsia="HG丸ｺﾞｼｯｸM-PRO" w:hAnsi="HG丸ｺﾞｼｯｸM-PRO"/>
          <w:sz w:val="24"/>
          <w:szCs w:val="24"/>
        </w:rPr>
      </w:pPr>
    </w:p>
    <w:p w14:paraId="1E5277B2" w14:textId="77777777" w:rsidR="00BA793D" w:rsidRPr="00236350" w:rsidRDefault="00BA793D" w:rsidP="00EC3EFC">
      <w:pPr>
        <w:spacing w:line="280" w:lineRule="exact"/>
        <w:jc w:val="left"/>
        <w:rPr>
          <w:rFonts w:ascii="HG丸ｺﾞｼｯｸM-PRO" w:eastAsia="HG丸ｺﾞｼｯｸM-PRO" w:hAnsi="HG丸ｺﾞｼｯｸM-PRO"/>
          <w:sz w:val="24"/>
          <w:szCs w:val="24"/>
        </w:rPr>
      </w:pPr>
    </w:p>
    <w:p w14:paraId="38227011" w14:textId="7B4790D8" w:rsidR="00F52518" w:rsidRPr="008A76E2" w:rsidRDefault="007B49C1" w:rsidP="00D525CC">
      <w:pPr>
        <w:spacing w:line="360" w:lineRule="exact"/>
        <w:ind w:left="1124" w:hangingChars="400" w:hanging="1124"/>
        <w:rPr>
          <w:rFonts w:ascii="HG丸ｺﾞｼｯｸM-PRO" w:eastAsia="HG丸ｺﾞｼｯｸM-PRO" w:hAnsi="HG丸ｺﾞｼｯｸM-PRO"/>
          <w:b/>
          <w:sz w:val="28"/>
          <w:szCs w:val="32"/>
        </w:rPr>
      </w:pPr>
      <w:r w:rsidRPr="008A76E2">
        <w:rPr>
          <w:rFonts w:ascii="HG丸ｺﾞｼｯｸM-PRO" w:eastAsia="HG丸ｺﾞｼｯｸM-PRO" w:hAnsi="HG丸ｺﾞｼｯｸM-PRO" w:hint="eastAsia"/>
          <w:b/>
          <w:sz w:val="28"/>
          <w:szCs w:val="32"/>
        </w:rPr>
        <w:t>【</w:t>
      </w:r>
      <w:r w:rsidR="00AC46B8">
        <w:rPr>
          <w:rFonts w:ascii="HG丸ｺﾞｼｯｸM-PRO" w:eastAsia="HG丸ｺﾞｼｯｸM-PRO" w:hAnsi="HG丸ｺﾞｼｯｸM-PRO" w:hint="eastAsia"/>
          <w:b/>
          <w:sz w:val="28"/>
          <w:szCs w:val="32"/>
        </w:rPr>
        <w:t>取組</w:t>
      </w:r>
      <w:bookmarkStart w:id="0" w:name="_GoBack"/>
      <w:bookmarkEnd w:id="0"/>
      <w:r w:rsidR="00D51B8E" w:rsidRPr="008A76E2">
        <w:rPr>
          <w:rFonts w:ascii="HG丸ｺﾞｼｯｸM-PRO" w:eastAsia="HG丸ｺﾞｼｯｸM-PRO" w:hAnsi="HG丸ｺﾞｼｯｸM-PRO" w:hint="eastAsia"/>
          <w:b/>
          <w:sz w:val="28"/>
          <w:szCs w:val="32"/>
        </w:rPr>
        <w:t>内容の紹介</w:t>
      </w:r>
      <w:r w:rsidR="00D525CC" w:rsidRPr="008A76E2">
        <w:rPr>
          <w:rFonts w:ascii="HG丸ｺﾞｼｯｸM-PRO" w:eastAsia="HG丸ｺﾞｼｯｸM-PRO" w:hAnsi="HG丸ｺﾞｼｯｸM-PRO" w:hint="eastAsia"/>
          <w:b/>
          <w:sz w:val="28"/>
          <w:szCs w:val="32"/>
        </w:rPr>
        <w:t>】</w:t>
      </w:r>
    </w:p>
    <w:p w14:paraId="2104F1C2" w14:textId="7E5B44F6" w:rsidR="0094301B" w:rsidRDefault="00B84991" w:rsidP="0094301B">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6608" behindDoc="1" locked="0" layoutInCell="1" allowOverlap="1" wp14:anchorId="1414DA90" wp14:editId="15CF1261">
                <wp:simplePos x="0" y="0"/>
                <wp:positionH relativeFrom="margin">
                  <wp:posOffset>-52705</wp:posOffset>
                </wp:positionH>
                <wp:positionV relativeFrom="paragraph">
                  <wp:posOffset>103506</wp:posOffset>
                </wp:positionV>
                <wp:extent cx="6086104" cy="4305300"/>
                <wp:effectExtent l="0" t="0" r="10160" b="19050"/>
                <wp:wrapNone/>
                <wp:docPr id="26"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86104" cy="4305300"/>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3D92C2" id="角丸四角形 7" o:spid="_x0000_s1026" style="position:absolute;left:0;text-align:left;margin-left:-4.15pt;margin-top:8.15pt;width:479.2pt;height:339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" fillcolor="#ffc000" strokecolor="#f79646" strokeweight="2pt">
                <v:fill opacity="32896f"/>
                <o:lock v:ext="edit" aspectratio="t" verticies="t" text="t" shapetype="t"/>
                <w10:wrap anchorx="margin"/>
              </v:roundrect>
            </w:pict>
          </mc:Fallback>
        </mc:AlternateContent>
      </w:r>
    </w:p>
    <w:p w14:paraId="0443C352" w14:textId="43EAAD71" w:rsidR="00AF2297" w:rsidRPr="00BA793D" w:rsidRDefault="00AF2297" w:rsidP="00BA793D">
      <w:pPr>
        <w:spacing w:line="300" w:lineRule="exact"/>
        <w:ind w:leftChars="135" w:left="283" w:firstLineChars="74" w:firstLine="1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当法人は公益目的事業として「泉北ラボ」の運営を</w:t>
      </w:r>
      <w:r w:rsidR="00237100">
        <w:rPr>
          <w:rFonts w:ascii="HG丸ｺﾞｼｯｸM-PRO" w:eastAsia="HG丸ｺﾞｼｯｸM-PRO" w:hAnsi="HG丸ｺﾞｼｯｸM-PRO" w:hint="eastAsia"/>
          <w:sz w:val="24"/>
          <w:szCs w:val="24"/>
        </w:rPr>
        <w:t>行</w:t>
      </w:r>
      <w:r>
        <w:rPr>
          <w:rFonts w:ascii="HG丸ｺﾞｼｯｸM-PRO" w:eastAsia="HG丸ｺﾞｼｯｸM-PRO" w:hAnsi="HG丸ｺﾞｼｯｸM-PRO" w:hint="eastAsia"/>
          <w:sz w:val="24"/>
          <w:szCs w:val="24"/>
        </w:rPr>
        <w:t>っています。</w:t>
      </w:r>
      <w:r w:rsidR="00B85DC3">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hint="eastAsia"/>
          <w:sz w:val="24"/>
          <w:szCs w:val="24"/>
        </w:rPr>
        <w:t>「泉北ラボ」という</w:t>
      </w:r>
      <w:r w:rsidRPr="00AF2297">
        <w:rPr>
          <w:rFonts w:ascii="HG丸ｺﾞｼｯｸM-PRO" w:eastAsia="HG丸ｺﾞｼｯｸM-PRO" w:hAnsi="HG丸ｺﾞｼｯｸM-PRO" w:hint="eastAsia"/>
          <w:sz w:val="24"/>
          <w:szCs w:val="24"/>
        </w:rPr>
        <w:t>「まちの家事室」では、</w:t>
      </w:r>
      <w:r w:rsidR="004D4EB6">
        <w:rPr>
          <w:rFonts w:ascii="HG丸ｺﾞｼｯｸM-PRO" w:eastAsia="HG丸ｺﾞｼｯｸM-PRO" w:hAnsi="HG丸ｺﾞｼｯｸM-PRO" w:hint="eastAsia"/>
          <w:sz w:val="24"/>
          <w:szCs w:val="24"/>
        </w:rPr>
        <w:t>地域の人々</w:t>
      </w:r>
      <w:r w:rsidRPr="00AF2297">
        <w:rPr>
          <w:rFonts w:ascii="HG丸ｺﾞｼｯｸM-PRO" w:eastAsia="HG丸ｺﾞｼｯｸM-PRO" w:hAnsi="HG丸ｺﾞｼｯｸM-PRO" w:hint="eastAsia"/>
          <w:sz w:val="24"/>
          <w:szCs w:val="24"/>
        </w:rPr>
        <w:t>が</w:t>
      </w:r>
      <w:r w:rsidR="00BD7605">
        <w:rPr>
          <w:rFonts w:ascii="HG丸ｺﾞｼｯｸM-PRO" w:eastAsia="HG丸ｺﾞｼｯｸM-PRO" w:hAnsi="HG丸ｺﾞｼｯｸM-PRO" w:hint="eastAsia"/>
          <w:sz w:val="24"/>
          <w:szCs w:val="24"/>
        </w:rPr>
        <w:t>世代を問わず、様々な目的でここに集まり、自然に交流することができるような場所を提供しています</w:t>
      </w:r>
      <w:r w:rsidRPr="00AF2297">
        <w:rPr>
          <w:rFonts w:ascii="HG丸ｺﾞｼｯｸM-PRO" w:eastAsia="HG丸ｺﾞｼｯｸM-PRO" w:hAnsi="HG丸ｺﾞｼｯｸM-PRO" w:hint="eastAsia"/>
          <w:sz w:val="24"/>
          <w:szCs w:val="24"/>
        </w:rPr>
        <w:t>。</w:t>
      </w:r>
      <w:r w:rsidR="00776BEF" w:rsidRPr="00BA793D">
        <w:rPr>
          <w:rFonts w:ascii="HG丸ｺﾞｼｯｸM-PRO" w:eastAsia="HG丸ｺﾞｼｯｸM-PRO" w:hAnsi="HG丸ｺﾞｼｯｸM-PRO" w:hint="eastAsia"/>
          <w:sz w:val="24"/>
          <w:szCs w:val="24"/>
        </w:rPr>
        <w:t>コンセプトは私設の公民館です。</w:t>
      </w:r>
    </w:p>
    <w:p w14:paraId="06292D03" w14:textId="2BA6CBA1" w:rsidR="00AF2297" w:rsidRDefault="00AF2297" w:rsidP="00BA793D">
      <w:pPr>
        <w:spacing w:line="300" w:lineRule="exact"/>
        <w:ind w:leftChars="135" w:left="283" w:firstLineChars="74" w:firstLine="178"/>
        <w:rPr>
          <w:rFonts w:ascii="HG丸ｺﾞｼｯｸM-PRO" w:eastAsia="HG丸ｺﾞｼｯｸM-PRO" w:hAnsi="HG丸ｺﾞｼｯｸM-PRO"/>
          <w:sz w:val="24"/>
          <w:szCs w:val="24"/>
        </w:rPr>
      </w:pPr>
      <w:r w:rsidRPr="00BA793D">
        <w:rPr>
          <w:rFonts w:ascii="HG丸ｺﾞｼｯｸM-PRO" w:eastAsia="HG丸ｺﾞｼｯｸM-PRO" w:hAnsi="HG丸ｺﾞｼｯｸM-PRO" w:hint="eastAsia"/>
          <w:sz w:val="24"/>
          <w:szCs w:val="24"/>
        </w:rPr>
        <w:t>地域の</w:t>
      </w:r>
      <w:r w:rsidR="00776BEF" w:rsidRPr="00BA793D">
        <w:rPr>
          <w:rFonts w:ascii="HG丸ｺﾞｼｯｸM-PRO" w:eastAsia="HG丸ｺﾞｼｯｸM-PRO" w:hAnsi="HG丸ｺﾞｼｯｸM-PRO" w:hint="eastAsia"/>
          <w:sz w:val="24"/>
          <w:szCs w:val="24"/>
        </w:rPr>
        <w:t>子どもからお年寄り</w:t>
      </w:r>
      <w:r w:rsidRPr="00BA793D">
        <w:rPr>
          <w:rFonts w:ascii="HG丸ｺﾞｼｯｸM-PRO" w:eastAsia="HG丸ｺﾞｼｯｸM-PRO" w:hAnsi="HG丸ｺﾞｼｯｸM-PRO" w:hint="eastAsia"/>
          <w:sz w:val="24"/>
          <w:szCs w:val="24"/>
        </w:rPr>
        <w:t>、</w:t>
      </w:r>
      <w:r w:rsidR="00237100" w:rsidRPr="00BA793D">
        <w:rPr>
          <w:rFonts w:ascii="HG丸ｺﾞｼｯｸM-PRO" w:eastAsia="HG丸ｺﾞｼｯｸM-PRO" w:hAnsi="HG丸ｺﾞｼｯｸM-PRO" w:hint="eastAsia"/>
          <w:sz w:val="24"/>
          <w:szCs w:val="24"/>
        </w:rPr>
        <w:t>在</w:t>
      </w:r>
      <w:r w:rsidR="00237100">
        <w:rPr>
          <w:rFonts w:ascii="HG丸ｺﾞｼｯｸM-PRO" w:eastAsia="HG丸ｺﾞｼｯｸM-PRO" w:hAnsi="HG丸ｺﾞｼｯｸM-PRO" w:hint="eastAsia"/>
          <w:sz w:val="24"/>
          <w:szCs w:val="24"/>
        </w:rPr>
        <w:t>宅ワークをする</w:t>
      </w:r>
      <w:r>
        <w:rPr>
          <w:rFonts w:ascii="HG丸ｺﾞｼｯｸM-PRO" w:eastAsia="HG丸ｺﾞｼｯｸM-PRO" w:hAnsi="HG丸ｺﾞｼｯｸM-PRO" w:hint="eastAsia"/>
          <w:sz w:val="24"/>
          <w:szCs w:val="24"/>
        </w:rPr>
        <w:t>人、オンライン授業や自習する学生、</w:t>
      </w:r>
      <w:r w:rsidRPr="00AF2297">
        <w:rPr>
          <w:rFonts w:ascii="HG丸ｺﾞｼｯｸM-PRO" w:eastAsia="HG丸ｺﾞｼｯｸM-PRO" w:hAnsi="HG丸ｺﾞｼｯｸM-PRO" w:hint="eastAsia"/>
          <w:sz w:val="24"/>
          <w:szCs w:val="24"/>
        </w:rPr>
        <w:t>子ども食堂運営者</w:t>
      </w:r>
      <w:r w:rsidR="0011516B">
        <w:rPr>
          <w:rFonts w:ascii="HG丸ｺﾞｼｯｸM-PRO" w:eastAsia="HG丸ｺﾞｼｯｸM-PRO" w:hAnsi="HG丸ｺﾞｼｯｸM-PRO" w:hint="eastAsia"/>
          <w:sz w:val="24"/>
          <w:szCs w:val="24"/>
        </w:rPr>
        <w:t>といった方々の</w:t>
      </w:r>
      <w:r w:rsidRPr="00AF2297">
        <w:rPr>
          <w:rFonts w:ascii="HG丸ｺﾞｼｯｸM-PRO" w:eastAsia="HG丸ｺﾞｼｯｸM-PRO" w:hAnsi="HG丸ｺﾞｼｯｸM-PRO" w:hint="eastAsia"/>
          <w:sz w:val="24"/>
          <w:szCs w:val="24"/>
        </w:rPr>
        <w:t>地域の居場所となり、自由な</w:t>
      </w:r>
      <w:r w:rsidR="00237100">
        <w:rPr>
          <w:rFonts w:ascii="HG丸ｺﾞｼｯｸM-PRO" w:eastAsia="HG丸ｺﾞｼｯｸM-PRO" w:hAnsi="HG丸ｺﾞｼｯｸM-PRO" w:hint="eastAsia"/>
          <w:sz w:val="24"/>
          <w:szCs w:val="24"/>
        </w:rPr>
        <w:t>「</w:t>
      </w:r>
      <w:r w:rsidRPr="00AF2297">
        <w:rPr>
          <w:rFonts w:ascii="HG丸ｺﾞｼｯｸM-PRO" w:eastAsia="HG丸ｺﾞｼｯｸM-PRO" w:hAnsi="HG丸ｺﾞｼｯｸM-PRO" w:hint="eastAsia"/>
          <w:sz w:val="24"/>
          <w:szCs w:val="24"/>
        </w:rPr>
        <w:t>くつろぎ</w:t>
      </w:r>
      <w:r w:rsidR="00237100">
        <w:rPr>
          <w:rFonts w:ascii="HG丸ｺﾞｼｯｸM-PRO" w:eastAsia="HG丸ｺﾞｼｯｸM-PRO" w:hAnsi="HG丸ｺﾞｼｯｸM-PRO" w:hint="eastAsia"/>
          <w:sz w:val="24"/>
          <w:szCs w:val="24"/>
        </w:rPr>
        <w:t>」</w:t>
      </w:r>
      <w:r w:rsidRPr="00AF2297">
        <w:rPr>
          <w:rFonts w:ascii="HG丸ｺﾞｼｯｸM-PRO" w:eastAsia="HG丸ｺﾞｼｯｸM-PRO" w:hAnsi="HG丸ｺﾞｼｯｸM-PRO" w:hint="eastAsia"/>
          <w:sz w:val="24"/>
          <w:szCs w:val="24"/>
        </w:rPr>
        <w:t>と</w:t>
      </w:r>
      <w:r w:rsidR="00237100">
        <w:rPr>
          <w:rFonts w:ascii="HG丸ｺﾞｼｯｸM-PRO" w:eastAsia="HG丸ｺﾞｼｯｸM-PRO" w:hAnsi="HG丸ｺﾞｼｯｸM-PRO" w:hint="eastAsia"/>
          <w:sz w:val="24"/>
          <w:szCs w:val="24"/>
        </w:rPr>
        <w:t>「</w:t>
      </w:r>
      <w:r w:rsidRPr="00AF2297">
        <w:rPr>
          <w:rFonts w:ascii="HG丸ｺﾞｼｯｸM-PRO" w:eastAsia="HG丸ｺﾞｼｯｸM-PRO" w:hAnsi="HG丸ｺﾞｼｯｸM-PRO" w:hint="eastAsia"/>
          <w:sz w:val="24"/>
          <w:szCs w:val="24"/>
        </w:rPr>
        <w:t>つながり</w:t>
      </w:r>
      <w:r w:rsidR="00237100">
        <w:rPr>
          <w:rFonts w:ascii="HG丸ｺﾞｼｯｸM-PRO" w:eastAsia="HG丸ｺﾞｼｯｸM-PRO" w:hAnsi="HG丸ｺﾞｼｯｸM-PRO" w:hint="eastAsia"/>
          <w:sz w:val="24"/>
          <w:szCs w:val="24"/>
        </w:rPr>
        <w:t>」を提供することを目指しています</w:t>
      </w:r>
      <w:r w:rsidRPr="00AF2297">
        <w:rPr>
          <w:rFonts w:ascii="HG丸ｺﾞｼｯｸM-PRO" w:eastAsia="HG丸ｺﾞｼｯｸM-PRO" w:hAnsi="HG丸ｺﾞｼｯｸM-PRO" w:hint="eastAsia"/>
          <w:sz w:val="24"/>
          <w:szCs w:val="24"/>
        </w:rPr>
        <w:t>。</w:t>
      </w:r>
    </w:p>
    <w:p w14:paraId="38DEA10D" w14:textId="704747C3" w:rsidR="00776BEF" w:rsidRDefault="00776BEF" w:rsidP="00990291">
      <w:pPr>
        <w:spacing w:afterLines="30" w:after="94" w:line="300" w:lineRule="exact"/>
        <w:ind w:leftChars="135" w:left="283" w:firstLineChars="74" w:firstLine="1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泉北ラボは、旧高倉台西小学校に位置し、学校法人みどり学園大阪健康福祉短期大学のキャンパスを中心とするシェアタウン泉ヶ丘ネクストにおける、地域の交流拠点という性格も有しています。</w:t>
      </w:r>
    </w:p>
    <w:p w14:paraId="28CD8543" w14:textId="68D3CD03" w:rsidR="00215ED5" w:rsidRDefault="00990291" w:rsidP="00990291">
      <w:pPr>
        <w:spacing w:afterLines="30" w:after="94" w:line="300" w:lineRule="exact"/>
        <w:ind w:leftChars="1485" w:left="311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6848" behindDoc="0" locked="0" layoutInCell="1" allowOverlap="1" wp14:anchorId="10619BA2" wp14:editId="6C13A06E">
            <wp:simplePos x="0" y="0"/>
            <wp:positionH relativeFrom="column">
              <wp:posOffset>442595</wp:posOffset>
            </wp:positionH>
            <wp:positionV relativeFrom="paragraph">
              <wp:posOffset>36195</wp:posOffset>
            </wp:positionV>
            <wp:extent cx="1276350" cy="109029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297">
        <w:rPr>
          <w:rFonts w:ascii="HG丸ｺﾞｼｯｸM-PRO" w:eastAsia="HG丸ｺﾞｼｯｸM-PRO" w:hAnsi="HG丸ｺﾞｼｯｸM-PRO" w:hint="eastAsia"/>
          <w:sz w:val="24"/>
          <w:szCs w:val="24"/>
        </w:rPr>
        <w:t>◎</w:t>
      </w:r>
      <w:r w:rsidR="00215ED5">
        <w:rPr>
          <w:rFonts w:ascii="HG丸ｺﾞｼｯｸM-PRO" w:eastAsia="HG丸ｺﾞｼｯｸM-PRO" w:hAnsi="HG丸ｺﾞｼｯｸM-PRO" w:hint="eastAsia"/>
          <w:sz w:val="24"/>
          <w:szCs w:val="24"/>
        </w:rPr>
        <w:t>「泉北ラボ」では、以下のサービスを提供しています。</w:t>
      </w:r>
    </w:p>
    <w:p w14:paraId="634EB0C2" w14:textId="5256BDF5" w:rsidR="00776BEF" w:rsidRPr="00783431" w:rsidRDefault="00215ED5" w:rsidP="005557B3">
      <w:pPr>
        <w:spacing w:line="300" w:lineRule="exact"/>
        <w:ind w:leftChars="1575" w:left="3543" w:hangingChars="98" w:hanging="235"/>
        <w:rPr>
          <w:rFonts w:ascii="HG丸ｺﾞｼｯｸM-PRO" w:eastAsia="HG丸ｺﾞｼｯｸM-PRO" w:hAnsi="HG丸ｺﾞｼｯｸM-PRO"/>
          <w:sz w:val="24"/>
          <w:szCs w:val="24"/>
        </w:rPr>
      </w:pPr>
      <w:r w:rsidRPr="00783431">
        <w:rPr>
          <w:rFonts w:ascii="HG丸ｺﾞｼｯｸM-PRO" w:eastAsia="HG丸ｺﾞｼｯｸM-PRO" w:hAnsi="HG丸ｺﾞｼｯｸM-PRO" w:hint="eastAsia"/>
          <w:sz w:val="24"/>
          <w:szCs w:val="24"/>
        </w:rPr>
        <w:t>・地域のシェアスペース機能（会議室、ワーキングスペース、コミュニティランドリー等の貸し出し）</w:t>
      </w:r>
    </w:p>
    <w:p w14:paraId="25924B94" w14:textId="6672AEEF" w:rsidR="00215ED5" w:rsidRPr="00783431" w:rsidRDefault="00215ED5" w:rsidP="005557B3">
      <w:pPr>
        <w:spacing w:line="300" w:lineRule="exact"/>
        <w:ind w:leftChars="1575" w:left="3543" w:hangingChars="98" w:hanging="235"/>
        <w:rPr>
          <w:rFonts w:ascii="HG丸ｺﾞｼｯｸM-PRO" w:eastAsia="HG丸ｺﾞｼｯｸM-PRO" w:hAnsi="HG丸ｺﾞｼｯｸM-PRO"/>
          <w:sz w:val="24"/>
          <w:szCs w:val="24"/>
        </w:rPr>
      </w:pPr>
      <w:r w:rsidRPr="00783431">
        <w:rPr>
          <w:rFonts w:ascii="HG丸ｺﾞｼｯｸM-PRO" w:eastAsia="HG丸ｺﾞｼｯｸM-PRO" w:hAnsi="HG丸ｺﾞｼｯｸM-PRO" w:hint="eastAsia"/>
          <w:sz w:val="24"/>
          <w:szCs w:val="24"/>
        </w:rPr>
        <w:t>・アウトリーチ型子ども食堂運営団体（おかず</w:t>
      </w:r>
      <w:r w:rsidRPr="00783431">
        <w:rPr>
          <w:rFonts w:ascii="HG丸ｺﾞｼｯｸM-PRO" w:eastAsia="HG丸ｺﾞｼｯｸM-PRO" w:hAnsi="HG丸ｺﾞｼｯｸM-PRO"/>
          <w:sz w:val="24"/>
          <w:szCs w:val="24"/>
        </w:rPr>
        <w:t>BOX）へのシェアキッチン提供</w:t>
      </w:r>
    </w:p>
    <w:p w14:paraId="786A3179" w14:textId="5F6E148B" w:rsidR="00215ED5" w:rsidRPr="00783431" w:rsidRDefault="00990291" w:rsidP="005557B3">
      <w:pPr>
        <w:spacing w:line="300" w:lineRule="exact"/>
        <w:ind w:leftChars="1575" w:left="3543"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9920" behindDoc="0" locked="0" layoutInCell="1" allowOverlap="1" wp14:anchorId="1B40BE14" wp14:editId="24141C36">
            <wp:simplePos x="0" y="0"/>
            <wp:positionH relativeFrom="column">
              <wp:posOffset>448945</wp:posOffset>
            </wp:positionH>
            <wp:positionV relativeFrom="paragraph">
              <wp:posOffset>135890</wp:posOffset>
            </wp:positionV>
            <wp:extent cx="1269365" cy="1019175"/>
            <wp:effectExtent l="0" t="0" r="698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93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ED5" w:rsidRPr="00783431">
        <w:rPr>
          <w:rFonts w:ascii="HG丸ｺﾞｼｯｸM-PRO" w:eastAsia="HG丸ｺﾞｼｯｸM-PRO" w:hAnsi="HG丸ｺﾞｼｯｸM-PRO" w:hint="eastAsia"/>
          <w:sz w:val="24"/>
          <w:szCs w:val="24"/>
        </w:rPr>
        <w:t>・シェアキッチンを活用したコミュニティカフェ</w:t>
      </w:r>
    </w:p>
    <w:p w14:paraId="1CF8DE74" w14:textId="13C09DB0" w:rsidR="00215ED5" w:rsidRPr="00783431" w:rsidRDefault="00215ED5" w:rsidP="005557B3">
      <w:pPr>
        <w:spacing w:line="300" w:lineRule="exact"/>
        <w:ind w:leftChars="1575" w:left="3543" w:hangingChars="98" w:hanging="235"/>
        <w:rPr>
          <w:rFonts w:ascii="HG丸ｺﾞｼｯｸM-PRO" w:eastAsia="HG丸ｺﾞｼｯｸM-PRO" w:hAnsi="HG丸ｺﾞｼｯｸM-PRO"/>
          <w:sz w:val="24"/>
          <w:szCs w:val="24"/>
        </w:rPr>
      </w:pPr>
      <w:r w:rsidRPr="00783431">
        <w:rPr>
          <w:rFonts w:ascii="HG丸ｺﾞｼｯｸM-PRO" w:eastAsia="HG丸ｺﾞｼｯｸM-PRO" w:hAnsi="HG丸ｺﾞｼｯｸM-PRO" w:hint="eastAsia"/>
          <w:sz w:val="24"/>
          <w:szCs w:val="24"/>
        </w:rPr>
        <w:t>・コミュニティフリッジ（地域からの寄附を配分する冷蔵庫）の仲介・管理</w:t>
      </w:r>
    </w:p>
    <w:p w14:paraId="14EC34AE" w14:textId="3C19EEBD" w:rsidR="00D961CC" w:rsidRPr="005262D9" w:rsidRDefault="00990291" w:rsidP="005557B3">
      <w:pPr>
        <w:spacing w:line="300" w:lineRule="exact"/>
        <w:ind w:leftChars="1575" w:left="3504" w:hangingChars="98" w:hanging="196"/>
        <w:rPr>
          <w:rFonts w:ascii="HG丸ｺﾞｼｯｸM-PRO" w:eastAsia="HG丸ｺﾞｼｯｸM-PRO" w:hAnsi="HG丸ｺﾞｼｯｸM-PRO"/>
          <w:sz w:val="24"/>
          <w:szCs w:val="24"/>
        </w:rPr>
      </w:pPr>
      <w:r w:rsidRPr="008A76E2">
        <w:rPr>
          <w:noProof/>
          <w:sz w:val="20"/>
        </w:rPr>
        <mc:AlternateContent>
          <mc:Choice Requires="wps">
            <w:drawing>
              <wp:anchor distT="0" distB="0" distL="114300" distR="114300" simplePos="0" relativeHeight="251731968" behindDoc="1" locked="0" layoutInCell="1" allowOverlap="1" wp14:anchorId="7C4B62E3" wp14:editId="3DE99DCD">
                <wp:simplePos x="0" y="0"/>
                <wp:positionH relativeFrom="margin">
                  <wp:posOffset>-71755</wp:posOffset>
                </wp:positionH>
                <wp:positionV relativeFrom="paragraph">
                  <wp:posOffset>745490</wp:posOffset>
                </wp:positionV>
                <wp:extent cx="6105525" cy="714375"/>
                <wp:effectExtent l="0" t="0" r="28575" b="28575"/>
                <wp:wrapNone/>
                <wp:docPr id="3"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105525" cy="714375"/>
                        </a:xfrm>
                        <a:prstGeom prst="roundRect">
                          <a:avLst>
                            <a:gd name="adj" fmla="val 12745"/>
                          </a:avLst>
                        </a:prstGeom>
                        <a:solidFill>
                          <a:srgbClr val="FFC000">
                            <a:alpha val="50000"/>
                          </a:srgbClr>
                        </a:solidFill>
                        <a:ln w="25400">
                          <a:solidFill>
                            <a:srgbClr val="F79646"/>
                          </a:solidFill>
                          <a:round/>
                          <a:headEnd/>
                          <a:tailEnd/>
                        </a:ln>
                      </wps:spPr>
                      <wps:txbx>
                        <w:txbxContent>
                          <w:p w14:paraId="0A94C1CD" w14:textId="4AEDF6B6" w:rsidR="00990291" w:rsidRDefault="00990291" w:rsidP="00990291">
                            <w:pPr>
                              <w:spacing w:line="2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法人</w:t>
                            </w:r>
                            <w:r w:rsidRPr="00990291">
                              <w:rPr>
                                <w:rFonts w:ascii="HG丸ｺﾞｼｯｸM-PRO" w:eastAsia="HG丸ｺﾞｼｯｸM-PRO" w:hAnsi="HG丸ｺﾞｼｯｸM-PRO" w:hint="eastAsia"/>
                              </w:rPr>
                              <w:t xml:space="preserve">ホームページ　</w:t>
                            </w:r>
                            <w:hyperlink r:id="rId11" w:history="1">
                              <w:r w:rsidRPr="00BC5E62">
                                <w:rPr>
                                  <w:rStyle w:val="af0"/>
                                  <w:rFonts w:ascii="HG丸ｺﾞｼｯｸM-PRO" w:eastAsia="HG丸ｺﾞｼｯｸM-PRO" w:hAnsi="HG丸ｺﾞｼｯｸM-PRO"/>
                                </w:rPr>
                                <w:t>https://semboku-fund.org/</w:t>
                              </w:r>
                            </w:hyperlink>
                          </w:p>
                          <w:p w14:paraId="58D5BE5B" w14:textId="2A9561A3" w:rsidR="00990291" w:rsidRDefault="00990291" w:rsidP="00990291">
                            <w:pPr>
                              <w:spacing w:line="260" w:lineRule="exact"/>
                              <w:jc w:val="left"/>
                              <w:rPr>
                                <w:rFonts w:ascii="HG丸ｺﾞｼｯｸM-PRO" w:eastAsia="HG丸ｺﾞｼｯｸM-PRO" w:hAnsi="HG丸ｺﾞｼｯｸM-PRO"/>
                              </w:rPr>
                            </w:pPr>
                            <w:r w:rsidRPr="00990291">
                              <w:rPr>
                                <w:rFonts w:ascii="HG丸ｺﾞｼｯｸM-PRO" w:eastAsia="HG丸ｺﾞｼｯｸM-PRO" w:hAnsi="HG丸ｺﾞｼｯｸM-PRO" w:hint="eastAsia"/>
                              </w:rPr>
                              <w:t>コミュニティフリッジへの寄付</w:t>
                            </w:r>
                            <w:r>
                              <w:rPr>
                                <w:rFonts w:ascii="HG丸ｺﾞｼｯｸM-PRO" w:eastAsia="HG丸ｺﾞｼｯｸM-PRO" w:hAnsi="HG丸ｺﾞｼｯｸM-PRO" w:hint="eastAsia"/>
                              </w:rPr>
                              <w:t>について</w:t>
                            </w:r>
                            <w:r w:rsidRPr="00990291">
                              <w:rPr>
                                <w:rFonts w:ascii="HG丸ｺﾞｼｯｸM-PRO" w:eastAsia="HG丸ｺﾞｼｯｸM-PRO" w:hAnsi="HG丸ｺﾞｼｯｸM-PRO"/>
                              </w:rPr>
                              <w:t xml:space="preserve">　</w:t>
                            </w:r>
                            <w:hyperlink r:id="rId12" w:history="1">
                              <w:r w:rsidRPr="00BC5E62">
                                <w:rPr>
                                  <w:rStyle w:val="af0"/>
                                  <w:rFonts w:ascii="HG丸ｺﾞｼｯｸM-PRO" w:eastAsia="HG丸ｺﾞｼｯｸM-PRO" w:hAnsi="HG丸ｺﾞｼｯｸM-PRO"/>
                                </w:rPr>
                                <w:t>https://semboku-fund.org/communityfridge/</w:t>
                              </w:r>
                            </w:hyperlink>
                          </w:p>
                          <w:p w14:paraId="2769C6BC" w14:textId="19D3B9F9" w:rsidR="00990291" w:rsidRPr="00990291" w:rsidRDefault="00990291" w:rsidP="00990291">
                            <w:pPr>
                              <w:spacing w:line="2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法人への寄付</w:t>
                            </w:r>
                            <w:r>
                              <w:rPr>
                                <w:rFonts w:ascii="HG丸ｺﾞｼｯｸM-PRO" w:eastAsia="HG丸ｺﾞｼｯｸM-PRO" w:hAnsi="HG丸ｺﾞｼｯｸM-PRO"/>
                              </w:rPr>
                              <w:t>について</w:t>
                            </w:r>
                            <w:r w:rsidRPr="00990291">
                              <w:rPr>
                                <w:rFonts w:ascii="HG丸ｺﾞｼｯｸM-PRO" w:eastAsia="HG丸ｺﾞｼｯｸM-PRO" w:hAnsi="HG丸ｺﾞｼｯｸM-PRO"/>
                              </w:rPr>
                              <w:t xml:space="preserve">　</w:t>
                            </w:r>
                            <w:hyperlink r:id="rId13" w:history="1">
                              <w:r w:rsidRPr="00BC5E62">
                                <w:rPr>
                                  <w:rStyle w:val="af0"/>
                                  <w:rFonts w:ascii="HG丸ｺﾞｼｯｸM-PRO" w:eastAsia="HG丸ｺﾞｼｯｸM-PRO" w:hAnsi="HG丸ｺﾞｼｯｸM-PRO"/>
                                </w:rPr>
                                <w:t>https://communityinvestment.jp/</w:t>
                              </w:r>
                            </w:hyperlink>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4B62E3" id="角丸四角形 7" o:spid="_x0000_s1026" style="position:absolute;left:0;text-align:left;margin-left:-5.65pt;margin-top:58.7pt;width:480.75pt;height:56.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" fillcolor="#ffc000" strokecolor="#f79646" strokeweight="2pt">
                <v:fill opacity="32896f"/>
                <o:lock v:ext="edit" aspectratio="t" verticies="t" text="t" shapetype="t"/>
                <v:textbox>
                  <w:txbxContent>
                    <w:p w14:paraId="0A94C1CD" w14:textId="4AEDF6B6" w:rsidR="00990291" w:rsidRDefault="00990291" w:rsidP="00990291">
                      <w:pPr>
                        <w:spacing w:line="2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法人</w:t>
                      </w:r>
                      <w:r w:rsidRPr="00990291">
                        <w:rPr>
                          <w:rFonts w:ascii="HG丸ｺﾞｼｯｸM-PRO" w:eastAsia="HG丸ｺﾞｼｯｸM-PRO" w:hAnsi="HG丸ｺﾞｼｯｸM-PRO" w:hint="eastAsia"/>
                        </w:rPr>
                        <w:t xml:space="preserve">ホームページ　</w:t>
                      </w:r>
                      <w:hyperlink r:id="rId14" w:history="1">
                        <w:r w:rsidRPr="00BC5E62">
                          <w:rPr>
                            <w:rStyle w:val="af0"/>
                            <w:rFonts w:ascii="HG丸ｺﾞｼｯｸM-PRO" w:eastAsia="HG丸ｺﾞｼｯｸM-PRO" w:hAnsi="HG丸ｺﾞｼｯｸM-PRO"/>
                          </w:rPr>
                          <w:t>https://semboku-fun</w:t>
                        </w:r>
                        <w:r w:rsidRPr="00BC5E62">
                          <w:rPr>
                            <w:rStyle w:val="af0"/>
                            <w:rFonts w:ascii="HG丸ｺﾞｼｯｸM-PRO" w:eastAsia="HG丸ｺﾞｼｯｸM-PRO" w:hAnsi="HG丸ｺﾞｼｯｸM-PRO"/>
                          </w:rPr>
                          <w:t>d</w:t>
                        </w:r>
                        <w:r w:rsidRPr="00BC5E62">
                          <w:rPr>
                            <w:rStyle w:val="af0"/>
                            <w:rFonts w:ascii="HG丸ｺﾞｼｯｸM-PRO" w:eastAsia="HG丸ｺﾞｼｯｸM-PRO" w:hAnsi="HG丸ｺﾞｼｯｸM-PRO"/>
                          </w:rPr>
                          <w:t>.org/</w:t>
                        </w:r>
                      </w:hyperlink>
                    </w:p>
                    <w:p w14:paraId="58D5BE5B" w14:textId="2A9561A3" w:rsidR="00990291" w:rsidRDefault="00990291" w:rsidP="00990291">
                      <w:pPr>
                        <w:spacing w:line="260" w:lineRule="exact"/>
                        <w:jc w:val="left"/>
                        <w:rPr>
                          <w:rFonts w:ascii="HG丸ｺﾞｼｯｸM-PRO" w:eastAsia="HG丸ｺﾞｼｯｸM-PRO" w:hAnsi="HG丸ｺﾞｼｯｸM-PRO"/>
                        </w:rPr>
                      </w:pPr>
                      <w:r w:rsidRPr="00990291">
                        <w:rPr>
                          <w:rFonts w:ascii="HG丸ｺﾞｼｯｸM-PRO" w:eastAsia="HG丸ｺﾞｼｯｸM-PRO" w:hAnsi="HG丸ｺﾞｼｯｸM-PRO" w:hint="eastAsia"/>
                        </w:rPr>
                        <w:t>コミュニティフリッジへの寄付</w:t>
                      </w:r>
                      <w:r>
                        <w:rPr>
                          <w:rFonts w:ascii="HG丸ｺﾞｼｯｸM-PRO" w:eastAsia="HG丸ｺﾞｼｯｸM-PRO" w:hAnsi="HG丸ｺﾞｼｯｸM-PRO" w:hint="eastAsia"/>
                        </w:rPr>
                        <w:t>について</w:t>
                      </w:r>
                      <w:r w:rsidRPr="00990291">
                        <w:rPr>
                          <w:rFonts w:ascii="HG丸ｺﾞｼｯｸM-PRO" w:eastAsia="HG丸ｺﾞｼｯｸM-PRO" w:hAnsi="HG丸ｺﾞｼｯｸM-PRO"/>
                        </w:rPr>
                        <w:t xml:space="preserve">　</w:t>
                      </w:r>
                      <w:hyperlink r:id="rId15" w:history="1">
                        <w:r w:rsidRPr="00BC5E62">
                          <w:rPr>
                            <w:rStyle w:val="af0"/>
                            <w:rFonts w:ascii="HG丸ｺﾞｼｯｸM-PRO" w:eastAsia="HG丸ｺﾞｼｯｸM-PRO" w:hAnsi="HG丸ｺﾞｼｯｸM-PRO"/>
                          </w:rPr>
                          <w:t>https://semboku-fund.org/communityfridge/</w:t>
                        </w:r>
                      </w:hyperlink>
                    </w:p>
                    <w:p w14:paraId="2769C6BC" w14:textId="19D3B9F9" w:rsidR="00990291" w:rsidRPr="00990291" w:rsidRDefault="00990291" w:rsidP="00990291">
                      <w:pPr>
                        <w:spacing w:line="2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法人への寄付</w:t>
                      </w:r>
                      <w:r>
                        <w:rPr>
                          <w:rFonts w:ascii="HG丸ｺﾞｼｯｸM-PRO" w:eastAsia="HG丸ｺﾞｼｯｸM-PRO" w:hAnsi="HG丸ｺﾞｼｯｸM-PRO"/>
                        </w:rPr>
                        <w:t>について</w:t>
                      </w:r>
                      <w:r w:rsidRPr="00990291">
                        <w:rPr>
                          <w:rFonts w:ascii="HG丸ｺﾞｼｯｸM-PRO" w:eastAsia="HG丸ｺﾞｼｯｸM-PRO" w:hAnsi="HG丸ｺﾞｼｯｸM-PRO"/>
                        </w:rPr>
                        <w:t xml:space="preserve">　</w:t>
                      </w:r>
                      <w:hyperlink r:id="rId16" w:history="1">
                        <w:r w:rsidRPr="00BC5E62">
                          <w:rPr>
                            <w:rStyle w:val="af0"/>
                            <w:rFonts w:ascii="HG丸ｺﾞｼｯｸM-PRO" w:eastAsia="HG丸ｺﾞｼｯｸM-PRO" w:hAnsi="HG丸ｺﾞｼｯｸM-PRO"/>
                          </w:rPr>
                          <w:t>http</w:t>
                        </w:r>
                        <w:r w:rsidRPr="00BC5E62">
                          <w:rPr>
                            <w:rStyle w:val="af0"/>
                            <w:rFonts w:ascii="HG丸ｺﾞｼｯｸM-PRO" w:eastAsia="HG丸ｺﾞｼｯｸM-PRO" w:hAnsi="HG丸ｺﾞｼｯｸM-PRO"/>
                          </w:rPr>
                          <w:t>s</w:t>
                        </w:r>
                        <w:r w:rsidRPr="00BC5E62">
                          <w:rPr>
                            <w:rStyle w:val="af0"/>
                            <w:rFonts w:ascii="HG丸ｺﾞｼｯｸM-PRO" w:eastAsia="HG丸ｺﾞｼｯｸM-PRO" w:hAnsi="HG丸ｺﾞｼｯｸM-PRO"/>
                          </w:rPr>
                          <w:t>://c</w:t>
                        </w:r>
                        <w:r w:rsidRPr="00BC5E62">
                          <w:rPr>
                            <w:rStyle w:val="af0"/>
                            <w:rFonts w:ascii="HG丸ｺﾞｼｯｸM-PRO" w:eastAsia="HG丸ｺﾞｼｯｸM-PRO" w:hAnsi="HG丸ｺﾞｼｯｸM-PRO"/>
                          </w:rPr>
                          <w:t>o</w:t>
                        </w:r>
                        <w:r w:rsidRPr="00BC5E62">
                          <w:rPr>
                            <w:rStyle w:val="af0"/>
                            <w:rFonts w:ascii="HG丸ｺﾞｼｯｸM-PRO" w:eastAsia="HG丸ｺﾞｼｯｸM-PRO" w:hAnsi="HG丸ｺﾞｼｯｸM-PRO"/>
                          </w:rPr>
                          <w:t>mmunityinv</w:t>
                        </w:r>
                        <w:r w:rsidRPr="00BC5E62">
                          <w:rPr>
                            <w:rStyle w:val="af0"/>
                            <w:rFonts w:ascii="HG丸ｺﾞｼｯｸM-PRO" w:eastAsia="HG丸ｺﾞｼｯｸM-PRO" w:hAnsi="HG丸ｺﾞｼｯｸM-PRO"/>
                          </w:rPr>
                          <w:t>e</w:t>
                        </w:r>
                        <w:r w:rsidRPr="00BC5E62">
                          <w:rPr>
                            <w:rStyle w:val="af0"/>
                            <w:rFonts w:ascii="HG丸ｺﾞｼｯｸM-PRO" w:eastAsia="HG丸ｺﾞｼｯｸM-PRO" w:hAnsi="HG丸ｺﾞｼｯｸM-PRO"/>
                          </w:rPr>
                          <w:t>stment.jp/</w:t>
                        </w:r>
                      </w:hyperlink>
                    </w:p>
                  </w:txbxContent>
                </v:textbox>
                <w10:wrap anchorx="margin"/>
              </v:roundrect>
            </w:pict>
          </mc:Fallback>
        </mc:AlternateContent>
      </w:r>
      <w:r w:rsidR="00215ED5" w:rsidRPr="00783431">
        <w:rPr>
          <w:rFonts w:ascii="HG丸ｺﾞｼｯｸM-PRO" w:eastAsia="HG丸ｺﾞｼｯｸM-PRO" w:hAnsi="HG丸ｺﾞｼｯｸM-PRO" w:hint="eastAsia"/>
          <w:sz w:val="24"/>
          <w:szCs w:val="24"/>
        </w:rPr>
        <w:t>・運営サポーターによる相談受付</w:t>
      </w:r>
      <w:r w:rsidR="00215ED5">
        <w:rPr>
          <w:rFonts w:ascii="HG丸ｺﾞｼｯｸM-PRO" w:eastAsia="HG丸ｺﾞｼｯｸM-PRO" w:hAnsi="HG丸ｺﾞｼｯｸM-PRO" w:hint="eastAsia"/>
          <w:sz w:val="24"/>
          <w:szCs w:val="24"/>
        </w:rPr>
        <w:t xml:space="preserve">　等</w:t>
      </w:r>
    </w:p>
    <w:sectPr w:rsidR="00D961CC" w:rsidRPr="005262D9" w:rsidSect="00990291">
      <w:pgSz w:w="11906" w:h="16838" w:code="9"/>
      <w:pgMar w:top="964" w:right="1418" w:bottom="28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43BF" w14:textId="77777777" w:rsidR="00D95D9F" w:rsidRDefault="00D95D9F" w:rsidP="009D419C">
      <w:r>
        <w:separator/>
      </w:r>
    </w:p>
  </w:endnote>
  <w:endnote w:type="continuationSeparator" w:id="0">
    <w:p w14:paraId="78639E95" w14:textId="77777777" w:rsidR="00D95D9F" w:rsidRDefault="00D95D9F" w:rsidP="009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游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2B3DF" w14:textId="77777777" w:rsidR="00D95D9F" w:rsidRDefault="00D95D9F" w:rsidP="009D419C">
      <w:r>
        <w:separator/>
      </w:r>
    </w:p>
  </w:footnote>
  <w:footnote w:type="continuationSeparator" w:id="0">
    <w:p w14:paraId="29A1566C" w14:textId="77777777" w:rsidR="00D95D9F" w:rsidRDefault="00D95D9F" w:rsidP="009D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BCB"/>
    <w:multiLevelType w:val="hybridMultilevel"/>
    <w:tmpl w:val="505ADF4C"/>
    <w:lvl w:ilvl="0" w:tplc="E3D85B20">
      <w:numFmt w:val="bullet"/>
      <w:lvlText w:val="◇"/>
      <w:lvlJc w:val="left"/>
      <w:pPr>
        <w:ind w:left="50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A912F0B"/>
    <w:multiLevelType w:val="hybridMultilevel"/>
    <w:tmpl w:val="EBE8A8EA"/>
    <w:lvl w:ilvl="0" w:tplc="2C5045A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2" w15:restartNumberingAfterBreak="0">
    <w:nsid w:val="75A62A18"/>
    <w:multiLevelType w:val="hybridMultilevel"/>
    <w:tmpl w:val="60AAD12C"/>
    <w:lvl w:ilvl="0" w:tplc="3A6A8434">
      <w:numFmt w:val="bullet"/>
      <w:lvlText w:val="◇"/>
      <w:lvlJc w:val="left"/>
      <w:pPr>
        <w:ind w:left="84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C"/>
    <w:rsid w:val="000006FC"/>
    <w:rsid w:val="00006C4C"/>
    <w:rsid w:val="00023C24"/>
    <w:rsid w:val="0003071A"/>
    <w:rsid w:val="00035027"/>
    <w:rsid w:val="00040713"/>
    <w:rsid w:val="00042DCD"/>
    <w:rsid w:val="00044A37"/>
    <w:rsid w:val="00047DC3"/>
    <w:rsid w:val="00047F31"/>
    <w:rsid w:val="00052CD3"/>
    <w:rsid w:val="00054116"/>
    <w:rsid w:val="00070766"/>
    <w:rsid w:val="000745C7"/>
    <w:rsid w:val="00091A22"/>
    <w:rsid w:val="000B2122"/>
    <w:rsid w:val="000B2330"/>
    <w:rsid w:val="000B2DEC"/>
    <w:rsid w:val="000B6287"/>
    <w:rsid w:val="000C0170"/>
    <w:rsid w:val="000C4798"/>
    <w:rsid w:val="000D22E4"/>
    <w:rsid w:val="000D401F"/>
    <w:rsid w:val="000D44BA"/>
    <w:rsid w:val="000D57FC"/>
    <w:rsid w:val="001068CB"/>
    <w:rsid w:val="0011359D"/>
    <w:rsid w:val="0011516B"/>
    <w:rsid w:val="00116B0E"/>
    <w:rsid w:val="00130D79"/>
    <w:rsid w:val="0013117A"/>
    <w:rsid w:val="00131A12"/>
    <w:rsid w:val="0014010B"/>
    <w:rsid w:val="0014394D"/>
    <w:rsid w:val="00147468"/>
    <w:rsid w:val="00157ADA"/>
    <w:rsid w:val="00163C9E"/>
    <w:rsid w:val="001645C4"/>
    <w:rsid w:val="00167C93"/>
    <w:rsid w:val="00181F42"/>
    <w:rsid w:val="00186EEC"/>
    <w:rsid w:val="001A339F"/>
    <w:rsid w:val="001A688A"/>
    <w:rsid w:val="001A68BC"/>
    <w:rsid w:val="001B565B"/>
    <w:rsid w:val="001C562A"/>
    <w:rsid w:val="001E7406"/>
    <w:rsid w:val="001F1A2D"/>
    <w:rsid w:val="001F2010"/>
    <w:rsid w:val="001F31DF"/>
    <w:rsid w:val="00204D41"/>
    <w:rsid w:val="00214244"/>
    <w:rsid w:val="00215ED5"/>
    <w:rsid w:val="00216FE7"/>
    <w:rsid w:val="002242A0"/>
    <w:rsid w:val="00226BEF"/>
    <w:rsid w:val="00236350"/>
    <w:rsid w:val="00237100"/>
    <w:rsid w:val="002619C3"/>
    <w:rsid w:val="002747A0"/>
    <w:rsid w:val="00280F33"/>
    <w:rsid w:val="00281913"/>
    <w:rsid w:val="002875D8"/>
    <w:rsid w:val="002A088C"/>
    <w:rsid w:val="002A131B"/>
    <w:rsid w:val="002C1B56"/>
    <w:rsid w:val="002C2932"/>
    <w:rsid w:val="002C6D6B"/>
    <w:rsid w:val="002D254C"/>
    <w:rsid w:val="002E12E3"/>
    <w:rsid w:val="002E40B5"/>
    <w:rsid w:val="002F0494"/>
    <w:rsid w:val="002F475C"/>
    <w:rsid w:val="002F4CFC"/>
    <w:rsid w:val="002F5242"/>
    <w:rsid w:val="002F7AB7"/>
    <w:rsid w:val="003003E9"/>
    <w:rsid w:val="00327111"/>
    <w:rsid w:val="00327EDD"/>
    <w:rsid w:val="003367EC"/>
    <w:rsid w:val="00355845"/>
    <w:rsid w:val="00377EE6"/>
    <w:rsid w:val="00385E42"/>
    <w:rsid w:val="0039429E"/>
    <w:rsid w:val="003A03D4"/>
    <w:rsid w:val="003A1AD4"/>
    <w:rsid w:val="003B0597"/>
    <w:rsid w:val="003B3DBA"/>
    <w:rsid w:val="003B512A"/>
    <w:rsid w:val="003C1782"/>
    <w:rsid w:val="003C3C2A"/>
    <w:rsid w:val="00407872"/>
    <w:rsid w:val="004105B2"/>
    <w:rsid w:val="0041645E"/>
    <w:rsid w:val="00424304"/>
    <w:rsid w:val="00426F0D"/>
    <w:rsid w:val="00444D14"/>
    <w:rsid w:val="00457B74"/>
    <w:rsid w:val="00475FE5"/>
    <w:rsid w:val="004777DF"/>
    <w:rsid w:val="00481B53"/>
    <w:rsid w:val="004845CC"/>
    <w:rsid w:val="004848C5"/>
    <w:rsid w:val="0049080B"/>
    <w:rsid w:val="0049415E"/>
    <w:rsid w:val="00495FBA"/>
    <w:rsid w:val="004D2358"/>
    <w:rsid w:val="004D4EB6"/>
    <w:rsid w:val="004E1301"/>
    <w:rsid w:val="004E443D"/>
    <w:rsid w:val="004E47E3"/>
    <w:rsid w:val="004F5364"/>
    <w:rsid w:val="004F6180"/>
    <w:rsid w:val="004F63C3"/>
    <w:rsid w:val="004F68B4"/>
    <w:rsid w:val="00506906"/>
    <w:rsid w:val="00523B4F"/>
    <w:rsid w:val="005262D9"/>
    <w:rsid w:val="0053244A"/>
    <w:rsid w:val="005325EC"/>
    <w:rsid w:val="00533342"/>
    <w:rsid w:val="00551C03"/>
    <w:rsid w:val="005525D6"/>
    <w:rsid w:val="00553C6B"/>
    <w:rsid w:val="005557B3"/>
    <w:rsid w:val="00557522"/>
    <w:rsid w:val="00564E08"/>
    <w:rsid w:val="00575B0B"/>
    <w:rsid w:val="00582BDB"/>
    <w:rsid w:val="00584AA6"/>
    <w:rsid w:val="005915F3"/>
    <w:rsid w:val="00595BCF"/>
    <w:rsid w:val="005A5D71"/>
    <w:rsid w:val="005A5E62"/>
    <w:rsid w:val="005B043E"/>
    <w:rsid w:val="005B0FAB"/>
    <w:rsid w:val="005C1D06"/>
    <w:rsid w:val="005C6AD4"/>
    <w:rsid w:val="005D4DE5"/>
    <w:rsid w:val="005E5933"/>
    <w:rsid w:val="00601B20"/>
    <w:rsid w:val="00603ADA"/>
    <w:rsid w:val="00603B66"/>
    <w:rsid w:val="00604380"/>
    <w:rsid w:val="006047D2"/>
    <w:rsid w:val="00605AB6"/>
    <w:rsid w:val="00610162"/>
    <w:rsid w:val="006179FD"/>
    <w:rsid w:val="0062748E"/>
    <w:rsid w:val="0063222A"/>
    <w:rsid w:val="006409C5"/>
    <w:rsid w:val="00641C81"/>
    <w:rsid w:val="00645BB0"/>
    <w:rsid w:val="00646579"/>
    <w:rsid w:val="00656E57"/>
    <w:rsid w:val="006607F6"/>
    <w:rsid w:val="00665552"/>
    <w:rsid w:val="00672987"/>
    <w:rsid w:val="00676E84"/>
    <w:rsid w:val="00685C09"/>
    <w:rsid w:val="006958E0"/>
    <w:rsid w:val="00695AD5"/>
    <w:rsid w:val="00697B3C"/>
    <w:rsid w:val="006A2637"/>
    <w:rsid w:val="006B191B"/>
    <w:rsid w:val="006D0729"/>
    <w:rsid w:val="006D4014"/>
    <w:rsid w:val="006D61B7"/>
    <w:rsid w:val="006D7557"/>
    <w:rsid w:val="006E3059"/>
    <w:rsid w:val="006F0C0A"/>
    <w:rsid w:val="007078D9"/>
    <w:rsid w:val="0071313B"/>
    <w:rsid w:val="0071320A"/>
    <w:rsid w:val="00737982"/>
    <w:rsid w:val="0074581C"/>
    <w:rsid w:val="00776BEF"/>
    <w:rsid w:val="007817A6"/>
    <w:rsid w:val="00783431"/>
    <w:rsid w:val="00786DB1"/>
    <w:rsid w:val="007915DA"/>
    <w:rsid w:val="007A36CC"/>
    <w:rsid w:val="007A516D"/>
    <w:rsid w:val="007B0005"/>
    <w:rsid w:val="007B49C1"/>
    <w:rsid w:val="007C023C"/>
    <w:rsid w:val="007C2ADA"/>
    <w:rsid w:val="007C4772"/>
    <w:rsid w:val="007D3B79"/>
    <w:rsid w:val="007E0F50"/>
    <w:rsid w:val="007E262E"/>
    <w:rsid w:val="007E4BF6"/>
    <w:rsid w:val="00804D22"/>
    <w:rsid w:val="008066D1"/>
    <w:rsid w:val="00810DBD"/>
    <w:rsid w:val="00810EA6"/>
    <w:rsid w:val="00813210"/>
    <w:rsid w:val="00816092"/>
    <w:rsid w:val="0081696A"/>
    <w:rsid w:val="00820775"/>
    <w:rsid w:val="00823D36"/>
    <w:rsid w:val="00827526"/>
    <w:rsid w:val="00837F88"/>
    <w:rsid w:val="00841C6C"/>
    <w:rsid w:val="008454C7"/>
    <w:rsid w:val="0084560D"/>
    <w:rsid w:val="00851B61"/>
    <w:rsid w:val="00857A29"/>
    <w:rsid w:val="00871D7C"/>
    <w:rsid w:val="008755F0"/>
    <w:rsid w:val="00884D1F"/>
    <w:rsid w:val="008A35CE"/>
    <w:rsid w:val="008A76E2"/>
    <w:rsid w:val="008B237C"/>
    <w:rsid w:val="008C0981"/>
    <w:rsid w:val="008D4E0B"/>
    <w:rsid w:val="009066A0"/>
    <w:rsid w:val="00912A0A"/>
    <w:rsid w:val="00913129"/>
    <w:rsid w:val="00915485"/>
    <w:rsid w:val="009176EF"/>
    <w:rsid w:val="00922DDD"/>
    <w:rsid w:val="0094301B"/>
    <w:rsid w:val="009454F1"/>
    <w:rsid w:val="00945A1B"/>
    <w:rsid w:val="00946AB9"/>
    <w:rsid w:val="00947CF5"/>
    <w:rsid w:val="00960C2A"/>
    <w:rsid w:val="00974178"/>
    <w:rsid w:val="00985256"/>
    <w:rsid w:val="00990291"/>
    <w:rsid w:val="009D419C"/>
    <w:rsid w:val="009D4965"/>
    <w:rsid w:val="009E158C"/>
    <w:rsid w:val="009E1F47"/>
    <w:rsid w:val="009E5849"/>
    <w:rsid w:val="009F6CD2"/>
    <w:rsid w:val="00A0021D"/>
    <w:rsid w:val="00A026EF"/>
    <w:rsid w:val="00A0305B"/>
    <w:rsid w:val="00A04E93"/>
    <w:rsid w:val="00A102DD"/>
    <w:rsid w:val="00A13BBF"/>
    <w:rsid w:val="00A15F81"/>
    <w:rsid w:val="00A225D2"/>
    <w:rsid w:val="00A24E4A"/>
    <w:rsid w:val="00A30379"/>
    <w:rsid w:val="00A419B1"/>
    <w:rsid w:val="00A53C90"/>
    <w:rsid w:val="00A57BB2"/>
    <w:rsid w:val="00A6357C"/>
    <w:rsid w:val="00A75129"/>
    <w:rsid w:val="00AA0CE1"/>
    <w:rsid w:val="00AA5FE5"/>
    <w:rsid w:val="00AB4CA1"/>
    <w:rsid w:val="00AC1E12"/>
    <w:rsid w:val="00AC46B8"/>
    <w:rsid w:val="00AD6FE9"/>
    <w:rsid w:val="00AF03E9"/>
    <w:rsid w:val="00AF08A2"/>
    <w:rsid w:val="00AF2297"/>
    <w:rsid w:val="00AF2E00"/>
    <w:rsid w:val="00AF31DB"/>
    <w:rsid w:val="00AF6B98"/>
    <w:rsid w:val="00B077FA"/>
    <w:rsid w:val="00B10BFD"/>
    <w:rsid w:val="00B32EAD"/>
    <w:rsid w:val="00B379C2"/>
    <w:rsid w:val="00B47BA5"/>
    <w:rsid w:val="00B47BD8"/>
    <w:rsid w:val="00B74EB6"/>
    <w:rsid w:val="00B7734F"/>
    <w:rsid w:val="00B84991"/>
    <w:rsid w:val="00B84C1B"/>
    <w:rsid w:val="00B85DC3"/>
    <w:rsid w:val="00B922F0"/>
    <w:rsid w:val="00B95583"/>
    <w:rsid w:val="00BA2D52"/>
    <w:rsid w:val="00BA5B00"/>
    <w:rsid w:val="00BA793D"/>
    <w:rsid w:val="00BB05F1"/>
    <w:rsid w:val="00BB4F8E"/>
    <w:rsid w:val="00BD41B1"/>
    <w:rsid w:val="00BD7164"/>
    <w:rsid w:val="00BD7605"/>
    <w:rsid w:val="00BE16ED"/>
    <w:rsid w:val="00BE584A"/>
    <w:rsid w:val="00BF7E36"/>
    <w:rsid w:val="00C05580"/>
    <w:rsid w:val="00C139BD"/>
    <w:rsid w:val="00C14B10"/>
    <w:rsid w:val="00C157D6"/>
    <w:rsid w:val="00C228A2"/>
    <w:rsid w:val="00C251BB"/>
    <w:rsid w:val="00C41545"/>
    <w:rsid w:val="00C46CC0"/>
    <w:rsid w:val="00C5221B"/>
    <w:rsid w:val="00C61F42"/>
    <w:rsid w:val="00C65D10"/>
    <w:rsid w:val="00C72B80"/>
    <w:rsid w:val="00C77E8D"/>
    <w:rsid w:val="00C80841"/>
    <w:rsid w:val="00C818B1"/>
    <w:rsid w:val="00C92C34"/>
    <w:rsid w:val="00C932E8"/>
    <w:rsid w:val="00C93FA2"/>
    <w:rsid w:val="00CA2E71"/>
    <w:rsid w:val="00CC30C8"/>
    <w:rsid w:val="00CD0BBD"/>
    <w:rsid w:val="00CD188C"/>
    <w:rsid w:val="00CD6563"/>
    <w:rsid w:val="00CD7BEE"/>
    <w:rsid w:val="00CE4C8A"/>
    <w:rsid w:val="00CF6374"/>
    <w:rsid w:val="00D02106"/>
    <w:rsid w:val="00D05A16"/>
    <w:rsid w:val="00D13F05"/>
    <w:rsid w:val="00D16F4D"/>
    <w:rsid w:val="00D207CD"/>
    <w:rsid w:val="00D46FFC"/>
    <w:rsid w:val="00D47FE2"/>
    <w:rsid w:val="00D51B8E"/>
    <w:rsid w:val="00D525CC"/>
    <w:rsid w:val="00D5782A"/>
    <w:rsid w:val="00D6449B"/>
    <w:rsid w:val="00D70253"/>
    <w:rsid w:val="00D703B6"/>
    <w:rsid w:val="00D705BF"/>
    <w:rsid w:val="00D84936"/>
    <w:rsid w:val="00D9210E"/>
    <w:rsid w:val="00D95D9F"/>
    <w:rsid w:val="00D961CC"/>
    <w:rsid w:val="00DA1A13"/>
    <w:rsid w:val="00DA7609"/>
    <w:rsid w:val="00DB780E"/>
    <w:rsid w:val="00DC3791"/>
    <w:rsid w:val="00DD31D8"/>
    <w:rsid w:val="00DD7AA5"/>
    <w:rsid w:val="00DE4E1A"/>
    <w:rsid w:val="00DE7D06"/>
    <w:rsid w:val="00E007AC"/>
    <w:rsid w:val="00E00CB7"/>
    <w:rsid w:val="00E1214C"/>
    <w:rsid w:val="00E148CC"/>
    <w:rsid w:val="00E15E33"/>
    <w:rsid w:val="00E24A8A"/>
    <w:rsid w:val="00E36740"/>
    <w:rsid w:val="00E46077"/>
    <w:rsid w:val="00E61FA5"/>
    <w:rsid w:val="00E62D33"/>
    <w:rsid w:val="00E630CB"/>
    <w:rsid w:val="00E82CB0"/>
    <w:rsid w:val="00E870D4"/>
    <w:rsid w:val="00E87444"/>
    <w:rsid w:val="00E91235"/>
    <w:rsid w:val="00E94B4E"/>
    <w:rsid w:val="00E94C44"/>
    <w:rsid w:val="00EB16FA"/>
    <w:rsid w:val="00EB1FCD"/>
    <w:rsid w:val="00EC1544"/>
    <w:rsid w:val="00EC1A27"/>
    <w:rsid w:val="00EC3026"/>
    <w:rsid w:val="00EC3EFC"/>
    <w:rsid w:val="00EC68AC"/>
    <w:rsid w:val="00ED2061"/>
    <w:rsid w:val="00ED3A43"/>
    <w:rsid w:val="00ED7F1B"/>
    <w:rsid w:val="00EE1DBF"/>
    <w:rsid w:val="00EE57E0"/>
    <w:rsid w:val="00EE74A2"/>
    <w:rsid w:val="00EF5268"/>
    <w:rsid w:val="00F034B8"/>
    <w:rsid w:val="00F04762"/>
    <w:rsid w:val="00F07427"/>
    <w:rsid w:val="00F154CA"/>
    <w:rsid w:val="00F22C7C"/>
    <w:rsid w:val="00F27C0B"/>
    <w:rsid w:val="00F32D9F"/>
    <w:rsid w:val="00F34541"/>
    <w:rsid w:val="00F36CE4"/>
    <w:rsid w:val="00F47AC0"/>
    <w:rsid w:val="00F52518"/>
    <w:rsid w:val="00F72B1D"/>
    <w:rsid w:val="00F751AC"/>
    <w:rsid w:val="00F81AF8"/>
    <w:rsid w:val="00F96173"/>
    <w:rsid w:val="00F965E1"/>
    <w:rsid w:val="00FB03A5"/>
    <w:rsid w:val="00FB50BA"/>
    <w:rsid w:val="00FC1415"/>
    <w:rsid w:val="00FC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7F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9C"/>
    <w:pPr>
      <w:tabs>
        <w:tab w:val="center" w:pos="4252"/>
        <w:tab w:val="right" w:pos="8504"/>
      </w:tabs>
      <w:snapToGrid w:val="0"/>
    </w:pPr>
  </w:style>
  <w:style w:type="character" w:customStyle="1" w:styleId="a4">
    <w:name w:val="ヘッダー (文字)"/>
    <w:basedOn w:val="a0"/>
    <w:link w:val="a3"/>
    <w:uiPriority w:val="99"/>
    <w:rsid w:val="009D419C"/>
  </w:style>
  <w:style w:type="paragraph" w:styleId="a5">
    <w:name w:val="footer"/>
    <w:basedOn w:val="a"/>
    <w:link w:val="a6"/>
    <w:uiPriority w:val="99"/>
    <w:unhideWhenUsed/>
    <w:rsid w:val="009D419C"/>
    <w:pPr>
      <w:tabs>
        <w:tab w:val="center" w:pos="4252"/>
        <w:tab w:val="right" w:pos="8504"/>
      </w:tabs>
      <w:snapToGrid w:val="0"/>
    </w:pPr>
  </w:style>
  <w:style w:type="character" w:customStyle="1" w:styleId="a6">
    <w:name w:val="フッター (文字)"/>
    <w:basedOn w:val="a0"/>
    <w:link w:val="a5"/>
    <w:uiPriority w:val="99"/>
    <w:rsid w:val="009D419C"/>
  </w:style>
  <w:style w:type="paragraph" w:styleId="a7">
    <w:name w:val="List Paragraph"/>
    <w:basedOn w:val="a"/>
    <w:uiPriority w:val="34"/>
    <w:qFormat/>
    <w:rsid w:val="00A225D2"/>
    <w:pPr>
      <w:ind w:leftChars="400" w:left="840"/>
    </w:pPr>
  </w:style>
  <w:style w:type="paragraph" w:styleId="a8">
    <w:name w:val="Balloon Text"/>
    <w:basedOn w:val="a"/>
    <w:link w:val="a9"/>
    <w:uiPriority w:val="99"/>
    <w:semiHidden/>
    <w:unhideWhenUsed/>
    <w:rsid w:val="006D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7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7BA5"/>
    <w:rPr>
      <w:sz w:val="18"/>
      <w:szCs w:val="18"/>
    </w:rPr>
  </w:style>
  <w:style w:type="paragraph" w:styleId="ab">
    <w:name w:val="annotation text"/>
    <w:basedOn w:val="a"/>
    <w:link w:val="ac"/>
    <w:uiPriority w:val="99"/>
    <w:semiHidden/>
    <w:unhideWhenUsed/>
    <w:rsid w:val="00B47BA5"/>
    <w:pPr>
      <w:jc w:val="left"/>
    </w:pPr>
  </w:style>
  <w:style w:type="character" w:customStyle="1" w:styleId="ac">
    <w:name w:val="コメント文字列 (文字)"/>
    <w:basedOn w:val="a0"/>
    <w:link w:val="ab"/>
    <w:uiPriority w:val="99"/>
    <w:semiHidden/>
    <w:rsid w:val="00B47BA5"/>
  </w:style>
  <w:style w:type="paragraph" w:styleId="ad">
    <w:name w:val="annotation subject"/>
    <w:basedOn w:val="ab"/>
    <w:next w:val="ab"/>
    <w:link w:val="ae"/>
    <w:uiPriority w:val="99"/>
    <w:semiHidden/>
    <w:unhideWhenUsed/>
    <w:rsid w:val="00B47BA5"/>
    <w:rPr>
      <w:b/>
      <w:bCs/>
    </w:rPr>
  </w:style>
  <w:style w:type="character" w:customStyle="1" w:styleId="ae">
    <w:name w:val="コメント内容 (文字)"/>
    <w:basedOn w:val="ac"/>
    <w:link w:val="ad"/>
    <w:uiPriority w:val="99"/>
    <w:semiHidden/>
    <w:rsid w:val="00B47BA5"/>
    <w:rPr>
      <w:b/>
      <w:bCs/>
    </w:rPr>
  </w:style>
  <w:style w:type="table" w:styleId="af">
    <w:name w:val="Table Grid"/>
    <w:basedOn w:val="a1"/>
    <w:uiPriority w:val="39"/>
    <w:rsid w:val="0016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52CD3"/>
    <w:rPr>
      <w:color w:val="0563C1" w:themeColor="hyperlink"/>
      <w:u w:val="single"/>
    </w:rPr>
  </w:style>
  <w:style w:type="character" w:styleId="af1">
    <w:name w:val="FollowedHyperlink"/>
    <w:basedOn w:val="a0"/>
    <w:uiPriority w:val="99"/>
    <w:semiHidden/>
    <w:unhideWhenUsed/>
    <w:rsid w:val="00052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nvestment.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mboku-fund.org/communityfrid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unityinvestment.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boku-fund.org/" TargetMode="External"/><Relationship Id="rId5" Type="http://schemas.openxmlformats.org/officeDocument/2006/relationships/webSettings" Target="webSettings.xml"/><Relationship Id="rId15" Type="http://schemas.openxmlformats.org/officeDocument/2006/relationships/hyperlink" Target="https://semboku-fund.org/communityfridg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mboku-fund.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4CA1-8B22-4982-A025-01A92A04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2023-01-26T00:29:00Z</dcterms:created>
  <dcterms:modified xsi:type="dcterms:W3CDTF">2023-02-22T08:03:00Z</dcterms:modified>
</cp:coreProperties>
</file>