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第４章_対応力向上編_～さらに社員と会社を守るために～"/>
    <w:bookmarkStart w:id="1" w:name="_Toc130914329"/>
    <w:bookmarkEnd w:id="0"/>
    <w:p w14:paraId="12117334" w14:textId="04C7BBF2" w:rsidR="002B5DAB" w:rsidRDefault="002512B6" w:rsidP="00EF43CF">
      <w:pPr>
        <w:pStyle w:val="1"/>
        <w:spacing w:after="72"/>
      </w:pPr>
      <w:r w:rsidRPr="005D1495">
        <w:rPr>
          <w:noProof/>
        </w:rPr>
        <mc:AlternateContent>
          <mc:Choice Requires="wps">
            <w:drawing>
              <wp:anchor distT="0" distB="0" distL="114300" distR="114300" simplePos="0" relativeHeight="252191744" behindDoc="0" locked="0" layoutInCell="1" allowOverlap="1" wp14:anchorId="055E8D1C" wp14:editId="70DBC184">
                <wp:simplePos x="0" y="0"/>
                <wp:positionH relativeFrom="column">
                  <wp:posOffset>0</wp:posOffset>
                </wp:positionH>
                <wp:positionV relativeFrom="paragraph">
                  <wp:posOffset>775970</wp:posOffset>
                </wp:positionV>
                <wp:extent cx="6187440" cy="647700"/>
                <wp:effectExtent l="38100" t="38100" r="99060" b="95250"/>
                <wp:wrapTopAndBottom/>
                <wp:docPr id="126" name="テキスト ボックス 126"/>
                <wp:cNvGraphicFramePr/>
                <a:graphic xmlns:a="http://schemas.openxmlformats.org/drawingml/2006/main">
                  <a:graphicData uri="http://schemas.microsoft.com/office/word/2010/wordprocessingShape">
                    <wps:wsp>
                      <wps:cNvSpPr txBox="1"/>
                      <wps:spPr>
                        <a:xfrm>
                          <a:off x="0" y="0"/>
                          <a:ext cx="6187440" cy="647700"/>
                        </a:xfrm>
                        <a:prstGeom prst="rect">
                          <a:avLst/>
                        </a:prstGeom>
                        <a:solidFill>
                          <a:schemeClr val="accent4">
                            <a:lumMod val="40000"/>
                            <a:lumOff val="60000"/>
                          </a:schemeClr>
                        </a:solidFill>
                        <a:ln w="9525">
                          <a:noFill/>
                        </a:ln>
                        <a:effectLst>
                          <a:outerShdw blurRad="50800" dist="38100" dir="2700000" algn="tl" rotWithShape="0">
                            <a:prstClr val="black">
                              <a:alpha val="40000"/>
                            </a:prstClr>
                          </a:outerShdw>
                        </a:effectLst>
                      </wps:spPr>
                      <wps:txbx>
                        <w:txbxContent>
                          <w:p w14:paraId="2E089AC8" w14:textId="77777777" w:rsidR="00EB29C7" w:rsidRPr="00870F2D" w:rsidRDefault="00EB29C7" w:rsidP="002512B6">
                            <w:pPr>
                              <w:rPr>
                                <w:rFonts w:ascii="UD デジタル 教科書体 NK-B" w:eastAsia="UD デジタル 教科書体 NK-B"/>
                                <w:b/>
                                <w:sz w:val="26"/>
                                <w:szCs w:val="26"/>
                              </w:rPr>
                            </w:pPr>
                            <w:r w:rsidRPr="00870F2D">
                              <w:rPr>
                                <w:rFonts w:ascii="UD デジタル 教科書体 NK-B" w:eastAsia="UD デジタル 教科書体 NK-B" w:hint="eastAsia"/>
                                <w:b/>
                                <w:sz w:val="26"/>
                                <w:szCs w:val="26"/>
                              </w:rPr>
                              <w:t>◇ポイント</w:t>
                            </w:r>
                          </w:p>
                          <w:p w14:paraId="1B26C792" w14:textId="79DC3CA6" w:rsidR="00EB29C7" w:rsidRPr="00870F2D" w:rsidRDefault="00EB29C7" w:rsidP="002512B6">
                            <w:pPr>
                              <w:pStyle w:val="a6"/>
                              <w:numPr>
                                <w:ilvl w:val="0"/>
                                <w:numId w:val="44"/>
                              </w:numPr>
                              <w:tabs>
                                <w:tab w:val="clear" w:pos="4252"/>
                                <w:tab w:val="clear" w:pos="8504"/>
                              </w:tabs>
                              <w:ind w:left="284" w:hanging="284"/>
                              <w:rPr>
                                <w:b/>
                                <w:sz w:val="26"/>
                                <w:szCs w:val="26"/>
                              </w:rPr>
                            </w:pPr>
                            <w:r>
                              <w:rPr>
                                <w:rFonts w:hint="eastAsia"/>
                                <w:b/>
                                <w:sz w:val="26"/>
                                <w:szCs w:val="26"/>
                                <w:u w:val="single"/>
                              </w:rPr>
                              <w:t>職場の危険性</w:t>
                            </w:r>
                            <w:r>
                              <w:rPr>
                                <w:b/>
                                <w:sz w:val="26"/>
                                <w:szCs w:val="26"/>
                              </w:rPr>
                              <w:t>について</w:t>
                            </w:r>
                            <w:r>
                              <w:rPr>
                                <w:rFonts w:hint="eastAsia"/>
                                <w:b/>
                                <w:sz w:val="26"/>
                                <w:szCs w:val="26"/>
                              </w:rPr>
                              <w:t>、</w:t>
                            </w:r>
                            <w:r w:rsidR="00271D01">
                              <w:rPr>
                                <w:b/>
                                <w:sz w:val="26"/>
                                <w:szCs w:val="26"/>
                                <w:u w:val="single"/>
                              </w:rPr>
                              <w:t>日ごろから</w:t>
                            </w:r>
                            <w:r w:rsidR="00271D01">
                              <w:rPr>
                                <w:rFonts w:hint="eastAsia"/>
                                <w:b/>
                                <w:sz w:val="26"/>
                                <w:szCs w:val="26"/>
                                <w:u w:val="single"/>
                              </w:rPr>
                              <w:t>見直</w:t>
                            </w:r>
                            <w:r w:rsidRPr="005E73FD">
                              <w:rPr>
                                <w:b/>
                                <w:sz w:val="26"/>
                                <w:szCs w:val="26"/>
                                <w:u w:val="single"/>
                              </w:rPr>
                              <w:t>し</w:t>
                            </w:r>
                            <w:r w:rsidR="00271D01">
                              <w:rPr>
                                <w:rFonts w:hint="eastAsia"/>
                                <w:b/>
                                <w:sz w:val="26"/>
                                <w:szCs w:val="26"/>
                                <w:u w:val="single"/>
                              </w:rPr>
                              <w:t>、</w:t>
                            </w:r>
                            <w:r w:rsidRPr="005E73FD">
                              <w:rPr>
                                <w:b/>
                                <w:sz w:val="26"/>
                                <w:szCs w:val="26"/>
                                <w:u w:val="single"/>
                              </w:rPr>
                              <w:t>情報共有</w:t>
                            </w:r>
                            <w:r w:rsidRPr="00A521C0">
                              <w:rPr>
                                <w:b/>
                                <w:sz w:val="26"/>
                                <w:szCs w:val="26"/>
                                <w:u w:val="single"/>
                              </w:rPr>
                              <w:t>し</w:t>
                            </w:r>
                            <w:r w:rsidRPr="00A521C0">
                              <w:rPr>
                                <w:rFonts w:hint="eastAsia"/>
                                <w:b/>
                                <w:sz w:val="26"/>
                                <w:szCs w:val="26"/>
                                <w:u w:val="single"/>
                              </w:rPr>
                              <w:t>て</w:t>
                            </w:r>
                            <w:r>
                              <w:rPr>
                                <w:rFonts w:hint="eastAsia"/>
                                <w:b/>
                                <w:sz w:val="26"/>
                                <w:szCs w:val="26"/>
                                <w:u w:val="single"/>
                              </w:rPr>
                              <w:t>対応</w:t>
                            </w:r>
                            <w:r>
                              <w:rPr>
                                <w:b/>
                                <w:sz w:val="26"/>
                                <w:szCs w:val="26"/>
                              </w:rPr>
                              <w:t>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E8D1C" id="テキスト ボックス 126" o:spid="_x0000_s1119" type="#_x0000_t202" style="position:absolute;left:0;text-align:left;margin-left:0;margin-top:61.1pt;width:487.2pt;height:51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" fillcolor="#ffe599 [1303]" stroked="f">
                <v:shadow on="t" color="black" opacity="26214f" origin="-.5,-.5" offset=".74836mm,.74836mm"/>
                <v:textbox>
                  <w:txbxContent>
                    <w:p w14:paraId="2E089AC8" w14:textId="77777777" w:rsidR="00EB29C7" w:rsidRPr="00870F2D" w:rsidRDefault="00EB29C7" w:rsidP="002512B6">
                      <w:pPr>
                        <w:rPr>
                          <w:rFonts w:ascii="UD デジタル 教科書体 NK-B" w:eastAsia="UD デジタル 教科書体 NK-B"/>
                          <w:b/>
                          <w:sz w:val="26"/>
                          <w:szCs w:val="26"/>
                        </w:rPr>
                      </w:pPr>
                      <w:r w:rsidRPr="00870F2D">
                        <w:rPr>
                          <w:rFonts w:ascii="UD デジタル 教科書体 NK-B" w:eastAsia="UD デジタル 教科書体 NK-B" w:hint="eastAsia"/>
                          <w:b/>
                          <w:sz w:val="26"/>
                          <w:szCs w:val="26"/>
                        </w:rPr>
                        <w:t>◇ポイント</w:t>
                      </w:r>
                    </w:p>
                    <w:p w14:paraId="1B26C792" w14:textId="79DC3CA6" w:rsidR="00EB29C7" w:rsidRPr="00870F2D" w:rsidRDefault="00EB29C7" w:rsidP="002512B6">
                      <w:pPr>
                        <w:pStyle w:val="a6"/>
                        <w:numPr>
                          <w:ilvl w:val="0"/>
                          <w:numId w:val="44"/>
                        </w:numPr>
                        <w:tabs>
                          <w:tab w:val="clear" w:pos="4252"/>
                          <w:tab w:val="clear" w:pos="8504"/>
                        </w:tabs>
                        <w:ind w:left="284" w:hanging="284"/>
                        <w:rPr>
                          <w:b/>
                          <w:sz w:val="26"/>
                          <w:szCs w:val="26"/>
                        </w:rPr>
                      </w:pPr>
                      <w:r>
                        <w:rPr>
                          <w:rFonts w:hint="eastAsia"/>
                          <w:b/>
                          <w:sz w:val="26"/>
                          <w:szCs w:val="26"/>
                          <w:u w:val="single"/>
                        </w:rPr>
                        <w:t>職場の危険性</w:t>
                      </w:r>
                      <w:r>
                        <w:rPr>
                          <w:b/>
                          <w:sz w:val="26"/>
                          <w:szCs w:val="26"/>
                        </w:rPr>
                        <w:t>について</w:t>
                      </w:r>
                      <w:r>
                        <w:rPr>
                          <w:rFonts w:hint="eastAsia"/>
                          <w:b/>
                          <w:sz w:val="26"/>
                          <w:szCs w:val="26"/>
                        </w:rPr>
                        <w:t>、</w:t>
                      </w:r>
                      <w:r w:rsidR="00271D01">
                        <w:rPr>
                          <w:b/>
                          <w:sz w:val="26"/>
                          <w:szCs w:val="26"/>
                          <w:u w:val="single"/>
                        </w:rPr>
                        <w:t>日ごろから</w:t>
                      </w:r>
                      <w:r w:rsidR="00271D01">
                        <w:rPr>
                          <w:rFonts w:hint="eastAsia"/>
                          <w:b/>
                          <w:sz w:val="26"/>
                          <w:szCs w:val="26"/>
                          <w:u w:val="single"/>
                        </w:rPr>
                        <w:t>見直</w:t>
                      </w:r>
                      <w:r w:rsidRPr="005E73FD">
                        <w:rPr>
                          <w:b/>
                          <w:sz w:val="26"/>
                          <w:szCs w:val="26"/>
                          <w:u w:val="single"/>
                        </w:rPr>
                        <w:t>し</w:t>
                      </w:r>
                      <w:r w:rsidR="00271D01">
                        <w:rPr>
                          <w:rFonts w:hint="eastAsia"/>
                          <w:b/>
                          <w:sz w:val="26"/>
                          <w:szCs w:val="26"/>
                          <w:u w:val="single"/>
                        </w:rPr>
                        <w:t>、</w:t>
                      </w:r>
                      <w:r w:rsidRPr="005E73FD">
                        <w:rPr>
                          <w:b/>
                          <w:sz w:val="26"/>
                          <w:szCs w:val="26"/>
                          <w:u w:val="single"/>
                        </w:rPr>
                        <w:t>情報共有</w:t>
                      </w:r>
                      <w:r w:rsidRPr="00A521C0">
                        <w:rPr>
                          <w:b/>
                          <w:sz w:val="26"/>
                          <w:szCs w:val="26"/>
                          <w:u w:val="single"/>
                        </w:rPr>
                        <w:t>し</w:t>
                      </w:r>
                      <w:r w:rsidRPr="00A521C0">
                        <w:rPr>
                          <w:rFonts w:hint="eastAsia"/>
                          <w:b/>
                          <w:sz w:val="26"/>
                          <w:szCs w:val="26"/>
                          <w:u w:val="single"/>
                        </w:rPr>
                        <w:t>て</w:t>
                      </w:r>
                      <w:r>
                        <w:rPr>
                          <w:rFonts w:hint="eastAsia"/>
                          <w:b/>
                          <w:sz w:val="26"/>
                          <w:szCs w:val="26"/>
                          <w:u w:val="single"/>
                        </w:rPr>
                        <w:t>対応</w:t>
                      </w:r>
                      <w:r>
                        <w:rPr>
                          <w:b/>
                          <w:sz w:val="26"/>
                          <w:szCs w:val="26"/>
                        </w:rPr>
                        <w:t>しましょう。</w:t>
                      </w:r>
                    </w:p>
                  </w:txbxContent>
                </v:textbox>
                <w10:wrap type="topAndBottom"/>
              </v:shape>
            </w:pict>
          </mc:Fallback>
        </mc:AlternateContent>
      </w:r>
      <w:r w:rsidR="009A42BE">
        <w:rPr>
          <w:rFonts w:hint="eastAsia"/>
        </w:rPr>
        <w:t xml:space="preserve">第４章　</w:t>
      </w:r>
      <w:r w:rsidR="007C62DC">
        <w:rPr>
          <w:rFonts w:hint="eastAsia"/>
        </w:rPr>
        <w:t>対応力向上</w:t>
      </w:r>
      <w:r w:rsidR="009A42BE" w:rsidRPr="002E638E">
        <w:rPr>
          <w:rFonts w:hint="eastAsia"/>
        </w:rPr>
        <w:t>編</w:t>
      </w:r>
      <w:r w:rsidR="00C105B3" w:rsidRPr="002E638E">
        <w:rPr>
          <w:rFonts w:hint="eastAsia"/>
        </w:rPr>
        <w:t xml:space="preserve">　</w:t>
      </w:r>
      <w:r w:rsidR="00C105B3" w:rsidRPr="002E638E">
        <w:rPr>
          <w:rFonts w:hint="eastAsia"/>
          <w:sz w:val="28"/>
        </w:rPr>
        <w:t>～さらに社員と会社を守るために～</w:t>
      </w:r>
      <w:bookmarkEnd w:id="1"/>
    </w:p>
    <w:p w14:paraId="2A9863E8" w14:textId="6D820CD6" w:rsidR="009A42BE" w:rsidRDefault="00857D9C" w:rsidP="003D6EF5">
      <w:pPr>
        <w:pStyle w:val="3"/>
      </w:pPr>
      <w:bookmarkStart w:id="2" w:name="_３．事業継続計画（BCP）の策定"/>
      <w:bookmarkStart w:id="3" w:name="_Toc130914330"/>
      <w:bookmarkEnd w:id="2"/>
      <w:r w:rsidRPr="005D1495">
        <w:rPr>
          <w:noProof/>
        </w:rPr>
        <mc:AlternateContent>
          <mc:Choice Requires="wps">
            <w:drawing>
              <wp:anchor distT="0" distB="0" distL="114300" distR="114300" simplePos="0" relativeHeight="252273664" behindDoc="0" locked="0" layoutInCell="1" allowOverlap="1" wp14:anchorId="1BA59013" wp14:editId="399BE648">
                <wp:simplePos x="0" y="0"/>
                <wp:positionH relativeFrom="column">
                  <wp:posOffset>0</wp:posOffset>
                </wp:positionH>
                <wp:positionV relativeFrom="paragraph">
                  <wp:posOffset>1067435</wp:posOffset>
                </wp:positionV>
                <wp:extent cx="6187440" cy="1908000"/>
                <wp:effectExtent l="0" t="0" r="22860" b="16510"/>
                <wp:wrapTopAndBottom/>
                <wp:docPr id="11" name="テキスト ボックス 11"/>
                <wp:cNvGraphicFramePr/>
                <a:graphic xmlns:a="http://schemas.openxmlformats.org/drawingml/2006/main">
                  <a:graphicData uri="http://schemas.microsoft.com/office/word/2010/wordprocessingShape">
                    <wps:wsp>
                      <wps:cNvSpPr txBox="1"/>
                      <wps:spPr>
                        <a:xfrm>
                          <a:off x="0" y="0"/>
                          <a:ext cx="6187440" cy="1908000"/>
                        </a:xfrm>
                        <a:prstGeom prst="rect">
                          <a:avLst/>
                        </a:prstGeom>
                        <a:solidFill>
                          <a:schemeClr val="lt1"/>
                        </a:solidFill>
                        <a:ln w="6350">
                          <a:solidFill>
                            <a:prstClr val="black"/>
                          </a:solidFill>
                          <a:prstDash val="sysDash"/>
                        </a:ln>
                      </wps:spPr>
                      <wps:txbx>
                        <w:txbxContent>
                          <w:p w14:paraId="0895A4D6" w14:textId="77777777" w:rsidR="00EB29C7" w:rsidRPr="00FA58B1" w:rsidRDefault="00EB29C7" w:rsidP="00A521C0">
                            <w:pPr>
                              <w:spacing w:beforeLines="20" w:before="72"/>
                              <w:ind w:left="240" w:hangingChars="100" w:hanging="240"/>
                              <w:rPr>
                                <w:rFonts w:ascii="UD デジタル 教科書体 NK-B" w:eastAsia="UD デジタル 教科書体 NK-B" w:hAnsi="BIZ UD明朝 Medium"/>
                                <w:szCs w:val="28"/>
                              </w:rPr>
                            </w:pPr>
                            <w:r w:rsidRPr="00FA58B1">
                              <w:rPr>
                                <w:rFonts w:ascii="UD デジタル 教科書体 NK-B" w:eastAsia="UD デジタル 教科書体 NK-B" w:hAnsi="BIZ UD明朝 Medium"/>
                                <w:szCs w:val="28"/>
                              </w:rPr>
                              <w:t>☝</w:t>
                            </w:r>
                            <w:r w:rsidRPr="00FA58B1">
                              <w:rPr>
                                <w:rFonts w:ascii="UD デジタル 教科書体 NK-B" w:eastAsia="UD デジタル 教科書体 NK-B" w:hAnsi="BIZ UD明朝 Medium" w:hint="eastAsia"/>
                                <w:szCs w:val="28"/>
                              </w:rPr>
                              <w:t>解説</w:t>
                            </w:r>
                          </w:p>
                          <w:p w14:paraId="146C3CD0" w14:textId="5C9D1B50" w:rsidR="00EB29C7" w:rsidRDefault="00EB29C7" w:rsidP="00A521C0">
                            <w:pPr>
                              <w:spacing w:afterLines="20" w:after="72"/>
                              <w:ind w:leftChars="50" w:left="120" w:rightChars="50" w:right="120" w:firstLineChars="100" w:firstLine="240"/>
                            </w:pPr>
                            <w:r>
                              <w:rPr>
                                <w:rFonts w:hint="eastAsia"/>
                              </w:rPr>
                              <w:t>平常時は</w:t>
                            </w:r>
                            <w:r>
                              <w:t>問題にならないような</w:t>
                            </w:r>
                            <w:r>
                              <w:rPr>
                                <w:rFonts w:hint="eastAsia"/>
                              </w:rPr>
                              <w:t>場所でも</w:t>
                            </w:r>
                            <w:r>
                              <w:t>、災害時には非常に危険な場合があります。</w:t>
                            </w:r>
                            <w:r>
                              <w:rPr>
                                <w:rFonts w:hint="eastAsia"/>
                              </w:rPr>
                              <w:t>防災担当者だけではなく</w:t>
                            </w:r>
                            <w:r>
                              <w:t>、</w:t>
                            </w:r>
                            <w:r w:rsidRPr="00810723">
                              <w:rPr>
                                <w:rFonts w:hint="eastAsia"/>
                                <w:b/>
                                <w:u w:val="single"/>
                              </w:rPr>
                              <w:t>各</w:t>
                            </w:r>
                            <w:r w:rsidRPr="00810723">
                              <w:rPr>
                                <w:b/>
                                <w:u w:val="single"/>
                              </w:rPr>
                              <w:t>従業員等</w:t>
                            </w:r>
                            <w:r w:rsidRPr="00810723">
                              <w:rPr>
                                <w:rFonts w:hint="eastAsia"/>
                                <w:b/>
                                <w:u w:val="single"/>
                              </w:rPr>
                              <w:t>が</w:t>
                            </w:r>
                            <w:r w:rsidRPr="00810723">
                              <w:rPr>
                                <w:b/>
                                <w:u w:val="single"/>
                              </w:rPr>
                              <w:t>職場に危険な場所</w:t>
                            </w:r>
                            <w:r>
                              <w:rPr>
                                <w:rFonts w:hint="eastAsia"/>
                                <w:b/>
                                <w:u w:val="single"/>
                              </w:rPr>
                              <w:t>等</w:t>
                            </w:r>
                            <w:r w:rsidRPr="00810723">
                              <w:rPr>
                                <w:b/>
                                <w:u w:val="single"/>
                              </w:rPr>
                              <w:t>がないかどうかを</w:t>
                            </w:r>
                            <w:r>
                              <w:rPr>
                                <w:rFonts w:hint="eastAsia"/>
                                <w:b/>
                                <w:u w:val="single"/>
                              </w:rPr>
                              <w:t>日ごろから</w:t>
                            </w:r>
                            <w:r w:rsidR="00271D01">
                              <w:rPr>
                                <w:rFonts w:hint="eastAsia"/>
                                <w:b/>
                                <w:u w:val="single"/>
                              </w:rPr>
                              <w:t>見直す</w:t>
                            </w:r>
                            <w:r>
                              <w:t>ことが重要です。</w:t>
                            </w:r>
                            <w:r>
                              <w:rPr>
                                <w:rFonts w:hint="eastAsia"/>
                              </w:rPr>
                              <w:t>危険な</w:t>
                            </w:r>
                            <w:r>
                              <w:t>場所が見つかれば</w:t>
                            </w:r>
                            <w:r>
                              <w:rPr>
                                <w:rFonts w:hint="eastAsia"/>
                              </w:rPr>
                              <w:t>、</w:t>
                            </w:r>
                            <w:r w:rsidRPr="00810723">
                              <w:rPr>
                                <w:b/>
                                <w:u w:val="single"/>
                              </w:rPr>
                              <w:t>職場内で情報共有</w:t>
                            </w:r>
                            <w:r>
                              <w:rPr>
                                <w:b/>
                                <w:u w:val="single"/>
                              </w:rPr>
                              <w:t>し</w:t>
                            </w:r>
                            <w:r>
                              <w:rPr>
                                <w:rFonts w:hint="eastAsia"/>
                                <w:b/>
                                <w:u w:val="single"/>
                              </w:rPr>
                              <w:t>て</w:t>
                            </w:r>
                            <w:r w:rsidRPr="00810723">
                              <w:rPr>
                                <w:b/>
                                <w:u w:val="single"/>
                              </w:rPr>
                              <w:t>対応</w:t>
                            </w:r>
                            <w:r>
                              <w:rPr>
                                <w:rFonts w:hint="eastAsia"/>
                              </w:rPr>
                              <w:t>し</w:t>
                            </w:r>
                            <w:r>
                              <w:t>ましょう。</w:t>
                            </w:r>
                          </w:p>
                          <w:tbl>
                            <w:tblPr>
                              <w:tblStyle w:val="af1"/>
                              <w:tblW w:w="9638" w:type="dxa"/>
                              <w:jc w:val="center"/>
                              <w:tblLook w:val="04A0" w:firstRow="1" w:lastRow="0" w:firstColumn="1" w:lastColumn="0" w:noHBand="0" w:noVBand="1"/>
                            </w:tblPr>
                            <w:tblGrid>
                              <w:gridCol w:w="9638"/>
                            </w:tblGrid>
                            <w:tr w:rsidR="00EB29C7" w14:paraId="1A41E1C3" w14:textId="77777777" w:rsidTr="000D7B3C">
                              <w:trPr>
                                <w:trHeight w:val="340"/>
                                <w:jc w:val="center"/>
                              </w:trPr>
                              <w:tc>
                                <w:tcPr>
                                  <w:tcW w:w="9638" w:type="dxa"/>
                                  <w:shd w:val="clear" w:color="auto" w:fill="C5E0B3" w:themeFill="accent6" w:themeFillTint="66"/>
                                  <w:vAlign w:val="center"/>
                                </w:tcPr>
                                <w:p w14:paraId="7BF25207" w14:textId="7AE9292A" w:rsidR="00EB29C7" w:rsidRPr="001C689E" w:rsidRDefault="00EB29C7" w:rsidP="000D7B3C">
                                  <w:pPr>
                                    <w:pStyle w:val="a3"/>
                                    <w:ind w:leftChars="0" w:left="0" w:rightChars="50" w:right="120"/>
                                    <w:jc w:val="center"/>
                                    <w:rPr>
                                      <w:rFonts w:hAnsi="BIZ UD明朝 Medium"/>
                                      <w:b/>
                                      <w:sz w:val="21"/>
                                      <w:szCs w:val="28"/>
                                    </w:rPr>
                                  </w:pPr>
                                  <w:r>
                                    <w:rPr>
                                      <w:rFonts w:hAnsi="BIZ UD明朝 Medium" w:hint="eastAsia"/>
                                      <w:b/>
                                      <w:sz w:val="21"/>
                                      <w:szCs w:val="28"/>
                                    </w:rPr>
                                    <w:t>危険な場所等</w:t>
                                  </w:r>
                                  <w:r>
                                    <w:rPr>
                                      <w:rFonts w:hAnsi="BIZ UD明朝 Medium"/>
                                      <w:b/>
                                      <w:sz w:val="21"/>
                                      <w:szCs w:val="28"/>
                                    </w:rPr>
                                    <w:t>の</w:t>
                                  </w:r>
                                  <w:r w:rsidRPr="001C689E">
                                    <w:rPr>
                                      <w:rFonts w:hAnsi="BIZ UD明朝 Medium" w:hint="eastAsia"/>
                                      <w:b/>
                                      <w:sz w:val="21"/>
                                      <w:szCs w:val="28"/>
                                    </w:rPr>
                                    <w:t>例</w:t>
                                  </w:r>
                                </w:p>
                              </w:tc>
                            </w:tr>
                            <w:tr w:rsidR="00EB29C7" w:rsidRPr="00A521C0" w14:paraId="01D58506" w14:textId="77777777" w:rsidTr="00FE743F">
                              <w:trPr>
                                <w:trHeight w:val="850"/>
                                <w:jc w:val="center"/>
                              </w:trPr>
                              <w:tc>
                                <w:tcPr>
                                  <w:tcW w:w="9638" w:type="dxa"/>
                                  <w:vAlign w:val="center"/>
                                </w:tcPr>
                                <w:p w14:paraId="4260C7A3" w14:textId="7B3BA90E" w:rsidR="00EB29C7" w:rsidRDefault="00EB29C7" w:rsidP="006D20AB">
                                  <w:pPr>
                                    <w:tabs>
                                      <w:tab w:val="left" w:pos="4800"/>
                                    </w:tabs>
                                    <w:ind w:rightChars="50" w:right="120"/>
                                    <w:rPr>
                                      <w:rFonts w:hAnsi="BIZ UD明朝 Medium"/>
                                      <w:sz w:val="21"/>
                                      <w:szCs w:val="28"/>
                                    </w:rPr>
                                  </w:pPr>
                                  <w:r>
                                    <w:rPr>
                                      <w:rFonts w:hAnsi="BIZ UD明朝 Medium" w:hint="eastAsia"/>
                                      <w:sz w:val="21"/>
                                      <w:szCs w:val="28"/>
                                    </w:rPr>
                                    <w:t>・落下の</w:t>
                                  </w:r>
                                  <w:r>
                                    <w:rPr>
                                      <w:rFonts w:hAnsi="BIZ UD明朝 Medium"/>
                                      <w:sz w:val="21"/>
                                      <w:szCs w:val="28"/>
                                    </w:rPr>
                                    <w:t>危険がある物が載って</w:t>
                                  </w:r>
                                  <w:r>
                                    <w:rPr>
                                      <w:rFonts w:hAnsi="BIZ UD明朝 Medium" w:hint="eastAsia"/>
                                      <w:sz w:val="21"/>
                                      <w:szCs w:val="28"/>
                                    </w:rPr>
                                    <w:t>いる</w:t>
                                  </w:r>
                                  <w:r>
                                    <w:rPr>
                                      <w:rFonts w:hAnsi="BIZ UD明朝 Medium"/>
                                      <w:sz w:val="21"/>
                                      <w:szCs w:val="28"/>
                                    </w:rPr>
                                    <w:t>キャビネット等</w:t>
                                  </w:r>
                                  <w:r>
                                    <w:rPr>
                                      <w:rFonts w:hAnsi="BIZ UD明朝 Medium"/>
                                      <w:sz w:val="21"/>
                                      <w:szCs w:val="28"/>
                                    </w:rPr>
                                    <w:tab/>
                                  </w:r>
                                  <w:r>
                                    <w:rPr>
                                      <w:rFonts w:hAnsi="BIZ UD明朝 Medium" w:hint="eastAsia"/>
                                      <w:sz w:val="21"/>
                                      <w:szCs w:val="28"/>
                                    </w:rPr>
                                    <w:t>・足元が</w:t>
                                  </w:r>
                                  <w:r>
                                    <w:rPr>
                                      <w:rFonts w:hAnsi="BIZ UD明朝 Medium"/>
                                      <w:sz w:val="21"/>
                                      <w:szCs w:val="28"/>
                                    </w:rPr>
                                    <w:t>書類や</w:t>
                                  </w:r>
                                  <w:r>
                                    <w:rPr>
                                      <w:rFonts w:hAnsi="BIZ UD明朝 Medium" w:hint="eastAsia"/>
                                      <w:sz w:val="21"/>
                                      <w:szCs w:val="28"/>
                                    </w:rPr>
                                    <w:t>荷物</w:t>
                                  </w:r>
                                  <w:r>
                                    <w:rPr>
                                      <w:rFonts w:hAnsi="BIZ UD明朝 Medium"/>
                                      <w:sz w:val="21"/>
                                      <w:szCs w:val="28"/>
                                    </w:rPr>
                                    <w:t>で埋まって</w:t>
                                  </w:r>
                                  <w:r>
                                    <w:rPr>
                                      <w:rFonts w:hAnsi="BIZ UD明朝 Medium" w:hint="eastAsia"/>
                                      <w:sz w:val="21"/>
                                      <w:szCs w:val="28"/>
                                    </w:rPr>
                                    <w:t>いて</w:t>
                                  </w:r>
                                  <w:r>
                                    <w:rPr>
                                      <w:rFonts w:hAnsi="BIZ UD明朝 Medium"/>
                                      <w:sz w:val="21"/>
                                      <w:szCs w:val="28"/>
                                    </w:rPr>
                                    <w:t>身を隠せない</w:t>
                                  </w:r>
                                  <w:r>
                                    <w:rPr>
                                      <w:rFonts w:hAnsi="BIZ UD明朝 Medium" w:hint="eastAsia"/>
                                      <w:sz w:val="21"/>
                                      <w:szCs w:val="28"/>
                                    </w:rPr>
                                    <w:t>机</w:t>
                                  </w:r>
                                </w:p>
                                <w:p w14:paraId="7E078711" w14:textId="0A92CB2B" w:rsidR="00EB29C7" w:rsidRPr="001C689E" w:rsidRDefault="00EB29C7" w:rsidP="007927EC">
                                  <w:pPr>
                                    <w:tabs>
                                      <w:tab w:val="left" w:pos="4800"/>
                                    </w:tabs>
                                    <w:ind w:rightChars="50" w:right="120"/>
                                    <w:rPr>
                                      <w:rFonts w:hAnsi="BIZ UD明朝 Medium"/>
                                      <w:sz w:val="21"/>
                                      <w:szCs w:val="28"/>
                                    </w:rPr>
                                  </w:pPr>
                                  <w:r>
                                    <w:rPr>
                                      <w:rFonts w:hAnsi="BIZ UD明朝 Medium" w:hint="eastAsia"/>
                                      <w:sz w:val="21"/>
                                      <w:szCs w:val="28"/>
                                    </w:rPr>
                                    <w:t>・備品等でふさがれていて</w:t>
                                  </w:r>
                                  <w:r>
                                    <w:rPr>
                                      <w:rFonts w:hAnsi="BIZ UD明朝 Medium"/>
                                      <w:sz w:val="21"/>
                                      <w:szCs w:val="28"/>
                                    </w:rPr>
                                    <w:t>すぐに</w:t>
                                  </w:r>
                                  <w:r>
                                    <w:rPr>
                                      <w:rFonts w:hAnsi="BIZ UD明朝 Medium" w:hint="eastAsia"/>
                                      <w:sz w:val="21"/>
                                      <w:szCs w:val="28"/>
                                    </w:rPr>
                                    <w:t>使用</w:t>
                                  </w:r>
                                  <w:r>
                                    <w:rPr>
                                      <w:rFonts w:hAnsi="BIZ UD明朝 Medium"/>
                                      <w:sz w:val="21"/>
                                      <w:szCs w:val="28"/>
                                    </w:rPr>
                                    <w:t>できない</w:t>
                                  </w:r>
                                  <w:r>
                                    <w:rPr>
                                      <w:rFonts w:hAnsi="BIZ UD明朝 Medium" w:hint="eastAsia"/>
                                      <w:sz w:val="21"/>
                                      <w:szCs w:val="28"/>
                                    </w:rPr>
                                    <w:t>消火器</w:t>
                                  </w:r>
                                  <w:r>
                                    <w:rPr>
                                      <w:rFonts w:hAnsi="BIZ UD明朝 Medium"/>
                                      <w:sz w:val="21"/>
                                      <w:szCs w:val="28"/>
                                    </w:rPr>
                                    <w:tab/>
                                  </w:r>
                                  <w:r>
                                    <w:rPr>
                                      <w:rFonts w:hAnsi="BIZ UD明朝 Medium" w:hint="eastAsia"/>
                                      <w:sz w:val="21"/>
                                      <w:szCs w:val="28"/>
                                    </w:rPr>
                                    <w:t>・</w:t>
                                  </w:r>
                                  <w:r w:rsidR="007927EC">
                                    <w:rPr>
                                      <w:rFonts w:hAnsi="BIZ UD明朝 Medium" w:hint="eastAsia"/>
                                      <w:sz w:val="21"/>
                                      <w:szCs w:val="28"/>
                                    </w:rPr>
                                    <w:t>揺れによって</w:t>
                                  </w:r>
                                  <w:r w:rsidR="00B03FF3">
                                    <w:rPr>
                                      <w:rFonts w:hAnsi="BIZ UD明朝 Medium"/>
                                      <w:sz w:val="21"/>
                                      <w:szCs w:val="28"/>
                                    </w:rPr>
                                    <w:t>物が当た</w:t>
                                  </w:r>
                                  <w:r w:rsidR="00B03FF3">
                                    <w:rPr>
                                      <w:rFonts w:hAnsi="BIZ UD明朝 Medium" w:hint="eastAsia"/>
                                      <w:sz w:val="21"/>
                                      <w:szCs w:val="28"/>
                                    </w:rPr>
                                    <w:t>り</w:t>
                                  </w:r>
                                  <w:r w:rsidR="00B03FF3">
                                    <w:rPr>
                                      <w:rFonts w:hAnsi="BIZ UD明朝 Medium"/>
                                      <w:sz w:val="21"/>
                                      <w:szCs w:val="28"/>
                                    </w:rPr>
                                    <w:t>割れる</w:t>
                                  </w:r>
                                  <w:r w:rsidR="007927EC">
                                    <w:rPr>
                                      <w:rFonts w:hAnsi="BIZ UD明朝 Medium"/>
                                      <w:sz w:val="21"/>
                                      <w:szCs w:val="28"/>
                                    </w:rPr>
                                    <w:t>可能性がある窓</w:t>
                                  </w:r>
                                </w:p>
                              </w:tc>
                            </w:tr>
                          </w:tbl>
                          <w:p w14:paraId="6FE149EE" w14:textId="0D8466A6" w:rsidR="00EB29C7" w:rsidRPr="00BD56C1" w:rsidRDefault="00EB29C7" w:rsidP="006D20AB">
                            <w:pPr>
                              <w:ind w:rightChars="50" w:right="1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59013" id="_x0000_t202" coordsize="21600,21600" o:spt="202" path="m,l,21600r21600,l21600,xe">
                <v:stroke joinstyle="miter"/>
                <v:path gradientshapeok="t" o:connecttype="rect"/>
              </v:shapetype>
              <v:shape id="テキスト ボックス 11" o:spid="_x0000_s1027" type="#_x0000_t202" style="position:absolute;left:0;text-align:left;margin-left:0;margin-top:84.05pt;width:487.2pt;height:150.2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" fillcolor="white [3201]" strokeweight=".5pt">
                <v:stroke dashstyle="3 1"/>
                <v:textbox>
                  <w:txbxContent>
                    <w:p w14:paraId="0895A4D6" w14:textId="77777777" w:rsidR="00EB29C7" w:rsidRPr="00FA58B1" w:rsidRDefault="00EB29C7" w:rsidP="00A521C0">
                      <w:pPr>
                        <w:spacing w:beforeLines="20" w:before="72"/>
                        <w:ind w:left="240" w:hangingChars="100" w:hanging="240"/>
                        <w:rPr>
                          <w:rFonts w:ascii="UD デジタル 教科書体 NK-B" w:eastAsia="UD デジタル 教科書体 NK-B" w:hAnsi="BIZ UD明朝 Medium"/>
                          <w:szCs w:val="28"/>
                        </w:rPr>
                      </w:pPr>
                      <w:r w:rsidRPr="00FA58B1">
                        <w:rPr>
                          <w:rFonts w:ascii="UD デジタル 教科書体 NK-B" w:eastAsia="UD デジタル 教科書体 NK-B" w:hAnsi="BIZ UD明朝 Medium"/>
                          <w:szCs w:val="28"/>
                        </w:rPr>
                        <w:t>☝</w:t>
                      </w:r>
                      <w:r w:rsidRPr="00FA58B1">
                        <w:rPr>
                          <w:rFonts w:ascii="UD デジタル 教科書体 NK-B" w:eastAsia="UD デジタル 教科書体 NK-B" w:hAnsi="BIZ UD明朝 Medium" w:hint="eastAsia"/>
                          <w:szCs w:val="28"/>
                        </w:rPr>
                        <w:t>解説</w:t>
                      </w:r>
                    </w:p>
                    <w:p w14:paraId="146C3CD0" w14:textId="5C9D1B50" w:rsidR="00EB29C7" w:rsidRDefault="00EB29C7" w:rsidP="00A521C0">
                      <w:pPr>
                        <w:spacing w:afterLines="20" w:after="72"/>
                        <w:ind w:leftChars="50" w:left="120" w:rightChars="50" w:right="120" w:firstLineChars="100" w:firstLine="240"/>
                      </w:pPr>
                      <w:r>
                        <w:rPr>
                          <w:rFonts w:hint="eastAsia"/>
                        </w:rPr>
                        <w:t>平常時は</w:t>
                      </w:r>
                      <w:r>
                        <w:t>問題にならないような</w:t>
                      </w:r>
                      <w:r>
                        <w:rPr>
                          <w:rFonts w:hint="eastAsia"/>
                        </w:rPr>
                        <w:t>場所でも</w:t>
                      </w:r>
                      <w:r>
                        <w:t>、災害時には非常に危険な場合があります。</w:t>
                      </w:r>
                      <w:r>
                        <w:rPr>
                          <w:rFonts w:hint="eastAsia"/>
                        </w:rPr>
                        <w:t>防災担当者だけではなく</w:t>
                      </w:r>
                      <w:r>
                        <w:t>、</w:t>
                      </w:r>
                      <w:r w:rsidRPr="00810723">
                        <w:rPr>
                          <w:rFonts w:hint="eastAsia"/>
                          <w:b/>
                          <w:u w:val="single"/>
                        </w:rPr>
                        <w:t>各</w:t>
                      </w:r>
                      <w:r w:rsidRPr="00810723">
                        <w:rPr>
                          <w:b/>
                          <w:u w:val="single"/>
                        </w:rPr>
                        <w:t>従業員等</w:t>
                      </w:r>
                      <w:r w:rsidRPr="00810723">
                        <w:rPr>
                          <w:rFonts w:hint="eastAsia"/>
                          <w:b/>
                          <w:u w:val="single"/>
                        </w:rPr>
                        <w:t>が</w:t>
                      </w:r>
                      <w:r w:rsidRPr="00810723">
                        <w:rPr>
                          <w:b/>
                          <w:u w:val="single"/>
                        </w:rPr>
                        <w:t>職場に危険な場所</w:t>
                      </w:r>
                      <w:r>
                        <w:rPr>
                          <w:rFonts w:hint="eastAsia"/>
                          <w:b/>
                          <w:u w:val="single"/>
                        </w:rPr>
                        <w:t>等</w:t>
                      </w:r>
                      <w:r w:rsidRPr="00810723">
                        <w:rPr>
                          <w:b/>
                          <w:u w:val="single"/>
                        </w:rPr>
                        <w:t>がないかどうかを</w:t>
                      </w:r>
                      <w:r>
                        <w:rPr>
                          <w:rFonts w:hint="eastAsia"/>
                          <w:b/>
                          <w:u w:val="single"/>
                        </w:rPr>
                        <w:t>日ごろから</w:t>
                      </w:r>
                      <w:r w:rsidR="00271D01">
                        <w:rPr>
                          <w:rFonts w:hint="eastAsia"/>
                          <w:b/>
                          <w:u w:val="single"/>
                        </w:rPr>
                        <w:t>見直す</w:t>
                      </w:r>
                      <w:r>
                        <w:t>ことが重要です。</w:t>
                      </w:r>
                      <w:r>
                        <w:rPr>
                          <w:rFonts w:hint="eastAsia"/>
                        </w:rPr>
                        <w:t>危険な</w:t>
                      </w:r>
                      <w:r>
                        <w:t>場所が見つかれば</w:t>
                      </w:r>
                      <w:r>
                        <w:rPr>
                          <w:rFonts w:hint="eastAsia"/>
                        </w:rPr>
                        <w:t>、</w:t>
                      </w:r>
                      <w:r w:rsidRPr="00810723">
                        <w:rPr>
                          <w:b/>
                          <w:u w:val="single"/>
                        </w:rPr>
                        <w:t>職場内で情報共有</w:t>
                      </w:r>
                      <w:r>
                        <w:rPr>
                          <w:b/>
                          <w:u w:val="single"/>
                        </w:rPr>
                        <w:t>し</w:t>
                      </w:r>
                      <w:r>
                        <w:rPr>
                          <w:rFonts w:hint="eastAsia"/>
                          <w:b/>
                          <w:u w:val="single"/>
                        </w:rPr>
                        <w:t>て</w:t>
                      </w:r>
                      <w:r w:rsidRPr="00810723">
                        <w:rPr>
                          <w:b/>
                          <w:u w:val="single"/>
                        </w:rPr>
                        <w:t>対応</w:t>
                      </w:r>
                      <w:r>
                        <w:rPr>
                          <w:rFonts w:hint="eastAsia"/>
                        </w:rPr>
                        <w:t>し</w:t>
                      </w:r>
                      <w:r>
                        <w:t>ましょう。</w:t>
                      </w:r>
                    </w:p>
                    <w:tbl>
                      <w:tblPr>
                        <w:tblStyle w:val="af1"/>
                        <w:tblW w:w="9638" w:type="dxa"/>
                        <w:jc w:val="center"/>
                        <w:tblLook w:val="04A0" w:firstRow="1" w:lastRow="0" w:firstColumn="1" w:lastColumn="0" w:noHBand="0" w:noVBand="1"/>
                      </w:tblPr>
                      <w:tblGrid>
                        <w:gridCol w:w="9638"/>
                      </w:tblGrid>
                      <w:tr w:rsidR="00EB29C7" w14:paraId="1A41E1C3" w14:textId="77777777" w:rsidTr="000D7B3C">
                        <w:trPr>
                          <w:trHeight w:val="340"/>
                          <w:jc w:val="center"/>
                        </w:trPr>
                        <w:tc>
                          <w:tcPr>
                            <w:tcW w:w="9638" w:type="dxa"/>
                            <w:shd w:val="clear" w:color="auto" w:fill="C5E0B3" w:themeFill="accent6" w:themeFillTint="66"/>
                            <w:vAlign w:val="center"/>
                          </w:tcPr>
                          <w:p w14:paraId="7BF25207" w14:textId="7AE9292A" w:rsidR="00EB29C7" w:rsidRPr="001C689E" w:rsidRDefault="00EB29C7" w:rsidP="000D7B3C">
                            <w:pPr>
                              <w:pStyle w:val="a3"/>
                              <w:ind w:leftChars="0" w:left="0" w:rightChars="50" w:right="120"/>
                              <w:jc w:val="center"/>
                              <w:rPr>
                                <w:rFonts w:hAnsi="BIZ UD明朝 Medium"/>
                                <w:b/>
                                <w:sz w:val="21"/>
                                <w:szCs w:val="28"/>
                              </w:rPr>
                            </w:pPr>
                            <w:r>
                              <w:rPr>
                                <w:rFonts w:hAnsi="BIZ UD明朝 Medium" w:hint="eastAsia"/>
                                <w:b/>
                                <w:sz w:val="21"/>
                                <w:szCs w:val="28"/>
                              </w:rPr>
                              <w:t>危険な場所等</w:t>
                            </w:r>
                            <w:r>
                              <w:rPr>
                                <w:rFonts w:hAnsi="BIZ UD明朝 Medium"/>
                                <w:b/>
                                <w:sz w:val="21"/>
                                <w:szCs w:val="28"/>
                              </w:rPr>
                              <w:t>の</w:t>
                            </w:r>
                            <w:r w:rsidRPr="001C689E">
                              <w:rPr>
                                <w:rFonts w:hAnsi="BIZ UD明朝 Medium" w:hint="eastAsia"/>
                                <w:b/>
                                <w:sz w:val="21"/>
                                <w:szCs w:val="28"/>
                              </w:rPr>
                              <w:t>例</w:t>
                            </w:r>
                          </w:p>
                        </w:tc>
                      </w:tr>
                      <w:tr w:rsidR="00EB29C7" w:rsidRPr="00A521C0" w14:paraId="01D58506" w14:textId="77777777" w:rsidTr="00FE743F">
                        <w:trPr>
                          <w:trHeight w:val="850"/>
                          <w:jc w:val="center"/>
                        </w:trPr>
                        <w:tc>
                          <w:tcPr>
                            <w:tcW w:w="9638" w:type="dxa"/>
                            <w:vAlign w:val="center"/>
                          </w:tcPr>
                          <w:p w14:paraId="4260C7A3" w14:textId="7B3BA90E" w:rsidR="00EB29C7" w:rsidRDefault="00EB29C7" w:rsidP="006D20AB">
                            <w:pPr>
                              <w:tabs>
                                <w:tab w:val="left" w:pos="4800"/>
                              </w:tabs>
                              <w:ind w:rightChars="50" w:right="120"/>
                              <w:rPr>
                                <w:rFonts w:hAnsi="BIZ UD明朝 Medium"/>
                                <w:sz w:val="21"/>
                                <w:szCs w:val="28"/>
                              </w:rPr>
                            </w:pPr>
                            <w:r>
                              <w:rPr>
                                <w:rFonts w:hAnsi="BIZ UD明朝 Medium" w:hint="eastAsia"/>
                                <w:sz w:val="21"/>
                                <w:szCs w:val="28"/>
                              </w:rPr>
                              <w:t>・落下の</w:t>
                            </w:r>
                            <w:r>
                              <w:rPr>
                                <w:rFonts w:hAnsi="BIZ UD明朝 Medium"/>
                                <w:sz w:val="21"/>
                                <w:szCs w:val="28"/>
                              </w:rPr>
                              <w:t>危険がある物が載って</w:t>
                            </w:r>
                            <w:r>
                              <w:rPr>
                                <w:rFonts w:hAnsi="BIZ UD明朝 Medium" w:hint="eastAsia"/>
                                <w:sz w:val="21"/>
                                <w:szCs w:val="28"/>
                              </w:rPr>
                              <w:t>いる</w:t>
                            </w:r>
                            <w:r>
                              <w:rPr>
                                <w:rFonts w:hAnsi="BIZ UD明朝 Medium"/>
                                <w:sz w:val="21"/>
                                <w:szCs w:val="28"/>
                              </w:rPr>
                              <w:t>キャビネット等</w:t>
                            </w:r>
                            <w:r>
                              <w:rPr>
                                <w:rFonts w:hAnsi="BIZ UD明朝 Medium"/>
                                <w:sz w:val="21"/>
                                <w:szCs w:val="28"/>
                              </w:rPr>
                              <w:tab/>
                            </w:r>
                            <w:r>
                              <w:rPr>
                                <w:rFonts w:hAnsi="BIZ UD明朝 Medium" w:hint="eastAsia"/>
                                <w:sz w:val="21"/>
                                <w:szCs w:val="28"/>
                              </w:rPr>
                              <w:t>・足元が</w:t>
                            </w:r>
                            <w:r>
                              <w:rPr>
                                <w:rFonts w:hAnsi="BIZ UD明朝 Medium"/>
                                <w:sz w:val="21"/>
                                <w:szCs w:val="28"/>
                              </w:rPr>
                              <w:t>書類や</w:t>
                            </w:r>
                            <w:r>
                              <w:rPr>
                                <w:rFonts w:hAnsi="BIZ UD明朝 Medium" w:hint="eastAsia"/>
                                <w:sz w:val="21"/>
                                <w:szCs w:val="28"/>
                              </w:rPr>
                              <w:t>荷物</w:t>
                            </w:r>
                            <w:r>
                              <w:rPr>
                                <w:rFonts w:hAnsi="BIZ UD明朝 Medium"/>
                                <w:sz w:val="21"/>
                                <w:szCs w:val="28"/>
                              </w:rPr>
                              <w:t>で埋まって</w:t>
                            </w:r>
                            <w:r>
                              <w:rPr>
                                <w:rFonts w:hAnsi="BIZ UD明朝 Medium" w:hint="eastAsia"/>
                                <w:sz w:val="21"/>
                                <w:szCs w:val="28"/>
                              </w:rPr>
                              <w:t>いて</w:t>
                            </w:r>
                            <w:r>
                              <w:rPr>
                                <w:rFonts w:hAnsi="BIZ UD明朝 Medium"/>
                                <w:sz w:val="21"/>
                                <w:szCs w:val="28"/>
                              </w:rPr>
                              <w:t>身を隠せない</w:t>
                            </w:r>
                            <w:r>
                              <w:rPr>
                                <w:rFonts w:hAnsi="BIZ UD明朝 Medium" w:hint="eastAsia"/>
                                <w:sz w:val="21"/>
                                <w:szCs w:val="28"/>
                              </w:rPr>
                              <w:t>机</w:t>
                            </w:r>
                          </w:p>
                          <w:p w14:paraId="7E078711" w14:textId="0A92CB2B" w:rsidR="00EB29C7" w:rsidRPr="001C689E" w:rsidRDefault="00EB29C7" w:rsidP="007927EC">
                            <w:pPr>
                              <w:tabs>
                                <w:tab w:val="left" w:pos="4800"/>
                              </w:tabs>
                              <w:ind w:rightChars="50" w:right="120"/>
                              <w:rPr>
                                <w:rFonts w:hAnsi="BIZ UD明朝 Medium"/>
                                <w:sz w:val="21"/>
                                <w:szCs w:val="28"/>
                              </w:rPr>
                            </w:pPr>
                            <w:r>
                              <w:rPr>
                                <w:rFonts w:hAnsi="BIZ UD明朝 Medium" w:hint="eastAsia"/>
                                <w:sz w:val="21"/>
                                <w:szCs w:val="28"/>
                              </w:rPr>
                              <w:t>・備品等でふさがれていて</w:t>
                            </w:r>
                            <w:r>
                              <w:rPr>
                                <w:rFonts w:hAnsi="BIZ UD明朝 Medium"/>
                                <w:sz w:val="21"/>
                                <w:szCs w:val="28"/>
                              </w:rPr>
                              <w:t>すぐに</w:t>
                            </w:r>
                            <w:r>
                              <w:rPr>
                                <w:rFonts w:hAnsi="BIZ UD明朝 Medium" w:hint="eastAsia"/>
                                <w:sz w:val="21"/>
                                <w:szCs w:val="28"/>
                              </w:rPr>
                              <w:t>使用</w:t>
                            </w:r>
                            <w:r>
                              <w:rPr>
                                <w:rFonts w:hAnsi="BIZ UD明朝 Medium"/>
                                <w:sz w:val="21"/>
                                <w:szCs w:val="28"/>
                              </w:rPr>
                              <w:t>できない</w:t>
                            </w:r>
                            <w:r>
                              <w:rPr>
                                <w:rFonts w:hAnsi="BIZ UD明朝 Medium" w:hint="eastAsia"/>
                                <w:sz w:val="21"/>
                                <w:szCs w:val="28"/>
                              </w:rPr>
                              <w:t>消火器</w:t>
                            </w:r>
                            <w:r>
                              <w:rPr>
                                <w:rFonts w:hAnsi="BIZ UD明朝 Medium"/>
                                <w:sz w:val="21"/>
                                <w:szCs w:val="28"/>
                              </w:rPr>
                              <w:tab/>
                            </w:r>
                            <w:r>
                              <w:rPr>
                                <w:rFonts w:hAnsi="BIZ UD明朝 Medium" w:hint="eastAsia"/>
                                <w:sz w:val="21"/>
                                <w:szCs w:val="28"/>
                              </w:rPr>
                              <w:t>・</w:t>
                            </w:r>
                            <w:r w:rsidR="007927EC">
                              <w:rPr>
                                <w:rFonts w:hAnsi="BIZ UD明朝 Medium" w:hint="eastAsia"/>
                                <w:sz w:val="21"/>
                                <w:szCs w:val="28"/>
                              </w:rPr>
                              <w:t>揺れによって</w:t>
                            </w:r>
                            <w:r w:rsidR="00B03FF3">
                              <w:rPr>
                                <w:rFonts w:hAnsi="BIZ UD明朝 Medium"/>
                                <w:sz w:val="21"/>
                                <w:szCs w:val="28"/>
                              </w:rPr>
                              <w:t>物が当た</w:t>
                            </w:r>
                            <w:r w:rsidR="00B03FF3">
                              <w:rPr>
                                <w:rFonts w:hAnsi="BIZ UD明朝 Medium" w:hint="eastAsia"/>
                                <w:sz w:val="21"/>
                                <w:szCs w:val="28"/>
                              </w:rPr>
                              <w:t>り</w:t>
                            </w:r>
                            <w:r w:rsidR="00B03FF3">
                              <w:rPr>
                                <w:rFonts w:hAnsi="BIZ UD明朝 Medium"/>
                                <w:sz w:val="21"/>
                                <w:szCs w:val="28"/>
                              </w:rPr>
                              <w:t>割れる</w:t>
                            </w:r>
                            <w:r w:rsidR="007927EC">
                              <w:rPr>
                                <w:rFonts w:hAnsi="BIZ UD明朝 Medium"/>
                                <w:sz w:val="21"/>
                                <w:szCs w:val="28"/>
                              </w:rPr>
                              <w:t>可能性がある窓</w:t>
                            </w:r>
                          </w:p>
                        </w:tc>
                      </w:tr>
                    </w:tbl>
                    <w:p w14:paraId="6FE149EE" w14:textId="0D8466A6" w:rsidR="00EB29C7" w:rsidRPr="00BD56C1" w:rsidRDefault="00EB29C7" w:rsidP="006D20AB">
                      <w:pPr>
                        <w:ind w:rightChars="50" w:right="120"/>
                      </w:pPr>
                    </w:p>
                  </w:txbxContent>
                </v:textbox>
                <w10:wrap type="topAndBottom"/>
              </v:shape>
            </w:pict>
          </mc:Fallback>
        </mc:AlternateContent>
      </w:r>
      <w:r w:rsidR="003D6EF5">
        <w:rPr>
          <w:rFonts w:hint="eastAsia"/>
        </w:rPr>
        <w:t>（１）</w:t>
      </w:r>
      <w:r w:rsidR="00852B57">
        <w:rPr>
          <w:rFonts w:hint="eastAsia"/>
        </w:rPr>
        <w:t>職場の</w:t>
      </w:r>
      <w:r w:rsidR="00FF3F2B">
        <w:rPr>
          <w:rFonts w:hint="eastAsia"/>
        </w:rPr>
        <w:t>危険性の日常的な</w:t>
      </w:r>
      <w:r w:rsidR="00271D01">
        <w:rPr>
          <w:rFonts w:hint="eastAsia"/>
        </w:rPr>
        <w:t>見直しと対応</w:t>
      </w:r>
      <w:bookmarkEnd w:id="3"/>
    </w:p>
    <w:p w14:paraId="6D173C65" w14:textId="59EB3714" w:rsidR="00FF3F2B" w:rsidRPr="00B6667E" w:rsidRDefault="00FF3F2B" w:rsidP="005E73FD"/>
    <w:bookmarkStart w:id="4" w:name="_Toc130914331"/>
    <w:p w14:paraId="468E36BA" w14:textId="74CF17EE" w:rsidR="009A42BE" w:rsidRDefault="004E1CA7" w:rsidP="009A42BE">
      <w:pPr>
        <w:pStyle w:val="3"/>
      </w:pPr>
      <w:r w:rsidRPr="005D1495">
        <w:rPr>
          <w:noProof/>
        </w:rPr>
        <mc:AlternateContent>
          <mc:Choice Requires="wps">
            <w:drawing>
              <wp:anchor distT="0" distB="0" distL="114300" distR="114300" simplePos="0" relativeHeight="252193792" behindDoc="0" locked="0" layoutInCell="1" allowOverlap="1" wp14:anchorId="67BAFE5B" wp14:editId="2CDE1F6A">
                <wp:simplePos x="0" y="0"/>
                <wp:positionH relativeFrom="column">
                  <wp:posOffset>0</wp:posOffset>
                </wp:positionH>
                <wp:positionV relativeFrom="paragraph">
                  <wp:posOffset>318135</wp:posOffset>
                </wp:positionV>
                <wp:extent cx="6187440" cy="864000"/>
                <wp:effectExtent l="38100" t="38100" r="99060" b="88900"/>
                <wp:wrapTopAndBottom/>
                <wp:docPr id="127" name="テキスト ボックス 127"/>
                <wp:cNvGraphicFramePr/>
                <a:graphic xmlns:a="http://schemas.openxmlformats.org/drawingml/2006/main">
                  <a:graphicData uri="http://schemas.microsoft.com/office/word/2010/wordprocessingShape">
                    <wps:wsp>
                      <wps:cNvSpPr txBox="1"/>
                      <wps:spPr>
                        <a:xfrm>
                          <a:off x="0" y="0"/>
                          <a:ext cx="6187440" cy="864000"/>
                        </a:xfrm>
                        <a:prstGeom prst="rect">
                          <a:avLst/>
                        </a:prstGeom>
                        <a:solidFill>
                          <a:schemeClr val="accent4">
                            <a:lumMod val="40000"/>
                            <a:lumOff val="60000"/>
                          </a:schemeClr>
                        </a:solidFill>
                        <a:ln w="9525">
                          <a:noFill/>
                        </a:ln>
                        <a:effectLst>
                          <a:outerShdw blurRad="50800" dist="38100" dir="2700000" algn="tl" rotWithShape="0">
                            <a:prstClr val="black">
                              <a:alpha val="40000"/>
                            </a:prstClr>
                          </a:outerShdw>
                        </a:effectLst>
                      </wps:spPr>
                      <wps:txbx>
                        <w:txbxContent>
                          <w:p w14:paraId="496D23DE" w14:textId="77777777" w:rsidR="00EB29C7" w:rsidRPr="00870F2D" w:rsidRDefault="00EB29C7" w:rsidP="005E73FD">
                            <w:pPr>
                              <w:rPr>
                                <w:rFonts w:ascii="UD デジタル 教科書体 NK-B" w:eastAsia="UD デジタル 教科書体 NK-B"/>
                                <w:b/>
                                <w:sz w:val="26"/>
                                <w:szCs w:val="26"/>
                              </w:rPr>
                            </w:pPr>
                            <w:r w:rsidRPr="00870F2D">
                              <w:rPr>
                                <w:rFonts w:ascii="UD デジタル 教科書体 NK-B" w:eastAsia="UD デジタル 教科書体 NK-B" w:hint="eastAsia"/>
                                <w:b/>
                                <w:sz w:val="26"/>
                                <w:szCs w:val="26"/>
                              </w:rPr>
                              <w:t>◇ポイント</w:t>
                            </w:r>
                          </w:p>
                          <w:p w14:paraId="7B05CC58" w14:textId="429F69D5" w:rsidR="00EB29C7" w:rsidRPr="00870F2D" w:rsidRDefault="00EB29C7" w:rsidP="00423E20">
                            <w:pPr>
                              <w:pStyle w:val="a6"/>
                              <w:numPr>
                                <w:ilvl w:val="0"/>
                                <w:numId w:val="44"/>
                              </w:numPr>
                              <w:tabs>
                                <w:tab w:val="clear" w:pos="4252"/>
                                <w:tab w:val="clear" w:pos="8504"/>
                              </w:tabs>
                              <w:ind w:left="284" w:hanging="284"/>
                              <w:rPr>
                                <w:b/>
                                <w:sz w:val="26"/>
                                <w:szCs w:val="26"/>
                              </w:rPr>
                            </w:pPr>
                            <w:r>
                              <w:rPr>
                                <w:rFonts w:hint="eastAsia"/>
                                <w:b/>
                                <w:sz w:val="26"/>
                                <w:szCs w:val="26"/>
                              </w:rPr>
                              <w:t>災害に臨機応変に対応</w:t>
                            </w:r>
                            <w:r>
                              <w:rPr>
                                <w:b/>
                                <w:sz w:val="26"/>
                                <w:szCs w:val="26"/>
                              </w:rPr>
                              <w:t>するために、</w:t>
                            </w:r>
                            <w:r w:rsidRPr="004E1CA7">
                              <w:rPr>
                                <w:rFonts w:hint="eastAsia"/>
                                <w:b/>
                                <w:sz w:val="26"/>
                                <w:szCs w:val="26"/>
                                <w:u w:val="single"/>
                              </w:rPr>
                              <w:t>様々な災害のシチュエーションを想定して各種訓練を</w:t>
                            </w:r>
                            <w:r w:rsidRPr="004E1CA7">
                              <w:rPr>
                                <w:b/>
                                <w:sz w:val="26"/>
                                <w:szCs w:val="26"/>
                                <w:u w:val="single"/>
                              </w:rPr>
                              <w:t>繰返し実施</w:t>
                            </w:r>
                            <w:r>
                              <w:rPr>
                                <w:b/>
                                <w:sz w:val="26"/>
                                <w:szCs w:val="26"/>
                              </w:rPr>
                              <w:t>しましょう</w:t>
                            </w:r>
                            <w:r w:rsidRPr="00870F2D">
                              <w:rPr>
                                <w:b/>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AFE5B" id="テキスト ボックス 127" o:spid="_x0000_s1121" type="#_x0000_t202" style="position:absolute;left:0;text-align:left;margin-left:0;margin-top:25.05pt;width:487.2pt;height:68.0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" fillcolor="#ffe599 [1303]" stroked="f">
                <v:shadow on="t" color="black" opacity="26214f" origin="-.5,-.5" offset=".74836mm,.74836mm"/>
                <v:textbox>
                  <w:txbxContent>
                    <w:p w14:paraId="496D23DE" w14:textId="77777777" w:rsidR="00EB29C7" w:rsidRPr="00870F2D" w:rsidRDefault="00EB29C7" w:rsidP="005E73FD">
                      <w:pPr>
                        <w:rPr>
                          <w:rFonts w:ascii="UD デジタル 教科書体 NK-B" w:eastAsia="UD デジタル 教科書体 NK-B"/>
                          <w:b/>
                          <w:sz w:val="26"/>
                          <w:szCs w:val="26"/>
                        </w:rPr>
                      </w:pPr>
                      <w:r w:rsidRPr="00870F2D">
                        <w:rPr>
                          <w:rFonts w:ascii="UD デジタル 教科書体 NK-B" w:eastAsia="UD デジタル 教科書体 NK-B" w:hint="eastAsia"/>
                          <w:b/>
                          <w:sz w:val="26"/>
                          <w:szCs w:val="26"/>
                        </w:rPr>
                        <w:t>◇ポイント</w:t>
                      </w:r>
                    </w:p>
                    <w:p w14:paraId="7B05CC58" w14:textId="429F69D5" w:rsidR="00EB29C7" w:rsidRPr="00870F2D" w:rsidRDefault="00EB29C7" w:rsidP="00423E20">
                      <w:pPr>
                        <w:pStyle w:val="a6"/>
                        <w:numPr>
                          <w:ilvl w:val="0"/>
                          <w:numId w:val="44"/>
                        </w:numPr>
                        <w:tabs>
                          <w:tab w:val="clear" w:pos="4252"/>
                          <w:tab w:val="clear" w:pos="8504"/>
                        </w:tabs>
                        <w:ind w:left="284" w:hanging="284"/>
                        <w:rPr>
                          <w:b/>
                          <w:sz w:val="26"/>
                          <w:szCs w:val="26"/>
                        </w:rPr>
                      </w:pPr>
                      <w:r>
                        <w:rPr>
                          <w:rFonts w:hint="eastAsia"/>
                          <w:b/>
                          <w:sz w:val="26"/>
                          <w:szCs w:val="26"/>
                        </w:rPr>
                        <w:t>災害に臨機応変に対応</w:t>
                      </w:r>
                      <w:r>
                        <w:rPr>
                          <w:b/>
                          <w:sz w:val="26"/>
                          <w:szCs w:val="26"/>
                        </w:rPr>
                        <w:t>するために、</w:t>
                      </w:r>
                      <w:r w:rsidRPr="004E1CA7">
                        <w:rPr>
                          <w:rFonts w:hint="eastAsia"/>
                          <w:b/>
                          <w:sz w:val="26"/>
                          <w:szCs w:val="26"/>
                          <w:u w:val="single"/>
                        </w:rPr>
                        <w:t>様々な災害のシチュエーションを想定して各種訓練を</w:t>
                      </w:r>
                      <w:r w:rsidRPr="004E1CA7">
                        <w:rPr>
                          <w:b/>
                          <w:sz w:val="26"/>
                          <w:szCs w:val="26"/>
                          <w:u w:val="single"/>
                        </w:rPr>
                        <w:t>繰返し実施</w:t>
                      </w:r>
                      <w:r>
                        <w:rPr>
                          <w:b/>
                          <w:sz w:val="26"/>
                          <w:szCs w:val="26"/>
                        </w:rPr>
                        <w:t>しましょう</w:t>
                      </w:r>
                      <w:r w:rsidRPr="00870F2D">
                        <w:rPr>
                          <w:b/>
                          <w:sz w:val="26"/>
                          <w:szCs w:val="26"/>
                        </w:rPr>
                        <w:t>。</w:t>
                      </w:r>
                    </w:p>
                  </w:txbxContent>
                </v:textbox>
                <w10:wrap type="topAndBottom"/>
              </v:shape>
            </w:pict>
          </mc:Fallback>
        </mc:AlternateContent>
      </w:r>
      <w:r w:rsidR="009A42BE">
        <w:rPr>
          <w:rFonts w:hint="eastAsia"/>
        </w:rPr>
        <w:t>（２）訓練の実施</w:t>
      </w:r>
      <w:r>
        <w:rPr>
          <w:rFonts w:hint="eastAsia"/>
        </w:rPr>
        <w:t>による災害対応力の向上</w:t>
      </w:r>
      <w:bookmarkEnd w:id="4"/>
    </w:p>
    <w:p w14:paraId="4F5F63AE" w14:textId="3388CCBA" w:rsidR="004A1705" w:rsidRDefault="004D41B4" w:rsidP="004A1705">
      <w:pPr>
        <w:rPr>
          <w:rFonts w:asciiTheme="majorHAnsi" w:hAnsiTheme="majorHAnsi" w:cstheme="majorBidi"/>
          <w:b/>
          <w:sz w:val="26"/>
        </w:rPr>
      </w:pPr>
      <w:r>
        <w:rPr>
          <w:noProof/>
        </w:rPr>
        <w:drawing>
          <wp:anchor distT="0" distB="0" distL="114300" distR="114300" simplePos="0" relativeHeight="252197888" behindDoc="0" locked="0" layoutInCell="1" allowOverlap="1" wp14:anchorId="6F6F1C93" wp14:editId="32CD376D">
            <wp:simplePos x="0" y="0"/>
            <wp:positionH relativeFrom="column">
              <wp:posOffset>4648200</wp:posOffset>
            </wp:positionH>
            <wp:positionV relativeFrom="paragraph">
              <wp:posOffset>3715385</wp:posOffset>
            </wp:positionV>
            <wp:extent cx="1480820" cy="322580"/>
            <wp:effectExtent l="0" t="0" r="5080" b="1270"/>
            <wp:wrapSquare wrapText="bothSides"/>
            <wp:docPr id="234" name="図 234" descr="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820" cy="32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F6A">
        <w:rPr>
          <w:noProof/>
        </w:rPr>
        <mc:AlternateContent>
          <mc:Choice Requires="wps">
            <w:drawing>
              <wp:anchor distT="0" distB="0" distL="114300" distR="114300" simplePos="0" relativeHeight="252296192" behindDoc="0" locked="0" layoutInCell="1" allowOverlap="1" wp14:anchorId="0158E3E7" wp14:editId="6067F561">
                <wp:simplePos x="0" y="0"/>
                <wp:positionH relativeFrom="column">
                  <wp:posOffset>0</wp:posOffset>
                </wp:positionH>
                <wp:positionV relativeFrom="paragraph">
                  <wp:posOffset>4314190</wp:posOffset>
                </wp:positionV>
                <wp:extent cx="6187440" cy="576000"/>
                <wp:effectExtent l="38100" t="38100" r="99060" b="90805"/>
                <wp:wrapNone/>
                <wp:docPr id="91" name="テキスト ボックス 91"/>
                <wp:cNvGraphicFramePr/>
                <a:graphic xmlns:a="http://schemas.openxmlformats.org/drawingml/2006/main">
                  <a:graphicData uri="http://schemas.microsoft.com/office/word/2010/wordprocessingShape">
                    <wps:wsp>
                      <wps:cNvSpPr txBox="1"/>
                      <wps:spPr>
                        <a:xfrm>
                          <a:off x="0" y="0"/>
                          <a:ext cx="6187440" cy="576000"/>
                        </a:xfrm>
                        <a:prstGeom prst="rect">
                          <a:avLst/>
                        </a:prstGeom>
                        <a:solidFill>
                          <a:schemeClr val="accent1">
                            <a:lumMod val="40000"/>
                            <a:lumOff val="60000"/>
                          </a:schemeClr>
                        </a:solidFill>
                        <a:ln w="9525">
                          <a:noFill/>
                          <a:prstDash val="lgDashDot"/>
                        </a:ln>
                        <a:effectLst>
                          <a:outerShdw blurRad="50800" dist="38100" dir="2700000" algn="tl" rotWithShape="0">
                            <a:prstClr val="black">
                              <a:alpha val="40000"/>
                            </a:prstClr>
                          </a:outerShdw>
                        </a:effectLst>
                      </wps:spPr>
                      <wps:txbx>
                        <w:txbxContent>
                          <w:p w14:paraId="045C8FB9" w14:textId="77777777" w:rsidR="00EB29C7" w:rsidRDefault="00EB29C7" w:rsidP="00B54DDC">
                            <w:r>
                              <w:rPr>
                                <w:rFonts w:ascii="Segoe UI Symbol" w:eastAsia="UD デジタル 教科書体 NK-B" w:hAnsi="Segoe UI Symbol" w:hint="eastAsia"/>
                                <w:b/>
                              </w:rPr>
                              <w:t>▽</w:t>
                            </w:r>
                            <w:r>
                              <w:rPr>
                                <w:rFonts w:ascii="UD デジタル 教科書体 NK-B" w:eastAsia="UD デジタル 教科書体 NK-B" w:hint="eastAsia"/>
                                <w:b/>
                              </w:rPr>
                              <w:t>次のステップ</w:t>
                            </w:r>
                          </w:p>
                          <w:p w14:paraId="6E025A6F" w14:textId="12CEE4EE" w:rsidR="00EB29C7" w:rsidRPr="00BD56C1" w:rsidRDefault="00EB29C7" w:rsidP="00B54DDC">
                            <w:pPr>
                              <w:pStyle w:val="a3"/>
                              <w:numPr>
                                <w:ilvl w:val="0"/>
                                <w:numId w:val="9"/>
                              </w:numPr>
                              <w:ind w:leftChars="0" w:left="284" w:hanging="284"/>
                            </w:pPr>
                            <w:r w:rsidRPr="00AF5D5D">
                              <w:rPr>
                                <w:rFonts w:hAnsi="BIZ UD明朝 Medium" w:hint="eastAsia"/>
                                <w:szCs w:val="28"/>
                              </w:rPr>
                              <w:t>訓練</w:t>
                            </w:r>
                            <w:r>
                              <w:rPr>
                                <w:rFonts w:hAnsi="BIZ UD明朝 Medium" w:hint="eastAsia"/>
                                <w:szCs w:val="28"/>
                              </w:rPr>
                              <w:t>した</w:t>
                            </w:r>
                            <w:r>
                              <w:rPr>
                                <w:rFonts w:hAnsi="BIZ UD明朝 Medium"/>
                                <w:szCs w:val="28"/>
                              </w:rPr>
                              <w:t>後</w:t>
                            </w:r>
                            <w:r w:rsidRPr="00AF5D5D">
                              <w:rPr>
                                <w:rFonts w:hAnsi="BIZ UD明朝 Medium" w:hint="eastAsia"/>
                                <w:szCs w:val="28"/>
                              </w:rPr>
                              <w:t>は、</w:t>
                            </w:r>
                            <w:r>
                              <w:rPr>
                                <w:rFonts w:hAnsi="BIZ UD明朝 Medium" w:hint="eastAsia"/>
                                <w:b/>
                                <w:szCs w:val="28"/>
                                <w:u w:val="single"/>
                              </w:rPr>
                              <w:t>災害対応</w:t>
                            </w:r>
                            <w:r>
                              <w:rPr>
                                <w:rFonts w:hAnsi="BIZ UD明朝 Medium"/>
                                <w:b/>
                                <w:szCs w:val="28"/>
                                <w:u w:val="single"/>
                              </w:rPr>
                              <w:t>に関する</w:t>
                            </w:r>
                            <w:r w:rsidRPr="004A1705">
                              <w:rPr>
                                <w:rFonts w:hAnsi="BIZ UD明朝 Medium" w:hint="eastAsia"/>
                                <w:b/>
                                <w:szCs w:val="28"/>
                                <w:u w:val="single"/>
                              </w:rPr>
                              <w:t>計画</w:t>
                            </w:r>
                            <w:r>
                              <w:rPr>
                                <w:rFonts w:hAnsi="BIZ UD明朝 Medium" w:hint="eastAsia"/>
                                <w:b/>
                                <w:szCs w:val="28"/>
                                <w:u w:val="single"/>
                              </w:rPr>
                              <w:t>や</w:t>
                            </w:r>
                            <w:r>
                              <w:rPr>
                                <w:rFonts w:hAnsi="BIZ UD明朝 Medium"/>
                                <w:b/>
                                <w:szCs w:val="28"/>
                                <w:u w:val="single"/>
                              </w:rPr>
                              <w:t>手順</w:t>
                            </w:r>
                            <w:r w:rsidRPr="004A1705">
                              <w:rPr>
                                <w:rFonts w:hAnsi="BIZ UD明朝 Medium" w:hint="eastAsia"/>
                                <w:b/>
                                <w:szCs w:val="28"/>
                                <w:u w:val="single"/>
                              </w:rPr>
                              <w:t>の検証</w:t>
                            </w:r>
                            <w:r>
                              <w:rPr>
                                <w:rFonts w:hAnsi="BIZ UD明朝 Medium" w:hint="eastAsia"/>
                                <w:b/>
                                <w:szCs w:val="28"/>
                                <w:u w:val="single"/>
                              </w:rPr>
                              <w:t>と</w:t>
                            </w:r>
                            <w:r w:rsidRPr="004A1705">
                              <w:rPr>
                                <w:rFonts w:hAnsi="BIZ UD明朝 Medium" w:hint="eastAsia"/>
                                <w:b/>
                                <w:szCs w:val="28"/>
                                <w:u w:val="single"/>
                              </w:rPr>
                              <w:t>ブラッシュアップ</w:t>
                            </w:r>
                            <w:r w:rsidRPr="00233B8B">
                              <w:rPr>
                                <w:rFonts w:hAnsi="BIZ UD明朝 Medium" w:hint="eastAsia"/>
                                <w:szCs w:val="28"/>
                              </w:rPr>
                              <w:t>を</w:t>
                            </w:r>
                            <w:r w:rsidRPr="00AF5D5D">
                              <w:rPr>
                                <w:rFonts w:hAnsi="BIZ UD明朝 Medium" w:hint="eastAsia"/>
                                <w:szCs w:val="28"/>
                              </w:rPr>
                              <w:t>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8E3E7" id="テキスト ボックス 91" o:spid="_x0000_s1122" type="#_x0000_t202" style="position:absolute;left:0;text-align:left;margin-left:0;margin-top:339.7pt;width:487.2pt;height:45.3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" fillcolor="#bdd6ee [1300]" stroked="f">
                <v:stroke dashstyle="longDashDot"/>
                <v:shadow on="t" color="black" opacity="26214f" origin="-.5,-.5" offset=".74836mm,.74836mm"/>
                <v:textbox>
                  <w:txbxContent>
                    <w:p w14:paraId="045C8FB9" w14:textId="77777777" w:rsidR="00EB29C7" w:rsidRDefault="00EB29C7" w:rsidP="00B54DDC">
                      <w:r>
                        <w:rPr>
                          <w:rFonts w:ascii="Segoe UI Symbol" w:eastAsia="UD デジタル 教科書体 NK-B" w:hAnsi="Segoe UI Symbol" w:hint="eastAsia"/>
                          <w:b/>
                        </w:rPr>
                        <w:t>▽</w:t>
                      </w:r>
                      <w:r>
                        <w:rPr>
                          <w:rFonts w:ascii="UD デジタル 教科書体 NK-B" w:eastAsia="UD デジタル 教科書体 NK-B" w:hint="eastAsia"/>
                          <w:b/>
                        </w:rPr>
                        <w:t>次のステップ</w:t>
                      </w:r>
                    </w:p>
                    <w:p w14:paraId="6E025A6F" w14:textId="12CEE4EE" w:rsidR="00EB29C7" w:rsidRPr="00BD56C1" w:rsidRDefault="00EB29C7" w:rsidP="00B54DDC">
                      <w:pPr>
                        <w:pStyle w:val="a3"/>
                        <w:numPr>
                          <w:ilvl w:val="0"/>
                          <w:numId w:val="9"/>
                        </w:numPr>
                        <w:ind w:leftChars="0" w:left="284" w:hanging="284"/>
                      </w:pPr>
                      <w:r w:rsidRPr="00AF5D5D">
                        <w:rPr>
                          <w:rFonts w:hAnsi="BIZ UD明朝 Medium" w:hint="eastAsia"/>
                          <w:szCs w:val="28"/>
                        </w:rPr>
                        <w:t>訓練</w:t>
                      </w:r>
                      <w:r>
                        <w:rPr>
                          <w:rFonts w:hAnsi="BIZ UD明朝 Medium" w:hint="eastAsia"/>
                          <w:szCs w:val="28"/>
                        </w:rPr>
                        <w:t>した</w:t>
                      </w:r>
                      <w:r>
                        <w:rPr>
                          <w:rFonts w:hAnsi="BIZ UD明朝 Medium"/>
                          <w:szCs w:val="28"/>
                        </w:rPr>
                        <w:t>後</w:t>
                      </w:r>
                      <w:r w:rsidRPr="00AF5D5D">
                        <w:rPr>
                          <w:rFonts w:hAnsi="BIZ UD明朝 Medium" w:hint="eastAsia"/>
                          <w:szCs w:val="28"/>
                        </w:rPr>
                        <w:t>は、</w:t>
                      </w:r>
                      <w:r>
                        <w:rPr>
                          <w:rFonts w:hAnsi="BIZ UD明朝 Medium" w:hint="eastAsia"/>
                          <w:b/>
                          <w:szCs w:val="28"/>
                          <w:u w:val="single"/>
                        </w:rPr>
                        <w:t>災害対応</w:t>
                      </w:r>
                      <w:r>
                        <w:rPr>
                          <w:rFonts w:hAnsi="BIZ UD明朝 Medium"/>
                          <w:b/>
                          <w:szCs w:val="28"/>
                          <w:u w:val="single"/>
                        </w:rPr>
                        <w:t>に関する</w:t>
                      </w:r>
                      <w:r w:rsidRPr="004A1705">
                        <w:rPr>
                          <w:rFonts w:hAnsi="BIZ UD明朝 Medium" w:hint="eastAsia"/>
                          <w:b/>
                          <w:szCs w:val="28"/>
                          <w:u w:val="single"/>
                        </w:rPr>
                        <w:t>計画</w:t>
                      </w:r>
                      <w:r>
                        <w:rPr>
                          <w:rFonts w:hAnsi="BIZ UD明朝 Medium" w:hint="eastAsia"/>
                          <w:b/>
                          <w:szCs w:val="28"/>
                          <w:u w:val="single"/>
                        </w:rPr>
                        <w:t>や</w:t>
                      </w:r>
                      <w:r>
                        <w:rPr>
                          <w:rFonts w:hAnsi="BIZ UD明朝 Medium"/>
                          <w:b/>
                          <w:szCs w:val="28"/>
                          <w:u w:val="single"/>
                        </w:rPr>
                        <w:t>手順</w:t>
                      </w:r>
                      <w:r w:rsidRPr="004A1705">
                        <w:rPr>
                          <w:rFonts w:hAnsi="BIZ UD明朝 Medium" w:hint="eastAsia"/>
                          <w:b/>
                          <w:szCs w:val="28"/>
                          <w:u w:val="single"/>
                        </w:rPr>
                        <w:t>の検証</w:t>
                      </w:r>
                      <w:r>
                        <w:rPr>
                          <w:rFonts w:hAnsi="BIZ UD明朝 Medium" w:hint="eastAsia"/>
                          <w:b/>
                          <w:szCs w:val="28"/>
                          <w:u w:val="single"/>
                        </w:rPr>
                        <w:t>と</w:t>
                      </w:r>
                      <w:r w:rsidRPr="004A1705">
                        <w:rPr>
                          <w:rFonts w:hAnsi="BIZ UD明朝 Medium" w:hint="eastAsia"/>
                          <w:b/>
                          <w:szCs w:val="28"/>
                          <w:u w:val="single"/>
                        </w:rPr>
                        <w:t>ブラッシュアップ</w:t>
                      </w:r>
                      <w:r w:rsidRPr="00233B8B">
                        <w:rPr>
                          <w:rFonts w:hAnsi="BIZ UD明朝 Medium" w:hint="eastAsia"/>
                          <w:szCs w:val="28"/>
                        </w:rPr>
                        <w:t>を</w:t>
                      </w:r>
                      <w:r w:rsidRPr="00AF5D5D">
                        <w:rPr>
                          <w:rFonts w:hAnsi="BIZ UD明朝 Medium" w:hint="eastAsia"/>
                          <w:szCs w:val="28"/>
                        </w:rPr>
                        <w:t>しましょう。</w:t>
                      </w:r>
                    </w:p>
                  </w:txbxContent>
                </v:textbox>
              </v:shape>
            </w:pict>
          </mc:Fallback>
        </mc:AlternateContent>
      </w:r>
      <w:r w:rsidR="00E85F6A" w:rsidRPr="005C5A60">
        <w:rPr>
          <w:noProof/>
        </w:rPr>
        <mc:AlternateContent>
          <mc:Choice Requires="wps">
            <w:drawing>
              <wp:anchor distT="0" distB="0" distL="114300" distR="114300" simplePos="0" relativeHeight="252195840" behindDoc="0" locked="0" layoutInCell="1" allowOverlap="1" wp14:anchorId="4B58AB45" wp14:editId="2222D556">
                <wp:simplePos x="0" y="0"/>
                <wp:positionH relativeFrom="column">
                  <wp:posOffset>0</wp:posOffset>
                </wp:positionH>
                <wp:positionV relativeFrom="paragraph">
                  <wp:posOffset>1021080</wp:posOffset>
                </wp:positionV>
                <wp:extent cx="6187440" cy="3203575"/>
                <wp:effectExtent l="0" t="0" r="22860" b="15875"/>
                <wp:wrapNone/>
                <wp:docPr id="195" name="テキスト ボックス 195"/>
                <wp:cNvGraphicFramePr/>
                <a:graphic xmlns:a="http://schemas.openxmlformats.org/drawingml/2006/main">
                  <a:graphicData uri="http://schemas.microsoft.com/office/word/2010/wordprocessingShape">
                    <wps:wsp>
                      <wps:cNvSpPr txBox="1"/>
                      <wps:spPr>
                        <a:xfrm>
                          <a:off x="0" y="0"/>
                          <a:ext cx="6187440" cy="3203575"/>
                        </a:xfrm>
                        <a:prstGeom prst="rect">
                          <a:avLst/>
                        </a:prstGeom>
                        <a:solidFill>
                          <a:schemeClr val="lt1"/>
                        </a:solidFill>
                        <a:ln w="6350">
                          <a:solidFill>
                            <a:prstClr val="black"/>
                          </a:solidFill>
                          <a:prstDash val="sysDash"/>
                        </a:ln>
                      </wps:spPr>
                      <wps:txbx>
                        <w:txbxContent>
                          <w:p w14:paraId="29B25A08" w14:textId="77777777" w:rsidR="00EB29C7" w:rsidRPr="00FA58B1" w:rsidRDefault="00EB29C7" w:rsidP="004A1705">
                            <w:pPr>
                              <w:ind w:left="240" w:hangingChars="100" w:hanging="240"/>
                              <w:rPr>
                                <w:rFonts w:ascii="UD デジタル 教科書体 NK-B" w:eastAsia="UD デジタル 教科書体 NK-B" w:hAnsi="BIZ UD明朝 Medium"/>
                                <w:szCs w:val="28"/>
                              </w:rPr>
                            </w:pPr>
                            <w:r w:rsidRPr="00FA58B1">
                              <w:rPr>
                                <w:rFonts w:ascii="UD デジタル 教科書体 NK-B" w:eastAsia="UD デジタル 教科書体 NK-B" w:hAnsi="BIZ UD明朝 Medium"/>
                                <w:szCs w:val="28"/>
                              </w:rPr>
                              <w:t>☝</w:t>
                            </w:r>
                            <w:r w:rsidRPr="00FA58B1">
                              <w:rPr>
                                <w:rFonts w:ascii="UD デジタル 教科書体 NK-B" w:eastAsia="UD デジタル 教科書体 NK-B" w:hAnsi="BIZ UD明朝 Medium" w:hint="eastAsia"/>
                                <w:szCs w:val="28"/>
                              </w:rPr>
                              <w:t>解説</w:t>
                            </w:r>
                          </w:p>
                          <w:p w14:paraId="3A349B28" w14:textId="1231409C" w:rsidR="00EB29C7" w:rsidRPr="005C5A60" w:rsidRDefault="00EB29C7" w:rsidP="00161AFE">
                            <w:pPr>
                              <w:ind w:leftChars="50" w:left="360" w:rightChars="50" w:right="120" w:hangingChars="100" w:hanging="240"/>
                              <w:jc w:val="left"/>
                              <w:rPr>
                                <w:rFonts w:hAnsi="BIZ UD明朝 Medium"/>
                                <w:b/>
                                <w:szCs w:val="28"/>
                              </w:rPr>
                            </w:pPr>
                            <w:r w:rsidRPr="005C5A60">
                              <w:rPr>
                                <w:rFonts w:hAnsi="BIZ UD明朝 Medium" w:hint="eastAsia"/>
                                <w:b/>
                                <w:szCs w:val="28"/>
                              </w:rPr>
                              <w:t>①</w:t>
                            </w:r>
                            <w:r w:rsidRPr="004A1705">
                              <w:rPr>
                                <w:rFonts w:hAnsi="BIZ UD明朝 Medium" w:hint="eastAsia"/>
                                <w:b/>
                                <w:szCs w:val="28"/>
                              </w:rPr>
                              <w:t>様々な災害シチュエーションでの訓練の</w:t>
                            </w:r>
                            <w:r>
                              <w:rPr>
                                <w:rFonts w:hAnsi="BIZ UD明朝 Medium" w:hint="eastAsia"/>
                                <w:b/>
                                <w:szCs w:val="28"/>
                              </w:rPr>
                              <w:t>繰返し</w:t>
                            </w:r>
                            <w:r w:rsidRPr="004A1705">
                              <w:rPr>
                                <w:rFonts w:hAnsi="BIZ UD明朝 Medium" w:hint="eastAsia"/>
                                <w:b/>
                                <w:szCs w:val="28"/>
                              </w:rPr>
                              <w:t>実施</w:t>
                            </w:r>
                          </w:p>
                          <w:p w14:paraId="0B77131C" w14:textId="174EFD8C" w:rsidR="00EB29C7" w:rsidRDefault="00EB29C7" w:rsidP="00080F3A">
                            <w:pPr>
                              <w:spacing w:afterLines="20" w:after="72"/>
                              <w:ind w:leftChars="50" w:left="120" w:rightChars="50" w:right="120" w:firstLineChars="100" w:firstLine="240"/>
                              <w:jc w:val="left"/>
                              <w:rPr>
                                <w:rFonts w:hAnsi="BIZ UD明朝 Medium"/>
                                <w:szCs w:val="28"/>
                              </w:rPr>
                            </w:pPr>
                            <w:r w:rsidRPr="00AF5D5D">
                              <w:rPr>
                                <w:rFonts w:hAnsi="BIZ UD明朝 Medium" w:hint="eastAsia"/>
                                <w:szCs w:val="28"/>
                              </w:rPr>
                              <w:t>臨機応変に対応する能力を向上させるために、</w:t>
                            </w:r>
                            <w:r w:rsidRPr="004A1705">
                              <w:rPr>
                                <w:rFonts w:hAnsi="BIZ UD明朝 Medium" w:hint="eastAsia"/>
                                <w:b/>
                                <w:szCs w:val="28"/>
                                <w:u w:val="single"/>
                              </w:rPr>
                              <w:t>様々な災害のシチュエーションを想定して各種訓練を繰返し行う</w:t>
                            </w:r>
                            <w:r w:rsidRPr="00AF5D5D">
                              <w:rPr>
                                <w:rFonts w:hAnsi="BIZ UD明朝 Medium" w:hint="eastAsia"/>
                                <w:szCs w:val="28"/>
                              </w:rPr>
                              <w:t>ことが望まれます。</w:t>
                            </w:r>
                            <w:r>
                              <w:rPr>
                                <w:rFonts w:hAnsi="BIZ UD明朝 Medium" w:hint="eastAsia"/>
                                <w:szCs w:val="28"/>
                              </w:rPr>
                              <w:t>災害という</w:t>
                            </w:r>
                            <w:r>
                              <w:rPr>
                                <w:rFonts w:hAnsi="BIZ UD明朝 Medium"/>
                                <w:szCs w:val="28"/>
                              </w:rPr>
                              <w:t>非常時には、</w:t>
                            </w:r>
                            <w:r>
                              <w:rPr>
                                <w:rFonts w:hAnsi="BIZ UD明朝 Medium" w:hint="eastAsia"/>
                                <w:szCs w:val="28"/>
                              </w:rPr>
                              <w:t>平常時に対応できないことは</w:t>
                            </w:r>
                            <w:r>
                              <w:rPr>
                                <w:rFonts w:hAnsi="BIZ UD明朝 Medium"/>
                                <w:szCs w:val="28"/>
                              </w:rPr>
                              <w:t>できないと言われます。</w:t>
                            </w:r>
                            <w:r>
                              <w:rPr>
                                <w:rFonts w:hAnsi="BIZ UD明朝 Medium" w:hint="eastAsia"/>
                                <w:szCs w:val="28"/>
                              </w:rPr>
                              <w:t>繰返しの訓練によって</w:t>
                            </w:r>
                            <w:r>
                              <w:rPr>
                                <w:rFonts w:hAnsi="BIZ UD明朝 Medium"/>
                                <w:szCs w:val="28"/>
                              </w:rPr>
                              <w:t>、</w:t>
                            </w:r>
                            <w:r>
                              <w:rPr>
                                <w:rFonts w:hAnsi="BIZ UD明朝 Medium" w:hint="eastAsia"/>
                                <w:szCs w:val="28"/>
                              </w:rPr>
                              <w:t>少しずつ</w:t>
                            </w:r>
                            <w:r>
                              <w:rPr>
                                <w:rFonts w:hAnsi="BIZ UD明朝 Medium"/>
                                <w:szCs w:val="28"/>
                              </w:rPr>
                              <w:t>できることを増やしましょう。</w:t>
                            </w:r>
                          </w:p>
                          <w:tbl>
                            <w:tblPr>
                              <w:tblStyle w:val="af1"/>
                              <w:tblW w:w="0" w:type="auto"/>
                              <w:tblInd w:w="851" w:type="dxa"/>
                              <w:tblLook w:val="04A0" w:firstRow="1" w:lastRow="0" w:firstColumn="1" w:lastColumn="0" w:noHBand="0" w:noVBand="1"/>
                            </w:tblPr>
                            <w:tblGrid>
                              <w:gridCol w:w="6690"/>
                            </w:tblGrid>
                            <w:tr w:rsidR="00EB29C7" w14:paraId="3D13887E" w14:textId="77777777" w:rsidTr="000D7B3C">
                              <w:trPr>
                                <w:trHeight w:val="340"/>
                              </w:trPr>
                              <w:tc>
                                <w:tcPr>
                                  <w:tcW w:w="6690" w:type="dxa"/>
                                  <w:shd w:val="clear" w:color="auto" w:fill="C5E0B3" w:themeFill="accent6" w:themeFillTint="66"/>
                                  <w:vAlign w:val="center"/>
                                </w:tcPr>
                                <w:p w14:paraId="1A0B42EF" w14:textId="5C229DBE" w:rsidR="00EB29C7" w:rsidRPr="001C689E" w:rsidRDefault="00EB29C7" w:rsidP="000D7B3C">
                                  <w:pPr>
                                    <w:pStyle w:val="a3"/>
                                    <w:ind w:leftChars="0" w:left="0" w:rightChars="50" w:right="120"/>
                                    <w:jc w:val="center"/>
                                    <w:rPr>
                                      <w:rFonts w:hAnsi="BIZ UD明朝 Medium"/>
                                      <w:b/>
                                      <w:sz w:val="21"/>
                                      <w:szCs w:val="28"/>
                                    </w:rPr>
                                  </w:pPr>
                                  <w:r>
                                    <w:rPr>
                                      <w:rFonts w:hAnsi="BIZ UD明朝 Medium" w:hint="eastAsia"/>
                                      <w:b/>
                                      <w:sz w:val="21"/>
                                      <w:szCs w:val="28"/>
                                    </w:rPr>
                                    <w:t>訓練の例</w:t>
                                  </w:r>
                                </w:p>
                              </w:tc>
                            </w:tr>
                            <w:tr w:rsidR="00EB29C7" w:rsidRPr="005124CC" w14:paraId="73ABDE94" w14:textId="77777777" w:rsidTr="006D20AB">
                              <w:trPr>
                                <w:trHeight w:val="680"/>
                              </w:trPr>
                              <w:tc>
                                <w:tcPr>
                                  <w:tcW w:w="6690" w:type="dxa"/>
                                  <w:vAlign w:val="center"/>
                                </w:tcPr>
                                <w:p w14:paraId="7FE87A9A" w14:textId="77777777" w:rsidR="00EB29C7" w:rsidRDefault="00EB29C7" w:rsidP="00560D6B">
                                  <w:pPr>
                                    <w:tabs>
                                      <w:tab w:val="left" w:pos="2400"/>
                                      <w:tab w:val="left" w:pos="4800"/>
                                    </w:tabs>
                                    <w:ind w:rightChars="50" w:right="120"/>
                                    <w:rPr>
                                      <w:rFonts w:hAnsi="BIZ UD明朝 Medium"/>
                                      <w:sz w:val="21"/>
                                      <w:szCs w:val="28"/>
                                    </w:rPr>
                                  </w:pPr>
                                  <w:r>
                                    <w:rPr>
                                      <w:rFonts w:hAnsi="BIZ UD明朝 Medium" w:hint="eastAsia"/>
                                      <w:sz w:val="21"/>
                                      <w:szCs w:val="28"/>
                                    </w:rPr>
                                    <w:t>・避難訓練</w:t>
                                  </w:r>
                                  <w:r>
                                    <w:rPr>
                                      <w:rFonts w:hAnsi="BIZ UD明朝 Medium"/>
                                      <w:sz w:val="21"/>
                                      <w:szCs w:val="28"/>
                                    </w:rPr>
                                    <w:tab/>
                                  </w:r>
                                  <w:r>
                                    <w:rPr>
                                      <w:rFonts w:hAnsi="BIZ UD明朝 Medium" w:hint="eastAsia"/>
                                      <w:sz w:val="21"/>
                                      <w:szCs w:val="28"/>
                                    </w:rPr>
                                    <w:t>・</w:t>
                                  </w:r>
                                  <w:r>
                                    <w:rPr>
                                      <w:rFonts w:hAnsi="BIZ UD明朝 Medium"/>
                                      <w:sz w:val="21"/>
                                      <w:szCs w:val="28"/>
                                    </w:rPr>
                                    <w:t>安否確認訓練</w:t>
                                  </w:r>
                                  <w:r>
                                    <w:rPr>
                                      <w:rFonts w:hAnsi="BIZ UD明朝 Medium"/>
                                      <w:sz w:val="21"/>
                                      <w:szCs w:val="28"/>
                                    </w:rPr>
                                    <w:tab/>
                                  </w:r>
                                  <w:r>
                                    <w:rPr>
                                      <w:rFonts w:hAnsi="BIZ UD明朝 Medium" w:hint="eastAsia"/>
                                      <w:sz w:val="21"/>
                                      <w:szCs w:val="28"/>
                                    </w:rPr>
                                    <w:t>・宿泊訓練</w:t>
                                  </w:r>
                                </w:p>
                                <w:p w14:paraId="7126AC46" w14:textId="2042A795" w:rsidR="00EB29C7" w:rsidRPr="005124CC" w:rsidRDefault="00EB29C7" w:rsidP="00560D6B">
                                  <w:pPr>
                                    <w:tabs>
                                      <w:tab w:val="left" w:pos="2400"/>
                                      <w:tab w:val="left" w:pos="4800"/>
                                    </w:tabs>
                                    <w:ind w:rightChars="50" w:right="120"/>
                                    <w:rPr>
                                      <w:rFonts w:hAnsi="BIZ UD明朝 Medium"/>
                                      <w:sz w:val="21"/>
                                      <w:szCs w:val="28"/>
                                    </w:rPr>
                                  </w:pPr>
                                  <w:r>
                                    <w:rPr>
                                      <w:rFonts w:hAnsi="BIZ UD明朝 Medium" w:hint="eastAsia"/>
                                      <w:sz w:val="21"/>
                                      <w:szCs w:val="28"/>
                                    </w:rPr>
                                    <w:t>・地域との防災訓練</w:t>
                                  </w:r>
                                  <w:r>
                                    <w:rPr>
                                      <w:rFonts w:hAnsi="BIZ UD明朝 Medium"/>
                                      <w:sz w:val="21"/>
                                      <w:szCs w:val="28"/>
                                    </w:rPr>
                                    <w:tab/>
                                  </w:r>
                                  <w:r>
                                    <w:rPr>
                                      <w:rFonts w:hAnsi="BIZ UD明朝 Medium" w:hint="eastAsia"/>
                                      <w:sz w:val="21"/>
                                      <w:szCs w:val="28"/>
                                    </w:rPr>
                                    <w:t>・</w:t>
                                  </w:r>
                                  <w:r>
                                    <w:rPr>
                                      <w:rFonts w:hAnsi="BIZ UD明朝 Medium"/>
                                      <w:sz w:val="21"/>
                                      <w:szCs w:val="28"/>
                                    </w:rPr>
                                    <w:t>取引先</w:t>
                                  </w:r>
                                  <w:r>
                                    <w:rPr>
                                      <w:rFonts w:hAnsi="BIZ UD明朝 Medium" w:hint="eastAsia"/>
                                      <w:sz w:val="21"/>
                                      <w:szCs w:val="28"/>
                                    </w:rPr>
                                    <w:t>との</w:t>
                                  </w:r>
                                  <w:r>
                                    <w:rPr>
                                      <w:rFonts w:hAnsi="BIZ UD明朝 Medium"/>
                                      <w:sz w:val="21"/>
                                      <w:szCs w:val="28"/>
                                    </w:rPr>
                                    <w:t>連携訓練</w:t>
                                  </w:r>
                                </w:p>
                              </w:tc>
                            </w:tr>
                          </w:tbl>
                          <w:p w14:paraId="68EBD9C6" w14:textId="48D0E182" w:rsidR="00EB29C7" w:rsidRPr="005C5A60" w:rsidRDefault="00EB29C7" w:rsidP="00560D6B">
                            <w:pPr>
                              <w:spacing w:beforeLines="50" w:before="180"/>
                              <w:ind w:leftChars="50" w:left="120" w:rightChars="50" w:right="120"/>
                              <w:jc w:val="left"/>
                              <w:rPr>
                                <w:rFonts w:hAnsi="BIZ UD明朝 Medium"/>
                                <w:b/>
                                <w:szCs w:val="28"/>
                              </w:rPr>
                            </w:pPr>
                            <w:r w:rsidRPr="005C5A60">
                              <w:rPr>
                                <w:rFonts w:hAnsi="BIZ UD明朝 Medium" w:hint="eastAsia"/>
                                <w:b/>
                                <w:szCs w:val="28"/>
                              </w:rPr>
                              <w:t>②</w:t>
                            </w:r>
                            <w:r w:rsidRPr="004A1705">
                              <w:rPr>
                                <w:rFonts w:hAnsi="BIZ UD明朝 Medium" w:hint="eastAsia"/>
                                <w:b/>
                                <w:szCs w:val="28"/>
                              </w:rPr>
                              <w:t>大阪</w:t>
                            </w:r>
                            <w:r>
                              <w:rPr>
                                <w:rFonts w:hAnsi="BIZ UD明朝 Medium" w:hint="eastAsia"/>
                                <w:b/>
                                <w:szCs w:val="28"/>
                              </w:rPr>
                              <w:t>８８０</w:t>
                            </w:r>
                            <w:r w:rsidRPr="004A1705">
                              <w:rPr>
                                <w:rFonts w:hAnsi="BIZ UD明朝 Medium"/>
                                <w:b/>
                                <w:szCs w:val="28"/>
                              </w:rPr>
                              <w:t>万人訓練への参加</w:t>
                            </w:r>
                          </w:p>
                          <w:p w14:paraId="7957A7E0" w14:textId="439C18BF" w:rsidR="00EB29C7" w:rsidRPr="00BD56C1" w:rsidRDefault="00EB29C7" w:rsidP="001449C7">
                            <w:pPr>
                              <w:ind w:leftChars="50" w:left="120" w:rightChars="50" w:right="120" w:firstLineChars="100" w:firstLine="240"/>
                            </w:pPr>
                            <w:r w:rsidRPr="00AF5D5D">
                              <w:rPr>
                                <w:rFonts w:hAnsi="BIZ UD明朝 Medium" w:hint="eastAsia"/>
                                <w:szCs w:val="28"/>
                              </w:rPr>
                              <w:t>大阪府では、毎年９月初旬に「</w:t>
                            </w:r>
                            <w:r w:rsidRPr="004A1705">
                              <w:rPr>
                                <w:rFonts w:hAnsi="BIZ UD明朝 Medium" w:hint="eastAsia"/>
                                <w:b/>
                                <w:szCs w:val="28"/>
                                <w:u w:val="single"/>
                              </w:rPr>
                              <w:t>大阪８８０万人訓練</w:t>
                            </w:r>
                            <w:r w:rsidRPr="00AF5D5D">
                              <w:rPr>
                                <w:rFonts w:hAnsi="BIZ UD明朝 Medium" w:hint="eastAsia"/>
                                <w:szCs w:val="28"/>
                              </w:rPr>
                              <w:t>」を実施しています。</w:t>
                            </w:r>
                            <w:r>
                              <w:rPr>
                                <w:rFonts w:hAnsi="BIZ UD明朝 Medium" w:hint="eastAsia"/>
                                <w:szCs w:val="28"/>
                              </w:rPr>
                              <w:t>これは、</w:t>
                            </w:r>
                            <w:r w:rsidRPr="00AF5D5D">
                              <w:rPr>
                                <w:rFonts w:hAnsi="BIZ UD明朝 Medium" w:hint="eastAsia"/>
                                <w:szCs w:val="28"/>
                              </w:rPr>
                              <w:t>府民１人ひとりが、</w:t>
                            </w:r>
                            <w:r>
                              <w:rPr>
                                <w:rFonts w:hAnsi="BIZ UD明朝 Medium" w:hint="eastAsia"/>
                                <w:szCs w:val="28"/>
                              </w:rPr>
                              <w:t>「</w:t>
                            </w:r>
                            <w:r w:rsidRPr="00AF5D5D">
                              <w:rPr>
                                <w:rFonts w:hAnsi="BIZ UD明朝 Medium" w:hint="eastAsia"/>
                                <w:szCs w:val="28"/>
                              </w:rPr>
                              <w:t>大地震・津波の発生を想定</w:t>
                            </w:r>
                            <w:r>
                              <w:rPr>
                                <w:rFonts w:hAnsi="BIZ UD明朝 Medium" w:hint="eastAsia"/>
                                <w:szCs w:val="28"/>
                              </w:rPr>
                              <w:t>する」</w:t>
                            </w:r>
                            <w:r w:rsidRPr="00AF5D5D">
                              <w:rPr>
                                <w:rFonts w:hAnsi="BIZ UD明朝 Medium" w:hint="eastAsia"/>
                                <w:szCs w:val="28"/>
                              </w:rPr>
                              <w:t>、</w:t>
                            </w:r>
                            <w:r>
                              <w:rPr>
                                <w:rFonts w:hAnsi="BIZ UD明朝 Medium" w:hint="eastAsia"/>
                                <w:szCs w:val="28"/>
                              </w:rPr>
                              <w:t>「</w:t>
                            </w:r>
                            <w:r w:rsidRPr="00AF5D5D">
                              <w:rPr>
                                <w:rFonts w:hAnsi="BIZ UD明朝 Medium" w:hint="eastAsia"/>
                                <w:szCs w:val="28"/>
                              </w:rPr>
                              <w:t>自分の身を守ることについて事前に考え</w:t>
                            </w:r>
                            <w:r>
                              <w:rPr>
                                <w:rFonts w:hAnsi="BIZ UD明朝 Medium" w:hint="eastAsia"/>
                                <w:szCs w:val="28"/>
                              </w:rPr>
                              <w:t>る」</w:t>
                            </w:r>
                            <w:r w:rsidRPr="00AF5D5D">
                              <w:rPr>
                                <w:rFonts w:hAnsi="BIZ UD明朝 Medium" w:hint="eastAsia"/>
                                <w:szCs w:val="28"/>
                              </w:rPr>
                              <w:t>、</w:t>
                            </w:r>
                            <w:r>
                              <w:rPr>
                                <w:rFonts w:hAnsi="BIZ UD明朝 Medium" w:hint="eastAsia"/>
                                <w:szCs w:val="28"/>
                              </w:rPr>
                              <w:t>「</w:t>
                            </w:r>
                            <w:r w:rsidRPr="00AF5D5D">
                              <w:rPr>
                                <w:rFonts w:hAnsi="BIZ UD明朝 Medium" w:hint="eastAsia"/>
                                <w:szCs w:val="28"/>
                              </w:rPr>
                              <w:t>発災時に備えて、実際に行動</w:t>
                            </w:r>
                            <w:r>
                              <w:rPr>
                                <w:rFonts w:hAnsi="BIZ UD明朝 Medium" w:hint="eastAsia"/>
                                <w:szCs w:val="28"/>
                              </w:rPr>
                              <w:t>する」ための訓練です。企業の</w:t>
                            </w:r>
                            <w:r w:rsidRPr="00AF5D5D">
                              <w:rPr>
                                <w:rFonts w:hAnsi="BIZ UD明朝 Medium" w:hint="eastAsia"/>
                                <w:szCs w:val="28"/>
                              </w:rPr>
                              <w:t>参加団</w:t>
                            </w:r>
                            <w:r>
                              <w:rPr>
                                <w:rFonts w:hAnsi="BIZ UD明朝 Medium"/>
                                <w:szCs w:val="28"/>
                              </w:rPr>
                              <w:br/>
                            </w:r>
                            <w:r w:rsidRPr="00AF5D5D">
                              <w:rPr>
                                <w:rFonts w:hAnsi="BIZ UD明朝 Medium" w:hint="eastAsia"/>
                                <w:szCs w:val="28"/>
                              </w:rPr>
                              <w:t>体の登録ができますので、ぜひ</w:t>
                            </w:r>
                            <w:r>
                              <w:rPr>
                                <w:rFonts w:hAnsi="BIZ UD明朝 Medium" w:hint="eastAsia"/>
                                <w:szCs w:val="28"/>
                              </w:rPr>
                              <w:t>ご</w:t>
                            </w:r>
                            <w:r w:rsidRPr="00AF5D5D">
                              <w:rPr>
                                <w:rFonts w:hAnsi="BIZ UD明朝 Medium" w:hint="eastAsia"/>
                                <w:szCs w:val="28"/>
                              </w:rPr>
                              <w:t>参加</w:t>
                            </w:r>
                            <w:r>
                              <w:rPr>
                                <w:rFonts w:hAnsi="BIZ UD明朝 Medium" w:hint="eastAsia"/>
                                <w:szCs w:val="28"/>
                              </w:rPr>
                              <w:t>をお願いします</w:t>
                            </w:r>
                            <w:r w:rsidRPr="00AF5D5D">
                              <w:rPr>
                                <w:rFonts w:hAnsi="BIZ UD明朝 Medium" w:hint="eastAsia"/>
                                <w:szCs w:val="28"/>
                              </w:rPr>
                              <w:t>。</w:t>
                            </w:r>
                            <w:r w:rsidRPr="00ED141A">
                              <w:rPr>
                                <w:rFonts w:hAnsi="BIZ UD明朝 Medium" w:hint="eastAsia"/>
                                <w:sz w:val="22"/>
                                <w:szCs w:val="28"/>
                              </w:rPr>
                              <w:t>（</w:t>
                            </w:r>
                            <w:r w:rsidRPr="00E8250B">
                              <w:rPr>
                                <w:rFonts w:hAnsi="BIZ UD明朝 Medium" w:hint="eastAsia"/>
                                <w:sz w:val="22"/>
                                <w:szCs w:val="28"/>
                              </w:rPr>
                              <w:t>参考リスト２６番</w:t>
                            </w:r>
                            <w:r w:rsidRPr="00ED141A">
                              <w:rPr>
                                <w:rFonts w:hAnsi="BIZ UD明朝 Medium" w:hint="eastAsia"/>
                                <w:sz w:val="22"/>
                                <w:szCs w:val="28"/>
                              </w:rPr>
                              <w:t>）</w:t>
                            </w:r>
                            <w:r>
                              <w:rPr>
                                <w:rFonts w:hAnsi="BIZ UD明朝 Medium" w:hint="eastAsia"/>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8AB45" id="テキスト ボックス 195" o:spid="_x0000_s1030" type="#_x0000_t202" style="position:absolute;left:0;text-align:left;margin-left:0;margin-top:80.4pt;width:487.2pt;height:252.2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" fillcolor="white [3201]" strokeweight=".5pt">
                <v:stroke dashstyle="3 1"/>
                <v:textbox>
                  <w:txbxContent>
                    <w:p w14:paraId="29B25A08" w14:textId="77777777" w:rsidR="00EB29C7" w:rsidRPr="00FA58B1" w:rsidRDefault="00EB29C7" w:rsidP="004A1705">
                      <w:pPr>
                        <w:ind w:left="240" w:hangingChars="100" w:hanging="240"/>
                        <w:rPr>
                          <w:rFonts w:ascii="UD デジタル 教科書体 NK-B" w:eastAsia="UD デジタル 教科書体 NK-B" w:hAnsi="BIZ UD明朝 Medium"/>
                          <w:szCs w:val="28"/>
                        </w:rPr>
                      </w:pPr>
                      <w:r w:rsidRPr="00FA58B1">
                        <w:rPr>
                          <w:rFonts w:ascii="UD デジタル 教科書体 NK-B" w:eastAsia="UD デジタル 教科書体 NK-B" w:hAnsi="BIZ UD明朝 Medium"/>
                          <w:szCs w:val="28"/>
                        </w:rPr>
                        <w:t>☝</w:t>
                      </w:r>
                      <w:r w:rsidRPr="00FA58B1">
                        <w:rPr>
                          <w:rFonts w:ascii="UD デジタル 教科書体 NK-B" w:eastAsia="UD デジタル 教科書体 NK-B" w:hAnsi="BIZ UD明朝 Medium" w:hint="eastAsia"/>
                          <w:szCs w:val="28"/>
                        </w:rPr>
                        <w:t>解説</w:t>
                      </w:r>
                    </w:p>
                    <w:p w14:paraId="3A349B28" w14:textId="1231409C" w:rsidR="00EB29C7" w:rsidRPr="005C5A60" w:rsidRDefault="00EB29C7" w:rsidP="00161AFE">
                      <w:pPr>
                        <w:ind w:leftChars="50" w:left="360" w:rightChars="50" w:right="120" w:hangingChars="100" w:hanging="240"/>
                        <w:jc w:val="left"/>
                        <w:rPr>
                          <w:rFonts w:hAnsi="BIZ UD明朝 Medium"/>
                          <w:b/>
                          <w:szCs w:val="28"/>
                        </w:rPr>
                      </w:pPr>
                      <w:r w:rsidRPr="005C5A60">
                        <w:rPr>
                          <w:rFonts w:hAnsi="BIZ UD明朝 Medium" w:hint="eastAsia"/>
                          <w:b/>
                          <w:szCs w:val="28"/>
                        </w:rPr>
                        <w:t>①</w:t>
                      </w:r>
                      <w:r w:rsidRPr="004A1705">
                        <w:rPr>
                          <w:rFonts w:hAnsi="BIZ UD明朝 Medium" w:hint="eastAsia"/>
                          <w:b/>
                          <w:szCs w:val="28"/>
                        </w:rPr>
                        <w:t>様々な災害シチュエーションでの訓練の</w:t>
                      </w:r>
                      <w:r>
                        <w:rPr>
                          <w:rFonts w:hAnsi="BIZ UD明朝 Medium" w:hint="eastAsia"/>
                          <w:b/>
                          <w:szCs w:val="28"/>
                        </w:rPr>
                        <w:t>繰返し</w:t>
                      </w:r>
                      <w:r w:rsidRPr="004A1705">
                        <w:rPr>
                          <w:rFonts w:hAnsi="BIZ UD明朝 Medium" w:hint="eastAsia"/>
                          <w:b/>
                          <w:szCs w:val="28"/>
                        </w:rPr>
                        <w:t>実施</w:t>
                      </w:r>
                    </w:p>
                    <w:p w14:paraId="0B77131C" w14:textId="174EFD8C" w:rsidR="00EB29C7" w:rsidRDefault="00EB29C7" w:rsidP="00080F3A">
                      <w:pPr>
                        <w:spacing w:afterLines="20" w:after="72"/>
                        <w:ind w:leftChars="50" w:left="120" w:rightChars="50" w:right="120" w:firstLineChars="100" w:firstLine="240"/>
                        <w:jc w:val="left"/>
                        <w:rPr>
                          <w:rFonts w:hAnsi="BIZ UD明朝 Medium"/>
                          <w:szCs w:val="28"/>
                        </w:rPr>
                      </w:pPr>
                      <w:r w:rsidRPr="00AF5D5D">
                        <w:rPr>
                          <w:rFonts w:hAnsi="BIZ UD明朝 Medium" w:hint="eastAsia"/>
                          <w:szCs w:val="28"/>
                        </w:rPr>
                        <w:t>臨機応変に対応する能力を向上させるために、</w:t>
                      </w:r>
                      <w:r w:rsidRPr="004A1705">
                        <w:rPr>
                          <w:rFonts w:hAnsi="BIZ UD明朝 Medium" w:hint="eastAsia"/>
                          <w:b/>
                          <w:szCs w:val="28"/>
                          <w:u w:val="single"/>
                        </w:rPr>
                        <w:t>様々な災害のシチュエーションを想定して各種訓練を繰返し行う</w:t>
                      </w:r>
                      <w:r w:rsidRPr="00AF5D5D">
                        <w:rPr>
                          <w:rFonts w:hAnsi="BIZ UD明朝 Medium" w:hint="eastAsia"/>
                          <w:szCs w:val="28"/>
                        </w:rPr>
                        <w:t>ことが望まれます。</w:t>
                      </w:r>
                      <w:r>
                        <w:rPr>
                          <w:rFonts w:hAnsi="BIZ UD明朝 Medium" w:hint="eastAsia"/>
                          <w:szCs w:val="28"/>
                        </w:rPr>
                        <w:t>災害という</w:t>
                      </w:r>
                      <w:r>
                        <w:rPr>
                          <w:rFonts w:hAnsi="BIZ UD明朝 Medium"/>
                          <w:szCs w:val="28"/>
                        </w:rPr>
                        <w:t>非常時には、</w:t>
                      </w:r>
                      <w:r>
                        <w:rPr>
                          <w:rFonts w:hAnsi="BIZ UD明朝 Medium" w:hint="eastAsia"/>
                          <w:szCs w:val="28"/>
                        </w:rPr>
                        <w:t>平常時に対応できないことは</w:t>
                      </w:r>
                      <w:r>
                        <w:rPr>
                          <w:rFonts w:hAnsi="BIZ UD明朝 Medium"/>
                          <w:szCs w:val="28"/>
                        </w:rPr>
                        <w:t>できないと言われます。</w:t>
                      </w:r>
                      <w:r>
                        <w:rPr>
                          <w:rFonts w:hAnsi="BIZ UD明朝 Medium" w:hint="eastAsia"/>
                          <w:szCs w:val="28"/>
                        </w:rPr>
                        <w:t>繰返しの訓練によって</w:t>
                      </w:r>
                      <w:r>
                        <w:rPr>
                          <w:rFonts w:hAnsi="BIZ UD明朝 Medium"/>
                          <w:szCs w:val="28"/>
                        </w:rPr>
                        <w:t>、</w:t>
                      </w:r>
                      <w:r>
                        <w:rPr>
                          <w:rFonts w:hAnsi="BIZ UD明朝 Medium" w:hint="eastAsia"/>
                          <w:szCs w:val="28"/>
                        </w:rPr>
                        <w:t>少しずつ</w:t>
                      </w:r>
                      <w:r>
                        <w:rPr>
                          <w:rFonts w:hAnsi="BIZ UD明朝 Medium"/>
                          <w:szCs w:val="28"/>
                        </w:rPr>
                        <w:t>できることを増やしましょう。</w:t>
                      </w:r>
                    </w:p>
                    <w:tbl>
                      <w:tblPr>
                        <w:tblStyle w:val="af1"/>
                        <w:tblW w:w="0" w:type="auto"/>
                        <w:tblInd w:w="851" w:type="dxa"/>
                        <w:tblLook w:val="04A0" w:firstRow="1" w:lastRow="0" w:firstColumn="1" w:lastColumn="0" w:noHBand="0" w:noVBand="1"/>
                      </w:tblPr>
                      <w:tblGrid>
                        <w:gridCol w:w="6690"/>
                      </w:tblGrid>
                      <w:tr w:rsidR="00EB29C7" w14:paraId="3D13887E" w14:textId="77777777" w:rsidTr="000D7B3C">
                        <w:trPr>
                          <w:trHeight w:val="340"/>
                        </w:trPr>
                        <w:tc>
                          <w:tcPr>
                            <w:tcW w:w="6690" w:type="dxa"/>
                            <w:shd w:val="clear" w:color="auto" w:fill="C5E0B3" w:themeFill="accent6" w:themeFillTint="66"/>
                            <w:vAlign w:val="center"/>
                          </w:tcPr>
                          <w:p w14:paraId="1A0B42EF" w14:textId="5C229DBE" w:rsidR="00EB29C7" w:rsidRPr="001C689E" w:rsidRDefault="00EB29C7" w:rsidP="000D7B3C">
                            <w:pPr>
                              <w:pStyle w:val="a3"/>
                              <w:ind w:leftChars="0" w:left="0" w:rightChars="50" w:right="120"/>
                              <w:jc w:val="center"/>
                              <w:rPr>
                                <w:rFonts w:hAnsi="BIZ UD明朝 Medium"/>
                                <w:b/>
                                <w:sz w:val="21"/>
                                <w:szCs w:val="28"/>
                              </w:rPr>
                            </w:pPr>
                            <w:r>
                              <w:rPr>
                                <w:rFonts w:hAnsi="BIZ UD明朝 Medium" w:hint="eastAsia"/>
                                <w:b/>
                                <w:sz w:val="21"/>
                                <w:szCs w:val="28"/>
                              </w:rPr>
                              <w:t>訓練の例</w:t>
                            </w:r>
                          </w:p>
                        </w:tc>
                      </w:tr>
                      <w:tr w:rsidR="00EB29C7" w:rsidRPr="005124CC" w14:paraId="73ABDE94" w14:textId="77777777" w:rsidTr="006D20AB">
                        <w:trPr>
                          <w:trHeight w:val="680"/>
                        </w:trPr>
                        <w:tc>
                          <w:tcPr>
                            <w:tcW w:w="6690" w:type="dxa"/>
                            <w:vAlign w:val="center"/>
                          </w:tcPr>
                          <w:p w14:paraId="7FE87A9A" w14:textId="77777777" w:rsidR="00EB29C7" w:rsidRDefault="00EB29C7" w:rsidP="00560D6B">
                            <w:pPr>
                              <w:tabs>
                                <w:tab w:val="left" w:pos="2400"/>
                                <w:tab w:val="left" w:pos="4800"/>
                              </w:tabs>
                              <w:ind w:rightChars="50" w:right="120"/>
                              <w:rPr>
                                <w:rFonts w:hAnsi="BIZ UD明朝 Medium"/>
                                <w:sz w:val="21"/>
                                <w:szCs w:val="28"/>
                              </w:rPr>
                            </w:pPr>
                            <w:r>
                              <w:rPr>
                                <w:rFonts w:hAnsi="BIZ UD明朝 Medium" w:hint="eastAsia"/>
                                <w:sz w:val="21"/>
                                <w:szCs w:val="28"/>
                              </w:rPr>
                              <w:t>・避難訓練</w:t>
                            </w:r>
                            <w:r>
                              <w:rPr>
                                <w:rFonts w:hAnsi="BIZ UD明朝 Medium"/>
                                <w:sz w:val="21"/>
                                <w:szCs w:val="28"/>
                              </w:rPr>
                              <w:tab/>
                            </w:r>
                            <w:r>
                              <w:rPr>
                                <w:rFonts w:hAnsi="BIZ UD明朝 Medium" w:hint="eastAsia"/>
                                <w:sz w:val="21"/>
                                <w:szCs w:val="28"/>
                              </w:rPr>
                              <w:t>・</w:t>
                            </w:r>
                            <w:r>
                              <w:rPr>
                                <w:rFonts w:hAnsi="BIZ UD明朝 Medium"/>
                                <w:sz w:val="21"/>
                                <w:szCs w:val="28"/>
                              </w:rPr>
                              <w:t>安否確認訓練</w:t>
                            </w:r>
                            <w:r>
                              <w:rPr>
                                <w:rFonts w:hAnsi="BIZ UD明朝 Medium"/>
                                <w:sz w:val="21"/>
                                <w:szCs w:val="28"/>
                              </w:rPr>
                              <w:tab/>
                            </w:r>
                            <w:r>
                              <w:rPr>
                                <w:rFonts w:hAnsi="BIZ UD明朝 Medium" w:hint="eastAsia"/>
                                <w:sz w:val="21"/>
                                <w:szCs w:val="28"/>
                              </w:rPr>
                              <w:t>・宿泊訓練</w:t>
                            </w:r>
                          </w:p>
                          <w:p w14:paraId="7126AC46" w14:textId="2042A795" w:rsidR="00EB29C7" w:rsidRPr="005124CC" w:rsidRDefault="00EB29C7" w:rsidP="00560D6B">
                            <w:pPr>
                              <w:tabs>
                                <w:tab w:val="left" w:pos="2400"/>
                                <w:tab w:val="left" w:pos="4800"/>
                              </w:tabs>
                              <w:ind w:rightChars="50" w:right="120"/>
                              <w:rPr>
                                <w:rFonts w:hAnsi="BIZ UD明朝 Medium"/>
                                <w:sz w:val="21"/>
                                <w:szCs w:val="28"/>
                              </w:rPr>
                            </w:pPr>
                            <w:r>
                              <w:rPr>
                                <w:rFonts w:hAnsi="BIZ UD明朝 Medium" w:hint="eastAsia"/>
                                <w:sz w:val="21"/>
                                <w:szCs w:val="28"/>
                              </w:rPr>
                              <w:t>・地域との防災訓練</w:t>
                            </w:r>
                            <w:r>
                              <w:rPr>
                                <w:rFonts w:hAnsi="BIZ UD明朝 Medium"/>
                                <w:sz w:val="21"/>
                                <w:szCs w:val="28"/>
                              </w:rPr>
                              <w:tab/>
                            </w:r>
                            <w:r>
                              <w:rPr>
                                <w:rFonts w:hAnsi="BIZ UD明朝 Medium" w:hint="eastAsia"/>
                                <w:sz w:val="21"/>
                                <w:szCs w:val="28"/>
                              </w:rPr>
                              <w:t>・</w:t>
                            </w:r>
                            <w:r>
                              <w:rPr>
                                <w:rFonts w:hAnsi="BIZ UD明朝 Medium"/>
                                <w:sz w:val="21"/>
                                <w:szCs w:val="28"/>
                              </w:rPr>
                              <w:t>取引先</w:t>
                            </w:r>
                            <w:r>
                              <w:rPr>
                                <w:rFonts w:hAnsi="BIZ UD明朝 Medium" w:hint="eastAsia"/>
                                <w:sz w:val="21"/>
                                <w:szCs w:val="28"/>
                              </w:rPr>
                              <w:t>との</w:t>
                            </w:r>
                            <w:r>
                              <w:rPr>
                                <w:rFonts w:hAnsi="BIZ UD明朝 Medium"/>
                                <w:sz w:val="21"/>
                                <w:szCs w:val="28"/>
                              </w:rPr>
                              <w:t>連携訓練</w:t>
                            </w:r>
                          </w:p>
                        </w:tc>
                      </w:tr>
                    </w:tbl>
                    <w:p w14:paraId="68EBD9C6" w14:textId="48D0E182" w:rsidR="00EB29C7" w:rsidRPr="005C5A60" w:rsidRDefault="00EB29C7" w:rsidP="00560D6B">
                      <w:pPr>
                        <w:spacing w:beforeLines="50" w:before="180"/>
                        <w:ind w:leftChars="50" w:left="120" w:rightChars="50" w:right="120"/>
                        <w:jc w:val="left"/>
                        <w:rPr>
                          <w:rFonts w:hAnsi="BIZ UD明朝 Medium"/>
                          <w:b/>
                          <w:szCs w:val="28"/>
                        </w:rPr>
                      </w:pPr>
                      <w:r w:rsidRPr="005C5A60">
                        <w:rPr>
                          <w:rFonts w:hAnsi="BIZ UD明朝 Medium" w:hint="eastAsia"/>
                          <w:b/>
                          <w:szCs w:val="28"/>
                        </w:rPr>
                        <w:t>②</w:t>
                      </w:r>
                      <w:r w:rsidRPr="004A1705">
                        <w:rPr>
                          <w:rFonts w:hAnsi="BIZ UD明朝 Medium" w:hint="eastAsia"/>
                          <w:b/>
                          <w:szCs w:val="28"/>
                        </w:rPr>
                        <w:t>大阪</w:t>
                      </w:r>
                      <w:r>
                        <w:rPr>
                          <w:rFonts w:hAnsi="BIZ UD明朝 Medium" w:hint="eastAsia"/>
                          <w:b/>
                          <w:szCs w:val="28"/>
                        </w:rPr>
                        <w:t>８８０</w:t>
                      </w:r>
                      <w:r w:rsidRPr="004A1705">
                        <w:rPr>
                          <w:rFonts w:hAnsi="BIZ UD明朝 Medium"/>
                          <w:b/>
                          <w:szCs w:val="28"/>
                        </w:rPr>
                        <w:t>万人訓練への参加</w:t>
                      </w:r>
                    </w:p>
                    <w:p w14:paraId="7957A7E0" w14:textId="439C18BF" w:rsidR="00EB29C7" w:rsidRPr="00BD56C1" w:rsidRDefault="00EB29C7" w:rsidP="001449C7">
                      <w:pPr>
                        <w:ind w:leftChars="50" w:left="120" w:rightChars="50" w:right="120" w:firstLineChars="100" w:firstLine="240"/>
                      </w:pPr>
                      <w:r w:rsidRPr="00AF5D5D">
                        <w:rPr>
                          <w:rFonts w:hAnsi="BIZ UD明朝 Medium" w:hint="eastAsia"/>
                          <w:szCs w:val="28"/>
                        </w:rPr>
                        <w:t>大阪府では、毎年９月初旬に「</w:t>
                      </w:r>
                      <w:r w:rsidRPr="004A1705">
                        <w:rPr>
                          <w:rFonts w:hAnsi="BIZ UD明朝 Medium" w:hint="eastAsia"/>
                          <w:b/>
                          <w:szCs w:val="28"/>
                          <w:u w:val="single"/>
                        </w:rPr>
                        <w:t>大阪８８０万人訓練</w:t>
                      </w:r>
                      <w:r w:rsidRPr="00AF5D5D">
                        <w:rPr>
                          <w:rFonts w:hAnsi="BIZ UD明朝 Medium" w:hint="eastAsia"/>
                          <w:szCs w:val="28"/>
                        </w:rPr>
                        <w:t>」を実施しています。</w:t>
                      </w:r>
                      <w:r>
                        <w:rPr>
                          <w:rFonts w:hAnsi="BIZ UD明朝 Medium" w:hint="eastAsia"/>
                          <w:szCs w:val="28"/>
                        </w:rPr>
                        <w:t>これは、</w:t>
                      </w:r>
                      <w:r w:rsidRPr="00AF5D5D">
                        <w:rPr>
                          <w:rFonts w:hAnsi="BIZ UD明朝 Medium" w:hint="eastAsia"/>
                          <w:szCs w:val="28"/>
                        </w:rPr>
                        <w:t>府民１人ひとりが、</w:t>
                      </w:r>
                      <w:r>
                        <w:rPr>
                          <w:rFonts w:hAnsi="BIZ UD明朝 Medium" w:hint="eastAsia"/>
                          <w:szCs w:val="28"/>
                        </w:rPr>
                        <w:t>「</w:t>
                      </w:r>
                      <w:r w:rsidRPr="00AF5D5D">
                        <w:rPr>
                          <w:rFonts w:hAnsi="BIZ UD明朝 Medium" w:hint="eastAsia"/>
                          <w:szCs w:val="28"/>
                        </w:rPr>
                        <w:t>大地震・津波の発生を想定</w:t>
                      </w:r>
                      <w:r>
                        <w:rPr>
                          <w:rFonts w:hAnsi="BIZ UD明朝 Medium" w:hint="eastAsia"/>
                          <w:szCs w:val="28"/>
                        </w:rPr>
                        <w:t>する」</w:t>
                      </w:r>
                      <w:r w:rsidRPr="00AF5D5D">
                        <w:rPr>
                          <w:rFonts w:hAnsi="BIZ UD明朝 Medium" w:hint="eastAsia"/>
                          <w:szCs w:val="28"/>
                        </w:rPr>
                        <w:t>、</w:t>
                      </w:r>
                      <w:r>
                        <w:rPr>
                          <w:rFonts w:hAnsi="BIZ UD明朝 Medium" w:hint="eastAsia"/>
                          <w:szCs w:val="28"/>
                        </w:rPr>
                        <w:t>「</w:t>
                      </w:r>
                      <w:r w:rsidRPr="00AF5D5D">
                        <w:rPr>
                          <w:rFonts w:hAnsi="BIZ UD明朝 Medium" w:hint="eastAsia"/>
                          <w:szCs w:val="28"/>
                        </w:rPr>
                        <w:t>自分の身を守ることについて事前に考え</w:t>
                      </w:r>
                      <w:r>
                        <w:rPr>
                          <w:rFonts w:hAnsi="BIZ UD明朝 Medium" w:hint="eastAsia"/>
                          <w:szCs w:val="28"/>
                        </w:rPr>
                        <w:t>る」</w:t>
                      </w:r>
                      <w:r w:rsidRPr="00AF5D5D">
                        <w:rPr>
                          <w:rFonts w:hAnsi="BIZ UD明朝 Medium" w:hint="eastAsia"/>
                          <w:szCs w:val="28"/>
                        </w:rPr>
                        <w:t>、</w:t>
                      </w:r>
                      <w:r>
                        <w:rPr>
                          <w:rFonts w:hAnsi="BIZ UD明朝 Medium" w:hint="eastAsia"/>
                          <w:szCs w:val="28"/>
                        </w:rPr>
                        <w:t>「</w:t>
                      </w:r>
                      <w:r w:rsidRPr="00AF5D5D">
                        <w:rPr>
                          <w:rFonts w:hAnsi="BIZ UD明朝 Medium" w:hint="eastAsia"/>
                          <w:szCs w:val="28"/>
                        </w:rPr>
                        <w:t>発災時に備えて、実際に行動</w:t>
                      </w:r>
                      <w:r>
                        <w:rPr>
                          <w:rFonts w:hAnsi="BIZ UD明朝 Medium" w:hint="eastAsia"/>
                          <w:szCs w:val="28"/>
                        </w:rPr>
                        <w:t>する」ための訓練です。企業の</w:t>
                      </w:r>
                      <w:r w:rsidRPr="00AF5D5D">
                        <w:rPr>
                          <w:rFonts w:hAnsi="BIZ UD明朝 Medium" w:hint="eastAsia"/>
                          <w:szCs w:val="28"/>
                        </w:rPr>
                        <w:t>参加団</w:t>
                      </w:r>
                      <w:r>
                        <w:rPr>
                          <w:rFonts w:hAnsi="BIZ UD明朝 Medium"/>
                          <w:szCs w:val="28"/>
                        </w:rPr>
                        <w:br/>
                      </w:r>
                      <w:r w:rsidRPr="00AF5D5D">
                        <w:rPr>
                          <w:rFonts w:hAnsi="BIZ UD明朝 Medium" w:hint="eastAsia"/>
                          <w:szCs w:val="28"/>
                        </w:rPr>
                        <w:t>体の登録ができますので、ぜひ</w:t>
                      </w:r>
                      <w:r>
                        <w:rPr>
                          <w:rFonts w:hAnsi="BIZ UD明朝 Medium" w:hint="eastAsia"/>
                          <w:szCs w:val="28"/>
                        </w:rPr>
                        <w:t>ご</w:t>
                      </w:r>
                      <w:r w:rsidRPr="00AF5D5D">
                        <w:rPr>
                          <w:rFonts w:hAnsi="BIZ UD明朝 Medium" w:hint="eastAsia"/>
                          <w:szCs w:val="28"/>
                        </w:rPr>
                        <w:t>参加</w:t>
                      </w:r>
                      <w:r>
                        <w:rPr>
                          <w:rFonts w:hAnsi="BIZ UD明朝 Medium" w:hint="eastAsia"/>
                          <w:szCs w:val="28"/>
                        </w:rPr>
                        <w:t>をお願いします</w:t>
                      </w:r>
                      <w:r w:rsidRPr="00AF5D5D">
                        <w:rPr>
                          <w:rFonts w:hAnsi="BIZ UD明朝 Medium" w:hint="eastAsia"/>
                          <w:szCs w:val="28"/>
                        </w:rPr>
                        <w:t>。</w:t>
                      </w:r>
                      <w:r w:rsidRPr="00ED141A">
                        <w:rPr>
                          <w:rFonts w:hAnsi="BIZ UD明朝 Medium" w:hint="eastAsia"/>
                          <w:sz w:val="22"/>
                          <w:szCs w:val="28"/>
                        </w:rPr>
                        <w:t>（</w:t>
                      </w:r>
                      <w:r w:rsidRPr="00E8250B">
                        <w:rPr>
                          <w:rFonts w:hAnsi="BIZ UD明朝 Medium" w:hint="eastAsia"/>
                          <w:sz w:val="22"/>
                          <w:szCs w:val="28"/>
                        </w:rPr>
                        <w:t>参考リスト２６番</w:t>
                      </w:r>
                      <w:r w:rsidRPr="00ED141A">
                        <w:rPr>
                          <w:rFonts w:hAnsi="BIZ UD明朝 Medium" w:hint="eastAsia"/>
                          <w:sz w:val="22"/>
                          <w:szCs w:val="28"/>
                        </w:rPr>
                        <w:t>）</w:t>
                      </w:r>
                      <w:r>
                        <w:rPr>
                          <w:rFonts w:hAnsi="BIZ UD明朝 Medium" w:hint="eastAsia"/>
                          <w:szCs w:val="28"/>
                        </w:rPr>
                        <w:t>。</w:t>
                      </w:r>
                    </w:p>
                  </w:txbxContent>
                </v:textbox>
              </v:shape>
            </w:pict>
          </mc:Fallback>
        </mc:AlternateContent>
      </w:r>
      <w:r w:rsidR="008B54BE">
        <w:rPr>
          <w:noProof/>
        </w:rPr>
        <w:drawing>
          <wp:anchor distT="0" distB="0" distL="114300" distR="114300" simplePos="0" relativeHeight="252196864" behindDoc="0" locked="0" layoutInCell="1" allowOverlap="1" wp14:anchorId="1C922284" wp14:editId="6368155E">
            <wp:simplePos x="0" y="0"/>
            <wp:positionH relativeFrom="column">
              <wp:posOffset>4676775</wp:posOffset>
            </wp:positionH>
            <wp:positionV relativeFrom="paragraph">
              <wp:posOffset>2100580</wp:posOffset>
            </wp:positionV>
            <wp:extent cx="1209675" cy="1209675"/>
            <wp:effectExtent l="0" t="0" r="9525" b="0"/>
            <wp:wrapSquare wrapText="bothSides"/>
            <wp:docPr id="233" name="図 233" descr="https://ijichihiroyuki.net/bousai/ibi_png/ibi-l-sonae-kasaihinankunren-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jichihiroyuki.net/bousai/ibi_png/ibi-l-sonae-kasaihinankunren-4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705">
        <w:br w:type="page"/>
      </w:r>
    </w:p>
    <w:bookmarkStart w:id="5" w:name="_Toc130914332"/>
    <w:p w14:paraId="726E1EF4" w14:textId="2324DDA4" w:rsidR="006E3DCD" w:rsidRDefault="00323044" w:rsidP="006E3DCD">
      <w:pPr>
        <w:pStyle w:val="3"/>
      </w:pPr>
      <w:r>
        <w:rPr>
          <w:noProof/>
        </w:rPr>
        <mc:AlternateContent>
          <mc:Choice Requires="wps">
            <w:drawing>
              <wp:anchor distT="0" distB="0" distL="114300" distR="114300" simplePos="0" relativeHeight="251943936" behindDoc="0" locked="0" layoutInCell="1" allowOverlap="1" wp14:anchorId="5F527C59" wp14:editId="3353A875">
                <wp:simplePos x="0" y="0"/>
                <wp:positionH relativeFrom="column">
                  <wp:posOffset>0</wp:posOffset>
                </wp:positionH>
                <wp:positionV relativeFrom="paragraph">
                  <wp:posOffset>6189345</wp:posOffset>
                </wp:positionV>
                <wp:extent cx="6186805" cy="1080000"/>
                <wp:effectExtent l="0" t="0" r="23495" b="25400"/>
                <wp:wrapTopAndBottom/>
                <wp:docPr id="265" name="テキスト ボックス 265"/>
                <wp:cNvGraphicFramePr/>
                <a:graphic xmlns:a="http://schemas.openxmlformats.org/drawingml/2006/main">
                  <a:graphicData uri="http://schemas.microsoft.com/office/word/2010/wordprocessingShape">
                    <wps:wsp>
                      <wps:cNvSpPr txBox="1"/>
                      <wps:spPr>
                        <a:xfrm>
                          <a:off x="0" y="0"/>
                          <a:ext cx="6186805" cy="1080000"/>
                        </a:xfrm>
                        <a:prstGeom prst="roundRect">
                          <a:avLst/>
                        </a:prstGeom>
                        <a:solidFill>
                          <a:schemeClr val="lt1"/>
                        </a:solidFill>
                        <a:ln w="6350">
                          <a:solidFill>
                            <a:prstClr val="black"/>
                          </a:solidFill>
                          <a:prstDash val="lgDash"/>
                        </a:ln>
                      </wps:spPr>
                      <wps:txbx>
                        <w:txbxContent>
                          <w:p w14:paraId="68508357" w14:textId="51A696A5" w:rsidR="00EB29C7" w:rsidRPr="008551A8" w:rsidRDefault="00EB29C7" w:rsidP="00EF43CF">
                            <w:pPr>
                              <w:ind w:left="220" w:hangingChars="100" w:hanging="220"/>
                              <w:rPr>
                                <w:rFonts w:hAnsi="BIZ UD明朝 Medium"/>
                                <w:b/>
                                <w:sz w:val="22"/>
                                <w:szCs w:val="28"/>
                              </w:rPr>
                            </w:pPr>
                            <w:r>
                              <w:rPr>
                                <w:rFonts w:hAnsi="BIZ UD明朝 Medium" w:hint="eastAsia"/>
                                <w:b/>
                                <w:sz w:val="22"/>
                                <w:szCs w:val="28"/>
                              </w:rPr>
                              <w:t>☆企業アンケート結果⑥</w:t>
                            </w:r>
                          </w:p>
                          <w:p w14:paraId="7A80BB5A" w14:textId="6A929442" w:rsidR="00EB29C7" w:rsidRPr="009874DD" w:rsidRDefault="00EB29C7" w:rsidP="009874DD">
                            <w:pPr>
                              <w:ind w:firstLineChars="100" w:firstLine="220"/>
                              <w:rPr>
                                <w:sz w:val="22"/>
                              </w:rPr>
                            </w:pPr>
                            <w:r>
                              <w:rPr>
                                <w:rFonts w:hAnsi="BIZ UD明朝 Medium" w:hint="eastAsia"/>
                                <w:sz w:val="22"/>
                                <w:szCs w:val="28"/>
                              </w:rPr>
                              <w:t>ＢＣＰ</w:t>
                            </w:r>
                            <w:r w:rsidRPr="009874DD">
                              <w:rPr>
                                <w:rFonts w:hAnsi="BIZ UD明朝 Medium" w:hint="eastAsia"/>
                                <w:sz w:val="22"/>
                                <w:szCs w:val="28"/>
                              </w:rPr>
                              <w:t>は大企業の約７４</w:t>
                            </w:r>
                            <w:r w:rsidRPr="009874DD">
                              <w:rPr>
                                <w:rFonts w:hAnsi="BIZ UD明朝 Medium"/>
                                <w:sz w:val="22"/>
                                <w:szCs w:val="28"/>
                              </w:rPr>
                              <w:t>%</w:t>
                            </w:r>
                            <w:r w:rsidRPr="009874DD">
                              <w:rPr>
                                <w:rFonts w:hAnsi="BIZ UD明朝 Medium" w:hint="eastAsia"/>
                                <w:sz w:val="22"/>
                                <w:szCs w:val="28"/>
                              </w:rPr>
                              <w:t>で策定済みです。</w:t>
                            </w:r>
                            <w:r w:rsidRPr="006F66B8">
                              <w:rPr>
                                <w:rFonts w:hAnsi="BIZ UD明朝 Medium" w:hint="eastAsia"/>
                                <w:b/>
                                <w:sz w:val="22"/>
                                <w:szCs w:val="28"/>
                              </w:rPr>
                              <w:t>中小企業でも策定済み、策定中及び策定予定</w:t>
                            </w:r>
                            <w:r w:rsidR="006F66B8" w:rsidRPr="006F66B8">
                              <w:rPr>
                                <w:rFonts w:hAnsi="BIZ UD明朝 Medium" w:hint="eastAsia"/>
                                <w:b/>
                                <w:sz w:val="22"/>
                                <w:szCs w:val="28"/>
                              </w:rPr>
                              <w:t>の</w:t>
                            </w:r>
                            <w:r w:rsidR="006F66B8" w:rsidRPr="006F66B8">
                              <w:rPr>
                                <w:rFonts w:hAnsi="BIZ UD明朝 Medium"/>
                                <w:b/>
                                <w:sz w:val="22"/>
                                <w:szCs w:val="28"/>
                              </w:rPr>
                              <w:t>合計</w:t>
                            </w:r>
                            <w:r w:rsidRPr="006F66B8">
                              <w:rPr>
                                <w:rFonts w:hAnsi="BIZ UD明朝 Medium" w:hint="eastAsia"/>
                                <w:b/>
                                <w:sz w:val="22"/>
                                <w:szCs w:val="28"/>
                              </w:rPr>
                              <w:t>が多数派で、策定を予定していない企業は少数派</w:t>
                            </w:r>
                            <w:r w:rsidRPr="009874DD">
                              <w:rPr>
                                <w:rFonts w:hAnsi="BIZ UD明朝 Medium" w:hint="eastAsia"/>
                                <w:sz w:val="22"/>
                                <w:szCs w:val="28"/>
                              </w:rPr>
                              <w:t>です。企業間の取引条件として、</w:t>
                            </w:r>
                            <w:r>
                              <w:rPr>
                                <w:rFonts w:hAnsi="BIZ UD明朝 Medium" w:hint="eastAsia"/>
                                <w:sz w:val="22"/>
                                <w:szCs w:val="28"/>
                              </w:rPr>
                              <w:t>ＢＣＰ</w:t>
                            </w:r>
                            <w:r w:rsidRPr="009874DD">
                              <w:rPr>
                                <w:rFonts w:hAnsi="BIZ UD明朝 Medium"/>
                                <w:sz w:val="22"/>
                                <w:szCs w:val="28"/>
                              </w:rPr>
                              <w:t>策定を求める企業もあり、中小企業にとっても策定は急務といえ</w:t>
                            </w:r>
                            <w:r w:rsidRPr="009874DD">
                              <w:rPr>
                                <w:rFonts w:hAnsi="BIZ UD明朝 Medium" w:hint="eastAsia"/>
                                <w:sz w:val="22"/>
                                <w:szCs w:val="28"/>
                              </w:rPr>
                              <w:t>ます</w:t>
                            </w:r>
                            <w:r w:rsidRPr="009874DD">
                              <w:rPr>
                                <w:rFonts w:hAnsi="BIZ UD明朝 Medium"/>
                                <w:sz w:val="22"/>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27C59" id="テキスト ボックス 265" o:spid="_x0000_s1124" style="position:absolute;left:0;text-align:left;margin-left:0;margin-top:487.35pt;width:487.15pt;height:85.0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" fillcolor="white [3201]" strokeweight=".5pt">
                <v:stroke dashstyle="longDash"/>
                <v:textbox>
                  <w:txbxContent>
                    <w:p w14:paraId="68508357" w14:textId="51A696A5" w:rsidR="00EB29C7" w:rsidRPr="008551A8" w:rsidRDefault="00EB29C7" w:rsidP="00EF43CF">
                      <w:pPr>
                        <w:ind w:left="220" w:hangingChars="100" w:hanging="220"/>
                        <w:rPr>
                          <w:rFonts w:hAnsi="BIZ UD明朝 Medium"/>
                          <w:b/>
                          <w:sz w:val="22"/>
                          <w:szCs w:val="28"/>
                        </w:rPr>
                      </w:pPr>
                      <w:r>
                        <w:rPr>
                          <w:rFonts w:hAnsi="BIZ UD明朝 Medium" w:hint="eastAsia"/>
                          <w:b/>
                          <w:sz w:val="22"/>
                          <w:szCs w:val="28"/>
                        </w:rPr>
                        <w:t>☆企業アンケート結果⑥</w:t>
                      </w:r>
                    </w:p>
                    <w:p w14:paraId="7A80BB5A" w14:textId="6A929442" w:rsidR="00EB29C7" w:rsidRPr="009874DD" w:rsidRDefault="00EB29C7" w:rsidP="009874DD">
                      <w:pPr>
                        <w:ind w:firstLineChars="100" w:firstLine="220"/>
                        <w:rPr>
                          <w:sz w:val="22"/>
                        </w:rPr>
                      </w:pPr>
                      <w:r>
                        <w:rPr>
                          <w:rFonts w:hAnsi="BIZ UD明朝 Medium" w:hint="eastAsia"/>
                          <w:sz w:val="22"/>
                          <w:szCs w:val="28"/>
                        </w:rPr>
                        <w:t>ＢＣＰ</w:t>
                      </w:r>
                      <w:r w:rsidRPr="009874DD">
                        <w:rPr>
                          <w:rFonts w:hAnsi="BIZ UD明朝 Medium" w:hint="eastAsia"/>
                          <w:sz w:val="22"/>
                          <w:szCs w:val="28"/>
                        </w:rPr>
                        <w:t>は大企業の約７４</w:t>
                      </w:r>
                      <w:r w:rsidRPr="009874DD">
                        <w:rPr>
                          <w:rFonts w:hAnsi="BIZ UD明朝 Medium"/>
                          <w:sz w:val="22"/>
                          <w:szCs w:val="28"/>
                        </w:rPr>
                        <w:t>%</w:t>
                      </w:r>
                      <w:r w:rsidRPr="009874DD">
                        <w:rPr>
                          <w:rFonts w:hAnsi="BIZ UD明朝 Medium" w:hint="eastAsia"/>
                          <w:sz w:val="22"/>
                          <w:szCs w:val="28"/>
                        </w:rPr>
                        <w:t>で策定済みです。</w:t>
                      </w:r>
                      <w:r w:rsidRPr="006F66B8">
                        <w:rPr>
                          <w:rFonts w:hAnsi="BIZ UD明朝 Medium" w:hint="eastAsia"/>
                          <w:b/>
                          <w:sz w:val="22"/>
                          <w:szCs w:val="28"/>
                        </w:rPr>
                        <w:t>中小企業でも策定済み、策定中及び策定予定</w:t>
                      </w:r>
                      <w:r w:rsidR="006F66B8" w:rsidRPr="006F66B8">
                        <w:rPr>
                          <w:rFonts w:hAnsi="BIZ UD明朝 Medium" w:hint="eastAsia"/>
                          <w:b/>
                          <w:sz w:val="22"/>
                          <w:szCs w:val="28"/>
                        </w:rPr>
                        <w:t>の</w:t>
                      </w:r>
                      <w:r w:rsidR="006F66B8" w:rsidRPr="006F66B8">
                        <w:rPr>
                          <w:rFonts w:hAnsi="BIZ UD明朝 Medium"/>
                          <w:b/>
                          <w:sz w:val="22"/>
                          <w:szCs w:val="28"/>
                        </w:rPr>
                        <w:t>合計</w:t>
                      </w:r>
                      <w:r w:rsidRPr="006F66B8">
                        <w:rPr>
                          <w:rFonts w:hAnsi="BIZ UD明朝 Medium" w:hint="eastAsia"/>
                          <w:b/>
                          <w:sz w:val="22"/>
                          <w:szCs w:val="28"/>
                        </w:rPr>
                        <w:t>が多数派で、策定を予定していない企業は少数派</w:t>
                      </w:r>
                      <w:r w:rsidRPr="009874DD">
                        <w:rPr>
                          <w:rFonts w:hAnsi="BIZ UD明朝 Medium" w:hint="eastAsia"/>
                          <w:sz w:val="22"/>
                          <w:szCs w:val="28"/>
                        </w:rPr>
                        <w:t>です。企業間の取引条件として、</w:t>
                      </w:r>
                      <w:r>
                        <w:rPr>
                          <w:rFonts w:hAnsi="BIZ UD明朝 Medium" w:hint="eastAsia"/>
                          <w:sz w:val="22"/>
                          <w:szCs w:val="28"/>
                        </w:rPr>
                        <w:t>ＢＣＰ</w:t>
                      </w:r>
                      <w:r w:rsidRPr="009874DD">
                        <w:rPr>
                          <w:rFonts w:hAnsi="BIZ UD明朝 Medium"/>
                          <w:sz w:val="22"/>
                          <w:szCs w:val="28"/>
                        </w:rPr>
                        <w:t>策定を求める企業もあり、中小企業にとっても策定は急務といえ</w:t>
                      </w:r>
                      <w:r w:rsidRPr="009874DD">
                        <w:rPr>
                          <w:rFonts w:hAnsi="BIZ UD明朝 Medium" w:hint="eastAsia"/>
                          <w:sz w:val="22"/>
                          <w:szCs w:val="28"/>
                        </w:rPr>
                        <w:t>ます</w:t>
                      </w:r>
                      <w:r w:rsidRPr="009874DD">
                        <w:rPr>
                          <w:rFonts w:hAnsi="BIZ UD明朝 Medium"/>
                          <w:sz w:val="22"/>
                          <w:szCs w:val="28"/>
                        </w:rPr>
                        <w:t>。</w:t>
                      </w:r>
                    </w:p>
                  </w:txbxContent>
                </v:textbox>
                <w10:wrap type="topAndBottom"/>
              </v:roundrect>
            </w:pict>
          </mc:Fallback>
        </mc:AlternateContent>
      </w:r>
      <w:r w:rsidR="00962ACB" w:rsidRPr="005D1495">
        <w:rPr>
          <w:noProof/>
        </w:rPr>
        <mc:AlternateContent>
          <mc:Choice Requires="wps">
            <w:drawing>
              <wp:anchor distT="0" distB="0" distL="114300" distR="114300" simplePos="0" relativeHeight="252201984" behindDoc="0" locked="0" layoutInCell="1" allowOverlap="1" wp14:anchorId="5A6051BD" wp14:editId="0785F3D9">
                <wp:simplePos x="0" y="0"/>
                <wp:positionH relativeFrom="column">
                  <wp:posOffset>-3175</wp:posOffset>
                </wp:positionH>
                <wp:positionV relativeFrom="paragraph">
                  <wp:posOffset>318770</wp:posOffset>
                </wp:positionV>
                <wp:extent cx="6187440" cy="647700"/>
                <wp:effectExtent l="38100" t="38100" r="99060" b="95250"/>
                <wp:wrapTopAndBottom/>
                <wp:docPr id="200" name="テキスト ボックス 200"/>
                <wp:cNvGraphicFramePr/>
                <a:graphic xmlns:a="http://schemas.openxmlformats.org/drawingml/2006/main">
                  <a:graphicData uri="http://schemas.microsoft.com/office/word/2010/wordprocessingShape">
                    <wps:wsp>
                      <wps:cNvSpPr txBox="1"/>
                      <wps:spPr>
                        <a:xfrm>
                          <a:off x="0" y="0"/>
                          <a:ext cx="6187440" cy="647700"/>
                        </a:xfrm>
                        <a:prstGeom prst="rect">
                          <a:avLst/>
                        </a:prstGeom>
                        <a:solidFill>
                          <a:schemeClr val="accent4">
                            <a:lumMod val="40000"/>
                            <a:lumOff val="60000"/>
                          </a:schemeClr>
                        </a:solidFill>
                        <a:ln w="9525">
                          <a:noFill/>
                        </a:ln>
                        <a:effectLst>
                          <a:outerShdw blurRad="50800" dist="38100" dir="2700000" algn="tl" rotWithShape="0">
                            <a:prstClr val="black">
                              <a:alpha val="40000"/>
                            </a:prstClr>
                          </a:outerShdw>
                        </a:effectLst>
                      </wps:spPr>
                      <wps:txbx>
                        <w:txbxContent>
                          <w:p w14:paraId="355BF592" w14:textId="77777777" w:rsidR="00EB29C7" w:rsidRPr="00870F2D" w:rsidRDefault="00EB29C7" w:rsidP="00161AFE">
                            <w:pPr>
                              <w:rPr>
                                <w:rFonts w:ascii="UD デジタル 教科書体 NK-B" w:eastAsia="UD デジタル 教科書体 NK-B"/>
                                <w:b/>
                                <w:sz w:val="26"/>
                                <w:szCs w:val="26"/>
                              </w:rPr>
                            </w:pPr>
                            <w:r w:rsidRPr="00870F2D">
                              <w:rPr>
                                <w:rFonts w:ascii="UD デジタル 教科書体 NK-B" w:eastAsia="UD デジタル 教科書体 NK-B" w:hint="eastAsia"/>
                                <w:b/>
                                <w:sz w:val="26"/>
                                <w:szCs w:val="26"/>
                              </w:rPr>
                              <w:t>◇ポイント</w:t>
                            </w:r>
                          </w:p>
                          <w:p w14:paraId="23E89F55" w14:textId="4ECA350D" w:rsidR="00EB29C7" w:rsidRPr="00870F2D" w:rsidRDefault="00EB29C7" w:rsidP="00161AFE">
                            <w:pPr>
                              <w:pStyle w:val="a6"/>
                              <w:numPr>
                                <w:ilvl w:val="0"/>
                                <w:numId w:val="44"/>
                              </w:numPr>
                              <w:tabs>
                                <w:tab w:val="clear" w:pos="4252"/>
                                <w:tab w:val="clear" w:pos="8504"/>
                              </w:tabs>
                              <w:ind w:left="284" w:hanging="284"/>
                              <w:rPr>
                                <w:b/>
                                <w:sz w:val="26"/>
                                <w:szCs w:val="26"/>
                              </w:rPr>
                            </w:pPr>
                            <w:r w:rsidRPr="00161AFE">
                              <w:rPr>
                                <w:rFonts w:hint="eastAsia"/>
                                <w:b/>
                                <w:sz w:val="26"/>
                                <w:szCs w:val="26"/>
                                <w:u w:val="single"/>
                              </w:rPr>
                              <w:t>災害等</w:t>
                            </w:r>
                            <w:r w:rsidRPr="00161AFE">
                              <w:rPr>
                                <w:b/>
                                <w:sz w:val="26"/>
                                <w:szCs w:val="26"/>
                                <w:u w:val="single"/>
                              </w:rPr>
                              <w:t>の緊急事態でも事業</w:t>
                            </w:r>
                            <w:r>
                              <w:rPr>
                                <w:rFonts w:hint="eastAsia"/>
                                <w:b/>
                                <w:sz w:val="26"/>
                                <w:szCs w:val="26"/>
                                <w:u w:val="single"/>
                              </w:rPr>
                              <w:t>の</w:t>
                            </w:r>
                            <w:r w:rsidRPr="00161AFE">
                              <w:rPr>
                                <w:rFonts w:hint="eastAsia"/>
                                <w:b/>
                                <w:sz w:val="26"/>
                                <w:szCs w:val="26"/>
                                <w:u w:val="single"/>
                              </w:rPr>
                              <w:t>継続と早期復旧</w:t>
                            </w:r>
                            <w:r>
                              <w:rPr>
                                <w:rFonts w:hint="eastAsia"/>
                                <w:b/>
                                <w:sz w:val="26"/>
                                <w:szCs w:val="26"/>
                                <w:u w:val="single"/>
                              </w:rPr>
                              <w:t>が</w:t>
                            </w:r>
                            <w:r w:rsidRPr="00161AFE">
                              <w:rPr>
                                <w:rFonts w:hint="eastAsia"/>
                                <w:b/>
                                <w:sz w:val="26"/>
                                <w:szCs w:val="26"/>
                                <w:u w:val="single"/>
                              </w:rPr>
                              <w:t>できるようにＢＣＰ</w:t>
                            </w:r>
                            <w:r w:rsidRPr="00161AFE">
                              <w:rPr>
                                <w:b/>
                                <w:sz w:val="26"/>
                                <w:szCs w:val="26"/>
                                <w:u w:val="single"/>
                              </w:rPr>
                              <w:t>を</w:t>
                            </w:r>
                            <w:r w:rsidRPr="00161AFE">
                              <w:rPr>
                                <w:rFonts w:hint="eastAsia"/>
                                <w:b/>
                                <w:sz w:val="26"/>
                                <w:szCs w:val="26"/>
                                <w:u w:val="single"/>
                              </w:rPr>
                              <w:t>策定</w:t>
                            </w:r>
                            <w:r>
                              <w:rPr>
                                <w:rFonts w:hint="eastAsia"/>
                                <w:b/>
                                <w:sz w:val="26"/>
                                <w:szCs w:val="26"/>
                              </w:rPr>
                              <w:t>しましょう</w:t>
                            </w:r>
                            <w:r w:rsidRPr="00870F2D">
                              <w:rPr>
                                <w:b/>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051BD" id="テキスト ボックス 200" o:spid="_x0000_s1125" type="#_x0000_t202" style="position:absolute;left:0;text-align:left;margin-left:-.25pt;margin-top:25.1pt;width:487.2pt;height:51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" fillcolor="#ffe599 [1303]" stroked="f">
                <v:shadow on="t" color="black" opacity="26214f" origin="-.5,-.5" offset=".74836mm,.74836mm"/>
                <v:textbox>
                  <w:txbxContent>
                    <w:p w14:paraId="355BF592" w14:textId="77777777" w:rsidR="00EB29C7" w:rsidRPr="00870F2D" w:rsidRDefault="00EB29C7" w:rsidP="00161AFE">
                      <w:pPr>
                        <w:rPr>
                          <w:rFonts w:ascii="UD デジタル 教科書体 NK-B" w:eastAsia="UD デジタル 教科書体 NK-B"/>
                          <w:b/>
                          <w:sz w:val="26"/>
                          <w:szCs w:val="26"/>
                        </w:rPr>
                      </w:pPr>
                      <w:r w:rsidRPr="00870F2D">
                        <w:rPr>
                          <w:rFonts w:ascii="UD デジタル 教科書体 NK-B" w:eastAsia="UD デジタル 教科書体 NK-B" w:hint="eastAsia"/>
                          <w:b/>
                          <w:sz w:val="26"/>
                          <w:szCs w:val="26"/>
                        </w:rPr>
                        <w:t>◇ポイント</w:t>
                      </w:r>
                    </w:p>
                    <w:p w14:paraId="23E89F55" w14:textId="4ECA350D" w:rsidR="00EB29C7" w:rsidRPr="00870F2D" w:rsidRDefault="00EB29C7" w:rsidP="00161AFE">
                      <w:pPr>
                        <w:pStyle w:val="a6"/>
                        <w:numPr>
                          <w:ilvl w:val="0"/>
                          <w:numId w:val="44"/>
                        </w:numPr>
                        <w:tabs>
                          <w:tab w:val="clear" w:pos="4252"/>
                          <w:tab w:val="clear" w:pos="8504"/>
                        </w:tabs>
                        <w:ind w:left="284" w:hanging="284"/>
                        <w:rPr>
                          <w:b/>
                          <w:sz w:val="26"/>
                          <w:szCs w:val="26"/>
                        </w:rPr>
                      </w:pPr>
                      <w:r w:rsidRPr="00161AFE">
                        <w:rPr>
                          <w:rFonts w:hint="eastAsia"/>
                          <w:b/>
                          <w:sz w:val="26"/>
                          <w:szCs w:val="26"/>
                          <w:u w:val="single"/>
                        </w:rPr>
                        <w:t>災害等</w:t>
                      </w:r>
                      <w:r w:rsidRPr="00161AFE">
                        <w:rPr>
                          <w:b/>
                          <w:sz w:val="26"/>
                          <w:szCs w:val="26"/>
                          <w:u w:val="single"/>
                        </w:rPr>
                        <w:t>の緊急事態でも事業</w:t>
                      </w:r>
                      <w:r>
                        <w:rPr>
                          <w:rFonts w:hint="eastAsia"/>
                          <w:b/>
                          <w:sz w:val="26"/>
                          <w:szCs w:val="26"/>
                          <w:u w:val="single"/>
                        </w:rPr>
                        <w:t>の</w:t>
                      </w:r>
                      <w:r w:rsidRPr="00161AFE">
                        <w:rPr>
                          <w:rFonts w:hint="eastAsia"/>
                          <w:b/>
                          <w:sz w:val="26"/>
                          <w:szCs w:val="26"/>
                          <w:u w:val="single"/>
                        </w:rPr>
                        <w:t>継続と早期復旧</w:t>
                      </w:r>
                      <w:r>
                        <w:rPr>
                          <w:rFonts w:hint="eastAsia"/>
                          <w:b/>
                          <w:sz w:val="26"/>
                          <w:szCs w:val="26"/>
                          <w:u w:val="single"/>
                        </w:rPr>
                        <w:t>が</w:t>
                      </w:r>
                      <w:r w:rsidRPr="00161AFE">
                        <w:rPr>
                          <w:rFonts w:hint="eastAsia"/>
                          <w:b/>
                          <w:sz w:val="26"/>
                          <w:szCs w:val="26"/>
                          <w:u w:val="single"/>
                        </w:rPr>
                        <w:t>できるようにＢＣＰ</w:t>
                      </w:r>
                      <w:r w:rsidRPr="00161AFE">
                        <w:rPr>
                          <w:b/>
                          <w:sz w:val="26"/>
                          <w:szCs w:val="26"/>
                          <w:u w:val="single"/>
                        </w:rPr>
                        <w:t>を</w:t>
                      </w:r>
                      <w:r w:rsidRPr="00161AFE">
                        <w:rPr>
                          <w:rFonts w:hint="eastAsia"/>
                          <w:b/>
                          <w:sz w:val="26"/>
                          <w:szCs w:val="26"/>
                          <w:u w:val="single"/>
                        </w:rPr>
                        <w:t>策定</w:t>
                      </w:r>
                      <w:r>
                        <w:rPr>
                          <w:rFonts w:hint="eastAsia"/>
                          <w:b/>
                          <w:sz w:val="26"/>
                          <w:szCs w:val="26"/>
                        </w:rPr>
                        <w:t>しましょう</w:t>
                      </w:r>
                      <w:r w:rsidRPr="00870F2D">
                        <w:rPr>
                          <w:b/>
                          <w:sz w:val="26"/>
                          <w:szCs w:val="26"/>
                        </w:rPr>
                        <w:t>。</w:t>
                      </w:r>
                    </w:p>
                  </w:txbxContent>
                </v:textbox>
                <w10:wrap type="topAndBottom"/>
              </v:shape>
            </w:pict>
          </mc:Fallback>
        </mc:AlternateContent>
      </w:r>
      <w:r w:rsidR="00962ACB">
        <w:rPr>
          <w:noProof/>
        </w:rPr>
        <w:drawing>
          <wp:anchor distT="0" distB="0" distL="114300" distR="114300" simplePos="0" relativeHeight="252205056" behindDoc="0" locked="0" layoutInCell="1" allowOverlap="1" wp14:anchorId="10253480" wp14:editId="38E87365">
            <wp:simplePos x="0" y="0"/>
            <wp:positionH relativeFrom="column">
              <wp:posOffset>5000625</wp:posOffset>
            </wp:positionH>
            <wp:positionV relativeFrom="paragraph">
              <wp:posOffset>1275715</wp:posOffset>
            </wp:positionV>
            <wp:extent cx="1476375" cy="1477010"/>
            <wp:effectExtent l="0" t="0" r="0" b="0"/>
            <wp:wrapSquare wrapText="bothSides"/>
            <wp:docPr id="236" name="図 236" descr="https://ijichihiroyuki.net/bousai/ibi_png/ibi-m-sonae-bcp-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jichihiroyuki.net/bousai/ibi_png/ibi-m-sonae-bcp-4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1477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28EC" w:rsidRPr="005C5A60">
        <w:rPr>
          <w:noProof/>
        </w:rPr>
        <mc:AlternateContent>
          <mc:Choice Requires="wps">
            <w:drawing>
              <wp:anchor distT="0" distB="0" distL="114300" distR="114300" simplePos="0" relativeHeight="252204032" behindDoc="0" locked="0" layoutInCell="1" allowOverlap="1" wp14:anchorId="786A2DE4" wp14:editId="489FBFEF">
                <wp:simplePos x="0" y="0"/>
                <wp:positionH relativeFrom="column">
                  <wp:posOffset>0</wp:posOffset>
                </wp:positionH>
                <wp:positionV relativeFrom="paragraph">
                  <wp:posOffset>1066800</wp:posOffset>
                </wp:positionV>
                <wp:extent cx="6187440" cy="5067300"/>
                <wp:effectExtent l="0" t="0" r="22860" b="19050"/>
                <wp:wrapTopAndBottom/>
                <wp:docPr id="202" name="テキスト ボックス 202"/>
                <wp:cNvGraphicFramePr/>
                <a:graphic xmlns:a="http://schemas.openxmlformats.org/drawingml/2006/main">
                  <a:graphicData uri="http://schemas.microsoft.com/office/word/2010/wordprocessingShape">
                    <wps:wsp>
                      <wps:cNvSpPr txBox="1"/>
                      <wps:spPr>
                        <a:xfrm>
                          <a:off x="0" y="0"/>
                          <a:ext cx="6187440" cy="5067300"/>
                        </a:xfrm>
                        <a:prstGeom prst="rect">
                          <a:avLst/>
                        </a:prstGeom>
                        <a:solidFill>
                          <a:schemeClr val="lt1"/>
                        </a:solidFill>
                        <a:ln w="6350">
                          <a:solidFill>
                            <a:prstClr val="black"/>
                          </a:solidFill>
                          <a:prstDash val="sysDash"/>
                        </a:ln>
                      </wps:spPr>
                      <wps:txbx>
                        <w:txbxContent>
                          <w:p w14:paraId="0873A924" w14:textId="77777777" w:rsidR="00EB29C7" w:rsidRPr="00FA58B1" w:rsidRDefault="00EB29C7" w:rsidP="00161AFE">
                            <w:pPr>
                              <w:ind w:left="240" w:hangingChars="100" w:hanging="240"/>
                              <w:rPr>
                                <w:rFonts w:ascii="UD デジタル 教科書体 NK-B" w:eastAsia="UD デジタル 教科書体 NK-B" w:hAnsi="BIZ UD明朝 Medium"/>
                                <w:szCs w:val="28"/>
                              </w:rPr>
                            </w:pPr>
                            <w:r w:rsidRPr="00FA58B1">
                              <w:rPr>
                                <w:rFonts w:ascii="UD デジタル 教科書体 NK-B" w:eastAsia="UD デジタル 教科書体 NK-B" w:hAnsi="BIZ UD明朝 Medium"/>
                                <w:szCs w:val="28"/>
                              </w:rPr>
                              <w:t>☝</w:t>
                            </w:r>
                            <w:r w:rsidRPr="00FA58B1">
                              <w:rPr>
                                <w:rFonts w:ascii="UD デジタル 教科書体 NK-B" w:eastAsia="UD デジタル 教科書体 NK-B" w:hAnsi="BIZ UD明朝 Medium" w:hint="eastAsia"/>
                                <w:szCs w:val="28"/>
                              </w:rPr>
                              <w:t>解説</w:t>
                            </w:r>
                          </w:p>
                          <w:p w14:paraId="582C7EE7" w14:textId="049BD94B" w:rsidR="00EB29C7" w:rsidRPr="005C5A60" w:rsidRDefault="00EB29C7" w:rsidP="00161AFE">
                            <w:pPr>
                              <w:spacing w:beforeLines="20" w:before="72"/>
                              <w:ind w:leftChars="50" w:left="360" w:rightChars="50" w:right="120" w:hangingChars="100" w:hanging="240"/>
                              <w:jc w:val="left"/>
                              <w:rPr>
                                <w:rFonts w:hAnsi="BIZ UD明朝 Medium"/>
                                <w:b/>
                                <w:szCs w:val="28"/>
                              </w:rPr>
                            </w:pPr>
                            <w:r w:rsidRPr="005C5A60">
                              <w:rPr>
                                <w:rFonts w:hAnsi="BIZ UD明朝 Medium" w:hint="eastAsia"/>
                                <w:b/>
                                <w:szCs w:val="28"/>
                              </w:rPr>
                              <w:t>①</w:t>
                            </w:r>
                            <w:r w:rsidRPr="00161AFE">
                              <w:rPr>
                                <w:rFonts w:hAnsi="BIZ UD明朝 Medium" w:hint="eastAsia"/>
                                <w:b/>
                                <w:szCs w:val="28"/>
                              </w:rPr>
                              <w:t>事業継続計画（</w:t>
                            </w:r>
                            <w:r w:rsidRPr="00161AFE">
                              <w:rPr>
                                <w:rFonts w:hAnsi="BIZ UD明朝 Medium"/>
                                <w:b/>
                                <w:szCs w:val="28"/>
                              </w:rPr>
                              <w:t>BCP：Business Continuity Plan）</w:t>
                            </w:r>
                            <w:r>
                              <w:rPr>
                                <w:rFonts w:hAnsi="BIZ UD明朝 Medium" w:hint="eastAsia"/>
                                <w:b/>
                                <w:szCs w:val="28"/>
                              </w:rPr>
                              <w:t>とは</w:t>
                            </w:r>
                          </w:p>
                          <w:p w14:paraId="3E0D3FEE" w14:textId="6C12556F" w:rsidR="00EB29C7" w:rsidRDefault="00EB29C7" w:rsidP="00161AFE">
                            <w:pPr>
                              <w:ind w:leftChars="50" w:left="120" w:rightChars="688" w:right="1651" w:firstLineChars="100" w:firstLine="240"/>
                              <w:jc w:val="left"/>
                              <w:rPr>
                                <w:rFonts w:hAnsi="BIZ UD明朝 Medium"/>
                                <w:szCs w:val="28"/>
                              </w:rPr>
                            </w:pPr>
                            <w:r>
                              <w:rPr>
                                <w:rFonts w:hAnsi="BIZ UD明朝 Medium"/>
                                <w:szCs w:val="28"/>
                              </w:rPr>
                              <w:t>企業等</w:t>
                            </w:r>
                            <w:r w:rsidRPr="00C41F3F">
                              <w:rPr>
                                <w:rFonts w:hAnsi="BIZ UD明朝 Medium"/>
                                <w:szCs w:val="28"/>
                              </w:rPr>
                              <w:t>が自然災害</w:t>
                            </w:r>
                            <w:r>
                              <w:rPr>
                                <w:rFonts w:hAnsi="BIZ UD明朝 Medium" w:hint="eastAsia"/>
                                <w:szCs w:val="28"/>
                              </w:rPr>
                              <w:t>等</w:t>
                            </w:r>
                            <w:r w:rsidRPr="00C41F3F">
                              <w:rPr>
                                <w:rFonts w:hAnsi="BIZ UD明朝 Medium"/>
                                <w:szCs w:val="28"/>
                              </w:rPr>
                              <w:t>の緊急事態に遭遇した場合において、事業資産の損害を最小限に</w:t>
                            </w:r>
                            <w:r>
                              <w:rPr>
                                <w:rFonts w:hAnsi="BIZ UD明朝 Medium" w:hint="eastAsia"/>
                                <w:szCs w:val="28"/>
                              </w:rPr>
                              <w:t>抑え</w:t>
                            </w:r>
                            <w:r w:rsidRPr="00C41F3F">
                              <w:rPr>
                                <w:rFonts w:hAnsi="BIZ UD明朝 Medium"/>
                                <w:szCs w:val="28"/>
                              </w:rPr>
                              <w:t>、</w:t>
                            </w:r>
                            <w:r w:rsidRPr="00962ACB">
                              <w:rPr>
                                <w:rFonts w:hAnsi="BIZ UD明朝 Medium"/>
                                <w:b/>
                                <w:szCs w:val="28"/>
                                <w:u w:val="single"/>
                              </w:rPr>
                              <w:t>中核となる事業の継続あるいは早期復旧</w:t>
                            </w:r>
                            <w:r w:rsidRPr="00C41F3F">
                              <w:rPr>
                                <w:rFonts w:hAnsi="BIZ UD明朝 Medium"/>
                                <w:szCs w:val="28"/>
                              </w:rPr>
                              <w:t>を可能とするために、</w:t>
                            </w:r>
                            <w:r w:rsidRPr="004528EC">
                              <w:rPr>
                                <w:rFonts w:hAnsi="BIZ UD明朝 Medium"/>
                                <w:b/>
                                <w:szCs w:val="28"/>
                                <w:u w:val="single"/>
                              </w:rPr>
                              <w:t>平常時に行うべき活動や緊急時における事業継続のための方法、手段などを取り決めておく計画</w:t>
                            </w:r>
                            <w:r>
                              <w:rPr>
                                <w:rFonts w:hAnsi="BIZ UD明朝 Medium" w:hint="eastAsia"/>
                                <w:szCs w:val="28"/>
                              </w:rPr>
                              <w:t>をＢＣＰと呼びます。</w:t>
                            </w:r>
                          </w:p>
                          <w:p w14:paraId="1D5A6967" w14:textId="3EFF3192" w:rsidR="00EB29C7" w:rsidRPr="005C5A60" w:rsidRDefault="00EB29C7" w:rsidP="00161AFE">
                            <w:pPr>
                              <w:spacing w:beforeLines="20" w:before="72"/>
                              <w:ind w:leftChars="50" w:left="120" w:rightChars="50" w:right="120"/>
                              <w:jc w:val="left"/>
                              <w:rPr>
                                <w:rFonts w:hAnsi="BIZ UD明朝 Medium"/>
                                <w:b/>
                                <w:szCs w:val="28"/>
                              </w:rPr>
                            </w:pPr>
                            <w:r w:rsidRPr="005C5A60">
                              <w:rPr>
                                <w:rFonts w:hAnsi="BIZ UD明朝 Medium" w:hint="eastAsia"/>
                                <w:b/>
                                <w:szCs w:val="28"/>
                              </w:rPr>
                              <w:t>②</w:t>
                            </w:r>
                            <w:r w:rsidRPr="004528EC">
                              <w:rPr>
                                <w:rFonts w:hAnsi="BIZ UD明朝 Medium" w:hint="eastAsia"/>
                                <w:b/>
                                <w:szCs w:val="28"/>
                              </w:rPr>
                              <w:t>ＢＣＰの策定により経済への悪影響を避ける</w:t>
                            </w:r>
                          </w:p>
                          <w:p w14:paraId="308A4306" w14:textId="75E1A864" w:rsidR="00EB29C7" w:rsidRDefault="00EB29C7" w:rsidP="00161AFE">
                            <w:pPr>
                              <w:ind w:leftChars="50" w:left="120" w:rightChars="50" w:right="120" w:firstLineChars="100" w:firstLine="240"/>
                              <w:rPr>
                                <w:rFonts w:hAnsi="BIZ UD明朝 Medium"/>
                                <w:szCs w:val="28"/>
                              </w:rPr>
                            </w:pPr>
                            <w:r w:rsidRPr="00C41F3F">
                              <w:rPr>
                                <w:rFonts w:hAnsi="BIZ UD明朝 Medium"/>
                                <w:szCs w:val="28"/>
                              </w:rPr>
                              <w:t>緊急事態</w:t>
                            </w:r>
                            <w:r>
                              <w:rPr>
                                <w:rFonts w:hAnsi="BIZ UD明朝 Medium" w:hint="eastAsia"/>
                                <w:szCs w:val="28"/>
                              </w:rPr>
                              <w:t>による事業の中断でサプライチェーンの寸断等が発生するため、大規模な自然災害等では、経済活動への悪影響が被災地だけではなく全国に広く連鎖する可能性があります。そのため、</w:t>
                            </w:r>
                            <w:r w:rsidRPr="004528EC">
                              <w:rPr>
                                <w:rFonts w:hAnsi="BIZ UD明朝 Medium" w:hint="eastAsia"/>
                                <w:b/>
                                <w:szCs w:val="28"/>
                                <w:u w:val="single"/>
                              </w:rPr>
                              <w:t>企業規模の大小に関わらず、</w:t>
                            </w:r>
                            <w:r>
                              <w:rPr>
                                <w:rFonts w:hAnsi="BIZ UD明朝 Medium" w:hint="eastAsia"/>
                                <w:b/>
                                <w:szCs w:val="28"/>
                                <w:u w:val="single"/>
                              </w:rPr>
                              <w:t>ＢＣＰ</w:t>
                            </w:r>
                            <w:r w:rsidRPr="004528EC">
                              <w:rPr>
                                <w:rFonts w:hAnsi="BIZ UD明朝 Medium"/>
                                <w:b/>
                                <w:szCs w:val="28"/>
                                <w:u w:val="single"/>
                              </w:rPr>
                              <w:t>の策定に取組み、事業の中断を</w:t>
                            </w:r>
                            <w:r w:rsidR="00FD7730">
                              <w:rPr>
                                <w:rFonts w:hAnsi="BIZ UD明朝 Medium" w:hint="eastAsia"/>
                                <w:b/>
                                <w:szCs w:val="28"/>
                                <w:u w:val="single"/>
                              </w:rPr>
                              <w:t>防止</w:t>
                            </w:r>
                            <w:r w:rsidRPr="004528EC">
                              <w:rPr>
                                <w:rFonts w:hAnsi="BIZ UD明朝 Medium"/>
                                <w:szCs w:val="28"/>
                              </w:rPr>
                              <w:t>することが望</w:t>
                            </w:r>
                            <w:r w:rsidRPr="004528EC">
                              <w:rPr>
                                <w:rFonts w:hAnsi="BIZ UD明朝 Medium" w:hint="eastAsia"/>
                                <w:szCs w:val="28"/>
                              </w:rPr>
                              <w:t>まれます</w:t>
                            </w:r>
                            <w:r>
                              <w:rPr>
                                <w:rFonts w:hAnsi="BIZ UD明朝 Medium" w:hint="eastAsia"/>
                                <w:szCs w:val="28"/>
                              </w:rPr>
                              <w:t>。</w:t>
                            </w:r>
                          </w:p>
                          <w:p w14:paraId="578A162C" w14:textId="1E949ABE" w:rsidR="00EB29C7" w:rsidRPr="005C5A60" w:rsidRDefault="00EB29C7" w:rsidP="004528EC">
                            <w:pPr>
                              <w:spacing w:beforeLines="20" w:before="72"/>
                              <w:ind w:leftChars="50" w:left="120" w:rightChars="50" w:right="120"/>
                              <w:jc w:val="left"/>
                              <w:rPr>
                                <w:rFonts w:hAnsi="BIZ UD明朝 Medium"/>
                                <w:b/>
                                <w:szCs w:val="28"/>
                              </w:rPr>
                            </w:pPr>
                            <w:r>
                              <w:rPr>
                                <w:rFonts w:hAnsi="BIZ UD明朝 Medium" w:hint="eastAsia"/>
                                <w:b/>
                                <w:szCs w:val="28"/>
                              </w:rPr>
                              <w:t>③</w:t>
                            </w:r>
                            <w:r w:rsidRPr="004528EC">
                              <w:rPr>
                                <w:rFonts w:hAnsi="BIZ UD明朝 Medium" w:hint="eastAsia"/>
                                <w:b/>
                                <w:szCs w:val="28"/>
                              </w:rPr>
                              <w:t>超簡易版</w:t>
                            </w:r>
                            <w:r>
                              <w:rPr>
                                <w:rFonts w:hAnsi="BIZ UD明朝 Medium" w:hint="eastAsia"/>
                                <w:b/>
                                <w:szCs w:val="28"/>
                              </w:rPr>
                              <w:t>ＢＣＰ</w:t>
                            </w:r>
                            <w:r w:rsidRPr="004528EC">
                              <w:rPr>
                                <w:rFonts w:hAnsi="BIZ UD明朝 Medium"/>
                                <w:b/>
                                <w:szCs w:val="28"/>
                              </w:rPr>
                              <w:t>「これだけは！」シート</w:t>
                            </w:r>
                          </w:p>
                          <w:p w14:paraId="05B21676" w14:textId="6298C975" w:rsidR="00EB29C7" w:rsidRDefault="00EB29C7" w:rsidP="004528EC">
                            <w:pPr>
                              <w:ind w:leftChars="50" w:left="120" w:rightChars="50" w:right="120" w:firstLineChars="100" w:firstLine="240"/>
                              <w:jc w:val="left"/>
                              <w:rPr>
                                <w:rFonts w:hAnsi="BIZ UD明朝 Medium"/>
                                <w:szCs w:val="28"/>
                              </w:rPr>
                            </w:pPr>
                            <w:r>
                              <w:rPr>
                                <w:rFonts w:hAnsi="BIZ UD明朝 Medium" w:hint="eastAsia"/>
                                <w:szCs w:val="28"/>
                              </w:rPr>
                              <w:t>大阪府では、</w:t>
                            </w:r>
                            <w:r w:rsidR="00D733CE">
                              <w:rPr>
                                <w:rFonts w:hAnsi="BIZ UD明朝 Medium" w:hint="eastAsia"/>
                                <w:b/>
                                <w:szCs w:val="28"/>
                                <w:u w:val="single"/>
                              </w:rPr>
                              <w:t>ＢＣＰとして最低限決めておくべき項目にしぼりこんだ様式</w:t>
                            </w:r>
                            <w:r w:rsidRPr="004528EC">
                              <w:rPr>
                                <w:rFonts w:hAnsi="BIZ UD明朝 Medium" w:hint="eastAsia"/>
                                <w:b/>
                                <w:szCs w:val="28"/>
                                <w:u w:val="single"/>
                              </w:rPr>
                              <w:t>「超簡易版</w:t>
                            </w:r>
                            <w:r>
                              <w:rPr>
                                <w:rFonts w:hAnsi="BIZ UD明朝 Medium" w:hint="eastAsia"/>
                                <w:b/>
                                <w:szCs w:val="28"/>
                                <w:u w:val="single"/>
                              </w:rPr>
                              <w:t>ＢＣＰ</w:t>
                            </w:r>
                            <w:r w:rsidRPr="004528EC">
                              <w:rPr>
                                <w:rFonts w:hAnsi="BIZ UD明朝 Medium"/>
                                <w:b/>
                                <w:szCs w:val="28"/>
                                <w:u w:val="single"/>
                              </w:rPr>
                              <w:t>『これだけは！』シート」</w:t>
                            </w:r>
                            <w:r w:rsidRPr="004528EC">
                              <w:rPr>
                                <w:rFonts w:hAnsi="BIZ UD明朝 Medium" w:hint="eastAsia"/>
                                <w:szCs w:val="28"/>
                              </w:rPr>
                              <w:t>を公開</w:t>
                            </w:r>
                            <w:r>
                              <w:rPr>
                                <w:rFonts w:hAnsi="BIZ UD明朝 Medium" w:hint="eastAsia"/>
                                <w:szCs w:val="28"/>
                              </w:rPr>
                              <w:t>しています</w:t>
                            </w:r>
                            <w:r w:rsidRPr="00ED141A">
                              <w:rPr>
                                <w:rFonts w:hint="eastAsia"/>
                                <w:sz w:val="22"/>
                              </w:rPr>
                              <w:t>（</w:t>
                            </w:r>
                            <w:r w:rsidRPr="00E8250B">
                              <w:rPr>
                                <w:rFonts w:hint="eastAsia"/>
                                <w:sz w:val="22"/>
                              </w:rPr>
                              <w:t>参考リスト２８番</w:t>
                            </w:r>
                            <w:r w:rsidRPr="00ED141A">
                              <w:rPr>
                                <w:rFonts w:hint="eastAsia"/>
                                <w:sz w:val="22"/>
                              </w:rPr>
                              <w:t>）</w:t>
                            </w:r>
                            <w:r>
                              <w:rPr>
                                <w:rFonts w:hAnsi="BIZ UD明朝 Medium" w:hint="eastAsia"/>
                                <w:szCs w:val="28"/>
                              </w:rPr>
                              <w:t>。</w:t>
                            </w:r>
                            <w:r w:rsidRPr="007C0A5C">
                              <w:rPr>
                                <w:rFonts w:hAnsi="BIZ UD明朝 Medium" w:hint="eastAsia"/>
                                <w:szCs w:val="28"/>
                              </w:rPr>
                              <w:t>Ａ３サイズの用紙１枚に記入（入力）</w:t>
                            </w:r>
                            <w:r>
                              <w:rPr>
                                <w:rFonts w:hAnsi="BIZ UD明朝 Medium" w:hint="eastAsia"/>
                                <w:szCs w:val="28"/>
                              </w:rPr>
                              <w:t>するだけで完成するもので、社内に貼出することによって</w:t>
                            </w:r>
                            <w:r w:rsidRPr="007C0A5C">
                              <w:rPr>
                                <w:rFonts w:hAnsi="BIZ UD明朝 Medium" w:hint="eastAsia"/>
                                <w:szCs w:val="28"/>
                              </w:rPr>
                              <w:t>防災・減災・</w:t>
                            </w:r>
                            <w:r>
                              <w:rPr>
                                <w:rFonts w:hAnsi="BIZ UD明朝 Medium" w:hint="eastAsia"/>
                                <w:szCs w:val="28"/>
                              </w:rPr>
                              <w:t>ＢＣＰ</w:t>
                            </w:r>
                            <w:r w:rsidRPr="007C0A5C">
                              <w:rPr>
                                <w:rFonts w:hAnsi="BIZ UD明朝 Medium"/>
                                <w:szCs w:val="28"/>
                              </w:rPr>
                              <w:t>に関する意識の共有化</w:t>
                            </w:r>
                            <w:r>
                              <w:rPr>
                                <w:rFonts w:hAnsi="BIZ UD明朝 Medium" w:hint="eastAsia"/>
                                <w:szCs w:val="28"/>
                              </w:rPr>
                              <w:t>が可能です。また、従業者ＢＣＰ携行カード（名刺大）の</w:t>
                            </w:r>
                            <w:r w:rsidRPr="007C0A5C">
                              <w:rPr>
                                <w:rFonts w:hAnsi="BIZ UD明朝 Medium" w:hint="eastAsia"/>
                                <w:szCs w:val="28"/>
                              </w:rPr>
                              <w:t>入力</w:t>
                            </w:r>
                            <w:r>
                              <w:rPr>
                                <w:rFonts w:hAnsi="BIZ UD明朝 Medium" w:hint="eastAsia"/>
                                <w:szCs w:val="28"/>
                              </w:rPr>
                              <w:t>により</w:t>
                            </w:r>
                            <w:r w:rsidRPr="007C0A5C">
                              <w:rPr>
                                <w:rFonts w:hAnsi="BIZ UD明朝 Medium" w:hint="eastAsia"/>
                                <w:szCs w:val="28"/>
                              </w:rPr>
                              <w:t>従業者が携行すること</w:t>
                            </w:r>
                            <w:r>
                              <w:rPr>
                                <w:rFonts w:hAnsi="BIZ UD明朝 Medium" w:hint="eastAsia"/>
                                <w:szCs w:val="28"/>
                              </w:rPr>
                              <w:t>も可能です</w:t>
                            </w:r>
                            <w:r w:rsidRPr="007C0A5C">
                              <w:rPr>
                                <w:rFonts w:hAnsi="BIZ UD明朝 Medium" w:hint="eastAsia"/>
                                <w:szCs w:val="28"/>
                              </w:rPr>
                              <w:t>。</w:t>
                            </w:r>
                            <w:r>
                              <w:rPr>
                                <w:rFonts w:hAnsi="BIZ UD明朝 Medium" w:hint="eastAsia"/>
                                <w:szCs w:val="28"/>
                              </w:rPr>
                              <w:t>現在、</w:t>
                            </w:r>
                            <w:r w:rsidRPr="00962ACB">
                              <w:rPr>
                                <w:rFonts w:hAnsi="BIZ UD明朝 Medium" w:hint="eastAsia"/>
                                <w:b/>
                                <w:szCs w:val="24"/>
                                <w:u w:val="single"/>
                              </w:rPr>
                              <w:t>「自然災害対策版」</w:t>
                            </w:r>
                            <w:r w:rsidRPr="00071F61">
                              <w:rPr>
                                <w:rFonts w:hAnsi="BIZ UD明朝 Medium" w:hint="eastAsia"/>
                                <w:szCs w:val="24"/>
                              </w:rPr>
                              <w:t>と</w:t>
                            </w:r>
                            <w:r w:rsidRPr="00962ACB">
                              <w:rPr>
                                <w:rFonts w:hAnsi="BIZ UD明朝 Medium" w:hint="eastAsia"/>
                                <w:b/>
                                <w:szCs w:val="24"/>
                                <w:u w:val="single"/>
                              </w:rPr>
                              <w:t>「新型コロナウイルス感染症対策版」</w:t>
                            </w:r>
                            <w:r>
                              <w:rPr>
                                <w:rFonts w:hAnsi="BIZ UD明朝 Medium" w:hint="eastAsia"/>
                                <w:szCs w:val="28"/>
                              </w:rPr>
                              <w:t>の２種類のシートがあります。</w:t>
                            </w:r>
                          </w:p>
                          <w:p w14:paraId="4B885C6E" w14:textId="5FBF348D" w:rsidR="00EB29C7" w:rsidRPr="005C5A60" w:rsidRDefault="00D733CE" w:rsidP="004528EC">
                            <w:pPr>
                              <w:spacing w:beforeLines="20" w:before="72"/>
                              <w:ind w:leftChars="50" w:left="120" w:rightChars="50" w:right="120"/>
                              <w:jc w:val="left"/>
                              <w:rPr>
                                <w:rFonts w:hAnsi="BIZ UD明朝 Medium"/>
                                <w:b/>
                                <w:szCs w:val="28"/>
                              </w:rPr>
                            </w:pPr>
                            <w:r>
                              <w:rPr>
                                <w:rFonts w:hAnsi="BIZ UD明朝 Medium" w:hint="eastAsia"/>
                                <w:b/>
                                <w:szCs w:val="28"/>
                              </w:rPr>
                              <w:t>④</w:t>
                            </w:r>
                            <w:r w:rsidR="00EB29C7" w:rsidRPr="004528EC">
                              <w:rPr>
                                <w:rFonts w:hAnsi="BIZ UD明朝 Medium" w:hint="eastAsia"/>
                                <w:b/>
                                <w:szCs w:val="28"/>
                              </w:rPr>
                              <w:t>商工会等による策定支援</w:t>
                            </w:r>
                          </w:p>
                          <w:p w14:paraId="4A5F9409" w14:textId="0F758FC4" w:rsidR="00EB29C7" w:rsidRPr="004528EC" w:rsidRDefault="00EB29C7" w:rsidP="004528EC">
                            <w:pPr>
                              <w:ind w:leftChars="50" w:left="120" w:rightChars="50" w:right="120" w:firstLineChars="100" w:firstLine="240"/>
                              <w:jc w:val="left"/>
                            </w:pPr>
                            <w:r w:rsidRPr="00CF2144">
                              <w:rPr>
                                <w:rFonts w:hAnsi="BIZ UD明朝 Medium" w:hint="eastAsia"/>
                                <w:szCs w:val="28"/>
                              </w:rPr>
                              <w:t>大阪府内の商工会・商工会議所、大阪府商工会連合会で</w:t>
                            </w:r>
                            <w:r>
                              <w:rPr>
                                <w:rFonts w:hAnsi="BIZ UD明朝 Medium" w:hint="eastAsia"/>
                                <w:szCs w:val="28"/>
                              </w:rPr>
                              <w:t>は、ＢＣＰ</w:t>
                            </w:r>
                            <w:r w:rsidRPr="00CF2144">
                              <w:rPr>
                                <w:rFonts w:hAnsi="BIZ UD明朝 Medium"/>
                                <w:szCs w:val="28"/>
                              </w:rPr>
                              <w:t>の策定支援</w:t>
                            </w:r>
                            <w:r>
                              <w:rPr>
                                <w:rFonts w:hAnsi="BIZ UD明朝 Medium" w:hint="eastAsia"/>
                                <w:szCs w:val="28"/>
                              </w:rPr>
                              <w:t>を行っています。詳細は各ホームページ等をご参照ください</w:t>
                            </w:r>
                            <w:r w:rsidRPr="00ED141A">
                              <w:rPr>
                                <w:rFonts w:hint="eastAsia"/>
                                <w:sz w:val="22"/>
                              </w:rPr>
                              <w:t>（</w:t>
                            </w:r>
                            <w:r w:rsidRPr="00E8250B">
                              <w:rPr>
                                <w:rFonts w:hint="eastAsia"/>
                                <w:sz w:val="22"/>
                              </w:rPr>
                              <w:t>参考リスト３１</w:t>
                            </w:r>
                            <w:r>
                              <w:rPr>
                                <w:rFonts w:hint="eastAsia"/>
                                <w:sz w:val="22"/>
                              </w:rPr>
                              <w:t>，</w:t>
                            </w:r>
                            <w:r w:rsidRPr="00E8250B">
                              <w:rPr>
                                <w:rFonts w:hint="eastAsia"/>
                                <w:sz w:val="22"/>
                              </w:rPr>
                              <w:t>３２番</w:t>
                            </w:r>
                            <w:r w:rsidRPr="00ED141A">
                              <w:rPr>
                                <w:rFonts w:hint="eastAsia"/>
                                <w:sz w:val="22"/>
                              </w:rPr>
                              <w:t>）</w:t>
                            </w:r>
                            <w:r>
                              <w:rPr>
                                <w:rFonts w:hAnsi="BIZ UD明朝 Medium" w:hint="eastAsia"/>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A2DE4" id="テキスト ボックス 202" o:spid="_x0000_s1033" type="#_x0000_t202" style="position:absolute;left:0;text-align:left;margin-left:0;margin-top:84pt;width:487.2pt;height:399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" fillcolor="white [3201]" strokeweight=".5pt">
                <v:stroke dashstyle="3 1"/>
                <v:textbox>
                  <w:txbxContent>
                    <w:p w14:paraId="0873A924" w14:textId="77777777" w:rsidR="00EB29C7" w:rsidRPr="00FA58B1" w:rsidRDefault="00EB29C7" w:rsidP="00161AFE">
                      <w:pPr>
                        <w:ind w:left="240" w:hangingChars="100" w:hanging="240"/>
                        <w:rPr>
                          <w:rFonts w:ascii="UD デジタル 教科書体 NK-B" w:eastAsia="UD デジタル 教科書体 NK-B" w:hAnsi="BIZ UD明朝 Medium"/>
                          <w:szCs w:val="28"/>
                        </w:rPr>
                      </w:pPr>
                      <w:r w:rsidRPr="00FA58B1">
                        <w:rPr>
                          <w:rFonts w:ascii="UD デジタル 教科書体 NK-B" w:eastAsia="UD デジタル 教科書体 NK-B" w:hAnsi="BIZ UD明朝 Medium"/>
                          <w:szCs w:val="28"/>
                        </w:rPr>
                        <w:t>☝</w:t>
                      </w:r>
                      <w:r w:rsidRPr="00FA58B1">
                        <w:rPr>
                          <w:rFonts w:ascii="UD デジタル 教科書体 NK-B" w:eastAsia="UD デジタル 教科書体 NK-B" w:hAnsi="BIZ UD明朝 Medium" w:hint="eastAsia"/>
                          <w:szCs w:val="28"/>
                        </w:rPr>
                        <w:t>解説</w:t>
                      </w:r>
                    </w:p>
                    <w:p w14:paraId="582C7EE7" w14:textId="049BD94B" w:rsidR="00EB29C7" w:rsidRPr="005C5A60" w:rsidRDefault="00EB29C7" w:rsidP="00161AFE">
                      <w:pPr>
                        <w:spacing w:beforeLines="20" w:before="72"/>
                        <w:ind w:leftChars="50" w:left="360" w:rightChars="50" w:right="120" w:hangingChars="100" w:hanging="240"/>
                        <w:jc w:val="left"/>
                        <w:rPr>
                          <w:rFonts w:hAnsi="BIZ UD明朝 Medium"/>
                          <w:b/>
                          <w:szCs w:val="28"/>
                        </w:rPr>
                      </w:pPr>
                      <w:r w:rsidRPr="005C5A60">
                        <w:rPr>
                          <w:rFonts w:hAnsi="BIZ UD明朝 Medium" w:hint="eastAsia"/>
                          <w:b/>
                          <w:szCs w:val="28"/>
                        </w:rPr>
                        <w:t>①</w:t>
                      </w:r>
                      <w:r w:rsidRPr="00161AFE">
                        <w:rPr>
                          <w:rFonts w:hAnsi="BIZ UD明朝 Medium" w:hint="eastAsia"/>
                          <w:b/>
                          <w:szCs w:val="28"/>
                        </w:rPr>
                        <w:t>事業継続計画（</w:t>
                      </w:r>
                      <w:r w:rsidRPr="00161AFE">
                        <w:rPr>
                          <w:rFonts w:hAnsi="BIZ UD明朝 Medium"/>
                          <w:b/>
                          <w:szCs w:val="28"/>
                        </w:rPr>
                        <w:t>BCP：Business Continuity Plan）</w:t>
                      </w:r>
                      <w:r>
                        <w:rPr>
                          <w:rFonts w:hAnsi="BIZ UD明朝 Medium" w:hint="eastAsia"/>
                          <w:b/>
                          <w:szCs w:val="28"/>
                        </w:rPr>
                        <w:t>とは</w:t>
                      </w:r>
                    </w:p>
                    <w:p w14:paraId="3E0D3FEE" w14:textId="6C12556F" w:rsidR="00EB29C7" w:rsidRDefault="00EB29C7" w:rsidP="00161AFE">
                      <w:pPr>
                        <w:ind w:leftChars="50" w:left="120" w:rightChars="688" w:right="1651" w:firstLineChars="100" w:firstLine="240"/>
                        <w:jc w:val="left"/>
                        <w:rPr>
                          <w:rFonts w:hAnsi="BIZ UD明朝 Medium"/>
                          <w:szCs w:val="28"/>
                        </w:rPr>
                      </w:pPr>
                      <w:r>
                        <w:rPr>
                          <w:rFonts w:hAnsi="BIZ UD明朝 Medium"/>
                          <w:szCs w:val="28"/>
                        </w:rPr>
                        <w:t>企業等</w:t>
                      </w:r>
                      <w:r w:rsidRPr="00C41F3F">
                        <w:rPr>
                          <w:rFonts w:hAnsi="BIZ UD明朝 Medium"/>
                          <w:szCs w:val="28"/>
                        </w:rPr>
                        <w:t>が自然災害</w:t>
                      </w:r>
                      <w:r>
                        <w:rPr>
                          <w:rFonts w:hAnsi="BIZ UD明朝 Medium" w:hint="eastAsia"/>
                          <w:szCs w:val="28"/>
                        </w:rPr>
                        <w:t>等</w:t>
                      </w:r>
                      <w:r w:rsidRPr="00C41F3F">
                        <w:rPr>
                          <w:rFonts w:hAnsi="BIZ UD明朝 Medium"/>
                          <w:szCs w:val="28"/>
                        </w:rPr>
                        <w:t>の緊急事態に遭遇した場合において、事業資産の損害を最小限に</w:t>
                      </w:r>
                      <w:r>
                        <w:rPr>
                          <w:rFonts w:hAnsi="BIZ UD明朝 Medium" w:hint="eastAsia"/>
                          <w:szCs w:val="28"/>
                        </w:rPr>
                        <w:t>抑え</w:t>
                      </w:r>
                      <w:r w:rsidRPr="00C41F3F">
                        <w:rPr>
                          <w:rFonts w:hAnsi="BIZ UD明朝 Medium"/>
                          <w:szCs w:val="28"/>
                        </w:rPr>
                        <w:t>、</w:t>
                      </w:r>
                      <w:r w:rsidRPr="00962ACB">
                        <w:rPr>
                          <w:rFonts w:hAnsi="BIZ UD明朝 Medium"/>
                          <w:b/>
                          <w:szCs w:val="28"/>
                          <w:u w:val="single"/>
                        </w:rPr>
                        <w:t>中核となる事業の継続あるいは早期復旧</w:t>
                      </w:r>
                      <w:r w:rsidRPr="00C41F3F">
                        <w:rPr>
                          <w:rFonts w:hAnsi="BIZ UD明朝 Medium"/>
                          <w:szCs w:val="28"/>
                        </w:rPr>
                        <w:t>を可能とするために、</w:t>
                      </w:r>
                      <w:r w:rsidRPr="004528EC">
                        <w:rPr>
                          <w:rFonts w:hAnsi="BIZ UD明朝 Medium"/>
                          <w:b/>
                          <w:szCs w:val="28"/>
                          <w:u w:val="single"/>
                        </w:rPr>
                        <w:t>平常時に行うべき活動や緊急時における事業継続のための方法、手段などを取り決めておく計画</w:t>
                      </w:r>
                      <w:r>
                        <w:rPr>
                          <w:rFonts w:hAnsi="BIZ UD明朝 Medium" w:hint="eastAsia"/>
                          <w:szCs w:val="28"/>
                        </w:rPr>
                        <w:t>をＢＣＰと呼びます。</w:t>
                      </w:r>
                    </w:p>
                    <w:p w14:paraId="1D5A6967" w14:textId="3EFF3192" w:rsidR="00EB29C7" w:rsidRPr="005C5A60" w:rsidRDefault="00EB29C7" w:rsidP="00161AFE">
                      <w:pPr>
                        <w:spacing w:beforeLines="20" w:before="72"/>
                        <w:ind w:leftChars="50" w:left="120" w:rightChars="50" w:right="120"/>
                        <w:jc w:val="left"/>
                        <w:rPr>
                          <w:rFonts w:hAnsi="BIZ UD明朝 Medium"/>
                          <w:b/>
                          <w:szCs w:val="28"/>
                        </w:rPr>
                      </w:pPr>
                      <w:r w:rsidRPr="005C5A60">
                        <w:rPr>
                          <w:rFonts w:hAnsi="BIZ UD明朝 Medium" w:hint="eastAsia"/>
                          <w:b/>
                          <w:szCs w:val="28"/>
                        </w:rPr>
                        <w:t>②</w:t>
                      </w:r>
                      <w:r w:rsidRPr="004528EC">
                        <w:rPr>
                          <w:rFonts w:hAnsi="BIZ UD明朝 Medium" w:hint="eastAsia"/>
                          <w:b/>
                          <w:szCs w:val="28"/>
                        </w:rPr>
                        <w:t>ＢＣＰの策定により経済への悪影響を避ける</w:t>
                      </w:r>
                    </w:p>
                    <w:p w14:paraId="308A4306" w14:textId="75E1A864" w:rsidR="00EB29C7" w:rsidRDefault="00EB29C7" w:rsidP="00161AFE">
                      <w:pPr>
                        <w:ind w:leftChars="50" w:left="120" w:rightChars="50" w:right="120" w:firstLineChars="100" w:firstLine="240"/>
                        <w:rPr>
                          <w:rFonts w:hAnsi="BIZ UD明朝 Medium"/>
                          <w:szCs w:val="28"/>
                        </w:rPr>
                      </w:pPr>
                      <w:r w:rsidRPr="00C41F3F">
                        <w:rPr>
                          <w:rFonts w:hAnsi="BIZ UD明朝 Medium"/>
                          <w:szCs w:val="28"/>
                        </w:rPr>
                        <w:t>緊急事態</w:t>
                      </w:r>
                      <w:r>
                        <w:rPr>
                          <w:rFonts w:hAnsi="BIZ UD明朝 Medium" w:hint="eastAsia"/>
                          <w:szCs w:val="28"/>
                        </w:rPr>
                        <w:t>による事業の中断でサプライチェーンの寸断等が発生するため、大規模な自然災害等では、経済活動への悪影響が被災地だけではなく全国に広く連鎖する可能性があります。そのため、</w:t>
                      </w:r>
                      <w:r w:rsidRPr="004528EC">
                        <w:rPr>
                          <w:rFonts w:hAnsi="BIZ UD明朝 Medium" w:hint="eastAsia"/>
                          <w:b/>
                          <w:szCs w:val="28"/>
                          <w:u w:val="single"/>
                        </w:rPr>
                        <w:t>企業規模の大小に関わらず、</w:t>
                      </w:r>
                      <w:r>
                        <w:rPr>
                          <w:rFonts w:hAnsi="BIZ UD明朝 Medium" w:hint="eastAsia"/>
                          <w:b/>
                          <w:szCs w:val="28"/>
                          <w:u w:val="single"/>
                        </w:rPr>
                        <w:t>ＢＣＰ</w:t>
                      </w:r>
                      <w:r w:rsidRPr="004528EC">
                        <w:rPr>
                          <w:rFonts w:hAnsi="BIZ UD明朝 Medium"/>
                          <w:b/>
                          <w:szCs w:val="28"/>
                          <w:u w:val="single"/>
                        </w:rPr>
                        <w:t>の策定に取組み、事業の中断を</w:t>
                      </w:r>
                      <w:r w:rsidR="00FD7730">
                        <w:rPr>
                          <w:rFonts w:hAnsi="BIZ UD明朝 Medium" w:hint="eastAsia"/>
                          <w:b/>
                          <w:szCs w:val="28"/>
                          <w:u w:val="single"/>
                        </w:rPr>
                        <w:t>防止</w:t>
                      </w:r>
                      <w:r w:rsidRPr="004528EC">
                        <w:rPr>
                          <w:rFonts w:hAnsi="BIZ UD明朝 Medium"/>
                          <w:szCs w:val="28"/>
                        </w:rPr>
                        <w:t>することが望</w:t>
                      </w:r>
                      <w:r w:rsidRPr="004528EC">
                        <w:rPr>
                          <w:rFonts w:hAnsi="BIZ UD明朝 Medium" w:hint="eastAsia"/>
                          <w:szCs w:val="28"/>
                        </w:rPr>
                        <w:t>まれます</w:t>
                      </w:r>
                      <w:r>
                        <w:rPr>
                          <w:rFonts w:hAnsi="BIZ UD明朝 Medium" w:hint="eastAsia"/>
                          <w:szCs w:val="28"/>
                        </w:rPr>
                        <w:t>。</w:t>
                      </w:r>
                    </w:p>
                    <w:p w14:paraId="578A162C" w14:textId="1E949ABE" w:rsidR="00EB29C7" w:rsidRPr="005C5A60" w:rsidRDefault="00EB29C7" w:rsidP="004528EC">
                      <w:pPr>
                        <w:spacing w:beforeLines="20" w:before="72"/>
                        <w:ind w:leftChars="50" w:left="120" w:rightChars="50" w:right="120"/>
                        <w:jc w:val="left"/>
                        <w:rPr>
                          <w:rFonts w:hAnsi="BIZ UD明朝 Medium"/>
                          <w:b/>
                          <w:szCs w:val="28"/>
                        </w:rPr>
                      </w:pPr>
                      <w:r>
                        <w:rPr>
                          <w:rFonts w:hAnsi="BIZ UD明朝 Medium" w:hint="eastAsia"/>
                          <w:b/>
                          <w:szCs w:val="28"/>
                        </w:rPr>
                        <w:t>③</w:t>
                      </w:r>
                      <w:r w:rsidRPr="004528EC">
                        <w:rPr>
                          <w:rFonts w:hAnsi="BIZ UD明朝 Medium" w:hint="eastAsia"/>
                          <w:b/>
                          <w:szCs w:val="28"/>
                        </w:rPr>
                        <w:t>超簡易版</w:t>
                      </w:r>
                      <w:r>
                        <w:rPr>
                          <w:rFonts w:hAnsi="BIZ UD明朝 Medium" w:hint="eastAsia"/>
                          <w:b/>
                          <w:szCs w:val="28"/>
                        </w:rPr>
                        <w:t>ＢＣＰ</w:t>
                      </w:r>
                      <w:r w:rsidRPr="004528EC">
                        <w:rPr>
                          <w:rFonts w:hAnsi="BIZ UD明朝 Medium"/>
                          <w:b/>
                          <w:szCs w:val="28"/>
                        </w:rPr>
                        <w:t>「これだけは！」シート</w:t>
                      </w:r>
                    </w:p>
                    <w:p w14:paraId="05B21676" w14:textId="6298C975" w:rsidR="00EB29C7" w:rsidRDefault="00EB29C7" w:rsidP="004528EC">
                      <w:pPr>
                        <w:ind w:leftChars="50" w:left="120" w:rightChars="50" w:right="120" w:firstLineChars="100" w:firstLine="240"/>
                        <w:jc w:val="left"/>
                        <w:rPr>
                          <w:rFonts w:hAnsi="BIZ UD明朝 Medium"/>
                          <w:szCs w:val="28"/>
                        </w:rPr>
                      </w:pPr>
                      <w:r>
                        <w:rPr>
                          <w:rFonts w:hAnsi="BIZ UD明朝 Medium" w:hint="eastAsia"/>
                          <w:szCs w:val="28"/>
                        </w:rPr>
                        <w:t>大阪府では、</w:t>
                      </w:r>
                      <w:r w:rsidR="00D733CE">
                        <w:rPr>
                          <w:rFonts w:hAnsi="BIZ UD明朝 Medium" w:hint="eastAsia"/>
                          <w:b/>
                          <w:szCs w:val="28"/>
                          <w:u w:val="single"/>
                        </w:rPr>
                        <w:t>ＢＣＰとして最低限決めておくべき項目にしぼりこんだ様式</w:t>
                      </w:r>
                      <w:r w:rsidRPr="004528EC">
                        <w:rPr>
                          <w:rFonts w:hAnsi="BIZ UD明朝 Medium" w:hint="eastAsia"/>
                          <w:b/>
                          <w:szCs w:val="28"/>
                          <w:u w:val="single"/>
                        </w:rPr>
                        <w:t>「超簡易版</w:t>
                      </w:r>
                      <w:r>
                        <w:rPr>
                          <w:rFonts w:hAnsi="BIZ UD明朝 Medium" w:hint="eastAsia"/>
                          <w:b/>
                          <w:szCs w:val="28"/>
                          <w:u w:val="single"/>
                        </w:rPr>
                        <w:t>ＢＣＰ</w:t>
                      </w:r>
                      <w:r w:rsidRPr="004528EC">
                        <w:rPr>
                          <w:rFonts w:hAnsi="BIZ UD明朝 Medium"/>
                          <w:b/>
                          <w:szCs w:val="28"/>
                          <w:u w:val="single"/>
                        </w:rPr>
                        <w:t>『これだけは！』シート」</w:t>
                      </w:r>
                      <w:r w:rsidRPr="004528EC">
                        <w:rPr>
                          <w:rFonts w:hAnsi="BIZ UD明朝 Medium" w:hint="eastAsia"/>
                          <w:szCs w:val="28"/>
                        </w:rPr>
                        <w:t>を公開</w:t>
                      </w:r>
                      <w:r>
                        <w:rPr>
                          <w:rFonts w:hAnsi="BIZ UD明朝 Medium" w:hint="eastAsia"/>
                          <w:szCs w:val="28"/>
                        </w:rPr>
                        <w:t>しています</w:t>
                      </w:r>
                      <w:r w:rsidRPr="00ED141A">
                        <w:rPr>
                          <w:rFonts w:hint="eastAsia"/>
                          <w:sz w:val="22"/>
                        </w:rPr>
                        <w:t>（</w:t>
                      </w:r>
                      <w:r w:rsidRPr="00E8250B">
                        <w:rPr>
                          <w:rFonts w:hint="eastAsia"/>
                          <w:sz w:val="22"/>
                        </w:rPr>
                        <w:t>参考リスト２８番</w:t>
                      </w:r>
                      <w:r w:rsidRPr="00ED141A">
                        <w:rPr>
                          <w:rFonts w:hint="eastAsia"/>
                          <w:sz w:val="22"/>
                        </w:rPr>
                        <w:t>）</w:t>
                      </w:r>
                      <w:r>
                        <w:rPr>
                          <w:rFonts w:hAnsi="BIZ UD明朝 Medium" w:hint="eastAsia"/>
                          <w:szCs w:val="28"/>
                        </w:rPr>
                        <w:t>。</w:t>
                      </w:r>
                      <w:r w:rsidRPr="007C0A5C">
                        <w:rPr>
                          <w:rFonts w:hAnsi="BIZ UD明朝 Medium" w:hint="eastAsia"/>
                          <w:szCs w:val="28"/>
                        </w:rPr>
                        <w:t>Ａ３サイズの用紙１枚に記入（入力）</w:t>
                      </w:r>
                      <w:r>
                        <w:rPr>
                          <w:rFonts w:hAnsi="BIZ UD明朝 Medium" w:hint="eastAsia"/>
                          <w:szCs w:val="28"/>
                        </w:rPr>
                        <w:t>するだけで完成するもので、社内に貼出することによって</w:t>
                      </w:r>
                      <w:r w:rsidRPr="007C0A5C">
                        <w:rPr>
                          <w:rFonts w:hAnsi="BIZ UD明朝 Medium" w:hint="eastAsia"/>
                          <w:szCs w:val="28"/>
                        </w:rPr>
                        <w:t>防災・減災・</w:t>
                      </w:r>
                      <w:r>
                        <w:rPr>
                          <w:rFonts w:hAnsi="BIZ UD明朝 Medium" w:hint="eastAsia"/>
                          <w:szCs w:val="28"/>
                        </w:rPr>
                        <w:t>ＢＣＰ</w:t>
                      </w:r>
                      <w:r w:rsidRPr="007C0A5C">
                        <w:rPr>
                          <w:rFonts w:hAnsi="BIZ UD明朝 Medium"/>
                          <w:szCs w:val="28"/>
                        </w:rPr>
                        <w:t>に関する意識の共有化</w:t>
                      </w:r>
                      <w:r>
                        <w:rPr>
                          <w:rFonts w:hAnsi="BIZ UD明朝 Medium" w:hint="eastAsia"/>
                          <w:szCs w:val="28"/>
                        </w:rPr>
                        <w:t>が可能です。また、従業者ＢＣＰ携行カード（名刺大）の</w:t>
                      </w:r>
                      <w:r w:rsidRPr="007C0A5C">
                        <w:rPr>
                          <w:rFonts w:hAnsi="BIZ UD明朝 Medium" w:hint="eastAsia"/>
                          <w:szCs w:val="28"/>
                        </w:rPr>
                        <w:t>入力</w:t>
                      </w:r>
                      <w:r>
                        <w:rPr>
                          <w:rFonts w:hAnsi="BIZ UD明朝 Medium" w:hint="eastAsia"/>
                          <w:szCs w:val="28"/>
                        </w:rPr>
                        <w:t>により</w:t>
                      </w:r>
                      <w:r w:rsidRPr="007C0A5C">
                        <w:rPr>
                          <w:rFonts w:hAnsi="BIZ UD明朝 Medium" w:hint="eastAsia"/>
                          <w:szCs w:val="28"/>
                        </w:rPr>
                        <w:t>従業者が携行すること</w:t>
                      </w:r>
                      <w:r>
                        <w:rPr>
                          <w:rFonts w:hAnsi="BIZ UD明朝 Medium" w:hint="eastAsia"/>
                          <w:szCs w:val="28"/>
                        </w:rPr>
                        <w:t>も可能です</w:t>
                      </w:r>
                      <w:r w:rsidRPr="007C0A5C">
                        <w:rPr>
                          <w:rFonts w:hAnsi="BIZ UD明朝 Medium" w:hint="eastAsia"/>
                          <w:szCs w:val="28"/>
                        </w:rPr>
                        <w:t>。</w:t>
                      </w:r>
                      <w:r>
                        <w:rPr>
                          <w:rFonts w:hAnsi="BIZ UD明朝 Medium" w:hint="eastAsia"/>
                          <w:szCs w:val="28"/>
                        </w:rPr>
                        <w:t>現在、</w:t>
                      </w:r>
                      <w:r w:rsidRPr="00962ACB">
                        <w:rPr>
                          <w:rFonts w:hAnsi="BIZ UD明朝 Medium" w:hint="eastAsia"/>
                          <w:b/>
                          <w:szCs w:val="24"/>
                          <w:u w:val="single"/>
                        </w:rPr>
                        <w:t>「自然災害対策版」</w:t>
                      </w:r>
                      <w:r w:rsidRPr="00071F61">
                        <w:rPr>
                          <w:rFonts w:hAnsi="BIZ UD明朝 Medium" w:hint="eastAsia"/>
                          <w:szCs w:val="24"/>
                        </w:rPr>
                        <w:t>と</w:t>
                      </w:r>
                      <w:r w:rsidRPr="00962ACB">
                        <w:rPr>
                          <w:rFonts w:hAnsi="BIZ UD明朝 Medium" w:hint="eastAsia"/>
                          <w:b/>
                          <w:szCs w:val="24"/>
                          <w:u w:val="single"/>
                        </w:rPr>
                        <w:t>「新型コロナウイルス感染症対策版」</w:t>
                      </w:r>
                      <w:r>
                        <w:rPr>
                          <w:rFonts w:hAnsi="BIZ UD明朝 Medium" w:hint="eastAsia"/>
                          <w:szCs w:val="28"/>
                        </w:rPr>
                        <w:t>の２種類のシートがあります。</w:t>
                      </w:r>
                    </w:p>
                    <w:p w14:paraId="4B885C6E" w14:textId="5FBF348D" w:rsidR="00EB29C7" w:rsidRPr="005C5A60" w:rsidRDefault="00D733CE" w:rsidP="004528EC">
                      <w:pPr>
                        <w:spacing w:beforeLines="20" w:before="72"/>
                        <w:ind w:leftChars="50" w:left="120" w:rightChars="50" w:right="120"/>
                        <w:jc w:val="left"/>
                        <w:rPr>
                          <w:rFonts w:hAnsi="BIZ UD明朝 Medium"/>
                          <w:b/>
                          <w:szCs w:val="28"/>
                        </w:rPr>
                      </w:pPr>
                      <w:r>
                        <w:rPr>
                          <w:rFonts w:hAnsi="BIZ UD明朝 Medium" w:hint="eastAsia"/>
                          <w:b/>
                          <w:szCs w:val="28"/>
                        </w:rPr>
                        <w:t>④</w:t>
                      </w:r>
                      <w:r w:rsidR="00EB29C7" w:rsidRPr="004528EC">
                        <w:rPr>
                          <w:rFonts w:hAnsi="BIZ UD明朝 Medium" w:hint="eastAsia"/>
                          <w:b/>
                          <w:szCs w:val="28"/>
                        </w:rPr>
                        <w:t>商工会等による策定支援</w:t>
                      </w:r>
                    </w:p>
                    <w:p w14:paraId="4A5F9409" w14:textId="0F758FC4" w:rsidR="00EB29C7" w:rsidRPr="004528EC" w:rsidRDefault="00EB29C7" w:rsidP="004528EC">
                      <w:pPr>
                        <w:ind w:leftChars="50" w:left="120" w:rightChars="50" w:right="120" w:firstLineChars="100" w:firstLine="240"/>
                        <w:jc w:val="left"/>
                      </w:pPr>
                      <w:r w:rsidRPr="00CF2144">
                        <w:rPr>
                          <w:rFonts w:hAnsi="BIZ UD明朝 Medium" w:hint="eastAsia"/>
                          <w:szCs w:val="28"/>
                        </w:rPr>
                        <w:t>大阪府内の商工会・商工会議所、大阪府商工会連合会で</w:t>
                      </w:r>
                      <w:r>
                        <w:rPr>
                          <w:rFonts w:hAnsi="BIZ UD明朝 Medium" w:hint="eastAsia"/>
                          <w:szCs w:val="28"/>
                        </w:rPr>
                        <w:t>は、ＢＣＰ</w:t>
                      </w:r>
                      <w:r w:rsidRPr="00CF2144">
                        <w:rPr>
                          <w:rFonts w:hAnsi="BIZ UD明朝 Medium"/>
                          <w:szCs w:val="28"/>
                        </w:rPr>
                        <w:t>の策定支援</w:t>
                      </w:r>
                      <w:r>
                        <w:rPr>
                          <w:rFonts w:hAnsi="BIZ UD明朝 Medium" w:hint="eastAsia"/>
                          <w:szCs w:val="28"/>
                        </w:rPr>
                        <w:t>を行っています。詳細は各ホームページ等をご参照ください</w:t>
                      </w:r>
                      <w:r w:rsidRPr="00ED141A">
                        <w:rPr>
                          <w:rFonts w:hint="eastAsia"/>
                          <w:sz w:val="22"/>
                        </w:rPr>
                        <w:t>（</w:t>
                      </w:r>
                      <w:r w:rsidRPr="00E8250B">
                        <w:rPr>
                          <w:rFonts w:hint="eastAsia"/>
                          <w:sz w:val="22"/>
                        </w:rPr>
                        <w:t>参考リスト３１</w:t>
                      </w:r>
                      <w:r>
                        <w:rPr>
                          <w:rFonts w:hint="eastAsia"/>
                          <w:sz w:val="22"/>
                        </w:rPr>
                        <w:t>，</w:t>
                      </w:r>
                      <w:r w:rsidRPr="00E8250B">
                        <w:rPr>
                          <w:rFonts w:hint="eastAsia"/>
                          <w:sz w:val="22"/>
                        </w:rPr>
                        <w:t>３２番</w:t>
                      </w:r>
                      <w:r w:rsidRPr="00ED141A">
                        <w:rPr>
                          <w:rFonts w:hint="eastAsia"/>
                          <w:sz w:val="22"/>
                        </w:rPr>
                        <w:t>）</w:t>
                      </w:r>
                      <w:r>
                        <w:rPr>
                          <w:rFonts w:hAnsi="BIZ UD明朝 Medium" w:hint="eastAsia"/>
                          <w:szCs w:val="28"/>
                        </w:rPr>
                        <w:t>。</w:t>
                      </w:r>
                    </w:p>
                  </w:txbxContent>
                </v:textbox>
                <w10:wrap type="topAndBottom"/>
              </v:shape>
            </w:pict>
          </mc:Fallback>
        </mc:AlternateContent>
      </w:r>
      <w:r w:rsidR="00161AFE">
        <w:rPr>
          <w:rFonts w:hint="eastAsia"/>
        </w:rPr>
        <w:t>（３</w:t>
      </w:r>
      <w:r w:rsidR="00B134E7">
        <w:rPr>
          <w:rFonts w:hint="eastAsia"/>
        </w:rPr>
        <w:t>）</w:t>
      </w:r>
      <w:r w:rsidR="006E3DCD" w:rsidRPr="009341CF">
        <w:rPr>
          <w:rFonts w:hint="eastAsia"/>
        </w:rPr>
        <w:t>事業継続計画</w:t>
      </w:r>
      <w:r w:rsidR="006E3DCD">
        <w:rPr>
          <w:rFonts w:hint="eastAsia"/>
        </w:rPr>
        <w:t>（</w:t>
      </w:r>
      <w:r w:rsidR="006E3DCD" w:rsidRPr="00BD56C1">
        <w:rPr>
          <w:rFonts w:ascii="UD デジタル 教科書体 NK-R"/>
        </w:rPr>
        <w:t>BCP</w:t>
      </w:r>
      <w:r w:rsidR="006E3DCD">
        <w:rPr>
          <w:rFonts w:hint="eastAsia"/>
        </w:rPr>
        <w:t>）</w:t>
      </w:r>
      <w:r w:rsidR="006E3DCD" w:rsidRPr="009341CF">
        <w:rPr>
          <w:rFonts w:hint="eastAsia"/>
        </w:rPr>
        <w:t>の策定</w:t>
      </w:r>
      <w:bookmarkEnd w:id="5"/>
    </w:p>
    <w:p w14:paraId="51F9AF98" w14:textId="37C510BC" w:rsidR="00DA7F72" w:rsidRDefault="004528EC" w:rsidP="004528EC">
      <w:pPr>
        <w:spacing w:beforeLines="20" w:before="72"/>
        <w:jc w:val="left"/>
        <w:rPr>
          <w:rFonts w:hAnsi="BIZ UD明朝 Medium"/>
          <w:szCs w:val="28"/>
        </w:rPr>
      </w:pPr>
      <w:bookmarkStart w:id="6" w:name="_GoBack"/>
      <w:bookmarkEnd w:id="6"/>
      <w:r>
        <w:rPr>
          <w:rFonts w:hAnsi="BIZ UD明朝 Medium" w:hint="eastAsia"/>
          <w:noProof/>
          <w:szCs w:val="28"/>
        </w:rPr>
        <mc:AlternateContent>
          <mc:Choice Requires="wps">
            <w:drawing>
              <wp:anchor distT="0" distB="0" distL="114300" distR="114300" simplePos="0" relativeHeight="252208128" behindDoc="0" locked="0" layoutInCell="1" allowOverlap="1" wp14:anchorId="66511890" wp14:editId="33931049">
                <wp:simplePos x="0" y="0"/>
                <wp:positionH relativeFrom="column">
                  <wp:posOffset>0</wp:posOffset>
                </wp:positionH>
                <wp:positionV relativeFrom="paragraph">
                  <wp:posOffset>7068820</wp:posOffset>
                </wp:positionV>
                <wp:extent cx="6187440" cy="1476000"/>
                <wp:effectExtent l="76200" t="76200" r="99060" b="86360"/>
                <wp:wrapNone/>
                <wp:docPr id="204" name="テキスト ボックス 204"/>
                <wp:cNvGraphicFramePr/>
                <a:graphic xmlns:a="http://schemas.openxmlformats.org/drawingml/2006/main">
                  <a:graphicData uri="http://schemas.microsoft.com/office/word/2010/wordprocessingShape">
                    <wps:wsp>
                      <wps:cNvSpPr txBox="1"/>
                      <wps:spPr>
                        <a:xfrm>
                          <a:off x="0" y="0"/>
                          <a:ext cx="6187440" cy="1476000"/>
                        </a:xfrm>
                        <a:prstGeom prst="roundRect">
                          <a:avLst>
                            <a:gd name="adj" fmla="val 9293"/>
                          </a:avLst>
                        </a:prstGeom>
                        <a:noFill/>
                        <a:ln w="6350">
                          <a:solidFill>
                            <a:schemeClr val="accent1">
                              <a:lumMod val="40000"/>
                              <a:lumOff val="60000"/>
                            </a:schemeClr>
                          </a:solidFill>
                          <a:prstDash val="sysDash"/>
                        </a:ln>
                        <a:effectLst>
                          <a:glow rad="63500">
                            <a:schemeClr val="accent1">
                              <a:satMod val="175000"/>
                              <a:alpha val="40000"/>
                            </a:schemeClr>
                          </a:glow>
                        </a:effectLst>
                      </wps:spPr>
                      <wps:txbx>
                        <w:txbxContent>
                          <w:p w14:paraId="1F2EF180" w14:textId="185B2D1F" w:rsidR="00EB29C7" w:rsidRPr="004E1CA7" w:rsidRDefault="00EB29C7" w:rsidP="004528EC">
                            <w:pPr>
                              <w:ind w:leftChars="50" w:left="120" w:rightChars="50" w:right="120"/>
                              <w:rPr>
                                <w:rFonts w:ascii="UD デジタル 教科書体 NK-B" w:eastAsia="UD デジタル 教科書体 NK-B" w:hAnsi="BIZ UD明朝 Medium"/>
                                <w:sz w:val="22"/>
                                <w:szCs w:val="28"/>
                              </w:rPr>
                            </w:pPr>
                            <w:r w:rsidRPr="004E1CA7">
                              <w:rPr>
                                <w:rFonts w:ascii="UD デジタル 教科書体 NK-B" w:eastAsia="UD デジタル 教科書体 NK-B" w:hAnsi="BIZ UD明朝 Medium" w:hint="eastAsia"/>
                                <w:sz w:val="22"/>
                                <w:szCs w:val="28"/>
                              </w:rPr>
                              <w:t>コラム：</w:t>
                            </w:r>
                            <w:r w:rsidRPr="004528EC">
                              <w:rPr>
                                <w:rFonts w:ascii="UD デジタル 教科書体 NK-B" w:eastAsia="UD デジタル 教科書体 NK-B" w:hAnsi="BIZ UD明朝 Medium" w:hint="eastAsia"/>
                                <w:sz w:val="22"/>
                                <w:szCs w:val="28"/>
                              </w:rPr>
                              <w:t>事業継続力強化計画の策定</w:t>
                            </w:r>
                          </w:p>
                          <w:p w14:paraId="66F3817B" w14:textId="2DB3A886" w:rsidR="00EB29C7" w:rsidRPr="004528EC" w:rsidRDefault="00EB29C7" w:rsidP="004528EC">
                            <w:pPr>
                              <w:ind w:leftChars="50" w:left="120" w:rightChars="50" w:right="120" w:firstLineChars="100" w:firstLine="220"/>
                              <w:rPr>
                                <w:sz w:val="22"/>
                              </w:rPr>
                            </w:pPr>
                            <w:r w:rsidRPr="004528EC">
                              <w:rPr>
                                <w:rFonts w:hint="eastAsia"/>
                                <w:sz w:val="22"/>
                              </w:rPr>
                              <w:t>国では、</w:t>
                            </w:r>
                            <w:r w:rsidRPr="004528EC">
                              <w:rPr>
                                <w:rFonts w:hint="eastAsia"/>
                                <w:b/>
                                <w:sz w:val="22"/>
                              </w:rPr>
                              <w:t>企業の防災・減災の取組内容（事前対策）をとりまとめた計画（事業継続力強化計画）を作成した中小企業を認定</w:t>
                            </w:r>
                            <w:r w:rsidRPr="004528EC">
                              <w:rPr>
                                <w:rFonts w:hint="eastAsia"/>
                                <w:sz w:val="22"/>
                              </w:rPr>
                              <w:t>しています。認定された中小企業には、税制措置や金融支援等の</w:t>
                            </w:r>
                            <w:r w:rsidRPr="004528EC">
                              <w:rPr>
                                <w:rFonts w:hint="eastAsia"/>
                                <w:b/>
                                <w:sz w:val="22"/>
                              </w:rPr>
                              <w:t>様々なメリット</w:t>
                            </w:r>
                            <w:r w:rsidRPr="004528EC">
                              <w:rPr>
                                <w:rFonts w:hint="eastAsia"/>
                                <w:sz w:val="22"/>
                              </w:rPr>
                              <w:t>があります。事業継続力強化計画を策定する際に必要となる項目には本ガイドで紹介している取組内容と重なっている部分がありますので、興味がおありの中小企業の皆様は、独立行政法人</w:t>
                            </w:r>
                            <w:r w:rsidRPr="004528EC">
                              <w:rPr>
                                <w:sz w:val="22"/>
                              </w:rPr>
                              <w:t xml:space="preserve"> </w:t>
                            </w:r>
                            <w:r w:rsidRPr="004528EC">
                              <w:rPr>
                                <w:sz w:val="22"/>
                              </w:rPr>
                              <w:t>中小企業基盤整備機構</w:t>
                            </w:r>
                            <w:r w:rsidRPr="004528EC">
                              <w:rPr>
                                <w:rFonts w:hint="eastAsia"/>
                                <w:sz w:val="22"/>
                              </w:rPr>
                              <w:t>ホームページ</w:t>
                            </w:r>
                            <w:r w:rsidRPr="00ED141A">
                              <w:rPr>
                                <w:rFonts w:hint="eastAsia"/>
                                <w:sz w:val="21"/>
                              </w:rPr>
                              <w:t>（</w:t>
                            </w:r>
                            <w:r w:rsidRPr="00E8250B">
                              <w:rPr>
                                <w:rFonts w:hint="eastAsia"/>
                                <w:sz w:val="21"/>
                              </w:rPr>
                              <w:t>参考リスト３３番</w:t>
                            </w:r>
                            <w:r w:rsidRPr="00ED141A">
                              <w:rPr>
                                <w:rFonts w:hint="eastAsia"/>
                                <w:sz w:val="21"/>
                              </w:rPr>
                              <w:t>）</w:t>
                            </w:r>
                            <w:r w:rsidRPr="004528EC">
                              <w:rPr>
                                <w:rFonts w:hint="eastAsia"/>
                                <w:sz w:val="22"/>
                              </w:rPr>
                              <w:t>をご参照ください。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511890" id="テキスト ボックス 204" o:spid="_x0000_s1034" style="position:absolute;margin-left:0;margin-top:556.6pt;width:487.2pt;height:116.2pt;z-index:252208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" filled="f" strokecolor="#bdd6ee [1300]" strokeweight=".5pt">
                <v:stroke dashstyle="3 1"/>
                <v:textbox>
                  <w:txbxContent>
                    <w:p w14:paraId="1F2EF180" w14:textId="185B2D1F" w:rsidR="00EB29C7" w:rsidRPr="004E1CA7" w:rsidRDefault="00EB29C7" w:rsidP="004528EC">
                      <w:pPr>
                        <w:ind w:leftChars="50" w:left="120" w:rightChars="50" w:right="120"/>
                        <w:rPr>
                          <w:rFonts w:ascii="UD デジタル 教科書体 NK-B" w:eastAsia="UD デジタル 教科書体 NK-B" w:hAnsi="BIZ UD明朝 Medium"/>
                          <w:sz w:val="22"/>
                          <w:szCs w:val="28"/>
                        </w:rPr>
                      </w:pPr>
                      <w:r w:rsidRPr="004E1CA7">
                        <w:rPr>
                          <w:rFonts w:ascii="UD デジタル 教科書体 NK-B" w:eastAsia="UD デジタル 教科書体 NK-B" w:hAnsi="BIZ UD明朝 Medium" w:hint="eastAsia"/>
                          <w:sz w:val="22"/>
                          <w:szCs w:val="28"/>
                        </w:rPr>
                        <w:t>コラム：</w:t>
                      </w:r>
                      <w:r w:rsidRPr="004528EC">
                        <w:rPr>
                          <w:rFonts w:ascii="UD デジタル 教科書体 NK-B" w:eastAsia="UD デジタル 教科書体 NK-B" w:hAnsi="BIZ UD明朝 Medium" w:hint="eastAsia"/>
                          <w:sz w:val="22"/>
                          <w:szCs w:val="28"/>
                        </w:rPr>
                        <w:t>事業継続力強化計画の策定</w:t>
                      </w:r>
                    </w:p>
                    <w:p w14:paraId="66F3817B" w14:textId="2DB3A886" w:rsidR="00EB29C7" w:rsidRPr="004528EC" w:rsidRDefault="00EB29C7" w:rsidP="004528EC">
                      <w:pPr>
                        <w:ind w:leftChars="50" w:left="120" w:rightChars="50" w:right="120" w:firstLineChars="100" w:firstLine="220"/>
                        <w:rPr>
                          <w:sz w:val="22"/>
                        </w:rPr>
                      </w:pPr>
                      <w:r w:rsidRPr="004528EC">
                        <w:rPr>
                          <w:rFonts w:hint="eastAsia"/>
                          <w:sz w:val="22"/>
                        </w:rPr>
                        <w:t>国では、</w:t>
                      </w:r>
                      <w:r w:rsidRPr="004528EC">
                        <w:rPr>
                          <w:rFonts w:hint="eastAsia"/>
                          <w:b/>
                          <w:sz w:val="22"/>
                        </w:rPr>
                        <w:t>企業の防災・減災の取組内容（事前対策）をとりまとめた計画（事業継続力強化計画）を作成した中小企業を認定</w:t>
                      </w:r>
                      <w:r w:rsidRPr="004528EC">
                        <w:rPr>
                          <w:rFonts w:hint="eastAsia"/>
                          <w:sz w:val="22"/>
                        </w:rPr>
                        <w:t>しています。認定された中小企業には、税制措置や金融支援等の</w:t>
                      </w:r>
                      <w:r w:rsidRPr="004528EC">
                        <w:rPr>
                          <w:rFonts w:hint="eastAsia"/>
                          <w:b/>
                          <w:sz w:val="22"/>
                        </w:rPr>
                        <w:t>様々なメリット</w:t>
                      </w:r>
                      <w:r w:rsidRPr="004528EC">
                        <w:rPr>
                          <w:rFonts w:hint="eastAsia"/>
                          <w:sz w:val="22"/>
                        </w:rPr>
                        <w:t>があります。事業継続力強化計画を策定する際に必要となる項目には本ガイドで紹介している取組内容と重なっている部分がありますので、興味がおありの中小企業の皆様は、独立行政法人</w:t>
                      </w:r>
                      <w:r w:rsidRPr="004528EC">
                        <w:rPr>
                          <w:sz w:val="22"/>
                        </w:rPr>
                        <w:t xml:space="preserve"> </w:t>
                      </w:r>
                      <w:r w:rsidRPr="004528EC">
                        <w:rPr>
                          <w:sz w:val="22"/>
                        </w:rPr>
                        <w:t>中小企業基盤整備機構</w:t>
                      </w:r>
                      <w:r w:rsidRPr="004528EC">
                        <w:rPr>
                          <w:rFonts w:hint="eastAsia"/>
                          <w:sz w:val="22"/>
                        </w:rPr>
                        <w:t>ホームページ</w:t>
                      </w:r>
                      <w:r w:rsidRPr="00ED141A">
                        <w:rPr>
                          <w:rFonts w:hint="eastAsia"/>
                          <w:sz w:val="21"/>
                        </w:rPr>
                        <w:t>（</w:t>
                      </w:r>
                      <w:r w:rsidRPr="00E8250B">
                        <w:rPr>
                          <w:rFonts w:hint="eastAsia"/>
                          <w:sz w:val="21"/>
                        </w:rPr>
                        <w:t>参考リスト３３番</w:t>
                      </w:r>
                      <w:r w:rsidRPr="00ED141A">
                        <w:rPr>
                          <w:rFonts w:hint="eastAsia"/>
                          <w:sz w:val="21"/>
                        </w:rPr>
                        <w:t>）</w:t>
                      </w:r>
                      <w:r w:rsidRPr="004528EC">
                        <w:rPr>
                          <w:rFonts w:hint="eastAsia"/>
                          <w:sz w:val="22"/>
                        </w:rPr>
                        <w:t>をご参照ください。</w:t>
                      </w:r>
                    </w:p>
                  </w:txbxContent>
                </v:textbox>
              </v:roundrect>
            </w:pict>
          </mc:Fallback>
        </mc:AlternateContent>
      </w:r>
    </w:p>
    <w:sectPr w:rsidR="00DA7F72" w:rsidSect="00E8250B">
      <w:footerReference w:type="default" r:id="rId11"/>
      <w:pgSz w:w="11906" w:h="16838"/>
      <w:pgMar w:top="1440" w:right="1080" w:bottom="1440" w:left="1080" w:header="851" w:footer="518" w:gutter="0"/>
      <w:pgNumType w:start="22"/>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AC358" w16cex:dateUtc="2022-12-31T05:19:00Z"/>
  <w16cex:commentExtensible w16cex:durableId="275AE552" w16cex:dateUtc="2022-12-31T07:44:00Z"/>
  <w16cex:commentExtensible w16cex:durableId="275AEAD8" w16cex:dateUtc="2022-12-31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D1E8F0" w16cid:durableId="275AC358"/>
  <w16cid:commentId w16cid:paraId="366E63BA" w16cid:durableId="275AE552"/>
  <w16cid:commentId w16cid:paraId="6F0205B1" w16cid:durableId="275AEA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99671" w14:textId="77777777" w:rsidR="00EB29C7" w:rsidRDefault="00EB29C7" w:rsidP="0069602F">
      <w:r>
        <w:separator/>
      </w:r>
    </w:p>
  </w:endnote>
  <w:endnote w:type="continuationSeparator" w:id="0">
    <w:p w14:paraId="193DBD7F" w14:textId="77777777" w:rsidR="00EB29C7" w:rsidRDefault="00EB29C7" w:rsidP="0069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altName w:val="Yu Gothic"/>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67072"/>
      <w:docPartObj>
        <w:docPartGallery w:val="Page Numbers (Bottom of Page)"/>
        <w:docPartUnique/>
      </w:docPartObj>
    </w:sdtPr>
    <w:sdtEndPr>
      <w:rPr>
        <w:rFonts w:hint="eastAsia"/>
      </w:rPr>
    </w:sdtEndPr>
    <w:sdtContent>
      <w:p w14:paraId="4C31FB40" w14:textId="09147868" w:rsidR="00EB29C7" w:rsidRPr="00AC692B" w:rsidRDefault="00EB29C7">
        <w:pPr>
          <w:pStyle w:val="a6"/>
          <w:jc w:val="center"/>
        </w:pPr>
        <w:r w:rsidRPr="00AC692B">
          <w:fldChar w:fldCharType="begin"/>
        </w:r>
        <w:r w:rsidRPr="00AC692B">
          <w:instrText>PAGE   \* MERGEFORMAT</w:instrText>
        </w:r>
        <w:r w:rsidRPr="00AC692B">
          <w:fldChar w:fldCharType="separate"/>
        </w:r>
        <w:r w:rsidR="00E8250B" w:rsidRPr="00E8250B">
          <w:rPr>
            <w:noProof/>
            <w:lang w:val="ja-JP"/>
          </w:rPr>
          <w:t>22</w:t>
        </w:r>
        <w:r w:rsidRPr="00AC692B">
          <w:fldChar w:fldCharType="end"/>
        </w:r>
      </w:p>
    </w:sdtContent>
  </w:sdt>
  <w:p w14:paraId="348092C1" w14:textId="77777777" w:rsidR="00EB29C7" w:rsidRDefault="00EB29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93C9C" w14:textId="77777777" w:rsidR="00EB29C7" w:rsidRDefault="00EB29C7" w:rsidP="0069602F">
      <w:r>
        <w:separator/>
      </w:r>
    </w:p>
  </w:footnote>
  <w:footnote w:type="continuationSeparator" w:id="0">
    <w:p w14:paraId="33D109ED" w14:textId="77777777" w:rsidR="00EB29C7" w:rsidRDefault="00EB29C7" w:rsidP="00696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AC4"/>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C741DC"/>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7F013F"/>
    <w:multiLevelType w:val="hybridMultilevel"/>
    <w:tmpl w:val="6D4ED450"/>
    <w:lvl w:ilvl="0" w:tplc="CE88D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C2745"/>
    <w:multiLevelType w:val="hybridMultilevel"/>
    <w:tmpl w:val="5E2EA8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406741"/>
    <w:multiLevelType w:val="hybridMultilevel"/>
    <w:tmpl w:val="02C8EF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F50FA4"/>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4741DA"/>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A22065"/>
    <w:multiLevelType w:val="hybridMultilevel"/>
    <w:tmpl w:val="FB244A94"/>
    <w:lvl w:ilvl="0" w:tplc="7CE03E50">
      <w:start w:val="1"/>
      <w:numFmt w:val="decimal"/>
      <w:lvlText w:val="(%1)"/>
      <w:lvlJc w:val="left"/>
      <w:pPr>
        <w:ind w:left="420" w:hanging="420"/>
      </w:pPr>
      <w:rPr>
        <w:rFonts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C90291"/>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200B62"/>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C075BF"/>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237275"/>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EB5DA5"/>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380185"/>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BF3EBB"/>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6F1DE3"/>
    <w:multiLevelType w:val="hybridMultilevel"/>
    <w:tmpl w:val="7478B71A"/>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DD3150"/>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167646"/>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B220BD"/>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1E60E7"/>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715552A"/>
    <w:multiLevelType w:val="hybridMultilevel"/>
    <w:tmpl w:val="A210AD12"/>
    <w:lvl w:ilvl="0" w:tplc="08087B44">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CF0940"/>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EE3A31"/>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427B16"/>
    <w:multiLevelType w:val="hybridMultilevel"/>
    <w:tmpl w:val="44060CD8"/>
    <w:lvl w:ilvl="0" w:tplc="08087B44">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5A22D9"/>
    <w:multiLevelType w:val="hybridMultilevel"/>
    <w:tmpl w:val="5524A744"/>
    <w:lvl w:ilvl="0" w:tplc="08087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AB40BE"/>
    <w:multiLevelType w:val="hybridMultilevel"/>
    <w:tmpl w:val="08003276"/>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6" w15:restartNumberingAfterBreak="0">
    <w:nsid w:val="453424EB"/>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B03BD5"/>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AE36CE"/>
    <w:multiLevelType w:val="hybridMultilevel"/>
    <w:tmpl w:val="47C020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88B19BF"/>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8DF3435"/>
    <w:multiLevelType w:val="hybridMultilevel"/>
    <w:tmpl w:val="29B66FAA"/>
    <w:lvl w:ilvl="0" w:tplc="0409000B">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237594"/>
    <w:multiLevelType w:val="hybridMultilevel"/>
    <w:tmpl w:val="7478B71A"/>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C60767"/>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3E47694"/>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A4827B7"/>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C885CD7"/>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632DF9"/>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E700A75"/>
    <w:multiLevelType w:val="hybridMultilevel"/>
    <w:tmpl w:val="62ACB560"/>
    <w:lvl w:ilvl="0" w:tplc="AB94BBE2">
      <w:start w:val="1"/>
      <w:numFmt w:val="decimalEnclosedCircle"/>
      <w:lvlText w:val="%1"/>
      <w:lvlJc w:val="left"/>
      <w:pPr>
        <w:ind w:left="360" w:hanging="360"/>
      </w:pPr>
      <w:rPr>
        <w:rFonts w:hAnsi="BIZ UD明朝 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DD383D"/>
    <w:multiLevelType w:val="hybridMultilevel"/>
    <w:tmpl w:val="A210AD12"/>
    <w:lvl w:ilvl="0" w:tplc="08087B44">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077531"/>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AC41184"/>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CD00D30"/>
    <w:multiLevelType w:val="hybridMultilevel"/>
    <w:tmpl w:val="7478B71A"/>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3A544C"/>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F678AB"/>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F5C3D7C"/>
    <w:multiLevelType w:val="hybridMultilevel"/>
    <w:tmpl w:val="82E888FC"/>
    <w:lvl w:ilvl="0" w:tplc="8454F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9"/>
  </w:num>
  <w:num w:numId="3">
    <w:abstractNumId w:val="33"/>
  </w:num>
  <w:num w:numId="4">
    <w:abstractNumId w:val="18"/>
  </w:num>
  <w:num w:numId="5">
    <w:abstractNumId w:val="38"/>
  </w:num>
  <w:num w:numId="6">
    <w:abstractNumId w:val="5"/>
  </w:num>
  <w:num w:numId="7">
    <w:abstractNumId w:val="27"/>
  </w:num>
  <w:num w:numId="8">
    <w:abstractNumId w:val="9"/>
  </w:num>
  <w:num w:numId="9">
    <w:abstractNumId w:val="28"/>
  </w:num>
  <w:num w:numId="10">
    <w:abstractNumId w:val="22"/>
  </w:num>
  <w:num w:numId="11">
    <w:abstractNumId w:val="35"/>
  </w:num>
  <w:num w:numId="12">
    <w:abstractNumId w:val="39"/>
  </w:num>
  <w:num w:numId="13">
    <w:abstractNumId w:val="17"/>
  </w:num>
  <w:num w:numId="14">
    <w:abstractNumId w:val="21"/>
  </w:num>
  <w:num w:numId="15">
    <w:abstractNumId w:val="10"/>
  </w:num>
  <w:num w:numId="16">
    <w:abstractNumId w:val="36"/>
  </w:num>
  <w:num w:numId="17">
    <w:abstractNumId w:val="32"/>
  </w:num>
  <w:num w:numId="18">
    <w:abstractNumId w:val="2"/>
  </w:num>
  <w:num w:numId="19">
    <w:abstractNumId w:val="44"/>
  </w:num>
  <w:num w:numId="20">
    <w:abstractNumId w:val="37"/>
  </w:num>
  <w:num w:numId="21">
    <w:abstractNumId w:val="8"/>
  </w:num>
  <w:num w:numId="22">
    <w:abstractNumId w:val="13"/>
  </w:num>
  <w:num w:numId="23">
    <w:abstractNumId w:val="11"/>
  </w:num>
  <w:num w:numId="24">
    <w:abstractNumId w:val="16"/>
  </w:num>
  <w:num w:numId="25">
    <w:abstractNumId w:val="26"/>
  </w:num>
  <w:num w:numId="26">
    <w:abstractNumId w:val="34"/>
  </w:num>
  <w:num w:numId="27">
    <w:abstractNumId w:val="6"/>
  </w:num>
  <w:num w:numId="28">
    <w:abstractNumId w:val="0"/>
  </w:num>
  <w:num w:numId="29">
    <w:abstractNumId w:val="31"/>
  </w:num>
  <w:num w:numId="30">
    <w:abstractNumId w:val="15"/>
  </w:num>
  <w:num w:numId="31">
    <w:abstractNumId w:val="41"/>
  </w:num>
  <w:num w:numId="32">
    <w:abstractNumId w:val="14"/>
  </w:num>
  <w:num w:numId="33">
    <w:abstractNumId w:val="12"/>
  </w:num>
  <w:num w:numId="34">
    <w:abstractNumId w:val="42"/>
  </w:num>
  <w:num w:numId="35">
    <w:abstractNumId w:val="40"/>
  </w:num>
  <w:num w:numId="36">
    <w:abstractNumId w:val="19"/>
  </w:num>
  <w:num w:numId="37">
    <w:abstractNumId w:val="43"/>
  </w:num>
  <w:num w:numId="38">
    <w:abstractNumId w:val="1"/>
  </w:num>
  <w:num w:numId="39">
    <w:abstractNumId w:val="3"/>
  </w:num>
  <w:num w:numId="40">
    <w:abstractNumId w:val="25"/>
  </w:num>
  <w:num w:numId="41">
    <w:abstractNumId w:val="23"/>
  </w:num>
  <w:num w:numId="42">
    <w:abstractNumId w:val="24"/>
  </w:num>
  <w:num w:numId="43">
    <w:abstractNumId w:val="7"/>
  </w:num>
  <w:num w:numId="44">
    <w:abstractNumId w:val="3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42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2A"/>
    <w:rsid w:val="000002B7"/>
    <w:rsid w:val="000006F8"/>
    <w:rsid w:val="000017C7"/>
    <w:rsid w:val="00003650"/>
    <w:rsid w:val="0000396A"/>
    <w:rsid w:val="00004BA6"/>
    <w:rsid w:val="0000645C"/>
    <w:rsid w:val="00006938"/>
    <w:rsid w:val="000078D0"/>
    <w:rsid w:val="000108B9"/>
    <w:rsid w:val="00011A64"/>
    <w:rsid w:val="0001284F"/>
    <w:rsid w:val="000139E7"/>
    <w:rsid w:val="00013AC1"/>
    <w:rsid w:val="0001459A"/>
    <w:rsid w:val="00014DC0"/>
    <w:rsid w:val="00015032"/>
    <w:rsid w:val="00015DE2"/>
    <w:rsid w:val="000172D1"/>
    <w:rsid w:val="00017444"/>
    <w:rsid w:val="000174EB"/>
    <w:rsid w:val="00017D5B"/>
    <w:rsid w:val="000201D7"/>
    <w:rsid w:val="00021131"/>
    <w:rsid w:val="000220C3"/>
    <w:rsid w:val="00023047"/>
    <w:rsid w:val="00023785"/>
    <w:rsid w:val="00023F0A"/>
    <w:rsid w:val="00024251"/>
    <w:rsid w:val="00025398"/>
    <w:rsid w:val="0002549C"/>
    <w:rsid w:val="00025E26"/>
    <w:rsid w:val="00027637"/>
    <w:rsid w:val="00027908"/>
    <w:rsid w:val="0003012A"/>
    <w:rsid w:val="0003082C"/>
    <w:rsid w:val="00030D47"/>
    <w:rsid w:val="00031A75"/>
    <w:rsid w:val="00032159"/>
    <w:rsid w:val="000327C7"/>
    <w:rsid w:val="00033FA8"/>
    <w:rsid w:val="00034C7C"/>
    <w:rsid w:val="000351A6"/>
    <w:rsid w:val="0003739E"/>
    <w:rsid w:val="00040385"/>
    <w:rsid w:val="00041E0E"/>
    <w:rsid w:val="00041FA6"/>
    <w:rsid w:val="00041FDB"/>
    <w:rsid w:val="000428BB"/>
    <w:rsid w:val="00042910"/>
    <w:rsid w:val="00042F77"/>
    <w:rsid w:val="00044B72"/>
    <w:rsid w:val="000452E6"/>
    <w:rsid w:val="00047481"/>
    <w:rsid w:val="00047C0E"/>
    <w:rsid w:val="00050FDF"/>
    <w:rsid w:val="00052139"/>
    <w:rsid w:val="00054688"/>
    <w:rsid w:val="00054D81"/>
    <w:rsid w:val="00055C75"/>
    <w:rsid w:val="000615B1"/>
    <w:rsid w:val="00061E27"/>
    <w:rsid w:val="000623AB"/>
    <w:rsid w:val="000631FE"/>
    <w:rsid w:val="000654FA"/>
    <w:rsid w:val="00065C15"/>
    <w:rsid w:val="000662F3"/>
    <w:rsid w:val="000666A7"/>
    <w:rsid w:val="000669DD"/>
    <w:rsid w:val="00067A96"/>
    <w:rsid w:val="00067B9E"/>
    <w:rsid w:val="00070609"/>
    <w:rsid w:val="00071F61"/>
    <w:rsid w:val="00072DC6"/>
    <w:rsid w:val="00074D78"/>
    <w:rsid w:val="0007551C"/>
    <w:rsid w:val="00076416"/>
    <w:rsid w:val="000774AF"/>
    <w:rsid w:val="00077F24"/>
    <w:rsid w:val="00080F3A"/>
    <w:rsid w:val="00082731"/>
    <w:rsid w:val="000836C6"/>
    <w:rsid w:val="00084466"/>
    <w:rsid w:val="0008519B"/>
    <w:rsid w:val="00085537"/>
    <w:rsid w:val="00085604"/>
    <w:rsid w:val="00085DB7"/>
    <w:rsid w:val="000861E7"/>
    <w:rsid w:val="000866B5"/>
    <w:rsid w:val="000943D2"/>
    <w:rsid w:val="00094913"/>
    <w:rsid w:val="00094F8A"/>
    <w:rsid w:val="00096009"/>
    <w:rsid w:val="000968AE"/>
    <w:rsid w:val="00097754"/>
    <w:rsid w:val="00097857"/>
    <w:rsid w:val="000A358F"/>
    <w:rsid w:val="000A3D81"/>
    <w:rsid w:val="000A4739"/>
    <w:rsid w:val="000A4B69"/>
    <w:rsid w:val="000A522C"/>
    <w:rsid w:val="000A69D4"/>
    <w:rsid w:val="000A6EF1"/>
    <w:rsid w:val="000A7000"/>
    <w:rsid w:val="000A75F4"/>
    <w:rsid w:val="000A7E22"/>
    <w:rsid w:val="000B0411"/>
    <w:rsid w:val="000B081D"/>
    <w:rsid w:val="000B08E6"/>
    <w:rsid w:val="000B1F74"/>
    <w:rsid w:val="000B3EC1"/>
    <w:rsid w:val="000B5815"/>
    <w:rsid w:val="000B683C"/>
    <w:rsid w:val="000B6F8D"/>
    <w:rsid w:val="000C0F75"/>
    <w:rsid w:val="000C1BAB"/>
    <w:rsid w:val="000C294C"/>
    <w:rsid w:val="000C43C6"/>
    <w:rsid w:val="000C5222"/>
    <w:rsid w:val="000C711E"/>
    <w:rsid w:val="000C731C"/>
    <w:rsid w:val="000C754C"/>
    <w:rsid w:val="000D0275"/>
    <w:rsid w:val="000D0452"/>
    <w:rsid w:val="000D15F6"/>
    <w:rsid w:val="000D1D7A"/>
    <w:rsid w:val="000D256D"/>
    <w:rsid w:val="000D3E8A"/>
    <w:rsid w:val="000D4C5B"/>
    <w:rsid w:val="000D6364"/>
    <w:rsid w:val="000D6549"/>
    <w:rsid w:val="000D6BB5"/>
    <w:rsid w:val="000D7B3C"/>
    <w:rsid w:val="000E1906"/>
    <w:rsid w:val="000E19EC"/>
    <w:rsid w:val="000E1DAA"/>
    <w:rsid w:val="000E20F1"/>
    <w:rsid w:val="000E3171"/>
    <w:rsid w:val="000E3860"/>
    <w:rsid w:val="000E4CC8"/>
    <w:rsid w:val="000E5418"/>
    <w:rsid w:val="000E5EF8"/>
    <w:rsid w:val="000F223F"/>
    <w:rsid w:val="000F2335"/>
    <w:rsid w:val="000F25F5"/>
    <w:rsid w:val="000F38F2"/>
    <w:rsid w:val="000F6CFE"/>
    <w:rsid w:val="000F73BA"/>
    <w:rsid w:val="000F7602"/>
    <w:rsid w:val="000F7C6B"/>
    <w:rsid w:val="00100A53"/>
    <w:rsid w:val="00100CD5"/>
    <w:rsid w:val="00101E4F"/>
    <w:rsid w:val="00104829"/>
    <w:rsid w:val="00104C84"/>
    <w:rsid w:val="00105699"/>
    <w:rsid w:val="0010706E"/>
    <w:rsid w:val="001072B9"/>
    <w:rsid w:val="001109B0"/>
    <w:rsid w:val="00111B0E"/>
    <w:rsid w:val="0011408A"/>
    <w:rsid w:val="001157B8"/>
    <w:rsid w:val="001166E7"/>
    <w:rsid w:val="00117555"/>
    <w:rsid w:val="00117FB3"/>
    <w:rsid w:val="00120F0A"/>
    <w:rsid w:val="00120FDD"/>
    <w:rsid w:val="0012143C"/>
    <w:rsid w:val="00121851"/>
    <w:rsid w:val="0012249F"/>
    <w:rsid w:val="001226B4"/>
    <w:rsid w:val="00122B13"/>
    <w:rsid w:val="00122BB5"/>
    <w:rsid w:val="00123E74"/>
    <w:rsid w:val="001248B1"/>
    <w:rsid w:val="00125308"/>
    <w:rsid w:val="00125718"/>
    <w:rsid w:val="00125E32"/>
    <w:rsid w:val="00126394"/>
    <w:rsid w:val="00126667"/>
    <w:rsid w:val="0012673F"/>
    <w:rsid w:val="001276BC"/>
    <w:rsid w:val="001334FC"/>
    <w:rsid w:val="00133A85"/>
    <w:rsid w:val="001349D6"/>
    <w:rsid w:val="00134CB1"/>
    <w:rsid w:val="0013545C"/>
    <w:rsid w:val="0013635C"/>
    <w:rsid w:val="001378F4"/>
    <w:rsid w:val="00140F96"/>
    <w:rsid w:val="0014171B"/>
    <w:rsid w:val="00142049"/>
    <w:rsid w:val="001422AD"/>
    <w:rsid w:val="00143EC3"/>
    <w:rsid w:val="001443E2"/>
    <w:rsid w:val="001449C7"/>
    <w:rsid w:val="0014539C"/>
    <w:rsid w:val="00145B49"/>
    <w:rsid w:val="00146245"/>
    <w:rsid w:val="0014682A"/>
    <w:rsid w:val="0014714C"/>
    <w:rsid w:val="00150304"/>
    <w:rsid w:val="00150D2B"/>
    <w:rsid w:val="00150FF8"/>
    <w:rsid w:val="001527BE"/>
    <w:rsid w:val="0015301D"/>
    <w:rsid w:val="001578B5"/>
    <w:rsid w:val="001578DE"/>
    <w:rsid w:val="00157B0C"/>
    <w:rsid w:val="00157C4C"/>
    <w:rsid w:val="00157ED9"/>
    <w:rsid w:val="0016075A"/>
    <w:rsid w:val="00161AFE"/>
    <w:rsid w:val="0016231B"/>
    <w:rsid w:val="001631F5"/>
    <w:rsid w:val="00165A2C"/>
    <w:rsid w:val="001669F4"/>
    <w:rsid w:val="001679A7"/>
    <w:rsid w:val="001679C3"/>
    <w:rsid w:val="00170335"/>
    <w:rsid w:val="0017102F"/>
    <w:rsid w:val="001712CD"/>
    <w:rsid w:val="00171957"/>
    <w:rsid w:val="00171BC8"/>
    <w:rsid w:val="00172944"/>
    <w:rsid w:val="00172F08"/>
    <w:rsid w:val="0017315E"/>
    <w:rsid w:val="00174484"/>
    <w:rsid w:val="00174575"/>
    <w:rsid w:val="00175C13"/>
    <w:rsid w:val="00175D60"/>
    <w:rsid w:val="00180803"/>
    <w:rsid w:val="00181A99"/>
    <w:rsid w:val="00182DAC"/>
    <w:rsid w:val="001832A6"/>
    <w:rsid w:val="001836DF"/>
    <w:rsid w:val="00183B32"/>
    <w:rsid w:val="00186716"/>
    <w:rsid w:val="001868F1"/>
    <w:rsid w:val="0018735C"/>
    <w:rsid w:val="001903B6"/>
    <w:rsid w:val="00192669"/>
    <w:rsid w:val="0019273F"/>
    <w:rsid w:val="00194377"/>
    <w:rsid w:val="001944CB"/>
    <w:rsid w:val="00194BCC"/>
    <w:rsid w:val="00196213"/>
    <w:rsid w:val="0019621A"/>
    <w:rsid w:val="001A1ED6"/>
    <w:rsid w:val="001A26C7"/>
    <w:rsid w:val="001A2B3C"/>
    <w:rsid w:val="001A3198"/>
    <w:rsid w:val="001A4638"/>
    <w:rsid w:val="001A4EB3"/>
    <w:rsid w:val="001A5412"/>
    <w:rsid w:val="001A61D2"/>
    <w:rsid w:val="001A6833"/>
    <w:rsid w:val="001A7972"/>
    <w:rsid w:val="001A7A46"/>
    <w:rsid w:val="001B38E2"/>
    <w:rsid w:val="001B4FDA"/>
    <w:rsid w:val="001B6B53"/>
    <w:rsid w:val="001B70D6"/>
    <w:rsid w:val="001C003D"/>
    <w:rsid w:val="001C1533"/>
    <w:rsid w:val="001C1BFE"/>
    <w:rsid w:val="001C2AD4"/>
    <w:rsid w:val="001C4643"/>
    <w:rsid w:val="001C4D5A"/>
    <w:rsid w:val="001C64A5"/>
    <w:rsid w:val="001C689E"/>
    <w:rsid w:val="001D0567"/>
    <w:rsid w:val="001D105A"/>
    <w:rsid w:val="001D1825"/>
    <w:rsid w:val="001D198E"/>
    <w:rsid w:val="001D26E4"/>
    <w:rsid w:val="001D3A3A"/>
    <w:rsid w:val="001D3BF0"/>
    <w:rsid w:val="001D5910"/>
    <w:rsid w:val="001D5A9B"/>
    <w:rsid w:val="001D5E5E"/>
    <w:rsid w:val="001D6C87"/>
    <w:rsid w:val="001D6CBA"/>
    <w:rsid w:val="001E0097"/>
    <w:rsid w:val="001E011D"/>
    <w:rsid w:val="001E092B"/>
    <w:rsid w:val="001E0A28"/>
    <w:rsid w:val="001E10DD"/>
    <w:rsid w:val="001E26A4"/>
    <w:rsid w:val="001E2F4C"/>
    <w:rsid w:val="001E56D0"/>
    <w:rsid w:val="001E6167"/>
    <w:rsid w:val="001E68FD"/>
    <w:rsid w:val="001E74A4"/>
    <w:rsid w:val="001F0CC0"/>
    <w:rsid w:val="001F4C9B"/>
    <w:rsid w:val="001F59DC"/>
    <w:rsid w:val="001F5AEB"/>
    <w:rsid w:val="001F6AE0"/>
    <w:rsid w:val="001F7405"/>
    <w:rsid w:val="00200340"/>
    <w:rsid w:val="00202666"/>
    <w:rsid w:val="00202B81"/>
    <w:rsid w:val="002038A6"/>
    <w:rsid w:val="002069AF"/>
    <w:rsid w:val="00206A0F"/>
    <w:rsid w:val="0020795D"/>
    <w:rsid w:val="00207A6D"/>
    <w:rsid w:val="00210A71"/>
    <w:rsid w:val="00211A42"/>
    <w:rsid w:val="00211C5C"/>
    <w:rsid w:val="00212BF0"/>
    <w:rsid w:val="0021542F"/>
    <w:rsid w:val="002155B5"/>
    <w:rsid w:val="00215B71"/>
    <w:rsid w:val="00216B2A"/>
    <w:rsid w:val="00216F11"/>
    <w:rsid w:val="002172C6"/>
    <w:rsid w:val="0021750B"/>
    <w:rsid w:val="00217520"/>
    <w:rsid w:val="00220F3C"/>
    <w:rsid w:val="00221341"/>
    <w:rsid w:val="00221A64"/>
    <w:rsid w:val="00221CBE"/>
    <w:rsid w:val="00222C6B"/>
    <w:rsid w:val="00223220"/>
    <w:rsid w:val="002233E9"/>
    <w:rsid w:val="00223A39"/>
    <w:rsid w:val="00223BDA"/>
    <w:rsid w:val="00223C44"/>
    <w:rsid w:val="002252B5"/>
    <w:rsid w:val="00226734"/>
    <w:rsid w:val="002270A5"/>
    <w:rsid w:val="002272CA"/>
    <w:rsid w:val="00227D68"/>
    <w:rsid w:val="00230808"/>
    <w:rsid w:val="0023158D"/>
    <w:rsid w:val="00231BF9"/>
    <w:rsid w:val="00232866"/>
    <w:rsid w:val="002332FC"/>
    <w:rsid w:val="00233B8B"/>
    <w:rsid w:val="00233C6D"/>
    <w:rsid w:val="00234E12"/>
    <w:rsid w:val="0023503C"/>
    <w:rsid w:val="00235043"/>
    <w:rsid w:val="002366E3"/>
    <w:rsid w:val="002368BC"/>
    <w:rsid w:val="0023711D"/>
    <w:rsid w:val="00240F2C"/>
    <w:rsid w:val="00242146"/>
    <w:rsid w:val="00243C82"/>
    <w:rsid w:val="00243D33"/>
    <w:rsid w:val="00244AFF"/>
    <w:rsid w:val="0024595A"/>
    <w:rsid w:val="0024611F"/>
    <w:rsid w:val="00246A12"/>
    <w:rsid w:val="00247A98"/>
    <w:rsid w:val="00247F7D"/>
    <w:rsid w:val="002503F8"/>
    <w:rsid w:val="0025129D"/>
    <w:rsid w:val="002512B6"/>
    <w:rsid w:val="00252513"/>
    <w:rsid w:val="00252831"/>
    <w:rsid w:val="002536F5"/>
    <w:rsid w:val="0025372F"/>
    <w:rsid w:val="00253984"/>
    <w:rsid w:val="00253990"/>
    <w:rsid w:val="00253F09"/>
    <w:rsid w:val="00254049"/>
    <w:rsid w:val="002543AA"/>
    <w:rsid w:val="00254B4C"/>
    <w:rsid w:val="00255453"/>
    <w:rsid w:val="002560B6"/>
    <w:rsid w:val="0025710A"/>
    <w:rsid w:val="002572FB"/>
    <w:rsid w:val="002576A2"/>
    <w:rsid w:val="00257838"/>
    <w:rsid w:val="0026005E"/>
    <w:rsid w:val="00260996"/>
    <w:rsid w:val="002613EB"/>
    <w:rsid w:val="00261CB8"/>
    <w:rsid w:val="00261F5D"/>
    <w:rsid w:val="00263536"/>
    <w:rsid w:val="00263E97"/>
    <w:rsid w:val="00263EA7"/>
    <w:rsid w:val="00264043"/>
    <w:rsid w:val="002650F5"/>
    <w:rsid w:val="002653B1"/>
    <w:rsid w:val="002655AA"/>
    <w:rsid w:val="00267B87"/>
    <w:rsid w:val="00270960"/>
    <w:rsid w:val="002716EB"/>
    <w:rsid w:val="00271A42"/>
    <w:rsid w:val="00271D01"/>
    <w:rsid w:val="00273E31"/>
    <w:rsid w:val="002762B3"/>
    <w:rsid w:val="002805FB"/>
    <w:rsid w:val="00280821"/>
    <w:rsid w:val="002816AB"/>
    <w:rsid w:val="00281919"/>
    <w:rsid w:val="00283693"/>
    <w:rsid w:val="00283D07"/>
    <w:rsid w:val="0028465E"/>
    <w:rsid w:val="0029054A"/>
    <w:rsid w:val="00290CCE"/>
    <w:rsid w:val="00290E6E"/>
    <w:rsid w:val="00292769"/>
    <w:rsid w:val="00292782"/>
    <w:rsid w:val="00295F6E"/>
    <w:rsid w:val="002972FF"/>
    <w:rsid w:val="00297347"/>
    <w:rsid w:val="002A22BD"/>
    <w:rsid w:val="002A2343"/>
    <w:rsid w:val="002A24E2"/>
    <w:rsid w:val="002A2A67"/>
    <w:rsid w:val="002A57C5"/>
    <w:rsid w:val="002A582E"/>
    <w:rsid w:val="002A58FA"/>
    <w:rsid w:val="002A6224"/>
    <w:rsid w:val="002A640B"/>
    <w:rsid w:val="002A6BD9"/>
    <w:rsid w:val="002A6D0E"/>
    <w:rsid w:val="002A712F"/>
    <w:rsid w:val="002A722D"/>
    <w:rsid w:val="002B1462"/>
    <w:rsid w:val="002B14F0"/>
    <w:rsid w:val="002B1809"/>
    <w:rsid w:val="002B3D6B"/>
    <w:rsid w:val="002B4204"/>
    <w:rsid w:val="002B4ABC"/>
    <w:rsid w:val="002B4C15"/>
    <w:rsid w:val="002B50B6"/>
    <w:rsid w:val="002B5DAB"/>
    <w:rsid w:val="002B5FD5"/>
    <w:rsid w:val="002B704D"/>
    <w:rsid w:val="002B7C37"/>
    <w:rsid w:val="002C146C"/>
    <w:rsid w:val="002C1576"/>
    <w:rsid w:val="002C2A3A"/>
    <w:rsid w:val="002C51B2"/>
    <w:rsid w:val="002C5B00"/>
    <w:rsid w:val="002C663B"/>
    <w:rsid w:val="002C728D"/>
    <w:rsid w:val="002C7FC2"/>
    <w:rsid w:val="002D0CBD"/>
    <w:rsid w:val="002D2251"/>
    <w:rsid w:val="002D22CC"/>
    <w:rsid w:val="002D2EA6"/>
    <w:rsid w:val="002D3390"/>
    <w:rsid w:val="002D37F0"/>
    <w:rsid w:val="002D3D0A"/>
    <w:rsid w:val="002D3DF4"/>
    <w:rsid w:val="002D48E4"/>
    <w:rsid w:val="002D5B51"/>
    <w:rsid w:val="002D5EB4"/>
    <w:rsid w:val="002D7B11"/>
    <w:rsid w:val="002D7F9E"/>
    <w:rsid w:val="002E025E"/>
    <w:rsid w:val="002E0E98"/>
    <w:rsid w:val="002E136C"/>
    <w:rsid w:val="002E21C6"/>
    <w:rsid w:val="002E25B1"/>
    <w:rsid w:val="002E27F6"/>
    <w:rsid w:val="002E3A21"/>
    <w:rsid w:val="002E4199"/>
    <w:rsid w:val="002E5275"/>
    <w:rsid w:val="002E5E30"/>
    <w:rsid w:val="002E638E"/>
    <w:rsid w:val="002E6B6C"/>
    <w:rsid w:val="002E7036"/>
    <w:rsid w:val="002E718B"/>
    <w:rsid w:val="002E72BD"/>
    <w:rsid w:val="002F073E"/>
    <w:rsid w:val="002F0EB5"/>
    <w:rsid w:val="002F1596"/>
    <w:rsid w:val="002F2050"/>
    <w:rsid w:val="002F2C79"/>
    <w:rsid w:val="002F446F"/>
    <w:rsid w:val="002F5479"/>
    <w:rsid w:val="002F66FD"/>
    <w:rsid w:val="002F6A45"/>
    <w:rsid w:val="003010C7"/>
    <w:rsid w:val="00301887"/>
    <w:rsid w:val="00301AD0"/>
    <w:rsid w:val="00301DBF"/>
    <w:rsid w:val="0030454E"/>
    <w:rsid w:val="00304DBD"/>
    <w:rsid w:val="0030559D"/>
    <w:rsid w:val="00305BC9"/>
    <w:rsid w:val="00307C20"/>
    <w:rsid w:val="00310A33"/>
    <w:rsid w:val="00310AA4"/>
    <w:rsid w:val="00311A2A"/>
    <w:rsid w:val="00313B42"/>
    <w:rsid w:val="00313F09"/>
    <w:rsid w:val="0031429E"/>
    <w:rsid w:val="003146B0"/>
    <w:rsid w:val="0031472D"/>
    <w:rsid w:val="00314B42"/>
    <w:rsid w:val="00315E17"/>
    <w:rsid w:val="003176F9"/>
    <w:rsid w:val="0032229E"/>
    <w:rsid w:val="00322FD9"/>
    <w:rsid w:val="00323044"/>
    <w:rsid w:val="00325EE0"/>
    <w:rsid w:val="00326352"/>
    <w:rsid w:val="00326884"/>
    <w:rsid w:val="00326F09"/>
    <w:rsid w:val="0033075A"/>
    <w:rsid w:val="0033138B"/>
    <w:rsid w:val="003316B3"/>
    <w:rsid w:val="00332E01"/>
    <w:rsid w:val="00332FEB"/>
    <w:rsid w:val="00333835"/>
    <w:rsid w:val="00333C8B"/>
    <w:rsid w:val="003344F7"/>
    <w:rsid w:val="00334F98"/>
    <w:rsid w:val="00337991"/>
    <w:rsid w:val="00342330"/>
    <w:rsid w:val="003431AA"/>
    <w:rsid w:val="003436FD"/>
    <w:rsid w:val="00344D60"/>
    <w:rsid w:val="0034598F"/>
    <w:rsid w:val="00345EDF"/>
    <w:rsid w:val="00346697"/>
    <w:rsid w:val="0035175F"/>
    <w:rsid w:val="00353CB1"/>
    <w:rsid w:val="003554FB"/>
    <w:rsid w:val="00357832"/>
    <w:rsid w:val="00357926"/>
    <w:rsid w:val="003579D2"/>
    <w:rsid w:val="00360A39"/>
    <w:rsid w:val="003615E3"/>
    <w:rsid w:val="0036168A"/>
    <w:rsid w:val="00361FCB"/>
    <w:rsid w:val="00362E3A"/>
    <w:rsid w:val="0036307B"/>
    <w:rsid w:val="003641CE"/>
    <w:rsid w:val="00364DEF"/>
    <w:rsid w:val="00365459"/>
    <w:rsid w:val="00365905"/>
    <w:rsid w:val="00366822"/>
    <w:rsid w:val="00367D2D"/>
    <w:rsid w:val="00367DBE"/>
    <w:rsid w:val="00371A3B"/>
    <w:rsid w:val="00371A46"/>
    <w:rsid w:val="00372C61"/>
    <w:rsid w:val="003740E3"/>
    <w:rsid w:val="00374779"/>
    <w:rsid w:val="003749A6"/>
    <w:rsid w:val="003751FD"/>
    <w:rsid w:val="003778D9"/>
    <w:rsid w:val="0038010C"/>
    <w:rsid w:val="0038053B"/>
    <w:rsid w:val="00381603"/>
    <w:rsid w:val="00381CEC"/>
    <w:rsid w:val="00382BE4"/>
    <w:rsid w:val="00382C70"/>
    <w:rsid w:val="00382E92"/>
    <w:rsid w:val="00383AA7"/>
    <w:rsid w:val="00384626"/>
    <w:rsid w:val="00384DB7"/>
    <w:rsid w:val="00384E8D"/>
    <w:rsid w:val="00385A56"/>
    <w:rsid w:val="003861BB"/>
    <w:rsid w:val="00386784"/>
    <w:rsid w:val="00386A77"/>
    <w:rsid w:val="00386B39"/>
    <w:rsid w:val="00386DC5"/>
    <w:rsid w:val="00386E46"/>
    <w:rsid w:val="00386FE6"/>
    <w:rsid w:val="00387C26"/>
    <w:rsid w:val="00391A05"/>
    <w:rsid w:val="003928E1"/>
    <w:rsid w:val="003950B9"/>
    <w:rsid w:val="003969B6"/>
    <w:rsid w:val="003972FF"/>
    <w:rsid w:val="003A0196"/>
    <w:rsid w:val="003A0EE9"/>
    <w:rsid w:val="003A189A"/>
    <w:rsid w:val="003A223C"/>
    <w:rsid w:val="003A257B"/>
    <w:rsid w:val="003A4E3E"/>
    <w:rsid w:val="003A52E7"/>
    <w:rsid w:val="003A540F"/>
    <w:rsid w:val="003A5598"/>
    <w:rsid w:val="003B019F"/>
    <w:rsid w:val="003B03C3"/>
    <w:rsid w:val="003B03DF"/>
    <w:rsid w:val="003B2D25"/>
    <w:rsid w:val="003B2D2D"/>
    <w:rsid w:val="003B4535"/>
    <w:rsid w:val="003B47C3"/>
    <w:rsid w:val="003B4886"/>
    <w:rsid w:val="003B4A0F"/>
    <w:rsid w:val="003B543A"/>
    <w:rsid w:val="003B5979"/>
    <w:rsid w:val="003B5A7B"/>
    <w:rsid w:val="003B6416"/>
    <w:rsid w:val="003B71CF"/>
    <w:rsid w:val="003B7AF7"/>
    <w:rsid w:val="003C0314"/>
    <w:rsid w:val="003C09BC"/>
    <w:rsid w:val="003C197F"/>
    <w:rsid w:val="003C35C7"/>
    <w:rsid w:val="003C3F7F"/>
    <w:rsid w:val="003C4CA5"/>
    <w:rsid w:val="003C4CD8"/>
    <w:rsid w:val="003C50BE"/>
    <w:rsid w:val="003C5D17"/>
    <w:rsid w:val="003C6BED"/>
    <w:rsid w:val="003D07F7"/>
    <w:rsid w:val="003D19F8"/>
    <w:rsid w:val="003D2041"/>
    <w:rsid w:val="003D2245"/>
    <w:rsid w:val="003D6A84"/>
    <w:rsid w:val="003D6D83"/>
    <w:rsid w:val="003D6EF5"/>
    <w:rsid w:val="003E14DA"/>
    <w:rsid w:val="003E1B0C"/>
    <w:rsid w:val="003E2A88"/>
    <w:rsid w:val="003E3DEA"/>
    <w:rsid w:val="003E5120"/>
    <w:rsid w:val="003E7289"/>
    <w:rsid w:val="003E7E2A"/>
    <w:rsid w:val="003F03B7"/>
    <w:rsid w:val="003F03DB"/>
    <w:rsid w:val="003F11D4"/>
    <w:rsid w:val="003F20DA"/>
    <w:rsid w:val="003F3C0E"/>
    <w:rsid w:val="003F4F54"/>
    <w:rsid w:val="003F5E2F"/>
    <w:rsid w:val="003F6EAF"/>
    <w:rsid w:val="00400E70"/>
    <w:rsid w:val="00401D21"/>
    <w:rsid w:val="00403398"/>
    <w:rsid w:val="004034EA"/>
    <w:rsid w:val="004042FF"/>
    <w:rsid w:val="00405632"/>
    <w:rsid w:val="00406760"/>
    <w:rsid w:val="00407BAA"/>
    <w:rsid w:val="00407BC6"/>
    <w:rsid w:val="0041084D"/>
    <w:rsid w:val="00410C75"/>
    <w:rsid w:val="00410DCE"/>
    <w:rsid w:val="00411071"/>
    <w:rsid w:val="00411462"/>
    <w:rsid w:val="0041183D"/>
    <w:rsid w:val="0041312D"/>
    <w:rsid w:val="0041329A"/>
    <w:rsid w:val="004135DA"/>
    <w:rsid w:val="004147F7"/>
    <w:rsid w:val="00414B2F"/>
    <w:rsid w:val="004159C6"/>
    <w:rsid w:val="004172BD"/>
    <w:rsid w:val="004176AE"/>
    <w:rsid w:val="0041795B"/>
    <w:rsid w:val="00420C4F"/>
    <w:rsid w:val="00420FD8"/>
    <w:rsid w:val="00421FB0"/>
    <w:rsid w:val="00422C61"/>
    <w:rsid w:val="00422F2A"/>
    <w:rsid w:val="0042328E"/>
    <w:rsid w:val="00423E20"/>
    <w:rsid w:val="004244B4"/>
    <w:rsid w:val="00424CA1"/>
    <w:rsid w:val="00424E8C"/>
    <w:rsid w:val="004256F2"/>
    <w:rsid w:val="00425C98"/>
    <w:rsid w:val="00426BE8"/>
    <w:rsid w:val="004308F6"/>
    <w:rsid w:val="004316B4"/>
    <w:rsid w:val="00431763"/>
    <w:rsid w:val="00432A01"/>
    <w:rsid w:val="00432F87"/>
    <w:rsid w:val="00433142"/>
    <w:rsid w:val="004335AF"/>
    <w:rsid w:val="0043421A"/>
    <w:rsid w:val="00435D27"/>
    <w:rsid w:val="00437687"/>
    <w:rsid w:val="00440D83"/>
    <w:rsid w:val="00442C9B"/>
    <w:rsid w:val="00444867"/>
    <w:rsid w:val="00444C90"/>
    <w:rsid w:val="00445124"/>
    <w:rsid w:val="00445CD9"/>
    <w:rsid w:val="0045166C"/>
    <w:rsid w:val="004524E6"/>
    <w:rsid w:val="00452610"/>
    <w:rsid w:val="004528EC"/>
    <w:rsid w:val="0045325A"/>
    <w:rsid w:val="0045362F"/>
    <w:rsid w:val="0045375B"/>
    <w:rsid w:val="00455F30"/>
    <w:rsid w:val="004567A8"/>
    <w:rsid w:val="00457FBA"/>
    <w:rsid w:val="00461295"/>
    <w:rsid w:val="00461349"/>
    <w:rsid w:val="0046182E"/>
    <w:rsid w:val="00464D5D"/>
    <w:rsid w:val="004661AC"/>
    <w:rsid w:val="00467BEA"/>
    <w:rsid w:val="004702CE"/>
    <w:rsid w:val="00470612"/>
    <w:rsid w:val="00471CFD"/>
    <w:rsid w:val="0047286B"/>
    <w:rsid w:val="00472ADA"/>
    <w:rsid w:val="004730C4"/>
    <w:rsid w:val="00474EC9"/>
    <w:rsid w:val="004764B5"/>
    <w:rsid w:val="00477F68"/>
    <w:rsid w:val="004801BD"/>
    <w:rsid w:val="00480639"/>
    <w:rsid w:val="004806DC"/>
    <w:rsid w:val="00481557"/>
    <w:rsid w:val="004820D8"/>
    <w:rsid w:val="004824FE"/>
    <w:rsid w:val="00482AE2"/>
    <w:rsid w:val="00482DED"/>
    <w:rsid w:val="0048327D"/>
    <w:rsid w:val="004832EF"/>
    <w:rsid w:val="00483780"/>
    <w:rsid w:val="00483A72"/>
    <w:rsid w:val="00484148"/>
    <w:rsid w:val="0048472C"/>
    <w:rsid w:val="0048485F"/>
    <w:rsid w:val="00484E89"/>
    <w:rsid w:val="00485004"/>
    <w:rsid w:val="00485905"/>
    <w:rsid w:val="0048674D"/>
    <w:rsid w:val="004868B0"/>
    <w:rsid w:val="00490E1A"/>
    <w:rsid w:val="00492DAC"/>
    <w:rsid w:val="004932B3"/>
    <w:rsid w:val="004933A7"/>
    <w:rsid w:val="00493E54"/>
    <w:rsid w:val="00495D39"/>
    <w:rsid w:val="00495DDF"/>
    <w:rsid w:val="00496210"/>
    <w:rsid w:val="00497989"/>
    <w:rsid w:val="004A00E7"/>
    <w:rsid w:val="004A0878"/>
    <w:rsid w:val="004A1705"/>
    <w:rsid w:val="004A24B5"/>
    <w:rsid w:val="004A34D6"/>
    <w:rsid w:val="004A3AC8"/>
    <w:rsid w:val="004A3DAF"/>
    <w:rsid w:val="004A50F3"/>
    <w:rsid w:val="004A5170"/>
    <w:rsid w:val="004A7284"/>
    <w:rsid w:val="004A77DF"/>
    <w:rsid w:val="004B1330"/>
    <w:rsid w:val="004B2254"/>
    <w:rsid w:val="004B4149"/>
    <w:rsid w:val="004B4712"/>
    <w:rsid w:val="004B5095"/>
    <w:rsid w:val="004B5EE0"/>
    <w:rsid w:val="004B69AE"/>
    <w:rsid w:val="004B7497"/>
    <w:rsid w:val="004B7D01"/>
    <w:rsid w:val="004B7EF0"/>
    <w:rsid w:val="004B7F23"/>
    <w:rsid w:val="004C03EF"/>
    <w:rsid w:val="004C0724"/>
    <w:rsid w:val="004C1213"/>
    <w:rsid w:val="004C1955"/>
    <w:rsid w:val="004C2798"/>
    <w:rsid w:val="004C31B5"/>
    <w:rsid w:val="004C4EC0"/>
    <w:rsid w:val="004C5268"/>
    <w:rsid w:val="004C60A7"/>
    <w:rsid w:val="004C6912"/>
    <w:rsid w:val="004C7881"/>
    <w:rsid w:val="004D040F"/>
    <w:rsid w:val="004D34D8"/>
    <w:rsid w:val="004D41B4"/>
    <w:rsid w:val="004D4A31"/>
    <w:rsid w:val="004D4D01"/>
    <w:rsid w:val="004D5607"/>
    <w:rsid w:val="004D560C"/>
    <w:rsid w:val="004D6DFC"/>
    <w:rsid w:val="004D7556"/>
    <w:rsid w:val="004D7E23"/>
    <w:rsid w:val="004E03C1"/>
    <w:rsid w:val="004E1CA7"/>
    <w:rsid w:val="004E259B"/>
    <w:rsid w:val="004E293B"/>
    <w:rsid w:val="004E2BAE"/>
    <w:rsid w:val="004E2BC8"/>
    <w:rsid w:val="004E2E96"/>
    <w:rsid w:val="004E3F95"/>
    <w:rsid w:val="004F0A90"/>
    <w:rsid w:val="004F1045"/>
    <w:rsid w:val="004F16B2"/>
    <w:rsid w:val="004F1805"/>
    <w:rsid w:val="004F2DBC"/>
    <w:rsid w:val="004F3A59"/>
    <w:rsid w:val="004F4998"/>
    <w:rsid w:val="004F49EF"/>
    <w:rsid w:val="004F4B40"/>
    <w:rsid w:val="004F4C4C"/>
    <w:rsid w:val="004F5125"/>
    <w:rsid w:val="004F5CAD"/>
    <w:rsid w:val="004F6AF0"/>
    <w:rsid w:val="004F77CE"/>
    <w:rsid w:val="00500F83"/>
    <w:rsid w:val="00501FE8"/>
    <w:rsid w:val="0050379A"/>
    <w:rsid w:val="00504FC4"/>
    <w:rsid w:val="0050524A"/>
    <w:rsid w:val="00505643"/>
    <w:rsid w:val="005058D8"/>
    <w:rsid w:val="00505EF2"/>
    <w:rsid w:val="00507BF7"/>
    <w:rsid w:val="0051095B"/>
    <w:rsid w:val="005124CC"/>
    <w:rsid w:val="00512FCD"/>
    <w:rsid w:val="0051313C"/>
    <w:rsid w:val="0051420B"/>
    <w:rsid w:val="005142E8"/>
    <w:rsid w:val="005144D0"/>
    <w:rsid w:val="00514548"/>
    <w:rsid w:val="00514C0F"/>
    <w:rsid w:val="00515A4B"/>
    <w:rsid w:val="00516833"/>
    <w:rsid w:val="005204D9"/>
    <w:rsid w:val="005208F5"/>
    <w:rsid w:val="00520D53"/>
    <w:rsid w:val="005212D2"/>
    <w:rsid w:val="00522C20"/>
    <w:rsid w:val="00523181"/>
    <w:rsid w:val="0052397A"/>
    <w:rsid w:val="0052455E"/>
    <w:rsid w:val="0053053D"/>
    <w:rsid w:val="005320DB"/>
    <w:rsid w:val="00535101"/>
    <w:rsid w:val="005351BF"/>
    <w:rsid w:val="00540BCD"/>
    <w:rsid w:val="00542B96"/>
    <w:rsid w:val="00542FBF"/>
    <w:rsid w:val="005450F9"/>
    <w:rsid w:val="00545E30"/>
    <w:rsid w:val="00546BD2"/>
    <w:rsid w:val="00547696"/>
    <w:rsid w:val="00550A5B"/>
    <w:rsid w:val="00551B25"/>
    <w:rsid w:val="00552264"/>
    <w:rsid w:val="00552394"/>
    <w:rsid w:val="00552BCD"/>
    <w:rsid w:val="005534F4"/>
    <w:rsid w:val="005539F6"/>
    <w:rsid w:val="00554BC4"/>
    <w:rsid w:val="00555D88"/>
    <w:rsid w:val="005562C1"/>
    <w:rsid w:val="00560D6B"/>
    <w:rsid w:val="00562129"/>
    <w:rsid w:val="005622C0"/>
    <w:rsid w:val="00562FF2"/>
    <w:rsid w:val="00563574"/>
    <w:rsid w:val="00564188"/>
    <w:rsid w:val="00565135"/>
    <w:rsid w:val="005678BD"/>
    <w:rsid w:val="0057036A"/>
    <w:rsid w:val="00570B79"/>
    <w:rsid w:val="00570FD6"/>
    <w:rsid w:val="00571044"/>
    <w:rsid w:val="005764AC"/>
    <w:rsid w:val="0057673F"/>
    <w:rsid w:val="00577425"/>
    <w:rsid w:val="0057744A"/>
    <w:rsid w:val="00577698"/>
    <w:rsid w:val="00577F0C"/>
    <w:rsid w:val="00580AA8"/>
    <w:rsid w:val="00582DBC"/>
    <w:rsid w:val="00583BCD"/>
    <w:rsid w:val="00584114"/>
    <w:rsid w:val="00584583"/>
    <w:rsid w:val="00584A6E"/>
    <w:rsid w:val="00584D49"/>
    <w:rsid w:val="00585374"/>
    <w:rsid w:val="00585D72"/>
    <w:rsid w:val="00587479"/>
    <w:rsid w:val="00590A58"/>
    <w:rsid w:val="00590C58"/>
    <w:rsid w:val="00590DF3"/>
    <w:rsid w:val="00591AD7"/>
    <w:rsid w:val="00592802"/>
    <w:rsid w:val="005933C2"/>
    <w:rsid w:val="005946A2"/>
    <w:rsid w:val="005946D5"/>
    <w:rsid w:val="00594733"/>
    <w:rsid w:val="00594E8E"/>
    <w:rsid w:val="00594FEC"/>
    <w:rsid w:val="00596EA2"/>
    <w:rsid w:val="00597FFB"/>
    <w:rsid w:val="005A0AD7"/>
    <w:rsid w:val="005A25A4"/>
    <w:rsid w:val="005A3A7A"/>
    <w:rsid w:val="005A3AE8"/>
    <w:rsid w:val="005A4588"/>
    <w:rsid w:val="005A5B24"/>
    <w:rsid w:val="005A6B4D"/>
    <w:rsid w:val="005A7F09"/>
    <w:rsid w:val="005B002F"/>
    <w:rsid w:val="005B0C38"/>
    <w:rsid w:val="005B1D62"/>
    <w:rsid w:val="005B1E19"/>
    <w:rsid w:val="005B367F"/>
    <w:rsid w:val="005B43D9"/>
    <w:rsid w:val="005B5944"/>
    <w:rsid w:val="005B5B25"/>
    <w:rsid w:val="005B7AB9"/>
    <w:rsid w:val="005C1EAE"/>
    <w:rsid w:val="005C246D"/>
    <w:rsid w:val="005C2AF9"/>
    <w:rsid w:val="005C34F2"/>
    <w:rsid w:val="005C37E8"/>
    <w:rsid w:val="005C3CE5"/>
    <w:rsid w:val="005C4332"/>
    <w:rsid w:val="005C5A60"/>
    <w:rsid w:val="005C6A28"/>
    <w:rsid w:val="005C73BA"/>
    <w:rsid w:val="005D1495"/>
    <w:rsid w:val="005D1F14"/>
    <w:rsid w:val="005D4679"/>
    <w:rsid w:val="005D5836"/>
    <w:rsid w:val="005D7CBB"/>
    <w:rsid w:val="005E17F8"/>
    <w:rsid w:val="005E28F1"/>
    <w:rsid w:val="005E2B69"/>
    <w:rsid w:val="005E3291"/>
    <w:rsid w:val="005E619E"/>
    <w:rsid w:val="005E6355"/>
    <w:rsid w:val="005E654D"/>
    <w:rsid w:val="005E73FD"/>
    <w:rsid w:val="005F0D55"/>
    <w:rsid w:val="005F1AFA"/>
    <w:rsid w:val="005F221D"/>
    <w:rsid w:val="005F2ADB"/>
    <w:rsid w:val="005F43B7"/>
    <w:rsid w:val="005F47BB"/>
    <w:rsid w:val="005F4DC3"/>
    <w:rsid w:val="005F4E45"/>
    <w:rsid w:val="005F6535"/>
    <w:rsid w:val="005F70F4"/>
    <w:rsid w:val="005F7ABB"/>
    <w:rsid w:val="0060074D"/>
    <w:rsid w:val="00600793"/>
    <w:rsid w:val="0060118D"/>
    <w:rsid w:val="0060122E"/>
    <w:rsid w:val="0060244D"/>
    <w:rsid w:val="0060312A"/>
    <w:rsid w:val="00603527"/>
    <w:rsid w:val="006039AF"/>
    <w:rsid w:val="00603B5F"/>
    <w:rsid w:val="00604AFC"/>
    <w:rsid w:val="006057A7"/>
    <w:rsid w:val="006064A2"/>
    <w:rsid w:val="00610985"/>
    <w:rsid w:val="00610CBC"/>
    <w:rsid w:val="006145C2"/>
    <w:rsid w:val="00615137"/>
    <w:rsid w:val="00617DA7"/>
    <w:rsid w:val="00620B5D"/>
    <w:rsid w:val="0062185E"/>
    <w:rsid w:val="00622A0E"/>
    <w:rsid w:val="0062417E"/>
    <w:rsid w:val="006243D4"/>
    <w:rsid w:val="00624821"/>
    <w:rsid w:val="00626122"/>
    <w:rsid w:val="0062735C"/>
    <w:rsid w:val="00630206"/>
    <w:rsid w:val="006304EF"/>
    <w:rsid w:val="0063066C"/>
    <w:rsid w:val="00631933"/>
    <w:rsid w:val="00631A9A"/>
    <w:rsid w:val="00632173"/>
    <w:rsid w:val="00633ECF"/>
    <w:rsid w:val="00634672"/>
    <w:rsid w:val="00634914"/>
    <w:rsid w:val="00635676"/>
    <w:rsid w:val="0063694B"/>
    <w:rsid w:val="00636D5B"/>
    <w:rsid w:val="0063787E"/>
    <w:rsid w:val="00637EA4"/>
    <w:rsid w:val="0064005B"/>
    <w:rsid w:val="00640355"/>
    <w:rsid w:val="006406B4"/>
    <w:rsid w:val="006415CB"/>
    <w:rsid w:val="00641E23"/>
    <w:rsid w:val="00642444"/>
    <w:rsid w:val="006437FB"/>
    <w:rsid w:val="00644A57"/>
    <w:rsid w:val="00645C3C"/>
    <w:rsid w:val="0064671D"/>
    <w:rsid w:val="006500A4"/>
    <w:rsid w:val="00651EA2"/>
    <w:rsid w:val="006535EB"/>
    <w:rsid w:val="00653CEF"/>
    <w:rsid w:val="00654634"/>
    <w:rsid w:val="00655FA0"/>
    <w:rsid w:val="006568A6"/>
    <w:rsid w:val="00656A0C"/>
    <w:rsid w:val="006575AB"/>
    <w:rsid w:val="006577A5"/>
    <w:rsid w:val="00660927"/>
    <w:rsid w:val="006623C6"/>
    <w:rsid w:val="0066403B"/>
    <w:rsid w:val="006651A3"/>
    <w:rsid w:val="0066580A"/>
    <w:rsid w:val="006672C3"/>
    <w:rsid w:val="00670D6E"/>
    <w:rsid w:val="00671C12"/>
    <w:rsid w:val="006731DA"/>
    <w:rsid w:val="00673248"/>
    <w:rsid w:val="00673BF0"/>
    <w:rsid w:val="00673D79"/>
    <w:rsid w:val="00675133"/>
    <w:rsid w:val="00676A8E"/>
    <w:rsid w:val="0067753C"/>
    <w:rsid w:val="0067763E"/>
    <w:rsid w:val="00677684"/>
    <w:rsid w:val="0068091B"/>
    <w:rsid w:val="00681A38"/>
    <w:rsid w:val="00684973"/>
    <w:rsid w:val="006855AC"/>
    <w:rsid w:val="00685779"/>
    <w:rsid w:val="006859D4"/>
    <w:rsid w:val="00686D62"/>
    <w:rsid w:val="00687895"/>
    <w:rsid w:val="00690FA4"/>
    <w:rsid w:val="00690FC2"/>
    <w:rsid w:val="006912A3"/>
    <w:rsid w:val="006925F7"/>
    <w:rsid w:val="00692D94"/>
    <w:rsid w:val="00693EE0"/>
    <w:rsid w:val="00695955"/>
    <w:rsid w:val="0069602F"/>
    <w:rsid w:val="00696D4A"/>
    <w:rsid w:val="006A0653"/>
    <w:rsid w:val="006A0772"/>
    <w:rsid w:val="006A0CAF"/>
    <w:rsid w:val="006A0EF3"/>
    <w:rsid w:val="006A10C9"/>
    <w:rsid w:val="006A4E74"/>
    <w:rsid w:val="006A673B"/>
    <w:rsid w:val="006A7008"/>
    <w:rsid w:val="006A7609"/>
    <w:rsid w:val="006A7A22"/>
    <w:rsid w:val="006B000F"/>
    <w:rsid w:val="006B2097"/>
    <w:rsid w:val="006B2B92"/>
    <w:rsid w:val="006B2F17"/>
    <w:rsid w:val="006B3137"/>
    <w:rsid w:val="006B3ED9"/>
    <w:rsid w:val="006B4498"/>
    <w:rsid w:val="006B492C"/>
    <w:rsid w:val="006B536C"/>
    <w:rsid w:val="006B61C1"/>
    <w:rsid w:val="006B670F"/>
    <w:rsid w:val="006C0C24"/>
    <w:rsid w:val="006C0C76"/>
    <w:rsid w:val="006C1472"/>
    <w:rsid w:val="006C1BFF"/>
    <w:rsid w:val="006C1DAA"/>
    <w:rsid w:val="006C28F1"/>
    <w:rsid w:val="006C3552"/>
    <w:rsid w:val="006C5C26"/>
    <w:rsid w:val="006C66AE"/>
    <w:rsid w:val="006D05E9"/>
    <w:rsid w:val="006D099B"/>
    <w:rsid w:val="006D20AB"/>
    <w:rsid w:val="006D2723"/>
    <w:rsid w:val="006D2C7D"/>
    <w:rsid w:val="006D5594"/>
    <w:rsid w:val="006D56EC"/>
    <w:rsid w:val="006D622E"/>
    <w:rsid w:val="006D64A2"/>
    <w:rsid w:val="006D6740"/>
    <w:rsid w:val="006D6C94"/>
    <w:rsid w:val="006E024D"/>
    <w:rsid w:val="006E0BBC"/>
    <w:rsid w:val="006E0BF8"/>
    <w:rsid w:val="006E3028"/>
    <w:rsid w:val="006E3DCD"/>
    <w:rsid w:val="006E4208"/>
    <w:rsid w:val="006E4240"/>
    <w:rsid w:val="006E46B4"/>
    <w:rsid w:val="006F0825"/>
    <w:rsid w:val="006F0BB9"/>
    <w:rsid w:val="006F0F5E"/>
    <w:rsid w:val="006F18F7"/>
    <w:rsid w:val="006F3601"/>
    <w:rsid w:val="006F3C9E"/>
    <w:rsid w:val="006F46D1"/>
    <w:rsid w:val="006F4B0B"/>
    <w:rsid w:val="006F4D64"/>
    <w:rsid w:val="006F5440"/>
    <w:rsid w:val="006F5FD6"/>
    <w:rsid w:val="006F66B8"/>
    <w:rsid w:val="006F715F"/>
    <w:rsid w:val="006F7696"/>
    <w:rsid w:val="007004C5"/>
    <w:rsid w:val="00700785"/>
    <w:rsid w:val="0070087F"/>
    <w:rsid w:val="007011B1"/>
    <w:rsid w:val="0070291B"/>
    <w:rsid w:val="00703545"/>
    <w:rsid w:val="00704836"/>
    <w:rsid w:val="00704B95"/>
    <w:rsid w:val="00704F88"/>
    <w:rsid w:val="00705FA1"/>
    <w:rsid w:val="0070687F"/>
    <w:rsid w:val="007070E9"/>
    <w:rsid w:val="00707362"/>
    <w:rsid w:val="00707ABC"/>
    <w:rsid w:val="00711D22"/>
    <w:rsid w:val="00713484"/>
    <w:rsid w:val="007140C8"/>
    <w:rsid w:val="00714526"/>
    <w:rsid w:val="00717DBA"/>
    <w:rsid w:val="00721C1A"/>
    <w:rsid w:val="0072214F"/>
    <w:rsid w:val="00723365"/>
    <w:rsid w:val="00724777"/>
    <w:rsid w:val="00724B09"/>
    <w:rsid w:val="00725575"/>
    <w:rsid w:val="007257EC"/>
    <w:rsid w:val="007262E7"/>
    <w:rsid w:val="00726CA3"/>
    <w:rsid w:val="00727AEE"/>
    <w:rsid w:val="007316D7"/>
    <w:rsid w:val="00731FE1"/>
    <w:rsid w:val="00732D40"/>
    <w:rsid w:val="00736040"/>
    <w:rsid w:val="00736153"/>
    <w:rsid w:val="00736259"/>
    <w:rsid w:val="00737B9E"/>
    <w:rsid w:val="00740166"/>
    <w:rsid w:val="00740432"/>
    <w:rsid w:val="007406C7"/>
    <w:rsid w:val="0074183D"/>
    <w:rsid w:val="00741F68"/>
    <w:rsid w:val="007420C2"/>
    <w:rsid w:val="007421D6"/>
    <w:rsid w:val="00743D96"/>
    <w:rsid w:val="00743FC4"/>
    <w:rsid w:val="007443B5"/>
    <w:rsid w:val="007448B1"/>
    <w:rsid w:val="00744FA2"/>
    <w:rsid w:val="00747598"/>
    <w:rsid w:val="00747F12"/>
    <w:rsid w:val="00750482"/>
    <w:rsid w:val="007504E1"/>
    <w:rsid w:val="00751674"/>
    <w:rsid w:val="00752C5E"/>
    <w:rsid w:val="007554E5"/>
    <w:rsid w:val="007556C0"/>
    <w:rsid w:val="007556DC"/>
    <w:rsid w:val="00755B9F"/>
    <w:rsid w:val="00755C72"/>
    <w:rsid w:val="007613A9"/>
    <w:rsid w:val="00763306"/>
    <w:rsid w:val="0076365B"/>
    <w:rsid w:val="007636D8"/>
    <w:rsid w:val="007638C0"/>
    <w:rsid w:val="00764E8C"/>
    <w:rsid w:val="00764F9E"/>
    <w:rsid w:val="00766EEA"/>
    <w:rsid w:val="0076767C"/>
    <w:rsid w:val="00770304"/>
    <w:rsid w:val="0077076D"/>
    <w:rsid w:val="00770AE8"/>
    <w:rsid w:val="00770ED4"/>
    <w:rsid w:val="00771050"/>
    <w:rsid w:val="00772C44"/>
    <w:rsid w:val="00775F31"/>
    <w:rsid w:val="007761BF"/>
    <w:rsid w:val="00776208"/>
    <w:rsid w:val="00776D5B"/>
    <w:rsid w:val="00776D7F"/>
    <w:rsid w:val="00780665"/>
    <w:rsid w:val="00782057"/>
    <w:rsid w:val="0078235D"/>
    <w:rsid w:val="00782C2F"/>
    <w:rsid w:val="00783A47"/>
    <w:rsid w:val="00784640"/>
    <w:rsid w:val="0078482A"/>
    <w:rsid w:val="0078574B"/>
    <w:rsid w:val="0079005A"/>
    <w:rsid w:val="00790E18"/>
    <w:rsid w:val="007914B1"/>
    <w:rsid w:val="00791A43"/>
    <w:rsid w:val="00792406"/>
    <w:rsid w:val="007927EC"/>
    <w:rsid w:val="00793374"/>
    <w:rsid w:val="0079376D"/>
    <w:rsid w:val="00793DEC"/>
    <w:rsid w:val="007940BB"/>
    <w:rsid w:val="0079567E"/>
    <w:rsid w:val="00795D8F"/>
    <w:rsid w:val="0079604A"/>
    <w:rsid w:val="007A0104"/>
    <w:rsid w:val="007A12CF"/>
    <w:rsid w:val="007A1566"/>
    <w:rsid w:val="007A2922"/>
    <w:rsid w:val="007A293D"/>
    <w:rsid w:val="007A44AF"/>
    <w:rsid w:val="007A64E9"/>
    <w:rsid w:val="007A66F6"/>
    <w:rsid w:val="007B09BC"/>
    <w:rsid w:val="007B114B"/>
    <w:rsid w:val="007B16B1"/>
    <w:rsid w:val="007B1B8D"/>
    <w:rsid w:val="007B2C04"/>
    <w:rsid w:val="007B55A4"/>
    <w:rsid w:val="007B6CE9"/>
    <w:rsid w:val="007C086D"/>
    <w:rsid w:val="007C09EE"/>
    <w:rsid w:val="007C0A5C"/>
    <w:rsid w:val="007C1895"/>
    <w:rsid w:val="007C3EF1"/>
    <w:rsid w:val="007C4FE3"/>
    <w:rsid w:val="007C5D2E"/>
    <w:rsid w:val="007C5D91"/>
    <w:rsid w:val="007C62DC"/>
    <w:rsid w:val="007C659D"/>
    <w:rsid w:val="007C66A0"/>
    <w:rsid w:val="007C6F4F"/>
    <w:rsid w:val="007D16C9"/>
    <w:rsid w:val="007D22E6"/>
    <w:rsid w:val="007D3B4C"/>
    <w:rsid w:val="007D40B2"/>
    <w:rsid w:val="007D5DA7"/>
    <w:rsid w:val="007D79B0"/>
    <w:rsid w:val="007E1849"/>
    <w:rsid w:val="007E1CED"/>
    <w:rsid w:val="007E1E70"/>
    <w:rsid w:val="007E213A"/>
    <w:rsid w:val="007E3AF5"/>
    <w:rsid w:val="007E52E7"/>
    <w:rsid w:val="007E5FC7"/>
    <w:rsid w:val="007E6803"/>
    <w:rsid w:val="007F0556"/>
    <w:rsid w:val="007F2E8B"/>
    <w:rsid w:val="007F4263"/>
    <w:rsid w:val="007F5DF1"/>
    <w:rsid w:val="007F5FB1"/>
    <w:rsid w:val="007F6FEC"/>
    <w:rsid w:val="007F773A"/>
    <w:rsid w:val="008000BA"/>
    <w:rsid w:val="00800ABF"/>
    <w:rsid w:val="008011EB"/>
    <w:rsid w:val="0080165B"/>
    <w:rsid w:val="00802F07"/>
    <w:rsid w:val="008043EC"/>
    <w:rsid w:val="008045A5"/>
    <w:rsid w:val="0080566E"/>
    <w:rsid w:val="0080754B"/>
    <w:rsid w:val="00807B79"/>
    <w:rsid w:val="00810723"/>
    <w:rsid w:val="00810C58"/>
    <w:rsid w:val="00813829"/>
    <w:rsid w:val="008144DF"/>
    <w:rsid w:val="00814ABD"/>
    <w:rsid w:val="00815580"/>
    <w:rsid w:val="00817F3A"/>
    <w:rsid w:val="008203E3"/>
    <w:rsid w:val="00820470"/>
    <w:rsid w:val="008206C7"/>
    <w:rsid w:val="008206DC"/>
    <w:rsid w:val="00820E32"/>
    <w:rsid w:val="008217B4"/>
    <w:rsid w:val="00822B10"/>
    <w:rsid w:val="00822DB8"/>
    <w:rsid w:val="00824645"/>
    <w:rsid w:val="00824848"/>
    <w:rsid w:val="00825DF2"/>
    <w:rsid w:val="00826632"/>
    <w:rsid w:val="00826989"/>
    <w:rsid w:val="00830E22"/>
    <w:rsid w:val="00831510"/>
    <w:rsid w:val="00835230"/>
    <w:rsid w:val="008354D7"/>
    <w:rsid w:val="00837389"/>
    <w:rsid w:val="00840F16"/>
    <w:rsid w:val="0084363F"/>
    <w:rsid w:val="00844612"/>
    <w:rsid w:val="008456F8"/>
    <w:rsid w:val="00847BD6"/>
    <w:rsid w:val="00850823"/>
    <w:rsid w:val="00850DDF"/>
    <w:rsid w:val="00852417"/>
    <w:rsid w:val="00852B57"/>
    <w:rsid w:val="008530B2"/>
    <w:rsid w:val="0085358A"/>
    <w:rsid w:val="008551A8"/>
    <w:rsid w:val="008551C2"/>
    <w:rsid w:val="008555E7"/>
    <w:rsid w:val="00857D9C"/>
    <w:rsid w:val="008600C8"/>
    <w:rsid w:val="008613E3"/>
    <w:rsid w:val="00861F8D"/>
    <w:rsid w:val="00863DA2"/>
    <w:rsid w:val="00865467"/>
    <w:rsid w:val="008658A4"/>
    <w:rsid w:val="008660AC"/>
    <w:rsid w:val="00867068"/>
    <w:rsid w:val="00867763"/>
    <w:rsid w:val="00870F2D"/>
    <w:rsid w:val="0087159E"/>
    <w:rsid w:val="008717B5"/>
    <w:rsid w:val="0087224F"/>
    <w:rsid w:val="00872806"/>
    <w:rsid w:val="00872D2A"/>
    <w:rsid w:val="00873523"/>
    <w:rsid w:val="00876E3F"/>
    <w:rsid w:val="0087789D"/>
    <w:rsid w:val="00880AE9"/>
    <w:rsid w:val="008823A1"/>
    <w:rsid w:val="00883CA3"/>
    <w:rsid w:val="00883DF3"/>
    <w:rsid w:val="00884CB1"/>
    <w:rsid w:val="008851F4"/>
    <w:rsid w:val="0088560D"/>
    <w:rsid w:val="00885EFC"/>
    <w:rsid w:val="008861C7"/>
    <w:rsid w:val="008865F8"/>
    <w:rsid w:val="008869B6"/>
    <w:rsid w:val="0088768C"/>
    <w:rsid w:val="00890397"/>
    <w:rsid w:val="0089041C"/>
    <w:rsid w:val="008904A2"/>
    <w:rsid w:val="00890E58"/>
    <w:rsid w:val="00891318"/>
    <w:rsid w:val="008922CE"/>
    <w:rsid w:val="00892786"/>
    <w:rsid w:val="00893B43"/>
    <w:rsid w:val="00893B66"/>
    <w:rsid w:val="00894947"/>
    <w:rsid w:val="00894CB2"/>
    <w:rsid w:val="00894ECD"/>
    <w:rsid w:val="00894F5A"/>
    <w:rsid w:val="00895487"/>
    <w:rsid w:val="00895DD0"/>
    <w:rsid w:val="0089747A"/>
    <w:rsid w:val="008A3034"/>
    <w:rsid w:val="008A4CFC"/>
    <w:rsid w:val="008A5BDA"/>
    <w:rsid w:val="008A7B00"/>
    <w:rsid w:val="008B0CB1"/>
    <w:rsid w:val="008B0E06"/>
    <w:rsid w:val="008B1B54"/>
    <w:rsid w:val="008B1C60"/>
    <w:rsid w:val="008B2D4F"/>
    <w:rsid w:val="008B3AC6"/>
    <w:rsid w:val="008B4EE6"/>
    <w:rsid w:val="008B54BE"/>
    <w:rsid w:val="008B60F7"/>
    <w:rsid w:val="008B62C4"/>
    <w:rsid w:val="008B74C5"/>
    <w:rsid w:val="008B75E8"/>
    <w:rsid w:val="008B7A2E"/>
    <w:rsid w:val="008C06FA"/>
    <w:rsid w:val="008C0DB2"/>
    <w:rsid w:val="008C2D15"/>
    <w:rsid w:val="008C2DDB"/>
    <w:rsid w:val="008C32D9"/>
    <w:rsid w:val="008C3A1B"/>
    <w:rsid w:val="008C3A84"/>
    <w:rsid w:val="008C3E09"/>
    <w:rsid w:val="008C66B2"/>
    <w:rsid w:val="008C6E9C"/>
    <w:rsid w:val="008D0190"/>
    <w:rsid w:val="008D08BE"/>
    <w:rsid w:val="008D20E3"/>
    <w:rsid w:val="008D2116"/>
    <w:rsid w:val="008D337E"/>
    <w:rsid w:val="008D3398"/>
    <w:rsid w:val="008D5EE4"/>
    <w:rsid w:val="008D7255"/>
    <w:rsid w:val="008D73E1"/>
    <w:rsid w:val="008D780B"/>
    <w:rsid w:val="008E2EE6"/>
    <w:rsid w:val="008E3AFF"/>
    <w:rsid w:val="008E42D9"/>
    <w:rsid w:val="008E5884"/>
    <w:rsid w:val="008E5AE2"/>
    <w:rsid w:val="008E617D"/>
    <w:rsid w:val="008E64DB"/>
    <w:rsid w:val="008E7E29"/>
    <w:rsid w:val="008F022C"/>
    <w:rsid w:val="008F0845"/>
    <w:rsid w:val="008F0F2F"/>
    <w:rsid w:val="008F13F5"/>
    <w:rsid w:val="008F2C12"/>
    <w:rsid w:val="008F2D67"/>
    <w:rsid w:val="008F32FC"/>
    <w:rsid w:val="008F35C0"/>
    <w:rsid w:val="008F48DD"/>
    <w:rsid w:val="008F579B"/>
    <w:rsid w:val="008F6D4C"/>
    <w:rsid w:val="008F78B3"/>
    <w:rsid w:val="008F7F7F"/>
    <w:rsid w:val="009001E4"/>
    <w:rsid w:val="00901C84"/>
    <w:rsid w:val="009020F0"/>
    <w:rsid w:val="00902283"/>
    <w:rsid w:val="00902854"/>
    <w:rsid w:val="009036CC"/>
    <w:rsid w:val="00903B71"/>
    <w:rsid w:val="00904DF1"/>
    <w:rsid w:val="00904EBD"/>
    <w:rsid w:val="0090512F"/>
    <w:rsid w:val="00905C70"/>
    <w:rsid w:val="00905D7E"/>
    <w:rsid w:val="00910A26"/>
    <w:rsid w:val="009147EF"/>
    <w:rsid w:val="009156E7"/>
    <w:rsid w:val="0091768C"/>
    <w:rsid w:val="0091790E"/>
    <w:rsid w:val="00922A61"/>
    <w:rsid w:val="00922B66"/>
    <w:rsid w:val="00924EBA"/>
    <w:rsid w:val="00927425"/>
    <w:rsid w:val="0093045F"/>
    <w:rsid w:val="00931814"/>
    <w:rsid w:val="0093184D"/>
    <w:rsid w:val="009339D2"/>
    <w:rsid w:val="009341B1"/>
    <w:rsid w:val="009341CF"/>
    <w:rsid w:val="00934604"/>
    <w:rsid w:val="00934A84"/>
    <w:rsid w:val="00934F0B"/>
    <w:rsid w:val="00935033"/>
    <w:rsid w:val="009353C7"/>
    <w:rsid w:val="00936A62"/>
    <w:rsid w:val="00937F43"/>
    <w:rsid w:val="00941B99"/>
    <w:rsid w:val="009423BD"/>
    <w:rsid w:val="00942ACD"/>
    <w:rsid w:val="009447DE"/>
    <w:rsid w:val="00945686"/>
    <w:rsid w:val="00946692"/>
    <w:rsid w:val="00950A68"/>
    <w:rsid w:val="0095139C"/>
    <w:rsid w:val="009528BA"/>
    <w:rsid w:val="009528E7"/>
    <w:rsid w:val="009531B5"/>
    <w:rsid w:val="00955011"/>
    <w:rsid w:val="00955CC0"/>
    <w:rsid w:val="00956EDF"/>
    <w:rsid w:val="00960C13"/>
    <w:rsid w:val="0096123F"/>
    <w:rsid w:val="00962ACB"/>
    <w:rsid w:val="009657F9"/>
    <w:rsid w:val="00967A02"/>
    <w:rsid w:val="00970795"/>
    <w:rsid w:val="00970982"/>
    <w:rsid w:val="00971B63"/>
    <w:rsid w:val="00973FAC"/>
    <w:rsid w:val="00974DF0"/>
    <w:rsid w:val="0097675C"/>
    <w:rsid w:val="009768A8"/>
    <w:rsid w:val="00981672"/>
    <w:rsid w:val="00982722"/>
    <w:rsid w:val="00982EEB"/>
    <w:rsid w:val="00983BDC"/>
    <w:rsid w:val="0098456B"/>
    <w:rsid w:val="00984658"/>
    <w:rsid w:val="00984B17"/>
    <w:rsid w:val="00984F25"/>
    <w:rsid w:val="009852F3"/>
    <w:rsid w:val="00986067"/>
    <w:rsid w:val="00986904"/>
    <w:rsid w:val="009874DD"/>
    <w:rsid w:val="00987E17"/>
    <w:rsid w:val="00990F29"/>
    <w:rsid w:val="00991039"/>
    <w:rsid w:val="00991162"/>
    <w:rsid w:val="00992540"/>
    <w:rsid w:val="00992A21"/>
    <w:rsid w:val="0099457D"/>
    <w:rsid w:val="00995854"/>
    <w:rsid w:val="00996FFC"/>
    <w:rsid w:val="009A113C"/>
    <w:rsid w:val="009A11B0"/>
    <w:rsid w:val="009A1C18"/>
    <w:rsid w:val="009A20F4"/>
    <w:rsid w:val="009A229C"/>
    <w:rsid w:val="009A2E6C"/>
    <w:rsid w:val="009A3178"/>
    <w:rsid w:val="009A3220"/>
    <w:rsid w:val="009A42BE"/>
    <w:rsid w:val="009A67FC"/>
    <w:rsid w:val="009A6876"/>
    <w:rsid w:val="009A6A1C"/>
    <w:rsid w:val="009A73AB"/>
    <w:rsid w:val="009A7E7B"/>
    <w:rsid w:val="009B0273"/>
    <w:rsid w:val="009B1626"/>
    <w:rsid w:val="009B19D2"/>
    <w:rsid w:val="009B1AA8"/>
    <w:rsid w:val="009B1D12"/>
    <w:rsid w:val="009B21AD"/>
    <w:rsid w:val="009B26E4"/>
    <w:rsid w:val="009B370B"/>
    <w:rsid w:val="009B3A0D"/>
    <w:rsid w:val="009B40F5"/>
    <w:rsid w:val="009B4173"/>
    <w:rsid w:val="009B449E"/>
    <w:rsid w:val="009B45EC"/>
    <w:rsid w:val="009B5C52"/>
    <w:rsid w:val="009B5DD5"/>
    <w:rsid w:val="009B7A64"/>
    <w:rsid w:val="009C2CD9"/>
    <w:rsid w:val="009C4702"/>
    <w:rsid w:val="009C5D7E"/>
    <w:rsid w:val="009C6268"/>
    <w:rsid w:val="009D0E76"/>
    <w:rsid w:val="009D0F40"/>
    <w:rsid w:val="009D0F51"/>
    <w:rsid w:val="009D222C"/>
    <w:rsid w:val="009D256C"/>
    <w:rsid w:val="009D2C71"/>
    <w:rsid w:val="009D4027"/>
    <w:rsid w:val="009D520B"/>
    <w:rsid w:val="009D5CC0"/>
    <w:rsid w:val="009D6D7C"/>
    <w:rsid w:val="009E0FA8"/>
    <w:rsid w:val="009E1E1E"/>
    <w:rsid w:val="009E2733"/>
    <w:rsid w:val="009E27D4"/>
    <w:rsid w:val="009E2FAA"/>
    <w:rsid w:val="009E376C"/>
    <w:rsid w:val="009E4780"/>
    <w:rsid w:val="009E47F5"/>
    <w:rsid w:val="009E5BC8"/>
    <w:rsid w:val="009E5D84"/>
    <w:rsid w:val="009E6D3D"/>
    <w:rsid w:val="009E6E96"/>
    <w:rsid w:val="009E70E4"/>
    <w:rsid w:val="009E73C6"/>
    <w:rsid w:val="009F06E8"/>
    <w:rsid w:val="009F3162"/>
    <w:rsid w:val="009F36EE"/>
    <w:rsid w:val="009F3A2C"/>
    <w:rsid w:val="009F44A8"/>
    <w:rsid w:val="009F4FC5"/>
    <w:rsid w:val="009F5256"/>
    <w:rsid w:val="009F7B22"/>
    <w:rsid w:val="00A00250"/>
    <w:rsid w:val="00A005E2"/>
    <w:rsid w:val="00A00816"/>
    <w:rsid w:val="00A01A66"/>
    <w:rsid w:val="00A020B5"/>
    <w:rsid w:val="00A0406B"/>
    <w:rsid w:val="00A04B13"/>
    <w:rsid w:val="00A051B2"/>
    <w:rsid w:val="00A05E80"/>
    <w:rsid w:val="00A07D76"/>
    <w:rsid w:val="00A1048A"/>
    <w:rsid w:val="00A117D2"/>
    <w:rsid w:val="00A11DB0"/>
    <w:rsid w:val="00A125DF"/>
    <w:rsid w:val="00A132A7"/>
    <w:rsid w:val="00A139D4"/>
    <w:rsid w:val="00A144E3"/>
    <w:rsid w:val="00A1579B"/>
    <w:rsid w:val="00A178BE"/>
    <w:rsid w:val="00A17BE3"/>
    <w:rsid w:val="00A222B8"/>
    <w:rsid w:val="00A23219"/>
    <w:rsid w:val="00A23B96"/>
    <w:rsid w:val="00A247A0"/>
    <w:rsid w:val="00A24C89"/>
    <w:rsid w:val="00A24EF2"/>
    <w:rsid w:val="00A25387"/>
    <w:rsid w:val="00A262EC"/>
    <w:rsid w:val="00A267CC"/>
    <w:rsid w:val="00A26F62"/>
    <w:rsid w:val="00A27425"/>
    <w:rsid w:val="00A275C2"/>
    <w:rsid w:val="00A301BE"/>
    <w:rsid w:val="00A31D4C"/>
    <w:rsid w:val="00A321EB"/>
    <w:rsid w:val="00A328B9"/>
    <w:rsid w:val="00A40BAF"/>
    <w:rsid w:val="00A41203"/>
    <w:rsid w:val="00A4251E"/>
    <w:rsid w:val="00A43E4D"/>
    <w:rsid w:val="00A43F1B"/>
    <w:rsid w:val="00A45B61"/>
    <w:rsid w:val="00A501A1"/>
    <w:rsid w:val="00A516C6"/>
    <w:rsid w:val="00A519F3"/>
    <w:rsid w:val="00A521C0"/>
    <w:rsid w:val="00A528BA"/>
    <w:rsid w:val="00A53C0A"/>
    <w:rsid w:val="00A543C3"/>
    <w:rsid w:val="00A5539B"/>
    <w:rsid w:val="00A55E15"/>
    <w:rsid w:val="00A55E4B"/>
    <w:rsid w:val="00A5697E"/>
    <w:rsid w:val="00A56D4A"/>
    <w:rsid w:val="00A5729C"/>
    <w:rsid w:val="00A57B3D"/>
    <w:rsid w:val="00A616AC"/>
    <w:rsid w:val="00A62087"/>
    <w:rsid w:val="00A62B86"/>
    <w:rsid w:val="00A63639"/>
    <w:rsid w:val="00A6371E"/>
    <w:rsid w:val="00A6396C"/>
    <w:rsid w:val="00A64687"/>
    <w:rsid w:val="00A6469B"/>
    <w:rsid w:val="00A646C0"/>
    <w:rsid w:val="00A647AC"/>
    <w:rsid w:val="00A65B83"/>
    <w:rsid w:val="00A67015"/>
    <w:rsid w:val="00A706B2"/>
    <w:rsid w:val="00A70C43"/>
    <w:rsid w:val="00A70D3D"/>
    <w:rsid w:val="00A71FBF"/>
    <w:rsid w:val="00A77868"/>
    <w:rsid w:val="00A7788F"/>
    <w:rsid w:val="00A77FB9"/>
    <w:rsid w:val="00A821A7"/>
    <w:rsid w:val="00A83067"/>
    <w:rsid w:val="00A8695E"/>
    <w:rsid w:val="00A87483"/>
    <w:rsid w:val="00A87F1B"/>
    <w:rsid w:val="00A9136D"/>
    <w:rsid w:val="00A91709"/>
    <w:rsid w:val="00A91948"/>
    <w:rsid w:val="00A923E1"/>
    <w:rsid w:val="00A938B4"/>
    <w:rsid w:val="00A9506C"/>
    <w:rsid w:val="00A9577C"/>
    <w:rsid w:val="00A9692A"/>
    <w:rsid w:val="00A9701B"/>
    <w:rsid w:val="00AA15EC"/>
    <w:rsid w:val="00AA319C"/>
    <w:rsid w:val="00AA5673"/>
    <w:rsid w:val="00AB46AC"/>
    <w:rsid w:val="00AB6D39"/>
    <w:rsid w:val="00AB6EE9"/>
    <w:rsid w:val="00AB78DB"/>
    <w:rsid w:val="00AB7AE1"/>
    <w:rsid w:val="00AC0211"/>
    <w:rsid w:val="00AC0329"/>
    <w:rsid w:val="00AC27A6"/>
    <w:rsid w:val="00AC30D4"/>
    <w:rsid w:val="00AC3E78"/>
    <w:rsid w:val="00AC43AD"/>
    <w:rsid w:val="00AC52BE"/>
    <w:rsid w:val="00AC692B"/>
    <w:rsid w:val="00AC7CD4"/>
    <w:rsid w:val="00AC7FA6"/>
    <w:rsid w:val="00AD073D"/>
    <w:rsid w:val="00AD195B"/>
    <w:rsid w:val="00AD199D"/>
    <w:rsid w:val="00AD296C"/>
    <w:rsid w:val="00AD3034"/>
    <w:rsid w:val="00AD427F"/>
    <w:rsid w:val="00AD45D7"/>
    <w:rsid w:val="00AD4AC4"/>
    <w:rsid w:val="00AD5908"/>
    <w:rsid w:val="00AD70A2"/>
    <w:rsid w:val="00AE0447"/>
    <w:rsid w:val="00AE0DDC"/>
    <w:rsid w:val="00AE14D0"/>
    <w:rsid w:val="00AE1871"/>
    <w:rsid w:val="00AE2873"/>
    <w:rsid w:val="00AE2FE0"/>
    <w:rsid w:val="00AE3CDF"/>
    <w:rsid w:val="00AE4E50"/>
    <w:rsid w:val="00AE59BB"/>
    <w:rsid w:val="00AF04EB"/>
    <w:rsid w:val="00AF12E0"/>
    <w:rsid w:val="00AF1689"/>
    <w:rsid w:val="00AF1A14"/>
    <w:rsid w:val="00AF1F07"/>
    <w:rsid w:val="00AF3D62"/>
    <w:rsid w:val="00AF55EC"/>
    <w:rsid w:val="00AF5D5D"/>
    <w:rsid w:val="00B01EBA"/>
    <w:rsid w:val="00B02A3D"/>
    <w:rsid w:val="00B02BE6"/>
    <w:rsid w:val="00B03FF3"/>
    <w:rsid w:val="00B062DF"/>
    <w:rsid w:val="00B066A7"/>
    <w:rsid w:val="00B07003"/>
    <w:rsid w:val="00B1013A"/>
    <w:rsid w:val="00B122CF"/>
    <w:rsid w:val="00B12C95"/>
    <w:rsid w:val="00B134E7"/>
    <w:rsid w:val="00B14441"/>
    <w:rsid w:val="00B1489F"/>
    <w:rsid w:val="00B1598C"/>
    <w:rsid w:val="00B15BA3"/>
    <w:rsid w:val="00B16E8F"/>
    <w:rsid w:val="00B171AE"/>
    <w:rsid w:val="00B17B9B"/>
    <w:rsid w:val="00B20392"/>
    <w:rsid w:val="00B20CE3"/>
    <w:rsid w:val="00B211D0"/>
    <w:rsid w:val="00B21D42"/>
    <w:rsid w:val="00B24D3F"/>
    <w:rsid w:val="00B251B5"/>
    <w:rsid w:val="00B251B8"/>
    <w:rsid w:val="00B26B1B"/>
    <w:rsid w:val="00B308EA"/>
    <w:rsid w:val="00B31B80"/>
    <w:rsid w:val="00B3252D"/>
    <w:rsid w:val="00B34AD9"/>
    <w:rsid w:val="00B35301"/>
    <w:rsid w:val="00B35906"/>
    <w:rsid w:val="00B35A43"/>
    <w:rsid w:val="00B361CF"/>
    <w:rsid w:val="00B377A9"/>
    <w:rsid w:val="00B41763"/>
    <w:rsid w:val="00B43154"/>
    <w:rsid w:val="00B43512"/>
    <w:rsid w:val="00B43541"/>
    <w:rsid w:val="00B4645A"/>
    <w:rsid w:val="00B46A6D"/>
    <w:rsid w:val="00B477C4"/>
    <w:rsid w:val="00B47B52"/>
    <w:rsid w:val="00B47F0E"/>
    <w:rsid w:val="00B51C8F"/>
    <w:rsid w:val="00B525E1"/>
    <w:rsid w:val="00B54D91"/>
    <w:rsid w:val="00B54D93"/>
    <w:rsid w:val="00B54DDC"/>
    <w:rsid w:val="00B55DC6"/>
    <w:rsid w:val="00B5673B"/>
    <w:rsid w:val="00B56AFD"/>
    <w:rsid w:val="00B56F6B"/>
    <w:rsid w:val="00B5703E"/>
    <w:rsid w:val="00B60D7E"/>
    <w:rsid w:val="00B6130F"/>
    <w:rsid w:val="00B61469"/>
    <w:rsid w:val="00B61651"/>
    <w:rsid w:val="00B62CB9"/>
    <w:rsid w:val="00B660A8"/>
    <w:rsid w:val="00B6623C"/>
    <w:rsid w:val="00B6667E"/>
    <w:rsid w:val="00B66A5E"/>
    <w:rsid w:val="00B71234"/>
    <w:rsid w:val="00B71F27"/>
    <w:rsid w:val="00B72940"/>
    <w:rsid w:val="00B736A9"/>
    <w:rsid w:val="00B738B4"/>
    <w:rsid w:val="00B74AC8"/>
    <w:rsid w:val="00B75229"/>
    <w:rsid w:val="00B7652F"/>
    <w:rsid w:val="00B767B0"/>
    <w:rsid w:val="00B80102"/>
    <w:rsid w:val="00B80681"/>
    <w:rsid w:val="00B80707"/>
    <w:rsid w:val="00B808EF"/>
    <w:rsid w:val="00B809E5"/>
    <w:rsid w:val="00B80A91"/>
    <w:rsid w:val="00B81521"/>
    <w:rsid w:val="00B81E94"/>
    <w:rsid w:val="00B8216D"/>
    <w:rsid w:val="00B82282"/>
    <w:rsid w:val="00B8306A"/>
    <w:rsid w:val="00B84524"/>
    <w:rsid w:val="00B85874"/>
    <w:rsid w:val="00B85A59"/>
    <w:rsid w:val="00B8606C"/>
    <w:rsid w:val="00B870B1"/>
    <w:rsid w:val="00B913E7"/>
    <w:rsid w:val="00B91673"/>
    <w:rsid w:val="00B91819"/>
    <w:rsid w:val="00B91AE1"/>
    <w:rsid w:val="00B92520"/>
    <w:rsid w:val="00B92D44"/>
    <w:rsid w:val="00B9334C"/>
    <w:rsid w:val="00B95CB7"/>
    <w:rsid w:val="00B95FE7"/>
    <w:rsid w:val="00B96B2C"/>
    <w:rsid w:val="00BA085B"/>
    <w:rsid w:val="00BA112B"/>
    <w:rsid w:val="00BA2438"/>
    <w:rsid w:val="00BA29BA"/>
    <w:rsid w:val="00BA3D45"/>
    <w:rsid w:val="00BA4554"/>
    <w:rsid w:val="00BA4B80"/>
    <w:rsid w:val="00BA6957"/>
    <w:rsid w:val="00BA698C"/>
    <w:rsid w:val="00BB056A"/>
    <w:rsid w:val="00BB2625"/>
    <w:rsid w:val="00BB4A2D"/>
    <w:rsid w:val="00BB4C7A"/>
    <w:rsid w:val="00BB4D83"/>
    <w:rsid w:val="00BB5C59"/>
    <w:rsid w:val="00BB6E0A"/>
    <w:rsid w:val="00BB7DBE"/>
    <w:rsid w:val="00BC102F"/>
    <w:rsid w:val="00BC1671"/>
    <w:rsid w:val="00BC2429"/>
    <w:rsid w:val="00BC2DE5"/>
    <w:rsid w:val="00BC3C7B"/>
    <w:rsid w:val="00BC4056"/>
    <w:rsid w:val="00BC41C0"/>
    <w:rsid w:val="00BC56CA"/>
    <w:rsid w:val="00BC6840"/>
    <w:rsid w:val="00BC6909"/>
    <w:rsid w:val="00BC7033"/>
    <w:rsid w:val="00BC7D4A"/>
    <w:rsid w:val="00BD0B2F"/>
    <w:rsid w:val="00BD199F"/>
    <w:rsid w:val="00BD1CB4"/>
    <w:rsid w:val="00BD379C"/>
    <w:rsid w:val="00BD49A4"/>
    <w:rsid w:val="00BD5233"/>
    <w:rsid w:val="00BD524B"/>
    <w:rsid w:val="00BD56C1"/>
    <w:rsid w:val="00BD56DB"/>
    <w:rsid w:val="00BD5772"/>
    <w:rsid w:val="00BD7BD6"/>
    <w:rsid w:val="00BE000A"/>
    <w:rsid w:val="00BE00D3"/>
    <w:rsid w:val="00BE017E"/>
    <w:rsid w:val="00BE032C"/>
    <w:rsid w:val="00BE1149"/>
    <w:rsid w:val="00BE1C87"/>
    <w:rsid w:val="00BE2694"/>
    <w:rsid w:val="00BE4939"/>
    <w:rsid w:val="00BF5F23"/>
    <w:rsid w:val="00BF6114"/>
    <w:rsid w:val="00BF6131"/>
    <w:rsid w:val="00BF6394"/>
    <w:rsid w:val="00BF658A"/>
    <w:rsid w:val="00BF6C6B"/>
    <w:rsid w:val="00BF770A"/>
    <w:rsid w:val="00C00145"/>
    <w:rsid w:val="00C02E5C"/>
    <w:rsid w:val="00C03EA5"/>
    <w:rsid w:val="00C042A9"/>
    <w:rsid w:val="00C048AD"/>
    <w:rsid w:val="00C05471"/>
    <w:rsid w:val="00C075DE"/>
    <w:rsid w:val="00C077F9"/>
    <w:rsid w:val="00C07DA5"/>
    <w:rsid w:val="00C105B3"/>
    <w:rsid w:val="00C12656"/>
    <w:rsid w:val="00C13840"/>
    <w:rsid w:val="00C1552A"/>
    <w:rsid w:val="00C15B7D"/>
    <w:rsid w:val="00C15D1C"/>
    <w:rsid w:val="00C1769C"/>
    <w:rsid w:val="00C17DA6"/>
    <w:rsid w:val="00C20ABD"/>
    <w:rsid w:val="00C20AC3"/>
    <w:rsid w:val="00C20F13"/>
    <w:rsid w:val="00C221A3"/>
    <w:rsid w:val="00C2222F"/>
    <w:rsid w:val="00C23147"/>
    <w:rsid w:val="00C2332C"/>
    <w:rsid w:val="00C2563B"/>
    <w:rsid w:val="00C26103"/>
    <w:rsid w:val="00C27963"/>
    <w:rsid w:val="00C30205"/>
    <w:rsid w:val="00C31086"/>
    <w:rsid w:val="00C31F4A"/>
    <w:rsid w:val="00C32275"/>
    <w:rsid w:val="00C328A4"/>
    <w:rsid w:val="00C32D67"/>
    <w:rsid w:val="00C34CA7"/>
    <w:rsid w:val="00C3665E"/>
    <w:rsid w:val="00C37376"/>
    <w:rsid w:val="00C40819"/>
    <w:rsid w:val="00C41126"/>
    <w:rsid w:val="00C4159E"/>
    <w:rsid w:val="00C41F3F"/>
    <w:rsid w:val="00C42391"/>
    <w:rsid w:val="00C45ED4"/>
    <w:rsid w:val="00C478FA"/>
    <w:rsid w:val="00C52069"/>
    <w:rsid w:val="00C53F1E"/>
    <w:rsid w:val="00C53F87"/>
    <w:rsid w:val="00C540BC"/>
    <w:rsid w:val="00C542D7"/>
    <w:rsid w:val="00C54962"/>
    <w:rsid w:val="00C60479"/>
    <w:rsid w:val="00C64767"/>
    <w:rsid w:val="00C6542F"/>
    <w:rsid w:val="00C655E3"/>
    <w:rsid w:val="00C657B4"/>
    <w:rsid w:val="00C67381"/>
    <w:rsid w:val="00C80978"/>
    <w:rsid w:val="00C81E97"/>
    <w:rsid w:val="00C82166"/>
    <w:rsid w:val="00C84B1D"/>
    <w:rsid w:val="00C86F4B"/>
    <w:rsid w:val="00C87A0C"/>
    <w:rsid w:val="00C92224"/>
    <w:rsid w:val="00C94DAF"/>
    <w:rsid w:val="00C97F44"/>
    <w:rsid w:val="00CA18DE"/>
    <w:rsid w:val="00CA1B62"/>
    <w:rsid w:val="00CA2677"/>
    <w:rsid w:val="00CA3AD3"/>
    <w:rsid w:val="00CA4232"/>
    <w:rsid w:val="00CA4260"/>
    <w:rsid w:val="00CA4BA6"/>
    <w:rsid w:val="00CA4D4B"/>
    <w:rsid w:val="00CA6FE4"/>
    <w:rsid w:val="00CB0056"/>
    <w:rsid w:val="00CB060A"/>
    <w:rsid w:val="00CB0948"/>
    <w:rsid w:val="00CB264E"/>
    <w:rsid w:val="00CB313A"/>
    <w:rsid w:val="00CB437D"/>
    <w:rsid w:val="00CB4987"/>
    <w:rsid w:val="00CB5D9D"/>
    <w:rsid w:val="00CB616D"/>
    <w:rsid w:val="00CB761E"/>
    <w:rsid w:val="00CC11A0"/>
    <w:rsid w:val="00CC1850"/>
    <w:rsid w:val="00CC4CAD"/>
    <w:rsid w:val="00CC4D91"/>
    <w:rsid w:val="00CD0C68"/>
    <w:rsid w:val="00CD19E8"/>
    <w:rsid w:val="00CD23BC"/>
    <w:rsid w:val="00CD381E"/>
    <w:rsid w:val="00CD3994"/>
    <w:rsid w:val="00CD4DA4"/>
    <w:rsid w:val="00CD4DD7"/>
    <w:rsid w:val="00CD61B6"/>
    <w:rsid w:val="00CD6F93"/>
    <w:rsid w:val="00CE05D8"/>
    <w:rsid w:val="00CE09FF"/>
    <w:rsid w:val="00CE11E1"/>
    <w:rsid w:val="00CE21E7"/>
    <w:rsid w:val="00CE326B"/>
    <w:rsid w:val="00CE3F9F"/>
    <w:rsid w:val="00CE4652"/>
    <w:rsid w:val="00CE4822"/>
    <w:rsid w:val="00CE4D7D"/>
    <w:rsid w:val="00CE61D2"/>
    <w:rsid w:val="00CE63C1"/>
    <w:rsid w:val="00CE6CFB"/>
    <w:rsid w:val="00CE73D1"/>
    <w:rsid w:val="00CE7430"/>
    <w:rsid w:val="00CE76BC"/>
    <w:rsid w:val="00CE7CE1"/>
    <w:rsid w:val="00CF06D3"/>
    <w:rsid w:val="00CF0B33"/>
    <w:rsid w:val="00CF2487"/>
    <w:rsid w:val="00CF2690"/>
    <w:rsid w:val="00CF2A7E"/>
    <w:rsid w:val="00CF2E38"/>
    <w:rsid w:val="00CF329A"/>
    <w:rsid w:val="00CF3A90"/>
    <w:rsid w:val="00CF45A7"/>
    <w:rsid w:val="00CF53DD"/>
    <w:rsid w:val="00CF57BF"/>
    <w:rsid w:val="00D01B7B"/>
    <w:rsid w:val="00D02BC6"/>
    <w:rsid w:val="00D02CDF"/>
    <w:rsid w:val="00D03ADB"/>
    <w:rsid w:val="00D045A8"/>
    <w:rsid w:val="00D049E9"/>
    <w:rsid w:val="00D04F03"/>
    <w:rsid w:val="00D06791"/>
    <w:rsid w:val="00D068C5"/>
    <w:rsid w:val="00D068DD"/>
    <w:rsid w:val="00D06DBD"/>
    <w:rsid w:val="00D073B0"/>
    <w:rsid w:val="00D07836"/>
    <w:rsid w:val="00D11AA8"/>
    <w:rsid w:val="00D12016"/>
    <w:rsid w:val="00D1334F"/>
    <w:rsid w:val="00D13423"/>
    <w:rsid w:val="00D13B93"/>
    <w:rsid w:val="00D15206"/>
    <w:rsid w:val="00D16782"/>
    <w:rsid w:val="00D17E1A"/>
    <w:rsid w:val="00D20A95"/>
    <w:rsid w:val="00D22889"/>
    <w:rsid w:val="00D23C4B"/>
    <w:rsid w:val="00D24C49"/>
    <w:rsid w:val="00D26CB8"/>
    <w:rsid w:val="00D26E75"/>
    <w:rsid w:val="00D27FDD"/>
    <w:rsid w:val="00D30CCA"/>
    <w:rsid w:val="00D3142D"/>
    <w:rsid w:val="00D334C2"/>
    <w:rsid w:val="00D33919"/>
    <w:rsid w:val="00D370E1"/>
    <w:rsid w:val="00D3755F"/>
    <w:rsid w:val="00D400E9"/>
    <w:rsid w:val="00D43EC9"/>
    <w:rsid w:val="00D44DEC"/>
    <w:rsid w:val="00D460E2"/>
    <w:rsid w:val="00D46505"/>
    <w:rsid w:val="00D4741B"/>
    <w:rsid w:val="00D47ACA"/>
    <w:rsid w:val="00D50702"/>
    <w:rsid w:val="00D50BF6"/>
    <w:rsid w:val="00D50CD6"/>
    <w:rsid w:val="00D510EE"/>
    <w:rsid w:val="00D5117E"/>
    <w:rsid w:val="00D514E8"/>
    <w:rsid w:val="00D522C6"/>
    <w:rsid w:val="00D52724"/>
    <w:rsid w:val="00D52FF0"/>
    <w:rsid w:val="00D54F9C"/>
    <w:rsid w:val="00D551DD"/>
    <w:rsid w:val="00D564A3"/>
    <w:rsid w:val="00D566CF"/>
    <w:rsid w:val="00D56A1F"/>
    <w:rsid w:val="00D577CD"/>
    <w:rsid w:val="00D57A82"/>
    <w:rsid w:val="00D60100"/>
    <w:rsid w:val="00D60C37"/>
    <w:rsid w:val="00D60EBF"/>
    <w:rsid w:val="00D62A33"/>
    <w:rsid w:val="00D63C14"/>
    <w:rsid w:val="00D65356"/>
    <w:rsid w:val="00D65579"/>
    <w:rsid w:val="00D66B9D"/>
    <w:rsid w:val="00D66F08"/>
    <w:rsid w:val="00D66F78"/>
    <w:rsid w:val="00D727A7"/>
    <w:rsid w:val="00D733CE"/>
    <w:rsid w:val="00D73CF5"/>
    <w:rsid w:val="00D73FFA"/>
    <w:rsid w:val="00D750E3"/>
    <w:rsid w:val="00D75B14"/>
    <w:rsid w:val="00D7614D"/>
    <w:rsid w:val="00D7621D"/>
    <w:rsid w:val="00D76370"/>
    <w:rsid w:val="00D77AA5"/>
    <w:rsid w:val="00D77CD2"/>
    <w:rsid w:val="00D81D44"/>
    <w:rsid w:val="00D823E0"/>
    <w:rsid w:val="00D82C45"/>
    <w:rsid w:val="00D83036"/>
    <w:rsid w:val="00D843ED"/>
    <w:rsid w:val="00D848BC"/>
    <w:rsid w:val="00D84AB0"/>
    <w:rsid w:val="00D84B24"/>
    <w:rsid w:val="00D852B4"/>
    <w:rsid w:val="00D85726"/>
    <w:rsid w:val="00D86873"/>
    <w:rsid w:val="00D86EF9"/>
    <w:rsid w:val="00D87872"/>
    <w:rsid w:val="00D918A7"/>
    <w:rsid w:val="00D9225E"/>
    <w:rsid w:val="00D92772"/>
    <w:rsid w:val="00D93C5C"/>
    <w:rsid w:val="00D93DD1"/>
    <w:rsid w:val="00D9501C"/>
    <w:rsid w:val="00D956FE"/>
    <w:rsid w:val="00D95A45"/>
    <w:rsid w:val="00D95D31"/>
    <w:rsid w:val="00D95D94"/>
    <w:rsid w:val="00D960CE"/>
    <w:rsid w:val="00D9664F"/>
    <w:rsid w:val="00D972EC"/>
    <w:rsid w:val="00D97C07"/>
    <w:rsid w:val="00D97E1E"/>
    <w:rsid w:val="00DA08C0"/>
    <w:rsid w:val="00DA0FE7"/>
    <w:rsid w:val="00DA2286"/>
    <w:rsid w:val="00DA2302"/>
    <w:rsid w:val="00DA6426"/>
    <w:rsid w:val="00DA6512"/>
    <w:rsid w:val="00DA6BB1"/>
    <w:rsid w:val="00DA791B"/>
    <w:rsid w:val="00DA7997"/>
    <w:rsid w:val="00DA7F72"/>
    <w:rsid w:val="00DB02A1"/>
    <w:rsid w:val="00DB17B2"/>
    <w:rsid w:val="00DB2C87"/>
    <w:rsid w:val="00DB2D7E"/>
    <w:rsid w:val="00DB366E"/>
    <w:rsid w:val="00DB4490"/>
    <w:rsid w:val="00DB5986"/>
    <w:rsid w:val="00DB5BEA"/>
    <w:rsid w:val="00DB7380"/>
    <w:rsid w:val="00DC1303"/>
    <w:rsid w:val="00DC1389"/>
    <w:rsid w:val="00DC14FC"/>
    <w:rsid w:val="00DC40D6"/>
    <w:rsid w:val="00DC44BA"/>
    <w:rsid w:val="00DC4A99"/>
    <w:rsid w:val="00DC6494"/>
    <w:rsid w:val="00DC6776"/>
    <w:rsid w:val="00DC6D17"/>
    <w:rsid w:val="00DC7147"/>
    <w:rsid w:val="00DD0FEB"/>
    <w:rsid w:val="00DD130B"/>
    <w:rsid w:val="00DD3304"/>
    <w:rsid w:val="00DD380F"/>
    <w:rsid w:val="00DD4740"/>
    <w:rsid w:val="00DD51A9"/>
    <w:rsid w:val="00DD538C"/>
    <w:rsid w:val="00DD6701"/>
    <w:rsid w:val="00DD693D"/>
    <w:rsid w:val="00DD6E85"/>
    <w:rsid w:val="00DE19E0"/>
    <w:rsid w:val="00DE2B26"/>
    <w:rsid w:val="00DE2D57"/>
    <w:rsid w:val="00DE3C12"/>
    <w:rsid w:val="00DE443A"/>
    <w:rsid w:val="00DE460E"/>
    <w:rsid w:val="00DE4BD9"/>
    <w:rsid w:val="00DE5423"/>
    <w:rsid w:val="00DF0821"/>
    <w:rsid w:val="00DF2A81"/>
    <w:rsid w:val="00DF2BB3"/>
    <w:rsid w:val="00DF388A"/>
    <w:rsid w:val="00DF3A8B"/>
    <w:rsid w:val="00DF53BC"/>
    <w:rsid w:val="00DF57B2"/>
    <w:rsid w:val="00DF5E13"/>
    <w:rsid w:val="00DF63F8"/>
    <w:rsid w:val="00DF68FE"/>
    <w:rsid w:val="00DF76A4"/>
    <w:rsid w:val="00E01D3F"/>
    <w:rsid w:val="00E0201A"/>
    <w:rsid w:val="00E0242B"/>
    <w:rsid w:val="00E030EF"/>
    <w:rsid w:val="00E03594"/>
    <w:rsid w:val="00E04CC1"/>
    <w:rsid w:val="00E050CB"/>
    <w:rsid w:val="00E0650B"/>
    <w:rsid w:val="00E07046"/>
    <w:rsid w:val="00E11C9F"/>
    <w:rsid w:val="00E12909"/>
    <w:rsid w:val="00E133A5"/>
    <w:rsid w:val="00E1350E"/>
    <w:rsid w:val="00E13F37"/>
    <w:rsid w:val="00E15021"/>
    <w:rsid w:val="00E164F9"/>
    <w:rsid w:val="00E16552"/>
    <w:rsid w:val="00E165BD"/>
    <w:rsid w:val="00E16CB5"/>
    <w:rsid w:val="00E17507"/>
    <w:rsid w:val="00E17C7E"/>
    <w:rsid w:val="00E21427"/>
    <w:rsid w:val="00E214B8"/>
    <w:rsid w:val="00E23CDC"/>
    <w:rsid w:val="00E24713"/>
    <w:rsid w:val="00E25786"/>
    <w:rsid w:val="00E25866"/>
    <w:rsid w:val="00E25EEF"/>
    <w:rsid w:val="00E2621E"/>
    <w:rsid w:val="00E26973"/>
    <w:rsid w:val="00E271A9"/>
    <w:rsid w:val="00E27586"/>
    <w:rsid w:val="00E302A4"/>
    <w:rsid w:val="00E313D9"/>
    <w:rsid w:val="00E31553"/>
    <w:rsid w:val="00E3174B"/>
    <w:rsid w:val="00E319FC"/>
    <w:rsid w:val="00E3478F"/>
    <w:rsid w:val="00E34C57"/>
    <w:rsid w:val="00E3512C"/>
    <w:rsid w:val="00E3585C"/>
    <w:rsid w:val="00E365E7"/>
    <w:rsid w:val="00E37153"/>
    <w:rsid w:val="00E37BC7"/>
    <w:rsid w:val="00E41CEC"/>
    <w:rsid w:val="00E42CC9"/>
    <w:rsid w:val="00E43F9C"/>
    <w:rsid w:val="00E444EE"/>
    <w:rsid w:val="00E44B59"/>
    <w:rsid w:val="00E459A8"/>
    <w:rsid w:val="00E45EA9"/>
    <w:rsid w:val="00E46948"/>
    <w:rsid w:val="00E46A06"/>
    <w:rsid w:val="00E4725B"/>
    <w:rsid w:val="00E47669"/>
    <w:rsid w:val="00E50F71"/>
    <w:rsid w:val="00E52D63"/>
    <w:rsid w:val="00E52EAD"/>
    <w:rsid w:val="00E551E1"/>
    <w:rsid w:val="00E551F2"/>
    <w:rsid w:val="00E5566C"/>
    <w:rsid w:val="00E561DF"/>
    <w:rsid w:val="00E56723"/>
    <w:rsid w:val="00E56E05"/>
    <w:rsid w:val="00E60544"/>
    <w:rsid w:val="00E60A59"/>
    <w:rsid w:val="00E61084"/>
    <w:rsid w:val="00E61088"/>
    <w:rsid w:val="00E611F4"/>
    <w:rsid w:val="00E61D1E"/>
    <w:rsid w:val="00E61DAA"/>
    <w:rsid w:val="00E641FF"/>
    <w:rsid w:val="00E65C3C"/>
    <w:rsid w:val="00E66537"/>
    <w:rsid w:val="00E6704D"/>
    <w:rsid w:val="00E6759E"/>
    <w:rsid w:val="00E67CCA"/>
    <w:rsid w:val="00E701CF"/>
    <w:rsid w:val="00E70417"/>
    <w:rsid w:val="00E70D64"/>
    <w:rsid w:val="00E71402"/>
    <w:rsid w:val="00E72336"/>
    <w:rsid w:val="00E73150"/>
    <w:rsid w:val="00E7395A"/>
    <w:rsid w:val="00E73E03"/>
    <w:rsid w:val="00E74300"/>
    <w:rsid w:val="00E75946"/>
    <w:rsid w:val="00E766D6"/>
    <w:rsid w:val="00E76D65"/>
    <w:rsid w:val="00E7752D"/>
    <w:rsid w:val="00E80EFE"/>
    <w:rsid w:val="00E8225F"/>
    <w:rsid w:val="00E8250B"/>
    <w:rsid w:val="00E837E2"/>
    <w:rsid w:val="00E83DF1"/>
    <w:rsid w:val="00E84829"/>
    <w:rsid w:val="00E84B54"/>
    <w:rsid w:val="00E853D7"/>
    <w:rsid w:val="00E85F6A"/>
    <w:rsid w:val="00E87202"/>
    <w:rsid w:val="00E90AA1"/>
    <w:rsid w:val="00E90E2F"/>
    <w:rsid w:val="00E9110F"/>
    <w:rsid w:val="00E911AA"/>
    <w:rsid w:val="00E91980"/>
    <w:rsid w:val="00E91EA2"/>
    <w:rsid w:val="00E92B67"/>
    <w:rsid w:val="00E95A1D"/>
    <w:rsid w:val="00E9636E"/>
    <w:rsid w:val="00E965E6"/>
    <w:rsid w:val="00E96A60"/>
    <w:rsid w:val="00E97172"/>
    <w:rsid w:val="00E97BA5"/>
    <w:rsid w:val="00EA0F5D"/>
    <w:rsid w:val="00EA111B"/>
    <w:rsid w:val="00EA29BA"/>
    <w:rsid w:val="00EA2EF0"/>
    <w:rsid w:val="00EA3DC4"/>
    <w:rsid w:val="00EA4C20"/>
    <w:rsid w:val="00EA5451"/>
    <w:rsid w:val="00EA5B48"/>
    <w:rsid w:val="00EA64DD"/>
    <w:rsid w:val="00EB0315"/>
    <w:rsid w:val="00EB169C"/>
    <w:rsid w:val="00EB251A"/>
    <w:rsid w:val="00EB2650"/>
    <w:rsid w:val="00EB29C7"/>
    <w:rsid w:val="00EB2B88"/>
    <w:rsid w:val="00EB4FA9"/>
    <w:rsid w:val="00EB544B"/>
    <w:rsid w:val="00EB5536"/>
    <w:rsid w:val="00EC0B7B"/>
    <w:rsid w:val="00EC0C2D"/>
    <w:rsid w:val="00EC0FB9"/>
    <w:rsid w:val="00EC151E"/>
    <w:rsid w:val="00EC2C49"/>
    <w:rsid w:val="00EC2FBA"/>
    <w:rsid w:val="00EC3775"/>
    <w:rsid w:val="00EC4A97"/>
    <w:rsid w:val="00EC5388"/>
    <w:rsid w:val="00EC57FE"/>
    <w:rsid w:val="00EC6FD8"/>
    <w:rsid w:val="00EC75D2"/>
    <w:rsid w:val="00EC7D85"/>
    <w:rsid w:val="00ED035B"/>
    <w:rsid w:val="00ED06DE"/>
    <w:rsid w:val="00ED0EC9"/>
    <w:rsid w:val="00ED141A"/>
    <w:rsid w:val="00ED26BF"/>
    <w:rsid w:val="00EE190E"/>
    <w:rsid w:val="00EE301F"/>
    <w:rsid w:val="00EE50A1"/>
    <w:rsid w:val="00EE5630"/>
    <w:rsid w:val="00EE63AC"/>
    <w:rsid w:val="00EE6EB6"/>
    <w:rsid w:val="00EE792D"/>
    <w:rsid w:val="00EF121B"/>
    <w:rsid w:val="00EF18EC"/>
    <w:rsid w:val="00EF31CE"/>
    <w:rsid w:val="00EF32E8"/>
    <w:rsid w:val="00EF3DA6"/>
    <w:rsid w:val="00EF43CF"/>
    <w:rsid w:val="00EF4D37"/>
    <w:rsid w:val="00EF4DC9"/>
    <w:rsid w:val="00EF574B"/>
    <w:rsid w:val="00F016FC"/>
    <w:rsid w:val="00F040B1"/>
    <w:rsid w:val="00F04502"/>
    <w:rsid w:val="00F04A14"/>
    <w:rsid w:val="00F05023"/>
    <w:rsid w:val="00F054B2"/>
    <w:rsid w:val="00F07AE4"/>
    <w:rsid w:val="00F10AC4"/>
    <w:rsid w:val="00F11209"/>
    <w:rsid w:val="00F11452"/>
    <w:rsid w:val="00F12DAC"/>
    <w:rsid w:val="00F12DBA"/>
    <w:rsid w:val="00F14B4E"/>
    <w:rsid w:val="00F14FDF"/>
    <w:rsid w:val="00F16981"/>
    <w:rsid w:val="00F173BA"/>
    <w:rsid w:val="00F20D76"/>
    <w:rsid w:val="00F216EB"/>
    <w:rsid w:val="00F24282"/>
    <w:rsid w:val="00F27E42"/>
    <w:rsid w:val="00F302E6"/>
    <w:rsid w:val="00F30548"/>
    <w:rsid w:val="00F307EF"/>
    <w:rsid w:val="00F31867"/>
    <w:rsid w:val="00F32184"/>
    <w:rsid w:val="00F32571"/>
    <w:rsid w:val="00F331ED"/>
    <w:rsid w:val="00F3440D"/>
    <w:rsid w:val="00F3476A"/>
    <w:rsid w:val="00F36EA8"/>
    <w:rsid w:val="00F372D5"/>
    <w:rsid w:val="00F378D9"/>
    <w:rsid w:val="00F40521"/>
    <w:rsid w:val="00F4098A"/>
    <w:rsid w:val="00F43753"/>
    <w:rsid w:val="00F44262"/>
    <w:rsid w:val="00F45519"/>
    <w:rsid w:val="00F46906"/>
    <w:rsid w:val="00F505CB"/>
    <w:rsid w:val="00F51CFB"/>
    <w:rsid w:val="00F52AE5"/>
    <w:rsid w:val="00F52B4C"/>
    <w:rsid w:val="00F571A9"/>
    <w:rsid w:val="00F57D88"/>
    <w:rsid w:val="00F6023A"/>
    <w:rsid w:val="00F605A1"/>
    <w:rsid w:val="00F63C06"/>
    <w:rsid w:val="00F6506A"/>
    <w:rsid w:val="00F65212"/>
    <w:rsid w:val="00F65B03"/>
    <w:rsid w:val="00F65C1C"/>
    <w:rsid w:val="00F66555"/>
    <w:rsid w:val="00F70548"/>
    <w:rsid w:val="00F708C8"/>
    <w:rsid w:val="00F70A41"/>
    <w:rsid w:val="00F743BF"/>
    <w:rsid w:val="00F74CB5"/>
    <w:rsid w:val="00F75C00"/>
    <w:rsid w:val="00F76CBE"/>
    <w:rsid w:val="00F77557"/>
    <w:rsid w:val="00F800E1"/>
    <w:rsid w:val="00F82618"/>
    <w:rsid w:val="00F83645"/>
    <w:rsid w:val="00F83DA3"/>
    <w:rsid w:val="00F85B43"/>
    <w:rsid w:val="00F86177"/>
    <w:rsid w:val="00F86357"/>
    <w:rsid w:val="00F8749E"/>
    <w:rsid w:val="00F87682"/>
    <w:rsid w:val="00F91B20"/>
    <w:rsid w:val="00F925FF"/>
    <w:rsid w:val="00F94A6E"/>
    <w:rsid w:val="00F94D93"/>
    <w:rsid w:val="00F957F1"/>
    <w:rsid w:val="00F95C17"/>
    <w:rsid w:val="00F96359"/>
    <w:rsid w:val="00F9653E"/>
    <w:rsid w:val="00F96A17"/>
    <w:rsid w:val="00F97505"/>
    <w:rsid w:val="00F976A7"/>
    <w:rsid w:val="00FA0796"/>
    <w:rsid w:val="00FA0C6D"/>
    <w:rsid w:val="00FA0E96"/>
    <w:rsid w:val="00FA2450"/>
    <w:rsid w:val="00FA47ED"/>
    <w:rsid w:val="00FA58B1"/>
    <w:rsid w:val="00FA5A0F"/>
    <w:rsid w:val="00FA5EF1"/>
    <w:rsid w:val="00FA6ABB"/>
    <w:rsid w:val="00FA6E11"/>
    <w:rsid w:val="00FA7319"/>
    <w:rsid w:val="00FB0886"/>
    <w:rsid w:val="00FB0DFE"/>
    <w:rsid w:val="00FB2398"/>
    <w:rsid w:val="00FB251C"/>
    <w:rsid w:val="00FB361A"/>
    <w:rsid w:val="00FB3AD2"/>
    <w:rsid w:val="00FB49A7"/>
    <w:rsid w:val="00FB5688"/>
    <w:rsid w:val="00FB59A6"/>
    <w:rsid w:val="00FB5F69"/>
    <w:rsid w:val="00FB65A8"/>
    <w:rsid w:val="00FB7AD7"/>
    <w:rsid w:val="00FC1E31"/>
    <w:rsid w:val="00FC3AEF"/>
    <w:rsid w:val="00FC3DA3"/>
    <w:rsid w:val="00FC42DB"/>
    <w:rsid w:val="00FC5381"/>
    <w:rsid w:val="00FC5448"/>
    <w:rsid w:val="00FC5513"/>
    <w:rsid w:val="00FC773B"/>
    <w:rsid w:val="00FD0334"/>
    <w:rsid w:val="00FD1C26"/>
    <w:rsid w:val="00FD2BF4"/>
    <w:rsid w:val="00FD3671"/>
    <w:rsid w:val="00FD3ED7"/>
    <w:rsid w:val="00FD46CD"/>
    <w:rsid w:val="00FD5895"/>
    <w:rsid w:val="00FD704D"/>
    <w:rsid w:val="00FD70D1"/>
    <w:rsid w:val="00FD7627"/>
    <w:rsid w:val="00FD76CC"/>
    <w:rsid w:val="00FD7730"/>
    <w:rsid w:val="00FD7DE8"/>
    <w:rsid w:val="00FE01F6"/>
    <w:rsid w:val="00FE098E"/>
    <w:rsid w:val="00FE1B56"/>
    <w:rsid w:val="00FE2112"/>
    <w:rsid w:val="00FE27FF"/>
    <w:rsid w:val="00FE4610"/>
    <w:rsid w:val="00FE4651"/>
    <w:rsid w:val="00FE60A6"/>
    <w:rsid w:val="00FE62FE"/>
    <w:rsid w:val="00FE64F7"/>
    <w:rsid w:val="00FE743F"/>
    <w:rsid w:val="00FF11AB"/>
    <w:rsid w:val="00FF2C60"/>
    <w:rsid w:val="00FF2DEA"/>
    <w:rsid w:val="00FF34D1"/>
    <w:rsid w:val="00FF379A"/>
    <w:rsid w:val="00FF390E"/>
    <w:rsid w:val="00FF3F2B"/>
    <w:rsid w:val="00FF40A9"/>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519F80"/>
  <w15:chartTrackingRefBased/>
  <w15:docId w15:val="{A08FF26B-72F6-4508-8442-D9EC13EE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4D7"/>
    <w:pPr>
      <w:widowControl w:val="0"/>
      <w:snapToGrid w:val="0"/>
      <w:jc w:val="both"/>
    </w:pPr>
    <w:rPr>
      <w:rFonts w:ascii="UD デジタル 教科書体 NK-R" w:eastAsia="UD デジタル 教科書体 NK-R"/>
      <w:sz w:val="24"/>
    </w:rPr>
  </w:style>
  <w:style w:type="paragraph" w:styleId="1">
    <w:name w:val="heading 1"/>
    <w:basedOn w:val="a"/>
    <w:next w:val="a"/>
    <w:link w:val="10"/>
    <w:uiPriority w:val="9"/>
    <w:qFormat/>
    <w:rsid w:val="004172BD"/>
    <w:pPr>
      <w:keepNext/>
      <w:pBdr>
        <w:bottom w:val="single" w:sz="36" w:space="1" w:color="70AD47" w:themeColor="accent6"/>
      </w:pBdr>
      <w:spacing w:afterLines="20" w:after="20"/>
      <w:outlineLvl w:val="0"/>
    </w:pPr>
    <w:rPr>
      <w:rFonts w:asciiTheme="majorHAnsi" w:hAnsiTheme="majorHAnsi" w:cstheme="majorBidi"/>
      <w:b/>
      <w:sz w:val="32"/>
      <w:szCs w:val="24"/>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E313D9"/>
    <w:pPr>
      <w:pBdr>
        <w:left w:val="single" w:sz="18" w:space="4" w:color="70AD47" w:themeColor="accent6"/>
        <w:bottom w:val="single" w:sz="12" w:space="1" w:color="70AD47" w:themeColor="accent6"/>
      </w:pBdr>
      <w:spacing w:afterLines="50" w:after="180"/>
      <w:ind w:leftChars="50" w:left="105"/>
      <w:outlineLvl w:val="1"/>
    </w:pPr>
    <w:rPr>
      <w:rFonts w:asciiTheme="majorHAnsi" w:hAnsiTheme="majorHAnsi" w:cstheme="majorBidi"/>
      <w:b/>
      <w:sz w:val="28"/>
    </w:rPr>
  </w:style>
  <w:style w:type="paragraph" w:styleId="3">
    <w:name w:val="heading 3"/>
    <w:basedOn w:val="a"/>
    <w:next w:val="a"/>
    <w:link w:val="30"/>
    <w:uiPriority w:val="9"/>
    <w:unhideWhenUsed/>
    <w:qFormat/>
    <w:rsid w:val="00B377A9"/>
    <w:pPr>
      <w:keepNext/>
      <w:pBdr>
        <w:bottom w:val="single" w:sz="12" w:space="1" w:color="70AD47" w:themeColor="accent6"/>
      </w:pBdr>
      <w:spacing w:line="240" w:lineRule="atLeast"/>
      <w:outlineLvl w:val="2"/>
    </w:pPr>
    <w:rPr>
      <w:rFonts w:asciiTheme="majorHAnsi" w:hAnsiTheme="majorHAnsi" w:cstheme="majorBidi"/>
      <w:b/>
      <w:sz w:val="26"/>
    </w:rPr>
  </w:style>
  <w:style w:type="paragraph" w:styleId="4">
    <w:name w:val="heading 4"/>
    <w:basedOn w:val="3"/>
    <w:next w:val="3"/>
    <w:link w:val="40"/>
    <w:uiPriority w:val="9"/>
    <w:unhideWhenUsed/>
    <w:qFormat/>
    <w:rsid w:val="00EC2C49"/>
    <w:pPr>
      <w:outlineLvl w:val="3"/>
    </w:pPr>
    <w:rPr>
      <w:bCs/>
    </w:rPr>
  </w:style>
  <w:style w:type="paragraph" w:styleId="5">
    <w:name w:val="heading 5"/>
    <w:basedOn w:val="a"/>
    <w:next w:val="a"/>
    <w:link w:val="50"/>
    <w:uiPriority w:val="9"/>
    <w:unhideWhenUsed/>
    <w:qFormat/>
    <w:rsid w:val="00D52FF0"/>
    <w:pPr>
      <w:spacing w:line="280" w:lineRule="atLeast"/>
      <w:ind w:left="200" w:hangingChars="100" w:hanging="200"/>
      <w:jc w:val="center"/>
      <w:outlineLvl w:val="4"/>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854"/>
    <w:pPr>
      <w:ind w:leftChars="400" w:left="840"/>
    </w:pPr>
  </w:style>
  <w:style w:type="paragraph" w:styleId="a4">
    <w:name w:val="header"/>
    <w:basedOn w:val="a"/>
    <w:link w:val="a5"/>
    <w:uiPriority w:val="99"/>
    <w:unhideWhenUsed/>
    <w:rsid w:val="0069602F"/>
    <w:pPr>
      <w:tabs>
        <w:tab w:val="center" w:pos="4252"/>
        <w:tab w:val="right" w:pos="8504"/>
      </w:tabs>
    </w:pPr>
  </w:style>
  <w:style w:type="character" w:customStyle="1" w:styleId="a5">
    <w:name w:val="ヘッダー (文字)"/>
    <w:basedOn w:val="a0"/>
    <w:link w:val="a4"/>
    <w:uiPriority w:val="99"/>
    <w:rsid w:val="0069602F"/>
  </w:style>
  <w:style w:type="paragraph" w:styleId="a6">
    <w:name w:val="footer"/>
    <w:basedOn w:val="a"/>
    <w:link w:val="a7"/>
    <w:uiPriority w:val="99"/>
    <w:unhideWhenUsed/>
    <w:rsid w:val="0069602F"/>
    <w:pPr>
      <w:tabs>
        <w:tab w:val="center" w:pos="4252"/>
        <w:tab w:val="right" w:pos="8504"/>
      </w:tabs>
    </w:pPr>
  </w:style>
  <w:style w:type="character" w:customStyle="1" w:styleId="a7">
    <w:name w:val="フッター (文字)"/>
    <w:basedOn w:val="a0"/>
    <w:link w:val="a6"/>
    <w:uiPriority w:val="99"/>
    <w:rsid w:val="0069602F"/>
  </w:style>
  <w:style w:type="character" w:customStyle="1" w:styleId="10">
    <w:name w:val="見出し 1 (文字)"/>
    <w:basedOn w:val="a0"/>
    <w:link w:val="1"/>
    <w:uiPriority w:val="9"/>
    <w:rsid w:val="004172BD"/>
    <w:rPr>
      <w:rFonts w:asciiTheme="majorHAnsi" w:eastAsia="UD デジタル 教科書体 NK-R" w:hAnsiTheme="majorHAnsi" w:cstheme="majorBidi"/>
      <w:b/>
      <w:sz w:val="32"/>
      <w:szCs w:val="24"/>
      <w14:shadow w14:blurRad="50800" w14:dist="38100" w14:dir="2700000" w14:sx="100000" w14:sy="100000" w14:kx="0" w14:ky="0" w14:algn="tl">
        <w14:srgbClr w14:val="000000">
          <w14:alpha w14:val="60000"/>
        </w14:srgbClr>
      </w14:shadow>
    </w:rPr>
  </w:style>
  <w:style w:type="character" w:customStyle="1" w:styleId="20">
    <w:name w:val="見出し 2 (文字)"/>
    <w:basedOn w:val="a0"/>
    <w:link w:val="2"/>
    <w:uiPriority w:val="9"/>
    <w:rsid w:val="00E313D9"/>
    <w:rPr>
      <w:rFonts w:asciiTheme="majorHAnsi" w:eastAsia="UD デジタル 教科書体 NK-R" w:hAnsiTheme="majorHAnsi" w:cstheme="majorBidi"/>
      <w:b/>
      <w:sz w:val="28"/>
    </w:rPr>
  </w:style>
  <w:style w:type="paragraph" w:styleId="a8">
    <w:name w:val="TOC Heading"/>
    <w:basedOn w:val="1"/>
    <w:next w:val="a"/>
    <w:uiPriority w:val="39"/>
    <w:unhideWhenUsed/>
    <w:qFormat/>
    <w:rsid w:val="002A24E2"/>
    <w:pPr>
      <w:keepLines/>
      <w:widowControl/>
      <w:spacing w:before="240" w:line="259" w:lineRule="auto"/>
      <w:jc w:val="left"/>
      <w:outlineLvl w:val="9"/>
    </w:pPr>
    <w:rPr>
      <w:color w:val="2E74B5" w:themeColor="accent1" w:themeShade="BF"/>
      <w:kern w:val="0"/>
      <w:szCs w:val="32"/>
    </w:rPr>
  </w:style>
  <w:style w:type="paragraph" w:styleId="11">
    <w:name w:val="toc 1"/>
    <w:basedOn w:val="a"/>
    <w:next w:val="a"/>
    <w:autoRedefine/>
    <w:uiPriority w:val="39"/>
    <w:unhideWhenUsed/>
    <w:rsid w:val="00EC2C49"/>
    <w:rPr>
      <w:sz w:val="22"/>
    </w:rPr>
  </w:style>
  <w:style w:type="paragraph" w:styleId="21">
    <w:name w:val="toc 2"/>
    <w:basedOn w:val="a"/>
    <w:next w:val="a"/>
    <w:autoRedefine/>
    <w:uiPriority w:val="39"/>
    <w:unhideWhenUsed/>
    <w:rsid w:val="00EC2C49"/>
    <w:pPr>
      <w:ind w:leftChars="100" w:left="210"/>
    </w:pPr>
    <w:rPr>
      <w:sz w:val="22"/>
    </w:rPr>
  </w:style>
  <w:style w:type="character" w:styleId="a9">
    <w:name w:val="Hyperlink"/>
    <w:basedOn w:val="a0"/>
    <w:uiPriority w:val="99"/>
    <w:unhideWhenUsed/>
    <w:rsid w:val="002A24E2"/>
    <w:rPr>
      <w:color w:val="0563C1" w:themeColor="hyperlink"/>
      <w:u w:val="single"/>
    </w:rPr>
  </w:style>
  <w:style w:type="paragraph" w:styleId="aa">
    <w:name w:val="Balloon Text"/>
    <w:basedOn w:val="a"/>
    <w:link w:val="ab"/>
    <w:uiPriority w:val="99"/>
    <w:semiHidden/>
    <w:unhideWhenUsed/>
    <w:rsid w:val="004764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64B5"/>
    <w:rPr>
      <w:rFonts w:asciiTheme="majorHAnsi" w:eastAsiaTheme="majorEastAsia" w:hAnsiTheme="majorHAnsi" w:cstheme="majorBidi"/>
      <w:sz w:val="18"/>
      <w:szCs w:val="18"/>
    </w:rPr>
  </w:style>
  <w:style w:type="character" w:customStyle="1" w:styleId="30">
    <w:name w:val="見出し 3 (文字)"/>
    <w:basedOn w:val="a0"/>
    <w:link w:val="3"/>
    <w:uiPriority w:val="9"/>
    <w:rsid w:val="00B377A9"/>
    <w:rPr>
      <w:rFonts w:asciiTheme="majorHAnsi" w:eastAsia="UD デジタル 教科書体 NK-R" w:hAnsiTheme="majorHAnsi" w:cstheme="majorBidi"/>
      <w:b/>
      <w:sz w:val="26"/>
    </w:rPr>
  </w:style>
  <w:style w:type="character" w:styleId="ac">
    <w:name w:val="annotation reference"/>
    <w:basedOn w:val="a0"/>
    <w:uiPriority w:val="99"/>
    <w:semiHidden/>
    <w:unhideWhenUsed/>
    <w:rsid w:val="00FE098E"/>
    <w:rPr>
      <w:sz w:val="18"/>
      <w:szCs w:val="18"/>
    </w:rPr>
  </w:style>
  <w:style w:type="paragraph" w:styleId="ad">
    <w:name w:val="annotation text"/>
    <w:basedOn w:val="a"/>
    <w:link w:val="ae"/>
    <w:uiPriority w:val="99"/>
    <w:semiHidden/>
    <w:unhideWhenUsed/>
    <w:rsid w:val="00FE098E"/>
    <w:pPr>
      <w:jc w:val="left"/>
    </w:pPr>
  </w:style>
  <w:style w:type="character" w:customStyle="1" w:styleId="ae">
    <w:name w:val="コメント文字列 (文字)"/>
    <w:basedOn w:val="a0"/>
    <w:link w:val="ad"/>
    <w:uiPriority w:val="99"/>
    <w:semiHidden/>
    <w:rsid w:val="00FE098E"/>
  </w:style>
  <w:style w:type="paragraph" w:styleId="af">
    <w:name w:val="annotation subject"/>
    <w:basedOn w:val="ad"/>
    <w:next w:val="ad"/>
    <w:link w:val="af0"/>
    <w:uiPriority w:val="99"/>
    <w:semiHidden/>
    <w:unhideWhenUsed/>
    <w:rsid w:val="00685779"/>
    <w:rPr>
      <w:b/>
      <w:bCs/>
    </w:rPr>
  </w:style>
  <w:style w:type="character" w:customStyle="1" w:styleId="af0">
    <w:name w:val="コメント内容 (文字)"/>
    <w:basedOn w:val="ae"/>
    <w:link w:val="af"/>
    <w:uiPriority w:val="99"/>
    <w:semiHidden/>
    <w:rsid w:val="00685779"/>
    <w:rPr>
      <w:b/>
      <w:bCs/>
    </w:rPr>
  </w:style>
  <w:style w:type="table" w:styleId="af1">
    <w:name w:val="Table Grid"/>
    <w:basedOn w:val="a1"/>
    <w:uiPriority w:val="59"/>
    <w:rsid w:val="00F60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495DDF"/>
    <w:pPr>
      <w:jc w:val="left"/>
    </w:pPr>
  </w:style>
  <w:style w:type="character" w:customStyle="1" w:styleId="af3">
    <w:name w:val="脚注文字列 (文字)"/>
    <w:basedOn w:val="a0"/>
    <w:link w:val="af2"/>
    <w:uiPriority w:val="99"/>
    <w:semiHidden/>
    <w:rsid w:val="00495DDF"/>
  </w:style>
  <w:style w:type="character" w:styleId="af4">
    <w:name w:val="footnote reference"/>
    <w:basedOn w:val="a0"/>
    <w:uiPriority w:val="99"/>
    <w:semiHidden/>
    <w:unhideWhenUsed/>
    <w:rsid w:val="00495DDF"/>
    <w:rPr>
      <w:vertAlign w:val="superscript"/>
    </w:rPr>
  </w:style>
  <w:style w:type="paragraph" w:styleId="af5">
    <w:name w:val="endnote text"/>
    <w:basedOn w:val="a"/>
    <w:link w:val="af6"/>
    <w:uiPriority w:val="99"/>
    <w:semiHidden/>
    <w:unhideWhenUsed/>
    <w:rsid w:val="00620B5D"/>
    <w:pPr>
      <w:jc w:val="left"/>
    </w:pPr>
  </w:style>
  <w:style w:type="character" w:customStyle="1" w:styleId="af6">
    <w:name w:val="文末脚注文字列 (文字)"/>
    <w:basedOn w:val="a0"/>
    <w:link w:val="af5"/>
    <w:uiPriority w:val="99"/>
    <w:semiHidden/>
    <w:rsid w:val="00620B5D"/>
  </w:style>
  <w:style w:type="character" w:styleId="af7">
    <w:name w:val="endnote reference"/>
    <w:basedOn w:val="a0"/>
    <w:uiPriority w:val="99"/>
    <w:semiHidden/>
    <w:unhideWhenUsed/>
    <w:rsid w:val="00620B5D"/>
    <w:rPr>
      <w:vertAlign w:val="superscript"/>
    </w:rPr>
  </w:style>
  <w:style w:type="paragraph" w:styleId="af8">
    <w:name w:val="caption"/>
    <w:basedOn w:val="a"/>
    <w:next w:val="a"/>
    <w:uiPriority w:val="35"/>
    <w:unhideWhenUsed/>
    <w:qFormat/>
    <w:rsid w:val="005F4DC3"/>
    <w:rPr>
      <w:b/>
      <w:bCs/>
      <w:szCs w:val="21"/>
    </w:rPr>
  </w:style>
  <w:style w:type="paragraph" w:styleId="31">
    <w:name w:val="toc 3"/>
    <w:basedOn w:val="a"/>
    <w:next w:val="a"/>
    <w:autoRedefine/>
    <w:uiPriority w:val="39"/>
    <w:unhideWhenUsed/>
    <w:rsid w:val="00EC2C49"/>
    <w:pPr>
      <w:ind w:leftChars="200" w:left="420"/>
    </w:pPr>
    <w:rPr>
      <w:sz w:val="22"/>
    </w:rPr>
  </w:style>
  <w:style w:type="character" w:styleId="af9">
    <w:name w:val="FollowedHyperlink"/>
    <w:basedOn w:val="a0"/>
    <w:uiPriority w:val="99"/>
    <w:semiHidden/>
    <w:unhideWhenUsed/>
    <w:rsid w:val="0080165B"/>
    <w:rPr>
      <w:color w:val="954F72" w:themeColor="followedHyperlink"/>
      <w:u w:val="single"/>
    </w:rPr>
  </w:style>
  <w:style w:type="paragraph" w:styleId="afa">
    <w:name w:val="Revision"/>
    <w:hidden/>
    <w:uiPriority w:val="99"/>
    <w:semiHidden/>
    <w:rsid w:val="00A4251E"/>
  </w:style>
  <w:style w:type="paragraph" w:customStyle="1" w:styleId="TableParagraph">
    <w:name w:val="Table Paragraph"/>
    <w:basedOn w:val="a"/>
    <w:uiPriority w:val="1"/>
    <w:qFormat/>
    <w:rsid w:val="000428BB"/>
    <w:pPr>
      <w:autoSpaceDE w:val="0"/>
      <w:autoSpaceDN w:val="0"/>
      <w:adjustRightInd w:val="0"/>
      <w:jc w:val="left"/>
    </w:pPr>
    <w:rPr>
      <w:rFonts w:ascii="Times New Roman" w:hAnsi="Times New Roman" w:cs="Times New Roman"/>
      <w:kern w:val="0"/>
      <w:szCs w:val="24"/>
    </w:rPr>
  </w:style>
  <w:style w:type="character" w:styleId="afb">
    <w:name w:val="Subtle Reference"/>
    <w:basedOn w:val="a0"/>
    <w:uiPriority w:val="31"/>
    <w:qFormat/>
    <w:rsid w:val="00B47F0E"/>
    <w:rPr>
      <w:rFonts w:eastAsia="UD デジタル 教科書体 NK-R"/>
      <w:smallCaps/>
      <w:color w:val="auto"/>
      <w:sz w:val="21"/>
    </w:rPr>
  </w:style>
  <w:style w:type="character" w:customStyle="1" w:styleId="40">
    <w:name w:val="見出し 4 (文字)"/>
    <w:basedOn w:val="a0"/>
    <w:link w:val="4"/>
    <w:uiPriority w:val="9"/>
    <w:rsid w:val="00EC2C49"/>
    <w:rPr>
      <w:rFonts w:asciiTheme="majorHAnsi" w:eastAsia="UD デジタル 教科書体 NK-R" w:hAnsiTheme="majorHAnsi" w:cstheme="majorBidi"/>
      <w:b/>
      <w:bCs/>
      <w:sz w:val="26"/>
    </w:rPr>
  </w:style>
  <w:style w:type="character" w:customStyle="1" w:styleId="50">
    <w:name w:val="見出し 5 (文字)"/>
    <w:basedOn w:val="a0"/>
    <w:link w:val="5"/>
    <w:uiPriority w:val="9"/>
    <w:rsid w:val="00D52FF0"/>
    <w:rPr>
      <w:rFonts w:ascii="UD デジタル 教科書体 NK-R" w:eastAsia="UD デジタル 教科書体 NK-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23150">
      <w:bodyDiv w:val="1"/>
      <w:marLeft w:val="0"/>
      <w:marRight w:val="0"/>
      <w:marTop w:val="0"/>
      <w:marBottom w:val="0"/>
      <w:divBdr>
        <w:top w:val="none" w:sz="0" w:space="0" w:color="auto"/>
        <w:left w:val="none" w:sz="0" w:space="0" w:color="auto"/>
        <w:bottom w:val="none" w:sz="0" w:space="0" w:color="auto"/>
        <w:right w:val="none" w:sz="0" w:space="0" w:color="auto"/>
      </w:divBdr>
    </w:div>
    <w:div w:id="1689141098">
      <w:bodyDiv w:val="1"/>
      <w:marLeft w:val="0"/>
      <w:marRight w:val="0"/>
      <w:marTop w:val="0"/>
      <w:marBottom w:val="0"/>
      <w:divBdr>
        <w:top w:val="none" w:sz="0" w:space="0" w:color="auto"/>
        <w:left w:val="none" w:sz="0" w:space="0" w:color="auto"/>
        <w:bottom w:val="none" w:sz="0" w:space="0" w:color="auto"/>
        <w:right w:val="none" w:sz="0" w:space="0" w:color="auto"/>
      </w:divBdr>
    </w:div>
    <w:div w:id="18164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65" Type="http://schemas.microsoft.com/office/2016/09/relationships/commentsIds" Target="commentsIds.xml"/><Relationship Id="rId10" Type="http://schemas.openxmlformats.org/officeDocument/2006/relationships/image" Target="media/image3.png"/><Relationship Id="rId16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56A1D-A6C0-48F4-8F23-36ED4BE1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4841</TotalTime>
  <Pages>2</Pages>
  <Words>15</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手柴　友隆</dc:creator>
  <cp:keywords/>
  <dc:description/>
  <cp:lastModifiedBy>手柴　友隆</cp:lastModifiedBy>
  <cp:revision>1090</cp:revision>
  <cp:lastPrinted>2023-03-06T11:04:00Z</cp:lastPrinted>
  <dcterms:created xsi:type="dcterms:W3CDTF">2022-12-30T09:25:00Z</dcterms:created>
  <dcterms:modified xsi:type="dcterms:W3CDTF">2023-03-28T08:28:00Z</dcterms:modified>
</cp:coreProperties>
</file>