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77E" w:rsidRPr="00255BA9" w:rsidRDefault="0003577E" w:rsidP="00310DE5">
      <w:pPr>
        <w:jc w:val="center"/>
        <w:rPr>
          <w:rFonts w:ascii="BIZ UDゴシック" w:eastAsia="BIZ UDゴシック" w:hAnsi="BIZ UDゴシック"/>
          <w:b/>
        </w:rPr>
      </w:pPr>
      <w:r w:rsidRPr="00255BA9">
        <w:rPr>
          <w:rFonts w:ascii="BIZ UDゴシック" w:eastAsia="BIZ UDゴシック" w:hAnsi="BIZ UDゴシック" w:hint="eastAsia"/>
          <w:b/>
          <w:sz w:val="24"/>
        </w:rPr>
        <w:t>化管法</w:t>
      </w:r>
      <w:r w:rsidRPr="00255BA9">
        <w:rPr>
          <w:rFonts w:ascii="BIZ UDゴシック" w:eastAsia="BIZ UDゴシック" w:hAnsi="BIZ UDゴシック"/>
          <w:b/>
          <w:sz w:val="24"/>
        </w:rPr>
        <w:t>・</w:t>
      </w:r>
      <w:r w:rsidR="002913AA">
        <w:rPr>
          <w:rFonts w:ascii="BIZ UDゴシック" w:eastAsia="BIZ UDゴシック" w:hAnsi="BIZ UDゴシック" w:hint="eastAsia"/>
          <w:b/>
          <w:sz w:val="24"/>
        </w:rPr>
        <w:t>府</w:t>
      </w:r>
      <w:r w:rsidRPr="00255BA9">
        <w:rPr>
          <w:rFonts w:ascii="BIZ UDゴシック" w:eastAsia="BIZ UDゴシック" w:hAnsi="BIZ UDゴシック"/>
          <w:b/>
          <w:sz w:val="24"/>
        </w:rPr>
        <w:t>条例に基づく適正管理の対象となる化学物質等の改正について</w:t>
      </w:r>
    </w:p>
    <w:p w:rsidR="0003577E" w:rsidRDefault="0003577E" w:rsidP="0003577E">
      <w:pPr>
        <w:rPr>
          <w:rFonts w:ascii="BIZ UDゴシック" w:eastAsia="BIZ UDゴシック" w:hAnsi="BIZ UDゴシック"/>
        </w:rPr>
      </w:pPr>
    </w:p>
    <w:p w:rsidR="0003577E" w:rsidRDefault="0003577E" w:rsidP="00391760">
      <w:pPr>
        <w:ind w:firstLineChars="100" w:firstLine="20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特定</w:t>
      </w:r>
      <w:r w:rsidRPr="00864798">
        <w:rPr>
          <w:rFonts w:ascii="BIZ UDゴシック" w:eastAsia="BIZ UDゴシック" w:hAnsi="BIZ UDゴシック" w:hint="eastAsia"/>
        </w:rPr>
        <w:t>化学物質</w:t>
      </w:r>
      <w:r>
        <w:rPr>
          <w:rFonts w:ascii="BIZ UDゴシック" w:eastAsia="BIZ UDゴシック" w:hAnsi="BIZ UDゴシック" w:hint="eastAsia"/>
        </w:rPr>
        <w:t>の環境への</w:t>
      </w:r>
      <w:r w:rsidRPr="00864798">
        <w:rPr>
          <w:rFonts w:ascii="BIZ UDゴシック" w:eastAsia="BIZ UDゴシック" w:hAnsi="BIZ UDゴシック" w:hint="eastAsia"/>
        </w:rPr>
        <w:t>排出</w:t>
      </w:r>
      <w:r>
        <w:rPr>
          <w:rFonts w:ascii="BIZ UDゴシック" w:eastAsia="BIZ UDゴシック" w:hAnsi="BIZ UDゴシック" w:hint="eastAsia"/>
        </w:rPr>
        <w:t>量の</w:t>
      </w:r>
      <w:r w:rsidRPr="00864798">
        <w:rPr>
          <w:rFonts w:ascii="BIZ UDゴシック" w:eastAsia="BIZ UDゴシック" w:hAnsi="BIZ UDゴシック" w:hint="eastAsia"/>
        </w:rPr>
        <w:t>把握</w:t>
      </w:r>
      <w:r>
        <w:rPr>
          <w:rFonts w:ascii="BIZ UDゴシック" w:eastAsia="BIZ UDゴシック" w:hAnsi="BIZ UDゴシック" w:hint="eastAsia"/>
        </w:rPr>
        <w:t>等及び</w:t>
      </w:r>
      <w:r w:rsidRPr="00864798">
        <w:rPr>
          <w:rFonts w:ascii="BIZ UDゴシック" w:eastAsia="BIZ UDゴシック" w:hAnsi="BIZ UDゴシック" w:hint="eastAsia"/>
        </w:rPr>
        <w:t>管理</w:t>
      </w:r>
      <w:r>
        <w:rPr>
          <w:rFonts w:ascii="BIZ UDゴシック" w:eastAsia="BIZ UDゴシック" w:hAnsi="BIZ UDゴシック" w:hint="eastAsia"/>
        </w:rPr>
        <w:t>の改善の</w:t>
      </w:r>
      <w:r w:rsidRPr="00864798">
        <w:rPr>
          <w:rFonts w:ascii="BIZ UDゴシック" w:eastAsia="BIZ UDゴシック" w:hAnsi="BIZ UDゴシック" w:hint="eastAsia"/>
        </w:rPr>
        <w:t>促進</w:t>
      </w:r>
      <w:r>
        <w:rPr>
          <w:rFonts w:ascii="BIZ UDゴシック" w:eastAsia="BIZ UDゴシック" w:hAnsi="BIZ UDゴシック" w:hint="eastAsia"/>
        </w:rPr>
        <w:t>に関する法律</w:t>
      </w:r>
      <w:r w:rsidR="00C65659">
        <w:rPr>
          <w:rFonts w:ascii="BIZ UDゴシック" w:eastAsia="BIZ UDゴシック" w:hAnsi="BIZ UDゴシック" w:hint="eastAsia"/>
        </w:rPr>
        <w:t>（化管法）</w:t>
      </w:r>
      <w:r w:rsidRPr="00864798">
        <w:rPr>
          <w:rFonts w:ascii="BIZ UDゴシック" w:eastAsia="BIZ UDゴシック" w:hAnsi="BIZ UDゴシック" w:hint="eastAsia"/>
        </w:rPr>
        <w:t>施行令及び同施行規則並びに</w:t>
      </w:r>
      <w:r>
        <w:rPr>
          <w:rFonts w:ascii="BIZ UDゴシック" w:eastAsia="BIZ UDゴシック" w:hAnsi="BIZ UDゴシック" w:hint="eastAsia"/>
        </w:rPr>
        <w:t>大阪府</w:t>
      </w:r>
      <w:r w:rsidRPr="00864798">
        <w:rPr>
          <w:rFonts w:ascii="BIZ UDゴシック" w:eastAsia="BIZ UDゴシック" w:hAnsi="BIZ UDゴシック" w:hint="eastAsia"/>
        </w:rPr>
        <w:t>生活環境</w:t>
      </w:r>
      <w:r>
        <w:rPr>
          <w:rFonts w:ascii="BIZ UDゴシック" w:eastAsia="BIZ UDゴシック" w:hAnsi="BIZ UDゴシック" w:hint="eastAsia"/>
        </w:rPr>
        <w:t>の</w:t>
      </w:r>
      <w:r w:rsidRPr="00864798">
        <w:rPr>
          <w:rFonts w:ascii="BIZ UDゴシック" w:eastAsia="BIZ UDゴシック" w:hAnsi="BIZ UDゴシック" w:hint="eastAsia"/>
        </w:rPr>
        <w:t>保全</w:t>
      </w:r>
      <w:r>
        <w:rPr>
          <w:rFonts w:ascii="BIZ UDゴシック" w:eastAsia="BIZ UDゴシック" w:hAnsi="BIZ UDゴシック" w:hint="eastAsia"/>
        </w:rPr>
        <w:t>等に関する</w:t>
      </w:r>
      <w:r w:rsidRPr="00864798">
        <w:rPr>
          <w:rFonts w:ascii="BIZ UDゴシック" w:eastAsia="BIZ UDゴシック" w:hAnsi="BIZ UDゴシック" w:hint="eastAsia"/>
        </w:rPr>
        <w:t>条例及び同施行規則が改正され、</w:t>
      </w:r>
      <w:r w:rsidR="00B84D4A">
        <w:rPr>
          <w:rFonts w:ascii="BIZ UDゴシック" w:eastAsia="BIZ UDゴシック" w:hAnsi="BIZ UDゴシック" w:hint="eastAsia"/>
        </w:rPr>
        <w:t>2023（</w:t>
      </w:r>
      <w:r w:rsidRPr="00864798">
        <w:rPr>
          <w:rFonts w:ascii="BIZ UDゴシック" w:eastAsia="BIZ UDゴシック" w:hAnsi="BIZ UDゴシック" w:hint="eastAsia"/>
        </w:rPr>
        <w:t>令和</w:t>
      </w:r>
      <w:r w:rsidR="00B36E5C">
        <w:rPr>
          <w:rFonts w:ascii="BIZ UDゴシック" w:eastAsia="BIZ UDゴシック" w:hAnsi="BIZ UDゴシック" w:hint="eastAsia"/>
        </w:rPr>
        <w:t>５</w:t>
      </w:r>
      <w:r w:rsidR="00B84D4A">
        <w:rPr>
          <w:rFonts w:ascii="BIZ UDゴシック" w:eastAsia="BIZ UDゴシック" w:hAnsi="BIZ UDゴシック" w:hint="eastAsia"/>
        </w:rPr>
        <w:t>）</w:t>
      </w:r>
      <w:r w:rsidRPr="00864798">
        <w:rPr>
          <w:rFonts w:ascii="BIZ UDゴシック" w:eastAsia="BIZ UDゴシック" w:hAnsi="BIZ UDゴシック"/>
        </w:rPr>
        <w:t>年</w:t>
      </w:r>
      <w:r w:rsidR="00B36E5C">
        <w:rPr>
          <w:rFonts w:ascii="BIZ UDゴシック" w:eastAsia="BIZ UDゴシック" w:hAnsi="BIZ UDゴシック" w:hint="eastAsia"/>
        </w:rPr>
        <w:t>４</w:t>
      </w:r>
      <w:r w:rsidRPr="00864798">
        <w:rPr>
          <w:rFonts w:ascii="BIZ UDゴシック" w:eastAsia="BIZ UDゴシック" w:hAnsi="BIZ UDゴシック"/>
        </w:rPr>
        <w:t>月</w:t>
      </w:r>
      <w:r w:rsidR="00B36E5C">
        <w:rPr>
          <w:rFonts w:ascii="BIZ UDゴシック" w:eastAsia="BIZ UDゴシック" w:hAnsi="BIZ UDゴシック" w:hint="eastAsia"/>
        </w:rPr>
        <w:t>１</w:t>
      </w:r>
      <w:r w:rsidRPr="00864798">
        <w:rPr>
          <w:rFonts w:ascii="BIZ UDゴシック" w:eastAsia="BIZ UDゴシック" w:hAnsi="BIZ UDゴシック"/>
        </w:rPr>
        <w:t>日から施行されます。（化管</w:t>
      </w:r>
      <w:r w:rsidR="00C65659">
        <w:rPr>
          <w:rFonts w:ascii="BIZ UDゴシック" w:eastAsia="BIZ UDゴシック" w:hAnsi="BIZ UDゴシック" w:hint="eastAsia"/>
        </w:rPr>
        <w:t>法</w:t>
      </w:r>
      <w:r w:rsidR="00D83BC8">
        <w:rPr>
          <w:rFonts w:ascii="BIZ UDゴシック" w:eastAsia="BIZ UDゴシック" w:hAnsi="BIZ UDゴシック"/>
        </w:rPr>
        <w:t>施行規則は一部施行済です</w:t>
      </w:r>
      <w:r w:rsidRPr="00864798">
        <w:rPr>
          <w:rFonts w:ascii="BIZ UDゴシック" w:eastAsia="BIZ UDゴシック" w:hAnsi="BIZ UDゴシック"/>
        </w:rPr>
        <w:t>）</w:t>
      </w:r>
    </w:p>
    <w:p w:rsidR="00A84B3C" w:rsidRDefault="00A84B3C" w:rsidP="00391760">
      <w:pPr>
        <w:ind w:firstLineChars="100" w:firstLine="20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この結果、</w:t>
      </w:r>
      <w:r w:rsidRPr="00A84B3C">
        <w:rPr>
          <w:rFonts w:ascii="BIZ UDゴシック" w:eastAsia="BIZ UDゴシック" w:hAnsi="BIZ UDゴシック" w:hint="eastAsia"/>
        </w:rPr>
        <w:t>適正管理の対象となる化学物質が、第一種、第二種合わせて</w:t>
      </w:r>
      <w:r w:rsidRPr="00A84B3C">
        <w:rPr>
          <w:rFonts w:ascii="BIZ UDゴシック" w:eastAsia="BIZ UDゴシック" w:hAnsi="BIZ UDゴシック"/>
        </w:rPr>
        <w:t>602物質から675物質に拡充されます。</w:t>
      </w:r>
      <w:r w:rsidR="00D91CE7">
        <w:rPr>
          <w:rFonts w:ascii="BIZ UDゴシック" w:eastAsia="BIZ UDゴシック" w:hAnsi="BIZ UDゴシック" w:hint="eastAsia"/>
        </w:rPr>
        <w:t>改正後の</w:t>
      </w:r>
      <w:r>
        <w:rPr>
          <w:rFonts w:ascii="BIZ UDゴシック" w:eastAsia="BIZ UDゴシック" w:hAnsi="BIZ UDゴシック" w:hint="eastAsia"/>
        </w:rPr>
        <w:t>化学</w:t>
      </w:r>
      <w:r w:rsidRPr="00A84B3C">
        <w:rPr>
          <w:rFonts w:ascii="BIZ UDゴシック" w:eastAsia="BIZ UDゴシック" w:hAnsi="BIZ UDゴシック"/>
        </w:rPr>
        <w:t>物質の取扱い状況について十分に確認</w:t>
      </w:r>
      <w:r w:rsidR="00D91CE7">
        <w:rPr>
          <w:rFonts w:ascii="BIZ UDゴシック" w:eastAsia="BIZ UDゴシック" w:hAnsi="BIZ UDゴシック" w:hint="eastAsia"/>
        </w:rPr>
        <w:t>し、</w:t>
      </w:r>
      <w:r w:rsidRPr="00A84B3C">
        <w:rPr>
          <w:rFonts w:ascii="BIZ UDゴシック" w:eastAsia="BIZ UDゴシック" w:hAnsi="BIZ UDゴシック"/>
        </w:rPr>
        <w:t>引き続き、排出削減をはじめとする適正管理に取り組</w:t>
      </w:r>
      <w:r w:rsidR="00D91CE7">
        <w:rPr>
          <w:rFonts w:ascii="BIZ UDゴシック" w:eastAsia="BIZ UDゴシック" w:hAnsi="BIZ UDゴシック" w:hint="eastAsia"/>
        </w:rPr>
        <w:t>むとともに、適切に排出量等の把握・届出等を行って</w:t>
      </w:r>
      <w:r w:rsidRPr="00A84B3C">
        <w:rPr>
          <w:rFonts w:ascii="BIZ UDゴシック" w:eastAsia="BIZ UDゴシック" w:hAnsi="BIZ UDゴシック"/>
        </w:rPr>
        <w:t>ください。</w:t>
      </w:r>
    </w:p>
    <w:p w:rsidR="00B46543" w:rsidRPr="00D91CE7" w:rsidRDefault="00B46543" w:rsidP="00861223">
      <w:pPr>
        <w:rPr>
          <w:rFonts w:ascii="BIZ UDゴシック" w:eastAsia="BIZ UDゴシック" w:hAnsi="BIZ UDゴシック"/>
        </w:rPr>
      </w:pPr>
    </w:p>
    <w:p w:rsidR="00A44C9A" w:rsidRPr="00D83BC8" w:rsidRDefault="00A44C9A" w:rsidP="00AE62E5">
      <w:pPr>
        <w:jc w:val="left"/>
        <w:rPr>
          <w:rFonts w:ascii="BIZ UDゴシック" w:eastAsia="BIZ UDゴシック" w:hAnsi="BIZ UDゴシック"/>
          <w:b/>
          <w:color w:val="FFFFFF" w:themeColor="background1"/>
          <w:shd w:val="clear" w:color="auto" w:fill="000000" w:themeFill="text1"/>
        </w:rPr>
      </w:pPr>
      <w:r w:rsidRPr="00D83BC8">
        <w:rPr>
          <w:rFonts w:ascii="BIZ UDゴシック" w:eastAsia="BIZ UDゴシック" w:hAnsi="BIZ UDゴシック" w:hint="eastAsia"/>
          <w:b/>
          <w:color w:val="FFFFFF" w:themeColor="background1"/>
          <w:shd w:val="clear" w:color="auto" w:fill="000000" w:themeFill="text1"/>
        </w:rPr>
        <w:t>化管法</w:t>
      </w:r>
      <w:r w:rsidRPr="00D83BC8">
        <w:rPr>
          <w:rFonts w:ascii="BIZ UDゴシック" w:eastAsia="BIZ UDゴシック" w:hAnsi="BIZ UDゴシック"/>
          <w:b/>
          <w:color w:val="FFFFFF" w:themeColor="background1"/>
          <w:shd w:val="clear" w:color="auto" w:fill="000000" w:themeFill="text1"/>
        </w:rPr>
        <w:t>対象物質（</w:t>
      </w:r>
      <w:r w:rsidRPr="00D83BC8">
        <w:rPr>
          <w:rFonts w:ascii="BIZ UDゴシック" w:eastAsia="BIZ UDゴシック" w:hAnsi="BIZ UDゴシック" w:hint="eastAsia"/>
          <w:b/>
          <w:color w:val="FFFFFF" w:themeColor="background1"/>
          <w:shd w:val="clear" w:color="auto" w:fill="000000" w:themeFill="text1"/>
        </w:rPr>
        <w:t>第一種</w:t>
      </w:r>
      <w:r w:rsidRPr="00D83BC8">
        <w:rPr>
          <w:rFonts w:ascii="BIZ UDゴシック" w:eastAsia="BIZ UDゴシック" w:hAnsi="BIZ UDゴシック"/>
          <w:b/>
          <w:color w:val="FFFFFF" w:themeColor="background1"/>
          <w:shd w:val="clear" w:color="auto" w:fill="000000" w:themeFill="text1"/>
        </w:rPr>
        <w:t>指定化学物質</w:t>
      </w:r>
      <w:r w:rsidRPr="00D83BC8">
        <w:rPr>
          <w:rFonts w:ascii="BIZ UDゴシック" w:eastAsia="BIZ UDゴシック" w:hAnsi="BIZ UDゴシック" w:hint="eastAsia"/>
          <w:b/>
          <w:color w:val="FFFFFF" w:themeColor="background1"/>
          <w:shd w:val="clear" w:color="auto" w:fill="000000" w:themeFill="text1"/>
        </w:rPr>
        <w:t>、第二種指定化学物質</w:t>
      </w:r>
      <w:r w:rsidRPr="00D83BC8">
        <w:rPr>
          <w:rFonts w:ascii="BIZ UDゴシック" w:eastAsia="BIZ UDゴシック" w:hAnsi="BIZ UDゴシック"/>
          <w:b/>
          <w:color w:val="FFFFFF" w:themeColor="background1"/>
          <w:shd w:val="clear" w:color="auto" w:fill="000000" w:themeFill="text1"/>
        </w:rPr>
        <w:t>）の改正</w:t>
      </w:r>
    </w:p>
    <w:p w:rsidR="000921D0" w:rsidRDefault="000921D0" w:rsidP="000921D0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○</w:t>
      </w:r>
      <w:r w:rsidRPr="000921D0">
        <w:rPr>
          <w:rFonts w:ascii="BIZ UDゴシック" w:eastAsia="BIZ UDゴシック" w:hAnsi="BIZ UDゴシック" w:hint="eastAsia"/>
        </w:rPr>
        <w:t>化管法の対象となる化学物質が</w:t>
      </w:r>
      <w:r w:rsidR="00A235BF">
        <w:rPr>
          <w:rFonts w:ascii="BIZ UDゴシック" w:eastAsia="BIZ UDゴシック" w:hAnsi="BIZ UDゴシック" w:hint="eastAsia"/>
        </w:rPr>
        <w:t>改正</w:t>
      </w:r>
      <w:r w:rsidRPr="000921D0">
        <w:rPr>
          <w:rFonts w:ascii="BIZ UDゴシック" w:eastAsia="BIZ UDゴシック" w:hAnsi="BIZ UDゴシック" w:hint="eastAsia"/>
        </w:rPr>
        <w:t>されます。</w:t>
      </w:r>
      <w:r>
        <w:rPr>
          <w:rFonts w:ascii="BIZ UDゴシック" w:eastAsia="BIZ UDゴシック" w:hAnsi="BIZ UDゴシック" w:hint="eastAsia"/>
        </w:rPr>
        <w:t>詳細</w:t>
      </w:r>
      <w:r w:rsidRPr="00A44C9A">
        <w:rPr>
          <w:rFonts w:ascii="BIZ UDゴシック" w:eastAsia="BIZ UDゴシック" w:hAnsi="BIZ UDゴシック" w:hint="eastAsia"/>
        </w:rPr>
        <w:t>については</w:t>
      </w:r>
      <w:r w:rsidR="003663E4">
        <w:rPr>
          <w:rFonts w:ascii="BIZ UDゴシック" w:eastAsia="BIZ UDゴシック" w:hAnsi="BIZ UDゴシック" w:hint="eastAsia"/>
        </w:rPr>
        <w:t>経済産業</w:t>
      </w:r>
      <w:r w:rsidRPr="00A44C9A">
        <w:rPr>
          <w:rFonts w:ascii="BIZ UDゴシック" w:eastAsia="BIZ UDゴシック" w:hAnsi="BIZ UDゴシック" w:hint="eastAsia"/>
        </w:rPr>
        <w:t>省ホームページ</w:t>
      </w:r>
      <w:r>
        <w:rPr>
          <w:rFonts w:ascii="BIZ UDゴシック" w:eastAsia="BIZ UDゴシック" w:hAnsi="BIZ UDゴシック" w:hint="eastAsia"/>
        </w:rPr>
        <w:t>で</w:t>
      </w:r>
      <w:r w:rsidRPr="00A44C9A">
        <w:rPr>
          <w:rFonts w:ascii="BIZ UDゴシック" w:eastAsia="BIZ UDゴシック" w:hAnsi="BIZ UDゴシック"/>
        </w:rPr>
        <w:t>ご</w:t>
      </w:r>
      <w:r>
        <w:rPr>
          <w:rFonts w:ascii="BIZ UDゴシック" w:eastAsia="BIZ UDゴシック" w:hAnsi="BIZ UDゴシック" w:hint="eastAsia"/>
        </w:rPr>
        <w:t>確認</w:t>
      </w:r>
      <w:r w:rsidRPr="00A44C9A">
        <w:rPr>
          <w:rFonts w:ascii="BIZ UDゴシック" w:eastAsia="BIZ UDゴシック" w:hAnsi="BIZ UDゴシック"/>
        </w:rPr>
        <w:t>ください。</w:t>
      </w:r>
    </w:p>
    <w:p w:rsidR="00310DE5" w:rsidRDefault="00391760" w:rsidP="003663E4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【</w:t>
      </w:r>
      <w:r w:rsidR="003663E4">
        <w:rPr>
          <w:rFonts w:ascii="BIZ UDゴシック" w:eastAsia="BIZ UDゴシック" w:hAnsi="BIZ UDゴシック" w:hint="eastAsia"/>
        </w:rPr>
        <w:t>経済産業</w:t>
      </w:r>
      <w:r>
        <w:rPr>
          <w:rFonts w:ascii="BIZ UDゴシック" w:eastAsia="BIZ UDゴシック" w:hAnsi="BIZ UDゴシック" w:hint="eastAsia"/>
        </w:rPr>
        <w:t>省</w:t>
      </w:r>
      <w:r w:rsidR="006267E7">
        <w:rPr>
          <w:rFonts w:ascii="BIZ UDゴシック" w:eastAsia="BIZ UDゴシック" w:hAnsi="BIZ UDゴシック" w:hint="eastAsia"/>
        </w:rPr>
        <w:t>ホームページ</w:t>
      </w:r>
      <w:r>
        <w:rPr>
          <w:rFonts w:ascii="BIZ UDゴシック" w:eastAsia="BIZ UDゴシック" w:hAnsi="BIZ UDゴシック" w:hint="eastAsia"/>
        </w:rPr>
        <w:t>】</w:t>
      </w:r>
      <w:r w:rsidR="00310DE5" w:rsidRPr="00A44C9A">
        <w:rPr>
          <w:rFonts w:ascii="BIZ UDゴシック" w:eastAsia="BIZ UDゴシック" w:hAnsi="BIZ UDゴシック"/>
        </w:rPr>
        <w:t>https://www.meti.go.jp/policy/chemical_management/law/prtr/seirei4.html</w:t>
      </w:r>
    </w:p>
    <w:p w:rsidR="00A235BF" w:rsidRPr="000921D0" w:rsidRDefault="00B46543" w:rsidP="00B46543">
      <w:pPr>
        <w:ind w:firstLineChars="100" w:firstLine="20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・</w:t>
      </w:r>
      <w:r w:rsidR="00A235BF">
        <w:rPr>
          <w:rFonts w:ascii="BIZ UDゴシック" w:eastAsia="BIZ UDゴシック" w:hAnsi="BIZ UDゴシック" w:hint="eastAsia"/>
        </w:rPr>
        <w:t>改正の概要</w:t>
      </w: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5245"/>
        <w:gridCol w:w="1276"/>
        <w:gridCol w:w="1276"/>
      </w:tblGrid>
      <w:tr w:rsidR="00C65659" w:rsidTr="00FA6D23">
        <w:tc>
          <w:tcPr>
            <w:tcW w:w="5245" w:type="dxa"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5659" w:rsidRDefault="00C65659" w:rsidP="00D83BC8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65659" w:rsidRPr="00FB126A" w:rsidRDefault="00C65659" w:rsidP="00D83BC8">
            <w:pPr>
              <w:jc w:val="center"/>
              <w:rPr>
                <w:rFonts w:ascii="BIZ UDゴシック" w:eastAsia="BIZ UDゴシック" w:hAnsi="BIZ UDゴシック"/>
                <w:b/>
              </w:rPr>
            </w:pPr>
            <w:r w:rsidRPr="00FB126A">
              <w:rPr>
                <w:rFonts w:ascii="BIZ UDゴシック" w:eastAsia="BIZ UDゴシック" w:hAnsi="BIZ UDゴシック" w:hint="eastAsia"/>
                <w:b/>
              </w:rPr>
              <w:t>改正後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65659" w:rsidRDefault="00C65659" w:rsidP="00D83BC8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改正前</w:t>
            </w:r>
          </w:p>
        </w:tc>
      </w:tr>
      <w:tr w:rsidR="00C65659" w:rsidTr="00FA6D23">
        <w:tc>
          <w:tcPr>
            <w:tcW w:w="5245" w:type="dxa"/>
            <w:vAlign w:val="center"/>
          </w:tcPr>
          <w:p w:rsidR="00C65659" w:rsidRDefault="00C65659" w:rsidP="00D83BC8">
            <w:pPr>
              <w:jc w:val="center"/>
              <w:rPr>
                <w:rFonts w:ascii="BIZ UDゴシック" w:eastAsia="BIZ UDゴシック" w:hAnsi="BIZ UDゴシック"/>
              </w:rPr>
            </w:pPr>
            <w:r w:rsidRPr="000921D0">
              <w:rPr>
                <w:rFonts w:ascii="BIZ UDゴシック" w:eastAsia="BIZ UDゴシック" w:hAnsi="BIZ UDゴシック" w:hint="eastAsia"/>
              </w:rPr>
              <w:t>第一種指定化学物質</w:t>
            </w:r>
            <w:r w:rsidR="00FA6D23">
              <w:rPr>
                <w:rFonts w:ascii="BIZ UDゴシック" w:eastAsia="BIZ UDゴシック" w:hAnsi="BIZ UDゴシック" w:hint="eastAsia"/>
              </w:rPr>
              <w:t>（特定第一種指定化学物質を含む）</w:t>
            </w:r>
          </w:p>
        </w:tc>
        <w:tc>
          <w:tcPr>
            <w:tcW w:w="1276" w:type="dxa"/>
            <w:vAlign w:val="center"/>
          </w:tcPr>
          <w:p w:rsidR="00C65659" w:rsidRPr="00D83BC8" w:rsidRDefault="00C65659" w:rsidP="00D83BC8">
            <w:pPr>
              <w:jc w:val="center"/>
              <w:rPr>
                <w:rFonts w:ascii="BIZ UDゴシック" w:eastAsia="BIZ UDゴシック" w:hAnsi="BIZ UDゴシック"/>
                <w:b/>
                <w:sz w:val="22"/>
              </w:rPr>
            </w:pPr>
            <w:r w:rsidRPr="00D83BC8">
              <w:rPr>
                <w:rFonts w:ascii="BIZ UDゴシック" w:eastAsia="BIZ UDゴシック" w:hAnsi="BIZ UDゴシック" w:hint="eastAsia"/>
                <w:b/>
                <w:sz w:val="22"/>
              </w:rPr>
              <w:t>515</w:t>
            </w:r>
            <w:r w:rsidR="00A235BF" w:rsidRPr="00D83BC8">
              <w:rPr>
                <w:rFonts w:ascii="BIZ UDゴシック" w:eastAsia="BIZ UDゴシック" w:hAnsi="BIZ UDゴシック" w:hint="eastAsia"/>
                <w:b/>
                <w:sz w:val="22"/>
              </w:rPr>
              <w:t>物質</w:t>
            </w:r>
          </w:p>
        </w:tc>
        <w:tc>
          <w:tcPr>
            <w:tcW w:w="1276" w:type="dxa"/>
            <w:vAlign w:val="center"/>
          </w:tcPr>
          <w:p w:rsidR="00C65659" w:rsidRDefault="00C65659" w:rsidP="00D83BC8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462</w:t>
            </w:r>
            <w:r w:rsidR="00A235BF">
              <w:rPr>
                <w:rFonts w:ascii="BIZ UDゴシック" w:eastAsia="BIZ UDゴシック" w:hAnsi="BIZ UDゴシック" w:hint="eastAsia"/>
              </w:rPr>
              <w:t>物質</w:t>
            </w:r>
          </w:p>
        </w:tc>
      </w:tr>
      <w:tr w:rsidR="00C65659" w:rsidTr="00FA6D23">
        <w:tc>
          <w:tcPr>
            <w:tcW w:w="5245" w:type="dxa"/>
            <w:vAlign w:val="center"/>
          </w:tcPr>
          <w:p w:rsidR="00C65659" w:rsidRDefault="00C65659" w:rsidP="00D83BC8">
            <w:pPr>
              <w:jc w:val="center"/>
              <w:rPr>
                <w:rFonts w:ascii="BIZ UDゴシック" w:eastAsia="BIZ UDゴシック" w:hAnsi="BIZ UDゴシック"/>
              </w:rPr>
            </w:pPr>
            <w:r w:rsidRPr="000921D0">
              <w:rPr>
                <w:rFonts w:ascii="BIZ UDゴシック" w:eastAsia="BIZ UDゴシック" w:hAnsi="BIZ UDゴシック" w:hint="eastAsia"/>
              </w:rPr>
              <w:t>第二種指定化学物質</w:t>
            </w:r>
          </w:p>
        </w:tc>
        <w:tc>
          <w:tcPr>
            <w:tcW w:w="1276" w:type="dxa"/>
            <w:vAlign w:val="center"/>
          </w:tcPr>
          <w:p w:rsidR="00C65659" w:rsidRPr="00D83BC8" w:rsidRDefault="00C65659" w:rsidP="00D83BC8">
            <w:pPr>
              <w:jc w:val="center"/>
              <w:rPr>
                <w:rFonts w:ascii="BIZ UDゴシック" w:eastAsia="BIZ UDゴシック" w:hAnsi="BIZ UDゴシック"/>
                <w:b/>
                <w:sz w:val="22"/>
              </w:rPr>
            </w:pPr>
            <w:r w:rsidRPr="00D83BC8">
              <w:rPr>
                <w:rFonts w:ascii="BIZ UDゴシック" w:eastAsia="BIZ UDゴシック" w:hAnsi="BIZ UDゴシック" w:hint="eastAsia"/>
                <w:b/>
                <w:sz w:val="22"/>
              </w:rPr>
              <w:t>134</w:t>
            </w:r>
            <w:r w:rsidR="00A235BF" w:rsidRPr="00D83BC8">
              <w:rPr>
                <w:rFonts w:ascii="BIZ UDゴシック" w:eastAsia="BIZ UDゴシック" w:hAnsi="BIZ UDゴシック" w:hint="eastAsia"/>
                <w:b/>
                <w:sz w:val="22"/>
              </w:rPr>
              <w:t>物質</w:t>
            </w:r>
          </w:p>
        </w:tc>
        <w:tc>
          <w:tcPr>
            <w:tcW w:w="1276" w:type="dxa"/>
            <w:vAlign w:val="center"/>
          </w:tcPr>
          <w:p w:rsidR="00C65659" w:rsidRDefault="00C65659" w:rsidP="00D83BC8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100</w:t>
            </w:r>
            <w:r w:rsidR="00A235BF">
              <w:rPr>
                <w:rFonts w:ascii="BIZ UDゴシック" w:eastAsia="BIZ UDゴシック" w:hAnsi="BIZ UDゴシック" w:hint="eastAsia"/>
              </w:rPr>
              <w:t>物質</w:t>
            </w:r>
          </w:p>
        </w:tc>
      </w:tr>
    </w:tbl>
    <w:p w:rsidR="0003577E" w:rsidRDefault="000921D0" w:rsidP="00861223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○</w:t>
      </w:r>
      <w:r w:rsidR="0003577E">
        <w:rPr>
          <w:rFonts w:ascii="BIZ UDゴシック" w:eastAsia="BIZ UDゴシック" w:hAnsi="BIZ UDゴシック" w:hint="eastAsia"/>
        </w:rPr>
        <w:t>改正後の物質に</w:t>
      </w:r>
      <w:r w:rsidR="00C65659">
        <w:rPr>
          <w:rFonts w:ascii="BIZ UDゴシック" w:eastAsia="BIZ UDゴシック" w:hAnsi="BIZ UDゴシック" w:hint="eastAsia"/>
        </w:rPr>
        <w:t>係る各種規定について</w:t>
      </w:r>
    </w:p>
    <w:p w:rsidR="0003577E" w:rsidRDefault="0003577E" w:rsidP="000921D0">
      <w:pPr>
        <w:ind w:firstLineChars="100" w:firstLine="20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・</w:t>
      </w:r>
      <w:r w:rsidR="00852C4E">
        <w:rPr>
          <w:rFonts w:ascii="BIZ UDゴシック" w:eastAsia="BIZ UDゴシック" w:hAnsi="BIZ UDゴシック" w:hint="eastAsia"/>
        </w:rPr>
        <w:t>適正管理の実施、</w:t>
      </w:r>
      <w:r w:rsidR="00C65659">
        <w:rPr>
          <w:rFonts w:ascii="BIZ UDゴシック" w:eastAsia="BIZ UDゴシック" w:hAnsi="BIZ UDゴシック" w:hint="eastAsia"/>
        </w:rPr>
        <w:t>排出量等の把握、</w:t>
      </w:r>
      <w:r w:rsidR="000921D0">
        <w:rPr>
          <w:rFonts w:ascii="BIZ UDゴシック" w:eastAsia="BIZ UDゴシック" w:hAnsi="BIZ UDゴシック" w:hint="eastAsia"/>
        </w:rPr>
        <w:t>SDSの交付</w:t>
      </w:r>
      <w:r w:rsidR="00852C4E">
        <w:rPr>
          <w:rFonts w:ascii="BIZ UDゴシック" w:eastAsia="BIZ UDゴシック" w:hAnsi="BIZ UDゴシック" w:hint="eastAsia"/>
        </w:rPr>
        <w:t>等</w:t>
      </w:r>
      <w:r w:rsidR="00C65659">
        <w:rPr>
          <w:rFonts w:ascii="BIZ UDゴシック" w:eastAsia="BIZ UDゴシック" w:hAnsi="BIZ UDゴシック" w:hint="eastAsia"/>
        </w:rPr>
        <w:t>は</w:t>
      </w:r>
      <w:r w:rsidR="000921D0">
        <w:rPr>
          <w:rFonts w:ascii="BIZ UDゴシック" w:eastAsia="BIZ UDゴシック" w:hAnsi="BIZ UDゴシック" w:hint="eastAsia"/>
        </w:rPr>
        <w:t>、</w:t>
      </w:r>
      <w:r w:rsidR="00C65659">
        <w:rPr>
          <w:rFonts w:ascii="BIZ UDゴシック" w:eastAsia="BIZ UDゴシック" w:hAnsi="BIZ UDゴシック" w:hint="eastAsia"/>
        </w:rPr>
        <w:t>2023（令和５）</w:t>
      </w:r>
      <w:r w:rsidR="00B36E5C">
        <w:rPr>
          <w:rFonts w:ascii="BIZ UDゴシック" w:eastAsia="BIZ UDゴシック" w:hAnsi="BIZ UDゴシック" w:hint="eastAsia"/>
        </w:rPr>
        <w:t>年度</w:t>
      </w:r>
      <w:r w:rsidR="00C65659">
        <w:rPr>
          <w:rFonts w:ascii="BIZ UDゴシック" w:eastAsia="BIZ UDゴシック" w:hAnsi="BIZ UDゴシック" w:hint="eastAsia"/>
        </w:rPr>
        <w:t>から適用されます</w:t>
      </w:r>
      <w:r>
        <w:rPr>
          <w:rFonts w:ascii="BIZ UDゴシック" w:eastAsia="BIZ UDゴシック" w:hAnsi="BIZ UDゴシック" w:hint="eastAsia"/>
        </w:rPr>
        <w:t>。</w:t>
      </w:r>
    </w:p>
    <w:p w:rsidR="00861223" w:rsidRDefault="00861223" w:rsidP="000921D0">
      <w:pPr>
        <w:ind w:firstLineChars="100" w:firstLine="200"/>
        <w:rPr>
          <w:rFonts w:ascii="BIZ UDゴシック" w:eastAsia="BIZ UDゴシック" w:hAnsi="BIZ UDゴシック"/>
        </w:rPr>
      </w:pPr>
      <w:r w:rsidRPr="00861223">
        <w:rPr>
          <w:rFonts w:ascii="BIZ UDゴシック" w:eastAsia="BIZ UDゴシック" w:hAnsi="BIZ UDゴシック" w:hint="eastAsia"/>
        </w:rPr>
        <w:t>・</w:t>
      </w:r>
      <w:r w:rsidR="00A44C9A">
        <w:rPr>
          <w:rFonts w:ascii="BIZ UDゴシック" w:eastAsia="BIZ UDゴシック" w:hAnsi="BIZ UDゴシック" w:hint="eastAsia"/>
        </w:rPr>
        <w:t>排出量等の</w:t>
      </w:r>
      <w:r w:rsidRPr="00861223">
        <w:rPr>
          <w:rFonts w:ascii="BIZ UDゴシック" w:eastAsia="BIZ UDゴシック" w:hAnsi="BIZ UDゴシック" w:hint="eastAsia"/>
        </w:rPr>
        <w:t>届出は</w:t>
      </w:r>
      <w:r w:rsidR="0003577E">
        <w:rPr>
          <w:rFonts w:ascii="BIZ UDゴシック" w:eastAsia="BIZ UDゴシック" w:hAnsi="BIZ UDゴシック" w:hint="eastAsia"/>
        </w:rPr>
        <w:t>、</w:t>
      </w:r>
      <w:r w:rsidRPr="00861223">
        <w:rPr>
          <w:rFonts w:ascii="BIZ UDゴシック" w:eastAsia="BIZ UDゴシック" w:hAnsi="BIZ UDゴシック"/>
        </w:rPr>
        <w:t>2024（令和６）</w:t>
      </w:r>
      <w:r w:rsidR="00B36E5C" w:rsidRPr="00861223">
        <w:rPr>
          <w:rFonts w:ascii="BIZ UDゴシック" w:eastAsia="BIZ UDゴシック" w:hAnsi="BIZ UDゴシック"/>
        </w:rPr>
        <w:t>年度</w:t>
      </w:r>
      <w:r w:rsidRPr="00861223">
        <w:rPr>
          <w:rFonts w:ascii="BIZ UDゴシック" w:eastAsia="BIZ UDゴシック" w:hAnsi="BIZ UDゴシック"/>
        </w:rPr>
        <w:t>から適用されます</w:t>
      </w:r>
      <w:r w:rsidR="00C65659" w:rsidRPr="00861223">
        <w:rPr>
          <w:rFonts w:ascii="BIZ UDゴシック" w:eastAsia="BIZ UDゴシック" w:hAnsi="BIZ UDゴシック"/>
        </w:rPr>
        <w:t>。</w:t>
      </w:r>
    </w:p>
    <w:p w:rsidR="00B46543" w:rsidRPr="00861223" w:rsidRDefault="00B46543" w:rsidP="00861223">
      <w:pPr>
        <w:rPr>
          <w:rFonts w:ascii="BIZ UDゴシック" w:eastAsia="BIZ UDゴシック" w:hAnsi="BIZ UDゴシック"/>
        </w:rPr>
      </w:pPr>
    </w:p>
    <w:p w:rsidR="00861223" w:rsidRPr="00D83BC8" w:rsidRDefault="00861223" w:rsidP="00861223">
      <w:pPr>
        <w:rPr>
          <w:rFonts w:ascii="BIZ UDゴシック" w:eastAsia="BIZ UDゴシック" w:hAnsi="BIZ UDゴシック"/>
          <w:b/>
          <w:color w:val="FFFFFF" w:themeColor="background1"/>
          <w:shd w:val="clear" w:color="auto" w:fill="000000" w:themeFill="text1"/>
        </w:rPr>
      </w:pPr>
      <w:r w:rsidRPr="00D83BC8">
        <w:rPr>
          <w:rFonts w:ascii="BIZ UDゴシック" w:eastAsia="BIZ UDゴシック" w:hAnsi="BIZ UDゴシック" w:hint="eastAsia"/>
          <w:b/>
          <w:color w:val="FFFFFF" w:themeColor="background1"/>
          <w:shd w:val="clear" w:color="auto" w:fill="000000" w:themeFill="text1"/>
        </w:rPr>
        <w:t>条例</w:t>
      </w:r>
      <w:r w:rsidR="009F6D82" w:rsidRPr="00D83BC8">
        <w:rPr>
          <w:rFonts w:ascii="BIZ UDゴシック" w:eastAsia="BIZ UDゴシック" w:hAnsi="BIZ UDゴシック" w:hint="eastAsia"/>
          <w:b/>
          <w:color w:val="FFFFFF" w:themeColor="background1"/>
          <w:shd w:val="clear" w:color="auto" w:fill="000000" w:themeFill="text1"/>
        </w:rPr>
        <w:t>対象物質（</w:t>
      </w:r>
      <w:r w:rsidR="00A44C9A" w:rsidRPr="00D83BC8">
        <w:rPr>
          <w:rFonts w:ascii="BIZ UDゴシック" w:eastAsia="BIZ UDゴシック" w:hAnsi="BIZ UDゴシック" w:hint="eastAsia"/>
          <w:b/>
          <w:color w:val="FFFFFF" w:themeColor="background1"/>
          <w:shd w:val="clear" w:color="auto" w:fill="000000" w:themeFill="text1"/>
        </w:rPr>
        <w:t>第一種</w:t>
      </w:r>
      <w:r w:rsidRPr="00D83BC8">
        <w:rPr>
          <w:rFonts w:ascii="BIZ UDゴシック" w:eastAsia="BIZ UDゴシック" w:hAnsi="BIZ UDゴシック" w:hint="eastAsia"/>
          <w:b/>
          <w:color w:val="FFFFFF" w:themeColor="background1"/>
          <w:shd w:val="clear" w:color="auto" w:fill="000000" w:themeFill="text1"/>
        </w:rPr>
        <w:t>管理化学物質</w:t>
      </w:r>
      <w:r w:rsidR="00A44C9A" w:rsidRPr="00D83BC8">
        <w:rPr>
          <w:rFonts w:ascii="BIZ UDゴシック" w:eastAsia="BIZ UDゴシック" w:hAnsi="BIZ UDゴシック" w:hint="eastAsia"/>
          <w:b/>
          <w:color w:val="FFFFFF" w:themeColor="background1"/>
          <w:shd w:val="clear" w:color="auto" w:fill="000000" w:themeFill="text1"/>
        </w:rPr>
        <w:t>、第二種管理化学物質</w:t>
      </w:r>
      <w:r w:rsidR="009F6D82" w:rsidRPr="00D83BC8">
        <w:rPr>
          <w:rFonts w:ascii="BIZ UDゴシック" w:eastAsia="BIZ UDゴシック" w:hAnsi="BIZ UDゴシック" w:hint="eastAsia"/>
          <w:b/>
          <w:color w:val="FFFFFF" w:themeColor="background1"/>
          <w:shd w:val="clear" w:color="auto" w:fill="000000" w:themeFill="text1"/>
        </w:rPr>
        <w:t>）</w:t>
      </w:r>
      <w:r w:rsidRPr="00D83BC8">
        <w:rPr>
          <w:rFonts w:ascii="BIZ UDゴシック" w:eastAsia="BIZ UDゴシック" w:hAnsi="BIZ UDゴシック" w:hint="eastAsia"/>
          <w:b/>
          <w:color w:val="FFFFFF" w:themeColor="background1"/>
          <w:shd w:val="clear" w:color="auto" w:fill="000000" w:themeFill="text1"/>
        </w:rPr>
        <w:t>の</w:t>
      </w:r>
      <w:r w:rsidR="00795D81" w:rsidRPr="00D83BC8">
        <w:rPr>
          <w:rFonts w:ascii="BIZ UDゴシック" w:eastAsia="BIZ UDゴシック" w:hAnsi="BIZ UDゴシック" w:hint="eastAsia"/>
          <w:b/>
          <w:color w:val="FFFFFF" w:themeColor="background1"/>
          <w:shd w:val="clear" w:color="auto" w:fill="000000" w:themeFill="text1"/>
        </w:rPr>
        <w:t>改正</w:t>
      </w:r>
    </w:p>
    <w:p w:rsidR="00861223" w:rsidRDefault="000921D0" w:rsidP="00DA324A">
      <w:pPr>
        <w:ind w:left="200" w:hangingChars="100" w:hanging="20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○</w:t>
      </w:r>
      <w:r w:rsidR="00861223" w:rsidRPr="00861223">
        <w:rPr>
          <w:rFonts w:ascii="BIZ UDゴシック" w:eastAsia="BIZ UDゴシック" w:hAnsi="BIZ UDゴシック"/>
        </w:rPr>
        <w:t>大阪府化学物質適正管理制度の対象となる化学物質が</w:t>
      </w:r>
      <w:r w:rsidR="00A235BF">
        <w:rPr>
          <w:rFonts w:ascii="BIZ UDゴシック" w:eastAsia="BIZ UDゴシック" w:hAnsi="BIZ UDゴシック" w:hint="eastAsia"/>
        </w:rPr>
        <w:t>改正</w:t>
      </w:r>
      <w:r>
        <w:rPr>
          <w:rFonts w:ascii="BIZ UDゴシック" w:eastAsia="BIZ UDゴシック" w:hAnsi="BIZ UDゴシック" w:hint="eastAsia"/>
        </w:rPr>
        <w:t>され</w:t>
      </w:r>
      <w:r w:rsidR="00861223" w:rsidRPr="00861223">
        <w:rPr>
          <w:rFonts w:ascii="BIZ UDゴシック" w:eastAsia="BIZ UDゴシック" w:hAnsi="BIZ UDゴシック"/>
        </w:rPr>
        <w:t>ます。</w:t>
      </w:r>
      <w:r>
        <w:rPr>
          <w:rFonts w:ascii="BIZ UDゴシック" w:eastAsia="BIZ UDゴシック" w:hAnsi="BIZ UDゴシック" w:hint="eastAsia"/>
        </w:rPr>
        <w:t>詳細</w:t>
      </w:r>
      <w:r w:rsidR="0003577E">
        <w:rPr>
          <w:rFonts w:ascii="BIZ UDゴシック" w:eastAsia="BIZ UDゴシック" w:hAnsi="BIZ UDゴシック" w:hint="eastAsia"/>
        </w:rPr>
        <w:t>については大阪府ホームページ</w:t>
      </w:r>
      <w:r>
        <w:rPr>
          <w:rFonts w:ascii="BIZ UDゴシック" w:eastAsia="BIZ UDゴシック" w:hAnsi="BIZ UDゴシック" w:hint="eastAsia"/>
        </w:rPr>
        <w:t>でご確認</w:t>
      </w:r>
      <w:r w:rsidR="00861223" w:rsidRPr="00861223">
        <w:rPr>
          <w:rFonts w:ascii="BIZ UDゴシック" w:eastAsia="BIZ UDゴシック" w:hAnsi="BIZ UDゴシック" w:hint="eastAsia"/>
        </w:rPr>
        <w:t>ください。</w:t>
      </w:r>
    </w:p>
    <w:p w:rsidR="00310DE5" w:rsidRPr="0003577E" w:rsidRDefault="00391760" w:rsidP="00310DE5">
      <w:pPr>
        <w:ind w:firstLineChars="100" w:firstLine="20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【大阪府</w:t>
      </w:r>
      <w:r w:rsidR="006267E7">
        <w:rPr>
          <w:rFonts w:ascii="BIZ UDゴシック" w:eastAsia="BIZ UDゴシック" w:hAnsi="BIZ UDゴシック" w:hint="eastAsia"/>
        </w:rPr>
        <w:t>ホームページ</w:t>
      </w:r>
      <w:r>
        <w:rPr>
          <w:rFonts w:ascii="BIZ UDゴシック" w:eastAsia="BIZ UDゴシック" w:hAnsi="BIZ UDゴシック" w:hint="eastAsia"/>
        </w:rPr>
        <w:t>】</w:t>
      </w:r>
      <w:r w:rsidR="00310DE5" w:rsidRPr="000921D0">
        <w:rPr>
          <w:rFonts w:ascii="BIZ UDゴシック" w:eastAsia="BIZ UDゴシック" w:hAnsi="BIZ UDゴシック"/>
        </w:rPr>
        <w:t>https://www.pref.osaka.lg.jp/kankyohozen/shidou/kagaku_kaisei.html</w:t>
      </w:r>
    </w:p>
    <w:p w:rsidR="00A235BF" w:rsidRDefault="00A235BF" w:rsidP="000921D0">
      <w:pPr>
        <w:ind w:left="200" w:hangingChars="100" w:hanging="20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</w:t>
      </w:r>
      <w:r w:rsidR="00B46543">
        <w:rPr>
          <w:rFonts w:ascii="BIZ UDゴシック" w:eastAsia="BIZ UDゴシック" w:hAnsi="BIZ UDゴシック" w:hint="eastAsia"/>
        </w:rPr>
        <w:t>・</w:t>
      </w:r>
      <w:r w:rsidR="00310DE5">
        <w:rPr>
          <w:rFonts w:ascii="BIZ UDゴシック" w:eastAsia="BIZ UDゴシック" w:hAnsi="BIZ UDゴシック" w:hint="eastAsia"/>
        </w:rPr>
        <w:t>改正の概要</w:t>
      </w: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3828"/>
        <w:gridCol w:w="1701"/>
        <w:gridCol w:w="1701"/>
      </w:tblGrid>
      <w:tr w:rsidR="00A235BF" w:rsidTr="00D83BC8">
        <w:tc>
          <w:tcPr>
            <w:tcW w:w="3828" w:type="dxa"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35BF" w:rsidRDefault="00A235BF" w:rsidP="00D83BC8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235BF" w:rsidRPr="00D83BC8" w:rsidRDefault="00A235BF" w:rsidP="00D83BC8">
            <w:pPr>
              <w:jc w:val="center"/>
              <w:rPr>
                <w:rFonts w:ascii="BIZ UDゴシック" w:eastAsia="BIZ UDゴシック" w:hAnsi="BIZ UDゴシック"/>
                <w:b/>
                <w:sz w:val="22"/>
              </w:rPr>
            </w:pPr>
            <w:r w:rsidRPr="00D83BC8">
              <w:rPr>
                <w:rFonts w:ascii="BIZ UDゴシック" w:eastAsia="BIZ UDゴシック" w:hAnsi="BIZ UDゴシック" w:hint="eastAsia"/>
                <w:b/>
                <w:sz w:val="22"/>
              </w:rPr>
              <w:t>改正後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235BF" w:rsidRDefault="00A235BF" w:rsidP="00D83BC8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改正前</w:t>
            </w:r>
          </w:p>
        </w:tc>
      </w:tr>
      <w:tr w:rsidR="00A235BF" w:rsidTr="00D83BC8">
        <w:tc>
          <w:tcPr>
            <w:tcW w:w="3828" w:type="dxa"/>
            <w:vAlign w:val="center"/>
          </w:tcPr>
          <w:p w:rsidR="00A235BF" w:rsidRDefault="00A235BF" w:rsidP="00D83BC8">
            <w:pPr>
              <w:jc w:val="center"/>
              <w:rPr>
                <w:rFonts w:ascii="BIZ UDゴシック" w:eastAsia="BIZ UDゴシック" w:hAnsi="BIZ UDゴシック"/>
              </w:rPr>
            </w:pPr>
            <w:r w:rsidRPr="000921D0">
              <w:rPr>
                <w:rFonts w:ascii="BIZ UDゴシック" w:eastAsia="BIZ UDゴシック" w:hAnsi="BIZ UDゴシック" w:hint="eastAsia"/>
              </w:rPr>
              <w:t>第一種管理化学物質（府独自指定物質）</w:t>
            </w:r>
          </w:p>
        </w:tc>
        <w:tc>
          <w:tcPr>
            <w:tcW w:w="1701" w:type="dxa"/>
            <w:vAlign w:val="center"/>
          </w:tcPr>
          <w:p w:rsidR="00A235BF" w:rsidRPr="00D83BC8" w:rsidRDefault="00A235BF" w:rsidP="00D83BC8">
            <w:pPr>
              <w:jc w:val="center"/>
              <w:rPr>
                <w:rFonts w:ascii="BIZ UDゴシック" w:eastAsia="BIZ UDゴシック" w:hAnsi="BIZ UDゴシック"/>
                <w:b/>
                <w:sz w:val="22"/>
              </w:rPr>
            </w:pPr>
            <w:r w:rsidRPr="00D83BC8">
              <w:rPr>
                <w:rFonts w:ascii="BIZ UDゴシック" w:eastAsia="BIZ UDゴシック" w:hAnsi="BIZ UDゴシック"/>
                <w:b/>
                <w:sz w:val="22"/>
              </w:rPr>
              <w:t>VOC</w:t>
            </w:r>
          </w:p>
        </w:tc>
        <w:tc>
          <w:tcPr>
            <w:tcW w:w="1701" w:type="dxa"/>
            <w:vAlign w:val="center"/>
          </w:tcPr>
          <w:p w:rsidR="00A235BF" w:rsidRDefault="00A235BF" w:rsidP="00D83BC8">
            <w:pPr>
              <w:jc w:val="center"/>
              <w:rPr>
                <w:rFonts w:ascii="BIZ UDゴシック" w:eastAsia="BIZ UDゴシック" w:hAnsi="BIZ UDゴシック"/>
              </w:rPr>
            </w:pPr>
            <w:r w:rsidRPr="000921D0">
              <w:rPr>
                <w:rFonts w:ascii="BIZ UDゴシック" w:eastAsia="BIZ UDゴシック" w:hAnsi="BIZ UDゴシック"/>
              </w:rPr>
              <w:t>23物質及びVOC</w:t>
            </w:r>
          </w:p>
        </w:tc>
      </w:tr>
      <w:tr w:rsidR="00A235BF" w:rsidTr="00D83BC8">
        <w:tc>
          <w:tcPr>
            <w:tcW w:w="3828" w:type="dxa"/>
            <w:vAlign w:val="center"/>
          </w:tcPr>
          <w:p w:rsidR="00A235BF" w:rsidRDefault="00A235BF" w:rsidP="00D83BC8">
            <w:pPr>
              <w:jc w:val="center"/>
              <w:rPr>
                <w:rFonts w:ascii="BIZ UDゴシック" w:eastAsia="BIZ UDゴシック" w:hAnsi="BIZ UDゴシック"/>
              </w:rPr>
            </w:pPr>
            <w:r w:rsidRPr="000921D0">
              <w:rPr>
                <w:rFonts w:ascii="BIZ UDゴシック" w:eastAsia="BIZ UDゴシック" w:hAnsi="BIZ UDゴシック" w:hint="eastAsia"/>
              </w:rPr>
              <w:t>第二種管理化学物質（府独自指定物質）</w:t>
            </w:r>
          </w:p>
        </w:tc>
        <w:tc>
          <w:tcPr>
            <w:tcW w:w="1701" w:type="dxa"/>
            <w:vAlign w:val="center"/>
          </w:tcPr>
          <w:p w:rsidR="00A235BF" w:rsidRPr="00D83BC8" w:rsidRDefault="00A235BF" w:rsidP="00D83BC8">
            <w:pPr>
              <w:jc w:val="center"/>
              <w:rPr>
                <w:rFonts w:ascii="BIZ UDゴシック" w:eastAsia="BIZ UDゴシック" w:hAnsi="BIZ UDゴシック"/>
                <w:b/>
                <w:sz w:val="22"/>
              </w:rPr>
            </w:pPr>
            <w:r w:rsidRPr="00D83BC8">
              <w:rPr>
                <w:rFonts w:ascii="BIZ UDゴシック" w:eastAsia="BIZ UDゴシック" w:hAnsi="BIZ UDゴシック"/>
                <w:b/>
                <w:sz w:val="22"/>
              </w:rPr>
              <w:t>25物質</w:t>
            </w:r>
          </w:p>
        </w:tc>
        <w:tc>
          <w:tcPr>
            <w:tcW w:w="1701" w:type="dxa"/>
            <w:vAlign w:val="center"/>
          </w:tcPr>
          <w:p w:rsidR="00A235BF" w:rsidRDefault="00A235BF" w:rsidP="00D83BC8">
            <w:pPr>
              <w:jc w:val="center"/>
              <w:rPr>
                <w:rFonts w:ascii="BIZ UDゴシック" w:eastAsia="BIZ UDゴシック" w:hAnsi="BIZ UDゴシック"/>
              </w:rPr>
            </w:pPr>
            <w:r w:rsidRPr="000921D0">
              <w:rPr>
                <w:rFonts w:ascii="BIZ UDゴシック" w:eastAsia="BIZ UDゴシック" w:hAnsi="BIZ UDゴシック"/>
              </w:rPr>
              <w:t>1</w:t>
            </w:r>
            <w:r w:rsidR="00310DE5">
              <w:rPr>
                <w:rFonts w:ascii="BIZ UDゴシック" w:eastAsia="BIZ UDゴシック" w:hAnsi="BIZ UDゴシック" w:hint="eastAsia"/>
              </w:rPr>
              <w:t>6</w:t>
            </w:r>
            <w:r w:rsidRPr="000921D0">
              <w:rPr>
                <w:rFonts w:ascii="BIZ UDゴシック" w:eastAsia="BIZ UDゴシック" w:hAnsi="BIZ UDゴシック"/>
              </w:rPr>
              <w:t>物質</w:t>
            </w:r>
          </w:p>
        </w:tc>
      </w:tr>
    </w:tbl>
    <w:p w:rsidR="00C65659" w:rsidRDefault="00C65659" w:rsidP="00C65659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○改正後の物質に係る各種規定について</w:t>
      </w:r>
    </w:p>
    <w:p w:rsidR="00852C4E" w:rsidRDefault="00C65659" w:rsidP="00310DE5">
      <w:pPr>
        <w:ind w:leftChars="100" w:left="400" w:hangingChars="100" w:hanging="20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・</w:t>
      </w:r>
      <w:r w:rsidR="00852C4E">
        <w:rPr>
          <w:rFonts w:ascii="BIZ UDゴシック" w:eastAsia="BIZ UDゴシック" w:hAnsi="BIZ UDゴシック" w:hint="eastAsia"/>
        </w:rPr>
        <w:t>適正管理の実施、</w:t>
      </w:r>
      <w:r>
        <w:rPr>
          <w:rFonts w:ascii="BIZ UDゴシック" w:eastAsia="BIZ UDゴシック" w:hAnsi="BIZ UDゴシック" w:hint="eastAsia"/>
        </w:rPr>
        <w:t>排出量等の把握</w:t>
      </w:r>
      <w:r w:rsidR="00852C4E">
        <w:rPr>
          <w:rFonts w:ascii="BIZ UDゴシック" w:eastAsia="BIZ UDゴシック" w:hAnsi="BIZ UDゴシック" w:hint="eastAsia"/>
        </w:rPr>
        <w:t>、緊急事態発生時の措置等</w:t>
      </w:r>
      <w:r>
        <w:rPr>
          <w:rFonts w:ascii="BIZ UDゴシック" w:eastAsia="BIZ UDゴシック" w:hAnsi="BIZ UDゴシック" w:hint="eastAsia"/>
        </w:rPr>
        <w:t>は</w:t>
      </w:r>
      <w:r w:rsidR="00852C4E">
        <w:rPr>
          <w:rFonts w:ascii="BIZ UDゴシック" w:eastAsia="BIZ UDゴシック" w:hAnsi="BIZ UDゴシック" w:hint="eastAsia"/>
        </w:rPr>
        <w:t>、</w:t>
      </w:r>
      <w:r>
        <w:rPr>
          <w:rFonts w:ascii="BIZ UDゴシック" w:eastAsia="BIZ UDゴシック" w:hAnsi="BIZ UDゴシック" w:hint="eastAsia"/>
        </w:rPr>
        <w:t>2023（令和５）</w:t>
      </w:r>
      <w:r w:rsidR="00B36E5C">
        <w:rPr>
          <w:rFonts w:ascii="BIZ UDゴシック" w:eastAsia="BIZ UDゴシック" w:hAnsi="BIZ UDゴシック" w:hint="eastAsia"/>
        </w:rPr>
        <w:t>年度</w:t>
      </w:r>
      <w:r>
        <w:rPr>
          <w:rFonts w:ascii="BIZ UDゴシック" w:eastAsia="BIZ UDゴシック" w:hAnsi="BIZ UDゴシック" w:hint="eastAsia"/>
        </w:rPr>
        <w:t>から</w:t>
      </w:r>
      <w:r w:rsidR="00852C4E">
        <w:rPr>
          <w:rFonts w:ascii="BIZ UDゴシック" w:eastAsia="BIZ UDゴシック" w:hAnsi="BIZ UDゴシック" w:hint="eastAsia"/>
        </w:rPr>
        <w:t>適用されます。</w:t>
      </w:r>
    </w:p>
    <w:p w:rsidR="00C65659" w:rsidRDefault="00852C4E" w:rsidP="00310DE5">
      <w:pPr>
        <w:ind w:leftChars="100" w:left="400" w:hangingChars="100" w:hanging="20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・排出量等の</w:t>
      </w:r>
      <w:r w:rsidR="00C65659" w:rsidRPr="00861223">
        <w:rPr>
          <w:rFonts w:ascii="BIZ UDゴシック" w:eastAsia="BIZ UDゴシック" w:hAnsi="BIZ UDゴシック" w:hint="eastAsia"/>
        </w:rPr>
        <w:t>届出は</w:t>
      </w:r>
      <w:r>
        <w:rPr>
          <w:rFonts w:ascii="BIZ UDゴシック" w:eastAsia="BIZ UDゴシック" w:hAnsi="BIZ UDゴシック" w:hint="eastAsia"/>
        </w:rPr>
        <w:t>、</w:t>
      </w:r>
      <w:r w:rsidR="00C65659" w:rsidRPr="00861223">
        <w:rPr>
          <w:rFonts w:ascii="BIZ UDゴシック" w:eastAsia="BIZ UDゴシック" w:hAnsi="BIZ UDゴシック"/>
        </w:rPr>
        <w:t>2024（令和６）</w:t>
      </w:r>
      <w:r w:rsidR="00B36E5C" w:rsidRPr="00861223">
        <w:rPr>
          <w:rFonts w:ascii="BIZ UDゴシック" w:eastAsia="BIZ UDゴシック" w:hAnsi="BIZ UDゴシック"/>
        </w:rPr>
        <w:t>年度</w:t>
      </w:r>
      <w:r w:rsidR="00C65659" w:rsidRPr="00861223">
        <w:rPr>
          <w:rFonts w:ascii="BIZ UDゴシック" w:eastAsia="BIZ UDゴシック" w:hAnsi="BIZ UDゴシック"/>
        </w:rPr>
        <w:t>から適用されます。</w:t>
      </w:r>
    </w:p>
    <w:p w:rsidR="00861223" w:rsidRPr="00310DE5" w:rsidRDefault="00861223" w:rsidP="00861223">
      <w:pPr>
        <w:rPr>
          <w:rFonts w:ascii="BIZ UDゴシック" w:eastAsia="BIZ UDゴシック" w:hAnsi="BIZ UDゴシック"/>
        </w:rPr>
      </w:pPr>
    </w:p>
    <w:p w:rsidR="0003577E" w:rsidRPr="00E03300" w:rsidRDefault="00E03300" w:rsidP="00AE62E5">
      <w:pPr>
        <w:ind w:firstLineChars="100" w:firstLine="200"/>
        <w:rPr>
          <w:rFonts w:ascii="BIZ UDゴシック" w:eastAsia="BIZ UDゴシック" w:hAnsi="BIZ UDゴシック"/>
          <w:b/>
        </w:rPr>
      </w:pPr>
      <w:r w:rsidRPr="00E03300">
        <w:rPr>
          <w:rFonts w:ascii="BIZ UDゴシック" w:eastAsia="BIZ UDゴシック" w:hAnsi="BIZ UDゴシック" w:hint="eastAsia"/>
          <w:b/>
        </w:rPr>
        <w:t>≪</w:t>
      </w:r>
      <w:r w:rsidR="0003577E" w:rsidRPr="00E03300">
        <w:rPr>
          <w:rFonts w:ascii="BIZ UDゴシック" w:eastAsia="BIZ UDゴシック" w:hAnsi="BIZ UDゴシック" w:hint="eastAsia"/>
          <w:b/>
        </w:rPr>
        <w:t>物質改正に係る各種規定の適用時期</w:t>
      </w:r>
      <w:r w:rsidRPr="00E03300">
        <w:rPr>
          <w:rFonts w:ascii="BIZ UDゴシック" w:eastAsia="BIZ UDゴシック" w:hAnsi="BIZ UDゴシック" w:hint="eastAsia"/>
          <w:b/>
        </w:rPr>
        <w:t>≫</w:t>
      </w:r>
    </w:p>
    <w:p w:rsidR="0003577E" w:rsidRPr="00F045F7" w:rsidRDefault="003663E4" w:rsidP="00861223">
      <w:pPr>
        <w:rPr>
          <w:rFonts w:ascii="BIZ UDゴシック" w:eastAsia="BIZ UDゴシック" w:hAnsi="BIZ UDゴシック"/>
        </w:rPr>
      </w:pPr>
      <w:r w:rsidRPr="003663E4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361950</wp:posOffset>
            </wp:positionH>
            <wp:positionV relativeFrom="paragraph">
              <wp:posOffset>36195</wp:posOffset>
            </wp:positionV>
            <wp:extent cx="4400550" cy="1580266"/>
            <wp:effectExtent l="0" t="0" r="0" b="127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1580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577E" w:rsidRDefault="0003577E" w:rsidP="00861223">
      <w:pPr>
        <w:rPr>
          <w:rFonts w:ascii="BIZ UDゴシック" w:eastAsia="BIZ UDゴシック" w:hAnsi="BIZ UDゴシック"/>
        </w:rPr>
      </w:pPr>
    </w:p>
    <w:p w:rsidR="0003577E" w:rsidRDefault="0003577E" w:rsidP="00861223">
      <w:pPr>
        <w:rPr>
          <w:rFonts w:ascii="BIZ UDゴシック" w:eastAsia="BIZ UDゴシック" w:hAnsi="BIZ UDゴシック"/>
        </w:rPr>
      </w:pPr>
    </w:p>
    <w:p w:rsidR="0003577E" w:rsidRDefault="0003577E" w:rsidP="00861223">
      <w:pPr>
        <w:rPr>
          <w:rFonts w:ascii="BIZ UDゴシック" w:eastAsia="BIZ UDゴシック" w:hAnsi="BIZ UDゴシック"/>
        </w:rPr>
      </w:pPr>
    </w:p>
    <w:p w:rsidR="0003577E" w:rsidRDefault="0003577E" w:rsidP="00861223">
      <w:pPr>
        <w:rPr>
          <w:rFonts w:ascii="BIZ UDゴシック" w:eastAsia="BIZ UDゴシック" w:hAnsi="BIZ UDゴシック"/>
        </w:rPr>
      </w:pPr>
    </w:p>
    <w:p w:rsidR="0003577E" w:rsidRDefault="0003577E" w:rsidP="00861223">
      <w:pPr>
        <w:rPr>
          <w:rFonts w:ascii="BIZ UDゴシック" w:eastAsia="BIZ UDゴシック" w:hAnsi="BIZ UDゴシック"/>
        </w:rPr>
      </w:pPr>
    </w:p>
    <w:p w:rsidR="0003577E" w:rsidRDefault="0003577E" w:rsidP="00861223">
      <w:pPr>
        <w:rPr>
          <w:rFonts w:ascii="BIZ UDゴシック" w:eastAsia="BIZ UDゴシック" w:hAnsi="BIZ UDゴシック"/>
        </w:rPr>
      </w:pPr>
    </w:p>
    <w:p w:rsidR="003079DD" w:rsidRDefault="003079DD" w:rsidP="00861223">
      <w:pPr>
        <w:rPr>
          <w:rFonts w:ascii="BIZ UDゴシック" w:eastAsia="BIZ UDゴシック" w:hAnsi="BIZ UDゴシック"/>
        </w:rPr>
      </w:pPr>
    </w:p>
    <w:p w:rsidR="003079DD" w:rsidRDefault="003079DD" w:rsidP="00861223">
      <w:pPr>
        <w:rPr>
          <w:rFonts w:ascii="BIZ UDゴシック" w:eastAsia="BIZ UDゴシック" w:hAnsi="BIZ UDゴシック"/>
        </w:rPr>
      </w:pPr>
    </w:p>
    <w:p w:rsidR="00861223" w:rsidRDefault="00861223" w:rsidP="00861223">
      <w:pPr>
        <w:rPr>
          <w:rFonts w:ascii="BIZ UDゴシック" w:eastAsia="BIZ UDゴシック" w:hAnsi="BIZ UDゴシック"/>
        </w:rPr>
      </w:pPr>
    </w:p>
    <w:p w:rsidR="00A70AD4" w:rsidRDefault="00A70AD4" w:rsidP="00861223">
      <w:pPr>
        <w:rPr>
          <w:rFonts w:ascii="BIZ UDゴシック" w:eastAsia="BIZ UDゴシック" w:hAnsi="BIZ UDゴシック"/>
        </w:rPr>
      </w:pPr>
    </w:p>
    <w:p w:rsidR="00861223" w:rsidRPr="00D83BC8" w:rsidRDefault="00861223" w:rsidP="00861223">
      <w:pPr>
        <w:rPr>
          <w:rFonts w:ascii="BIZ UDゴシック" w:eastAsia="BIZ UDゴシック" w:hAnsi="BIZ UDゴシック"/>
          <w:b/>
          <w:color w:val="FFFFFF" w:themeColor="background1"/>
          <w:shd w:val="clear" w:color="auto" w:fill="000000" w:themeFill="text1"/>
        </w:rPr>
      </w:pPr>
      <w:r w:rsidRPr="00D83BC8">
        <w:rPr>
          <w:rFonts w:ascii="BIZ UDゴシック" w:eastAsia="BIZ UDゴシック" w:hAnsi="BIZ UDゴシック" w:hint="eastAsia"/>
          <w:b/>
          <w:color w:val="FFFFFF" w:themeColor="background1"/>
          <w:shd w:val="clear" w:color="auto" w:fill="000000" w:themeFill="text1"/>
        </w:rPr>
        <w:t>下水道終末処理施設及び廃棄物処理施設に係る届出項目の追加</w:t>
      </w:r>
      <w:r w:rsidR="00C16E6F" w:rsidRPr="00C16E6F">
        <w:rPr>
          <w:rFonts w:ascii="BIZ UDゴシック" w:eastAsia="BIZ UDゴシック" w:hAnsi="BIZ UDゴシック" w:hint="eastAsia"/>
          <w:color w:val="FFFFFF" w:themeColor="background1"/>
          <w:sz w:val="18"/>
          <w:shd w:val="clear" w:color="auto" w:fill="000000" w:themeFill="text1"/>
        </w:rPr>
        <w:t>（2022年３月31日に施行済）</w:t>
      </w:r>
    </w:p>
    <w:p w:rsidR="00AE62E5" w:rsidRDefault="00310DE5" w:rsidP="00310DE5">
      <w:pPr>
        <w:ind w:left="200" w:hangingChars="100" w:hanging="20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○</w:t>
      </w:r>
      <w:r w:rsidR="00B36E5C">
        <w:rPr>
          <w:rFonts w:ascii="BIZ UDゴシック" w:eastAsia="BIZ UDゴシック" w:hAnsi="BIZ UDゴシック" w:hint="eastAsia"/>
        </w:rPr>
        <w:t>下水道</w:t>
      </w:r>
      <w:r w:rsidR="00861223" w:rsidRPr="00861223">
        <w:rPr>
          <w:rFonts w:ascii="BIZ UDゴシック" w:eastAsia="BIZ UDゴシック" w:hAnsi="BIZ UDゴシック"/>
        </w:rPr>
        <w:t>終末処理施設及び廃棄物処理施設のうち、大気汚染防止法に基づ</w:t>
      </w:r>
      <w:r w:rsidR="00494851">
        <w:rPr>
          <w:rFonts w:ascii="BIZ UDゴシック" w:eastAsia="BIZ UDゴシック" w:hAnsi="BIZ UDゴシック" w:hint="eastAsia"/>
        </w:rPr>
        <w:t>く</w:t>
      </w:r>
      <w:r w:rsidR="00861223" w:rsidRPr="00861223">
        <w:rPr>
          <w:rFonts w:ascii="BIZ UDゴシック" w:eastAsia="BIZ UDゴシック" w:hAnsi="BIZ UDゴシック"/>
        </w:rPr>
        <w:t>水銀及びその化合物の測定義務を有する施設について</w:t>
      </w:r>
      <w:r w:rsidR="00A70AD4">
        <w:rPr>
          <w:rFonts w:ascii="BIZ UDゴシック" w:eastAsia="BIZ UDゴシック" w:hAnsi="BIZ UDゴシック" w:hint="eastAsia"/>
        </w:rPr>
        <w:t>は</w:t>
      </w:r>
      <w:r w:rsidR="00861223" w:rsidRPr="00861223">
        <w:rPr>
          <w:rFonts w:ascii="BIZ UDゴシック" w:eastAsia="BIZ UDゴシック" w:hAnsi="BIZ UDゴシック"/>
        </w:rPr>
        <w:t>、水銀及びその化合物の排出量等</w:t>
      </w:r>
      <w:r w:rsidR="00AE62E5">
        <w:rPr>
          <w:rFonts w:ascii="BIZ UDゴシック" w:eastAsia="BIZ UDゴシック" w:hAnsi="BIZ UDゴシック" w:hint="eastAsia"/>
        </w:rPr>
        <w:t>が</w:t>
      </w:r>
      <w:r w:rsidR="00861223" w:rsidRPr="00861223">
        <w:rPr>
          <w:rFonts w:ascii="BIZ UDゴシック" w:eastAsia="BIZ UDゴシック" w:hAnsi="BIZ UDゴシック"/>
        </w:rPr>
        <w:t>把握</w:t>
      </w:r>
      <w:r w:rsidR="00B36E5C">
        <w:rPr>
          <w:rFonts w:ascii="BIZ UDゴシック" w:eastAsia="BIZ UDゴシック" w:hAnsi="BIZ UDゴシック" w:hint="eastAsia"/>
        </w:rPr>
        <w:t>・</w:t>
      </w:r>
      <w:r w:rsidR="00861223" w:rsidRPr="00861223">
        <w:rPr>
          <w:rFonts w:ascii="BIZ UDゴシック" w:eastAsia="BIZ UDゴシック" w:hAnsi="BIZ UDゴシック"/>
        </w:rPr>
        <w:t>届出</w:t>
      </w:r>
      <w:r w:rsidR="00B36E5C">
        <w:rPr>
          <w:rFonts w:ascii="BIZ UDゴシック" w:eastAsia="BIZ UDゴシック" w:hAnsi="BIZ UDゴシック" w:hint="eastAsia"/>
        </w:rPr>
        <w:t>の</w:t>
      </w:r>
      <w:r w:rsidR="00AE62E5">
        <w:rPr>
          <w:rFonts w:ascii="BIZ UDゴシック" w:eastAsia="BIZ UDゴシック" w:hAnsi="BIZ UDゴシック" w:hint="eastAsia"/>
        </w:rPr>
        <w:t>対象となりました</w:t>
      </w:r>
      <w:r w:rsidR="00861223" w:rsidRPr="00861223">
        <w:rPr>
          <w:rFonts w:ascii="BIZ UDゴシック" w:eastAsia="BIZ UDゴシック" w:hAnsi="BIZ UDゴシック"/>
        </w:rPr>
        <w:t>。</w:t>
      </w:r>
    </w:p>
    <w:p w:rsidR="00861223" w:rsidRPr="00861223" w:rsidRDefault="00861223" w:rsidP="00AE62E5">
      <w:pPr>
        <w:ind w:leftChars="100" w:left="200"/>
        <w:rPr>
          <w:rFonts w:ascii="BIZ UDゴシック" w:eastAsia="BIZ UDゴシック" w:hAnsi="BIZ UDゴシック"/>
        </w:rPr>
      </w:pPr>
      <w:r w:rsidRPr="00861223">
        <w:rPr>
          <w:rFonts w:ascii="BIZ UDゴシック" w:eastAsia="BIZ UDゴシック" w:hAnsi="BIZ UDゴシック"/>
        </w:rPr>
        <w:t>排出量の把握は2022（令和４）</w:t>
      </w:r>
      <w:r w:rsidR="00B36E5C" w:rsidRPr="00861223">
        <w:rPr>
          <w:rFonts w:ascii="BIZ UDゴシック" w:eastAsia="BIZ UDゴシック" w:hAnsi="BIZ UDゴシック"/>
        </w:rPr>
        <w:t>年度</w:t>
      </w:r>
      <w:r w:rsidRPr="00861223">
        <w:rPr>
          <w:rFonts w:ascii="BIZ UDゴシック" w:eastAsia="BIZ UDゴシック" w:hAnsi="BIZ UDゴシック"/>
        </w:rPr>
        <w:t>から、届出は2023（令和５）</w:t>
      </w:r>
      <w:r w:rsidR="00B36E5C" w:rsidRPr="00861223">
        <w:rPr>
          <w:rFonts w:ascii="BIZ UDゴシック" w:eastAsia="BIZ UDゴシック" w:hAnsi="BIZ UDゴシック"/>
        </w:rPr>
        <w:t>年度</w:t>
      </w:r>
      <w:r w:rsidRPr="00861223">
        <w:rPr>
          <w:rFonts w:ascii="BIZ UDゴシック" w:eastAsia="BIZ UDゴシック" w:hAnsi="BIZ UDゴシック"/>
        </w:rPr>
        <w:t>から適用されます。</w:t>
      </w:r>
    </w:p>
    <w:p w:rsidR="00087C93" w:rsidRDefault="00087C93" w:rsidP="00087C93">
      <w:pPr>
        <w:rPr>
          <w:rFonts w:ascii="BIZ UDゴシック" w:eastAsia="BIZ UDゴシック" w:hAnsi="BIZ UDゴシック"/>
        </w:rPr>
      </w:pPr>
    </w:p>
    <w:p w:rsidR="00087C93" w:rsidRDefault="00405E58" w:rsidP="00087C93">
      <w:pPr>
        <w:rPr>
          <w:rFonts w:ascii="BIZ UDゴシック" w:eastAsia="BIZ UDゴシック" w:hAnsi="BIZ UDゴシック"/>
        </w:rPr>
      </w:pPr>
      <w:r w:rsidRPr="00405E58">
        <w:rPr>
          <w:rFonts w:ascii="BIZ UDゴシック" w:eastAsia="BIZ UDゴシック" w:hAnsi="BIZ UDゴシック"/>
          <w:noProof/>
          <w:sz w:val="1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5028565</wp:posOffset>
                </wp:positionH>
                <wp:positionV relativeFrom="paragraph">
                  <wp:posOffset>1417955</wp:posOffset>
                </wp:positionV>
                <wp:extent cx="1200150" cy="206375"/>
                <wp:effectExtent l="0" t="0" r="0" b="31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06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E58" w:rsidRDefault="00405E58">
                            <w:r w:rsidRPr="00405E58">
                              <w:rPr>
                                <w:rFonts w:ascii="BIZ UDゴシック" w:eastAsia="BIZ UDゴシック" w:hAnsi="BIZ UDゴシック" w:hint="eastAsia"/>
                                <w:sz w:val="14"/>
                              </w:rPr>
                              <w:t>（2022年11月1日作成）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5.95pt;margin-top:111.65pt;width:94.5pt;height:16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" filled="f" stroked="f">
                <v:textbox>
                  <w:txbxContent>
                    <w:p w:rsidR="00405E58" w:rsidRDefault="00405E58">
                      <w:r w:rsidRPr="00405E58">
                        <w:rPr>
                          <w:rFonts w:ascii="BIZ UDゴシック" w:eastAsia="BIZ UDゴシック" w:hAnsi="BIZ UDゴシック" w:hint="eastAsia"/>
                          <w:sz w:val="14"/>
                        </w:rPr>
                        <w:t>（2022年11月1日作成）</w:t>
                      </w:r>
                    </w:p>
                  </w:txbxContent>
                </v:textbox>
              </v:shape>
            </w:pict>
          </mc:Fallback>
        </mc:AlternateContent>
      </w:r>
      <w:r w:rsidR="00087C93">
        <w:rPr>
          <w:rFonts w:ascii="BIZ UDゴシック" w:eastAsia="BIZ UDゴシック" w:hAnsi="BIZ UDゴシック" w:hint="eastAsia"/>
        </w:rPr>
        <w:t>【</w:t>
      </w:r>
      <w:r w:rsidR="00087C93" w:rsidRPr="00310DE5">
        <w:rPr>
          <w:rFonts w:ascii="BIZ UDゴシック" w:eastAsia="BIZ UDゴシック" w:hAnsi="BIZ UDゴシック" w:hint="eastAsia"/>
        </w:rPr>
        <w:t>お問合せ先</w:t>
      </w:r>
      <w:r w:rsidR="00087C93">
        <w:rPr>
          <w:rFonts w:ascii="BIZ UDゴシック" w:eastAsia="BIZ UDゴシック" w:hAnsi="BIZ UDゴシック" w:hint="eastAsia"/>
        </w:rPr>
        <w:t>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87C93" w:rsidRPr="00852C4E" w:rsidTr="00DB1094">
        <w:tc>
          <w:tcPr>
            <w:tcW w:w="9628" w:type="dxa"/>
            <w:shd w:val="clear" w:color="auto" w:fill="D9D9D9" w:themeFill="background1" w:themeFillShade="D9"/>
          </w:tcPr>
          <w:p w:rsidR="00087C93" w:rsidRPr="00852C4E" w:rsidRDefault="00087C93" w:rsidP="00DB1094">
            <w:pPr>
              <w:spacing w:line="200" w:lineRule="exact"/>
              <w:rPr>
                <w:rFonts w:ascii="BIZ UDゴシック" w:eastAsia="BIZ UDゴシック" w:hAnsi="BIZ UDゴシック"/>
                <w:sz w:val="18"/>
              </w:rPr>
            </w:pPr>
            <w:r w:rsidRPr="00852C4E">
              <w:rPr>
                <w:rFonts w:ascii="BIZ UDゴシック" w:eastAsia="BIZ UDゴシック" w:hAnsi="BIZ UDゴシック" w:hint="eastAsia"/>
                <w:sz w:val="18"/>
              </w:rPr>
              <w:t>大阪市、堺市、岸和田市、豊中市、池田市（箕面市、豊能町、能勢町も担当）、吹田市、泉大津市（忠岡町も担当）、高槻市、貝塚市、枚方市、茨木市、八尾市、泉佐野市、河内長野市（富田林市、大阪狭山市、太子町、河南町、千早赤阪村も担当）、松原市、東大阪市、阪南市</w:t>
            </w:r>
          </w:p>
        </w:tc>
      </w:tr>
      <w:tr w:rsidR="00087C93" w:rsidRPr="00852C4E" w:rsidTr="00DB1094">
        <w:tc>
          <w:tcPr>
            <w:tcW w:w="9628" w:type="dxa"/>
            <w:shd w:val="clear" w:color="auto" w:fill="auto"/>
          </w:tcPr>
          <w:p w:rsidR="00087C93" w:rsidRPr="00852C4E" w:rsidRDefault="00087C93" w:rsidP="00DB1094">
            <w:pPr>
              <w:spacing w:line="200" w:lineRule="exact"/>
              <w:rPr>
                <w:rFonts w:ascii="BIZ UDゴシック" w:eastAsia="BIZ UDゴシック" w:hAnsi="BIZ UDゴシック"/>
                <w:sz w:val="18"/>
              </w:rPr>
            </w:pPr>
            <w:r w:rsidRPr="00852C4E">
              <w:rPr>
                <w:rFonts w:ascii="BIZ UDゴシック" w:eastAsia="BIZ UDゴシック" w:hAnsi="BIZ UDゴシック" w:hint="eastAsia"/>
                <w:sz w:val="18"/>
              </w:rPr>
              <w:t>各市町村の化学物質担当窓口（詳細は下記URLをご参照ください）</w:t>
            </w:r>
          </w:p>
          <w:p w:rsidR="00087C93" w:rsidRPr="00852C4E" w:rsidRDefault="00087C93" w:rsidP="00DB1094">
            <w:pPr>
              <w:spacing w:line="200" w:lineRule="exact"/>
              <w:rPr>
                <w:rFonts w:ascii="BIZ UDゴシック" w:eastAsia="BIZ UDゴシック" w:hAnsi="BIZ UDゴシック"/>
                <w:sz w:val="18"/>
              </w:rPr>
            </w:pPr>
            <w:r w:rsidRPr="00852C4E">
              <w:rPr>
                <w:rFonts w:ascii="BIZ UDゴシック" w:eastAsia="BIZ UDゴシック" w:hAnsi="BIZ UDゴシック" w:hint="eastAsia"/>
                <w:sz w:val="18"/>
              </w:rPr>
              <w:t>【窓口URL】</w:t>
            </w:r>
            <w:r w:rsidRPr="00852C4E">
              <w:rPr>
                <w:rFonts w:ascii="BIZ UDゴシック" w:eastAsia="BIZ UDゴシック" w:hAnsi="BIZ UDゴシック"/>
                <w:sz w:val="18"/>
              </w:rPr>
              <w:t>https://www.pref.osaka.lg.jp/kankyohozen/shidou/renraku.html</w:t>
            </w:r>
          </w:p>
        </w:tc>
      </w:tr>
      <w:tr w:rsidR="00087C93" w:rsidRPr="00852C4E" w:rsidTr="00DB1094">
        <w:tc>
          <w:tcPr>
            <w:tcW w:w="9628" w:type="dxa"/>
            <w:shd w:val="clear" w:color="auto" w:fill="D9D9D9" w:themeFill="background1" w:themeFillShade="D9"/>
          </w:tcPr>
          <w:p w:rsidR="00087C93" w:rsidRPr="00852C4E" w:rsidRDefault="00087C93" w:rsidP="00405E58">
            <w:pPr>
              <w:spacing w:beforeLines="30" w:before="72" w:afterLines="30" w:after="72" w:line="200" w:lineRule="exact"/>
              <w:rPr>
                <w:rFonts w:ascii="BIZ UDゴシック" w:eastAsia="BIZ UDゴシック" w:hAnsi="BIZ UDゴシック"/>
                <w:sz w:val="18"/>
              </w:rPr>
            </w:pPr>
            <w:r w:rsidRPr="00852C4E">
              <w:rPr>
                <w:rFonts w:ascii="BIZ UDゴシック" w:eastAsia="BIZ UDゴシック" w:hAnsi="BIZ UDゴシック" w:hint="eastAsia"/>
                <w:sz w:val="18"/>
              </w:rPr>
              <w:t>上記以外の市町村</w:t>
            </w:r>
          </w:p>
        </w:tc>
      </w:tr>
      <w:tr w:rsidR="00087C93" w:rsidRPr="00852C4E" w:rsidTr="00DB1094">
        <w:tc>
          <w:tcPr>
            <w:tcW w:w="9628" w:type="dxa"/>
            <w:shd w:val="clear" w:color="auto" w:fill="auto"/>
          </w:tcPr>
          <w:p w:rsidR="00087C93" w:rsidRPr="00852C4E" w:rsidRDefault="00087C93" w:rsidP="00DB1094">
            <w:pPr>
              <w:spacing w:line="200" w:lineRule="exact"/>
              <w:rPr>
                <w:rFonts w:ascii="BIZ UDゴシック" w:eastAsia="BIZ UDゴシック" w:hAnsi="BIZ UDゴシック"/>
                <w:sz w:val="18"/>
              </w:rPr>
            </w:pPr>
            <w:r w:rsidRPr="00852C4E">
              <w:rPr>
                <w:rFonts w:ascii="BIZ UDゴシック" w:eastAsia="BIZ UDゴシック" w:hAnsi="BIZ UDゴシック" w:hint="eastAsia"/>
                <w:sz w:val="18"/>
              </w:rPr>
              <w:t>大阪府 環境農林水産部 環境管理室 事業所指導課 化学物質対策グループ</w:t>
            </w:r>
          </w:p>
          <w:p w:rsidR="00087C93" w:rsidRPr="00852C4E" w:rsidRDefault="00087C93" w:rsidP="00DB1094">
            <w:pPr>
              <w:spacing w:line="200" w:lineRule="exact"/>
              <w:rPr>
                <w:rFonts w:ascii="BIZ UDゴシック" w:eastAsia="BIZ UDゴシック" w:hAnsi="BIZ UDゴシック"/>
                <w:sz w:val="18"/>
              </w:rPr>
            </w:pPr>
            <w:r w:rsidRPr="00852C4E">
              <w:rPr>
                <w:rFonts w:ascii="BIZ UDゴシック" w:eastAsia="BIZ UDゴシック" w:hAnsi="BIZ UDゴシック" w:hint="eastAsia"/>
                <w:sz w:val="18"/>
              </w:rPr>
              <w:t>〒</w:t>
            </w:r>
            <w:r w:rsidRPr="00852C4E">
              <w:rPr>
                <w:rFonts w:ascii="BIZ UDゴシック" w:eastAsia="BIZ UDゴシック" w:hAnsi="BIZ UDゴシック"/>
                <w:sz w:val="18"/>
              </w:rPr>
              <w:t>559－8555　大阪市住之江区南港北１-14-16大阪府咲洲庁舎（さきしまコスモタワー）21階</w:t>
            </w:r>
          </w:p>
          <w:p w:rsidR="00087C93" w:rsidRPr="00852C4E" w:rsidRDefault="00087C93" w:rsidP="00DB1094">
            <w:pPr>
              <w:spacing w:line="200" w:lineRule="exact"/>
              <w:rPr>
                <w:rFonts w:ascii="BIZ UDゴシック" w:eastAsia="BIZ UDゴシック" w:hAnsi="BIZ UDゴシック"/>
                <w:sz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</w:rPr>
              <w:t>電話</w:t>
            </w:r>
            <w:r w:rsidRPr="00852C4E">
              <w:rPr>
                <w:rFonts w:ascii="BIZ UDゴシック" w:eastAsia="BIZ UDゴシック" w:hAnsi="BIZ UDゴシック"/>
                <w:sz w:val="18"/>
              </w:rPr>
              <w:t xml:space="preserve">　06-6210-9578（直通）／</w:t>
            </w:r>
            <w:r w:rsidRPr="00852C4E">
              <w:rPr>
                <w:rFonts w:ascii="BIZ UDゴシック" w:eastAsia="BIZ UDゴシック" w:hAnsi="BIZ UDゴシック" w:hint="eastAsia"/>
                <w:sz w:val="18"/>
              </w:rPr>
              <w:t xml:space="preserve">メールアドレス　</w:t>
            </w:r>
            <w:r w:rsidRPr="00852C4E">
              <w:rPr>
                <w:rFonts w:ascii="BIZ UDゴシック" w:eastAsia="BIZ UDゴシック" w:hAnsi="BIZ UDゴシック"/>
                <w:sz w:val="18"/>
              </w:rPr>
              <w:t>kankyokanri-g09@sbox.pref.osaka.lg.jp</w:t>
            </w:r>
          </w:p>
        </w:tc>
      </w:tr>
    </w:tbl>
    <w:p w:rsidR="00405E58" w:rsidRDefault="00405E58" w:rsidP="00861223">
      <w:pPr>
        <w:rPr>
          <w:rFonts w:ascii="BIZ UDゴシック" w:eastAsia="BIZ UDゴシック" w:hAnsi="BIZ UDゴシック"/>
        </w:rPr>
      </w:pPr>
    </w:p>
    <w:p w:rsidR="00F9092C" w:rsidRDefault="00F9092C" w:rsidP="00861223">
      <w:pPr>
        <w:rPr>
          <w:rFonts w:ascii="BIZ UDゴシック" w:eastAsia="BIZ UDゴシック" w:hAnsi="BIZ UDゴシック" w:hint="eastAsia"/>
        </w:rPr>
      </w:pPr>
      <w:bookmarkStart w:id="0" w:name="_GoBack"/>
      <w:bookmarkEnd w:id="0"/>
    </w:p>
    <w:p w:rsidR="00F86521" w:rsidRDefault="000305B8" w:rsidP="00861223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lastRenderedPageBreak/>
        <w:t>（参考）</w:t>
      </w:r>
    </w:p>
    <w:p w:rsidR="00993446" w:rsidRDefault="00F86521" w:rsidP="00F86521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①</w:t>
      </w:r>
      <w:r w:rsidR="000305B8">
        <w:rPr>
          <w:rFonts w:ascii="BIZ UDゴシック" w:eastAsia="BIZ UDゴシック" w:hAnsi="BIZ UDゴシック" w:hint="eastAsia"/>
        </w:rPr>
        <w:t>化管法及び条例対象物質改正</w:t>
      </w:r>
      <w:r>
        <w:rPr>
          <w:rFonts w:ascii="BIZ UDゴシック" w:eastAsia="BIZ UDゴシック" w:hAnsi="BIZ UDゴシック" w:hint="eastAsia"/>
        </w:rPr>
        <w:t>の概要</w:t>
      </w:r>
    </w:p>
    <w:p w:rsidR="00574C40" w:rsidRDefault="0009044E" w:rsidP="00574C40">
      <w:pPr>
        <w:jc w:val="center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  <w:noProof/>
        </w:rPr>
        <w:drawing>
          <wp:inline distT="0" distB="0" distL="0" distR="0" wp14:anchorId="23648188">
            <wp:extent cx="4771462" cy="2962275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843" cy="2971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C40" w:rsidRDefault="00574C40" w:rsidP="00861223">
      <w:pPr>
        <w:rPr>
          <w:rFonts w:ascii="BIZ UDゴシック" w:eastAsia="BIZ UDゴシック" w:hAnsi="BIZ UDゴシック"/>
        </w:rPr>
      </w:pPr>
    </w:p>
    <w:p w:rsidR="00F86521" w:rsidRDefault="00F86521" w:rsidP="00F86521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②</w:t>
      </w:r>
      <w:r w:rsidR="000701F8">
        <w:rPr>
          <w:rFonts w:ascii="BIZ UDゴシック" w:eastAsia="BIZ UDゴシック" w:hAnsi="BIZ UDゴシック" w:hint="eastAsia"/>
        </w:rPr>
        <w:t>府独自指定</w:t>
      </w:r>
      <w:r>
        <w:rPr>
          <w:rFonts w:ascii="BIZ UDゴシック" w:eastAsia="BIZ UDゴシック" w:hAnsi="BIZ UDゴシック" w:hint="eastAsia"/>
        </w:rPr>
        <w:t>物質の改正内容</w:t>
      </w:r>
    </w:p>
    <w:p w:rsidR="00574C40" w:rsidRDefault="000701F8" w:rsidP="00861223">
      <w:pPr>
        <w:rPr>
          <w:rFonts w:ascii="BIZ UDゴシック" w:eastAsia="BIZ UDゴシック" w:hAnsi="BIZ UDゴシック"/>
        </w:rPr>
      </w:pPr>
      <w:r w:rsidRPr="000701F8">
        <w:rPr>
          <w:noProof/>
        </w:rPr>
        <w:drawing>
          <wp:inline distT="0" distB="0" distL="0" distR="0">
            <wp:extent cx="6120130" cy="4554392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54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C40" w:rsidRDefault="00574C40" w:rsidP="00861223">
      <w:pPr>
        <w:rPr>
          <w:rFonts w:ascii="BIZ UDゴシック" w:eastAsia="BIZ UDゴシック" w:hAnsi="BIZ UDゴシック"/>
        </w:rPr>
      </w:pPr>
    </w:p>
    <w:p w:rsidR="00F86521" w:rsidRDefault="00F86521" w:rsidP="00F86521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③改正後の排出量等の届出において注意が必要な物質</w:t>
      </w:r>
    </w:p>
    <w:p w:rsidR="000701F8" w:rsidRDefault="00D67F03" w:rsidP="00861223">
      <w:pPr>
        <w:rPr>
          <w:rFonts w:ascii="BIZ UDゴシック" w:eastAsia="BIZ UDゴシック" w:hAnsi="BIZ UDゴシック"/>
        </w:rPr>
      </w:pPr>
      <w:r w:rsidRPr="00D67F03">
        <w:rPr>
          <w:noProof/>
        </w:rPr>
        <w:drawing>
          <wp:inline distT="0" distB="0" distL="0" distR="0">
            <wp:extent cx="6120130" cy="1391179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91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01F8" w:rsidSect="00566F64">
      <w:pgSz w:w="11906" w:h="16838" w:code="9"/>
      <w:pgMar w:top="567" w:right="1134" w:bottom="340" w:left="1134" w:header="851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F5B" w:rsidRDefault="00355F5B" w:rsidP="00566F64">
      <w:r>
        <w:separator/>
      </w:r>
    </w:p>
  </w:endnote>
  <w:endnote w:type="continuationSeparator" w:id="0">
    <w:p w:rsidR="00355F5B" w:rsidRDefault="00355F5B" w:rsidP="00566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F5B" w:rsidRDefault="00355F5B" w:rsidP="00566F64">
      <w:r>
        <w:separator/>
      </w:r>
    </w:p>
  </w:footnote>
  <w:footnote w:type="continuationSeparator" w:id="0">
    <w:p w:rsidR="00355F5B" w:rsidRDefault="00355F5B" w:rsidP="00566F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223"/>
    <w:rsid w:val="000043CC"/>
    <w:rsid w:val="000305B8"/>
    <w:rsid w:val="0003577E"/>
    <w:rsid w:val="00043E39"/>
    <w:rsid w:val="000443A3"/>
    <w:rsid w:val="000701F8"/>
    <w:rsid w:val="00082CB2"/>
    <w:rsid w:val="000847AA"/>
    <w:rsid w:val="0008490C"/>
    <w:rsid w:val="00087C93"/>
    <w:rsid w:val="0009044E"/>
    <w:rsid w:val="000921D0"/>
    <w:rsid w:val="000E5DA9"/>
    <w:rsid w:val="000E69D9"/>
    <w:rsid w:val="001901CD"/>
    <w:rsid w:val="001B3F68"/>
    <w:rsid w:val="00203673"/>
    <w:rsid w:val="00214037"/>
    <w:rsid w:val="00255BA9"/>
    <w:rsid w:val="00266F16"/>
    <w:rsid w:val="002913AA"/>
    <w:rsid w:val="002A1D32"/>
    <w:rsid w:val="002A49AF"/>
    <w:rsid w:val="002D661A"/>
    <w:rsid w:val="00302D8B"/>
    <w:rsid w:val="003079DD"/>
    <w:rsid w:val="00310DE5"/>
    <w:rsid w:val="00355F5B"/>
    <w:rsid w:val="003663E4"/>
    <w:rsid w:val="00391760"/>
    <w:rsid w:val="00405E58"/>
    <w:rsid w:val="00422E3D"/>
    <w:rsid w:val="00486BBD"/>
    <w:rsid w:val="0049415E"/>
    <w:rsid w:val="00494851"/>
    <w:rsid w:val="004A6459"/>
    <w:rsid w:val="004E4F33"/>
    <w:rsid w:val="004E5DE1"/>
    <w:rsid w:val="005479CE"/>
    <w:rsid w:val="00550453"/>
    <w:rsid w:val="00566F64"/>
    <w:rsid w:val="00574C40"/>
    <w:rsid w:val="00606CB8"/>
    <w:rsid w:val="006267E7"/>
    <w:rsid w:val="00671A77"/>
    <w:rsid w:val="006D61B7"/>
    <w:rsid w:val="007345A4"/>
    <w:rsid w:val="00762FCB"/>
    <w:rsid w:val="00795D81"/>
    <w:rsid w:val="007A1A8B"/>
    <w:rsid w:val="007D64C0"/>
    <w:rsid w:val="00852C4E"/>
    <w:rsid w:val="00861223"/>
    <w:rsid w:val="00864798"/>
    <w:rsid w:val="00977B22"/>
    <w:rsid w:val="00993446"/>
    <w:rsid w:val="009D11E1"/>
    <w:rsid w:val="009D3E48"/>
    <w:rsid w:val="009F6D82"/>
    <w:rsid w:val="00A220FD"/>
    <w:rsid w:val="00A235BF"/>
    <w:rsid w:val="00A268E4"/>
    <w:rsid w:val="00A44C9A"/>
    <w:rsid w:val="00A70AD4"/>
    <w:rsid w:val="00A84B3C"/>
    <w:rsid w:val="00AE62E5"/>
    <w:rsid w:val="00B1621B"/>
    <w:rsid w:val="00B36E5C"/>
    <w:rsid w:val="00B46543"/>
    <w:rsid w:val="00B84D4A"/>
    <w:rsid w:val="00BA137D"/>
    <w:rsid w:val="00BB3C22"/>
    <w:rsid w:val="00C16E6F"/>
    <w:rsid w:val="00C46F44"/>
    <w:rsid w:val="00C514B1"/>
    <w:rsid w:val="00C65659"/>
    <w:rsid w:val="00C67A5F"/>
    <w:rsid w:val="00C762A9"/>
    <w:rsid w:val="00C9601F"/>
    <w:rsid w:val="00D1068E"/>
    <w:rsid w:val="00D1365F"/>
    <w:rsid w:val="00D6296E"/>
    <w:rsid w:val="00D67F03"/>
    <w:rsid w:val="00D83BC8"/>
    <w:rsid w:val="00D91CE7"/>
    <w:rsid w:val="00DA324A"/>
    <w:rsid w:val="00DD160D"/>
    <w:rsid w:val="00DF0385"/>
    <w:rsid w:val="00E03300"/>
    <w:rsid w:val="00E60FBD"/>
    <w:rsid w:val="00F0383D"/>
    <w:rsid w:val="00F045F7"/>
    <w:rsid w:val="00F15838"/>
    <w:rsid w:val="00F344E6"/>
    <w:rsid w:val="00F83F6B"/>
    <w:rsid w:val="00F86521"/>
    <w:rsid w:val="00F9092C"/>
    <w:rsid w:val="00F95C2F"/>
    <w:rsid w:val="00FA6D23"/>
    <w:rsid w:val="00FB126A"/>
    <w:rsid w:val="00FF12DB"/>
    <w:rsid w:val="00FF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FB49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521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577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65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465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4654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66F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66F64"/>
    <w:rPr>
      <w:sz w:val="20"/>
    </w:rPr>
  </w:style>
  <w:style w:type="paragraph" w:styleId="a9">
    <w:name w:val="footer"/>
    <w:basedOn w:val="a"/>
    <w:link w:val="aa"/>
    <w:uiPriority w:val="99"/>
    <w:unhideWhenUsed/>
    <w:rsid w:val="00566F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66F64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7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88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1855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2967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85671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3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866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64618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1134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31806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7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3F977-8699-4E04-844A-D05647534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2022-11-15T04:28:00Z</dcterms:created>
  <dcterms:modified xsi:type="dcterms:W3CDTF">2022-11-15T04:35:00Z</dcterms:modified>
</cp:coreProperties>
</file>