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E1E6" w14:textId="77777777" w:rsidR="00E206A5" w:rsidRPr="000B797F" w:rsidRDefault="00E206A5" w:rsidP="00E206A5">
      <w:pPr>
        <w:jc w:val="left"/>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自習課題関係文書</w:t>
      </w:r>
      <w:r w:rsidR="00813493" w:rsidRPr="000B797F">
        <w:rPr>
          <w:rFonts w:asciiTheme="majorEastAsia" w:eastAsiaTheme="majorEastAsia" w:hAnsiTheme="majorEastAsia" w:hint="eastAsia"/>
          <w:sz w:val="20"/>
          <w:szCs w:val="20"/>
        </w:rPr>
        <w:t>部分</w:t>
      </w:r>
      <w:r w:rsidRPr="000B797F">
        <w:rPr>
          <w:rFonts w:asciiTheme="majorEastAsia" w:eastAsiaTheme="majorEastAsia" w:hAnsiTheme="majorEastAsia" w:hint="eastAsia"/>
          <w:sz w:val="20"/>
          <w:szCs w:val="20"/>
        </w:rPr>
        <w:t>公開決定審査請求事案（番号９）</w:t>
      </w:r>
    </w:p>
    <w:tbl>
      <w:tblPr>
        <w:tblStyle w:val="a3"/>
        <w:tblW w:w="9606" w:type="dxa"/>
        <w:tblLook w:val="04A0" w:firstRow="1" w:lastRow="0" w:firstColumn="1" w:lastColumn="0" w:noHBand="0" w:noVBand="1"/>
      </w:tblPr>
      <w:tblGrid>
        <w:gridCol w:w="665"/>
        <w:gridCol w:w="1056"/>
        <w:gridCol w:w="7885"/>
      </w:tblGrid>
      <w:tr w:rsidR="00517A77" w:rsidRPr="000B797F" w14:paraId="55B03CD1" w14:textId="77777777" w:rsidTr="00F400C7">
        <w:tc>
          <w:tcPr>
            <w:tcW w:w="1721" w:type="dxa"/>
            <w:gridSpan w:val="2"/>
            <w:tcBorders>
              <w:top w:val="single" w:sz="12" w:space="0" w:color="auto"/>
              <w:left w:val="single" w:sz="12" w:space="0" w:color="auto"/>
              <w:bottom w:val="single" w:sz="12" w:space="0" w:color="auto"/>
              <w:right w:val="single" w:sz="12" w:space="0" w:color="auto"/>
            </w:tcBorders>
          </w:tcPr>
          <w:p w14:paraId="739F0267" w14:textId="77777777" w:rsidR="006D6E22" w:rsidRPr="000B797F" w:rsidRDefault="006D6E22" w:rsidP="00754310">
            <w:pP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 xml:space="preserve">　</w:t>
            </w:r>
            <w:r w:rsidR="00754310" w:rsidRPr="000B797F">
              <w:rPr>
                <w:rFonts w:asciiTheme="majorEastAsia" w:eastAsiaTheme="majorEastAsia" w:hAnsiTheme="majorEastAsia" w:hint="eastAsia"/>
                <w:sz w:val="20"/>
                <w:szCs w:val="20"/>
              </w:rPr>
              <w:t>審査会の結論</w:t>
            </w:r>
          </w:p>
        </w:tc>
        <w:tc>
          <w:tcPr>
            <w:tcW w:w="7885" w:type="dxa"/>
            <w:tcBorders>
              <w:top w:val="single" w:sz="12" w:space="0" w:color="auto"/>
              <w:left w:val="single" w:sz="12" w:space="0" w:color="auto"/>
              <w:bottom w:val="single" w:sz="12" w:space="0" w:color="auto"/>
              <w:right w:val="single" w:sz="12" w:space="0" w:color="auto"/>
            </w:tcBorders>
          </w:tcPr>
          <w:p w14:paraId="362C1F0E" w14:textId="35910A12" w:rsidR="006D6E22" w:rsidRPr="000B797F" w:rsidRDefault="00A6671A" w:rsidP="00A6671A">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諮問</w:t>
            </w:r>
            <w:r w:rsidR="006D6E22" w:rsidRPr="000B797F">
              <w:rPr>
                <w:rFonts w:asciiTheme="minorEastAsia" w:hAnsiTheme="minorEastAsia"/>
                <w:sz w:val="20"/>
                <w:szCs w:val="20"/>
              </w:rPr>
              <w:t>実施機関（大阪府</w:t>
            </w:r>
            <w:r w:rsidR="00754310" w:rsidRPr="000B797F">
              <w:rPr>
                <w:rFonts w:asciiTheme="minorEastAsia" w:hAnsiTheme="minorEastAsia" w:hint="eastAsia"/>
                <w:sz w:val="20"/>
                <w:szCs w:val="20"/>
              </w:rPr>
              <w:t>教育委員</w:t>
            </w:r>
            <w:r w:rsidR="006D6E22" w:rsidRPr="000B797F">
              <w:rPr>
                <w:rFonts w:asciiTheme="minorEastAsia" w:hAnsiTheme="minorEastAsia"/>
                <w:sz w:val="20"/>
                <w:szCs w:val="20"/>
              </w:rPr>
              <w:t>会）の判断は妥当である。</w:t>
            </w:r>
          </w:p>
        </w:tc>
      </w:tr>
      <w:tr w:rsidR="00517A77" w:rsidRPr="000B797F" w14:paraId="48D01622"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651A0ADF" w14:textId="77777777" w:rsidR="002D6A75" w:rsidRPr="000B797F" w:rsidRDefault="002D6A75" w:rsidP="00F57C1B">
            <w:pPr>
              <w:ind w:left="113" w:right="113"/>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行政文書公開請求</w:t>
            </w:r>
          </w:p>
        </w:tc>
        <w:tc>
          <w:tcPr>
            <w:tcW w:w="1056" w:type="dxa"/>
            <w:vAlign w:val="center"/>
          </w:tcPr>
          <w:p w14:paraId="331FEAE6" w14:textId="77777777" w:rsidR="002D6A75" w:rsidRPr="000B797F" w:rsidRDefault="002D6A75" w:rsidP="003767D3">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請求日</w:t>
            </w:r>
          </w:p>
        </w:tc>
        <w:tc>
          <w:tcPr>
            <w:tcW w:w="7885" w:type="dxa"/>
          </w:tcPr>
          <w:p w14:paraId="6A8343E2" w14:textId="77777777" w:rsidR="002D6A75" w:rsidRPr="000B797F" w:rsidRDefault="00F400C7" w:rsidP="003A26EA">
            <w:pPr>
              <w:jc w:val="left"/>
              <w:rPr>
                <w:rFonts w:asciiTheme="minorEastAsia" w:hAnsiTheme="minorEastAsia"/>
                <w:sz w:val="20"/>
                <w:szCs w:val="20"/>
              </w:rPr>
            </w:pPr>
            <w:r w:rsidRPr="000B797F">
              <w:rPr>
                <w:rFonts w:asciiTheme="minorEastAsia" w:hAnsiTheme="minorEastAsia" w:hint="eastAsia"/>
                <w:sz w:val="20"/>
                <w:szCs w:val="20"/>
              </w:rPr>
              <w:t>令和元年８月７</w:t>
            </w:r>
            <w:r w:rsidR="00E17064" w:rsidRPr="000B797F">
              <w:rPr>
                <w:rFonts w:asciiTheme="minorEastAsia" w:hAnsiTheme="minorEastAsia" w:hint="eastAsia"/>
                <w:sz w:val="20"/>
                <w:szCs w:val="20"/>
              </w:rPr>
              <w:t>日</w:t>
            </w:r>
          </w:p>
        </w:tc>
      </w:tr>
      <w:tr w:rsidR="00517A77" w:rsidRPr="000B797F" w14:paraId="2CA43420"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71EDF8CE" w14:textId="77777777" w:rsidR="002D6A75" w:rsidRPr="000B797F"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516EEA99" w14:textId="77777777" w:rsidR="002D6A75" w:rsidRPr="000B797F" w:rsidRDefault="002D6A75" w:rsidP="003767D3">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請求内容</w:t>
            </w:r>
          </w:p>
        </w:tc>
        <w:tc>
          <w:tcPr>
            <w:tcW w:w="7885" w:type="dxa"/>
          </w:tcPr>
          <w:p w14:paraId="4E91ACD0" w14:textId="77777777" w:rsidR="00E17064" w:rsidRPr="000B797F" w:rsidRDefault="003A26EA" w:rsidP="00FB571A">
            <w:pPr>
              <w:ind w:left="1" w:firstLineChars="100" w:firstLine="200"/>
              <w:jc w:val="left"/>
              <w:rPr>
                <w:rFonts w:asciiTheme="minorEastAsia" w:hAnsiTheme="minorEastAsia"/>
                <w:sz w:val="20"/>
                <w:szCs w:val="20"/>
              </w:rPr>
            </w:pPr>
            <w:r w:rsidRPr="000B797F">
              <w:rPr>
                <w:rFonts w:asciiTheme="minorEastAsia" w:hAnsiTheme="minorEastAsia" w:hint="eastAsia"/>
                <w:sz w:val="20"/>
                <w:szCs w:val="20"/>
              </w:rPr>
              <w:t>請求する文書は以下のとおり。</w:t>
            </w:r>
          </w:p>
          <w:p w14:paraId="459F7650" w14:textId="4D0BBB10" w:rsidR="00380092" w:rsidRPr="000B797F" w:rsidRDefault="00D8608B" w:rsidP="00380092">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１－１</w:t>
            </w:r>
            <w:r w:rsidR="00380092" w:rsidRPr="000B797F">
              <w:rPr>
                <w:rFonts w:asciiTheme="minorEastAsia" w:hAnsiTheme="minorEastAsia" w:hint="eastAsia"/>
                <w:sz w:val="20"/>
                <w:szCs w:val="20"/>
              </w:rPr>
              <w:t>. 第２準備書面４頁に、「自習監督が自習の成立が困難な状態になっていることを首席に相談したことがきっかけで生起した事案」とあるとおり、府立</w:t>
            </w:r>
            <w:r w:rsidR="00157656" w:rsidRPr="000B797F">
              <w:rPr>
                <w:rFonts w:asciiTheme="minorEastAsia" w:hAnsiTheme="minorEastAsia" w:hint="eastAsia"/>
                <w:sz w:val="20"/>
                <w:szCs w:val="20"/>
              </w:rPr>
              <w:t>○○</w:t>
            </w:r>
            <w:r w:rsidR="00380092" w:rsidRPr="000B797F">
              <w:rPr>
                <w:rFonts w:asciiTheme="minorEastAsia" w:hAnsiTheme="minorEastAsia" w:hint="eastAsia"/>
                <w:sz w:val="20"/>
                <w:szCs w:val="20"/>
              </w:rPr>
              <w:t>高校において自習がどのようなものとして定義されるのか</w:t>
            </w:r>
            <w:r w:rsidR="00CA682F" w:rsidRPr="000B797F">
              <w:rPr>
                <w:rFonts w:asciiTheme="minorEastAsia" w:hAnsiTheme="minorEastAsia" w:hint="eastAsia"/>
                <w:sz w:val="20"/>
                <w:szCs w:val="20"/>
              </w:rPr>
              <w:t>が</w:t>
            </w:r>
            <w:r w:rsidR="00380092" w:rsidRPr="000B797F">
              <w:rPr>
                <w:rFonts w:asciiTheme="minorEastAsia" w:hAnsiTheme="minorEastAsia" w:hint="eastAsia"/>
                <w:sz w:val="20"/>
                <w:szCs w:val="20"/>
              </w:rPr>
              <w:t>わかる文書</w:t>
            </w:r>
            <w:r w:rsidR="00813493" w:rsidRPr="000B797F">
              <w:rPr>
                <w:rFonts w:asciiTheme="minorEastAsia" w:hAnsiTheme="minorEastAsia" w:hint="eastAsia"/>
                <w:sz w:val="20"/>
                <w:szCs w:val="20"/>
              </w:rPr>
              <w:t>。</w:t>
            </w:r>
          </w:p>
          <w:p w14:paraId="118AB13C" w14:textId="610C1A4B" w:rsidR="00380092" w:rsidRPr="000B797F" w:rsidRDefault="00D8608B" w:rsidP="00380092">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１－２</w:t>
            </w:r>
            <w:r w:rsidR="00380092" w:rsidRPr="000B797F">
              <w:rPr>
                <w:rFonts w:asciiTheme="minorEastAsia" w:hAnsiTheme="minorEastAsia" w:hint="eastAsia"/>
                <w:sz w:val="20"/>
                <w:szCs w:val="20"/>
              </w:rPr>
              <w:t>. 第２準備書面４頁に、「自習監督が自習の成立が困難な状態になっていることを首席に相談したことがきっかけで生起した事案」とあるとおり、府立</w:t>
            </w:r>
            <w:r w:rsidR="00157656" w:rsidRPr="000B797F">
              <w:rPr>
                <w:rFonts w:asciiTheme="minorEastAsia" w:hAnsiTheme="minorEastAsia" w:hint="eastAsia"/>
                <w:sz w:val="20"/>
                <w:szCs w:val="20"/>
              </w:rPr>
              <w:t>○○</w:t>
            </w:r>
            <w:r w:rsidR="00380092" w:rsidRPr="000B797F">
              <w:rPr>
                <w:rFonts w:asciiTheme="minorEastAsia" w:hAnsiTheme="minorEastAsia" w:hint="eastAsia"/>
                <w:sz w:val="20"/>
                <w:szCs w:val="20"/>
              </w:rPr>
              <w:t>高校では、どのような状態であれば自習が成立しているのかを判断すること</w:t>
            </w:r>
            <w:r w:rsidR="00CA682F" w:rsidRPr="000B797F">
              <w:rPr>
                <w:rFonts w:asciiTheme="minorEastAsia" w:hAnsiTheme="minorEastAsia" w:hint="eastAsia"/>
                <w:sz w:val="20"/>
                <w:szCs w:val="20"/>
              </w:rPr>
              <w:t>の</w:t>
            </w:r>
            <w:r w:rsidR="00380092" w:rsidRPr="000B797F">
              <w:rPr>
                <w:rFonts w:asciiTheme="minorEastAsia" w:hAnsiTheme="minorEastAsia" w:hint="eastAsia"/>
                <w:sz w:val="20"/>
                <w:szCs w:val="20"/>
              </w:rPr>
              <w:t>できる根拠がわかる文書</w:t>
            </w:r>
            <w:r w:rsidR="00813493" w:rsidRPr="000B797F">
              <w:rPr>
                <w:rFonts w:asciiTheme="minorEastAsia" w:hAnsiTheme="minorEastAsia" w:hint="eastAsia"/>
                <w:sz w:val="20"/>
                <w:szCs w:val="20"/>
              </w:rPr>
              <w:t>。</w:t>
            </w:r>
          </w:p>
          <w:p w14:paraId="10BDF9EE" w14:textId="0FDE2C4B" w:rsidR="00380092" w:rsidRPr="000B797F" w:rsidRDefault="00D8608B" w:rsidP="00380092">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１－３</w:t>
            </w:r>
            <w:r w:rsidR="00380092" w:rsidRPr="000B797F">
              <w:rPr>
                <w:rFonts w:asciiTheme="minorEastAsia" w:hAnsiTheme="minorEastAsia" w:hint="eastAsia"/>
                <w:sz w:val="20"/>
                <w:szCs w:val="20"/>
              </w:rPr>
              <w:t>. 第２準備書面４頁に、「自習監督が自習の成立が困難な状態になっていることを首席に相談したことがきっかけで生起した事案」とあるとおり、府立</w:t>
            </w:r>
            <w:r w:rsidR="00157656" w:rsidRPr="000B797F">
              <w:rPr>
                <w:rFonts w:asciiTheme="minorEastAsia" w:hAnsiTheme="minorEastAsia" w:hint="eastAsia"/>
                <w:sz w:val="20"/>
                <w:szCs w:val="20"/>
              </w:rPr>
              <w:t>○○</w:t>
            </w:r>
            <w:r w:rsidR="00380092" w:rsidRPr="000B797F">
              <w:rPr>
                <w:rFonts w:asciiTheme="minorEastAsia" w:hAnsiTheme="minorEastAsia" w:hint="eastAsia"/>
                <w:sz w:val="20"/>
                <w:szCs w:val="20"/>
              </w:rPr>
              <w:t>高校では、どのような状態であれば自習の成立が困難となる</w:t>
            </w:r>
            <w:r w:rsidR="005844E3" w:rsidRPr="000B797F">
              <w:rPr>
                <w:rFonts w:asciiTheme="minorEastAsia" w:hAnsiTheme="minorEastAsia" w:hint="eastAsia"/>
                <w:sz w:val="20"/>
                <w:szCs w:val="20"/>
              </w:rPr>
              <w:t>の</w:t>
            </w:r>
            <w:r w:rsidR="00380092" w:rsidRPr="000B797F">
              <w:rPr>
                <w:rFonts w:asciiTheme="minorEastAsia" w:hAnsiTheme="minorEastAsia" w:hint="eastAsia"/>
                <w:sz w:val="20"/>
                <w:szCs w:val="20"/>
              </w:rPr>
              <w:t>かを判断することのできる根拠がわかる文書</w:t>
            </w:r>
            <w:r w:rsidR="00813493" w:rsidRPr="000B797F">
              <w:rPr>
                <w:rFonts w:asciiTheme="minorEastAsia" w:hAnsiTheme="minorEastAsia" w:hint="eastAsia"/>
                <w:sz w:val="20"/>
                <w:szCs w:val="20"/>
              </w:rPr>
              <w:t>。</w:t>
            </w:r>
          </w:p>
          <w:p w14:paraId="6329DC9A" w14:textId="52BA4C1C" w:rsidR="00380092" w:rsidRPr="000B797F" w:rsidRDefault="00D8608B" w:rsidP="00380092">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２－１</w:t>
            </w:r>
            <w:r w:rsidR="00380092" w:rsidRPr="000B797F">
              <w:rPr>
                <w:rFonts w:asciiTheme="minorEastAsia" w:hAnsiTheme="minorEastAsia" w:hint="eastAsia"/>
                <w:sz w:val="20"/>
                <w:szCs w:val="20"/>
              </w:rPr>
              <w:t>. 第２準備書面４頁に、「</w:t>
            </w:r>
            <w:r w:rsidR="00157656" w:rsidRPr="000B797F">
              <w:rPr>
                <w:rFonts w:asciiTheme="minorEastAsia" w:hAnsiTheme="minorEastAsia" w:hint="eastAsia"/>
                <w:sz w:val="20"/>
                <w:szCs w:val="20"/>
              </w:rPr>
              <w:t>○○</w:t>
            </w:r>
            <w:r w:rsidR="00380092" w:rsidRPr="000B797F">
              <w:rPr>
                <w:rFonts w:asciiTheme="minorEastAsia" w:hAnsiTheme="minorEastAsia" w:hint="eastAsia"/>
                <w:sz w:val="20"/>
                <w:szCs w:val="20"/>
              </w:rPr>
              <w:t>高校における申し合わせとして、教務部が職員会議で説明している」とあるとおり、平成29年度において当該職員会議で説明された際の記録</w:t>
            </w:r>
            <w:r w:rsidR="00813493" w:rsidRPr="000B797F">
              <w:rPr>
                <w:rFonts w:asciiTheme="minorEastAsia" w:hAnsiTheme="minorEastAsia" w:hint="eastAsia"/>
                <w:sz w:val="20"/>
                <w:szCs w:val="20"/>
              </w:rPr>
              <w:t>。</w:t>
            </w:r>
          </w:p>
          <w:p w14:paraId="5800E22D" w14:textId="28FB3D30" w:rsidR="00380092" w:rsidRPr="000B797F" w:rsidRDefault="00D8608B" w:rsidP="00380092">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２－２</w:t>
            </w:r>
            <w:r w:rsidR="00380092" w:rsidRPr="000B797F">
              <w:rPr>
                <w:rFonts w:asciiTheme="minorEastAsia" w:hAnsiTheme="minorEastAsia" w:hint="eastAsia"/>
                <w:sz w:val="20"/>
                <w:szCs w:val="20"/>
              </w:rPr>
              <w:t>. 第２準備書面４頁に、「</w:t>
            </w:r>
            <w:r w:rsidR="00157656" w:rsidRPr="000B797F">
              <w:rPr>
                <w:rFonts w:asciiTheme="minorEastAsia" w:hAnsiTheme="minorEastAsia" w:hint="eastAsia"/>
                <w:sz w:val="20"/>
                <w:szCs w:val="20"/>
              </w:rPr>
              <w:t>○○</w:t>
            </w:r>
            <w:r w:rsidR="00380092" w:rsidRPr="000B797F">
              <w:rPr>
                <w:rFonts w:asciiTheme="minorEastAsia" w:hAnsiTheme="minorEastAsia" w:hint="eastAsia"/>
                <w:sz w:val="20"/>
                <w:szCs w:val="20"/>
              </w:rPr>
              <w:t>高校における申し合わせとして、教務部が職員会議で説明している」とあるとおり、平成29年度において当該職員会議で説明された際の配</w:t>
            </w:r>
            <w:r w:rsidR="00CA682F" w:rsidRPr="000B797F">
              <w:rPr>
                <w:rFonts w:asciiTheme="minorEastAsia" w:hAnsiTheme="minorEastAsia" w:hint="eastAsia"/>
                <w:sz w:val="20"/>
                <w:szCs w:val="20"/>
              </w:rPr>
              <w:t>付</w:t>
            </w:r>
            <w:r w:rsidR="00380092" w:rsidRPr="000B797F">
              <w:rPr>
                <w:rFonts w:asciiTheme="minorEastAsia" w:hAnsiTheme="minorEastAsia" w:hint="eastAsia"/>
                <w:sz w:val="20"/>
                <w:szCs w:val="20"/>
              </w:rPr>
              <w:t>資料</w:t>
            </w:r>
            <w:r w:rsidR="00813493" w:rsidRPr="000B797F">
              <w:rPr>
                <w:rFonts w:asciiTheme="minorEastAsia" w:hAnsiTheme="minorEastAsia" w:hint="eastAsia"/>
                <w:sz w:val="20"/>
                <w:szCs w:val="20"/>
              </w:rPr>
              <w:t>。</w:t>
            </w:r>
          </w:p>
          <w:p w14:paraId="34F1B735" w14:textId="4B458666" w:rsidR="00380092" w:rsidRPr="000B797F" w:rsidRDefault="00D8608B" w:rsidP="00380092">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３</w:t>
            </w:r>
            <w:r w:rsidR="00910119" w:rsidRPr="000B797F">
              <w:rPr>
                <w:rFonts w:asciiTheme="minorEastAsia" w:hAnsiTheme="minorEastAsia" w:hint="eastAsia"/>
                <w:sz w:val="20"/>
                <w:szCs w:val="20"/>
              </w:rPr>
              <w:t>．</w:t>
            </w:r>
            <w:r w:rsidR="00380092" w:rsidRPr="000B797F">
              <w:rPr>
                <w:rFonts w:asciiTheme="minorEastAsia" w:hAnsiTheme="minorEastAsia" w:hint="eastAsia"/>
                <w:sz w:val="20"/>
                <w:szCs w:val="20"/>
              </w:rPr>
              <w:t>大阪府行政文書管理規則別表（第十七条関係）において、高校で適宜出題される「自習課題」がどこに該当するのかがわかる文書</w:t>
            </w:r>
            <w:r w:rsidR="00813493" w:rsidRPr="000B797F">
              <w:rPr>
                <w:rFonts w:asciiTheme="minorEastAsia" w:hAnsiTheme="minorEastAsia" w:hint="eastAsia"/>
                <w:sz w:val="20"/>
                <w:szCs w:val="20"/>
              </w:rPr>
              <w:t>。</w:t>
            </w:r>
          </w:p>
          <w:p w14:paraId="380E4472" w14:textId="77777777" w:rsidR="005217DE" w:rsidRPr="000B797F" w:rsidRDefault="00380092" w:rsidP="00F400C7">
            <w:pPr>
              <w:ind w:left="200" w:hangingChars="100" w:hanging="200"/>
              <w:jc w:val="right"/>
              <w:rPr>
                <w:rFonts w:asciiTheme="minorEastAsia" w:hAnsiTheme="minorEastAsia"/>
                <w:sz w:val="20"/>
                <w:szCs w:val="20"/>
              </w:rPr>
            </w:pPr>
            <w:r w:rsidRPr="000B797F">
              <w:rPr>
                <w:rFonts w:asciiTheme="minorEastAsia" w:hAnsiTheme="minorEastAsia" w:hint="eastAsia"/>
                <w:sz w:val="20"/>
                <w:szCs w:val="20"/>
              </w:rPr>
              <w:t xml:space="preserve">　</w:t>
            </w:r>
            <w:r w:rsidR="00F400C7" w:rsidRPr="000B797F">
              <w:rPr>
                <w:rFonts w:asciiTheme="minorEastAsia" w:hAnsiTheme="minorEastAsia" w:hint="eastAsia"/>
                <w:sz w:val="20"/>
                <w:szCs w:val="20"/>
              </w:rPr>
              <w:t>以上６件</w:t>
            </w:r>
          </w:p>
          <w:p w14:paraId="16649B3D" w14:textId="10E12D82" w:rsidR="00D8608B" w:rsidRPr="000B797F" w:rsidRDefault="00157656" w:rsidP="00FB571A">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○○裁判所</w:t>
            </w:r>
            <w:r w:rsidR="00D8608B" w:rsidRPr="000B797F">
              <w:rPr>
                <w:rFonts w:asciiTheme="minorEastAsia" w:hAnsiTheme="minorEastAsia" w:hint="eastAsia"/>
                <w:sz w:val="20"/>
                <w:szCs w:val="20"/>
              </w:rPr>
              <w:t xml:space="preserve">　平成</w:t>
            </w:r>
            <w:r w:rsidRPr="000B797F">
              <w:rPr>
                <w:rFonts w:asciiTheme="minorEastAsia" w:hAnsiTheme="minorEastAsia" w:hint="eastAsia"/>
                <w:sz w:val="20"/>
                <w:szCs w:val="20"/>
              </w:rPr>
              <w:t>○○</w:t>
            </w:r>
            <w:r w:rsidR="00D8608B" w:rsidRPr="000B797F">
              <w:rPr>
                <w:rFonts w:asciiTheme="minorEastAsia" w:hAnsiTheme="minorEastAsia" w:hint="eastAsia"/>
                <w:sz w:val="20"/>
                <w:szCs w:val="20"/>
              </w:rPr>
              <w:t>年（</w:t>
            </w:r>
            <w:r w:rsidRPr="000B797F">
              <w:rPr>
                <w:rFonts w:asciiTheme="minorEastAsia" w:hAnsiTheme="minorEastAsia" w:hint="eastAsia"/>
                <w:sz w:val="20"/>
                <w:szCs w:val="20"/>
              </w:rPr>
              <w:t>○○</w:t>
            </w:r>
            <w:r w:rsidR="00D8608B" w:rsidRPr="000B797F">
              <w:rPr>
                <w:rFonts w:asciiTheme="minorEastAsia" w:hAnsiTheme="minorEastAsia" w:hint="eastAsia"/>
                <w:sz w:val="20"/>
                <w:szCs w:val="20"/>
              </w:rPr>
              <w:t>）第</w:t>
            </w:r>
            <w:r w:rsidRPr="000B797F">
              <w:rPr>
                <w:rFonts w:asciiTheme="minorEastAsia" w:hAnsiTheme="minorEastAsia" w:hint="eastAsia"/>
                <w:sz w:val="20"/>
                <w:szCs w:val="20"/>
              </w:rPr>
              <w:t>○○</w:t>
            </w:r>
            <w:r w:rsidR="00D8608B" w:rsidRPr="000B797F">
              <w:rPr>
                <w:rFonts w:asciiTheme="minorEastAsia" w:hAnsiTheme="minorEastAsia" w:hint="eastAsia"/>
                <w:sz w:val="20"/>
                <w:szCs w:val="20"/>
              </w:rPr>
              <w:t>号「</w:t>
            </w:r>
            <w:r w:rsidRPr="000B797F">
              <w:rPr>
                <w:rFonts w:asciiTheme="minorEastAsia" w:hAnsiTheme="minorEastAsia" w:hint="eastAsia"/>
                <w:sz w:val="20"/>
                <w:szCs w:val="20"/>
              </w:rPr>
              <w:t>○○</w:t>
            </w:r>
            <w:r w:rsidR="00D8608B" w:rsidRPr="000B797F">
              <w:rPr>
                <w:rFonts w:asciiTheme="minorEastAsia" w:hAnsiTheme="minorEastAsia" w:hint="eastAsia"/>
                <w:sz w:val="20"/>
                <w:szCs w:val="20"/>
              </w:rPr>
              <w:t>請求事件」における被告第２準備書面（すでに別件で提出しているので</w:t>
            </w:r>
            <w:r w:rsidR="00D8608B" w:rsidRPr="000B797F">
              <w:rPr>
                <w:rFonts w:asciiTheme="minorEastAsia" w:hAnsiTheme="minorEastAsia"/>
                <w:sz w:val="20"/>
                <w:szCs w:val="20"/>
              </w:rPr>
              <w:t>４</w:t>
            </w:r>
            <w:r w:rsidR="00D8608B" w:rsidRPr="000B797F">
              <w:rPr>
                <w:rFonts w:asciiTheme="minorEastAsia" w:hAnsiTheme="minorEastAsia" w:hint="eastAsia"/>
                <w:sz w:val="20"/>
                <w:szCs w:val="20"/>
              </w:rPr>
              <w:t>頁のみ）を添付する。なお、被告は</w:t>
            </w:r>
            <w:r w:rsidRPr="000B797F">
              <w:rPr>
                <w:rFonts w:asciiTheme="minorEastAsia" w:hAnsiTheme="minorEastAsia" w:hint="eastAsia"/>
                <w:sz w:val="20"/>
                <w:szCs w:val="20"/>
              </w:rPr>
              <w:t>○○</w:t>
            </w:r>
            <w:r w:rsidR="00D8608B" w:rsidRPr="000B797F">
              <w:rPr>
                <w:rFonts w:asciiTheme="minorEastAsia" w:hAnsiTheme="minorEastAsia" w:hint="eastAsia"/>
                <w:sz w:val="20"/>
                <w:szCs w:val="20"/>
              </w:rPr>
              <w:t>であり、</w:t>
            </w:r>
            <w:r w:rsidRPr="000B797F">
              <w:rPr>
                <w:rFonts w:asciiTheme="minorEastAsia" w:hAnsiTheme="minorEastAsia" w:hint="eastAsia"/>
                <w:sz w:val="20"/>
                <w:szCs w:val="20"/>
              </w:rPr>
              <w:t>○○</w:t>
            </w:r>
            <w:r w:rsidR="00D8608B" w:rsidRPr="000B797F">
              <w:rPr>
                <w:rFonts w:asciiTheme="minorEastAsia" w:hAnsiTheme="minorEastAsia" w:hint="eastAsia"/>
                <w:sz w:val="20"/>
                <w:szCs w:val="20"/>
              </w:rPr>
              <w:t>である。</w:t>
            </w:r>
          </w:p>
        </w:tc>
      </w:tr>
      <w:tr w:rsidR="00517A77" w:rsidRPr="000B797F" w14:paraId="7D764924" w14:textId="77777777" w:rsidTr="001D2B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8"/>
        </w:trPr>
        <w:tc>
          <w:tcPr>
            <w:tcW w:w="665" w:type="dxa"/>
            <w:vMerge/>
          </w:tcPr>
          <w:p w14:paraId="3270759C" w14:textId="77777777" w:rsidR="002D6A75" w:rsidRPr="000B797F" w:rsidRDefault="002D6A75" w:rsidP="00F57C1B">
            <w:pPr>
              <w:jc w:val="left"/>
              <w:rPr>
                <w:rFonts w:asciiTheme="majorEastAsia" w:eastAsiaTheme="majorEastAsia" w:hAnsiTheme="majorEastAsia"/>
                <w:sz w:val="20"/>
                <w:szCs w:val="20"/>
              </w:rPr>
            </w:pPr>
          </w:p>
        </w:tc>
        <w:tc>
          <w:tcPr>
            <w:tcW w:w="1056" w:type="dxa"/>
            <w:vAlign w:val="center"/>
          </w:tcPr>
          <w:p w14:paraId="1F5CAE2D" w14:textId="77777777" w:rsidR="002D6A75" w:rsidRPr="000B797F" w:rsidRDefault="002D6A75" w:rsidP="00F57C1B">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実施機関</w:t>
            </w:r>
          </w:p>
          <w:p w14:paraId="4192B948" w14:textId="77777777" w:rsidR="002D6A75" w:rsidRPr="000B797F" w:rsidRDefault="002D6A75" w:rsidP="003A26EA">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の決定</w:t>
            </w:r>
          </w:p>
        </w:tc>
        <w:tc>
          <w:tcPr>
            <w:tcW w:w="7885" w:type="dxa"/>
          </w:tcPr>
          <w:p w14:paraId="34DADD31" w14:textId="709E56DB" w:rsidR="002D6A75" w:rsidRPr="000B797F" w:rsidRDefault="002D6A75" w:rsidP="00B77CE6">
            <w:pPr>
              <w:jc w:val="left"/>
              <w:rPr>
                <w:rFonts w:asciiTheme="minorEastAsia" w:hAnsiTheme="minorEastAsia"/>
                <w:sz w:val="20"/>
                <w:szCs w:val="20"/>
              </w:rPr>
            </w:pPr>
            <w:r w:rsidRPr="000B797F">
              <w:rPr>
                <w:rFonts w:asciiTheme="minorEastAsia" w:hAnsiTheme="minorEastAsia" w:hint="eastAsia"/>
                <w:sz w:val="20"/>
                <w:szCs w:val="20"/>
              </w:rPr>
              <w:t>令和</w:t>
            </w:r>
            <w:r w:rsidR="003A26EA" w:rsidRPr="000B797F">
              <w:rPr>
                <w:rFonts w:asciiTheme="minorEastAsia" w:hAnsiTheme="minorEastAsia" w:hint="eastAsia"/>
                <w:sz w:val="20"/>
                <w:szCs w:val="20"/>
              </w:rPr>
              <w:t>元</w:t>
            </w:r>
            <w:r w:rsidRPr="000B797F">
              <w:rPr>
                <w:rFonts w:asciiTheme="minorEastAsia" w:hAnsiTheme="minorEastAsia" w:hint="eastAsia"/>
                <w:sz w:val="20"/>
                <w:szCs w:val="20"/>
              </w:rPr>
              <w:t>年</w:t>
            </w:r>
            <w:r w:rsidR="00380092" w:rsidRPr="000B797F">
              <w:rPr>
                <w:rFonts w:asciiTheme="minorEastAsia" w:hAnsiTheme="minorEastAsia" w:hint="eastAsia"/>
                <w:sz w:val="20"/>
                <w:szCs w:val="20"/>
              </w:rPr>
              <w:t>９</w:t>
            </w:r>
            <w:r w:rsidRPr="000B797F">
              <w:rPr>
                <w:rFonts w:asciiTheme="minorEastAsia" w:hAnsiTheme="minorEastAsia" w:hint="eastAsia"/>
                <w:sz w:val="20"/>
                <w:szCs w:val="20"/>
              </w:rPr>
              <w:t>月</w:t>
            </w:r>
            <w:r w:rsidR="00380092" w:rsidRPr="000B797F">
              <w:rPr>
                <w:rFonts w:asciiTheme="minorEastAsia" w:hAnsiTheme="minorEastAsia" w:hint="eastAsia"/>
                <w:sz w:val="20"/>
                <w:szCs w:val="20"/>
              </w:rPr>
              <w:t>12</w:t>
            </w:r>
            <w:r w:rsidRPr="000B797F">
              <w:rPr>
                <w:rFonts w:asciiTheme="minorEastAsia" w:hAnsiTheme="minorEastAsia" w:hint="eastAsia"/>
                <w:sz w:val="20"/>
                <w:szCs w:val="20"/>
              </w:rPr>
              <w:t>日付け</w:t>
            </w:r>
            <w:r w:rsidR="005217DE" w:rsidRPr="000B797F">
              <w:rPr>
                <w:rFonts w:asciiTheme="minorEastAsia" w:hAnsiTheme="minorEastAsia" w:hint="eastAsia"/>
                <w:sz w:val="20"/>
                <w:szCs w:val="20"/>
              </w:rPr>
              <w:t>教</w:t>
            </w:r>
            <w:r w:rsidR="003A26EA" w:rsidRPr="000B797F">
              <w:rPr>
                <w:rFonts w:asciiTheme="minorEastAsia" w:hAnsiTheme="minorEastAsia" w:hint="eastAsia"/>
                <w:sz w:val="20"/>
                <w:szCs w:val="20"/>
              </w:rPr>
              <w:t>高</w:t>
            </w:r>
            <w:r w:rsidR="005217DE" w:rsidRPr="000B797F">
              <w:rPr>
                <w:rFonts w:asciiTheme="minorEastAsia" w:hAnsiTheme="minorEastAsia" w:hint="eastAsia"/>
                <w:sz w:val="20"/>
                <w:szCs w:val="20"/>
              </w:rPr>
              <w:t>第</w:t>
            </w:r>
            <w:r w:rsidR="00380092" w:rsidRPr="000B797F">
              <w:rPr>
                <w:rFonts w:asciiTheme="minorEastAsia" w:hAnsiTheme="minorEastAsia" w:hint="eastAsia"/>
                <w:sz w:val="20"/>
                <w:szCs w:val="20"/>
              </w:rPr>
              <w:t>2570-</w:t>
            </w:r>
            <w:r w:rsidR="00910119" w:rsidRPr="000B797F">
              <w:rPr>
                <w:rFonts w:asciiTheme="minorEastAsia" w:hAnsiTheme="minorEastAsia" w:hint="eastAsia"/>
                <w:sz w:val="20"/>
                <w:szCs w:val="20"/>
              </w:rPr>
              <w:t>２</w:t>
            </w:r>
            <w:r w:rsidR="00380092" w:rsidRPr="000B797F">
              <w:rPr>
                <w:rFonts w:asciiTheme="minorEastAsia" w:hAnsiTheme="minorEastAsia" w:hint="eastAsia"/>
                <w:sz w:val="20"/>
                <w:szCs w:val="20"/>
              </w:rPr>
              <w:t>号による部分</w:t>
            </w:r>
            <w:r w:rsidRPr="000B797F">
              <w:rPr>
                <w:rFonts w:asciiTheme="minorEastAsia" w:hAnsiTheme="minorEastAsia" w:hint="eastAsia"/>
                <w:sz w:val="20"/>
                <w:szCs w:val="20"/>
              </w:rPr>
              <w:t>公開決定</w:t>
            </w:r>
            <w:r w:rsidR="00785728" w:rsidRPr="000B797F">
              <w:rPr>
                <w:rFonts w:asciiTheme="minorEastAsia" w:hAnsiTheme="minorEastAsia" w:hint="eastAsia"/>
                <w:sz w:val="20"/>
                <w:szCs w:val="20"/>
              </w:rPr>
              <w:t>。</w:t>
            </w:r>
          </w:p>
          <w:p w14:paraId="4B647911" w14:textId="77777777" w:rsidR="00F37D53" w:rsidRPr="000B797F" w:rsidRDefault="00F37D53" w:rsidP="00B77CE6">
            <w:pPr>
              <w:jc w:val="left"/>
              <w:rPr>
                <w:rFonts w:asciiTheme="minorEastAsia" w:hAnsiTheme="minorEastAsia"/>
                <w:sz w:val="20"/>
                <w:szCs w:val="20"/>
              </w:rPr>
            </w:pPr>
            <w:r w:rsidRPr="000B797F">
              <w:rPr>
                <w:rFonts w:asciiTheme="minorEastAsia" w:hAnsiTheme="minorEastAsia" w:hint="eastAsia"/>
                <w:sz w:val="20"/>
                <w:szCs w:val="20"/>
              </w:rPr>
              <w:t>【一部を公開することと決定した行政文書の名称】</w:t>
            </w:r>
          </w:p>
          <w:p w14:paraId="688559F7" w14:textId="77777777" w:rsidR="00F37D53" w:rsidRPr="000B797F" w:rsidRDefault="00F37D53" w:rsidP="00FB571A">
            <w:pPr>
              <w:jc w:val="left"/>
              <w:rPr>
                <w:rFonts w:asciiTheme="minorEastAsia" w:hAnsiTheme="minorEastAsia"/>
                <w:sz w:val="20"/>
                <w:szCs w:val="20"/>
              </w:rPr>
            </w:pPr>
            <w:r w:rsidRPr="000B797F">
              <w:rPr>
                <w:rFonts w:asciiTheme="minorEastAsia" w:hAnsiTheme="minorEastAsia" w:hint="eastAsia"/>
                <w:sz w:val="20"/>
                <w:szCs w:val="20"/>
              </w:rPr>
              <w:t>平成29年４月７日　職員会議議事録</w:t>
            </w:r>
          </w:p>
          <w:p w14:paraId="5ED93BEF" w14:textId="77777777" w:rsidR="00F400C7" w:rsidRPr="000B797F" w:rsidRDefault="00CA682F" w:rsidP="00380092">
            <w:pPr>
              <w:jc w:val="left"/>
              <w:rPr>
                <w:rFonts w:asciiTheme="minorEastAsia" w:hAnsiTheme="minorEastAsia"/>
                <w:sz w:val="20"/>
                <w:szCs w:val="20"/>
              </w:rPr>
            </w:pPr>
            <w:r w:rsidRPr="000B797F">
              <w:rPr>
                <w:rFonts w:asciiTheme="minorEastAsia" w:hAnsiTheme="minorEastAsia" w:hint="eastAsia"/>
                <w:sz w:val="20"/>
                <w:szCs w:val="20"/>
              </w:rPr>
              <w:t>【</w:t>
            </w:r>
            <w:r w:rsidR="00F400C7" w:rsidRPr="000B797F">
              <w:rPr>
                <w:rFonts w:asciiTheme="minorEastAsia" w:hAnsiTheme="minorEastAsia" w:hint="eastAsia"/>
                <w:sz w:val="20"/>
                <w:szCs w:val="20"/>
              </w:rPr>
              <w:t>公開しないことと</w:t>
            </w:r>
            <w:r w:rsidRPr="000B797F">
              <w:rPr>
                <w:rFonts w:asciiTheme="minorEastAsia" w:hAnsiTheme="minorEastAsia" w:hint="eastAsia"/>
                <w:sz w:val="20"/>
                <w:szCs w:val="20"/>
              </w:rPr>
              <w:t>決定</w:t>
            </w:r>
            <w:r w:rsidR="00F400C7" w:rsidRPr="000B797F">
              <w:rPr>
                <w:rFonts w:asciiTheme="minorEastAsia" w:hAnsiTheme="minorEastAsia" w:hint="eastAsia"/>
                <w:sz w:val="20"/>
                <w:szCs w:val="20"/>
              </w:rPr>
              <w:t>した部分</w:t>
            </w:r>
            <w:r w:rsidRPr="000B797F">
              <w:rPr>
                <w:rFonts w:asciiTheme="minorEastAsia" w:hAnsiTheme="minorEastAsia" w:hint="eastAsia"/>
                <w:sz w:val="20"/>
                <w:szCs w:val="20"/>
              </w:rPr>
              <w:t>】</w:t>
            </w:r>
          </w:p>
          <w:p w14:paraId="4EDD2C8B" w14:textId="77777777" w:rsidR="00380092" w:rsidRPr="000B797F" w:rsidRDefault="00F400C7" w:rsidP="00FB571A">
            <w:pPr>
              <w:jc w:val="left"/>
              <w:rPr>
                <w:rFonts w:asciiTheme="minorEastAsia" w:hAnsiTheme="minorEastAsia"/>
                <w:sz w:val="20"/>
                <w:szCs w:val="20"/>
              </w:rPr>
            </w:pPr>
            <w:r w:rsidRPr="000B797F">
              <w:rPr>
                <w:rFonts w:asciiTheme="minorEastAsia" w:hAnsiTheme="minorEastAsia" w:hint="eastAsia"/>
                <w:sz w:val="20"/>
                <w:szCs w:val="20"/>
              </w:rPr>
              <w:t>記録冒頭「校長より」の記載内容</w:t>
            </w:r>
          </w:p>
          <w:p w14:paraId="1602BFD8" w14:textId="77777777" w:rsidR="00F400C7" w:rsidRPr="000B797F" w:rsidRDefault="00CA682F" w:rsidP="00F400C7">
            <w:pPr>
              <w:jc w:val="left"/>
              <w:rPr>
                <w:rFonts w:asciiTheme="minorEastAsia" w:hAnsiTheme="minorEastAsia"/>
                <w:sz w:val="20"/>
                <w:szCs w:val="20"/>
              </w:rPr>
            </w:pPr>
            <w:r w:rsidRPr="000B797F">
              <w:rPr>
                <w:rFonts w:asciiTheme="minorEastAsia" w:hAnsiTheme="minorEastAsia" w:hint="eastAsia"/>
                <w:sz w:val="20"/>
                <w:szCs w:val="20"/>
              </w:rPr>
              <w:t>【</w:t>
            </w:r>
            <w:r w:rsidR="00F37D53" w:rsidRPr="000B797F">
              <w:rPr>
                <w:rFonts w:asciiTheme="minorEastAsia" w:hAnsiTheme="minorEastAsia" w:hint="eastAsia"/>
                <w:sz w:val="20"/>
                <w:szCs w:val="20"/>
              </w:rPr>
              <w:t>公開しない</w:t>
            </w:r>
            <w:r w:rsidR="00F400C7" w:rsidRPr="000B797F">
              <w:rPr>
                <w:rFonts w:asciiTheme="minorEastAsia" w:hAnsiTheme="minorEastAsia" w:hint="eastAsia"/>
                <w:sz w:val="20"/>
                <w:szCs w:val="20"/>
              </w:rPr>
              <w:t>理由</w:t>
            </w:r>
            <w:r w:rsidRPr="000B797F">
              <w:rPr>
                <w:rFonts w:asciiTheme="minorEastAsia" w:hAnsiTheme="minorEastAsia" w:hint="eastAsia"/>
                <w:sz w:val="20"/>
                <w:szCs w:val="20"/>
              </w:rPr>
              <w:t>】</w:t>
            </w:r>
          </w:p>
          <w:p w14:paraId="028671CD" w14:textId="73244F3E" w:rsidR="00550E87" w:rsidRPr="000B797F" w:rsidRDefault="00550E87" w:rsidP="00550E87">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条例第９条第１号に該当する。</w:t>
            </w:r>
          </w:p>
          <w:p w14:paraId="7AC87F04" w14:textId="77777777" w:rsidR="00380092" w:rsidRPr="000B797F" w:rsidRDefault="00380092" w:rsidP="00380092">
            <w:pPr>
              <w:ind w:left="1" w:firstLineChars="100" w:firstLine="200"/>
              <w:jc w:val="left"/>
              <w:rPr>
                <w:rFonts w:asciiTheme="minorEastAsia" w:hAnsiTheme="minorEastAsia"/>
                <w:sz w:val="20"/>
                <w:szCs w:val="20"/>
              </w:rPr>
            </w:pPr>
            <w:r w:rsidRPr="000B797F">
              <w:rPr>
                <w:rFonts w:asciiTheme="minorEastAsia" w:hAnsiTheme="minorEastAsia" w:hint="eastAsia"/>
                <w:sz w:val="20"/>
                <w:szCs w:val="20"/>
              </w:rPr>
              <w:t>本件非開示部分は、個人を特定する情報である。かかる事実は請求者以外の個人のプライバシーに関する情報であって、一般に他人に知られたくないと望むことが正当であると認められる。</w:t>
            </w:r>
          </w:p>
          <w:p w14:paraId="23C4B425" w14:textId="77777777" w:rsidR="00550E87" w:rsidRPr="000B797F" w:rsidRDefault="00910119" w:rsidP="00910119">
            <w:pPr>
              <w:jc w:val="left"/>
              <w:rPr>
                <w:rFonts w:asciiTheme="minorEastAsia" w:hAnsiTheme="minorEastAsia"/>
                <w:sz w:val="20"/>
                <w:szCs w:val="20"/>
              </w:rPr>
            </w:pPr>
            <w:r w:rsidRPr="000B797F">
              <w:rPr>
                <w:rFonts w:asciiTheme="minorEastAsia" w:hAnsiTheme="minorEastAsia" w:hint="eastAsia"/>
                <w:sz w:val="20"/>
                <w:szCs w:val="20"/>
              </w:rPr>
              <w:t xml:space="preserve">　※</w:t>
            </w:r>
            <w:r w:rsidR="003A26EA" w:rsidRPr="000B797F">
              <w:rPr>
                <w:rFonts w:asciiTheme="minorEastAsia" w:hAnsiTheme="minorEastAsia" w:hint="eastAsia"/>
                <w:sz w:val="20"/>
                <w:szCs w:val="20"/>
              </w:rPr>
              <w:t>本件決定は、請求内容</w:t>
            </w:r>
            <w:r w:rsidR="00380092" w:rsidRPr="000B797F">
              <w:rPr>
                <w:rFonts w:asciiTheme="minorEastAsia" w:hAnsiTheme="minorEastAsia" w:hint="eastAsia"/>
                <w:sz w:val="20"/>
                <w:szCs w:val="20"/>
              </w:rPr>
              <w:t>２－１</w:t>
            </w:r>
            <w:r w:rsidR="003A26EA" w:rsidRPr="000B797F">
              <w:rPr>
                <w:rFonts w:asciiTheme="minorEastAsia" w:hAnsiTheme="minorEastAsia" w:hint="eastAsia"/>
                <w:sz w:val="20"/>
                <w:szCs w:val="20"/>
              </w:rPr>
              <w:t>に係るもの</w:t>
            </w:r>
            <w:r w:rsidRPr="000B797F">
              <w:rPr>
                <w:rFonts w:asciiTheme="minorEastAsia" w:hAnsiTheme="minorEastAsia" w:hint="eastAsia"/>
                <w:sz w:val="20"/>
                <w:szCs w:val="20"/>
              </w:rPr>
              <w:t>である</w:t>
            </w:r>
            <w:r w:rsidR="00CA682F" w:rsidRPr="000B797F">
              <w:rPr>
                <w:rFonts w:asciiTheme="minorEastAsia" w:hAnsiTheme="minorEastAsia" w:hint="eastAsia"/>
                <w:sz w:val="20"/>
                <w:szCs w:val="20"/>
              </w:rPr>
              <w:t>。</w:t>
            </w:r>
          </w:p>
          <w:p w14:paraId="1F1B82D1" w14:textId="38735DC8" w:rsidR="00157656" w:rsidRPr="000B797F" w:rsidRDefault="00157656" w:rsidP="00910119">
            <w:pPr>
              <w:jc w:val="left"/>
              <w:rPr>
                <w:rFonts w:asciiTheme="minorEastAsia" w:hAnsiTheme="minorEastAsia"/>
                <w:sz w:val="20"/>
                <w:szCs w:val="20"/>
              </w:rPr>
            </w:pPr>
          </w:p>
        </w:tc>
      </w:tr>
      <w:tr w:rsidR="00517A77" w:rsidRPr="000B797F" w14:paraId="476DE0E8"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3DE0D347" w14:textId="77777777" w:rsidR="00785728" w:rsidRPr="000B797F" w:rsidRDefault="00785728" w:rsidP="00D7662A">
            <w:pPr>
              <w:ind w:left="113" w:right="113"/>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lastRenderedPageBreak/>
              <w:t>審査請求書</w:t>
            </w:r>
          </w:p>
        </w:tc>
        <w:tc>
          <w:tcPr>
            <w:tcW w:w="1056" w:type="dxa"/>
            <w:vAlign w:val="center"/>
          </w:tcPr>
          <w:p w14:paraId="75162587" w14:textId="77777777" w:rsidR="00785728" w:rsidRPr="000B797F" w:rsidRDefault="00785728" w:rsidP="00F57C1B">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請求日</w:t>
            </w:r>
          </w:p>
        </w:tc>
        <w:tc>
          <w:tcPr>
            <w:tcW w:w="7885" w:type="dxa"/>
          </w:tcPr>
          <w:p w14:paraId="6DAAAAF8" w14:textId="77777777" w:rsidR="00852DD8" w:rsidRPr="000B797F" w:rsidRDefault="00785728" w:rsidP="00852DD8">
            <w:pPr>
              <w:jc w:val="left"/>
              <w:rPr>
                <w:rFonts w:asciiTheme="minorEastAsia" w:hAnsiTheme="minorEastAsia"/>
                <w:sz w:val="20"/>
                <w:szCs w:val="20"/>
              </w:rPr>
            </w:pPr>
            <w:r w:rsidRPr="000B797F">
              <w:rPr>
                <w:rFonts w:asciiTheme="minorEastAsia" w:hAnsiTheme="minorEastAsia" w:hint="eastAsia"/>
                <w:sz w:val="20"/>
                <w:szCs w:val="20"/>
              </w:rPr>
              <w:t>令和</w:t>
            </w:r>
            <w:r w:rsidR="003A26EA" w:rsidRPr="000B797F">
              <w:rPr>
                <w:rFonts w:asciiTheme="minorEastAsia" w:hAnsiTheme="minorEastAsia" w:hint="eastAsia"/>
                <w:sz w:val="20"/>
                <w:szCs w:val="20"/>
              </w:rPr>
              <w:t>元</w:t>
            </w:r>
            <w:r w:rsidRPr="000B797F">
              <w:rPr>
                <w:rFonts w:asciiTheme="minorEastAsia" w:hAnsiTheme="minorEastAsia" w:hint="eastAsia"/>
                <w:sz w:val="20"/>
                <w:szCs w:val="20"/>
              </w:rPr>
              <w:t>年</w:t>
            </w:r>
            <w:r w:rsidR="00852DD8" w:rsidRPr="000B797F">
              <w:rPr>
                <w:rFonts w:asciiTheme="minorEastAsia" w:hAnsiTheme="minorEastAsia" w:hint="eastAsia"/>
                <w:sz w:val="20"/>
                <w:szCs w:val="20"/>
              </w:rPr>
              <w:t>10</w:t>
            </w:r>
            <w:r w:rsidR="008B29A0" w:rsidRPr="000B797F">
              <w:rPr>
                <w:rFonts w:asciiTheme="minorEastAsia" w:hAnsiTheme="minorEastAsia" w:hint="eastAsia"/>
                <w:sz w:val="20"/>
                <w:szCs w:val="20"/>
              </w:rPr>
              <w:t>月</w:t>
            </w:r>
            <w:r w:rsidR="00852DD8" w:rsidRPr="000B797F">
              <w:rPr>
                <w:rFonts w:asciiTheme="minorEastAsia" w:hAnsiTheme="minorEastAsia" w:hint="eastAsia"/>
                <w:sz w:val="20"/>
                <w:szCs w:val="20"/>
              </w:rPr>
              <w:t>７</w:t>
            </w:r>
            <w:r w:rsidRPr="000B797F">
              <w:rPr>
                <w:rFonts w:asciiTheme="minorEastAsia" w:hAnsiTheme="minorEastAsia" w:hint="eastAsia"/>
                <w:sz w:val="20"/>
                <w:szCs w:val="20"/>
              </w:rPr>
              <w:t>日</w:t>
            </w:r>
          </w:p>
        </w:tc>
      </w:tr>
      <w:tr w:rsidR="00517A77" w:rsidRPr="000B797F" w14:paraId="0E713CDD"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5A0503" w14:textId="77777777" w:rsidR="00785728" w:rsidRPr="000B797F"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617F3109" w14:textId="77777777" w:rsidR="00785728" w:rsidRPr="000B797F" w:rsidRDefault="00785728" w:rsidP="00F57C1B">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趣旨</w:t>
            </w:r>
          </w:p>
        </w:tc>
        <w:tc>
          <w:tcPr>
            <w:tcW w:w="7885" w:type="dxa"/>
          </w:tcPr>
          <w:p w14:paraId="67890427" w14:textId="77777777" w:rsidR="00852DD8" w:rsidRPr="000B797F" w:rsidRDefault="00F37D53" w:rsidP="00FB571A">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処分の</w:t>
            </w:r>
            <w:r w:rsidR="00785728" w:rsidRPr="000B797F">
              <w:rPr>
                <w:rFonts w:asciiTheme="minorEastAsia" w:hAnsiTheme="minorEastAsia" w:hint="eastAsia"/>
                <w:sz w:val="20"/>
                <w:szCs w:val="20"/>
              </w:rPr>
              <w:t>取消し</w:t>
            </w:r>
            <w:r w:rsidR="00550E87" w:rsidRPr="000B797F">
              <w:rPr>
                <w:rFonts w:asciiTheme="minorEastAsia" w:hAnsiTheme="minorEastAsia" w:hint="eastAsia"/>
                <w:sz w:val="20"/>
                <w:szCs w:val="20"/>
              </w:rPr>
              <w:t>を求める</w:t>
            </w:r>
            <w:r w:rsidR="00E34556" w:rsidRPr="000B797F">
              <w:rPr>
                <w:rFonts w:asciiTheme="minorEastAsia" w:hAnsiTheme="minorEastAsia" w:hint="eastAsia"/>
                <w:sz w:val="20"/>
                <w:szCs w:val="20"/>
              </w:rPr>
              <w:t>。</w:t>
            </w:r>
            <w:r w:rsidR="00550E87" w:rsidRPr="000B797F">
              <w:rPr>
                <w:rFonts w:asciiTheme="minorEastAsia" w:hAnsiTheme="minorEastAsia" w:hint="eastAsia"/>
                <w:sz w:val="20"/>
                <w:szCs w:val="20"/>
              </w:rPr>
              <w:t>他の該当文書の公開を求める。</w:t>
            </w:r>
          </w:p>
        </w:tc>
      </w:tr>
      <w:tr w:rsidR="00517A77" w:rsidRPr="000B797F" w14:paraId="6D3A3330"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5" w:type="dxa"/>
            <w:vMerge/>
            <w:textDirection w:val="tbRlV"/>
            <w:vAlign w:val="center"/>
          </w:tcPr>
          <w:p w14:paraId="2938A4F5" w14:textId="77777777" w:rsidR="00785728" w:rsidRPr="000B797F"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7D1D0718" w14:textId="77777777" w:rsidR="00785728" w:rsidRPr="000B797F" w:rsidRDefault="00785728" w:rsidP="00E80EA6">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理由</w:t>
            </w:r>
          </w:p>
        </w:tc>
        <w:tc>
          <w:tcPr>
            <w:tcW w:w="7885" w:type="dxa"/>
          </w:tcPr>
          <w:p w14:paraId="5DA6177B" w14:textId="03AB1510" w:rsidR="00852DD8" w:rsidRPr="000B797F" w:rsidRDefault="00157656" w:rsidP="00852DD8">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○○裁判所</w:t>
            </w:r>
            <w:r w:rsidR="00852DD8" w:rsidRPr="000B797F">
              <w:rPr>
                <w:rFonts w:asciiTheme="minorEastAsia" w:hAnsiTheme="minorEastAsia" w:hint="eastAsia"/>
                <w:sz w:val="20"/>
                <w:szCs w:val="20"/>
              </w:rPr>
              <w:t>平成</w:t>
            </w:r>
            <w:r w:rsidRPr="000B797F">
              <w:rPr>
                <w:rFonts w:asciiTheme="minorEastAsia" w:hAnsiTheme="minorEastAsia" w:hint="eastAsia"/>
                <w:sz w:val="20"/>
                <w:szCs w:val="20"/>
              </w:rPr>
              <w:t>○○</w:t>
            </w:r>
            <w:r w:rsidR="00852DD8" w:rsidRPr="000B797F">
              <w:rPr>
                <w:rFonts w:asciiTheme="minorEastAsia" w:hAnsiTheme="minorEastAsia" w:hint="eastAsia"/>
                <w:sz w:val="20"/>
                <w:szCs w:val="20"/>
              </w:rPr>
              <w:t>年（</w:t>
            </w:r>
            <w:r w:rsidRPr="000B797F">
              <w:rPr>
                <w:rFonts w:asciiTheme="minorEastAsia" w:hAnsiTheme="minorEastAsia" w:hint="eastAsia"/>
                <w:sz w:val="20"/>
                <w:szCs w:val="20"/>
              </w:rPr>
              <w:t>○○</w:t>
            </w:r>
            <w:r w:rsidR="00852DD8" w:rsidRPr="000B797F">
              <w:rPr>
                <w:rFonts w:asciiTheme="minorEastAsia" w:hAnsiTheme="minorEastAsia" w:hint="eastAsia"/>
                <w:sz w:val="20"/>
                <w:szCs w:val="20"/>
              </w:rPr>
              <w:t>）第</w:t>
            </w:r>
            <w:r w:rsidRPr="000B797F">
              <w:rPr>
                <w:rFonts w:asciiTheme="minorEastAsia" w:hAnsiTheme="minorEastAsia" w:hint="eastAsia"/>
                <w:sz w:val="20"/>
                <w:szCs w:val="20"/>
              </w:rPr>
              <w:t>○○</w:t>
            </w:r>
            <w:r w:rsidR="00852DD8" w:rsidRPr="000B797F">
              <w:rPr>
                <w:rFonts w:asciiTheme="minorEastAsia" w:hAnsiTheme="minorEastAsia" w:hint="eastAsia"/>
                <w:sz w:val="20"/>
                <w:szCs w:val="20"/>
              </w:rPr>
              <w:t>号「</w:t>
            </w:r>
            <w:r w:rsidRPr="000B797F">
              <w:rPr>
                <w:rFonts w:asciiTheme="minorEastAsia" w:hAnsiTheme="minorEastAsia" w:hint="eastAsia"/>
                <w:sz w:val="20"/>
                <w:szCs w:val="20"/>
              </w:rPr>
              <w:t>○○</w:t>
            </w:r>
            <w:r w:rsidR="00852DD8" w:rsidRPr="000B797F">
              <w:rPr>
                <w:rFonts w:asciiTheme="minorEastAsia" w:hAnsiTheme="minorEastAsia" w:hint="eastAsia"/>
                <w:sz w:val="20"/>
                <w:szCs w:val="20"/>
              </w:rPr>
              <w:t>請求事件」における被告第１準備書面２頁によれば、「</w:t>
            </w:r>
            <w:r w:rsidRPr="000B797F">
              <w:rPr>
                <w:rFonts w:asciiTheme="minorEastAsia" w:hAnsiTheme="minorEastAsia" w:hint="eastAsia"/>
                <w:sz w:val="20"/>
                <w:szCs w:val="20"/>
              </w:rPr>
              <w:t>○○</w:t>
            </w:r>
            <w:r w:rsidR="00852DD8" w:rsidRPr="000B797F">
              <w:rPr>
                <w:rFonts w:asciiTheme="minorEastAsia" w:hAnsiTheme="minorEastAsia" w:hint="eastAsia"/>
                <w:sz w:val="20"/>
                <w:szCs w:val="20"/>
              </w:rPr>
              <w:t>高校においては、授業担当者又は教科が自習課題を準備し、（略）通例としており」とあるが、本件公開文書においては、「急な場合は教科で作成する」とあるため齟齬が生じており、こうした通例について記載されておらず、不当である。</w:t>
            </w:r>
          </w:p>
          <w:p w14:paraId="47DFBBF3" w14:textId="77777777" w:rsidR="00785728" w:rsidRPr="000B797F" w:rsidRDefault="00852DD8" w:rsidP="00852DD8">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よって、他の適切な文書の全部公開を要求する。</w:t>
            </w:r>
          </w:p>
        </w:tc>
      </w:tr>
      <w:tr w:rsidR="00517A77" w:rsidRPr="000B797F" w14:paraId="7D48DB55"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CCAB770" w14:textId="77777777" w:rsidR="0054337F" w:rsidRPr="000B797F" w:rsidRDefault="005C6D42" w:rsidP="00673B49">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弁明書</w:t>
            </w:r>
          </w:p>
        </w:tc>
        <w:tc>
          <w:tcPr>
            <w:tcW w:w="7885" w:type="dxa"/>
          </w:tcPr>
          <w:p w14:paraId="37EC3F65" w14:textId="5076CCC4" w:rsidR="00490E66" w:rsidRPr="000B797F" w:rsidRDefault="00852DD8" w:rsidP="001E7044">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審査請求人が情報公開請求を行った２－１に該当する行政文書については、府立</w:t>
            </w:r>
            <w:r w:rsidR="00157656" w:rsidRPr="000B797F">
              <w:rPr>
                <w:rFonts w:asciiTheme="minorEastAsia" w:hAnsiTheme="minorEastAsia" w:hint="eastAsia"/>
                <w:sz w:val="20"/>
                <w:szCs w:val="20"/>
              </w:rPr>
              <w:t>○○</w:t>
            </w:r>
            <w:r w:rsidRPr="000B797F">
              <w:rPr>
                <w:rFonts w:asciiTheme="minorEastAsia" w:hAnsiTheme="minorEastAsia" w:hint="eastAsia"/>
                <w:sz w:val="20"/>
                <w:szCs w:val="20"/>
              </w:rPr>
              <w:t>高等学校において、部分公開した議事録しか存在しない。</w:t>
            </w:r>
            <w:r w:rsidR="001E7044" w:rsidRPr="000B797F">
              <w:rPr>
                <w:rFonts w:asciiTheme="minorEastAsia" w:hAnsiTheme="minorEastAsia" w:hint="eastAsia"/>
                <w:sz w:val="20"/>
                <w:szCs w:val="20"/>
              </w:rPr>
              <w:t>非開示の箇所については、個人を特定する情報で、かかる事実は請求者以外の個人のプライバシーに関する情報であり、一般に他人に知られたくないと望むことが正当である。</w:t>
            </w:r>
          </w:p>
        </w:tc>
      </w:tr>
      <w:tr w:rsidR="00517A77" w:rsidRPr="000B797F" w14:paraId="1BA80DB8"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F133D51" w14:textId="77777777" w:rsidR="001E7044" w:rsidRPr="000B797F" w:rsidRDefault="001E7044" w:rsidP="00673B49">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反論書</w:t>
            </w:r>
          </w:p>
        </w:tc>
        <w:tc>
          <w:tcPr>
            <w:tcW w:w="7885" w:type="dxa"/>
          </w:tcPr>
          <w:p w14:paraId="50244CED" w14:textId="657FCF66" w:rsidR="001E7044" w:rsidRPr="000B797F" w:rsidRDefault="003F5379" w:rsidP="002D4F43">
            <w:pPr>
              <w:ind w:firstLineChars="100" w:firstLine="200"/>
              <w:jc w:val="left"/>
              <w:rPr>
                <w:rFonts w:asciiTheme="minorEastAsia" w:hAnsiTheme="minorEastAsia"/>
                <w:sz w:val="20"/>
                <w:szCs w:val="20"/>
              </w:rPr>
            </w:pPr>
            <w:r w:rsidRPr="000B797F">
              <w:rPr>
                <w:rFonts w:asciiTheme="minorEastAsia" w:hAnsiTheme="minorEastAsia" w:hint="eastAsia"/>
                <w:sz w:val="20"/>
                <w:szCs w:val="20"/>
              </w:rPr>
              <w:t>「弁明の理由」において、</w:t>
            </w:r>
            <w:r w:rsidR="001E7044" w:rsidRPr="000B797F">
              <w:rPr>
                <w:rFonts w:asciiTheme="minorEastAsia" w:hAnsiTheme="minorEastAsia" w:hint="eastAsia"/>
                <w:sz w:val="20"/>
                <w:szCs w:val="20"/>
              </w:rPr>
              <w:t>「部分公開した議事録しか存在しない」とあるが、当該議事録には「プリントの通り」とあるのみで、当該「プリント」には、自習、自習の定義、自習成立の定義、自習課題についてなどの明確な規定が載っていない。これは、</w:t>
            </w:r>
            <w:r w:rsidR="00157656" w:rsidRPr="000B797F">
              <w:rPr>
                <w:rFonts w:asciiTheme="minorEastAsia" w:hAnsiTheme="minorEastAsia" w:hint="eastAsia"/>
                <w:sz w:val="20"/>
                <w:szCs w:val="20"/>
              </w:rPr>
              <w:t>○○裁判所</w:t>
            </w:r>
            <w:r w:rsidR="001E7044" w:rsidRPr="000B797F">
              <w:rPr>
                <w:rFonts w:asciiTheme="minorEastAsia" w:hAnsiTheme="minorEastAsia" w:hint="eastAsia"/>
                <w:sz w:val="20"/>
                <w:szCs w:val="20"/>
              </w:rPr>
              <w:t>平成</w:t>
            </w:r>
            <w:r w:rsidR="00157656" w:rsidRPr="000B797F">
              <w:rPr>
                <w:rFonts w:asciiTheme="minorEastAsia" w:hAnsiTheme="minorEastAsia" w:hint="eastAsia"/>
                <w:sz w:val="20"/>
                <w:szCs w:val="20"/>
              </w:rPr>
              <w:t>○○</w:t>
            </w:r>
            <w:r w:rsidR="001E7044" w:rsidRPr="000B797F">
              <w:rPr>
                <w:rFonts w:asciiTheme="minorEastAsia" w:hAnsiTheme="minorEastAsia" w:hint="eastAsia"/>
                <w:sz w:val="20"/>
                <w:szCs w:val="20"/>
              </w:rPr>
              <w:t>年（</w:t>
            </w:r>
            <w:r w:rsidR="00157656" w:rsidRPr="000B797F">
              <w:rPr>
                <w:rFonts w:asciiTheme="minorEastAsia" w:hAnsiTheme="minorEastAsia" w:hint="eastAsia"/>
                <w:sz w:val="20"/>
                <w:szCs w:val="20"/>
              </w:rPr>
              <w:t>○○</w:t>
            </w:r>
            <w:r w:rsidR="001E7044" w:rsidRPr="000B797F">
              <w:rPr>
                <w:rFonts w:asciiTheme="minorEastAsia" w:hAnsiTheme="minorEastAsia" w:hint="eastAsia"/>
                <w:sz w:val="20"/>
                <w:szCs w:val="20"/>
              </w:rPr>
              <w:t>）第</w:t>
            </w:r>
            <w:r w:rsidR="00157656" w:rsidRPr="000B797F">
              <w:rPr>
                <w:rFonts w:asciiTheme="minorEastAsia" w:hAnsiTheme="minorEastAsia" w:hint="eastAsia"/>
                <w:sz w:val="20"/>
                <w:szCs w:val="20"/>
              </w:rPr>
              <w:t>○○</w:t>
            </w:r>
            <w:r w:rsidR="001E7044" w:rsidRPr="000B797F">
              <w:rPr>
                <w:rFonts w:asciiTheme="minorEastAsia" w:hAnsiTheme="minorEastAsia" w:hint="eastAsia"/>
                <w:sz w:val="20"/>
                <w:szCs w:val="20"/>
              </w:rPr>
              <w:t>号における被告準備書面において、</w:t>
            </w:r>
            <w:r w:rsidR="00157656" w:rsidRPr="000B797F">
              <w:rPr>
                <w:rFonts w:asciiTheme="minorEastAsia" w:hAnsiTheme="minorEastAsia" w:hint="eastAsia"/>
                <w:sz w:val="20"/>
                <w:szCs w:val="20"/>
              </w:rPr>
              <w:t>○○</w:t>
            </w:r>
            <w:r w:rsidR="001E7044" w:rsidRPr="000B797F">
              <w:rPr>
                <w:rFonts w:asciiTheme="minorEastAsia" w:hAnsiTheme="minorEastAsia" w:hint="eastAsia"/>
                <w:sz w:val="20"/>
                <w:szCs w:val="20"/>
              </w:rPr>
              <w:t>による「自習</w:t>
            </w:r>
            <w:r w:rsidR="002D4F43" w:rsidRPr="000B797F">
              <w:rPr>
                <w:rFonts w:asciiTheme="minorEastAsia" w:hAnsiTheme="minorEastAsia" w:hint="eastAsia"/>
                <w:sz w:val="20"/>
                <w:szCs w:val="20"/>
              </w:rPr>
              <w:t>の</w:t>
            </w:r>
            <w:r w:rsidR="001E7044" w:rsidRPr="000B797F">
              <w:rPr>
                <w:rFonts w:asciiTheme="minorEastAsia" w:hAnsiTheme="minorEastAsia" w:hint="eastAsia"/>
                <w:sz w:val="20"/>
                <w:szCs w:val="20"/>
              </w:rPr>
              <w:t>通例について明文化されていないと述べているが、</w:t>
            </w:r>
            <w:r w:rsidR="00157656" w:rsidRPr="000B797F">
              <w:rPr>
                <w:rFonts w:asciiTheme="minorEastAsia" w:hAnsiTheme="minorEastAsia" w:hint="eastAsia"/>
                <w:sz w:val="20"/>
                <w:szCs w:val="20"/>
              </w:rPr>
              <w:t>○○</w:t>
            </w:r>
            <w:r w:rsidR="001E7044" w:rsidRPr="000B797F">
              <w:rPr>
                <w:rFonts w:asciiTheme="minorEastAsia" w:hAnsiTheme="minorEastAsia" w:hint="eastAsia"/>
                <w:sz w:val="20"/>
                <w:szCs w:val="20"/>
              </w:rPr>
              <w:t>高校における申し合わせとして、教務部が職員会議で説明している」と</w:t>
            </w:r>
            <w:r w:rsidR="00CA682F" w:rsidRPr="000B797F">
              <w:rPr>
                <w:rFonts w:asciiTheme="minorEastAsia" w:hAnsiTheme="minorEastAsia" w:hint="eastAsia"/>
                <w:sz w:val="20"/>
                <w:szCs w:val="20"/>
              </w:rPr>
              <w:t>した</w:t>
            </w:r>
            <w:r w:rsidR="001E7044" w:rsidRPr="000B797F">
              <w:rPr>
                <w:rFonts w:asciiTheme="minorEastAsia" w:hAnsiTheme="minorEastAsia" w:hint="eastAsia"/>
                <w:sz w:val="20"/>
                <w:szCs w:val="20"/>
              </w:rPr>
              <w:t>説明と矛盾する。よって、このほかにも適切な文書が存在することは自明である。あるいは、</w:t>
            </w:r>
            <w:r w:rsidR="00157656" w:rsidRPr="000B797F">
              <w:rPr>
                <w:rFonts w:asciiTheme="minorEastAsia" w:hAnsiTheme="minorEastAsia" w:hint="eastAsia"/>
                <w:sz w:val="20"/>
                <w:szCs w:val="20"/>
              </w:rPr>
              <w:t>○○</w:t>
            </w:r>
            <w:r w:rsidR="001E7044" w:rsidRPr="000B797F">
              <w:rPr>
                <w:rFonts w:asciiTheme="minorEastAsia" w:hAnsiTheme="minorEastAsia" w:hint="eastAsia"/>
                <w:sz w:val="20"/>
                <w:szCs w:val="20"/>
              </w:rPr>
              <w:t>の偽証罪が成立する、もしくは、当該職員会議書記担当者の「</w:t>
            </w:r>
            <w:r w:rsidR="00157656" w:rsidRPr="000B797F">
              <w:rPr>
                <w:rFonts w:asciiTheme="minorEastAsia" w:hAnsiTheme="minorEastAsia" w:hint="eastAsia"/>
                <w:sz w:val="20"/>
                <w:szCs w:val="20"/>
              </w:rPr>
              <w:t>○○</w:t>
            </w:r>
            <w:r w:rsidR="001E7044" w:rsidRPr="000B797F">
              <w:rPr>
                <w:rFonts w:asciiTheme="minorEastAsia" w:hAnsiTheme="minorEastAsia" w:hint="eastAsia"/>
                <w:sz w:val="20"/>
                <w:szCs w:val="20"/>
              </w:rPr>
              <w:t>」の公文書偽造のいずれかであると考えられるので、いずれであるのか釈明されたい。</w:t>
            </w:r>
          </w:p>
        </w:tc>
      </w:tr>
      <w:tr w:rsidR="00F37D53" w:rsidRPr="000B797F" w14:paraId="2A69A65D"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1CE6EFE" w14:textId="77777777" w:rsidR="00F37D53" w:rsidRPr="000B797F" w:rsidRDefault="00F37D53" w:rsidP="00842DB8">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判　断</w:t>
            </w:r>
          </w:p>
        </w:tc>
        <w:tc>
          <w:tcPr>
            <w:tcW w:w="7885" w:type="dxa"/>
          </w:tcPr>
          <w:p w14:paraId="0784BC60" w14:textId="77777777" w:rsidR="00F37D53" w:rsidRPr="000B797F" w:rsidRDefault="00F37D53" w:rsidP="00F37D53">
            <w:pPr>
              <w:ind w:left="200" w:hangingChars="100" w:hanging="200"/>
              <w:jc w:val="left"/>
              <w:rPr>
                <w:rFonts w:ascii="ＭＳ 明朝" w:eastAsia="ＭＳ 明朝" w:hAnsi="ＭＳ 明朝"/>
                <w:sz w:val="20"/>
                <w:szCs w:val="20"/>
              </w:rPr>
            </w:pPr>
            <w:r w:rsidRPr="000B797F">
              <w:rPr>
                <w:rFonts w:ascii="ＭＳ 明朝" w:eastAsia="ＭＳ 明朝" w:hAnsi="ＭＳ 明朝" w:hint="eastAsia"/>
                <w:sz w:val="20"/>
                <w:szCs w:val="20"/>
              </w:rPr>
              <w:t>１　文書の特定については、公開請求書の記載から通常読み取れる範囲で行えば足りると解される。</w:t>
            </w:r>
          </w:p>
          <w:p w14:paraId="0A3B67E6" w14:textId="5E5A4A09" w:rsidR="00F37D53" w:rsidRPr="000B797F" w:rsidRDefault="00F37D53" w:rsidP="00F37D53">
            <w:pPr>
              <w:ind w:leftChars="100" w:left="210" w:firstLineChars="100" w:firstLine="200"/>
              <w:jc w:val="left"/>
              <w:rPr>
                <w:rFonts w:ascii="ＭＳ 明朝" w:eastAsia="ＭＳ 明朝" w:hAnsi="ＭＳ 明朝"/>
                <w:sz w:val="20"/>
                <w:szCs w:val="20"/>
              </w:rPr>
            </w:pPr>
            <w:r w:rsidRPr="000B797F">
              <w:rPr>
                <w:rFonts w:ascii="ＭＳ 明朝" w:eastAsia="ＭＳ 明朝" w:hAnsi="ＭＳ 明朝" w:hint="eastAsia"/>
                <w:sz w:val="20"/>
                <w:szCs w:val="20"/>
              </w:rPr>
              <w:t>実施機関は、本件請求２－１「</w:t>
            </w:r>
            <w:r w:rsidRPr="000B797F">
              <w:rPr>
                <w:rFonts w:asciiTheme="minorEastAsia" w:hAnsiTheme="minorEastAsia" w:hint="eastAsia"/>
                <w:sz w:val="20"/>
                <w:szCs w:val="20"/>
              </w:rPr>
              <w:t>平成29年度において当該職員会議で説明された際の配付資料」</w:t>
            </w:r>
            <w:r w:rsidRPr="000B797F">
              <w:rPr>
                <w:rFonts w:ascii="ＭＳ 明朝" w:eastAsia="ＭＳ 明朝" w:hAnsi="ＭＳ 明朝" w:hint="eastAsia"/>
                <w:sz w:val="20"/>
                <w:szCs w:val="20"/>
              </w:rPr>
              <w:t>に対し、対象文書を「平成29年４月７日　職員会議議事録」であると特定して本件決定を行っており、公開請求書の記載から通常読み取れる範囲で特定を行っていると</w:t>
            </w:r>
            <w:r w:rsidR="00D8608B" w:rsidRPr="000B797F">
              <w:rPr>
                <w:rFonts w:ascii="ＭＳ 明朝" w:eastAsia="ＭＳ 明朝" w:hAnsi="ＭＳ 明朝" w:hint="eastAsia"/>
                <w:sz w:val="20"/>
                <w:szCs w:val="20"/>
              </w:rPr>
              <w:t>い</w:t>
            </w:r>
            <w:r w:rsidRPr="000B797F">
              <w:rPr>
                <w:rFonts w:ascii="ＭＳ 明朝" w:eastAsia="ＭＳ 明朝" w:hAnsi="ＭＳ 明朝" w:hint="eastAsia"/>
                <w:sz w:val="20"/>
                <w:szCs w:val="20"/>
              </w:rPr>
              <w:t>え</w:t>
            </w:r>
            <w:r w:rsidR="00D8608B" w:rsidRPr="000B797F">
              <w:rPr>
                <w:rFonts w:ascii="ＭＳ 明朝" w:eastAsia="ＭＳ 明朝" w:hAnsi="ＭＳ 明朝" w:hint="eastAsia"/>
                <w:sz w:val="20"/>
                <w:szCs w:val="20"/>
              </w:rPr>
              <w:t>、実施機関の主張に不合理な点はない。</w:t>
            </w:r>
          </w:p>
          <w:p w14:paraId="240D9ECD" w14:textId="42987F94" w:rsidR="00F37D53" w:rsidRPr="000B797F" w:rsidRDefault="00D8608B" w:rsidP="005D21E4">
            <w:pPr>
              <w:ind w:leftChars="100" w:left="210"/>
              <w:jc w:val="left"/>
              <w:rPr>
                <w:rFonts w:ascii="ＭＳ 明朝" w:eastAsia="ＭＳ 明朝" w:hAnsi="ＭＳ 明朝"/>
                <w:sz w:val="20"/>
                <w:szCs w:val="20"/>
              </w:rPr>
            </w:pPr>
            <w:r w:rsidRPr="000B797F">
              <w:rPr>
                <w:rFonts w:ascii="ＭＳ 明朝" w:eastAsia="ＭＳ 明朝" w:hAnsi="ＭＳ 明朝" w:hint="eastAsia"/>
                <w:sz w:val="20"/>
                <w:szCs w:val="20"/>
              </w:rPr>
              <w:t xml:space="preserve">　</w:t>
            </w:r>
            <w:r w:rsidR="00F37D53" w:rsidRPr="000B797F">
              <w:rPr>
                <w:rFonts w:ascii="ＭＳ 明朝" w:eastAsia="ＭＳ 明朝" w:hAnsi="ＭＳ 明朝" w:hint="eastAsia"/>
                <w:sz w:val="20"/>
                <w:szCs w:val="20"/>
              </w:rPr>
              <w:t>なお、本件対象文書には、</w:t>
            </w:r>
            <w:r w:rsidRPr="000B797F">
              <w:rPr>
                <w:rFonts w:ascii="ＭＳ 明朝" w:eastAsia="ＭＳ 明朝" w:hAnsi="ＭＳ 明朝" w:hint="eastAsia"/>
                <w:sz w:val="20"/>
                <w:szCs w:val="20"/>
              </w:rPr>
              <w:t>「プリントの通り」という記載があり、別添の文書が存在することがうかがわれ、当審査会が職権で調査したところ、本件対象文書には、</w:t>
            </w:r>
            <w:r w:rsidR="00F37D53" w:rsidRPr="000B797F">
              <w:rPr>
                <w:rFonts w:ascii="ＭＳ 明朝" w:eastAsia="ＭＳ 明朝" w:hAnsi="ＭＳ 明朝" w:hint="eastAsia"/>
                <w:sz w:val="20"/>
                <w:szCs w:val="20"/>
              </w:rPr>
              <w:t>教務部が作成した「年度当初　教務申し合わせ事項」と題する書面（以下「プリント」という。）が別添されている</w:t>
            </w:r>
            <w:r w:rsidRPr="000B797F">
              <w:rPr>
                <w:rFonts w:ascii="ＭＳ 明朝" w:eastAsia="ＭＳ 明朝" w:hAnsi="ＭＳ 明朝" w:hint="eastAsia"/>
                <w:sz w:val="20"/>
                <w:szCs w:val="20"/>
              </w:rPr>
              <w:t>こと及び</w:t>
            </w:r>
            <w:r w:rsidR="00F37D53" w:rsidRPr="000B797F">
              <w:rPr>
                <w:rFonts w:ascii="ＭＳ 明朝" w:eastAsia="ＭＳ 明朝" w:hAnsi="ＭＳ 明朝" w:hint="eastAsia"/>
                <w:sz w:val="20"/>
                <w:szCs w:val="20"/>
              </w:rPr>
              <w:t>当該プリントは、令和元年８月21日付け教高第2570号により公開されている</w:t>
            </w:r>
            <w:r w:rsidRPr="000B797F">
              <w:rPr>
                <w:rFonts w:ascii="ＭＳ 明朝" w:eastAsia="ＭＳ 明朝" w:hAnsi="ＭＳ 明朝" w:hint="eastAsia"/>
                <w:sz w:val="20"/>
                <w:szCs w:val="20"/>
              </w:rPr>
              <w:t>ことを確認した</w:t>
            </w:r>
            <w:r w:rsidR="00F37D53" w:rsidRPr="000B797F">
              <w:rPr>
                <w:rFonts w:ascii="ＭＳ 明朝" w:eastAsia="ＭＳ 明朝" w:hAnsi="ＭＳ 明朝" w:hint="eastAsia"/>
                <w:sz w:val="20"/>
                <w:szCs w:val="20"/>
              </w:rPr>
              <w:t>。</w:t>
            </w:r>
          </w:p>
          <w:p w14:paraId="2A6E6B5E" w14:textId="77777777" w:rsidR="00097CB3" w:rsidRPr="000B797F" w:rsidRDefault="00FB571A" w:rsidP="005D21E4">
            <w:pPr>
              <w:ind w:left="200" w:hangingChars="100" w:hanging="200"/>
              <w:jc w:val="left"/>
              <w:rPr>
                <w:rFonts w:ascii="ＭＳ 明朝" w:eastAsia="ＭＳ 明朝" w:hAnsi="ＭＳ 明朝"/>
                <w:sz w:val="20"/>
                <w:szCs w:val="20"/>
              </w:rPr>
            </w:pPr>
            <w:r w:rsidRPr="000B797F">
              <w:rPr>
                <w:rFonts w:ascii="ＭＳ 明朝" w:eastAsia="ＭＳ 明朝" w:hAnsi="ＭＳ 明朝" w:hint="eastAsia"/>
                <w:sz w:val="20"/>
                <w:szCs w:val="20"/>
              </w:rPr>
              <w:t>２</w:t>
            </w:r>
            <w:r w:rsidR="00F37D53" w:rsidRPr="000B797F">
              <w:rPr>
                <w:rFonts w:ascii="ＭＳ 明朝" w:eastAsia="ＭＳ 明朝" w:hAnsi="ＭＳ 明朝" w:hint="eastAsia"/>
                <w:sz w:val="20"/>
                <w:szCs w:val="20"/>
              </w:rPr>
              <w:t xml:space="preserve">　審査請求人は、被告第１準備書面２頁の記載内容と、プリントの記載内容に齟齬があるとして、</w:t>
            </w:r>
            <w:r w:rsidR="00FD31B6" w:rsidRPr="000B797F">
              <w:rPr>
                <w:rFonts w:ascii="ＭＳ 明朝" w:eastAsia="ＭＳ 明朝" w:hAnsi="ＭＳ 明朝" w:hint="eastAsia"/>
                <w:sz w:val="20"/>
                <w:szCs w:val="20"/>
              </w:rPr>
              <w:t>他の適切な文書の全部公開を求めている</w:t>
            </w:r>
            <w:r w:rsidR="00F37D53" w:rsidRPr="000B797F">
              <w:rPr>
                <w:rFonts w:ascii="ＭＳ 明朝" w:eastAsia="ＭＳ 明朝" w:hAnsi="ＭＳ 明朝" w:hint="eastAsia"/>
                <w:sz w:val="20"/>
                <w:szCs w:val="20"/>
              </w:rPr>
              <w:t>。</w:t>
            </w:r>
          </w:p>
          <w:p w14:paraId="3991D373" w14:textId="6D1418D8" w:rsidR="000E2BF8" w:rsidRPr="000B797F" w:rsidDel="00CA682F" w:rsidRDefault="00097CB3" w:rsidP="005D21E4">
            <w:pPr>
              <w:ind w:leftChars="100" w:left="210" w:firstLineChars="100" w:firstLine="200"/>
              <w:jc w:val="left"/>
              <w:rPr>
                <w:rFonts w:ascii="ＭＳ 明朝" w:eastAsia="ＭＳ 明朝" w:hAnsi="ＭＳ 明朝"/>
                <w:sz w:val="20"/>
                <w:szCs w:val="20"/>
              </w:rPr>
            </w:pPr>
            <w:r w:rsidRPr="000B797F">
              <w:rPr>
                <w:rFonts w:asciiTheme="minorEastAsia" w:hAnsiTheme="minorEastAsia" w:hint="eastAsia"/>
                <w:sz w:val="20"/>
                <w:szCs w:val="20"/>
              </w:rPr>
              <w:t>すなわち、被告第１準備書面２頁には、「</w:t>
            </w:r>
            <w:r w:rsidR="00157656" w:rsidRPr="000B797F">
              <w:rPr>
                <w:rFonts w:asciiTheme="minorEastAsia" w:hAnsiTheme="minorEastAsia" w:hint="eastAsia"/>
                <w:sz w:val="20"/>
                <w:szCs w:val="20"/>
              </w:rPr>
              <w:t>○○</w:t>
            </w:r>
            <w:r w:rsidRPr="000B797F">
              <w:rPr>
                <w:rFonts w:asciiTheme="minorEastAsia" w:hAnsiTheme="minorEastAsia" w:hint="eastAsia"/>
                <w:sz w:val="20"/>
                <w:szCs w:val="20"/>
              </w:rPr>
              <w:t>高校においては、授業担当者又</w:t>
            </w:r>
            <w:r w:rsidR="00910119" w:rsidRPr="000B797F">
              <w:rPr>
                <w:rFonts w:asciiTheme="minorEastAsia" w:hAnsiTheme="minorEastAsia" w:hint="eastAsia"/>
                <w:sz w:val="20"/>
                <w:szCs w:val="20"/>
              </w:rPr>
              <w:t>は教科が自習課題を準備し、自習監督者が自習時間終了後に課題を回収して授業担</w:t>
            </w:r>
            <w:r w:rsidR="00117A3F" w:rsidRPr="000B797F">
              <w:rPr>
                <w:rFonts w:asciiTheme="minorEastAsia" w:hAnsiTheme="minorEastAsia" w:hint="eastAsia"/>
                <w:sz w:val="20"/>
                <w:szCs w:val="20"/>
              </w:rPr>
              <w:t>当者に渡すことを通例としており、」との記載があり、プリントには、「・自習課題は授業担当者が事前に用意し、学年教務へ渡す。急な場合は教科で作成する。」と</w:t>
            </w:r>
            <w:r w:rsidR="00D75349">
              <w:rPr>
                <w:rFonts w:asciiTheme="minorEastAsia" w:hAnsiTheme="minorEastAsia" w:hint="eastAsia"/>
                <w:sz w:val="20"/>
                <w:szCs w:val="20"/>
              </w:rPr>
              <w:t>の</w:t>
            </w:r>
          </w:p>
        </w:tc>
      </w:tr>
      <w:tr w:rsidR="000737BB" w:rsidRPr="000B797F" w14:paraId="134531DE" w14:textId="77777777" w:rsidTr="00F40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220117B" w14:textId="77777777" w:rsidR="005217DE" w:rsidRPr="000B797F" w:rsidRDefault="005217DE" w:rsidP="00842DB8">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lastRenderedPageBreak/>
              <w:t>判　断</w:t>
            </w:r>
          </w:p>
        </w:tc>
        <w:tc>
          <w:tcPr>
            <w:tcW w:w="7885" w:type="dxa"/>
          </w:tcPr>
          <w:p w14:paraId="4DB10119" w14:textId="370A01D8" w:rsidR="00D13E01" w:rsidRPr="000B797F" w:rsidRDefault="00F37D53" w:rsidP="00FB571A">
            <w:pPr>
              <w:ind w:left="200" w:hangingChars="100" w:hanging="200"/>
              <w:jc w:val="left"/>
              <w:rPr>
                <w:rFonts w:asciiTheme="minorEastAsia" w:hAnsiTheme="minorEastAsia"/>
                <w:sz w:val="20"/>
                <w:szCs w:val="20"/>
              </w:rPr>
            </w:pPr>
            <w:r w:rsidRPr="000B797F">
              <w:rPr>
                <w:rFonts w:ascii="ＭＳ 明朝" w:eastAsia="ＭＳ 明朝" w:hAnsi="ＭＳ 明朝" w:hint="eastAsia"/>
                <w:sz w:val="20"/>
                <w:szCs w:val="20"/>
              </w:rPr>
              <w:t xml:space="preserve">　</w:t>
            </w:r>
            <w:r w:rsidR="003166C7" w:rsidRPr="000B797F">
              <w:rPr>
                <w:rFonts w:asciiTheme="minorEastAsia" w:hAnsiTheme="minorEastAsia" w:hint="eastAsia"/>
                <w:sz w:val="20"/>
                <w:szCs w:val="20"/>
              </w:rPr>
              <w:t>記載があ</w:t>
            </w:r>
            <w:r w:rsidR="000B52BE" w:rsidRPr="000B797F">
              <w:rPr>
                <w:rFonts w:asciiTheme="minorEastAsia" w:hAnsiTheme="minorEastAsia" w:hint="eastAsia"/>
                <w:sz w:val="20"/>
                <w:szCs w:val="20"/>
              </w:rPr>
              <w:t>り、他に適切な文書が存在すると主張する。</w:t>
            </w:r>
          </w:p>
          <w:p w14:paraId="65D03F3C" w14:textId="570A900B" w:rsidR="00FB571A" w:rsidRPr="000B797F" w:rsidRDefault="00FB571A" w:rsidP="00FB571A">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 xml:space="preserve">　　しかし、</w:t>
            </w:r>
            <w:r w:rsidR="00D116D8" w:rsidRPr="000B797F">
              <w:rPr>
                <w:rFonts w:asciiTheme="minorEastAsia" w:hAnsiTheme="minorEastAsia" w:hint="eastAsia"/>
                <w:sz w:val="20"/>
                <w:szCs w:val="20"/>
              </w:rPr>
              <w:t>本件対象文書は、</w:t>
            </w:r>
            <w:r w:rsidRPr="000B797F">
              <w:rPr>
                <w:rFonts w:asciiTheme="minorEastAsia" w:hAnsiTheme="minorEastAsia" w:hint="eastAsia"/>
                <w:sz w:val="20"/>
                <w:szCs w:val="20"/>
              </w:rPr>
              <w:t>被告第１</w:t>
            </w:r>
            <w:r w:rsidR="00D116D8" w:rsidRPr="000B797F">
              <w:rPr>
                <w:rFonts w:asciiTheme="minorEastAsia" w:hAnsiTheme="minorEastAsia" w:hint="eastAsia"/>
                <w:sz w:val="20"/>
                <w:szCs w:val="20"/>
              </w:rPr>
              <w:t>準備書面に記載された内容の根拠ともなりうるものであるところ、上記１のとおり、文書の特定に不合理な点はないことからも、審査請求人の主張は認められない。</w:t>
            </w:r>
          </w:p>
          <w:p w14:paraId="4B44CC63" w14:textId="30B48F86" w:rsidR="00D116D8" w:rsidRPr="000B797F" w:rsidRDefault="00D116D8" w:rsidP="00FB571A">
            <w:pPr>
              <w:ind w:left="200" w:hangingChars="100" w:hanging="200"/>
              <w:jc w:val="left"/>
              <w:rPr>
                <w:rFonts w:asciiTheme="minorEastAsia" w:hAnsiTheme="minorEastAsia"/>
                <w:sz w:val="20"/>
                <w:szCs w:val="20"/>
              </w:rPr>
            </w:pPr>
            <w:r w:rsidRPr="000B797F">
              <w:rPr>
                <w:rFonts w:asciiTheme="minorEastAsia" w:hAnsiTheme="minorEastAsia" w:hint="eastAsia"/>
                <w:sz w:val="20"/>
                <w:szCs w:val="20"/>
              </w:rPr>
              <w:t xml:space="preserve">　　また、審査請求人は、被告準備書面において「自習の通例について明文化されていないと述べているが、</w:t>
            </w:r>
            <w:r w:rsidR="00157656" w:rsidRPr="000B797F">
              <w:rPr>
                <w:rFonts w:asciiTheme="minorEastAsia" w:hAnsiTheme="minorEastAsia" w:hint="eastAsia"/>
                <w:sz w:val="20"/>
                <w:szCs w:val="20"/>
              </w:rPr>
              <w:t>○○</w:t>
            </w:r>
            <w:r w:rsidRPr="000B797F">
              <w:rPr>
                <w:rFonts w:asciiTheme="minorEastAsia" w:hAnsiTheme="minorEastAsia" w:hint="eastAsia"/>
                <w:sz w:val="20"/>
                <w:szCs w:val="20"/>
              </w:rPr>
              <w:t>高校における申し合わせとして、教務部が職員会議で</w:t>
            </w:r>
            <w:r w:rsidR="00BC4F36" w:rsidRPr="000B797F">
              <w:rPr>
                <w:rFonts w:asciiTheme="minorEastAsia" w:hAnsiTheme="minorEastAsia" w:hint="eastAsia"/>
                <w:sz w:val="20"/>
                <w:szCs w:val="20"/>
              </w:rPr>
              <w:t>説明している」との記載があるにもかかわらず、「プリント」には、自習、自習の定義、自習成立の定義、自習課題についてなどの明確な規定が載っていないため、他に適切な文書が存在するとも主張する。</w:t>
            </w:r>
          </w:p>
          <w:p w14:paraId="57785E55" w14:textId="1ECEBEDE" w:rsidR="00BC4F36" w:rsidRPr="000B797F" w:rsidRDefault="00F46E11" w:rsidP="005D21E4">
            <w:pPr>
              <w:ind w:leftChars="100" w:left="210" w:firstLineChars="100" w:firstLine="200"/>
              <w:jc w:val="left"/>
              <w:rPr>
                <w:rFonts w:asciiTheme="minorEastAsia" w:hAnsiTheme="minorEastAsia"/>
                <w:sz w:val="20"/>
                <w:szCs w:val="20"/>
              </w:rPr>
            </w:pPr>
            <w:r w:rsidRPr="000B797F">
              <w:rPr>
                <w:rFonts w:asciiTheme="minorEastAsia" w:hAnsiTheme="minorEastAsia" w:hint="eastAsia"/>
                <w:sz w:val="20"/>
                <w:szCs w:val="20"/>
              </w:rPr>
              <w:t>この点</w:t>
            </w:r>
            <w:r w:rsidR="00BC4F36" w:rsidRPr="000B797F">
              <w:rPr>
                <w:rFonts w:asciiTheme="minorEastAsia" w:hAnsiTheme="minorEastAsia" w:hint="eastAsia"/>
                <w:sz w:val="20"/>
                <w:szCs w:val="20"/>
              </w:rPr>
              <w:t>、準備書面の記載では、審査請求人が主張するような自習の定義、自習成立の定義等が申し合わせ事項に記載されているとは主張しておらず、準備書面の記載をもって、他に文書があることが推測されるものではない。</w:t>
            </w:r>
            <w:r w:rsidR="00175CE0" w:rsidRPr="000B797F">
              <w:rPr>
                <w:rFonts w:asciiTheme="minorEastAsia" w:hAnsiTheme="minorEastAsia" w:hint="eastAsia"/>
                <w:sz w:val="20"/>
                <w:szCs w:val="20"/>
              </w:rPr>
              <w:t>また、</w:t>
            </w:r>
            <w:r w:rsidR="00BC4F36" w:rsidRPr="000B797F">
              <w:rPr>
                <w:rFonts w:asciiTheme="minorEastAsia" w:hAnsiTheme="minorEastAsia" w:hint="eastAsia"/>
                <w:sz w:val="20"/>
                <w:szCs w:val="20"/>
              </w:rPr>
              <w:t>プリントには、自習に係る一般的な運用方法が記載されており、準備書面の記載をもって、他に文書が存在することを裏付けるとはいえない。</w:t>
            </w:r>
          </w:p>
          <w:p w14:paraId="17542CBE" w14:textId="62BBBE17" w:rsidR="00813493" w:rsidRPr="000B797F" w:rsidRDefault="00813493" w:rsidP="005D21E4">
            <w:pPr>
              <w:jc w:val="left"/>
              <w:rPr>
                <w:rFonts w:asciiTheme="minorEastAsia" w:hAnsiTheme="minorEastAsia"/>
                <w:sz w:val="20"/>
                <w:szCs w:val="20"/>
              </w:rPr>
            </w:pPr>
            <w:r w:rsidRPr="000B797F">
              <w:rPr>
                <w:rFonts w:asciiTheme="minorEastAsia" w:hAnsiTheme="minorEastAsia" w:hint="eastAsia"/>
                <w:sz w:val="20"/>
                <w:szCs w:val="20"/>
              </w:rPr>
              <w:t xml:space="preserve">３　</w:t>
            </w:r>
            <w:r w:rsidR="00D8608B" w:rsidRPr="000B797F">
              <w:rPr>
                <w:rFonts w:asciiTheme="minorEastAsia" w:hAnsiTheme="minorEastAsia" w:hint="eastAsia"/>
                <w:sz w:val="20"/>
                <w:szCs w:val="20"/>
              </w:rPr>
              <w:t>よって、</w:t>
            </w:r>
            <w:r w:rsidRPr="000B797F">
              <w:rPr>
                <w:rFonts w:asciiTheme="minorEastAsia" w:hAnsiTheme="minorEastAsia" w:hint="eastAsia"/>
                <w:sz w:val="20"/>
                <w:szCs w:val="20"/>
              </w:rPr>
              <w:t>「審査会の結論」のとおり答申する。</w:t>
            </w:r>
          </w:p>
        </w:tc>
      </w:tr>
      <w:tr w:rsidR="00F37D53" w:rsidRPr="00517A77" w14:paraId="46C1F29A" w14:textId="77777777" w:rsidTr="00391D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096D801" w14:textId="77777777" w:rsidR="00F37D53" w:rsidRPr="000B797F" w:rsidRDefault="00F37D53" w:rsidP="00391DCA">
            <w:pPr>
              <w:jc w:val="center"/>
              <w:rPr>
                <w:rFonts w:asciiTheme="majorEastAsia" w:eastAsiaTheme="majorEastAsia" w:hAnsiTheme="majorEastAsia"/>
                <w:sz w:val="20"/>
                <w:szCs w:val="20"/>
              </w:rPr>
            </w:pPr>
            <w:r w:rsidRPr="000B797F">
              <w:rPr>
                <w:rFonts w:asciiTheme="majorEastAsia" w:eastAsiaTheme="majorEastAsia" w:hAnsiTheme="majorEastAsia" w:hint="eastAsia"/>
                <w:sz w:val="20"/>
                <w:szCs w:val="20"/>
              </w:rPr>
              <w:t>経　過</w:t>
            </w:r>
          </w:p>
        </w:tc>
        <w:tc>
          <w:tcPr>
            <w:tcW w:w="7885" w:type="dxa"/>
          </w:tcPr>
          <w:p w14:paraId="15E98DB6" w14:textId="77777777" w:rsidR="00F37D53" w:rsidRPr="000B797F" w:rsidRDefault="00F37D53" w:rsidP="00391DCA">
            <w:pPr>
              <w:jc w:val="left"/>
              <w:rPr>
                <w:rFonts w:asciiTheme="minorEastAsia" w:hAnsiTheme="minorEastAsia"/>
                <w:sz w:val="20"/>
                <w:szCs w:val="20"/>
              </w:rPr>
            </w:pPr>
            <w:r w:rsidRPr="000B797F">
              <w:rPr>
                <w:rFonts w:asciiTheme="minorEastAsia" w:hAnsiTheme="minorEastAsia" w:hint="eastAsia"/>
                <w:sz w:val="20"/>
                <w:szCs w:val="20"/>
              </w:rPr>
              <w:t>・令和元年８月７日 　　　同月５日付け公開請求</w:t>
            </w:r>
          </w:p>
          <w:p w14:paraId="3BEE2F72" w14:textId="77777777" w:rsidR="00F37D53" w:rsidRPr="000B797F" w:rsidRDefault="00F37D53" w:rsidP="00391DCA">
            <w:pPr>
              <w:jc w:val="left"/>
              <w:rPr>
                <w:rFonts w:asciiTheme="minorEastAsia" w:hAnsiTheme="minorEastAsia"/>
                <w:sz w:val="20"/>
                <w:szCs w:val="20"/>
              </w:rPr>
            </w:pPr>
            <w:r w:rsidRPr="000B797F">
              <w:rPr>
                <w:rFonts w:asciiTheme="minorEastAsia" w:hAnsiTheme="minorEastAsia" w:hint="eastAsia"/>
                <w:sz w:val="20"/>
                <w:szCs w:val="20"/>
              </w:rPr>
              <w:t>・同月21日　　　　　　　教高第2570号による部分公開決定</w:t>
            </w:r>
          </w:p>
          <w:p w14:paraId="3B9F0853" w14:textId="77777777" w:rsidR="00F37D53" w:rsidRPr="000B797F" w:rsidRDefault="00F37D53" w:rsidP="00391DCA">
            <w:pPr>
              <w:jc w:val="left"/>
              <w:rPr>
                <w:rFonts w:asciiTheme="minorEastAsia" w:hAnsiTheme="minorEastAsia"/>
                <w:sz w:val="20"/>
                <w:szCs w:val="20"/>
              </w:rPr>
            </w:pPr>
            <w:r w:rsidRPr="000B797F">
              <w:rPr>
                <w:rFonts w:asciiTheme="minorEastAsia" w:hAnsiTheme="minorEastAsia" w:hint="eastAsia"/>
                <w:sz w:val="20"/>
                <w:szCs w:val="20"/>
              </w:rPr>
              <w:t xml:space="preserve">・同年９月12日 　　</w:t>
            </w:r>
            <w:r w:rsidR="00FD31B6" w:rsidRPr="000B797F">
              <w:rPr>
                <w:rFonts w:asciiTheme="minorEastAsia" w:hAnsiTheme="minorEastAsia" w:hint="eastAsia"/>
                <w:sz w:val="20"/>
                <w:szCs w:val="20"/>
              </w:rPr>
              <w:t xml:space="preserve"> </w:t>
            </w:r>
            <w:r w:rsidRPr="000B797F">
              <w:rPr>
                <w:rFonts w:asciiTheme="minorEastAsia" w:hAnsiTheme="minorEastAsia" w:hint="eastAsia"/>
                <w:sz w:val="20"/>
                <w:szCs w:val="20"/>
              </w:rPr>
              <w:t xml:space="preserve">　　教高第2570号による部分公開決定を取消し</w:t>
            </w:r>
          </w:p>
          <w:p w14:paraId="5F0F1ECF" w14:textId="302D0944" w:rsidR="00F37D53" w:rsidRPr="000B797F" w:rsidRDefault="00F37D53" w:rsidP="001D2B24">
            <w:pPr>
              <w:ind w:firstLineChars="1250" w:firstLine="2500"/>
              <w:jc w:val="left"/>
              <w:rPr>
                <w:rFonts w:asciiTheme="minorEastAsia" w:hAnsiTheme="minorEastAsia"/>
                <w:sz w:val="20"/>
                <w:szCs w:val="20"/>
              </w:rPr>
            </w:pPr>
            <w:r w:rsidRPr="000B797F">
              <w:rPr>
                <w:rFonts w:asciiTheme="minorEastAsia" w:hAnsiTheme="minorEastAsia" w:hint="eastAsia"/>
                <w:sz w:val="20"/>
                <w:szCs w:val="20"/>
              </w:rPr>
              <w:t>教高第2570-</w:t>
            </w:r>
            <w:r w:rsidR="00910119" w:rsidRPr="000B797F">
              <w:rPr>
                <w:rFonts w:asciiTheme="minorEastAsia" w:hAnsiTheme="minorEastAsia" w:hint="eastAsia"/>
                <w:sz w:val="20"/>
                <w:szCs w:val="20"/>
              </w:rPr>
              <w:t>２</w:t>
            </w:r>
            <w:r w:rsidRPr="000B797F">
              <w:rPr>
                <w:rFonts w:asciiTheme="minorEastAsia" w:hAnsiTheme="minorEastAsia" w:hint="eastAsia"/>
                <w:sz w:val="20"/>
                <w:szCs w:val="20"/>
              </w:rPr>
              <w:t>号</w:t>
            </w:r>
            <w:r w:rsidR="005844E3" w:rsidRPr="000B797F">
              <w:rPr>
                <w:rFonts w:asciiTheme="minorEastAsia" w:hAnsiTheme="minorEastAsia" w:hint="eastAsia"/>
                <w:sz w:val="20"/>
                <w:szCs w:val="20"/>
              </w:rPr>
              <w:t>による</w:t>
            </w:r>
            <w:r w:rsidRPr="000B797F">
              <w:rPr>
                <w:rFonts w:asciiTheme="minorEastAsia" w:hAnsiTheme="minorEastAsia" w:hint="eastAsia"/>
                <w:sz w:val="20"/>
                <w:szCs w:val="20"/>
              </w:rPr>
              <w:t>部分公開決定</w:t>
            </w:r>
          </w:p>
          <w:p w14:paraId="621DD00D" w14:textId="77777777" w:rsidR="00F37D53" w:rsidRPr="000B797F" w:rsidRDefault="00F37D53" w:rsidP="00391DCA">
            <w:pPr>
              <w:jc w:val="left"/>
              <w:rPr>
                <w:rFonts w:asciiTheme="minorEastAsia" w:hAnsiTheme="minorEastAsia"/>
                <w:sz w:val="20"/>
                <w:szCs w:val="20"/>
              </w:rPr>
            </w:pPr>
            <w:r w:rsidRPr="000B797F">
              <w:rPr>
                <w:rFonts w:asciiTheme="minorEastAsia" w:hAnsiTheme="minorEastAsia" w:hint="eastAsia"/>
                <w:sz w:val="20"/>
                <w:szCs w:val="20"/>
              </w:rPr>
              <w:t>・同年10月７日　　　　　審査請求</w:t>
            </w:r>
          </w:p>
          <w:p w14:paraId="2CC36F4C" w14:textId="14AE81A4" w:rsidR="00F37D53" w:rsidRPr="000B797F" w:rsidRDefault="00F37D53" w:rsidP="00391DCA">
            <w:pPr>
              <w:jc w:val="left"/>
              <w:rPr>
                <w:rFonts w:asciiTheme="minorEastAsia" w:hAnsiTheme="minorEastAsia"/>
                <w:sz w:val="20"/>
                <w:szCs w:val="20"/>
              </w:rPr>
            </w:pPr>
            <w:r w:rsidRPr="000B797F">
              <w:rPr>
                <w:rFonts w:asciiTheme="minorEastAsia" w:hAnsiTheme="minorEastAsia" w:hint="eastAsia"/>
                <w:sz w:val="20"/>
                <w:szCs w:val="20"/>
              </w:rPr>
              <w:t>・令和２年２月26日　　　弁明書</w:t>
            </w:r>
          </w:p>
          <w:p w14:paraId="05B01D17" w14:textId="4188E8AC" w:rsidR="00FA4EC6" w:rsidRPr="000B797F" w:rsidRDefault="00FA4EC6" w:rsidP="00391DCA">
            <w:pPr>
              <w:jc w:val="left"/>
              <w:rPr>
                <w:rFonts w:asciiTheme="minorEastAsia" w:hAnsiTheme="minorEastAsia"/>
                <w:sz w:val="20"/>
                <w:szCs w:val="20"/>
              </w:rPr>
            </w:pPr>
            <w:r w:rsidRPr="000B797F">
              <w:rPr>
                <w:rFonts w:asciiTheme="minorEastAsia" w:hAnsiTheme="minorEastAsia" w:hint="eastAsia"/>
                <w:sz w:val="20"/>
                <w:szCs w:val="20"/>
              </w:rPr>
              <w:t>・同年３月６日　　　　　 反論書</w:t>
            </w:r>
          </w:p>
          <w:p w14:paraId="609171A7" w14:textId="77777777" w:rsidR="00F37D53" w:rsidRPr="00517A77" w:rsidRDefault="00F37D53" w:rsidP="00391DCA">
            <w:pPr>
              <w:jc w:val="left"/>
              <w:rPr>
                <w:rFonts w:asciiTheme="minorEastAsia" w:hAnsiTheme="minorEastAsia"/>
                <w:sz w:val="20"/>
                <w:szCs w:val="20"/>
              </w:rPr>
            </w:pPr>
            <w:r w:rsidRPr="000B797F">
              <w:rPr>
                <w:rFonts w:asciiTheme="minorEastAsia" w:hAnsiTheme="minorEastAsia" w:hint="eastAsia"/>
                <w:sz w:val="20"/>
                <w:szCs w:val="20"/>
              </w:rPr>
              <w:t>・同年４月６日  　 　　　諮問</w:t>
            </w:r>
          </w:p>
        </w:tc>
      </w:tr>
    </w:tbl>
    <w:p w14:paraId="1984DD1B" w14:textId="77777777" w:rsidR="002D6A75" w:rsidRPr="00F37D53" w:rsidRDefault="002D6A75" w:rsidP="00EF21CB">
      <w:pPr>
        <w:jc w:val="left"/>
        <w:rPr>
          <w:rFonts w:asciiTheme="majorEastAsia" w:eastAsiaTheme="majorEastAsia" w:hAnsiTheme="majorEastAsia"/>
          <w:szCs w:val="20"/>
        </w:rPr>
      </w:pPr>
    </w:p>
    <w:sectPr w:rsidR="002D6A75" w:rsidRPr="00F37D53"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8229" w14:textId="77777777" w:rsidR="00911033" w:rsidRDefault="00911033" w:rsidP="00AB1F38">
      <w:r>
        <w:separator/>
      </w:r>
    </w:p>
  </w:endnote>
  <w:endnote w:type="continuationSeparator" w:id="0">
    <w:p w14:paraId="0FAC16BF" w14:textId="77777777" w:rsidR="00911033" w:rsidRDefault="00911033"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85795"/>
      <w:docPartObj>
        <w:docPartGallery w:val="Page Numbers (Bottom of Page)"/>
        <w:docPartUnique/>
      </w:docPartObj>
    </w:sdtPr>
    <w:sdtEndPr/>
    <w:sdtContent>
      <w:p w14:paraId="6369BB40" w14:textId="3E07BBD5" w:rsidR="00097CB3" w:rsidRDefault="00097CB3">
        <w:pPr>
          <w:pStyle w:val="a6"/>
          <w:jc w:val="center"/>
        </w:pPr>
        <w:r>
          <w:fldChar w:fldCharType="begin"/>
        </w:r>
        <w:r>
          <w:instrText>PAGE   \* MERGEFORMAT</w:instrText>
        </w:r>
        <w:r>
          <w:fldChar w:fldCharType="separate"/>
        </w:r>
        <w:r w:rsidR="005D21E4" w:rsidRPr="005D21E4">
          <w:rPr>
            <w:noProof/>
            <w:lang w:val="ja-JP"/>
          </w:rPr>
          <w:t>3</w:t>
        </w:r>
        <w:r>
          <w:fldChar w:fldCharType="end"/>
        </w:r>
      </w:p>
    </w:sdtContent>
  </w:sdt>
  <w:p w14:paraId="1932E572" w14:textId="77777777" w:rsidR="00097CB3" w:rsidRDefault="00097C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D879" w14:textId="77777777" w:rsidR="00911033" w:rsidRDefault="00911033" w:rsidP="00AB1F38">
      <w:r>
        <w:separator/>
      </w:r>
    </w:p>
  </w:footnote>
  <w:footnote w:type="continuationSeparator" w:id="0">
    <w:p w14:paraId="34BB9152" w14:textId="77777777" w:rsidR="00911033" w:rsidRDefault="00911033"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0F97" w14:textId="77777777" w:rsidR="00754310" w:rsidRDefault="00754310" w:rsidP="0075431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E7E"/>
    <w:rsid w:val="0005300C"/>
    <w:rsid w:val="000737BB"/>
    <w:rsid w:val="00077B86"/>
    <w:rsid w:val="000813AA"/>
    <w:rsid w:val="00097CB3"/>
    <w:rsid w:val="000A169D"/>
    <w:rsid w:val="000A3552"/>
    <w:rsid w:val="000B2125"/>
    <w:rsid w:val="000B52BE"/>
    <w:rsid w:val="000B797F"/>
    <w:rsid w:val="000D236D"/>
    <w:rsid w:val="000E1336"/>
    <w:rsid w:val="000E2BF8"/>
    <w:rsid w:val="000E473E"/>
    <w:rsid w:val="000F2988"/>
    <w:rsid w:val="000F61CF"/>
    <w:rsid w:val="001013CF"/>
    <w:rsid w:val="001034AA"/>
    <w:rsid w:val="00117A3F"/>
    <w:rsid w:val="001207B1"/>
    <w:rsid w:val="00121CB7"/>
    <w:rsid w:val="001444A8"/>
    <w:rsid w:val="00153053"/>
    <w:rsid w:val="00157656"/>
    <w:rsid w:val="00163389"/>
    <w:rsid w:val="001664E5"/>
    <w:rsid w:val="0017043F"/>
    <w:rsid w:val="00175CE0"/>
    <w:rsid w:val="00181B4E"/>
    <w:rsid w:val="00196B85"/>
    <w:rsid w:val="001C5342"/>
    <w:rsid w:val="001D286F"/>
    <w:rsid w:val="001D2B24"/>
    <w:rsid w:val="001E7044"/>
    <w:rsid w:val="001F0244"/>
    <w:rsid w:val="00204E34"/>
    <w:rsid w:val="00206449"/>
    <w:rsid w:val="00207E48"/>
    <w:rsid w:val="00214E9E"/>
    <w:rsid w:val="00265B6C"/>
    <w:rsid w:val="00267E8F"/>
    <w:rsid w:val="00273F55"/>
    <w:rsid w:val="00276D60"/>
    <w:rsid w:val="00281467"/>
    <w:rsid w:val="0028607B"/>
    <w:rsid w:val="00287445"/>
    <w:rsid w:val="002B198E"/>
    <w:rsid w:val="002B23D6"/>
    <w:rsid w:val="002D24BE"/>
    <w:rsid w:val="002D458E"/>
    <w:rsid w:val="002D48C8"/>
    <w:rsid w:val="002D4F43"/>
    <w:rsid w:val="002D6A75"/>
    <w:rsid w:val="00300375"/>
    <w:rsid w:val="003108E8"/>
    <w:rsid w:val="003166C7"/>
    <w:rsid w:val="00333AE2"/>
    <w:rsid w:val="003370E2"/>
    <w:rsid w:val="00337121"/>
    <w:rsid w:val="0034423D"/>
    <w:rsid w:val="00345A32"/>
    <w:rsid w:val="0035014F"/>
    <w:rsid w:val="00357610"/>
    <w:rsid w:val="003767D3"/>
    <w:rsid w:val="00380092"/>
    <w:rsid w:val="003874FC"/>
    <w:rsid w:val="00391FE0"/>
    <w:rsid w:val="00392A10"/>
    <w:rsid w:val="00392A62"/>
    <w:rsid w:val="003A26EA"/>
    <w:rsid w:val="003A2728"/>
    <w:rsid w:val="003A34FC"/>
    <w:rsid w:val="003A42B7"/>
    <w:rsid w:val="003C00DC"/>
    <w:rsid w:val="003C024C"/>
    <w:rsid w:val="003C2233"/>
    <w:rsid w:val="003C4832"/>
    <w:rsid w:val="003E7407"/>
    <w:rsid w:val="003F5379"/>
    <w:rsid w:val="00423D63"/>
    <w:rsid w:val="00425501"/>
    <w:rsid w:val="004323ED"/>
    <w:rsid w:val="00434D6C"/>
    <w:rsid w:val="00465E78"/>
    <w:rsid w:val="0047638F"/>
    <w:rsid w:val="00482EC0"/>
    <w:rsid w:val="0048383D"/>
    <w:rsid w:val="00490E66"/>
    <w:rsid w:val="00497A14"/>
    <w:rsid w:val="004A554C"/>
    <w:rsid w:val="004D70BB"/>
    <w:rsid w:val="004D7E7B"/>
    <w:rsid w:val="004E59DA"/>
    <w:rsid w:val="004F099D"/>
    <w:rsid w:val="00501D7F"/>
    <w:rsid w:val="00502D08"/>
    <w:rsid w:val="00516058"/>
    <w:rsid w:val="0051626C"/>
    <w:rsid w:val="00517A77"/>
    <w:rsid w:val="005217DE"/>
    <w:rsid w:val="00533057"/>
    <w:rsid w:val="00536A19"/>
    <w:rsid w:val="0054337F"/>
    <w:rsid w:val="005443B2"/>
    <w:rsid w:val="00547244"/>
    <w:rsid w:val="00550E87"/>
    <w:rsid w:val="00554163"/>
    <w:rsid w:val="00565E71"/>
    <w:rsid w:val="0057364C"/>
    <w:rsid w:val="005844E3"/>
    <w:rsid w:val="00585970"/>
    <w:rsid w:val="005A36C7"/>
    <w:rsid w:val="005A4B6B"/>
    <w:rsid w:val="005C6481"/>
    <w:rsid w:val="005C6D42"/>
    <w:rsid w:val="005D178C"/>
    <w:rsid w:val="005D21E4"/>
    <w:rsid w:val="005D3F6C"/>
    <w:rsid w:val="005D40BB"/>
    <w:rsid w:val="005E7D23"/>
    <w:rsid w:val="005F5C3A"/>
    <w:rsid w:val="00607236"/>
    <w:rsid w:val="00622714"/>
    <w:rsid w:val="00643306"/>
    <w:rsid w:val="00664373"/>
    <w:rsid w:val="00670BB3"/>
    <w:rsid w:val="00673B49"/>
    <w:rsid w:val="0067484F"/>
    <w:rsid w:val="006909D6"/>
    <w:rsid w:val="006912C1"/>
    <w:rsid w:val="006D041E"/>
    <w:rsid w:val="006D3C08"/>
    <w:rsid w:val="006D4048"/>
    <w:rsid w:val="006D6E22"/>
    <w:rsid w:val="006E7973"/>
    <w:rsid w:val="007515C0"/>
    <w:rsid w:val="00752BA3"/>
    <w:rsid w:val="00754281"/>
    <w:rsid w:val="00754310"/>
    <w:rsid w:val="007670B5"/>
    <w:rsid w:val="00775DAE"/>
    <w:rsid w:val="007825E8"/>
    <w:rsid w:val="00785728"/>
    <w:rsid w:val="00790DEA"/>
    <w:rsid w:val="007A5BB7"/>
    <w:rsid w:val="007B3DD9"/>
    <w:rsid w:val="007C562C"/>
    <w:rsid w:val="007E0823"/>
    <w:rsid w:val="007E3C98"/>
    <w:rsid w:val="007F4876"/>
    <w:rsid w:val="007F49E8"/>
    <w:rsid w:val="0081310C"/>
    <w:rsid w:val="00813493"/>
    <w:rsid w:val="00821B0E"/>
    <w:rsid w:val="00822B7B"/>
    <w:rsid w:val="008251A8"/>
    <w:rsid w:val="00831B25"/>
    <w:rsid w:val="008422CB"/>
    <w:rsid w:val="00846716"/>
    <w:rsid w:val="00852DD8"/>
    <w:rsid w:val="00866E04"/>
    <w:rsid w:val="00876F4B"/>
    <w:rsid w:val="00886AEB"/>
    <w:rsid w:val="00893DF2"/>
    <w:rsid w:val="008A1FFB"/>
    <w:rsid w:val="008B046B"/>
    <w:rsid w:val="008B29A0"/>
    <w:rsid w:val="008B54FD"/>
    <w:rsid w:val="008C00EC"/>
    <w:rsid w:val="008D7088"/>
    <w:rsid w:val="008E61D3"/>
    <w:rsid w:val="00904298"/>
    <w:rsid w:val="00905DAF"/>
    <w:rsid w:val="0090655B"/>
    <w:rsid w:val="00910119"/>
    <w:rsid w:val="00911033"/>
    <w:rsid w:val="0091135F"/>
    <w:rsid w:val="0094510F"/>
    <w:rsid w:val="0096270E"/>
    <w:rsid w:val="0096793E"/>
    <w:rsid w:val="00967ACB"/>
    <w:rsid w:val="00990C8C"/>
    <w:rsid w:val="00995337"/>
    <w:rsid w:val="009A05BA"/>
    <w:rsid w:val="009A4E3A"/>
    <w:rsid w:val="00A00799"/>
    <w:rsid w:val="00A43F3C"/>
    <w:rsid w:val="00A4500C"/>
    <w:rsid w:val="00A6320D"/>
    <w:rsid w:val="00A6671A"/>
    <w:rsid w:val="00A86063"/>
    <w:rsid w:val="00A947A7"/>
    <w:rsid w:val="00AA399C"/>
    <w:rsid w:val="00AB1F38"/>
    <w:rsid w:val="00AC1448"/>
    <w:rsid w:val="00AD309C"/>
    <w:rsid w:val="00AD655B"/>
    <w:rsid w:val="00B02B5E"/>
    <w:rsid w:val="00B25883"/>
    <w:rsid w:val="00B34048"/>
    <w:rsid w:val="00B40C17"/>
    <w:rsid w:val="00B64421"/>
    <w:rsid w:val="00B77CE6"/>
    <w:rsid w:val="00BA3121"/>
    <w:rsid w:val="00BB29CD"/>
    <w:rsid w:val="00BC3F8D"/>
    <w:rsid w:val="00BC4F36"/>
    <w:rsid w:val="00BF3E79"/>
    <w:rsid w:val="00BF55BA"/>
    <w:rsid w:val="00C20532"/>
    <w:rsid w:val="00C3538B"/>
    <w:rsid w:val="00C42D1D"/>
    <w:rsid w:val="00C9765C"/>
    <w:rsid w:val="00C97CC5"/>
    <w:rsid w:val="00CA5529"/>
    <w:rsid w:val="00CA682F"/>
    <w:rsid w:val="00CD434E"/>
    <w:rsid w:val="00CE28E9"/>
    <w:rsid w:val="00CE4833"/>
    <w:rsid w:val="00D00EEF"/>
    <w:rsid w:val="00D116D8"/>
    <w:rsid w:val="00D13E01"/>
    <w:rsid w:val="00D15624"/>
    <w:rsid w:val="00D2560C"/>
    <w:rsid w:val="00D25A9B"/>
    <w:rsid w:val="00D64DE8"/>
    <w:rsid w:val="00D75349"/>
    <w:rsid w:val="00D7662A"/>
    <w:rsid w:val="00D8608B"/>
    <w:rsid w:val="00DB671D"/>
    <w:rsid w:val="00DB6C36"/>
    <w:rsid w:val="00DC3ED7"/>
    <w:rsid w:val="00DC5F24"/>
    <w:rsid w:val="00DC6E56"/>
    <w:rsid w:val="00DC7FFE"/>
    <w:rsid w:val="00DD1B7A"/>
    <w:rsid w:val="00DF5770"/>
    <w:rsid w:val="00E11E8C"/>
    <w:rsid w:val="00E17064"/>
    <w:rsid w:val="00E206A5"/>
    <w:rsid w:val="00E335B0"/>
    <w:rsid w:val="00E34556"/>
    <w:rsid w:val="00E41009"/>
    <w:rsid w:val="00E412CD"/>
    <w:rsid w:val="00E454AA"/>
    <w:rsid w:val="00E65EC8"/>
    <w:rsid w:val="00E778CF"/>
    <w:rsid w:val="00E80EA6"/>
    <w:rsid w:val="00E93CDD"/>
    <w:rsid w:val="00E964EC"/>
    <w:rsid w:val="00EA149D"/>
    <w:rsid w:val="00EB5769"/>
    <w:rsid w:val="00EC08DD"/>
    <w:rsid w:val="00EC6E16"/>
    <w:rsid w:val="00EC757C"/>
    <w:rsid w:val="00EE5E44"/>
    <w:rsid w:val="00EE6F5B"/>
    <w:rsid w:val="00EF1C25"/>
    <w:rsid w:val="00EF21CB"/>
    <w:rsid w:val="00EF494F"/>
    <w:rsid w:val="00EF500B"/>
    <w:rsid w:val="00F03FD0"/>
    <w:rsid w:val="00F13AE4"/>
    <w:rsid w:val="00F32E9D"/>
    <w:rsid w:val="00F37D53"/>
    <w:rsid w:val="00F400C7"/>
    <w:rsid w:val="00F45414"/>
    <w:rsid w:val="00F46E11"/>
    <w:rsid w:val="00F52BFC"/>
    <w:rsid w:val="00F57C1B"/>
    <w:rsid w:val="00F618D4"/>
    <w:rsid w:val="00F6196C"/>
    <w:rsid w:val="00F75683"/>
    <w:rsid w:val="00FA14B9"/>
    <w:rsid w:val="00FA1640"/>
    <w:rsid w:val="00FA4EC6"/>
    <w:rsid w:val="00FB571A"/>
    <w:rsid w:val="00FB7AC5"/>
    <w:rsid w:val="00FD31B6"/>
    <w:rsid w:val="00FE4372"/>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0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7364C"/>
    <w:rPr>
      <w:sz w:val="18"/>
      <w:szCs w:val="18"/>
    </w:rPr>
  </w:style>
  <w:style w:type="paragraph" w:styleId="ae">
    <w:name w:val="annotation text"/>
    <w:basedOn w:val="a"/>
    <w:link w:val="af"/>
    <w:uiPriority w:val="99"/>
    <w:semiHidden/>
    <w:unhideWhenUsed/>
    <w:rsid w:val="0057364C"/>
    <w:pPr>
      <w:jc w:val="left"/>
    </w:pPr>
  </w:style>
  <w:style w:type="character" w:customStyle="1" w:styleId="af">
    <w:name w:val="コメント文字列 (文字)"/>
    <w:basedOn w:val="a0"/>
    <w:link w:val="ae"/>
    <w:uiPriority w:val="99"/>
    <w:semiHidden/>
    <w:rsid w:val="0057364C"/>
  </w:style>
  <w:style w:type="paragraph" w:styleId="af0">
    <w:name w:val="annotation subject"/>
    <w:basedOn w:val="ae"/>
    <w:next w:val="ae"/>
    <w:link w:val="af1"/>
    <w:uiPriority w:val="99"/>
    <w:semiHidden/>
    <w:unhideWhenUsed/>
    <w:rsid w:val="0057364C"/>
    <w:rPr>
      <w:b/>
      <w:bCs/>
    </w:rPr>
  </w:style>
  <w:style w:type="character" w:customStyle="1" w:styleId="af1">
    <w:name w:val="コメント内容 (文字)"/>
    <w:basedOn w:val="af"/>
    <w:link w:val="af0"/>
    <w:uiPriority w:val="99"/>
    <w:semiHidden/>
    <w:rsid w:val="0057364C"/>
    <w:rPr>
      <w:b/>
      <w:bCs/>
    </w:rPr>
  </w:style>
  <w:style w:type="paragraph" w:styleId="af2">
    <w:name w:val="Plain Text"/>
    <w:basedOn w:val="a"/>
    <w:link w:val="af3"/>
    <w:uiPriority w:val="99"/>
    <w:semiHidden/>
    <w:unhideWhenUsed/>
    <w:rsid w:val="00BC4F36"/>
    <w:rPr>
      <w:rFonts w:asciiTheme="minorEastAsia" w:hAnsi="Courier New" w:cs="Courier New"/>
    </w:rPr>
  </w:style>
  <w:style w:type="character" w:customStyle="1" w:styleId="af3">
    <w:name w:val="書式なし (文字)"/>
    <w:basedOn w:val="a0"/>
    <w:link w:val="af2"/>
    <w:uiPriority w:val="99"/>
    <w:semiHidden/>
    <w:rsid w:val="00BC4F36"/>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28828">
      <w:bodyDiv w:val="1"/>
      <w:marLeft w:val="0"/>
      <w:marRight w:val="0"/>
      <w:marTop w:val="0"/>
      <w:marBottom w:val="0"/>
      <w:divBdr>
        <w:top w:val="none" w:sz="0" w:space="0" w:color="auto"/>
        <w:left w:val="none" w:sz="0" w:space="0" w:color="auto"/>
        <w:bottom w:val="none" w:sz="0" w:space="0" w:color="auto"/>
        <w:right w:val="none" w:sz="0" w:space="0" w:color="auto"/>
      </w:divBdr>
    </w:div>
    <w:div w:id="975911469">
      <w:bodyDiv w:val="1"/>
      <w:marLeft w:val="0"/>
      <w:marRight w:val="0"/>
      <w:marTop w:val="0"/>
      <w:marBottom w:val="0"/>
      <w:divBdr>
        <w:top w:val="none" w:sz="0" w:space="0" w:color="auto"/>
        <w:left w:val="none" w:sz="0" w:space="0" w:color="auto"/>
        <w:bottom w:val="none" w:sz="0" w:space="0" w:color="auto"/>
        <w:right w:val="none" w:sz="0" w:space="0" w:color="auto"/>
      </w:divBdr>
    </w:div>
    <w:div w:id="20407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D0C3-2D5B-432A-964A-E96FC9F4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2023-11-09T05:01:00Z</dcterms:created>
  <dcterms:modified xsi:type="dcterms:W3CDTF">2023-11-09T05:02:00Z</dcterms:modified>
</cp:coreProperties>
</file>