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7" w:rsidRPr="00083B07" w:rsidRDefault="00083B07" w:rsidP="00083B07">
      <w:pPr>
        <w:jc w:val="center"/>
        <w:rPr>
          <w:rFonts w:ascii="Times" w:eastAsia="ＭＳ ゴシック" w:hAnsi="Times"/>
          <w:sz w:val="32"/>
          <w:szCs w:val="32"/>
        </w:rPr>
      </w:pPr>
      <w:r w:rsidRPr="00083B07">
        <w:rPr>
          <w:rFonts w:ascii="Times" w:eastAsia="ＭＳ ゴシック" w:hAnsi="Times" w:hint="eastAsia"/>
          <w:kern w:val="0"/>
          <w:sz w:val="32"/>
          <w:szCs w:val="32"/>
        </w:rPr>
        <w:t>ま　え　が　き</w:t>
      </w:r>
    </w:p>
    <w:p w:rsidR="00083B07" w:rsidRDefault="00083B07" w:rsidP="00083B07">
      <w:pPr>
        <w:rPr>
          <w:rFonts w:ascii="Times" w:hAnsi="Times"/>
          <w:sz w:val="24"/>
        </w:rPr>
      </w:pPr>
    </w:p>
    <w:p w:rsidR="00F152F9" w:rsidRPr="00083B07" w:rsidRDefault="00F152F9" w:rsidP="00083B07">
      <w:pPr>
        <w:rPr>
          <w:rFonts w:ascii="Times" w:hAnsi="Times"/>
          <w:sz w:val="24"/>
        </w:rPr>
      </w:pP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大阪経済は、</w:t>
      </w:r>
      <w:r w:rsidR="00710A49">
        <w:rPr>
          <w:rFonts w:ascii="ＭＳ 明朝" w:hAnsi="ＭＳ 明朝" w:hint="eastAsia"/>
          <w:sz w:val="24"/>
        </w:rPr>
        <w:t>消費が弱い動きを示し、生産も減少する一方で、雇用は改善基調が続いており、まだら模様の状況にあります。</w:t>
      </w:r>
      <w:r w:rsidR="005B6EC2">
        <w:rPr>
          <w:rFonts w:ascii="ＭＳ 明朝" w:hAnsi="ＭＳ 明朝" w:hint="eastAsia"/>
          <w:sz w:val="24"/>
        </w:rPr>
        <w:t>また、</w:t>
      </w:r>
      <w:r w:rsidR="00710A49">
        <w:rPr>
          <w:rFonts w:ascii="ＭＳ 明朝" w:hAnsi="ＭＳ 明朝" w:hint="eastAsia"/>
          <w:sz w:val="24"/>
        </w:rPr>
        <w:t>欧州経済が不安定になるなど、外需の動向や為替レートの変動が実体経済に及ぼす影響が懸念されるところです。</w:t>
      </w:r>
      <w:bookmarkStart w:id="0" w:name="_GoBack"/>
      <w:bookmarkEnd w:id="0"/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このよう</w:t>
      </w:r>
      <w:r w:rsidR="000C2AB5">
        <w:rPr>
          <w:rFonts w:ascii="ＭＳ 明朝" w:hAnsi="ＭＳ 明朝" w:hint="eastAsia"/>
          <w:sz w:val="24"/>
        </w:rPr>
        <w:t>な</w:t>
      </w:r>
      <w:r w:rsidRPr="00083B07">
        <w:rPr>
          <w:rFonts w:ascii="ＭＳ 明朝" w:hAnsi="ＭＳ 明朝" w:hint="eastAsia"/>
          <w:sz w:val="24"/>
        </w:rPr>
        <w:t>経済</w:t>
      </w:r>
      <w:r w:rsidR="000C2AB5">
        <w:rPr>
          <w:rFonts w:ascii="ＭＳ 明朝" w:hAnsi="ＭＳ 明朝" w:hint="eastAsia"/>
          <w:sz w:val="24"/>
        </w:rPr>
        <w:t>動向の</w:t>
      </w:r>
      <w:r w:rsidRPr="00083B07">
        <w:rPr>
          <w:rFonts w:ascii="ＭＳ 明朝" w:hAnsi="ＭＳ 明朝" w:hint="eastAsia"/>
          <w:sz w:val="24"/>
        </w:rPr>
        <w:t>変化</w:t>
      </w:r>
      <w:r w:rsidR="000C2AB5">
        <w:rPr>
          <w:rFonts w:ascii="ＭＳ 明朝" w:hAnsi="ＭＳ 明朝" w:hint="eastAsia"/>
          <w:sz w:val="24"/>
        </w:rPr>
        <w:t>とともに</w:t>
      </w:r>
      <w:r w:rsidRPr="00083B07">
        <w:rPr>
          <w:rFonts w:ascii="ＭＳ 明朝" w:hAnsi="ＭＳ 明朝" w:hint="eastAsia"/>
          <w:sz w:val="24"/>
        </w:rPr>
        <w:t>、各種の経済指標から社会経済</w:t>
      </w:r>
      <w:r w:rsidR="000C2AB5">
        <w:rPr>
          <w:rFonts w:ascii="ＭＳ 明朝" w:hAnsi="ＭＳ 明朝" w:hint="eastAsia"/>
          <w:sz w:val="24"/>
        </w:rPr>
        <w:t>構造</w:t>
      </w:r>
      <w:r w:rsidRPr="00083B07">
        <w:rPr>
          <w:rFonts w:ascii="ＭＳ 明朝" w:hAnsi="ＭＳ 明朝" w:hint="eastAsia"/>
          <w:sz w:val="24"/>
        </w:rPr>
        <w:t>を把握、分析し、</w:t>
      </w:r>
      <w:r w:rsidR="0092221B">
        <w:rPr>
          <w:rFonts w:ascii="ＭＳ 明朝" w:hAnsi="ＭＳ 明朝" w:hint="eastAsia"/>
          <w:sz w:val="24"/>
        </w:rPr>
        <w:t>大阪経済の現状</w:t>
      </w:r>
      <w:r w:rsidRPr="00083B07">
        <w:rPr>
          <w:rFonts w:ascii="ＭＳ 明朝" w:hAnsi="ＭＳ 明朝" w:hint="eastAsia"/>
          <w:sz w:val="24"/>
        </w:rPr>
        <w:t>を正しく読み取っていくことが不可欠です。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「なにわの経済データ」は、大阪経済の「いま」を知る上で必要な産業構造や、中長期的な経済状況の推移、大阪の</w:t>
      </w:r>
      <w:r w:rsidR="00A24524" w:rsidRPr="00083B07">
        <w:rPr>
          <w:rFonts w:ascii="ＭＳ 明朝" w:hAnsi="ＭＳ 明朝" w:hint="eastAsia"/>
          <w:sz w:val="24"/>
        </w:rPr>
        <w:t>観光動向</w:t>
      </w:r>
      <w:r w:rsidR="00A24524">
        <w:rPr>
          <w:rFonts w:ascii="ＭＳ 明朝" w:hAnsi="ＭＳ 明朝" w:hint="eastAsia"/>
          <w:sz w:val="24"/>
        </w:rPr>
        <w:t>や</w:t>
      </w:r>
      <w:r w:rsidRPr="00083B07">
        <w:rPr>
          <w:rFonts w:ascii="ＭＳ 明朝" w:hAnsi="ＭＳ 明朝" w:hint="eastAsia"/>
          <w:sz w:val="24"/>
        </w:rPr>
        <w:t>国際化の現状などを含む大阪経済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産業の現状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推移について取りまとめたものです。編集にあたっては、各種統計データに適宜他府県との比較を交えながら、図表やグラフを用いてわかりやすく表示しています。また、それぞれのデータが示すポイントについては、簡潔かつ平易な説明を加えてい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本冊子は、今回が1</w:t>
      </w:r>
      <w:r w:rsidR="00710A49">
        <w:rPr>
          <w:rFonts w:ascii="ＭＳ 明朝" w:hAnsi="ＭＳ 明朝" w:hint="eastAsia"/>
          <w:sz w:val="24"/>
        </w:rPr>
        <w:t>6</w:t>
      </w:r>
      <w:r w:rsidR="008405E3">
        <w:rPr>
          <w:rFonts w:ascii="ＭＳ 明朝" w:hAnsi="ＭＳ 明朝" w:hint="eastAsia"/>
          <w:sz w:val="24"/>
        </w:rPr>
        <w:t>回目の発行となります。</w:t>
      </w:r>
      <w:r w:rsidRPr="00083B07">
        <w:rPr>
          <w:rFonts w:ascii="ＭＳ 明朝" w:hAnsi="ＭＳ 明朝" w:hint="eastAsia"/>
          <w:sz w:val="24"/>
        </w:rPr>
        <w:t>今後ともよりよいものにしていくために、皆様方のご意見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ご助言をいただきますようお願い申し上げます。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最後に、作成にあたり、ご指導、ご協力をいただきました方々に厚くお礼申し上げます。本冊子が大阪の経済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産業を考えるうえでの一助になれば幸いです。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wordWrap w:val="0"/>
        <w:jc w:val="right"/>
        <w:rPr>
          <w:rFonts w:ascii="ＭＳ 明朝" w:hAnsi="ＭＳ 明朝"/>
          <w:sz w:val="24"/>
        </w:rPr>
      </w:pPr>
    </w:p>
    <w:p w:rsidR="00083B07" w:rsidRPr="00083B07" w:rsidRDefault="00083B07" w:rsidP="00A24524">
      <w:pPr>
        <w:wordWrap w:val="0"/>
        <w:jc w:val="right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 w:rsidRPr="00083B07">
        <w:rPr>
          <w:rFonts w:ascii="ＭＳ 明朝" w:hAnsi="ＭＳ 明朝" w:hint="eastAsia"/>
          <w:sz w:val="24"/>
        </w:rPr>
        <w:t>平成2</w:t>
      </w:r>
      <w:r w:rsidR="00710A49">
        <w:rPr>
          <w:rFonts w:ascii="ＭＳ 明朝" w:hAnsi="ＭＳ 明朝" w:hint="eastAsia"/>
          <w:sz w:val="24"/>
        </w:rPr>
        <w:t>8</w:t>
      </w:r>
      <w:r w:rsidRPr="00083B07">
        <w:rPr>
          <w:rFonts w:ascii="ＭＳ 明朝" w:hAnsi="ＭＳ 明朝" w:hint="eastAsia"/>
          <w:sz w:val="24"/>
        </w:rPr>
        <w:t>年</w:t>
      </w:r>
      <w:r w:rsidR="00A24524">
        <w:rPr>
          <w:rFonts w:ascii="ＭＳ 明朝" w:hAnsi="ＭＳ 明朝" w:hint="eastAsia"/>
          <w:sz w:val="24"/>
        </w:rPr>
        <w:t>９</w:t>
      </w:r>
      <w:r w:rsidRPr="00083B07">
        <w:rPr>
          <w:rFonts w:ascii="ＭＳ 明朝" w:hAnsi="ＭＳ 明朝" w:hint="eastAsia"/>
          <w:sz w:val="24"/>
        </w:rPr>
        <w:t>月</w:t>
      </w:r>
    </w:p>
    <w:p w:rsidR="00083B07" w:rsidRPr="00083B07" w:rsidRDefault="00083B07" w:rsidP="00083B07">
      <w:pPr>
        <w:jc w:val="right"/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>大阪産業経済リサーチセンター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センター長　　</w:t>
      </w:r>
      <w:r w:rsidRPr="00083B07">
        <w:rPr>
          <w:rFonts w:ascii="ＭＳ 明朝" w:hAnsi="ＭＳ 明朝" w:hint="eastAsia"/>
          <w:spacing w:val="60"/>
          <w:kern w:val="0"/>
          <w:sz w:val="24"/>
          <w:fitText w:val="1680" w:id="195273476"/>
        </w:rPr>
        <w:t>小林　伸</w:t>
      </w:r>
      <w:r w:rsidRPr="00083B07">
        <w:rPr>
          <w:rFonts w:ascii="ＭＳ 明朝" w:hAnsi="ＭＳ 明朝" w:hint="eastAsia"/>
          <w:kern w:val="0"/>
          <w:sz w:val="24"/>
          <w:fitText w:val="1680" w:id="195273476"/>
        </w:rPr>
        <w:t>生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E8129B" w:rsidRDefault="00083B07" w:rsidP="00083B07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083B07">
        <w:rPr>
          <w:rFonts w:ascii="ＭＳ 明朝" w:hAnsi="ＭＳ 明朝"/>
          <w:kern w:val="0"/>
          <w:sz w:val="24"/>
        </w:rPr>
        <w:br w:type="page"/>
      </w:r>
      <w:r w:rsidRPr="00083B07">
        <w:rPr>
          <w:rFonts w:ascii="ＭＳ ゴシック" w:eastAsia="ＭＳ ゴシック" w:hAnsi="ＭＳ ゴシック"/>
          <w:bCs/>
          <w:spacing w:val="30"/>
          <w:kern w:val="0"/>
          <w:sz w:val="36"/>
          <w:szCs w:val="36"/>
        </w:rPr>
        <w:lastRenderedPageBreak/>
        <w:br w:type="page"/>
      </w:r>
      <w:r w:rsidR="00E8129B" w:rsidRPr="00046325">
        <w:rPr>
          <w:rFonts w:ascii="ＭＳ ゴシック" w:eastAsia="ＭＳ ゴシック" w:hAnsi="ＭＳ ゴシック" w:hint="eastAsia"/>
          <w:bCs/>
          <w:spacing w:val="36"/>
          <w:kern w:val="0"/>
          <w:sz w:val="36"/>
          <w:szCs w:val="36"/>
          <w:fitText w:val="2520" w:id="195273219"/>
        </w:rPr>
        <w:lastRenderedPageBreak/>
        <w:t>―</w:t>
      </w:r>
      <w:r w:rsidR="00E8129B" w:rsidRPr="00046325">
        <w:rPr>
          <w:rFonts w:ascii="ＭＳ ゴシック" w:eastAsia="ＭＳ ゴシック" w:hAnsi="ＭＳ ゴシック" w:hint="eastAsia"/>
          <w:spacing w:val="36"/>
          <w:kern w:val="0"/>
          <w:sz w:val="36"/>
          <w:szCs w:val="36"/>
          <w:fitText w:val="2520" w:id="195273219"/>
        </w:rPr>
        <w:t>目　　次</w:t>
      </w:r>
      <w:r w:rsidR="00E8129B" w:rsidRPr="00046325">
        <w:rPr>
          <w:rFonts w:ascii="ＭＳ ゴシック" w:eastAsia="ＭＳ ゴシック" w:hAnsi="ＭＳ ゴシック" w:hint="eastAsia"/>
          <w:bCs/>
          <w:kern w:val="0"/>
          <w:sz w:val="36"/>
          <w:szCs w:val="36"/>
          <w:fitText w:val="2520" w:id="195273219"/>
        </w:rPr>
        <w:t>―</w:t>
      </w:r>
    </w:p>
    <w:p w:rsidR="00046325" w:rsidRDefault="00046325" w:rsidP="00083B07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051"/>
        <w:gridCol w:w="6506"/>
        <w:gridCol w:w="546"/>
      </w:tblGrid>
      <w:tr w:rsidR="00046325" w:rsidTr="00515ABA">
        <w:trPr>
          <w:trHeight w:val="346"/>
        </w:trPr>
        <w:tc>
          <w:tcPr>
            <w:tcW w:w="8174" w:type="dxa"/>
            <w:gridSpan w:val="3"/>
            <w:shd w:val="clear" w:color="auto" w:fill="auto"/>
          </w:tcPr>
          <w:p w:rsidR="00046325" w:rsidRPr="00FA2A60" w:rsidRDefault="00046325" w:rsidP="00046325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第１章　大阪の経済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E8129B" w:rsidTr="00FA2A60">
        <w:trPr>
          <w:trHeight w:val="346"/>
        </w:trPr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Pr="00FA2A60" w:rsidRDefault="00E8129B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１－１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経済成長率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１－２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C7143F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大阪経済が日本経済に占めるシェア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１－３</w:t>
            </w:r>
          </w:p>
        </w:tc>
        <w:tc>
          <w:tcPr>
            <w:tcW w:w="6506" w:type="dxa"/>
            <w:shd w:val="clear" w:color="auto" w:fill="auto"/>
          </w:tcPr>
          <w:p w:rsidR="00E8129B" w:rsidRDefault="00C7143F" w:rsidP="009C37F9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府内総生産の国際比較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</w:tr>
      <w:tr w:rsidR="009D405D" w:rsidTr="00FA2A60">
        <w:tc>
          <w:tcPr>
            <w:tcW w:w="617" w:type="dxa"/>
            <w:shd w:val="clear" w:color="auto" w:fill="auto"/>
          </w:tcPr>
          <w:p w:rsidR="009D405D" w:rsidRDefault="009D405D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9D405D" w:rsidRPr="00FA2A60" w:rsidRDefault="009D405D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１－４</w:t>
            </w:r>
          </w:p>
        </w:tc>
        <w:tc>
          <w:tcPr>
            <w:tcW w:w="6506" w:type="dxa"/>
            <w:shd w:val="clear" w:color="auto" w:fill="auto"/>
          </w:tcPr>
          <w:p w:rsidR="009D405D" w:rsidRDefault="00C7143F" w:rsidP="009C37F9">
            <w:pPr>
              <w:pStyle w:val="aa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１人当たり県民所得・県民雇用者報酬‐‐‐‐‐‐‐‐‐‐‐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D405D" w:rsidRPr="00FA2A60" w:rsidRDefault="009D405D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11</w:t>
            </w:r>
          </w:p>
        </w:tc>
      </w:tr>
      <w:tr w:rsidR="008405E3" w:rsidTr="00FA2A60">
        <w:tc>
          <w:tcPr>
            <w:tcW w:w="617" w:type="dxa"/>
            <w:shd w:val="clear" w:color="auto" w:fill="auto"/>
          </w:tcPr>
          <w:p w:rsidR="008405E3" w:rsidRDefault="008405E3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085D4E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産業大分類別府内総生産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61757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E85E63" w:rsidTr="00F445B0">
        <w:tc>
          <w:tcPr>
            <w:tcW w:w="617" w:type="dxa"/>
            <w:shd w:val="clear" w:color="auto" w:fill="auto"/>
          </w:tcPr>
          <w:p w:rsidR="00E85E63" w:rsidRDefault="00E85E63" w:rsidP="00F445B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5E63" w:rsidRPr="00FA2A60" w:rsidRDefault="00E85E63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１－６</w:t>
            </w:r>
          </w:p>
        </w:tc>
        <w:tc>
          <w:tcPr>
            <w:tcW w:w="6506" w:type="dxa"/>
            <w:shd w:val="clear" w:color="auto" w:fill="auto"/>
          </w:tcPr>
          <w:p w:rsidR="00E85E63" w:rsidRDefault="00E85E63" w:rsidP="00E85E63">
            <w:pPr>
              <w:pStyle w:val="aa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人口‐‐‐‐‐‐‐‐‐‐‐‐‐‐‐‐‐‐‐‐‐‐‐‐‐‐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5E63" w:rsidRPr="00FA2A60" w:rsidRDefault="00E85E63" w:rsidP="00F445B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13</w:t>
            </w:r>
          </w:p>
        </w:tc>
      </w:tr>
      <w:tr w:rsidR="00E85E63" w:rsidTr="00F445B0">
        <w:tc>
          <w:tcPr>
            <w:tcW w:w="617" w:type="dxa"/>
            <w:shd w:val="clear" w:color="auto" w:fill="auto"/>
          </w:tcPr>
          <w:p w:rsidR="00E85E63" w:rsidRDefault="00E85E63" w:rsidP="00F445B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5E63" w:rsidRPr="00FA2A60" w:rsidRDefault="00E85E63" w:rsidP="00F445B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１－７</w:t>
            </w:r>
          </w:p>
        </w:tc>
        <w:tc>
          <w:tcPr>
            <w:tcW w:w="6506" w:type="dxa"/>
            <w:shd w:val="clear" w:color="auto" w:fill="auto"/>
          </w:tcPr>
          <w:p w:rsidR="00E85E63" w:rsidRPr="00FA2A60" w:rsidRDefault="00E85E63" w:rsidP="00F445B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他府県からの転出入者数‐‐‐‐‐‐‐‐‐‐‐‐‐‐‐‐‐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5E63" w:rsidRPr="00FA2A60" w:rsidRDefault="00E85E63" w:rsidP="00F445B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A24524">
            <w:pPr>
              <w:rPr>
                <w:sz w:val="22"/>
                <w:szCs w:val="22"/>
              </w:rPr>
            </w:pPr>
          </w:p>
        </w:tc>
      </w:tr>
      <w:tr w:rsidR="00046325" w:rsidRPr="00FA2A60" w:rsidTr="00F53BDA">
        <w:tc>
          <w:tcPr>
            <w:tcW w:w="8174" w:type="dxa"/>
            <w:gridSpan w:val="3"/>
            <w:shd w:val="clear" w:color="auto" w:fill="auto"/>
          </w:tcPr>
          <w:p w:rsidR="00046325" w:rsidRDefault="00046325" w:rsidP="00046325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第２章　大阪の産業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・企業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の産業大分類別経営組織別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２－２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25485E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民営事業所数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従業者数の推移</w:t>
            </w:r>
            <w:r w:rsidR="009C37F9" w:rsidRPr="0045521B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2F5D56" w:rsidRDefault="008405E3" w:rsidP="00FA2A60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開業率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廃業率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E85E6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</w:tr>
      <w:tr w:rsidR="004673D1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4673D1" w:rsidRPr="00FA2A60" w:rsidRDefault="004673D1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4673D1" w:rsidRDefault="004673D1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4673D1" w:rsidRDefault="004673D1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産業大分類別企業数‐‐‐‐‐‐‐‐‐‐‐‐‐‐‐‐‐‐‐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4673D1" w:rsidRDefault="00452B8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</w:tr>
      <w:tr w:rsidR="00977EC6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0D1D6A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規模別企業数の推移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  <w:r w:rsidR="00E85E63" w:rsidRPr="004673D1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</w:tr>
      <w:tr w:rsidR="00E85E63" w:rsidRPr="00FA2A60" w:rsidTr="00A12360">
        <w:trPr>
          <w:trHeight w:val="251"/>
        </w:trPr>
        <w:tc>
          <w:tcPr>
            <w:tcW w:w="617" w:type="dxa"/>
            <w:shd w:val="clear" w:color="auto" w:fill="auto"/>
          </w:tcPr>
          <w:p w:rsidR="00E85E63" w:rsidRPr="00FA2A60" w:rsidRDefault="00E85E63" w:rsidP="00A123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E85E63" w:rsidRPr="00FA2A60" w:rsidRDefault="00E85E63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２－８</w:t>
            </w:r>
          </w:p>
        </w:tc>
        <w:tc>
          <w:tcPr>
            <w:tcW w:w="6506" w:type="dxa"/>
            <w:shd w:val="clear" w:color="auto" w:fill="auto"/>
          </w:tcPr>
          <w:p w:rsidR="00E85E63" w:rsidRPr="00FA2A60" w:rsidRDefault="00E85E63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規模別従業者数の推移‐‐‐‐‐‐‐‐‐‐</w:t>
            </w: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E85E63" w:rsidRDefault="00E85E63" w:rsidP="00A123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</w:tr>
      <w:tr w:rsidR="008405E3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977EC6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における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資本金100億円以上の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企業の本社数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452B85" w:rsidRPr="00FA2A60" w:rsidRDefault="00617575" w:rsidP="00452B8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産業財産権の出願件数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977EC6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預金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貸出金残高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信用保証協会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保証実績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08155A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（参考）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中小企業の定義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A2452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6EC2" w:rsidRDefault="005B6EC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051"/>
        <w:gridCol w:w="6506"/>
        <w:gridCol w:w="546"/>
      </w:tblGrid>
      <w:tr w:rsidR="00046325" w:rsidRPr="00FA2A60" w:rsidTr="00DB0206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大阪の工業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046325" w:rsidRDefault="00E85E63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31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6506" w:type="dxa"/>
            <w:shd w:val="clear" w:color="auto" w:fill="auto"/>
          </w:tcPr>
          <w:p w:rsidR="00977EC6" w:rsidRDefault="007B226E" w:rsidP="00413EE3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従業者数の推移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D71A1B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32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３－２</w:t>
            </w:r>
          </w:p>
        </w:tc>
        <w:tc>
          <w:tcPr>
            <w:tcW w:w="6506" w:type="dxa"/>
            <w:shd w:val="clear" w:color="auto" w:fill="auto"/>
          </w:tcPr>
          <w:p w:rsidR="00977EC6" w:rsidRDefault="00977EC6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D71A1B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33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産業中分類別製造品出荷額等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付加価値額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製造品出荷額等の特化係数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40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製造品出荷額等の産業三類型別構成比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41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５地域の製造業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特化係数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42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650E02" w:rsidP="00650E02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</w:t>
            </w:r>
            <w:r w:rsidR="00650E02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規模別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地場産業の業種別事業所数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製造品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出荷額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医薬品製剤製造業の事業所数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太陽電池モジュールの生産量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３－13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工場立地件数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DB4FC7">
        <w:tc>
          <w:tcPr>
            <w:tcW w:w="8174" w:type="dxa"/>
            <w:gridSpan w:val="3"/>
            <w:shd w:val="clear" w:color="auto" w:fill="auto"/>
          </w:tcPr>
          <w:p w:rsidR="00046325" w:rsidRPr="000E3A75" w:rsidRDefault="00046325" w:rsidP="00046325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大阪の商業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046325" w:rsidRDefault="0004632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0E3A75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の年間商品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販売額の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51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事業所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卸売業の産業中分類別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AF45BB" w:rsidRDefault="00D71A1B" w:rsidP="00FA2A60">
            <w:pPr>
              <w:pStyle w:val="aa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53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－５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特化係数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－６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卸売業の産業中分類別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－７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小売業の事業所数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7B226E">
              <w:rPr>
                <w:rFonts w:asciiTheme="minorEastAsia" w:eastAsiaTheme="minorEastAsia" w:hAnsiTheme="minorEastAsia" w:hint="eastAsia"/>
                <w:sz w:val="22"/>
                <w:szCs w:val="22"/>
              </w:rPr>
              <w:t>従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業者数の推移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D71A1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－８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小売業の年間商品販売額の推移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D71A1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－９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小売業の業種別年間商品販売額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D71A1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A51021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サービス業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Default="00D71A1B" w:rsidP="002242EC">
            <w:pPr>
              <w:pStyle w:val="aa"/>
              <w:wordWrap w:val="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61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2242EC">
            <w:pPr>
              <w:pStyle w:val="aa"/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サービス業の売上金額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E81071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63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16048C" w:rsidRDefault="0065207D" w:rsidP="00413EE3">
            <w:pPr>
              <w:pStyle w:val="aa"/>
              <w:rPr>
                <w:rFonts w:ascii="ＭＳ 明朝" w:hAnsi="ＭＳ 明朝"/>
                <w:bCs/>
              </w:rPr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 w:rsidR="002F5D56">
              <w:rPr>
                <w:rFonts w:ascii="ＭＳ 明朝" w:hAnsi="ＭＳ 明朝" w:hint="eastAsia"/>
                <w:bCs/>
              </w:rPr>
              <w:t>産業</w:t>
            </w:r>
            <w:r>
              <w:rPr>
                <w:rFonts w:ascii="ＭＳ 明朝" w:hAnsi="ＭＳ 明朝" w:hint="eastAsia"/>
                <w:bCs/>
              </w:rPr>
              <w:t>中</w:t>
            </w:r>
            <w:r w:rsidRPr="0065207D">
              <w:rPr>
                <w:rFonts w:ascii="ＭＳ 明朝" w:hAnsi="ＭＳ 明朝" w:hint="eastAsia"/>
                <w:bCs/>
              </w:rPr>
              <w:t>分類別売上金額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特化係数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‐‐‐‐‐‐‐</w:t>
            </w:r>
            <w:r w:rsidR="009C37F9">
              <w:rPr>
                <w:rFonts w:ascii="ＭＳ 明朝" w:hAnsi="ＭＳ 明朝" w:hint="eastAsia"/>
                <w:bCs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D71A1B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8033C9" w:rsidRDefault="0065207D" w:rsidP="00413EE3">
            <w:pPr>
              <w:pStyle w:val="aa"/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>
              <w:rPr>
                <w:rFonts w:ascii="ＭＳ 明朝" w:hAnsi="ＭＳ 明朝" w:hint="eastAsia"/>
                <w:bCs/>
              </w:rPr>
              <w:t>産業細分類別</w:t>
            </w:r>
            <w:r w:rsidRPr="0065207D">
              <w:rPr>
                <w:rFonts w:ascii="ＭＳ 明朝" w:hAnsi="ＭＳ 明朝" w:hint="eastAsia"/>
                <w:bCs/>
              </w:rPr>
              <w:t>売上金額</w:t>
            </w:r>
            <w:r w:rsidR="00413EE3">
              <w:rPr>
                <w:rFonts w:ascii="ＭＳ 明朝" w:hAnsi="ＭＳ 明朝" w:hint="eastAsia"/>
                <w:bCs/>
              </w:rPr>
              <w:t xml:space="preserve"> 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</w:t>
            </w:r>
            <w:r w:rsidR="00D71A1B">
              <w:rPr>
                <w:rFonts w:ascii="ＭＳ 明朝" w:hAnsi="ＭＳ 明朝" w:hint="eastAsia"/>
                <w:bCs/>
              </w:rPr>
              <w:t>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162AD8" w:rsidRPr="008033C9" w:rsidRDefault="0065207D" w:rsidP="00413EE3">
            <w:pPr>
              <w:pStyle w:val="aa"/>
            </w:pPr>
            <w:r>
              <w:rPr>
                <w:rFonts w:ascii="ＭＳ 明朝" w:hAnsi="ＭＳ 明朝" w:hint="eastAsia"/>
                <w:bCs/>
              </w:rPr>
              <w:t>医療</w:t>
            </w:r>
            <w:r w:rsidR="00936843">
              <w:rPr>
                <w:rFonts w:ascii="ＭＳ 明朝" w:hAnsi="ＭＳ 明朝" w:hint="eastAsia"/>
                <w:bCs/>
              </w:rPr>
              <w:t>，</w:t>
            </w:r>
            <w:r>
              <w:rPr>
                <w:rFonts w:ascii="ＭＳ 明朝" w:hAnsi="ＭＳ 明朝" w:hint="eastAsia"/>
                <w:bCs/>
              </w:rPr>
              <w:t>福祉の産業小分類別事業所数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従業者数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売上金額</w:t>
            </w:r>
            <w:r w:rsidR="00413EE3">
              <w:rPr>
                <w:rFonts w:ascii="ＭＳ 明朝" w:hAnsi="ＭＳ 明朝" w:hint="eastAsia"/>
                <w:bCs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</w:t>
            </w:r>
            <w:r w:rsidR="00D71A1B">
              <w:rPr>
                <w:rFonts w:ascii="ＭＳ 明朝" w:hAnsi="ＭＳ 明朝" w:hint="eastAsia"/>
                <w:bCs/>
              </w:rPr>
              <w:t>8</w:t>
            </w:r>
          </w:p>
        </w:tc>
      </w:tr>
      <w:tr w:rsidR="0065207D" w:rsidRPr="00FA2A60" w:rsidTr="00E774AD">
        <w:tc>
          <w:tcPr>
            <w:tcW w:w="8720" w:type="dxa"/>
            <w:gridSpan w:val="4"/>
            <w:shd w:val="clear" w:color="auto" w:fill="auto"/>
          </w:tcPr>
          <w:p w:rsidR="0065207D" w:rsidRPr="00FA2A60" w:rsidRDefault="0065207D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EB30D6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大阪の観光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・都市魅力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Default="00046325" w:rsidP="00E774A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2F5D56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宿泊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旅行</w:t>
            </w:r>
            <w:r w:rsidR="0065207D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客数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FA2A60" w:rsidRDefault="00D71A1B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70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2F5D56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ホテル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旅館客室数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FA2A60" w:rsidRDefault="00D71A1B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71</w:t>
            </w:r>
          </w:p>
        </w:tc>
      </w:tr>
      <w:tr w:rsidR="0065207D" w:rsidRPr="00D71A1B" w:rsidTr="00E774AD">
        <w:tc>
          <w:tcPr>
            <w:tcW w:w="617" w:type="dxa"/>
            <w:shd w:val="clear" w:color="auto" w:fill="auto"/>
          </w:tcPr>
          <w:p w:rsidR="0065207D" w:rsidRPr="008033C9" w:rsidRDefault="0065207D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617575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65207D" w:rsidRPr="008033C9" w:rsidRDefault="0065207D" w:rsidP="00413EE3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来阪外国人旅行者数</w:t>
            </w:r>
            <w:r w:rsidR="00A36DB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の推移</w:t>
            </w:r>
            <w:r w:rsidR="000463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D71A1B" w:rsidRDefault="00D71A1B" w:rsidP="00617575">
            <w:pPr>
              <w:pStyle w:val="aa"/>
              <w:jc w:val="right"/>
              <w:rPr>
                <w:rFonts w:asciiTheme="minorEastAsia" w:eastAsiaTheme="minorEastAsia" w:hAnsiTheme="minorEastAsia"/>
              </w:rPr>
            </w:pPr>
            <w:r w:rsidRPr="00D71A1B">
              <w:rPr>
                <w:rFonts w:asciiTheme="minorEastAsia" w:eastAsiaTheme="minorEastAsia" w:hAnsiTheme="minorEastAsia" w:hint="eastAsia"/>
              </w:rPr>
              <w:t>72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8033C9" w:rsidRDefault="0065207D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65207D" w:rsidRPr="008033C9" w:rsidRDefault="0065207D" w:rsidP="00413EE3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航空旅客数</w:t>
            </w:r>
            <w:r w:rsidR="00A36DB8">
              <w:rPr>
                <w:rFonts w:ascii="ＭＳ 明朝" w:hAnsi="ＭＳ 明朝" w:hint="eastAsia"/>
                <w:bCs/>
              </w:rPr>
              <w:t>の推移</w:t>
            </w:r>
            <w:r w:rsidR="00413EE3">
              <w:rPr>
                <w:rFonts w:ascii="ＭＳ 明朝" w:hAnsi="ＭＳ 明朝" w:hint="eastAsia"/>
                <w:bCs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</w:rPr>
              <w:t>‐‐‐‐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  <w:r w:rsidR="009C37F9">
              <w:rPr>
                <w:rFonts w:ascii="ＭＳ 明朝" w:hAnsi="ＭＳ 明朝" w:hint="eastAsia"/>
                <w:bCs/>
              </w:rPr>
              <w:t>‐‐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  <w:r w:rsidR="009C37F9">
              <w:rPr>
                <w:rFonts w:ascii="ＭＳ 明朝" w:hAnsi="ＭＳ 明朝" w:hint="eastAsia"/>
                <w:bCs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D71A1B" w:rsidRDefault="00D71A1B" w:rsidP="00E774AD">
            <w:pPr>
              <w:pStyle w:val="aa"/>
              <w:jc w:val="right"/>
              <w:rPr>
                <w:rFonts w:asciiTheme="minorEastAsia" w:eastAsiaTheme="minorEastAsia" w:hAnsiTheme="minorEastAsia"/>
              </w:rPr>
            </w:pPr>
            <w:r w:rsidRPr="00D71A1B">
              <w:rPr>
                <w:rFonts w:asciiTheme="minorEastAsia" w:eastAsiaTheme="minorEastAsia" w:hAnsiTheme="minorEastAsia" w:hint="eastAsia"/>
              </w:rPr>
              <w:t>73</w:t>
            </w:r>
          </w:p>
        </w:tc>
      </w:tr>
      <w:tr w:rsidR="00162AD8" w:rsidRPr="00FA2A60" w:rsidTr="00F45F3D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F45F3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6EC2" w:rsidRDefault="005B6EC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051"/>
        <w:gridCol w:w="6506"/>
        <w:gridCol w:w="546"/>
      </w:tblGrid>
      <w:tr w:rsidR="00046325" w:rsidRPr="00FA2A60" w:rsidTr="00372364">
        <w:tc>
          <w:tcPr>
            <w:tcW w:w="8174" w:type="dxa"/>
            <w:gridSpan w:val="3"/>
            <w:shd w:val="clear" w:color="auto" w:fill="auto"/>
          </w:tcPr>
          <w:p w:rsidR="00046325" w:rsidRPr="002F5D56" w:rsidRDefault="00046325" w:rsidP="0065207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第７章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国際化 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45F3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65207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輸出入通関額の推移</w:t>
            </w:r>
            <w:r w:rsidR="000463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F45F3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品目別輸出入通関額</w:t>
            </w:r>
            <w:r w:rsidR="000463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F45F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地域別輸出入通関額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外国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企業数</w:t>
            </w:r>
            <w:r w:rsidR="00485DCB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B14C5F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海外生産比率</w:t>
            </w:r>
            <w:r w:rsidR="00B14C5F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国際会議の開催件数</w:t>
            </w:r>
            <w:r w:rsidR="00B14C5F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</w:tr>
      <w:tr w:rsidR="00162AD8" w:rsidRPr="008033C9" w:rsidTr="00FA2A60">
        <w:trPr>
          <w:trHeight w:val="330"/>
        </w:trPr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</w:p>
        </w:tc>
      </w:tr>
      <w:tr w:rsidR="00046325" w:rsidRPr="008033C9" w:rsidTr="004A2559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046325" w:rsidRPr="00FA2A60" w:rsidRDefault="00046325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大阪の労働情勢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D71A1B" w:rsidP="00D71A1B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83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就業状態別15歳以上人口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年齢別労働力人口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常用雇用指数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84B1F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従業上の地位</w:t>
            </w:r>
            <w:r w:rsidR="00A84B1F">
              <w:rPr>
                <w:rFonts w:ascii="ＭＳ 明朝" w:hAnsi="ＭＳ 明朝" w:hint="eastAsia"/>
                <w:bCs/>
                <w:sz w:val="22"/>
                <w:szCs w:val="22"/>
              </w:rPr>
              <w:t>・雇用形態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別有業者数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８－５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正規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雇用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C7143F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就業時間別就業者数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職業別就業者数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90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17575" w:rsidP="00617575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主な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産業別就業者数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91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派遣労働者数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92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84B1F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A36DB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大学</w:t>
            </w:r>
            <w:r w:rsidR="007056E1">
              <w:rPr>
                <w:rFonts w:ascii="ＭＳ 明朝" w:hAnsi="ＭＳ 明朝" w:hint="eastAsia"/>
                <w:bCs/>
                <w:sz w:val="22"/>
                <w:szCs w:val="22"/>
              </w:rPr>
              <w:t>（学部）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2E29FC" w:rsidRPr="00FA2A60">
              <w:rPr>
                <w:rFonts w:ascii="ＭＳ 明朝" w:hAnsi="ＭＳ 明朝" w:hint="eastAsia"/>
                <w:bCs/>
                <w:sz w:val="22"/>
                <w:szCs w:val="22"/>
              </w:rPr>
              <w:t>短期大学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卒業生</w:t>
            </w:r>
            <w:r w:rsidR="00A84B1F">
              <w:rPr>
                <w:rFonts w:ascii="ＭＳ 明朝" w:hAnsi="ＭＳ 明朝" w:hint="eastAsia"/>
                <w:bCs/>
                <w:sz w:val="22"/>
                <w:szCs w:val="22"/>
              </w:rPr>
              <w:t>に占める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就職</w:t>
            </w:r>
            <w:r w:rsidR="00A84B1F">
              <w:rPr>
                <w:rFonts w:ascii="ＭＳ 明朝" w:hAnsi="ＭＳ 明朝" w:hint="eastAsia"/>
                <w:bCs/>
                <w:sz w:val="22"/>
                <w:szCs w:val="22"/>
              </w:rPr>
              <w:t>者の割合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93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完全失業率の推移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主要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都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府県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、年）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階級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別完全失業者数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有効求人倍率の推移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年齢別有効求人倍率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現金給与総額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所定内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給与額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年間総実労働時間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100</w:t>
            </w:r>
          </w:p>
        </w:tc>
      </w:tr>
      <w:tr w:rsidR="00162AD8" w:rsidRPr="008033C9" w:rsidTr="00FA2A60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大阪産業経済リサーチセンターからのご案内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162AD8" w:rsidRPr="00FA2A60" w:rsidRDefault="00D71A1B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101</w:t>
            </w:r>
          </w:p>
        </w:tc>
      </w:tr>
    </w:tbl>
    <w:p w:rsidR="00195FD1" w:rsidRPr="00E8129B" w:rsidRDefault="00195FD1" w:rsidP="005B6EC2"/>
    <w:sectPr w:rsidR="00195FD1" w:rsidRPr="00E8129B" w:rsidSect="008C31C1">
      <w:footerReference w:type="even" r:id="rId11"/>
      <w:footerReference w:type="default" r:id="rId12"/>
      <w:pgSz w:w="11906" w:h="16838" w:code="9"/>
      <w:pgMar w:top="1701" w:right="1701" w:bottom="1134" w:left="1701" w:header="851" w:footer="408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D2" w:rsidRDefault="00C344D2">
      <w:r>
        <w:separator/>
      </w:r>
    </w:p>
  </w:endnote>
  <w:endnote w:type="continuationSeparator" w:id="0">
    <w:p w:rsidR="00C344D2" w:rsidRDefault="00C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66387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  <w:szCs w:val="24"/>
      </w:rPr>
    </w:sdtEndPr>
    <w:sdtContent>
      <w:p w:rsidR="008C31C1" w:rsidRDefault="008C31C1" w:rsidP="008C31C1">
        <w:pPr>
          <w:pStyle w:val="a4"/>
          <w:jc w:val="left"/>
        </w:pPr>
        <w:r w:rsidRPr="003910DA">
          <w:rPr>
            <w:rFonts w:ascii="MS UI Gothic" w:eastAsia="MS UI Gothic" w:hAnsi="MS UI Gothic" w:hint="eastAsia"/>
            <w:sz w:val="18"/>
            <w:szCs w:val="18"/>
          </w:rPr>
          <w:t>大阪産業経済リサーチセンター</w:t>
        </w:r>
        <w:r>
          <w:rPr>
            <w:rFonts w:ascii="MS UI Gothic" w:eastAsia="MS UI Gothic" w:hAnsi="MS UI Gothic" w:hint="eastAsia"/>
            <w:sz w:val="18"/>
            <w:szCs w:val="18"/>
          </w:rPr>
          <w:t xml:space="preserve">　　　　　　　　　　　　　　　　</w:t>
        </w:r>
        <w:r w:rsidRPr="00B56574">
          <w:rPr>
            <w:rFonts w:ascii="ＭＳ 明朝" w:hAnsi="ＭＳ 明朝"/>
            <w:sz w:val="24"/>
            <w:szCs w:val="24"/>
          </w:rPr>
          <w:fldChar w:fldCharType="begin"/>
        </w:r>
        <w:r w:rsidRPr="00B56574">
          <w:rPr>
            <w:rFonts w:ascii="ＭＳ 明朝" w:hAnsi="ＭＳ 明朝"/>
            <w:sz w:val="24"/>
            <w:szCs w:val="24"/>
          </w:rPr>
          <w:instrText>PAGE   \* MERGEFORMAT</w:instrText>
        </w:r>
        <w:r w:rsidRPr="00B56574">
          <w:rPr>
            <w:rFonts w:ascii="ＭＳ 明朝" w:hAnsi="ＭＳ 明朝"/>
            <w:sz w:val="24"/>
            <w:szCs w:val="24"/>
          </w:rPr>
          <w:fldChar w:fldCharType="separate"/>
        </w:r>
        <w:r w:rsidR="005B6EC2" w:rsidRPr="005B6EC2">
          <w:rPr>
            <w:rFonts w:ascii="ＭＳ 明朝" w:hAnsi="ＭＳ 明朝"/>
            <w:noProof/>
            <w:sz w:val="24"/>
            <w:szCs w:val="24"/>
            <w:lang w:val="ja-JP"/>
          </w:rPr>
          <w:t>-</w:t>
        </w:r>
        <w:r w:rsidR="005B6EC2">
          <w:rPr>
            <w:rFonts w:ascii="ＭＳ 明朝" w:hAnsi="ＭＳ 明朝"/>
            <w:noProof/>
            <w:sz w:val="24"/>
            <w:szCs w:val="24"/>
          </w:rPr>
          <w:t xml:space="preserve"> 4 -</w:t>
        </w:r>
        <w:r w:rsidRPr="00B56574">
          <w:rPr>
            <w:rFonts w:ascii="ＭＳ 明朝" w:hAnsi="ＭＳ 明朝"/>
            <w:sz w:val="24"/>
            <w:szCs w:val="24"/>
          </w:rPr>
          <w:fldChar w:fldCharType="end"/>
        </w:r>
      </w:p>
    </w:sdtContent>
  </w:sdt>
  <w:p w:rsidR="008C31C1" w:rsidRDefault="008C31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0071"/>
      <w:docPartObj>
        <w:docPartGallery w:val="Page Numbers (Bottom of Page)"/>
        <w:docPartUnique/>
      </w:docPartObj>
    </w:sdtPr>
    <w:sdtEndPr/>
    <w:sdtContent>
      <w:p w:rsidR="00DE77CB" w:rsidRDefault="00DE77CB" w:rsidP="008C31C1">
        <w:pPr>
          <w:pStyle w:val="a4"/>
          <w:jc w:val="right"/>
        </w:pP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5B6EC2" w:rsidRPr="005B6EC2">
          <w:rPr>
            <w:rFonts w:asciiTheme="minorEastAsia" w:eastAsiaTheme="minorEastAsia" w:hAnsiTheme="minorEastAsia"/>
            <w:noProof/>
            <w:sz w:val="24"/>
            <w:szCs w:val="24"/>
            <w:lang w:val="ja-JP"/>
          </w:rPr>
          <w:t>-</w:t>
        </w:r>
        <w:r w:rsidR="005B6EC2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="008C31C1">
          <w:rPr>
            <w:rFonts w:hint="eastAsia"/>
          </w:rPr>
          <w:t xml:space="preserve">　　　　　　　　　　　　</w:t>
        </w:r>
        <w:r w:rsidR="008C31C1">
          <w:rPr>
            <w:rFonts w:ascii="MS UI Gothic" w:eastAsia="MS UI Gothic" w:hAnsi="MS UI Gothic" w:hint="eastAsia"/>
            <w:sz w:val="18"/>
            <w:szCs w:val="18"/>
          </w:rPr>
          <w:t>なにわの経済データ‘1</w:t>
        </w:r>
        <w:r w:rsidR="00710A49">
          <w:rPr>
            <w:rFonts w:ascii="MS UI Gothic" w:eastAsia="MS UI Gothic" w:hAnsi="MS UI Gothic" w:hint="eastAsia"/>
            <w:sz w:val="18"/>
            <w:szCs w:val="18"/>
          </w:rPr>
          <w:t>6</w:t>
        </w:r>
      </w:p>
    </w:sdtContent>
  </w:sdt>
  <w:p w:rsidR="00FC001A" w:rsidRPr="00847064" w:rsidRDefault="00FC001A" w:rsidP="00847064">
    <w:pPr>
      <w:pStyle w:val="a4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D2" w:rsidRDefault="00C344D2">
      <w:r>
        <w:separator/>
      </w:r>
    </w:p>
  </w:footnote>
  <w:footnote w:type="continuationSeparator" w:id="0">
    <w:p w:rsidR="00C344D2" w:rsidRDefault="00C3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A8C"/>
    <w:multiLevelType w:val="hybridMultilevel"/>
    <w:tmpl w:val="5922D230"/>
    <w:lvl w:ilvl="0" w:tplc="960A6DF2">
      <w:start w:val="10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7BCF7B5B"/>
    <w:multiLevelType w:val="hybridMultilevel"/>
    <w:tmpl w:val="66402CEA"/>
    <w:lvl w:ilvl="0" w:tplc="638EB3FC">
      <w:start w:val="12"/>
      <w:numFmt w:val="decimal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5"/>
    <w:rsid w:val="00001EC0"/>
    <w:rsid w:val="00010064"/>
    <w:rsid w:val="0002731C"/>
    <w:rsid w:val="00046325"/>
    <w:rsid w:val="0005783A"/>
    <w:rsid w:val="00065F04"/>
    <w:rsid w:val="00076F5D"/>
    <w:rsid w:val="0008155A"/>
    <w:rsid w:val="00083B07"/>
    <w:rsid w:val="00086C85"/>
    <w:rsid w:val="000960B1"/>
    <w:rsid w:val="000B7371"/>
    <w:rsid w:val="000C2AB5"/>
    <w:rsid w:val="000D1BA3"/>
    <w:rsid w:val="000D1D6A"/>
    <w:rsid w:val="000D6EF6"/>
    <w:rsid w:val="000E3A75"/>
    <w:rsid w:val="00121CCF"/>
    <w:rsid w:val="00141CE5"/>
    <w:rsid w:val="0016048C"/>
    <w:rsid w:val="00162AD8"/>
    <w:rsid w:val="00166ED9"/>
    <w:rsid w:val="00172C95"/>
    <w:rsid w:val="0018501E"/>
    <w:rsid w:val="00186251"/>
    <w:rsid w:val="00195FD1"/>
    <w:rsid w:val="001A00D5"/>
    <w:rsid w:val="001B3921"/>
    <w:rsid w:val="001C5619"/>
    <w:rsid w:val="001C70DA"/>
    <w:rsid w:val="00210522"/>
    <w:rsid w:val="0022402D"/>
    <w:rsid w:val="002242EC"/>
    <w:rsid w:val="00237D2E"/>
    <w:rsid w:val="002517F1"/>
    <w:rsid w:val="0025485E"/>
    <w:rsid w:val="00264AD1"/>
    <w:rsid w:val="0028327F"/>
    <w:rsid w:val="002A4890"/>
    <w:rsid w:val="002C0FA1"/>
    <w:rsid w:val="002E29FC"/>
    <w:rsid w:val="002F5D56"/>
    <w:rsid w:val="003214BF"/>
    <w:rsid w:val="0036406E"/>
    <w:rsid w:val="003C3575"/>
    <w:rsid w:val="003D1EB2"/>
    <w:rsid w:val="003E30B5"/>
    <w:rsid w:val="003F65EF"/>
    <w:rsid w:val="00411F60"/>
    <w:rsid w:val="004135FE"/>
    <w:rsid w:val="00413EE3"/>
    <w:rsid w:val="00452B85"/>
    <w:rsid w:val="0045521B"/>
    <w:rsid w:val="004673D1"/>
    <w:rsid w:val="00485394"/>
    <w:rsid w:val="00485DCB"/>
    <w:rsid w:val="004C348A"/>
    <w:rsid w:val="004C40C8"/>
    <w:rsid w:val="004C6F29"/>
    <w:rsid w:val="004F56C9"/>
    <w:rsid w:val="0053127F"/>
    <w:rsid w:val="00532ED1"/>
    <w:rsid w:val="0054109F"/>
    <w:rsid w:val="0056486F"/>
    <w:rsid w:val="00591DF3"/>
    <w:rsid w:val="00595094"/>
    <w:rsid w:val="005B6EC2"/>
    <w:rsid w:val="005F449D"/>
    <w:rsid w:val="00601DE3"/>
    <w:rsid w:val="0061552B"/>
    <w:rsid w:val="00617575"/>
    <w:rsid w:val="00624E84"/>
    <w:rsid w:val="0063076F"/>
    <w:rsid w:val="00650E02"/>
    <w:rsid w:val="0065207D"/>
    <w:rsid w:val="00695931"/>
    <w:rsid w:val="006A078C"/>
    <w:rsid w:val="006D6ACE"/>
    <w:rsid w:val="006F2C60"/>
    <w:rsid w:val="007056E1"/>
    <w:rsid w:val="00710A49"/>
    <w:rsid w:val="00730DD7"/>
    <w:rsid w:val="0076078E"/>
    <w:rsid w:val="00763172"/>
    <w:rsid w:val="00790714"/>
    <w:rsid w:val="00791E40"/>
    <w:rsid w:val="007B226E"/>
    <w:rsid w:val="007D5C9F"/>
    <w:rsid w:val="007F1BF2"/>
    <w:rsid w:val="007F4AFD"/>
    <w:rsid w:val="008339AC"/>
    <w:rsid w:val="00836FF7"/>
    <w:rsid w:val="008405E3"/>
    <w:rsid w:val="00845325"/>
    <w:rsid w:val="00847064"/>
    <w:rsid w:val="008770F2"/>
    <w:rsid w:val="008C05C7"/>
    <w:rsid w:val="008C2D9E"/>
    <w:rsid w:val="008C31C1"/>
    <w:rsid w:val="008D4B38"/>
    <w:rsid w:val="008E41E9"/>
    <w:rsid w:val="008E69B8"/>
    <w:rsid w:val="008F0D23"/>
    <w:rsid w:val="008F100F"/>
    <w:rsid w:val="0092221B"/>
    <w:rsid w:val="00923565"/>
    <w:rsid w:val="00936843"/>
    <w:rsid w:val="00936F0E"/>
    <w:rsid w:val="00954A78"/>
    <w:rsid w:val="009707E9"/>
    <w:rsid w:val="00977EC6"/>
    <w:rsid w:val="0099425E"/>
    <w:rsid w:val="009B47EA"/>
    <w:rsid w:val="009C37F9"/>
    <w:rsid w:val="009C6716"/>
    <w:rsid w:val="009D2278"/>
    <w:rsid w:val="009D405D"/>
    <w:rsid w:val="009D58E8"/>
    <w:rsid w:val="00A031E1"/>
    <w:rsid w:val="00A23B21"/>
    <w:rsid w:val="00A24524"/>
    <w:rsid w:val="00A328FE"/>
    <w:rsid w:val="00A349B5"/>
    <w:rsid w:val="00A35A9F"/>
    <w:rsid w:val="00A36DB8"/>
    <w:rsid w:val="00A5376A"/>
    <w:rsid w:val="00A73A47"/>
    <w:rsid w:val="00A84B1F"/>
    <w:rsid w:val="00AE5B72"/>
    <w:rsid w:val="00AF45BB"/>
    <w:rsid w:val="00B14C5F"/>
    <w:rsid w:val="00B20D56"/>
    <w:rsid w:val="00B264B9"/>
    <w:rsid w:val="00B26D8D"/>
    <w:rsid w:val="00B56574"/>
    <w:rsid w:val="00B82899"/>
    <w:rsid w:val="00BA1218"/>
    <w:rsid w:val="00BB1DDE"/>
    <w:rsid w:val="00BB7FC3"/>
    <w:rsid w:val="00BC2971"/>
    <w:rsid w:val="00BF68F5"/>
    <w:rsid w:val="00C00C28"/>
    <w:rsid w:val="00C070C1"/>
    <w:rsid w:val="00C1580D"/>
    <w:rsid w:val="00C32307"/>
    <w:rsid w:val="00C344D2"/>
    <w:rsid w:val="00C7143F"/>
    <w:rsid w:val="00CF049B"/>
    <w:rsid w:val="00CF2C0D"/>
    <w:rsid w:val="00D03F3A"/>
    <w:rsid w:val="00D15DF9"/>
    <w:rsid w:val="00D1614E"/>
    <w:rsid w:val="00D678BC"/>
    <w:rsid w:val="00D71A1B"/>
    <w:rsid w:val="00DE3DAF"/>
    <w:rsid w:val="00DE3F2A"/>
    <w:rsid w:val="00DE77CB"/>
    <w:rsid w:val="00DF5B9A"/>
    <w:rsid w:val="00E27D39"/>
    <w:rsid w:val="00E459BD"/>
    <w:rsid w:val="00E61215"/>
    <w:rsid w:val="00E71EA4"/>
    <w:rsid w:val="00E7499C"/>
    <w:rsid w:val="00E8129B"/>
    <w:rsid w:val="00E85E63"/>
    <w:rsid w:val="00E9230D"/>
    <w:rsid w:val="00ED5577"/>
    <w:rsid w:val="00EE36EA"/>
    <w:rsid w:val="00EE7EE3"/>
    <w:rsid w:val="00EF0EE2"/>
    <w:rsid w:val="00EF6AFA"/>
    <w:rsid w:val="00F1008E"/>
    <w:rsid w:val="00F152F9"/>
    <w:rsid w:val="00F41382"/>
    <w:rsid w:val="00F420B6"/>
    <w:rsid w:val="00F43256"/>
    <w:rsid w:val="00F6165D"/>
    <w:rsid w:val="00F667F6"/>
    <w:rsid w:val="00F80FEB"/>
    <w:rsid w:val="00F92BD0"/>
    <w:rsid w:val="00FA2A60"/>
    <w:rsid w:val="00FC001A"/>
    <w:rsid w:val="00FC3636"/>
    <w:rsid w:val="00FD457D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5A9BC7ED2A7846B2E04C3EE6FC585A" ma:contentTypeVersion="0" ma:contentTypeDescription="新しいドキュメントを作成します。" ma:contentTypeScope="" ma:versionID="8713ec51cf7ebb186c1041bdee95b43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9EF25-36B6-4871-8911-763425D0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425A93-3A32-40E8-8220-9C77B276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1262C-5B29-4944-B56F-2608B232D96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3239</Words>
  <Characters>617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｢なにわの経済データ｣H18目次</vt:lpstr>
      <vt:lpstr>｢なにわの経済データ｣H18目次</vt:lpstr>
    </vt:vector>
  </TitlesOfParts>
  <Company>大阪府庁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｢なにわの経済データ｣H18目次</dc:title>
  <dc:subject>｢なにわの経済データ｣H18目次</dc:subject>
  <dc:creator>AID</dc:creator>
  <cp:keywords/>
  <cp:lastModifiedBy>町田　光弘</cp:lastModifiedBy>
  <cp:revision>49</cp:revision>
  <cp:lastPrinted>2016-07-12T02:38:00Z</cp:lastPrinted>
  <dcterms:created xsi:type="dcterms:W3CDTF">2013-10-21T01:58:00Z</dcterms:created>
  <dcterms:modified xsi:type="dcterms:W3CDTF">2016-07-12T02:38:00Z</dcterms:modified>
</cp:coreProperties>
</file>