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B024E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B024E0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B024E0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20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6B58BC">
        <w:rPr>
          <w:rFonts w:asciiTheme="minorEastAsia" w:hAnsiTheme="minorEastAsia" w:hint="eastAsia"/>
          <w:sz w:val="20"/>
          <w:szCs w:val="20"/>
        </w:rPr>
        <w:t>1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A66FFA">
        <w:rPr>
          <w:rFonts w:asciiTheme="minorEastAsia" w:hAnsiTheme="minorEastAsia" w:hint="eastAsia"/>
          <w:sz w:val="20"/>
          <w:szCs w:val="20"/>
        </w:rPr>
        <w:t>3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A66FFA">
        <w:rPr>
          <w:rFonts w:asciiTheme="minorEastAsia" w:hAnsiTheme="minorEastAsia" w:hint="eastAsia"/>
          <w:sz w:val="20"/>
          <w:szCs w:val="20"/>
        </w:rPr>
        <w:t>24.4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A66FFA">
        <w:rPr>
          <w:rFonts w:asciiTheme="minorEastAsia" w:hAnsiTheme="minorEastAsia" w:hint="eastAsia"/>
          <w:sz w:val="20"/>
          <w:szCs w:val="20"/>
        </w:rPr>
        <w:t>3.3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2D6866">
        <w:rPr>
          <w:rFonts w:asciiTheme="minorEastAsia" w:hAnsiTheme="minorEastAsia" w:hint="eastAsia"/>
          <w:sz w:val="20"/>
          <w:szCs w:val="20"/>
        </w:rPr>
        <w:t>低下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A66FFA">
        <w:rPr>
          <w:rFonts w:asciiTheme="minorEastAsia" w:hAnsiTheme="minorEastAsia" w:hint="eastAsia"/>
          <w:sz w:val="20"/>
          <w:szCs w:val="20"/>
        </w:rPr>
        <w:t>５</w:t>
      </w:r>
      <w:r w:rsidR="00214BB5">
        <w:rPr>
          <w:rFonts w:asciiTheme="minorEastAsia" w:hAnsiTheme="minorEastAsia" w:hint="eastAsia"/>
          <w:sz w:val="20"/>
          <w:szCs w:val="20"/>
        </w:rPr>
        <w:t>期連続の低下となった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EB6B31">
        <w:rPr>
          <w:rFonts w:asciiTheme="minorEastAsia" w:hAnsiTheme="minorEastAsia" w:hint="eastAsia"/>
          <w:sz w:val="20"/>
          <w:szCs w:val="20"/>
        </w:rPr>
        <w:t>2</w:t>
      </w:r>
      <w:r w:rsidR="00A66FFA">
        <w:rPr>
          <w:rFonts w:asciiTheme="minorEastAsia" w:hAnsiTheme="minorEastAsia" w:hint="eastAsia"/>
          <w:sz w:val="20"/>
          <w:szCs w:val="20"/>
        </w:rPr>
        <w:t>7</w:t>
      </w:r>
      <w:r w:rsidR="00EB6B31">
        <w:rPr>
          <w:rFonts w:asciiTheme="minorEastAsia" w:hAnsiTheme="minorEastAsia" w:hint="eastAsia"/>
          <w:sz w:val="20"/>
          <w:szCs w:val="20"/>
        </w:rPr>
        <w:t>.4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EB6B31">
        <w:rPr>
          <w:rFonts w:asciiTheme="minorEastAsia" w:hAnsiTheme="minorEastAsia" w:hint="eastAsia"/>
          <w:sz w:val="20"/>
          <w:szCs w:val="20"/>
        </w:rPr>
        <w:t>5.</w:t>
      </w:r>
      <w:r w:rsidR="00A66FFA">
        <w:rPr>
          <w:rFonts w:asciiTheme="minorEastAsia" w:hAnsiTheme="minorEastAsia" w:hint="eastAsia"/>
          <w:sz w:val="20"/>
          <w:szCs w:val="20"/>
        </w:rPr>
        <w:t>0</w:t>
      </w:r>
      <w:r w:rsidR="00214BB5">
        <w:rPr>
          <w:rFonts w:asciiTheme="minorEastAsia" w:hAnsiTheme="minorEastAsia" w:hint="eastAsia"/>
          <w:sz w:val="20"/>
          <w:szCs w:val="20"/>
        </w:rPr>
        <w:t>ポイント減）となり、</w:t>
      </w:r>
      <w:r w:rsidR="00A66FFA">
        <w:rPr>
          <w:rFonts w:asciiTheme="minorEastAsia" w:hAnsiTheme="minorEastAsia" w:hint="eastAsia"/>
          <w:sz w:val="20"/>
          <w:szCs w:val="20"/>
        </w:rPr>
        <w:t>７</w:t>
      </w:r>
      <w:r w:rsidR="00214BB5">
        <w:rPr>
          <w:rFonts w:asciiTheme="minorEastAsia" w:hAnsiTheme="minorEastAsia" w:hint="eastAsia"/>
          <w:sz w:val="20"/>
          <w:szCs w:val="20"/>
        </w:rPr>
        <w:t>期連続で低下した。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EB6B31">
        <w:rPr>
          <w:rFonts w:asciiTheme="minorEastAsia" w:hAnsiTheme="minorEastAsia" w:hint="eastAsia"/>
          <w:sz w:val="20"/>
          <w:szCs w:val="20"/>
        </w:rPr>
        <w:t>2</w:t>
      </w:r>
      <w:r w:rsidR="00A66FFA">
        <w:rPr>
          <w:rFonts w:asciiTheme="minorEastAsia" w:hAnsiTheme="minorEastAsia" w:hint="eastAsia"/>
          <w:sz w:val="20"/>
          <w:szCs w:val="20"/>
        </w:rPr>
        <w:t>3.5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A66FFA">
        <w:rPr>
          <w:rFonts w:asciiTheme="minorEastAsia" w:hAnsiTheme="minorEastAsia" w:hint="eastAsia"/>
          <w:sz w:val="20"/>
          <w:szCs w:val="20"/>
        </w:rPr>
        <w:t>2.9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214BB5">
        <w:rPr>
          <w:rFonts w:asciiTheme="minorEastAsia" w:hAnsiTheme="minorEastAsia" w:hint="eastAsia"/>
          <w:sz w:val="20"/>
          <w:szCs w:val="20"/>
        </w:rPr>
        <w:t>減）と</w:t>
      </w:r>
      <w:r w:rsidR="00A66FFA">
        <w:rPr>
          <w:rFonts w:asciiTheme="minorEastAsia" w:hAnsiTheme="minorEastAsia" w:hint="eastAsia"/>
          <w:sz w:val="20"/>
          <w:szCs w:val="20"/>
        </w:rPr>
        <w:t>４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5830C1">
        <w:rPr>
          <w:rFonts w:asciiTheme="minorEastAsia" w:hAnsiTheme="minorEastAsia" w:hint="eastAsia"/>
          <w:sz w:val="20"/>
          <w:szCs w:val="20"/>
        </w:rPr>
        <w:t>連続で</w:t>
      </w:r>
      <w:r w:rsidR="00214BB5">
        <w:rPr>
          <w:rFonts w:asciiTheme="minorEastAsia" w:hAnsiTheme="minorEastAsia" w:hint="eastAsia"/>
          <w:sz w:val="20"/>
          <w:szCs w:val="20"/>
        </w:rPr>
        <w:t>低下した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E5486A">
        <w:rPr>
          <w:rFonts w:asciiTheme="minorEastAsia" w:hAnsiTheme="minorEastAsia" w:hint="eastAsia"/>
          <w:sz w:val="20"/>
          <w:szCs w:val="20"/>
        </w:rPr>
        <w:t>製造業のＤＩ</w:t>
      </w:r>
      <w:r w:rsidR="00EB6B31">
        <w:rPr>
          <w:rFonts w:asciiTheme="minorEastAsia" w:hAnsiTheme="minorEastAsia" w:hint="eastAsia"/>
          <w:sz w:val="20"/>
          <w:szCs w:val="20"/>
        </w:rPr>
        <w:t>の低下幅が非製造業より大きく</w:t>
      </w:r>
      <w:r w:rsidR="00E5486A">
        <w:rPr>
          <w:rFonts w:asciiTheme="minorEastAsia" w:hAnsiTheme="minorEastAsia" w:hint="eastAsia"/>
          <w:sz w:val="20"/>
          <w:szCs w:val="20"/>
        </w:rPr>
        <w:t>、</w:t>
      </w:r>
      <w:r w:rsidR="00EB6B31">
        <w:rPr>
          <w:rFonts w:asciiTheme="minorEastAsia" w:hAnsiTheme="minorEastAsia" w:hint="eastAsia"/>
          <w:sz w:val="20"/>
          <w:szCs w:val="20"/>
        </w:rPr>
        <w:t>非製造業</w:t>
      </w:r>
      <w:r w:rsidR="005830C1">
        <w:rPr>
          <w:rFonts w:asciiTheme="minorEastAsia" w:hAnsiTheme="minorEastAsia" w:hint="eastAsia"/>
          <w:sz w:val="20"/>
          <w:szCs w:val="20"/>
        </w:rPr>
        <w:t>を</w:t>
      </w:r>
      <w:r w:rsidR="00A66FFA">
        <w:rPr>
          <w:rFonts w:asciiTheme="minorEastAsia" w:hAnsiTheme="minorEastAsia" w:hint="eastAsia"/>
          <w:sz w:val="20"/>
          <w:szCs w:val="20"/>
        </w:rPr>
        <w:t>３</w:t>
      </w:r>
      <w:r w:rsidR="00EB6B31">
        <w:rPr>
          <w:rFonts w:asciiTheme="minorEastAsia" w:hAnsiTheme="minorEastAsia" w:hint="eastAsia"/>
          <w:sz w:val="20"/>
          <w:szCs w:val="20"/>
        </w:rPr>
        <w:t>期連続で</w:t>
      </w:r>
      <w:r w:rsidR="005830C1">
        <w:rPr>
          <w:rFonts w:asciiTheme="minorEastAsia" w:hAnsiTheme="minorEastAsia" w:hint="eastAsia"/>
          <w:sz w:val="20"/>
          <w:szCs w:val="20"/>
        </w:rPr>
        <w:t>下回った</w:t>
      </w:r>
      <w:r w:rsidR="00E5486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EB6B31">
        <w:rPr>
          <w:rFonts w:asciiTheme="minorEastAsia" w:hAnsiTheme="minorEastAsia" w:hint="eastAsia"/>
          <w:sz w:val="20"/>
          <w:szCs w:val="20"/>
        </w:rPr>
        <w:t>「</w:t>
      </w:r>
      <w:r w:rsidR="00A66FFA">
        <w:rPr>
          <w:rFonts w:asciiTheme="minorEastAsia" w:hAnsiTheme="minorEastAsia" w:hint="eastAsia"/>
          <w:sz w:val="20"/>
          <w:szCs w:val="20"/>
        </w:rPr>
        <w:t>小売</w:t>
      </w:r>
      <w:r w:rsidR="00EB6B31">
        <w:rPr>
          <w:rFonts w:asciiTheme="minorEastAsia" w:hAnsiTheme="minorEastAsia" w:hint="eastAsia"/>
          <w:sz w:val="20"/>
          <w:szCs w:val="20"/>
        </w:rPr>
        <w:t>業」を</w:t>
      </w:r>
      <w:r w:rsidR="00A66FFA">
        <w:rPr>
          <w:rFonts w:asciiTheme="minorEastAsia" w:hAnsiTheme="minorEastAsia" w:hint="eastAsia"/>
          <w:sz w:val="20"/>
          <w:szCs w:val="20"/>
        </w:rPr>
        <w:t>除き</w:t>
      </w:r>
      <w:r w:rsidR="00EB6B31">
        <w:rPr>
          <w:rFonts w:asciiTheme="minorEastAsia" w:hAnsiTheme="minorEastAsia" w:hint="eastAsia"/>
          <w:sz w:val="20"/>
          <w:szCs w:val="20"/>
        </w:rPr>
        <w:t>、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EB6B31" w:rsidRPr="00551AE0">
        <w:rPr>
          <w:rFonts w:asciiTheme="minorEastAsia" w:hAnsiTheme="minorEastAsia" w:hint="eastAsia"/>
          <w:sz w:val="20"/>
          <w:szCs w:val="20"/>
        </w:rPr>
        <w:t>低下</w:t>
      </w:r>
      <w:r w:rsidR="00EB6B31">
        <w:rPr>
          <w:rFonts w:asciiTheme="minorEastAsia" w:hAnsiTheme="minorEastAsia" w:hint="eastAsia"/>
          <w:sz w:val="20"/>
          <w:szCs w:val="20"/>
        </w:rPr>
        <w:t>した（図２）。低下幅は、「</w:t>
      </w:r>
      <w:r w:rsidR="00A66FFA">
        <w:rPr>
          <w:rFonts w:asciiTheme="minorEastAsia" w:hAnsiTheme="minorEastAsia" w:hint="eastAsia"/>
          <w:sz w:val="20"/>
          <w:szCs w:val="20"/>
        </w:rPr>
        <w:t>卸売</w:t>
      </w:r>
      <w:r w:rsidR="00B51008">
        <w:rPr>
          <w:rFonts w:asciiTheme="minorEastAsia" w:hAnsiTheme="minorEastAsia" w:hint="eastAsia"/>
          <w:sz w:val="20"/>
          <w:szCs w:val="20"/>
        </w:rPr>
        <w:t>業」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A66FFA">
        <w:rPr>
          <w:rFonts w:asciiTheme="minorEastAsia" w:hAnsiTheme="minorEastAsia" w:hint="eastAsia"/>
          <w:sz w:val="20"/>
          <w:szCs w:val="20"/>
        </w:rPr>
        <w:t>5.8</w:t>
      </w:r>
      <w:r w:rsidR="00EB6B31">
        <w:rPr>
          <w:rFonts w:asciiTheme="minorEastAsia" w:hAnsiTheme="minorEastAsia" w:hint="eastAsia"/>
          <w:sz w:val="20"/>
          <w:szCs w:val="20"/>
        </w:rPr>
        <w:t>ポイント減と最も大き</w:t>
      </w:r>
      <w:r w:rsidR="00A66FFA">
        <w:rPr>
          <w:rFonts w:asciiTheme="minorEastAsia" w:hAnsiTheme="minorEastAsia" w:hint="eastAsia"/>
          <w:sz w:val="20"/>
          <w:szCs w:val="20"/>
        </w:rPr>
        <w:t>かった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</w:p>
    <w:p w:rsidR="005B75F5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5B75F5">
        <w:rPr>
          <w:rFonts w:asciiTheme="minorEastAsia" w:hAnsiTheme="minorEastAsia" w:hint="eastAsia"/>
          <w:sz w:val="20"/>
          <w:szCs w:val="20"/>
        </w:rPr>
        <w:t>いずれにとっ</w:t>
      </w:r>
      <w:r w:rsidR="005B75F5">
        <w:rPr>
          <w:rFonts w:asciiTheme="minorEastAsia" w:hAnsiTheme="minorEastAsia" w:hint="eastAsia"/>
          <w:sz w:val="20"/>
          <w:szCs w:val="20"/>
        </w:rPr>
        <w:t>ても</w:t>
      </w:r>
      <w:r w:rsidR="00A66FFA">
        <w:rPr>
          <w:rFonts w:asciiTheme="minorEastAsia" w:hAnsiTheme="minorEastAsia" w:hint="eastAsia"/>
          <w:sz w:val="20"/>
          <w:szCs w:val="20"/>
        </w:rPr>
        <w:t>１位、２位の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62377A">
        <w:rPr>
          <w:rFonts w:asciiTheme="minorEastAsia" w:hAnsiTheme="minorEastAsia" w:hint="eastAsia"/>
          <w:sz w:val="20"/>
          <w:szCs w:val="20"/>
        </w:rPr>
        <w:t>り、その割合も</w:t>
      </w:r>
      <w:r w:rsidR="005B75F5">
        <w:rPr>
          <w:rFonts w:asciiTheme="minorEastAsia" w:hAnsiTheme="minorEastAsia" w:hint="eastAsia"/>
          <w:sz w:val="20"/>
          <w:szCs w:val="20"/>
        </w:rPr>
        <w:t>前期より</w:t>
      </w:r>
      <w:r w:rsidR="0062377A">
        <w:rPr>
          <w:rFonts w:asciiTheme="minorEastAsia" w:hAnsiTheme="minorEastAsia" w:hint="eastAsia"/>
          <w:sz w:val="20"/>
          <w:szCs w:val="20"/>
        </w:rPr>
        <w:t>高まった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r w:rsidR="0062377A">
        <w:rPr>
          <w:rFonts w:asciiTheme="minorEastAsia" w:hAnsiTheme="minorEastAsia" w:hint="eastAsia"/>
          <w:sz w:val="20"/>
          <w:szCs w:val="20"/>
        </w:rPr>
        <w:t>「</w:t>
      </w:r>
      <w:r w:rsidR="005B75F5">
        <w:rPr>
          <w:rFonts w:asciiTheme="minorEastAsia" w:hAnsiTheme="minorEastAsia" w:hint="eastAsia"/>
          <w:sz w:val="20"/>
          <w:szCs w:val="20"/>
        </w:rPr>
        <w:t>建設</w:t>
      </w:r>
      <w:r w:rsidR="0062377A">
        <w:rPr>
          <w:rFonts w:asciiTheme="minorEastAsia" w:hAnsiTheme="minorEastAsia" w:hint="eastAsia"/>
          <w:sz w:val="20"/>
          <w:szCs w:val="20"/>
        </w:rPr>
        <w:t>業」</w:t>
      </w:r>
      <w:r w:rsidR="005B75F5">
        <w:rPr>
          <w:rFonts w:asciiTheme="minorEastAsia" w:hAnsiTheme="minorEastAsia" w:hint="eastAsia"/>
          <w:sz w:val="20"/>
          <w:szCs w:val="20"/>
        </w:rPr>
        <w:t>では、前期に２位であった「熟練技術者の確保難」、同３位であった「材料価格の上昇」に代わって、「民間需要の停滞」が２位、「官公需用の停滞」が３位となり、他業種と同様、需要の停滞が、主な経営上の問題点として認識されるようになった。</w:t>
      </w:r>
    </w:p>
    <w:p w:rsidR="00FD16C4" w:rsidRPr="00FD16C4" w:rsidRDefault="0062377A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一方、「従業員の確保難」</w:t>
      </w:r>
      <w:r w:rsidR="005B75F5">
        <w:rPr>
          <w:rFonts w:asciiTheme="minorEastAsia" w:hAnsiTheme="minorEastAsia" w:hint="eastAsia"/>
          <w:sz w:val="20"/>
          <w:szCs w:val="20"/>
        </w:rPr>
        <w:t>は、建設業、卸売業、サービス業で</w:t>
      </w:r>
      <w:r w:rsidR="006A0952">
        <w:rPr>
          <w:rFonts w:asciiTheme="minorEastAsia" w:hAnsiTheme="minorEastAsia" w:hint="eastAsia"/>
          <w:sz w:val="20"/>
          <w:szCs w:val="20"/>
        </w:rPr>
        <w:t>、依然として</w:t>
      </w:r>
      <w:r w:rsidR="005B75F5">
        <w:rPr>
          <w:rFonts w:asciiTheme="minorEastAsia" w:hAnsiTheme="minorEastAsia" w:hint="eastAsia"/>
          <w:sz w:val="20"/>
          <w:szCs w:val="20"/>
        </w:rPr>
        <w:t>上位３位以内に入る問題点であるが、その割合はいずれの業種でも低下した</w:t>
      </w:r>
      <w:r w:rsidR="007309FB">
        <w:rPr>
          <w:rFonts w:asciiTheme="minorEastAsia" w:hAnsiTheme="minorEastAsia" w:hint="eastAsia"/>
          <w:sz w:val="20"/>
          <w:szCs w:val="20"/>
        </w:rPr>
        <w:t>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2020年</w:t>
      </w:r>
      <w:r w:rsidR="005B75F5">
        <w:rPr>
          <w:rFonts w:asciiTheme="minorEastAsia" w:hAnsiTheme="minorEastAsia" w:hint="eastAsia"/>
          <w:sz w:val="20"/>
          <w:szCs w:val="20"/>
        </w:rPr>
        <w:t>４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5B75F5">
        <w:rPr>
          <w:rFonts w:asciiTheme="minorEastAsia" w:hAnsiTheme="minorEastAsia" w:hint="eastAsia"/>
          <w:sz w:val="20"/>
          <w:szCs w:val="20"/>
        </w:rPr>
        <w:t>６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EB2EDD">
        <w:rPr>
          <w:rFonts w:asciiTheme="minorEastAsia" w:hAnsiTheme="minorEastAsia" w:hint="eastAsia"/>
          <w:sz w:val="20"/>
          <w:szCs w:val="20"/>
        </w:rPr>
        <w:t>27.8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EB2EDD"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.4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EB2EDD">
        <w:rPr>
          <w:rFonts w:asciiTheme="minorEastAsia" w:hAnsiTheme="minorEastAsia" w:hint="eastAsia"/>
          <w:sz w:val="20"/>
          <w:szCs w:val="20"/>
        </w:rPr>
        <w:t>低下</w:t>
      </w:r>
      <w:r w:rsidR="004546EE">
        <w:rPr>
          <w:rFonts w:asciiTheme="minorEastAsia" w:hAnsiTheme="minorEastAsia" w:hint="eastAsia"/>
          <w:sz w:val="20"/>
          <w:szCs w:val="20"/>
        </w:rPr>
        <w:t>の見通しとなった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FD16C4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FD16C4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B024E0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B024E0">
        <w:rPr>
          <w:noProof/>
        </w:rPr>
        <w:drawing>
          <wp:inline distT="0" distB="0" distL="0" distR="0">
            <wp:extent cx="6188710" cy="2522619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B024E0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B6B31">
        <w:rPr>
          <w:rFonts w:asciiTheme="minorEastAsia" w:hAnsiTheme="minorEastAsia" w:hint="eastAsia"/>
          <w:sz w:val="18"/>
          <w:szCs w:val="18"/>
        </w:rPr>
        <w:t>1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B024E0">
        <w:rPr>
          <w:rFonts w:asciiTheme="minorEastAsia" w:hAnsiTheme="minorEastAsia" w:hint="eastAsia"/>
          <w:sz w:val="18"/>
          <w:szCs w:val="18"/>
        </w:rPr>
        <w:t>3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B024E0" w:rsidP="004D72E0">
      <w:pPr>
        <w:rPr>
          <w:rFonts w:asciiTheme="minorEastAsia" w:hAnsiTheme="minorEastAsia"/>
          <w:sz w:val="20"/>
          <w:szCs w:val="20"/>
        </w:rPr>
      </w:pPr>
      <w:r w:rsidRPr="00B024E0">
        <w:rPr>
          <w:noProof/>
        </w:rPr>
        <w:drawing>
          <wp:inline distT="0" distB="0" distL="0" distR="0">
            <wp:extent cx="6188710" cy="3142363"/>
            <wp:effectExtent l="0" t="0" r="254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B024E0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FD16C4">
        <w:rPr>
          <w:rFonts w:asciiTheme="minorEastAsia" w:hAnsiTheme="minorEastAsia" w:hint="eastAsia"/>
          <w:sz w:val="18"/>
          <w:szCs w:val="18"/>
        </w:rPr>
        <w:t>1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B024E0">
        <w:rPr>
          <w:rFonts w:asciiTheme="minorEastAsia" w:hAnsiTheme="minorEastAsia" w:hint="eastAsia"/>
          <w:sz w:val="18"/>
          <w:szCs w:val="18"/>
        </w:rPr>
        <w:t>3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  <w:bookmarkStart w:id="0" w:name="_GoBack"/>
      <w:bookmarkEnd w:id="0"/>
    </w:p>
    <w:p w:rsidR="00AA3887" w:rsidRDefault="00EB6B31">
      <w:r w:rsidRPr="00EB6B31">
        <w:rPr>
          <w:noProof/>
        </w:rPr>
        <w:drawing>
          <wp:inline distT="0" distB="0" distL="0" distR="0">
            <wp:extent cx="6188710" cy="3259334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37587E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37587E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FD16C4">
        <w:rPr>
          <w:rFonts w:asciiTheme="minorEastAsia" w:hAnsiTheme="minorEastAsia" w:hint="eastAsia"/>
          <w:sz w:val="18"/>
          <w:szCs w:val="18"/>
        </w:rPr>
        <w:t>1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37587E">
        <w:rPr>
          <w:rFonts w:asciiTheme="minorEastAsia" w:hAnsiTheme="minorEastAsia" w:hint="eastAsia"/>
          <w:sz w:val="18"/>
          <w:szCs w:val="18"/>
        </w:rPr>
        <w:t>3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p w:rsidR="00E34830" w:rsidRDefault="00E34830">
      <w:pPr>
        <w:rPr>
          <w:rFonts w:asciiTheme="minorEastAsia" w:hAnsiTheme="minorEastAsia"/>
          <w:sz w:val="18"/>
          <w:szCs w:val="18"/>
        </w:rPr>
      </w:pPr>
    </w:p>
    <w:p w:rsidR="00E34830" w:rsidRPr="008C49D1" w:rsidRDefault="00E34830"/>
    <w:sectPr w:rsidR="00E34830" w:rsidRPr="008C49D1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EB" w:rsidRDefault="00CF21EB" w:rsidP="00146834">
      <w:r>
        <w:separator/>
      </w:r>
    </w:p>
  </w:endnote>
  <w:endnote w:type="continuationSeparator" w:id="0">
    <w:p w:rsidR="00CF21EB" w:rsidRDefault="00CF21EB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37587E">
    <w:pPr>
      <w:pStyle w:val="a8"/>
      <w:wordWrap w:val="0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7587E">
      <w:rPr>
        <w:rFonts w:asciiTheme="minorEastAsia" w:hAnsiTheme="minorEastAsia"/>
        <w:sz w:val="16"/>
        <w:szCs w:val="16"/>
      </w:rPr>
      <w:t>20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98317E">
      <w:rPr>
        <w:rFonts w:asciiTheme="minorEastAsia" w:hAnsiTheme="minorEastAsia" w:hint="eastAsia"/>
        <w:sz w:val="16"/>
        <w:szCs w:val="16"/>
      </w:rPr>
      <w:t>令和</w:t>
    </w:r>
    <w:r w:rsidR="0037587E">
      <w:rPr>
        <w:rFonts w:asciiTheme="minorEastAsia" w:hAnsiTheme="minorEastAsia" w:hint="eastAsia"/>
        <w:sz w:val="16"/>
        <w:szCs w:val="16"/>
      </w:rPr>
      <w:t>2）</w:t>
    </w:r>
    <w:r w:rsidRPr="003D6C14">
      <w:rPr>
        <w:rFonts w:asciiTheme="minorEastAsia" w:hAnsiTheme="minorEastAsia" w:hint="eastAsia"/>
        <w:sz w:val="16"/>
        <w:szCs w:val="16"/>
      </w:rPr>
      <w:t>年</w:t>
    </w:r>
    <w:r w:rsidR="0037587E">
      <w:rPr>
        <w:rFonts w:asciiTheme="minorEastAsia" w:hAnsiTheme="minorEastAsia" w:hint="eastAsia"/>
        <w:sz w:val="16"/>
        <w:szCs w:val="16"/>
      </w:rPr>
      <w:t>１</w:t>
    </w:r>
    <w:r w:rsidRPr="003D6C14">
      <w:rPr>
        <w:rFonts w:asciiTheme="minorEastAsia" w:hAnsiTheme="minorEastAsia" w:hint="eastAsia"/>
        <w:sz w:val="16"/>
        <w:szCs w:val="16"/>
      </w:rPr>
      <w:t>～</w:t>
    </w:r>
    <w:r w:rsidR="0037587E">
      <w:rPr>
        <w:rFonts w:asciiTheme="minorEastAsia" w:hAnsiTheme="minorEastAsia" w:hint="eastAsia"/>
        <w:sz w:val="16"/>
        <w:szCs w:val="16"/>
      </w:rPr>
      <w:t>３</w:t>
    </w:r>
    <w:r w:rsidRPr="003D6C14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EB" w:rsidRDefault="00CF21EB" w:rsidP="00146834">
      <w:r>
        <w:separator/>
      </w:r>
    </w:p>
  </w:footnote>
  <w:footnote w:type="continuationSeparator" w:id="0">
    <w:p w:rsidR="00CF21EB" w:rsidRDefault="00CF21EB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127479"/>
    <w:rsid w:val="00135898"/>
    <w:rsid w:val="00146834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533B1"/>
    <w:rsid w:val="002D6866"/>
    <w:rsid w:val="003340C2"/>
    <w:rsid w:val="00353FFE"/>
    <w:rsid w:val="0037587E"/>
    <w:rsid w:val="0039111A"/>
    <w:rsid w:val="003B2E64"/>
    <w:rsid w:val="003D1A7A"/>
    <w:rsid w:val="003D56F7"/>
    <w:rsid w:val="003D6C14"/>
    <w:rsid w:val="00454242"/>
    <w:rsid w:val="004546EE"/>
    <w:rsid w:val="00481445"/>
    <w:rsid w:val="004D72E0"/>
    <w:rsid w:val="00506BC2"/>
    <w:rsid w:val="00512C71"/>
    <w:rsid w:val="00521027"/>
    <w:rsid w:val="00551AE0"/>
    <w:rsid w:val="005830C1"/>
    <w:rsid w:val="005B17C1"/>
    <w:rsid w:val="005B75F5"/>
    <w:rsid w:val="005E112D"/>
    <w:rsid w:val="005F2970"/>
    <w:rsid w:val="0062377A"/>
    <w:rsid w:val="006413F0"/>
    <w:rsid w:val="00645CE2"/>
    <w:rsid w:val="006A0952"/>
    <w:rsid w:val="006B58BC"/>
    <w:rsid w:val="006C0820"/>
    <w:rsid w:val="006C3CA8"/>
    <w:rsid w:val="006F1408"/>
    <w:rsid w:val="007309FB"/>
    <w:rsid w:val="00764FC6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8317E"/>
    <w:rsid w:val="009E226E"/>
    <w:rsid w:val="009F774D"/>
    <w:rsid w:val="00A01D3C"/>
    <w:rsid w:val="00A23860"/>
    <w:rsid w:val="00A66FFA"/>
    <w:rsid w:val="00A739E2"/>
    <w:rsid w:val="00A76BB2"/>
    <w:rsid w:val="00AA3887"/>
    <w:rsid w:val="00AF3A28"/>
    <w:rsid w:val="00B024E0"/>
    <w:rsid w:val="00B126D4"/>
    <w:rsid w:val="00B51008"/>
    <w:rsid w:val="00B80A2F"/>
    <w:rsid w:val="00B836DE"/>
    <w:rsid w:val="00B94D45"/>
    <w:rsid w:val="00BC5606"/>
    <w:rsid w:val="00BD2B93"/>
    <w:rsid w:val="00C02689"/>
    <w:rsid w:val="00C2056B"/>
    <w:rsid w:val="00C40AC9"/>
    <w:rsid w:val="00C56574"/>
    <w:rsid w:val="00C60FDA"/>
    <w:rsid w:val="00C66814"/>
    <w:rsid w:val="00CF21EB"/>
    <w:rsid w:val="00D15454"/>
    <w:rsid w:val="00D25E0D"/>
    <w:rsid w:val="00D46689"/>
    <w:rsid w:val="00D72106"/>
    <w:rsid w:val="00DB75C4"/>
    <w:rsid w:val="00DD56F2"/>
    <w:rsid w:val="00E26460"/>
    <w:rsid w:val="00E34830"/>
    <w:rsid w:val="00E5486A"/>
    <w:rsid w:val="00E65A53"/>
    <w:rsid w:val="00E8487B"/>
    <w:rsid w:val="00E93D30"/>
    <w:rsid w:val="00E944A6"/>
    <w:rsid w:val="00EB2EDD"/>
    <w:rsid w:val="00EB6B31"/>
    <w:rsid w:val="00EC1388"/>
    <w:rsid w:val="00F0337F"/>
    <w:rsid w:val="00F05C7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2D330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9</cp:revision>
  <cp:lastPrinted>2020-05-21T02:00:00Z</cp:lastPrinted>
  <dcterms:created xsi:type="dcterms:W3CDTF">2020-04-16T08:45:00Z</dcterms:created>
  <dcterms:modified xsi:type="dcterms:W3CDTF">2020-05-21T02:00:00Z</dcterms:modified>
</cp:coreProperties>
</file>