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30116BAD" w:rsidR="008B5EA0" w:rsidRPr="00DF2893" w:rsidRDefault="008B5EA0" w:rsidP="008B5EA0">
      <w:pPr>
        <w:ind w:firstLineChars="100" w:firstLine="180"/>
        <w:rPr>
          <w:rFonts w:ascii="HG丸ｺﾞｼｯｸM-PRO" w:eastAsia="HG丸ｺﾞｼｯｸM-PRO" w:hAnsi="HG丸ｺﾞｼｯｸM-PRO"/>
          <w:color w:val="000000" w:themeColor="text1"/>
          <w:sz w:val="18"/>
          <w:szCs w:val="18"/>
        </w:rPr>
      </w:pPr>
      <w:r w:rsidRPr="0017701E">
        <w:rPr>
          <w:rFonts w:ascii="HG丸ｺﾞｼｯｸM-PRO" w:eastAsia="HG丸ｺﾞｼｯｸM-PRO" w:hAnsi="HG丸ｺﾞｼｯｸM-PRO" w:hint="eastAsia"/>
          <w:sz w:val="18"/>
          <w:szCs w:val="18"/>
        </w:rPr>
        <w:t>（１</w:t>
      </w:r>
      <w:r w:rsidRPr="00DF2893">
        <w:rPr>
          <w:rFonts w:ascii="HG丸ｺﾞｼｯｸM-PRO" w:eastAsia="HG丸ｺﾞｼｯｸM-PRO" w:hAnsi="HG丸ｺﾞｼｯｸM-PRO" w:hint="eastAsia"/>
          <w:color w:val="000000" w:themeColor="text1"/>
          <w:sz w:val="18"/>
          <w:szCs w:val="18"/>
        </w:rPr>
        <w:t>）債務保証または損失補償に係る債務負担行為のうち、履行すべき額が未確定なもの</w:t>
      </w:r>
      <w:r w:rsidR="00C45F76">
        <w:rPr>
          <w:rFonts w:ascii="HG丸ｺﾞｼｯｸM-PRO" w:eastAsia="HG丸ｺﾞｼｯｸM-PRO" w:hAnsi="HG丸ｺﾞｼｯｸM-PRO" w:hint="eastAsia"/>
          <w:color w:val="000000" w:themeColor="text1"/>
          <w:sz w:val="18"/>
          <w:szCs w:val="18"/>
        </w:rPr>
        <w:t xml:space="preserve">　</w:t>
      </w:r>
    </w:p>
    <w:p w14:paraId="43A17AE9" w14:textId="77777777" w:rsidR="008B5EA0" w:rsidRPr="00DF2893" w:rsidRDefault="008B5EA0" w:rsidP="008B5EA0">
      <w:pPr>
        <w:ind w:leftChars="270" w:left="567"/>
        <w:rPr>
          <w:rFonts w:ascii="HG丸ｺﾞｼｯｸM-PRO" w:eastAsia="HG丸ｺﾞｼｯｸM-PRO" w:hAnsi="HG丸ｺﾞｼｯｸM-PRO"/>
          <w:color w:val="000000" w:themeColor="text1"/>
          <w:sz w:val="18"/>
          <w:szCs w:val="21"/>
        </w:rPr>
      </w:pPr>
      <w:r w:rsidRPr="00DF2893">
        <w:rPr>
          <w:rFonts w:ascii="HG丸ｺﾞｼｯｸM-PRO" w:eastAsia="HG丸ｺﾞｼｯｸM-PRO" w:hAnsi="HG丸ｺﾞｼｯｸM-PRO" w:hint="eastAsia"/>
          <w:color w:val="000000" w:themeColor="text1"/>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F2893" w:rsidRPr="00DF2893"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支出予定額</w:t>
            </w:r>
          </w:p>
        </w:tc>
      </w:tr>
      <w:tr w:rsidR="00DF2893" w:rsidRPr="00DF2893" w14:paraId="308E8CB0"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CE5F702" w14:textId="66598FB9" w:rsidR="00B90B7A" w:rsidRPr="00CA29F1" w:rsidRDefault="00B90B7A" w:rsidP="00B90B7A">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平成28年度大阪府育英会事業損失補償</w:t>
            </w:r>
          </w:p>
          <w:p w14:paraId="4D4FDC3D" w14:textId="0D41E192" w:rsidR="00B90B7A" w:rsidRPr="00CA29F1" w:rsidRDefault="00B90B7A" w:rsidP="00B90B7A">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3774959" w14:textId="296100AB" w:rsidR="00B90B7A" w:rsidRPr="00CA29F1" w:rsidRDefault="004710DD"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令和４</w:t>
            </w:r>
            <w:r w:rsidR="00B90B7A" w:rsidRPr="00CA29F1">
              <w:rPr>
                <w:rFonts w:ascii="HG丸ｺﾞｼｯｸM-PRO" w:eastAsia="HG丸ｺﾞｼｯｸM-PRO" w:hAnsi="HG丸ｺﾞｼｯｸM-PRO" w:hint="eastAsia"/>
                <w:color w:val="000000" w:themeColor="text1"/>
                <w:sz w:val="18"/>
                <w:szCs w:val="18"/>
              </w:rPr>
              <w:t>年度</w:t>
            </w:r>
          </w:p>
          <w:p w14:paraId="0245B4BA" w14:textId="77777777" w:rsidR="00B90B7A" w:rsidRPr="00CA29F1"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w:t>
            </w:r>
          </w:p>
          <w:p w14:paraId="0BC0EB80" w14:textId="4732EB6F" w:rsidR="00B90B7A" w:rsidRPr="00CA29F1"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令和6年度</w:t>
            </w:r>
          </w:p>
        </w:tc>
        <w:tc>
          <w:tcPr>
            <w:tcW w:w="2940" w:type="dxa"/>
            <w:tcBorders>
              <w:top w:val="single" w:sz="4" w:space="0" w:color="auto"/>
              <w:left w:val="single" w:sz="4" w:space="0" w:color="auto"/>
              <w:bottom w:val="single" w:sz="4" w:space="0" w:color="auto"/>
              <w:right w:val="single" w:sz="4" w:space="0" w:color="auto"/>
            </w:tcBorders>
            <w:vAlign w:val="center"/>
          </w:tcPr>
          <w:p w14:paraId="03175117" w14:textId="3D7FAE96" w:rsidR="00B90B7A" w:rsidRPr="00CA29F1" w:rsidRDefault="00B90B7A" w:rsidP="00B90B7A">
            <w:pPr>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98億円の借入金の元金及び利子並びに清算金</w:t>
            </w:r>
          </w:p>
        </w:tc>
      </w:tr>
      <w:tr w:rsidR="00DF2893" w:rsidRPr="00DF2893"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6BBB5F1" w14:textId="77777777" w:rsidR="00ED2A15" w:rsidRPr="00CA29F1" w:rsidRDefault="00ED2A15" w:rsidP="00CA5241">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平成23年度大阪府育英会事業損失補償</w:t>
            </w:r>
          </w:p>
          <w:p w14:paraId="406E9AE6" w14:textId="1A3FD64A" w:rsidR="00ED2A15" w:rsidRPr="00CA29F1" w:rsidRDefault="00ED2A15" w:rsidP="00330E5C">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5931C3" w14:textId="3BB939F3" w:rsidR="00ED2A15" w:rsidRPr="00CA29F1" w:rsidRDefault="00575181" w:rsidP="00CA5241">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w:t>
            </w:r>
            <w:r w:rsidR="004710DD" w:rsidRPr="00CA29F1">
              <w:rPr>
                <w:rFonts w:ascii="HG丸ｺﾞｼｯｸM-PRO" w:eastAsia="HG丸ｺﾞｼｯｸM-PRO" w:hAnsi="HG丸ｺﾞｼｯｸM-PRO" w:hint="eastAsia"/>
                <w:color w:val="000000" w:themeColor="text1"/>
                <w:sz w:val="18"/>
                <w:szCs w:val="18"/>
              </w:rPr>
              <w:t>４</w:t>
            </w:r>
            <w:r w:rsidR="00ED2A15" w:rsidRPr="00CA29F1">
              <w:rPr>
                <w:rFonts w:ascii="HG丸ｺﾞｼｯｸM-PRO" w:eastAsia="HG丸ｺﾞｼｯｸM-PRO" w:hAnsi="HG丸ｺﾞｼｯｸM-PRO" w:hint="eastAsia"/>
                <w:color w:val="000000" w:themeColor="text1"/>
                <w:sz w:val="18"/>
                <w:szCs w:val="18"/>
              </w:rPr>
              <w:t>年度</w:t>
            </w:r>
          </w:p>
          <w:p w14:paraId="6FD6F674" w14:textId="77777777" w:rsidR="00ED2A15" w:rsidRPr="00CA29F1" w:rsidRDefault="00ED2A15" w:rsidP="00CA5241">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w:t>
            </w:r>
          </w:p>
          <w:p w14:paraId="62F421C4" w14:textId="5E3310D9" w:rsidR="00ED2A15" w:rsidRPr="00CA29F1" w:rsidRDefault="00575181" w:rsidP="00330E5C">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令和１</w:t>
            </w:r>
            <w:r w:rsidR="00ED2A15" w:rsidRPr="00CA29F1">
              <w:rPr>
                <w:rFonts w:ascii="HG丸ｺﾞｼｯｸM-PRO" w:eastAsia="HG丸ｺﾞｼｯｸM-PRO" w:hAnsi="HG丸ｺﾞｼｯｸM-PRO" w:hint="eastAsia"/>
                <w:color w:val="000000" w:themeColor="text1"/>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5328C7A4" w:rsidR="00ED2A15" w:rsidRPr="00CA29F1" w:rsidRDefault="00ED2A15" w:rsidP="00982984">
            <w:pPr>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５億15百万円の借入金の元金及び利子並びに清算金</w:t>
            </w:r>
          </w:p>
        </w:tc>
      </w:tr>
      <w:tr w:rsidR="00DF2893" w:rsidRPr="00DF2893"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89710CD" w14:textId="658FC651" w:rsidR="00B90B7A" w:rsidRPr="00CA29F1" w:rsidRDefault="00B90B7A" w:rsidP="00B90B7A">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平成22年度大阪府育英会事業損失補償</w:t>
            </w:r>
          </w:p>
          <w:p w14:paraId="096E3083" w14:textId="466C437B" w:rsidR="00B90B7A" w:rsidRPr="00CA29F1" w:rsidRDefault="00B90B7A" w:rsidP="00B90B7A">
            <w:pPr>
              <w:spacing w:line="240" w:lineRule="exact"/>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42658DF4" w14:textId="05F2224D" w:rsidR="00B90B7A" w:rsidRPr="00CA29F1" w:rsidRDefault="004710DD"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令和４</w:t>
            </w:r>
            <w:r w:rsidR="00B90B7A" w:rsidRPr="00CA29F1">
              <w:rPr>
                <w:rFonts w:ascii="HG丸ｺﾞｼｯｸM-PRO" w:eastAsia="HG丸ｺﾞｼｯｸM-PRO" w:hAnsi="HG丸ｺﾞｼｯｸM-PRO" w:hint="eastAsia"/>
                <w:color w:val="000000" w:themeColor="text1"/>
                <w:sz w:val="18"/>
                <w:szCs w:val="18"/>
              </w:rPr>
              <w:t>年度</w:t>
            </w:r>
          </w:p>
          <w:p w14:paraId="4D0397B7" w14:textId="77777777" w:rsidR="00B90B7A" w:rsidRPr="00CA29F1"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w:t>
            </w:r>
          </w:p>
          <w:p w14:paraId="0312C775" w14:textId="1DE02BA9" w:rsidR="00B90B7A" w:rsidRPr="00CA29F1" w:rsidRDefault="00B90B7A" w:rsidP="00B90B7A">
            <w:pPr>
              <w:spacing w:line="240" w:lineRule="exact"/>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5AD98352" w:rsidR="00B90B7A" w:rsidRPr="00CA29F1" w:rsidRDefault="00B90B7A" w:rsidP="00B90B7A">
            <w:pPr>
              <w:jc w:val="center"/>
              <w:rPr>
                <w:rFonts w:ascii="HG丸ｺﾞｼｯｸM-PRO" w:eastAsia="HG丸ｺﾞｼｯｸM-PRO" w:hAnsi="HG丸ｺﾞｼｯｸM-PRO"/>
                <w:color w:val="000000" w:themeColor="text1"/>
                <w:sz w:val="18"/>
                <w:szCs w:val="18"/>
              </w:rPr>
            </w:pPr>
            <w:r w:rsidRPr="00CA29F1">
              <w:rPr>
                <w:rFonts w:ascii="HG丸ｺﾞｼｯｸM-PRO" w:eastAsia="HG丸ｺﾞｼｯｸM-PRO" w:hAnsi="HG丸ｺﾞｼｯｸM-PRO" w:hint="eastAsia"/>
                <w:color w:val="000000" w:themeColor="text1"/>
                <w:sz w:val="18"/>
                <w:szCs w:val="18"/>
              </w:rPr>
              <w:t>12億24百万円の借入金の元金及び利子並びに清算金</w:t>
            </w:r>
          </w:p>
        </w:tc>
      </w:tr>
    </w:tbl>
    <w:p w14:paraId="6B97FB58" w14:textId="1CD364E2" w:rsidR="008B5EA0" w:rsidRPr="00DF2893" w:rsidRDefault="006029E5" w:rsidP="00E42F22">
      <w:pPr>
        <w:widowControl/>
        <w:jc w:val="left"/>
        <w:rPr>
          <w:rFonts w:ascii="HG丸ｺﾞｼｯｸM-PRO" w:eastAsia="HG丸ｺﾞｼｯｸM-PRO" w:hAnsi="HG丸ｺﾞｼｯｸM-PRO"/>
          <w:color w:val="000000" w:themeColor="text1"/>
          <w:sz w:val="16"/>
          <w:szCs w:val="16"/>
        </w:rPr>
      </w:pPr>
      <w:r w:rsidRPr="00DF2893">
        <w:rPr>
          <w:rFonts w:ascii="HG丸ｺﾞｼｯｸM-PRO" w:eastAsia="HG丸ｺﾞｼｯｸM-PRO" w:hAnsi="HG丸ｺﾞｼｯｸM-PRO"/>
          <w:color w:val="000000" w:themeColor="text1"/>
          <w:sz w:val="18"/>
          <w:szCs w:val="18"/>
        </w:rPr>
        <w:br w:type="page"/>
      </w:r>
      <w:r w:rsidRPr="00DF2893">
        <w:rPr>
          <w:rFonts w:ascii="HG丸ｺﾞｼｯｸM-PRO" w:eastAsia="HG丸ｺﾞｼｯｸM-PRO" w:hAnsi="HG丸ｺﾞｼｯｸM-PRO" w:hint="eastAsia"/>
          <w:b/>
          <w:color w:val="000000" w:themeColor="text1"/>
        </w:rPr>
        <w:lastRenderedPageBreak/>
        <w:t>２</w:t>
      </w:r>
      <w:r w:rsidR="008B5EA0" w:rsidRPr="00DF2893">
        <w:rPr>
          <w:rFonts w:ascii="HG丸ｺﾞｼｯｸM-PRO" w:eastAsia="HG丸ｺﾞｼｯｸM-PRO" w:hAnsi="HG丸ｺﾞｼｯｸM-PRO" w:hint="eastAsia"/>
          <w:b/>
          <w:color w:val="000000" w:themeColor="text1"/>
        </w:rPr>
        <w:t>．追加情報</w:t>
      </w:r>
    </w:p>
    <w:p w14:paraId="4092556E" w14:textId="3F4A45E0" w:rsidR="008B5EA0" w:rsidRPr="0086725D" w:rsidRDefault="008B5EA0" w:rsidP="0086725D">
      <w:pPr>
        <w:ind w:firstLineChars="100" w:firstLine="18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（１）利子補給等に係る債務負担行為の翌年度以降の支出予定額</w:t>
      </w:r>
      <w:r w:rsidR="0086725D">
        <w:rPr>
          <w:rFonts w:ascii="HG丸ｺﾞｼｯｸM-PRO" w:eastAsia="HG丸ｺﾞｼｯｸM-PRO" w:hAnsi="HG丸ｺﾞｼｯｸM-PRO" w:hint="eastAsia"/>
          <w:color w:val="000000" w:themeColor="text1"/>
          <w:sz w:val="18"/>
          <w:szCs w:val="18"/>
        </w:rPr>
        <w:t xml:space="preserve">　</w:t>
      </w:r>
    </w:p>
    <w:p w14:paraId="48E43D8B" w14:textId="77777777" w:rsidR="008B5EA0" w:rsidRPr="00DF2893" w:rsidRDefault="008B5EA0" w:rsidP="008B5EA0">
      <w:pPr>
        <w:ind w:leftChars="270" w:left="567"/>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F2893" w:rsidRPr="00DF2893"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DF2893" w:rsidRDefault="008B5EA0" w:rsidP="00330E5C">
            <w:pPr>
              <w:jc w:val="cente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支出予定額</w:t>
            </w:r>
          </w:p>
        </w:tc>
      </w:tr>
      <w:tr w:rsidR="00035B4C" w:rsidRPr="00DF2893"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7B5FF16C" w14:textId="77777777" w:rsidR="00ED2A15" w:rsidRPr="00F63246" w:rsidRDefault="00ED2A15" w:rsidP="00CA5241">
            <w:pPr>
              <w:spacing w:line="240" w:lineRule="exact"/>
              <w:rPr>
                <w:rFonts w:ascii="HG丸ｺﾞｼｯｸM-PRO" w:eastAsia="HG丸ｺﾞｼｯｸM-PRO" w:hAnsi="HG丸ｺﾞｼｯｸM-PRO"/>
                <w:color w:val="000000" w:themeColor="text1"/>
                <w:sz w:val="18"/>
                <w:szCs w:val="18"/>
              </w:rPr>
            </w:pPr>
            <w:bookmarkStart w:id="0" w:name="_GoBack" w:colFirst="0" w:colLast="2"/>
            <w:r w:rsidRPr="00F63246">
              <w:rPr>
                <w:rFonts w:ascii="HG丸ｺﾞｼｯｸM-PRO" w:eastAsia="HG丸ｺﾞｼｯｸM-PRO" w:hAnsi="HG丸ｺﾞｼｯｸM-PRO" w:hint="eastAsia"/>
                <w:color w:val="000000" w:themeColor="text1"/>
                <w:sz w:val="18"/>
                <w:szCs w:val="18"/>
              </w:rPr>
              <w:t>大阪府育英会大学等就学支援利子補給事業費補助金</w:t>
            </w:r>
          </w:p>
          <w:p w14:paraId="53C1901C" w14:textId="2ABDB3E6" w:rsidR="00ED2A15" w:rsidRPr="00F63246" w:rsidRDefault="00ED2A15" w:rsidP="00330E5C">
            <w:pPr>
              <w:spacing w:line="240" w:lineRule="exact"/>
              <w:rPr>
                <w:rFonts w:ascii="HG丸ｺﾞｼｯｸM-PRO" w:eastAsia="HG丸ｺﾞｼｯｸM-PRO" w:hAnsi="HG丸ｺﾞｼｯｸM-PRO"/>
                <w:color w:val="000000" w:themeColor="text1"/>
                <w:sz w:val="18"/>
                <w:szCs w:val="18"/>
              </w:rPr>
            </w:pPr>
            <w:r w:rsidRPr="00F63246">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523E926" w14:textId="48932A61" w:rsidR="00ED2A15" w:rsidRPr="00F63246" w:rsidRDefault="00575181" w:rsidP="00CA5241">
            <w:pPr>
              <w:spacing w:line="240" w:lineRule="exact"/>
              <w:jc w:val="center"/>
              <w:rPr>
                <w:rFonts w:ascii="HG丸ｺﾞｼｯｸM-PRO" w:eastAsia="HG丸ｺﾞｼｯｸM-PRO" w:hAnsi="HG丸ｺﾞｼｯｸM-PRO"/>
                <w:color w:val="000000" w:themeColor="text1"/>
                <w:sz w:val="18"/>
                <w:szCs w:val="18"/>
              </w:rPr>
            </w:pPr>
            <w:r w:rsidRPr="00F63246">
              <w:rPr>
                <w:rFonts w:ascii="HG丸ｺﾞｼｯｸM-PRO" w:eastAsia="HG丸ｺﾞｼｯｸM-PRO" w:hAnsi="HG丸ｺﾞｼｯｸM-PRO" w:hint="eastAsia"/>
                <w:color w:val="000000" w:themeColor="text1"/>
                <w:sz w:val="18"/>
                <w:szCs w:val="18"/>
              </w:rPr>
              <w:t>令和</w:t>
            </w:r>
            <w:r w:rsidR="004710DD" w:rsidRPr="00F63246">
              <w:rPr>
                <w:rFonts w:ascii="HG丸ｺﾞｼｯｸM-PRO" w:eastAsia="HG丸ｺﾞｼｯｸM-PRO" w:hAnsi="HG丸ｺﾞｼｯｸM-PRO" w:hint="eastAsia"/>
                <w:color w:val="000000" w:themeColor="text1"/>
                <w:sz w:val="18"/>
                <w:szCs w:val="18"/>
              </w:rPr>
              <w:t>４</w:t>
            </w:r>
            <w:r w:rsidR="00ED2A15" w:rsidRPr="00F63246">
              <w:rPr>
                <w:rFonts w:ascii="HG丸ｺﾞｼｯｸM-PRO" w:eastAsia="HG丸ｺﾞｼｯｸM-PRO" w:hAnsi="HG丸ｺﾞｼｯｸM-PRO" w:hint="eastAsia"/>
                <w:color w:val="000000" w:themeColor="text1"/>
                <w:sz w:val="18"/>
                <w:szCs w:val="18"/>
              </w:rPr>
              <w:t>年度</w:t>
            </w:r>
          </w:p>
          <w:p w14:paraId="6DB41C8F" w14:textId="77777777" w:rsidR="00ED2A15" w:rsidRPr="00F63246" w:rsidRDefault="00ED2A15" w:rsidP="00CA5241">
            <w:pPr>
              <w:spacing w:line="240" w:lineRule="exact"/>
              <w:jc w:val="center"/>
              <w:rPr>
                <w:rFonts w:ascii="HG丸ｺﾞｼｯｸM-PRO" w:eastAsia="HG丸ｺﾞｼｯｸM-PRO" w:hAnsi="HG丸ｺﾞｼｯｸM-PRO"/>
                <w:color w:val="000000" w:themeColor="text1"/>
                <w:sz w:val="18"/>
                <w:szCs w:val="18"/>
              </w:rPr>
            </w:pPr>
            <w:r w:rsidRPr="00F63246">
              <w:rPr>
                <w:rFonts w:ascii="HG丸ｺﾞｼｯｸM-PRO" w:eastAsia="HG丸ｺﾞｼｯｸM-PRO" w:hAnsi="HG丸ｺﾞｼｯｸM-PRO" w:hint="eastAsia"/>
                <w:color w:val="000000" w:themeColor="text1"/>
                <w:sz w:val="18"/>
                <w:szCs w:val="18"/>
              </w:rPr>
              <w:t>～</w:t>
            </w:r>
          </w:p>
          <w:p w14:paraId="03422075" w14:textId="5BC496D6" w:rsidR="00ED2A15" w:rsidRPr="00F63246" w:rsidRDefault="00575181" w:rsidP="00330E5C">
            <w:pPr>
              <w:spacing w:line="240" w:lineRule="exact"/>
              <w:jc w:val="center"/>
              <w:rPr>
                <w:rFonts w:ascii="HG丸ｺﾞｼｯｸM-PRO" w:eastAsia="HG丸ｺﾞｼｯｸM-PRO" w:hAnsi="HG丸ｺﾞｼｯｸM-PRO"/>
                <w:color w:val="000000" w:themeColor="text1"/>
                <w:sz w:val="18"/>
                <w:szCs w:val="18"/>
              </w:rPr>
            </w:pPr>
            <w:r w:rsidRPr="00F63246">
              <w:rPr>
                <w:rFonts w:ascii="HG丸ｺﾞｼｯｸM-PRO" w:eastAsia="HG丸ｺﾞｼｯｸM-PRO" w:hAnsi="HG丸ｺﾞｼｯｸM-PRO" w:hint="eastAsia"/>
                <w:color w:val="000000" w:themeColor="text1"/>
                <w:sz w:val="18"/>
                <w:szCs w:val="18"/>
              </w:rPr>
              <w:t>令和２</w:t>
            </w:r>
            <w:r w:rsidR="00ED2A15" w:rsidRPr="00F63246">
              <w:rPr>
                <w:rFonts w:ascii="HG丸ｺﾞｼｯｸM-PRO" w:eastAsia="HG丸ｺﾞｼｯｸM-PRO" w:hAnsi="HG丸ｺﾞｼｯｸM-PRO" w:hint="eastAsia"/>
                <w:color w:val="000000" w:themeColor="text1"/>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20CE207C" w:rsidR="00ED2A15" w:rsidRPr="00F63246" w:rsidRDefault="00ED2A15" w:rsidP="00330E5C">
            <w:pPr>
              <w:spacing w:line="240" w:lineRule="exact"/>
              <w:jc w:val="center"/>
              <w:rPr>
                <w:rFonts w:ascii="HG丸ｺﾞｼｯｸM-PRO" w:eastAsia="HG丸ｺﾞｼｯｸM-PRO" w:hAnsi="HG丸ｺﾞｼｯｸM-PRO"/>
                <w:color w:val="000000" w:themeColor="text1"/>
                <w:sz w:val="18"/>
                <w:szCs w:val="18"/>
              </w:rPr>
            </w:pPr>
            <w:r w:rsidRPr="00F63246">
              <w:rPr>
                <w:rFonts w:ascii="HG丸ｺﾞｼｯｸM-PRO" w:eastAsia="HG丸ｺﾞｼｯｸM-PRO" w:hAnsi="HG丸ｺﾞｼｯｸM-PRO" w:hint="eastAsia"/>
                <w:color w:val="000000" w:themeColor="text1"/>
                <w:sz w:val="18"/>
                <w:szCs w:val="18"/>
              </w:rPr>
              <w:t xml:space="preserve">　　　　　１百万円</w:t>
            </w:r>
          </w:p>
        </w:tc>
      </w:tr>
      <w:bookmarkEnd w:id="0"/>
    </w:tbl>
    <w:p w14:paraId="433C5CFF" w14:textId="77777777" w:rsidR="008B5EA0" w:rsidRPr="00DF2893" w:rsidRDefault="008B5EA0" w:rsidP="008B5EA0">
      <w:pPr>
        <w:ind w:firstLineChars="100" w:firstLine="180"/>
        <w:rPr>
          <w:rFonts w:ascii="HG丸ｺﾞｼｯｸM-PRO" w:eastAsia="HG丸ｺﾞｼｯｸM-PRO" w:hAnsi="HG丸ｺﾞｼｯｸM-PRO"/>
          <w:color w:val="000000" w:themeColor="text1"/>
          <w:sz w:val="18"/>
          <w:szCs w:val="18"/>
        </w:rPr>
      </w:pPr>
    </w:p>
    <w:p w14:paraId="7DC8804B" w14:textId="27881819" w:rsidR="008B5EA0" w:rsidRPr="00DF2893" w:rsidRDefault="008B5EA0" w:rsidP="00ED2A15">
      <w:pPr>
        <w:ind w:firstLineChars="100" w:firstLine="180"/>
        <w:rPr>
          <w:rFonts w:ascii="HG丸ｺﾞｼｯｸM-PRO" w:eastAsia="HG丸ｺﾞｼｯｸM-PRO" w:hAnsi="HG丸ｺﾞｼｯｸM-PRO"/>
          <w:b/>
          <w:color w:val="000000" w:themeColor="text1"/>
          <w:sz w:val="18"/>
          <w:szCs w:val="18"/>
        </w:rPr>
      </w:pPr>
      <w:r w:rsidRPr="00DF2893">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r w:rsidR="00ED2A15" w:rsidRPr="00DF2893">
        <w:rPr>
          <w:rFonts w:ascii="HG丸ｺﾞｼｯｸM-PRO" w:eastAsia="HG丸ｺﾞｼｯｸM-PRO" w:hAnsi="HG丸ｺﾞｼｯｸM-PRO" w:hint="eastAsia"/>
          <w:color w:val="000000" w:themeColor="text1"/>
          <w:sz w:val="18"/>
          <w:szCs w:val="18"/>
        </w:rPr>
        <w:t xml:space="preserve">　</w:t>
      </w:r>
    </w:p>
    <w:p w14:paraId="0FEEBF66" w14:textId="2B113E57" w:rsidR="008B5EA0" w:rsidRPr="00DF2893" w:rsidRDefault="008B5EA0" w:rsidP="008B5EA0">
      <w:pPr>
        <w:ind w:firstLineChars="200" w:firstLine="42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rPr>
        <w:t xml:space="preserve">　</w:t>
      </w:r>
      <w:r w:rsidRPr="00DF2893">
        <w:rPr>
          <w:rFonts w:ascii="HG丸ｺﾞｼｯｸM-PRO" w:eastAsia="HG丸ｺﾞｼｯｸM-PRO" w:hAnsi="HG丸ｺﾞｼｯｸM-PRO" w:hint="eastAsia"/>
          <w:color w:val="000000" w:themeColor="text1"/>
          <w:sz w:val="18"/>
          <w:szCs w:val="18"/>
        </w:rPr>
        <w:t>事業の概要</w:t>
      </w:r>
    </w:p>
    <w:p w14:paraId="5D0D6FDD" w14:textId="55317329" w:rsidR="002E1D6B" w:rsidRPr="00DF2893" w:rsidRDefault="008B5EA0" w:rsidP="008B5EA0">
      <w:pPr>
        <w:ind w:leftChars="400" w:left="840" w:firstLineChars="100" w:firstLine="180"/>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p>
    <w:p w14:paraId="2FA4C022" w14:textId="77777777" w:rsidR="00982984" w:rsidRPr="00DF2893" w:rsidRDefault="00982984" w:rsidP="00982984">
      <w:pP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p w14:paraId="6AC87EA3" w14:textId="4F915F7A" w:rsidR="00982984" w:rsidRPr="00DF2893" w:rsidRDefault="00982984" w:rsidP="0017701E">
      <w:pPr>
        <w:ind w:firstLineChars="250" w:firstLine="450"/>
        <w:rPr>
          <w:rFonts w:ascii="HG丸ｺﾞｼｯｸM-PRO" w:eastAsia="HG丸ｺﾞｼｯｸM-PRO" w:hAnsi="HG丸ｺﾞｼｯｸM-PRO"/>
          <w:strike/>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p w14:paraId="1CAC50C9" w14:textId="3D694F9C" w:rsidR="00982984" w:rsidRPr="00DF2893" w:rsidRDefault="00982984" w:rsidP="00982984">
      <w:pPr>
        <w:rPr>
          <w:rFonts w:ascii="HG丸ｺﾞｼｯｸM-PRO" w:eastAsia="HG丸ｺﾞｼｯｸM-PRO" w:hAnsi="HG丸ｺﾞｼｯｸM-PRO"/>
          <w:color w:val="000000" w:themeColor="text1"/>
          <w:sz w:val="18"/>
          <w:szCs w:val="18"/>
        </w:rPr>
      </w:pPr>
      <w:r w:rsidRPr="00DF2893">
        <w:rPr>
          <w:rFonts w:ascii="HG丸ｺﾞｼｯｸM-PRO" w:eastAsia="HG丸ｺﾞｼｯｸM-PRO" w:hAnsi="HG丸ｺﾞｼｯｸM-PRO" w:hint="eastAsia"/>
          <w:color w:val="000000" w:themeColor="text1"/>
          <w:sz w:val="18"/>
          <w:szCs w:val="18"/>
        </w:rPr>
        <w:t xml:space="preserve">　　　</w:t>
      </w:r>
    </w:p>
    <w:sectPr w:rsidR="00982984" w:rsidRPr="00DF2893"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1691" w14:textId="77777777" w:rsidR="00CB7A50" w:rsidRDefault="00CB7A50" w:rsidP="00307CCF">
      <w:r>
        <w:separator/>
      </w:r>
    </w:p>
  </w:endnote>
  <w:endnote w:type="continuationSeparator" w:id="0">
    <w:p w14:paraId="4DC65F57" w14:textId="77777777" w:rsidR="00CB7A50" w:rsidRDefault="00CB7A5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9E0F" w14:textId="77777777" w:rsidR="00CB7A50" w:rsidRDefault="00CB7A50" w:rsidP="00307CCF">
      <w:r>
        <w:separator/>
      </w:r>
    </w:p>
  </w:footnote>
  <w:footnote w:type="continuationSeparator" w:id="0">
    <w:p w14:paraId="0628AB1D" w14:textId="77777777" w:rsidR="00CB7A50" w:rsidRDefault="00CB7A5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5B4C"/>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7701E"/>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5C"/>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10DD"/>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181"/>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6F37C9"/>
    <w:rsid w:val="00702D07"/>
    <w:rsid w:val="00702F92"/>
    <w:rsid w:val="007052AC"/>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6725D"/>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5A98"/>
    <w:rsid w:val="009A6A26"/>
    <w:rsid w:val="009B3BC0"/>
    <w:rsid w:val="009C03E4"/>
    <w:rsid w:val="009C2AC5"/>
    <w:rsid w:val="009C422D"/>
    <w:rsid w:val="009D5060"/>
    <w:rsid w:val="009F6632"/>
    <w:rsid w:val="009F6984"/>
    <w:rsid w:val="009F7503"/>
    <w:rsid w:val="00A15B0F"/>
    <w:rsid w:val="00A324E3"/>
    <w:rsid w:val="00A32FF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D6689"/>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617D3"/>
    <w:rsid w:val="00B855B9"/>
    <w:rsid w:val="00B90B7A"/>
    <w:rsid w:val="00B93462"/>
    <w:rsid w:val="00B973FB"/>
    <w:rsid w:val="00BA077F"/>
    <w:rsid w:val="00BC0345"/>
    <w:rsid w:val="00BD0A7C"/>
    <w:rsid w:val="00BD2CA2"/>
    <w:rsid w:val="00BF0150"/>
    <w:rsid w:val="00C0072C"/>
    <w:rsid w:val="00C22E90"/>
    <w:rsid w:val="00C2778E"/>
    <w:rsid w:val="00C36F75"/>
    <w:rsid w:val="00C36F85"/>
    <w:rsid w:val="00C45F76"/>
    <w:rsid w:val="00C51BA9"/>
    <w:rsid w:val="00C53E31"/>
    <w:rsid w:val="00C61664"/>
    <w:rsid w:val="00C61DD0"/>
    <w:rsid w:val="00C62139"/>
    <w:rsid w:val="00C660D0"/>
    <w:rsid w:val="00C70D97"/>
    <w:rsid w:val="00C96B2B"/>
    <w:rsid w:val="00CA29F1"/>
    <w:rsid w:val="00CB00E7"/>
    <w:rsid w:val="00CB7A50"/>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9021E"/>
    <w:rsid w:val="00DA2C50"/>
    <w:rsid w:val="00DA470C"/>
    <w:rsid w:val="00DA506C"/>
    <w:rsid w:val="00DC2B96"/>
    <w:rsid w:val="00DC670E"/>
    <w:rsid w:val="00DD38AE"/>
    <w:rsid w:val="00DE12A4"/>
    <w:rsid w:val="00DF0401"/>
    <w:rsid w:val="00DF1EE4"/>
    <w:rsid w:val="00DF2893"/>
    <w:rsid w:val="00DF33FB"/>
    <w:rsid w:val="00E0011A"/>
    <w:rsid w:val="00E00BDA"/>
    <w:rsid w:val="00E12B9B"/>
    <w:rsid w:val="00E131DE"/>
    <w:rsid w:val="00E23729"/>
    <w:rsid w:val="00E32A06"/>
    <w:rsid w:val="00E41ADC"/>
    <w:rsid w:val="00E42F22"/>
    <w:rsid w:val="00E53B91"/>
    <w:rsid w:val="00E749E4"/>
    <w:rsid w:val="00E778F3"/>
    <w:rsid w:val="00E8030C"/>
    <w:rsid w:val="00E80699"/>
    <w:rsid w:val="00E83EAA"/>
    <w:rsid w:val="00E91135"/>
    <w:rsid w:val="00EA1933"/>
    <w:rsid w:val="00EA1AD8"/>
    <w:rsid w:val="00EA2F19"/>
    <w:rsid w:val="00EA47CA"/>
    <w:rsid w:val="00EB25D6"/>
    <w:rsid w:val="00EB2A51"/>
    <w:rsid w:val="00EB473C"/>
    <w:rsid w:val="00EB573E"/>
    <w:rsid w:val="00EC5642"/>
    <w:rsid w:val="00ED2A15"/>
    <w:rsid w:val="00ED57E9"/>
    <w:rsid w:val="00EE3877"/>
    <w:rsid w:val="00EF2D0A"/>
    <w:rsid w:val="00EF3230"/>
    <w:rsid w:val="00F15A88"/>
    <w:rsid w:val="00F21E00"/>
    <w:rsid w:val="00F25150"/>
    <w:rsid w:val="00F3675D"/>
    <w:rsid w:val="00F540C3"/>
    <w:rsid w:val="00F55AC0"/>
    <w:rsid w:val="00F600CE"/>
    <w:rsid w:val="00F63246"/>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0D6E69"/>
  <w15:docId w15:val="{8E54FB34-C9FF-4715-83BF-6C15A5E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533813384">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54BC36A6-39DE-44E4-B87F-80D2C55D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63674-D3CC-456E-A47A-976BC6A6365D}">
  <ds:schemaRef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3c5c5928-84e7-4321-8c25-23ea19acb70a"/>
    <ds:schemaRef ds:uri="http://purl.org/dc/elements/1.1/"/>
  </ds:schemaRefs>
</ds:datastoreItem>
</file>

<file path=customXml/itemProps4.xml><?xml version="1.0" encoding="utf-8"?>
<ds:datastoreItem xmlns:ds="http://schemas.openxmlformats.org/officeDocument/2006/customXml" ds:itemID="{765E07CE-E5C3-4C7A-ABD7-E41A0E48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35</cp:revision>
  <cp:lastPrinted>2018-08-07T00:48:00Z</cp:lastPrinted>
  <dcterms:created xsi:type="dcterms:W3CDTF">2015-08-05T12:12:00Z</dcterms:created>
  <dcterms:modified xsi:type="dcterms:W3CDTF">2022-08-08T10:18:00Z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