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2DA43572" w:rsidR="00286E13" w:rsidRPr="00984216" w:rsidRDefault="00286E13" w:rsidP="00286E13">
      <w:pPr>
        <w:ind w:firstLineChars="400" w:firstLine="720"/>
        <w:rPr>
          <w:rFonts w:ascii="HG丸ｺﾞｼｯｸM-PRO" w:eastAsia="HG丸ｺﾞｼｯｸM-PRO" w:hAnsi="HG丸ｺﾞｼｯｸM-PRO"/>
          <w:sz w:val="18"/>
          <w:szCs w:val="18"/>
        </w:rPr>
      </w:pPr>
      <w:bookmarkStart w:id="0" w:name="_GoBack"/>
      <w:bookmarkEnd w:id="0"/>
      <w:r w:rsidRPr="00984216">
        <w:rPr>
          <w:rFonts w:ascii="HG丸ｺﾞｼｯｸM-PRO" w:eastAsia="HG丸ｺﾞｼｯｸM-PRO" w:hAnsi="HG丸ｺﾞｼｯｸM-PRO" w:hint="eastAsia"/>
          <w:sz w:val="18"/>
          <w:szCs w:val="18"/>
        </w:rPr>
        <w:t>事業の概要</w:t>
      </w:r>
    </w:p>
    <w:p w14:paraId="1DFFC099" w14:textId="699E60FC"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EA330E">
        <w:rPr>
          <w:rFonts w:ascii="HG丸ｺﾞｼｯｸM-PRO" w:eastAsia="HG丸ｺﾞｼｯｸM-PRO" w:hAnsi="HG丸ｺﾞｼｯｸM-PRO" w:hint="eastAsia"/>
          <w:sz w:val="18"/>
          <w:szCs w:val="18"/>
        </w:rPr>
        <w:t>大手前地区</w:t>
      </w:r>
      <w:r w:rsidR="00BD58B8" w:rsidRPr="00EA330E">
        <w:rPr>
          <w:rFonts w:ascii="HG丸ｺﾞｼｯｸM-PRO" w:eastAsia="HG丸ｺﾞｼｯｸM-PRO" w:hAnsi="HG丸ｺﾞｼｯｸM-PRO" w:hint="eastAsia"/>
          <w:sz w:val="18"/>
          <w:szCs w:val="18"/>
        </w:rPr>
        <w:t>（府有地）の土地利用</w:t>
      </w:r>
      <w:r w:rsidRPr="00EA330E">
        <w:rPr>
          <w:rFonts w:ascii="HG丸ｺﾞｼｯｸM-PRO" w:eastAsia="HG丸ｺﾞｼｯｸM-PRO" w:hAnsi="HG丸ｺﾞｼｯｸM-PRO" w:hint="eastAsia"/>
          <w:sz w:val="18"/>
          <w:szCs w:val="18"/>
        </w:rPr>
        <w:t>に関す</w:t>
      </w:r>
      <w:r w:rsidRPr="00984216">
        <w:rPr>
          <w:rFonts w:ascii="HG丸ｺﾞｼｯｸM-PRO" w:eastAsia="HG丸ｺﾞｼｯｸM-PRO" w:hAnsi="HG丸ｺﾞｼｯｸM-PRO" w:hint="eastAsia"/>
          <w:sz w:val="18"/>
          <w:szCs w:val="18"/>
        </w:rPr>
        <w:t>る経費及びこれらの事務事業を適正かつ効率的に執行するための経費を計上しています。</w:t>
      </w:r>
    </w:p>
    <w:p w14:paraId="778C6DF1" w14:textId="77777777" w:rsidR="00286E13" w:rsidRDefault="00286E13" w:rsidP="00286E13">
      <w:pPr>
        <w:ind w:firstLineChars="100" w:firstLine="180"/>
        <w:rPr>
          <w:rFonts w:ascii="HG丸ｺﾞｼｯｸM-PRO" w:eastAsia="HG丸ｺﾞｼｯｸM-PRO" w:hAnsi="HG丸ｺﾞｼｯｸM-PRO"/>
          <w:sz w:val="18"/>
          <w:szCs w:val="18"/>
        </w:rPr>
      </w:pPr>
    </w:p>
    <w:p w14:paraId="720817C0" w14:textId="559E5C7B" w:rsidR="00CC1ECF" w:rsidRPr="00CC1ECF" w:rsidRDefault="00CC1ECF" w:rsidP="00286E13">
      <w:pPr>
        <w:ind w:firstLineChars="100" w:firstLine="180"/>
        <w:rPr>
          <w:rFonts w:ascii="HG丸ｺﾞｼｯｸM-PRO" w:eastAsia="HG丸ｺﾞｼｯｸM-PRO" w:hAnsi="HG丸ｺﾞｼｯｸM-PRO"/>
          <w:color w:val="FF0000"/>
          <w:sz w:val="18"/>
          <w:szCs w:val="18"/>
        </w:rPr>
      </w:pPr>
    </w:p>
    <w:p w14:paraId="1EF09C57" w14:textId="21F95FB3" w:rsidR="00CC1ECF" w:rsidRPr="00CC1ECF" w:rsidRDefault="00CC1ECF" w:rsidP="00CC1ECF">
      <w:pPr>
        <w:ind w:firstLineChars="100" w:firstLine="180"/>
        <w:rPr>
          <w:rFonts w:ascii="HG丸ｺﾞｼｯｸM-PRO" w:eastAsia="HG丸ｺﾞｼｯｸM-PRO" w:hAnsi="HG丸ｺﾞｼｯｸM-PRO"/>
          <w:sz w:val="18"/>
          <w:szCs w:val="18"/>
        </w:rPr>
      </w:pPr>
    </w:p>
    <w:p w14:paraId="0D7FC7CD" w14:textId="6433BB47" w:rsidR="00286E13" w:rsidRPr="00CC1ECF" w:rsidRDefault="00286E13" w:rsidP="00CC1ECF">
      <w:pPr>
        <w:ind w:firstLineChars="100" w:firstLine="180"/>
        <w:rPr>
          <w:rFonts w:ascii="HG丸ｺﾞｼｯｸM-PRO" w:eastAsia="HG丸ｺﾞｼｯｸM-PRO" w:hAnsi="HG丸ｺﾞｼｯｸM-PRO"/>
          <w:sz w:val="18"/>
          <w:szCs w:val="18"/>
        </w:rPr>
      </w:pPr>
    </w:p>
    <w:p w14:paraId="4C3D16E6" w14:textId="77777777" w:rsidR="00B64F34" w:rsidRPr="00984216" w:rsidRDefault="00B64F34" w:rsidP="007172E1">
      <w:pPr>
        <w:rPr>
          <w:rFonts w:ascii="HG丸ｺﾞｼｯｸM-PRO" w:eastAsia="HG丸ｺﾞｼｯｸM-PRO" w:hAnsi="HG丸ｺﾞｼｯｸM-PRO"/>
          <w:strike/>
          <w:sz w:val="18"/>
          <w:szCs w:val="18"/>
        </w:rPr>
      </w:pPr>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7848" w14:textId="77777777" w:rsidR="004D27E4" w:rsidRDefault="004D27E4" w:rsidP="00307CCF">
      <w:r>
        <w:separator/>
      </w:r>
    </w:p>
  </w:endnote>
  <w:endnote w:type="continuationSeparator" w:id="0">
    <w:p w14:paraId="2A8787DD" w14:textId="77777777" w:rsidR="004D27E4" w:rsidRDefault="004D27E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F910" w14:textId="77777777" w:rsidR="004D27E4" w:rsidRDefault="004D27E4" w:rsidP="00307CCF">
      <w:r>
        <w:separator/>
      </w:r>
    </w:p>
  </w:footnote>
  <w:footnote w:type="continuationSeparator" w:id="0">
    <w:p w14:paraId="1BFC0FA1" w14:textId="77777777" w:rsidR="004D27E4" w:rsidRDefault="004D27E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550F"/>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D27E4"/>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172E1"/>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D58B8"/>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1ECF"/>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330E"/>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15:docId w15:val="{9B4C6461-9859-4FC9-AE67-C969FEF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0E11-1774-46F7-8BE8-D5B7BE57F7F0}"/>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285114CE-F39F-4D23-8127-AC7C2E3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2013-09-13T07:02:00Z</cp:lastPrinted>
  <dcterms:created xsi:type="dcterms:W3CDTF">2014-08-04T01:07:00Z</dcterms:created>
  <dcterms:modified xsi:type="dcterms:W3CDTF">2019-08-20T06:55:00Z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