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41ED478E" w14:textId="77777777" w:rsidR="006C457F" w:rsidRPr="00FF4680" w:rsidRDefault="006C457F" w:rsidP="006C457F">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41ED478F" w14:textId="77777777" w:rsidR="006C457F" w:rsidRPr="00FF4680" w:rsidRDefault="006C457F" w:rsidP="00190312">
      <w:pPr>
        <w:ind w:firstLineChars="100" w:firstLine="18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（１）その他財務諸表の内容を理解するために必要と認められる事項</w:t>
      </w:r>
    </w:p>
    <w:p w14:paraId="41ED4790" w14:textId="7000162C" w:rsidR="006C457F" w:rsidRPr="00FF4680" w:rsidRDefault="006C457F" w:rsidP="00B00AE2">
      <w:pPr>
        <w:ind w:firstLineChars="400" w:firstLine="72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事業の概要</w:t>
      </w:r>
    </w:p>
    <w:p w14:paraId="41ED4791" w14:textId="3021C684" w:rsidR="006C457F" w:rsidRPr="00FF4680" w:rsidRDefault="006C457F" w:rsidP="00B741D5">
      <w:pPr>
        <w:ind w:leftChars="350" w:left="735" w:firstLineChars="100" w:firstLine="18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母子家庭等の自立支援や生活基盤の安定を図り、子育てと生活支援を推進して</w:t>
      </w:r>
      <w:r w:rsidR="00C82B16" w:rsidRPr="00FF4680">
        <w:rPr>
          <w:rFonts w:ascii="HG丸ｺﾞｼｯｸM-PRO" w:eastAsia="HG丸ｺﾞｼｯｸM-PRO" w:hAnsi="HG丸ｺﾞｼｯｸM-PRO" w:hint="eastAsia"/>
          <w:sz w:val="18"/>
          <w:szCs w:val="18"/>
        </w:rPr>
        <w:t>います</w:t>
      </w:r>
      <w:r w:rsidRPr="00FF4680">
        <w:rPr>
          <w:rFonts w:ascii="HG丸ｺﾞｼｯｸM-PRO" w:eastAsia="HG丸ｺﾞｼｯｸM-PRO" w:hAnsi="HG丸ｺﾞｼｯｸM-PRO" w:hint="eastAsia"/>
          <w:sz w:val="18"/>
          <w:szCs w:val="18"/>
        </w:rPr>
        <w:t>。また、ＤＶ被害者等保護や援助を必要とする女性に対する相談体制の充実等の</w:t>
      </w:r>
      <w:r w:rsidR="000A1A3A" w:rsidRPr="00FF4680">
        <w:rPr>
          <w:rFonts w:ascii="HG丸ｺﾞｼｯｸM-PRO" w:eastAsia="HG丸ｺﾞｼｯｸM-PRO" w:hAnsi="HG丸ｺﾞｼｯｸM-PRO" w:hint="eastAsia"/>
          <w:sz w:val="18"/>
          <w:szCs w:val="18"/>
        </w:rPr>
        <w:t>取り組み</w:t>
      </w:r>
      <w:r w:rsidRPr="00FF4680">
        <w:rPr>
          <w:rFonts w:ascii="HG丸ｺﾞｼｯｸM-PRO" w:eastAsia="HG丸ｺﾞｼｯｸM-PRO" w:hAnsi="HG丸ｺﾞｼｯｸM-PRO" w:hint="eastAsia"/>
          <w:sz w:val="18"/>
          <w:szCs w:val="18"/>
        </w:rPr>
        <w:t>を行っています。</w:t>
      </w:r>
    </w:p>
    <w:p w14:paraId="41ED4792" w14:textId="77777777" w:rsidR="006C457F" w:rsidRPr="00FF4680" w:rsidRDefault="006C457F" w:rsidP="00387B46">
      <w:pPr>
        <w:rPr>
          <w:rFonts w:ascii="HG丸ｺﾞｼｯｸM-PRO" w:eastAsia="HG丸ｺﾞｼｯｸM-PRO" w:hAnsi="HG丸ｺﾞｼｯｸM-PRO"/>
          <w:sz w:val="18"/>
          <w:szCs w:val="18"/>
        </w:rPr>
      </w:pPr>
      <w:bookmarkStart w:id="0" w:name="_GoBack"/>
      <w:bookmarkEnd w:id="0"/>
    </w:p>
    <w:p w14:paraId="41ED4795" w14:textId="77777777" w:rsidR="006C457F" w:rsidRDefault="006C457F" w:rsidP="006C457F">
      <w:pPr>
        <w:ind w:firstLineChars="100" w:firstLine="180"/>
        <w:rPr>
          <w:rFonts w:ascii="HG丸ｺﾞｼｯｸM-PRO" w:eastAsia="HG丸ｺﾞｼｯｸM-PRO" w:hAnsi="HG丸ｺﾞｼｯｸM-PRO"/>
          <w:sz w:val="18"/>
          <w:szCs w:val="18"/>
        </w:rPr>
      </w:pPr>
    </w:p>
    <w:p w14:paraId="41ED4796" w14:textId="77777777" w:rsidR="006C457F" w:rsidRDefault="006C457F" w:rsidP="006C457F">
      <w:pPr>
        <w:ind w:firstLineChars="100" w:firstLine="180"/>
        <w:rPr>
          <w:rFonts w:ascii="HG丸ｺﾞｼｯｸM-PRO" w:eastAsia="HG丸ｺﾞｼｯｸM-PRO" w:hAnsi="HG丸ｺﾞｼｯｸM-PRO"/>
          <w:sz w:val="18"/>
          <w:szCs w:val="18"/>
        </w:rPr>
      </w:pPr>
    </w:p>
    <w:p w14:paraId="41ED4797" w14:textId="77777777" w:rsidR="00EB0E03" w:rsidRDefault="00EB0E03" w:rsidP="00EB0E03">
      <w:pPr>
        <w:ind w:firstLineChars="100" w:firstLine="180"/>
        <w:rPr>
          <w:rFonts w:ascii="HG丸ｺﾞｼｯｸM-PRO" w:eastAsia="HG丸ｺﾞｼｯｸM-PRO" w:hAnsi="HG丸ｺﾞｼｯｸM-PRO"/>
          <w:sz w:val="18"/>
          <w:szCs w:val="18"/>
        </w:rPr>
      </w:pPr>
    </w:p>
    <w:p w14:paraId="069FCBC7" w14:textId="77777777" w:rsidR="00A47404" w:rsidRDefault="00A47404" w:rsidP="00EB0E03">
      <w:pPr>
        <w:ind w:firstLineChars="100" w:firstLine="180"/>
        <w:rPr>
          <w:rFonts w:ascii="HG丸ｺﾞｼｯｸM-PRO" w:eastAsia="HG丸ｺﾞｼｯｸM-PRO" w:hAnsi="HG丸ｺﾞｼｯｸM-PRO"/>
          <w:sz w:val="18"/>
          <w:szCs w:val="18"/>
        </w:rPr>
      </w:pPr>
    </w:p>
    <w:p w14:paraId="3B594CF0" w14:textId="77777777" w:rsidR="00A47404" w:rsidRDefault="00A47404" w:rsidP="00EB0E03">
      <w:pPr>
        <w:ind w:firstLineChars="100" w:firstLine="180"/>
        <w:rPr>
          <w:rFonts w:ascii="HG丸ｺﾞｼｯｸM-PRO" w:eastAsia="HG丸ｺﾞｼｯｸM-PRO" w:hAnsi="HG丸ｺﾞｼｯｸM-PRO"/>
          <w:sz w:val="18"/>
          <w:szCs w:val="18"/>
        </w:rPr>
      </w:pPr>
    </w:p>
    <w:p w14:paraId="4C692B01" w14:textId="77777777" w:rsidR="00001FEF" w:rsidRDefault="00001FEF" w:rsidP="00EB0E03">
      <w:pPr>
        <w:ind w:firstLineChars="100" w:firstLine="180"/>
        <w:rPr>
          <w:rFonts w:ascii="HG丸ｺﾞｼｯｸM-PRO" w:eastAsia="HG丸ｺﾞｼｯｸM-PRO" w:hAnsi="HG丸ｺﾞｼｯｸM-PRO"/>
          <w:sz w:val="18"/>
          <w:szCs w:val="18"/>
        </w:rPr>
      </w:pPr>
    </w:p>
    <w:p w14:paraId="79A39A1B" w14:textId="77777777" w:rsidR="00001FEF" w:rsidRDefault="00001FEF" w:rsidP="00EB0E03">
      <w:pPr>
        <w:ind w:firstLineChars="100" w:firstLine="180"/>
        <w:rPr>
          <w:rFonts w:ascii="HG丸ｺﾞｼｯｸM-PRO" w:eastAsia="HG丸ｺﾞｼｯｸM-PRO" w:hAnsi="HG丸ｺﾞｼｯｸM-PRO"/>
          <w:sz w:val="18"/>
          <w:szCs w:val="18"/>
        </w:rPr>
      </w:pPr>
    </w:p>
    <w:p w14:paraId="145BE85C" w14:textId="77777777" w:rsidR="00001FEF" w:rsidRDefault="00001FEF" w:rsidP="00EB0E03">
      <w:pPr>
        <w:ind w:firstLineChars="100" w:firstLine="180"/>
        <w:rPr>
          <w:rFonts w:ascii="HG丸ｺﾞｼｯｸM-PRO" w:eastAsia="HG丸ｺﾞｼｯｸM-PRO" w:hAnsi="HG丸ｺﾞｼｯｸM-PRO"/>
          <w:sz w:val="18"/>
          <w:szCs w:val="18"/>
        </w:rPr>
      </w:pPr>
    </w:p>
    <w:p w14:paraId="24EDD024" w14:textId="77777777" w:rsidR="00001FEF" w:rsidRDefault="00001FEF" w:rsidP="00EB0E03">
      <w:pPr>
        <w:ind w:firstLineChars="100" w:firstLine="180"/>
        <w:rPr>
          <w:rFonts w:ascii="HG丸ｺﾞｼｯｸM-PRO" w:eastAsia="HG丸ｺﾞｼｯｸM-PRO" w:hAnsi="HG丸ｺﾞｼｯｸM-PRO"/>
          <w:sz w:val="18"/>
          <w:szCs w:val="18"/>
        </w:rPr>
      </w:pPr>
    </w:p>
    <w:p w14:paraId="5256A9D4" w14:textId="77777777" w:rsidR="00001FEF" w:rsidRDefault="00001FEF" w:rsidP="00EB0E03">
      <w:pPr>
        <w:ind w:firstLineChars="100" w:firstLine="180"/>
        <w:rPr>
          <w:rFonts w:ascii="HG丸ｺﾞｼｯｸM-PRO" w:eastAsia="HG丸ｺﾞｼｯｸM-PRO" w:hAnsi="HG丸ｺﾞｼｯｸM-PRO"/>
          <w:sz w:val="18"/>
          <w:szCs w:val="18"/>
        </w:rPr>
      </w:pPr>
    </w:p>
    <w:p w14:paraId="0563A0BE" w14:textId="77777777" w:rsidR="00001FEF" w:rsidRPr="00E9294A" w:rsidRDefault="00001FEF" w:rsidP="00001FEF">
      <w:pPr>
        <w:jc w:val="right"/>
        <w:rPr>
          <w:rFonts w:ascii="HG丸ｺﾞｼｯｸM-PRO" w:eastAsia="HG丸ｺﾞｼｯｸM-PRO" w:hAnsi="HG丸ｺﾞｼｯｸM-PRO"/>
          <w:b/>
          <w:color w:val="FFFFFF" w:themeColor="background1"/>
          <w:sz w:val="20"/>
          <w:szCs w:val="20"/>
        </w:rPr>
      </w:pPr>
      <w:r w:rsidRPr="00E929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61BDFF0F" w14:textId="5A1A4EBF" w:rsidR="00001FEF" w:rsidRPr="00E9294A" w:rsidRDefault="00001FEF" w:rsidP="00001FEF">
      <w:pPr>
        <w:ind w:firstLineChars="4300" w:firstLine="8634"/>
        <w:rPr>
          <w:rFonts w:ascii="HG丸ｺﾞｼｯｸM-PRO" w:eastAsia="HG丸ｺﾞｼｯｸM-PRO" w:hAnsi="HG丸ｺﾞｼｯｸM-PRO"/>
          <w:color w:val="FFFFFF" w:themeColor="background1"/>
          <w:sz w:val="18"/>
          <w:szCs w:val="18"/>
        </w:rPr>
      </w:pPr>
      <w:r w:rsidRPr="00E9294A">
        <w:rPr>
          <w:rFonts w:ascii="HG丸ｺﾞｼｯｸM-PRO" w:eastAsia="HG丸ｺﾞｼｯｸM-PRO" w:hAnsi="HG丸ｺﾞｼｯｸM-PRO" w:hint="eastAsia"/>
          <w:b/>
          <w:color w:val="FFFFFF" w:themeColor="background1"/>
          <w:sz w:val="20"/>
          <w:szCs w:val="20"/>
        </w:rPr>
        <w:t>事 業 名 ：母子福祉事業</w:t>
      </w:r>
    </w:p>
    <w:sectPr w:rsidR="00001FEF" w:rsidRPr="00E9294A"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1FF6" w14:textId="77777777" w:rsidR="00F6577D" w:rsidRDefault="00F6577D" w:rsidP="00307CCF">
      <w:r>
        <w:separator/>
      </w:r>
    </w:p>
  </w:endnote>
  <w:endnote w:type="continuationSeparator" w:id="0">
    <w:p w14:paraId="46F06B6E" w14:textId="77777777" w:rsidR="00F6577D" w:rsidRDefault="00F657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312" w14:textId="77777777" w:rsidR="00F6577D" w:rsidRDefault="00F6577D" w:rsidP="00307CCF">
      <w:r>
        <w:separator/>
      </w:r>
    </w:p>
  </w:footnote>
  <w:footnote w:type="continuationSeparator" w:id="0">
    <w:p w14:paraId="40B44D9F" w14:textId="77777777" w:rsidR="00F6577D" w:rsidRDefault="00F657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B2330E-6F0B-4EFF-B61C-BB78A458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E2A76C-BE18-476F-9CA6-4B56D266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2015-08-07T07:19:00Z</cp:lastPrinted>
  <dcterms:created xsi:type="dcterms:W3CDTF">2014-07-29T05:35:00Z</dcterms:created>
  <dcterms:modified xsi:type="dcterms:W3CDTF">2015-08-18T06:47:00Z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