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12814935</wp:posOffset>
                </wp:positionH>
                <wp:positionV relativeFrom="paragraph">
                  <wp:posOffset>3810</wp:posOffset>
                </wp:positionV>
                <wp:extent cx="7048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048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0F2D" w:rsidRPr="00640393" w:rsidRDefault="00710F2D"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1009.05pt;margin-top:.3pt;width:5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" fillcolor="white [3201]" strokecolor="black [3213]" strokeweight=".5pt">
                <v:textbox>
                  <w:txbxContent>
                    <w:p w:rsidR="00710F2D" w:rsidRPr="00640393" w:rsidRDefault="00710F2D"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v:textbox>
              </v:rect>
            </w:pict>
          </mc:Fallback>
        </mc:AlternateContent>
      </w:r>
      <w:r w:rsidR="0047795F">
        <w:rPr>
          <w:rFonts w:asciiTheme="minorEastAsia" w:eastAsiaTheme="minorEastAsia" w:hAnsiTheme="minorEastAsia" w:hint="eastAsia"/>
          <w:b/>
          <w:sz w:val="24"/>
        </w:rPr>
        <w:t>令和元年度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pPr w:leftFromText="142" w:rightFromText="142" w:vertAnchor="text" w:tblpY="1"/>
        <w:tblOverlap w:val="never"/>
        <w:tblW w:w="5000" w:type="pct"/>
        <w:tblLook w:val="04A0" w:firstRow="1" w:lastRow="0" w:firstColumn="1" w:lastColumn="0" w:noHBand="0" w:noVBand="1"/>
      </w:tblPr>
      <w:tblGrid>
        <w:gridCol w:w="718"/>
        <w:gridCol w:w="2098"/>
        <w:gridCol w:w="4691"/>
        <w:gridCol w:w="7796"/>
        <w:gridCol w:w="569"/>
        <w:gridCol w:w="2266"/>
        <w:gridCol w:w="650"/>
        <w:gridCol w:w="2748"/>
      </w:tblGrid>
      <w:tr w:rsidR="00883773" w:rsidRPr="00683BB8" w:rsidTr="00920880">
        <w:trPr>
          <w:trHeight w:val="340"/>
        </w:trPr>
        <w:tc>
          <w:tcPr>
            <w:tcW w:w="654" w:type="pct"/>
            <w:gridSpan w:val="2"/>
            <w:vMerge w:val="restart"/>
            <w:vAlign w:val="center"/>
          </w:tcPr>
          <w:p w:rsidR="00767243" w:rsidRPr="00683BB8" w:rsidRDefault="00767243" w:rsidP="00920880">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089" w:type="pct"/>
            <w:vMerge w:val="restart"/>
            <w:vAlign w:val="center"/>
          </w:tcPr>
          <w:p w:rsidR="00767243" w:rsidRPr="00683BB8" w:rsidRDefault="00767243" w:rsidP="00920880">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920880">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810" w:type="pct"/>
            <w:tcBorders>
              <w:bottom w:val="single" w:sz="4" w:space="0" w:color="FFFFFF" w:themeColor="background1"/>
              <w:right w:val="single" w:sz="4" w:space="0" w:color="FFFFFF" w:themeColor="background1"/>
            </w:tcBorders>
            <w:vAlign w:val="center"/>
          </w:tcPr>
          <w:p w:rsidR="00767243" w:rsidRPr="00683BB8" w:rsidRDefault="00767243" w:rsidP="00920880">
            <w:pPr>
              <w:rPr>
                <w:rFonts w:asciiTheme="minorEastAsia" w:eastAsiaTheme="minorEastAsia" w:hAnsiTheme="minorEastAsia"/>
              </w:rPr>
            </w:pPr>
          </w:p>
        </w:tc>
        <w:tc>
          <w:tcPr>
            <w:tcW w:w="132" w:type="pct"/>
            <w:tcBorders>
              <w:left w:val="single" w:sz="4" w:space="0" w:color="FFFFFF" w:themeColor="background1"/>
            </w:tcBorders>
          </w:tcPr>
          <w:p w:rsidR="00767243" w:rsidRPr="00683BB8" w:rsidRDefault="00767243" w:rsidP="00920880">
            <w:pPr>
              <w:jc w:val="center"/>
              <w:rPr>
                <w:rFonts w:asciiTheme="minorEastAsia" w:eastAsiaTheme="minorEastAsia" w:hAnsiTheme="minorEastAsia"/>
              </w:rPr>
            </w:pPr>
          </w:p>
        </w:tc>
        <w:tc>
          <w:tcPr>
            <w:tcW w:w="526" w:type="pct"/>
            <w:tcBorders>
              <w:bottom w:val="single" w:sz="4" w:space="0" w:color="FFFFFF" w:themeColor="background1"/>
              <w:right w:val="single" w:sz="4" w:space="0" w:color="FFFFFF" w:themeColor="background1"/>
            </w:tcBorders>
            <w:vAlign w:val="center"/>
          </w:tcPr>
          <w:p w:rsidR="00767243" w:rsidRPr="00683BB8" w:rsidRDefault="00767243" w:rsidP="00920880">
            <w:pPr>
              <w:jc w:val="center"/>
              <w:rPr>
                <w:rFonts w:asciiTheme="minorEastAsia" w:eastAsiaTheme="minorEastAsia" w:hAnsiTheme="minorEastAsia"/>
              </w:rPr>
            </w:pPr>
          </w:p>
        </w:tc>
        <w:tc>
          <w:tcPr>
            <w:tcW w:w="151" w:type="pct"/>
            <w:tcBorders>
              <w:left w:val="single" w:sz="4" w:space="0" w:color="FFFFFF" w:themeColor="background1"/>
            </w:tcBorders>
          </w:tcPr>
          <w:p w:rsidR="00767243" w:rsidRPr="00683BB8" w:rsidRDefault="00767243" w:rsidP="00920880">
            <w:pPr>
              <w:jc w:val="center"/>
              <w:rPr>
                <w:rFonts w:asciiTheme="minorEastAsia" w:eastAsiaTheme="minorEastAsia" w:hAnsiTheme="minorEastAsia"/>
              </w:rPr>
            </w:pPr>
          </w:p>
        </w:tc>
        <w:tc>
          <w:tcPr>
            <w:tcW w:w="638" w:type="pct"/>
            <w:vMerge w:val="restart"/>
            <w:vAlign w:val="center"/>
          </w:tcPr>
          <w:p w:rsidR="00767243" w:rsidRPr="00683BB8" w:rsidRDefault="00767243" w:rsidP="00920880">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883773" w:rsidRPr="00683BB8" w:rsidTr="00920880">
        <w:tc>
          <w:tcPr>
            <w:tcW w:w="654" w:type="pct"/>
            <w:gridSpan w:val="2"/>
            <w:vMerge/>
          </w:tcPr>
          <w:p w:rsidR="00AA63FF" w:rsidRPr="00683BB8" w:rsidRDefault="00AA63FF" w:rsidP="00920880">
            <w:pPr>
              <w:rPr>
                <w:rFonts w:asciiTheme="minorEastAsia" w:eastAsiaTheme="minorEastAsia" w:hAnsiTheme="minorEastAsia"/>
              </w:rPr>
            </w:pPr>
          </w:p>
        </w:tc>
        <w:tc>
          <w:tcPr>
            <w:tcW w:w="1089" w:type="pct"/>
            <w:vMerge/>
          </w:tcPr>
          <w:p w:rsidR="00AA63FF" w:rsidRPr="00683BB8" w:rsidRDefault="00AA63FF" w:rsidP="00920880">
            <w:pPr>
              <w:jc w:val="center"/>
              <w:rPr>
                <w:rFonts w:asciiTheme="minorEastAsia" w:eastAsiaTheme="minorEastAsia" w:hAnsiTheme="minorEastAsia"/>
              </w:rPr>
            </w:pPr>
          </w:p>
        </w:tc>
        <w:tc>
          <w:tcPr>
            <w:tcW w:w="1810" w:type="pct"/>
            <w:vMerge w:val="restart"/>
            <w:tcBorders>
              <w:top w:val="single" w:sz="4" w:space="0" w:color="FFFFFF" w:themeColor="background1"/>
            </w:tcBorders>
          </w:tcPr>
          <w:p w:rsidR="00AA63FF" w:rsidRPr="00683BB8" w:rsidRDefault="00AA63FF" w:rsidP="00920880">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2" w:type="pct"/>
            <w:tcBorders>
              <w:bottom w:val="dashSmallGap" w:sz="4" w:space="0" w:color="auto"/>
            </w:tcBorders>
          </w:tcPr>
          <w:p w:rsidR="00AA63FF" w:rsidRPr="00683BB8" w:rsidRDefault="00AA63FF" w:rsidP="00920880">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526" w:type="pct"/>
            <w:vMerge w:val="restart"/>
            <w:tcBorders>
              <w:top w:val="single" w:sz="4" w:space="0" w:color="FFFFFF" w:themeColor="background1"/>
            </w:tcBorders>
          </w:tcPr>
          <w:p w:rsidR="00AA63FF" w:rsidRPr="00683BB8" w:rsidRDefault="00AA63FF" w:rsidP="00920880">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51" w:type="pct"/>
            <w:tcBorders>
              <w:bottom w:val="dashSmallGap" w:sz="4" w:space="0" w:color="auto"/>
            </w:tcBorders>
          </w:tcPr>
          <w:p w:rsidR="00AA63FF" w:rsidRPr="00683BB8" w:rsidRDefault="00AA63FF" w:rsidP="00920880">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638" w:type="pct"/>
            <w:vMerge/>
          </w:tcPr>
          <w:p w:rsidR="00AA63FF" w:rsidRPr="00683BB8" w:rsidRDefault="00AA63FF" w:rsidP="00920880">
            <w:pPr>
              <w:rPr>
                <w:rFonts w:asciiTheme="minorEastAsia" w:eastAsiaTheme="minorEastAsia" w:hAnsiTheme="minorEastAsia"/>
              </w:rPr>
            </w:pPr>
          </w:p>
        </w:tc>
      </w:tr>
      <w:tr w:rsidR="00883773" w:rsidRPr="00683BB8" w:rsidTr="00920880">
        <w:tc>
          <w:tcPr>
            <w:tcW w:w="654" w:type="pct"/>
            <w:gridSpan w:val="2"/>
            <w:vMerge/>
          </w:tcPr>
          <w:p w:rsidR="00AA63FF" w:rsidRPr="00683BB8" w:rsidRDefault="00AA63FF" w:rsidP="00920880">
            <w:pPr>
              <w:rPr>
                <w:rFonts w:asciiTheme="minorEastAsia" w:eastAsiaTheme="minorEastAsia" w:hAnsiTheme="minorEastAsia"/>
              </w:rPr>
            </w:pPr>
          </w:p>
        </w:tc>
        <w:tc>
          <w:tcPr>
            <w:tcW w:w="1089" w:type="pct"/>
            <w:vMerge/>
          </w:tcPr>
          <w:p w:rsidR="00AA63FF" w:rsidRPr="00683BB8" w:rsidRDefault="00AA63FF" w:rsidP="00920880">
            <w:pPr>
              <w:jc w:val="center"/>
              <w:rPr>
                <w:rFonts w:asciiTheme="minorEastAsia" w:eastAsiaTheme="minorEastAsia" w:hAnsiTheme="minorEastAsia"/>
              </w:rPr>
            </w:pPr>
          </w:p>
        </w:tc>
        <w:tc>
          <w:tcPr>
            <w:tcW w:w="1810" w:type="pct"/>
            <w:vMerge/>
          </w:tcPr>
          <w:p w:rsidR="00AA63FF" w:rsidRPr="00683BB8" w:rsidRDefault="00AA63FF" w:rsidP="00920880">
            <w:pPr>
              <w:rPr>
                <w:rFonts w:asciiTheme="minorEastAsia" w:eastAsiaTheme="minorEastAsia" w:hAnsiTheme="minorEastAsia"/>
              </w:rPr>
            </w:pPr>
          </w:p>
        </w:tc>
        <w:tc>
          <w:tcPr>
            <w:tcW w:w="132" w:type="pct"/>
            <w:tcBorders>
              <w:top w:val="dashSmallGap" w:sz="4" w:space="0" w:color="auto"/>
            </w:tcBorders>
          </w:tcPr>
          <w:p w:rsidR="00AA63FF" w:rsidRPr="00683BB8" w:rsidRDefault="00AA63FF" w:rsidP="00920880">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526" w:type="pct"/>
            <w:vMerge/>
          </w:tcPr>
          <w:p w:rsidR="00AA63FF" w:rsidRPr="00683BB8" w:rsidRDefault="00AA63FF" w:rsidP="00920880">
            <w:pPr>
              <w:rPr>
                <w:rFonts w:asciiTheme="minorEastAsia" w:eastAsiaTheme="minorEastAsia" w:hAnsiTheme="minorEastAsia"/>
              </w:rPr>
            </w:pPr>
          </w:p>
        </w:tc>
        <w:tc>
          <w:tcPr>
            <w:tcW w:w="151" w:type="pct"/>
            <w:tcBorders>
              <w:top w:val="dashSmallGap" w:sz="4" w:space="0" w:color="auto"/>
            </w:tcBorders>
          </w:tcPr>
          <w:p w:rsidR="00AA63FF" w:rsidRPr="00683BB8" w:rsidRDefault="00AA63FF" w:rsidP="00920880">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638" w:type="pct"/>
            <w:vMerge/>
          </w:tcPr>
          <w:p w:rsidR="00AA63FF" w:rsidRPr="00683BB8" w:rsidRDefault="00AA63FF" w:rsidP="00920880">
            <w:pPr>
              <w:rPr>
                <w:rFonts w:asciiTheme="minorEastAsia" w:eastAsiaTheme="minorEastAsia" w:hAnsiTheme="minorEastAsia"/>
              </w:rPr>
            </w:pPr>
          </w:p>
        </w:tc>
      </w:tr>
      <w:tr w:rsidR="00883773" w:rsidRPr="00683BB8" w:rsidTr="00920880">
        <w:trPr>
          <w:cantSplit/>
          <w:trHeight w:val="1247"/>
        </w:trPr>
        <w:tc>
          <w:tcPr>
            <w:tcW w:w="167" w:type="pct"/>
            <w:vMerge w:val="restart"/>
            <w:shd w:val="clear" w:color="auto" w:fill="D9D9D9" w:themeFill="background1" w:themeFillShade="D9"/>
            <w:textDirection w:val="tbRlV"/>
          </w:tcPr>
          <w:p w:rsidR="004B0151" w:rsidRPr="00683BB8" w:rsidRDefault="004B0151" w:rsidP="00920880">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487" w:type="pct"/>
            <w:vAlign w:val="center"/>
          </w:tcPr>
          <w:p w:rsidR="004B0151" w:rsidRPr="00683BB8" w:rsidRDefault="004B0151" w:rsidP="0092088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4B0151" w:rsidRPr="001F1627" w:rsidRDefault="004B0151" w:rsidP="00920880">
            <w:pPr>
              <w:ind w:left="189" w:hangingChars="100" w:hanging="189"/>
              <w:rPr>
                <w:rFonts w:asciiTheme="minorEastAsia" w:eastAsiaTheme="minorEastAsia" w:hAnsiTheme="minorEastAsia"/>
              </w:rPr>
            </w:pPr>
          </w:p>
        </w:tc>
        <w:tc>
          <w:tcPr>
            <w:tcW w:w="1089" w:type="pct"/>
          </w:tcPr>
          <w:p w:rsidR="004B0151" w:rsidRPr="008661F4" w:rsidRDefault="004B0151" w:rsidP="00920880">
            <w:pPr>
              <w:ind w:left="179" w:hangingChars="100" w:hanging="179"/>
              <w:rPr>
                <w:rFonts w:ascii="ＭＳ Ｐ明朝" w:eastAsia="ＭＳ Ｐ明朝" w:hAnsi="ＭＳ Ｐ明朝" w:cstheme="minorBidi"/>
                <w:sz w:val="20"/>
                <w:szCs w:val="20"/>
              </w:rPr>
            </w:pPr>
          </w:p>
          <w:p w:rsidR="004B0151" w:rsidRPr="008661F4" w:rsidRDefault="004B0151" w:rsidP="00920880">
            <w:pPr>
              <w:ind w:left="179" w:hangingChars="100" w:hanging="179"/>
              <w:rPr>
                <w:rFonts w:ascii="ＭＳ Ｐ明朝" w:eastAsia="ＭＳ Ｐ明朝" w:hAnsi="ＭＳ Ｐ明朝"/>
                <w:sz w:val="20"/>
                <w:szCs w:val="20"/>
              </w:rPr>
            </w:pPr>
            <w:r w:rsidRPr="008661F4">
              <w:rPr>
                <w:rFonts w:ascii="ＭＳ Ｐ明朝" w:eastAsia="ＭＳ Ｐ明朝" w:hAnsi="ＭＳ Ｐ明朝" w:hint="eastAsia"/>
                <w:sz w:val="20"/>
                <w:szCs w:val="20"/>
              </w:rPr>
              <w:t>〇　国際会議等の誘致・開催を通じて、大阪の地域活性化に貢献するという施設の目的に沿った運営がなされているか</w:t>
            </w:r>
          </w:p>
        </w:tc>
        <w:tc>
          <w:tcPr>
            <w:tcW w:w="1810" w:type="pct"/>
          </w:tcPr>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◯施設の目的に沿った運営</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 xml:space="preserve">　施設の設置目的である（</w:t>
            </w:r>
            <w:r w:rsidRPr="0072686F">
              <w:rPr>
                <w:rFonts w:asciiTheme="minorEastAsia" w:eastAsiaTheme="minorEastAsia" w:hAnsiTheme="minorEastAsia" w:cs="MSMincho" w:hint="eastAsia"/>
                <w:color w:val="000000" w:themeColor="text1"/>
                <w:kern w:val="0"/>
                <w:sz w:val="18"/>
                <w:szCs w:val="18"/>
              </w:rPr>
              <w:t>大阪の文化及び経済の発展に寄与する）ため、</w:t>
            </w:r>
            <w:r w:rsidRPr="0072686F">
              <w:rPr>
                <w:rFonts w:asciiTheme="minorHAnsi" w:eastAsiaTheme="minorEastAsia" w:hAnsiTheme="minorHAnsi" w:cstheme="minorBidi" w:hint="eastAsia"/>
                <w:color w:val="000000" w:themeColor="text1"/>
                <w:sz w:val="18"/>
                <w:szCs w:val="18"/>
              </w:rPr>
              <w:t>「アジア有数の都市型ＭＩＣＥ施設に」を経営ビジョンとし、</w:t>
            </w:r>
          </w:p>
          <w:p w:rsidR="0066083C" w:rsidRPr="0072686F" w:rsidRDefault="0066083C" w:rsidP="00920880">
            <w:pPr>
              <w:numPr>
                <w:ilvl w:val="0"/>
                <w:numId w:val="6"/>
              </w:num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国際会議の誘致強化</w:t>
            </w:r>
          </w:p>
          <w:p w:rsidR="0066083C" w:rsidRPr="0072686F" w:rsidRDefault="0066083C" w:rsidP="00920880">
            <w:pPr>
              <w:numPr>
                <w:ilvl w:val="0"/>
                <w:numId w:val="6"/>
              </w:num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収益の最大化と会社の持続的成長により大阪の発展に貢献</w:t>
            </w:r>
          </w:p>
          <w:p w:rsidR="0066083C" w:rsidRPr="0072686F" w:rsidRDefault="0066083C" w:rsidP="00920880">
            <w:pPr>
              <w:numPr>
                <w:ilvl w:val="0"/>
                <w:numId w:val="6"/>
              </w:num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快適で魅力あふれる大阪国際会議場を</w:t>
            </w:r>
          </w:p>
          <w:p w:rsidR="0066083C" w:rsidRPr="0072686F" w:rsidRDefault="0066083C" w:rsidP="00920880">
            <w:pPr>
              <w:numPr>
                <w:ilvl w:val="0"/>
                <w:numId w:val="6"/>
              </w:num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お客様の安全・安心を第一に</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を基本方針として、大阪国際会議場の管理運営業務を進めています。</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 xml:space="preserve">　まず、国際会議の誘致強化につきましては、戦略的な人的ネットワークを基盤として７つの取組方針を定め進めているところであります。医学系の国際会議については、これまでの強みを生かし順調に誘致・開催しており、新たに取組んでいる自然科学系の国際会議については、成果としてはこれからですが、アドバイザーからの情報や助言により誘致・開催に繋がるものが少なくないと考えております。</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 xml:space="preserve">　収益の最大化につきましては、催事の開催増はもとより、ワンストップサービスや飲食などのサービス事業の拡大により進めてまいります。</w:t>
            </w:r>
          </w:p>
          <w:p w:rsidR="004B0151" w:rsidRPr="0066083C" w:rsidRDefault="0066083C" w:rsidP="00920880">
            <w:pPr>
              <w:rPr>
                <w:rFonts w:ascii="ＭＳ 明朝" w:eastAsia="ＭＳ 明朝" w:hAnsi="ＭＳ 明朝"/>
                <w:sz w:val="18"/>
                <w:szCs w:val="18"/>
              </w:rPr>
            </w:pPr>
            <w:r w:rsidRPr="0072686F">
              <w:rPr>
                <w:rFonts w:asciiTheme="minorHAnsi" w:eastAsiaTheme="minorEastAsia" w:hAnsiTheme="minorHAnsi" w:cstheme="minorBidi" w:hint="eastAsia"/>
                <w:color w:val="000000" w:themeColor="text1"/>
                <w:sz w:val="18"/>
                <w:szCs w:val="18"/>
              </w:rPr>
              <w:t xml:space="preserve">　快適で魅力あふれる施設となるよう、</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color w:val="000000" w:themeColor="text1"/>
                <w:sz w:val="18"/>
                <w:szCs w:val="18"/>
              </w:rPr>
              <w:t>s-OICC</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color w:val="000000" w:themeColor="text1"/>
                <w:sz w:val="18"/>
                <w:szCs w:val="18"/>
              </w:rPr>
              <w:t>[e-OICC]</w:t>
            </w:r>
            <w:r w:rsidRPr="0072686F">
              <w:rPr>
                <w:rFonts w:asciiTheme="minorHAnsi" w:eastAsiaTheme="minorEastAsia" w:hAnsiTheme="minorHAnsi" w:cstheme="minorBidi" w:hint="eastAsia"/>
                <w:color w:val="000000" w:themeColor="text1"/>
                <w:sz w:val="18"/>
                <w:szCs w:val="18"/>
              </w:rPr>
              <w:t>を十二分に機能させ、お客様満足度向上を目指しています。また、お客様の安全・安心を第一にでは、施設・設備の点検において予防保全に努めており、事前の修理・交換を実施しています。</w:t>
            </w:r>
          </w:p>
        </w:tc>
        <w:tc>
          <w:tcPr>
            <w:tcW w:w="132" w:type="pct"/>
          </w:tcPr>
          <w:p w:rsidR="004B0151" w:rsidRPr="00683BB8" w:rsidRDefault="00BD42DA" w:rsidP="00920880">
            <w:pPr>
              <w:jc w:val="center"/>
              <w:rPr>
                <w:rFonts w:asciiTheme="minorEastAsia" w:eastAsiaTheme="minorEastAsia" w:hAnsiTheme="minorEastAsia"/>
              </w:rPr>
            </w:pPr>
            <w:r>
              <w:rPr>
                <w:rFonts w:asciiTheme="minorEastAsia" w:eastAsiaTheme="minorEastAsia" w:hAnsiTheme="minorEastAsia" w:hint="eastAsia"/>
              </w:rPr>
              <w:t>A</w:t>
            </w:r>
          </w:p>
        </w:tc>
        <w:tc>
          <w:tcPr>
            <w:tcW w:w="526" w:type="pct"/>
          </w:tcPr>
          <w:p w:rsidR="004B0151" w:rsidRPr="00683BB8" w:rsidRDefault="004B0151" w:rsidP="00920880">
            <w:pPr>
              <w:rPr>
                <w:rFonts w:asciiTheme="minorEastAsia" w:eastAsiaTheme="minorEastAsia" w:hAnsiTheme="minorEastAsia"/>
              </w:rPr>
            </w:pPr>
          </w:p>
        </w:tc>
        <w:tc>
          <w:tcPr>
            <w:tcW w:w="151" w:type="pct"/>
          </w:tcPr>
          <w:p w:rsidR="004B0151" w:rsidRPr="00683BB8" w:rsidRDefault="004B0151" w:rsidP="00920880">
            <w:pPr>
              <w:rPr>
                <w:rFonts w:asciiTheme="minorEastAsia" w:eastAsiaTheme="minorEastAsia" w:hAnsiTheme="minorEastAsia"/>
              </w:rPr>
            </w:pPr>
          </w:p>
        </w:tc>
        <w:tc>
          <w:tcPr>
            <w:tcW w:w="638" w:type="pct"/>
          </w:tcPr>
          <w:p w:rsidR="004B0151" w:rsidRPr="00683BB8" w:rsidRDefault="004B0151" w:rsidP="00920880">
            <w:pPr>
              <w:rPr>
                <w:rFonts w:asciiTheme="minorEastAsia" w:eastAsiaTheme="minorEastAsia" w:hAnsiTheme="minorEastAsia"/>
              </w:rPr>
            </w:pPr>
          </w:p>
        </w:tc>
      </w:tr>
      <w:tr w:rsidR="00883773" w:rsidRPr="00683BB8" w:rsidTr="00920880">
        <w:trPr>
          <w:cantSplit/>
          <w:trHeight w:val="850"/>
        </w:trPr>
        <w:tc>
          <w:tcPr>
            <w:tcW w:w="167" w:type="pct"/>
            <w:vMerge/>
            <w:shd w:val="clear" w:color="auto" w:fill="D9D9D9" w:themeFill="background1" w:themeFillShade="D9"/>
            <w:textDirection w:val="tbRlV"/>
          </w:tcPr>
          <w:p w:rsidR="004B0151" w:rsidRDefault="004B0151" w:rsidP="00920880">
            <w:pPr>
              <w:ind w:left="113" w:right="113"/>
              <w:jc w:val="center"/>
              <w:rPr>
                <w:rFonts w:asciiTheme="minorEastAsia" w:eastAsiaTheme="minorEastAsia" w:hAnsiTheme="minorEastAsia"/>
              </w:rPr>
            </w:pPr>
          </w:p>
        </w:tc>
        <w:tc>
          <w:tcPr>
            <w:tcW w:w="487" w:type="pct"/>
            <w:vAlign w:val="center"/>
          </w:tcPr>
          <w:p w:rsidR="004B0151" w:rsidRPr="00683BB8" w:rsidRDefault="004B0151" w:rsidP="00920880">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089" w:type="pct"/>
          </w:tcPr>
          <w:p w:rsidR="004B0151" w:rsidRPr="008661F4" w:rsidRDefault="004B0151" w:rsidP="00920880">
            <w:pPr>
              <w:ind w:left="179" w:hangingChars="100" w:hanging="179"/>
              <w:rPr>
                <w:rFonts w:ascii="ＭＳ Ｐ明朝" w:eastAsia="ＭＳ Ｐ明朝" w:hAnsi="ＭＳ Ｐ明朝" w:cstheme="minorBidi"/>
                <w:sz w:val="20"/>
                <w:szCs w:val="20"/>
              </w:rPr>
            </w:pPr>
          </w:p>
          <w:p w:rsidR="004B0151" w:rsidRPr="008661F4" w:rsidRDefault="004B0151" w:rsidP="00920880">
            <w:pPr>
              <w:rPr>
                <w:rFonts w:ascii="ＭＳ Ｐ明朝" w:eastAsia="ＭＳ Ｐ明朝" w:hAnsi="ＭＳ Ｐ明朝"/>
                <w:sz w:val="20"/>
                <w:szCs w:val="20"/>
              </w:rPr>
            </w:pPr>
            <w:r w:rsidRPr="008661F4">
              <w:rPr>
                <w:rFonts w:ascii="ＭＳ Ｐ明朝" w:eastAsia="ＭＳ Ｐ明朝" w:hAnsi="ＭＳ Ｐ明朝" w:hint="eastAsia"/>
                <w:sz w:val="20"/>
                <w:szCs w:val="20"/>
              </w:rPr>
              <w:t>〇　公の施設であることを踏まえ、公平・平等な利用がなされているか</w:t>
            </w:r>
          </w:p>
          <w:p w:rsidR="004B0151" w:rsidRPr="008661F4" w:rsidRDefault="004B0151" w:rsidP="00920880">
            <w:pPr>
              <w:ind w:left="179" w:hangingChars="100" w:hanging="179"/>
              <w:rPr>
                <w:rFonts w:ascii="ＭＳ Ｐ明朝" w:eastAsia="ＭＳ Ｐ明朝" w:hAnsi="ＭＳ Ｐ明朝" w:cstheme="minorBidi"/>
                <w:sz w:val="20"/>
                <w:szCs w:val="20"/>
              </w:rPr>
            </w:pPr>
          </w:p>
        </w:tc>
        <w:tc>
          <w:tcPr>
            <w:tcW w:w="1810" w:type="pct"/>
            <w:tcBorders>
              <w:bottom w:val="single" w:sz="4" w:space="0" w:color="auto"/>
            </w:tcBorders>
          </w:tcPr>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◯公平公正な申込受付と運用</w:t>
            </w:r>
          </w:p>
          <w:p w:rsidR="0066083C" w:rsidRPr="0072686F" w:rsidRDefault="0066083C" w:rsidP="00920880">
            <w:pPr>
              <w:ind w:firstLineChars="100" w:firstLine="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仮予約期間の限定等適正な予約管理により貸出可能な会議室等を確保するとともに仮予約、問い合わせ後の迅速な営業活動を行っている。</w:t>
            </w:r>
          </w:p>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◯配慮を必要とされる方への対応</w:t>
            </w:r>
          </w:p>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 xml:space="preserve">　お体の不自由な方、海外からお見えの方など、すべての方にやさしい施設づくりに努めています。</w:t>
            </w:r>
          </w:p>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 xml:space="preserve">　・受付における筆談ボードでの案内</w:t>
            </w:r>
          </w:p>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 xml:space="preserve">　・大阪</w:t>
            </w:r>
            <w:proofErr w:type="spellStart"/>
            <w:r w:rsidRPr="0072686F">
              <w:rPr>
                <w:rFonts w:asciiTheme="minorEastAsia" w:eastAsiaTheme="minorEastAsia" w:hAnsiTheme="minorEastAsia" w:hint="eastAsia"/>
                <w:color w:val="000000" w:themeColor="text1"/>
                <w:sz w:val="18"/>
                <w:szCs w:val="18"/>
              </w:rPr>
              <w:t>FreeWi</w:t>
            </w:r>
            <w:proofErr w:type="spellEnd"/>
            <w:r w:rsidRPr="0072686F">
              <w:rPr>
                <w:rFonts w:asciiTheme="minorEastAsia" w:eastAsiaTheme="minorEastAsia" w:hAnsiTheme="minorEastAsia" w:hint="eastAsia"/>
                <w:color w:val="000000" w:themeColor="text1"/>
                <w:sz w:val="18"/>
                <w:szCs w:val="18"/>
              </w:rPr>
              <w:t>-Fiの設置</w:t>
            </w:r>
          </w:p>
          <w:p w:rsidR="0066083C" w:rsidRPr="0072686F" w:rsidRDefault="0066083C" w:rsidP="00920880">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 xml:space="preserve">　・ポケトークによる多言語通訳の実施</w:t>
            </w:r>
          </w:p>
          <w:p w:rsidR="004B0151" w:rsidRPr="00765FC1" w:rsidRDefault="0066083C" w:rsidP="00920880">
            <w:pPr>
              <w:rPr>
                <w:rFonts w:ascii="ＭＳ 明朝" w:eastAsia="ＭＳ 明朝" w:hAnsi="ＭＳ 明朝"/>
                <w:sz w:val="18"/>
                <w:szCs w:val="18"/>
              </w:rPr>
            </w:pPr>
            <w:r w:rsidRPr="0072686F">
              <w:rPr>
                <w:rFonts w:asciiTheme="minorEastAsia" w:eastAsiaTheme="minorEastAsia" w:hAnsiTheme="minorEastAsia" w:hint="eastAsia"/>
                <w:color w:val="000000" w:themeColor="text1"/>
                <w:sz w:val="18"/>
                <w:szCs w:val="18"/>
              </w:rPr>
              <w:t xml:space="preserve">　・多目的トイレの整備　など</w:t>
            </w:r>
          </w:p>
        </w:tc>
        <w:tc>
          <w:tcPr>
            <w:tcW w:w="132" w:type="pct"/>
          </w:tcPr>
          <w:p w:rsidR="004B0151" w:rsidRPr="00683BB8" w:rsidRDefault="00BD42DA" w:rsidP="00920880">
            <w:pPr>
              <w:jc w:val="center"/>
              <w:rPr>
                <w:rFonts w:asciiTheme="minorEastAsia" w:eastAsiaTheme="minorEastAsia" w:hAnsiTheme="minorEastAsia"/>
              </w:rPr>
            </w:pPr>
            <w:r>
              <w:rPr>
                <w:rFonts w:asciiTheme="minorEastAsia" w:eastAsiaTheme="minorEastAsia" w:hAnsiTheme="minorEastAsia" w:hint="eastAsia"/>
              </w:rPr>
              <w:t>A</w:t>
            </w:r>
          </w:p>
        </w:tc>
        <w:tc>
          <w:tcPr>
            <w:tcW w:w="526" w:type="pct"/>
          </w:tcPr>
          <w:p w:rsidR="004B0151" w:rsidRPr="00683BB8" w:rsidRDefault="004B0151" w:rsidP="00920880">
            <w:pPr>
              <w:rPr>
                <w:rFonts w:asciiTheme="minorEastAsia" w:eastAsiaTheme="minorEastAsia" w:hAnsiTheme="minorEastAsia"/>
              </w:rPr>
            </w:pPr>
          </w:p>
        </w:tc>
        <w:tc>
          <w:tcPr>
            <w:tcW w:w="151" w:type="pct"/>
          </w:tcPr>
          <w:p w:rsidR="004B0151" w:rsidRPr="00683BB8" w:rsidRDefault="004B0151" w:rsidP="00920880">
            <w:pPr>
              <w:rPr>
                <w:rFonts w:asciiTheme="minorEastAsia" w:eastAsiaTheme="minorEastAsia" w:hAnsiTheme="minorEastAsia"/>
              </w:rPr>
            </w:pPr>
          </w:p>
        </w:tc>
        <w:tc>
          <w:tcPr>
            <w:tcW w:w="638" w:type="pct"/>
          </w:tcPr>
          <w:p w:rsidR="004B0151" w:rsidRPr="00683BB8" w:rsidRDefault="004B0151" w:rsidP="00920880">
            <w:pPr>
              <w:rPr>
                <w:rFonts w:asciiTheme="minorEastAsia" w:eastAsiaTheme="minorEastAsia" w:hAnsiTheme="minorEastAsia"/>
              </w:rPr>
            </w:pPr>
          </w:p>
        </w:tc>
      </w:tr>
      <w:tr w:rsidR="00883773" w:rsidRPr="00683BB8" w:rsidTr="00920880">
        <w:trPr>
          <w:trHeight w:val="2258"/>
        </w:trPr>
        <w:tc>
          <w:tcPr>
            <w:tcW w:w="167" w:type="pct"/>
            <w:vMerge/>
            <w:shd w:val="clear" w:color="auto" w:fill="D9D9D9" w:themeFill="background1" w:themeFillShade="D9"/>
            <w:textDirection w:val="tbRlV"/>
          </w:tcPr>
          <w:p w:rsidR="004B0151" w:rsidRDefault="004B0151" w:rsidP="00920880">
            <w:pPr>
              <w:ind w:left="113" w:right="113"/>
              <w:jc w:val="center"/>
              <w:rPr>
                <w:rFonts w:asciiTheme="minorEastAsia" w:eastAsiaTheme="minorEastAsia" w:hAnsiTheme="minorEastAsia"/>
              </w:rPr>
            </w:pPr>
          </w:p>
        </w:tc>
        <w:tc>
          <w:tcPr>
            <w:tcW w:w="487" w:type="pct"/>
            <w:vAlign w:val="center"/>
          </w:tcPr>
          <w:p w:rsidR="004B0151" w:rsidRPr="00683BB8" w:rsidRDefault="004B0151" w:rsidP="00920880">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c>
        <w:tc>
          <w:tcPr>
            <w:tcW w:w="1089" w:type="pct"/>
          </w:tcPr>
          <w:p w:rsidR="004B0151" w:rsidRPr="000D2B78" w:rsidRDefault="004B0151" w:rsidP="00920880">
            <w:pPr>
              <w:rPr>
                <w:rFonts w:ascii="ＭＳ Ｐ明朝" w:eastAsia="ＭＳ Ｐ明朝" w:hAnsi="ＭＳ Ｐ明朝" w:cstheme="minorBidi"/>
                <w:sz w:val="20"/>
                <w:szCs w:val="20"/>
              </w:rPr>
            </w:pPr>
          </w:p>
          <w:p w:rsidR="004B0151" w:rsidRPr="000D2B78" w:rsidRDefault="004B0151" w:rsidP="00920880">
            <w:pP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　国際会議の誘致方針</w:t>
            </w:r>
          </w:p>
          <w:p w:rsidR="004B0151" w:rsidRPr="000D2B78" w:rsidRDefault="004B0151" w:rsidP="00920880">
            <w:pPr>
              <w:ind w:left="179" w:hangingChars="100" w:hanging="179"/>
              <w:rPr>
                <w:rFonts w:ascii="ＭＳ Ｐ明朝" w:eastAsia="ＭＳ Ｐ明朝" w:hAnsi="ＭＳ Ｐ明朝"/>
                <w:sz w:val="20"/>
                <w:szCs w:val="20"/>
              </w:rPr>
            </w:pPr>
            <w:r w:rsidRPr="000D2B78">
              <w:rPr>
                <w:rFonts w:ascii="ＭＳ Ｐ明朝" w:eastAsia="ＭＳ Ｐ明朝" w:hAnsi="ＭＳ Ｐ明朝" w:hint="eastAsia"/>
                <w:sz w:val="20"/>
                <w:szCs w:val="20"/>
              </w:rPr>
              <w:t>〇　同種施設の動向や今後のコンベンション等の需要を見据えた戦略的な取組が適切に実施されているか</w:t>
            </w:r>
          </w:p>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cstheme="minorBidi"/>
                <w:sz w:val="20"/>
                <w:szCs w:val="20"/>
              </w:rPr>
            </w:pPr>
          </w:p>
          <w:p w:rsidR="0066083C" w:rsidRDefault="0066083C" w:rsidP="00920880">
            <w:pPr>
              <w:rPr>
                <w:rFonts w:ascii="ＭＳ Ｐ明朝" w:eastAsia="ＭＳ Ｐ明朝" w:hAnsi="ＭＳ Ｐ明朝" w:cstheme="minorBidi"/>
                <w:sz w:val="20"/>
                <w:szCs w:val="20"/>
              </w:rPr>
            </w:pPr>
          </w:p>
          <w:p w:rsidR="0066083C" w:rsidRDefault="0066083C" w:rsidP="00920880">
            <w:pPr>
              <w:rPr>
                <w:rFonts w:ascii="ＭＳ Ｐ明朝" w:eastAsia="ＭＳ Ｐ明朝" w:hAnsi="ＭＳ Ｐ明朝" w:cstheme="minorBidi"/>
                <w:sz w:val="20"/>
                <w:szCs w:val="20"/>
              </w:rPr>
            </w:pPr>
          </w:p>
          <w:p w:rsidR="0066083C" w:rsidRDefault="0066083C" w:rsidP="00920880">
            <w:pPr>
              <w:rPr>
                <w:rFonts w:ascii="ＭＳ Ｐ明朝" w:eastAsia="ＭＳ Ｐ明朝" w:hAnsi="ＭＳ Ｐ明朝" w:cstheme="minorBidi"/>
                <w:sz w:val="20"/>
                <w:szCs w:val="20"/>
              </w:rPr>
            </w:pPr>
          </w:p>
          <w:p w:rsidR="0066083C" w:rsidRDefault="0066083C" w:rsidP="00920880">
            <w:pPr>
              <w:rPr>
                <w:rFonts w:ascii="ＭＳ Ｐ明朝" w:eastAsia="ＭＳ Ｐ明朝" w:hAnsi="ＭＳ Ｐ明朝" w:cstheme="minorBidi"/>
                <w:sz w:val="20"/>
                <w:szCs w:val="20"/>
              </w:rPr>
            </w:pPr>
          </w:p>
          <w:p w:rsidR="00551581" w:rsidRDefault="00551581" w:rsidP="00920880">
            <w:pPr>
              <w:rPr>
                <w:rFonts w:ascii="ＭＳ Ｐ明朝" w:eastAsia="ＭＳ Ｐ明朝" w:hAnsi="ＭＳ Ｐ明朝" w:cstheme="minorBidi"/>
                <w:sz w:val="20"/>
                <w:szCs w:val="20"/>
              </w:rPr>
            </w:pPr>
          </w:p>
          <w:p w:rsidR="004B0151" w:rsidRPr="000D2B78" w:rsidRDefault="004B0151" w:rsidP="00920880">
            <w:pP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■国際会議誘致の取組内容</w:t>
            </w:r>
          </w:p>
          <w:p w:rsidR="004B0151" w:rsidRPr="000D2B78" w:rsidRDefault="004B0151" w:rsidP="00920880">
            <w:pP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国際会議の誘致の開催目標件数は達成されたか</w:t>
            </w:r>
          </w:p>
          <w:p w:rsidR="004B0151" w:rsidRPr="000D2B78" w:rsidRDefault="004B0151" w:rsidP="00920880">
            <w:pPr>
              <w:ind w:firstLineChars="200" w:firstLine="358"/>
              <w:rPr>
                <w:rFonts w:ascii="ＭＳ Ｐ明朝" w:eastAsia="ＭＳ Ｐ明朝" w:hAnsi="ＭＳ Ｐ明朝" w:cstheme="minorBidi"/>
                <w:sz w:val="20"/>
                <w:szCs w:val="20"/>
                <w:u w:val="single"/>
              </w:rPr>
            </w:pPr>
            <w:r w:rsidRPr="000D2B78">
              <w:rPr>
                <w:rFonts w:ascii="ＭＳ Ｐ明朝" w:eastAsia="ＭＳ Ｐ明朝" w:hAnsi="ＭＳ Ｐ明朝" w:cstheme="minorBidi" w:hint="eastAsia"/>
                <w:sz w:val="20"/>
                <w:szCs w:val="20"/>
              </w:rPr>
              <w:lastRenderedPageBreak/>
              <w:t>・府立国際会議場における国際会議開催件数</w:t>
            </w:r>
            <w:r w:rsidR="000D2B78" w:rsidRPr="000D2B78">
              <w:rPr>
                <w:rFonts w:ascii="ＭＳ Ｐ明朝" w:eastAsia="ＭＳ Ｐ明朝" w:hAnsi="ＭＳ Ｐ明朝" w:cstheme="minorBidi" w:hint="eastAsia"/>
                <w:sz w:val="20"/>
                <w:szCs w:val="20"/>
              </w:rPr>
              <w:t>：</w:t>
            </w:r>
            <w:r w:rsidRPr="000D2B78">
              <w:rPr>
                <w:rFonts w:ascii="ＭＳ Ｐ明朝" w:eastAsia="ＭＳ Ｐ明朝" w:hAnsi="ＭＳ Ｐ明朝" w:cstheme="minorBidi" w:hint="eastAsia"/>
                <w:sz w:val="20"/>
                <w:szCs w:val="20"/>
              </w:rPr>
              <w:t xml:space="preserve"> 60件</w:t>
            </w:r>
          </w:p>
          <w:p w:rsidR="004B0151" w:rsidRPr="000D2B78" w:rsidRDefault="004B0151" w:rsidP="00920880">
            <w:pPr>
              <w:ind w:leftChars="200" w:left="378"/>
              <w:rPr>
                <w:rFonts w:ascii="ＭＳ Ｐ明朝" w:eastAsia="ＭＳ Ｐ明朝" w:hAnsi="ＭＳ Ｐ明朝" w:cstheme="minorBidi"/>
                <w:sz w:val="20"/>
                <w:szCs w:val="20"/>
                <w:u w:val="single"/>
              </w:rPr>
            </w:pPr>
            <w:r w:rsidRPr="000D2B78">
              <w:rPr>
                <w:rFonts w:ascii="ＭＳ Ｐ明朝" w:eastAsia="ＭＳ Ｐ明朝" w:hAnsi="ＭＳ Ｐ明朝" w:cstheme="minorBidi" w:hint="eastAsia"/>
                <w:sz w:val="20"/>
                <w:szCs w:val="20"/>
              </w:rPr>
              <w:t>・府立国際会議場でH31～R</w:t>
            </w:r>
            <w:r w:rsidRPr="000D2B78">
              <w:rPr>
                <w:rFonts w:ascii="ＭＳ Ｐ明朝" w:eastAsia="ＭＳ Ｐ明朝" w:hAnsi="ＭＳ Ｐ明朝" w:cstheme="minorBidi"/>
                <w:sz w:val="20"/>
                <w:szCs w:val="20"/>
              </w:rPr>
              <w:t>10</w:t>
            </w:r>
            <w:r w:rsidRPr="000D2B78">
              <w:rPr>
                <w:rFonts w:ascii="ＭＳ Ｐ明朝" w:eastAsia="ＭＳ Ｐ明朝" w:hAnsi="ＭＳ Ｐ明朝" w:cstheme="minorBidi" w:hint="eastAsia"/>
                <w:sz w:val="20"/>
                <w:szCs w:val="20"/>
              </w:rPr>
              <w:t>年度に開催されることとなる国際会議の件数（成約件数）</w:t>
            </w:r>
            <w:r w:rsidR="000D2B78" w:rsidRPr="000D2B78">
              <w:rPr>
                <w:rFonts w:ascii="ＭＳ Ｐ明朝" w:eastAsia="ＭＳ Ｐ明朝" w:hAnsi="ＭＳ Ｐ明朝" w:cstheme="minorBidi" w:hint="eastAsia"/>
                <w:sz w:val="20"/>
                <w:szCs w:val="20"/>
              </w:rPr>
              <w:t>：</w:t>
            </w:r>
            <w:r w:rsidRPr="000D2B78">
              <w:rPr>
                <w:rFonts w:ascii="ＭＳ Ｐ明朝" w:eastAsia="ＭＳ Ｐ明朝" w:hAnsi="ＭＳ Ｐ明朝" w:cstheme="minorBidi" w:hint="eastAsia"/>
                <w:sz w:val="20"/>
                <w:szCs w:val="20"/>
              </w:rPr>
              <w:t>55件</w:t>
            </w:r>
          </w:p>
          <w:tbl>
            <w:tblPr>
              <w:tblStyle w:val="a3"/>
              <w:tblW w:w="0" w:type="auto"/>
              <w:tblInd w:w="64" w:type="dxa"/>
              <w:tblLook w:val="04A0" w:firstRow="1" w:lastRow="0" w:firstColumn="1" w:lastColumn="0" w:noHBand="0" w:noVBand="1"/>
            </w:tblPr>
            <w:tblGrid>
              <w:gridCol w:w="997"/>
              <w:gridCol w:w="679"/>
              <w:gridCol w:w="699"/>
              <w:gridCol w:w="703"/>
            </w:tblGrid>
            <w:tr w:rsidR="00883773" w:rsidRPr="000D2B78" w:rsidTr="00883773">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H31</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70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Pr="000D2B78">
                    <w:rPr>
                      <w:rFonts w:ascii="ＭＳ Ｐ明朝" w:eastAsia="ＭＳ Ｐ明朝" w:hAnsi="ＭＳ Ｐ明朝" w:cstheme="minorBidi"/>
                      <w:sz w:val="20"/>
                      <w:szCs w:val="20"/>
                    </w:rPr>
                    <w:t>3</w:t>
                  </w:r>
                </w:p>
              </w:tc>
            </w:tr>
            <w:tr w:rsidR="00883773" w:rsidRPr="000D2B78" w:rsidTr="00883773">
              <w:trPr>
                <w:trHeight w:val="270"/>
              </w:trPr>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60</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c>
                <w:tcPr>
                  <w:tcW w:w="703"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r>
            <w:tr w:rsidR="00883773" w:rsidRPr="000D2B78" w:rsidTr="00883773">
              <w:trPr>
                <w:trHeight w:val="285"/>
              </w:trPr>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703"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53</w:t>
                  </w:r>
                </w:p>
              </w:tc>
            </w:tr>
            <w:tr w:rsidR="00883773" w:rsidRPr="000D2B78" w:rsidTr="00883773">
              <w:trPr>
                <w:trHeight w:val="285"/>
              </w:trPr>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R1</w:t>
                  </w:r>
                  <w:r w:rsidRPr="000D2B78">
                    <w:rPr>
                      <w:rFonts w:ascii="ＭＳ Ｐ明朝" w:eastAsia="ＭＳ Ｐ明朝" w:hAnsi="ＭＳ Ｐ明朝" w:cstheme="minorBidi"/>
                      <w:sz w:val="20"/>
                      <w:szCs w:val="20"/>
                    </w:rPr>
                    <w:t>0</w:t>
                  </w:r>
                </w:p>
              </w:tc>
              <w:tc>
                <w:tcPr>
                  <w:tcW w:w="703"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r>
            <w:tr w:rsidR="00883773" w:rsidRPr="000D2B78" w:rsidTr="00883773">
              <w:trPr>
                <w:trHeight w:val="285"/>
              </w:trPr>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65</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c>
                <w:tcPr>
                  <w:tcW w:w="703"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r>
            <w:tr w:rsidR="00883773" w:rsidRPr="000D2B78" w:rsidTr="00883773">
              <w:trPr>
                <w:trHeight w:val="285"/>
              </w:trPr>
              <w:tc>
                <w:tcPr>
                  <w:tcW w:w="997"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699"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703"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r>
          </w:tbl>
          <w:p w:rsidR="004B0151" w:rsidRDefault="004B0151"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710F2D" w:rsidP="00920880">
            <w:pPr>
              <w:ind w:firstLineChars="200" w:firstLine="358"/>
              <w:rPr>
                <w:rFonts w:ascii="ＭＳ Ｐ明朝" w:eastAsia="ＭＳ Ｐ明朝" w:hAnsi="ＭＳ Ｐ明朝" w:cstheme="minorBidi"/>
                <w:sz w:val="20"/>
                <w:szCs w:val="20"/>
              </w:rPr>
            </w:pPr>
            <w:r>
              <w:rPr>
                <w:rFonts w:ascii="ＭＳ Ｐ明朝" w:eastAsia="ＭＳ Ｐ明朝" w:hAnsi="ＭＳ Ｐ明朝" w:cstheme="minorBidi"/>
                <w:noProof/>
                <w:sz w:val="20"/>
                <w:szCs w:val="20"/>
              </w:rPr>
              <mc:AlternateContent>
                <mc:Choice Requires="wps">
                  <w:drawing>
                    <wp:anchor distT="0" distB="0" distL="114300" distR="114300" simplePos="0" relativeHeight="251661312" behindDoc="0" locked="0" layoutInCell="1" allowOverlap="1">
                      <wp:simplePos x="0" y="0"/>
                      <wp:positionH relativeFrom="column">
                        <wp:posOffset>-1294129</wp:posOffset>
                      </wp:positionH>
                      <wp:positionV relativeFrom="paragraph">
                        <wp:posOffset>222250</wp:posOffset>
                      </wp:positionV>
                      <wp:extent cx="1085850" cy="1085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85850" cy="1085850"/>
                              </a:xfrm>
                              <a:prstGeom prst="rect">
                                <a:avLst/>
                              </a:prstGeom>
                              <a:solidFill>
                                <a:schemeClr val="lt1"/>
                              </a:solidFill>
                              <a:ln w="6350">
                                <a:noFill/>
                              </a:ln>
                            </wps:spPr>
                            <wps:txbx>
                              <w:txbxContent>
                                <w:p w:rsidR="00710F2D" w:rsidRDefault="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1.9pt;margin-top:17.5pt;width:85.5pt;height: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" fillcolor="white [3201]" stroked="f" strokeweight=".5pt">
                      <v:textbox>
                        <w:txbxContent>
                          <w:p w:rsidR="00710F2D" w:rsidRDefault="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v:textbox>
                    </v:shape>
                  </w:pict>
                </mc:Fallback>
              </mc:AlternateContent>
            </w: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161A27" w:rsidRDefault="00161A27" w:rsidP="00920880">
            <w:pPr>
              <w:ind w:firstLineChars="200" w:firstLine="358"/>
              <w:rPr>
                <w:rFonts w:ascii="ＭＳ Ｐ明朝" w:eastAsia="ＭＳ Ｐ明朝" w:hAnsi="ＭＳ Ｐ明朝" w:cstheme="minorBidi"/>
                <w:sz w:val="20"/>
                <w:szCs w:val="20"/>
              </w:rPr>
            </w:pPr>
          </w:p>
          <w:p w:rsidR="0066083C" w:rsidRDefault="0066083C" w:rsidP="00920880">
            <w:pPr>
              <w:ind w:firstLineChars="200" w:firstLine="358"/>
              <w:rPr>
                <w:rFonts w:ascii="ＭＳ Ｐ明朝" w:eastAsia="ＭＳ Ｐ明朝" w:hAnsi="ＭＳ Ｐ明朝" w:cstheme="minorBidi"/>
                <w:sz w:val="20"/>
                <w:szCs w:val="20"/>
              </w:rPr>
            </w:pPr>
          </w:p>
          <w:p w:rsidR="000D2B78" w:rsidRPr="000D2B78" w:rsidRDefault="004B0151" w:rsidP="00920880">
            <w:pPr>
              <w:ind w:firstLineChars="200" w:firstLine="358"/>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w:t>
            </w:r>
            <w:r w:rsidR="000D2B78" w:rsidRPr="000D2B78">
              <w:rPr>
                <w:rFonts w:ascii="ＭＳ Ｐ明朝" w:eastAsia="ＭＳ Ｐ明朝" w:hAnsi="ＭＳ Ｐ明朝" w:cstheme="minorBidi" w:hint="eastAsia"/>
                <w:sz w:val="20"/>
                <w:szCs w:val="20"/>
              </w:rPr>
              <w:t>主要三施設</w:t>
            </w:r>
            <w:r w:rsidRPr="000D2B78">
              <w:rPr>
                <w:rFonts w:ascii="ＭＳ Ｐ明朝" w:eastAsia="ＭＳ Ｐ明朝" w:hAnsi="ＭＳ Ｐ明朝" w:cstheme="minorBidi" w:hint="eastAsia"/>
                <w:sz w:val="20"/>
                <w:szCs w:val="20"/>
              </w:rPr>
              <w:t>稼働率</w:t>
            </w:r>
          </w:p>
          <w:p w:rsidR="000D2B78" w:rsidRPr="000D2B78" w:rsidRDefault="000D2B78" w:rsidP="00920880">
            <w:pPr>
              <w:ind w:firstLineChars="200" w:firstLine="358"/>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（10階会議室、イベントホール、メインホール）</w:t>
            </w:r>
          </w:p>
          <w:p w:rsidR="004B0151" w:rsidRPr="000D2B78" w:rsidRDefault="004B0151" w:rsidP="00920880">
            <w:pPr>
              <w:ind w:firstLineChars="200" w:firstLine="358"/>
              <w:rPr>
                <w:rFonts w:ascii="ＭＳ Ｐ明朝" w:eastAsia="ＭＳ Ｐ明朝" w:hAnsi="ＭＳ Ｐ明朝" w:cstheme="minorBidi"/>
                <w:color w:val="FF0000"/>
                <w:sz w:val="20"/>
                <w:szCs w:val="20"/>
                <w:u w:val="single"/>
              </w:rPr>
            </w:pPr>
            <w:r w:rsidRPr="000D2B78">
              <w:rPr>
                <w:rFonts w:ascii="ＭＳ Ｐ明朝" w:eastAsia="ＭＳ Ｐ明朝" w:hAnsi="ＭＳ Ｐ明朝" w:cstheme="minorBidi" w:hint="eastAsia"/>
                <w:sz w:val="20"/>
                <w:szCs w:val="20"/>
              </w:rPr>
              <w:t xml:space="preserve">　86.2％　　※前年度実績： 86.2％</w:t>
            </w:r>
          </w:p>
          <w:tbl>
            <w:tblPr>
              <w:tblStyle w:val="a3"/>
              <w:tblW w:w="4230" w:type="dxa"/>
              <w:tblInd w:w="94" w:type="dxa"/>
              <w:tblLook w:val="04A0" w:firstRow="1" w:lastRow="0" w:firstColumn="1" w:lastColumn="0" w:noHBand="0" w:noVBand="1"/>
            </w:tblPr>
            <w:tblGrid>
              <w:gridCol w:w="2154"/>
              <w:gridCol w:w="713"/>
              <w:gridCol w:w="681"/>
              <w:gridCol w:w="682"/>
            </w:tblGrid>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H</w:t>
                  </w:r>
                  <w:r w:rsidRPr="000D2B78">
                    <w:rPr>
                      <w:rFonts w:ascii="ＭＳ Ｐ明朝" w:eastAsia="ＭＳ Ｐ明朝" w:hAnsi="ＭＳ Ｐ明朝" w:cstheme="minorBidi" w:hint="eastAsia"/>
                      <w:sz w:val="20"/>
                      <w:szCs w:val="20"/>
                    </w:rPr>
                    <w:t>3</w:t>
                  </w:r>
                  <w:r w:rsidRPr="000D2B78">
                    <w:rPr>
                      <w:rFonts w:ascii="ＭＳ Ｐ明朝" w:eastAsia="ＭＳ Ｐ明朝" w:hAnsi="ＭＳ Ｐ明朝" w:cstheme="minorBidi"/>
                      <w:sz w:val="20"/>
                      <w:szCs w:val="20"/>
                    </w:rPr>
                    <w:t>1</w:t>
                  </w:r>
                </w:p>
              </w:tc>
              <w:tc>
                <w:tcPr>
                  <w:tcW w:w="681"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R3</w:t>
                  </w:r>
                </w:p>
              </w:tc>
            </w:tr>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86.2</w:t>
                  </w:r>
                </w:p>
              </w:tc>
              <w:tc>
                <w:tcPr>
                  <w:tcW w:w="681"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86.4</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86.7</w:t>
                  </w:r>
                </w:p>
              </w:tc>
            </w:tr>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41.2</w:t>
                  </w:r>
                </w:p>
              </w:tc>
              <w:tc>
                <w:tcPr>
                  <w:tcW w:w="681"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41.3</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41.4</w:t>
                  </w:r>
                </w:p>
              </w:tc>
            </w:tr>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681"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p>
              </w:tc>
            </w:tr>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86.9</w:t>
                  </w:r>
                </w:p>
              </w:tc>
              <w:tc>
                <w:tcPr>
                  <w:tcW w:w="681"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87.3</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p>
              </w:tc>
            </w:tr>
            <w:tr w:rsidR="00883773" w:rsidRPr="000D2B78" w:rsidTr="00883773">
              <w:tc>
                <w:tcPr>
                  <w:tcW w:w="2154"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41.5</w:t>
                  </w:r>
                </w:p>
              </w:tc>
              <w:tc>
                <w:tcPr>
                  <w:tcW w:w="681" w:type="dxa"/>
                  <w:shd w:val="clear" w:color="auto" w:fill="auto"/>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41.7</w:t>
                  </w:r>
                </w:p>
              </w:tc>
              <w:tc>
                <w:tcPr>
                  <w:tcW w:w="682" w:type="dxa"/>
                </w:tcPr>
                <w:p w:rsidR="00883773" w:rsidRPr="000D2B78" w:rsidRDefault="00883773" w:rsidP="00551581">
                  <w:pPr>
                    <w:framePr w:hSpace="142" w:wrap="around" w:vAnchor="text" w:hAnchor="text" w:y="1"/>
                    <w:suppressOverlap/>
                    <w:jc w:val="center"/>
                    <w:rPr>
                      <w:rFonts w:ascii="ＭＳ Ｐ明朝" w:eastAsia="ＭＳ Ｐ明朝" w:hAnsi="ＭＳ Ｐ明朝" w:cstheme="minorBidi"/>
                      <w:sz w:val="20"/>
                      <w:szCs w:val="20"/>
                    </w:rPr>
                  </w:pPr>
                </w:p>
              </w:tc>
            </w:tr>
          </w:tbl>
          <w:p w:rsidR="004B0151" w:rsidRPr="000D2B78" w:rsidRDefault="004B0151" w:rsidP="00920880">
            <w:pPr>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 xml:space="preserve">　</w:t>
            </w:r>
          </w:p>
          <w:p w:rsidR="00BD42DA" w:rsidRDefault="00D175E8" w:rsidP="00920880">
            <w:pPr>
              <w:ind w:left="179" w:hangingChars="100" w:hanging="179"/>
              <w:rPr>
                <w:rFonts w:ascii="ＭＳ Ｐ明朝" w:eastAsia="ＭＳ Ｐ明朝" w:hAnsi="ＭＳ Ｐ明朝" w:cstheme="minorBidi"/>
                <w:sz w:val="20"/>
                <w:szCs w:val="20"/>
              </w:rPr>
            </w:pPr>
            <w:r>
              <w:rPr>
                <w:rFonts w:ascii="ＭＳ Ｐ明朝" w:eastAsia="ＭＳ Ｐ明朝" w:hAnsi="ＭＳ Ｐ明朝" w:cstheme="minorBidi" w:hint="eastAsia"/>
                <w:sz w:val="20"/>
                <w:szCs w:val="20"/>
              </w:rPr>
              <w:t>＜参考指標＞</w:t>
            </w:r>
          </w:p>
          <w:p w:rsidR="00E87BD7" w:rsidRDefault="00D175E8" w:rsidP="00920880">
            <w:pPr>
              <w:rPr>
                <w:rFonts w:ascii="ＭＳ 明朝" w:eastAsia="ＭＳ 明朝" w:hAnsi="ＭＳ 明朝" w:cstheme="minorBidi"/>
                <w:szCs w:val="21"/>
              </w:rPr>
            </w:pPr>
            <w:r>
              <w:rPr>
                <w:rFonts w:ascii="ＭＳ Ｐ明朝" w:eastAsia="ＭＳ Ｐ明朝" w:hAnsi="ＭＳ Ｐ明朝" w:cstheme="minorBidi" w:hint="eastAsia"/>
                <w:sz w:val="20"/>
                <w:szCs w:val="20"/>
              </w:rPr>
              <w:t xml:space="preserve">　</w:t>
            </w:r>
            <w:r w:rsidR="00E87BD7">
              <w:rPr>
                <w:rFonts w:ascii="ＭＳ 明朝" w:eastAsia="ＭＳ 明朝" w:hAnsi="ＭＳ 明朝" w:cstheme="minorBidi" w:hint="eastAsia"/>
                <w:szCs w:val="21"/>
              </w:rPr>
              <w:t xml:space="preserve">　主要三施設料金稼働率</w:t>
            </w:r>
          </w:p>
          <w:p w:rsidR="00E87BD7" w:rsidRDefault="00E87BD7" w:rsidP="00920880">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 xml:space="preserve">　　　平成30年度平均稼働率：80.0％</w:t>
            </w:r>
          </w:p>
          <w:p w:rsidR="00D175E8" w:rsidRDefault="00D175E8" w:rsidP="00920880">
            <w:pPr>
              <w:ind w:left="179" w:hangingChars="100" w:hanging="179"/>
              <w:rPr>
                <w:rFonts w:ascii="ＭＳ Ｐ明朝" w:eastAsia="ＭＳ Ｐ明朝" w:hAnsi="ＭＳ Ｐ明朝" w:cstheme="minorBidi"/>
                <w:sz w:val="20"/>
                <w:szCs w:val="20"/>
              </w:rPr>
            </w:pPr>
          </w:p>
          <w:p w:rsidR="00D175E8" w:rsidRDefault="00D175E8" w:rsidP="00920880">
            <w:pPr>
              <w:ind w:left="179" w:hangingChars="100" w:hanging="179"/>
              <w:rPr>
                <w:rFonts w:ascii="ＭＳ Ｐ明朝" w:eastAsia="ＭＳ Ｐ明朝" w:hAnsi="ＭＳ Ｐ明朝" w:cstheme="minorBidi"/>
                <w:sz w:val="20"/>
                <w:szCs w:val="20"/>
              </w:rPr>
            </w:pPr>
          </w:p>
          <w:p w:rsidR="00587DE0" w:rsidRPr="000D2B78" w:rsidRDefault="00587DE0"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大阪の都市魅力を活かした取組が適切に実施されているか</w:t>
            </w: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587DE0" w:rsidRPr="000D2B78" w:rsidRDefault="00587DE0" w:rsidP="00920880">
            <w:pPr>
              <w:ind w:left="179" w:hangingChars="100" w:hanging="179"/>
              <w:rPr>
                <w:rFonts w:ascii="ＭＳ Ｐ明朝" w:eastAsia="ＭＳ Ｐ明朝" w:hAnsi="ＭＳ Ｐ明朝" w:cstheme="minorBidi"/>
                <w:sz w:val="20"/>
                <w:szCs w:val="20"/>
              </w:rPr>
            </w:pPr>
          </w:p>
          <w:p w:rsidR="00BD42DA" w:rsidRDefault="00BD42DA" w:rsidP="00920880">
            <w:pPr>
              <w:ind w:left="179" w:hangingChars="100" w:hanging="179"/>
              <w:rPr>
                <w:rFonts w:ascii="ＭＳ Ｐ明朝" w:eastAsia="ＭＳ Ｐ明朝" w:hAnsi="ＭＳ Ｐ明朝" w:cstheme="minorBidi"/>
                <w:sz w:val="20"/>
                <w:szCs w:val="20"/>
              </w:rPr>
            </w:pPr>
          </w:p>
          <w:p w:rsidR="0066083C" w:rsidRDefault="0066083C" w:rsidP="00920880">
            <w:pPr>
              <w:ind w:left="179" w:hangingChars="100" w:hanging="179"/>
              <w:rPr>
                <w:rFonts w:ascii="ＭＳ Ｐ明朝" w:eastAsia="ＭＳ Ｐ明朝" w:hAnsi="ＭＳ Ｐ明朝" w:cstheme="minorBidi"/>
                <w:sz w:val="20"/>
                <w:szCs w:val="20"/>
              </w:rPr>
            </w:pPr>
          </w:p>
          <w:p w:rsidR="004B0151" w:rsidRPr="000D2B78" w:rsidRDefault="004B0151" w:rsidP="00920880">
            <w:pPr>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大阪の都市格向上に繋がる国際会議を誘致する戦略的な取組が適切に実施されているか</w:t>
            </w:r>
          </w:p>
          <w:p w:rsidR="004B0151" w:rsidRPr="000D2B78" w:rsidRDefault="004B0151"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Default="00BD42DA" w:rsidP="00920880">
            <w:pPr>
              <w:ind w:left="179" w:hangingChars="100" w:hanging="179"/>
              <w:rPr>
                <w:rFonts w:ascii="ＭＳ Ｐ明朝" w:eastAsia="ＭＳ Ｐ明朝" w:hAnsi="ＭＳ Ｐ明朝" w:cstheme="minorBidi"/>
                <w:sz w:val="20"/>
                <w:szCs w:val="20"/>
              </w:rPr>
            </w:pPr>
          </w:p>
          <w:p w:rsidR="0066083C" w:rsidRDefault="0066083C" w:rsidP="00920880">
            <w:pPr>
              <w:ind w:left="179" w:hangingChars="100" w:hanging="179"/>
              <w:rPr>
                <w:rFonts w:ascii="ＭＳ Ｐ明朝" w:eastAsia="ＭＳ Ｐ明朝" w:hAnsi="ＭＳ Ｐ明朝" w:cstheme="minorBidi"/>
                <w:sz w:val="20"/>
                <w:szCs w:val="20"/>
              </w:rPr>
            </w:pPr>
          </w:p>
          <w:p w:rsidR="0066083C" w:rsidRDefault="00710F2D" w:rsidP="00920880">
            <w:pPr>
              <w:ind w:left="179" w:hangingChars="100" w:hanging="179"/>
              <w:rPr>
                <w:rFonts w:ascii="ＭＳ Ｐ明朝" w:eastAsia="ＭＳ Ｐ明朝" w:hAnsi="ＭＳ Ｐ明朝" w:cstheme="minorBidi"/>
                <w:sz w:val="20"/>
                <w:szCs w:val="20"/>
              </w:rPr>
            </w:pPr>
            <w:r>
              <w:rPr>
                <w:rFonts w:ascii="ＭＳ Ｐ明朝" w:eastAsia="ＭＳ Ｐ明朝" w:hAnsi="ＭＳ Ｐ明朝" w:cstheme="minorBidi"/>
                <w:noProof/>
                <w:sz w:val="20"/>
                <w:szCs w:val="20"/>
              </w:rPr>
              <mc:AlternateContent>
                <mc:Choice Requires="wps">
                  <w:drawing>
                    <wp:anchor distT="0" distB="0" distL="114300" distR="114300" simplePos="0" relativeHeight="251663360" behindDoc="0" locked="0" layoutInCell="1" allowOverlap="1" wp14:anchorId="4D0F6C21" wp14:editId="63B419F5">
                      <wp:simplePos x="0" y="0"/>
                      <wp:positionH relativeFrom="column">
                        <wp:posOffset>-1251585</wp:posOffset>
                      </wp:positionH>
                      <wp:positionV relativeFrom="paragraph">
                        <wp:posOffset>226695</wp:posOffset>
                      </wp:positionV>
                      <wp:extent cx="1085850" cy="1085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85850" cy="1085850"/>
                              </a:xfrm>
                              <a:prstGeom prst="rect">
                                <a:avLst/>
                              </a:prstGeom>
                              <a:solidFill>
                                <a:sysClr val="window" lastClr="FFFFFF"/>
                              </a:solidFill>
                              <a:ln w="6350">
                                <a:noFill/>
                              </a:ln>
                            </wps:spPr>
                            <wps:txbx>
                              <w:txbxContent>
                                <w:p w:rsidR="00710F2D" w:rsidRDefault="00710F2D" w:rsidP="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6C21" id="テキスト ボックス 3" o:spid="_x0000_s1028" type="#_x0000_t202" style="position:absolute;left:0;text-align:left;margin-left:-98.55pt;margin-top:17.85pt;width:85.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" fillcolor="window" stroked="f" strokeweight=".5pt">
                      <v:textbox>
                        <w:txbxContent>
                          <w:p w:rsidR="00710F2D" w:rsidRDefault="00710F2D" w:rsidP="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v:textbox>
                    </v:shape>
                  </w:pict>
                </mc:Fallback>
              </mc:AlternateContent>
            </w:r>
          </w:p>
          <w:p w:rsidR="0066083C" w:rsidRDefault="0066083C" w:rsidP="00920880">
            <w:pPr>
              <w:ind w:left="179" w:hangingChars="100" w:hanging="179"/>
              <w:rPr>
                <w:rFonts w:ascii="ＭＳ Ｐ明朝" w:eastAsia="ＭＳ Ｐ明朝" w:hAnsi="ＭＳ Ｐ明朝" w:cstheme="minorBidi"/>
                <w:sz w:val="20"/>
                <w:szCs w:val="20"/>
              </w:rPr>
            </w:pPr>
          </w:p>
          <w:p w:rsidR="0066083C" w:rsidRDefault="0066083C" w:rsidP="00920880">
            <w:pPr>
              <w:ind w:left="179" w:hangingChars="100" w:hanging="179"/>
              <w:rPr>
                <w:rFonts w:ascii="ＭＳ Ｐ明朝" w:eastAsia="ＭＳ Ｐ明朝" w:hAnsi="ＭＳ Ｐ明朝" w:cstheme="minorBidi"/>
                <w:sz w:val="20"/>
                <w:szCs w:val="20"/>
              </w:rPr>
            </w:pPr>
          </w:p>
          <w:p w:rsidR="0066083C" w:rsidRPr="000D2B78" w:rsidRDefault="0066083C"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4B0151" w:rsidRPr="000D2B78" w:rsidRDefault="004B0151" w:rsidP="00920880">
            <w:pPr>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施設及び周辺エリアの特性を活かした取組みが適切に実施されたか</w:t>
            </w:r>
          </w:p>
          <w:p w:rsidR="004B0151" w:rsidRPr="000D2B78" w:rsidRDefault="004B0151"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BD42DA" w:rsidRPr="000D2B78" w:rsidRDefault="00BD42DA" w:rsidP="00920880">
            <w:pPr>
              <w:ind w:left="179" w:hangingChars="100" w:hanging="179"/>
              <w:rPr>
                <w:rFonts w:ascii="ＭＳ Ｐ明朝" w:eastAsia="ＭＳ Ｐ明朝" w:hAnsi="ＭＳ Ｐ明朝" w:cstheme="minorBidi"/>
                <w:sz w:val="20"/>
                <w:szCs w:val="20"/>
              </w:rPr>
            </w:pPr>
          </w:p>
          <w:p w:rsidR="004B0151" w:rsidRDefault="004B0151" w:rsidP="00920880">
            <w:pPr>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誘致の実現に効果的な支援等が適切に実施されたか</w:t>
            </w:r>
          </w:p>
          <w:p w:rsidR="0066083C" w:rsidRDefault="0066083C" w:rsidP="00920880">
            <w:pPr>
              <w:ind w:left="179" w:hangingChars="100" w:hanging="179"/>
              <w:rPr>
                <w:rFonts w:ascii="ＭＳ Ｐ明朝" w:eastAsia="ＭＳ Ｐ明朝" w:hAnsi="ＭＳ Ｐ明朝" w:cstheme="minorBidi"/>
                <w:sz w:val="20"/>
                <w:szCs w:val="20"/>
              </w:rPr>
            </w:pPr>
          </w:p>
          <w:p w:rsidR="0066083C" w:rsidRDefault="0066083C" w:rsidP="00920880">
            <w:pPr>
              <w:ind w:left="179" w:hangingChars="100" w:hanging="179"/>
              <w:rPr>
                <w:rFonts w:ascii="ＭＳ Ｐ明朝" w:eastAsia="ＭＳ Ｐ明朝" w:hAnsi="ＭＳ Ｐ明朝" w:cstheme="minorBidi"/>
                <w:sz w:val="20"/>
                <w:szCs w:val="20"/>
              </w:rPr>
            </w:pPr>
          </w:p>
          <w:p w:rsidR="0066083C" w:rsidRDefault="0066083C" w:rsidP="00920880">
            <w:pPr>
              <w:ind w:left="179" w:hangingChars="100" w:hanging="179"/>
              <w:rPr>
                <w:rFonts w:ascii="ＭＳ Ｐ明朝" w:eastAsia="ＭＳ Ｐ明朝" w:hAnsi="ＭＳ Ｐ明朝" w:cstheme="minorBidi"/>
                <w:sz w:val="20"/>
                <w:szCs w:val="20"/>
              </w:rPr>
            </w:pPr>
          </w:p>
          <w:p w:rsidR="0066083C" w:rsidRPr="000D2B78" w:rsidRDefault="0066083C" w:rsidP="00920880">
            <w:pPr>
              <w:ind w:left="179" w:hangingChars="100" w:hanging="179"/>
              <w:rPr>
                <w:rFonts w:ascii="ＭＳ Ｐ明朝" w:eastAsia="ＭＳ Ｐ明朝" w:hAnsi="ＭＳ Ｐ明朝" w:cstheme="minorBidi"/>
                <w:sz w:val="20"/>
                <w:szCs w:val="20"/>
              </w:rPr>
            </w:pPr>
          </w:p>
          <w:p w:rsidR="004B0151" w:rsidRPr="000D2B78" w:rsidRDefault="004B0151" w:rsidP="00920880">
            <w:pPr>
              <w:ind w:left="358" w:hangingChars="200" w:hanging="358"/>
              <w:rPr>
                <w:rFonts w:ascii="ＭＳ Ｐ明朝" w:eastAsia="ＭＳ Ｐ明朝" w:hAnsi="ＭＳ Ｐ明朝" w:cstheme="minorBidi"/>
                <w:sz w:val="20"/>
                <w:szCs w:val="20"/>
              </w:rPr>
            </w:pPr>
          </w:p>
        </w:tc>
        <w:tc>
          <w:tcPr>
            <w:tcW w:w="1810" w:type="pct"/>
            <w:tcBorders>
              <w:bottom w:val="single" w:sz="4" w:space="0" w:color="auto"/>
            </w:tcBorders>
          </w:tcPr>
          <w:p w:rsidR="00551581" w:rsidRDefault="00551581" w:rsidP="00920880">
            <w:pPr>
              <w:rPr>
                <w:rFonts w:asciiTheme="minorHAnsi" w:eastAsiaTheme="minorEastAsia" w:hAnsiTheme="minorHAnsi" w:cstheme="minorBidi"/>
                <w:color w:val="000000" w:themeColor="text1"/>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■国際会議の誘致方針</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〇国際会議の誘致会議強化の取組方針は以下の</w:t>
            </w:r>
            <w:r w:rsidRPr="0072686F">
              <w:rPr>
                <w:rFonts w:asciiTheme="minorHAnsi" w:eastAsiaTheme="minorEastAsia" w:hAnsiTheme="minorHAnsi" w:cstheme="minorBidi" w:hint="eastAsia"/>
                <w:color w:val="000000" w:themeColor="text1"/>
                <w:sz w:val="18"/>
                <w:szCs w:val="18"/>
              </w:rPr>
              <w:t>7</w:t>
            </w:r>
            <w:r w:rsidRPr="0072686F">
              <w:rPr>
                <w:rFonts w:asciiTheme="minorHAnsi" w:eastAsiaTheme="minorEastAsia" w:hAnsiTheme="minorHAnsi" w:cstheme="minorBidi" w:hint="eastAsia"/>
                <w:color w:val="000000" w:themeColor="text1"/>
                <w:sz w:val="18"/>
                <w:szCs w:val="18"/>
              </w:rPr>
              <w:t>つ</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国際会議の特性に応じた戦略的誘致推進</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❷</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データに基づくマーケティング戦略の推進</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❸</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「中之島</w:t>
            </w:r>
            <w:r w:rsidRPr="0072686F">
              <w:rPr>
                <w:rFonts w:asciiTheme="minorHAnsi" w:eastAsiaTheme="minorEastAsia" w:hAnsiTheme="minorHAnsi" w:cstheme="minorBidi" w:hint="eastAsia"/>
                <w:color w:val="000000" w:themeColor="text1"/>
                <w:sz w:val="18"/>
                <w:szCs w:val="18"/>
              </w:rPr>
              <w:t>MICE</w:t>
            </w:r>
            <w:r w:rsidRPr="0072686F">
              <w:rPr>
                <w:rFonts w:asciiTheme="minorHAnsi" w:eastAsiaTheme="minorEastAsia" w:hAnsiTheme="minorHAnsi" w:cstheme="minorBidi" w:hint="eastAsia"/>
                <w:color w:val="000000" w:themeColor="text1"/>
                <w:sz w:val="18"/>
                <w:szCs w:val="18"/>
              </w:rPr>
              <w:t>アライアンス」による国際会議の誘致推進</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❹</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主催者への支援制度拡充と戦略的活用</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❺</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国際会議のキーパーソン等との新たなネットワーク形成</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❻</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「オール大阪」による大型高裁会議等の戦略的誘致の推進</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❼</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誘致体制の強化・誘致力強化のため人材育成</w:t>
            </w:r>
          </w:p>
          <w:p w:rsidR="008030EE" w:rsidRDefault="008030EE" w:rsidP="00920880">
            <w:pPr>
              <w:rPr>
                <w:rFonts w:asciiTheme="minorEastAsia" w:eastAsiaTheme="minorEastAsia" w:hAnsiTheme="minorEastAsia"/>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■国際会議誘致の取組内容</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〇アドバイザー</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大阪市立大学・大阪府立大学</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の</w:t>
            </w:r>
            <w:r w:rsidRPr="0072686F">
              <w:rPr>
                <w:rFonts w:asciiTheme="minorHAnsi" w:eastAsiaTheme="minorEastAsia" w:hAnsiTheme="minorHAnsi" w:cstheme="minorBidi" w:hint="eastAsia"/>
                <w:color w:val="000000" w:themeColor="text1"/>
                <w:sz w:val="18"/>
                <w:szCs w:val="18"/>
              </w:rPr>
              <w:t>8</w:t>
            </w:r>
            <w:r w:rsidRPr="0072686F">
              <w:rPr>
                <w:rFonts w:asciiTheme="minorHAnsi" w:eastAsiaTheme="minorEastAsia" w:hAnsiTheme="minorHAnsi" w:cstheme="minorBidi" w:hint="eastAsia"/>
                <w:color w:val="000000" w:themeColor="text1"/>
                <w:sz w:val="18"/>
                <w:szCs w:val="18"/>
              </w:rPr>
              <w:t>名への訪問を行い、国際会議情報等入手を図った</w:t>
            </w:r>
            <w:r w:rsidRPr="0072686F">
              <w:rPr>
                <w:rFonts w:asciiTheme="minorHAnsi" w:eastAsiaTheme="minorEastAsia" w:hAnsiTheme="minorHAnsi" w:cstheme="minorBidi" w:hint="eastAsia"/>
                <w:color w:val="000000" w:themeColor="text1"/>
                <w:sz w:val="18"/>
                <w:szCs w:val="18"/>
              </w:rPr>
              <w:t>(4</w:t>
            </w:r>
            <w:r w:rsidRPr="0072686F">
              <w:rPr>
                <w:rFonts w:asciiTheme="minorHAnsi" w:eastAsiaTheme="minorEastAsia" w:hAnsiTheme="minorHAnsi" w:cstheme="minorBidi" w:hint="eastAsia"/>
                <w:color w:val="000000" w:themeColor="text1"/>
                <w:sz w:val="18"/>
                <w:szCs w:val="18"/>
              </w:rPr>
              <w:t>月～</w:t>
            </w:r>
            <w:r w:rsidRPr="0072686F">
              <w:rPr>
                <w:rFonts w:asciiTheme="minorHAnsi" w:eastAsiaTheme="minorEastAsia" w:hAnsiTheme="minorHAnsi" w:cstheme="minorBidi" w:hint="eastAsia"/>
                <w:color w:val="000000" w:themeColor="text1"/>
                <w:sz w:val="18"/>
                <w:szCs w:val="18"/>
              </w:rPr>
              <w:lastRenderedPageBreak/>
              <w:t>5</w:t>
            </w:r>
            <w:r w:rsidRPr="0072686F">
              <w:rPr>
                <w:rFonts w:asciiTheme="minorHAnsi" w:eastAsiaTheme="minorEastAsia" w:hAnsiTheme="minorHAnsi" w:cstheme="minorBidi" w:hint="eastAsia"/>
                <w:color w:val="000000" w:themeColor="text1"/>
                <w:sz w:val="18"/>
                <w:szCs w:val="18"/>
              </w:rPr>
              <w:t>月</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〇アドバイザーの先生から紹介を含め工学部、理学部への定期的な訪問、医学系に関しては従来通りの訪問を行い、情報入手を図る</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〇研究拠点形成事業(科研費)のリストに記載されている全大学へ当会議場のDM</w:t>
            </w:r>
            <w:r w:rsidRPr="0072686F">
              <w:rPr>
                <w:rFonts w:ascii="ＭＳ 明朝" w:eastAsia="ＭＳ 明朝" w:hAnsi="ＭＳ 明朝" w:cs="ＭＳ 明朝"/>
                <w:color w:val="000000" w:themeColor="text1"/>
                <w:sz w:val="18"/>
                <w:szCs w:val="18"/>
              </w:rPr>
              <w:t>(32</w:t>
            </w:r>
            <w:r w:rsidRPr="0072686F">
              <w:rPr>
                <w:rFonts w:ascii="ＭＳ 明朝" w:eastAsia="ＭＳ 明朝" w:hAnsi="ＭＳ 明朝" w:cs="ＭＳ 明朝" w:hint="eastAsia"/>
                <w:color w:val="000000" w:themeColor="text1"/>
                <w:sz w:val="18"/>
                <w:szCs w:val="18"/>
              </w:rPr>
              <w:t>件)を発送、追いかけで関西圏に属する大学へ架電・アポイント訪問を実施</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〇国内の他都市での学会の視察、関西圏の大学(大学病院)の先生方へ誘致セールスを行った</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4月：1件(東京)、5月：0件、6月：2件（東京/横浜）、7月：0件、8月：0件、9月：0件</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〇一般者向けのセミナー(講師：</w:t>
            </w:r>
            <w:proofErr w:type="spellStart"/>
            <w:r w:rsidRPr="0072686F">
              <w:rPr>
                <w:rFonts w:ascii="ＭＳ 明朝" w:eastAsia="ＭＳ 明朝" w:hAnsi="ＭＳ 明朝" w:cs="ＭＳ 明朝"/>
                <w:color w:val="000000" w:themeColor="text1"/>
                <w:sz w:val="18"/>
                <w:szCs w:val="18"/>
              </w:rPr>
              <w:t>IFReC</w:t>
            </w:r>
            <w:proofErr w:type="spellEnd"/>
            <w:r w:rsidRPr="0072686F">
              <w:rPr>
                <w:rFonts w:ascii="ＭＳ 明朝" w:eastAsia="ＭＳ 明朝" w:hAnsi="ＭＳ 明朝" w:cs="ＭＳ 明朝" w:hint="eastAsia"/>
                <w:color w:val="000000" w:themeColor="text1"/>
                <w:sz w:val="18"/>
                <w:szCs w:val="18"/>
              </w:rPr>
              <w:t>免疫学フロンティア研究センター</w:t>
            </w:r>
            <w:r w:rsidRPr="0072686F">
              <w:rPr>
                <w:rFonts w:asciiTheme="minorHAnsi" w:eastAsiaTheme="minorEastAsia" w:hAnsiTheme="minorHAnsi" w:cstheme="minorBidi" w:hint="eastAsia"/>
                <w:color w:val="000000" w:themeColor="text1"/>
                <w:sz w:val="18"/>
                <w:szCs w:val="18"/>
              </w:rPr>
              <w:t>／国立循環器病研究センター</w:t>
            </w:r>
            <w:r w:rsidRPr="0072686F">
              <w:rPr>
                <w:rFonts w:ascii="ＭＳ 明朝" w:eastAsia="ＭＳ 明朝" w:hAnsi="ＭＳ 明朝" w:cs="ＭＳ 明朝" w:hint="eastAsia"/>
                <w:color w:val="000000" w:themeColor="text1"/>
                <w:sz w:val="18"/>
                <w:szCs w:val="18"/>
              </w:rPr>
              <w:t>)に参加(2回)、成果の発表を聴講し、セールス時のタネとして扱うと同時に営業を行った。その結果2020年1月の国際会議の問い合わせにつながった。</w:t>
            </w:r>
          </w:p>
          <w:p w:rsidR="0066083C" w:rsidRPr="0072686F" w:rsidRDefault="0066083C" w:rsidP="00920880">
            <w:pPr>
              <w:rPr>
                <w:rFonts w:ascii="ＭＳ 明朝" w:eastAsia="ＭＳ 明朝" w:hAnsi="ＭＳ 明朝" w:cs="ＭＳ 明朝"/>
                <w:color w:val="000000" w:themeColor="text1"/>
                <w:sz w:val="18"/>
                <w:szCs w:val="18"/>
              </w:rPr>
            </w:pPr>
            <w:r w:rsidRPr="0072686F">
              <w:rPr>
                <w:rFonts w:ascii="ＭＳ 明朝" w:eastAsia="ＭＳ 明朝" w:hAnsi="ＭＳ 明朝" w:cs="ＭＳ 明朝" w:hint="eastAsia"/>
                <w:color w:val="000000" w:themeColor="text1"/>
                <w:sz w:val="18"/>
                <w:szCs w:val="18"/>
              </w:rPr>
              <w:t>〇東京都内の医学系を中心とした事務局訪問</w:t>
            </w:r>
          </w:p>
          <w:p w:rsidR="0066083C" w:rsidRPr="0072686F" w:rsidRDefault="0066083C" w:rsidP="00920880">
            <w:pPr>
              <w:rPr>
                <w:rFonts w:ascii="ＭＳ 明朝" w:eastAsia="ＭＳ 明朝" w:hAnsi="ＭＳ 明朝" w:cs="ＭＳ 明朝"/>
                <w:color w:val="000000" w:themeColor="text1"/>
                <w:sz w:val="18"/>
                <w:szCs w:val="18"/>
              </w:rPr>
            </w:pPr>
            <w:r w:rsidRPr="0072686F">
              <w:rPr>
                <w:rFonts w:ascii="ＭＳ 明朝" w:eastAsia="ＭＳ 明朝" w:hAnsi="ＭＳ 明朝" w:cs="ＭＳ 明朝" w:hint="eastAsia"/>
                <w:color w:val="000000" w:themeColor="text1"/>
                <w:sz w:val="18"/>
                <w:szCs w:val="18"/>
              </w:rPr>
              <w:t xml:space="preserve">　30件訪問（内医学系×26件、工学系×1件、PCO×3件）、　新規情報5件（内1件受注、1件内定、3件提案中(予定)）</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〇京阪沿線に属する各種大学への飛び込みセールスを実施　（</w:t>
            </w:r>
            <w:r w:rsidRPr="0072686F">
              <w:rPr>
                <w:rFonts w:asciiTheme="minorHAnsi" w:eastAsiaTheme="minorEastAsia" w:hAnsiTheme="minorHAnsi" w:cstheme="minorBidi" w:hint="eastAsia"/>
                <w:color w:val="000000" w:themeColor="text1"/>
                <w:sz w:val="18"/>
                <w:szCs w:val="18"/>
              </w:rPr>
              <w:t>5</w:t>
            </w:r>
            <w:r w:rsidRPr="0072686F">
              <w:rPr>
                <w:rFonts w:asciiTheme="minorHAnsi" w:eastAsiaTheme="minorEastAsia" w:hAnsiTheme="minorHAnsi" w:cstheme="minorBidi" w:hint="eastAsia"/>
                <w:color w:val="000000" w:themeColor="text1"/>
                <w:sz w:val="18"/>
                <w:szCs w:val="18"/>
              </w:rPr>
              <w:t>大学</w:t>
            </w:r>
            <w:r w:rsidRPr="0072686F">
              <w:rPr>
                <w:rFonts w:asciiTheme="minorHAnsi" w:eastAsiaTheme="minorEastAsia" w:hAnsiTheme="minorHAnsi" w:cstheme="minorBidi" w:hint="eastAsia"/>
                <w:color w:val="000000" w:themeColor="text1"/>
                <w:sz w:val="18"/>
                <w:szCs w:val="18"/>
              </w:rPr>
              <w:t>27</w:t>
            </w:r>
            <w:r w:rsidRPr="0072686F">
              <w:rPr>
                <w:rFonts w:asciiTheme="minorHAnsi" w:eastAsiaTheme="minorEastAsia" w:hAnsiTheme="minorHAnsi" w:cstheme="minorBidi" w:hint="eastAsia"/>
                <w:color w:val="000000" w:themeColor="text1"/>
                <w:sz w:val="18"/>
                <w:szCs w:val="18"/>
              </w:rPr>
              <w:t>件）</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大阪サミットに関連した会合の実施（</w:t>
            </w:r>
            <w:r w:rsidRPr="0072686F">
              <w:rPr>
                <w:rFonts w:asciiTheme="minorHAnsi" w:eastAsiaTheme="minorEastAsia" w:hAnsiTheme="minorHAnsi" w:cstheme="minorBidi" w:hint="eastAsia"/>
                <w:color w:val="000000" w:themeColor="text1"/>
                <w:sz w:val="18"/>
                <w:szCs w:val="18"/>
              </w:rPr>
              <w:t>5</w:t>
            </w:r>
            <w:r w:rsidRPr="0072686F">
              <w:rPr>
                <w:rFonts w:asciiTheme="minorHAnsi" w:eastAsiaTheme="minorEastAsia" w:hAnsiTheme="minorHAnsi" w:cstheme="minorBidi" w:hint="eastAsia"/>
                <w:color w:val="000000" w:themeColor="text1"/>
                <w:sz w:val="18"/>
                <w:szCs w:val="18"/>
              </w:rPr>
              <w:t>件）</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大阪サミット第</w:t>
            </w:r>
            <w:r w:rsidRPr="0072686F">
              <w:rPr>
                <w:rFonts w:asciiTheme="minorHAnsi" w:eastAsiaTheme="minorEastAsia" w:hAnsiTheme="minorHAnsi" w:cstheme="minorBidi" w:hint="eastAsia"/>
                <w:color w:val="000000" w:themeColor="text1"/>
                <w:sz w:val="18"/>
                <w:szCs w:val="18"/>
              </w:rPr>
              <w:t>3</w:t>
            </w:r>
            <w:r w:rsidRPr="0072686F">
              <w:rPr>
                <w:rFonts w:asciiTheme="minorHAnsi" w:eastAsiaTheme="minorEastAsia" w:hAnsiTheme="minorHAnsi" w:cstheme="minorBidi" w:hint="eastAsia"/>
                <w:color w:val="000000" w:themeColor="text1"/>
                <w:sz w:val="18"/>
                <w:szCs w:val="18"/>
              </w:rPr>
              <w:t>回シェルパ会合</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color w:val="000000" w:themeColor="text1"/>
                <w:sz w:val="18"/>
                <w:szCs w:val="18"/>
              </w:rPr>
              <w:t>Super City Smart City Forum 2019</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財務大臣代理会議</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2019</w:t>
            </w:r>
            <w:r w:rsidRPr="0072686F">
              <w:rPr>
                <w:rFonts w:asciiTheme="minorHAnsi" w:eastAsiaTheme="minorEastAsia" w:hAnsiTheme="minorHAnsi" w:cstheme="minorBidi" w:hint="eastAsia"/>
                <w:color w:val="000000" w:themeColor="text1"/>
                <w:sz w:val="18"/>
                <w:szCs w:val="18"/>
              </w:rPr>
              <w:t>年</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大阪サミット</w:t>
            </w:r>
            <w:r w:rsidRPr="0072686F">
              <w:rPr>
                <w:rFonts w:asciiTheme="minorHAnsi" w:eastAsiaTheme="minorEastAsia" w:hAnsiTheme="minorHAnsi" w:cstheme="minorBidi" w:hint="eastAsia"/>
                <w:color w:val="000000" w:themeColor="text1"/>
                <w:sz w:val="18"/>
                <w:szCs w:val="18"/>
              </w:rPr>
              <w:t xml:space="preserve"> </w:t>
            </w:r>
            <w:r w:rsidRPr="0072686F">
              <w:rPr>
                <w:rFonts w:asciiTheme="minorHAnsi" w:eastAsiaTheme="minorEastAsia" w:hAnsiTheme="minorHAnsi" w:cstheme="minorBidi" w:hint="eastAsia"/>
                <w:color w:val="000000" w:themeColor="text1"/>
                <w:sz w:val="18"/>
                <w:szCs w:val="18"/>
              </w:rPr>
              <w:t>大阪・関西歓迎レセプション</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 xml:space="preserve">　受付、待合室</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color w:val="000000" w:themeColor="text1"/>
                <w:sz w:val="18"/>
                <w:szCs w:val="18"/>
              </w:rPr>
              <w:t>Meeting room for Australia</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サミットに関連し大阪府警協力</w:t>
            </w:r>
            <w:r w:rsidRPr="0072686F">
              <w:rPr>
                <w:rFonts w:asciiTheme="minorHAnsi" w:eastAsiaTheme="minorEastAsia" w:hAnsiTheme="minorHAnsi" w:cstheme="minorBidi" w:hint="eastAsia"/>
                <w:color w:val="000000" w:themeColor="text1"/>
                <w:sz w:val="18"/>
                <w:szCs w:val="18"/>
              </w:rPr>
              <w:t>(1</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ind w:left="360"/>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大阪サミット警備拠点の提供</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◯国際会議の開催件数、成約件数</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color w:val="000000" w:themeColor="text1"/>
                <w:sz w:val="18"/>
                <w:szCs w:val="18"/>
              </w:rPr>
              <w:t>9</w:t>
            </w:r>
            <w:r w:rsidRPr="0072686F">
              <w:rPr>
                <w:rFonts w:asciiTheme="minorHAnsi" w:eastAsiaTheme="minorEastAsia" w:hAnsiTheme="minorHAnsi" w:cstheme="minorBidi" w:hint="eastAsia"/>
                <w:color w:val="000000" w:themeColor="text1"/>
                <w:sz w:val="18"/>
                <w:szCs w:val="18"/>
              </w:rPr>
              <w:t>/30</w:t>
            </w:r>
            <w:r w:rsidRPr="0072686F">
              <w:rPr>
                <w:rFonts w:asciiTheme="minorHAnsi" w:eastAsiaTheme="minorEastAsia" w:hAnsiTheme="minorHAnsi" w:cstheme="minorBidi" w:hint="eastAsia"/>
                <w:color w:val="000000" w:themeColor="text1"/>
                <w:sz w:val="18"/>
                <w:szCs w:val="18"/>
              </w:rPr>
              <w:t>現在の開催件数及び成約件数は以下の通り</w:t>
            </w:r>
          </w:p>
          <w:tbl>
            <w:tblPr>
              <w:tblStyle w:val="a3"/>
              <w:tblW w:w="0" w:type="auto"/>
              <w:tblLook w:val="04A0" w:firstRow="1" w:lastRow="0" w:firstColumn="1" w:lastColumn="0" w:noHBand="0" w:noVBand="1"/>
            </w:tblPr>
            <w:tblGrid>
              <w:gridCol w:w="451"/>
              <w:gridCol w:w="534"/>
              <w:gridCol w:w="534"/>
              <w:gridCol w:w="534"/>
              <w:gridCol w:w="534"/>
              <w:gridCol w:w="534"/>
              <w:gridCol w:w="534"/>
            </w:tblGrid>
            <w:tr w:rsidR="0066083C" w:rsidRPr="0072686F" w:rsidTr="0066083C">
              <w:tc>
                <w:tcPr>
                  <w:tcW w:w="451"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H31</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R2</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R3</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R4</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R5</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R10</w:t>
                  </w:r>
                </w:p>
              </w:tc>
            </w:tr>
            <w:tr w:rsidR="0066083C" w:rsidRPr="0072686F" w:rsidTr="0066083C">
              <w:tc>
                <w:tcPr>
                  <w:tcW w:w="451"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開催</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53</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(60)</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50</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(62)</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20</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(62)</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2</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(65)</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0</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(70)</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0</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(70)</w:t>
                  </w:r>
                </w:p>
              </w:tc>
            </w:tr>
            <w:tr w:rsidR="0066083C" w:rsidRPr="0072686F" w:rsidTr="0066083C">
              <w:tc>
                <w:tcPr>
                  <w:tcW w:w="451"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成約</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36</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r w:rsidRPr="0072686F">
                    <w:rPr>
                      <w:rFonts w:asciiTheme="minorEastAsia" w:eastAsiaTheme="minorEastAsia" w:hAnsiTheme="minorEastAsia"/>
                      <w:color w:val="000000" w:themeColor="text1"/>
                      <w:sz w:val="18"/>
                      <w:szCs w:val="18"/>
                    </w:rPr>
                    <w:t>55</w:t>
                  </w:r>
                  <w:r w:rsidRPr="0072686F">
                    <w:rPr>
                      <w:rFonts w:asciiTheme="minorEastAsia" w:eastAsiaTheme="minorEastAsia" w:hAnsiTheme="minorEastAsia" w:hint="eastAsia"/>
                      <w:color w:val="000000" w:themeColor="text1"/>
                      <w:sz w:val="18"/>
                      <w:szCs w:val="18"/>
                    </w:rPr>
                    <w:t>)</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(55)</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(53)</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(50)</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(50)</w:t>
                  </w:r>
                </w:p>
              </w:tc>
              <w:tc>
                <w:tcPr>
                  <w:tcW w:w="534" w:type="dxa"/>
                </w:tcPr>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w:t>
                  </w:r>
                </w:p>
                <w:p w:rsidR="0066083C" w:rsidRPr="0072686F" w:rsidRDefault="0066083C" w:rsidP="00551581">
                  <w:pPr>
                    <w:framePr w:hSpace="142" w:wrap="around" w:vAnchor="text" w:hAnchor="text" w:y="1"/>
                    <w:suppressOverlap/>
                    <w:jc w:val="center"/>
                    <w:rPr>
                      <w:rFonts w:asciiTheme="minorEastAsia" w:eastAsiaTheme="minorEastAsia" w:hAnsiTheme="minorEastAsia"/>
                      <w:color w:val="000000" w:themeColor="text1"/>
                      <w:sz w:val="18"/>
                      <w:szCs w:val="18"/>
                    </w:rPr>
                  </w:pPr>
                  <w:r w:rsidRPr="0072686F">
                    <w:rPr>
                      <w:rFonts w:asciiTheme="minorEastAsia" w:eastAsiaTheme="minorEastAsia" w:hAnsiTheme="minorEastAsia"/>
                      <w:color w:val="000000" w:themeColor="text1"/>
                      <w:sz w:val="18"/>
                      <w:szCs w:val="18"/>
                    </w:rPr>
                    <w:t>(55)</w:t>
                  </w:r>
                </w:p>
              </w:tc>
            </w:tr>
          </w:tbl>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w:t>
            </w:r>
            <w:r w:rsidRPr="0072686F">
              <w:rPr>
                <w:rFonts w:asciiTheme="minorHAnsi" w:eastAsiaTheme="minorEastAsia" w:hAnsiTheme="minorHAnsi" w:cstheme="minorBidi"/>
                <w:color w:val="000000" w:themeColor="text1"/>
                <w:sz w:val="18"/>
                <w:szCs w:val="18"/>
              </w:rPr>
              <w:t>（</w:t>
            </w:r>
            <w:r w:rsidRPr="0072686F">
              <w:rPr>
                <w:rFonts w:asciiTheme="minorHAnsi" w:eastAsiaTheme="minorEastAsia" w:hAnsiTheme="minorHAnsi" w:cstheme="minorBidi" w:hint="eastAsia"/>
                <w:color w:val="000000" w:themeColor="text1"/>
                <w:sz w:val="18"/>
                <w:szCs w:val="18"/>
              </w:rPr>
              <w:t xml:space="preserve">　</w:t>
            </w:r>
            <w:r w:rsidRPr="0072686F">
              <w:rPr>
                <w:rFonts w:asciiTheme="minorHAnsi" w:eastAsiaTheme="minorEastAsia" w:hAnsiTheme="minorHAnsi" w:cstheme="minorBidi"/>
                <w:color w:val="000000" w:themeColor="text1"/>
                <w:sz w:val="18"/>
                <w:szCs w:val="18"/>
              </w:rPr>
              <w:t>）</w:t>
            </w:r>
            <w:r w:rsidRPr="0072686F">
              <w:rPr>
                <w:rFonts w:asciiTheme="minorHAnsi" w:eastAsiaTheme="minorEastAsia" w:hAnsiTheme="minorHAnsi" w:cstheme="minorBidi" w:hint="eastAsia"/>
                <w:color w:val="000000" w:themeColor="text1"/>
                <w:sz w:val="18"/>
                <w:szCs w:val="18"/>
              </w:rPr>
              <w:t>は目標件数</w:t>
            </w:r>
          </w:p>
          <w:p w:rsidR="0066083C" w:rsidRPr="0072686F" w:rsidRDefault="0066083C" w:rsidP="00920880">
            <w:pPr>
              <w:jc w:val="left"/>
              <w:rPr>
                <w:rFonts w:asciiTheme="minorEastAsia" w:eastAsiaTheme="minorEastAsia" w:hAnsiTheme="minorEastAsia" w:cstheme="minorBidi"/>
                <w:color w:val="000000" w:themeColor="text1"/>
                <w:sz w:val="18"/>
                <w:szCs w:val="18"/>
              </w:rPr>
            </w:pPr>
          </w:p>
          <w:p w:rsidR="0066083C" w:rsidRPr="0072686F" w:rsidRDefault="0066083C" w:rsidP="00920880">
            <w:pPr>
              <w:jc w:val="left"/>
              <w:rPr>
                <w:rFonts w:asciiTheme="minorEastAsia" w:eastAsiaTheme="minorEastAsia" w:hAnsiTheme="minorEastAsia" w:cstheme="minorBidi"/>
                <w:color w:val="000000" w:themeColor="text1"/>
                <w:sz w:val="18"/>
                <w:szCs w:val="18"/>
              </w:rPr>
            </w:pPr>
            <w:r w:rsidRPr="0072686F">
              <w:rPr>
                <w:rFonts w:asciiTheme="minorEastAsia" w:eastAsiaTheme="minorEastAsia" w:hAnsiTheme="minorEastAsia" w:cstheme="minorBidi" w:hint="eastAsia"/>
                <w:color w:val="000000" w:themeColor="text1"/>
                <w:sz w:val="18"/>
                <w:szCs w:val="18"/>
              </w:rPr>
              <w:t>・主要三施設（10階会議室、ｲﾍﾞﾝﾄﾎｰﾙ、ﾒｲﾝﾎｰﾙ）</w:t>
            </w:r>
          </w:p>
          <w:p w:rsidR="00161A27" w:rsidRPr="0072686F" w:rsidRDefault="0066083C" w:rsidP="00920880">
            <w:pPr>
              <w:jc w:val="left"/>
              <w:rPr>
                <w:rFonts w:asciiTheme="minorHAnsi" w:eastAsiaTheme="minorEastAsia" w:hAnsiTheme="minorHAnsi" w:cstheme="minorBidi"/>
                <w:color w:val="000000" w:themeColor="text1"/>
                <w:sz w:val="18"/>
                <w:szCs w:val="18"/>
              </w:rPr>
            </w:pPr>
            <w:r w:rsidRPr="0072686F">
              <w:rPr>
                <w:rFonts w:asciiTheme="minorEastAsia" w:eastAsiaTheme="minorEastAsia" w:hAnsiTheme="minorEastAsia" w:cstheme="minorBidi" w:hint="eastAsia"/>
                <w:color w:val="000000" w:themeColor="text1"/>
                <w:sz w:val="18"/>
                <w:szCs w:val="18"/>
              </w:rPr>
              <w:t xml:space="preserve">　　稼働率　84.3％（</w:t>
            </w:r>
            <w:r w:rsidRPr="0072686F">
              <w:rPr>
                <w:rFonts w:asciiTheme="minorEastAsia" w:eastAsiaTheme="minorEastAsia" w:hAnsiTheme="minorEastAsia" w:cstheme="minorBidi"/>
                <w:color w:val="000000" w:themeColor="text1"/>
                <w:sz w:val="18"/>
                <w:szCs w:val="18"/>
              </w:rPr>
              <w:t>9</w:t>
            </w:r>
            <w:r w:rsidRPr="0072686F">
              <w:rPr>
                <w:rFonts w:asciiTheme="minorEastAsia" w:eastAsiaTheme="minorEastAsia" w:hAnsiTheme="minorEastAsia" w:cstheme="minorBidi" w:hint="eastAsia"/>
                <w:color w:val="000000" w:themeColor="text1"/>
                <w:sz w:val="18"/>
                <w:szCs w:val="18"/>
              </w:rPr>
              <w:t>月末実績）</w:t>
            </w:r>
            <w:r w:rsidR="00161A27">
              <w:rPr>
                <w:rFonts w:asciiTheme="minorEastAsia" w:eastAsiaTheme="minorEastAsia" w:hAnsiTheme="minorEastAsia" w:cstheme="minorBidi" w:hint="eastAsia"/>
                <w:color w:val="000000" w:themeColor="text1"/>
                <w:sz w:val="18"/>
                <w:szCs w:val="18"/>
              </w:rPr>
              <w:t xml:space="preserve">　</w:t>
            </w:r>
            <w:r w:rsidRPr="0072686F">
              <w:rPr>
                <w:rFonts w:asciiTheme="minorEastAsia" w:eastAsiaTheme="minorEastAsia" w:hAnsiTheme="minorEastAsia" w:cstheme="minorBidi" w:hint="eastAsia"/>
                <w:color w:val="000000" w:themeColor="text1"/>
                <w:sz w:val="18"/>
                <w:szCs w:val="18"/>
              </w:rPr>
              <w:t xml:space="preserve">※前年同期実績　</w:t>
            </w:r>
            <w:r w:rsidRPr="0072686F">
              <w:rPr>
                <w:rFonts w:asciiTheme="minorEastAsia" w:eastAsiaTheme="minorEastAsia" w:hAnsiTheme="minorEastAsia" w:cstheme="minorBidi"/>
                <w:color w:val="000000" w:themeColor="text1"/>
                <w:sz w:val="18"/>
                <w:szCs w:val="18"/>
              </w:rPr>
              <w:t>86.1</w:t>
            </w:r>
            <w:r w:rsidRPr="0072686F">
              <w:rPr>
                <w:rFonts w:asciiTheme="minorEastAsia" w:eastAsiaTheme="minorEastAsia" w:hAnsiTheme="minorEastAsia" w:cstheme="minorBidi" w:hint="eastAsia"/>
                <w:color w:val="000000" w:themeColor="text1"/>
                <w:sz w:val="18"/>
                <w:szCs w:val="18"/>
              </w:rPr>
              <w:t>％</w:t>
            </w:r>
          </w:p>
          <w:p w:rsidR="00161A27" w:rsidRPr="005D7F87" w:rsidRDefault="00161A27" w:rsidP="00920880">
            <w:pPr>
              <w:rPr>
                <w:rFonts w:asciiTheme="minorEastAsia" w:eastAsiaTheme="minorEastAsia" w:hAnsiTheme="minorEastAsia" w:cstheme="minorBidi"/>
                <w:sz w:val="16"/>
                <w:szCs w:val="16"/>
              </w:rPr>
            </w:pPr>
            <w:r w:rsidRPr="005D7F87">
              <w:rPr>
                <w:rFonts w:asciiTheme="minorHAnsi" w:eastAsiaTheme="minorEastAsia" w:hAnsiTheme="minorHAnsi" w:cstheme="minorBidi" w:hint="eastAsia"/>
                <w:sz w:val="18"/>
                <w:szCs w:val="18"/>
              </w:rPr>
              <w:t>・全館利用単位稼働率</w:t>
            </w:r>
            <w:r w:rsidRPr="005D7F87">
              <w:rPr>
                <w:rFonts w:asciiTheme="minorEastAsia" w:eastAsiaTheme="minorEastAsia" w:hAnsiTheme="minorEastAsia" w:cstheme="minorBidi" w:hint="eastAsia"/>
                <w:sz w:val="16"/>
                <w:szCs w:val="16"/>
              </w:rPr>
              <w:t xml:space="preserve">　</w:t>
            </w:r>
          </w:p>
          <w:p w:rsidR="00161A27" w:rsidRPr="005D7F87" w:rsidRDefault="00161A27" w:rsidP="00920880">
            <w:pPr>
              <w:ind w:firstLineChars="200" w:firstLine="318"/>
              <w:rPr>
                <w:rFonts w:asciiTheme="minorEastAsia" w:eastAsiaTheme="minorEastAsia" w:hAnsiTheme="minorEastAsia" w:cstheme="minorBidi"/>
                <w:sz w:val="18"/>
                <w:szCs w:val="18"/>
              </w:rPr>
            </w:pPr>
            <w:r w:rsidRPr="005D7F87">
              <w:rPr>
                <w:rFonts w:asciiTheme="minorEastAsia" w:eastAsiaTheme="minorEastAsia" w:hAnsiTheme="minorEastAsia" w:cstheme="minorBidi" w:hint="eastAsia"/>
                <w:sz w:val="18"/>
                <w:szCs w:val="18"/>
              </w:rPr>
              <w:t xml:space="preserve">稼働率　</w:t>
            </w:r>
            <w:r w:rsidR="005D7F87" w:rsidRPr="005D7F87">
              <w:rPr>
                <w:rFonts w:asciiTheme="minorEastAsia" w:eastAsiaTheme="minorEastAsia" w:hAnsiTheme="minorEastAsia" w:cstheme="minorBidi" w:hint="eastAsia"/>
                <w:sz w:val="18"/>
                <w:szCs w:val="18"/>
              </w:rPr>
              <w:t>52</w:t>
            </w:r>
            <w:r w:rsidRPr="005D7F87">
              <w:rPr>
                <w:rFonts w:asciiTheme="minorEastAsia" w:eastAsiaTheme="minorEastAsia" w:hAnsiTheme="minorEastAsia" w:cstheme="minorBidi" w:hint="eastAsia"/>
                <w:sz w:val="18"/>
                <w:szCs w:val="18"/>
              </w:rPr>
              <w:t>.</w:t>
            </w:r>
            <w:r w:rsidR="005D7F87" w:rsidRPr="005D7F87">
              <w:rPr>
                <w:rFonts w:asciiTheme="minorEastAsia" w:eastAsiaTheme="minorEastAsia" w:hAnsiTheme="minorEastAsia" w:cstheme="minorBidi" w:hint="eastAsia"/>
                <w:sz w:val="18"/>
                <w:szCs w:val="18"/>
              </w:rPr>
              <w:t>0</w:t>
            </w:r>
            <w:r w:rsidRPr="005D7F87">
              <w:rPr>
                <w:rFonts w:asciiTheme="minorEastAsia" w:eastAsiaTheme="minorEastAsia" w:hAnsiTheme="minorEastAsia" w:cstheme="minorBidi" w:hint="eastAsia"/>
                <w:sz w:val="18"/>
                <w:szCs w:val="18"/>
              </w:rPr>
              <w:t>％（9月末実績）※前年度末　4</w:t>
            </w:r>
            <w:r w:rsidR="005D7F87" w:rsidRPr="005D7F87">
              <w:rPr>
                <w:rFonts w:asciiTheme="minorEastAsia" w:eastAsiaTheme="minorEastAsia" w:hAnsiTheme="minorEastAsia" w:cstheme="minorBidi" w:hint="eastAsia"/>
                <w:sz w:val="18"/>
                <w:szCs w:val="18"/>
              </w:rPr>
              <w:t>9</w:t>
            </w:r>
            <w:r w:rsidRPr="005D7F87">
              <w:rPr>
                <w:rFonts w:asciiTheme="minorEastAsia" w:eastAsiaTheme="minorEastAsia" w:hAnsiTheme="minorEastAsia" w:cstheme="minorBidi" w:hint="eastAsia"/>
                <w:sz w:val="18"/>
                <w:szCs w:val="18"/>
              </w:rPr>
              <w:t>.</w:t>
            </w:r>
            <w:r w:rsidR="005D7F87" w:rsidRPr="005D7F87">
              <w:rPr>
                <w:rFonts w:asciiTheme="minorEastAsia" w:eastAsiaTheme="minorEastAsia" w:hAnsiTheme="minorEastAsia" w:cstheme="minorBidi" w:hint="eastAsia"/>
                <w:sz w:val="18"/>
                <w:szCs w:val="18"/>
              </w:rPr>
              <w:t>0</w:t>
            </w:r>
            <w:r w:rsidRPr="005D7F87">
              <w:rPr>
                <w:rFonts w:asciiTheme="minorEastAsia" w:eastAsiaTheme="minorEastAsia" w:hAnsiTheme="minorEastAsia" w:cstheme="minorBidi" w:hint="eastAsia"/>
                <w:sz w:val="18"/>
                <w:szCs w:val="18"/>
              </w:rPr>
              <w:t>％</w:t>
            </w:r>
          </w:p>
          <w:p w:rsidR="00E87BD7" w:rsidRPr="005D7F87" w:rsidRDefault="00415472" w:rsidP="00920880">
            <w:pPr>
              <w:ind w:firstLineChars="200" w:firstLine="318"/>
              <w:jc w:val="left"/>
              <w:rPr>
                <w:rFonts w:asciiTheme="minorEastAsia" w:eastAsiaTheme="minorEastAsia" w:hAnsiTheme="minorEastAsia" w:cstheme="minorBidi"/>
                <w:sz w:val="18"/>
                <w:szCs w:val="18"/>
              </w:rPr>
            </w:pPr>
            <w:r w:rsidRPr="005D7F87">
              <w:rPr>
                <w:rFonts w:asciiTheme="minorEastAsia" w:eastAsiaTheme="minorEastAsia" w:hAnsiTheme="minorEastAsia" w:cstheme="minorBidi" w:hint="eastAsia"/>
                <w:sz w:val="18"/>
                <w:szCs w:val="18"/>
              </w:rPr>
              <w:t xml:space="preserve">　</w:t>
            </w:r>
          </w:p>
          <w:p w:rsidR="00415472" w:rsidRDefault="00415472" w:rsidP="00920880">
            <w:pPr>
              <w:ind w:firstLineChars="200" w:firstLine="318"/>
              <w:jc w:val="left"/>
              <w:rPr>
                <w:rFonts w:asciiTheme="minorEastAsia" w:eastAsiaTheme="minorEastAsia" w:hAnsiTheme="minorEastAsia" w:cstheme="minorBidi"/>
                <w:color w:val="000000" w:themeColor="text1"/>
                <w:sz w:val="18"/>
                <w:szCs w:val="18"/>
              </w:rPr>
            </w:pPr>
          </w:p>
          <w:p w:rsidR="00E87BD7" w:rsidRDefault="00E87BD7" w:rsidP="00920880">
            <w:pPr>
              <w:jc w:val="left"/>
              <w:rPr>
                <w:rFonts w:asciiTheme="minorEastAsia" w:eastAsiaTheme="minorEastAsia" w:hAnsiTheme="minorEastAsia" w:cstheme="minorBidi"/>
                <w:color w:val="000000" w:themeColor="text1"/>
                <w:sz w:val="18"/>
                <w:szCs w:val="18"/>
              </w:rPr>
            </w:pPr>
          </w:p>
          <w:p w:rsidR="00E87BD7" w:rsidRDefault="00E87BD7" w:rsidP="00920880">
            <w:pPr>
              <w:jc w:val="left"/>
              <w:rPr>
                <w:rFonts w:asciiTheme="minorEastAsia" w:eastAsiaTheme="minorEastAsia" w:hAnsiTheme="minorEastAsia" w:cstheme="minorBidi"/>
                <w:color w:val="000000" w:themeColor="text1"/>
                <w:sz w:val="18"/>
                <w:szCs w:val="18"/>
              </w:rPr>
            </w:pPr>
          </w:p>
          <w:p w:rsidR="00E87BD7" w:rsidRDefault="00E87BD7" w:rsidP="00920880">
            <w:pPr>
              <w:jc w:val="left"/>
              <w:rPr>
                <w:rFonts w:asciiTheme="minorEastAsia" w:eastAsiaTheme="minorEastAsia" w:hAnsiTheme="minorEastAsia" w:cstheme="minorBidi"/>
                <w:color w:val="000000" w:themeColor="text1"/>
                <w:sz w:val="18"/>
                <w:szCs w:val="18"/>
              </w:rPr>
            </w:pPr>
          </w:p>
          <w:p w:rsidR="00E87BD7" w:rsidRDefault="00E87BD7" w:rsidP="00920880">
            <w:pPr>
              <w:jc w:val="left"/>
              <w:rPr>
                <w:rFonts w:asciiTheme="minorEastAsia" w:eastAsiaTheme="minorEastAsia" w:hAnsiTheme="minorEastAsia" w:cstheme="minorBidi"/>
                <w:color w:val="000000" w:themeColor="text1"/>
                <w:sz w:val="18"/>
                <w:szCs w:val="18"/>
              </w:rPr>
            </w:pPr>
          </w:p>
          <w:p w:rsidR="0066083C" w:rsidRPr="0072686F" w:rsidRDefault="0066083C" w:rsidP="00920880">
            <w:pPr>
              <w:jc w:val="left"/>
              <w:rPr>
                <w:rFonts w:asciiTheme="minorEastAsia" w:eastAsiaTheme="minorEastAsia" w:hAnsiTheme="minorEastAsia" w:cstheme="minorBidi"/>
                <w:color w:val="000000" w:themeColor="text1"/>
                <w:sz w:val="18"/>
                <w:szCs w:val="18"/>
              </w:rPr>
            </w:pPr>
            <w:r w:rsidRPr="0072686F">
              <w:rPr>
                <w:rFonts w:asciiTheme="minorEastAsia" w:eastAsiaTheme="minorEastAsia" w:hAnsiTheme="minorEastAsia" w:cstheme="minorBidi" w:hint="eastAsia"/>
                <w:color w:val="000000" w:themeColor="text1"/>
                <w:sz w:val="18"/>
                <w:szCs w:val="18"/>
              </w:rPr>
              <w:t>＜参考指標＞</w:t>
            </w:r>
          </w:p>
          <w:p w:rsidR="0066083C" w:rsidRPr="0072686F" w:rsidRDefault="0066083C" w:rsidP="00920880">
            <w:pPr>
              <w:jc w:val="left"/>
              <w:rPr>
                <w:rFonts w:asciiTheme="minorEastAsia" w:eastAsiaTheme="minorEastAsia" w:hAnsiTheme="minorEastAsia" w:cstheme="minorBidi"/>
                <w:color w:val="000000" w:themeColor="text1"/>
                <w:sz w:val="18"/>
                <w:szCs w:val="18"/>
              </w:rPr>
            </w:pPr>
            <w:r w:rsidRPr="0072686F">
              <w:rPr>
                <w:rFonts w:asciiTheme="minorEastAsia" w:eastAsiaTheme="minorEastAsia" w:hAnsiTheme="minorEastAsia" w:cstheme="minorBidi" w:hint="eastAsia"/>
                <w:color w:val="000000" w:themeColor="text1"/>
                <w:sz w:val="18"/>
                <w:szCs w:val="18"/>
              </w:rPr>
              <w:t xml:space="preserve">　　主要三施設料金稼働率</w:t>
            </w:r>
          </w:p>
          <w:p w:rsidR="0066083C" w:rsidRPr="0072686F" w:rsidRDefault="0066083C" w:rsidP="00920880">
            <w:pPr>
              <w:jc w:val="left"/>
              <w:rPr>
                <w:rFonts w:asciiTheme="minorEastAsia" w:eastAsiaTheme="minorEastAsia" w:hAnsiTheme="minorEastAsia" w:cstheme="minorBidi"/>
                <w:color w:val="000000" w:themeColor="text1"/>
                <w:sz w:val="16"/>
                <w:szCs w:val="16"/>
              </w:rPr>
            </w:pPr>
            <w:r w:rsidRPr="0072686F">
              <w:rPr>
                <w:rFonts w:asciiTheme="minorEastAsia" w:eastAsiaTheme="minorEastAsia" w:hAnsiTheme="minorEastAsia" w:cstheme="minorBidi" w:hint="eastAsia"/>
                <w:color w:val="000000" w:themeColor="text1"/>
                <w:sz w:val="18"/>
                <w:szCs w:val="18"/>
              </w:rPr>
              <w:t xml:space="preserve">　　</w:t>
            </w:r>
            <w:r w:rsidRPr="0072686F">
              <w:rPr>
                <w:rFonts w:asciiTheme="minorEastAsia" w:eastAsiaTheme="minorEastAsia" w:hAnsiTheme="minorEastAsia" w:cstheme="minorBidi" w:hint="eastAsia"/>
                <w:color w:val="000000" w:themeColor="text1"/>
                <w:sz w:val="16"/>
                <w:szCs w:val="16"/>
              </w:rPr>
              <w:t>稼働率　79.</w:t>
            </w:r>
            <w:r w:rsidRPr="0072686F">
              <w:rPr>
                <w:rFonts w:asciiTheme="minorEastAsia" w:eastAsiaTheme="minorEastAsia" w:hAnsiTheme="minorEastAsia" w:cstheme="minorBidi"/>
                <w:color w:val="000000" w:themeColor="text1"/>
                <w:sz w:val="16"/>
                <w:szCs w:val="16"/>
              </w:rPr>
              <w:t>1</w:t>
            </w:r>
            <w:r w:rsidRPr="0072686F">
              <w:rPr>
                <w:rFonts w:asciiTheme="minorEastAsia" w:eastAsiaTheme="minorEastAsia" w:hAnsiTheme="minorEastAsia" w:cstheme="minorBidi" w:hint="eastAsia"/>
                <w:color w:val="000000" w:themeColor="text1"/>
                <w:sz w:val="16"/>
                <w:szCs w:val="16"/>
              </w:rPr>
              <w:t>％（9月末実績）※前年同期78.4％</w:t>
            </w:r>
          </w:p>
          <w:p w:rsidR="0066083C" w:rsidRPr="0072686F" w:rsidRDefault="0066083C" w:rsidP="00920880">
            <w:pPr>
              <w:rPr>
                <w:rFonts w:asciiTheme="minorEastAsia" w:eastAsiaTheme="minorEastAsia" w:hAnsiTheme="minorEastAsia" w:cstheme="minorBidi"/>
                <w:color w:val="000000" w:themeColor="text1"/>
                <w:sz w:val="16"/>
                <w:szCs w:val="16"/>
              </w:rPr>
            </w:pPr>
            <w:r w:rsidRPr="0072686F">
              <w:rPr>
                <w:rFonts w:asciiTheme="minorHAnsi" w:eastAsiaTheme="minorEastAsia" w:hAnsiTheme="minorHAnsi" w:cstheme="minorBidi" w:hint="eastAsia"/>
                <w:color w:val="000000" w:themeColor="text1"/>
                <w:sz w:val="18"/>
                <w:szCs w:val="18"/>
              </w:rPr>
              <w:t xml:space="preserve">　</w:t>
            </w:r>
          </w:p>
          <w:p w:rsidR="0066083C" w:rsidRDefault="0066083C" w:rsidP="00920880">
            <w:pPr>
              <w:rPr>
                <w:rFonts w:asciiTheme="minorEastAsia" w:eastAsiaTheme="minorEastAsia" w:hAnsiTheme="minorEastAsia"/>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EastAsia" w:eastAsiaTheme="minorEastAsia" w:hAnsiTheme="minorEastAsia" w:cstheme="minorBidi" w:hint="eastAsia"/>
                <w:color w:val="000000" w:themeColor="text1"/>
                <w:sz w:val="18"/>
                <w:szCs w:val="18"/>
              </w:rPr>
              <w:t>〇大阪の都市魅力を活かした取組</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大阪観光局や大阪府、大阪市など各団体等のご協力をうけ、大阪の魅力が掲載された各種のパンフレットや冊子、写真、動画データなどを当社からの提案時に活用、また催事主催者のプレゼン資料として提案、提供している。</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・国際会議提案企画書では、大阪での</w:t>
            </w:r>
            <w:r w:rsidRPr="0072686F">
              <w:rPr>
                <w:rFonts w:asciiTheme="minorHAnsi" w:eastAsiaTheme="minorEastAsia" w:hAnsiTheme="minorHAnsi" w:cstheme="minorBidi" w:hint="eastAsia"/>
                <w:color w:val="000000" w:themeColor="text1"/>
                <w:sz w:val="18"/>
                <w:szCs w:val="18"/>
              </w:rPr>
              <w:t>MICE</w:t>
            </w:r>
            <w:r w:rsidRPr="0072686F">
              <w:rPr>
                <w:rFonts w:asciiTheme="minorHAnsi" w:eastAsiaTheme="minorEastAsia" w:hAnsiTheme="minorHAnsi" w:cstheme="minorBidi" w:hint="eastAsia"/>
                <w:color w:val="000000" w:themeColor="text1"/>
                <w:sz w:val="18"/>
                <w:szCs w:val="18"/>
              </w:rPr>
              <w:t>開催の能力と都市魅力を強く意識していただく具体例として、</w:t>
            </w:r>
            <w:r w:rsidRPr="0072686F">
              <w:rPr>
                <w:rFonts w:asciiTheme="minorHAnsi" w:eastAsiaTheme="minorEastAsia" w:hAnsiTheme="minorHAnsi" w:cstheme="minorBidi" w:hint="eastAsia"/>
                <w:color w:val="000000" w:themeColor="text1"/>
                <w:sz w:val="18"/>
                <w:szCs w:val="18"/>
              </w:rPr>
              <w:t>6</w:t>
            </w:r>
            <w:r w:rsidRPr="0072686F">
              <w:rPr>
                <w:rFonts w:asciiTheme="minorHAnsi" w:eastAsiaTheme="minorEastAsia" w:hAnsiTheme="minorHAnsi" w:cstheme="minorBidi" w:hint="eastAsia"/>
                <w:color w:val="000000" w:themeColor="text1"/>
                <w:sz w:val="18"/>
                <w:szCs w:val="18"/>
              </w:rPr>
              <w:t>月のＧ</w:t>
            </w:r>
            <w:r w:rsidRPr="0072686F">
              <w:rPr>
                <w:rFonts w:asciiTheme="minorHAnsi" w:eastAsiaTheme="minorEastAsia" w:hAnsiTheme="minorHAnsi" w:cstheme="minorBidi" w:hint="eastAsia"/>
                <w:color w:val="000000" w:themeColor="text1"/>
                <w:sz w:val="18"/>
                <w:szCs w:val="18"/>
              </w:rPr>
              <w:t>20</w:t>
            </w:r>
            <w:r w:rsidRPr="0072686F">
              <w:rPr>
                <w:rFonts w:asciiTheme="minorHAnsi" w:eastAsiaTheme="minorEastAsia" w:hAnsiTheme="minorHAnsi" w:cstheme="minorBidi" w:hint="eastAsia"/>
                <w:color w:val="000000" w:themeColor="text1"/>
                <w:sz w:val="18"/>
                <w:szCs w:val="18"/>
              </w:rPr>
              <w:t>大阪サミットの成功実績の紹介、複数のユニークベニューの提案をおこなっている。</w:t>
            </w:r>
          </w:p>
          <w:p w:rsidR="0066083C" w:rsidRDefault="0066083C" w:rsidP="00920880">
            <w:pPr>
              <w:rPr>
                <w:rFonts w:asciiTheme="minorEastAsia" w:eastAsiaTheme="minorEastAsia" w:hAnsiTheme="minorEastAsia"/>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〇大阪の都市格向上に繋がる国際会議の誘致</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・中央公会堂との情報交換等連携を図っている。</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中之島としての点から面としての会場提案</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2020</w:t>
            </w:r>
            <w:r w:rsidRPr="0072686F">
              <w:rPr>
                <w:rFonts w:asciiTheme="minorHAnsi" w:eastAsiaTheme="minorEastAsia" w:hAnsiTheme="minorHAnsi" w:cstheme="minorBidi" w:hint="eastAsia"/>
                <w:color w:val="000000" w:themeColor="text1"/>
                <w:sz w:val="18"/>
                <w:szCs w:val="18"/>
              </w:rPr>
              <w:t>年国際会議懇親会場として提案した。</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(10/8)</w:t>
            </w:r>
            <w:r w:rsidRPr="0072686F">
              <w:rPr>
                <w:rFonts w:asciiTheme="minorHAnsi" w:eastAsiaTheme="minorEastAsia" w:hAnsiTheme="minorHAnsi" w:cstheme="minorBidi" w:hint="eastAsia"/>
                <w:color w:val="000000" w:themeColor="text1"/>
                <w:sz w:val="18"/>
                <w:szCs w:val="18"/>
              </w:rPr>
              <w:t>現在検討中。</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・インテックス大阪との定期会合を行い</w:t>
            </w:r>
            <w:r w:rsidRPr="0072686F">
              <w:rPr>
                <w:rFonts w:asciiTheme="minorHAnsi" w:eastAsiaTheme="minorEastAsia" w:hAnsiTheme="minorHAnsi" w:cstheme="minorBidi" w:hint="eastAsia"/>
                <w:color w:val="000000" w:themeColor="text1"/>
                <w:sz w:val="18"/>
                <w:szCs w:val="18"/>
              </w:rPr>
              <w:t>(5/21)</w:t>
            </w:r>
            <w:r w:rsidRPr="0072686F">
              <w:rPr>
                <w:rFonts w:asciiTheme="minorHAnsi" w:eastAsiaTheme="minorEastAsia" w:hAnsiTheme="minorHAnsi" w:cstheme="minorBidi" w:hint="eastAsia"/>
                <w:color w:val="000000" w:themeColor="text1"/>
                <w:sz w:val="18"/>
                <w:szCs w:val="18"/>
              </w:rPr>
              <w:t>国際会議情報について打合せを行った。また、第２回定期会合を行い</w:t>
            </w:r>
            <w:r w:rsidRPr="0072686F">
              <w:rPr>
                <w:rFonts w:asciiTheme="minorHAnsi" w:eastAsiaTheme="minorEastAsia" w:hAnsiTheme="minorHAnsi" w:cstheme="minorBidi" w:hint="eastAsia"/>
                <w:color w:val="000000" w:themeColor="text1"/>
                <w:sz w:val="18"/>
                <w:szCs w:val="18"/>
              </w:rPr>
              <w:t>(9/12)</w:t>
            </w:r>
            <w:r w:rsidRPr="0072686F">
              <w:rPr>
                <w:rFonts w:asciiTheme="minorHAnsi" w:eastAsiaTheme="minorEastAsia" w:hAnsiTheme="minorHAnsi" w:cstheme="minorBidi" w:hint="eastAsia"/>
                <w:color w:val="000000" w:themeColor="text1"/>
                <w:sz w:val="18"/>
                <w:szCs w:val="18"/>
              </w:rPr>
              <w:t>国際会議情報及び運営誘致にあたっての課題、魅力向上について意見交換・打合せを行った。</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・ユニークベニューとしての大阪城西の丸庭園</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大阪迎賓館</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との連携を図っている。</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2025</w:t>
            </w:r>
            <w:r w:rsidRPr="0072686F">
              <w:rPr>
                <w:rFonts w:asciiTheme="minorHAnsi" w:eastAsiaTheme="minorEastAsia" w:hAnsiTheme="minorHAnsi" w:cstheme="minorBidi" w:hint="eastAsia"/>
                <w:color w:val="000000" w:themeColor="text1"/>
                <w:sz w:val="18"/>
                <w:szCs w:val="18"/>
              </w:rPr>
              <w:t>年の大阪・関西万博を見据えて在阪の各機関へ当会議場共催という形で国際シンポジウムを誘致。</w:t>
            </w:r>
            <w:r w:rsidRPr="0072686F">
              <w:rPr>
                <w:rFonts w:asciiTheme="minorHAnsi" w:eastAsiaTheme="minorEastAsia" w:hAnsiTheme="minorHAnsi" w:cstheme="minorBidi" w:hint="eastAsia"/>
                <w:color w:val="000000" w:themeColor="text1"/>
                <w:sz w:val="18"/>
                <w:szCs w:val="18"/>
              </w:rPr>
              <w:t>9/30</w:t>
            </w:r>
            <w:r w:rsidRPr="0072686F">
              <w:rPr>
                <w:rFonts w:asciiTheme="minorHAnsi" w:eastAsiaTheme="minorEastAsia" w:hAnsiTheme="minorHAnsi" w:cstheme="minorBidi" w:hint="eastAsia"/>
                <w:color w:val="000000" w:themeColor="text1"/>
                <w:sz w:val="18"/>
                <w:szCs w:val="18"/>
              </w:rPr>
              <w:t>現在、確定</w:t>
            </w:r>
            <w:r w:rsidRPr="0072686F">
              <w:rPr>
                <w:rFonts w:asciiTheme="minorHAnsi" w:eastAsiaTheme="minorEastAsia" w:hAnsiTheme="minorHAnsi" w:cstheme="minorBidi" w:hint="eastAsia"/>
                <w:color w:val="000000" w:themeColor="text1"/>
                <w:sz w:val="18"/>
                <w:szCs w:val="18"/>
              </w:rPr>
              <w:t>2</w:t>
            </w:r>
            <w:r w:rsidRPr="0072686F">
              <w:rPr>
                <w:rFonts w:asciiTheme="minorHAnsi" w:eastAsiaTheme="minorEastAsia" w:hAnsiTheme="minorHAnsi" w:cstheme="minorBidi" w:hint="eastAsia"/>
                <w:color w:val="000000" w:themeColor="text1"/>
                <w:sz w:val="18"/>
                <w:szCs w:val="18"/>
              </w:rPr>
              <w:t>件（大阪大学森下竜一教授：大阪関西万博具体化検討会委員）、内定</w:t>
            </w:r>
            <w:r w:rsidRPr="0072686F">
              <w:rPr>
                <w:rFonts w:asciiTheme="minorHAnsi" w:eastAsiaTheme="minorEastAsia" w:hAnsiTheme="minorHAnsi" w:cstheme="minorBidi" w:hint="eastAsia"/>
                <w:color w:val="000000" w:themeColor="text1"/>
                <w:sz w:val="18"/>
                <w:szCs w:val="18"/>
              </w:rPr>
              <w:t>2</w:t>
            </w:r>
            <w:r w:rsidRPr="0072686F">
              <w:rPr>
                <w:rFonts w:asciiTheme="minorHAnsi" w:eastAsiaTheme="minorEastAsia" w:hAnsiTheme="minorHAnsi" w:cstheme="minorBidi" w:hint="eastAsia"/>
                <w:color w:val="000000" w:themeColor="text1"/>
                <w:sz w:val="18"/>
                <w:szCs w:val="18"/>
              </w:rPr>
              <w:t>件（大阪大学副学長八木先生、</w:t>
            </w:r>
            <w:proofErr w:type="spellStart"/>
            <w:r w:rsidRPr="0072686F">
              <w:rPr>
                <w:rFonts w:asciiTheme="minorHAnsi" w:eastAsiaTheme="minorEastAsia" w:hAnsiTheme="minorHAnsi" w:cstheme="minorBidi" w:hint="eastAsia"/>
                <w:color w:val="000000" w:themeColor="text1"/>
                <w:sz w:val="18"/>
                <w:szCs w:val="18"/>
              </w:rPr>
              <w:t>IFReC</w:t>
            </w:r>
            <w:proofErr w:type="spellEnd"/>
            <w:r w:rsidRPr="0072686F">
              <w:rPr>
                <w:rFonts w:asciiTheme="minorHAnsi" w:eastAsiaTheme="minorEastAsia" w:hAnsiTheme="minorHAnsi" w:cstheme="minorBidi" w:hint="eastAsia"/>
                <w:color w:val="000000" w:themeColor="text1"/>
                <w:sz w:val="18"/>
                <w:szCs w:val="18"/>
              </w:rPr>
              <w:t>免疫学フロンティア研究センター）、誘致中</w:t>
            </w:r>
            <w:r w:rsidRPr="0072686F">
              <w:rPr>
                <w:rFonts w:asciiTheme="minorHAnsi" w:eastAsiaTheme="minorEastAsia" w:hAnsiTheme="minorHAnsi" w:cstheme="minorBidi" w:hint="eastAsia"/>
                <w:color w:val="000000" w:themeColor="text1"/>
                <w:sz w:val="18"/>
                <w:szCs w:val="18"/>
              </w:rPr>
              <w:t>3</w:t>
            </w:r>
            <w:r w:rsidRPr="0072686F">
              <w:rPr>
                <w:rFonts w:asciiTheme="minorHAnsi" w:eastAsiaTheme="minorEastAsia" w:hAnsiTheme="minorHAnsi" w:cstheme="minorBidi" w:hint="eastAsia"/>
                <w:color w:val="000000" w:themeColor="text1"/>
                <w:sz w:val="18"/>
                <w:szCs w:val="18"/>
              </w:rPr>
              <w:t>件（国立循環器病研究センター、大阪府立大学、大阪市立大学）である。</w:t>
            </w:r>
          </w:p>
          <w:p w:rsidR="0066083C" w:rsidRDefault="0066083C" w:rsidP="00920880">
            <w:pPr>
              <w:rPr>
                <w:rFonts w:asciiTheme="minorEastAsia" w:eastAsiaTheme="minorEastAsia" w:hAnsiTheme="minorEastAsia"/>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◯施設及び周辺エリアの特性を活かした取組み</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・「大阪市立科学館」「中之島香雪美術館」「アートエリア</w:t>
            </w:r>
            <w:r w:rsidRPr="0072686F">
              <w:rPr>
                <w:rFonts w:asciiTheme="minorHAnsi" w:eastAsiaTheme="minorEastAsia" w:hAnsiTheme="minorHAnsi" w:cstheme="minorBidi" w:hint="eastAsia"/>
                <w:color w:val="000000" w:themeColor="text1"/>
                <w:sz w:val="18"/>
                <w:szCs w:val="18"/>
              </w:rPr>
              <w:t>B1(</w:t>
            </w:r>
            <w:r w:rsidRPr="0072686F">
              <w:rPr>
                <w:rFonts w:asciiTheme="minorHAnsi" w:eastAsiaTheme="minorEastAsia" w:hAnsiTheme="minorHAnsi" w:cstheme="minorBidi" w:hint="eastAsia"/>
                <w:color w:val="000000" w:themeColor="text1"/>
                <w:sz w:val="18"/>
                <w:szCs w:val="18"/>
              </w:rPr>
              <w:t>なにわ橋駅内</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」「大阪大学適塾記念センター」「大阪市立東洋陶磁美術館」との連携を図り</w:t>
            </w:r>
            <w:r w:rsidRPr="0072686F">
              <w:rPr>
                <w:rFonts w:asciiTheme="minorHAnsi" w:eastAsiaTheme="minorEastAsia" w:hAnsiTheme="minorHAnsi" w:cstheme="minorBidi" w:hint="eastAsia"/>
                <w:color w:val="000000" w:themeColor="text1"/>
                <w:sz w:val="18"/>
                <w:szCs w:val="18"/>
              </w:rPr>
              <w:t>SNS</w:t>
            </w:r>
            <w:r w:rsidRPr="0072686F">
              <w:rPr>
                <w:rFonts w:asciiTheme="minorHAnsi" w:eastAsiaTheme="minorEastAsia" w:hAnsiTheme="minorHAnsi" w:cstheme="minorBidi" w:hint="eastAsia"/>
                <w:color w:val="000000" w:themeColor="text1"/>
                <w:sz w:val="18"/>
                <w:szCs w:val="18"/>
              </w:rPr>
              <w:t>等通じて中之島の魅力を発信している。</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5/15</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16</w:t>
            </w:r>
            <w:r w:rsidRPr="0072686F">
              <w:rPr>
                <w:rFonts w:asciiTheme="minorHAnsi" w:eastAsiaTheme="minorEastAsia" w:hAnsiTheme="minorHAnsi" w:cstheme="minorBidi" w:hint="eastAsia"/>
                <w:color w:val="000000" w:themeColor="text1"/>
                <w:sz w:val="18"/>
                <w:szCs w:val="18"/>
              </w:rPr>
              <w:t>の二日間、インテックス大阪にて開催された『第</w:t>
            </w:r>
            <w:r w:rsidRPr="0072686F">
              <w:rPr>
                <w:rFonts w:asciiTheme="minorHAnsi" w:eastAsiaTheme="minorEastAsia" w:hAnsiTheme="minorHAnsi" w:cstheme="minorBidi" w:hint="eastAsia"/>
                <w:color w:val="000000" w:themeColor="text1"/>
                <w:sz w:val="18"/>
                <w:szCs w:val="18"/>
              </w:rPr>
              <w:t>1</w:t>
            </w:r>
            <w:r w:rsidRPr="0072686F">
              <w:rPr>
                <w:rFonts w:asciiTheme="minorHAnsi" w:eastAsiaTheme="minorEastAsia" w:hAnsiTheme="minorHAnsi" w:cstheme="minorBidi" w:hint="eastAsia"/>
                <w:color w:val="000000" w:themeColor="text1"/>
                <w:sz w:val="18"/>
                <w:szCs w:val="18"/>
              </w:rPr>
              <w:t>回［関西］統合型リゾート産業展』に中之島ＭＩＣＥアライアンスメンバーの大阪市中央公会堂をはじめ、</w:t>
            </w:r>
            <w:r w:rsidRPr="0072686F">
              <w:rPr>
                <w:rFonts w:asciiTheme="minorHAnsi" w:eastAsiaTheme="minorEastAsia" w:hAnsiTheme="minorHAnsi" w:cstheme="minorBidi" w:hint="eastAsia"/>
                <w:color w:val="000000" w:themeColor="text1"/>
                <w:sz w:val="18"/>
                <w:szCs w:val="18"/>
              </w:rPr>
              <w:t>IR</w:t>
            </w:r>
            <w:r w:rsidRPr="0072686F">
              <w:rPr>
                <w:rFonts w:asciiTheme="minorHAnsi" w:eastAsiaTheme="minorEastAsia" w:hAnsiTheme="minorHAnsi" w:cstheme="minorBidi" w:hint="eastAsia"/>
                <w:color w:val="000000" w:themeColor="text1"/>
                <w:sz w:val="18"/>
                <w:szCs w:val="18"/>
              </w:rPr>
              <w:t>関係者に水都大阪を</w:t>
            </w:r>
            <w:r w:rsidRPr="0072686F">
              <w:rPr>
                <w:rFonts w:asciiTheme="minorHAnsi" w:eastAsiaTheme="minorEastAsia" w:hAnsiTheme="minorHAnsi" w:cstheme="minorBidi" w:hint="eastAsia"/>
                <w:color w:val="000000" w:themeColor="text1"/>
                <w:sz w:val="18"/>
                <w:szCs w:val="18"/>
              </w:rPr>
              <w:t>PR</w:t>
            </w:r>
            <w:r w:rsidRPr="0072686F">
              <w:rPr>
                <w:rFonts w:asciiTheme="minorHAnsi" w:eastAsiaTheme="minorEastAsia" w:hAnsiTheme="minorHAnsi" w:cstheme="minorBidi" w:hint="eastAsia"/>
                <w:color w:val="000000" w:themeColor="text1"/>
                <w:sz w:val="18"/>
                <w:szCs w:val="18"/>
              </w:rPr>
              <w:t>するため、一本松海運㈱や大阪水上バス㈱も加えた「中之島</w:t>
            </w:r>
            <w:r w:rsidRPr="0072686F">
              <w:rPr>
                <w:rFonts w:asciiTheme="minorHAnsi" w:eastAsiaTheme="minorEastAsia" w:hAnsiTheme="minorHAnsi" w:cstheme="minorBidi" w:hint="eastAsia"/>
                <w:color w:val="000000" w:themeColor="text1"/>
                <w:sz w:val="18"/>
                <w:szCs w:val="18"/>
              </w:rPr>
              <w:t>MICE</w:t>
            </w:r>
            <w:r w:rsidRPr="0072686F">
              <w:rPr>
                <w:rFonts w:asciiTheme="minorHAnsi" w:eastAsiaTheme="minorEastAsia" w:hAnsiTheme="minorHAnsi" w:cstheme="minorBidi" w:hint="eastAsia"/>
                <w:color w:val="000000" w:themeColor="text1"/>
                <w:sz w:val="18"/>
                <w:szCs w:val="18"/>
              </w:rPr>
              <w:t>アライアンス」として出展し、参加者へ大阪の都市魅力を含む会議場のＰＲを行った。</w:t>
            </w:r>
          </w:p>
          <w:p w:rsidR="0066083C" w:rsidRDefault="0066083C" w:rsidP="00920880">
            <w:pPr>
              <w:rPr>
                <w:rFonts w:asciiTheme="minorEastAsia" w:eastAsiaTheme="minorEastAsia" w:hAnsiTheme="minorEastAsia"/>
                <w:sz w:val="18"/>
                <w:szCs w:val="18"/>
              </w:rPr>
            </w:pPr>
          </w:p>
          <w:p w:rsidR="0066083C" w:rsidRPr="0072686F" w:rsidRDefault="0066083C" w:rsidP="00920880">
            <w:pPr>
              <w:rPr>
                <w:rFonts w:ascii="ＭＳ 明朝" w:eastAsia="ＭＳ 明朝" w:hAnsi="ＭＳ 明朝" w:cs="ＭＳ 明朝"/>
                <w:color w:val="000000" w:themeColor="text1"/>
                <w:sz w:val="18"/>
                <w:szCs w:val="18"/>
              </w:rPr>
            </w:pPr>
            <w:r w:rsidRPr="0072686F">
              <w:rPr>
                <w:rFonts w:ascii="ＭＳ 明朝" w:eastAsia="ＭＳ 明朝" w:hAnsi="ＭＳ 明朝" w:cs="ＭＳ 明朝" w:hint="eastAsia"/>
                <w:color w:val="000000" w:themeColor="text1"/>
                <w:sz w:val="18"/>
                <w:szCs w:val="18"/>
              </w:rPr>
              <w:t>◯誘致開催支援プログラム(支援金)の積極的活用</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w:t>
            </w:r>
            <w:r w:rsidRPr="0072686F">
              <w:rPr>
                <w:rFonts w:ascii="ＭＳ 明朝" w:eastAsia="ＭＳ 明朝" w:hAnsi="ＭＳ 明朝" w:cs="ＭＳ 明朝"/>
                <w:color w:val="000000" w:themeColor="text1"/>
                <w:sz w:val="18"/>
                <w:szCs w:val="18"/>
              </w:rPr>
              <w:t>9/30</w:t>
            </w:r>
            <w:r w:rsidRPr="0072686F">
              <w:rPr>
                <w:rFonts w:ascii="ＭＳ 明朝" w:eastAsia="ＭＳ 明朝" w:hAnsi="ＭＳ 明朝" w:cs="ＭＳ 明朝" w:hint="eastAsia"/>
                <w:color w:val="000000" w:themeColor="text1"/>
                <w:sz w:val="18"/>
                <w:szCs w:val="18"/>
              </w:rPr>
              <w:t>現在の支援金の活用(本年度決議)は以下の通り</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H31</w:t>
            </w:r>
            <w:r w:rsidRPr="0072686F">
              <w:rPr>
                <w:rFonts w:asciiTheme="minorHAnsi" w:eastAsiaTheme="minorEastAsia" w:hAnsiTheme="minorHAnsi" w:cstheme="minorBidi" w:hint="eastAsia"/>
                <w:color w:val="000000" w:themeColor="text1"/>
                <w:sz w:val="18"/>
                <w:szCs w:val="18"/>
              </w:rPr>
              <w:t>年度：支援決定</w:t>
            </w:r>
            <w:r w:rsidRPr="0072686F">
              <w:rPr>
                <w:rFonts w:asciiTheme="minorHAnsi" w:eastAsiaTheme="minorEastAsia" w:hAnsiTheme="minorHAnsi" w:cstheme="minorBidi" w:hint="eastAsia"/>
                <w:color w:val="000000" w:themeColor="text1"/>
                <w:sz w:val="18"/>
                <w:szCs w:val="18"/>
              </w:rPr>
              <w:t>14</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color w:val="000000" w:themeColor="text1"/>
                <w:sz w:val="18"/>
                <w:szCs w:val="18"/>
              </w:rPr>
              <w:t>7</w:t>
            </w:r>
            <w:r w:rsidRPr="0072686F">
              <w:rPr>
                <w:rFonts w:asciiTheme="minorHAnsi" w:eastAsiaTheme="minorEastAsia" w:hAnsiTheme="minorHAnsi" w:cstheme="minorBidi" w:hint="eastAsia"/>
                <w:color w:val="000000" w:themeColor="text1"/>
                <w:sz w:val="18"/>
                <w:szCs w:val="18"/>
              </w:rPr>
              <w:t>件内定、</w:t>
            </w:r>
            <w:r w:rsidRPr="0072686F">
              <w:rPr>
                <w:rFonts w:asciiTheme="minorHAnsi" w:eastAsiaTheme="minorEastAsia" w:hAnsiTheme="minorHAnsi" w:cstheme="minorBidi"/>
                <w:color w:val="000000" w:themeColor="text1"/>
                <w:sz w:val="18"/>
                <w:szCs w:val="18"/>
              </w:rPr>
              <w:t>6</w:t>
            </w:r>
            <w:r w:rsidRPr="0072686F">
              <w:rPr>
                <w:rFonts w:asciiTheme="minorHAnsi" w:eastAsiaTheme="minorEastAsia" w:hAnsiTheme="minorHAnsi" w:cstheme="minorBidi" w:hint="eastAsia"/>
                <w:color w:val="000000" w:themeColor="text1"/>
                <w:sz w:val="18"/>
                <w:szCs w:val="18"/>
              </w:rPr>
              <w:t>件誘致中、</w:t>
            </w:r>
            <w:r w:rsidRPr="0072686F">
              <w:rPr>
                <w:rFonts w:asciiTheme="minorHAnsi" w:eastAsiaTheme="minorEastAsia" w:hAnsiTheme="minorHAnsi" w:cstheme="minorBidi"/>
                <w:color w:val="000000" w:themeColor="text1"/>
                <w:sz w:val="18"/>
                <w:szCs w:val="18"/>
              </w:rPr>
              <w:t>1</w:t>
            </w:r>
            <w:r w:rsidRPr="0072686F">
              <w:rPr>
                <w:rFonts w:asciiTheme="minorHAnsi" w:eastAsiaTheme="minorEastAsia" w:hAnsiTheme="minorHAnsi" w:cstheme="minorBidi" w:hint="eastAsia"/>
                <w:color w:val="000000" w:themeColor="text1"/>
                <w:sz w:val="18"/>
                <w:szCs w:val="18"/>
              </w:rPr>
              <w:t>件失注</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・9/30現在の</w:t>
            </w:r>
            <w:r w:rsidRPr="0072686F">
              <w:rPr>
                <w:rFonts w:asciiTheme="minorHAnsi" w:eastAsiaTheme="minorEastAsia" w:hAnsiTheme="minorHAnsi" w:cstheme="minorBidi" w:hint="eastAsia"/>
                <w:color w:val="000000" w:themeColor="text1"/>
                <w:sz w:val="18"/>
                <w:szCs w:val="18"/>
              </w:rPr>
              <w:t>支援金支出</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催事開催年度の支出</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は以下の通り</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H31</w:t>
            </w:r>
            <w:r w:rsidRPr="0072686F">
              <w:rPr>
                <w:rFonts w:asciiTheme="minorHAnsi" w:eastAsiaTheme="minorEastAsia" w:hAnsiTheme="minorHAnsi" w:cstheme="minorBidi" w:hint="eastAsia"/>
                <w:color w:val="000000" w:themeColor="text1"/>
                <w:sz w:val="18"/>
                <w:szCs w:val="18"/>
              </w:rPr>
              <w:t>年度：</w:t>
            </w:r>
            <w:r w:rsidRPr="0072686F">
              <w:rPr>
                <w:rFonts w:asciiTheme="minorHAnsi" w:eastAsiaTheme="minorEastAsia" w:hAnsiTheme="minorHAnsi" w:cstheme="minorBidi"/>
                <w:color w:val="000000" w:themeColor="text1"/>
                <w:sz w:val="18"/>
                <w:szCs w:val="18"/>
              </w:rPr>
              <w:t>9</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1,4</w:t>
            </w:r>
            <w:r w:rsidRPr="0072686F">
              <w:rPr>
                <w:rFonts w:asciiTheme="minorHAnsi" w:eastAsiaTheme="minorEastAsia" w:hAnsiTheme="minorHAnsi" w:cstheme="minorBidi"/>
                <w:color w:val="000000" w:themeColor="text1"/>
                <w:sz w:val="18"/>
                <w:szCs w:val="18"/>
              </w:rPr>
              <w:t>4</w:t>
            </w:r>
            <w:r w:rsidRPr="0072686F">
              <w:rPr>
                <w:rFonts w:asciiTheme="minorHAnsi" w:eastAsiaTheme="minorEastAsia" w:hAnsiTheme="minorHAnsi" w:cstheme="minorBidi" w:hint="eastAsia"/>
                <w:color w:val="000000" w:themeColor="text1"/>
                <w:sz w:val="18"/>
                <w:szCs w:val="18"/>
              </w:rPr>
              <w:t>0</w:t>
            </w:r>
            <w:r w:rsidRPr="0072686F">
              <w:rPr>
                <w:rFonts w:asciiTheme="minorHAnsi" w:eastAsiaTheme="minorEastAsia" w:hAnsiTheme="minorHAnsi" w:cstheme="minorBidi" w:hint="eastAsia"/>
                <w:color w:val="000000" w:themeColor="text1"/>
                <w:sz w:val="18"/>
                <w:szCs w:val="18"/>
              </w:rPr>
              <w:t>万円</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予定</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〇その他サポート実績</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2020</w:t>
            </w:r>
            <w:r w:rsidRPr="0072686F">
              <w:rPr>
                <w:rFonts w:asciiTheme="minorHAnsi" w:eastAsiaTheme="minorEastAsia" w:hAnsiTheme="minorHAnsi" w:cstheme="minorBidi" w:hint="eastAsia"/>
                <w:color w:val="000000" w:themeColor="text1"/>
                <w:sz w:val="18"/>
                <w:szCs w:val="18"/>
              </w:rPr>
              <w:t>年大型医学会の沿道バナー掲出サポート</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・動画資料提供により、立候補表明サポート</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・大阪市内の宿泊施設情報の提供</w:t>
            </w:r>
          </w:p>
          <w:p w:rsidR="0066083C" w:rsidRPr="0072686F" w:rsidRDefault="0066083C" w:rsidP="00920880">
            <w:pPr>
              <w:rPr>
                <w:rFonts w:asciiTheme="minorHAnsi" w:eastAsiaTheme="minorEastAsia" w:hAnsiTheme="minorHAnsi" w:cstheme="minorBidi"/>
                <w:color w:val="000000" w:themeColor="text1"/>
                <w:szCs w:val="21"/>
              </w:rPr>
            </w:pPr>
            <w:r w:rsidRPr="0072686F">
              <w:rPr>
                <w:rFonts w:asciiTheme="minorHAnsi" w:eastAsiaTheme="minorEastAsia" w:hAnsiTheme="minorHAnsi" w:cstheme="minorBidi" w:hint="eastAsia"/>
                <w:color w:val="000000" w:themeColor="text1"/>
                <w:sz w:val="18"/>
                <w:szCs w:val="18"/>
              </w:rPr>
              <w:t>・開催前サポートとしてマスコミの後援依頼サポート、プレスリリース代行の提案実</w:t>
            </w:r>
            <w:r w:rsidRPr="0072686F">
              <w:rPr>
                <w:rFonts w:asciiTheme="minorHAnsi" w:eastAsiaTheme="minorEastAsia" w:hAnsiTheme="minorHAnsi" w:cstheme="minorBidi" w:hint="eastAsia"/>
                <w:color w:val="000000" w:themeColor="text1"/>
                <w:szCs w:val="21"/>
              </w:rPr>
              <w:t>施</w:t>
            </w:r>
          </w:p>
          <w:p w:rsidR="0066083C" w:rsidRPr="0066083C" w:rsidRDefault="0066083C" w:rsidP="00920880">
            <w:pPr>
              <w:rPr>
                <w:rFonts w:asciiTheme="minorEastAsia" w:eastAsiaTheme="minorEastAsia" w:hAnsiTheme="minorEastAsia"/>
                <w:sz w:val="18"/>
                <w:szCs w:val="18"/>
              </w:rPr>
            </w:pPr>
          </w:p>
        </w:tc>
        <w:tc>
          <w:tcPr>
            <w:tcW w:w="132" w:type="pct"/>
          </w:tcPr>
          <w:p w:rsidR="004B0151" w:rsidRPr="00683BB8" w:rsidRDefault="00BD42DA" w:rsidP="00920880">
            <w:pPr>
              <w:jc w:val="center"/>
              <w:rPr>
                <w:rFonts w:asciiTheme="minorEastAsia" w:eastAsiaTheme="minorEastAsia" w:hAnsiTheme="minorEastAsia"/>
              </w:rPr>
            </w:pPr>
            <w:r>
              <w:rPr>
                <w:rFonts w:asciiTheme="minorEastAsia" w:eastAsiaTheme="minorEastAsia" w:hAnsiTheme="minorEastAsia" w:hint="eastAsia"/>
              </w:rPr>
              <w:lastRenderedPageBreak/>
              <w:t>A</w:t>
            </w:r>
          </w:p>
        </w:tc>
        <w:tc>
          <w:tcPr>
            <w:tcW w:w="526" w:type="pct"/>
          </w:tcPr>
          <w:p w:rsidR="004B0151" w:rsidRPr="00683BB8" w:rsidRDefault="004B0151" w:rsidP="00920880">
            <w:pPr>
              <w:rPr>
                <w:rFonts w:asciiTheme="minorEastAsia" w:eastAsiaTheme="minorEastAsia" w:hAnsiTheme="minorEastAsia"/>
              </w:rPr>
            </w:pPr>
          </w:p>
        </w:tc>
        <w:tc>
          <w:tcPr>
            <w:tcW w:w="151" w:type="pct"/>
          </w:tcPr>
          <w:p w:rsidR="004B0151" w:rsidRPr="00683BB8" w:rsidRDefault="004B0151" w:rsidP="00920880">
            <w:pPr>
              <w:rPr>
                <w:rFonts w:asciiTheme="minorEastAsia" w:eastAsiaTheme="minorEastAsia" w:hAnsiTheme="minorEastAsia"/>
              </w:rPr>
            </w:pPr>
          </w:p>
        </w:tc>
        <w:tc>
          <w:tcPr>
            <w:tcW w:w="638" w:type="pct"/>
          </w:tcPr>
          <w:p w:rsidR="004B0151" w:rsidRPr="00683BB8" w:rsidRDefault="004B0151" w:rsidP="00920880">
            <w:pPr>
              <w:rPr>
                <w:rFonts w:asciiTheme="minorEastAsia" w:eastAsiaTheme="minorEastAsia" w:hAnsiTheme="minorEastAsia"/>
              </w:rPr>
            </w:pPr>
          </w:p>
        </w:tc>
      </w:tr>
      <w:tr w:rsidR="00883773" w:rsidRPr="00683BB8" w:rsidTr="00920880">
        <w:trPr>
          <w:cantSplit/>
          <w:trHeight w:val="2041"/>
        </w:trPr>
        <w:tc>
          <w:tcPr>
            <w:tcW w:w="167" w:type="pct"/>
            <w:tcBorders>
              <w:top w:val="single" w:sz="4" w:space="0" w:color="auto"/>
            </w:tcBorders>
            <w:shd w:val="clear" w:color="auto" w:fill="D9D9D9" w:themeFill="background1" w:themeFillShade="D9"/>
            <w:textDirection w:val="tbRlV"/>
          </w:tcPr>
          <w:p w:rsidR="004B0151" w:rsidRDefault="004B0151" w:rsidP="00920880">
            <w:pPr>
              <w:ind w:left="113" w:right="113"/>
              <w:jc w:val="center"/>
              <w:rPr>
                <w:rFonts w:asciiTheme="minorEastAsia" w:eastAsiaTheme="minorEastAsia" w:hAnsiTheme="minorEastAsia"/>
              </w:rPr>
            </w:pPr>
          </w:p>
        </w:tc>
        <w:tc>
          <w:tcPr>
            <w:tcW w:w="487" w:type="pct"/>
            <w:vAlign w:val="center"/>
          </w:tcPr>
          <w:p w:rsidR="004B0151" w:rsidRPr="00683BB8" w:rsidRDefault="00710F2D" w:rsidP="00920880">
            <w:pPr>
              <w:ind w:left="179" w:hangingChars="100" w:hanging="179"/>
              <w:jc w:val="left"/>
              <w:rPr>
                <w:rFonts w:asciiTheme="minorEastAsia" w:eastAsiaTheme="minorEastAsia" w:hAnsiTheme="minorEastAsia" w:cstheme="minorBidi"/>
                <w:szCs w:val="22"/>
              </w:rPr>
            </w:pPr>
            <w:r>
              <w:rPr>
                <w:rFonts w:ascii="ＭＳ Ｐ明朝" w:eastAsia="ＭＳ Ｐ明朝" w:hAnsi="ＭＳ Ｐ明朝" w:cstheme="minorBidi"/>
                <w:noProof/>
                <w:sz w:val="20"/>
                <w:szCs w:val="20"/>
              </w:rPr>
              <mc:AlternateContent>
                <mc:Choice Requires="wps">
                  <w:drawing>
                    <wp:anchor distT="0" distB="0" distL="114300" distR="114300" simplePos="0" relativeHeight="251665408" behindDoc="0" locked="0" layoutInCell="1" allowOverlap="1" wp14:anchorId="4BB258EF" wp14:editId="140A9BEC">
                      <wp:simplePos x="0" y="0"/>
                      <wp:positionH relativeFrom="column">
                        <wp:posOffset>85725</wp:posOffset>
                      </wp:positionH>
                      <wp:positionV relativeFrom="paragraph">
                        <wp:posOffset>319405</wp:posOffset>
                      </wp:positionV>
                      <wp:extent cx="1085850" cy="1085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85850" cy="1085850"/>
                              </a:xfrm>
                              <a:prstGeom prst="rect">
                                <a:avLst/>
                              </a:prstGeom>
                              <a:solidFill>
                                <a:sysClr val="window" lastClr="FFFFFF"/>
                              </a:solidFill>
                              <a:ln w="6350">
                                <a:noFill/>
                              </a:ln>
                            </wps:spPr>
                            <wps:txbx>
                              <w:txbxContent>
                                <w:p w:rsidR="00710F2D" w:rsidRDefault="00710F2D" w:rsidP="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58EF" id="テキスト ボックス 4" o:spid="_x0000_s1029" type="#_x0000_t202" style="position:absolute;left:0;text-align:left;margin-left:6.75pt;margin-top:25.15pt;width:85.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" fillcolor="window" stroked="f" strokeweight=".5pt">
                      <v:textbox>
                        <w:txbxContent>
                          <w:p w:rsidR="00710F2D" w:rsidRDefault="00710F2D" w:rsidP="00710F2D">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国際会議の誘致・開催等の取組内容、手法及び実現可能性</w:t>
                            </w:r>
                          </w:p>
                        </w:txbxContent>
                      </v:textbox>
                    </v:shape>
                  </w:pict>
                </mc:Fallback>
              </mc:AlternateContent>
            </w:r>
          </w:p>
        </w:tc>
        <w:tc>
          <w:tcPr>
            <w:tcW w:w="1089" w:type="pct"/>
          </w:tcPr>
          <w:p w:rsidR="008030EE" w:rsidRPr="000D2B78" w:rsidRDefault="008030EE" w:rsidP="00920880">
            <w:pPr>
              <w:spacing w:line="300" w:lineRule="exact"/>
              <w:ind w:left="179" w:hangingChars="100" w:hanging="179"/>
              <w:rPr>
                <w:rFonts w:ascii="ＭＳ Ｐ明朝" w:eastAsia="ＭＳ Ｐ明朝" w:hAnsi="ＭＳ Ｐ明朝" w:cstheme="minorBidi"/>
                <w:sz w:val="20"/>
                <w:szCs w:val="20"/>
              </w:rPr>
            </w:pPr>
          </w:p>
          <w:p w:rsidR="004B0151" w:rsidRPr="000D2B78" w:rsidRDefault="004B0151" w:rsidP="00920880">
            <w:pPr>
              <w:spacing w:line="300" w:lineRule="exact"/>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ＭＩＣＥ関係団体や主催者との連携が適切に実施されたか</w:t>
            </w:r>
          </w:p>
          <w:p w:rsidR="004B0151" w:rsidRPr="000D2B78" w:rsidRDefault="004B0151"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Pr="000D2B78" w:rsidRDefault="00D93B28" w:rsidP="00920880">
            <w:pPr>
              <w:spacing w:line="300" w:lineRule="exact"/>
              <w:ind w:left="179" w:hangingChars="100" w:hanging="179"/>
              <w:rPr>
                <w:rFonts w:ascii="ＭＳ Ｐ明朝" w:eastAsia="ＭＳ Ｐ明朝" w:hAnsi="ＭＳ Ｐ明朝" w:cstheme="minorBidi"/>
                <w:sz w:val="20"/>
                <w:szCs w:val="20"/>
              </w:rPr>
            </w:pPr>
          </w:p>
          <w:p w:rsidR="00D93B28" w:rsidRDefault="00D93B28" w:rsidP="00920880">
            <w:pPr>
              <w:spacing w:line="300" w:lineRule="exact"/>
              <w:ind w:left="179" w:hangingChars="100" w:hanging="179"/>
              <w:rPr>
                <w:rFonts w:ascii="ＭＳ Ｐ明朝" w:eastAsia="ＭＳ Ｐ明朝" w:hAnsi="ＭＳ Ｐ明朝" w:cstheme="minorBidi"/>
                <w:sz w:val="20"/>
                <w:szCs w:val="20"/>
              </w:rPr>
            </w:pPr>
          </w:p>
          <w:p w:rsidR="0066083C" w:rsidRPr="000D2B78" w:rsidRDefault="0066083C" w:rsidP="00920880">
            <w:pPr>
              <w:spacing w:line="300" w:lineRule="exact"/>
              <w:ind w:left="179" w:hangingChars="100" w:hanging="179"/>
              <w:rPr>
                <w:rFonts w:ascii="ＭＳ Ｐ明朝" w:eastAsia="ＭＳ Ｐ明朝" w:hAnsi="ＭＳ Ｐ明朝" w:cstheme="minorBidi"/>
                <w:sz w:val="20"/>
                <w:szCs w:val="20"/>
              </w:rPr>
            </w:pPr>
          </w:p>
          <w:p w:rsidR="004B0151" w:rsidRDefault="004B0151" w:rsidP="00920880">
            <w:pPr>
              <w:spacing w:line="300" w:lineRule="exact"/>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地域の特性を踏まえ、近隣施設との連携が適切に実施されたか</w:t>
            </w: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66083C" w:rsidRDefault="0066083C" w:rsidP="00920880">
            <w:pPr>
              <w:spacing w:line="300" w:lineRule="exact"/>
              <w:ind w:left="179" w:hangingChars="100" w:hanging="179"/>
              <w:rPr>
                <w:rFonts w:ascii="ＭＳ Ｐ明朝" w:eastAsia="ＭＳ Ｐ明朝" w:hAnsi="ＭＳ Ｐ明朝" w:cstheme="minorBidi"/>
                <w:sz w:val="20"/>
                <w:szCs w:val="20"/>
              </w:rPr>
            </w:pPr>
          </w:p>
          <w:p w:rsidR="00551581" w:rsidRPr="00551581" w:rsidRDefault="00551581" w:rsidP="00920880">
            <w:pPr>
              <w:spacing w:line="300" w:lineRule="exact"/>
              <w:ind w:left="179" w:hangingChars="100" w:hanging="179"/>
              <w:rPr>
                <w:rFonts w:ascii="ＭＳ Ｐ明朝" w:eastAsia="ＭＳ Ｐ明朝" w:hAnsi="ＭＳ Ｐ明朝" w:cstheme="minorBidi"/>
                <w:sz w:val="20"/>
                <w:szCs w:val="20"/>
              </w:rPr>
            </w:pPr>
          </w:p>
          <w:p w:rsidR="004B0151" w:rsidRPr="000D2B78" w:rsidRDefault="004B0151" w:rsidP="00920880">
            <w:pPr>
              <w:spacing w:line="300" w:lineRule="exact"/>
              <w:ind w:left="179" w:hangingChars="100" w:hanging="179"/>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〇　大阪のＭＩＣＥ拠点として、政府系国際会議を誘致する取組みが適切に実施されたか</w:t>
            </w:r>
          </w:p>
        </w:tc>
        <w:tc>
          <w:tcPr>
            <w:tcW w:w="1810" w:type="pct"/>
          </w:tcPr>
          <w:p w:rsidR="008030EE" w:rsidRDefault="008030EE" w:rsidP="00920880">
            <w:pPr>
              <w:rPr>
                <w:rFonts w:asciiTheme="minorEastAsia" w:eastAsiaTheme="minorEastAsia" w:hAnsiTheme="minorEastAsia" w:cstheme="minorBidi"/>
                <w:sz w:val="18"/>
                <w:szCs w:val="18"/>
              </w:rPr>
            </w:pPr>
          </w:p>
          <w:p w:rsidR="004B0151" w:rsidRPr="00BD42DA" w:rsidRDefault="004B0151" w:rsidP="00920880">
            <w:pPr>
              <w:rPr>
                <w:rFonts w:asciiTheme="minorHAnsi" w:eastAsiaTheme="minorEastAsia" w:hAnsiTheme="minorHAnsi" w:cstheme="minorBidi"/>
                <w:sz w:val="18"/>
                <w:szCs w:val="18"/>
                <w:u w:val="single"/>
              </w:rPr>
            </w:pPr>
            <w:r w:rsidRPr="00BD42DA">
              <w:rPr>
                <w:rFonts w:asciiTheme="minorEastAsia" w:eastAsiaTheme="minorEastAsia" w:hAnsiTheme="minorEastAsia" w:cstheme="minorBidi" w:hint="eastAsia"/>
                <w:sz w:val="18"/>
                <w:szCs w:val="18"/>
              </w:rPr>
              <w:t>◯MICE関係団体や主催者との連携</w:t>
            </w:r>
          </w:p>
          <w:p w:rsidR="004B0151" w:rsidRPr="00BD42DA" w:rsidRDefault="004B0151" w:rsidP="00920880">
            <w:pPr>
              <w:ind w:left="159" w:hangingChars="100" w:hanging="159"/>
              <w:rPr>
                <w:rFonts w:asciiTheme="minorHAnsi" w:eastAsiaTheme="minorEastAsia" w:hAnsiTheme="minorHAnsi" w:cstheme="minorBidi"/>
                <w:sz w:val="18"/>
                <w:szCs w:val="18"/>
              </w:rPr>
            </w:pPr>
            <w:r w:rsidRPr="00BD42DA">
              <w:rPr>
                <w:rFonts w:asciiTheme="minorHAnsi" w:eastAsiaTheme="minorEastAsia" w:hAnsiTheme="minorHAnsi" w:cstheme="minorBidi" w:hint="eastAsia"/>
                <w:sz w:val="18"/>
                <w:szCs w:val="18"/>
              </w:rPr>
              <w:t>・大阪</w:t>
            </w:r>
            <w:r w:rsidRPr="00BD42DA">
              <w:rPr>
                <w:rFonts w:asciiTheme="minorHAnsi" w:eastAsiaTheme="minorEastAsia" w:hAnsiTheme="minorHAnsi" w:cstheme="minorBidi" w:hint="eastAsia"/>
                <w:sz w:val="18"/>
                <w:szCs w:val="18"/>
              </w:rPr>
              <w:t>MICE</w:t>
            </w:r>
            <w:r w:rsidRPr="00BD42DA">
              <w:rPr>
                <w:rFonts w:asciiTheme="minorHAnsi" w:eastAsiaTheme="minorEastAsia" w:hAnsiTheme="minorHAnsi" w:cstheme="minorBidi" w:hint="eastAsia"/>
                <w:sz w:val="18"/>
                <w:szCs w:val="18"/>
              </w:rPr>
              <w:t>ビジネスアライアンス、大阪</w:t>
            </w:r>
            <w:r w:rsidRPr="00BD42DA">
              <w:rPr>
                <w:rFonts w:asciiTheme="minorHAnsi" w:eastAsiaTheme="minorEastAsia" w:hAnsiTheme="minorHAnsi" w:cstheme="minorBidi" w:hint="eastAsia"/>
                <w:sz w:val="18"/>
                <w:szCs w:val="18"/>
              </w:rPr>
              <w:t>MICE</w:t>
            </w:r>
            <w:r w:rsidRPr="00BD42DA">
              <w:rPr>
                <w:rFonts w:asciiTheme="minorHAnsi" w:eastAsiaTheme="minorEastAsia" w:hAnsiTheme="minorHAnsi" w:cstheme="minorBidi" w:hint="eastAsia"/>
                <w:sz w:val="18"/>
                <w:szCs w:val="18"/>
              </w:rPr>
              <w:t>アカデミーにおいて（いずれも弊社より</w:t>
            </w:r>
            <w:r w:rsidRPr="00BD42DA">
              <w:rPr>
                <w:rFonts w:asciiTheme="minorHAnsi" w:eastAsiaTheme="minorEastAsia" w:hAnsiTheme="minorHAnsi" w:cstheme="minorBidi" w:hint="eastAsia"/>
                <w:sz w:val="18"/>
                <w:szCs w:val="18"/>
              </w:rPr>
              <w:t>3</w:t>
            </w:r>
            <w:r w:rsidRPr="00BD42DA">
              <w:rPr>
                <w:rFonts w:asciiTheme="minorHAnsi" w:eastAsiaTheme="minorEastAsia" w:hAnsiTheme="minorHAnsi" w:cstheme="minorBidi" w:hint="eastAsia"/>
                <w:sz w:val="18"/>
                <w:szCs w:val="18"/>
              </w:rPr>
              <w:t>名が出席）、大阪の</w:t>
            </w:r>
            <w:r w:rsidRPr="00BD42DA">
              <w:rPr>
                <w:rFonts w:asciiTheme="minorHAnsi" w:eastAsiaTheme="minorEastAsia" w:hAnsiTheme="minorHAnsi" w:cstheme="minorBidi" w:hint="eastAsia"/>
                <w:sz w:val="18"/>
                <w:szCs w:val="18"/>
              </w:rPr>
              <w:t>MICE</w:t>
            </w:r>
            <w:r w:rsidRPr="00BD42DA">
              <w:rPr>
                <w:rFonts w:asciiTheme="minorHAnsi" w:eastAsiaTheme="minorEastAsia" w:hAnsiTheme="minorHAnsi" w:cstheme="minorBidi" w:hint="eastAsia"/>
                <w:sz w:val="18"/>
                <w:szCs w:val="18"/>
              </w:rPr>
              <w:t>推進に取組んでいる様々な関連企業の方々と情報交換、意見交換を行うとともに、ネットワークの構築を図っている。（計</w:t>
            </w:r>
            <w:r w:rsidRPr="00BD42DA">
              <w:rPr>
                <w:rFonts w:asciiTheme="minorHAnsi" w:eastAsiaTheme="minorEastAsia" w:hAnsiTheme="minorHAnsi" w:cstheme="minorBidi" w:hint="eastAsia"/>
                <w:sz w:val="18"/>
                <w:szCs w:val="18"/>
              </w:rPr>
              <w:t>2</w:t>
            </w:r>
            <w:r w:rsidRPr="00BD42DA">
              <w:rPr>
                <w:rFonts w:asciiTheme="minorHAnsi" w:eastAsiaTheme="minorEastAsia" w:hAnsiTheme="minorHAnsi" w:cstheme="minorBidi" w:hint="eastAsia"/>
                <w:sz w:val="18"/>
                <w:szCs w:val="18"/>
              </w:rPr>
              <w:t>回実施）</w:t>
            </w:r>
          </w:p>
          <w:p w:rsidR="004B0151" w:rsidRPr="00BD42DA" w:rsidRDefault="004B0151" w:rsidP="00920880">
            <w:pPr>
              <w:ind w:leftChars="100" w:left="189" w:firstLineChars="100" w:firstLine="159"/>
              <w:rPr>
                <w:rFonts w:asciiTheme="minorHAnsi" w:eastAsiaTheme="minorEastAsia" w:hAnsiTheme="minorHAnsi" w:cstheme="minorBidi"/>
                <w:sz w:val="18"/>
                <w:szCs w:val="18"/>
              </w:rPr>
            </w:pPr>
            <w:r w:rsidRPr="00BD42DA">
              <w:rPr>
                <w:rFonts w:asciiTheme="minorHAnsi" w:eastAsiaTheme="minorEastAsia" w:hAnsiTheme="minorHAnsi" w:cstheme="minorBidi" w:hint="eastAsia"/>
                <w:sz w:val="18"/>
                <w:szCs w:val="18"/>
              </w:rPr>
              <w:t>2,000</w:t>
            </w:r>
            <w:r w:rsidRPr="00BD42DA">
              <w:rPr>
                <w:rFonts w:asciiTheme="minorHAnsi" w:eastAsiaTheme="minorEastAsia" w:hAnsiTheme="minorHAnsi" w:cstheme="minorBidi" w:hint="eastAsia"/>
                <w:sz w:val="18"/>
                <w:szCs w:val="18"/>
              </w:rPr>
              <w:t>名規模の懇親会会場としてホテルニューオータニを提案するなど、大阪全体としての返答ができるようコネクションを誘致活動に取り入れている。</w:t>
            </w:r>
          </w:p>
          <w:p w:rsidR="004B0151" w:rsidRPr="00BD42DA" w:rsidRDefault="004B0151" w:rsidP="00920880">
            <w:pPr>
              <w:ind w:left="159" w:hangingChars="100" w:hanging="159"/>
              <w:rPr>
                <w:rFonts w:asciiTheme="minorHAnsi" w:eastAsiaTheme="minorEastAsia" w:hAnsiTheme="minorHAnsi" w:cstheme="minorBidi"/>
                <w:sz w:val="18"/>
                <w:szCs w:val="18"/>
              </w:rPr>
            </w:pPr>
            <w:r w:rsidRPr="00BD42DA">
              <w:rPr>
                <w:rFonts w:ascii="ＭＳ 明朝" w:eastAsia="ＭＳ 明朝" w:hAnsi="ＭＳ 明朝" w:cs="ＭＳ 明朝" w:hint="eastAsia"/>
                <w:sz w:val="18"/>
                <w:szCs w:val="18"/>
              </w:rPr>
              <w:t>・旅行会社等と連携し「国際会議誘致提案書」のひな形の作成を行った。今後は誘致資料作成のスピードUPを図る。</w:t>
            </w:r>
          </w:p>
          <w:p w:rsidR="004B0151" w:rsidRDefault="004B0151" w:rsidP="00920880">
            <w:pPr>
              <w:ind w:left="159" w:hangingChars="100" w:hanging="159"/>
              <w:rPr>
                <w:rFonts w:ascii="ＭＳ 明朝" w:eastAsia="ＭＳ 明朝" w:hAnsi="ＭＳ 明朝" w:cs="ＭＳ 明朝"/>
                <w:sz w:val="18"/>
                <w:szCs w:val="18"/>
              </w:rPr>
            </w:pPr>
            <w:r w:rsidRPr="00BD42DA">
              <w:rPr>
                <w:rFonts w:ascii="ＭＳ 明朝" w:eastAsia="ＭＳ 明朝" w:hAnsi="ＭＳ 明朝" w:cs="ＭＳ 明朝" w:hint="eastAsia"/>
                <w:sz w:val="18"/>
                <w:szCs w:val="18"/>
              </w:rPr>
              <w:t>・施設協議会に参加、同業者との意見交換を実施し日々の課題をクリアできる様な体制づくりの礎を築いた。</w:t>
            </w:r>
          </w:p>
          <w:p w:rsidR="0066083C" w:rsidRDefault="0066083C" w:rsidP="00920880">
            <w:pPr>
              <w:ind w:left="159" w:hangingChars="100" w:hanging="159"/>
              <w:rPr>
                <w:rFonts w:ascii="ＭＳ 明朝" w:eastAsia="ＭＳ 明朝" w:hAnsi="ＭＳ 明朝" w:cs="ＭＳ 明朝"/>
                <w:sz w:val="18"/>
                <w:szCs w:val="18"/>
              </w:rPr>
            </w:pPr>
          </w:p>
          <w:p w:rsidR="0066083C" w:rsidRPr="0072686F" w:rsidRDefault="0066083C" w:rsidP="00920880">
            <w:pPr>
              <w:rPr>
                <w:rFonts w:asciiTheme="minorHAnsi" w:eastAsiaTheme="minorEastAsia" w:hAnsiTheme="minorHAnsi" w:cstheme="minorBidi"/>
                <w:color w:val="000000" w:themeColor="text1"/>
                <w:sz w:val="18"/>
                <w:szCs w:val="18"/>
                <w:u w:val="single"/>
              </w:rPr>
            </w:pPr>
            <w:r w:rsidRPr="0072686F">
              <w:rPr>
                <w:rFonts w:asciiTheme="minorHAnsi" w:eastAsiaTheme="minorEastAsia" w:hAnsiTheme="minorHAnsi" w:cstheme="minorBidi" w:hint="eastAsia"/>
                <w:color w:val="000000" w:themeColor="text1"/>
                <w:sz w:val="18"/>
                <w:szCs w:val="18"/>
                <w:u w:val="single"/>
              </w:rPr>
              <w:t>◯近隣施設との連携</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・中央公会堂との情報交換等連携を図っている。</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中之島としての点から面としての会場提案</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2020</w:t>
            </w:r>
            <w:r w:rsidRPr="0072686F">
              <w:rPr>
                <w:rFonts w:asciiTheme="minorHAnsi" w:eastAsiaTheme="minorEastAsia" w:hAnsiTheme="minorHAnsi" w:cstheme="minorBidi" w:hint="eastAsia"/>
                <w:color w:val="000000" w:themeColor="text1"/>
                <w:sz w:val="18"/>
                <w:szCs w:val="18"/>
              </w:rPr>
              <w:t>年国際会議懇親会場として提案した。</w:t>
            </w:r>
          </w:p>
          <w:p w:rsidR="0066083C" w:rsidRPr="0072686F" w:rsidRDefault="0066083C" w:rsidP="00920880">
            <w:pPr>
              <w:ind w:firstLineChars="100" w:firstLine="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(10/8)</w:t>
            </w:r>
            <w:r w:rsidRPr="0072686F">
              <w:rPr>
                <w:rFonts w:asciiTheme="minorHAnsi" w:eastAsiaTheme="minorEastAsia" w:hAnsiTheme="minorHAnsi" w:cstheme="minorBidi" w:hint="eastAsia"/>
                <w:color w:val="000000" w:themeColor="text1"/>
                <w:sz w:val="18"/>
                <w:szCs w:val="18"/>
              </w:rPr>
              <w:t>現在検討中。</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・インテックス大阪との定期会合を行い</w:t>
            </w:r>
            <w:r w:rsidRPr="0072686F">
              <w:rPr>
                <w:rFonts w:asciiTheme="minorHAnsi" w:eastAsiaTheme="minorEastAsia" w:hAnsiTheme="minorHAnsi" w:cstheme="minorBidi" w:hint="eastAsia"/>
                <w:color w:val="000000" w:themeColor="text1"/>
                <w:sz w:val="18"/>
                <w:szCs w:val="18"/>
              </w:rPr>
              <w:t>(5/21)</w:t>
            </w:r>
            <w:r w:rsidRPr="0072686F">
              <w:rPr>
                <w:rFonts w:asciiTheme="minorHAnsi" w:eastAsiaTheme="minorEastAsia" w:hAnsiTheme="minorHAnsi" w:cstheme="minorBidi" w:hint="eastAsia"/>
                <w:color w:val="000000" w:themeColor="text1"/>
                <w:sz w:val="18"/>
                <w:szCs w:val="18"/>
              </w:rPr>
              <w:t>国際会議情報について打合せを行った。また、第２回定期会合を行い</w:t>
            </w:r>
            <w:r w:rsidRPr="0072686F">
              <w:rPr>
                <w:rFonts w:asciiTheme="minorHAnsi" w:eastAsiaTheme="minorEastAsia" w:hAnsiTheme="minorHAnsi" w:cstheme="minorBidi" w:hint="eastAsia"/>
                <w:color w:val="000000" w:themeColor="text1"/>
                <w:sz w:val="18"/>
                <w:szCs w:val="18"/>
              </w:rPr>
              <w:t>(9/12)</w:t>
            </w:r>
            <w:r w:rsidRPr="0072686F">
              <w:rPr>
                <w:rFonts w:asciiTheme="minorHAnsi" w:eastAsiaTheme="minorEastAsia" w:hAnsiTheme="minorHAnsi" w:cstheme="minorBidi" w:hint="eastAsia"/>
                <w:color w:val="000000" w:themeColor="text1"/>
                <w:sz w:val="18"/>
                <w:szCs w:val="18"/>
              </w:rPr>
              <w:t>国際会議情報及び運営誘致にあたっての課題、魅力向上について意見交換・打合せを行った。</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・ユニークベニューとしての大阪城西の丸庭園</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大阪迎賓館</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との連携を図っている。</w:t>
            </w:r>
          </w:p>
          <w:p w:rsidR="0066083C" w:rsidRPr="0066083C" w:rsidRDefault="0066083C" w:rsidP="00920880">
            <w:pPr>
              <w:ind w:left="159" w:hangingChars="100" w:hanging="159"/>
              <w:rPr>
                <w:rFonts w:ascii="ＭＳ 明朝" w:eastAsia="ＭＳ 明朝" w:hAnsi="ＭＳ 明朝" w:cs="ＭＳ 明朝"/>
                <w:sz w:val="18"/>
                <w:szCs w:val="18"/>
              </w:rPr>
            </w:pP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◯政府系国際会議を誘致する取組み</w:t>
            </w: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ＭＳ 明朝" w:eastAsia="ＭＳ 明朝" w:hAnsi="ＭＳ 明朝" w:cs="ＭＳ 明朝" w:hint="eastAsia"/>
                <w:color w:val="000000" w:themeColor="text1"/>
                <w:sz w:val="18"/>
                <w:szCs w:val="18"/>
              </w:rPr>
              <w:t>・大阪観光局との誘致連携の実施</w:t>
            </w:r>
          </w:p>
          <w:p w:rsidR="0066083C" w:rsidRPr="0072686F" w:rsidRDefault="0066083C" w:rsidP="00920880">
            <w:pPr>
              <w:ind w:left="159" w:hangingChars="100" w:hanging="15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大阪観光局からの紹介、主催者様へ大阪観光局の各種サポート紹介等含む共同誘致を行っている。</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以下進捗詳細</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ind w:leftChars="100" w:left="189"/>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H31</w:t>
            </w:r>
            <w:r w:rsidRPr="0072686F">
              <w:rPr>
                <w:rFonts w:asciiTheme="minorHAnsi" w:eastAsiaTheme="minorEastAsia" w:hAnsiTheme="minorHAnsi" w:cstheme="minorBidi" w:hint="eastAsia"/>
                <w:color w:val="000000" w:themeColor="text1"/>
                <w:sz w:val="18"/>
                <w:szCs w:val="18"/>
              </w:rPr>
              <w:t>年度…</w:t>
            </w:r>
            <w:r w:rsidRPr="0072686F">
              <w:rPr>
                <w:rFonts w:asciiTheme="minorHAnsi" w:eastAsiaTheme="minorEastAsia" w:hAnsiTheme="minorHAnsi" w:cstheme="minorBidi" w:hint="eastAsia"/>
                <w:color w:val="000000" w:themeColor="text1"/>
                <w:sz w:val="18"/>
                <w:szCs w:val="18"/>
              </w:rPr>
              <w:t>1</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成約済み</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numPr>
                <w:ilvl w:val="0"/>
                <w:numId w:val="7"/>
              </w:numPr>
              <w:ind w:hanging="178"/>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R2</w:t>
            </w:r>
            <w:r w:rsidRPr="0072686F">
              <w:rPr>
                <w:rFonts w:asciiTheme="minorHAnsi" w:eastAsiaTheme="minorEastAsia" w:hAnsiTheme="minorHAnsi" w:cstheme="minorBidi" w:hint="eastAsia"/>
                <w:color w:val="000000" w:themeColor="text1"/>
                <w:sz w:val="18"/>
                <w:szCs w:val="18"/>
              </w:rPr>
              <w:t>年度…</w:t>
            </w:r>
            <w:r w:rsidRPr="0072686F">
              <w:rPr>
                <w:rFonts w:asciiTheme="minorHAnsi" w:eastAsiaTheme="minorEastAsia" w:hAnsiTheme="minorHAnsi" w:cstheme="minorBidi" w:hint="eastAsia"/>
                <w:color w:val="000000" w:themeColor="text1"/>
                <w:sz w:val="18"/>
                <w:szCs w:val="18"/>
              </w:rPr>
              <w:t>6</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うち</w:t>
            </w:r>
            <w:r w:rsidRPr="0072686F">
              <w:rPr>
                <w:rFonts w:asciiTheme="minorHAnsi" w:eastAsiaTheme="minorEastAsia" w:hAnsiTheme="minorHAnsi" w:cstheme="minorBidi" w:hint="eastAsia"/>
                <w:color w:val="000000" w:themeColor="text1"/>
                <w:sz w:val="18"/>
                <w:szCs w:val="18"/>
              </w:rPr>
              <w:t>5</w:t>
            </w:r>
            <w:r w:rsidRPr="0072686F">
              <w:rPr>
                <w:rFonts w:asciiTheme="minorHAnsi" w:eastAsiaTheme="minorEastAsia" w:hAnsiTheme="minorHAnsi" w:cstheme="minorBidi" w:hint="eastAsia"/>
                <w:color w:val="000000" w:themeColor="text1"/>
                <w:sz w:val="18"/>
                <w:szCs w:val="18"/>
              </w:rPr>
              <w:t>件成約・内定</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numPr>
                <w:ilvl w:val="0"/>
                <w:numId w:val="7"/>
              </w:numPr>
              <w:ind w:hanging="178"/>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R3</w:t>
            </w:r>
            <w:r w:rsidRPr="0072686F">
              <w:rPr>
                <w:rFonts w:asciiTheme="minorHAnsi" w:eastAsiaTheme="minorEastAsia" w:hAnsiTheme="minorHAnsi" w:cstheme="minorBidi" w:hint="eastAsia"/>
                <w:color w:val="000000" w:themeColor="text1"/>
                <w:sz w:val="18"/>
                <w:szCs w:val="18"/>
              </w:rPr>
              <w:t>年度…</w:t>
            </w:r>
            <w:r w:rsidRPr="0072686F">
              <w:rPr>
                <w:rFonts w:asciiTheme="minorHAnsi" w:eastAsiaTheme="minorEastAsia" w:hAnsiTheme="minorHAnsi" w:cstheme="minorBidi" w:hint="eastAsia"/>
                <w:color w:val="000000" w:themeColor="text1"/>
                <w:sz w:val="18"/>
                <w:szCs w:val="18"/>
              </w:rPr>
              <w:t>6</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うち</w:t>
            </w:r>
            <w:r w:rsidRPr="0072686F">
              <w:rPr>
                <w:rFonts w:asciiTheme="minorHAnsi" w:eastAsiaTheme="minorEastAsia" w:hAnsiTheme="minorHAnsi" w:cstheme="minorBidi" w:hint="eastAsia"/>
                <w:color w:val="000000" w:themeColor="text1"/>
                <w:sz w:val="18"/>
                <w:szCs w:val="18"/>
              </w:rPr>
              <w:t>3</w:t>
            </w:r>
            <w:r w:rsidRPr="0072686F">
              <w:rPr>
                <w:rFonts w:asciiTheme="minorHAnsi" w:eastAsiaTheme="minorEastAsia" w:hAnsiTheme="minorHAnsi" w:cstheme="minorBidi" w:hint="eastAsia"/>
                <w:color w:val="000000" w:themeColor="text1"/>
                <w:sz w:val="18"/>
                <w:szCs w:val="18"/>
              </w:rPr>
              <w:t>件成約・内定</w:t>
            </w:r>
            <w:r w:rsidRPr="0072686F">
              <w:rPr>
                <w:rFonts w:asciiTheme="minorHAnsi" w:eastAsiaTheme="minorEastAsia" w:hAnsiTheme="minorHAnsi" w:cstheme="minorBidi" w:hint="eastAsia"/>
                <w:color w:val="000000" w:themeColor="text1"/>
                <w:sz w:val="18"/>
                <w:szCs w:val="18"/>
              </w:rPr>
              <w:t>)</w:t>
            </w:r>
          </w:p>
          <w:p w:rsidR="0066083C" w:rsidRPr="0072686F" w:rsidRDefault="0066083C" w:rsidP="00920880">
            <w:pPr>
              <w:numPr>
                <w:ilvl w:val="0"/>
                <w:numId w:val="7"/>
              </w:numPr>
              <w:ind w:hanging="178"/>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R5</w:t>
            </w:r>
            <w:r w:rsidRPr="0072686F">
              <w:rPr>
                <w:rFonts w:asciiTheme="minorHAnsi" w:eastAsiaTheme="minorEastAsia" w:hAnsiTheme="minorHAnsi" w:cstheme="minorBidi" w:hint="eastAsia"/>
                <w:color w:val="000000" w:themeColor="text1"/>
                <w:sz w:val="18"/>
                <w:szCs w:val="18"/>
              </w:rPr>
              <w:t>年度…</w:t>
            </w:r>
            <w:r w:rsidRPr="0072686F">
              <w:rPr>
                <w:rFonts w:asciiTheme="minorHAnsi" w:eastAsiaTheme="minorEastAsia" w:hAnsiTheme="minorHAnsi" w:cstheme="minorBidi" w:hint="eastAsia"/>
                <w:color w:val="000000" w:themeColor="text1"/>
                <w:sz w:val="18"/>
                <w:szCs w:val="18"/>
              </w:rPr>
              <w:t>4</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うち</w:t>
            </w:r>
            <w:r w:rsidRPr="0072686F">
              <w:rPr>
                <w:rFonts w:asciiTheme="minorHAnsi" w:eastAsiaTheme="minorEastAsia" w:hAnsiTheme="minorHAnsi" w:cstheme="minorBidi" w:hint="eastAsia"/>
                <w:color w:val="000000" w:themeColor="text1"/>
                <w:sz w:val="18"/>
                <w:szCs w:val="18"/>
              </w:rPr>
              <w:t>2</w:t>
            </w:r>
            <w:r w:rsidRPr="0072686F">
              <w:rPr>
                <w:rFonts w:asciiTheme="minorHAnsi" w:eastAsiaTheme="minorEastAsia" w:hAnsiTheme="minorHAnsi" w:cstheme="minorBidi" w:hint="eastAsia"/>
                <w:color w:val="000000" w:themeColor="text1"/>
                <w:sz w:val="18"/>
                <w:szCs w:val="18"/>
              </w:rPr>
              <w:t>件成約・内定</w:t>
            </w:r>
            <w:r w:rsidRPr="0072686F">
              <w:rPr>
                <w:rFonts w:asciiTheme="minorHAnsi" w:eastAsiaTheme="minorEastAsia" w:hAnsiTheme="minorHAnsi" w:cstheme="minorBidi" w:hint="eastAsia"/>
                <w:color w:val="000000" w:themeColor="text1"/>
                <w:sz w:val="18"/>
                <w:szCs w:val="18"/>
              </w:rPr>
              <w:t>)</w:t>
            </w:r>
          </w:p>
          <w:p w:rsidR="0066083C" w:rsidRPr="0066083C" w:rsidRDefault="0066083C" w:rsidP="00920880">
            <w:pPr>
              <w:numPr>
                <w:ilvl w:val="0"/>
                <w:numId w:val="7"/>
              </w:numPr>
              <w:ind w:hanging="178"/>
              <w:jc w:val="left"/>
              <w:rPr>
                <w:rFonts w:ascii="ＭＳ 明朝" w:eastAsia="ＭＳ 明朝" w:hAnsi="ＭＳ 明朝" w:cs="ＭＳ 明朝"/>
                <w:color w:val="000000" w:themeColor="text1"/>
                <w:sz w:val="18"/>
                <w:szCs w:val="18"/>
              </w:rPr>
            </w:pPr>
            <w:r w:rsidRPr="0066083C">
              <w:rPr>
                <w:rFonts w:asciiTheme="minorHAnsi" w:eastAsiaTheme="minorEastAsia" w:hAnsiTheme="minorHAnsi" w:cstheme="minorBidi" w:hint="eastAsia"/>
                <w:color w:val="000000" w:themeColor="text1"/>
                <w:sz w:val="18"/>
                <w:szCs w:val="18"/>
              </w:rPr>
              <w:t>R6</w:t>
            </w:r>
            <w:r w:rsidRPr="0066083C">
              <w:rPr>
                <w:rFonts w:asciiTheme="minorHAnsi" w:eastAsiaTheme="minorEastAsia" w:hAnsiTheme="minorHAnsi" w:cstheme="minorBidi" w:hint="eastAsia"/>
                <w:color w:val="000000" w:themeColor="text1"/>
                <w:sz w:val="18"/>
                <w:szCs w:val="18"/>
              </w:rPr>
              <w:t>年度…</w:t>
            </w:r>
            <w:r w:rsidRPr="0066083C">
              <w:rPr>
                <w:rFonts w:asciiTheme="minorHAnsi" w:eastAsiaTheme="minorEastAsia" w:hAnsiTheme="minorHAnsi" w:cstheme="minorBidi" w:hint="eastAsia"/>
                <w:color w:val="000000" w:themeColor="text1"/>
                <w:sz w:val="18"/>
                <w:szCs w:val="18"/>
              </w:rPr>
              <w:t>1</w:t>
            </w:r>
            <w:r w:rsidRPr="0066083C">
              <w:rPr>
                <w:rFonts w:asciiTheme="minorHAnsi" w:eastAsiaTheme="minorEastAsia" w:hAnsiTheme="minorHAnsi" w:cstheme="minorBidi" w:hint="eastAsia"/>
                <w:color w:val="000000" w:themeColor="text1"/>
                <w:sz w:val="18"/>
                <w:szCs w:val="18"/>
              </w:rPr>
              <w:t>件</w:t>
            </w:r>
          </w:p>
          <w:p w:rsidR="0066083C" w:rsidRPr="0066083C" w:rsidRDefault="0066083C" w:rsidP="00920880">
            <w:pPr>
              <w:rPr>
                <w:rFonts w:ascii="ＭＳ Ｐ明朝" w:eastAsia="ＭＳ Ｐ明朝" w:hAnsi="ＭＳ Ｐ明朝"/>
                <w:sz w:val="18"/>
                <w:szCs w:val="18"/>
              </w:rPr>
            </w:pPr>
            <w:r w:rsidRPr="0066083C">
              <w:rPr>
                <w:rFonts w:ascii="ＭＳ Ｐ明朝" w:eastAsia="ＭＳ Ｐ明朝" w:hAnsi="ＭＳ Ｐ明朝" w:hint="eastAsia"/>
                <w:sz w:val="18"/>
                <w:szCs w:val="18"/>
              </w:rPr>
              <w:t>大阪観光局と合同誘致に関し営業会議を実施(6/18)</w:t>
            </w:r>
          </w:p>
          <w:p w:rsidR="0066083C" w:rsidRDefault="0066083C" w:rsidP="00920880">
            <w:pPr>
              <w:rPr>
                <w:rFonts w:asciiTheme="minorHAnsi" w:eastAsiaTheme="minorEastAsia" w:hAnsiTheme="minorHAnsi" w:cstheme="minorBidi"/>
                <w:color w:val="000000" w:themeColor="text1"/>
                <w:sz w:val="18"/>
                <w:szCs w:val="18"/>
              </w:rPr>
            </w:pPr>
          </w:p>
          <w:p w:rsidR="0066083C" w:rsidRPr="0072686F" w:rsidRDefault="0066083C" w:rsidP="00920880">
            <w:pPr>
              <w:rPr>
                <w:rFonts w:asciiTheme="minorHAnsi" w:eastAsiaTheme="minorEastAsia" w:hAnsiTheme="minorHAnsi" w:cstheme="minorBidi"/>
                <w:color w:val="000000" w:themeColor="text1"/>
                <w:sz w:val="18"/>
                <w:szCs w:val="18"/>
              </w:rPr>
            </w:pPr>
            <w:r w:rsidRPr="0072686F">
              <w:rPr>
                <w:rFonts w:asciiTheme="minorHAnsi" w:eastAsiaTheme="minorEastAsia" w:hAnsiTheme="minorHAnsi" w:cstheme="minorBidi" w:hint="eastAsia"/>
                <w:color w:val="000000" w:themeColor="text1"/>
                <w:sz w:val="18"/>
                <w:szCs w:val="18"/>
              </w:rPr>
              <w:t>〇本年</w:t>
            </w:r>
            <w:r w:rsidRPr="0072686F">
              <w:rPr>
                <w:rFonts w:asciiTheme="minorHAnsi" w:eastAsiaTheme="minorEastAsia" w:hAnsiTheme="minorHAnsi" w:cstheme="minorBidi" w:hint="eastAsia"/>
                <w:color w:val="000000" w:themeColor="text1"/>
                <w:sz w:val="18"/>
                <w:szCs w:val="18"/>
              </w:rPr>
              <w:t>6</w:t>
            </w:r>
            <w:r w:rsidRPr="0072686F">
              <w:rPr>
                <w:rFonts w:asciiTheme="minorHAnsi" w:eastAsiaTheme="minorEastAsia" w:hAnsiTheme="minorHAnsi" w:cstheme="minorBidi" w:hint="eastAsia"/>
                <w:color w:val="000000" w:themeColor="text1"/>
                <w:sz w:val="18"/>
                <w:szCs w:val="18"/>
              </w:rPr>
              <w:t>月の</w:t>
            </w:r>
            <w:r w:rsidRPr="0072686F">
              <w:rPr>
                <w:rFonts w:asciiTheme="minorHAnsi" w:eastAsiaTheme="minorEastAsia" w:hAnsiTheme="minorHAnsi" w:cstheme="minorBidi" w:hint="eastAsia"/>
                <w:color w:val="000000" w:themeColor="text1"/>
                <w:sz w:val="18"/>
                <w:szCs w:val="18"/>
              </w:rPr>
              <w:t>G20</w:t>
            </w:r>
            <w:r w:rsidRPr="0072686F">
              <w:rPr>
                <w:rFonts w:asciiTheme="minorHAnsi" w:eastAsiaTheme="minorEastAsia" w:hAnsiTheme="minorHAnsi" w:cstheme="minorBidi" w:hint="eastAsia"/>
                <w:color w:val="000000" w:themeColor="text1"/>
                <w:sz w:val="18"/>
                <w:szCs w:val="18"/>
              </w:rPr>
              <w:t>においては関連会合</w:t>
            </w:r>
            <w:r w:rsidRPr="0072686F">
              <w:rPr>
                <w:rFonts w:asciiTheme="minorHAnsi" w:eastAsiaTheme="minorEastAsia" w:hAnsiTheme="minorHAnsi" w:cstheme="minorBidi" w:hint="eastAsia"/>
                <w:color w:val="000000" w:themeColor="text1"/>
                <w:sz w:val="18"/>
                <w:szCs w:val="18"/>
              </w:rPr>
              <w:t>(5</w:t>
            </w:r>
            <w:r w:rsidRPr="0072686F">
              <w:rPr>
                <w:rFonts w:asciiTheme="minorHAnsi" w:eastAsiaTheme="minorEastAsia" w:hAnsiTheme="minorHAnsi" w:cstheme="minorBidi" w:hint="eastAsia"/>
                <w:color w:val="000000" w:themeColor="text1"/>
                <w:sz w:val="18"/>
                <w:szCs w:val="18"/>
              </w:rPr>
              <w:t>件</w:t>
            </w:r>
            <w:r w:rsidRPr="0072686F">
              <w:rPr>
                <w:rFonts w:asciiTheme="minorHAnsi" w:eastAsiaTheme="minorEastAsia" w:hAnsiTheme="minorHAnsi" w:cstheme="minorBidi" w:hint="eastAsia"/>
                <w:color w:val="000000" w:themeColor="text1"/>
                <w:sz w:val="18"/>
                <w:szCs w:val="18"/>
              </w:rPr>
              <w:t>)</w:t>
            </w:r>
            <w:r w:rsidRPr="0072686F">
              <w:rPr>
                <w:rFonts w:asciiTheme="minorHAnsi" w:eastAsiaTheme="minorEastAsia" w:hAnsiTheme="minorHAnsi" w:cstheme="minorBidi" w:hint="eastAsia"/>
                <w:color w:val="000000" w:themeColor="text1"/>
                <w:sz w:val="18"/>
                <w:szCs w:val="18"/>
              </w:rPr>
              <w:t>の開催及び大阪府警への協力を図り、当会議場における会合は成功裏に進めることができた。インテックスでの会議を含め、大阪でのこの成功により、大阪がＭＩＣＥにとって世界・アジアにおける有力な都市であることをアピールできたものであり、今後の、国際会議等の誘致開催においても、大いに活用していく。</w:t>
            </w:r>
          </w:p>
          <w:p w:rsidR="0066083C" w:rsidRPr="0072686F" w:rsidRDefault="0066083C" w:rsidP="00920880">
            <w:pPr>
              <w:rPr>
                <w:rFonts w:ascii="ＭＳ 明朝" w:eastAsia="ＭＳ 明朝" w:hAnsi="ＭＳ 明朝" w:cs="ＭＳ 明朝"/>
                <w:color w:val="000000" w:themeColor="text1"/>
                <w:sz w:val="18"/>
                <w:szCs w:val="18"/>
              </w:rPr>
            </w:pPr>
            <w:r w:rsidRPr="0072686F">
              <w:rPr>
                <w:rFonts w:asciiTheme="minorHAnsi" w:eastAsiaTheme="minorEastAsia" w:hAnsiTheme="minorHAnsi" w:cstheme="minorBidi" w:hint="eastAsia"/>
                <w:color w:val="000000" w:themeColor="text1"/>
                <w:sz w:val="18"/>
                <w:szCs w:val="18"/>
              </w:rPr>
              <w:t>〇学術系会議の開催による産業イノベーションに寄与することを目的に、周辺エリア・施設の連携利用による「中之島一体」の魅力発信を行っている。</w:t>
            </w:r>
          </w:p>
          <w:p w:rsidR="00587DE0" w:rsidRPr="00BD42DA" w:rsidRDefault="00587DE0" w:rsidP="00920880">
            <w:pPr>
              <w:ind w:left="139" w:hangingChars="100" w:hanging="139"/>
              <w:rPr>
                <w:rFonts w:asciiTheme="minorEastAsia" w:eastAsiaTheme="minorEastAsia" w:hAnsiTheme="minorEastAsia"/>
                <w:sz w:val="16"/>
                <w:szCs w:val="16"/>
              </w:rPr>
            </w:pPr>
          </w:p>
        </w:tc>
        <w:tc>
          <w:tcPr>
            <w:tcW w:w="132" w:type="pct"/>
          </w:tcPr>
          <w:p w:rsidR="004B0151" w:rsidRPr="00683BB8" w:rsidRDefault="00BD42DA" w:rsidP="00920880">
            <w:pPr>
              <w:jc w:val="center"/>
              <w:rPr>
                <w:rFonts w:asciiTheme="minorEastAsia" w:eastAsiaTheme="minorEastAsia" w:hAnsiTheme="minorEastAsia"/>
              </w:rPr>
            </w:pPr>
            <w:r>
              <w:rPr>
                <w:rFonts w:asciiTheme="minorEastAsia" w:eastAsiaTheme="minorEastAsia" w:hAnsiTheme="minorEastAsia" w:hint="eastAsia"/>
              </w:rPr>
              <w:t>A</w:t>
            </w:r>
          </w:p>
        </w:tc>
        <w:tc>
          <w:tcPr>
            <w:tcW w:w="526" w:type="pct"/>
          </w:tcPr>
          <w:p w:rsidR="004B0151" w:rsidRPr="00683BB8" w:rsidRDefault="004B0151" w:rsidP="00920880">
            <w:pPr>
              <w:rPr>
                <w:rFonts w:asciiTheme="minorEastAsia" w:eastAsiaTheme="minorEastAsia" w:hAnsiTheme="minorEastAsia"/>
              </w:rPr>
            </w:pPr>
          </w:p>
        </w:tc>
        <w:tc>
          <w:tcPr>
            <w:tcW w:w="151" w:type="pct"/>
          </w:tcPr>
          <w:p w:rsidR="004B0151" w:rsidRPr="00683BB8" w:rsidRDefault="004B0151" w:rsidP="00920880">
            <w:pPr>
              <w:rPr>
                <w:rFonts w:asciiTheme="minorEastAsia" w:eastAsiaTheme="minorEastAsia" w:hAnsiTheme="minorEastAsia"/>
              </w:rPr>
            </w:pPr>
          </w:p>
        </w:tc>
        <w:tc>
          <w:tcPr>
            <w:tcW w:w="638" w:type="pct"/>
          </w:tcPr>
          <w:p w:rsidR="004B0151" w:rsidRPr="00683BB8" w:rsidRDefault="004B0151" w:rsidP="00920880">
            <w:pPr>
              <w:rPr>
                <w:rFonts w:asciiTheme="minorEastAsia" w:eastAsiaTheme="minorEastAsia" w:hAnsiTheme="minorEastAsia"/>
              </w:rPr>
            </w:pPr>
          </w:p>
        </w:tc>
      </w:tr>
      <w:tr w:rsidR="00883773" w:rsidRPr="00BD42DA" w:rsidTr="00920880">
        <w:trPr>
          <w:trHeight w:val="840"/>
        </w:trPr>
        <w:tc>
          <w:tcPr>
            <w:tcW w:w="167" w:type="pct"/>
            <w:vMerge w:val="restart"/>
            <w:shd w:val="clear" w:color="auto" w:fill="D9D9D9" w:themeFill="background1" w:themeFillShade="D9"/>
          </w:tcPr>
          <w:p w:rsidR="004B0151" w:rsidRPr="00BD42DA" w:rsidRDefault="004B0151" w:rsidP="00920880">
            <w:pPr>
              <w:rPr>
                <w:rFonts w:asciiTheme="minorEastAsia" w:eastAsiaTheme="minorEastAsia" w:hAnsiTheme="minorEastAsia"/>
              </w:rPr>
            </w:pPr>
          </w:p>
        </w:tc>
        <w:tc>
          <w:tcPr>
            <w:tcW w:w="487" w:type="pct"/>
            <w:tcBorders>
              <w:top w:val="nil"/>
            </w:tcBorders>
            <w:vAlign w:val="center"/>
          </w:tcPr>
          <w:p w:rsidR="004B0151" w:rsidRPr="00BD42DA" w:rsidRDefault="004B0151" w:rsidP="00920880">
            <w:pPr>
              <w:ind w:left="189" w:hangingChars="100" w:hanging="189"/>
              <w:jc w:val="left"/>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(4)サービス向上を図るための取り組み内容、手法及び実現可能性</w:t>
            </w:r>
          </w:p>
          <w:p w:rsidR="004B0151" w:rsidRPr="00BD42DA" w:rsidRDefault="004B0151" w:rsidP="00920880">
            <w:pPr>
              <w:ind w:left="189" w:hangingChars="100" w:hanging="189"/>
              <w:jc w:val="left"/>
              <w:rPr>
                <w:rFonts w:asciiTheme="minorEastAsia" w:eastAsiaTheme="minorEastAsia" w:hAnsiTheme="minorEastAsia"/>
              </w:rPr>
            </w:pPr>
          </w:p>
        </w:tc>
        <w:tc>
          <w:tcPr>
            <w:tcW w:w="1089" w:type="pct"/>
          </w:tcPr>
          <w:p w:rsidR="004B0151" w:rsidRPr="000D2B78" w:rsidRDefault="004B0151" w:rsidP="00920880">
            <w:pPr>
              <w:ind w:left="179" w:hangingChars="100" w:hanging="179"/>
              <w:rPr>
                <w:rFonts w:ascii="ＭＳ Ｐ明朝" w:eastAsia="ＭＳ Ｐ明朝" w:hAnsi="ＭＳ Ｐ明朝"/>
                <w:sz w:val="20"/>
                <w:szCs w:val="20"/>
              </w:rPr>
            </w:pPr>
            <w:r w:rsidRPr="000D2B78">
              <w:rPr>
                <w:rFonts w:ascii="ＭＳ Ｐ明朝" w:eastAsia="ＭＳ Ｐ明朝" w:hAnsi="ＭＳ Ｐ明朝" w:hint="eastAsia"/>
                <w:sz w:val="20"/>
                <w:szCs w:val="20"/>
              </w:rPr>
              <w:t>〇　利用者（主催者・来場者）サービスの向上、満足度を高めるための取組みが適切に実施されたか</w:t>
            </w:r>
          </w:p>
          <w:p w:rsidR="004B0151" w:rsidRPr="000D2B78" w:rsidRDefault="004B0151" w:rsidP="00920880">
            <w:pPr>
              <w:ind w:left="179" w:hangingChars="100" w:hanging="179"/>
              <w:rPr>
                <w:rFonts w:ascii="ＭＳ Ｐ明朝" w:eastAsia="ＭＳ Ｐ明朝" w:hAnsi="ＭＳ Ｐ明朝"/>
                <w:sz w:val="20"/>
                <w:szCs w:val="20"/>
              </w:rPr>
            </w:pPr>
          </w:p>
          <w:p w:rsidR="00D93B28" w:rsidRDefault="00D93B28"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Pr="000D2B78" w:rsidRDefault="00920880" w:rsidP="00920880">
            <w:pPr>
              <w:ind w:left="179" w:hangingChars="100" w:hanging="179"/>
              <w:rPr>
                <w:rFonts w:ascii="ＭＳ Ｐ明朝" w:eastAsia="ＭＳ Ｐ明朝" w:hAnsi="ＭＳ Ｐ明朝"/>
                <w:sz w:val="20"/>
                <w:szCs w:val="20"/>
              </w:rPr>
            </w:pPr>
            <w:r>
              <w:rPr>
                <w:rFonts w:ascii="ＭＳ Ｐ明朝" w:eastAsia="ＭＳ Ｐ明朝" w:hAnsi="ＭＳ Ｐ明朝"/>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-1427480</wp:posOffset>
                      </wp:positionH>
                      <wp:positionV relativeFrom="paragraph">
                        <wp:posOffset>-12066</wp:posOffset>
                      </wp:positionV>
                      <wp:extent cx="135255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35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FF30" id="直線コネクタ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pt,-.95pt" to="-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" strokecolor="black [3040]"/>
                  </w:pict>
                </mc:Fallback>
              </mc:AlternateContent>
            </w: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Default="00D93B28"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4B0151" w:rsidRPr="000D2B78" w:rsidRDefault="004B0151" w:rsidP="00920880">
            <w:pPr>
              <w:ind w:left="179" w:hangingChars="100" w:hanging="179"/>
              <w:rPr>
                <w:rFonts w:ascii="ＭＳ Ｐ明朝" w:eastAsia="ＭＳ Ｐ明朝" w:hAnsi="ＭＳ Ｐ明朝"/>
                <w:sz w:val="20"/>
                <w:szCs w:val="20"/>
              </w:rPr>
            </w:pPr>
            <w:r w:rsidRPr="000D2B78">
              <w:rPr>
                <w:rFonts w:ascii="ＭＳ Ｐ明朝" w:eastAsia="ＭＳ Ｐ明朝" w:hAnsi="ＭＳ Ｐ明朝" w:hint="eastAsia"/>
                <w:sz w:val="20"/>
                <w:szCs w:val="20"/>
              </w:rPr>
              <w:t>〇　飲食、物販、ケータリングなどのサービス事業の取組みが適切に実施されたか</w:t>
            </w:r>
          </w:p>
          <w:p w:rsidR="004B0151" w:rsidRPr="000D2B78" w:rsidRDefault="004B0151"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710F2D" w:rsidP="00920880">
            <w:pPr>
              <w:ind w:left="179" w:hangingChars="100" w:hanging="179"/>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6432" behindDoc="0" locked="0" layoutInCell="1" allowOverlap="1">
                      <wp:simplePos x="0" y="0"/>
                      <wp:positionH relativeFrom="column">
                        <wp:posOffset>-1303655</wp:posOffset>
                      </wp:positionH>
                      <wp:positionV relativeFrom="paragraph">
                        <wp:posOffset>232410</wp:posOffset>
                      </wp:positionV>
                      <wp:extent cx="1152525" cy="11144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152525" cy="1114425"/>
                              </a:xfrm>
                              <a:prstGeom prst="rect">
                                <a:avLst/>
                              </a:prstGeom>
                              <a:solidFill>
                                <a:schemeClr val="lt1"/>
                              </a:solidFill>
                              <a:ln w="6350">
                                <a:noFill/>
                              </a:ln>
                            </wps:spPr>
                            <wps:txbx>
                              <w:txbxContent>
                                <w:p w:rsidR="00710F2D" w:rsidRPr="00BD42DA" w:rsidRDefault="00710F2D" w:rsidP="00710F2D">
                                  <w:pPr>
                                    <w:ind w:left="189" w:hangingChars="100" w:hanging="189"/>
                                    <w:jc w:val="left"/>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(4)サービス向上を図るための取り組み内容、手法及び実現可能性</w:t>
                                  </w:r>
                                </w:p>
                                <w:p w:rsidR="00710F2D" w:rsidRPr="00710F2D" w:rsidRDefault="00710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02.65pt;margin-top:18.3pt;width:90.7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" fillcolor="white [3201]" stroked="f" strokeweight=".5pt">
                      <v:textbox>
                        <w:txbxContent>
                          <w:p w:rsidR="00710F2D" w:rsidRPr="00BD42DA" w:rsidRDefault="00710F2D" w:rsidP="00710F2D">
                            <w:pPr>
                              <w:ind w:left="189" w:hangingChars="100" w:hanging="189"/>
                              <w:jc w:val="left"/>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(4)</w:t>
                            </w:r>
                            <w:r w:rsidRPr="00BD42DA">
                              <w:rPr>
                                <w:rFonts w:asciiTheme="minorEastAsia" w:eastAsiaTheme="minorEastAsia" w:hAnsiTheme="minorEastAsia" w:cstheme="minorBidi" w:hint="eastAsia"/>
                                <w:szCs w:val="22"/>
                              </w:rPr>
                              <w:t>サービス向上を図るための取り組み内容、手法及び実現可能性</w:t>
                            </w:r>
                          </w:p>
                          <w:p w:rsidR="00710F2D" w:rsidRPr="00710F2D" w:rsidRDefault="00710F2D"/>
                        </w:txbxContent>
                      </v:textbox>
                    </v:shape>
                  </w:pict>
                </mc:Fallback>
              </mc:AlternateContent>
            </w: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D93B28" w:rsidRPr="000D2B78" w:rsidRDefault="00D93B28" w:rsidP="00920880">
            <w:pPr>
              <w:ind w:left="179" w:hangingChars="100" w:hanging="179"/>
              <w:rPr>
                <w:rFonts w:ascii="ＭＳ Ｐ明朝" w:eastAsia="ＭＳ Ｐ明朝" w:hAnsi="ＭＳ Ｐ明朝"/>
                <w:sz w:val="20"/>
                <w:szCs w:val="20"/>
              </w:rPr>
            </w:pPr>
          </w:p>
          <w:p w:rsidR="004B0151" w:rsidRPr="000D2B78" w:rsidRDefault="004B0151" w:rsidP="00920880">
            <w:pPr>
              <w:ind w:left="179" w:hangingChars="100" w:hanging="179"/>
              <w:rPr>
                <w:rFonts w:ascii="ＭＳ Ｐ明朝" w:eastAsia="ＭＳ Ｐ明朝" w:hAnsi="ＭＳ Ｐ明朝"/>
                <w:sz w:val="20"/>
                <w:szCs w:val="20"/>
              </w:rPr>
            </w:pPr>
            <w:r w:rsidRPr="000D2B78">
              <w:rPr>
                <w:rFonts w:ascii="ＭＳ Ｐ明朝" w:eastAsia="ＭＳ Ｐ明朝" w:hAnsi="ＭＳ Ｐ明朝" w:hint="eastAsia"/>
                <w:sz w:val="20"/>
                <w:szCs w:val="20"/>
              </w:rPr>
              <w:t>〇　施設をＰＲする取組みが適切に実現されたか</w:t>
            </w:r>
          </w:p>
          <w:p w:rsidR="004B0151" w:rsidRDefault="004B0151"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920880" w:rsidP="00920880">
            <w:pPr>
              <w:ind w:left="179" w:hangingChars="100" w:hanging="179"/>
              <w:rPr>
                <w:rFonts w:ascii="ＭＳ Ｐ明朝" w:eastAsia="ＭＳ Ｐ明朝" w:hAnsi="ＭＳ Ｐ明朝"/>
                <w:sz w:val="20"/>
                <w:szCs w:val="20"/>
              </w:rPr>
            </w:pPr>
            <w:r>
              <w:rPr>
                <w:rFonts w:ascii="ＭＳ Ｐ明朝" w:eastAsia="ＭＳ Ｐ明朝" w:hAnsi="ＭＳ Ｐ明朝"/>
                <w:noProof/>
                <w:sz w:val="20"/>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-1417955</wp:posOffset>
                      </wp:positionH>
                      <wp:positionV relativeFrom="paragraph">
                        <wp:posOffset>6986</wp:posOffset>
                      </wp:positionV>
                      <wp:extent cx="13716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16F9"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5pt,.55pt" to="-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" strokecolor="black [3040]"/>
                  </w:pict>
                </mc:Fallback>
              </mc:AlternateContent>
            </w:r>
          </w:p>
          <w:p w:rsidR="0066083C" w:rsidRDefault="00710F2D" w:rsidP="00920880">
            <w:pPr>
              <w:ind w:left="179" w:hangingChars="100" w:hanging="179"/>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8480" behindDoc="0" locked="0" layoutInCell="1" allowOverlap="1" wp14:anchorId="6F062254" wp14:editId="595FEBEC">
                      <wp:simplePos x="0" y="0"/>
                      <wp:positionH relativeFrom="column">
                        <wp:posOffset>-1332229</wp:posOffset>
                      </wp:positionH>
                      <wp:positionV relativeFrom="paragraph">
                        <wp:posOffset>204470</wp:posOffset>
                      </wp:positionV>
                      <wp:extent cx="1181100" cy="1114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181100" cy="1114425"/>
                              </a:xfrm>
                              <a:prstGeom prst="rect">
                                <a:avLst/>
                              </a:prstGeom>
                              <a:solidFill>
                                <a:sysClr val="window" lastClr="FFFFFF"/>
                              </a:solidFill>
                              <a:ln w="6350">
                                <a:noFill/>
                              </a:ln>
                            </wps:spPr>
                            <wps:txbx>
                              <w:txbxContent>
                                <w:p w:rsidR="00710F2D" w:rsidRPr="00BD42DA" w:rsidRDefault="00710F2D" w:rsidP="00710F2D">
                                  <w:pPr>
                                    <w:ind w:left="189" w:hangingChars="100" w:hanging="189"/>
                                    <w:jc w:val="left"/>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(4)サービス向上を図るための取り組み内容、手法及び実現可能性</w:t>
                                  </w:r>
                                </w:p>
                                <w:p w:rsidR="00710F2D" w:rsidRPr="00710F2D" w:rsidRDefault="00710F2D" w:rsidP="00710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2254" id="テキスト ボックス 6" o:spid="_x0000_s1031" type="#_x0000_t202" style="position:absolute;left:0;text-align:left;margin-left:-104.9pt;margin-top:16.1pt;width:93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" fillcolor="window" stroked="f" strokeweight=".5pt">
                      <v:textbox>
                        <w:txbxContent>
                          <w:p w:rsidR="00710F2D" w:rsidRPr="00BD42DA" w:rsidRDefault="00710F2D" w:rsidP="00710F2D">
                            <w:pPr>
                              <w:ind w:left="189" w:hangingChars="100" w:hanging="189"/>
                              <w:jc w:val="left"/>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(4)</w:t>
                            </w:r>
                            <w:r w:rsidRPr="00BD42DA">
                              <w:rPr>
                                <w:rFonts w:asciiTheme="minorEastAsia" w:eastAsiaTheme="minorEastAsia" w:hAnsiTheme="minorEastAsia" w:cstheme="minorBidi" w:hint="eastAsia"/>
                                <w:szCs w:val="22"/>
                              </w:rPr>
                              <w:t>サービス向上を図るための取り組み内容、手法及び実現可能性</w:t>
                            </w:r>
                          </w:p>
                          <w:p w:rsidR="00710F2D" w:rsidRPr="00710F2D" w:rsidRDefault="00710F2D" w:rsidP="00710F2D"/>
                        </w:txbxContent>
                      </v:textbox>
                    </v:shape>
                  </w:pict>
                </mc:Fallback>
              </mc:AlternateContent>
            </w: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66083C" w:rsidRDefault="0066083C" w:rsidP="00920880">
            <w:pPr>
              <w:ind w:left="179" w:hangingChars="100" w:hanging="179"/>
              <w:rPr>
                <w:rFonts w:ascii="ＭＳ Ｐ明朝" w:eastAsia="ＭＳ Ｐ明朝" w:hAnsi="ＭＳ Ｐ明朝"/>
                <w:sz w:val="20"/>
                <w:szCs w:val="20"/>
              </w:rPr>
            </w:pPr>
          </w:p>
          <w:p w:rsidR="004B0151" w:rsidRPr="000D2B78" w:rsidRDefault="004B0151" w:rsidP="00920880">
            <w:pPr>
              <w:ind w:left="179" w:hangingChars="100" w:hanging="179"/>
              <w:rPr>
                <w:rFonts w:ascii="ＭＳ Ｐ明朝" w:eastAsia="ＭＳ Ｐ明朝" w:hAnsi="ＭＳ Ｐ明朝"/>
                <w:sz w:val="20"/>
                <w:szCs w:val="20"/>
              </w:rPr>
            </w:pPr>
            <w:r w:rsidRPr="000D2B78">
              <w:rPr>
                <w:rFonts w:ascii="ＭＳ Ｐ明朝" w:eastAsia="ＭＳ Ｐ明朝" w:hAnsi="ＭＳ Ｐ明朝" w:hint="eastAsia"/>
                <w:sz w:val="20"/>
                <w:szCs w:val="20"/>
              </w:rPr>
              <w:t>〇　利用者（主催者・来場者）にとって魅力的な自主事業が適切に実施されたか</w:t>
            </w:r>
          </w:p>
        </w:tc>
        <w:tc>
          <w:tcPr>
            <w:tcW w:w="1810" w:type="pct"/>
          </w:tcPr>
          <w:p w:rsidR="0066083C" w:rsidRPr="0066083C" w:rsidRDefault="0066083C" w:rsidP="00920880">
            <w:pPr>
              <w:rPr>
                <w:rFonts w:ascii="ＭＳ 明朝" w:eastAsiaTheme="minorEastAsia" w:hAnsi="ＭＳ 明朝" w:cstheme="minorBidi"/>
                <w:color w:val="000000" w:themeColor="text1"/>
                <w:sz w:val="18"/>
                <w:szCs w:val="18"/>
              </w:rPr>
            </w:pPr>
            <w:r w:rsidRPr="0066083C">
              <w:rPr>
                <w:rFonts w:ascii="ＭＳ 明朝" w:eastAsiaTheme="minorEastAsia" w:hAnsi="ＭＳ 明朝" w:cstheme="minorBidi" w:hint="eastAsia"/>
                <w:color w:val="000000" w:themeColor="text1"/>
                <w:spacing w:val="8"/>
                <w:sz w:val="18"/>
                <w:szCs w:val="18"/>
              </w:rPr>
              <w:lastRenderedPageBreak/>
              <w:t>「快適で魅力あふれる大阪府立国際会議場」を</w:t>
            </w:r>
            <w:r w:rsidRPr="0066083C">
              <w:rPr>
                <w:rFonts w:ascii="ＭＳ 明朝" w:eastAsiaTheme="minorEastAsia" w:hAnsi="ＭＳ 明朝" w:cstheme="minorBidi"/>
                <w:color w:val="000000" w:themeColor="text1"/>
                <w:spacing w:val="8"/>
                <w:sz w:val="18"/>
                <w:szCs w:val="18"/>
              </w:rPr>
              <w:t>実現</w:t>
            </w:r>
            <w:r w:rsidRPr="0066083C">
              <w:rPr>
                <w:rFonts w:ascii="ＭＳ 明朝" w:eastAsiaTheme="minorEastAsia" w:hAnsi="ＭＳ 明朝" w:cstheme="minorBidi" w:hint="eastAsia"/>
                <w:color w:val="000000" w:themeColor="text1"/>
                <w:spacing w:val="8"/>
                <w:sz w:val="18"/>
                <w:szCs w:val="18"/>
              </w:rPr>
              <w:t>とするため、新たに</w:t>
            </w:r>
            <w:r w:rsidRPr="0066083C">
              <w:rPr>
                <w:rFonts w:ascii="ＭＳ 明朝" w:eastAsiaTheme="minorEastAsia" w:hAnsi="ＭＳ 明朝" w:cstheme="minorBidi" w:hint="eastAsia"/>
                <w:color w:val="000000" w:themeColor="text1"/>
                <w:spacing w:val="-2"/>
                <w:sz w:val="18"/>
                <w:szCs w:val="18"/>
              </w:rPr>
              <w:t>お客様</w:t>
            </w:r>
            <w:r w:rsidRPr="0066083C">
              <w:rPr>
                <w:rFonts w:ascii="ＭＳ 明朝" w:eastAsiaTheme="minorEastAsia" w:hAnsi="ＭＳ 明朝" w:cstheme="minorBidi"/>
                <w:color w:val="000000" w:themeColor="text1"/>
                <w:spacing w:val="-2"/>
                <w:sz w:val="18"/>
                <w:szCs w:val="18"/>
              </w:rPr>
              <w:t>の</w:t>
            </w:r>
            <w:r w:rsidRPr="0066083C">
              <w:rPr>
                <w:rFonts w:ascii="ＭＳ 明朝" w:eastAsiaTheme="minorEastAsia" w:hAnsi="ＭＳ 明朝" w:cstheme="minorBidi" w:hint="eastAsia"/>
                <w:color w:val="000000" w:themeColor="text1"/>
                <w:spacing w:val="-2"/>
                <w:sz w:val="18"/>
                <w:szCs w:val="18"/>
              </w:rPr>
              <w:t>ニーズ</w:t>
            </w:r>
            <w:r w:rsidRPr="0066083C">
              <w:rPr>
                <w:rFonts w:ascii="ＭＳ 明朝" w:eastAsiaTheme="minorEastAsia" w:hAnsi="ＭＳ 明朝" w:cstheme="minorBidi"/>
                <w:color w:val="000000" w:themeColor="text1"/>
                <w:spacing w:val="-2"/>
                <w:sz w:val="18"/>
                <w:szCs w:val="18"/>
              </w:rPr>
              <w:t>に</w:t>
            </w:r>
            <w:r w:rsidRPr="0066083C">
              <w:rPr>
                <w:rFonts w:ascii="ＭＳ 明朝" w:eastAsiaTheme="minorEastAsia" w:hAnsi="ＭＳ 明朝" w:cstheme="minorBidi" w:hint="eastAsia"/>
                <w:color w:val="000000" w:themeColor="text1"/>
                <w:spacing w:val="-2"/>
                <w:sz w:val="18"/>
                <w:szCs w:val="18"/>
              </w:rPr>
              <w:t>基づく</w:t>
            </w:r>
            <w:r w:rsidRPr="0066083C">
              <w:rPr>
                <w:rFonts w:ascii="ＭＳ 明朝" w:eastAsiaTheme="minorEastAsia" w:hAnsi="ＭＳ 明朝" w:cstheme="minorBidi"/>
                <w:color w:val="000000" w:themeColor="text1"/>
                <w:spacing w:val="-2"/>
                <w:sz w:val="18"/>
                <w:szCs w:val="18"/>
              </w:rPr>
              <w:t>改善</w:t>
            </w:r>
            <w:r w:rsidRPr="0066083C">
              <w:rPr>
                <w:rFonts w:ascii="ＭＳ 明朝" w:eastAsiaTheme="minorEastAsia" w:hAnsi="ＭＳ 明朝" w:cstheme="minorBidi" w:hint="eastAsia"/>
                <w:color w:val="000000" w:themeColor="text1"/>
                <w:spacing w:val="-2"/>
                <w:sz w:val="18"/>
                <w:szCs w:val="18"/>
              </w:rPr>
              <w:t>活動</w:t>
            </w:r>
            <w:r w:rsidRPr="0066083C">
              <w:rPr>
                <w:rFonts w:ascii="ＭＳ 明朝" w:eastAsiaTheme="minorEastAsia" w:hAnsi="ＭＳ 明朝" w:cstheme="minorBidi"/>
                <w:color w:val="000000" w:themeColor="text1"/>
                <w:spacing w:val="-2"/>
                <w:sz w:val="18"/>
                <w:szCs w:val="18"/>
              </w:rPr>
              <w:t>「</w:t>
            </w:r>
            <w:r w:rsidRPr="0066083C">
              <w:rPr>
                <w:rFonts w:ascii="ＭＳ 明朝" w:eastAsiaTheme="minorEastAsia" w:hAnsi="ＭＳ 明朝" w:cstheme="minorBidi" w:hint="eastAsia"/>
                <w:color w:val="000000" w:themeColor="text1"/>
                <w:spacing w:val="-2"/>
                <w:sz w:val="18"/>
                <w:szCs w:val="18"/>
              </w:rPr>
              <w:t>s-OICC</w:t>
            </w:r>
            <w:r w:rsidRPr="0066083C">
              <w:rPr>
                <w:rFonts w:ascii="ＭＳ 明朝" w:eastAsiaTheme="minorEastAsia" w:hAnsi="ＭＳ 明朝" w:cstheme="minorBidi"/>
                <w:color w:val="000000" w:themeColor="text1"/>
                <w:spacing w:val="-2"/>
                <w:sz w:val="18"/>
                <w:szCs w:val="18"/>
              </w:rPr>
              <w:t>」、</w:t>
            </w:r>
            <w:r w:rsidRPr="0066083C">
              <w:rPr>
                <w:rFonts w:ascii="ＭＳ 明朝" w:eastAsiaTheme="minorEastAsia" w:hAnsi="ＭＳ 明朝" w:cstheme="minorBidi" w:hint="eastAsia"/>
                <w:color w:val="000000" w:themeColor="text1"/>
                <w:spacing w:val="-2"/>
                <w:sz w:val="18"/>
                <w:szCs w:val="18"/>
              </w:rPr>
              <w:t>先進的</w:t>
            </w:r>
            <w:r w:rsidRPr="0066083C">
              <w:rPr>
                <w:rFonts w:ascii="ＭＳ 明朝" w:eastAsiaTheme="minorEastAsia" w:hAnsi="ＭＳ 明朝" w:cstheme="minorBidi"/>
                <w:color w:val="000000" w:themeColor="text1"/>
                <w:spacing w:val="-2"/>
                <w:sz w:val="18"/>
                <w:szCs w:val="18"/>
              </w:rPr>
              <w:t>な</w:t>
            </w:r>
            <w:r w:rsidRPr="0066083C">
              <w:rPr>
                <w:rFonts w:ascii="ＭＳ 明朝" w:eastAsiaTheme="minorEastAsia" w:hAnsi="ＭＳ 明朝" w:cstheme="minorBidi" w:hint="eastAsia"/>
                <w:color w:val="000000" w:themeColor="text1"/>
                <w:spacing w:val="-2"/>
                <w:sz w:val="18"/>
                <w:szCs w:val="18"/>
              </w:rPr>
              <w:t>おもてなしを実現する</w:t>
            </w:r>
            <w:r w:rsidRPr="0066083C">
              <w:rPr>
                <w:rFonts w:ascii="ＭＳ 明朝" w:eastAsiaTheme="minorEastAsia" w:hAnsi="ＭＳ 明朝" w:cstheme="minorBidi" w:hint="eastAsia"/>
                <w:color w:val="000000" w:themeColor="text1"/>
                <w:sz w:val="18"/>
                <w:szCs w:val="18"/>
              </w:rPr>
              <w:t>「e</w:t>
            </w:r>
            <w:r w:rsidRPr="0066083C">
              <w:rPr>
                <w:rFonts w:ascii="ＭＳ 明朝" w:eastAsiaTheme="minorEastAsia" w:hAnsi="ＭＳ 明朝" w:cstheme="minorBidi"/>
                <w:color w:val="000000" w:themeColor="text1"/>
                <w:sz w:val="18"/>
                <w:szCs w:val="18"/>
              </w:rPr>
              <w:t>-OICC</w:t>
            </w:r>
            <w:r w:rsidRPr="0066083C">
              <w:rPr>
                <w:rFonts w:ascii="ＭＳ 明朝" w:eastAsiaTheme="minorEastAsia" w:hAnsi="ＭＳ 明朝" w:cstheme="minorBidi" w:hint="eastAsia"/>
                <w:color w:val="000000" w:themeColor="text1"/>
                <w:sz w:val="18"/>
                <w:szCs w:val="18"/>
              </w:rPr>
              <w:t>」を推進</w:t>
            </w:r>
            <w:r w:rsidRPr="0066083C">
              <w:rPr>
                <w:rFonts w:ascii="ＭＳ 明朝" w:eastAsiaTheme="minorEastAsia" w:hAnsi="ＭＳ 明朝" w:cstheme="minorBidi"/>
                <w:color w:val="000000" w:themeColor="text1"/>
                <w:sz w:val="18"/>
                <w:szCs w:val="18"/>
              </w:rPr>
              <w:t>し</w:t>
            </w:r>
            <w:r w:rsidRPr="0066083C">
              <w:rPr>
                <w:rFonts w:ascii="ＭＳ 明朝" w:eastAsiaTheme="minorEastAsia" w:hAnsi="ＭＳ 明朝" w:cstheme="minorBidi" w:hint="eastAsia"/>
                <w:color w:val="000000" w:themeColor="text1"/>
                <w:sz w:val="18"/>
                <w:szCs w:val="18"/>
              </w:rPr>
              <w:t>パートナー</w:t>
            </w:r>
            <w:r w:rsidRPr="0066083C">
              <w:rPr>
                <w:rFonts w:ascii="ＭＳ 明朝" w:eastAsiaTheme="minorEastAsia" w:hAnsi="ＭＳ 明朝" w:cstheme="minorBidi"/>
                <w:color w:val="000000" w:themeColor="text1"/>
                <w:sz w:val="18"/>
                <w:szCs w:val="18"/>
              </w:rPr>
              <w:t>会社を</w:t>
            </w:r>
            <w:r w:rsidRPr="0066083C">
              <w:rPr>
                <w:rFonts w:ascii="ＭＳ 明朝" w:eastAsiaTheme="minorEastAsia" w:hAnsi="ＭＳ 明朝" w:cstheme="minorBidi" w:hint="eastAsia"/>
                <w:color w:val="000000" w:themeColor="text1"/>
                <w:sz w:val="18"/>
                <w:szCs w:val="18"/>
              </w:rPr>
              <w:t>含む</w:t>
            </w:r>
            <w:r w:rsidRPr="0066083C">
              <w:rPr>
                <w:rFonts w:ascii="ＭＳ 明朝" w:eastAsiaTheme="minorEastAsia" w:hAnsi="ＭＳ 明朝" w:cstheme="minorBidi"/>
                <w:color w:val="000000" w:themeColor="text1"/>
                <w:sz w:val="18"/>
                <w:szCs w:val="18"/>
              </w:rPr>
              <w:t>「</w:t>
            </w:r>
            <w:r w:rsidRPr="0066083C">
              <w:rPr>
                <w:rFonts w:ascii="ＭＳ 明朝" w:eastAsiaTheme="minorEastAsia" w:hAnsi="ＭＳ 明朝" w:cstheme="minorBidi" w:hint="eastAsia"/>
                <w:color w:val="000000" w:themeColor="text1"/>
                <w:sz w:val="18"/>
                <w:szCs w:val="18"/>
              </w:rPr>
              <w:t>オールO</w:t>
            </w:r>
            <w:r w:rsidRPr="0066083C">
              <w:rPr>
                <w:rFonts w:ascii="ＭＳ 明朝" w:eastAsiaTheme="minorEastAsia" w:hAnsi="ＭＳ 明朝" w:cstheme="minorBidi"/>
                <w:color w:val="000000" w:themeColor="text1"/>
                <w:sz w:val="18"/>
                <w:szCs w:val="18"/>
              </w:rPr>
              <w:t>ICC」</w:t>
            </w:r>
            <w:r w:rsidRPr="0066083C">
              <w:rPr>
                <w:rFonts w:ascii="ＭＳ 明朝" w:eastAsiaTheme="minorEastAsia" w:hAnsi="ＭＳ 明朝" w:cstheme="minorBidi" w:hint="eastAsia"/>
                <w:color w:val="000000" w:themeColor="text1"/>
                <w:sz w:val="18"/>
                <w:szCs w:val="18"/>
              </w:rPr>
              <w:t>で“お客様満足度</w:t>
            </w:r>
            <w:r w:rsidRPr="0066083C">
              <w:rPr>
                <w:rFonts w:ascii="ＭＳ 明朝" w:eastAsiaTheme="minorEastAsia" w:hAnsi="ＭＳ 明朝" w:cstheme="minorBidi"/>
                <w:color w:val="000000" w:themeColor="text1"/>
                <w:sz w:val="18"/>
                <w:szCs w:val="18"/>
              </w:rPr>
              <w:t>100</w:t>
            </w:r>
            <w:r w:rsidRPr="0066083C">
              <w:rPr>
                <w:rFonts w:ascii="ＭＳ 明朝" w:eastAsiaTheme="minorEastAsia" w:hAnsi="ＭＳ 明朝" w:cstheme="minorBidi" w:hint="eastAsia"/>
                <w:color w:val="000000" w:themeColor="text1"/>
                <w:sz w:val="18"/>
                <w:szCs w:val="18"/>
              </w:rPr>
              <w:t>％</w:t>
            </w:r>
            <w:r w:rsidRPr="0066083C">
              <w:rPr>
                <w:rFonts w:ascii="ＭＳ 明朝" w:eastAsiaTheme="minorEastAsia" w:hAnsi="ＭＳ 明朝" w:cstheme="minorBidi"/>
                <w:color w:val="000000" w:themeColor="text1"/>
                <w:sz w:val="18"/>
                <w:szCs w:val="18"/>
              </w:rPr>
              <w:t>”</w:t>
            </w:r>
            <w:r w:rsidRPr="0066083C">
              <w:rPr>
                <w:rFonts w:ascii="ＭＳ 明朝" w:eastAsiaTheme="minorEastAsia" w:hAnsi="ＭＳ 明朝" w:cstheme="minorBidi" w:hint="eastAsia"/>
                <w:color w:val="000000" w:themeColor="text1"/>
                <w:sz w:val="18"/>
                <w:szCs w:val="18"/>
              </w:rPr>
              <w:t>を目指す</w:t>
            </w:r>
            <w:r w:rsidRPr="0066083C">
              <w:rPr>
                <w:rFonts w:ascii="ＭＳ 明朝" w:eastAsiaTheme="minorEastAsia" w:hAnsi="ＭＳ 明朝" w:cstheme="minorBidi"/>
                <w:color w:val="000000" w:themeColor="text1"/>
                <w:sz w:val="18"/>
                <w:szCs w:val="18"/>
              </w:rPr>
              <w:t>。</w:t>
            </w:r>
          </w:p>
          <w:p w:rsidR="0066083C" w:rsidRPr="0066083C" w:rsidRDefault="0066083C" w:rsidP="00920880">
            <w:pPr>
              <w:jc w:val="left"/>
              <w:rPr>
                <w:rFonts w:asciiTheme="minorEastAsia" w:eastAsiaTheme="minorEastAsia" w:hAnsiTheme="minorEastAsia" w:cstheme="minorBidi"/>
                <w:color w:val="000000" w:themeColor="text1"/>
                <w:sz w:val="18"/>
                <w:szCs w:val="18"/>
              </w:rPr>
            </w:pPr>
            <w:r w:rsidRPr="0066083C">
              <w:rPr>
                <mc:AlternateContent>
                  <mc:Choice Requires="w16se">
                    <w:rFonts w:asciiTheme="minorEastAsia" w:eastAsiaTheme="minorEastAsia" w:hAnsiTheme="minorEastAsia" w:cstheme="minorBidi"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5C6"/>
                </mc:Choice>
                <mc:Fallback>
                  <w:t>◆</w:t>
                </mc:Fallback>
              </mc:AlternateContent>
            </w:r>
            <w:r w:rsidRPr="0066083C">
              <w:rPr>
                <w:rFonts w:asciiTheme="minorEastAsia" w:eastAsiaTheme="minorEastAsia" w:hAnsiTheme="minorEastAsia" w:cstheme="minorBidi" w:hint="eastAsia"/>
                <w:color w:val="000000" w:themeColor="text1"/>
                <w:sz w:val="18"/>
                <w:szCs w:val="18"/>
              </w:rPr>
              <w:t>「s-OICC」とは</w:t>
            </w:r>
          </w:p>
          <w:p w:rsidR="0066083C" w:rsidRPr="0066083C" w:rsidRDefault="0066083C" w:rsidP="00920880">
            <w:pPr>
              <w:ind w:leftChars="135" w:left="255" w:firstLineChars="100" w:firstLine="159"/>
              <w:rPr>
                <w:rFonts w:asciiTheme="minorEastAsia" w:eastAsiaTheme="minorEastAsia" w:hAnsiTheme="minorEastAsia" w:cstheme="minorBidi"/>
                <w:color w:val="000000" w:themeColor="text1"/>
                <w:sz w:val="18"/>
                <w:szCs w:val="18"/>
              </w:rPr>
            </w:pPr>
            <w:r w:rsidRPr="0066083C">
              <w:rPr>
                <w:rFonts w:asciiTheme="minorEastAsia" w:eastAsiaTheme="minorEastAsia" w:hAnsiTheme="minorEastAsia" w:cstheme="minorBidi" w:hint="eastAsia"/>
                <w:color w:val="000000" w:themeColor="text1"/>
                <w:sz w:val="18"/>
                <w:szCs w:val="18"/>
              </w:rPr>
              <w:t xml:space="preserve">３つの“S” </w:t>
            </w:r>
            <w:r w:rsidRPr="0066083C">
              <w:rPr>
                <w:rFonts w:asciiTheme="minorEastAsia" w:eastAsiaTheme="minorEastAsia" w:hAnsiTheme="minorEastAsia" w:cs="ＭＳ 明朝" w:hint="eastAsia"/>
                <w:color w:val="000000" w:themeColor="text1"/>
                <w:sz w:val="18"/>
                <w:szCs w:val="18"/>
              </w:rPr>
              <w:t>①</w:t>
            </w:r>
            <w:r w:rsidRPr="0066083C">
              <w:rPr>
                <w:rFonts w:asciiTheme="minorEastAsia" w:eastAsiaTheme="minorEastAsia" w:hAnsiTheme="minorEastAsia" w:cstheme="minorBidi"/>
                <w:color w:val="000000" w:themeColor="text1"/>
                <w:sz w:val="18"/>
                <w:szCs w:val="18"/>
              </w:rPr>
              <w:t xml:space="preserve"> </w:t>
            </w:r>
            <w:r w:rsidRPr="0066083C">
              <w:rPr>
                <w:rFonts w:asciiTheme="minorEastAsia" w:eastAsiaTheme="minorEastAsia" w:hAnsiTheme="minorEastAsia" w:cstheme="minorBidi" w:hint="eastAsia"/>
                <w:color w:val="000000" w:themeColor="text1"/>
                <w:sz w:val="18"/>
                <w:szCs w:val="18"/>
              </w:rPr>
              <w:t xml:space="preserve">Safety（安全）　</w:t>
            </w:r>
            <w:r w:rsidRPr="0066083C">
              <w:rPr>
                <w:rFonts w:asciiTheme="minorEastAsia" w:eastAsiaTheme="minorEastAsia" w:hAnsiTheme="minorEastAsia" w:cstheme="minorBidi"/>
                <w:color w:val="000000" w:themeColor="text1"/>
                <w:sz w:val="18"/>
                <w:szCs w:val="18"/>
              </w:rPr>
              <w:t xml:space="preserve">② </w:t>
            </w:r>
            <w:r w:rsidRPr="0066083C">
              <w:rPr>
                <w:rFonts w:asciiTheme="minorEastAsia" w:eastAsiaTheme="minorEastAsia" w:hAnsiTheme="minorEastAsia" w:cstheme="minorBidi" w:hint="eastAsia"/>
                <w:color w:val="000000" w:themeColor="text1"/>
                <w:sz w:val="18"/>
                <w:szCs w:val="18"/>
              </w:rPr>
              <w:t>Smile（笑顔）　③ Speedy（迅速）からなる「ｓ－OICC」は、「安全・安心を第一に、お客様を笑顔に、お客様対応</w:t>
            </w:r>
            <w:r w:rsidRPr="0066083C">
              <w:rPr>
                <w:rFonts w:asciiTheme="minorEastAsia" w:eastAsiaTheme="minorEastAsia" w:hAnsiTheme="minorEastAsia" w:cstheme="minorBidi"/>
                <w:color w:val="000000" w:themeColor="text1"/>
                <w:sz w:val="18"/>
                <w:szCs w:val="18"/>
              </w:rPr>
              <w:t>は</w:t>
            </w:r>
            <w:r w:rsidRPr="0066083C">
              <w:rPr>
                <w:rFonts w:asciiTheme="minorEastAsia" w:eastAsiaTheme="minorEastAsia" w:hAnsiTheme="minorEastAsia" w:cstheme="minorBidi" w:hint="eastAsia"/>
                <w:color w:val="000000" w:themeColor="text1"/>
                <w:sz w:val="18"/>
                <w:szCs w:val="18"/>
              </w:rPr>
              <w:t>迅速に」をモットーに、お客様満足度向上に取り組む大阪国際会議場（OICC）の経営活動を表しています。</w:t>
            </w:r>
          </w:p>
          <w:p w:rsidR="0066083C" w:rsidRPr="0066083C" w:rsidRDefault="0066083C" w:rsidP="00920880">
            <w:pPr>
              <w:jc w:val="left"/>
              <w:rPr>
                <w:rFonts w:asciiTheme="minorEastAsia" w:eastAsiaTheme="minorEastAsia" w:hAnsiTheme="minorEastAsia" w:cstheme="minorBidi"/>
                <w:color w:val="000000" w:themeColor="text1"/>
                <w:sz w:val="18"/>
                <w:szCs w:val="18"/>
              </w:rPr>
            </w:pPr>
            <w:r w:rsidRPr="0066083C">
              <w:rPr>
                <w:rFonts w:asciiTheme="minorEastAsia" w:eastAsiaTheme="minorEastAsia" w:hAnsiTheme="minorEastAsia" w:cstheme="minorBidi" w:hint="eastAsia"/>
                <w:color w:val="000000" w:themeColor="text1"/>
                <w:sz w:val="18"/>
                <w:szCs w:val="18"/>
              </w:rPr>
              <w:lastRenderedPageBreak/>
              <w:t>◆「e-OICC」とは</w:t>
            </w:r>
          </w:p>
          <w:p w:rsidR="0066083C" w:rsidRPr="0066083C" w:rsidRDefault="0066083C" w:rsidP="00920880">
            <w:pPr>
              <w:ind w:leftChars="135" w:left="255" w:firstLineChars="150" w:firstLine="238"/>
              <w:rPr>
                <w:rFonts w:asciiTheme="minorEastAsia" w:eastAsiaTheme="minorEastAsia" w:hAnsiTheme="minorEastAsia" w:cstheme="minorBidi"/>
                <w:color w:val="000000" w:themeColor="text1"/>
                <w:sz w:val="18"/>
                <w:szCs w:val="18"/>
              </w:rPr>
            </w:pPr>
            <w:r w:rsidRPr="0066083C">
              <w:rPr>
                <w:rFonts w:asciiTheme="minorEastAsia" w:eastAsiaTheme="minorEastAsia" w:hAnsiTheme="minorEastAsia" w:cstheme="minorBidi" w:hint="eastAsia"/>
                <w:color w:val="000000" w:themeColor="text1"/>
                <w:sz w:val="18"/>
                <w:szCs w:val="18"/>
              </w:rPr>
              <w:t xml:space="preserve">2つの“e” </w:t>
            </w:r>
            <w:r w:rsidRPr="0066083C">
              <w:rPr>
                <w:rFonts w:asciiTheme="minorEastAsia" w:eastAsiaTheme="minorEastAsia" w:hAnsiTheme="minorEastAsia" w:cs="ＭＳ 明朝" w:hint="eastAsia"/>
                <w:color w:val="000000" w:themeColor="text1"/>
                <w:sz w:val="18"/>
                <w:szCs w:val="18"/>
              </w:rPr>
              <w:t>①</w:t>
            </w:r>
            <w:r w:rsidRPr="0066083C">
              <w:rPr>
                <w:rFonts w:asciiTheme="minorEastAsia" w:eastAsiaTheme="minorEastAsia" w:hAnsiTheme="minorEastAsia" w:cstheme="minorBidi"/>
                <w:color w:val="000000" w:themeColor="text1"/>
                <w:sz w:val="18"/>
                <w:szCs w:val="18"/>
              </w:rPr>
              <w:t xml:space="preserve"> Electronics</w:t>
            </w:r>
            <w:r w:rsidRPr="0066083C">
              <w:rPr>
                <w:rFonts w:asciiTheme="minorEastAsia" w:eastAsiaTheme="minorEastAsia" w:hAnsiTheme="minorEastAsia" w:cstheme="minorBidi" w:hint="eastAsia"/>
                <w:color w:val="000000" w:themeColor="text1"/>
                <w:sz w:val="18"/>
                <w:szCs w:val="18"/>
              </w:rPr>
              <w:t>（ICT・Ｉ</w:t>
            </w:r>
            <w:proofErr w:type="spellStart"/>
            <w:r w:rsidRPr="0066083C">
              <w:rPr>
                <w:rFonts w:asciiTheme="minorEastAsia" w:eastAsiaTheme="minorEastAsia" w:hAnsiTheme="minorEastAsia" w:cstheme="minorBidi" w:hint="eastAsia"/>
                <w:color w:val="000000" w:themeColor="text1"/>
                <w:sz w:val="18"/>
                <w:szCs w:val="18"/>
              </w:rPr>
              <w:t>oT</w:t>
            </w:r>
            <w:proofErr w:type="spellEnd"/>
            <w:r w:rsidRPr="0066083C">
              <w:rPr>
                <w:rFonts w:asciiTheme="minorEastAsia" w:eastAsiaTheme="minorEastAsia" w:hAnsiTheme="minorEastAsia" w:cstheme="minorBidi" w:hint="eastAsia"/>
                <w:color w:val="000000" w:themeColor="text1"/>
                <w:sz w:val="18"/>
                <w:szCs w:val="18"/>
              </w:rPr>
              <w:t>・AI）</w:t>
            </w:r>
            <w:r w:rsidRPr="0066083C">
              <w:rPr>
                <w:rFonts w:asciiTheme="minorEastAsia" w:eastAsiaTheme="minorEastAsia" w:hAnsiTheme="minorEastAsia" w:cs="ＭＳ 明朝" w:hint="eastAsia"/>
                <w:color w:val="000000" w:themeColor="text1"/>
                <w:sz w:val="18"/>
                <w:szCs w:val="18"/>
              </w:rPr>
              <w:t>②</w:t>
            </w:r>
            <w:r w:rsidRPr="0066083C">
              <w:rPr>
                <w:rFonts w:asciiTheme="minorEastAsia" w:eastAsiaTheme="minorEastAsia" w:hAnsiTheme="minorEastAsia" w:cstheme="minorBidi"/>
                <w:color w:val="000000" w:themeColor="text1"/>
                <w:sz w:val="18"/>
                <w:szCs w:val="18"/>
              </w:rPr>
              <w:t xml:space="preserve"> Entertainment</w:t>
            </w:r>
            <w:r w:rsidRPr="0066083C">
              <w:rPr>
                <w:rFonts w:asciiTheme="minorEastAsia" w:eastAsiaTheme="minorEastAsia" w:hAnsiTheme="minorEastAsia" w:cstheme="minorBidi" w:hint="eastAsia"/>
                <w:color w:val="000000" w:themeColor="text1"/>
                <w:sz w:val="18"/>
                <w:szCs w:val="18"/>
              </w:rPr>
              <w:t>（おもてなし）からなる「e</w:t>
            </w:r>
            <w:r w:rsidRPr="0066083C">
              <w:rPr>
                <w:rFonts w:asciiTheme="minorEastAsia" w:eastAsiaTheme="minorEastAsia" w:hAnsiTheme="minorEastAsia" w:cstheme="minorBidi"/>
                <w:color w:val="000000" w:themeColor="text1"/>
                <w:sz w:val="18"/>
                <w:szCs w:val="18"/>
              </w:rPr>
              <w:t>-OICC</w:t>
            </w:r>
            <w:r w:rsidRPr="0066083C">
              <w:rPr>
                <w:rFonts w:asciiTheme="minorEastAsia" w:eastAsiaTheme="minorEastAsia" w:hAnsiTheme="minorEastAsia" w:cstheme="minorBidi" w:hint="eastAsia"/>
                <w:color w:val="000000" w:themeColor="text1"/>
                <w:sz w:val="18"/>
                <w:szCs w:val="18"/>
              </w:rPr>
              <w:t>」は、「ＩCＴ・</w:t>
            </w:r>
            <w:proofErr w:type="spellStart"/>
            <w:r w:rsidRPr="0066083C">
              <w:rPr>
                <w:rFonts w:asciiTheme="minorEastAsia" w:eastAsiaTheme="minorEastAsia" w:hAnsiTheme="minorEastAsia" w:cstheme="minorBidi" w:hint="eastAsia"/>
                <w:color w:val="000000" w:themeColor="text1"/>
                <w:sz w:val="18"/>
                <w:szCs w:val="18"/>
              </w:rPr>
              <w:t>IoT</w:t>
            </w:r>
            <w:proofErr w:type="spellEnd"/>
            <w:r w:rsidRPr="0066083C">
              <w:rPr>
                <w:rFonts w:asciiTheme="minorEastAsia" w:eastAsiaTheme="minorEastAsia" w:hAnsiTheme="minorEastAsia" w:cstheme="minorBidi" w:hint="eastAsia"/>
                <w:color w:val="000000" w:themeColor="text1"/>
                <w:sz w:val="18"/>
                <w:szCs w:val="18"/>
              </w:rPr>
              <w:t>・AIの推進とおもてなしによる先進的な取</w:t>
            </w:r>
            <w:r w:rsidRPr="0066083C">
              <w:rPr>
                <w:rFonts w:asciiTheme="minorEastAsia" w:eastAsiaTheme="minorEastAsia" w:hAnsiTheme="minorEastAsia" w:cstheme="minorBidi"/>
                <w:color w:val="000000" w:themeColor="text1"/>
                <w:sz w:val="18"/>
                <w:szCs w:val="18"/>
              </w:rPr>
              <w:t>り</w:t>
            </w:r>
            <w:r w:rsidRPr="0066083C">
              <w:rPr>
                <w:rFonts w:asciiTheme="minorEastAsia" w:eastAsiaTheme="minorEastAsia" w:hAnsiTheme="minorEastAsia" w:cstheme="minorBidi" w:hint="eastAsia"/>
                <w:color w:val="000000" w:themeColor="text1"/>
                <w:sz w:val="18"/>
                <w:szCs w:val="18"/>
              </w:rPr>
              <w:t>組みを行う」大阪国際会議場(</w:t>
            </w:r>
            <w:r w:rsidRPr="0066083C">
              <w:rPr>
                <w:rFonts w:asciiTheme="minorEastAsia" w:eastAsiaTheme="minorEastAsia" w:hAnsiTheme="minorEastAsia" w:cstheme="minorBidi"/>
                <w:color w:val="000000" w:themeColor="text1"/>
                <w:sz w:val="18"/>
                <w:szCs w:val="18"/>
              </w:rPr>
              <w:t>OICC</w:t>
            </w:r>
            <w:r w:rsidRPr="0066083C">
              <w:rPr>
                <w:rFonts w:asciiTheme="minorEastAsia" w:eastAsiaTheme="minorEastAsia" w:hAnsiTheme="minorEastAsia" w:cstheme="minorBidi" w:hint="eastAsia"/>
                <w:color w:val="000000" w:themeColor="text1"/>
                <w:sz w:val="18"/>
                <w:szCs w:val="18"/>
              </w:rPr>
              <w:t>)の経営活動を表しています。</w:t>
            </w:r>
          </w:p>
          <w:p w:rsidR="004B0151" w:rsidRPr="0066083C" w:rsidRDefault="004B0151" w:rsidP="00920880">
            <w:pPr>
              <w:ind w:left="159" w:hangingChars="100" w:hanging="159"/>
              <w:rPr>
                <w:rFonts w:ascii="ＭＳ 明朝" w:eastAsia="ＭＳ 明朝" w:hAnsi="ＭＳ 明朝"/>
                <w:sz w:val="18"/>
                <w:szCs w:val="18"/>
              </w:rPr>
            </w:pPr>
          </w:p>
          <w:p w:rsidR="0066083C" w:rsidRPr="0066083C" w:rsidRDefault="0066083C" w:rsidP="00920880">
            <w:pPr>
              <w:ind w:left="159" w:hangingChars="100" w:hanging="159"/>
              <w:rPr>
                <w:rFonts w:ascii="ＭＳ 明朝" w:eastAsiaTheme="minorEastAsia" w:hAnsi="ＭＳ 明朝" w:cstheme="minorBidi"/>
                <w:color w:val="000000" w:themeColor="text1"/>
                <w:szCs w:val="21"/>
              </w:rPr>
            </w:pPr>
            <w:r w:rsidRPr="0066083C">
              <w:rPr>
                <w:rFonts w:ascii="ＭＳ 明朝" w:eastAsiaTheme="minorEastAsia" w:hAnsi="ＭＳ 明朝" w:cstheme="minorBidi" w:hint="eastAsia"/>
                <w:color w:val="000000" w:themeColor="text1"/>
                <w:sz w:val="18"/>
                <w:szCs w:val="18"/>
              </w:rPr>
              <w:t>〇6/11、社長を委員長とする「</w:t>
            </w:r>
            <w:r w:rsidRPr="0066083C">
              <w:rPr>
                <w:rFonts w:ascii="ＭＳ 明朝" w:eastAsiaTheme="minorEastAsia" w:hAnsi="ＭＳ 明朝" w:cstheme="minorBidi"/>
                <w:color w:val="000000" w:themeColor="text1"/>
                <w:sz w:val="18"/>
                <w:szCs w:val="18"/>
              </w:rPr>
              <w:t>s-OICC委員会</w:t>
            </w:r>
            <w:r w:rsidRPr="0066083C">
              <w:rPr>
                <w:rFonts w:ascii="ＭＳ 明朝" w:eastAsiaTheme="minorEastAsia" w:hAnsi="ＭＳ 明朝" w:cstheme="minorBidi" w:hint="eastAsia"/>
                <w:color w:val="000000" w:themeColor="text1"/>
                <w:sz w:val="18"/>
                <w:szCs w:val="18"/>
              </w:rPr>
              <w:t>」（年4回）</w:t>
            </w:r>
            <w:r w:rsidRPr="0066083C">
              <w:rPr>
                <w:rFonts w:ascii="ＭＳ 明朝" w:eastAsiaTheme="minorEastAsia" w:hAnsi="ＭＳ 明朝" w:cstheme="minorBidi"/>
                <w:color w:val="000000" w:themeColor="text1"/>
                <w:sz w:val="18"/>
                <w:szCs w:val="18"/>
              </w:rPr>
              <w:t>を</w:t>
            </w:r>
            <w:r w:rsidRPr="0066083C">
              <w:rPr>
                <w:rFonts w:ascii="ＭＳ 明朝" w:eastAsiaTheme="minorEastAsia" w:hAnsi="ＭＳ 明朝" w:cstheme="minorBidi" w:hint="eastAsia"/>
                <w:color w:val="000000" w:themeColor="text1"/>
                <w:sz w:val="18"/>
                <w:szCs w:val="18"/>
              </w:rPr>
              <w:t>開催し、アンケートの集約結果を報告するとともに、対策の方向性などについて議論しました。また同日開催した「e</w:t>
            </w:r>
            <w:r w:rsidRPr="0066083C">
              <w:rPr>
                <w:rFonts w:ascii="ＭＳ 明朝" w:eastAsiaTheme="minorEastAsia" w:hAnsi="ＭＳ 明朝" w:cstheme="minorBidi"/>
                <w:color w:val="000000" w:themeColor="text1"/>
                <w:sz w:val="18"/>
                <w:szCs w:val="18"/>
              </w:rPr>
              <w:t>-OICC委員会</w:t>
            </w:r>
            <w:r w:rsidRPr="0066083C">
              <w:rPr>
                <w:rFonts w:ascii="ＭＳ 明朝" w:eastAsiaTheme="minorEastAsia" w:hAnsi="ＭＳ 明朝" w:cstheme="minorBidi" w:hint="eastAsia"/>
                <w:color w:val="000000" w:themeColor="text1"/>
                <w:sz w:val="18"/>
                <w:szCs w:val="18"/>
              </w:rPr>
              <w:t>」（年4回）ではSNSの運用及び20周年を機に実施するリニューアルの概要について報告した。</w:t>
            </w: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◯利用者（主催者・来場者）サービスの向上、満足度を高めるための取組み</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・利用者満足度調査（アンケート）に寄せられた意見について、社内会議で検討の上、優先度の高いものから直ちに実施している。</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・お客様満足度向上等の観点から、社員による業務改善提案制度を設け、採用された提案については実現に向けた取組みを実施している。</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・G20サミット関連催事時において当社として社員による全館検索を毎日2回行い、ごみや汚れ、傷等のチェックを行い、不快感を与えない様細心の注意を払った。</w:t>
            </w:r>
          </w:p>
          <w:p w:rsidR="0066083C" w:rsidRPr="0066083C" w:rsidRDefault="0066083C" w:rsidP="00920880">
            <w:pPr>
              <w:ind w:left="159" w:hangingChars="100" w:hanging="159"/>
              <w:rPr>
                <w:rFonts w:ascii="ＭＳ 明朝" w:eastAsia="ＭＳ 明朝" w:hAnsi="ＭＳ 明朝"/>
                <w:color w:val="000000" w:themeColor="text1"/>
                <w:sz w:val="18"/>
                <w:szCs w:val="18"/>
              </w:rPr>
            </w:pPr>
          </w:p>
          <w:p w:rsidR="0066083C" w:rsidRPr="0066083C" w:rsidRDefault="0066083C" w:rsidP="00920880">
            <w:pPr>
              <w:ind w:leftChars="13" w:left="25"/>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◯飲食、物販、ケータリングなどのサービス事業の取組み</w:t>
            </w:r>
          </w:p>
          <w:p w:rsidR="0066083C" w:rsidRPr="0066083C" w:rsidRDefault="0066083C" w:rsidP="00920880">
            <w:pPr>
              <w:ind w:leftChars="13" w:left="25"/>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・自動販売機</w:t>
            </w:r>
          </w:p>
          <w:p w:rsidR="0066083C" w:rsidRPr="0066083C" w:rsidRDefault="0066083C" w:rsidP="00920880">
            <w:pPr>
              <w:ind w:leftChars="113" w:left="214"/>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事業者を公募により選定（4月スタート）、直接当社が飲料販売事業者と契約した。一社契約による規模のメリットを活かし商品の補充を頻繁に実施。売切れ状態を極力少なくさせた。</w:t>
            </w: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・飲食（館内飲食施設）、ケータリング</w:t>
            </w:r>
          </w:p>
          <w:p w:rsidR="0066083C" w:rsidRPr="0066083C" w:rsidRDefault="0066083C" w:rsidP="00920880">
            <w:pPr>
              <w:ind w:leftChars="100" w:left="18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事業者を公募し8月からスタート。新たなコンセプト（12階－絶好なロケーションでの上質な食事の提供、5階－コストパフォーマンスに優れた食事をスピーディに　等）で事業展開されている。</w:t>
            </w: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・飲食（弁当）</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 xml:space="preserve">　事業者を公募により複数社選定（10月スタート）。利用者のニーズにできるだけお答えする。</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・物販</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 xml:space="preserve">　コンビニを含め、事業展開の方法等について検討を進めており、実施に向け準備しているところ。</w:t>
            </w:r>
          </w:p>
          <w:p w:rsidR="004B0151" w:rsidRDefault="004B0151" w:rsidP="00920880">
            <w:pPr>
              <w:ind w:firstLineChars="100" w:firstLine="159"/>
              <w:rPr>
                <w:rFonts w:ascii="ＭＳ 明朝" w:eastAsia="ＭＳ 明朝" w:hAnsi="ＭＳ 明朝"/>
                <w:sz w:val="18"/>
                <w:szCs w:val="18"/>
              </w:rPr>
            </w:pP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◯施設をＰＲする取組み</w:t>
            </w: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5/18～6/16の期間、京阪ホールディングス㈱と中之島高速鉄道㈱が主催するアートイベント「キテ・ミテ中之島2019」を共催し、館内にアート作品を展示した。また、6/2には、当社が親子で「グランキューブ大阪」探検ツアー～みんなでつくろうゲンキflag(旗)！～と題し、小学生の親子を対象に、会議場の探検ツアーと共に、1階プラザステージではミニコンサート及び旗の制作やお絵かきをするワークショップを主催し、43名の参加があり、参加者からは好評を得た。</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5/31大手前大学へ当社社員による出張授業を行いMICEビジネスへの関心を喚起し活発な質疑応答がなされた。</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8/4「グランキューブ探検ツアー」を実施するとともに、市民団体「声フェス地鎮」と共催でトークイベントや、『あかりのアート』をつくろうPart1&amp;</w:t>
            </w:r>
            <w:r w:rsidRPr="0066083C">
              <w:rPr>
                <w:rFonts w:ascii="ＭＳ 明朝" w:eastAsia="ＭＳ 明朝" w:hAnsi="ＭＳ 明朝"/>
                <w:color w:val="000000" w:themeColor="text1"/>
                <w:sz w:val="18"/>
                <w:szCs w:val="18"/>
              </w:rPr>
              <w:t>Part2</w:t>
            </w:r>
            <w:r w:rsidRPr="0066083C">
              <w:rPr>
                <w:rFonts w:ascii="ＭＳ 明朝" w:eastAsia="ＭＳ 明朝" w:hAnsi="ＭＳ 明朝" w:hint="eastAsia"/>
                <w:color w:val="000000" w:themeColor="text1"/>
                <w:sz w:val="18"/>
                <w:szCs w:val="18"/>
              </w:rPr>
              <w:t>を開催（8/4、8/6）し、制作した</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灯篭は館内展示、その後は精霊流しに使用した。</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・ＳＮＳの運用</w:t>
            </w:r>
          </w:p>
          <w:p w:rsidR="0066083C" w:rsidRPr="0066083C" w:rsidRDefault="0066083C" w:rsidP="00920880">
            <w:pPr>
              <w:ind w:leftChars="100" w:left="18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7月から新たな広報ツールとしてTwitter及びInstagramを開始し、当会議場の情報提供はもとより、開催催事のPRなども行っている。</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 xml:space="preserve">　フォロワー数　Twitter　300人　Instagram133人</w:t>
            </w:r>
          </w:p>
          <w:p w:rsidR="0066083C" w:rsidRPr="0066083C" w:rsidRDefault="0066083C" w:rsidP="00920880">
            <w:pPr>
              <w:jc w:val="left"/>
              <w:rPr>
                <w:rFonts w:ascii="ＭＳ 明朝" w:eastAsia="ＭＳ 明朝" w:hAnsi="ＭＳ 明朝"/>
                <w:color w:val="000000" w:themeColor="text1"/>
                <w:sz w:val="18"/>
                <w:szCs w:val="18"/>
              </w:rPr>
            </w:pPr>
            <w:r w:rsidRPr="0066083C">
              <w:rPr>
                <w:rFonts w:ascii="ＭＳ 明朝" w:eastAsia="ＭＳ 明朝" w:hAnsi="ＭＳ 明朝" w:hint="eastAsia"/>
                <w:b/>
                <w:color w:val="000000" w:themeColor="text1"/>
                <w:sz w:val="18"/>
                <w:szCs w:val="18"/>
              </w:rPr>
              <w:t>・「ＧＲＡＮＤＣＵＢＥ ＰＲＥＳＳ」</w:t>
            </w:r>
            <w:r w:rsidRPr="0066083C">
              <w:rPr>
                <w:rFonts w:ascii="ＭＳ 明朝" w:eastAsia="ＭＳ 明朝" w:hAnsi="ＭＳ 明朝" w:hint="eastAsia"/>
                <w:color w:val="000000" w:themeColor="text1"/>
                <w:sz w:val="18"/>
                <w:szCs w:val="18"/>
              </w:rPr>
              <w:t>の発行</w:t>
            </w:r>
          </w:p>
          <w:p w:rsidR="0066083C" w:rsidRPr="0066083C" w:rsidRDefault="0066083C" w:rsidP="00920880">
            <w:pPr>
              <w:ind w:left="2" w:firstLineChars="100" w:firstLine="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四半期ごとに発行する広報誌を「グランキューブ便り」から「ＧＲＡＮＤＣＵＢＥ　ＰＲＥＳＳ」に改めるとともに内容も一新し、当社の目標である「アジア有数の都市型ＭＩＣＥ施設」にふさわしい広報誌とす</w:t>
            </w:r>
            <w:r w:rsidRPr="0066083C">
              <w:rPr>
                <w:rFonts w:ascii="ＭＳ 明朝" w:eastAsia="ＭＳ 明朝" w:hAnsi="ＭＳ 明朝" w:hint="eastAsia"/>
                <w:color w:val="000000" w:themeColor="text1"/>
                <w:sz w:val="18"/>
                <w:szCs w:val="18"/>
              </w:rPr>
              <w:lastRenderedPageBreak/>
              <w:t>べく、当施設や当社のブランディング、イベントレポート、中之島の施設や企業の紹介及びコラボ等の企画を通じ施設の魅力を発信。</w:t>
            </w:r>
          </w:p>
          <w:p w:rsidR="0066083C" w:rsidRPr="0066083C" w:rsidRDefault="0066083C" w:rsidP="00920880">
            <w:pPr>
              <w:ind w:left="159" w:hangingChars="100" w:hanging="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・建物模型の展示</w:t>
            </w:r>
          </w:p>
          <w:p w:rsidR="0066083C" w:rsidRPr="0066083C" w:rsidRDefault="0066083C" w:rsidP="00920880">
            <w:pPr>
              <w:ind w:firstLineChars="100" w:firstLine="159"/>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館内1Fに大阪国際会議場の模型を設置、建築物的観点からも来館者にとって親しみやすい空間を創出</w:t>
            </w:r>
          </w:p>
          <w:p w:rsidR="0066083C" w:rsidRDefault="0066083C" w:rsidP="00920880">
            <w:pPr>
              <w:ind w:firstLineChars="100" w:firstLine="159"/>
              <w:rPr>
                <w:rFonts w:ascii="ＭＳ 明朝" w:eastAsia="ＭＳ 明朝" w:hAnsi="ＭＳ 明朝"/>
                <w:sz w:val="18"/>
                <w:szCs w:val="18"/>
              </w:rPr>
            </w:pP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◯利用者に魅力的な自主事業</w:t>
            </w:r>
          </w:p>
          <w:p w:rsidR="0066083C" w:rsidRPr="0066083C" w:rsidRDefault="0066083C" w:rsidP="00920880">
            <w:pPr>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・催事主催者等からの要望にお応えするため、ワンストップサービスの拡充を図っている。</w:t>
            </w:r>
          </w:p>
          <w:p w:rsidR="0066083C" w:rsidRDefault="0066083C" w:rsidP="00920880">
            <w:pPr>
              <w:ind w:firstLineChars="100" w:firstLine="159"/>
              <w:rPr>
                <w:rFonts w:ascii="ＭＳ 明朝" w:eastAsia="ＭＳ 明朝" w:hAnsi="ＭＳ 明朝"/>
                <w:sz w:val="18"/>
                <w:szCs w:val="18"/>
              </w:rPr>
            </w:pPr>
            <w:r w:rsidRPr="0066083C">
              <w:rPr>
                <w:rFonts w:ascii="ＭＳ 明朝" w:eastAsia="ＭＳ 明朝" w:hAnsi="ＭＳ 明朝" w:hint="eastAsia"/>
                <w:color w:val="000000" w:themeColor="text1"/>
                <w:sz w:val="18"/>
                <w:szCs w:val="18"/>
              </w:rPr>
              <w:t>・また、開催いただく催事のあらゆるシーンに対応できるよう、他施設での導入状況やレンタルの状況もリサーチしながら、自社備品の配備に努めています。</w:t>
            </w:r>
          </w:p>
          <w:p w:rsidR="0066083C" w:rsidRPr="0066083C" w:rsidRDefault="0066083C" w:rsidP="00920880">
            <w:pPr>
              <w:ind w:firstLineChars="100" w:firstLine="159"/>
              <w:rPr>
                <w:rFonts w:ascii="ＭＳ 明朝" w:eastAsia="ＭＳ 明朝" w:hAnsi="ＭＳ 明朝"/>
                <w:sz w:val="18"/>
                <w:szCs w:val="18"/>
              </w:rPr>
            </w:pPr>
          </w:p>
        </w:tc>
        <w:tc>
          <w:tcPr>
            <w:tcW w:w="132" w:type="pct"/>
          </w:tcPr>
          <w:p w:rsidR="004B0151" w:rsidRPr="00BD42DA" w:rsidRDefault="004B0151" w:rsidP="00920880">
            <w:pPr>
              <w:jc w:val="center"/>
              <w:rPr>
                <w:rFonts w:asciiTheme="minorEastAsia" w:eastAsiaTheme="minorEastAsia" w:hAnsiTheme="minorEastAsia"/>
              </w:rPr>
            </w:pPr>
          </w:p>
        </w:tc>
        <w:tc>
          <w:tcPr>
            <w:tcW w:w="526" w:type="pct"/>
          </w:tcPr>
          <w:p w:rsidR="004B0151" w:rsidRPr="00BD42DA" w:rsidRDefault="004B0151" w:rsidP="00920880">
            <w:pPr>
              <w:rPr>
                <w:rFonts w:asciiTheme="minorEastAsia" w:eastAsiaTheme="minorEastAsia" w:hAnsiTheme="minorEastAsia"/>
              </w:rPr>
            </w:pPr>
          </w:p>
        </w:tc>
        <w:tc>
          <w:tcPr>
            <w:tcW w:w="151" w:type="pct"/>
          </w:tcPr>
          <w:p w:rsidR="004B0151" w:rsidRPr="00BD42DA" w:rsidRDefault="004B0151" w:rsidP="00920880">
            <w:pPr>
              <w:rPr>
                <w:rFonts w:asciiTheme="minorEastAsia" w:eastAsiaTheme="minorEastAsia" w:hAnsiTheme="minorEastAsia"/>
              </w:rPr>
            </w:pPr>
          </w:p>
        </w:tc>
        <w:tc>
          <w:tcPr>
            <w:tcW w:w="638" w:type="pct"/>
          </w:tcPr>
          <w:p w:rsidR="004B0151" w:rsidRPr="00BD42DA" w:rsidRDefault="004B0151" w:rsidP="00920880">
            <w:pPr>
              <w:rPr>
                <w:rFonts w:asciiTheme="minorEastAsia" w:eastAsiaTheme="minorEastAsia" w:hAnsiTheme="minorEastAsia"/>
              </w:rPr>
            </w:pPr>
          </w:p>
        </w:tc>
      </w:tr>
      <w:tr w:rsidR="00883773" w:rsidRPr="00683BB8" w:rsidTr="00920880">
        <w:trPr>
          <w:trHeight w:val="907"/>
        </w:trPr>
        <w:tc>
          <w:tcPr>
            <w:tcW w:w="167" w:type="pct"/>
            <w:vMerge/>
            <w:shd w:val="clear" w:color="auto" w:fill="D9D9D9" w:themeFill="background1" w:themeFillShade="D9"/>
          </w:tcPr>
          <w:p w:rsidR="004B0151" w:rsidRPr="00683BB8" w:rsidRDefault="004B0151" w:rsidP="00920880">
            <w:pPr>
              <w:rPr>
                <w:rFonts w:asciiTheme="minorEastAsia" w:eastAsiaTheme="minorEastAsia" w:hAnsiTheme="minorEastAsia"/>
              </w:rPr>
            </w:pPr>
          </w:p>
        </w:tc>
        <w:tc>
          <w:tcPr>
            <w:tcW w:w="487" w:type="pct"/>
            <w:tcBorders>
              <w:top w:val="nil"/>
            </w:tcBorders>
            <w:vAlign w:val="center"/>
          </w:tcPr>
          <w:p w:rsidR="004B0151" w:rsidRPr="00683BB8" w:rsidRDefault="004B0151" w:rsidP="00920880">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1089" w:type="pct"/>
          </w:tcPr>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機能向上のための取組みが適切に実施されたか</w:t>
            </w:r>
          </w:p>
          <w:p w:rsidR="004B0151" w:rsidRPr="000D2B78" w:rsidRDefault="004B0151" w:rsidP="00920880">
            <w:pPr>
              <w:rPr>
                <w:rFonts w:ascii="ＭＳ Ｐ明朝" w:eastAsia="ＭＳ Ｐ明朝" w:hAnsi="ＭＳ Ｐ明朝"/>
                <w:sz w:val="20"/>
                <w:szCs w:val="20"/>
              </w:rPr>
            </w:pPr>
          </w:p>
        </w:tc>
        <w:tc>
          <w:tcPr>
            <w:tcW w:w="1810" w:type="pct"/>
            <w:tcBorders>
              <w:top w:val="single" w:sz="4" w:space="0" w:color="000000" w:themeColor="text1"/>
            </w:tcBorders>
          </w:tcPr>
          <w:p w:rsidR="0066083C" w:rsidRDefault="0066083C" w:rsidP="00920880">
            <w:pPr>
              <w:ind w:left="159" w:hangingChars="100" w:hanging="159"/>
              <w:rPr>
                <w:rFonts w:ascii="ＭＳ 明朝" w:eastAsia="ＭＳ 明朝" w:hAnsi="ＭＳ 明朝"/>
                <w:sz w:val="18"/>
                <w:szCs w:val="18"/>
              </w:rPr>
            </w:pP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・社内業務改善制度を設け社内より意見を募り、機能向上に繋がる改善策（機器増設・購入など）(10件)6件の実施を行った。(特別会議場照明スイッチ増設、事務所受付電話附近の照明設置等)</w:t>
            </w:r>
          </w:p>
          <w:p w:rsidR="004B0151"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2020年に開業20周年を迎えるに当たり、施設の出入口で、最も利用頻度の高い地下1階から2階までの3フロアーについてリニューアル工事を実施する。10月に設計施工業者を公募により決定し、年度末をめどに工事を進める。</w:t>
            </w:r>
          </w:p>
          <w:p w:rsidR="0066083C" w:rsidRDefault="0066083C" w:rsidP="00920880">
            <w:pPr>
              <w:ind w:left="159" w:hangingChars="100" w:hanging="159"/>
              <w:rPr>
                <w:rFonts w:ascii="ＭＳ 明朝" w:eastAsia="ＭＳ 明朝" w:hAnsi="ＭＳ 明朝"/>
                <w:sz w:val="18"/>
                <w:szCs w:val="18"/>
              </w:rPr>
            </w:pPr>
          </w:p>
          <w:p w:rsidR="0066083C" w:rsidRPr="0066083C" w:rsidRDefault="0066083C" w:rsidP="00920880">
            <w:pPr>
              <w:ind w:leftChars="86" w:left="163"/>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機能を向上させるための設備投資の取組み</w:t>
            </w:r>
          </w:p>
          <w:p w:rsidR="0066083C" w:rsidRPr="0066083C" w:rsidRDefault="0066083C" w:rsidP="00920880">
            <w:pPr>
              <w:ind w:leftChars="86" w:left="163"/>
              <w:rPr>
                <w:rFonts w:ascii="ＭＳ 明朝" w:eastAsia="ＭＳ 明朝" w:hAnsi="ＭＳ 明朝"/>
                <w:color w:val="000000" w:themeColor="text1"/>
                <w:sz w:val="18"/>
                <w:szCs w:val="18"/>
              </w:rPr>
            </w:pPr>
            <w:r w:rsidRPr="0066083C">
              <w:rPr>
                <w:rFonts w:ascii="ＭＳ 明朝" w:eastAsia="ＭＳ 明朝" w:hAnsi="ＭＳ 明朝" w:hint="eastAsia"/>
                <w:color w:val="000000" w:themeColor="text1"/>
                <w:sz w:val="18"/>
                <w:szCs w:val="18"/>
              </w:rPr>
              <w:t xml:space="preserve">　　（令和元年度予算　　１億円/年）</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・実施済</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会議室</w:t>
            </w:r>
            <w:r w:rsidRPr="0066083C">
              <w:rPr>
                <w:rFonts w:asciiTheme="minorHAnsi" w:eastAsiaTheme="minorEastAsia" w:hAnsiTheme="minorHAnsi" w:cstheme="minorBidi" w:hint="eastAsia"/>
                <w:color w:val="000000" w:themeColor="text1"/>
                <w:sz w:val="18"/>
                <w:szCs w:val="18"/>
              </w:rPr>
              <w:t>1201</w:t>
            </w:r>
            <w:r w:rsidRPr="0066083C">
              <w:rPr>
                <w:rFonts w:asciiTheme="minorHAnsi" w:eastAsiaTheme="minorEastAsia" w:hAnsiTheme="minorHAnsi" w:cstheme="minorBidi" w:hint="eastAsia"/>
                <w:color w:val="000000" w:themeColor="text1"/>
                <w:sz w:val="18"/>
                <w:szCs w:val="18"/>
              </w:rPr>
              <w:t xml:space="preserve">遮光カーテン電動化　</w:t>
            </w:r>
            <w:r w:rsidRPr="0066083C">
              <w:rPr>
                <w:rFonts w:asciiTheme="minorHAnsi" w:eastAsiaTheme="minorEastAsia" w:hAnsiTheme="minorHAnsi" w:cstheme="minorBidi" w:hint="eastAsia"/>
                <w:color w:val="000000" w:themeColor="text1"/>
                <w:sz w:val="18"/>
                <w:szCs w:val="18"/>
              </w:rPr>
              <w:t>2,500</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プロジェクター（</w:t>
            </w:r>
            <w:r w:rsidRPr="0066083C">
              <w:rPr>
                <w:rFonts w:asciiTheme="minorHAnsi" w:eastAsiaTheme="minorEastAsia" w:hAnsiTheme="minorHAnsi" w:cstheme="minorBidi" w:hint="eastAsia"/>
                <w:color w:val="000000" w:themeColor="text1"/>
                <w:sz w:val="18"/>
                <w:szCs w:val="18"/>
              </w:rPr>
              <w:t>7000</w:t>
            </w:r>
            <w:r w:rsidRPr="0066083C">
              <w:rPr>
                <w:rFonts w:asciiTheme="minorHAnsi" w:eastAsiaTheme="minorEastAsia" w:hAnsiTheme="minorHAnsi" w:cstheme="minorBidi"/>
                <w:color w:val="000000" w:themeColor="text1"/>
                <w:sz w:val="18"/>
                <w:szCs w:val="18"/>
              </w:rPr>
              <w:t>lm</w:t>
            </w:r>
            <w:r w:rsidRPr="0066083C">
              <w:rPr>
                <w:rFonts w:asciiTheme="minorHAnsi" w:eastAsiaTheme="minorEastAsia" w:hAnsiTheme="minorHAnsi" w:cstheme="minorBidi" w:hint="eastAsia"/>
                <w:color w:val="000000" w:themeColor="text1"/>
                <w:sz w:val="18"/>
                <w:szCs w:val="18"/>
              </w:rPr>
              <w:t xml:space="preserve">）　　　</w:t>
            </w:r>
            <w:r w:rsidRPr="0066083C">
              <w:rPr>
                <w:rFonts w:asciiTheme="minorHAnsi" w:eastAsiaTheme="minorEastAsia" w:hAnsiTheme="minorHAnsi" w:cstheme="minorBidi" w:hint="eastAsia"/>
                <w:color w:val="000000" w:themeColor="text1"/>
                <w:sz w:val="18"/>
                <w:szCs w:val="18"/>
              </w:rPr>
              <w:t xml:space="preserve"> 6,600</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舞台用箱型階段　　　　　　　　</w:t>
            </w:r>
            <w:r w:rsidRPr="0066083C">
              <w:rPr>
                <w:rFonts w:asciiTheme="minorHAnsi" w:eastAsiaTheme="minorEastAsia" w:hAnsiTheme="minorHAnsi" w:cstheme="minorBidi" w:hint="eastAsia"/>
                <w:color w:val="000000" w:themeColor="text1"/>
                <w:sz w:val="18"/>
                <w:szCs w:val="18"/>
              </w:rPr>
              <w:t xml:space="preserve"> </w:t>
            </w:r>
            <w:r w:rsidRPr="0066083C">
              <w:rPr>
                <w:rFonts w:asciiTheme="minorHAnsi" w:eastAsiaTheme="minorEastAsia" w:hAnsiTheme="minorHAnsi" w:cstheme="minorBidi"/>
                <w:color w:val="000000" w:themeColor="text1"/>
                <w:sz w:val="18"/>
                <w:szCs w:val="18"/>
              </w:rPr>
              <w:t xml:space="preserve"> </w:t>
            </w:r>
            <w:r w:rsidRPr="0066083C">
              <w:rPr>
                <w:rFonts w:asciiTheme="minorHAnsi" w:eastAsiaTheme="minorEastAsia" w:hAnsiTheme="minorHAnsi" w:cstheme="minorBidi" w:hint="eastAsia"/>
                <w:color w:val="000000" w:themeColor="text1"/>
                <w:sz w:val="18"/>
                <w:szCs w:val="18"/>
              </w:rPr>
              <w:t>1,200</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その他　　　　　　　　　　　　</w:t>
            </w:r>
            <w:r w:rsidRPr="0066083C">
              <w:rPr>
                <w:rFonts w:asciiTheme="minorHAnsi" w:eastAsiaTheme="minorEastAsia" w:hAnsiTheme="minorHAnsi" w:cstheme="minorBidi" w:hint="eastAsia"/>
                <w:color w:val="000000" w:themeColor="text1"/>
                <w:sz w:val="18"/>
                <w:szCs w:val="18"/>
              </w:rPr>
              <w:t xml:space="preserve"> </w:t>
            </w:r>
            <w:r w:rsidRPr="0066083C">
              <w:rPr>
                <w:rFonts w:asciiTheme="minorHAnsi" w:eastAsiaTheme="minorEastAsia" w:hAnsiTheme="minorHAnsi" w:cstheme="minorBidi"/>
                <w:color w:val="000000" w:themeColor="text1"/>
                <w:sz w:val="18"/>
                <w:szCs w:val="18"/>
              </w:rPr>
              <w:t xml:space="preserve"> </w:t>
            </w:r>
            <w:r w:rsidRPr="0066083C">
              <w:rPr>
                <w:rFonts w:asciiTheme="minorHAnsi" w:eastAsiaTheme="minorEastAsia" w:hAnsiTheme="minorHAnsi" w:cstheme="minorBidi" w:hint="eastAsia"/>
                <w:color w:val="000000" w:themeColor="text1"/>
                <w:sz w:val="18"/>
                <w:szCs w:val="18"/>
              </w:rPr>
              <w:t>2,336</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・実施予定</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施設リニューアル工事　　　　　</w:t>
            </w:r>
            <w:r w:rsidRPr="0066083C">
              <w:rPr>
                <w:rFonts w:asciiTheme="minorHAnsi" w:eastAsiaTheme="minorEastAsia" w:hAnsiTheme="minorHAnsi" w:cstheme="minorBidi" w:hint="eastAsia"/>
                <w:color w:val="000000" w:themeColor="text1"/>
                <w:sz w:val="18"/>
                <w:szCs w:val="18"/>
              </w:rPr>
              <w:t xml:space="preserve"> 85,000</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Chars="86" w:left="163"/>
              <w:rPr>
                <w:rFonts w:asciiTheme="minorHAnsi" w:eastAsiaTheme="minorEastAsia" w:hAnsiTheme="minorHAnsi" w:cstheme="minorBidi"/>
                <w:color w:val="000000" w:themeColor="text1"/>
                <w:sz w:val="18"/>
                <w:szCs w:val="18"/>
              </w:rPr>
            </w:pPr>
            <w:r w:rsidRPr="0066083C">
              <w:rPr>
                <w:rFonts w:asciiTheme="minorHAnsi" w:eastAsiaTheme="minorEastAsia" w:hAnsiTheme="minorHAnsi" w:cstheme="minorBidi" w:hint="eastAsia"/>
                <w:color w:val="000000" w:themeColor="text1"/>
                <w:sz w:val="18"/>
                <w:szCs w:val="18"/>
              </w:rPr>
              <w:t xml:space="preserve">　その他　　　　　　　　　　　　</w:t>
            </w:r>
            <w:r w:rsidRPr="0066083C">
              <w:rPr>
                <w:rFonts w:asciiTheme="minorHAnsi" w:eastAsiaTheme="minorEastAsia" w:hAnsiTheme="minorHAnsi" w:cstheme="minorBidi" w:hint="eastAsia"/>
                <w:color w:val="000000" w:themeColor="text1"/>
                <w:sz w:val="18"/>
                <w:szCs w:val="18"/>
              </w:rPr>
              <w:t xml:space="preserve">  2,364</w:t>
            </w:r>
            <w:r w:rsidRPr="0066083C">
              <w:rPr>
                <w:rFonts w:asciiTheme="minorHAnsi" w:eastAsiaTheme="minorEastAsia" w:hAnsiTheme="minorHAnsi" w:cstheme="minorBidi" w:hint="eastAsia"/>
                <w:color w:val="000000" w:themeColor="text1"/>
                <w:sz w:val="18"/>
                <w:szCs w:val="18"/>
              </w:rPr>
              <w:t>千円</w:t>
            </w:r>
          </w:p>
          <w:p w:rsidR="0066083C" w:rsidRPr="0066083C" w:rsidRDefault="0066083C" w:rsidP="00920880">
            <w:pPr>
              <w:ind w:left="159" w:hangingChars="100" w:hanging="159"/>
              <w:rPr>
                <w:rFonts w:ascii="ＭＳ 明朝" w:eastAsia="ＭＳ 明朝" w:hAnsi="ＭＳ 明朝"/>
                <w:sz w:val="18"/>
                <w:szCs w:val="18"/>
              </w:rPr>
            </w:pPr>
          </w:p>
          <w:p w:rsidR="004B0151" w:rsidRPr="00BD42DA" w:rsidRDefault="004B0151" w:rsidP="00920880">
            <w:pPr>
              <w:ind w:left="159" w:hangingChars="100" w:hanging="159"/>
              <w:rPr>
                <w:rFonts w:ascii="ＭＳ 明朝" w:eastAsia="ＭＳ 明朝" w:hAnsi="ＭＳ 明朝"/>
                <w:sz w:val="18"/>
                <w:szCs w:val="18"/>
              </w:rPr>
            </w:pPr>
          </w:p>
        </w:tc>
        <w:tc>
          <w:tcPr>
            <w:tcW w:w="132" w:type="pct"/>
          </w:tcPr>
          <w:p w:rsidR="004B0151" w:rsidRPr="00683BB8" w:rsidRDefault="00BD42DA" w:rsidP="00920880">
            <w:pPr>
              <w:jc w:val="center"/>
              <w:rPr>
                <w:rFonts w:asciiTheme="minorEastAsia" w:eastAsiaTheme="minorEastAsia" w:hAnsiTheme="minorEastAsia"/>
              </w:rPr>
            </w:pPr>
            <w:r>
              <w:rPr>
                <w:rFonts w:asciiTheme="minorEastAsia" w:eastAsiaTheme="minorEastAsia" w:hAnsiTheme="minorEastAsia" w:hint="eastAsia"/>
              </w:rPr>
              <w:t>A</w:t>
            </w:r>
          </w:p>
        </w:tc>
        <w:tc>
          <w:tcPr>
            <w:tcW w:w="526" w:type="pct"/>
          </w:tcPr>
          <w:p w:rsidR="004B0151" w:rsidRPr="00683BB8" w:rsidRDefault="004B0151" w:rsidP="00920880">
            <w:pPr>
              <w:rPr>
                <w:rFonts w:asciiTheme="minorEastAsia" w:eastAsiaTheme="minorEastAsia" w:hAnsiTheme="minorEastAsia"/>
              </w:rPr>
            </w:pPr>
          </w:p>
        </w:tc>
        <w:tc>
          <w:tcPr>
            <w:tcW w:w="151" w:type="pct"/>
          </w:tcPr>
          <w:p w:rsidR="004B0151" w:rsidRPr="00683BB8" w:rsidRDefault="004B0151" w:rsidP="00920880">
            <w:pPr>
              <w:rPr>
                <w:rFonts w:asciiTheme="minorEastAsia" w:eastAsiaTheme="minorEastAsia" w:hAnsiTheme="minorEastAsia"/>
              </w:rPr>
            </w:pPr>
          </w:p>
        </w:tc>
        <w:tc>
          <w:tcPr>
            <w:tcW w:w="638" w:type="pct"/>
          </w:tcPr>
          <w:p w:rsidR="004B0151" w:rsidRPr="00683BB8" w:rsidRDefault="004B0151" w:rsidP="00920880">
            <w:pPr>
              <w:rPr>
                <w:rFonts w:asciiTheme="minorEastAsia" w:eastAsiaTheme="minorEastAsia" w:hAnsiTheme="minorEastAsia"/>
              </w:rPr>
            </w:pPr>
          </w:p>
        </w:tc>
      </w:tr>
      <w:tr w:rsidR="00883773" w:rsidRPr="00BD42DA" w:rsidTr="00920880">
        <w:trPr>
          <w:trHeight w:val="2657"/>
        </w:trPr>
        <w:tc>
          <w:tcPr>
            <w:tcW w:w="167" w:type="pct"/>
            <w:vMerge/>
            <w:shd w:val="clear" w:color="auto" w:fill="D9D9D9" w:themeFill="background1" w:themeFillShade="D9"/>
          </w:tcPr>
          <w:p w:rsidR="004B0151" w:rsidRPr="00BD42DA" w:rsidRDefault="004B0151" w:rsidP="00920880">
            <w:pPr>
              <w:rPr>
                <w:rFonts w:asciiTheme="minorEastAsia" w:eastAsiaTheme="minorEastAsia" w:hAnsiTheme="minorEastAsia"/>
              </w:rPr>
            </w:pPr>
          </w:p>
        </w:tc>
        <w:tc>
          <w:tcPr>
            <w:tcW w:w="487" w:type="pct"/>
            <w:tcBorders>
              <w:top w:val="nil"/>
            </w:tcBorders>
            <w:vAlign w:val="center"/>
          </w:tcPr>
          <w:p w:rsidR="004B0151" w:rsidRPr="00BD42DA" w:rsidRDefault="004B0151" w:rsidP="00920880">
            <w:pPr>
              <w:ind w:left="189" w:hangingChars="100" w:hanging="189"/>
              <w:rPr>
                <w:rFonts w:asciiTheme="minorEastAsia" w:eastAsiaTheme="minorEastAsia" w:hAnsiTheme="minorEastAsia" w:cstheme="minorBidi"/>
                <w:szCs w:val="22"/>
              </w:rPr>
            </w:pPr>
            <w:r w:rsidRPr="00BD42DA">
              <w:rPr>
                <w:rFonts w:asciiTheme="minorEastAsia" w:eastAsiaTheme="minorEastAsia" w:hAnsiTheme="minorEastAsia" w:cstheme="minorBidi" w:hint="eastAsia"/>
                <w:szCs w:val="22"/>
              </w:rPr>
              <w:t>(6)施設・設備・備品等の維持管理の内容、適格性及び実現可能性</w:t>
            </w:r>
          </w:p>
        </w:tc>
        <w:tc>
          <w:tcPr>
            <w:tcW w:w="1089" w:type="pct"/>
          </w:tcPr>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維持管理の役割分担に基づき、適切に実施されたか</w:t>
            </w:r>
          </w:p>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施設、設備、備品等の安全管理・安全対策が適切に実施されたか</w:t>
            </w:r>
          </w:p>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施設、設備、備品等の改修、修繕、更新が適切に実施されたか</w:t>
            </w:r>
          </w:p>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効率的、計画的に適切に実施されたか</w:t>
            </w:r>
          </w:p>
        </w:tc>
        <w:tc>
          <w:tcPr>
            <w:tcW w:w="1810" w:type="pct"/>
          </w:tcPr>
          <w:p w:rsidR="00BB574F" w:rsidRDefault="00BB574F" w:rsidP="00920880">
            <w:pPr>
              <w:ind w:left="137" w:hangingChars="86" w:hanging="137"/>
              <w:rPr>
                <w:rFonts w:ascii="ＭＳ 明朝" w:eastAsia="ＭＳ 明朝" w:hAnsi="ＭＳ 明朝"/>
                <w:sz w:val="18"/>
                <w:szCs w:val="18"/>
              </w:rPr>
            </w:pPr>
          </w:p>
          <w:p w:rsidR="004B0151" w:rsidRPr="00BD42DA" w:rsidRDefault="004B0151" w:rsidP="00920880">
            <w:pPr>
              <w:ind w:left="137" w:hangingChars="86" w:hanging="137"/>
              <w:rPr>
                <w:rFonts w:ascii="ＭＳ 明朝" w:eastAsia="ＭＳ 明朝" w:hAnsi="ＭＳ 明朝"/>
                <w:sz w:val="18"/>
                <w:szCs w:val="18"/>
              </w:rPr>
            </w:pPr>
            <w:r w:rsidRPr="00BD42DA">
              <w:rPr>
                <w:rFonts w:ascii="ＭＳ 明朝" w:eastAsia="ＭＳ 明朝" w:hAnsi="ＭＳ 明朝" w:hint="eastAsia"/>
                <w:sz w:val="18"/>
                <w:szCs w:val="18"/>
              </w:rPr>
              <w:t>①今年度の修繕計画及び設備投資計画に基づき、次の取り組みを実施する。</w:t>
            </w:r>
          </w:p>
          <w:p w:rsidR="004B0151" w:rsidRPr="00BD42DA" w:rsidRDefault="004B0151" w:rsidP="00920880">
            <w:pPr>
              <w:ind w:leftChars="86" w:left="163"/>
              <w:rPr>
                <w:rFonts w:ascii="ＭＳ 明朝" w:eastAsia="ＭＳ 明朝" w:hAnsi="ＭＳ 明朝"/>
                <w:sz w:val="18"/>
                <w:szCs w:val="18"/>
              </w:rPr>
            </w:pPr>
            <w:r w:rsidRPr="00BD42DA">
              <w:rPr>
                <w:rFonts w:ascii="ＭＳ 明朝" w:eastAsia="ＭＳ 明朝" w:hAnsi="ＭＳ 明朝" w:hint="eastAsia"/>
                <w:sz w:val="18"/>
                <w:szCs w:val="18"/>
              </w:rPr>
              <w:t>ａ）維持補修・修繕の取組み（令和元年度予算１億円）</w:t>
            </w:r>
          </w:p>
          <w:p w:rsidR="004B0151" w:rsidRPr="00BD42DA" w:rsidRDefault="004B0151" w:rsidP="00920880">
            <w:pPr>
              <w:ind w:leftChars="86" w:left="163"/>
              <w:jc w:val="right"/>
              <w:rPr>
                <w:rFonts w:ascii="ＭＳ 明朝" w:eastAsia="ＭＳ 明朝" w:hAnsi="ＭＳ 明朝"/>
                <w:sz w:val="18"/>
                <w:szCs w:val="18"/>
              </w:rPr>
            </w:pPr>
            <w:r w:rsidRPr="00BD42DA">
              <w:rPr>
                <w:rFonts w:ascii="ＭＳ 明朝" w:eastAsia="ＭＳ 明朝" w:hAnsi="ＭＳ 明朝" w:hint="eastAsia"/>
                <w:sz w:val="18"/>
                <w:szCs w:val="18"/>
              </w:rPr>
              <w:t>(単位：千円/消費税込)</w:t>
            </w:r>
          </w:p>
          <w:tbl>
            <w:tblPr>
              <w:tblStyle w:val="a3"/>
              <w:tblW w:w="0" w:type="auto"/>
              <w:tblLook w:val="04A0" w:firstRow="1" w:lastRow="0" w:firstColumn="1" w:lastColumn="0" w:noHBand="0" w:noVBand="1"/>
            </w:tblPr>
            <w:tblGrid>
              <w:gridCol w:w="535"/>
              <w:gridCol w:w="1650"/>
              <w:gridCol w:w="1559"/>
              <w:gridCol w:w="3402"/>
            </w:tblGrid>
            <w:tr w:rsidR="004B0151" w:rsidRPr="00BD42DA" w:rsidTr="00161A27">
              <w:tc>
                <w:tcPr>
                  <w:tcW w:w="535" w:type="dxa"/>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No</w:t>
                  </w:r>
                </w:p>
              </w:tc>
              <w:tc>
                <w:tcPr>
                  <w:tcW w:w="1650" w:type="dxa"/>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件名</w:t>
                  </w:r>
                </w:p>
              </w:tc>
              <w:tc>
                <w:tcPr>
                  <w:tcW w:w="1559" w:type="dxa"/>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予定額等</w:t>
                  </w:r>
                </w:p>
              </w:tc>
              <w:tc>
                <w:tcPr>
                  <w:tcW w:w="3402" w:type="dxa"/>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備考</w:t>
                  </w:r>
                </w:p>
              </w:tc>
            </w:tr>
            <w:tr w:rsidR="004B0151" w:rsidRPr="00BD42DA" w:rsidTr="00161A27">
              <w:trPr>
                <w:trHeight w:val="600"/>
              </w:trPr>
              <w:tc>
                <w:tcPr>
                  <w:tcW w:w="535" w:type="dxa"/>
                  <w:vMerge w:val="restart"/>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w:t>
                  </w:r>
                </w:p>
              </w:tc>
              <w:tc>
                <w:tcPr>
                  <w:tcW w:w="1650" w:type="dxa"/>
                  <w:vMerge w:val="restart"/>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ｲﾍﾞﾝﾄﾎｰﾙﾀｲﾙｶｰﾍﾟｯﾄ取替</w:t>
                  </w: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7</w:t>
                  </w:r>
                  <w:r w:rsidRPr="00BD42DA">
                    <w:rPr>
                      <w:rFonts w:ascii="ＭＳ 明朝" w:eastAsia="ＭＳ 明朝" w:hAnsi="ＭＳ 明朝"/>
                      <w:sz w:val="18"/>
                      <w:szCs w:val="18"/>
                    </w:rPr>
                    <w:t>,500</w:t>
                  </w:r>
                </w:p>
              </w:tc>
              <w:tc>
                <w:tcPr>
                  <w:tcW w:w="3402" w:type="dxa"/>
                  <w:vMerge w:val="restart"/>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ｲﾍﾞﾝﾄﾎｰﾙ2,600㎡のﾀｲﾙｶｰﾍﾟｯﾄを全面取替から汚損が激しいもの600枚のみの取替とした。</w:t>
                  </w:r>
                </w:p>
              </w:tc>
            </w:tr>
            <w:tr w:rsidR="004B0151" w:rsidRPr="00BD42DA" w:rsidTr="00161A27">
              <w:trPr>
                <w:trHeight w:val="600"/>
              </w:trPr>
              <w:tc>
                <w:tcPr>
                  <w:tcW w:w="535" w:type="dxa"/>
                  <w:vMerge/>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492</w:t>
                  </w:r>
                </w:p>
              </w:tc>
              <w:tc>
                <w:tcPr>
                  <w:tcW w:w="3402" w:type="dxa"/>
                  <w:vMerge/>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r>
            <w:tr w:rsidR="004B0151" w:rsidRPr="00BD42DA" w:rsidTr="00161A27">
              <w:trPr>
                <w:trHeight w:val="360"/>
              </w:trPr>
              <w:tc>
                <w:tcPr>
                  <w:tcW w:w="535" w:type="dxa"/>
                  <w:vMerge w:val="restart"/>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2</w:t>
                  </w:r>
                </w:p>
              </w:tc>
              <w:tc>
                <w:tcPr>
                  <w:tcW w:w="1650" w:type="dxa"/>
                  <w:vMerge w:val="restart"/>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誘導灯取替工事</w:t>
                  </w: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4</w:t>
                  </w:r>
                  <w:r w:rsidRPr="00BD42DA">
                    <w:rPr>
                      <w:rFonts w:ascii="ＭＳ 明朝" w:eastAsia="ＭＳ 明朝" w:hAnsi="ＭＳ 明朝"/>
                      <w:sz w:val="18"/>
                      <w:szCs w:val="18"/>
                    </w:rPr>
                    <w:t>,000</w:t>
                  </w:r>
                </w:p>
              </w:tc>
              <w:tc>
                <w:tcPr>
                  <w:tcW w:w="3402" w:type="dxa"/>
                  <w:vMerge w:val="restart"/>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経年による基板不良に伴う取替</w:t>
                  </w:r>
                </w:p>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不具合が発生すればその都度発注する予定</w:t>
                  </w:r>
                </w:p>
              </w:tc>
            </w:tr>
            <w:tr w:rsidR="004B0151" w:rsidRPr="00BD42DA" w:rsidTr="00161A27">
              <w:trPr>
                <w:trHeight w:val="360"/>
              </w:trPr>
              <w:tc>
                <w:tcPr>
                  <w:tcW w:w="535" w:type="dxa"/>
                  <w:vMerge/>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2</w:t>
                  </w:r>
                  <w:r w:rsidRPr="00BD42DA">
                    <w:rPr>
                      <w:rFonts w:ascii="ＭＳ 明朝" w:eastAsia="ＭＳ 明朝" w:hAnsi="ＭＳ 明朝"/>
                      <w:sz w:val="18"/>
                      <w:szCs w:val="18"/>
                    </w:rPr>
                    <w:t>,</w:t>
                  </w:r>
                  <w:r w:rsidRPr="00BD42DA">
                    <w:rPr>
                      <w:rFonts w:ascii="ＭＳ 明朝" w:eastAsia="ＭＳ 明朝" w:hAnsi="ＭＳ 明朝" w:hint="eastAsia"/>
                      <w:sz w:val="18"/>
                      <w:szCs w:val="18"/>
                    </w:rPr>
                    <w:t>124</w:t>
                  </w:r>
                </w:p>
              </w:tc>
              <w:tc>
                <w:tcPr>
                  <w:tcW w:w="3402" w:type="dxa"/>
                  <w:vMerge/>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3</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ｲﾍﾞﾝﾄﾎｰﾙC型コンセント取替</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1,414</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経年による絶縁物の破損が発生しているため、これらを取替える</w:t>
                  </w: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4</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加圧ポンプユニット整備工事</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3</w:t>
                  </w:r>
                  <w:r w:rsidRPr="00BD42DA">
                    <w:rPr>
                      <w:rFonts w:ascii="ＭＳ 明朝" w:eastAsia="ＭＳ 明朝" w:hAnsi="ＭＳ 明朝"/>
                      <w:sz w:val="18"/>
                      <w:szCs w:val="18"/>
                    </w:rPr>
                    <w:t>,780</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9階から上層階については、加圧ポンプにより給水、給湯しておりこれらの設備の整備工事</w:t>
                  </w:r>
                </w:p>
              </w:tc>
            </w:tr>
            <w:tr w:rsidR="004B0151" w:rsidRPr="00BD42DA" w:rsidTr="00161A27">
              <w:trPr>
                <w:trHeight w:val="540"/>
              </w:trPr>
              <w:tc>
                <w:tcPr>
                  <w:tcW w:w="535" w:type="dxa"/>
                  <w:vMerge w:val="restart"/>
                  <w:vAlign w:val="center"/>
                </w:tcPr>
                <w:p w:rsidR="004B0151" w:rsidRPr="00BD42DA" w:rsidRDefault="00551581" w:rsidP="00551581">
                  <w:pPr>
                    <w:framePr w:hSpace="142" w:wrap="around" w:vAnchor="text" w:hAnchor="text" w:y="1"/>
                    <w:suppressOverlap/>
                    <w:jc w:val="center"/>
                    <w:rPr>
                      <w:rFonts w:ascii="ＭＳ 明朝" w:eastAsia="ＭＳ 明朝" w:hAnsi="ＭＳ 明朝"/>
                      <w:sz w:val="18"/>
                      <w:szCs w:val="18"/>
                    </w:rPr>
                  </w:pPr>
                  <w:r>
                    <w:rPr>
                      <w:rFonts w:ascii="ＭＳ 明朝" w:eastAsia="ＭＳ 明朝" w:hAnsi="ＭＳ 明朝" w:hint="eastAsia"/>
                      <w:noProof/>
                      <w:sz w:val="18"/>
                      <w:szCs w:val="18"/>
                    </w:rPr>
                    <w:lastRenderedPageBreak/>
                    <mc:AlternateContent>
                      <mc:Choice Requires="wps">
                        <w:drawing>
                          <wp:anchor distT="0" distB="0" distL="114300" distR="114300" simplePos="0" relativeHeight="251676672" behindDoc="0" locked="0" layoutInCell="1" allowOverlap="1">
                            <wp:simplePos x="0" y="0"/>
                            <wp:positionH relativeFrom="column">
                              <wp:posOffset>-4451350</wp:posOffset>
                            </wp:positionH>
                            <wp:positionV relativeFrom="paragraph">
                              <wp:posOffset>-264160</wp:posOffset>
                            </wp:positionV>
                            <wp:extent cx="13239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0D730"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20.8pt" to="-246.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" strokecolor="black [3040]"/>
                        </w:pict>
                      </mc:Fallback>
                    </mc:AlternateContent>
                  </w:r>
                  <w:r w:rsidR="004B0151" w:rsidRPr="00BD42DA">
                    <w:rPr>
                      <w:rFonts w:ascii="ＭＳ 明朝" w:eastAsia="ＭＳ 明朝" w:hAnsi="ＭＳ 明朝" w:hint="eastAsia"/>
                      <w:sz w:val="18"/>
                      <w:szCs w:val="18"/>
                    </w:rPr>
                    <w:t>5</w:t>
                  </w:r>
                </w:p>
              </w:tc>
              <w:tc>
                <w:tcPr>
                  <w:tcW w:w="1650" w:type="dxa"/>
                  <w:vMerge w:val="restart"/>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送風機整備工事</w:t>
                  </w: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4</w:t>
                  </w:r>
                  <w:r w:rsidRPr="00BD42DA">
                    <w:rPr>
                      <w:rFonts w:ascii="ＭＳ 明朝" w:eastAsia="ＭＳ 明朝" w:hAnsi="ＭＳ 明朝"/>
                      <w:sz w:val="18"/>
                      <w:szCs w:val="18"/>
                    </w:rPr>
                    <w:t>,147</w:t>
                  </w:r>
                </w:p>
              </w:tc>
              <w:tc>
                <w:tcPr>
                  <w:tcW w:w="3402" w:type="dxa"/>
                  <w:vMerge w:val="restart"/>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昨年度の調査により判明した送風機の不具合個所の整備工事</w:t>
                  </w:r>
                </w:p>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rPr>
                <w:trHeight w:val="540"/>
              </w:trPr>
              <w:tc>
                <w:tcPr>
                  <w:tcW w:w="535" w:type="dxa"/>
                  <w:vMerge/>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3,737</w:t>
                  </w:r>
                </w:p>
              </w:tc>
              <w:tc>
                <w:tcPr>
                  <w:tcW w:w="3402" w:type="dxa"/>
                  <w:vMerge/>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6</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コージェネ設備ｽﾋﾟｰﾄﾞｶﾞﾊﾞﾅｺﾝﾄﾛｰﾗ交換</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2</w:t>
                  </w:r>
                  <w:r w:rsidRPr="00BD42DA">
                    <w:rPr>
                      <w:rFonts w:ascii="ＭＳ 明朝" w:eastAsia="ＭＳ 明朝" w:hAnsi="ＭＳ 明朝"/>
                      <w:sz w:val="18"/>
                      <w:szCs w:val="18"/>
                    </w:rPr>
                    <w:t>,614</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エスコにより設備廃止となったために、取り止め</w:t>
                  </w:r>
                </w:p>
              </w:tc>
            </w:tr>
            <w:tr w:rsidR="004B0151" w:rsidRPr="00BD42DA" w:rsidTr="00161A27">
              <w:tc>
                <w:tcPr>
                  <w:tcW w:w="535" w:type="dxa"/>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7</w:t>
                  </w:r>
                </w:p>
              </w:tc>
              <w:tc>
                <w:tcPr>
                  <w:tcW w:w="1650" w:type="dxa"/>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電動二方弁の取替</w:t>
                  </w:r>
                </w:p>
              </w:tc>
              <w:tc>
                <w:tcPr>
                  <w:tcW w:w="1559" w:type="dxa"/>
                  <w:vAlign w:val="center"/>
                </w:tcPr>
                <w:p w:rsidR="004B0151" w:rsidRPr="00BD42DA" w:rsidRDefault="004B0151" w:rsidP="00551581">
                  <w:pPr>
                    <w:framePr w:hSpace="142" w:wrap="around" w:vAnchor="text" w:hAnchor="text" w:y="1"/>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5,000</w:t>
                  </w:r>
                </w:p>
              </w:tc>
              <w:tc>
                <w:tcPr>
                  <w:tcW w:w="3402" w:type="dxa"/>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経年による不具合が発生する可能性があるため、この部分の取替</w:t>
                  </w:r>
                </w:p>
              </w:tc>
            </w:tr>
            <w:tr w:rsidR="004B0151" w:rsidRPr="00BD42DA" w:rsidTr="00161A27">
              <w:trPr>
                <w:trHeight w:val="476"/>
              </w:trPr>
              <w:tc>
                <w:tcPr>
                  <w:tcW w:w="535" w:type="dxa"/>
                  <w:vMerge w:val="restart"/>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8</w:t>
                  </w:r>
                </w:p>
              </w:tc>
              <w:tc>
                <w:tcPr>
                  <w:tcW w:w="1650" w:type="dxa"/>
                  <w:vMerge w:val="restart"/>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舞台用大道具</w:t>
                  </w:r>
                </w:p>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平台の購入</w:t>
                  </w: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2</w:t>
                  </w:r>
                  <w:r w:rsidRPr="00BD42DA">
                    <w:rPr>
                      <w:rFonts w:ascii="ＭＳ 明朝" w:eastAsia="ＭＳ 明朝" w:hAnsi="ＭＳ 明朝"/>
                      <w:sz w:val="18"/>
                      <w:szCs w:val="18"/>
                    </w:rPr>
                    <w:t>,500</w:t>
                  </w:r>
                </w:p>
              </w:tc>
              <w:tc>
                <w:tcPr>
                  <w:tcW w:w="3402" w:type="dxa"/>
                  <w:vMerge w:val="restart"/>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昨年度購入した平台の今年度分の購入。メインホールのステージで使用</w:t>
                  </w:r>
                </w:p>
              </w:tc>
            </w:tr>
            <w:tr w:rsidR="004B0151" w:rsidRPr="00BD42DA" w:rsidTr="00161A27">
              <w:trPr>
                <w:trHeight w:val="412"/>
              </w:trPr>
              <w:tc>
                <w:tcPr>
                  <w:tcW w:w="535" w:type="dxa"/>
                  <w:vMerge/>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pacing w:line="300" w:lineRule="exact"/>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2</w:t>
                  </w:r>
                  <w:r w:rsidRPr="00BD42DA">
                    <w:rPr>
                      <w:rFonts w:ascii="ＭＳ 明朝" w:eastAsia="ＭＳ 明朝" w:hAnsi="ＭＳ 明朝"/>
                      <w:sz w:val="18"/>
                      <w:szCs w:val="18"/>
                    </w:rPr>
                    <w:t>,</w:t>
                  </w:r>
                  <w:r w:rsidRPr="00BD42DA">
                    <w:rPr>
                      <w:rFonts w:ascii="ＭＳ 明朝" w:eastAsia="ＭＳ 明朝" w:hAnsi="ＭＳ 明朝" w:hint="eastAsia"/>
                      <w:sz w:val="18"/>
                      <w:szCs w:val="18"/>
                    </w:rPr>
                    <w:t>277</w:t>
                  </w:r>
                </w:p>
              </w:tc>
              <w:tc>
                <w:tcPr>
                  <w:tcW w:w="3402" w:type="dxa"/>
                  <w:vMerge/>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p>
              </w:tc>
            </w:tr>
            <w:tr w:rsidR="004B0151" w:rsidRPr="00BD42DA" w:rsidTr="00161A27">
              <w:tc>
                <w:tcPr>
                  <w:tcW w:w="535" w:type="dxa"/>
                  <w:vAlign w:val="center"/>
                </w:tcPr>
                <w:p w:rsidR="004B0151" w:rsidRPr="00BD42DA" w:rsidRDefault="00710F2D" w:rsidP="00551581">
                  <w:pPr>
                    <w:framePr w:hSpace="142" w:wrap="around" w:vAnchor="text" w:hAnchor="text" w:y="1"/>
                    <w:spacing w:line="300" w:lineRule="exact"/>
                    <w:suppressOverlap/>
                    <w:jc w:val="cente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-4394200</wp:posOffset>
                            </wp:positionH>
                            <wp:positionV relativeFrom="paragraph">
                              <wp:posOffset>328295</wp:posOffset>
                            </wp:positionV>
                            <wp:extent cx="1162050" cy="990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62050" cy="990600"/>
                                    </a:xfrm>
                                    <a:prstGeom prst="rect">
                                      <a:avLst/>
                                    </a:prstGeom>
                                    <a:solidFill>
                                      <a:schemeClr val="lt1"/>
                                    </a:solidFill>
                                    <a:ln w="6350">
                                      <a:noFill/>
                                    </a:ln>
                                  </wps:spPr>
                                  <wps:txbx>
                                    <w:txbxContent>
                                      <w:p w:rsidR="00710F2D" w:rsidRDefault="00710F2D" w:rsidP="005264EF">
                                        <w:pPr>
                                          <w:ind w:left="189" w:hangingChars="100" w:hanging="189"/>
                                        </w:pPr>
                                        <w:r w:rsidRPr="00BD42DA">
                                          <w:rPr>
                                            <w:rFonts w:asciiTheme="minorEastAsia" w:eastAsiaTheme="minorEastAsia" w:hAnsiTheme="minorEastAsia" w:cstheme="minorBidi" w:hint="eastAsia"/>
                                            <w:szCs w:val="22"/>
                                          </w:rPr>
                                          <w:t>(6)施設・設備・備品等の維持管理の内容、適格性及び実現可能性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46pt;margin-top:25.85pt;width:91.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" fillcolor="white [3201]" stroked="f" strokeweight=".5pt">
                            <v:textbox>
                              <w:txbxContent>
                                <w:p w:rsidR="00710F2D" w:rsidRDefault="00710F2D" w:rsidP="005264EF">
                                  <w:pPr>
                                    <w:ind w:left="189" w:hangingChars="100" w:hanging="189"/>
                                  </w:pPr>
                                  <w:r w:rsidRPr="00BD42DA">
                                    <w:rPr>
                                      <w:rFonts w:asciiTheme="minorEastAsia" w:eastAsiaTheme="minorEastAsia" w:hAnsiTheme="minorEastAsia" w:cstheme="minorBidi" w:hint="eastAsia"/>
                                      <w:szCs w:val="22"/>
                                    </w:rPr>
                                    <w:t>(6)</w:t>
                                  </w:r>
                                  <w:r w:rsidRPr="00BD42DA">
                                    <w:rPr>
                                      <w:rFonts w:asciiTheme="minorEastAsia" w:eastAsiaTheme="minorEastAsia" w:hAnsiTheme="minorEastAsia" w:cstheme="minorBidi" w:hint="eastAsia"/>
                                      <w:szCs w:val="22"/>
                                    </w:rPr>
                                    <w:t>施設・設備・備品等の維持管理の内容、適格性及び実現可能性</w:t>
                                  </w:r>
                                </w:p>
                              </w:txbxContent>
                            </v:textbox>
                          </v:shape>
                        </w:pict>
                      </mc:Fallback>
                    </mc:AlternateContent>
                  </w:r>
                  <w:r w:rsidR="004B0151" w:rsidRPr="00BD42DA">
                    <w:rPr>
                      <w:rFonts w:ascii="ＭＳ 明朝" w:eastAsia="ＭＳ 明朝" w:hAnsi="ＭＳ 明朝" w:hint="eastAsia"/>
                      <w:sz w:val="18"/>
                      <w:szCs w:val="18"/>
                    </w:rPr>
                    <w:t>9</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舞台床修繕</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1,000</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メインホールの床可動部の修繕</w:t>
                  </w: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10</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移動大型プロジェクターの載せ替え</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3,000</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旧型のプロジェクターを搭載しているため、これを新型に載せ替える</w:t>
                  </w: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11</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吊物機構ワイヤーロープ交換</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10,000</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sz w:val="18"/>
                      <w:szCs w:val="18"/>
                    </w:rPr>
                    <w:t>吊物機構での保守</w:t>
                  </w:r>
                  <w:r w:rsidRPr="00BD42DA">
                    <w:rPr>
                      <w:rFonts w:ascii="ＭＳ 明朝" w:eastAsia="ＭＳ 明朝" w:hAnsi="ＭＳ 明朝" w:hint="eastAsia"/>
                      <w:sz w:val="18"/>
                      <w:szCs w:val="18"/>
                    </w:rPr>
                    <w:t>点検時にワイヤロープが不良となった際に交換を実施する</w:t>
                  </w:r>
                </w:p>
              </w:tc>
            </w:tr>
            <w:tr w:rsidR="004B0151" w:rsidRPr="00BD42DA" w:rsidTr="00161A27">
              <w:tc>
                <w:tcPr>
                  <w:tcW w:w="535" w:type="dxa"/>
                  <w:vAlign w:val="center"/>
                </w:tcPr>
                <w:p w:rsidR="004B0151" w:rsidRPr="00BD42DA" w:rsidRDefault="004B0151" w:rsidP="00551581">
                  <w:pPr>
                    <w:framePr w:hSpace="142" w:wrap="around" w:vAnchor="text" w:hAnchor="text" w:y="1"/>
                    <w:spacing w:line="300" w:lineRule="exact"/>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12</w:t>
                  </w:r>
                </w:p>
              </w:tc>
              <w:tc>
                <w:tcPr>
                  <w:tcW w:w="1650" w:type="dxa"/>
                  <w:vAlign w:val="center"/>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舞台袖幕の取替</w:t>
                  </w:r>
                </w:p>
              </w:tc>
              <w:tc>
                <w:tcPr>
                  <w:tcW w:w="1559" w:type="dxa"/>
                  <w:vAlign w:val="center"/>
                </w:tcPr>
                <w:p w:rsidR="004B0151" w:rsidRPr="00BD42DA" w:rsidRDefault="004B0151" w:rsidP="00551581">
                  <w:pPr>
                    <w:framePr w:hSpace="142" w:wrap="around" w:vAnchor="text" w:hAnchor="text" w:y="1"/>
                    <w:spacing w:line="300" w:lineRule="exact"/>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4,500</w:t>
                  </w:r>
                </w:p>
              </w:tc>
              <w:tc>
                <w:tcPr>
                  <w:tcW w:w="3402" w:type="dxa"/>
                </w:tcPr>
                <w:p w:rsidR="004B0151" w:rsidRPr="00BD42DA" w:rsidRDefault="004B0151" w:rsidP="00551581">
                  <w:pPr>
                    <w:framePr w:hSpace="142" w:wrap="around" w:vAnchor="text" w:hAnchor="text" w:y="1"/>
                    <w:spacing w:line="300" w:lineRule="exact"/>
                    <w:suppressOverlap/>
                    <w:rPr>
                      <w:rFonts w:ascii="ＭＳ 明朝" w:eastAsia="ＭＳ 明朝" w:hAnsi="ＭＳ 明朝"/>
                      <w:sz w:val="18"/>
                      <w:szCs w:val="18"/>
                    </w:rPr>
                  </w:pPr>
                  <w:r w:rsidRPr="00BD42DA">
                    <w:rPr>
                      <w:rFonts w:ascii="ＭＳ 明朝" w:eastAsia="ＭＳ 明朝" w:hAnsi="ＭＳ 明朝" w:hint="eastAsia"/>
                      <w:sz w:val="18"/>
                      <w:szCs w:val="18"/>
                    </w:rPr>
                    <w:t>経年での使用により、各所で破れなどが発生しているため、これを取替える</w:t>
                  </w:r>
                </w:p>
              </w:tc>
            </w:tr>
            <w:tr w:rsidR="004B0151" w:rsidRPr="00BD42DA" w:rsidTr="00161A27">
              <w:trPr>
                <w:trHeight w:val="360"/>
              </w:trPr>
              <w:tc>
                <w:tcPr>
                  <w:tcW w:w="535" w:type="dxa"/>
                  <w:vMerge w:val="restart"/>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13</w:t>
                  </w:r>
                </w:p>
              </w:tc>
              <w:tc>
                <w:tcPr>
                  <w:tcW w:w="1650" w:type="dxa"/>
                  <w:vMerge w:val="restart"/>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その他（修繕）</w:t>
                  </w:r>
                </w:p>
              </w:tc>
              <w:tc>
                <w:tcPr>
                  <w:tcW w:w="1559" w:type="dxa"/>
                  <w:vAlign w:val="center"/>
                </w:tcPr>
                <w:p w:rsidR="004B0151" w:rsidRPr="00BD42DA" w:rsidRDefault="004B0151" w:rsidP="00551581">
                  <w:pPr>
                    <w:framePr w:hSpace="142" w:wrap="around" w:vAnchor="text" w:hAnchor="text" w:y="1"/>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予定額31,000</w:t>
                  </w:r>
                </w:p>
              </w:tc>
              <w:tc>
                <w:tcPr>
                  <w:tcW w:w="3402" w:type="dxa"/>
                  <w:vMerge w:val="restart"/>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計画修繕以外の突発的な修繕工事</w:t>
                  </w:r>
                </w:p>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メインホールのｽﾎﾟｯﾄﾗｲﾄ(4台)の老朽化取替(</w:t>
                  </w:r>
                  <w:r w:rsidRPr="00BD42DA">
                    <w:rPr>
                      <w:rFonts w:ascii="ＭＳ 明朝" w:eastAsia="ＭＳ 明朝" w:hAnsi="ＭＳ 明朝"/>
                      <w:sz w:val="18"/>
                      <w:szCs w:val="18"/>
                    </w:rPr>
                    <w:t>19,332</w:t>
                  </w:r>
                  <w:r w:rsidRPr="00BD42DA">
                    <w:rPr>
                      <w:rFonts w:ascii="ＭＳ 明朝" w:eastAsia="ＭＳ 明朝" w:hAnsi="ＭＳ 明朝" w:hint="eastAsia"/>
                      <w:sz w:val="18"/>
                      <w:szCs w:val="18"/>
                    </w:rPr>
                    <w:t>千円)を含む</w:t>
                  </w:r>
                </w:p>
              </w:tc>
            </w:tr>
            <w:tr w:rsidR="004B0151" w:rsidRPr="00BD42DA" w:rsidTr="00161A27">
              <w:trPr>
                <w:trHeight w:val="360"/>
              </w:trPr>
              <w:tc>
                <w:tcPr>
                  <w:tcW w:w="535" w:type="dxa"/>
                  <w:vMerge/>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発注額</w:t>
                  </w:r>
                </w:p>
                <w:p w:rsidR="004B0151" w:rsidRPr="00BD42DA" w:rsidRDefault="004B0151" w:rsidP="00551581">
                  <w:pPr>
                    <w:framePr w:hSpace="142" w:wrap="around" w:vAnchor="text" w:hAnchor="text" w:y="1"/>
                    <w:suppressOverlap/>
                    <w:jc w:val="right"/>
                    <w:rPr>
                      <w:rFonts w:ascii="ＭＳ 明朝" w:eastAsia="ＭＳ 明朝" w:hAnsi="ＭＳ 明朝"/>
                      <w:sz w:val="18"/>
                      <w:szCs w:val="18"/>
                    </w:rPr>
                  </w:pPr>
                  <w:r w:rsidRPr="00BD42DA">
                    <w:rPr>
                      <w:rFonts w:ascii="ＭＳ 明朝" w:eastAsia="ＭＳ 明朝" w:hAnsi="ＭＳ 明朝" w:hint="eastAsia"/>
                      <w:sz w:val="18"/>
                      <w:szCs w:val="18"/>
                    </w:rPr>
                    <w:t>39</w:t>
                  </w:r>
                  <w:r w:rsidRPr="00BD42DA">
                    <w:rPr>
                      <w:rFonts w:ascii="ＭＳ 明朝" w:eastAsia="ＭＳ 明朝" w:hAnsi="ＭＳ 明朝"/>
                      <w:sz w:val="18"/>
                      <w:szCs w:val="18"/>
                    </w:rPr>
                    <w:t>,272</w:t>
                  </w:r>
                </w:p>
              </w:tc>
              <w:tc>
                <w:tcPr>
                  <w:tcW w:w="3402" w:type="dxa"/>
                  <w:vMerge/>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rPr>
                <w:trHeight w:val="360"/>
              </w:trPr>
              <w:tc>
                <w:tcPr>
                  <w:tcW w:w="535" w:type="dxa"/>
                  <w:vMerge w:val="restart"/>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14</w:t>
                  </w:r>
                </w:p>
              </w:tc>
              <w:tc>
                <w:tcPr>
                  <w:tcW w:w="1650" w:type="dxa"/>
                  <w:vMerge w:val="restart"/>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r w:rsidRPr="00BD42DA">
                    <w:rPr>
                      <w:rFonts w:ascii="ＭＳ 明朝" w:eastAsia="ＭＳ 明朝" w:hAnsi="ＭＳ 明朝" w:hint="eastAsia"/>
                      <w:sz w:val="18"/>
                      <w:szCs w:val="18"/>
                    </w:rPr>
                    <w:t>その他（什器・備品・消耗品）</w:t>
                  </w: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20</w:t>
                  </w:r>
                  <w:r w:rsidRPr="00BD42DA">
                    <w:rPr>
                      <w:rFonts w:ascii="ＭＳ 明朝" w:eastAsia="ＭＳ 明朝" w:hAnsi="ＭＳ 明朝"/>
                      <w:sz w:val="18"/>
                      <w:szCs w:val="18"/>
                    </w:rPr>
                    <w:t>,000</w:t>
                  </w:r>
                </w:p>
              </w:tc>
              <w:tc>
                <w:tcPr>
                  <w:tcW w:w="3402" w:type="dxa"/>
                  <w:vMerge w:val="restart"/>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rPr>
                <w:trHeight w:val="360"/>
              </w:trPr>
              <w:tc>
                <w:tcPr>
                  <w:tcW w:w="535" w:type="dxa"/>
                  <w:vMerge/>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sz w:val="18"/>
                      <w:szCs w:val="18"/>
                    </w:rPr>
                    <w:t>11</w:t>
                  </w:r>
                  <w:r w:rsidRPr="00BD42DA">
                    <w:rPr>
                      <w:rFonts w:ascii="ＭＳ 明朝" w:eastAsia="ＭＳ 明朝" w:hAnsi="ＭＳ 明朝" w:hint="eastAsia"/>
                      <w:sz w:val="18"/>
                      <w:szCs w:val="18"/>
                    </w:rPr>
                    <w:t>,0</w:t>
                  </w:r>
                  <w:r w:rsidRPr="00BD42DA">
                    <w:rPr>
                      <w:rFonts w:ascii="ＭＳ 明朝" w:eastAsia="ＭＳ 明朝" w:hAnsi="ＭＳ 明朝"/>
                      <w:sz w:val="18"/>
                      <w:szCs w:val="18"/>
                    </w:rPr>
                    <w:t>25</w:t>
                  </w:r>
                </w:p>
              </w:tc>
              <w:tc>
                <w:tcPr>
                  <w:tcW w:w="3402" w:type="dxa"/>
                  <w:vMerge/>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rPr>
                <w:trHeight w:val="180"/>
              </w:trPr>
              <w:tc>
                <w:tcPr>
                  <w:tcW w:w="535" w:type="dxa"/>
                  <w:vMerge w:val="restart"/>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p>
              </w:tc>
              <w:tc>
                <w:tcPr>
                  <w:tcW w:w="1650" w:type="dxa"/>
                  <w:vMerge w:val="restart"/>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r w:rsidRPr="00BD42DA">
                    <w:rPr>
                      <w:rFonts w:ascii="ＭＳ 明朝" w:eastAsia="ＭＳ 明朝" w:hAnsi="ＭＳ 明朝" w:hint="eastAsia"/>
                      <w:sz w:val="18"/>
                      <w:szCs w:val="18"/>
                    </w:rPr>
                    <w:t>合計</w:t>
                  </w: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予定額</w:t>
                  </w:r>
                  <w:r w:rsidR="00161A27">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100</w:t>
                  </w:r>
                  <w:r w:rsidRPr="00BD42DA">
                    <w:rPr>
                      <w:rFonts w:ascii="ＭＳ 明朝" w:eastAsia="ＭＳ 明朝" w:hAnsi="ＭＳ 明朝"/>
                      <w:sz w:val="18"/>
                      <w:szCs w:val="18"/>
                    </w:rPr>
                    <w:t>,455</w:t>
                  </w:r>
                </w:p>
              </w:tc>
              <w:tc>
                <w:tcPr>
                  <w:tcW w:w="3402" w:type="dxa"/>
                  <w:vMerge w:val="restart"/>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r w:rsidR="004B0151" w:rsidRPr="00BD42DA" w:rsidTr="00161A27">
              <w:trPr>
                <w:trHeight w:val="180"/>
              </w:trPr>
              <w:tc>
                <w:tcPr>
                  <w:tcW w:w="535" w:type="dxa"/>
                  <w:vMerge/>
                  <w:vAlign w:val="center"/>
                </w:tcPr>
                <w:p w:rsidR="004B0151" w:rsidRPr="00BD42DA" w:rsidRDefault="004B0151" w:rsidP="00551581">
                  <w:pPr>
                    <w:framePr w:hSpace="142" w:wrap="around" w:vAnchor="text" w:hAnchor="text" w:y="1"/>
                    <w:suppressOverlap/>
                    <w:jc w:val="center"/>
                    <w:rPr>
                      <w:rFonts w:ascii="ＭＳ 明朝" w:eastAsia="ＭＳ 明朝" w:hAnsi="ＭＳ 明朝"/>
                      <w:sz w:val="18"/>
                      <w:szCs w:val="18"/>
                    </w:rPr>
                  </w:pPr>
                </w:p>
              </w:tc>
              <w:tc>
                <w:tcPr>
                  <w:tcW w:w="1650" w:type="dxa"/>
                  <w:vMerge/>
                  <w:vAlign w:val="center"/>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c>
                <w:tcPr>
                  <w:tcW w:w="1559" w:type="dxa"/>
                  <w:vAlign w:val="center"/>
                </w:tcPr>
                <w:p w:rsidR="004B0151" w:rsidRPr="00BD42DA" w:rsidRDefault="004B0151" w:rsidP="00551581">
                  <w:pPr>
                    <w:framePr w:hSpace="142" w:wrap="around" w:vAnchor="text" w:hAnchor="text" w:y="1"/>
                    <w:suppressOverlap/>
                    <w:jc w:val="left"/>
                    <w:rPr>
                      <w:rFonts w:ascii="ＭＳ 明朝" w:eastAsia="ＭＳ 明朝" w:hAnsi="ＭＳ 明朝"/>
                      <w:sz w:val="18"/>
                      <w:szCs w:val="18"/>
                    </w:rPr>
                  </w:pPr>
                  <w:r w:rsidRPr="00BD42DA">
                    <w:rPr>
                      <w:rFonts w:ascii="ＭＳ 明朝" w:eastAsia="ＭＳ 明朝" w:hAnsi="ＭＳ 明朝" w:hint="eastAsia"/>
                      <w:sz w:val="18"/>
                      <w:szCs w:val="18"/>
                    </w:rPr>
                    <w:t>発注額</w:t>
                  </w:r>
                  <w:r w:rsidR="00161A27">
                    <w:rPr>
                      <w:rFonts w:ascii="ＭＳ 明朝" w:eastAsia="ＭＳ 明朝" w:hAnsi="ＭＳ 明朝" w:hint="eastAsia"/>
                      <w:sz w:val="18"/>
                      <w:szCs w:val="18"/>
                    </w:rPr>
                    <w:t xml:space="preserve">　</w:t>
                  </w:r>
                  <w:r w:rsidRPr="00BD42DA">
                    <w:rPr>
                      <w:rFonts w:ascii="ＭＳ 明朝" w:eastAsia="ＭＳ 明朝" w:hAnsi="ＭＳ 明朝"/>
                      <w:sz w:val="18"/>
                      <w:szCs w:val="18"/>
                    </w:rPr>
                    <w:t>58,927</w:t>
                  </w:r>
                </w:p>
              </w:tc>
              <w:tc>
                <w:tcPr>
                  <w:tcW w:w="3402" w:type="dxa"/>
                  <w:vMerge/>
                </w:tcPr>
                <w:p w:rsidR="004B0151" w:rsidRPr="00BD42DA" w:rsidRDefault="004B0151" w:rsidP="00551581">
                  <w:pPr>
                    <w:framePr w:hSpace="142" w:wrap="around" w:vAnchor="text" w:hAnchor="text" w:y="1"/>
                    <w:suppressOverlap/>
                    <w:rPr>
                      <w:rFonts w:ascii="ＭＳ 明朝" w:eastAsia="ＭＳ 明朝" w:hAnsi="ＭＳ 明朝"/>
                      <w:sz w:val="18"/>
                      <w:szCs w:val="18"/>
                    </w:rPr>
                  </w:pPr>
                </w:p>
              </w:tc>
            </w:tr>
          </w:tbl>
          <w:p w:rsidR="004B0151" w:rsidRPr="00BD42DA" w:rsidRDefault="004B0151" w:rsidP="00920880">
            <w:pPr>
              <w:ind w:leftChars="86" w:left="163"/>
              <w:jc w:val="right"/>
              <w:rPr>
                <w:rFonts w:ascii="ＭＳ 明朝" w:eastAsia="ＭＳ 明朝" w:hAnsi="ＭＳ 明朝"/>
                <w:sz w:val="18"/>
                <w:szCs w:val="18"/>
              </w:rPr>
            </w:pPr>
            <w:r w:rsidRPr="00BD42DA">
              <w:rPr>
                <w:rFonts w:ascii="ＭＳ 明朝" w:eastAsia="ＭＳ 明朝" w:hAnsi="ＭＳ 明朝" w:hint="eastAsia"/>
                <w:sz w:val="18"/>
                <w:szCs w:val="18"/>
              </w:rPr>
              <w:t>（9月末時点）</w:t>
            </w:r>
          </w:p>
          <w:p w:rsidR="004B0151" w:rsidRPr="00BD42DA" w:rsidRDefault="004B0151" w:rsidP="00920880">
            <w:pPr>
              <w:jc w:val="right"/>
              <w:rPr>
                <w:rFonts w:ascii="ＭＳ 明朝" w:eastAsia="ＭＳ 明朝" w:hAnsi="ＭＳ 明朝"/>
                <w:sz w:val="18"/>
                <w:szCs w:val="18"/>
              </w:rPr>
            </w:pPr>
          </w:p>
        </w:tc>
        <w:tc>
          <w:tcPr>
            <w:tcW w:w="132" w:type="pct"/>
          </w:tcPr>
          <w:p w:rsidR="004B0151" w:rsidRPr="00BD42DA" w:rsidRDefault="00BD42DA" w:rsidP="00920880">
            <w:pPr>
              <w:widowControl/>
              <w:jc w:val="center"/>
              <w:rPr>
                <w:rFonts w:asciiTheme="minorEastAsia" w:eastAsiaTheme="minorEastAsia" w:hAnsiTheme="minorEastAsia"/>
              </w:rPr>
            </w:pPr>
            <w:r>
              <w:rPr>
                <w:rFonts w:asciiTheme="minorEastAsia" w:eastAsiaTheme="minorEastAsia" w:hAnsiTheme="minorEastAsia" w:hint="eastAsia"/>
              </w:rPr>
              <w:lastRenderedPageBreak/>
              <w:t>A</w:t>
            </w:r>
          </w:p>
          <w:p w:rsidR="004B0151" w:rsidRPr="00BD42DA" w:rsidRDefault="004B0151" w:rsidP="00920880">
            <w:pPr>
              <w:ind w:leftChars="100" w:left="189" w:firstLineChars="100" w:firstLine="189"/>
              <w:jc w:val="left"/>
              <w:rPr>
                <w:rFonts w:asciiTheme="minorEastAsia" w:eastAsiaTheme="minorEastAsia" w:hAnsiTheme="minorEastAsia"/>
              </w:rPr>
            </w:pPr>
          </w:p>
        </w:tc>
        <w:tc>
          <w:tcPr>
            <w:tcW w:w="526" w:type="pct"/>
          </w:tcPr>
          <w:p w:rsidR="004B0151" w:rsidRPr="00BD42DA" w:rsidRDefault="004B0151" w:rsidP="00920880">
            <w:pPr>
              <w:rPr>
                <w:rFonts w:asciiTheme="minorEastAsia" w:eastAsiaTheme="minorEastAsia" w:hAnsiTheme="minorEastAsia"/>
              </w:rPr>
            </w:pPr>
          </w:p>
        </w:tc>
        <w:tc>
          <w:tcPr>
            <w:tcW w:w="151" w:type="pct"/>
          </w:tcPr>
          <w:p w:rsidR="004B0151" w:rsidRPr="00BD42DA" w:rsidRDefault="004B0151" w:rsidP="00920880">
            <w:pPr>
              <w:rPr>
                <w:rFonts w:asciiTheme="minorEastAsia" w:eastAsiaTheme="minorEastAsia" w:hAnsiTheme="minorEastAsia"/>
              </w:rPr>
            </w:pPr>
          </w:p>
        </w:tc>
        <w:tc>
          <w:tcPr>
            <w:tcW w:w="638" w:type="pct"/>
          </w:tcPr>
          <w:p w:rsidR="004B0151" w:rsidRPr="00BD42DA" w:rsidRDefault="004B0151" w:rsidP="00920880">
            <w:pPr>
              <w:rPr>
                <w:rFonts w:asciiTheme="minorEastAsia" w:eastAsiaTheme="minorEastAsia" w:hAnsiTheme="minorEastAsia"/>
              </w:rPr>
            </w:pPr>
          </w:p>
        </w:tc>
      </w:tr>
      <w:tr w:rsidR="00883773" w:rsidRPr="00BD42DA" w:rsidTr="00920880">
        <w:trPr>
          <w:trHeight w:val="3742"/>
        </w:trPr>
        <w:tc>
          <w:tcPr>
            <w:tcW w:w="167" w:type="pct"/>
            <w:vMerge/>
            <w:shd w:val="clear" w:color="auto" w:fill="D9D9D9" w:themeFill="background1" w:themeFillShade="D9"/>
          </w:tcPr>
          <w:p w:rsidR="004B0151" w:rsidRPr="00BD42DA" w:rsidRDefault="004B0151" w:rsidP="00920880">
            <w:pPr>
              <w:rPr>
                <w:rFonts w:asciiTheme="minorEastAsia" w:eastAsiaTheme="minorEastAsia" w:hAnsiTheme="minorEastAsia"/>
              </w:rPr>
            </w:pPr>
          </w:p>
        </w:tc>
        <w:tc>
          <w:tcPr>
            <w:tcW w:w="487" w:type="pct"/>
            <w:tcBorders>
              <w:top w:val="single" w:sz="4" w:space="0" w:color="auto"/>
            </w:tcBorders>
            <w:vAlign w:val="center"/>
          </w:tcPr>
          <w:p w:rsidR="004B0151" w:rsidRPr="00BD42DA" w:rsidRDefault="004B0151" w:rsidP="00920880">
            <w:pPr>
              <w:rPr>
                <w:rFonts w:asciiTheme="minorEastAsia" w:eastAsiaTheme="minorEastAsia" w:hAnsiTheme="minorEastAsia"/>
              </w:rPr>
            </w:pPr>
            <w:r w:rsidRPr="00BD42DA">
              <w:rPr>
                <w:rFonts w:asciiTheme="minorEastAsia" w:eastAsiaTheme="minorEastAsia" w:hAnsiTheme="minorEastAsia" w:hint="eastAsia"/>
              </w:rPr>
              <w:t>(7)府施策との整合</w:t>
            </w:r>
          </w:p>
          <w:p w:rsidR="004B0151" w:rsidRPr="00BD42DA" w:rsidRDefault="004B0151" w:rsidP="00920880">
            <w:pPr>
              <w:rPr>
                <w:rFonts w:asciiTheme="minorEastAsia" w:eastAsiaTheme="minorEastAsia" w:hAnsiTheme="minorEastAsia"/>
              </w:rPr>
            </w:pPr>
          </w:p>
        </w:tc>
        <w:tc>
          <w:tcPr>
            <w:tcW w:w="1089" w:type="pct"/>
            <w:tcBorders>
              <w:top w:val="single" w:sz="4" w:space="0" w:color="auto"/>
              <w:bottom w:val="single" w:sz="4" w:space="0" w:color="auto"/>
            </w:tcBorders>
          </w:tcPr>
          <w:p w:rsidR="004B0151" w:rsidRPr="000D2B78" w:rsidRDefault="004B015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■以下の取組みが適切に実施されたか</w:t>
            </w: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府や公益事業への協力等</w:t>
            </w:r>
          </w:p>
          <w:p w:rsidR="004B0151" w:rsidRPr="000D2B78" w:rsidRDefault="004B0151"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行政の福祉化</w:t>
            </w:r>
          </w:p>
          <w:p w:rsidR="004B0151" w:rsidRPr="000D2B78" w:rsidRDefault="004B0151" w:rsidP="00920880">
            <w:pPr>
              <w:ind w:firstLineChars="100" w:firstLine="179"/>
              <w:rPr>
                <w:rFonts w:ascii="ＭＳ Ｐ明朝" w:eastAsia="ＭＳ Ｐ明朝" w:hAnsi="ＭＳ Ｐ明朝"/>
                <w:sz w:val="20"/>
                <w:szCs w:val="20"/>
              </w:rPr>
            </w:pPr>
            <w:r w:rsidRPr="000D2B78">
              <w:rPr>
                <w:rFonts w:ascii="ＭＳ Ｐ明朝" w:eastAsia="ＭＳ Ｐ明朝" w:hAnsi="ＭＳ Ｐ明朝" w:hint="eastAsia"/>
                <w:sz w:val="20"/>
                <w:szCs w:val="20"/>
              </w:rPr>
              <w:t xml:space="preserve">　・就職困難者の雇用・就労支援</w:t>
            </w:r>
          </w:p>
          <w:p w:rsidR="004B0151" w:rsidRPr="000D2B78" w:rsidRDefault="004B0151" w:rsidP="00920880">
            <w:pPr>
              <w:ind w:firstLineChars="200" w:firstLine="358"/>
              <w:rPr>
                <w:rFonts w:ascii="ＭＳ Ｐ明朝" w:eastAsia="ＭＳ Ｐ明朝" w:hAnsi="ＭＳ Ｐ明朝"/>
                <w:sz w:val="20"/>
                <w:szCs w:val="20"/>
              </w:rPr>
            </w:pPr>
            <w:r w:rsidRPr="000D2B78">
              <w:rPr>
                <w:rFonts w:ascii="ＭＳ Ｐ明朝" w:eastAsia="ＭＳ Ｐ明朝" w:hAnsi="ＭＳ Ｐ明朝" w:hint="eastAsia"/>
                <w:sz w:val="20"/>
                <w:szCs w:val="20"/>
              </w:rPr>
              <w:t>・障がい者実雇用率</w:t>
            </w: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 xml:space="preserve">　　・知的障がい者の清掃現場就業状況</w:t>
            </w:r>
          </w:p>
          <w:p w:rsidR="004B0151" w:rsidRPr="000D2B78" w:rsidRDefault="004B0151"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Default="00BD42DA" w:rsidP="00920880">
            <w:pPr>
              <w:rPr>
                <w:rFonts w:ascii="ＭＳ Ｐ明朝" w:eastAsia="ＭＳ Ｐ明朝" w:hAnsi="ＭＳ Ｐ明朝"/>
                <w:sz w:val="20"/>
                <w:szCs w:val="20"/>
              </w:rPr>
            </w:pPr>
          </w:p>
          <w:p w:rsidR="00551581" w:rsidRPr="000D2B78" w:rsidRDefault="00551581" w:rsidP="00920880">
            <w:pPr>
              <w:rPr>
                <w:rFonts w:ascii="ＭＳ Ｐ明朝" w:eastAsia="ＭＳ Ｐ明朝" w:hAnsi="ＭＳ Ｐ明朝" w:hint="eastAsia"/>
                <w:sz w:val="20"/>
                <w:szCs w:val="20"/>
              </w:rPr>
            </w:pPr>
          </w:p>
          <w:p w:rsidR="00551581" w:rsidRDefault="00551581"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府民・ＮＰＯとの協働</w:t>
            </w:r>
          </w:p>
          <w:p w:rsidR="004B0151" w:rsidRPr="000D2B78" w:rsidRDefault="004B0151"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5264EF" w:rsidP="00920880">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0528" behindDoc="0" locked="0" layoutInCell="1" allowOverlap="1">
                      <wp:simplePos x="0" y="0"/>
                      <wp:positionH relativeFrom="column">
                        <wp:posOffset>-1379855</wp:posOffset>
                      </wp:positionH>
                      <wp:positionV relativeFrom="paragraph">
                        <wp:posOffset>223520</wp:posOffset>
                      </wp:positionV>
                      <wp:extent cx="1219200" cy="3333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chemeClr val="lt1"/>
                              </a:solidFill>
                              <a:ln w="6350">
                                <a:noFill/>
                              </a:ln>
                            </wps:spPr>
                            <wps:txbx>
                              <w:txbxContent>
                                <w:p w:rsidR="005264EF" w:rsidRDefault="005264EF">
                                  <w:r w:rsidRPr="00BD42DA">
                                    <w:rPr>
                                      <w:rFonts w:asciiTheme="minorEastAsia" w:eastAsiaTheme="minorEastAsia" w:hAnsiTheme="minorEastAsia" w:hint="eastAsia"/>
                                    </w:rPr>
                                    <w:t>(7)府施策との整合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3" type="#_x0000_t202" style="position:absolute;left:0;text-align:left;margin-left:-108.65pt;margin-top:17.6pt;width:96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" fillcolor="white [3201]" stroked="f" strokeweight=".5pt">
                      <v:textbox>
                        <w:txbxContent>
                          <w:p w:rsidR="005264EF" w:rsidRDefault="005264EF">
                            <w:r w:rsidRPr="00BD42DA">
                              <w:rPr>
                                <w:rFonts w:asciiTheme="minorEastAsia" w:eastAsiaTheme="minorEastAsia" w:hAnsiTheme="minorEastAsia" w:hint="eastAsia"/>
                              </w:rPr>
                              <w:t>(7)</w:t>
                            </w:r>
                            <w:r w:rsidRPr="00BD42DA">
                              <w:rPr>
                                <w:rFonts w:asciiTheme="minorEastAsia" w:eastAsiaTheme="minorEastAsia" w:hAnsiTheme="minorEastAsia" w:hint="eastAsia"/>
                              </w:rPr>
                              <w:t>府施策との整合</w:t>
                            </w:r>
                          </w:p>
                        </w:txbxContent>
                      </v:textbox>
                    </v:shape>
                  </w:pict>
                </mc:Fallback>
              </mc:AlternateContent>
            </w: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BD42DA" w:rsidRPr="000D2B78" w:rsidRDefault="00BD42DA" w:rsidP="00920880">
            <w:pPr>
              <w:rPr>
                <w:rFonts w:ascii="ＭＳ Ｐ明朝" w:eastAsia="ＭＳ Ｐ明朝" w:hAnsi="ＭＳ Ｐ明朝"/>
                <w:sz w:val="20"/>
                <w:szCs w:val="20"/>
              </w:rPr>
            </w:pPr>
          </w:p>
          <w:p w:rsidR="004B0151" w:rsidRPr="000D2B78" w:rsidRDefault="004B0151" w:rsidP="00920880">
            <w:pPr>
              <w:rPr>
                <w:rFonts w:ascii="ＭＳ Ｐ明朝" w:eastAsia="ＭＳ Ｐ明朝" w:hAnsi="ＭＳ Ｐ明朝"/>
                <w:sz w:val="20"/>
                <w:szCs w:val="20"/>
              </w:rPr>
            </w:pPr>
            <w:r w:rsidRPr="000D2B78">
              <w:rPr>
                <w:rFonts w:ascii="ＭＳ Ｐ明朝" w:eastAsia="ＭＳ Ｐ明朝" w:hAnsi="ＭＳ Ｐ明朝" w:hint="eastAsia"/>
                <w:sz w:val="20"/>
                <w:szCs w:val="20"/>
              </w:rPr>
              <w:t>〇　環境問題への取組み</w:t>
            </w:r>
          </w:p>
          <w:p w:rsidR="004B0151" w:rsidRPr="000D2B78" w:rsidRDefault="004B0151" w:rsidP="00920880">
            <w:pPr>
              <w:rPr>
                <w:rFonts w:ascii="ＭＳ Ｐ明朝" w:eastAsia="ＭＳ Ｐ明朝" w:hAnsi="ＭＳ Ｐ明朝"/>
                <w:sz w:val="20"/>
                <w:szCs w:val="20"/>
              </w:rPr>
            </w:pPr>
          </w:p>
        </w:tc>
        <w:tc>
          <w:tcPr>
            <w:tcW w:w="1810" w:type="pct"/>
          </w:tcPr>
          <w:p w:rsidR="004B0151" w:rsidRPr="00BD42DA" w:rsidRDefault="004B0151" w:rsidP="00920880">
            <w:pPr>
              <w:ind w:left="159" w:hangingChars="100" w:hanging="159"/>
              <w:rPr>
                <w:rFonts w:ascii="ＭＳ 明朝" w:eastAsia="ＭＳ 明朝" w:hAnsi="ＭＳ 明朝"/>
                <w:sz w:val="18"/>
                <w:szCs w:val="18"/>
              </w:rPr>
            </w:pP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cs="ＭＳ 明朝" w:hint="eastAsia"/>
                <w:sz w:val="18"/>
                <w:szCs w:val="18"/>
              </w:rPr>
              <w:t>〇2025年の大阪・関西万博を見据えて在阪の各機関へ当会議場共催という形で国際シンポジウムを誘致。</w:t>
            </w:r>
            <w:r w:rsidRPr="00BD42DA">
              <w:rPr>
                <w:rFonts w:ascii="ＭＳ 明朝" w:eastAsia="ＭＳ 明朝" w:hAnsi="ＭＳ 明朝" w:cs="ＭＳ 明朝"/>
                <w:sz w:val="18"/>
                <w:szCs w:val="18"/>
              </w:rPr>
              <w:t>6</w:t>
            </w:r>
            <w:r w:rsidRPr="00BD42DA">
              <w:rPr>
                <w:rFonts w:ascii="ＭＳ 明朝" w:eastAsia="ＭＳ 明朝" w:hAnsi="ＭＳ 明朝" w:cs="ＭＳ 明朝" w:hint="eastAsia"/>
                <w:sz w:val="18"/>
                <w:szCs w:val="18"/>
              </w:rPr>
              <w:t>/30現在、確定1件（大阪大学森下竜一教授：大阪関西万博具体化検討会委員）、内定2件（大阪大学副学長八木先生、</w:t>
            </w:r>
            <w:proofErr w:type="spellStart"/>
            <w:r w:rsidRPr="00BD42DA">
              <w:rPr>
                <w:rFonts w:ascii="ＭＳ 明朝" w:eastAsia="ＭＳ 明朝" w:hAnsi="ＭＳ 明朝" w:cs="ＭＳ 明朝"/>
                <w:sz w:val="18"/>
                <w:szCs w:val="18"/>
              </w:rPr>
              <w:t>IFReC</w:t>
            </w:r>
            <w:proofErr w:type="spellEnd"/>
            <w:r w:rsidRPr="00BD42DA">
              <w:rPr>
                <w:rFonts w:ascii="ＭＳ 明朝" w:eastAsia="ＭＳ 明朝" w:hAnsi="ＭＳ 明朝" w:cs="ＭＳ 明朝" w:hint="eastAsia"/>
                <w:sz w:val="18"/>
                <w:szCs w:val="18"/>
              </w:rPr>
              <w:t>免疫学フロンティア研究センター）、誘致中3件（国立循環器病研究センター、大阪府立大学、大阪市立大学）である。</w:t>
            </w:r>
          </w:p>
          <w:p w:rsidR="00BD42DA" w:rsidRPr="00BD42DA" w:rsidRDefault="00BD42DA" w:rsidP="00920880">
            <w:pPr>
              <w:rPr>
                <w:rFonts w:ascii="ＭＳ 明朝" w:eastAsia="ＭＳ 明朝" w:hAnsi="ＭＳ 明朝"/>
                <w:sz w:val="18"/>
                <w:szCs w:val="18"/>
              </w:rPr>
            </w:pP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cs="ＭＳ 明朝" w:hint="eastAsia"/>
                <w:sz w:val="18"/>
                <w:szCs w:val="18"/>
              </w:rPr>
              <w:t>◯行政の福祉化</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・就職困難者層の雇用・就労支援</w:t>
            </w:r>
          </w:p>
          <w:p w:rsidR="004B0151" w:rsidRPr="00BD42DA" w:rsidRDefault="004B0151" w:rsidP="00920880">
            <w:pPr>
              <w:ind w:leftChars="116" w:left="21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4B0151" w:rsidRPr="00BD42DA" w:rsidRDefault="004B0151" w:rsidP="00920880">
            <w:pPr>
              <w:ind w:leftChars="116" w:left="21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なお、当初雇用していた方が退社されたため、後任の方について平成30年4月に雇用したが、家庭の都合により本年1月末に退社された。</w:t>
            </w:r>
          </w:p>
          <w:p w:rsidR="004B0151" w:rsidRPr="00BD42DA" w:rsidRDefault="004B0151" w:rsidP="00920880">
            <w:pPr>
              <w:ind w:leftChars="116" w:left="21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後任についても引き続き雇用すべく求人中である。</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・知的障がい者の清掃現場就業状況</w:t>
            </w:r>
          </w:p>
          <w:p w:rsidR="004B0151" w:rsidRPr="00BD42DA" w:rsidRDefault="004B0151" w:rsidP="00920880">
            <w:pPr>
              <w:ind w:leftChars="100" w:left="18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清掃業務の再委託先と契約を締結し、勤務時間、人数等に合った訓練場所、機会の提供に努めた。植栽の水やりや手入れの委託先についても同様の内容で契約している。</w:t>
            </w:r>
          </w:p>
          <w:p w:rsidR="004B0151" w:rsidRDefault="004B0151" w:rsidP="00920880">
            <w:pPr>
              <w:ind w:left="159" w:hangingChars="100" w:hanging="159"/>
              <w:rPr>
                <w:rFonts w:ascii="ＭＳ 明朝" w:eastAsia="ＭＳ 明朝" w:hAnsi="ＭＳ 明朝"/>
                <w:sz w:val="18"/>
                <w:szCs w:val="18"/>
              </w:rPr>
            </w:pPr>
          </w:p>
          <w:p w:rsidR="00551581" w:rsidRPr="00BD42DA" w:rsidRDefault="00551581" w:rsidP="00920880">
            <w:pPr>
              <w:ind w:left="159" w:hangingChars="100" w:hanging="159"/>
              <w:rPr>
                <w:rFonts w:ascii="ＭＳ 明朝" w:eastAsia="ＭＳ 明朝" w:hAnsi="ＭＳ 明朝" w:hint="eastAsia"/>
                <w:sz w:val="18"/>
                <w:szCs w:val="18"/>
              </w:rPr>
            </w:pPr>
          </w:p>
          <w:p w:rsidR="00551581" w:rsidRDefault="00551581" w:rsidP="00920880">
            <w:pPr>
              <w:ind w:left="159" w:hangingChars="100" w:hanging="159"/>
              <w:rPr>
                <w:rFonts w:ascii="ＭＳ 明朝" w:eastAsia="ＭＳ 明朝" w:hAnsi="ＭＳ 明朝" w:cs="ＭＳ 明朝"/>
                <w:sz w:val="18"/>
                <w:szCs w:val="18"/>
              </w:rPr>
            </w:pP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cs="ＭＳ 明朝" w:hint="eastAsia"/>
                <w:sz w:val="18"/>
                <w:szCs w:val="18"/>
              </w:rPr>
              <w:t>◯府民・ＮＰＯとの協働</w:t>
            </w:r>
          </w:p>
          <w:p w:rsidR="004B0151" w:rsidRPr="00BD42DA" w:rsidRDefault="004B0151" w:rsidP="00920880">
            <w:pPr>
              <w:rPr>
                <w:rFonts w:ascii="ＭＳ 明朝" w:eastAsia="ＭＳ 明朝" w:hAnsi="ＭＳ 明朝" w:cs="Arial"/>
                <w:sz w:val="18"/>
                <w:szCs w:val="18"/>
                <w:shd w:val="clear" w:color="auto" w:fill="FFFFFF"/>
              </w:rPr>
            </w:pPr>
            <w:r w:rsidRPr="00BD42DA">
              <w:rPr>
                <w:rFonts w:ascii="ＭＳ 明朝" w:eastAsia="ＭＳ 明朝" w:hAnsi="ＭＳ 明朝" w:cs="Arial" w:hint="eastAsia"/>
                <w:sz w:val="18"/>
                <w:szCs w:val="18"/>
                <w:shd w:val="clear" w:color="auto" w:fill="FFFFFF"/>
              </w:rPr>
              <w:t>・地域団体等との協働事業</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cs="Arial" w:hint="eastAsia"/>
                <w:sz w:val="18"/>
                <w:szCs w:val="18"/>
                <w:shd w:val="clear" w:color="auto" w:fill="FFFFFF"/>
              </w:rPr>
              <w:t>a）</w:t>
            </w:r>
            <w:r w:rsidRPr="00BD42DA">
              <w:rPr>
                <w:rFonts w:ascii="ＭＳ 明朝" w:eastAsia="ＭＳ 明朝" w:hAnsi="ＭＳ 明朝" w:hint="eastAsia"/>
                <w:sz w:val="18"/>
                <w:szCs w:val="18"/>
              </w:rPr>
              <w:t>中之島リバーフェスタ</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中之島バンクステナント会などの団体とともに、ゴールデンウィークの最終日に第</w:t>
            </w:r>
            <w:r w:rsidRPr="00BD42DA">
              <w:rPr>
                <w:rFonts w:ascii="ＭＳ 明朝" w:eastAsia="ＭＳ 明朝" w:hAnsi="ＭＳ 明朝"/>
                <w:sz w:val="18"/>
                <w:szCs w:val="18"/>
              </w:rPr>
              <w:t>2</w:t>
            </w:r>
            <w:r w:rsidRPr="00BD42DA">
              <w:rPr>
                <w:rFonts w:ascii="ＭＳ 明朝" w:eastAsia="ＭＳ 明朝" w:hAnsi="ＭＳ 明朝" w:hint="eastAsia"/>
                <w:sz w:val="18"/>
                <w:szCs w:val="18"/>
              </w:rPr>
              <w:t>回目となる「中之島リバーフェスタ」を開催し、地域住民の方</w:t>
            </w:r>
            <w:r w:rsidR="007C7152">
              <w:rPr>
                <w:rFonts w:ascii="ＭＳ 明朝" w:eastAsia="ＭＳ 明朝" w:hAnsi="ＭＳ 明朝" w:hint="eastAsia"/>
                <w:sz w:val="18"/>
                <w:szCs w:val="18"/>
              </w:rPr>
              <w:t>が</w:t>
            </w:r>
            <w:r w:rsidRPr="00BD42DA">
              <w:rPr>
                <w:rFonts w:ascii="ＭＳ 明朝" w:eastAsia="ＭＳ 明朝" w:hAnsi="ＭＳ 明朝" w:hint="eastAsia"/>
                <w:sz w:val="18"/>
                <w:szCs w:val="18"/>
              </w:rPr>
              <w:t>楽しん</w:t>
            </w:r>
            <w:r w:rsidR="007C7152">
              <w:rPr>
                <w:rFonts w:ascii="ＭＳ 明朝" w:eastAsia="ＭＳ 明朝" w:hAnsi="ＭＳ 明朝" w:hint="eastAsia"/>
                <w:sz w:val="18"/>
                <w:szCs w:val="18"/>
              </w:rPr>
              <w:t>だ</w:t>
            </w:r>
            <w:r w:rsidRPr="00BD42DA">
              <w:rPr>
                <w:rFonts w:ascii="ＭＳ 明朝" w:eastAsia="ＭＳ 明朝" w:hAnsi="ＭＳ 明朝" w:hint="eastAsia"/>
                <w:sz w:val="18"/>
                <w:szCs w:val="18"/>
              </w:rPr>
              <w:t>。</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b）地域市民団体とのコラボ</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w:t>
            </w:r>
            <w:r w:rsidRPr="00BD42DA">
              <w:rPr>
                <w:rFonts w:ascii="ＭＳ 明朝" w:eastAsia="ＭＳ 明朝" w:hAnsi="ＭＳ 明朝"/>
                <w:sz w:val="18"/>
                <w:szCs w:val="18"/>
              </w:rPr>
              <w:t xml:space="preserve">  </w:t>
            </w:r>
            <w:r w:rsidRPr="00BD42DA">
              <w:rPr>
                <w:rFonts w:ascii="ＭＳ 明朝" w:eastAsia="ＭＳ 明朝" w:hAnsi="ＭＳ 明朝" w:hint="eastAsia"/>
                <w:sz w:val="18"/>
                <w:szCs w:val="18"/>
              </w:rPr>
              <w:t>小学生の親子を対象とした夏休みの施設探検ツアーに合わせて、市民団体が企画する灯篭制作やトークイベントを共催し</w:t>
            </w:r>
            <w:r w:rsidR="007C7152">
              <w:rPr>
                <w:rFonts w:ascii="ＭＳ 明朝" w:eastAsia="ＭＳ 明朝" w:hAnsi="ＭＳ 明朝" w:hint="eastAsia"/>
                <w:sz w:val="18"/>
                <w:szCs w:val="18"/>
              </w:rPr>
              <w:t>た</w:t>
            </w:r>
            <w:r w:rsidRPr="00BD42DA">
              <w:rPr>
                <w:rFonts w:ascii="ＭＳ 明朝" w:eastAsia="ＭＳ 明朝" w:hAnsi="ＭＳ 明朝" w:hint="eastAsia"/>
                <w:sz w:val="18"/>
                <w:szCs w:val="18"/>
              </w:rPr>
              <w:t>（8/4,8/6）。</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sz w:val="18"/>
                <w:szCs w:val="18"/>
              </w:rPr>
              <w:t>c</w:t>
            </w:r>
            <w:r w:rsidRPr="00BD42DA">
              <w:rPr>
                <w:rFonts w:ascii="ＭＳ 明朝" w:eastAsia="ＭＳ 明朝" w:hAnsi="ＭＳ 明朝" w:hint="eastAsia"/>
                <w:sz w:val="18"/>
                <w:szCs w:val="18"/>
              </w:rPr>
              <w:t>）中之島精霊流し</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中之島振興連合町会等が実施する「中之島精霊流し」について、一時中断していた精霊船の復活に合わせて再参加（ボランティア社員3名が参加）</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d）中之島なつまつり</w:t>
            </w:r>
          </w:p>
          <w:p w:rsidR="004B0151" w:rsidRPr="00BD42DA" w:rsidRDefault="004B0151" w:rsidP="00920880">
            <w:pPr>
              <w:ind w:leftChars="100" w:left="18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広く府民が参加できる催事として当会議場で開催されている「中之島なつまつり（8/26）」へ本年も主催企業として参画。</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e)その他</w:t>
            </w:r>
          </w:p>
          <w:p w:rsidR="004B0151" w:rsidRPr="00BD42DA" w:rsidRDefault="004B0151" w:rsidP="00920880">
            <w:pPr>
              <w:ind w:leftChars="100" w:left="189"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8月に地元小学生のラジオ体操会場として１階プラザを提供（8/5～9、8/19～23）。</w:t>
            </w:r>
          </w:p>
          <w:p w:rsidR="004B0151" w:rsidRPr="00BD42DA" w:rsidRDefault="004B0151" w:rsidP="00920880">
            <w:pPr>
              <w:ind w:left="159" w:hangingChars="100" w:hanging="159"/>
              <w:rPr>
                <w:rFonts w:ascii="ＭＳ 明朝" w:eastAsia="ＭＳ 明朝" w:hAnsi="ＭＳ 明朝"/>
                <w:sz w:val="18"/>
                <w:szCs w:val="18"/>
              </w:rPr>
            </w:pP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・中之島の地域活性化に向けた自主事業の企画</w:t>
            </w:r>
          </w:p>
          <w:p w:rsidR="004B0151" w:rsidRPr="00BD42DA" w:rsidRDefault="004B0151" w:rsidP="00920880">
            <w:pPr>
              <w:jc w:val="left"/>
              <w:rPr>
                <w:rFonts w:ascii="ＭＳ 明朝" w:eastAsia="ＭＳ 明朝" w:hAnsi="ＭＳ 明朝"/>
                <w:sz w:val="18"/>
                <w:szCs w:val="18"/>
              </w:rPr>
            </w:pPr>
            <w:r w:rsidRPr="00BD42DA">
              <w:rPr>
                <w:rFonts w:ascii="ＭＳ 明朝" w:eastAsia="ＭＳ 明朝" w:hAnsi="ＭＳ 明朝" w:hint="eastAsia"/>
                <w:sz w:val="18"/>
                <w:szCs w:val="18"/>
              </w:rPr>
              <w:t>a）</w:t>
            </w:r>
            <w:r w:rsidRPr="00BD42DA">
              <w:rPr>
                <w:rFonts w:ascii="ＭＳ 明朝" w:eastAsia="ＭＳ 明朝" w:hAnsi="ＭＳ 明朝" w:hint="eastAsia"/>
                <w:b/>
                <w:sz w:val="18"/>
                <w:szCs w:val="18"/>
              </w:rPr>
              <w:t>「ＧＲＡＮＤＣＵＢＥ ＰＲＥＳＳ」</w:t>
            </w:r>
            <w:r w:rsidRPr="00BD42DA">
              <w:rPr>
                <w:rFonts w:ascii="ＭＳ 明朝" w:eastAsia="ＭＳ 明朝" w:hAnsi="ＭＳ 明朝" w:hint="eastAsia"/>
                <w:sz w:val="18"/>
                <w:szCs w:val="18"/>
              </w:rPr>
              <w:t>の発行（再掲）</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四半期ごとに発行する広報誌を「グランキューブ便り」から「ＧＲＡＮＤＣＵＢＥ　ＰＲＥＳＳ」に改めるとともに内容も一新し、中之島に立地する施設や企業を紹介するなど、中之島の魅力を積極的に発信している。広報誌はお客様へのＤＭ送付や館内設置はもとより、「ＪＲ福島駅」にも設置協力を頂いている。</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b）小学生を対象とした探検ツアーの実施</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w:t>
            </w:r>
            <w:r w:rsidRPr="00BD42DA">
              <w:rPr>
                <w:rFonts w:ascii="ＭＳ 明朝" w:eastAsia="ＭＳ 明朝" w:hAnsi="ＭＳ 明朝"/>
                <w:sz w:val="18"/>
                <w:szCs w:val="18"/>
              </w:rPr>
              <w:t xml:space="preserve">  </w:t>
            </w:r>
            <w:r w:rsidRPr="00BD42DA">
              <w:rPr>
                <w:rFonts w:ascii="ＭＳ 明朝" w:eastAsia="ＭＳ 明朝" w:hAnsi="ＭＳ 明朝" w:hint="eastAsia"/>
                <w:sz w:val="18"/>
                <w:szCs w:val="18"/>
              </w:rPr>
              <w:t>小学生の夏休みの自由研究課題の一助になればとの考えから、小学生の親子を対象とした探検ツアーを実施した（8/4,8/6）。</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sz w:val="18"/>
                <w:szCs w:val="18"/>
              </w:rPr>
              <w:t>c</w:t>
            </w:r>
            <w:r w:rsidRPr="00BD42DA">
              <w:rPr>
                <w:rFonts w:ascii="ＭＳ 明朝" w:eastAsia="ＭＳ 明朝" w:hAnsi="ＭＳ 明朝" w:hint="eastAsia"/>
                <w:sz w:val="18"/>
                <w:szCs w:val="18"/>
              </w:rPr>
              <w:t>）建物模型の展示（再掲）</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hint="eastAsia"/>
                <w:sz w:val="18"/>
                <w:szCs w:val="18"/>
              </w:rPr>
              <w:t xml:space="preserve">　　館内1Fに大阪国際会議場の模型を設置、建築物的観点からも来館者にとって親しみやすい空間を創出</w:t>
            </w:r>
            <w:r w:rsidR="007C7152">
              <w:rPr>
                <w:rFonts w:ascii="ＭＳ 明朝" w:eastAsia="ＭＳ 明朝" w:hAnsi="ＭＳ 明朝" w:hint="eastAsia"/>
                <w:sz w:val="18"/>
                <w:szCs w:val="18"/>
              </w:rPr>
              <w:t>。</w:t>
            </w:r>
          </w:p>
          <w:p w:rsidR="004B0151" w:rsidRPr="00BD42DA" w:rsidRDefault="004B0151" w:rsidP="00920880">
            <w:pPr>
              <w:ind w:left="159" w:hangingChars="100" w:hanging="159"/>
              <w:rPr>
                <w:rFonts w:ascii="ＭＳ 明朝" w:eastAsia="ＭＳ 明朝" w:hAnsi="ＭＳ 明朝"/>
                <w:sz w:val="18"/>
                <w:szCs w:val="18"/>
              </w:rPr>
            </w:pPr>
            <w:r w:rsidRPr="00BD42DA">
              <w:rPr>
                <w:rFonts w:ascii="ＭＳ 明朝" w:eastAsia="ＭＳ 明朝" w:hAnsi="ＭＳ 明朝"/>
                <w:sz w:val="18"/>
                <w:szCs w:val="18"/>
              </w:rPr>
              <w:t>d</w:t>
            </w:r>
            <w:r w:rsidRPr="00BD42DA">
              <w:rPr>
                <w:rFonts w:ascii="ＭＳ 明朝" w:eastAsia="ＭＳ 明朝" w:hAnsi="ＭＳ 明朝" w:hint="eastAsia"/>
                <w:sz w:val="18"/>
                <w:szCs w:val="18"/>
              </w:rPr>
              <w:t>）中之島まちみらい協議会プロモーション分科会</w:t>
            </w:r>
          </w:p>
          <w:p w:rsidR="004B0151" w:rsidRPr="00BD42DA" w:rsidRDefault="004B0151" w:rsidP="00920880">
            <w:pPr>
              <w:ind w:left="159" w:hangingChars="100" w:hanging="159"/>
              <w:rPr>
                <w:rFonts w:ascii="ＭＳ 明朝" w:eastAsia="ＭＳ 明朝" w:hAnsi="ＭＳ 明朝"/>
                <w:sz w:val="18"/>
                <w:szCs w:val="18"/>
                <w:u w:val="single"/>
              </w:rPr>
            </w:pPr>
            <w:r w:rsidRPr="00BD42DA">
              <w:rPr>
                <w:rFonts w:ascii="ＭＳ 明朝" w:eastAsia="ＭＳ 明朝" w:hAnsi="ＭＳ 明朝" w:hint="eastAsia"/>
                <w:sz w:val="18"/>
                <w:szCs w:val="18"/>
              </w:rPr>
              <w:t xml:space="preserve">　　中之島まちみらい協議会のプロモーション分科会に当社も参画し、同会が運営するWEBサイトのブログ更新、同会が主催するフォトコンテストの実施等を通じ、中之島の魅力向上に努め</w:t>
            </w:r>
            <w:r w:rsidR="007C7152">
              <w:rPr>
                <w:rFonts w:ascii="ＭＳ 明朝" w:eastAsia="ＭＳ 明朝" w:hAnsi="ＭＳ 明朝" w:hint="eastAsia"/>
                <w:sz w:val="18"/>
                <w:szCs w:val="18"/>
              </w:rPr>
              <w:t>た</w:t>
            </w:r>
            <w:r w:rsidRPr="00BD42DA">
              <w:rPr>
                <w:rFonts w:ascii="ＭＳ 明朝" w:eastAsia="ＭＳ 明朝" w:hAnsi="ＭＳ 明朝" w:hint="eastAsia"/>
                <w:sz w:val="18"/>
                <w:szCs w:val="18"/>
              </w:rPr>
              <w:t>。</w:t>
            </w:r>
          </w:p>
          <w:p w:rsidR="004B0151" w:rsidRDefault="004B0151" w:rsidP="00920880">
            <w:pPr>
              <w:ind w:left="159" w:hangingChars="100" w:hanging="159"/>
              <w:rPr>
                <w:rFonts w:ascii="ＭＳ 明朝" w:eastAsia="ＭＳ 明朝" w:hAnsi="ＭＳ 明朝"/>
                <w:sz w:val="18"/>
                <w:szCs w:val="18"/>
              </w:rPr>
            </w:pPr>
          </w:p>
          <w:p w:rsidR="00551581" w:rsidRPr="00BD42DA" w:rsidRDefault="00551581" w:rsidP="00920880">
            <w:pPr>
              <w:ind w:left="159" w:hangingChars="100" w:hanging="159"/>
              <w:rPr>
                <w:rFonts w:ascii="ＭＳ 明朝" w:eastAsia="ＭＳ 明朝" w:hAnsi="ＭＳ 明朝" w:hint="eastAsia"/>
                <w:sz w:val="18"/>
                <w:szCs w:val="18"/>
              </w:rPr>
            </w:pP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◯環境委員会の開催</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 xml:space="preserve">　環境委員会を7月に開催し、</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・第1種エネルギー管理指定工場の目標達成に向けた計画</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・節電、節水、省エネルギーについての方策</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・廃棄物の発生抑制及び減量化並びに再資源の促進</w:t>
            </w:r>
            <w:r w:rsidR="007C7152">
              <w:rPr>
                <w:rFonts w:ascii="ＭＳ 明朝" w:eastAsia="ＭＳ 明朝" w:hAnsi="ＭＳ 明朝" w:hint="eastAsia"/>
                <w:sz w:val="18"/>
                <w:szCs w:val="18"/>
              </w:rPr>
              <w:t xml:space="preserve">　　</w:t>
            </w:r>
            <w:r w:rsidRPr="00BD42DA">
              <w:rPr>
                <w:rFonts w:ascii="ＭＳ 明朝" w:eastAsia="ＭＳ 明朝" w:hAnsi="ＭＳ 明朝" w:hint="eastAsia"/>
                <w:sz w:val="18"/>
                <w:szCs w:val="18"/>
              </w:rPr>
              <w:t>等について協議</w:t>
            </w:r>
            <w:r w:rsidR="007C7152">
              <w:rPr>
                <w:rFonts w:ascii="ＭＳ 明朝" w:eastAsia="ＭＳ 明朝" w:hAnsi="ＭＳ 明朝" w:hint="eastAsia"/>
                <w:sz w:val="18"/>
                <w:szCs w:val="18"/>
              </w:rPr>
              <w:t>し</w:t>
            </w:r>
            <w:r w:rsidRPr="00BD42DA">
              <w:rPr>
                <w:rFonts w:ascii="ＭＳ 明朝" w:eastAsia="ＭＳ 明朝" w:hAnsi="ＭＳ 明朝" w:hint="eastAsia"/>
                <w:sz w:val="18"/>
                <w:szCs w:val="18"/>
              </w:rPr>
              <w:t>た。</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〇ゴミの減量</w:t>
            </w:r>
          </w:p>
          <w:p w:rsidR="004B0151" w:rsidRPr="00BD42DA" w:rsidRDefault="004B0151" w:rsidP="00920880">
            <w:pPr>
              <w:ind w:firstLineChars="100" w:firstLine="159"/>
              <w:rPr>
                <w:rFonts w:ascii="ＭＳ 明朝" w:eastAsia="ＭＳ 明朝" w:hAnsi="ＭＳ 明朝"/>
                <w:sz w:val="18"/>
                <w:szCs w:val="18"/>
              </w:rPr>
            </w:pPr>
            <w:r w:rsidRPr="00BD42DA">
              <w:rPr>
                <w:rFonts w:ascii="ＭＳ 明朝" w:eastAsia="ＭＳ 明朝" w:hAnsi="ＭＳ 明朝" w:hint="eastAsia"/>
                <w:sz w:val="18"/>
                <w:szCs w:val="18"/>
              </w:rPr>
              <w:t>G20大阪サミット開催を機に館内のゴミ箱の総数を減らし、ゴミ排出量の削減</w:t>
            </w:r>
            <w:r w:rsidR="007C7152">
              <w:rPr>
                <w:rFonts w:ascii="ＭＳ 明朝" w:eastAsia="ＭＳ 明朝" w:hAnsi="ＭＳ 明朝" w:hint="eastAsia"/>
                <w:sz w:val="18"/>
                <w:szCs w:val="18"/>
              </w:rPr>
              <w:t>に</w:t>
            </w:r>
            <w:r w:rsidRPr="00BD42DA">
              <w:rPr>
                <w:rFonts w:ascii="ＭＳ 明朝" w:eastAsia="ＭＳ 明朝" w:hAnsi="ＭＳ 明朝" w:hint="eastAsia"/>
                <w:sz w:val="18"/>
                <w:szCs w:val="18"/>
              </w:rPr>
              <w:t>貢献</w:t>
            </w:r>
          </w:p>
          <w:p w:rsidR="004B0151" w:rsidRPr="00BD42DA"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〇花壇の設置</w:t>
            </w:r>
          </w:p>
          <w:p w:rsidR="007C7152" w:rsidRDefault="004B0151" w:rsidP="00920880">
            <w:pPr>
              <w:rPr>
                <w:rFonts w:ascii="ＭＳ 明朝" w:eastAsia="ＭＳ 明朝" w:hAnsi="ＭＳ 明朝"/>
                <w:sz w:val="18"/>
                <w:szCs w:val="18"/>
              </w:rPr>
            </w:pPr>
            <w:r w:rsidRPr="00BD42DA">
              <w:rPr>
                <w:rFonts w:ascii="ＭＳ 明朝" w:eastAsia="ＭＳ 明朝" w:hAnsi="ＭＳ 明朝" w:hint="eastAsia"/>
                <w:sz w:val="18"/>
                <w:szCs w:val="18"/>
              </w:rPr>
              <w:t xml:space="preserve">　中之島通り西側の角地に花壇を設置し、潤いと憩いのあるスペースを創出した。</w:t>
            </w:r>
          </w:p>
          <w:p w:rsidR="00551581" w:rsidRPr="00BD42DA" w:rsidRDefault="00551581" w:rsidP="00920880">
            <w:pPr>
              <w:rPr>
                <w:rFonts w:ascii="ＭＳ 明朝" w:eastAsia="ＭＳ 明朝" w:hAnsi="ＭＳ 明朝" w:hint="eastAsia"/>
                <w:sz w:val="18"/>
                <w:szCs w:val="18"/>
              </w:rPr>
            </w:pPr>
          </w:p>
        </w:tc>
        <w:tc>
          <w:tcPr>
            <w:tcW w:w="132" w:type="pct"/>
            <w:tcBorders>
              <w:top w:val="single" w:sz="4" w:space="0" w:color="auto"/>
              <w:bottom w:val="single" w:sz="4" w:space="0" w:color="auto"/>
            </w:tcBorders>
          </w:tcPr>
          <w:p w:rsidR="004B0151" w:rsidRPr="00BD42DA"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lastRenderedPageBreak/>
              <w:t>A</w:t>
            </w:r>
          </w:p>
        </w:tc>
        <w:tc>
          <w:tcPr>
            <w:tcW w:w="526" w:type="pct"/>
            <w:tcBorders>
              <w:top w:val="single" w:sz="4" w:space="0" w:color="auto"/>
              <w:bottom w:val="single" w:sz="4" w:space="0" w:color="auto"/>
            </w:tcBorders>
          </w:tcPr>
          <w:p w:rsidR="004B0151" w:rsidRPr="00BD42DA" w:rsidRDefault="004B0151" w:rsidP="00920880">
            <w:pPr>
              <w:ind w:left="189" w:hanging="189"/>
              <w:rPr>
                <w:rFonts w:asciiTheme="minorEastAsia" w:eastAsiaTheme="minorEastAsia" w:hAnsiTheme="minorEastAsia"/>
              </w:rPr>
            </w:pPr>
          </w:p>
        </w:tc>
        <w:tc>
          <w:tcPr>
            <w:tcW w:w="151" w:type="pct"/>
            <w:tcBorders>
              <w:top w:val="single" w:sz="4" w:space="0" w:color="auto"/>
              <w:bottom w:val="single" w:sz="4" w:space="0" w:color="auto"/>
            </w:tcBorders>
          </w:tcPr>
          <w:p w:rsidR="004B0151" w:rsidRPr="00BD42DA" w:rsidRDefault="004B0151" w:rsidP="00920880">
            <w:pPr>
              <w:ind w:left="189" w:hanging="189"/>
              <w:rPr>
                <w:rFonts w:asciiTheme="minorEastAsia" w:eastAsiaTheme="minorEastAsia" w:hAnsiTheme="minorEastAsia"/>
              </w:rPr>
            </w:pPr>
          </w:p>
        </w:tc>
        <w:tc>
          <w:tcPr>
            <w:tcW w:w="638" w:type="pct"/>
            <w:tcBorders>
              <w:bottom w:val="single" w:sz="4" w:space="0" w:color="auto"/>
            </w:tcBorders>
          </w:tcPr>
          <w:p w:rsidR="004B0151" w:rsidRPr="00BD42DA" w:rsidRDefault="004B0151" w:rsidP="00920880">
            <w:pPr>
              <w:ind w:left="189" w:hanging="189"/>
              <w:rPr>
                <w:rFonts w:asciiTheme="minorEastAsia" w:eastAsiaTheme="minorEastAsia" w:hAnsiTheme="minorEastAsia"/>
              </w:rPr>
            </w:pPr>
          </w:p>
        </w:tc>
      </w:tr>
      <w:tr w:rsidR="00883773" w:rsidRPr="00362A69" w:rsidTr="00920880">
        <w:trPr>
          <w:cantSplit/>
          <w:trHeight w:val="3345"/>
        </w:trPr>
        <w:tc>
          <w:tcPr>
            <w:tcW w:w="167" w:type="pct"/>
            <w:vMerge w:val="restart"/>
            <w:shd w:val="clear" w:color="auto" w:fill="D9D9D9" w:themeFill="background1" w:themeFillShade="D9"/>
            <w:textDirection w:val="tbRlV"/>
          </w:tcPr>
          <w:p w:rsidR="004B0151" w:rsidRPr="00362A69" w:rsidRDefault="004B0151" w:rsidP="00920880">
            <w:pPr>
              <w:ind w:left="113" w:right="113"/>
              <w:rPr>
                <w:rFonts w:asciiTheme="minorEastAsia" w:eastAsiaTheme="minorEastAsia" w:hAnsiTheme="minorEastAsia"/>
              </w:rPr>
            </w:pPr>
            <w:r w:rsidRPr="00362A69">
              <w:rPr>
                <w:rFonts w:asciiTheme="minorEastAsia" w:eastAsiaTheme="minorEastAsia" w:hAnsiTheme="minorEastAsia" w:hint="eastAsia"/>
              </w:rPr>
              <w:lastRenderedPageBreak/>
              <w:t>Ⅱ　さらなるサービスの向上に関する項目</w:t>
            </w:r>
          </w:p>
        </w:tc>
        <w:tc>
          <w:tcPr>
            <w:tcW w:w="487" w:type="pct"/>
            <w:tcBorders>
              <w:top w:val="single" w:sz="4" w:space="0" w:color="auto"/>
            </w:tcBorders>
            <w:vAlign w:val="center"/>
          </w:tcPr>
          <w:p w:rsidR="004B0151" w:rsidRPr="00362A69" w:rsidRDefault="004B0151" w:rsidP="00920880">
            <w:pPr>
              <w:rPr>
                <w:rFonts w:asciiTheme="minorEastAsia" w:eastAsiaTheme="minorEastAsia" w:hAnsiTheme="minorEastAsia"/>
              </w:rPr>
            </w:pPr>
            <w:r w:rsidRPr="00362A69">
              <w:rPr>
                <w:rFonts w:asciiTheme="minorEastAsia" w:eastAsiaTheme="minorEastAsia" w:hAnsiTheme="minorEastAsia" w:hint="eastAsia"/>
              </w:rPr>
              <w:t>(1)利用者満足度調査</w:t>
            </w:r>
          </w:p>
          <w:p w:rsidR="004B0151" w:rsidRPr="00362A69" w:rsidRDefault="004B0151" w:rsidP="00920880">
            <w:pPr>
              <w:rPr>
                <w:rFonts w:asciiTheme="minorEastAsia" w:eastAsiaTheme="minorEastAsia" w:hAnsiTheme="minorEastAsia"/>
              </w:rPr>
            </w:pPr>
            <w:r w:rsidRPr="00362A69">
              <w:rPr>
                <w:rFonts w:asciiTheme="minorEastAsia" w:eastAsiaTheme="minorEastAsia" w:hAnsiTheme="minorEastAsia" w:hint="eastAsia"/>
              </w:rPr>
              <w:t xml:space="preserve">　等</w:t>
            </w:r>
          </w:p>
        </w:tc>
        <w:tc>
          <w:tcPr>
            <w:tcW w:w="1089" w:type="pct"/>
          </w:tcPr>
          <w:p w:rsidR="004B0151" w:rsidRPr="000D2B78" w:rsidRDefault="004B0151" w:rsidP="00920880">
            <w:pPr>
              <w:spacing w:line="300" w:lineRule="exact"/>
              <w:ind w:leftChars="100" w:left="189"/>
              <w:rPr>
                <w:rFonts w:ascii="ＭＳ Ｐ明朝" w:eastAsia="ＭＳ Ｐ明朝" w:hAnsi="ＭＳ Ｐ明朝"/>
                <w:sz w:val="20"/>
                <w:szCs w:val="20"/>
              </w:rPr>
            </w:pPr>
          </w:p>
          <w:p w:rsidR="004F46F6" w:rsidRDefault="004B0151" w:rsidP="00920880">
            <w:pPr>
              <w:spacing w:line="300" w:lineRule="exact"/>
              <w:rPr>
                <w:rFonts w:ascii="ＭＳ Ｐ明朝" w:eastAsia="ＭＳ Ｐ明朝" w:hAnsi="ＭＳ Ｐ明朝"/>
                <w:sz w:val="20"/>
                <w:szCs w:val="20"/>
              </w:rPr>
            </w:pPr>
            <w:r w:rsidRPr="000D2B78">
              <w:rPr>
                <w:rFonts w:ascii="ＭＳ Ｐ明朝" w:eastAsia="ＭＳ Ｐ明朝" w:hAnsi="ＭＳ Ｐ明朝" w:hint="eastAsia"/>
                <w:sz w:val="20"/>
                <w:szCs w:val="20"/>
              </w:rPr>
              <w:t>〇　利用者満足度に係るアンケート調査等が適切に実施されたか</w:t>
            </w:r>
            <w:r w:rsidR="004F46F6">
              <w:rPr>
                <w:rFonts w:ascii="ＭＳ Ｐ明朝" w:eastAsia="ＭＳ Ｐ明朝" w:hAnsi="ＭＳ Ｐ明朝" w:hint="eastAsia"/>
                <w:sz w:val="20"/>
                <w:szCs w:val="20"/>
              </w:rPr>
              <w:t xml:space="preserve">　　　　　　</w:t>
            </w:r>
          </w:p>
          <w:p w:rsidR="004B0151" w:rsidRPr="000D2B78" w:rsidRDefault="004B0151" w:rsidP="00920880">
            <w:pPr>
              <w:spacing w:line="300" w:lineRule="exact"/>
              <w:ind w:firstLineChars="1300" w:firstLine="2327"/>
              <w:rPr>
                <w:rFonts w:ascii="ＭＳ Ｐ明朝" w:eastAsia="ＭＳ Ｐ明朝" w:hAnsi="ＭＳ Ｐ明朝"/>
                <w:sz w:val="20"/>
                <w:szCs w:val="20"/>
              </w:rPr>
            </w:pPr>
            <w:r w:rsidRPr="000D2B78">
              <w:rPr>
                <w:rFonts w:ascii="ＭＳ Ｐ明朝" w:eastAsia="ＭＳ Ｐ明朝" w:hAnsi="ＭＳ Ｐ明朝" w:hint="eastAsia"/>
                <w:sz w:val="20"/>
                <w:szCs w:val="20"/>
              </w:rPr>
              <w:t>（単位：％）</w:t>
            </w:r>
          </w:p>
          <w:tbl>
            <w:tblPr>
              <w:tblStyle w:val="a3"/>
              <w:tblW w:w="0" w:type="auto"/>
              <w:tblInd w:w="64" w:type="dxa"/>
              <w:tblLook w:val="04A0" w:firstRow="1" w:lastRow="0" w:firstColumn="1" w:lastColumn="0" w:noHBand="0" w:noVBand="1"/>
            </w:tblPr>
            <w:tblGrid>
              <w:gridCol w:w="931"/>
              <w:gridCol w:w="683"/>
              <w:gridCol w:w="716"/>
              <w:gridCol w:w="719"/>
            </w:tblGrid>
            <w:tr w:rsidR="00883773" w:rsidRPr="000D2B78" w:rsidTr="00883773">
              <w:tc>
                <w:tcPr>
                  <w:tcW w:w="931"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83"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H31</w:t>
                  </w:r>
                </w:p>
              </w:tc>
              <w:tc>
                <w:tcPr>
                  <w:tcW w:w="716"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719"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Pr="000D2B78">
                    <w:rPr>
                      <w:rFonts w:ascii="ＭＳ Ｐ明朝" w:eastAsia="ＭＳ Ｐ明朝" w:hAnsi="ＭＳ Ｐ明朝" w:cstheme="minorBidi"/>
                      <w:sz w:val="20"/>
                      <w:szCs w:val="20"/>
                    </w:rPr>
                    <w:t>3</w:t>
                  </w:r>
                </w:p>
              </w:tc>
            </w:tr>
            <w:tr w:rsidR="00883773" w:rsidRPr="000D2B78" w:rsidTr="00883773">
              <w:trPr>
                <w:trHeight w:val="270"/>
              </w:trPr>
              <w:tc>
                <w:tcPr>
                  <w:tcW w:w="931"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満足度</w:t>
                  </w:r>
                </w:p>
              </w:tc>
              <w:tc>
                <w:tcPr>
                  <w:tcW w:w="683"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98.0</w:t>
                  </w:r>
                </w:p>
              </w:tc>
              <w:tc>
                <w:tcPr>
                  <w:tcW w:w="716"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98.0</w:t>
                  </w:r>
                </w:p>
              </w:tc>
              <w:tc>
                <w:tcPr>
                  <w:tcW w:w="719" w:type="dxa"/>
                  <w:shd w:val="clear" w:color="auto" w:fill="auto"/>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98.0</w:t>
                  </w:r>
                </w:p>
              </w:tc>
            </w:tr>
            <w:tr w:rsidR="00883773" w:rsidRPr="000D2B78" w:rsidTr="00883773">
              <w:trPr>
                <w:trHeight w:val="270"/>
              </w:trPr>
              <w:tc>
                <w:tcPr>
                  <w:tcW w:w="931"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83"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716"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719" w:type="dxa"/>
                  <w:shd w:val="clear" w:color="auto" w:fill="auto"/>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R1</w:t>
                  </w:r>
                  <w:r w:rsidRPr="000D2B78">
                    <w:rPr>
                      <w:rFonts w:ascii="ＭＳ Ｐ明朝" w:eastAsia="ＭＳ Ｐ明朝" w:hAnsi="ＭＳ Ｐ明朝" w:cstheme="minorBidi"/>
                      <w:sz w:val="20"/>
                      <w:szCs w:val="20"/>
                    </w:rPr>
                    <w:t>0</w:t>
                  </w:r>
                </w:p>
              </w:tc>
            </w:tr>
            <w:tr w:rsidR="00883773" w:rsidRPr="000D2B78" w:rsidTr="00883773">
              <w:trPr>
                <w:trHeight w:val="270"/>
              </w:trPr>
              <w:tc>
                <w:tcPr>
                  <w:tcW w:w="931"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満足度</w:t>
                  </w:r>
                </w:p>
              </w:tc>
              <w:tc>
                <w:tcPr>
                  <w:tcW w:w="683"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98.0</w:t>
                  </w:r>
                </w:p>
              </w:tc>
              <w:tc>
                <w:tcPr>
                  <w:tcW w:w="716" w:type="dxa"/>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98.0</w:t>
                  </w:r>
                </w:p>
              </w:tc>
              <w:tc>
                <w:tcPr>
                  <w:tcW w:w="719" w:type="dxa"/>
                  <w:shd w:val="clear" w:color="auto" w:fill="auto"/>
                </w:tcPr>
                <w:p w:rsidR="00883773" w:rsidRPr="000D2B78" w:rsidRDefault="00883773" w:rsidP="00551581">
                  <w:pPr>
                    <w:framePr w:hSpace="142" w:wrap="around" w:vAnchor="text" w:hAnchor="text" w:y="1"/>
                    <w:spacing w:line="300" w:lineRule="exact"/>
                    <w:suppressOverlap/>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98.0</w:t>
                  </w:r>
                </w:p>
              </w:tc>
            </w:tr>
          </w:tbl>
          <w:p w:rsidR="004B0151" w:rsidRPr="000D2B78" w:rsidRDefault="004B0151" w:rsidP="00920880">
            <w:pPr>
              <w:spacing w:line="300" w:lineRule="exact"/>
              <w:ind w:left="179" w:hangingChars="100" w:hanging="179"/>
              <w:rPr>
                <w:rFonts w:ascii="ＭＳ Ｐ明朝" w:eastAsia="ＭＳ Ｐ明朝" w:hAnsi="ＭＳ Ｐ明朝" w:cstheme="minorBidi"/>
                <w:sz w:val="20"/>
                <w:szCs w:val="20"/>
              </w:rPr>
            </w:pPr>
          </w:p>
          <w:p w:rsidR="004B0151" w:rsidRPr="000D2B78" w:rsidRDefault="004B0151" w:rsidP="00920880">
            <w:pPr>
              <w:rPr>
                <w:rFonts w:ascii="ＭＳ Ｐ明朝" w:eastAsia="ＭＳ Ｐ明朝" w:hAnsi="ＭＳ Ｐ明朝" w:cstheme="minorBidi"/>
                <w:sz w:val="20"/>
                <w:szCs w:val="20"/>
              </w:rPr>
            </w:pPr>
          </w:p>
        </w:tc>
        <w:tc>
          <w:tcPr>
            <w:tcW w:w="1810" w:type="pct"/>
          </w:tcPr>
          <w:p w:rsidR="00BB574F" w:rsidRDefault="00BB574F" w:rsidP="00920880">
            <w:pPr>
              <w:ind w:left="159" w:hangingChars="100" w:hanging="159"/>
              <w:rPr>
                <w:rFonts w:ascii="ＭＳ 明朝" w:eastAsia="ＭＳ 明朝" w:hAnsi="ＭＳ 明朝"/>
                <w:sz w:val="18"/>
                <w:szCs w:val="18"/>
              </w:rPr>
            </w:pPr>
          </w:p>
          <w:p w:rsidR="004B0151" w:rsidRPr="00362A69" w:rsidRDefault="004B0151"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ａ）利用者アンケート</w:t>
            </w:r>
          </w:p>
          <w:p w:rsidR="004B0151" w:rsidRPr="00362A69" w:rsidRDefault="004B0151" w:rsidP="00920880">
            <w:pPr>
              <w:ind w:leftChars="100" w:left="189"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引き続き、利用者アンケートを実施。（平成28年1月より、用紙の郵送から、催事終了後に用紙を手渡し、記入を依頼する方法に変更。）</w:t>
            </w:r>
            <w:r w:rsidRPr="00362A69">
              <w:rPr>
                <w:rFonts w:ascii="ＭＳ 明朝" w:eastAsia="ＭＳ 明朝" w:hAnsi="ＭＳ 明朝"/>
                <w:sz w:val="18"/>
                <w:szCs w:val="18"/>
              </w:rPr>
              <w:t>2019</w:t>
            </w:r>
            <w:r w:rsidRPr="00362A69">
              <w:rPr>
                <w:rFonts w:ascii="ＭＳ 明朝" w:eastAsia="ＭＳ 明朝" w:hAnsi="ＭＳ 明朝" w:hint="eastAsia"/>
                <w:sz w:val="18"/>
                <w:szCs w:val="18"/>
              </w:rPr>
              <w:t>年4月～</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月</w:t>
            </w:r>
          </w:p>
          <w:p w:rsidR="004B0151" w:rsidRPr="00362A69" w:rsidRDefault="004B0151" w:rsidP="00920880">
            <w:pPr>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＊結果</w:t>
            </w:r>
            <w:r w:rsidR="007C7152">
              <w:rPr>
                <w:rFonts w:ascii="ＭＳ 明朝" w:eastAsia="ＭＳ 明朝" w:hAnsi="ＭＳ 明朝" w:hint="eastAsia"/>
                <w:sz w:val="18"/>
                <w:szCs w:val="18"/>
              </w:rPr>
              <w:t xml:space="preserve">　（</w:t>
            </w:r>
            <w:r w:rsidRPr="00362A69">
              <w:rPr>
                <w:rFonts w:ascii="ＭＳ 明朝" w:eastAsia="ＭＳ 明朝" w:hAnsi="ＭＳ 明朝" w:hint="eastAsia"/>
                <w:sz w:val="18"/>
                <w:szCs w:val="18"/>
              </w:rPr>
              <w:t>回収</w:t>
            </w:r>
            <w:r w:rsidRPr="00362A69">
              <w:rPr>
                <w:rFonts w:ascii="ＭＳ 明朝" w:eastAsia="ＭＳ 明朝" w:hAnsi="ＭＳ 明朝"/>
                <w:sz w:val="18"/>
                <w:szCs w:val="18"/>
              </w:rPr>
              <w:t>325</w:t>
            </w:r>
            <w:r w:rsidRPr="00362A69">
              <w:rPr>
                <w:rFonts w:ascii="ＭＳ 明朝" w:eastAsia="ＭＳ 明朝" w:hAnsi="ＭＳ 明朝" w:hint="eastAsia"/>
                <w:sz w:val="18"/>
                <w:szCs w:val="18"/>
              </w:rPr>
              <w:t>件／配布</w:t>
            </w:r>
            <w:r w:rsidRPr="00362A69">
              <w:rPr>
                <w:rFonts w:ascii="ＭＳ 明朝" w:eastAsia="ＭＳ 明朝" w:hAnsi="ＭＳ 明朝"/>
                <w:sz w:val="18"/>
                <w:szCs w:val="18"/>
              </w:rPr>
              <w:t>459</w:t>
            </w:r>
            <w:r w:rsidRPr="00362A69">
              <w:rPr>
                <w:rFonts w:ascii="ＭＳ 明朝" w:eastAsia="ＭＳ 明朝" w:hAnsi="ＭＳ 明朝" w:hint="eastAsia"/>
                <w:sz w:val="18"/>
                <w:szCs w:val="18"/>
              </w:rPr>
              <w:t>件：回収率</w:t>
            </w:r>
            <w:r w:rsidRPr="00362A69">
              <w:rPr>
                <w:rFonts w:ascii="ＭＳ 明朝" w:eastAsia="ＭＳ 明朝" w:hAnsi="ＭＳ 明朝"/>
                <w:sz w:val="18"/>
                <w:szCs w:val="18"/>
              </w:rPr>
              <w:t>70.8</w:t>
            </w:r>
            <w:r w:rsidRPr="00362A69">
              <w:rPr>
                <w:rFonts w:ascii="ＭＳ 明朝" w:eastAsia="ＭＳ 明朝" w:hAnsi="ＭＳ 明朝" w:hint="eastAsia"/>
                <w:sz w:val="18"/>
                <w:szCs w:val="18"/>
              </w:rPr>
              <w:t>%)</w:t>
            </w:r>
          </w:p>
          <w:p w:rsidR="004B0151" w:rsidRPr="00362A69" w:rsidRDefault="004B0151" w:rsidP="00920880">
            <w:pPr>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再利用の満足度 ：</w:t>
            </w:r>
            <w:r w:rsidRPr="00362A69">
              <w:rPr>
                <w:rFonts w:ascii="ＭＳ 明朝" w:eastAsia="ＭＳ 明朝" w:hAnsi="ＭＳ 明朝"/>
                <w:sz w:val="18"/>
                <w:szCs w:val="18"/>
              </w:rPr>
              <w:t>98.7</w:t>
            </w:r>
            <w:r w:rsidRPr="00362A69">
              <w:rPr>
                <w:rFonts w:ascii="ＭＳ 明朝" w:eastAsia="ＭＳ 明朝" w:hAnsi="ＭＳ 明朝" w:hint="eastAsia"/>
                <w:sz w:val="18"/>
                <w:szCs w:val="18"/>
              </w:rPr>
              <w:t>％　（たいへん思う、思う）</w:t>
            </w:r>
          </w:p>
          <w:p w:rsidR="004B0151" w:rsidRPr="00362A69" w:rsidRDefault="004B0151" w:rsidP="00920880">
            <w:pPr>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＊前年度実績：97.6％</w:t>
            </w:r>
            <w:r w:rsidR="007C7152">
              <w:rPr>
                <w:rFonts w:ascii="ＭＳ 明朝" w:eastAsia="ＭＳ 明朝" w:hAnsi="ＭＳ 明朝" w:hint="eastAsia"/>
                <w:sz w:val="18"/>
                <w:szCs w:val="18"/>
              </w:rPr>
              <w:t xml:space="preserve">　</w:t>
            </w:r>
            <w:r w:rsidRPr="00362A69">
              <w:rPr>
                <w:rFonts w:ascii="ＭＳ 明朝" w:eastAsia="ＭＳ 明朝" w:hAnsi="ＭＳ 明朝" w:hint="eastAsia"/>
                <w:sz w:val="18"/>
                <w:szCs w:val="18"/>
              </w:rPr>
              <w:t>（回収736件／配布1,</w:t>
            </w:r>
            <w:r w:rsidRPr="00362A69">
              <w:rPr>
                <w:rFonts w:ascii="ＭＳ 明朝" w:eastAsia="ＭＳ 明朝" w:hAnsi="ＭＳ 明朝"/>
                <w:sz w:val="18"/>
                <w:szCs w:val="18"/>
              </w:rPr>
              <w:t>126</w:t>
            </w:r>
            <w:r w:rsidRPr="00362A69">
              <w:rPr>
                <w:rFonts w:ascii="ＭＳ 明朝" w:eastAsia="ＭＳ 明朝" w:hAnsi="ＭＳ 明朝" w:hint="eastAsia"/>
                <w:sz w:val="18"/>
                <w:szCs w:val="18"/>
              </w:rPr>
              <w:t>件：回収率6</w:t>
            </w:r>
            <w:r w:rsidRPr="00362A69">
              <w:rPr>
                <w:rFonts w:ascii="ＭＳ 明朝" w:eastAsia="ＭＳ 明朝" w:hAnsi="ＭＳ 明朝"/>
                <w:sz w:val="18"/>
                <w:szCs w:val="18"/>
              </w:rPr>
              <w:t>5.4</w:t>
            </w:r>
            <w:r w:rsidRPr="00362A69">
              <w:rPr>
                <w:rFonts w:ascii="ＭＳ 明朝" w:eastAsia="ＭＳ 明朝" w:hAnsi="ＭＳ 明朝" w:hint="eastAsia"/>
                <w:sz w:val="18"/>
                <w:szCs w:val="18"/>
              </w:rPr>
              <w:t>%）</w:t>
            </w:r>
          </w:p>
          <w:tbl>
            <w:tblPr>
              <w:tblStyle w:val="a3"/>
              <w:tblW w:w="0" w:type="auto"/>
              <w:tblLook w:val="04A0" w:firstRow="1" w:lastRow="0" w:firstColumn="1" w:lastColumn="0" w:noHBand="0" w:noVBand="1"/>
            </w:tblPr>
            <w:tblGrid>
              <w:gridCol w:w="1000"/>
              <w:gridCol w:w="826"/>
              <w:gridCol w:w="826"/>
              <w:gridCol w:w="826"/>
              <w:gridCol w:w="826"/>
              <w:gridCol w:w="827"/>
            </w:tblGrid>
            <w:tr w:rsidR="004B0151" w:rsidRPr="00362A69" w:rsidTr="004A56CF">
              <w:tc>
                <w:tcPr>
                  <w:tcW w:w="1000" w:type="dxa"/>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826" w:type="dxa"/>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H27</w:t>
                  </w:r>
                </w:p>
              </w:tc>
              <w:tc>
                <w:tcPr>
                  <w:tcW w:w="826" w:type="dxa"/>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H28</w:t>
                  </w:r>
                </w:p>
              </w:tc>
              <w:tc>
                <w:tcPr>
                  <w:tcW w:w="826" w:type="dxa"/>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H29</w:t>
                  </w:r>
                </w:p>
              </w:tc>
              <w:tc>
                <w:tcPr>
                  <w:tcW w:w="826" w:type="dxa"/>
                  <w:tcBorders>
                    <w:right w:val="single" w:sz="12"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H30</w:t>
                  </w:r>
                </w:p>
              </w:tc>
              <w:tc>
                <w:tcPr>
                  <w:tcW w:w="827" w:type="dxa"/>
                  <w:tcBorders>
                    <w:left w:val="single" w:sz="12"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H31</w:t>
                  </w:r>
                </w:p>
              </w:tc>
            </w:tr>
            <w:tr w:rsidR="004B0151" w:rsidRPr="00362A69" w:rsidTr="004A56CF">
              <w:tc>
                <w:tcPr>
                  <w:tcW w:w="1000" w:type="dxa"/>
                  <w:tcBorders>
                    <w:bottom w:val="single" w:sz="4"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目標</w:t>
                  </w:r>
                </w:p>
              </w:tc>
              <w:tc>
                <w:tcPr>
                  <w:tcW w:w="826" w:type="dxa"/>
                  <w:tcBorders>
                    <w:bottom w:val="sing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6.9</w:t>
                  </w:r>
                </w:p>
              </w:tc>
              <w:tc>
                <w:tcPr>
                  <w:tcW w:w="826" w:type="dxa"/>
                  <w:tcBorders>
                    <w:bottom w:val="sing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5.6</w:t>
                  </w:r>
                </w:p>
              </w:tc>
              <w:tc>
                <w:tcPr>
                  <w:tcW w:w="826" w:type="dxa"/>
                  <w:tcBorders>
                    <w:bottom w:val="sing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7.5</w:t>
                  </w:r>
                </w:p>
              </w:tc>
              <w:tc>
                <w:tcPr>
                  <w:tcW w:w="826" w:type="dxa"/>
                  <w:tcBorders>
                    <w:bottom w:val="single" w:sz="4" w:space="0" w:color="auto"/>
                    <w:righ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5.0%</w:t>
                  </w:r>
                </w:p>
              </w:tc>
              <w:tc>
                <w:tcPr>
                  <w:tcW w:w="827" w:type="dxa"/>
                  <w:tcBorders>
                    <w:left w:val="single" w:sz="12" w:space="0" w:color="auto"/>
                    <w:bottom w:val="sing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2.0</w:t>
                  </w:r>
                  <w:r w:rsidRPr="00362A69">
                    <w:rPr>
                      <w:rFonts w:ascii="ＭＳ 明朝" w:eastAsia="ＭＳ 明朝" w:hAnsi="ＭＳ 明朝" w:hint="eastAsia"/>
                      <w:sz w:val="18"/>
                      <w:szCs w:val="18"/>
                    </w:rPr>
                    <w:t>%</w:t>
                  </w:r>
                </w:p>
              </w:tc>
            </w:tr>
            <w:tr w:rsidR="004B0151" w:rsidRPr="00362A69" w:rsidTr="004A56CF">
              <w:tc>
                <w:tcPr>
                  <w:tcW w:w="1000" w:type="dxa"/>
                  <w:tcBorders>
                    <w:bottom w:val="double" w:sz="4"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実績</w:t>
                  </w:r>
                </w:p>
              </w:tc>
              <w:tc>
                <w:tcPr>
                  <w:tcW w:w="826" w:type="dxa"/>
                  <w:tcBorders>
                    <w:bottom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5.6</w:t>
                  </w:r>
                </w:p>
              </w:tc>
              <w:tc>
                <w:tcPr>
                  <w:tcW w:w="826" w:type="dxa"/>
                  <w:tcBorders>
                    <w:bottom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8.1</w:t>
                  </w:r>
                </w:p>
              </w:tc>
              <w:tc>
                <w:tcPr>
                  <w:tcW w:w="826" w:type="dxa"/>
                  <w:tcBorders>
                    <w:bottom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5.2</w:t>
                  </w:r>
                </w:p>
              </w:tc>
              <w:tc>
                <w:tcPr>
                  <w:tcW w:w="826" w:type="dxa"/>
                  <w:tcBorders>
                    <w:bottom w:val="double" w:sz="4" w:space="0" w:color="auto"/>
                    <w:righ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5.4%</w:t>
                  </w:r>
                </w:p>
              </w:tc>
              <w:tc>
                <w:tcPr>
                  <w:tcW w:w="827" w:type="dxa"/>
                  <w:tcBorders>
                    <w:left w:val="single" w:sz="12" w:space="0" w:color="auto"/>
                    <w:bottom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1.3</w:t>
                  </w:r>
                  <w:r w:rsidRPr="00362A69">
                    <w:rPr>
                      <w:rFonts w:ascii="ＭＳ 明朝" w:eastAsia="ＭＳ 明朝" w:hAnsi="ＭＳ 明朝" w:hint="eastAsia"/>
                      <w:sz w:val="18"/>
                      <w:szCs w:val="18"/>
                    </w:rPr>
                    <w:t>%</w:t>
                  </w:r>
                </w:p>
              </w:tc>
            </w:tr>
            <w:tr w:rsidR="004B0151" w:rsidRPr="00362A69" w:rsidTr="004A56CF">
              <w:tc>
                <w:tcPr>
                  <w:tcW w:w="1000" w:type="dxa"/>
                  <w:tcBorders>
                    <w:top w:val="double" w:sz="4"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配付</w:t>
                  </w:r>
                </w:p>
              </w:tc>
              <w:tc>
                <w:tcPr>
                  <w:tcW w:w="826" w:type="dxa"/>
                  <w:tcBorders>
                    <w:top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659</w:t>
                  </w:r>
                </w:p>
              </w:tc>
              <w:tc>
                <w:tcPr>
                  <w:tcW w:w="826" w:type="dxa"/>
                  <w:tcBorders>
                    <w:top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1,289</w:t>
                  </w:r>
                </w:p>
              </w:tc>
              <w:tc>
                <w:tcPr>
                  <w:tcW w:w="826" w:type="dxa"/>
                  <w:tcBorders>
                    <w:top w:val="double" w:sz="4"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1,</w:t>
                  </w:r>
                  <w:r w:rsidRPr="00362A69">
                    <w:rPr>
                      <w:rFonts w:ascii="ＭＳ 明朝" w:eastAsia="ＭＳ 明朝" w:hAnsi="ＭＳ 明朝"/>
                      <w:sz w:val="18"/>
                      <w:szCs w:val="18"/>
                    </w:rPr>
                    <w:t>126</w:t>
                  </w:r>
                </w:p>
              </w:tc>
              <w:tc>
                <w:tcPr>
                  <w:tcW w:w="826" w:type="dxa"/>
                  <w:tcBorders>
                    <w:top w:val="double" w:sz="4" w:space="0" w:color="auto"/>
                    <w:righ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715</w:t>
                  </w:r>
                </w:p>
              </w:tc>
              <w:tc>
                <w:tcPr>
                  <w:tcW w:w="827" w:type="dxa"/>
                  <w:tcBorders>
                    <w:top w:val="double" w:sz="4" w:space="0" w:color="auto"/>
                    <w:lef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r>
            <w:tr w:rsidR="004B0151" w:rsidRPr="00362A69" w:rsidTr="004A56CF">
              <w:tc>
                <w:tcPr>
                  <w:tcW w:w="1000" w:type="dxa"/>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回収</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219</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815</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736</w:t>
                  </w:r>
                </w:p>
              </w:tc>
              <w:tc>
                <w:tcPr>
                  <w:tcW w:w="826" w:type="dxa"/>
                  <w:tcBorders>
                    <w:righ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468</w:t>
                  </w:r>
                </w:p>
              </w:tc>
              <w:tc>
                <w:tcPr>
                  <w:tcW w:w="827" w:type="dxa"/>
                  <w:tcBorders>
                    <w:lef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r>
            <w:tr w:rsidR="004B0151" w:rsidRPr="00362A69" w:rsidTr="004A56CF">
              <w:tc>
                <w:tcPr>
                  <w:tcW w:w="1000" w:type="dxa"/>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回収</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33.2</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63.2</w:t>
                  </w:r>
                </w:p>
              </w:tc>
              <w:tc>
                <w:tcPr>
                  <w:tcW w:w="82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65.</w:t>
                  </w:r>
                  <w:r w:rsidRPr="00362A69">
                    <w:rPr>
                      <w:rFonts w:ascii="ＭＳ 明朝" w:eastAsia="ＭＳ 明朝" w:hAnsi="ＭＳ 明朝"/>
                      <w:sz w:val="18"/>
                      <w:szCs w:val="18"/>
                    </w:rPr>
                    <w:t>4</w:t>
                  </w:r>
                </w:p>
              </w:tc>
              <w:tc>
                <w:tcPr>
                  <w:tcW w:w="826" w:type="dxa"/>
                  <w:tcBorders>
                    <w:righ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65.5</w:t>
                  </w:r>
                </w:p>
              </w:tc>
              <w:tc>
                <w:tcPr>
                  <w:tcW w:w="827" w:type="dxa"/>
                  <w:tcBorders>
                    <w:left w:val="single" w:sz="12" w:space="0" w:color="auto"/>
                  </w:tcBorders>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r>
          </w:tbl>
          <w:p w:rsidR="004B0151" w:rsidRPr="00362A69" w:rsidRDefault="004B0151" w:rsidP="00920880">
            <w:pPr>
              <w:ind w:leftChars="100" w:left="189" w:firstLineChars="100" w:firstLine="159"/>
              <w:rPr>
                <w:rFonts w:ascii="ＭＳ 明朝" w:eastAsia="ＭＳ 明朝" w:hAnsi="ＭＳ 明朝"/>
                <w:sz w:val="18"/>
                <w:szCs w:val="18"/>
              </w:rPr>
            </w:pPr>
          </w:p>
          <w:tbl>
            <w:tblPr>
              <w:tblStyle w:val="a3"/>
              <w:tblW w:w="0" w:type="auto"/>
              <w:tblLook w:val="04A0" w:firstRow="1" w:lastRow="0" w:firstColumn="1" w:lastColumn="0" w:noHBand="0" w:noVBand="1"/>
            </w:tblPr>
            <w:tblGrid>
              <w:gridCol w:w="622"/>
              <w:gridCol w:w="1385"/>
              <w:gridCol w:w="709"/>
              <w:gridCol w:w="692"/>
              <w:gridCol w:w="766"/>
              <w:gridCol w:w="851"/>
              <w:gridCol w:w="850"/>
            </w:tblGrid>
            <w:tr w:rsidR="004B0151" w:rsidRPr="00362A69" w:rsidTr="0028551E">
              <w:tc>
                <w:tcPr>
                  <w:tcW w:w="5875" w:type="dxa"/>
                  <w:gridSpan w:val="7"/>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利用者アンケート集計結果</w:t>
                  </w:r>
                </w:p>
              </w:tc>
            </w:tr>
            <w:tr w:rsidR="004B0151" w:rsidRPr="00362A69" w:rsidTr="0028551E">
              <w:tc>
                <w:tcPr>
                  <w:tcW w:w="0" w:type="auto"/>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p>
              </w:tc>
              <w:tc>
                <w:tcPr>
                  <w:tcW w:w="1385" w:type="dxa"/>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2167" w:type="dxa"/>
                  <w:gridSpan w:val="3"/>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201</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年度（4-</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w:t>
                  </w:r>
                </w:p>
              </w:tc>
              <w:tc>
                <w:tcPr>
                  <w:tcW w:w="1701" w:type="dxa"/>
                  <w:gridSpan w:val="2"/>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201</w:t>
                  </w:r>
                  <w:r w:rsidRPr="00362A69">
                    <w:rPr>
                      <w:rFonts w:ascii="ＭＳ 明朝" w:eastAsia="ＭＳ 明朝" w:hAnsi="ＭＳ 明朝"/>
                      <w:sz w:val="18"/>
                      <w:szCs w:val="18"/>
                    </w:rPr>
                    <w:t>8</w:t>
                  </w:r>
                  <w:r w:rsidRPr="00362A69">
                    <w:rPr>
                      <w:rFonts w:ascii="ＭＳ 明朝" w:eastAsia="ＭＳ 明朝" w:hAnsi="ＭＳ 明朝" w:hint="eastAsia"/>
                      <w:sz w:val="18"/>
                      <w:szCs w:val="18"/>
                    </w:rPr>
                    <w:t>年度(年間)</w:t>
                  </w:r>
                </w:p>
              </w:tc>
            </w:tr>
            <w:tr w:rsidR="004B0151" w:rsidRPr="00362A69" w:rsidTr="0028551E">
              <w:tc>
                <w:tcPr>
                  <w:tcW w:w="0" w:type="auto"/>
                  <w:vMerge w:val="restart"/>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施　設</w:t>
                  </w: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普通</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13</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4.1</w:t>
                  </w:r>
                  <w:r w:rsidRPr="00362A69">
                    <w:rPr>
                      <w:rFonts w:ascii="ＭＳ 明朝" w:eastAsia="ＭＳ 明朝" w:hAnsi="ＭＳ 明朝" w:hint="eastAsia"/>
                      <w:sz w:val="18"/>
                      <w:szCs w:val="18"/>
                    </w:rPr>
                    <w:t>%</w:t>
                  </w:r>
                </w:p>
              </w:tc>
              <w:tc>
                <w:tcPr>
                  <w:tcW w:w="766"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4.7</w:t>
                  </w:r>
                  <w:r w:rsidRPr="00362A69">
                    <w:rPr>
                      <w:rFonts w:ascii="ＭＳ 明朝" w:eastAsia="ＭＳ 明朝" w:hAnsi="ＭＳ 明朝" w:hint="eastAsia"/>
                      <w:sz w:val="18"/>
                      <w:szCs w:val="18"/>
                    </w:rPr>
                    <w:t>%</w:t>
                  </w: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3.2</w:t>
                  </w:r>
                  <w:r w:rsidRPr="00362A69">
                    <w:rPr>
                      <w:rFonts w:ascii="ＭＳ 明朝" w:eastAsia="ＭＳ 明朝" w:hAnsi="ＭＳ 明朝" w:hint="eastAsia"/>
                      <w:sz w:val="18"/>
                      <w:szCs w:val="18"/>
                    </w:rPr>
                    <w:t>%</w:t>
                  </w:r>
                </w:p>
              </w:tc>
              <w:tc>
                <w:tcPr>
                  <w:tcW w:w="850"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3.4</w:t>
                  </w:r>
                  <w:r w:rsidRPr="00362A69">
                    <w:rPr>
                      <w:rFonts w:ascii="ＭＳ 明朝" w:eastAsia="ＭＳ 明朝" w:hAnsi="ＭＳ 明朝" w:hint="eastAsia"/>
                      <w:sz w:val="18"/>
                      <w:szCs w:val="18"/>
                    </w:rPr>
                    <w:t>%</w:t>
                  </w:r>
                </w:p>
              </w:tc>
            </w:tr>
            <w:tr w:rsidR="004B0151" w:rsidRPr="00362A69" w:rsidTr="0028551E">
              <w:trPr>
                <w:trHeight w:val="197"/>
              </w:trPr>
              <w:tc>
                <w:tcPr>
                  <w:tcW w:w="0" w:type="auto"/>
                  <w:vMerge/>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やや不満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2</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6</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0.2</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val="restart"/>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備　品</w:t>
                  </w: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普通</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25</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7.8</w:t>
                  </w:r>
                  <w:r w:rsidRPr="00362A69">
                    <w:rPr>
                      <w:rFonts w:ascii="ＭＳ 明朝" w:eastAsia="ＭＳ 明朝" w:hAnsi="ＭＳ 明朝" w:hint="eastAsia"/>
                      <w:sz w:val="18"/>
                      <w:szCs w:val="18"/>
                    </w:rPr>
                    <w:t>%</w:t>
                  </w:r>
                </w:p>
              </w:tc>
              <w:tc>
                <w:tcPr>
                  <w:tcW w:w="766"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8.8</w:t>
                  </w:r>
                  <w:r w:rsidRPr="00362A69">
                    <w:rPr>
                      <w:rFonts w:ascii="ＭＳ 明朝" w:eastAsia="ＭＳ 明朝" w:hAnsi="ＭＳ 明朝" w:hint="eastAsia"/>
                      <w:sz w:val="18"/>
                      <w:szCs w:val="18"/>
                    </w:rPr>
                    <w:t>%</w:t>
                  </w: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7.5</w:t>
                  </w:r>
                  <w:r w:rsidRPr="00362A69">
                    <w:rPr>
                      <w:rFonts w:ascii="ＭＳ 明朝" w:eastAsia="ＭＳ 明朝" w:hAnsi="ＭＳ 明朝" w:hint="eastAsia"/>
                      <w:sz w:val="18"/>
                      <w:szCs w:val="18"/>
                    </w:rPr>
                    <w:t>%</w:t>
                  </w:r>
                </w:p>
              </w:tc>
              <w:tc>
                <w:tcPr>
                  <w:tcW w:w="850"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9.</w:t>
                  </w:r>
                  <w:r w:rsidRPr="00362A69">
                    <w:rPr>
                      <w:rFonts w:ascii="ＭＳ 明朝" w:eastAsia="ＭＳ 明朝" w:hAnsi="ＭＳ 明朝"/>
                      <w:sz w:val="18"/>
                      <w:szCs w:val="18"/>
                    </w:rPr>
                    <w:t>4</w:t>
                  </w:r>
                  <w:r w:rsidRPr="00362A69">
                    <w:rPr>
                      <w:rFonts w:ascii="ＭＳ 明朝" w:eastAsia="ＭＳ 明朝" w:hAnsi="ＭＳ 明朝" w:hint="eastAsia"/>
                      <w:sz w:val="18"/>
                      <w:szCs w:val="18"/>
                    </w:rPr>
                    <w:t>%</w:t>
                  </w:r>
                </w:p>
              </w:tc>
            </w:tr>
            <w:tr w:rsidR="004B0151" w:rsidRPr="00362A69" w:rsidTr="0028551E">
              <w:tc>
                <w:tcPr>
                  <w:tcW w:w="0" w:type="auto"/>
                  <w:vMerge/>
                  <w:textDirection w:val="tbRlV"/>
                  <w:vAlign w:val="center"/>
                </w:tcPr>
                <w:p w:rsidR="004B0151" w:rsidRPr="00362A69" w:rsidRDefault="004B0151" w:rsidP="00551581">
                  <w:pPr>
                    <w:framePr w:hSpace="142" w:wrap="around" w:vAnchor="text" w:hAnchor="text" w:y="1"/>
                    <w:ind w:left="113" w:right="113"/>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やや不満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3</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0.9</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1.1</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textDirection w:val="tbRlV"/>
                  <w:vAlign w:val="center"/>
                </w:tcPr>
                <w:p w:rsidR="004B0151" w:rsidRPr="00362A69" w:rsidRDefault="004B0151" w:rsidP="00551581">
                  <w:pPr>
                    <w:framePr w:hSpace="142" w:wrap="around" w:vAnchor="text" w:hAnchor="text" w:y="1"/>
                    <w:ind w:left="113" w:right="113"/>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0</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4</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val="restart"/>
                  <w:textDirection w:val="tbRlV"/>
                  <w:vAlign w:val="center"/>
                </w:tcPr>
                <w:p w:rsidR="004B0151" w:rsidRPr="00362A69" w:rsidRDefault="004B0151" w:rsidP="00551581">
                  <w:pPr>
                    <w:framePr w:hSpace="142" w:wrap="around" w:vAnchor="text" w:hAnchor="text" w:y="1"/>
                    <w:spacing w:line="200" w:lineRule="exact"/>
                    <w:ind w:left="113" w:right="113"/>
                    <w:suppressOverlap/>
                    <w:rPr>
                      <w:rFonts w:ascii="ＭＳ 明朝" w:eastAsia="ＭＳ 明朝" w:hAnsi="ＭＳ 明朝"/>
                      <w:sz w:val="18"/>
                      <w:szCs w:val="18"/>
                    </w:rPr>
                  </w:pPr>
                  <w:r w:rsidRPr="00362A69">
                    <w:rPr>
                      <w:rFonts w:ascii="ＭＳ 明朝" w:eastAsia="ＭＳ 明朝" w:hAnsi="ＭＳ 明朝" w:hint="eastAsia"/>
                      <w:sz w:val="18"/>
                      <w:szCs w:val="18"/>
                    </w:rPr>
                    <w:t>の対応</w:t>
                  </w:r>
                </w:p>
                <w:p w:rsidR="004B0151" w:rsidRPr="00362A69" w:rsidRDefault="004B0151" w:rsidP="00551581">
                  <w:pPr>
                    <w:framePr w:hSpace="142" w:wrap="around" w:vAnchor="text" w:hAnchor="text" w:y="1"/>
                    <w:spacing w:line="200" w:lineRule="exact"/>
                    <w:ind w:left="113" w:right="113"/>
                    <w:suppressOverlap/>
                    <w:jc w:val="left"/>
                    <w:rPr>
                      <w:rFonts w:ascii="ＭＳ 明朝" w:eastAsia="ＭＳ 明朝" w:hAnsi="ＭＳ 明朝"/>
                      <w:sz w:val="18"/>
                      <w:szCs w:val="18"/>
                    </w:rPr>
                  </w:pPr>
                  <w:r w:rsidRPr="00362A69">
                    <w:rPr>
                      <w:rFonts w:ascii="ＭＳ 明朝" w:eastAsia="ＭＳ 明朝" w:hAnsi="ＭＳ 明朝" w:hint="eastAsia"/>
                      <w:sz w:val="18"/>
                      <w:szCs w:val="18"/>
                    </w:rPr>
                    <w:t>スタッフ</w:t>
                  </w: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普通</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13</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4.1</w:t>
                  </w:r>
                  <w:r w:rsidRPr="00362A69">
                    <w:rPr>
                      <w:rFonts w:ascii="ＭＳ 明朝" w:eastAsia="ＭＳ 明朝" w:hAnsi="ＭＳ 明朝" w:hint="eastAsia"/>
                      <w:sz w:val="18"/>
                      <w:szCs w:val="18"/>
                    </w:rPr>
                    <w:t>%</w:t>
                  </w:r>
                </w:p>
              </w:tc>
              <w:tc>
                <w:tcPr>
                  <w:tcW w:w="766"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4.7</w:t>
                  </w:r>
                  <w:r w:rsidRPr="00362A69">
                    <w:rPr>
                      <w:rFonts w:ascii="ＭＳ 明朝" w:eastAsia="ＭＳ 明朝" w:hAnsi="ＭＳ 明朝" w:hint="eastAsia"/>
                      <w:sz w:val="18"/>
                      <w:szCs w:val="18"/>
                    </w:rPr>
                    <w:t>%</w:t>
                  </w: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6.0</w:t>
                  </w:r>
                  <w:r w:rsidRPr="00362A69">
                    <w:rPr>
                      <w:rFonts w:ascii="ＭＳ 明朝" w:eastAsia="ＭＳ 明朝" w:hAnsi="ＭＳ 明朝" w:hint="eastAsia"/>
                      <w:sz w:val="18"/>
                      <w:szCs w:val="18"/>
                    </w:rPr>
                    <w:t>%</w:t>
                  </w:r>
                </w:p>
              </w:tc>
              <w:tc>
                <w:tcPr>
                  <w:tcW w:w="850"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6.4</w:t>
                  </w:r>
                  <w:r w:rsidRPr="00362A69">
                    <w:rPr>
                      <w:rFonts w:ascii="ＭＳ 明朝" w:eastAsia="ＭＳ 明朝" w:hAnsi="ＭＳ 明朝" w:hint="eastAsia"/>
                      <w:sz w:val="18"/>
                      <w:szCs w:val="18"/>
                    </w:rPr>
                    <w:t>%</w:t>
                  </w:r>
                </w:p>
              </w:tc>
            </w:tr>
            <w:tr w:rsidR="004B0151" w:rsidRPr="00362A69" w:rsidTr="0028551E">
              <w:tc>
                <w:tcPr>
                  <w:tcW w:w="0" w:type="auto"/>
                  <w:vMerge/>
                  <w:textDirection w:val="tbRlV"/>
                  <w:vAlign w:val="center"/>
                </w:tcPr>
                <w:p w:rsidR="004B0151" w:rsidRPr="00362A69" w:rsidRDefault="004B0151" w:rsidP="00551581">
                  <w:pPr>
                    <w:framePr w:hSpace="142" w:wrap="around" w:vAnchor="text" w:hAnchor="text" w:y="1"/>
                    <w:ind w:left="113" w:right="113"/>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やや不満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2</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6</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0.4</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textDirection w:val="tbRlV"/>
                  <w:vAlign w:val="center"/>
                </w:tcPr>
                <w:p w:rsidR="004B0151" w:rsidRPr="00362A69" w:rsidRDefault="004B0151" w:rsidP="00551581">
                  <w:pPr>
                    <w:framePr w:hSpace="142" w:wrap="around" w:vAnchor="text" w:hAnchor="text" w:y="1"/>
                    <w:ind w:left="113" w:right="113"/>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不満</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val="restart"/>
                  <w:textDirection w:val="tbRlV"/>
                  <w:vAlign w:val="center"/>
                </w:tcPr>
                <w:p w:rsidR="004B0151" w:rsidRPr="00362A69" w:rsidRDefault="004B0151" w:rsidP="00551581">
                  <w:pPr>
                    <w:framePr w:hSpace="142" w:wrap="around" w:vAnchor="text" w:hAnchor="text" w:y="1"/>
                    <w:ind w:left="113" w:right="113"/>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再利用</w:t>
                  </w:r>
                </w:p>
              </w:tc>
              <w:tc>
                <w:tcPr>
                  <w:tcW w:w="1385" w:type="dxa"/>
                  <w:vAlign w:val="center"/>
                </w:tcPr>
                <w:p w:rsidR="004B0151" w:rsidRPr="00362A69" w:rsidRDefault="004B0151" w:rsidP="00551581">
                  <w:pPr>
                    <w:framePr w:hSpace="142" w:wrap="around" w:vAnchor="text" w:hAnchor="text" w:y="1"/>
                    <w:spacing w:line="240" w:lineRule="exact"/>
                    <w:suppressOverlap/>
                    <w:rPr>
                      <w:rFonts w:ascii="ＭＳ 明朝" w:eastAsia="ＭＳ 明朝" w:hAnsi="ＭＳ 明朝"/>
                      <w:sz w:val="18"/>
                      <w:szCs w:val="18"/>
                    </w:rPr>
                  </w:pPr>
                  <w:r w:rsidRPr="00362A69">
                    <w:rPr>
                      <w:rFonts w:ascii="ＭＳ 明朝" w:eastAsia="ＭＳ 明朝" w:hAnsi="ＭＳ 明朝" w:hint="eastAsia"/>
                      <w:sz w:val="18"/>
                      <w:szCs w:val="18"/>
                    </w:rPr>
                    <w:t>分からない</w:t>
                  </w:r>
                </w:p>
              </w:tc>
              <w:tc>
                <w:tcPr>
                  <w:tcW w:w="709" w:type="dxa"/>
                  <w:vAlign w:val="center"/>
                </w:tcPr>
                <w:p w:rsidR="004B0151" w:rsidRPr="00362A69" w:rsidRDefault="004B0151" w:rsidP="00551581">
                  <w:pPr>
                    <w:framePr w:hSpace="142" w:wrap="around" w:vAnchor="text" w:hAnchor="text" w:y="1"/>
                    <w:ind w:rightChars="-64" w:right="-121" w:firstLineChars="100" w:firstLine="159"/>
                    <w:suppressOverlap/>
                    <w:rPr>
                      <w:rFonts w:ascii="ＭＳ 明朝" w:eastAsia="ＭＳ 明朝" w:hAnsi="ＭＳ 明朝"/>
                      <w:sz w:val="18"/>
                      <w:szCs w:val="18"/>
                    </w:rPr>
                  </w:pPr>
                  <w:r w:rsidRPr="00362A69">
                    <w:rPr>
                      <w:rFonts w:ascii="ＭＳ 明朝" w:eastAsia="ＭＳ 明朝" w:hAnsi="ＭＳ 明朝"/>
                      <w:sz w:val="18"/>
                      <w:szCs w:val="18"/>
                    </w:rPr>
                    <w:t>2</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0.6</w:t>
                  </w:r>
                  <w:r w:rsidRPr="00362A69">
                    <w:rPr>
                      <w:rFonts w:ascii="ＭＳ 明朝" w:eastAsia="ＭＳ 明朝" w:hAnsi="ＭＳ 明朝" w:hint="eastAsia"/>
                      <w:sz w:val="18"/>
                      <w:szCs w:val="18"/>
                    </w:rPr>
                    <w:t>%</w:t>
                  </w:r>
                </w:p>
              </w:tc>
              <w:tc>
                <w:tcPr>
                  <w:tcW w:w="766"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1.3%</w:t>
                  </w: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1.</w:t>
                  </w:r>
                  <w:r w:rsidRPr="00362A69">
                    <w:rPr>
                      <w:rFonts w:ascii="ＭＳ 明朝" w:eastAsia="ＭＳ 明朝" w:hAnsi="ＭＳ 明朝"/>
                      <w:sz w:val="18"/>
                      <w:szCs w:val="18"/>
                    </w:rPr>
                    <w:t>7</w:t>
                  </w:r>
                  <w:r w:rsidRPr="00362A69">
                    <w:rPr>
                      <w:rFonts w:ascii="ＭＳ 明朝" w:eastAsia="ＭＳ 明朝" w:hAnsi="ＭＳ 明朝" w:hint="eastAsia"/>
                      <w:sz w:val="18"/>
                      <w:szCs w:val="18"/>
                    </w:rPr>
                    <w:t>%</w:t>
                  </w:r>
                </w:p>
              </w:tc>
              <w:tc>
                <w:tcPr>
                  <w:tcW w:w="850" w:type="dxa"/>
                  <w:vMerge w:val="restart"/>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2.4</w:t>
                  </w:r>
                  <w:r w:rsidRPr="00362A69">
                    <w:rPr>
                      <w:rFonts w:ascii="ＭＳ 明朝" w:eastAsia="ＭＳ 明朝" w:hAnsi="ＭＳ 明朝" w:hint="eastAsia"/>
                      <w:sz w:val="18"/>
                      <w:szCs w:val="18"/>
                    </w:rPr>
                    <w:t>%</w:t>
                  </w:r>
                </w:p>
              </w:tc>
            </w:tr>
            <w:tr w:rsidR="004B0151" w:rsidRPr="00362A69" w:rsidTr="0028551E">
              <w:tc>
                <w:tcPr>
                  <w:tcW w:w="0" w:type="auto"/>
                  <w:vMerge/>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pacing w:line="240" w:lineRule="exact"/>
                    <w:suppressOverlap/>
                    <w:rPr>
                      <w:rFonts w:ascii="ＭＳ 明朝" w:eastAsia="ＭＳ 明朝" w:hAnsi="ＭＳ 明朝"/>
                      <w:sz w:val="18"/>
                      <w:szCs w:val="18"/>
                    </w:rPr>
                  </w:pPr>
                  <w:r w:rsidRPr="00362A69">
                    <w:rPr>
                      <w:rFonts w:ascii="ＭＳ 明朝" w:eastAsia="ＭＳ 明朝" w:hAnsi="ＭＳ 明朝" w:hint="eastAsia"/>
                      <w:sz w:val="18"/>
                      <w:szCs w:val="18"/>
                    </w:rPr>
                    <w:t>あまり思わない</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1</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3</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6</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0" w:type="auto"/>
                  <w:vMerge/>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1385" w:type="dxa"/>
                  <w:vAlign w:val="center"/>
                </w:tcPr>
                <w:p w:rsidR="004B0151" w:rsidRPr="00362A69" w:rsidRDefault="004B0151" w:rsidP="00551581">
                  <w:pPr>
                    <w:framePr w:hSpace="142" w:wrap="around" w:vAnchor="text" w:hAnchor="text" w:y="1"/>
                    <w:suppressOverlap/>
                    <w:rPr>
                      <w:rFonts w:ascii="ＭＳ 明朝" w:eastAsia="ＭＳ 明朝" w:hAnsi="ＭＳ 明朝"/>
                      <w:sz w:val="18"/>
                      <w:szCs w:val="18"/>
                    </w:rPr>
                  </w:pPr>
                  <w:r w:rsidRPr="00362A69">
                    <w:rPr>
                      <w:rFonts w:ascii="ＭＳ 明朝" w:eastAsia="ＭＳ 明朝" w:hAnsi="ＭＳ 明朝" w:hint="eastAsia"/>
                      <w:sz w:val="18"/>
                      <w:szCs w:val="18"/>
                    </w:rPr>
                    <w:t>思わない</w:t>
                  </w:r>
                </w:p>
              </w:tc>
              <w:tc>
                <w:tcPr>
                  <w:tcW w:w="709"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sz w:val="18"/>
                      <w:szCs w:val="18"/>
                    </w:rPr>
                    <w:t>1</w:t>
                  </w:r>
                  <w:r w:rsidRPr="00362A69">
                    <w:rPr>
                      <w:rFonts w:ascii="ＭＳ 明朝" w:eastAsia="ＭＳ 明朝" w:hAnsi="ＭＳ 明朝" w:hint="eastAsia"/>
                      <w:sz w:val="18"/>
                      <w:szCs w:val="18"/>
                    </w:rPr>
                    <w:t>件</w:t>
                  </w:r>
                </w:p>
              </w:tc>
              <w:tc>
                <w:tcPr>
                  <w:tcW w:w="692" w:type="dxa"/>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3</w:t>
                  </w:r>
                  <w:r w:rsidRPr="00362A69">
                    <w:rPr>
                      <w:rFonts w:ascii="ＭＳ 明朝" w:eastAsia="ＭＳ 明朝" w:hAnsi="ＭＳ 明朝" w:hint="eastAsia"/>
                      <w:sz w:val="18"/>
                      <w:szCs w:val="18"/>
                    </w:rPr>
                    <w:t>%</w:t>
                  </w:r>
                </w:p>
              </w:tc>
              <w:tc>
                <w:tcPr>
                  <w:tcW w:w="766" w:type="dxa"/>
                  <w:vMerge/>
                  <w:vAlign w:val="center"/>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hint="eastAsia"/>
                      <w:sz w:val="18"/>
                      <w:szCs w:val="18"/>
                    </w:rPr>
                    <w:t>0.</w:t>
                  </w:r>
                  <w:r w:rsidRPr="00362A69">
                    <w:rPr>
                      <w:rFonts w:ascii="ＭＳ 明朝" w:eastAsia="ＭＳ 明朝" w:hAnsi="ＭＳ 明朝"/>
                      <w:sz w:val="18"/>
                      <w:szCs w:val="18"/>
                    </w:rPr>
                    <w:t>0</w:t>
                  </w:r>
                  <w:r w:rsidRPr="00362A69">
                    <w:rPr>
                      <w:rFonts w:ascii="ＭＳ 明朝" w:eastAsia="ＭＳ 明朝" w:hAnsi="ＭＳ 明朝" w:hint="eastAsia"/>
                      <w:sz w:val="18"/>
                      <w:szCs w:val="18"/>
                    </w:rPr>
                    <w:t>%</w:t>
                  </w:r>
                </w:p>
              </w:tc>
              <w:tc>
                <w:tcPr>
                  <w:tcW w:w="850" w:type="dxa"/>
                  <w:vMerge/>
                  <w:vAlign w:val="center"/>
                </w:tcPr>
                <w:p w:rsidR="004B0151" w:rsidRPr="00362A69" w:rsidRDefault="004B0151" w:rsidP="00551581">
                  <w:pPr>
                    <w:framePr w:hSpace="142" w:wrap="around" w:vAnchor="text" w:hAnchor="text" w:y="1"/>
                    <w:suppressOverlap/>
                    <w:jc w:val="left"/>
                    <w:rPr>
                      <w:rFonts w:ascii="ＭＳ 明朝" w:eastAsia="ＭＳ 明朝" w:hAnsi="ＭＳ 明朝"/>
                      <w:sz w:val="18"/>
                      <w:szCs w:val="18"/>
                    </w:rPr>
                  </w:pPr>
                </w:p>
              </w:tc>
            </w:tr>
            <w:tr w:rsidR="004B0151" w:rsidRPr="00362A69" w:rsidTr="0028551E">
              <w:tc>
                <w:tcPr>
                  <w:tcW w:w="2007" w:type="dxa"/>
                  <w:gridSpan w:val="2"/>
                  <w:vAlign w:val="center"/>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不満足度</w:t>
                  </w:r>
                </w:p>
              </w:tc>
              <w:tc>
                <w:tcPr>
                  <w:tcW w:w="709" w:type="dxa"/>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692" w:type="dxa"/>
                </w:tcPr>
                <w:p w:rsidR="004B0151" w:rsidRPr="00362A69" w:rsidRDefault="004B0151" w:rsidP="00551581">
                  <w:pPr>
                    <w:framePr w:hSpace="142" w:wrap="around" w:vAnchor="text" w:hAnchor="text" w:y="1"/>
                    <w:suppressOverlap/>
                    <w:rPr>
                      <w:rFonts w:ascii="ＭＳ 明朝" w:eastAsia="ＭＳ 明朝" w:hAnsi="ＭＳ 明朝"/>
                      <w:sz w:val="18"/>
                      <w:szCs w:val="18"/>
                    </w:rPr>
                  </w:pPr>
                </w:p>
              </w:tc>
              <w:tc>
                <w:tcPr>
                  <w:tcW w:w="766"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4.9%</w:t>
                  </w:r>
                </w:p>
              </w:tc>
              <w:tc>
                <w:tcPr>
                  <w:tcW w:w="851"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p>
              </w:tc>
              <w:tc>
                <w:tcPr>
                  <w:tcW w:w="850" w:type="dxa"/>
                </w:tcPr>
                <w:p w:rsidR="004B0151" w:rsidRPr="00362A69" w:rsidRDefault="004B0151" w:rsidP="00551581">
                  <w:pPr>
                    <w:framePr w:hSpace="142" w:wrap="around" w:vAnchor="text" w:hAnchor="text" w:y="1"/>
                    <w:suppressOverlap/>
                    <w:jc w:val="right"/>
                    <w:rPr>
                      <w:rFonts w:ascii="ＭＳ 明朝" w:eastAsia="ＭＳ 明朝" w:hAnsi="ＭＳ 明朝"/>
                      <w:sz w:val="18"/>
                      <w:szCs w:val="18"/>
                    </w:rPr>
                  </w:pPr>
                  <w:r w:rsidRPr="00362A69">
                    <w:rPr>
                      <w:rFonts w:ascii="ＭＳ 明朝" w:eastAsia="ＭＳ 明朝" w:hAnsi="ＭＳ 明朝"/>
                      <w:sz w:val="18"/>
                      <w:szCs w:val="18"/>
                    </w:rPr>
                    <w:t>5.4</w:t>
                  </w:r>
                  <w:r w:rsidRPr="00362A69">
                    <w:rPr>
                      <w:rFonts w:ascii="ＭＳ 明朝" w:eastAsia="ＭＳ 明朝" w:hAnsi="ＭＳ 明朝" w:hint="eastAsia"/>
                      <w:sz w:val="18"/>
                      <w:szCs w:val="18"/>
                    </w:rPr>
                    <w:t>%</w:t>
                  </w:r>
                </w:p>
              </w:tc>
            </w:tr>
          </w:tbl>
          <w:p w:rsidR="004B0151" w:rsidRPr="00362A69" w:rsidRDefault="004B0151" w:rsidP="00920880">
            <w:pPr>
              <w:spacing w:line="240" w:lineRule="exact"/>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※「施設」「備品」「スタッフ対応」「再利用意向」のアンケート結果の単純平均</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※やや不満・不満のコメント内容</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〇施設</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バリアフリーに取り組んでほしい。（会場への導線）</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会場が大きいためか（1003）残響で聞き取りにくい。</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駐車場の料金が高い。</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同じフロアを使いたかった。</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○備品</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レーザーポインターが標準設備であればよかった。</w:t>
            </w:r>
          </w:p>
          <w:p w:rsidR="004B0151" w:rsidRPr="00362A69" w:rsidRDefault="004B0151"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会場に時計があるとありがたい。</w:t>
            </w:r>
          </w:p>
          <w:p w:rsidR="004B0151" w:rsidRPr="00362A69" w:rsidRDefault="004B0151"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◯スタッフ対応</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開錠の時間が2分遅れた。</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音響スタッフが式典開催中に飲食や居眠りをしていた。</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○再利用</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昼食（弁当）の種類、内容が他会場に比べ貧相</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開錠の時間が2分遅れた。</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lastRenderedPageBreak/>
              <w:t>＜来館者アンケート＞</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・2019年度（4月～</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月）　　・201</w:t>
            </w:r>
            <w:r w:rsidRPr="00362A69">
              <w:rPr>
                <w:rFonts w:ascii="ＭＳ 明朝" w:eastAsia="ＭＳ 明朝" w:hAnsi="ＭＳ 明朝"/>
                <w:sz w:val="18"/>
                <w:szCs w:val="18"/>
              </w:rPr>
              <w:t>8</w:t>
            </w:r>
            <w:r w:rsidRPr="00362A69">
              <w:rPr>
                <w:rFonts w:ascii="ＭＳ 明朝" w:eastAsia="ＭＳ 明朝" w:hAnsi="ＭＳ 明朝" w:hint="eastAsia"/>
                <w:sz w:val="18"/>
                <w:szCs w:val="18"/>
              </w:rPr>
              <w:t>年度</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ポスト</w:t>
            </w:r>
            <w:r w:rsidRPr="00362A69">
              <w:rPr>
                <w:rFonts w:ascii="ＭＳ 明朝" w:eastAsia="ＭＳ 明朝" w:hAnsi="ＭＳ 明朝"/>
                <w:sz w:val="18"/>
                <w:szCs w:val="18"/>
              </w:rPr>
              <w:t>6</w:t>
            </w:r>
            <w:r w:rsidRPr="00362A69">
              <w:rPr>
                <w:rFonts w:ascii="ＭＳ 明朝" w:eastAsia="ＭＳ 明朝" w:hAnsi="ＭＳ 明朝" w:hint="eastAsia"/>
                <w:sz w:val="18"/>
                <w:szCs w:val="18"/>
              </w:rPr>
              <w:t>件（感想等）　　 　ポスト 4件（ｸﾚｰﾑ等）</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 xml:space="preserve">Ｗｅｂ </w:t>
            </w:r>
            <w:r w:rsidRPr="00362A69">
              <w:rPr>
                <w:rFonts w:ascii="ＭＳ 明朝" w:eastAsia="ＭＳ 明朝" w:hAnsi="ＭＳ 明朝"/>
                <w:sz w:val="18"/>
                <w:szCs w:val="18"/>
              </w:rPr>
              <w:t>3</w:t>
            </w:r>
            <w:r w:rsidRPr="00362A69">
              <w:rPr>
                <w:rFonts w:ascii="ＭＳ 明朝" w:eastAsia="ＭＳ 明朝" w:hAnsi="ＭＳ 明朝" w:hint="eastAsia"/>
                <w:sz w:val="18"/>
                <w:szCs w:val="18"/>
              </w:rPr>
              <w:t>件（感想等） 　　　Ｗｅｂ　 件（感想等）</w:t>
            </w:r>
          </w:p>
          <w:p w:rsidR="004B0151" w:rsidRPr="00362A69" w:rsidRDefault="004B0151" w:rsidP="00920880">
            <w:pPr>
              <w:pStyle w:val="ab"/>
              <w:rPr>
                <w:rFonts w:ascii="ＭＳ 明朝" w:eastAsia="ＭＳ 明朝" w:hAnsi="ＭＳ 明朝"/>
                <w:sz w:val="18"/>
                <w:szCs w:val="18"/>
              </w:rPr>
            </w:pPr>
            <w:r w:rsidRPr="00362A69">
              <w:rPr>
                <w:rFonts w:ascii="ＭＳ 明朝" w:eastAsia="ＭＳ 明朝" w:hAnsi="ＭＳ 明朝" w:hint="eastAsia"/>
                <w:sz w:val="18"/>
                <w:szCs w:val="18"/>
              </w:rPr>
              <w:t>＜Googleの口コミ＞</w:t>
            </w:r>
          </w:p>
          <w:p w:rsidR="004B0151" w:rsidRPr="00362A69" w:rsidRDefault="004B0151" w:rsidP="00920880">
            <w:pPr>
              <w:pStyle w:val="ab"/>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（4～9月）評点：3.7（5点満点中）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7"/>
              <w:gridCol w:w="3686"/>
            </w:tblGrid>
            <w:tr w:rsidR="004B0151" w:rsidRPr="00362A69" w:rsidTr="004F46F6">
              <w:trPr>
                <w:trHeight w:val="310"/>
              </w:trPr>
              <w:tc>
                <w:tcPr>
                  <w:tcW w:w="3857" w:type="dxa"/>
                  <w:tcBorders>
                    <w:bottom w:val="double" w:sz="4"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プラス評価</w:t>
                  </w:r>
                </w:p>
              </w:tc>
              <w:tc>
                <w:tcPr>
                  <w:tcW w:w="3686" w:type="dxa"/>
                  <w:tcBorders>
                    <w:bottom w:val="double" w:sz="4" w:space="0" w:color="auto"/>
                  </w:tcBorders>
                </w:tcPr>
                <w:p w:rsidR="004B0151" w:rsidRPr="00362A69" w:rsidRDefault="004B0151" w:rsidP="00551581">
                  <w:pPr>
                    <w:framePr w:hSpace="142" w:wrap="around" w:vAnchor="text" w:hAnchor="text" w:y="1"/>
                    <w:suppressOverlap/>
                    <w:jc w:val="center"/>
                    <w:rPr>
                      <w:rFonts w:ascii="ＭＳ 明朝" w:eastAsia="ＭＳ 明朝" w:hAnsi="ＭＳ 明朝"/>
                      <w:sz w:val="18"/>
                      <w:szCs w:val="18"/>
                    </w:rPr>
                  </w:pPr>
                  <w:r w:rsidRPr="00362A69">
                    <w:rPr>
                      <w:rFonts w:ascii="ＭＳ 明朝" w:eastAsia="ＭＳ 明朝" w:hAnsi="ＭＳ 明朝" w:hint="eastAsia"/>
                      <w:sz w:val="18"/>
                      <w:szCs w:val="18"/>
                    </w:rPr>
                    <w:t>マイナス評価</w:t>
                  </w:r>
                </w:p>
              </w:tc>
            </w:tr>
            <w:tr w:rsidR="004B0151" w:rsidRPr="00362A69" w:rsidTr="004F46F6">
              <w:trPr>
                <w:trHeight w:val="1231"/>
              </w:trPr>
              <w:tc>
                <w:tcPr>
                  <w:tcW w:w="3857" w:type="dxa"/>
                  <w:tcBorders>
                    <w:top w:val="double" w:sz="4" w:space="0" w:color="auto"/>
                  </w:tcBorders>
                </w:tcPr>
                <w:p w:rsidR="004B0151" w:rsidRPr="00362A69" w:rsidRDefault="004B0151" w:rsidP="00551581">
                  <w:pPr>
                    <w:framePr w:hSpace="142" w:wrap="around" w:vAnchor="text" w:hAnchor="text" w:y="1"/>
                    <w:spacing w:line="260" w:lineRule="exact"/>
                    <w:ind w:left="48" w:hangingChars="30" w:hanging="48"/>
                    <w:suppressOverlap/>
                    <w:rPr>
                      <w:rStyle w:val="r-iwjpoxgny3oa"/>
                      <w:rFonts w:ascii="ＭＳ 明朝" w:eastAsia="ＭＳ 明朝" w:hAnsi="ＭＳ 明朝" w:cs="Arial"/>
                      <w:sz w:val="18"/>
                      <w:szCs w:val="18"/>
                    </w:rPr>
                  </w:pPr>
                  <w:r w:rsidRPr="00362A69">
                    <w:rPr>
                      <w:rStyle w:val="r-iwjpoxgny3oa"/>
                      <w:rFonts w:ascii="ＭＳ 明朝" w:eastAsia="ＭＳ 明朝" w:hAnsi="ＭＳ 明朝" w:cs="Arial" w:hint="eastAsia"/>
                      <w:sz w:val="18"/>
                      <w:szCs w:val="18"/>
                    </w:rPr>
                    <w:t>・</w:t>
                  </w:r>
                  <w:r w:rsidRPr="00362A69">
                    <w:rPr>
                      <w:rStyle w:val="r-iwjpoxgny3oa"/>
                      <w:rFonts w:ascii="ＭＳ 明朝" w:eastAsia="ＭＳ 明朝" w:hAnsi="ＭＳ 明朝" w:cs="Arial"/>
                      <w:sz w:val="18"/>
                      <w:szCs w:val="18"/>
                    </w:rPr>
                    <w:t>音響・照明がしっかりしていて凄く良かったです。</w:t>
                  </w:r>
                  <w:r w:rsidRPr="00362A69">
                    <w:rPr>
                      <w:rFonts w:ascii="ＭＳ 明朝" w:eastAsia="ＭＳ 明朝" w:hAnsi="ＭＳ 明朝" w:cs="Arial"/>
                      <w:sz w:val="18"/>
                      <w:szCs w:val="18"/>
                    </w:rPr>
                    <w:br/>
                  </w:r>
                  <w:r w:rsidRPr="00362A69">
                    <w:rPr>
                      <w:rStyle w:val="r-iwjpoxgny3oa"/>
                      <w:rFonts w:ascii="ＭＳ 明朝" w:eastAsia="ＭＳ 明朝" w:hAnsi="ＭＳ 明朝" w:cs="Arial"/>
                      <w:sz w:val="18"/>
                      <w:szCs w:val="18"/>
                    </w:rPr>
                    <w:t>椅子も前の席との高さもちゃんと有って観やすかったです。</w:t>
                  </w:r>
                </w:p>
                <w:p w:rsidR="004B0151" w:rsidRPr="00362A69" w:rsidRDefault="004B0151" w:rsidP="00551581">
                  <w:pPr>
                    <w:framePr w:hSpace="142" w:wrap="around" w:vAnchor="text" w:hAnchor="text" w:y="1"/>
                    <w:spacing w:line="260" w:lineRule="exact"/>
                    <w:ind w:left="48" w:hangingChars="30" w:hanging="48"/>
                    <w:suppressOverlap/>
                    <w:rPr>
                      <w:rStyle w:val="r-izpzsih6lum"/>
                      <w:rFonts w:ascii="ＭＳ 明朝" w:eastAsia="ＭＳ 明朝" w:hAnsi="ＭＳ 明朝" w:cs="Arial"/>
                      <w:sz w:val="18"/>
                      <w:szCs w:val="18"/>
                    </w:rPr>
                  </w:pPr>
                  <w:r w:rsidRPr="00362A69">
                    <w:rPr>
                      <w:rStyle w:val="r-iwjpoxgny3oa"/>
                      <w:rFonts w:ascii="ＭＳ 明朝" w:eastAsia="ＭＳ 明朝" w:hAnsi="ＭＳ 明朝" w:cs="Arial" w:hint="eastAsia"/>
                      <w:sz w:val="18"/>
                      <w:szCs w:val="18"/>
                    </w:rPr>
                    <w:t>・</w:t>
                  </w:r>
                  <w:r w:rsidRPr="00362A69">
                    <w:rPr>
                      <w:rStyle w:val="r-izpzsih6lum"/>
                      <w:rFonts w:ascii="ＭＳ 明朝" w:eastAsia="ＭＳ 明朝" w:hAnsi="ＭＳ 明朝" w:cs="Arial"/>
                      <w:sz w:val="18"/>
                      <w:szCs w:val="18"/>
                    </w:rPr>
                    <w:t>展示会が終わっても搬出が完了するまでエアコンを効かせておいてくれる配慮はありがたい。</w:t>
                  </w:r>
                </w:p>
                <w:p w:rsidR="004B0151" w:rsidRPr="00362A69" w:rsidRDefault="004B0151" w:rsidP="00551581">
                  <w:pPr>
                    <w:framePr w:hSpace="142" w:wrap="around" w:vAnchor="text" w:hAnchor="text" w:y="1"/>
                    <w:spacing w:line="260" w:lineRule="exact"/>
                    <w:ind w:left="48" w:hangingChars="30" w:hanging="48"/>
                    <w:suppressOverlap/>
                    <w:rPr>
                      <w:rStyle w:val="review-full-text"/>
                      <w:rFonts w:ascii="ＭＳ 明朝" w:eastAsia="ＭＳ 明朝" w:hAnsi="ＭＳ 明朝" w:cs="Arial"/>
                      <w:sz w:val="18"/>
                      <w:szCs w:val="18"/>
                    </w:rPr>
                  </w:pPr>
                  <w:r w:rsidRPr="00362A69">
                    <w:rPr>
                      <w:rStyle w:val="r-izpzsih6lum"/>
                      <w:rFonts w:ascii="ＭＳ 明朝" w:eastAsia="ＭＳ 明朝" w:hAnsi="ＭＳ 明朝" w:cs="Arial" w:hint="eastAsia"/>
                      <w:sz w:val="18"/>
                      <w:szCs w:val="18"/>
                    </w:rPr>
                    <w:t>・</w:t>
                  </w:r>
                  <w:r w:rsidRPr="00362A69">
                    <w:rPr>
                      <w:rStyle w:val="review-full-text"/>
                      <w:rFonts w:ascii="ＭＳ 明朝" w:eastAsia="ＭＳ 明朝" w:hAnsi="ＭＳ 明朝" w:cs="Arial"/>
                      <w:sz w:val="18"/>
                      <w:szCs w:val="18"/>
                    </w:rPr>
                    <w:t>受付の女性スタッフも愛想が良く、丁寧で好感が持てました</w:t>
                  </w:r>
                  <w:r w:rsidRPr="00362A69">
                    <w:rPr>
                      <w:rStyle w:val="review-full-text"/>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48" w:hangingChars="30" w:hanging="48"/>
                    <w:suppressOverlap/>
                    <w:rPr>
                      <w:rStyle w:val="r-ihdxx1wlfwfc"/>
                      <w:rFonts w:ascii="ＭＳ 明朝" w:eastAsia="ＭＳ 明朝" w:hAnsi="ＭＳ 明朝" w:cs="Arial"/>
                      <w:sz w:val="18"/>
                      <w:szCs w:val="18"/>
                    </w:rPr>
                  </w:pPr>
                  <w:r w:rsidRPr="00362A69">
                    <w:rPr>
                      <w:rFonts w:ascii="ＭＳ 明朝" w:eastAsia="ＭＳ 明朝" w:hAnsi="ＭＳ 明朝" w:hint="eastAsia"/>
                      <w:sz w:val="18"/>
                      <w:szCs w:val="18"/>
                    </w:rPr>
                    <w:t>・</w:t>
                  </w:r>
                  <w:r w:rsidRPr="00362A69">
                    <w:rPr>
                      <w:rStyle w:val="r-ihdxx1wlfwfc"/>
                      <w:rFonts w:ascii="ＭＳ 明朝" w:eastAsia="ＭＳ 明朝" w:hAnsi="ＭＳ 明朝" w:cs="Arial"/>
                      <w:sz w:val="18"/>
                      <w:szCs w:val="18"/>
                    </w:rPr>
                    <w:t>会議場やライブ</w:t>
                  </w:r>
                  <w:r w:rsidRPr="00362A69">
                    <w:rPr>
                      <w:rStyle w:val="r-ihdxx1wlfwfc"/>
                      <w:rFonts w:ascii="ＭＳ 明朝" w:eastAsia="ＭＳ 明朝" w:hAnsi="ＭＳ 明朝" w:cs="Arial" w:hint="eastAsia"/>
                      <w:sz w:val="18"/>
                      <w:szCs w:val="18"/>
                    </w:rPr>
                    <w:t>のほか</w:t>
                  </w:r>
                  <w:r w:rsidRPr="00362A69">
                    <w:rPr>
                      <w:rStyle w:val="r-ihdxx1wlfwfc"/>
                      <w:rFonts w:ascii="ＭＳ 明朝" w:eastAsia="ＭＳ 明朝" w:hAnsi="ＭＳ 明朝" w:cs="Arial"/>
                      <w:sz w:val="18"/>
                      <w:szCs w:val="18"/>
                    </w:rPr>
                    <w:t>様々な用途の使い方が出来る大型ホールで2階にカフェがあり目の前に川がありロケーション</w:t>
                  </w:r>
                  <w:r w:rsidRPr="00362A69">
                    <w:rPr>
                      <w:rStyle w:val="r-ihdxx1wlfwfc"/>
                      <w:rFonts w:ascii="ＭＳ 明朝" w:eastAsia="ＭＳ 明朝" w:hAnsi="ＭＳ 明朝" w:cs="Arial" w:hint="eastAsia"/>
                      <w:sz w:val="18"/>
                      <w:szCs w:val="18"/>
                    </w:rPr>
                    <w:t>は</w:t>
                  </w:r>
                  <w:r w:rsidRPr="00362A69">
                    <w:rPr>
                      <w:rStyle w:val="r-ihdxx1wlfwfc"/>
                      <w:rFonts w:ascii="ＭＳ 明朝" w:eastAsia="ＭＳ 明朝" w:hAnsi="ＭＳ 明朝" w:cs="Arial"/>
                      <w:sz w:val="18"/>
                      <w:szCs w:val="18"/>
                    </w:rPr>
                    <w:t>抜群</w:t>
                  </w:r>
                  <w:r w:rsidRPr="00362A69">
                    <w:rPr>
                      <w:rStyle w:val="r-ihdxx1wlfwfc"/>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48" w:hangingChars="30" w:hanging="48"/>
                    <w:suppressOverlap/>
                    <w:rPr>
                      <w:rStyle w:val="r-ibfxfiwvxaiw"/>
                      <w:rFonts w:ascii="ＭＳ 明朝" w:eastAsia="ＭＳ 明朝" w:hAnsi="ＭＳ 明朝" w:cs="Arial"/>
                      <w:sz w:val="18"/>
                      <w:szCs w:val="18"/>
                    </w:rPr>
                  </w:pPr>
                  <w:r w:rsidRPr="00362A69">
                    <w:rPr>
                      <w:rFonts w:ascii="ＭＳ 明朝" w:eastAsia="ＭＳ 明朝" w:hAnsi="ＭＳ 明朝" w:hint="eastAsia"/>
                      <w:sz w:val="18"/>
                      <w:szCs w:val="18"/>
                    </w:rPr>
                    <w:t>・</w:t>
                  </w:r>
                  <w:r w:rsidRPr="00362A69">
                    <w:rPr>
                      <w:rStyle w:val="r-ibfxfiwvxaiw"/>
                      <w:rFonts w:ascii="ＭＳ 明朝" w:eastAsia="ＭＳ 明朝" w:hAnsi="ＭＳ 明朝" w:cs="Arial"/>
                      <w:sz w:val="18"/>
                      <w:szCs w:val="18"/>
                    </w:rPr>
                    <w:t>医学会や投資セミナーなど、</w:t>
                  </w:r>
                  <w:r w:rsidRPr="00362A69">
                    <w:rPr>
                      <w:rStyle w:val="r-ibfxfiwvxaiw"/>
                      <w:rFonts w:ascii="ＭＳ 明朝" w:eastAsia="ＭＳ 明朝" w:hAnsi="ＭＳ 明朝" w:cs="Arial" w:hint="eastAsia"/>
                      <w:sz w:val="18"/>
                      <w:szCs w:val="18"/>
                    </w:rPr>
                    <w:t>改まった</w:t>
                  </w:r>
                  <w:r w:rsidRPr="00362A69">
                    <w:rPr>
                      <w:rStyle w:val="r-ibfxfiwvxaiw"/>
                      <w:rFonts w:ascii="ＭＳ 明朝" w:eastAsia="ＭＳ 明朝" w:hAnsi="ＭＳ 明朝" w:cs="Arial"/>
                      <w:sz w:val="18"/>
                      <w:szCs w:val="18"/>
                    </w:rPr>
                    <w:t>集まりに最適な施設</w:t>
                  </w:r>
                  <w:r w:rsidRPr="00362A69">
                    <w:rPr>
                      <w:rStyle w:val="r-ibfxfiwvxaiw"/>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48" w:hangingChars="30" w:hanging="48"/>
                    <w:suppressOverlap/>
                    <w:rPr>
                      <w:rStyle w:val="r-ibfxfiwvxaiw"/>
                      <w:rFonts w:ascii="ＭＳ 明朝" w:eastAsia="ＭＳ 明朝" w:hAnsi="ＭＳ 明朝" w:cs="Arial"/>
                      <w:sz w:val="18"/>
                      <w:szCs w:val="18"/>
                    </w:rPr>
                  </w:pPr>
                  <w:r w:rsidRPr="00362A69">
                    <w:rPr>
                      <w:rFonts w:ascii="ＭＳ 明朝" w:eastAsia="ＭＳ 明朝" w:hAnsi="ＭＳ 明朝" w:hint="eastAsia"/>
                      <w:sz w:val="18"/>
                      <w:szCs w:val="18"/>
                    </w:rPr>
                    <w:t>・</w:t>
                  </w:r>
                  <w:r w:rsidRPr="00362A69">
                    <w:rPr>
                      <w:rStyle w:val="r-ibfxfiwvxaiw"/>
                      <w:rFonts w:ascii="ＭＳ 明朝" w:eastAsia="ＭＳ 明朝" w:hAnsi="ＭＳ 明朝" w:cs="Arial"/>
                      <w:sz w:val="18"/>
                      <w:szCs w:val="18"/>
                    </w:rPr>
                    <w:t>リーガロイヤルホテル隣接のため、宿泊や食事にも困</w:t>
                  </w:r>
                  <w:r w:rsidRPr="00362A69">
                    <w:rPr>
                      <w:rStyle w:val="r-ibfxfiwvxaiw"/>
                      <w:rFonts w:ascii="ＭＳ 明朝" w:eastAsia="ＭＳ 明朝" w:hAnsi="ＭＳ 明朝" w:cs="Arial" w:hint="eastAsia"/>
                      <w:sz w:val="18"/>
                      <w:szCs w:val="18"/>
                    </w:rPr>
                    <w:t>らない</w:t>
                  </w:r>
                  <w:r w:rsidRPr="00362A69">
                    <w:rPr>
                      <w:rStyle w:val="r-ibfxfiwvxaiw"/>
                      <w:rFonts w:ascii="ＭＳ 明朝" w:eastAsia="ＭＳ 明朝" w:hAnsi="ＭＳ 明朝" w:cs="Arial"/>
                      <w:sz w:val="18"/>
                      <w:szCs w:val="18"/>
                    </w:rPr>
                    <w:t>。階下の屋外広場では、美容セミナーやマーケットイベントも行われ、建物に入らない用途でも優秀</w:t>
                  </w:r>
                  <w:r w:rsidRPr="00362A69">
                    <w:rPr>
                      <w:rStyle w:val="r-ibfxfiwvxaiw"/>
                      <w:rFonts w:ascii="ＭＳ 明朝" w:eastAsia="ＭＳ 明朝" w:hAnsi="ＭＳ 明朝" w:cs="Arial" w:hint="eastAsia"/>
                      <w:sz w:val="18"/>
                      <w:szCs w:val="18"/>
                    </w:rPr>
                    <w:t>。</w:t>
                  </w:r>
                </w:p>
                <w:p w:rsidR="004B0151" w:rsidRPr="00362A69" w:rsidRDefault="005264EF" w:rsidP="00551581">
                  <w:pPr>
                    <w:framePr w:hSpace="142" w:wrap="around" w:vAnchor="text" w:hAnchor="text" w:y="1"/>
                    <w:spacing w:line="260" w:lineRule="exact"/>
                    <w:ind w:left="48" w:hangingChars="30" w:hanging="48"/>
                    <w:suppressOverlap/>
                    <w:rPr>
                      <w:rFonts w:ascii="ＭＳ 明朝" w:eastAsia="ＭＳ 明朝" w:hAnsi="ＭＳ 明朝"/>
                      <w:sz w:val="18"/>
                      <w:szCs w:val="18"/>
                      <w:u w:val="single"/>
                    </w:rPr>
                  </w:pPr>
                  <w:r>
                    <w:rPr>
                      <w:rFonts w:ascii="ＭＳ 明朝" w:eastAsia="ＭＳ 明朝" w:hAnsi="ＭＳ 明朝" w:hint="eastAsia"/>
                      <w:noProof/>
                      <w:sz w:val="18"/>
                      <w:szCs w:val="18"/>
                      <w:u w:val="single"/>
                    </w:rPr>
                    <mc:AlternateContent>
                      <mc:Choice Requires="wps">
                        <w:drawing>
                          <wp:anchor distT="0" distB="0" distL="114300" distR="114300" simplePos="0" relativeHeight="251671552" behindDoc="0" locked="0" layoutInCell="1" allowOverlap="1">
                            <wp:simplePos x="0" y="0"/>
                            <wp:positionH relativeFrom="column">
                              <wp:posOffset>-4424680</wp:posOffset>
                            </wp:positionH>
                            <wp:positionV relativeFrom="paragraph">
                              <wp:posOffset>366395</wp:posOffset>
                            </wp:positionV>
                            <wp:extent cx="1352550"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52550" cy="542925"/>
                                    </a:xfrm>
                                    <a:prstGeom prst="rect">
                                      <a:avLst/>
                                    </a:prstGeom>
                                    <a:noFill/>
                                    <a:ln w="6350">
                                      <a:noFill/>
                                    </a:ln>
                                  </wps:spPr>
                                  <wps:txbx>
                                    <w:txbxContent>
                                      <w:p w:rsidR="005264EF" w:rsidRDefault="005264EF" w:rsidP="005264EF">
                                        <w:r w:rsidRPr="00362A69">
                                          <w:rPr>
                                            <w:rFonts w:asciiTheme="minorEastAsia" w:eastAsiaTheme="minorEastAsia" w:hAnsiTheme="minorEastAsia" w:hint="eastAsia"/>
                                          </w:rPr>
                                          <w:t>(1)利用者満足度調査等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348.4pt;margin-top:28.85pt;width:106.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" filled="f" stroked="f" strokeweight=".5pt">
                            <v:textbox>
                              <w:txbxContent>
                                <w:p w:rsidR="005264EF" w:rsidRDefault="005264EF" w:rsidP="005264EF">
                                  <w:r w:rsidRPr="00362A69">
                                    <w:rPr>
                                      <w:rFonts w:asciiTheme="minorEastAsia" w:eastAsiaTheme="minorEastAsia" w:hAnsiTheme="minorEastAsia" w:hint="eastAsia"/>
                                    </w:rPr>
                                    <w:t>(1)</w:t>
                                  </w:r>
                                  <w:r w:rsidRPr="00362A69">
                                    <w:rPr>
                                      <w:rFonts w:asciiTheme="minorEastAsia" w:eastAsiaTheme="minorEastAsia" w:hAnsiTheme="minorEastAsia" w:hint="eastAsia"/>
                                    </w:rPr>
                                    <w:t>利用者満足度調査等</w:t>
                                  </w:r>
                                </w:p>
                              </w:txbxContent>
                            </v:textbox>
                          </v:shape>
                        </w:pict>
                      </mc:Fallback>
                    </mc:AlternateContent>
                  </w:r>
                  <w:r w:rsidR="004B0151" w:rsidRPr="00362A69">
                    <w:rPr>
                      <w:rFonts w:ascii="ＭＳ 明朝" w:eastAsia="ＭＳ 明朝" w:hAnsi="ＭＳ 明朝" w:hint="eastAsia"/>
                      <w:sz w:val="18"/>
                      <w:szCs w:val="18"/>
                      <w:u w:val="single"/>
                    </w:rPr>
                    <w:t>・大きな会議にも対応している。</w:t>
                  </w:r>
                </w:p>
                <w:p w:rsidR="004B0151" w:rsidRPr="00362A69" w:rsidRDefault="004B0151" w:rsidP="00551581">
                  <w:pPr>
                    <w:framePr w:hSpace="142" w:wrap="around" w:vAnchor="text" w:hAnchor="text" w:y="1"/>
                    <w:spacing w:line="260" w:lineRule="exact"/>
                    <w:ind w:left="48" w:hangingChars="30" w:hanging="48"/>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・大阪が誇る会議場</w:t>
                  </w:r>
                </w:p>
                <w:p w:rsidR="004B0151" w:rsidRPr="00362A69" w:rsidRDefault="004B0151" w:rsidP="00551581">
                  <w:pPr>
                    <w:framePr w:hSpace="142" w:wrap="around" w:vAnchor="text" w:hAnchor="text" w:y="1"/>
                    <w:spacing w:line="260" w:lineRule="exact"/>
                    <w:ind w:left="48" w:hangingChars="30" w:hanging="48"/>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・スタッフの対応の良さ、清潔性、</w:t>
                  </w:r>
                </w:p>
                <w:p w:rsidR="004B0151" w:rsidRPr="00362A69" w:rsidRDefault="004B0151" w:rsidP="00551581">
                  <w:pPr>
                    <w:framePr w:hSpace="142" w:wrap="around" w:vAnchor="text" w:hAnchor="text" w:y="1"/>
                    <w:spacing w:line="260" w:lineRule="exact"/>
                    <w:ind w:left="54"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たくさんの店舗</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・メインホールも広く近代的で素晴</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らしい会議場</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・屋根があるので物販の時傘を差さ</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なくて済んだ</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・受付女性スタッフの愛想が良く、</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好感が持てた。</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・トイレが綺麗。</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・敷地内に休める場所があちこちに</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ある。カフェ、近くにコンビニも</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あり便利</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・無料シャトルバスは１番のメリッ</w:t>
                  </w:r>
                </w:p>
                <w:p w:rsidR="004B0151" w:rsidRPr="00362A69" w:rsidRDefault="004B0151" w:rsidP="00551581">
                  <w:pPr>
                    <w:framePr w:hSpace="142" w:wrap="around" w:vAnchor="text" w:hAnchor="text" w:y="1"/>
                    <w:spacing w:line="260" w:lineRule="exact"/>
                    <w:ind w:left="48" w:hangingChars="30" w:hanging="48"/>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ト。</w:t>
                  </w:r>
                </w:p>
              </w:tc>
              <w:tc>
                <w:tcPr>
                  <w:tcW w:w="3686" w:type="dxa"/>
                  <w:tcBorders>
                    <w:top w:val="double" w:sz="4" w:space="0" w:color="auto"/>
                  </w:tcBorders>
                </w:tcPr>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tqdoi27514m"/>
                      <w:rFonts w:ascii="ＭＳ 明朝" w:eastAsia="ＭＳ 明朝" w:hAnsi="ＭＳ 明朝" w:cs="Arial"/>
                      <w:sz w:val="18"/>
                      <w:szCs w:val="18"/>
                    </w:rPr>
                    <w:t>新大阪から行くには不便。施設周辺で随意の食事を取ろうにも不便。</w:t>
                  </w:r>
                </w:p>
                <w:p w:rsidR="004B0151" w:rsidRPr="00362A69" w:rsidRDefault="004B0151" w:rsidP="00551581">
                  <w:pPr>
                    <w:framePr w:hSpace="142" w:wrap="around" w:vAnchor="text" w:hAnchor="text" w:y="1"/>
                    <w:spacing w:line="260" w:lineRule="exact"/>
                    <w:ind w:left="159" w:hangingChars="100" w:hanging="159"/>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mxa2hpwdtys"/>
                      <w:rFonts w:ascii="ＭＳ 明朝" w:eastAsia="ＭＳ 明朝" w:hAnsi="ＭＳ 明朝" w:cs="Arial"/>
                      <w:sz w:val="18"/>
                      <w:szCs w:val="18"/>
                    </w:rPr>
                    <w:t>エレベーターがわかりにくい</w:t>
                  </w:r>
                  <w:r w:rsidRPr="00362A69">
                    <w:rPr>
                      <w:rStyle w:val="r-imxa2hpwdtys"/>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b7uojs4sq1o"/>
                      <w:rFonts w:ascii="ＭＳ 明朝" w:eastAsia="ＭＳ 明朝" w:hAnsi="ＭＳ 明朝" w:cs="Arial"/>
                      <w:sz w:val="18"/>
                      <w:szCs w:val="18"/>
                    </w:rPr>
                    <w:t>もう少しレストランが有ると嬉しい。メインホール以外はパイプ椅子のみなので研修会には向かないかも</w:t>
                  </w:r>
                  <w:r w:rsidRPr="00362A69">
                    <w:rPr>
                      <w:rStyle w:val="r-ib7uojs4sq1o"/>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0eipgzwlhdm"/>
                      <w:rFonts w:ascii="ＭＳ 明朝" w:eastAsia="ＭＳ 明朝" w:hAnsi="ＭＳ 明朝" w:cs="Arial"/>
                      <w:sz w:val="18"/>
                      <w:szCs w:val="18"/>
                    </w:rPr>
                    <w:t>建物の</w:t>
                  </w:r>
                  <w:r w:rsidRPr="00362A69">
                    <w:rPr>
                      <w:rStyle w:val="r-i0eipgzwlhdm"/>
                      <w:rFonts w:ascii="ＭＳ 明朝" w:eastAsia="ＭＳ 明朝" w:hAnsi="ＭＳ 明朝" w:cs="Arial" w:hint="eastAsia"/>
                      <w:sz w:val="18"/>
                      <w:szCs w:val="18"/>
                    </w:rPr>
                    <w:t>呼び名</w:t>
                  </w:r>
                  <w:r w:rsidRPr="00362A69">
                    <w:rPr>
                      <w:rStyle w:val="r-i0eipgzwlhdm"/>
                      <w:rFonts w:ascii="ＭＳ 明朝" w:eastAsia="ＭＳ 明朝" w:hAnsi="ＭＳ 明朝" w:cs="Arial"/>
                      <w:sz w:val="18"/>
                      <w:szCs w:val="18"/>
                    </w:rPr>
                    <w:t>が、人によって違うのが気になりました</w:t>
                  </w:r>
                  <w:r w:rsidRPr="00362A69">
                    <w:rPr>
                      <w:rStyle w:val="r-i0eipgzwlhdm"/>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159" w:hangingChars="100" w:hanging="159"/>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mbktjrekhto"/>
                      <w:rFonts w:ascii="ＭＳ 明朝" w:eastAsia="ＭＳ 明朝" w:hAnsi="ＭＳ 明朝" w:cs="Arial"/>
                      <w:sz w:val="18"/>
                      <w:szCs w:val="18"/>
                    </w:rPr>
                    <w:t>閑散としている。</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rPr>
                  </w:pPr>
                  <w:r w:rsidRPr="00362A69">
                    <w:rPr>
                      <w:rFonts w:ascii="ＭＳ 明朝" w:eastAsia="ＭＳ 明朝" w:hAnsi="ＭＳ 明朝" w:hint="eastAsia"/>
                      <w:sz w:val="18"/>
                      <w:szCs w:val="18"/>
                    </w:rPr>
                    <w:t>・</w:t>
                  </w:r>
                  <w:r w:rsidRPr="00362A69">
                    <w:rPr>
                      <w:rStyle w:val="r-i2nap01qrk"/>
                      <w:rFonts w:ascii="ＭＳ 明朝" w:eastAsia="ＭＳ 明朝" w:hAnsi="ＭＳ 明朝" w:cs="Arial"/>
                      <w:sz w:val="18"/>
                      <w:szCs w:val="18"/>
                    </w:rPr>
                    <w:t>新幹線を降りる新大阪からのアクセスが最低で、非常に行きにくいです。</w:t>
                  </w:r>
                </w:p>
                <w:p w:rsidR="004B0151" w:rsidRPr="00362A69" w:rsidRDefault="004B0151" w:rsidP="00551581">
                  <w:pPr>
                    <w:framePr w:hSpace="142" w:wrap="around" w:vAnchor="text" w:hAnchor="text" w:y="1"/>
                    <w:spacing w:line="260" w:lineRule="exact"/>
                    <w:ind w:left="2"/>
                    <w:suppressOverlap/>
                    <w:rPr>
                      <w:rStyle w:val="r-ipgs6nn5cxpw"/>
                      <w:rFonts w:ascii="ＭＳ 明朝" w:eastAsia="ＭＳ 明朝" w:hAnsi="ＭＳ 明朝" w:cs="Arial"/>
                      <w:sz w:val="18"/>
                      <w:szCs w:val="18"/>
                    </w:rPr>
                  </w:pPr>
                  <w:r w:rsidRPr="00362A69">
                    <w:rPr>
                      <w:rFonts w:ascii="ＭＳ 明朝" w:eastAsia="ＭＳ 明朝" w:hAnsi="ＭＳ 明朝" w:hint="eastAsia"/>
                      <w:sz w:val="18"/>
                      <w:szCs w:val="18"/>
                    </w:rPr>
                    <w:t>・</w:t>
                  </w:r>
                  <w:r w:rsidRPr="00362A69">
                    <w:rPr>
                      <w:rStyle w:val="r-ipgs6nn5cxpw"/>
                      <w:rFonts w:ascii="ＭＳ 明朝" w:eastAsia="ＭＳ 明朝" w:hAnsi="ＭＳ 明朝" w:cs="Arial"/>
                      <w:sz w:val="18"/>
                      <w:szCs w:val="18"/>
                    </w:rPr>
                    <w:t>兎に角大きい会場です。2階の軽食コーナーが満杯でした。トイレが小さく、設計ミスとしか言い様がない。</w:t>
                  </w:r>
                </w:p>
                <w:p w:rsidR="004B0151" w:rsidRPr="00362A69" w:rsidRDefault="004B0151" w:rsidP="00551581">
                  <w:pPr>
                    <w:framePr w:hSpace="142" w:wrap="around" w:vAnchor="text" w:hAnchor="text" w:y="1"/>
                    <w:spacing w:line="260" w:lineRule="exact"/>
                    <w:ind w:left="2"/>
                    <w:suppressOverlap/>
                    <w:rPr>
                      <w:rStyle w:val="r-ild9edaxedhe"/>
                      <w:rFonts w:ascii="ＭＳ 明朝" w:eastAsia="ＭＳ 明朝" w:hAnsi="ＭＳ 明朝" w:cs="Arial"/>
                      <w:sz w:val="18"/>
                      <w:szCs w:val="18"/>
                    </w:rPr>
                  </w:pPr>
                  <w:r w:rsidRPr="00362A69">
                    <w:rPr>
                      <w:rStyle w:val="r-ipgs6nn5cxpw"/>
                      <w:rFonts w:ascii="ＭＳ 明朝" w:eastAsia="ＭＳ 明朝" w:hAnsi="ＭＳ 明朝" w:cs="Arial" w:hint="eastAsia"/>
                      <w:sz w:val="18"/>
                      <w:szCs w:val="18"/>
                    </w:rPr>
                    <w:t>・</w:t>
                  </w:r>
                  <w:r w:rsidRPr="00362A69">
                    <w:rPr>
                      <w:rStyle w:val="r-ild9edaxedhe"/>
                      <w:rFonts w:ascii="ＭＳ 明朝" w:eastAsia="ＭＳ 明朝" w:hAnsi="ＭＳ 明朝" w:cs="Arial"/>
                      <w:sz w:val="18"/>
                      <w:szCs w:val="18"/>
                    </w:rPr>
                    <w:t>悪くない会議場だが、コンビニがない、店が少ない、そして何より全面禁煙はきつい</w:t>
                  </w:r>
                  <w:r w:rsidRPr="00362A69">
                    <w:rPr>
                      <w:rStyle w:val="r-ild9edaxedhe"/>
                      <w:rFonts w:ascii="ＭＳ 明朝" w:eastAsia="ＭＳ 明朝" w:hAnsi="ＭＳ 明朝" w:cs="Arial" w:hint="eastAsia"/>
                      <w:sz w:val="18"/>
                      <w:szCs w:val="18"/>
                    </w:rPr>
                    <w:t>。</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・建物の中の動線が不便</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・階段が多かった。</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・トイレが混み合っていた。</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・学会の時2階のカフェがいつ</w:t>
                  </w:r>
                </w:p>
                <w:p w:rsidR="004B0151" w:rsidRPr="00362A69" w:rsidRDefault="004B0151" w:rsidP="00551581">
                  <w:pPr>
                    <w:framePr w:hSpace="142" w:wrap="around" w:vAnchor="text" w:hAnchor="text" w:y="1"/>
                    <w:spacing w:line="260" w:lineRule="exact"/>
                    <w:ind w:left="2"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もいっぱいで入れない。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・吹奏楽コンテストではあと</w:t>
                  </w:r>
                </w:p>
                <w:p w:rsidR="004B0151" w:rsidRPr="00362A69" w:rsidRDefault="004B0151" w:rsidP="00551581">
                  <w:pPr>
                    <w:framePr w:hSpace="142" w:wrap="around" w:vAnchor="text" w:hAnchor="text" w:y="1"/>
                    <w:spacing w:line="260" w:lineRule="exact"/>
                    <w:ind w:firstLineChars="100" w:firstLine="159"/>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500席は欲しい。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・音響がもう少し良ければ。</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・コンビニあったらいいのに。</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・阿波座駅から遠い。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・空調が個別に管理できない。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・冷房が効きすぎている。</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・銀行ATMがない。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・館内に自販機がない。</w:t>
                  </w:r>
                </w:p>
                <w:p w:rsidR="004B0151" w:rsidRPr="00362A69" w:rsidRDefault="004B0151" w:rsidP="00551581">
                  <w:pPr>
                    <w:framePr w:hSpace="142" w:wrap="around" w:vAnchor="text" w:hAnchor="text" w:y="1"/>
                    <w:spacing w:line="260" w:lineRule="exact"/>
                    <w:suppressOverlap/>
                    <w:rPr>
                      <w:rFonts w:ascii="ＭＳ 明朝" w:eastAsia="ＭＳ 明朝" w:hAnsi="ＭＳ 明朝"/>
                      <w:sz w:val="18"/>
                      <w:szCs w:val="18"/>
                      <w:u w:val="single"/>
                    </w:rPr>
                  </w:pPr>
                  <w:r w:rsidRPr="00362A69">
                    <w:rPr>
                      <w:rFonts w:ascii="ＭＳ 明朝" w:eastAsia="ＭＳ 明朝" w:hAnsi="ＭＳ 明朝" w:hint="eastAsia"/>
                      <w:sz w:val="18"/>
                      <w:szCs w:val="18"/>
                      <w:u w:val="single"/>
                    </w:rPr>
                    <w:t>・帰りはタクシーが負担。</w:t>
                  </w:r>
                </w:p>
                <w:p w:rsidR="004B0151" w:rsidRPr="00362A69" w:rsidRDefault="004B0151" w:rsidP="00551581">
                  <w:pPr>
                    <w:framePr w:hSpace="142" w:wrap="around" w:vAnchor="text" w:hAnchor="text" w:y="1"/>
                    <w:spacing w:line="260" w:lineRule="exact"/>
                    <w:ind w:left="2"/>
                    <w:suppressOverlap/>
                    <w:rPr>
                      <w:rFonts w:ascii="ＭＳ 明朝" w:eastAsia="ＭＳ 明朝" w:hAnsi="ＭＳ 明朝"/>
                      <w:sz w:val="18"/>
                      <w:szCs w:val="18"/>
                    </w:rPr>
                  </w:pPr>
                  <w:r w:rsidRPr="00362A69">
                    <w:rPr>
                      <w:rFonts w:ascii="ＭＳ 明朝" w:eastAsia="ＭＳ 明朝" w:hAnsi="ＭＳ 明朝" w:hint="eastAsia"/>
                      <w:sz w:val="18"/>
                      <w:szCs w:val="18"/>
                      <w:u w:val="single"/>
                    </w:rPr>
                    <w:t>・新大阪からのアクセスが最低。</w:t>
                  </w:r>
                </w:p>
              </w:tc>
            </w:tr>
          </w:tbl>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※下線は7月～</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月のコメント</w:t>
            </w:r>
          </w:p>
          <w:p w:rsidR="004B0151" w:rsidRPr="00362A69" w:rsidRDefault="004B0151" w:rsidP="00920880">
            <w:pPr>
              <w:rPr>
                <w:rFonts w:ascii="ＭＳ 明朝" w:eastAsia="ＭＳ 明朝" w:hAnsi="ＭＳ 明朝"/>
                <w:sz w:val="18"/>
                <w:szCs w:val="18"/>
              </w:rPr>
            </w:pP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＜受付における問合せ等対応件数＞</w:t>
            </w:r>
          </w:p>
          <w:p w:rsidR="004B0151" w:rsidRPr="00362A69" w:rsidRDefault="004B0151" w:rsidP="00920880">
            <w:pPr>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・201</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 xml:space="preserve">年度（4月～9月見込）　</w:t>
            </w:r>
            <w:r w:rsidRPr="00362A69">
              <w:rPr>
                <w:rFonts w:ascii="ＭＳ 明朝" w:eastAsia="ＭＳ 明朝" w:hAnsi="ＭＳ 明朝"/>
                <w:sz w:val="18"/>
                <w:szCs w:val="18"/>
              </w:rPr>
              <w:t>12,466</w:t>
            </w:r>
            <w:r w:rsidRPr="00362A69">
              <w:rPr>
                <w:rFonts w:ascii="ＭＳ 明朝" w:eastAsia="ＭＳ 明朝" w:hAnsi="ＭＳ 明朝" w:hint="eastAsia"/>
                <w:sz w:val="18"/>
                <w:szCs w:val="18"/>
              </w:rPr>
              <w:t>件</w:t>
            </w:r>
          </w:p>
          <w:p w:rsidR="004B0151" w:rsidRPr="00362A69" w:rsidRDefault="004B0151" w:rsidP="00920880">
            <w:pPr>
              <w:ind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○問い合わせの多い主なもの</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 xml:space="preserve">　・催事会場、トイレ、館内設備　→　館内表示がわかりづらい</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 xml:space="preserve">　・付近の飲食施設やコンビニ　→　館内販売の飲食物が不十分</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 xml:space="preserve">　・最寄駅、バス停、タクシー乗場、ロイヤルバスの乗場</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ｂ）「ヒヤリ・ハット」事例　（4月～</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 xml:space="preserve">月　</w:t>
            </w:r>
            <w:r w:rsidRPr="00362A69">
              <w:rPr>
                <w:rFonts w:ascii="ＭＳ 明朝" w:eastAsia="ＭＳ 明朝" w:hAnsi="ＭＳ 明朝"/>
                <w:sz w:val="18"/>
                <w:szCs w:val="18"/>
              </w:rPr>
              <w:t>19</w:t>
            </w:r>
            <w:r w:rsidRPr="00362A69">
              <w:rPr>
                <w:rFonts w:ascii="ＭＳ 明朝" w:eastAsia="ＭＳ 明朝" w:hAnsi="ＭＳ 明朝" w:hint="eastAsia"/>
                <w:sz w:val="18"/>
                <w:szCs w:val="18"/>
              </w:rPr>
              <w:t>件）</w:t>
            </w:r>
          </w:p>
          <w:p w:rsidR="004B0151" w:rsidRPr="00362A69" w:rsidRDefault="004B0151" w:rsidP="00551581">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 xml:space="preserve">　　社員や再委託事業者が毎朝気づいた点や意見などについて、発生予防や再発防止の観点から報告を義務付け、必要に応じてメールで</w:t>
            </w:r>
            <w:bookmarkStart w:id="0" w:name="_GoBack"/>
            <w:bookmarkEnd w:id="0"/>
            <w:r w:rsidRPr="00362A69">
              <w:rPr>
                <w:rFonts w:ascii="ＭＳ 明朝" w:eastAsia="ＭＳ 明朝" w:hAnsi="ＭＳ 明朝" w:hint="eastAsia"/>
                <w:sz w:val="18"/>
                <w:szCs w:val="18"/>
              </w:rPr>
              <w:t>一斉送信するなどの共有化を図るとともに、その内容について常務会に発生</w:t>
            </w:r>
            <w:r w:rsidRPr="00362A69">
              <w:rPr>
                <w:rFonts w:ascii="ＭＳ 明朝" w:eastAsia="ＭＳ 明朝" w:hAnsi="ＭＳ 明朝" w:hint="eastAsia"/>
                <w:sz w:val="18"/>
                <w:szCs w:val="18"/>
              </w:rPr>
              <w:lastRenderedPageBreak/>
              <w:t>原因や課題を報告し、適切な対応を検討したうえで、事故等の予防に取り組んでいる。</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 xml:space="preserve">　　※ケガ・急病1件、クレーム</w:t>
            </w:r>
            <w:r w:rsidRPr="00362A69">
              <w:rPr>
                <w:rFonts w:ascii="ＭＳ 明朝" w:eastAsia="ＭＳ 明朝" w:hAnsi="ＭＳ 明朝"/>
                <w:sz w:val="18"/>
                <w:szCs w:val="18"/>
              </w:rPr>
              <w:t>3</w:t>
            </w:r>
            <w:r w:rsidRPr="00362A69">
              <w:rPr>
                <w:rFonts w:ascii="ＭＳ 明朝" w:eastAsia="ＭＳ 明朝" w:hAnsi="ＭＳ 明朝" w:hint="eastAsia"/>
                <w:sz w:val="18"/>
                <w:szCs w:val="18"/>
              </w:rPr>
              <w:t>件、提供飲食物</w:t>
            </w:r>
            <w:r w:rsidRPr="00362A69">
              <w:rPr>
                <w:rFonts w:ascii="ＭＳ 明朝" w:eastAsia="ＭＳ 明朝" w:hAnsi="ＭＳ 明朝"/>
                <w:sz w:val="18"/>
                <w:szCs w:val="18"/>
              </w:rPr>
              <w:t>6</w:t>
            </w:r>
            <w:r w:rsidRPr="00362A69">
              <w:rPr>
                <w:rFonts w:ascii="ＭＳ 明朝" w:eastAsia="ＭＳ 明朝" w:hAnsi="ＭＳ 明朝" w:hint="eastAsia"/>
                <w:sz w:val="18"/>
                <w:szCs w:val="18"/>
              </w:rPr>
              <w:t>件、</w:t>
            </w:r>
          </w:p>
          <w:p w:rsidR="004B0151" w:rsidRPr="00362A69" w:rsidRDefault="005264EF" w:rsidP="00920880">
            <w:pPr>
              <w:ind w:firstLineChars="300" w:firstLine="477"/>
              <w:rPr>
                <w:rFonts w:ascii="ＭＳ 明朝" w:eastAsia="ＭＳ 明朝" w:hAnsi="ＭＳ 明朝"/>
                <w:sz w:val="18"/>
                <w:szCs w:val="18"/>
              </w:rPr>
            </w:pPr>
            <w:r>
              <w:rPr>
                <w:rFonts w:ascii="ＭＳ 明朝" w:eastAsia="ＭＳ 明朝" w:hAnsi="ＭＳ 明朝" w:hint="eastAsia"/>
                <w:noProof/>
                <w:sz w:val="18"/>
                <w:szCs w:val="18"/>
                <w:u w:val="single"/>
              </w:rPr>
              <mc:AlternateContent>
                <mc:Choice Requires="wps">
                  <w:drawing>
                    <wp:anchor distT="0" distB="0" distL="114300" distR="114300" simplePos="0" relativeHeight="251673600" behindDoc="0" locked="0" layoutInCell="1" allowOverlap="1" wp14:anchorId="4BC68D2C" wp14:editId="1B22AEA6">
                      <wp:simplePos x="0" y="0"/>
                      <wp:positionH relativeFrom="column">
                        <wp:posOffset>-4392295</wp:posOffset>
                      </wp:positionH>
                      <wp:positionV relativeFrom="paragraph">
                        <wp:posOffset>331470</wp:posOffset>
                      </wp:positionV>
                      <wp:extent cx="1352550" cy="5429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52550" cy="542925"/>
                              </a:xfrm>
                              <a:prstGeom prst="rect">
                                <a:avLst/>
                              </a:prstGeom>
                              <a:noFill/>
                              <a:ln w="6350">
                                <a:noFill/>
                              </a:ln>
                            </wps:spPr>
                            <wps:txbx>
                              <w:txbxContent>
                                <w:p w:rsidR="005264EF" w:rsidRDefault="005264EF" w:rsidP="005264EF">
                                  <w:r w:rsidRPr="00362A69">
                                    <w:rPr>
                                      <w:rFonts w:asciiTheme="minorEastAsia" w:eastAsiaTheme="minorEastAsia" w:hAnsiTheme="minorEastAsia" w:hint="eastAsia"/>
                                    </w:rPr>
                                    <w:t>(1)利用者満足度調査等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8D2C" id="テキスト ボックス 10" o:spid="_x0000_s1035" type="#_x0000_t202" style="position:absolute;left:0;text-align:left;margin-left:-345.85pt;margin-top:26.1pt;width:106.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" filled="f" stroked="f" strokeweight=".5pt">
                      <v:textbox>
                        <w:txbxContent>
                          <w:p w:rsidR="005264EF" w:rsidRDefault="005264EF" w:rsidP="005264EF">
                            <w:r w:rsidRPr="00362A69">
                              <w:rPr>
                                <w:rFonts w:asciiTheme="minorEastAsia" w:eastAsiaTheme="minorEastAsia" w:hAnsiTheme="minorEastAsia" w:hint="eastAsia"/>
                              </w:rPr>
                              <w:t>(1)</w:t>
                            </w:r>
                            <w:r w:rsidRPr="00362A69">
                              <w:rPr>
                                <w:rFonts w:asciiTheme="minorEastAsia" w:eastAsiaTheme="minorEastAsia" w:hAnsiTheme="minorEastAsia" w:hint="eastAsia"/>
                              </w:rPr>
                              <w:t>利用者満足度調査等</w:t>
                            </w:r>
                          </w:p>
                        </w:txbxContent>
                      </v:textbox>
                    </v:shape>
                  </w:pict>
                </mc:Fallback>
              </mc:AlternateContent>
            </w:r>
            <w:r w:rsidR="004B0151" w:rsidRPr="00362A69">
              <w:rPr>
                <w:rFonts w:ascii="ＭＳ 明朝" w:eastAsia="ＭＳ 明朝" w:hAnsi="ＭＳ 明朝" w:hint="eastAsia"/>
                <w:sz w:val="18"/>
                <w:szCs w:val="18"/>
              </w:rPr>
              <w:t>スタッフ対応3件、物損1件、</w:t>
            </w:r>
          </w:p>
          <w:p w:rsidR="004B0151" w:rsidRPr="00362A69" w:rsidRDefault="004B0151" w:rsidP="00920880">
            <w:pPr>
              <w:ind w:firstLineChars="300" w:firstLine="477"/>
              <w:rPr>
                <w:rFonts w:ascii="ＭＳ 明朝" w:eastAsia="ＭＳ 明朝" w:hAnsi="ＭＳ 明朝"/>
                <w:sz w:val="18"/>
                <w:szCs w:val="18"/>
              </w:rPr>
            </w:pPr>
            <w:r w:rsidRPr="00362A69">
              <w:rPr>
                <w:rFonts w:ascii="ＭＳ 明朝" w:eastAsia="ＭＳ 明朝" w:hAnsi="ＭＳ 明朝" w:hint="eastAsia"/>
                <w:sz w:val="18"/>
                <w:szCs w:val="18"/>
              </w:rPr>
              <w:t>施設・備品の不備2件、その他</w:t>
            </w:r>
            <w:r w:rsidRPr="00362A69">
              <w:rPr>
                <w:rFonts w:ascii="ＭＳ 明朝" w:eastAsia="ＭＳ 明朝" w:hAnsi="ＭＳ 明朝"/>
                <w:sz w:val="18"/>
                <w:szCs w:val="18"/>
              </w:rPr>
              <w:t>3</w:t>
            </w:r>
            <w:r w:rsidRPr="00362A69">
              <w:rPr>
                <w:rFonts w:ascii="ＭＳ 明朝" w:eastAsia="ＭＳ 明朝" w:hAnsi="ＭＳ 明朝" w:hint="eastAsia"/>
                <w:sz w:val="18"/>
                <w:szCs w:val="18"/>
              </w:rPr>
              <w:t>件</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C)「生の声」</w:t>
            </w:r>
          </w:p>
          <w:p w:rsidR="004B0151" w:rsidRPr="00362A69" w:rsidRDefault="004B0151" w:rsidP="00920880">
            <w:pPr>
              <w:ind w:leftChars="100" w:left="189"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大型催事終了後主催者様に直接ヒアリングした声をまとめ、次回以降の誘致運営に取り入れている。</w:t>
            </w:r>
          </w:p>
          <w:p w:rsidR="004B0151" w:rsidRPr="00362A69" w:rsidRDefault="004B0151" w:rsidP="00920880">
            <w:pPr>
              <w:ind w:leftChars="100" w:left="189" w:firstLineChars="100" w:firstLine="159"/>
              <w:rPr>
                <w:rFonts w:ascii="ＭＳ 明朝" w:eastAsia="ＭＳ 明朝" w:hAnsi="ＭＳ 明朝"/>
                <w:sz w:val="18"/>
                <w:szCs w:val="18"/>
              </w:rPr>
            </w:pPr>
            <w:r w:rsidRPr="00362A69">
              <w:rPr>
                <w:rFonts w:ascii="ＭＳ 明朝" w:eastAsia="ＭＳ 明朝" w:hAnsi="ＭＳ 明朝"/>
                <w:sz w:val="18"/>
                <w:szCs w:val="18"/>
              </w:rPr>
              <w:t>2019</w:t>
            </w:r>
            <w:r w:rsidRPr="00362A69">
              <w:rPr>
                <w:rFonts w:ascii="ＭＳ 明朝" w:eastAsia="ＭＳ 明朝" w:hAnsi="ＭＳ 明朝" w:hint="eastAsia"/>
                <w:sz w:val="18"/>
                <w:szCs w:val="18"/>
              </w:rPr>
              <w:t>年4月～</w:t>
            </w:r>
            <w:r w:rsidRPr="00362A69">
              <w:rPr>
                <w:rFonts w:ascii="ＭＳ 明朝" w:eastAsia="ＭＳ 明朝" w:hAnsi="ＭＳ 明朝"/>
                <w:sz w:val="18"/>
                <w:szCs w:val="18"/>
              </w:rPr>
              <w:t>9</w:t>
            </w:r>
            <w:r w:rsidRPr="00362A69">
              <w:rPr>
                <w:rFonts w:ascii="ＭＳ 明朝" w:eastAsia="ＭＳ 明朝" w:hAnsi="ＭＳ 明朝" w:hint="eastAsia"/>
                <w:sz w:val="18"/>
                <w:szCs w:val="18"/>
              </w:rPr>
              <w:t>月　＊結果(</w:t>
            </w:r>
            <w:r w:rsidRPr="00362A69">
              <w:rPr>
                <w:rFonts w:ascii="ＭＳ 明朝" w:eastAsia="ＭＳ 明朝" w:hAnsi="ＭＳ 明朝"/>
                <w:sz w:val="18"/>
                <w:szCs w:val="18"/>
              </w:rPr>
              <w:t>15</w:t>
            </w:r>
            <w:r w:rsidRPr="00362A69">
              <w:rPr>
                <w:rFonts w:ascii="ＭＳ 明朝" w:eastAsia="ＭＳ 明朝" w:hAnsi="ＭＳ 明朝" w:hint="eastAsia"/>
                <w:sz w:val="18"/>
                <w:szCs w:val="18"/>
              </w:rPr>
              <w:t>件/誘致課)</w:t>
            </w:r>
          </w:p>
          <w:p w:rsidR="004B0151" w:rsidRPr="00362A69" w:rsidRDefault="004B0151" w:rsidP="00920880">
            <w:pPr>
              <w:rPr>
                <w:rFonts w:ascii="ＭＳ 明朝" w:eastAsia="ＭＳ 明朝" w:hAnsi="ＭＳ 明朝"/>
                <w:sz w:val="18"/>
                <w:szCs w:val="18"/>
              </w:rPr>
            </w:pPr>
            <w:r w:rsidRPr="00362A69">
              <w:rPr>
                <w:rFonts w:ascii="ＭＳ 明朝" w:eastAsia="ＭＳ 明朝" w:hAnsi="ＭＳ 明朝" w:hint="eastAsia"/>
                <w:sz w:val="18"/>
                <w:szCs w:val="18"/>
              </w:rPr>
              <w:t>ｄ）業務改善提案制度</w:t>
            </w:r>
          </w:p>
          <w:p w:rsidR="004B0151" w:rsidRPr="00362A69" w:rsidRDefault="004B0151"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 xml:space="preserve">　　社員がお客様満足度向上や業務効率化等の観点から業務改善提案制度を設け、採用された提案については実現に向けた取組みを実施している。</w:t>
            </w:r>
          </w:p>
          <w:p w:rsidR="004B0151" w:rsidRPr="00362A69" w:rsidRDefault="004B0151" w:rsidP="00920880">
            <w:pPr>
              <w:ind w:leftChars="100" w:left="189" w:firstLineChars="100" w:firstLine="159"/>
              <w:rPr>
                <w:rFonts w:ascii="ＭＳ 明朝" w:eastAsia="ＭＳ 明朝" w:hAnsi="ＭＳ 明朝"/>
                <w:sz w:val="18"/>
                <w:szCs w:val="18"/>
              </w:rPr>
            </w:pPr>
            <w:r w:rsidRPr="00362A69">
              <w:rPr>
                <w:rFonts w:ascii="ＭＳ 明朝" w:eastAsia="ＭＳ 明朝" w:hAnsi="ＭＳ 明朝"/>
                <w:sz w:val="18"/>
                <w:szCs w:val="18"/>
              </w:rPr>
              <w:t>2019</w:t>
            </w:r>
            <w:r w:rsidRPr="00362A69">
              <w:rPr>
                <w:rFonts w:ascii="ＭＳ 明朝" w:eastAsia="ＭＳ 明朝" w:hAnsi="ＭＳ 明朝" w:hint="eastAsia"/>
                <w:sz w:val="18"/>
                <w:szCs w:val="18"/>
              </w:rPr>
              <w:t>年4月～9月　38件</w:t>
            </w:r>
          </w:p>
        </w:tc>
        <w:tc>
          <w:tcPr>
            <w:tcW w:w="132" w:type="pct"/>
          </w:tcPr>
          <w:p w:rsidR="004B0151" w:rsidRPr="00362A69"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lastRenderedPageBreak/>
              <w:t>A</w:t>
            </w:r>
          </w:p>
        </w:tc>
        <w:tc>
          <w:tcPr>
            <w:tcW w:w="526" w:type="pct"/>
          </w:tcPr>
          <w:p w:rsidR="004B0151" w:rsidRPr="00362A69" w:rsidRDefault="004B0151" w:rsidP="00920880">
            <w:pPr>
              <w:ind w:left="189" w:hanging="189"/>
              <w:rPr>
                <w:rFonts w:asciiTheme="minorEastAsia" w:eastAsiaTheme="minorEastAsia" w:hAnsiTheme="minorEastAsia"/>
              </w:rPr>
            </w:pPr>
          </w:p>
        </w:tc>
        <w:tc>
          <w:tcPr>
            <w:tcW w:w="151" w:type="pct"/>
          </w:tcPr>
          <w:p w:rsidR="004B0151" w:rsidRPr="00362A69" w:rsidRDefault="004B0151" w:rsidP="00920880">
            <w:pPr>
              <w:ind w:left="189" w:hanging="189"/>
              <w:rPr>
                <w:rFonts w:asciiTheme="minorEastAsia" w:eastAsiaTheme="minorEastAsia" w:hAnsiTheme="minorEastAsia"/>
              </w:rPr>
            </w:pPr>
          </w:p>
        </w:tc>
        <w:tc>
          <w:tcPr>
            <w:tcW w:w="638" w:type="pct"/>
          </w:tcPr>
          <w:p w:rsidR="004B0151" w:rsidRPr="00362A69" w:rsidRDefault="004B0151" w:rsidP="00920880">
            <w:pPr>
              <w:ind w:left="189" w:hanging="189"/>
              <w:rPr>
                <w:rFonts w:asciiTheme="minorEastAsia" w:eastAsiaTheme="minorEastAsia" w:hAnsiTheme="minorEastAsia"/>
              </w:rPr>
            </w:pPr>
          </w:p>
        </w:tc>
      </w:tr>
      <w:tr w:rsidR="00883773" w:rsidRPr="00683BB8" w:rsidTr="00920880">
        <w:trPr>
          <w:trHeight w:val="680"/>
        </w:trPr>
        <w:tc>
          <w:tcPr>
            <w:tcW w:w="167" w:type="pct"/>
            <w:vMerge/>
            <w:tcBorders>
              <w:bottom w:val="single" w:sz="4" w:space="0" w:color="auto"/>
            </w:tcBorders>
            <w:shd w:val="clear" w:color="auto" w:fill="D9D9D9" w:themeFill="background1" w:themeFillShade="D9"/>
          </w:tcPr>
          <w:p w:rsidR="004B0151" w:rsidRPr="00683BB8" w:rsidRDefault="004B0151" w:rsidP="00920880">
            <w:pPr>
              <w:rPr>
                <w:rFonts w:asciiTheme="minorEastAsia" w:eastAsiaTheme="minorEastAsia" w:hAnsiTheme="minorEastAsia"/>
              </w:rPr>
            </w:pPr>
          </w:p>
        </w:tc>
        <w:tc>
          <w:tcPr>
            <w:tcW w:w="487" w:type="pct"/>
            <w:tcBorders>
              <w:top w:val="nil"/>
            </w:tcBorders>
            <w:vAlign w:val="center"/>
          </w:tcPr>
          <w:p w:rsidR="004B0151" w:rsidRDefault="004B0151" w:rsidP="00920880">
            <w:pPr>
              <w:rPr>
                <w:rFonts w:asciiTheme="minorEastAsia" w:eastAsiaTheme="minorEastAsia" w:hAnsiTheme="minorEastAsia"/>
              </w:rPr>
            </w:pPr>
            <w:r>
              <w:rPr>
                <w:rFonts w:asciiTheme="minorEastAsia" w:eastAsiaTheme="minorEastAsia" w:hAnsiTheme="minorEastAsia" w:hint="eastAsia"/>
              </w:rPr>
              <w:t>(2)その他創意工夫</w:t>
            </w:r>
          </w:p>
        </w:tc>
        <w:tc>
          <w:tcPr>
            <w:tcW w:w="1089" w:type="pct"/>
            <w:vAlign w:val="center"/>
          </w:tcPr>
          <w:p w:rsidR="004B0151" w:rsidRPr="007400E8" w:rsidRDefault="004B0151" w:rsidP="00920880">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創意工夫を持って、提案内容以外の取組みが実施されたか</w:t>
            </w:r>
          </w:p>
        </w:tc>
        <w:tc>
          <w:tcPr>
            <w:tcW w:w="1810" w:type="pct"/>
          </w:tcPr>
          <w:p w:rsidR="004B0151" w:rsidRPr="00001D29" w:rsidRDefault="004B0151" w:rsidP="00920880">
            <w:pPr>
              <w:rPr>
                <w:rFonts w:ascii="ＭＳ 明朝" w:eastAsia="ＭＳ 明朝" w:hAnsi="ＭＳ 明朝"/>
                <w:sz w:val="18"/>
                <w:szCs w:val="18"/>
              </w:rPr>
            </w:pPr>
            <w:r w:rsidRPr="00001D29">
              <w:rPr>
                <w:rFonts w:ascii="ＭＳ 明朝" w:eastAsia="ＭＳ 明朝" w:hAnsi="ＭＳ 明朝" w:hint="eastAsia"/>
                <w:sz w:val="18"/>
                <w:szCs w:val="18"/>
              </w:rPr>
              <w:t>○備品の拡充</w:t>
            </w:r>
          </w:p>
          <w:p w:rsidR="004B0151" w:rsidRPr="00001D29" w:rsidRDefault="004B0151" w:rsidP="00920880">
            <w:pPr>
              <w:ind w:leftChars="100" w:left="189" w:firstLineChars="100" w:firstLine="159"/>
              <w:jc w:val="left"/>
              <w:rPr>
                <w:rFonts w:ascii="ＭＳ 明朝" w:eastAsia="ＭＳ 明朝" w:hAnsi="ＭＳ 明朝"/>
                <w:sz w:val="18"/>
                <w:szCs w:val="18"/>
              </w:rPr>
            </w:pPr>
            <w:r w:rsidRPr="00001D29">
              <w:rPr>
                <w:rFonts w:ascii="ＭＳ 明朝" w:eastAsia="ＭＳ 明朝" w:hAnsi="ＭＳ 明朝" w:hint="eastAsia"/>
                <w:sz w:val="18"/>
                <w:szCs w:val="18"/>
              </w:rPr>
              <w:t>主催者等からの要望の強い備品、他施設にない備品の設置や利用頻度の高い備品の増設など、利用者等へのサービス向上の視点で備品の拡充を引き続き検討する。</w:t>
            </w:r>
          </w:p>
          <w:p w:rsidR="004B0151" w:rsidRPr="00001D29" w:rsidRDefault="004B0151" w:rsidP="00920880">
            <w:pPr>
              <w:jc w:val="left"/>
              <w:rPr>
                <w:rFonts w:ascii="ＭＳ 明朝" w:eastAsia="ＭＳ 明朝" w:hAnsi="ＭＳ 明朝"/>
                <w:sz w:val="18"/>
                <w:szCs w:val="18"/>
              </w:rPr>
            </w:pPr>
            <w:r w:rsidRPr="00001D29">
              <w:rPr>
                <w:rFonts w:ascii="ＭＳ 明朝" w:eastAsia="ＭＳ 明朝" w:hAnsi="ＭＳ 明朝" w:hint="eastAsia"/>
                <w:sz w:val="18"/>
                <w:szCs w:val="18"/>
              </w:rPr>
              <w:t>（導入済）</w:t>
            </w:r>
          </w:p>
          <w:p w:rsidR="004B0151" w:rsidRPr="00001D29" w:rsidRDefault="004B0151" w:rsidP="00920880">
            <w:pPr>
              <w:ind w:left="318" w:hangingChars="200" w:hanging="318"/>
              <w:jc w:val="left"/>
              <w:rPr>
                <w:rFonts w:ascii="ＭＳ 明朝" w:eastAsia="ＭＳ 明朝" w:hAnsi="ＭＳ 明朝"/>
                <w:sz w:val="18"/>
                <w:szCs w:val="18"/>
              </w:rPr>
            </w:pPr>
            <w:r w:rsidRPr="00001D29">
              <w:rPr>
                <w:rFonts w:ascii="ＭＳ 明朝" w:eastAsia="ＭＳ 明朝" w:hAnsi="ＭＳ 明朝" w:hint="eastAsia"/>
                <w:sz w:val="18"/>
                <w:szCs w:val="18"/>
              </w:rPr>
              <w:t xml:space="preserve">　・館内フロア、レストラン及びカフェについて、多彩な映像広告が可能なデジタル・サイネージを設置</w:t>
            </w:r>
          </w:p>
          <w:p w:rsidR="004B0151" w:rsidRPr="00001D29" w:rsidRDefault="004B0151" w:rsidP="00920880">
            <w:pPr>
              <w:ind w:left="318" w:hangingChars="200" w:hanging="318"/>
              <w:jc w:val="left"/>
              <w:rPr>
                <w:rFonts w:ascii="ＭＳ 明朝" w:eastAsia="ＭＳ 明朝" w:hAnsi="ＭＳ 明朝"/>
                <w:sz w:val="18"/>
                <w:szCs w:val="18"/>
              </w:rPr>
            </w:pPr>
            <w:r w:rsidRPr="00001D29">
              <w:rPr>
                <w:rFonts w:ascii="ＭＳ 明朝" w:eastAsia="ＭＳ 明朝" w:hAnsi="ＭＳ 明朝" w:hint="eastAsia"/>
                <w:sz w:val="18"/>
                <w:szCs w:val="18"/>
              </w:rPr>
              <w:t xml:space="preserve">　・喫煙スペースについて、プラザ及び１・2階スペースからも見やすい位置にサインを表示</w:t>
            </w:r>
          </w:p>
          <w:p w:rsidR="004B0151" w:rsidRPr="00001D29" w:rsidRDefault="004B0151" w:rsidP="00920880">
            <w:pPr>
              <w:ind w:leftChars="100" w:left="348" w:hangingChars="100" w:hanging="159"/>
              <w:jc w:val="left"/>
              <w:rPr>
                <w:rFonts w:ascii="ＭＳ 明朝" w:eastAsia="ＭＳ 明朝" w:hAnsi="ＭＳ 明朝"/>
                <w:sz w:val="18"/>
                <w:szCs w:val="18"/>
              </w:rPr>
            </w:pPr>
            <w:r w:rsidRPr="00001D29">
              <w:rPr>
                <w:rFonts w:ascii="ＭＳ 明朝" w:eastAsia="ＭＳ 明朝" w:hAnsi="ＭＳ 明朝" w:hint="eastAsia"/>
                <w:sz w:val="18"/>
                <w:szCs w:val="18"/>
              </w:rPr>
              <w:t>・ビジネスセンターセルフコピー機にコインラック設置</w:t>
            </w:r>
          </w:p>
          <w:p w:rsidR="004B0151" w:rsidRPr="00001D29" w:rsidRDefault="004B0151" w:rsidP="00920880">
            <w:pPr>
              <w:ind w:firstLineChars="200" w:firstLine="318"/>
              <w:jc w:val="left"/>
              <w:rPr>
                <w:rFonts w:ascii="ＭＳ 明朝" w:eastAsia="ＭＳ 明朝" w:hAnsi="ＭＳ 明朝"/>
                <w:sz w:val="18"/>
                <w:szCs w:val="18"/>
              </w:rPr>
            </w:pPr>
            <w:r w:rsidRPr="00001D29">
              <w:rPr>
                <w:rFonts w:ascii="ＭＳ 明朝" w:eastAsia="ＭＳ 明朝" w:hAnsi="ＭＳ 明朝" w:hint="eastAsia"/>
                <w:sz w:val="18"/>
                <w:szCs w:val="18"/>
              </w:rPr>
              <w:t>（領収書発行機能付き）</w:t>
            </w:r>
          </w:p>
          <w:p w:rsidR="004B0151" w:rsidRPr="00001D29" w:rsidRDefault="004B0151" w:rsidP="00920880">
            <w:pPr>
              <w:ind w:firstLineChars="100" w:firstLine="159"/>
              <w:jc w:val="left"/>
              <w:rPr>
                <w:rFonts w:ascii="ＭＳ 明朝" w:eastAsia="ＭＳ 明朝" w:hAnsi="ＭＳ 明朝"/>
                <w:sz w:val="18"/>
                <w:szCs w:val="18"/>
              </w:rPr>
            </w:pPr>
            <w:r w:rsidRPr="00001D29">
              <w:rPr>
                <w:rFonts w:ascii="ＭＳ 明朝" w:eastAsia="ＭＳ 明朝" w:hAnsi="ＭＳ 明朝" w:hint="eastAsia"/>
                <w:sz w:val="18"/>
                <w:szCs w:val="18"/>
              </w:rPr>
              <w:t>・6階メインホール楽屋前でコピー機設置・サービス提供</w:t>
            </w:r>
          </w:p>
          <w:p w:rsidR="004B0151" w:rsidRPr="00001D29" w:rsidRDefault="004B0151" w:rsidP="00920880">
            <w:pPr>
              <w:ind w:firstLineChars="100" w:firstLine="159"/>
              <w:jc w:val="left"/>
              <w:rPr>
                <w:rFonts w:ascii="ＭＳ 明朝" w:eastAsia="ＭＳ 明朝" w:hAnsi="ＭＳ 明朝"/>
                <w:sz w:val="18"/>
                <w:szCs w:val="18"/>
              </w:rPr>
            </w:pPr>
            <w:r w:rsidRPr="00001D29">
              <w:rPr>
                <w:rFonts w:ascii="ＭＳ 明朝" w:eastAsia="ＭＳ 明朝" w:hAnsi="ＭＳ 明朝" w:hint="eastAsia"/>
                <w:sz w:val="18"/>
                <w:szCs w:val="18"/>
              </w:rPr>
              <w:t>・1階に大型コインロッカー追加</w:t>
            </w:r>
          </w:p>
          <w:p w:rsidR="004B0151" w:rsidRPr="00001D29" w:rsidRDefault="004B0151" w:rsidP="00920880">
            <w:pPr>
              <w:ind w:leftChars="100" w:left="189" w:firstLineChars="100" w:firstLine="159"/>
              <w:rPr>
                <w:rFonts w:ascii="ＭＳ 明朝" w:eastAsia="ＭＳ 明朝" w:hAnsi="ＭＳ 明朝"/>
                <w:sz w:val="18"/>
                <w:szCs w:val="18"/>
              </w:rPr>
            </w:pPr>
          </w:p>
        </w:tc>
        <w:tc>
          <w:tcPr>
            <w:tcW w:w="132" w:type="pct"/>
          </w:tcPr>
          <w:p w:rsidR="004B0151"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526" w:type="pct"/>
          </w:tcPr>
          <w:p w:rsidR="004B0151" w:rsidRPr="00D82E7C" w:rsidRDefault="004B0151" w:rsidP="00920880">
            <w:pPr>
              <w:ind w:left="189" w:hanging="189"/>
              <w:rPr>
                <w:rFonts w:asciiTheme="minorEastAsia" w:eastAsiaTheme="minorEastAsia" w:hAnsiTheme="minorEastAsia"/>
              </w:rPr>
            </w:pPr>
          </w:p>
        </w:tc>
        <w:tc>
          <w:tcPr>
            <w:tcW w:w="151" w:type="pct"/>
          </w:tcPr>
          <w:p w:rsidR="004B0151" w:rsidRPr="00683BB8" w:rsidRDefault="004B0151" w:rsidP="00920880">
            <w:pPr>
              <w:ind w:left="189" w:hanging="189"/>
              <w:rPr>
                <w:rFonts w:asciiTheme="minorEastAsia" w:eastAsiaTheme="minorEastAsia" w:hAnsiTheme="minorEastAsia"/>
              </w:rPr>
            </w:pPr>
          </w:p>
        </w:tc>
        <w:tc>
          <w:tcPr>
            <w:tcW w:w="638" w:type="pct"/>
          </w:tcPr>
          <w:p w:rsidR="004B0151" w:rsidRPr="00683BB8" w:rsidRDefault="004B0151" w:rsidP="00920880">
            <w:pPr>
              <w:ind w:left="189" w:hanging="189"/>
              <w:rPr>
                <w:rFonts w:asciiTheme="minorEastAsia" w:eastAsiaTheme="minorEastAsia" w:hAnsiTheme="minorEastAsia"/>
              </w:rPr>
            </w:pPr>
          </w:p>
        </w:tc>
      </w:tr>
      <w:tr w:rsidR="00883773" w:rsidRPr="00683BB8" w:rsidTr="00920880">
        <w:trPr>
          <w:trHeight w:val="3695"/>
        </w:trPr>
        <w:tc>
          <w:tcPr>
            <w:tcW w:w="167" w:type="pct"/>
            <w:vMerge w:val="restart"/>
            <w:shd w:val="clear" w:color="auto" w:fill="D9D9D9" w:themeFill="background1" w:themeFillShade="D9"/>
            <w:textDirection w:val="tbRlV"/>
          </w:tcPr>
          <w:p w:rsidR="007400E8" w:rsidRPr="00683BB8" w:rsidRDefault="007400E8" w:rsidP="00920880">
            <w:pPr>
              <w:ind w:left="113" w:right="113"/>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487" w:type="pct"/>
            <w:tcBorders>
              <w:top w:val="nil"/>
              <w:bottom w:val="single" w:sz="4" w:space="0" w:color="auto"/>
            </w:tcBorders>
            <w:vAlign w:val="center"/>
          </w:tcPr>
          <w:p w:rsidR="007400E8" w:rsidRDefault="007400E8" w:rsidP="0092088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089" w:type="pct"/>
            <w:tcBorders>
              <w:bottom w:val="single" w:sz="4" w:space="0" w:color="auto"/>
            </w:tcBorders>
          </w:tcPr>
          <w:p w:rsidR="007400E8" w:rsidRDefault="007400E8" w:rsidP="00920880">
            <w:pPr>
              <w:ind w:firstLineChars="100" w:firstLine="189"/>
              <w:rPr>
                <w:rFonts w:asciiTheme="minorEastAsia" w:eastAsiaTheme="minorEastAsia" w:hAnsiTheme="minorEastAsia"/>
              </w:rPr>
            </w:pPr>
          </w:p>
          <w:p w:rsidR="008661F4" w:rsidRDefault="007400E8" w:rsidP="00920880">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p>
          <w:p w:rsidR="004F46F6" w:rsidRDefault="004F46F6" w:rsidP="00920880">
            <w:pPr>
              <w:rPr>
                <w:rFonts w:ascii="ＭＳ 明朝" w:eastAsia="ＭＳ 明朝" w:hAnsi="ＭＳ 明朝"/>
              </w:rPr>
            </w:pPr>
          </w:p>
          <w:p w:rsidR="007400E8" w:rsidRDefault="007400E8" w:rsidP="00920880">
            <w:pPr>
              <w:ind w:firstLineChars="1300" w:firstLine="2457"/>
              <w:rPr>
                <w:rFonts w:asciiTheme="minorEastAsia" w:eastAsiaTheme="minorEastAsia" w:hAnsiTheme="minorEastAsia"/>
              </w:rPr>
            </w:pPr>
            <w:r>
              <w:rPr>
                <w:rFonts w:asciiTheme="minorEastAsia" w:eastAsiaTheme="minorEastAsia" w:hAnsiTheme="minorEastAsia" w:hint="eastAsia"/>
              </w:rPr>
              <w:t>（単位：百万円）</w:t>
            </w:r>
          </w:p>
          <w:tbl>
            <w:tblPr>
              <w:tblStyle w:val="a3"/>
              <w:tblW w:w="3472" w:type="dxa"/>
              <w:tblInd w:w="64" w:type="dxa"/>
              <w:tblLook w:val="04A0" w:firstRow="1" w:lastRow="0" w:firstColumn="1" w:lastColumn="0" w:noHBand="0" w:noVBand="1"/>
            </w:tblPr>
            <w:tblGrid>
              <w:gridCol w:w="1247"/>
              <w:gridCol w:w="764"/>
              <w:gridCol w:w="698"/>
              <w:gridCol w:w="763"/>
            </w:tblGrid>
            <w:tr w:rsidR="000D2B78" w:rsidRPr="00D31D75" w:rsidTr="000D2B78">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764" w:type="dxa"/>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H31</w:t>
                  </w:r>
                </w:p>
              </w:tc>
              <w:tc>
                <w:tcPr>
                  <w:tcW w:w="698" w:type="dxa"/>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63" w:type="dxa"/>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764" w:type="dxa"/>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w:t>
                  </w:r>
                  <w:r>
                    <w:rPr>
                      <w:rFonts w:ascii="ＭＳ 明朝" w:hAnsi="ＭＳ 明朝" w:cstheme="minorBidi"/>
                      <w:szCs w:val="21"/>
                    </w:rPr>
                    <w:t>285</w:t>
                  </w:r>
                </w:p>
              </w:tc>
              <w:tc>
                <w:tcPr>
                  <w:tcW w:w="698" w:type="dxa"/>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w:t>
                  </w:r>
                  <w:r>
                    <w:rPr>
                      <w:rFonts w:ascii="ＭＳ 明朝" w:hAnsi="ＭＳ 明朝" w:cstheme="minorBidi"/>
                      <w:szCs w:val="21"/>
                    </w:rPr>
                    <w:t>,</w:t>
                  </w:r>
                  <w:r>
                    <w:rPr>
                      <w:rFonts w:ascii="ＭＳ 明朝" w:hAnsi="ＭＳ 明朝" w:cstheme="minorBidi" w:hint="eastAsia"/>
                      <w:szCs w:val="21"/>
                    </w:rPr>
                    <w:t>409</w:t>
                  </w:r>
                </w:p>
              </w:tc>
              <w:tc>
                <w:tcPr>
                  <w:tcW w:w="763" w:type="dxa"/>
                  <w:shd w:val="clear" w:color="auto" w:fill="auto"/>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2,421</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2,254</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2,373</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2,385</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31</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36</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36</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36</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32</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26</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67</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68</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62</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764" w:type="dxa"/>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R4</w:t>
                  </w:r>
                </w:p>
              </w:tc>
              <w:tc>
                <w:tcPr>
                  <w:tcW w:w="698" w:type="dxa"/>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R5</w:t>
                  </w:r>
                </w:p>
              </w:tc>
              <w:tc>
                <w:tcPr>
                  <w:tcW w:w="763" w:type="dxa"/>
                  <w:shd w:val="clear" w:color="auto" w:fill="auto"/>
                </w:tcPr>
                <w:p w:rsidR="000D2B78" w:rsidRPr="00D31D75" w:rsidRDefault="000D2B78" w:rsidP="00551581">
                  <w:pPr>
                    <w:framePr w:hSpace="142" w:wrap="around" w:vAnchor="text" w:hAnchor="text" w:y="1"/>
                    <w:suppressOverlap/>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764" w:type="dxa"/>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2,432</w:t>
                  </w:r>
                </w:p>
              </w:tc>
              <w:tc>
                <w:tcPr>
                  <w:tcW w:w="698" w:type="dxa"/>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2,465</w:t>
                  </w:r>
                </w:p>
              </w:tc>
              <w:tc>
                <w:tcPr>
                  <w:tcW w:w="763" w:type="dxa"/>
                  <w:shd w:val="clear" w:color="auto" w:fill="auto"/>
                </w:tcPr>
                <w:p w:rsidR="000D2B78" w:rsidRPr="00D31D75"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2,465</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2,397</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2,414</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2,414</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35</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51</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51</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24</w:t>
                  </w:r>
                </w:p>
              </w:tc>
            </w:tr>
            <w:tr w:rsidR="000D2B78" w:rsidRPr="00D31D75" w:rsidTr="000D2B78">
              <w:trPr>
                <w:trHeight w:val="270"/>
              </w:trPr>
              <w:tc>
                <w:tcPr>
                  <w:tcW w:w="1247" w:type="dxa"/>
                </w:tcPr>
                <w:p w:rsidR="000D2B78" w:rsidRPr="006C0DC6" w:rsidRDefault="000D2B78" w:rsidP="00551581">
                  <w:pPr>
                    <w:framePr w:hSpace="142" w:wrap="around" w:vAnchor="text" w:hAnchor="text" w:y="1"/>
                    <w:suppressOverlap/>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764"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59</w:t>
                  </w:r>
                </w:p>
              </w:tc>
              <w:tc>
                <w:tcPr>
                  <w:tcW w:w="698" w:type="dxa"/>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75</w:t>
                  </w:r>
                </w:p>
              </w:tc>
              <w:tc>
                <w:tcPr>
                  <w:tcW w:w="763" w:type="dxa"/>
                  <w:shd w:val="clear" w:color="auto" w:fill="auto"/>
                </w:tcPr>
                <w:p w:rsidR="000D2B78" w:rsidRDefault="000D2B78" w:rsidP="00551581">
                  <w:pPr>
                    <w:framePr w:hSpace="142" w:wrap="around" w:vAnchor="text" w:hAnchor="text" w:y="1"/>
                    <w:suppressOverlap/>
                    <w:jc w:val="right"/>
                    <w:rPr>
                      <w:rFonts w:ascii="ＭＳ 明朝" w:hAnsi="ＭＳ 明朝" w:cstheme="minorBidi"/>
                      <w:szCs w:val="21"/>
                    </w:rPr>
                  </w:pPr>
                  <w:r>
                    <w:rPr>
                      <w:rFonts w:ascii="ＭＳ 明朝" w:hAnsi="ＭＳ 明朝" w:cstheme="minorBidi" w:hint="eastAsia"/>
                      <w:szCs w:val="21"/>
                    </w:rPr>
                    <w:t>75</w:t>
                  </w:r>
                </w:p>
              </w:tc>
            </w:tr>
          </w:tbl>
          <w:p w:rsidR="007400E8" w:rsidRDefault="007400E8" w:rsidP="00920880">
            <w:pPr>
              <w:rPr>
                <w:rFonts w:asciiTheme="minorEastAsia" w:eastAsiaTheme="minorEastAsia" w:hAnsiTheme="minorEastAsia"/>
              </w:rPr>
            </w:pPr>
          </w:p>
          <w:p w:rsidR="007400E8" w:rsidRDefault="007400E8" w:rsidP="00920880">
            <w:pPr>
              <w:rPr>
                <w:rFonts w:asciiTheme="minorEastAsia" w:eastAsiaTheme="minorEastAsia" w:hAnsiTheme="minorEastAsia"/>
              </w:rPr>
            </w:pPr>
          </w:p>
          <w:p w:rsidR="004F46F6" w:rsidRDefault="004F46F6" w:rsidP="00920880">
            <w:pPr>
              <w:rPr>
                <w:rFonts w:asciiTheme="minorEastAsia" w:eastAsiaTheme="minorEastAsia" w:hAnsiTheme="minorEastAsia"/>
              </w:rPr>
            </w:pPr>
          </w:p>
          <w:p w:rsidR="004F46F6" w:rsidRDefault="004F46F6" w:rsidP="00920880">
            <w:pPr>
              <w:rPr>
                <w:rFonts w:asciiTheme="minorEastAsia" w:eastAsiaTheme="minorEastAsia" w:hAnsiTheme="minorEastAsia"/>
              </w:rPr>
            </w:pPr>
          </w:p>
          <w:p w:rsidR="004F46F6" w:rsidRPr="00A01DAB" w:rsidRDefault="004F46F6" w:rsidP="00920880">
            <w:pPr>
              <w:rPr>
                <w:rFonts w:asciiTheme="minorEastAsia" w:eastAsiaTheme="minorEastAsia" w:hAnsiTheme="minorEastAsia"/>
              </w:rPr>
            </w:pPr>
          </w:p>
        </w:tc>
        <w:tc>
          <w:tcPr>
            <w:tcW w:w="1810" w:type="pct"/>
            <w:tcBorders>
              <w:bottom w:val="single" w:sz="4" w:space="0" w:color="auto"/>
            </w:tcBorders>
          </w:tcPr>
          <w:p w:rsidR="007C7152" w:rsidRDefault="007C7152" w:rsidP="00920880">
            <w:pPr>
              <w:ind w:right="-50"/>
              <w:rPr>
                <w:rFonts w:asciiTheme="minorEastAsia" w:eastAsiaTheme="minorEastAsia" w:hAnsiTheme="minorEastAsia"/>
                <w:sz w:val="18"/>
                <w:szCs w:val="18"/>
              </w:rPr>
            </w:pPr>
          </w:p>
          <w:p w:rsidR="0028551E" w:rsidRPr="0028551E" w:rsidRDefault="0028551E" w:rsidP="00920880">
            <w:pPr>
              <w:ind w:right="-50"/>
              <w:rPr>
                <w:rFonts w:asciiTheme="minorEastAsia" w:eastAsiaTheme="minorEastAsia" w:hAnsiTheme="minorEastAsia"/>
                <w:sz w:val="18"/>
                <w:szCs w:val="18"/>
              </w:rPr>
            </w:pPr>
            <w:r w:rsidRPr="0028551E">
              <w:rPr>
                <w:rFonts w:asciiTheme="minorEastAsia" w:eastAsiaTheme="minorEastAsia" w:hAnsiTheme="minorEastAsia" w:hint="eastAsia"/>
                <w:sz w:val="18"/>
                <w:szCs w:val="18"/>
              </w:rPr>
              <w:t>◯収支計画と実績（2019年8月末）</w:t>
            </w:r>
          </w:p>
          <w:p w:rsidR="0028551E" w:rsidRPr="0028551E" w:rsidRDefault="00362A69" w:rsidP="00920880">
            <w:pPr>
              <w:ind w:right="-5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（単位：百万円）</w:t>
            </w:r>
          </w:p>
          <w:tbl>
            <w:tblPr>
              <w:tblStyle w:val="a3"/>
              <w:tblW w:w="0" w:type="auto"/>
              <w:tblLook w:val="04A0" w:firstRow="1" w:lastRow="0" w:firstColumn="1" w:lastColumn="0" w:noHBand="0" w:noVBand="1"/>
            </w:tblPr>
            <w:tblGrid>
              <w:gridCol w:w="880"/>
              <w:gridCol w:w="708"/>
              <w:gridCol w:w="738"/>
              <w:gridCol w:w="851"/>
              <w:gridCol w:w="850"/>
              <w:gridCol w:w="851"/>
              <w:gridCol w:w="992"/>
            </w:tblGrid>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p>
              </w:tc>
              <w:tc>
                <w:tcPr>
                  <w:tcW w:w="708"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計画</w:t>
                  </w:r>
                </w:p>
              </w:tc>
              <w:tc>
                <w:tcPr>
                  <w:tcW w:w="738"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実績</w:t>
                  </w:r>
                </w:p>
              </w:tc>
              <w:tc>
                <w:tcPr>
                  <w:tcW w:w="851"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計画差</w:t>
                  </w:r>
                </w:p>
              </w:tc>
              <w:tc>
                <w:tcPr>
                  <w:tcW w:w="850"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達成率％</w:t>
                  </w:r>
                </w:p>
              </w:tc>
              <w:tc>
                <w:tcPr>
                  <w:tcW w:w="851"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前年同期</w:t>
                  </w:r>
                </w:p>
              </w:tc>
              <w:tc>
                <w:tcPr>
                  <w:tcW w:w="992" w:type="dxa"/>
                </w:tcPr>
                <w:p w:rsidR="0028551E" w:rsidRPr="0028551E" w:rsidRDefault="0028551E" w:rsidP="00551581">
                  <w:pPr>
                    <w:framePr w:hSpace="142" w:wrap="around" w:vAnchor="text" w:hAnchor="text" w:y="1"/>
                    <w:ind w:right="-50"/>
                    <w:suppressOverl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同期比％</w:t>
                  </w:r>
                </w:p>
              </w:tc>
            </w:tr>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r>
                    <w:rPr>
                      <w:rFonts w:asciiTheme="minorEastAsia" w:eastAsiaTheme="minorEastAsia" w:hAnsiTheme="minorEastAsia" w:hint="eastAsia"/>
                      <w:sz w:val="18"/>
                      <w:szCs w:val="18"/>
                    </w:rPr>
                    <w:t>売上</w:t>
                  </w:r>
                </w:p>
              </w:tc>
              <w:tc>
                <w:tcPr>
                  <w:tcW w:w="70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893</w:t>
                  </w:r>
                </w:p>
              </w:tc>
              <w:tc>
                <w:tcPr>
                  <w:tcW w:w="73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914</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21</w:t>
                  </w:r>
                </w:p>
              </w:tc>
              <w:tc>
                <w:tcPr>
                  <w:tcW w:w="850"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102.4</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888</w:t>
                  </w:r>
                </w:p>
              </w:tc>
              <w:tc>
                <w:tcPr>
                  <w:tcW w:w="992"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sidRPr="0028551E">
                    <w:rPr>
                      <w:rFonts w:asciiTheme="minorEastAsia" w:eastAsiaTheme="minorEastAsia" w:hAnsiTheme="minorEastAsia" w:hint="eastAsia"/>
                      <w:sz w:val="16"/>
                      <w:szCs w:val="16"/>
                    </w:rPr>
                    <w:t>103.0</w:t>
                  </w:r>
                </w:p>
              </w:tc>
            </w:tr>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r>
                    <w:rPr>
                      <w:rFonts w:asciiTheme="minorEastAsia" w:eastAsiaTheme="minorEastAsia" w:hAnsiTheme="minorEastAsia" w:hint="eastAsia"/>
                      <w:sz w:val="18"/>
                      <w:szCs w:val="18"/>
                    </w:rPr>
                    <w:t>費用</w:t>
                  </w:r>
                </w:p>
              </w:tc>
              <w:tc>
                <w:tcPr>
                  <w:tcW w:w="70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891</w:t>
                  </w:r>
                </w:p>
              </w:tc>
              <w:tc>
                <w:tcPr>
                  <w:tcW w:w="73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815</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-76</w:t>
                  </w:r>
                </w:p>
              </w:tc>
              <w:tc>
                <w:tcPr>
                  <w:tcW w:w="850"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91.5</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854</w:t>
                  </w:r>
                </w:p>
              </w:tc>
              <w:tc>
                <w:tcPr>
                  <w:tcW w:w="992"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95.5</w:t>
                  </w:r>
                </w:p>
              </w:tc>
            </w:tr>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r>
                    <w:rPr>
                      <w:rFonts w:asciiTheme="minorEastAsia" w:eastAsiaTheme="minorEastAsia" w:hAnsiTheme="minorEastAsia" w:hint="eastAsia"/>
                      <w:sz w:val="18"/>
                      <w:szCs w:val="18"/>
                    </w:rPr>
                    <w:t>営業利益</w:t>
                  </w:r>
                </w:p>
              </w:tc>
              <w:tc>
                <w:tcPr>
                  <w:tcW w:w="70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73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9</w:t>
                  </w:r>
                  <w:r>
                    <w:rPr>
                      <w:rFonts w:asciiTheme="minorEastAsia" w:eastAsiaTheme="minorEastAsia" w:hAnsiTheme="minorEastAsia"/>
                      <w:sz w:val="16"/>
                      <w:szCs w:val="16"/>
                    </w:rPr>
                    <w:t>9</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sz w:val="16"/>
                      <w:szCs w:val="16"/>
                    </w:rPr>
                    <w:t>97</w:t>
                  </w:r>
                </w:p>
              </w:tc>
              <w:tc>
                <w:tcPr>
                  <w:tcW w:w="850" w:type="dxa"/>
                </w:tcPr>
                <w:p w:rsidR="0028551E" w:rsidRPr="00362A69" w:rsidRDefault="0028551E" w:rsidP="00551581">
                  <w:pPr>
                    <w:framePr w:hSpace="142" w:wrap="around" w:vAnchor="text" w:hAnchor="text" w:y="1"/>
                    <w:ind w:right="-50"/>
                    <w:suppressOverlap/>
                    <w:jc w:val="right"/>
                    <w:rPr>
                      <w:rFonts w:asciiTheme="minorEastAsia" w:eastAsiaTheme="minorEastAsia" w:hAnsiTheme="minorEastAsia"/>
                      <w:sz w:val="14"/>
                      <w:szCs w:val="14"/>
                    </w:rPr>
                  </w:pPr>
                  <w:r w:rsidRPr="00362A69">
                    <w:rPr>
                      <w:rFonts w:asciiTheme="minorEastAsia" w:eastAsiaTheme="minorEastAsia" w:hAnsiTheme="minorEastAsia" w:hint="eastAsia"/>
                      <w:sz w:val="14"/>
                      <w:szCs w:val="14"/>
                    </w:rPr>
                    <w:t>5002</w:t>
                  </w:r>
                  <w:r w:rsidRPr="00362A69">
                    <w:rPr>
                      <w:rFonts w:asciiTheme="minorEastAsia" w:eastAsiaTheme="minorEastAsia" w:hAnsiTheme="minorEastAsia"/>
                      <w:sz w:val="14"/>
                      <w:szCs w:val="14"/>
                    </w:rPr>
                    <w:t>.8</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34</w:t>
                  </w:r>
                </w:p>
              </w:tc>
              <w:tc>
                <w:tcPr>
                  <w:tcW w:w="992"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287.6</w:t>
                  </w:r>
                </w:p>
              </w:tc>
            </w:tr>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利息</w:t>
                  </w:r>
                </w:p>
              </w:tc>
              <w:tc>
                <w:tcPr>
                  <w:tcW w:w="70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5</w:t>
                  </w:r>
                </w:p>
              </w:tc>
              <w:tc>
                <w:tcPr>
                  <w:tcW w:w="738"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6</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w:t>
                  </w:r>
                </w:p>
              </w:tc>
              <w:tc>
                <w:tcPr>
                  <w:tcW w:w="850"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124.6</w:t>
                  </w:r>
                </w:p>
              </w:tc>
              <w:tc>
                <w:tcPr>
                  <w:tcW w:w="851"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6</w:t>
                  </w:r>
                </w:p>
              </w:tc>
              <w:tc>
                <w:tcPr>
                  <w:tcW w:w="992" w:type="dxa"/>
                </w:tcPr>
                <w:p w:rsidR="0028551E" w:rsidRPr="0028551E" w:rsidRDefault="0028551E"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95.0</w:t>
                  </w:r>
                </w:p>
              </w:tc>
            </w:tr>
            <w:tr w:rsidR="00265B8A" w:rsidRPr="0028551E" w:rsidTr="00E87BD7">
              <w:tc>
                <w:tcPr>
                  <w:tcW w:w="880" w:type="dxa"/>
                </w:tcPr>
                <w:p w:rsidR="0028551E" w:rsidRPr="0028551E" w:rsidRDefault="0028551E" w:rsidP="00551581">
                  <w:pPr>
                    <w:framePr w:hSpace="142" w:wrap="around" w:vAnchor="text" w:hAnchor="text" w:y="1"/>
                    <w:ind w:right="-50"/>
                    <w:suppressOverlap/>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経常利益</w:t>
                  </w:r>
                </w:p>
              </w:tc>
              <w:tc>
                <w:tcPr>
                  <w:tcW w:w="708" w:type="dxa"/>
                </w:tcPr>
                <w:p w:rsidR="0028551E" w:rsidRPr="0028551E"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7</w:t>
                  </w:r>
                </w:p>
              </w:tc>
              <w:tc>
                <w:tcPr>
                  <w:tcW w:w="738" w:type="dxa"/>
                </w:tcPr>
                <w:p w:rsidR="0028551E" w:rsidRPr="0028551E"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105</w:t>
                  </w:r>
                </w:p>
              </w:tc>
              <w:tc>
                <w:tcPr>
                  <w:tcW w:w="851" w:type="dxa"/>
                </w:tcPr>
                <w:p w:rsidR="0028551E" w:rsidRPr="0028551E"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98</w:t>
                  </w:r>
                </w:p>
              </w:tc>
              <w:tc>
                <w:tcPr>
                  <w:tcW w:w="850" w:type="dxa"/>
                </w:tcPr>
                <w:p w:rsidR="0028551E" w:rsidRPr="00362A69" w:rsidRDefault="00362A69" w:rsidP="00551581">
                  <w:pPr>
                    <w:framePr w:hSpace="142" w:wrap="around" w:vAnchor="text" w:hAnchor="text" w:y="1"/>
                    <w:ind w:right="-50"/>
                    <w:suppressOverlap/>
                    <w:jc w:val="right"/>
                    <w:rPr>
                      <w:rFonts w:asciiTheme="minorEastAsia" w:eastAsiaTheme="minorEastAsia" w:hAnsiTheme="minorEastAsia"/>
                      <w:sz w:val="14"/>
                      <w:szCs w:val="14"/>
                    </w:rPr>
                  </w:pPr>
                  <w:r w:rsidRPr="00362A69">
                    <w:rPr>
                      <w:rFonts w:asciiTheme="minorEastAsia" w:eastAsiaTheme="minorEastAsia" w:hAnsiTheme="minorEastAsia" w:hint="eastAsia"/>
                      <w:sz w:val="14"/>
                      <w:szCs w:val="14"/>
                    </w:rPr>
                    <w:t>1497.0</w:t>
                  </w:r>
                </w:p>
              </w:tc>
              <w:tc>
                <w:tcPr>
                  <w:tcW w:w="851" w:type="dxa"/>
                </w:tcPr>
                <w:p w:rsidR="0028551E" w:rsidRPr="0028551E"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41</w:t>
                  </w:r>
                </w:p>
              </w:tc>
              <w:tc>
                <w:tcPr>
                  <w:tcW w:w="992" w:type="dxa"/>
                </w:tcPr>
                <w:p w:rsidR="0028551E" w:rsidRPr="0028551E"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256.5</w:t>
                  </w:r>
                </w:p>
              </w:tc>
            </w:tr>
          </w:tbl>
          <w:p w:rsidR="004F46F6" w:rsidRDefault="004F46F6" w:rsidP="00920880">
            <w:pPr>
              <w:ind w:right="-50"/>
              <w:rPr>
                <w:rFonts w:asciiTheme="minorEastAsia" w:eastAsiaTheme="minorEastAsia" w:hAnsiTheme="minorEastAsia"/>
                <w:color w:val="000000" w:themeColor="text1"/>
                <w:sz w:val="18"/>
                <w:szCs w:val="18"/>
              </w:rPr>
            </w:pPr>
          </w:p>
          <w:p w:rsidR="004F46F6" w:rsidRPr="0072686F" w:rsidRDefault="004F46F6" w:rsidP="00920880">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※営業費用のうち、修繕費及び機能強化費について、上期での執行が計画を大きく下回ったため、営業利益、経常利益において大きな差が生じている。</w:t>
            </w:r>
          </w:p>
          <w:p w:rsidR="004F46F6" w:rsidRPr="006B6291" w:rsidRDefault="004F46F6" w:rsidP="00920880">
            <w:pPr>
              <w:ind w:firstLineChars="100" w:firstLine="159"/>
              <w:rPr>
                <w:rFonts w:asciiTheme="minorHAnsi" w:eastAsiaTheme="minorEastAsia" w:hAnsiTheme="minorHAnsi" w:cstheme="minorBidi"/>
                <w:color w:val="000000" w:themeColor="text1"/>
                <w:sz w:val="18"/>
                <w:szCs w:val="18"/>
              </w:rPr>
            </w:pPr>
            <w:r w:rsidRPr="006B6291">
              <w:rPr>
                <w:rFonts w:asciiTheme="minorHAnsi" w:eastAsiaTheme="minorEastAsia" w:hAnsiTheme="minorHAnsi" w:cstheme="minorBidi" w:hint="eastAsia"/>
                <w:color w:val="000000" w:themeColor="text1"/>
                <w:sz w:val="18"/>
                <w:szCs w:val="18"/>
              </w:rPr>
              <w:t>売上について、計画を上回っているものとして、施設利用料</w:t>
            </w:r>
            <w:r w:rsidRPr="006B6291">
              <w:rPr>
                <w:rFonts w:asciiTheme="minorHAnsi" w:eastAsiaTheme="minorEastAsia" w:hAnsiTheme="minorHAnsi" w:cstheme="minorBidi" w:hint="eastAsia"/>
                <w:color w:val="000000" w:themeColor="text1"/>
                <w:sz w:val="18"/>
                <w:szCs w:val="18"/>
              </w:rPr>
              <w:t>2,100</w:t>
            </w:r>
            <w:r w:rsidRPr="006B6291">
              <w:rPr>
                <w:rFonts w:asciiTheme="minorHAnsi" w:eastAsiaTheme="minorEastAsia" w:hAnsiTheme="minorHAnsi" w:cstheme="minorBidi" w:hint="eastAsia"/>
                <w:color w:val="000000" w:themeColor="text1"/>
                <w:sz w:val="18"/>
                <w:szCs w:val="18"/>
              </w:rPr>
              <w:t>万円、キャンセル料</w:t>
            </w:r>
            <w:r w:rsidRPr="006B6291">
              <w:rPr>
                <w:rFonts w:asciiTheme="minorHAnsi" w:eastAsiaTheme="minorEastAsia" w:hAnsiTheme="minorHAnsi" w:cstheme="minorBidi" w:hint="eastAsia"/>
                <w:color w:val="000000" w:themeColor="text1"/>
                <w:sz w:val="18"/>
                <w:szCs w:val="18"/>
              </w:rPr>
              <w:t>900</w:t>
            </w:r>
            <w:r w:rsidRPr="006B6291">
              <w:rPr>
                <w:rFonts w:asciiTheme="minorHAnsi" w:eastAsiaTheme="minorEastAsia" w:hAnsiTheme="minorHAnsi" w:cstheme="minorBidi" w:hint="eastAsia"/>
                <w:color w:val="000000" w:themeColor="text1"/>
                <w:sz w:val="18"/>
                <w:szCs w:val="18"/>
              </w:rPr>
              <w:t>万円、催事関連収入</w:t>
            </w:r>
            <w:r w:rsidRPr="006B6291">
              <w:rPr>
                <w:rFonts w:asciiTheme="minorHAnsi" w:eastAsiaTheme="minorEastAsia" w:hAnsiTheme="minorHAnsi" w:cstheme="minorBidi" w:hint="eastAsia"/>
                <w:color w:val="000000" w:themeColor="text1"/>
                <w:sz w:val="18"/>
                <w:szCs w:val="18"/>
              </w:rPr>
              <w:t>1,</w:t>
            </w:r>
            <w:r w:rsidRPr="006B6291">
              <w:rPr>
                <w:rFonts w:asciiTheme="minorHAnsi" w:eastAsiaTheme="minorEastAsia" w:hAnsiTheme="minorHAnsi" w:cstheme="minorBidi"/>
                <w:color w:val="000000" w:themeColor="text1"/>
                <w:sz w:val="18"/>
                <w:szCs w:val="18"/>
              </w:rPr>
              <w:t>4</w:t>
            </w:r>
            <w:r w:rsidRPr="006B6291">
              <w:rPr>
                <w:rFonts w:asciiTheme="minorHAnsi" w:eastAsiaTheme="minorEastAsia" w:hAnsiTheme="minorHAnsi" w:cstheme="minorBidi" w:hint="eastAsia"/>
                <w:color w:val="000000" w:themeColor="text1"/>
                <w:sz w:val="18"/>
                <w:szCs w:val="18"/>
              </w:rPr>
              <w:t>00</w:t>
            </w:r>
            <w:r w:rsidRPr="006B6291">
              <w:rPr>
                <w:rFonts w:asciiTheme="minorHAnsi" w:eastAsiaTheme="minorEastAsia" w:hAnsiTheme="minorHAnsi" w:cstheme="minorBidi" w:hint="eastAsia"/>
                <w:color w:val="000000" w:themeColor="text1"/>
                <w:sz w:val="18"/>
                <w:szCs w:val="18"/>
              </w:rPr>
              <w:t>万円であるが、その他はほぼ計画通り。また、新サービス事業もほぼ計画通りで、売上管理手数料が計画より</w:t>
            </w:r>
            <w:r w:rsidRPr="006B6291">
              <w:rPr>
                <w:rFonts w:asciiTheme="minorHAnsi" w:eastAsiaTheme="minorEastAsia" w:hAnsiTheme="minorHAnsi" w:cstheme="minorBidi" w:hint="eastAsia"/>
                <w:color w:val="000000" w:themeColor="text1"/>
                <w:sz w:val="18"/>
                <w:szCs w:val="18"/>
              </w:rPr>
              <w:t>600</w:t>
            </w:r>
            <w:r w:rsidRPr="006B6291">
              <w:rPr>
                <w:rFonts w:asciiTheme="minorHAnsi" w:eastAsiaTheme="minorEastAsia" w:hAnsiTheme="minorHAnsi" w:cstheme="minorBidi" w:hint="eastAsia"/>
                <w:color w:val="000000" w:themeColor="text1"/>
                <w:sz w:val="18"/>
                <w:szCs w:val="18"/>
              </w:rPr>
              <w:t>万円程度下回っている。結果、計画から</w:t>
            </w:r>
            <w:r w:rsidRPr="006B6291">
              <w:rPr>
                <w:rFonts w:asciiTheme="minorHAnsi" w:eastAsiaTheme="minorEastAsia" w:hAnsiTheme="minorHAnsi" w:cstheme="minorBidi" w:hint="eastAsia"/>
                <w:color w:val="000000" w:themeColor="text1"/>
                <w:sz w:val="18"/>
                <w:szCs w:val="18"/>
              </w:rPr>
              <w:t>3,500</w:t>
            </w:r>
            <w:r w:rsidRPr="006B6291">
              <w:rPr>
                <w:rFonts w:asciiTheme="minorHAnsi" w:eastAsiaTheme="minorEastAsia" w:hAnsiTheme="minorHAnsi" w:cstheme="minorBidi" w:hint="eastAsia"/>
                <w:color w:val="000000" w:themeColor="text1"/>
                <w:sz w:val="18"/>
                <w:szCs w:val="18"/>
              </w:rPr>
              <w:t>万円の増となった。</w:t>
            </w:r>
          </w:p>
          <w:p w:rsidR="004F46F6" w:rsidRPr="006B6291" w:rsidRDefault="004F46F6" w:rsidP="00920880">
            <w:pPr>
              <w:rPr>
                <w:rFonts w:asciiTheme="minorHAnsi" w:eastAsiaTheme="minorEastAsia" w:hAnsiTheme="minorHAnsi" w:cstheme="minorBidi"/>
                <w:color w:val="000000" w:themeColor="text1"/>
                <w:sz w:val="18"/>
                <w:szCs w:val="18"/>
              </w:rPr>
            </w:pPr>
            <w:r w:rsidRPr="006B6291">
              <w:rPr>
                <w:rFonts w:asciiTheme="minorHAnsi" w:eastAsiaTheme="minorEastAsia" w:hAnsiTheme="minorHAnsi" w:cstheme="minorBidi" w:hint="eastAsia"/>
                <w:color w:val="000000" w:themeColor="text1"/>
                <w:sz w:val="18"/>
                <w:szCs w:val="18"/>
              </w:rPr>
              <w:t xml:space="preserve">　前年同期との比較では、新サービス事業が</w:t>
            </w:r>
            <w:r w:rsidRPr="006B6291">
              <w:rPr>
                <w:rFonts w:asciiTheme="minorHAnsi" w:eastAsiaTheme="minorEastAsia" w:hAnsiTheme="minorHAnsi" w:cstheme="minorBidi" w:hint="eastAsia"/>
                <w:color w:val="000000" w:themeColor="text1"/>
                <w:sz w:val="18"/>
                <w:szCs w:val="18"/>
              </w:rPr>
              <w:t>2,000</w:t>
            </w:r>
            <w:r w:rsidRPr="006B6291">
              <w:rPr>
                <w:rFonts w:asciiTheme="minorHAnsi" w:eastAsiaTheme="minorEastAsia" w:hAnsiTheme="minorHAnsi" w:cstheme="minorBidi" w:hint="eastAsia"/>
                <w:color w:val="000000" w:themeColor="text1"/>
                <w:sz w:val="18"/>
                <w:szCs w:val="18"/>
              </w:rPr>
              <w:t>万円の純増、売上管理手数料が</w:t>
            </w:r>
            <w:r w:rsidRPr="006B6291">
              <w:rPr>
                <w:rFonts w:asciiTheme="minorHAnsi" w:eastAsiaTheme="minorEastAsia" w:hAnsiTheme="minorHAnsi" w:cstheme="minorBidi" w:hint="eastAsia"/>
                <w:color w:val="000000" w:themeColor="text1"/>
                <w:sz w:val="18"/>
                <w:szCs w:val="18"/>
              </w:rPr>
              <w:t>2,300</w:t>
            </w:r>
            <w:r w:rsidRPr="006B6291">
              <w:rPr>
                <w:rFonts w:asciiTheme="minorHAnsi" w:eastAsiaTheme="minorEastAsia" w:hAnsiTheme="minorHAnsi" w:cstheme="minorBidi" w:hint="eastAsia"/>
                <w:color w:val="000000" w:themeColor="text1"/>
                <w:sz w:val="18"/>
                <w:szCs w:val="18"/>
              </w:rPr>
              <w:t>万円の減で差はあまりない。一方、受取地代が評価替えに伴い</w:t>
            </w:r>
            <w:r w:rsidRPr="006B6291">
              <w:rPr>
                <w:rFonts w:asciiTheme="minorHAnsi" w:eastAsiaTheme="minorEastAsia" w:hAnsiTheme="minorHAnsi" w:cstheme="minorBidi" w:hint="eastAsia"/>
                <w:color w:val="000000" w:themeColor="text1"/>
                <w:sz w:val="18"/>
                <w:szCs w:val="18"/>
              </w:rPr>
              <w:t>4,200</w:t>
            </w:r>
            <w:r w:rsidRPr="006B6291">
              <w:rPr>
                <w:rFonts w:asciiTheme="minorHAnsi" w:eastAsiaTheme="minorEastAsia" w:hAnsiTheme="minorHAnsi" w:cstheme="minorBidi" w:hint="eastAsia"/>
                <w:color w:val="000000" w:themeColor="text1"/>
                <w:sz w:val="18"/>
                <w:szCs w:val="18"/>
              </w:rPr>
              <w:t>万円増加し、ほぼ同額が前年同期からの増差額である。</w:t>
            </w:r>
          </w:p>
          <w:p w:rsidR="0028551E" w:rsidRDefault="004F46F6" w:rsidP="00920880">
            <w:pPr>
              <w:ind w:right="-50"/>
              <w:rPr>
                <w:rFonts w:asciiTheme="minorEastAsia" w:eastAsiaTheme="minorEastAsia" w:hAnsiTheme="minorEastAsia"/>
              </w:rPr>
            </w:pPr>
            <w:r w:rsidRPr="006B6291">
              <w:rPr>
                <w:rFonts w:asciiTheme="minorHAnsi" w:eastAsiaTheme="minorEastAsia" w:hAnsiTheme="minorHAnsi" w:cstheme="minorBidi" w:hint="eastAsia"/>
                <w:color w:val="000000" w:themeColor="text1"/>
                <w:sz w:val="18"/>
                <w:szCs w:val="18"/>
              </w:rPr>
              <w:t xml:space="preserve">　一方、費用は修繕費、機能強化費の執行計画を見直したため少額にとどまっており、計画から</w:t>
            </w:r>
            <w:r w:rsidRPr="006B6291">
              <w:rPr>
                <w:rFonts w:asciiTheme="minorHAnsi" w:eastAsiaTheme="minorEastAsia" w:hAnsiTheme="minorHAnsi" w:cstheme="minorBidi" w:hint="eastAsia"/>
                <w:color w:val="000000" w:themeColor="text1"/>
                <w:sz w:val="18"/>
                <w:szCs w:val="18"/>
              </w:rPr>
              <w:t>10</w:t>
            </w:r>
            <w:r w:rsidRPr="006B6291">
              <w:rPr>
                <w:rFonts w:asciiTheme="minorHAnsi" w:eastAsiaTheme="minorEastAsia" w:hAnsiTheme="minorHAnsi" w:cstheme="minorBidi" w:hint="eastAsia"/>
                <w:color w:val="000000" w:themeColor="text1"/>
                <w:sz w:val="18"/>
                <w:szCs w:val="18"/>
              </w:rPr>
              <w:t>ポイント以上下回っている。なお、年間の計画額は変わらないので年度末までには、ほぼ計画にそった計上となる見込み。</w:t>
            </w:r>
          </w:p>
        </w:tc>
        <w:tc>
          <w:tcPr>
            <w:tcW w:w="132" w:type="pct"/>
            <w:tcBorders>
              <w:bottom w:val="single" w:sz="4" w:space="0" w:color="auto"/>
            </w:tcBorders>
          </w:tcPr>
          <w:p w:rsidR="007400E8"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526" w:type="pct"/>
            <w:tcBorders>
              <w:bottom w:val="single" w:sz="4" w:space="0" w:color="auto"/>
            </w:tcBorders>
          </w:tcPr>
          <w:p w:rsidR="007400E8" w:rsidRPr="00683BB8" w:rsidRDefault="007400E8" w:rsidP="00920880">
            <w:pPr>
              <w:ind w:left="189" w:hanging="189"/>
              <w:rPr>
                <w:rFonts w:asciiTheme="minorEastAsia" w:eastAsiaTheme="minorEastAsia" w:hAnsiTheme="minorEastAsia"/>
              </w:rPr>
            </w:pPr>
          </w:p>
        </w:tc>
        <w:tc>
          <w:tcPr>
            <w:tcW w:w="151" w:type="pct"/>
            <w:tcBorders>
              <w:bottom w:val="single" w:sz="4" w:space="0" w:color="auto"/>
            </w:tcBorders>
          </w:tcPr>
          <w:p w:rsidR="007400E8" w:rsidRPr="00683BB8" w:rsidRDefault="007400E8" w:rsidP="00920880">
            <w:pPr>
              <w:ind w:left="189" w:hanging="189"/>
              <w:rPr>
                <w:rFonts w:asciiTheme="minorEastAsia" w:eastAsiaTheme="minorEastAsia" w:hAnsiTheme="minorEastAsia"/>
              </w:rPr>
            </w:pPr>
          </w:p>
        </w:tc>
        <w:tc>
          <w:tcPr>
            <w:tcW w:w="638" w:type="pct"/>
            <w:tcBorders>
              <w:bottom w:val="single" w:sz="4" w:space="0" w:color="auto"/>
            </w:tcBorders>
          </w:tcPr>
          <w:p w:rsidR="007400E8" w:rsidRPr="00683BB8" w:rsidRDefault="007400E8" w:rsidP="00920880">
            <w:pPr>
              <w:ind w:left="189" w:hanging="189"/>
              <w:rPr>
                <w:rFonts w:asciiTheme="minorEastAsia" w:eastAsiaTheme="minorEastAsia" w:hAnsiTheme="minorEastAsia"/>
              </w:rPr>
            </w:pPr>
          </w:p>
        </w:tc>
      </w:tr>
      <w:tr w:rsidR="00883773" w:rsidRPr="00362A69" w:rsidTr="00920880">
        <w:trPr>
          <w:trHeight w:val="5666"/>
        </w:trPr>
        <w:tc>
          <w:tcPr>
            <w:tcW w:w="167" w:type="pct"/>
            <w:vMerge/>
            <w:shd w:val="clear" w:color="auto" w:fill="D9D9D9" w:themeFill="background1" w:themeFillShade="D9"/>
          </w:tcPr>
          <w:p w:rsidR="00362A69" w:rsidRPr="00362A69" w:rsidRDefault="00362A69" w:rsidP="00920880">
            <w:pPr>
              <w:rPr>
                <w:rFonts w:asciiTheme="minorEastAsia" w:eastAsiaTheme="minorEastAsia" w:hAnsiTheme="minorEastAsia"/>
              </w:rPr>
            </w:pPr>
          </w:p>
        </w:tc>
        <w:tc>
          <w:tcPr>
            <w:tcW w:w="487" w:type="pct"/>
            <w:tcBorders>
              <w:top w:val="single" w:sz="4" w:space="0" w:color="auto"/>
              <w:bottom w:val="single" w:sz="4" w:space="0" w:color="auto"/>
            </w:tcBorders>
            <w:vAlign w:val="center"/>
          </w:tcPr>
          <w:p w:rsidR="00362A69" w:rsidRPr="00362A69" w:rsidRDefault="00362A69" w:rsidP="00920880">
            <w:pPr>
              <w:ind w:left="189" w:hangingChars="100" w:hanging="189"/>
              <w:rPr>
                <w:rFonts w:asciiTheme="minorEastAsia" w:eastAsiaTheme="minorEastAsia" w:hAnsiTheme="minorEastAsia" w:cstheme="minorBidi"/>
                <w:szCs w:val="22"/>
              </w:rPr>
            </w:pPr>
            <w:r w:rsidRPr="00362A69">
              <w:rPr>
                <w:rFonts w:asciiTheme="minorEastAsia" w:eastAsiaTheme="minorEastAsia" w:hAnsiTheme="minorEastAsia" w:cstheme="minorBidi" w:hint="eastAsia"/>
                <w:szCs w:val="22"/>
              </w:rPr>
              <w:t>(2)安定的な運営が可能となる人的能力</w:t>
            </w:r>
          </w:p>
        </w:tc>
        <w:tc>
          <w:tcPr>
            <w:tcW w:w="1089" w:type="pct"/>
            <w:tcBorders>
              <w:top w:val="single" w:sz="4" w:space="0" w:color="auto"/>
              <w:bottom w:val="single" w:sz="4" w:space="0" w:color="auto"/>
            </w:tcBorders>
          </w:tcPr>
          <w:p w:rsidR="00362A69" w:rsidRPr="00362A69" w:rsidRDefault="00362A69" w:rsidP="00920880">
            <w:pPr>
              <w:spacing w:line="260" w:lineRule="exact"/>
              <w:ind w:leftChars="100" w:left="189"/>
              <w:rPr>
                <w:rFonts w:asciiTheme="minorEastAsia" w:eastAsiaTheme="minorEastAsia" w:hAnsiTheme="minorEastAsia" w:cstheme="minorBidi"/>
                <w:szCs w:val="22"/>
              </w:rPr>
            </w:pPr>
          </w:p>
          <w:p w:rsidR="00362A69" w:rsidRPr="00362A69" w:rsidRDefault="00362A69" w:rsidP="00920880">
            <w:pPr>
              <w:spacing w:line="260" w:lineRule="exact"/>
              <w:rPr>
                <w:rFonts w:ascii="ＭＳ 明朝" w:eastAsia="ＭＳ 明朝" w:hAnsi="ＭＳ 明朝"/>
              </w:rPr>
            </w:pPr>
            <w:r w:rsidRPr="00362A69">
              <w:rPr>
                <w:rFonts w:ascii="ＭＳ 明朝" w:eastAsia="ＭＳ 明朝" w:hAnsi="ＭＳ 明朝" w:hint="eastAsia"/>
              </w:rPr>
              <w:t>〇　総務、施設管理、営業等の各部門に必要な人員が適切に配置されたか</w:t>
            </w:r>
          </w:p>
          <w:p w:rsidR="00362A69" w:rsidRPr="00362A69" w:rsidRDefault="00362A69" w:rsidP="00920880">
            <w:pPr>
              <w:spacing w:line="260" w:lineRule="exact"/>
              <w:rPr>
                <w:rFonts w:ascii="ＭＳ 明朝" w:eastAsia="ＭＳ 明朝" w:hAnsi="ＭＳ 明朝"/>
              </w:rPr>
            </w:pPr>
          </w:p>
          <w:p w:rsidR="00362A69" w:rsidRPr="00362A69" w:rsidRDefault="00362A69" w:rsidP="00920880">
            <w:pPr>
              <w:spacing w:line="260" w:lineRule="exact"/>
              <w:rPr>
                <w:rFonts w:ascii="ＭＳ 明朝" w:eastAsia="ＭＳ 明朝" w:hAnsi="ＭＳ 明朝"/>
              </w:rPr>
            </w:pPr>
            <w:r w:rsidRPr="00362A69">
              <w:rPr>
                <w:rFonts w:ascii="ＭＳ 明朝" w:eastAsia="ＭＳ 明朝" w:hAnsi="ＭＳ 明朝" w:hint="eastAsia"/>
              </w:rPr>
              <w:t>〇　職員の採用、確保が適切に実施されたか</w:t>
            </w:r>
          </w:p>
          <w:p w:rsidR="00362A69" w:rsidRPr="00362A69" w:rsidRDefault="00362A69" w:rsidP="00920880">
            <w:pPr>
              <w:spacing w:line="260" w:lineRule="exact"/>
              <w:rPr>
                <w:rFonts w:ascii="ＭＳ 明朝" w:eastAsia="ＭＳ 明朝" w:hAnsi="ＭＳ 明朝"/>
              </w:rPr>
            </w:pPr>
          </w:p>
          <w:p w:rsidR="00362A69" w:rsidRPr="00362A69" w:rsidRDefault="00362A69" w:rsidP="00920880">
            <w:pPr>
              <w:spacing w:line="260" w:lineRule="exact"/>
              <w:rPr>
                <w:rFonts w:ascii="ＭＳ 明朝" w:eastAsia="ＭＳ 明朝" w:hAnsi="ＭＳ 明朝"/>
              </w:rPr>
            </w:pPr>
            <w:r w:rsidRPr="00362A69">
              <w:rPr>
                <w:rFonts w:ascii="ＭＳ 明朝" w:eastAsia="ＭＳ 明朝" w:hAnsi="ＭＳ 明朝" w:hint="eastAsia"/>
              </w:rPr>
              <w:t>〇　職員の指導育成、研修が適切に実施されたか</w:t>
            </w:r>
          </w:p>
          <w:p w:rsidR="00362A69" w:rsidRPr="00362A69" w:rsidRDefault="00362A69" w:rsidP="00920880">
            <w:pPr>
              <w:spacing w:line="260" w:lineRule="exact"/>
              <w:rPr>
                <w:rFonts w:ascii="ＭＳ 明朝" w:eastAsia="ＭＳ 明朝" w:hAnsi="ＭＳ 明朝"/>
              </w:rPr>
            </w:pPr>
          </w:p>
          <w:p w:rsidR="00362A69" w:rsidRPr="00362A69" w:rsidRDefault="00362A69" w:rsidP="00920880">
            <w:pPr>
              <w:spacing w:line="260" w:lineRule="exact"/>
              <w:rPr>
                <w:rFonts w:ascii="ＭＳ 明朝" w:eastAsia="ＭＳ 明朝" w:hAnsi="ＭＳ 明朝"/>
              </w:rPr>
            </w:pPr>
            <w:r w:rsidRPr="00362A69">
              <w:rPr>
                <w:rFonts w:ascii="ＭＳ 明朝" w:eastAsia="ＭＳ 明朝" w:hAnsi="ＭＳ 明朝" w:hint="eastAsia"/>
              </w:rPr>
              <w:t>〇　職員の勤務形態、勤務条件が適正に確保されたか</w:t>
            </w:r>
          </w:p>
          <w:p w:rsidR="00362A69" w:rsidRPr="00362A69" w:rsidRDefault="00362A69" w:rsidP="00920880">
            <w:pPr>
              <w:spacing w:line="260" w:lineRule="exact"/>
              <w:ind w:leftChars="100" w:left="189"/>
              <w:rPr>
                <w:rFonts w:asciiTheme="minorEastAsia" w:eastAsiaTheme="minorEastAsia" w:hAnsiTheme="minorEastAsia" w:cstheme="minorBidi"/>
                <w:szCs w:val="22"/>
              </w:rPr>
            </w:pPr>
          </w:p>
          <w:p w:rsidR="00362A69" w:rsidRPr="00362A69" w:rsidRDefault="00362A69" w:rsidP="00920880">
            <w:pPr>
              <w:ind w:leftChars="100" w:left="189"/>
              <w:rPr>
                <w:rFonts w:asciiTheme="minorEastAsia" w:eastAsiaTheme="minorEastAsia" w:hAnsiTheme="minorEastAsia" w:cstheme="minorBidi"/>
                <w:szCs w:val="22"/>
              </w:rPr>
            </w:pPr>
            <w:r w:rsidRPr="00362A69">
              <w:rPr>
                <w:rFonts w:asciiTheme="minorEastAsia" w:eastAsiaTheme="minorEastAsia" w:hAnsiTheme="minorEastAsia" w:cstheme="minorBidi" w:hint="eastAsia"/>
                <w:szCs w:val="22"/>
              </w:rPr>
              <w:t>【参考値】部門別従業員配置（H30年4月）</w:t>
            </w:r>
          </w:p>
          <w:tbl>
            <w:tblPr>
              <w:tblStyle w:val="a3"/>
              <w:tblW w:w="0" w:type="auto"/>
              <w:tblInd w:w="64" w:type="dxa"/>
              <w:tblLook w:val="04A0" w:firstRow="1" w:lastRow="0" w:firstColumn="1" w:lastColumn="0" w:noHBand="0" w:noVBand="1"/>
            </w:tblPr>
            <w:tblGrid>
              <w:gridCol w:w="1100"/>
              <w:gridCol w:w="1275"/>
              <w:gridCol w:w="1559"/>
            </w:tblGrid>
            <w:tr w:rsidR="00362A69" w:rsidRPr="00362A69" w:rsidTr="000D2B78">
              <w:tc>
                <w:tcPr>
                  <w:tcW w:w="1100" w:type="dxa"/>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r w:rsidRPr="00362A69">
                    <w:rPr>
                      <w:rFonts w:ascii="ＭＳ 明朝" w:eastAsia="ＭＳ 明朝" w:hAnsi="ＭＳ 明朝" w:cstheme="minorBidi" w:hint="eastAsia"/>
                      <w:szCs w:val="21"/>
                    </w:rPr>
                    <w:t>部門</w:t>
                  </w:r>
                </w:p>
              </w:tc>
              <w:tc>
                <w:tcPr>
                  <w:tcW w:w="1559" w:type="dxa"/>
                </w:tcPr>
                <w:p w:rsidR="00362A69" w:rsidRPr="00362A69" w:rsidRDefault="00362A69" w:rsidP="00551581">
                  <w:pPr>
                    <w:framePr w:hSpace="142" w:wrap="around" w:vAnchor="text" w:hAnchor="text" w:y="1"/>
                    <w:suppressOverlap/>
                    <w:jc w:val="center"/>
                    <w:rPr>
                      <w:rFonts w:asciiTheme="minorEastAsia" w:eastAsiaTheme="minorEastAsia" w:hAnsiTheme="minorEastAsia" w:cstheme="minorBidi"/>
                      <w:szCs w:val="21"/>
                    </w:rPr>
                  </w:pPr>
                  <w:r w:rsidRPr="00362A69">
                    <w:rPr>
                      <w:rFonts w:asciiTheme="minorEastAsia" w:eastAsiaTheme="minorEastAsia" w:hAnsiTheme="minorEastAsia" w:cstheme="minorBidi" w:hint="eastAsia"/>
                      <w:szCs w:val="21"/>
                    </w:rPr>
                    <w:t>配置数（人）</w:t>
                  </w:r>
                </w:p>
              </w:tc>
            </w:tr>
            <w:tr w:rsidR="00362A69" w:rsidRPr="00362A69" w:rsidTr="000D2B78">
              <w:trPr>
                <w:trHeight w:val="270"/>
              </w:trPr>
              <w:tc>
                <w:tcPr>
                  <w:tcW w:w="1100" w:type="dxa"/>
                  <w:vMerge w:val="restart"/>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r w:rsidRPr="00362A69">
                    <w:rPr>
                      <w:rFonts w:ascii="ＭＳ 明朝" w:eastAsia="ＭＳ 明朝" w:hAnsi="ＭＳ 明朝" w:cstheme="minorBidi" w:hint="eastAsia"/>
                      <w:szCs w:val="21"/>
                    </w:rPr>
                    <w:t>プロパー</w:t>
                  </w: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総務管理・経営企画</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5</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国際会議等誘致</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7</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予約・催事運営</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4</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合計</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16</w:t>
                  </w:r>
                </w:p>
              </w:tc>
            </w:tr>
            <w:tr w:rsidR="00362A69" w:rsidRPr="00362A69" w:rsidTr="000D2B78">
              <w:trPr>
                <w:trHeight w:val="270"/>
              </w:trPr>
              <w:tc>
                <w:tcPr>
                  <w:tcW w:w="1100" w:type="dxa"/>
                  <w:vMerge w:val="restart"/>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r w:rsidRPr="00362A69">
                    <w:rPr>
                      <w:rFonts w:ascii="ＭＳ 明朝" w:eastAsia="ＭＳ 明朝" w:hAnsi="ＭＳ 明朝" w:cstheme="minorBidi" w:hint="eastAsia"/>
                      <w:szCs w:val="21"/>
                    </w:rPr>
                    <w:t>全社</w:t>
                  </w: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総務管理・経営企画</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14</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国際会議等誘致</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8</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予約・催事運営</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14</w:t>
                  </w:r>
                </w:p>
              </w:tc>
            </w:tr>
            <w:tr w:rsidR="00362A69" w:rsidRPr="00362A69" w:rsidTr="000D2B78">
              <w:trPr>
                <w:trHeight w:val="270"/>
              </w:trPr>
              <w:tc>
                <w:tcPr>
                  <w:tcW w:w="1100" w:type="dxa"/>
                  <w:vMerge/>
                </w:tcPr>
                <w:p w:rsidR="00362A69" w:rsidRPr="00362A69" w:rsidRDefault="00362A69" w:rsidP="00551581">
                  <w:pPr>
                    <w:framePr w:hSpace="142" w:wrap="around" w:vAnchor="text" w:hAnchor="text" w:y="1"/>
                    <w:suppressOverlap/>
                    <w:jc w:val="center"/>
                    <w:rPr>
                      <w:rFonts w:ascii="ＭＳ 明朝" w:eastAsia="ＭＳ 明朝" w:hAnsi="ＭＳ 明朝" w:cstheme="minorBidi"/>
                      <w:szCs w:val="21"/>
                    </w:rPr>
                  </w:pPr>
                </w:p>
              </w:tc>
              <w:tc>
                <w:tcPr>
                  <w:tcW w:w="1275" w:type="dxa"/>
                </w:tcPr>
                <w:p w:rsidR="00362A69" w:rsidRPr="00362A69" w:rsidRDefault="00362A69" w:rsidP="00551581">
                  <w:pPr>
                    <w:framePr w:hSpace="142" w:wrap="around" w:vAnchor="text" w:hAnchor="text" w:y="1"/>
                    <w:suppressOverlap/>
                    <w:jc w:val="left"/>
                    <w:rPr>
                      <w:rFonts w:ascii="ＭＳ 明朝" w:eastAsia="ＭＳ 明朝" w:hAnsi="ＭＳ 明朝" w:cstheme="minorBidi"/>
                      <w:szCs w:val="21"/>
                    </w:rPr>
                  </w:pPr>
                  <w:r w:rsidRPr="00362A69">
                    <w:rPr>
                      <w:rFonts w:ascii="ＭＳ 明朝" w:eastAsia="ＭＳ 明朝" w:hAnsi="ＭＳ 明朝" w:cstheme="minorBidi" w:hint="eastAsia"/>
                      <w:szCs w:val="21"/>
                    </w:rPr>
                    <w:t>合計</w:t>
                  </w:r>
                </w:p>
              </w:tc>
              <w:tc>
                <w:tcPr>
                  <w:tcW w:w="1559" w:type="dxa"/>
                </w:tcPr>
                <w:p w:rsidR="00362A69" w:rsidRPr="00362A69" w:rsidRDefault="00362A69" w:rsidP="00551581">
                  <w:pPr>
                    <w:framePr w:hSpace="142" w:wrap="around" w:vAnchor="text" w:hAnchor="text" w:y="1"/>
                    <w:suppressOverlap/>
                    <w:jc w:val="center"/>
                    <w:rPr>
                      <w:rFonts w:ascii="ＭＳ 明朝" w:hAnsi="ＭＳ 明朝" w:cstheme="minorBidi"/>
                      <w:szCs w:val="21"/>
                    </w:rPr>
                  </w:pPr>
                  <w:r w:rsidRPr="00362A69">
                    <w:rPr>
                      <w:rFonts w:ascii="ＭＳ 明朝" w:hAnsi="ＭＳ 明朝" w:cstheme="minorBidi" w:hint="eastAsia"/>
                      <w:szCs w:val="21"/>
                    </w:rPr>
                    <w:t>36</w:t>
                  </w:r>
                </w:p>
              </w:tc>
            </w:tr>
          </w:tbl>
          <w:p w:rsidR="00362A69" w:rsidRPr="00362A69" w:rsidRDefault="00362A69" w:rsidP="00920880">
            <w:pPr>
              <w:ind w:left="189" w:hangingChars="100" w:hanging="189"/>
              <w:rPr>
                <w:rFonts w:asciiTheme="minorEastAsia" w:eastAsiaTheme="minorEastAsia" w:hAnsiTheme="minorEastAsia" w:cstheme="minorBidi"/>
                <w:szCs w:val="22"/>
              </w:rPr>
            </w:pPr>
          </w:p>
        </w:tc>
        <w:tc>
          <w:tcPr>
            <w:tcW w:w="1810" w:type="pct"/>
          </w:tcPr>
          <w:p w:rsidR="007C7152" w:rsidRDefault="007C7152" w:rsidP="00920880">
            <w:pPr>
              <w:ind w:left="21" w:hangingChars="13" w:hanging="21"/>
              <w:rPr>
                <w:rFonts w:ascii="ＭＳ 明朝" w:eastAsia="ＭＳ 明朝" w:hAnsi="ＭＳ 明朝"/>
                <w:sz w:val="18"/>
                <w:szCs w:val="18"/>
              </w:rPr>
            </w:pPr>
          </w:p>
          <w:p w:rsidR="00362A69" w:rsidRPr="00362A69" w:rsidRDefault="00362A69" w:rsidP="00920880">
            <w:pPr>
              <w:ind w:left="21" w:hangingChars="13" w:hanging="21"/>
              <w:rPr>
                <w:rFonts w:ascii="ＭＳ 明朝" w:eastAsia="ＭＳ 明朝" w:hAnsi="ＭＳ 明朝"/>
                <w:sz w:val="18"/>
                <w:szCs w:val="18"/>
              </w:rPr>
            </w:pPr>
            <w:r w:rsidRPr="00362A69">
              <w:rPr>
                <w:rFonts w:ascii="ＭＳ 明朝" w:eastAsia="ＭＳ 明朝" w:hAnsi="ＭＳ 明朝" w:hint="eastAsia"/>
                <w:sz w:val="18"/>
                <w:szCs w:val="18"/>
              </w:rPr>
              <w:t>◯事業計画を確実に実施し、会議場の円滑な運営管理と積極的な営業活動による事業収入の確保を行うため、効果的かつ効率的な執行体制及び管理体制の構築に努めている。</w:t>
            </w:r>
          </w:p>
          <w:p w:rsidR="00362A69" w:rsidRPr="00362A69" w:rsidRDefault="00362A69" w:rsidP="00920880">
            <w:pPr>
              <w:ind w:left="21" w:hangingChars="13" w:hanging="21"/>
              <w:rPr>
                <w:rFonts w:ascii="ＭＳ 明朝" w:eastAsia="ＭＳ 明朝" w:hAnsi="ＭＳ 明朝"/>
                <w:sz w:val="18"/>
                <w:szCs w:val="18"/>
              </w:rPr>
            </w:pPr>
            <w:r w:rsidRPr="00362A69">
              <w:rPr>
                <w:rFonts w:ascii="ＭＳ 明朝" w:eastAsia="ＭＳ 明朝" w:hAnsi="ＭＳ 明朝" w:hint="eastAsia"/>
                <w:sz w:val="18"/>
                <w:szCs w:val="18"/>
              </w:rPr>
              <w:t xml:space="preserve">　営業職について求人公募を実施し、5月に正社員を１名採用するとともに、引き続き公募にて2名を採用予定。</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◯社員研修は、管理職による日常業務でのOJTを基本としつつ、次の取り組みを行っている。</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ａ）人権研修及びコンプライアンス研修については、外部講師を招へいし毎年度、全社員対象に実施。（3月に実施予定）</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ｂ）昇格予定者や昇格者については、大阪商工会議所等が主催する外部研修を受講。</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ｃ）採用した社員に対しては、社内各課等における実務研修のほか、京都国際会館及び神戸国際会議場に出張させ、施設見学及び施設従業員との意見交換会等を行っている。</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ｄ）在阪企業の中堅女性職員を対象とした女性リーダー交流フォーラムに2017年度より毎年1名を派遣研修させている。また終了後も永続的に同期生にて人脈形成と社会勉強を行っている。</w:t>
            </w:r>
          </w:p>
          <w:p w:rsidR="00362A69" w:rsidRPr="00362A69" w:rsidRDefault="00362A69" w:rsidP="00920880">
            <w:pPr>
              <w:rPr>
                <w:rFonts w:ascii="ＭＳ 明朝" w:eastAsia="ＭＳ 明朝" w:hAnsi="ＭＳ 明朝"/>
                <w:sz w:val="18"/>
                <w:szCs w:val="18"/>
              </w:rPr>
            </w:pPr>
            <w:r w:rsidRPr="00362A69">
              <w:rPr>
                <w:rFonts w:ascii="ＭＳ 明朝" w:eastAsia="ＭＳ 明朝" w:hAnsi="ＭＳ 明朝" w:hint="eastAsia"/>
                <w:sz w:val="18"/>
                <w:szCs w:val="18"/>
              </w:rPr>
              <w:t>◯次の労働環境の整備を行っている。</w:t>
            </w:r>
          </w:p>
          <w:p w:rsidR="00362A69" w:rsidRPr="00362A69" w:rsidRDefault="00362A69" w:rsidP="00920880">
            <w:pPr>
              <w:rPr>
                <w:rFonts w:ascii="ＭＳ 明朝" w:eastAsia="ＭＳ 明朝" w:hAnsi="ＭＳ 明朝"/>
                <w:sz w:val="18"/>
                <w:szCs w:val="18"/>
              </w:rPr>
            </w:pPr>
            <w:r w:rsidRPr="00362A69">
              <w:rPr>
                <w:rFonts w:ascii="ＭＳ 明朝" w:eastAsia="ＭＳ 明朝" w:hAnsi="ＭＳ 明朝" w:hint="eastAsia"/>
                <w:sz w:val="18"/>
                <w:szCs w:val="18"/>
              </w:rPr>
              <w:t>ａ）労務管理</w:t>
            </w:r>
          </w:p>
          <w:p w:rsidR="00362A69" w:rsidRPr="00362A69" w:rsidRDefault="00362A69" w:rsidP="00920880">
            <w:pPr>
              <w:ind w:leftChars="100" w:left="189" w:firstLineChars="100" w:firstLine="159"/>
              <w:rPr>
                <w:rFonts w:ascii="ＭＳ 明朝" w:eastAsia="ＭＳ 明朝" w:hAnsi="ＭＳ 明朝"/>
                <w:sz w:val="18"/>
                <w:szCs w:val="18"/>
              </w:rPr>
            </w:pPr>
            <w:r w:rsidRPr="00362A69">
              <w:rPr>
                <w:rFonts w:ascii="ＭＳ 明朝" w:eastAsia="ＭＳ 明朝" w:hAnsi="ＭＳ 明朝" w:hint="eastAsia"/>
                <w:sz w:val="18"/>
                <w:szCs w:val="18"/>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362A69" w:rsidRPr="00362A69" w:rsidRDefault="00362A69" w:rsidP="00920880">
            <w:pPr>
              <w:ind w:left="159" w:hangingChars="100" w:hanging="159"/>
              <w:rPr>
                <w:rFonts w:ascii="ＭＳ 明朝" w:eastAsia="ＭＳ 明朝" w:hAnsi="ＭＳ 明朝"/>
                <w:sz w:val="18"/>
                <w:szCs w:val="18"/>
              </w:rPr>
            </w:pPr>
            <w:r w:rsidRPr="00362A69">
              <w:rPr>
                <w:rFonts w:ascii="ＭＳ 明朝" w:eastAsia="ＭＳ 明朝" w:hAnsi="ＭＳ 明朝" w:hint="eastAsia"/>
                <w:sz w:val="18"/>
                <w:szCs w:val="18"/>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p>
          <w:p w:rsidR="00362A69" w:rsidRPr="00362A69" w:rsidRDefault="00362A69" w:rsidP="00920880">
            <w:pPr>
              <w:rPr>
                <w:rFonts w:ascii="ＭＳ 明朝" w:eastAsia="ＭＳ 明朝" w:hAnsi="ＭＳ 明朝"/>
                <w:sz w:val="18"/>
                <w:szCs w:val="18"/>
              </w:rPr>
            </w:pPr>
            <w:r w:rsidRPr="00362A69">
              <w:rPr>
                <w:rFonts w:ascii="ＭＳ 明朝" w:eastAsia="ＭＳ 明朝" w:hAnsi="ＭＳ 明朝" w:hint="eastAsia"/>
                <w:sz w:val="18"/>
                <w:szCs w:val="18"/>
              </w:rPr>
              <w:t>ｃ）福利厚生制度</w:t>
            </w:r>
          </w:p>
          <w:p w:rsidR="00362A69" w:rsidRPr="00362A69" w:rsidRDefault="00362A69" w:rsidP="00920880">
            <w:pPr>
              <w:ind w:left="21" w:hangingChars="13" w:hanging="21"/>
              <w:rPr>
                <w:rFonts w:ascii="ＭＳ 明朝" w:eastAsia="ＭＳ 明朝" w:hAnsi="ＭＳ 明朝"/>
                <w:sz w:val="18"/>
                <w:szCs w:val="18"/>
              </w:rPr>
            </w:pPr>
            <w:r w:rsidRPr="00362A69">
              <w:rPr>
                <w:rFonts w:ascii="ＭＳ 明朝" w:eastAsia="ＭＳ 明朝" w:hAnsi="ＭＳ 明朝" w:hint="eastAsia"/>
                <w:sz w:val="18"/>
                <w:szCs w:val="18"/>
              </w:rPr>
              <w:t xml:space="preserve"> 　一昨年度から、人間ドックについては派遣社員も含め、全額を会社負担とし、社員の健康管理を第一に考えるとともに、職場の一体感の醸成に努めている。</w:t>
            </w:r>
          </w:p>
          <w:p w:rsidR="00362A69" w:rsidRPr="00362A69" w:rsidRDefault="00362A69" w:rsidP="00920880">
            <w:pPr>
              <w:ind w:left="180" w:hangingChars="113" w:hanging="180"/>
              <w:rPr>
                <w:rFonts w:ascii="ＭＳ 明朝" w:eastAsia="ＭＳ 明朝" w:hAnsi="ＭＳ 明朝"/>
                <w:sz w:val="18"/>
                <w:szCs w:val="18"/>
              </w:rPr>
            </w:pPr>
            <w:r w:rsidRPr="00362A69">
              <w:rPr>
                <w:rFonts w:ascii="ＭＳ 明朝" w:eastAsia="ＭＳ 明朝" w:hAnsi="ＭＳ 明朝" w:hint="eastAsia"/>
                <w:sz w:val="18"/>
                <w:szCs w:val="18"/>
              </w:rPr>
              <w:t>・提案制度表彰規定を新設、顕著な業務提案を募集し、お客様への還元を目指す。</w:t>
            </w:r>
          </w:p>
          <w:p w:rsidR="00362A69" w:rsidRDefault="00362A69" w:rsidP="00920880">
            <w:pPr>
              <w:ind w:left="180" w:hangingChars="113" w:hanging="180"/>
              <w:rPr>
                <w:rFonts w:ascii="ＭＳ 明朝" w:eastAsia="ＭＳ 明朝" w:hAnsi="ＭＳ 明朝"/>
                <w:sz w:val="18"/>
                <w:szCs w:val="18"/>
              </w:rPr>
            </w:pPr>
            <w:r w:rsidRPr="00362A69">
              <w:rPr>
                <w:rFonts w:ascii="ＭＳ 明朝" w:eastAsia="ＭＳ 明朝" w:hAnsi="ＭＳ 明朝" w:hint="eastAsia"/>
                <w:sz w:val="18"/>
                <w:szCs w:val="18"/>
              </w:rPr>
              <w:t>・コーポレートスローガンを募集、大阪国際会議場の新たなステージに向けたブランディングの向上を目指す。</w:t>
            </w:r>
          </w:p>
          <w:p w:rsidR="00BB574F" w:rsidRPr="00362A69" w:rsidRDefault="00BB574F" w:rsidP="00920880">
            <w:pPr>
              <w:ind w:left="180" w:hangingChars="113" w:hanging="180"/>
              <w:rPr>
                <w:rFonts w:ascii="ＭＳ 明朝" w:eastAsia="ＭＳ 明朝" w:hAnsi="ＭＳ 明朝"/>
                <w:sz w:val="18"/>
                <w:szCs w:val="18"/>
              </w:rPr>
            </w:pPr>
          </w:p>
        </w:tc>
        <w:tc>
          <w:tcPr>
            <w:tcW w:w="132" w:type="pct"/>
            <w:tcBorders>
              <w:top w:val="single" w:sz="4" w:space="0" w:color="auto"/>
              <w:bottom w:val="single" w:sz="4" w:space="0" w:color="auto"/>
            </w:tcBorders>
          </w:tcPr>
          <w:p w:rsidR="00362A69" w:rsidRPr="00362A69"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526" w:type="pct"/>
            <w:tcBorders>
              <w:top w:val="single" w:sz="4" w:space="0" w:color="auto"/>
              <w:bottom w:val="single" w:sz="4" w:space="0" w:color="auto"/>
            </w:tcBorders>
          </w:tcPr>
          <w:p w:rsidR="00362A69" w:rsidRPr="00362A69" w:rsidRDefault="00362A69" w:rsidP="00920880">
            <w:pPr>
              <w:ind w:left="189" w:hanging="189"/>
              <w:rPr>
                <w:rFonts w:asciiTheme="minorEastAsia" w:eastAsiaTheme="minorEastAsia" w:hAnsiTheme="minorEastAsia"/>
              </w:rPr>
            </w:pPr>
          </w:p>
        </w:tc>
        <w:tc>
          <w:tcPr>
            <w:tcW w:w="151" w:type="pct"/>
            <w:tcBorders>
              <w:top w:val="single" w:sz="4" w:space="0" w:color="auto"/>
              <w:bottom w:val="single" w:sz="4" w:space="0" w:color="auto"/>
            </w:tcBorders>
          </w:tcPr>
          <w:p w:rsidR="00362A69" w:rsidRPr="00362A69" w:rsidRDefault="00362A69" w:rsidP="00920880">
            <w:pPr>
              <w:ind w:left="189" w:hanging="189"/>
              <w:rPr>
                <w:rFonts w:asciiTheme="minorEastAsia" w:eastAsiaTheme="minorEastAsia" w:hAnsiTheme="minorEastAsia"/>
              </w:rPr>
            </w:pPr>
          </w:p>
        </w:tc>
        <w:tc>
          <w:tcPr>
            <w:tcW w:w="638" w:type="pct"/>
            <w:tcBorders>
              <w:top w:val="single" w:sz="4" w:space="0" w:color="auto"/>
              <w:bottom w:val="single" w:sz="4" w:space="0" w:color="auto"/>
            </w:tcBorders>
          </w:tcPr>
          <w:p w:rsidR="00362A69" w:rsidRPr="00362A69" w:rsidRDefault="00362A69" w:rsidP="00920880">
            <w:pPr>
              <w:ind w:left="189" w:hanging="189"/>
              <w:rPr>
                <w:rFonts w:asciiTheme="minorEastAsia" w:eastAsiaTheme="minorEastAsia" w:hAnsiTheme="minorEastAsia"/>
              </w:rPr>
            </w:pPr>
          </w:p>
        </w:tc>
      </w:tr>
      <w:tr w:rsidR="00883773" w:rsidRPr="002D6A5F" w:rsidTr="00920880">
        <w:trPr>
          <w:trHeight w:val="1124"/>
        </w:trPr>
        <w:tc>
          <w:tcPr>
            <w:tcW w:w="167" w:type="pct"/>
            <w:vMerge/>
            <w:tcBorders>
              <w:bottom w:val="single" w:sz="4" w:space="0" w:color="auto"/>
            </w:tcBorders>
            <w:shd w:val="clear" w:color="auto" w:fill="D9D9D9" w:themeFill="background1" w:themeFillShade="D9"/>
          </w:tcPr>
          <w:p w:rsidR="00362A69" w:rsidRPr="00683BB8" w:rsidRDefault="00362A69" w:rsidP="00920880">
            <w:pPr>
              <w:rPr>
                <w:rFonts w:asciiTheme="minorEastAsia" w:eastAsiaTheme="minorEastAsia" w:hAnsiTheme="minorEastAsia"/>
              </w:rPr>
            </w:pPr>
          </w:p>
        </w:tc>
        <w:tc>
          <w:tcPr>
            <w:tcW w:w="487" w:type="pct"/>
            <w:tcBorders>
              <w:top w:val="single" w:sz="4" w:space="0" w:color="auto"/>
              <w:bottom w:val="single" w:sz="4" w:space="0" w:color="auto"/>
            </w:tcBorders>
            <w:vAlign w:val="center"/>
          </w:tcPr>
          <w:p w:rsidR="00362A69" w:rsidRPr="00683BB8" w:rsidRDefault="00362A69" w:rsidP="00920880">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089" w:type="pct"/>
            <w:tcBorders>
              <w:top w:val="single" w:sz="4" w:space="0" w:color="auto"/>
              <w:bottom w:val="single" w:sz="4" w:space="0" w:color="auto"/>
            </w:tcBorders>
          </w:tcPr>
          <w:p w:rsidR="00362A69" w:rsidRDefault="00362A69" w:rsidP="00920880">
            <w:pPr>
              <w:ind w:firstLineChars="100" w:firstLine="189"/>
              <w:rPr>
                <w:rFonts w:asciiTheme="minorEastAsia" w:eastAsiaTheme="minorEastAsia" w:hAnsiTheme="minorEastAsia"/>
              </w:rPr>
            </w:pPr>
          </w:p>
          <w:p w:rsidR="00362A69" w:rsidRPr="00BE7D2D" w:rsidRDefault="00362A69" w:rsidP="00920880">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施設運営管理者として、適切な財務状況が確保されているか</w:t>
            </w:r>
          </w:p>
        </w:tc>
        <w:tc>
          <w:tcPr>
            <w:tcW w:w="1810" w:type="pct"/>
            <w:tcBorders>
              <w:bottom w:val="single" w:sz="4" w:space="0" w:color="auto"/>
            </w:tcBorders>
          </w:tcPr>
          <w:p w:rsidR="00415472" w:rsidRDefault="00415472" w:rsidP="00920880">
            <w:pPr>
              <w:ind w:right="-50"/>
              <w:rPr>
                <w:rFonts w:asciiTheme="minorEastAsia" w:eastAsiaTheme="minorEastAsia" w:hAnsiTheme="minorEastAsia"/>
                <w:sz w:val="18"/>
                <w:szCs w:val="18"/>
              </w:rPr>
            </w:pPr>
          </w:p>
          <w:p w:rsidR="00362A69" w:rsidRPr="00362A69" w:rsidRDefault="00362A69" w:rsidP="00920880">
            <w:pPr>
              <w:ind w:right="-50"/>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◯収支計画と実績（2019年8月末）</w:t>
            </w:r>
            <w:r w:rsidR="004F46F6">
              <w:rPr>
                <w:rFonts w:asciiTheme="minorEastAsia" w:eastAsiaTheme="minorEastAsia" w:hAnsiTheme="minorEastAsia" w:hint="eastAsia"/>
                <w:sz w:val="18"/>
                <w:szCs w:val="18"/>
              </w:rPr>
              <w:t xml:space="preserve">　　　　　　　　　　　　</w:t>
            </w:r>
            <w:r w:rsidRPr="00362A69">
              <w:rPr>
                <w:rFonts w:asciiTheme="minorEastAsia" w:eastAsiaTheme="minorEastAsia" w:hAnsiTheme="minorEastAsia" w:hint="eastAsia"/>
                <w:sz w:val="18"/>
                <w:szCs w:val="18"/>
              </w:rPr>
              <w:t>（単位：百万円）</w:t>
            </w:r>
          </w:p>
          <w:tbl>
            <w:tblPr>
              <w:tblStyle w:val="a3"/>
              <w:tblW w:w="0" w:type="auto"/>
              <w:tblLook w:val="04A0" w:firstRow="1" w:lastRow="0" w:firstColumn="1" w:lastColumn="0" w:noHBand="0" w:noVBand="1"/>
            </w:tblPr>
            <w:tblGrid>
              <w:gridCol w:w="1051"/>
              <w:gridCol w:w="708"/>
              <w:gridCol w:w="709"/>
              <w:gridCol w:w="709"/>
              <w:gridCol w:w="850"/>
              <w:gridCol w:w="851"/>
              <w:gridCol w:w="992"/>
            </w:tblGrid>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p>
              </w:tc>
              <w:tc>
                <w:tcPr>
                  <w:tcW w:w="708"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計画</w:t>
                  </w:r>
                </w:p>
              </w:tc>
              <w:tc>
                <w:tcPr>
                  <w:tcW w:w="709"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実績</w:t>
                  </w:r>
                </w:p>
              </w:tc>
              <w:tc>
                <w:tcPr>
                  <w:tcW w:w="709"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計画差</w:t>
                  </w:r>
                </w:p>
              </w:tc>
              <w:tc>
                <w:tcPr>
                  <w:tcW w:w="850"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達成率％</w:t>
                  </w:r>
                </w:p>
              </w:tc>
              <w:tc>
                <w:tcPr>
                  <w:tcW w:w="851"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前年同期</w:t>
                  </w:r>
                </w:p>
              </w:tc>
              <w:tc>
                <w:tcPr>
                  <w:tcW w:w="992" w:type="dxa"/>
                </w:tcPr>
                <w:p w:rsidR="00362A69" w:rsidRPr="00362A69" w:rsidRDefault="00362A69" w:rsidP="00551581">
                  <w:pPr>
                    <w:framePr w:hSpace="142" w:wrap="around" w:vAnchor="text" w:hAnchor="text" w:y="1"/>
                    <w:ind w:right="-50"/>
                    <w:suppressOverlap/>
                    <w:jc w:val="center"/>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同期比％</w:t>
                  </w:r>
                </w:p>
              </w:tc>
            </w:tr>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売上</w:t>
                  </w:r>
                </w:p>
              </w:tc>
              <w:tc>
                <w:tcPr>
                  <w:tcW w:w="708"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893</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914</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21</w:t>
                  </w:r>
                </w:p>
              </w:tc>
              <w:tc>
                <w:tcPr>
                  <w:tcW w:w="850"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102.4</w:t>
                  </w:r>
                </w:p>
              </w:tc>
              <w:tc>
                <w:tcPr>
                  <w:tcW w:w="851"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888</w:t>
                  </w:r>
                </w:p>
              </w:tc>
              <w:tc>
                <w:tcPr>
                  <w:tcW w:w="992"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103.0</w:t>
                  </w:r>
                </w:p>
              </w:tc>
            </w:tr>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費用</w:t>
                  </w:r>
                </w:p>
              </w:tc>
              <w:tc>
                <w:tcPr>
                  <w:tcW w:w="708"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891</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815</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-76</w:t>
                  </w:r>
                </w:p>
              </w:tc>
              <w:tc>
                <w:tcPr>
                  <w:tcW w:w="850"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91.5</w:t>
                  </w:r>
                </w:p>
              </w:tc>
              <w:tc>
                <w:tcPr>
                  <w:tcW w:w="851"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854</w:t>
                  </w:r>
                </w:p>
              </w:tc>
              <w:tc>
                <w:tcPr>
                  <w:tcW w:w="992"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95.5</w:t>
                  </w:r>
                </w:p>
              </w:tc>
            </w:tr>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営業利益</w:t>
                  </w:r>
                </w:p>
              </w:tc>
              <w:tc>
                <w:tcPr>
                  <w:tcW w:w="708"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2</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w:t>
                  </w:r>
                  <w:r w:rsidRPr="00362A69">
                    <w:rPr>
                      <w:rFonts w:asciiTheme="minorEastAsia" w:eastAsiaTheme="minorEastAsia" w:hAnsiTheme="minorEastAsia"/>
                      <w:sz w:val="16"/>
                      <w:szCs w:val="16"/>
                    </w:rPr>
                    <w:t>9</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sz w:val="16"/>
                      <w:szCs w:val="16"/>
                    </w:rPr>
                    <w:t>97</w:t>
                  </w:r>
                </w:p>
              </w:tc>
              <w:tc>
                <w:tcPr>
                  <w:tcW w:w="850"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4"/>
                      <w:szCs w:val="14"/>
                    </w:rPr>
                  </w:pPr>
                  <w:r w:rsidRPr="00362A69">
                    <w:rPr>
                      <w:rFonts w:asciiTheme="minorEastAsia" w:eastAsiaTheme="minorEastAsia" w:hAnsiTheme="minorEastAsia" w:hint="eastAsia"/>
                      <w:sz w:val="14"/>
                      <w:szCs w:val="14"/>
                    </w:rPr>
                    <w:t>5002</w:t>
                  </w:r>
                  <w:r w:rsidRPr="00362A69">
                    <w:rPr>
                      <w:rFonts w:asciiTheme="minorEastAsia" w:eastAsiaTheme="minorEastAsia" w:hAnsiTheme="minorEastAsia"/>
                      <w:sz w:val="14"/>
                      <w:szCs w:val="14"/>
                    </w:rPr>
                    <w:t>.8</w:t>
                  </w:r>
                </w:p>
              </w:tc>
              <w:tc>
                <w:tcPr>
                  <w:tcW w:w="851"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34</w:t>
                  </w:r>
                </w:p>
              </w:tc>
              <w:tc>
                <w:tcPr>
                  <w:tcW w:w="992"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287.6</w:t>
                  </w:r>
                </w:p>
              </w:tc>
            </w:tr>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利息</w:t>
                  </w:r>
                </w:p>
              </w:tc>
              <w:tc>
                <w:tcPr>
                  <w:tcW w:w="708"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5</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6</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1</w:t>
                  </w:r>
                </w:p>
              </w:tc>
              <w:tc>
                <w:tcPr>
                  <w:tcW w:w="850"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124.6</w:t>
                  </w:r>
                </w:p>
              </w:tc>
              <w:tc>
                <w:tcPr>
                  <w:tcW w:w="851"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6</w:t>
                  </w:r>
                </w:p>
              </w:tc>
              <w:tc>
                <w:tcPr>
                  <w:tcW w:w="992"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95.0</w:t>
                  </w:r>
                </w:p>
              </w:tc>
            </w:tr>
            <w:tr w:rsidR="00362A69" w:rsidRPr="00362A69" w:rsidTr="004A56CF">
              <w:tc>
                <w:tcPr>
                  <w:tcW w:w="1051" w:type="dxa"/>
                </w:tcPr>
                <w:p w:rsidR="00362A69" w:rsidRPr="00362A69" w:rsidRDefault="00362A69" w:rsidP="00551581">
                  <w:pPr>
                    <w:framePr w:hSpace="142" w:wrap="around" w:vAnchor="text" w:hAnchor="text" w:y="1"/>
                    <w:ind w:right="-50"/>
                    <w:suppressOverlap/>
                    <w:jc w:val="left"/>
                    <w:rPr>
                      <w:rFonts w:asciiTheme="minorEastAsia" w:eastAsiaTheme="minorEastAsia" w:hAnsiTheme="minorEastAsia"/>
                      <w:sz w:val="18"/>
                      <w:szCs w:val="18"/>
                    </w:rPr>
                  </w:pPr>
                  <w:r w:rsidRPr="00362A69">
                    <w:rPr>
                      <w:rFonts w:asciiTheme="minorEastAsia" w:eastAsiaTheme="minorEastAsia" w:hAnsiTheme="minorEastAsia" w:hint="eastAsia"/>
                      <w:sz w:val="18"/>
                      <w:szCs w:val="18"/>
                    </w:rPr>
                    <w:t>経常利益</w:t>
                  </w:r>
                </w:p>
              </w:tc>
              <w:tc>
                <w:tcPr>
                  <w:tcW w:w="708"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7</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105</w:t>
                  </w:r>
                </w:p>
              </w:tc>
              <w:tc>
                <w:tcPr>
                  <w:tcW w:w="709"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98</w:t>
                  </w:r>
                </w:p>
              </w:tc>
              <w:tc>
                <w:tcPr>
                  <w:tcW w:w="850"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4"/>
                      <w:szCs w:val="14"/>
                    </w:rPr>
                  </w:pPr>
                  <w:r w:rsidRPr="00362A69">
                    <w:rPr>
                      <w:rFonts w:asciiTheme="minorEastAsia" w:eastAsiaTheme="minorEastAsia" w:hAnsiTheme="minorEastAsia" w:hint="eastAsia"/>
                      <w:sz w:val="14"/>
                      <w:szCs w:val="14"/>
                    </w:rPr>
                    <w:t>1497.0</w:t>
                  </w:r>
                </w:p>
              </w:tc>
              <w:tc>
                <w:tcPr>
                  <w:tcW w:w="851"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41</w:t>
                  </w:r>
                </w:p>
              </w:tc>
              <w:tc>
                <w:tcPr>
                  <w:tcW w:w="992" w:type="dxa"/>
                </w:tcPr>
                <w:p w:rsidR="00362A69" w:rsidRPr="00362A69" w:rsidRDefault="00362A69" w:rsidP="00551581">
                  <w:pPr>
                    <w:framePr w:hSpace="142" w:wrap="around" w:vAnchor="text" w:hAnchor="text" w:y="1"/>
                    <w:ind w:right="-50"/>
                    <w:suppressOverlap/>
                    <w:jc w:val="right"/>
                    <w:rPr>
                      <w:rFonts w:asciiTheme="minorEastAsia" w:eastAsiaTheme="minorEastAsia" w:hAnsiTheme="minorEastAsia"/>
                      <w:sz w:val="16"/>
                      <w:szCs w:val="16"/>
                    </w:rPr>
                  </w:pPr>
                  <w:r w:rsidRPr="00362A69">
                    <w:rPr>
                      <w:rFonts w:asciiTheme="minorEastAsia" w:eastAsiaTheme="minorEastAsia" w:hAnsiTheme="minorEastAsia" w:hint="eastAsia"/>
                      <w:sz w:val="16"/>
                      <w:szCs w:val="16"/>
                    </w:rPr>
                    <w:t>256.5</w:t>
                  </w:r>
                </w:p>
              </w:tc>
            </w:tr>
          </w:tbl>
          <w:p w:rsidR="00BD42DA" w:rsidRDefault="00BD42DA" w:rsidP="00920880">
            <w:pPr>
              <w:rPr>
                <w:rFonts w:asciiTheme="minorEastAsia" w:eastAsiaTheme="minorEastAsia" w:hAnsiTheme="minorEastAsia"/>
              </w:rPr>
            </w:pPr>
          </w:p>
          <w:p w:rsidR="004F46F6" w:rsidRPr="004F46F6" w:rsidRDefault="004F46F6" w:rsidP="00920880">
            <w:pPr>
              <w:rPr>
                <w:rFonts w:asciiTheme="minorEastAsia" w:eastAsiaTheme="minorEastAsia" w:hAnsiTheme="minorEastAsia"/>
              </w:rPr>
            </w:pPr>
          </w:p>
        </w:tc>
        <w:tc>
          <w:tcPr>
            <w:tcW w:w="132" w:type="pct"/>
            <w:tcBorders>
              <w:top w:val="single" w:sz="4" w:space="0" w:color="auto"/>
              <w:bottom w:val="single" w:sz="4" w:space="0" w:color="auto"/>
            </w:tcBorders>
          </w:tcPr>
          <w:p w:rsidR="00362A69" w:rsidRDefault="00BD42DA" w:rsidP="00920880">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526" w:type="pct"/>
            <w:tcBorders>
              <w:top w:val="single" w:sz="4" w:space="0" w:color="auto"/>
              <w:bottom w:val="single" w:sz="4" w:space="0" w:color="auto"/>
            </w:tcBorders>
          </w:tcPr>
          <w:p w:rsidR="00362A69" w:rsidRPr="00683BB8" w:rsidRDefault="00362A69" w:rsidP="00920880">
            <w:pPr>
              <w:ind w:left="189" w:hanging="189"/>
              <w:rPr>
                <w:rFonts w:asciiTheme="minorEastAsia" w:eastAsiaTheme="minorEastAsia" w:hAnsiTheme="minorEastAsia"/>
              </w:rPr>
            </w:pPr>
          </w:p>
        </w:tc>
        <w:tc>
          <w:tcPr>
            <w:tcW w:w="151" w:type="pct"/>
            <w:tcBorders>
              <w:top w:val="single" w:sz="4" w:space="0" w:color="auto"/>
              <w:bottom w:val="single" w:sz="4" w:space="0" w:color="auto"/>
            </w:tcBorders>
          </w:tcPr>
          <w:p w:rsidR="00362A69" w:rsidRPr="00683BB8" w:rsidRDefault="00362A69" w:rsidP="00920880">
            <w:pPr>
              <w:ind w:left="189" w:hanging="189"/>
              <w:rPr>
                <w:rFonts w:asciiTheme="minorEastAsia" w:eastAsiaTheme="minorEastAsia" w:hAnsiTheme="minorEastAsia"/>
              </w:rPr>
            </w:pPr>
          </w:p>
        </w:tc>
        <w:tc>
          <w:tcPr>
            <w:tcW w:w="638" w:type="pct"/>
            <w:tcBorders>
              <w:top w:val="single" w:sz="4" w:space="0" w:color="auto"/>
              <w:bottom w:val="single" w:sz="4" w:space="0" w:color="auto"/>
            </w:tcBorders>
          </w:tcPr>
          <w:p w:rsidR="00362A69" w:rsidRPr="00683BB8" w:rsidRDefault="00362A69" w:rsidP="00920880">
            <w:pPr>
              <w:ind w:left="189" w:hanging="189"/>
              <w:rPr>
                <w:rFonts w:asciiTheme="minorEastAsia" w:eastAsiaTheme="minorEastAsia" w:hAnsiTheme="minorEastAsia"/>
              </w:rPr>
            </w:pPr>
          </w:p>
        </w:tc>
      </w:tr>
    </w:tbl>
    <w:p w:rsidR="00FF0729" w:rsidRPr="00683BB8" w:rsidRDefault="00920880" w:rsidP="0055662D">
      <w:pPr>
        <w:rPr>
          <w:rFonts w:asciiTheme="minorEastAsia" w:eastAsiaTheme="minorEastAsia" w:hAnsiTheme="minorEastAsia"/>
        </w:rPr>
      </w:pPr>
      <w:r>
        <w:rPr>
          <w:rFonts w:asciiTheme="minorEastAsia" w:eastAsiaTheme="minorEastAsia" w:hAnsiTheme="minorEastAsia"/>
        </w:rPr>
        <w:br w:type="textWrapping" w:clear="all"/>
      </w:r>
    </w:p>
    <w:sectPr w:rsidR="00FF0729" w:rsidRPr="00683BB8" w:rsidSect="004B0151">
      <w:footerReference w:type="default" r:id="rId8"/>
      <w:pgSz w:w="23814" w:h="16839" w:orient="landscape" w:code="8"/>
      <w:pgMar w:top="1134" w:right="1134" w:bottom="851"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2D" w:rsidRDefault="00710F2D" w:rsidP="00C558D9">
      <w:r>
        <w:separator/>
      </w:r>
    </w:p>
  </w:endnote>
  <w:endnote w:type="continuationSeparator" w:id="0">
    <w:p w:rsidR="00710F2D" w:rsidRDefault="00710F2D"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710F2D" w:rsidRDefault="00710F2D">
        <w:pPr>
          <w:pStyle w:val="a8"/>
          <w:jc w:val="center"/>
        </w:pPr>
        <w:r>
          <w:fldChar w:fldCharType="begin"/>
        </w:r>
        <w:r>
          <w:instrText>PAGE   \* MERGEFORMAT</w:instrText>
        </w:r>
        <w:r>
          <w:fldChar w:fldCharType="separate"/>
        </w:r>
        <w:r w:rsidR="00551581" w:rsidRPr="00551581">
          <w:rPr>
            <w:noProof/>
            <w:lang w:val="ja-JP"/>
          </w:rPr>
          <w:t>1</w:t>
        </w:r>
        <w:r>
          <w:fldChar w:fldCharType="end"/>
        </w:r>
      </w:p>
    </w:sdtContent>
  </w:sdt>
  <w:p w:rsidR="00710F2D" w:rsidRDefault="00710F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2D" w:rsidRDefault="00710F2D" w:rsidP="00C558D9">
      <w:r>
        <w:separator/>
      </w:r>
    </w:p>
  </w:footnote>
  <w:footnote w:type="continuationSeparator" w:id="0">
    <w:p w:rsidR="00710F2D" w:rsidRDefault="00710F2D"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60CE9"/>
    <w:multiLevelType w:val="hybridMultilevel"/>
    <w:tmpl w:val="EA9261E0"/>
    <w:lvl w:ilvl="0" w:tplc="A6D6F62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149DC"/>
    <w:rsid w:val="00017F22"/>
    <w:rsid w:val="0007158B"/>
    <w:rsid w:val="000759A9"/>
    <w:rsid w:val="00085490"/>
    <w:rsid w:val="00094E35"/>
    <w:rsid w:val="000D2B78"/>
    <w:rsid w:val="000F7085"/>
    <w:rsid w:val="0014514D"/>
    <w:rsid w:val="0015760A"/>
    <w:rsid w:val="00161A27"/>
    <w:rsid w:val="00164040"/>
    <w:rsid w:val="00165704"/>
    <w:rsid w:val="00180EEE"/>
    <w:rsid w:val="001829A1"/>
    <w:rsid w:val="00186528"/>
    <w:rsid w:val="001B7282"/>
    <w:rsid w:val="001C1E82"/>
    <w:rsid w:val="001F1627"/>
    <w:rsid w:val="001F70B2"/>
    <w:rsid w:val="0020627E"/>
    <w:rsid w:val="00215501"/>
    <w:rsid w:val="002176ED"/>
    <w:rsid w:val="00245551"/>
    <w:rsid w:val="002539A4"/>
    <w:rsid w:val="00257E67"/>
    <w:rsid w:val="00262978"/>
    <w:rsid w:val="00265B8A"/>
    <w:rsid w:val="00280675"/>
    <w:rsid w:val="0028551E"/>
    <w:rsid w:val="002D5B7A"/>
    <w:rsid w:val="002D6A5F"/>
    <w:rsid w:val="002F019D"/>
    <w:rsid w:val="002F458B"/>
    <w:rsid w:val="003178D4"/>
    <w:rsid w:val="003225B7"/>
    <w:rsid w:val="00330445"/>
    <w:rsid w:val="00362A69"/>
    <w:rsid w:val="003641D1"/>
    <w:rsid w:val="00372D3B"/>
    <w:rsid w:val="00384145"/>
    <w:rsid w:val="003F1DF7"/>
    <w:rsid w:val="00405147"/>
    <w:rsid w:val="00415472"/>
    <w:rsid w:val="00450AEC"/>
    <w:rsid w:val="00461B16"/>
    <w:rsid w:val="004631BE"/>
    <w:rsid w:val="0047795F"/>
    <w:rsid w:val="004813ED"/>
    <w:rsid w:val="004A56CF"/>
    <w:rsid w:val="004B0151"/>
    <w:rsid w:val="004C269E"/>
    <w:rsid w:val="004D1B5D"/>
    <w:rsid w:val="004D2309"/>
    <w:rsid w:val="004F24DC"/>
    <w:rsid w:val="004F34FA"/>
    <w:rsid w:val="004F3C7B"/>
    <w:rsid w:val="004F46F6"/>
    <w:rsid w:val="00511C92"/>
    <w:rsid w:val="00521032"/>
    <w:rsid w:val="005264EF"/>
    <w:rsid w:val="0052734D"/>
    <w:rsid w:val="00534BC3"/>
    <w:rsid w:val="00550D11"/>
    <w:rsid w:val="00551581"/>
    <w:rsid w:val="00553DB2"/>
    <w:rsid w:val="0055662D"/>
    <w:rsid w:val="00587DE0"/>
    <w:rsid w:val="005B0CCB"/>
    <w:rsid w:val="005D0A00"/>
    <w:rsid w:val="005D6B8C"/>
    <w:rsid w:val="005D7F87"/>
    <w:rsid w:val="005E24BA"/>
    <w:rsid w:val="005E5998"/>
    <w:rsid w:val="005F29B6"/>
    <w:rsid w:val="005F7D5D"/>
    <w:rsid w:val="006058DA"/>
    <w:rsid w:val="00640393"/>
    <w:rsid w:val="006477FB"/>
    <w:rsid w:val="0065132C"/>
    <w:rsid w:val="0065137D"/>
    <w:rsid w:val="0066083C"/>
    <w:rsid w:val="00677D86"/>
    <w:rsid w:val="00683BB8"/>
    <w:rsid w:val="00687899"/>
    <w:rsid w:val="00695E73"/>
    <w:rsid w:val="006B1182"/>
    <w:rsid w:val="006C0267"/>
    <w:rsid w:val="006C0DC6"/>
    <w:rsid w:val="006F6D0A"/>
    <w:rsid w:val="00710F2D"/>
    <w:rsid w:val="0073298B"/>
    <w:rsid w:val="007400E8"/>
    <w:rsid w:val="007441CB"/>
    <w:rsid w:val="00767243"/>
    <w:rsid w:val="00777D63"/>
    <w:rsid w:val="00780DC5"/>
    <w:rsid w:val="007866B4"/>
    <w:rsid w:val="007A23A9"/>
    <w:rsid w:val="007A39F8"/>
    <w:rsid w:val="007C2548"/>
    <w:rsid w:val="007C7152"/>
    <w:rsid w:val="007E4E82"/>
    <w:rsid w:val="007F6032"/>
    <w:rsid w:val="008030EE"/>
    <w:rsid w:val="008106F0"/>
    <w:rsid w:val="008108E5"/>
    <w:rsid w:val="008217D1"/>
    <w:rsid w:val="00825D63"/>
    <w:rsid w:val="0084440C"/>
    <w:rsid w:val="008661F4"/>
    <w:rsid w:val="00875969"/>
    <w:rsid w:val="00877681"/>
    <w:rsid w:val="00877B7A"/>
    <w:rsid w:val="0088160E"/>
    <w:rsid w:val="00883773"/>
    <w:rsid w:val="00884AAD"/>
    <w:rsid w:val="00890B3E"/>
    <w:rsid w:val="008951F1"/>
    <w:rsid w:val="008D0DF4"/>
    <w:rsid w:val="008E5A45"/>
    <w:rsid w:val="00906166"/>
    <w:rsid w:val="00920880"/>
    <w:rsid w:val="00940F06"/>
    <w:rsid w:val="00943BE1"/>
    <w:rsid w:val="009573C5"/>
    <w:rsid w:val="0096202B"/>
    <w:rsid w:val="009713CF"/>
    <w:rsid w:val="009B0111"/>
    <w:rsid w:val="009B035E"/>
    <w:rsid w:val="009B4924"/>
    <w:rsid w:val="009C093D"/>
    <w:rsid w:val="009D2045"/>
    <w:rsid w:val="00A01DAB"/>
    <w:rsid w:val="00A02966"/>
    <w:rsid w:val="00A142D0"/>
    <w:rsid w:val="00A259DE"/>
    <w:rsid w:val="00A53470"/>
    <w:rsid w:val="00A92DDA"/>
    <w:rsid w:val="00AA63FF"/>
    <w:rsid w:val="00AB094B"/>
    <w:rsid w:val="00AF7D14"/>
    <w:rsid w:val="00B17DF4"/>
    <w:rsid w:val="00B63F2F"/>
    <w:rsid w:val="00B707C2"/>
    <w:rsid w:val="00B82C60"/>
    <w:rsid w:val="00B9680E"/>
    <w:rsid w:val="00B97113"/>
    <w:rsid w:val="00BB574F"/>
    <w:rsid w:val="00BD062C"/>
    <w:rsid w:val="00BD42DA"/>
    <w:rsid w:val="00BD5062"/>
    <w:rsid w:val="00BE7D2D"/>
    <w:rsid w:val="00BF3F6E"/>
    <w:rsid w:val="00BF691B"/>
    <w:rsid w:val="00C217DC"/>
    <w:rsid w:val="00C31471"/>
    <w:rsid w:val="00C426FA"/>
    <w:rsid w:val="00C51A23"/>
    <w:rsid w:val="00C5348A"/>
    <w:rsid w:val="00C558D9"/>
    <w:rsid w:val="00C84CA4"/>
    <w:rsid w:val="00C905CA"/>
    <w:rsid w:val="00C90D08"/>
    <w:rsid w:val="00C94D97"/>
    <w:rsid w:val="00CA6288"/>
    <w:rsid w:val="00CB31E9"/>
    <w:rsid w:val="00CB32DC"/>
    <w:rsid w:val="00CC14C0"/>
    <w:rsid w:val="00CD2CF6"/>
    <w:rsid w:val="00D03E3F"/>
    <w:rsid w:val="00D056C2"/>
    <w:rsid w:val="00D175E8"/>
    <w:rsid w:val="00D213E8"/>
    <w:rsid w:val="00D27ADC"/>
    <w:rsid w:val="00D36EB8"/>
    <w:rsid w:val="00D70943"/>
    <w:rsid w:val="00D76E8C"/>
    <w:rsid w:val="00D82E7C"/>
    <w:rsid w:val="00D93B28"/>
    <w:rsid w:val="00DC1A03"/>
    <w:rsid w:val="00DC51AD"/>
    <w:rsid w:val="00DF56BB"/>
    <w:rsid w:val="00E028DA"/>
    <w:rsid w:val="00E21BA9"/>
    <w:rsid w:val="00E5476E"/>
    <w:rsid w:val="00E72C99"/>
    <w:rsid w:val="00E72CBA"/>
    <w:rsid w:val="00E85384"/>
    <w:rsid w:val="00E87BD7"/>
    <w:rsid w:val="00EB319B"/>
    <w:rsid w:val="00EB729A"/>
    <w:rsid w:val="00EC35EA"/>
    <w:rsid w:val="00EE395B"/>
    <w:rsid w:val="00EE4B0E"/>
    <w:rsid w:val="00F331BF"/>
    <w:rsid w:val="00F37A8D"/>
    <w:rsid w:val="00F45A92"/>
    <w:rsid w:val="00F67C1C"/>
    <w:rsid w:val="00F7122F"/>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E5C722"/>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 w:type="paragraph" w:styleId="ab">
    <w:name w:val="Plain Text"/>
    <w:basedOn w:val="a"/>
    <w:link w:val="ac"/>
    <w:uiPriority w:val="99"/>
    <w:semiHidden/>
    <w:unhideWhenUsed/>
    <w:rsid w:val="004B0151"/>
    <w:pPr>
      <w:jc w:val="left"/>
    </w:pPr>
    <w:rPr>
      <w:rFonts w:hAnsi="Courier New" w:cs="Courier New"/>
      <w:sz w:val="20"/>
      <w:szCs w:val="21"/>
    </w:rPr>
  </w:style>
  <w:style w:type="character" w:customStyle="1" w:styleId="ac">
    <w:name w:val="書式なし (文字)"/>
    <w:basedOn w:val="a0"/>
    <w:link w:val="ab"/>
    <w:uiPriority w:val="99"/>
    <w:semiHidden/>
    <w:rsid w:val="004B0151"/>
    <w:rPr>
      <w:rFonts w:ascii="ＭＳ ゴシック" w:eastAsia="ＭＳ ゴシック" w:hAnsi="Courier New" w:cs="Courier New"/>
      <w:kern w:val="2"/>
      <w:szCs w:val="21"/>
    </w:rPr>
  </w:style>
  <w:style w:type="character" w:customStyle="1" w:styleId="r-iwjpoxgny3oa">
    <w:name w:val="r-iwjpoxgny3oa"/>
    <w:basedOn w:val="a0"/>
    <w:rsid w:val="004B0151"/>
  </w:style>
  <w:style w:type="character" w:customStyle="1" w:styleId="r-izpzsih6lum">
    <w:name w:val="r-i_zpzsih6lum"/>
    <w:basedOn w:val="a0"/>
    <w:rsid w:val="004B0151"/>
  </w:style>
  <w:style w:type="character" w:customStyle="1" w:styleId="review-full-text">
    <w:name w:val="review-full-text"/>
    <w:basedOn w:val="a0"/>
    <w:rsid w:val="004B0151"/>
  </w:style>
  <w:style w:type="character" w:customStyle="1" w:styleId="r-ihdxx1wlfwfc">
    <w:name w:val="r-ihdxx1wlfwfc"/>
    <w:basedOn w:val="a0"/>
    <w:rsid w:val="004B0151"/>
  </w:style>
  <w:style w:type="character" w:customStyle="1" w:styleId="r-ibfxfiwvxaiw">
    <w:name w:val="r-ibfxfiwvxaiw"/>
    <w:basedOn w:val="a0"/>
    <w:rsid w:val="004B0151"/>
  </w:style>
  <w:style w:type="character" w:customStyle="1" w:styleId="r-itqdoi27514m">
    <w:name w:val="r-itqdoi27514m"/>
    <w:basedOn w:val="a0"/>
    <w:rsid w:val="004B0151"/>
  </w:style>
  <w:style w:type="character" w:customStyle="1" w:styleId="r-imxa2hpwdtys">
    <w:name w:val="r-imxa2hpwdtys"/>
    <w:basedOn w:val="a0"/>
    <w:rsid w:val="004B0151"/>
  </w:style>
  <w:style w:type="character" w:customStyle="1" w:styleId="r-ib7uojs4sq1o">
    <w:name w:val="r-ib7uojs4sq1o"/>
    <w:basedOn w:val="a0"/>
    <w:rsid w:val="004B0151"/>
  </w:style>
  <w:style w:type="character" w:customStyle="1" w:styleId="r-i0eipgzwlhdm">
    <w:name w:val="r-i0eipgzwlhdm"/>
    <w:basedOn w:val="a0"/>
    <w:rsid w:val="004B0151"/>
  </w:style>
  <w:style w:type="character" w:customStyle="1" w:styleId="r-imbktjrekhto">
    <w:name w:val="r-imbktjrekhto"/>
    <w:basedOn w:val="a0"/>
    <w:rsid w:val="004B0151"/>
  </w:style>
  <w:style w:type="character" w:customStyle="1" w:styleId="r-i2nap01qrk">
    <w:name w:val="r-i2na__p01qrk"/>
    <w:basedOn w:val="a0"/>
    <w:rsid w:val="004B0151"/>
  </w:style>
  <w:style w:type="character" w:customStyle="1" w:styleId="r-ipgs6nn5cxpw">
    <w:name w:val="r-ipgs6nn5cxpw"/>
    <w:basedOn w:val="a0"/>
    <w:rsid w:val="004B0151"/>
  </w:style>
  <w:style w:type="character" w:customStyle="1" w:styleId="r-ild9edaxedhe">
    <w:name w:val="r-ild9edaxedhe"/>
    <w:basedOn w:val="a0"/>
    <w:rsid w:val="004B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8ABF-DAA0-41C8-94D9-9DC3BB77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2443</Words>
  <Characters>13928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22</cp:revision>
  <cp:lastPrinted>2019-05-28T12:49:00Z</cp:lastPrinted>
  <dcterms:created xsi:type="dcterms:W3CDTF">2019-10-15T00:12:00Z</dcterms:created>
  <dcterms:modified xsi:type="dcterms:W3CDTF">2019-10-23T05:15:00Z</dcterms:modified>
</cp:coreProperties>
</file>