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3"/>
    <w:p w:rsidR="00E7222B" w:rsidRDefault="00B45BFD" w:rsidP="00E7222B">
      <w:pPr>
        <w:tabs>
          <w:tab w:val="left" w:pos="8364"/>
        </w:tabs>
        <w:snapToGrid w:val="0"/>
        <w:spacing w:line="360" w:lineRule="auto"/>
        <w:jc w:val="center"/>
        <w:rPr>
          <w:rFonts w:ascii="ＭＳ ゴシック" w:eastAsia="ＭＳ ゴシック" w:hAnsi="ＭＳ ゴシック"/>
          <w:b/>
          <w:color w:val="auto"/>
          <w:sz w:val="56"/>
        </w:rPr>
      </w:pPr>
      <w:r>
        <w:rPr>
          <w:rFonts w:ascii="ＭＳ ゴシック" w:eastAsia="ＭＳ ゴシック" w:hAnsi="ＭＳ ゴシック"/>
          <w:b/>
          <w:noProof/>
          <w:color w:val="auto"/>
          <w:sz w:val="56"/>
        </w:rPr>
        <mc:AlternateContent>
          <mc:Choice Requires="wps">
            <w:drawing>
              <wp:anchor distT="0" distB="0" distL="114300" distR="114300" simplePos="0" relativeHeight="252410880" behindDoc="0" locked="0" layoutInCell="1" allowOverlap="1" wp14:anchorId="40A1568E" wp14:editId="08825131">
                <wp:simplePos x="0" y="0"/>
                <wp:positionH relativeFrom="margin">
                  <wp:posOffset>4597400</wp:posOffset>
                </wp:positionH>
                <wp:positionV relativeFrom="paragraph">
                  <wp:posOffset>-592455</wp:posOffset>
                </wp:positionV>
                <wp:extent cx="1137920" cy="499745"/>
                <wp:effectExtent l="0" t="0" r="24130" b="14605"/>
                <wp:wrapNone/>
                <wp:docPr id="3" name="正方形/長方形 3"/>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5BFD" w:rsidRPr="00317571" w:rsidRDefault="00B45BFD" w:rsidP="00B45BFD">
                            <w:pPr>
                              <w:jc w:val="center"/>
                              <w:rPr>
                                <w:b/>
                                <w:color w:val="FFFFFF" w:themeColor="background1"/>
                              </w:rPr>
                            </w:pPr>
                            <w:r>
                              <w:rPr>
                                <w:rFonts w:hint="eastAsia"/>
                                <w:b/>
                                <w:color w:val="FFFFFF" w:themeColor="background1"/>
                              </w:rPr>
                              <w:t>資料３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 o:spid="_x0000_s1026" style="position:absolute;left:0;text-align:left;margin-left:362pt;margin-top:-46.65pt;width:89.6pt;height:39.35pt;z-index:25241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dhrwIAAMEFAAAOAAAAZHJzL2Uyb0RvYy54bWysVM1uEzEQviPxDpbvdLNpSknUTRW1KkKq&#10;2ogW9ex47e5K/sN2shveAx4AzpwRBx6HSrwFY3t3U0rFoSIHZ7wz883M55k5Om6lQBtmXa1VgfO9&#10;EUZMUV3W6rbA767PXrzCyHmiSiK0YgXeMoeP58+fHTVmxsa60qJkFgGIcrPGFLjy3syyzNGKSeL2&#10;tGEKlFxbSTxc7W1WWtIAuhTZeDR6mTXalsZqypyDr6dJiecRn3NG/SXnjnkkCgy5+XjaeK7Cmc2P&#10;yOzWElPVtEuDPCELSWoFQQeoU+IJWtv6LyhZU6ud5n6PaplpzmvKYg1QTT56UM1VRQyLtQA5zgw0&#10;uf8HSy82S4vqssD7GCki4Ynuvn65+/T954/P2a+P35KE9gNRjXEzsL8yS9vdHIih6pZbGf6hHtRG&#10;crcDuaz1iMLHPN8/nI7hDSjoJtPp4eQggGY7b2Odf820REEosIXHi5ySzbnzybQ3CcGcFnV5VgsR&#10;L6Fh2ImwaEPgqX077sD/sBLqSY6QY/DMAgGp5Cj5rWABT6i3jAOHUOQ4Jhy7d5cMoZQpnydVRUqW&#10;cjwYwa/Psk8/EhIBAzKH6gbsDqC3TCA9dqKnsw+uLDb/4Dz6V2LJefCIkbXyg7OslbaPAQioqouc&#10;7HuSEjWBJd+uWjAJ4kqXW2g2q9MUOkPPanjpc+L8klgYO2gOWCX+Eg4udFNg3UkYVdp+eOx7sIdp&#10;AC1GDYxxgd37NbEMI/FGwZxM88kkzH28TA4OQwPa+5rVfY1ayxMN7ZPD0jI0isHei17kVssb2DiL&#10;EBVURFGIXWDqbX858Wm9wM6ibLGIZjDrhvhzdWVoAA8Eh06+bm+INV27exiUC92PPJk96PpkGzyV&#10;Xqy95nUciR2vHfWwJ2IPdTstLKL792i127zz3wAAAP//AwBQSwMEFAAGAAgAAAAhAIzgLkrjAAAA&#10;CwEAAA8AAABkcnMvZG93bnJldi54bWxMj81OwzAQhO9IvIO1SNxap0lVaIhToVY9ICEhyk85OvES&#10;R43XUey26duznOA4O6PZb4rV6DpxwiG0nhTMpgkIpNqblhoF72/byT2IEDUZ3XlCBRcMsCqvrwqd&#10;G3+mVzztYiO4hEKuFdgY+1zKUFt0Okx9j8Tetx+cjiyHRppBn7ncdTJNkoV0uiX+YHWPa4v1YXd0&#10;Cr4uz/uwfrFYbd3h6aN3n/vNxil1ezM+PoCIOMa/MPziMzqUzFT5I5kgOgV36Zy3RAWTZZaB4MQy&#10;yVIQFV9m8wXIspD/N5Q/AAAA//8DAFBLAQItABQABgAIAAAAIQC2gziS/gAAAOEBAAATAAAAAAAA&#10;AAAAAAAAAAAAAABbQ29udGVudF9UeXBlc10ueG1sUEsBAi0AFAAGAAgAAAAhADj9If/WAAAAlAEA&#10;AAsAAAAAAAAAAAAAAAAALwEAAF9yZWxzLy5yZWxzUEsBAi0AFAAGAAgAAAAhAE+0J2GvAgAAwQUA&#10;AA4AAAAAAAAAAAAAAAAALgIAAGRycy9lMm9Eb2MueG1sUEsBAi0AFAAGAAgAAAAhAIzgLkrjAAAA&#10;CwEAAA8AAAAAAAAAAAAAAAAACQUAAGRycy9kb3ducmV2LnhtbFBLBQYAAAAABAAEAPMAAAAZBgAA&#10;AAA=&#10;" fillcolor="#1f497d [3215]" strokecolor="#1f497d [3215]" strokeweight="2pt">
                <v:textbox>
                  <w:txbxContent>
                    <w:p w:rsidR="00B45BFD" w:rsidRPr="00317571" w:rsidRDefault="00B45BFD" w:rsidP="00B45BFD">
                      <w:pPr>
                        <w:jc w:val="center"/>
                        <w:rPr>
                          <w:b/>
                          <w:color w:val="FFFFFF" w:themeColor="background1"/>
                        </w:rPr>
                      </w:pPr>
                      <w:r>
                        <w:rPr>
                          <w:rFonts w:hint="eastAsia"/>
                          <w:b/>
                          <w:color w:val="FFFFFF" w:themeColor="background1"/>
                        </w:rPr>
                        <w:t>資料３</w:t>
                      </w:r>
                      <w:bookmarkStart w:id="2" w:name="_GoBack"/>
                      <w:bookmarkEnd w:id="2"/>
                    </w:p>
                  </w:txbxContent>
                </v:textbox>
                <w10:wrap anchorx="margin"/>
              </v:rect>
            </w:pict>
          </mc:Fallback>
        </mc:AlternateContent>
      </w:r>
      <w:r w:rsidR="00825DE7">
        <w:rPr>
          <w:rFonts w:ascii="ＭＳ ゴシック" w:eastAsia="ＭＳ ゴシック" w:hAnsi="ＭＳ ゴシック"/>
          <w:b/>
          <w:noProof/>
          <w:color w:val="auto"/>
          <w:sz w:val="56"/>
        </w:rPr>
        <mc:AlternateContent>
          <mc:Choice Requires="wps">
            <w:drawing>
              <wp:anchor distT="0" distB="0" distL="114300" distR="114300" simplePos="0" relativeHeight="252263424" behindDoc="0" locked="0" layoutInCell="1" allowOverlap="1" wp14:anchorId="2CC76414" wp14:editId="78571A85">
                <wp:simplePos x="0" y="0"/>
                <wp:positionH relativeFrom="margin">
                  <wp:posOffset>4596627</wp:posOffset>
                </wp:positionH>
                <wp:positionV relativeFrom="paragraph">
                  <wp:posOffset>-5162</wp:posOffset>
                </wp:positionV>
                <wp:extent cx="1137920" cy="499745"/>
                <wp:effectExtent l="0" t="0" r="24130" b="14605"/>
                <wp:wrapNone/>
                <wp:docPr id="257" name="正方形/長方形 257"/>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317571" w:rsidRDefault="00F452E3" w:rsidP="00317571">
                            <w:pPr>
                              <w:jc w:val="center"/>
                              <w:rPr>
                                <w:b/>
                                <w:color w:val="FFFFFF" w:themeColor="background1"/>
                              </w:rPr>
                            </w:pPr>
                            <w:r w:rsidRPr="00317571">
                              <w:rPr>
                                <w:rFonts w:hint="eastAsia"/>
                                <w:b/>
                                <w:color w:val="FFFFFF" w:themeColor="background1"/>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57" o:spid="_x0000_s1027" style="position:absolute;left:0;text-align:left;margin-left:361.95pt;margin-top:-.4pt;width:89.6pt;height:39.35pt;z-index:252263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HtAIAAMwFAAAOAAAAZHJzL2Uyb0RvYy54bWysVMFuEzEQvSPxD5bvdLMhISTqpopaFSFV&#10;paJFPTteu2vJaxvbyW74D/gAOHNGHPgcKvEXjO3dTSkVh4o9eMeemeeZ55k5PGpribbMOqFVgfOD&#10;EUZMUV0KdVPgd1enz15i5DxRJZFasQLvmMNHy6dPDhuzYGNdaVkyiwBEuUVjClx5bxZZ5mjFauIO&#10;tGEKlFzbmnjY2pustKQB9Fpm49HoRdZoWxqrKXMOTk+SEi8jPueM+jecO+aRLDDE5uNq47oOa7Y8&#10;JIsbS0wlaBcGeUQUNREKLh2gTognaGPFX1C1oFY7zf0B1XWmOReUxRwgm3x0L5vLihgWcwFynBlo&#10;cv8Plp5vLywSZYHH0xlGitTwSLdfv9x++v7zx+fs18dvSUJBDWQ1xi3A59Jc2G7nQAyZt9zW4Q85&#10;oTYSvBsIZq1HFA7z/PlsPoZ3oKCbzOezyTSAZntvY51/xXSNglBgCw8YeSXbM+eTaW8SLnNaivJU&#10;SBk3oWjYsbRoS+C5fTvuwP+wkupRjhBj8MwCASnlKPmdZAFPqreMA4+Q5DgGHCt4HwyhlCmfJ1VF&#10;SpZinI7g66Psw4+ERMCAzCG7AbsD6C0TSI+d6OnsgyuLDTA4j/4VWHIePOLNWvnBuRZK24cAJGTV&#10;3Zzse5ISNYEl367bWGPRMpysdbmDurM6NaQz9FTAg58R5y+IhQ6EGoGp4t/AwqVuCqw7CaNK2w8P&#10;nQd7aAzQYtRARxfYvd8QyzCSrxW0zDyfTMIIiJvJdBbq0N7VrO9q1KY+1lBFOcwvQ6MY7L3sRW51&#10;fQ3DZxVuBRVRFO4uMPW23xz7NGlgfFG2WkUzaHtD/Jm6NDSAB55DQV+118Saruo99Mu57rufLO4V&#10;f7INnkqvNl5zETtjz2v3AjAyYil14y3MpLv7aLUfwsvfAAAA//8DAFBLAwQUAAYACAAAACEADPwS&#10;8d4AAAAIAQAADwAAAGRycy9kb3ducmV2LnhtbEyPQWvCQBCF74X+h2WE3upGhWrSbKQoHgqFUmtr&#10;j5vsmA1mZ0N21fjvO57a4/A93nwvXw6uFWfsQ+NJwWScgECqvGmoVrD73DwuQISoyejWEyq4YoBl&#10;cX+X68z4C33geRtrwSUUMq3AxthlUobKotNh7DskZgffOx357Gtpen3hctfKaZI8Sacb4g9Wd7iy&#10;WB23J6fg5/q2D6t3i+XGHV+/Ove9X6+dUg+j4eUZRMQh/oXhps/qULBT6U9kgmgVzKezlKMKbguY&#10;p8lsAqJkME9BFrn8P6D4BQAA//8DAFBLAQItABQABgAIAAAAIQC2gziS/gAAAOEBAAATAAAAAAAA&#10;AAAAAAAAAAAAAABbQ29udGVudF9UeXBlc10ueG1sUEsBAi0AFAAGAAgAAAAhADj9If/WAAAAlAEA&#10;AAsAAAAAAAAAAAAAAAAALwEAAF9yZWxzLy5yZWxzUEsBAi0AFAAGAAgAAAAhAMpDL8e0AgAAzAUA&#10;AA4AAAAAAAAAAAAAAAAALgIAAGRycy9lMm9Eb2MueG1sUEsBAi0AFAAGAAgAAAAhAAz8EvHeAAAA&#10;CAEAAA8AAAAAAAAAAAAAAAAADgUAAGRycy9kb3ducmV2LnhtbFBLBQYAAAAABAAEAPMAAAAZBgAA&#10;AAA=&#10;" fillcolor="#1f497d [3215]" strokecolor="#1f497d [3215]" strokeweight="2pt">
                <v:textbox>
                  <w:txbxContent>
                    <w:p w:rsidR="00F452E3" w:rsidRPr="00317571" w:rsidRDefault="00F452E3" w:rsidP="00317571">
                      <w:pPr>
                        <w:jc w:val="center"/>
                        <w:rPr>
                          <w:b/>
                          <w:color w:val="FFFFFF" w:themeColor="background1"/>
                        </w:rPr>
                      </w:pPr>
                      <w:r w:rsidRPr="00317571">
                        <w:rPr>
                          <w:rFonts w:hint="eastAsia"/>
                          <w:b/>
                          <w:color w:val="FFFFFF" w:themeColor="background1"/>
                        </w:rPr>
                        <w:t>未定稿</w:t>
                      </w:r>
                    </w:p>
                  </w:txbxContent>
                </v:textbox>
                <w10:wrap anchorx="margin"/>
              </v:rect>
            </w:pict>
          </mc:Fallback>
        </mc:AlternateContent>
      </w:r>
      <w:r w:rsidR="00EF552C">
        <w:rPr>
          <w:rFonts w:ascii="ＭＳ ゴシック" w:eastAsia="ＭＳ ゴシック" w:hAnsi="ＭＳ ゴシック" w:hint="eastAsia"/>
          <w:b/>
          <w:color w:val="auto"/>
          <w:sz w:val="56"/>
        </w:rPr>
        <w:t>（案）</w:t>
      </w:r>
    </w:p>
    <w:p w:rsidR="000B0E4B"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Pr="006759F7" w:rsidRDefault="00E462CE"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Pr>
          <w:rFonts w:ascii="ＭＳ ゴシック" w:eastAsia="ＭＳ ゴシック" w:hAnsi="ＭＳ ゴシック" w:hint="eastAsia"/>
          <w:b/>
          <w:color w:val="auto"/>
          <w:spacing w:val="-40"/>
          <w:sz w:val="56"/>
          <w:bdr w:val="single" w:sz="4" w:space="0" w:color="auto"/>
        </w:rPr>
        <w:t xml:space="preserve">　</w:t>
      </w:r>
      <w:r w:rsidR="006759F7">
        <w:rPr>
          <w:rFonts w:ascii="ＭＳ ゴシック" w:eastAsia="ＭＳ ゴシック" w:hAnsi="ＭＳ ゴシック" w:hint="eastAsia"/>
          <w:b/>
          <w:color w:val="auto"/>
          <w:spacing w:val="-40"/>
          <w:sz w:val="56"/>
          <w:bdr w:val="single" w:sz="4" w:space="0" w:color="auto"/>
        </w:rPr>
        <w:t>第</w:t>
      </w:r>
      <w:r w:rsidR="008B0651">
        <w:rPr>
          <w:rFonts w:ascii="ＭＳ ゴシック" w:eastAsia="ＭＳ ゴシック" w:hAnsi="ＭＳ ゴシック" w:hint="eastAsia"/>
          <w:b/>
          <w:color w:val="auto"/>
          <w:spacing w:val="-40"/>
          <w:sz w:val="56"/>
          <w:bdr w:val="single" w:sz="4" w:space="0" w:color="auto"/>
        </w:rPr>
        <w:t>３</w:t>
      </w:r>
      <w:r w:rsidR="00E7222B" w:rsidRPr="006759F7">
        <w:rPr>
          <w:rFonts w:ascii="ＭＳ ゴシック" w:eastAsia="ＭＳ ゴシック" w:hAnsi="ＭＳ ゴシック" w:hint="eastAsia"/>
          <w:b/>
          <w:color w:val="auto"/>
          <w:spacing w:val="-40"/>
          <w:sz w:val="56"/>
          <w:bdr w:val="single" w:sz="4" w:space="0" w:color="auto"/>
        </w:rPr>
        <w:t>期大阪府がん対策推進計画</w:t>
      </w:r>
      <w:r>
        <w:rPr>
          <w:rFonts w:ascii="ＭＳ ゴシック" w:eastAsia="ＭＳ ゴシック" w:hAnsi="ＭＳ ゴシック" w:hint="eastAsia"/>
          <w:b/>
          <w:color w:val="auto"/>
          <w:spacing w:val="-40"/>
          <w:sz w:val="56"/>
          <w:bdr w:val="single" w:sz="4" w:space="0" w:color="auto"/>
        </w:rPr>
        <w:t xml:space="preserve">　</w:t>
      </w:r>
    </w:p>
    <w:p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r w:rsidRPr="00E7222B">
        <w:rPr>
          <w:rFonts w:ascii="ＭＳ ゴシック" w:eastAsia="ＭＳ ゴシック" w:hAnsi="ＭＳ ゴシック" w:hint="eastAsia"/>
          <w:b/>
          <w:color w:val="auto"/>
          <w:sz w:val="56"/>
        </w:rPr>
        <w:t>（</w:t>
      </w:r>
      <w:r w:rsidR="00EF552C">
        <w:rPr>
          <w:rFonts w:ascii="ＭＳ ゴシック" w:eastAsia="ＭＳ ゴシック" w:hAnsi="ＭＳ ゴシック" w:hint="eastAsia"/>
          <w:b/>
          <w:color w:val="auto"/>
          <w:sz w:val="56"/>
        </w:rPr>
        <w:t>素案</w:t>
      </w:r>
      <w:r w:rsidRPr="00E7222B">
        <w:rPr>
          <w:rFonts w:ascii="ＭＳ ゴシック" w:eastAsia="ＭＳ ゴシック" w:hAnsi="ＭＳ ゴシック" w:hint="eastAsia"/>
          <w:b/>
          <w:color w:val="auto"/>
          <w:sz w:val="56"/>
        </w:rPr>
        <w:t>）</w:t>
      </w:r>
    </w:p>
    <w:p w:rsidR="00E7222B" w:rsidRDefault="00E7222B"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C01C0E">
        <w:rPr>
          <w:rFonts w:hAnsi="HG丸ｺﾞｼｯｸM-PRO" w:hint="eastAsia"/>
          <w:b/>
          <w:color w:val="auto"/>
          <w:sz w:val="36"/>
        </w:rPr>
        <w:t>●●</w:t>
      </w:r>
      <w:r w:rsidRPr="0034266A">
        <w:rPr>
          <w:rFonts w:hAnsi="HG丸ｺﾞｼｯｸM-PRO" w:hint="eastAsia"/>
          <w:b/>
          <w:color w:val="auto"/>
          <w:sz w:val="36"/>
        </w:rPr>
        <w:t>年</w:t>
      </w:r>
      <w:r w:rsidR="00C01C0E">
        <w:rPr>
          <w:rFonts w:hAnsi="HG丸ｺﾞｼｯｸM-PRO" w:hint="eastAsia"/>
          <w:b/>
          <w:color w:val="auto"/>
          <w:sz w:val="36"/>
        </w:rPr>
        <w:t>●</w:t>
      </w:r>
      <w:r w:rsidRPr="0034266A">
        <w:rPr>
          <w:rFonts w:hAnsi="HG丸ｺﾞｼｯｸM-PRO" w:hint="eastAsia"/>
          <w:b/>
          <w:color w:val="auto"/>
          <w:sz w:val="36"/>
        </w:rPr>
        <w:t>月</w:t>
      </w:r>
    </w:p>
    <w:p w:rsidR="006759F7" w:rsidRDefault="006759F7" w:rsidP="00E51C23">
      <w:pPr>
        <w:tabs>
          <w:tab w:val="left" w:pos="8364"/>
        </w:tabs>
        <w:snapToGrid w:val="0"/>
        <w:spacing w:line="360" w:lineRule="auto"/>
        <w:rPr>
          <w:rFonts w:ascii="ＭＳ ゴシック" w:eastAsia="ＭＳ ゴシック" w:hAnsi="ＭＳ ゴシック"/>
          <w:b/>
          <w:color w:val="auto"/>
        </w:rPr>
      </w:pPr>
    </w:p>
    <w:p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rsidR="00D57760" w:rsidRPr="00313F3C" w:rsidRDefault="006062E4" w:rsidP="00313F3C">
      <w:pPr>
        <w:tabs>
          <w:tab w:val="left" w:pos="8364"/>
        </w:tabs>
        <w:snapToGrid w:val="0"/>
        <w:spacing w:line="360" w:lineRule="auto"/>
        <w:jc w:val="center"/>
        <w:rPr>
          <w:rFonts w:ascii="ＭＳ ゴシック" w:eastAsia="ＭＳ ゴシック" w:hAnsi="ＭＳ ゴシック"/>
          <w:b/>
          <w:color w:val="auto"/>
        </w:rPr>
      </w:pPr>
      <w:r>
        <w:rPr>
          <w:rFonts w:ascii="ＭＳ ゴシック" w:eastAsia="ＭＳ ゴシック" w:hAnsi="ＭＳ ゴシック"/>
          <w:b/>
          <w:color w:val="auto"/>
        </w:rPr>
        <w:br w:type="page"/>
      </w:r>
      <w:bookmarkStart w:id="1" w:name="_Toc485731104"/>
    </w:p>
    <w:p w:rsidR="00BF0404" w:rsidRPr="00BF0404" w:rsidRDefault="00643365">
      <w:pPr>
        <w:pStyle w:val="11"/>
        <w:rPr>
          <w:rFonts w:asciiTheme="majorEastAsia" w:eastAsiaTheme="majorEastAsia" w:hAnsiTheme="majorEastAsia" w:cstheme="minorBidi"/>
          <w:bCs w:val="0"/>
          <w:caps w:val="0"/>
          <w:noProof/>
          <w:color w:val="auto"/>
          <w:kern w:val="2"/>
          <w:sz w:val="21"/>
          <w:szCs w:val="22"/>
        </w:rPr>
      </w:pPr>
      <w:r w:rsidRPr="00BF0404">
        <w:rPr>
          <w:rFonts w:asciiTheme="majorEastAsia" w:eastAsiaTheme="majorEastAsia" w:hAnsiTheme="majorEastAsia"/>
          <w:bCs w:val="0"/>
          <w:caps w:val="0"/>
          <w:color w:val="auto"/>
        </w:rPr>
        <w:lastRenderedPageBreak/>
        <w:fldChar w:fldCharType="begin"/>
      </w:r>
      <w:r w:rsidRPr="00BF0404">
        <w:rPr>
          <w:rFonts w:asciiTheme="majorEastAsia" w:eastAsiaTheme="majorEastAsia" w:hAnsiTheme="majorEastAsia"/>
          <w:bCs w:val="0"/>
          <w:caps w:val="0"/>
          <w:color w:val="auto"/>
        </w:rPr>
        <w:instrText xml:space="preserve"> TOC \o "1-4" \h \z \u </w:instrText>
      </w:r>
      <w:r w:rsidRPr="00BF0404">
        <w:rPr>
          <w:rFonts w:asciiTheme="majorEastAsia" w:eastAsiaTheme="majorEastAsia" w:hAnsiTheme="majorEastAsia"/>
          <w:bCs w:val="0"/>
          <w:caps w:val="0"/>
          <w:color w:val="auto"/>
        </w:rPr>
        <w:fldChar w:fldCharType="separate"/>
      </w:r>
      <w:hyperlink w:anchor="_Toc489275304" w:history="1">
        <w:r w:rsidR="00BF0404" w:rsidRPr="00BF0404">
          <w:rPr>
            <w:rStyle w:val="af5"/>
            <w:rFonts w:asciiTheme="majorEastAsia" w:eastAsiaTheme="majorEastAsia" w:hAnsiTheme="majorEastAsia" w:hint="eastAsia"/>
            <w:noProof/>
            <w:bdr w:val="single" w:sz="4" w:space="0" w:color="auto"/>
            <w:shd w:val="pct15" w:color="auto" w:fill="FFFFFF"/>
          </w:rPr>
          <w:t>第１章　第３期計画の基本的事項</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106BA8">
      <w:pPr>
        <w:pStyle w:val="22"/>
        <w:rPr>
          <w:rFonts w:asciiTheme="majorEastAsia" w:eastAsiaTheme="majorEastAsia" w:hAnsiTheme="majorEastAsia" w:cstheme="minorBidi"/>
          <w:bCs w:val="0"/>
          <w:noProof/>
          <w:color w:val="auto"/>
          <w:kern w:val="2"/>
          <w:sz w:val="21"/>
          <w:szCs w:val="22"/>
        </w:rPr>
      </w:pPr>
      <w:hyperlink w:anchor="_Toc489275305" w:history="1">
        <w:r w:rsidR="00BF0404" w:rsidRPr="00BF0404">
          <w:rPr>
            <w:rStyle w:val="af5"/>
            <w:rFonts w:asciiTheme="majorEastAsia" w:eastAsiaTheme="majorEastAsia" w:hAnsiTheme="majorEastAsia" w:hint="eastAsia"/>
            <w:noProof/>
          </w:rPr>
          <w:t>１　計画策定の趣旨・背景</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106BA8">
      <w:pPr>
        <w:pStyle w:val="22"/>
        <w:rPr>
          <w:rFonts w:asciiTheme="majorEastAsia" w:eastAsiaTheme="majorEastAsia" w:hAnsiTheme="majorEastAsia" w:cstheme="minorBidi"/>
          <w:bCs w:val="0"/>
          <w:noProof/>
          <w:color w:val="auto"/>
          <w:kern w:val="2"/>
          <w:sz w:val="21"/>
          <w:szCs w:val="22"/>
        </w:rPr>
      </w:pPr>
      <w:hyperlink w:anchor="_Toc489275306" w:history="1">
        <w:r w:rsidR="00BF0404" w:rsidRPr="00BF0404">
          <w:rPr>
            <w:rStyle w:val="af5"/>
            <w:rFonts w:asciiTheme="majorEastAsia" w:eastAsiaTheme="majorEastAsia" w:hAnsiTheme="majorEastAsia" w:hint="eastAsia"/>
            <w:noProof/>
          </w:rPr>
          <w:t>２　計画の位置付け</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106BA8">
      <w:pPr>
        <w:pStyle w:val="22"/>
        <w:rPr>
          <w:rFonts w:asciiTheme="majorEastAsia" w:eastAsiaTheme="majorEastAsia" w:hAnsiTheme="majorEastAsia" w:cstheme="minorBidi"/>
          <w:bCs w:val="0"/>
          <w:noProof/>
          <w:color w:val="auto"/>
          <w:kern w:val="2"/>
          <w:sz w:val="21"/>
          <w:szCs w:val="22"/>
        </w:rPr>
      </w:pPr>
      <w:hyperlink w:anchor="_Toc489275307" w:history="1">
        <w:r w:rsidR="00BF0404" w:rsidRPr="00BF0404">
          <w:rPr>
            <w:rStyle w:val="af5"/>
            <w:rFonts w:asciiTheme="majorEastAsia" w:eastAsiaTheme="majorEastAsia" w:hAnsiTheme="majorEastAsia" w:hint="eastAsia"/>
            <w:noProof/>
          </w:rPr>
          <w:t>３　計画の期間</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106BA8">
      <w:pPr>
        <w:pStyle w:val="11"/>
        <w:rPr>
          <w:rFonts w:asciiTheme="majorEastAsia" w:eastAsiaTheme="majorEastAsia" w:hAnsiTheme="majorEastAsia" w:cstheme="minorBidi"/>
          <w:bCs w:val="0"/>
          <w:caps w:val="0"/>
          <w:noProof/>
          <w:color w:val="auto"/>
          <w:kern w:val="2"/>
          <w:sz w:val="21"/>
          <w:szCs w:val="22"/>
        </w:rPr>
      </w:pPr>
      <w:hyperlink w:anchor="_Toc489275308" w:history="1">
        <w:r w:rsidR="00BF0404" w:rsidRPr="00BF0404">
          <w:rPr>
            <w:rStyle w:val="af5"/>
            <w:rFonts w:asciiTheme="majorEastAsia" w:eastAsiaTheme="majorEastAsia" w:hAnsiTheme="majorEastAsia" w:hint="eastAsia"/>
            <w:noProof/>
            <w:bdr w:val="single" w:sz="4" w:space="0" w:color="auto"/>
            <w:shd w:val="pct15" w:color="auto" w:fill="FFFFFF"/>
          </w:rPr>
          <w:t>第２章</w:t>
        </w:r>
        <w:r w:rsidR="00BF0404" w:rsidRPr="00BF0404">
          <w:rPr>
            <w:rStyle w:val="af5"/>
            <w:rFonts w:asciiTheme="majorEastAsia" w:eastAsiaTheme="majorEastAsia" w:hAnsiTheme="majorEastAsia" w:hint="eastAsia"/>
            <w:noProof/>
            <w:spacing w:val="-30"/>
            <w:bdr w:val="single" w:sz="4" w:space="0" w:color="auto"/>
            <w:shd w:val="pct15" w:color="auto" w:fill="FFFFFF"/>
          </w:rPr>
          <w:t xml:space="preserve">　</w:t>
        </w:r>
        <w:r w:rsidR="00BF0404" w:rsidRPr="00BF0404">
          <w:rPr>
            <w:rStyle w:val="af5"/>
            <w:rFonts w:asciiTheme="majorEastAsia" w:eastAsiaTheme="majorEastAsia" w:hAnsiTheme="majorEastAsia" w:hint="eastAsia"/>
            <w:noProof/>
            <w:bdr w:val="single" w:sz="4" w:space="0" w:color="auto"/>
            <w:shd w:val="pct15" w:color="auto" w:fill="FFFFFF"/>
          </w:rPr>
          <w:t>第２期計画の評価</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6</w:t>
        </w:r>
        <w:r w:rsidR="00BF0404" w:rsidRPr="00BF0404">
          <w:rPr>
            <w:rFonts w:asciiTheme="majorEastAsia" w:eastAsiaTheme="majorEastAsia" w:hAnsiTheme="majorEastAsia"/>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09" w:history="1">
        <w:r w:rsidR="00BF0404" w:rsidRPr="00BF0404">
          <w:rPr>
            <w:rStyle w:val="af5"/>
            <w:rFonts w:asciiTheme="majorEastAsia" w:eastAsiaTheme="majorEastAsia" w:hAnsiTheme="majorEastAsia" w:hint="eastAsia"/>
            <w:b/>
            <w:noProof/>
          </w:rPr>
          <w:t>①</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全体目標に関する評価</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_Toc489275309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0" w:history="1">
        <w:r w:rsidR="00BF0404" w:rsidRPr="00BF0404">
          <w:rPr>
            <w:rStyle w:val="af5"/>
            <w:rFonts w:asciiTheme="majorEastAsia" w:eastAsiaTheme="majorEastAsia" w:hAnsiTheme="majorEastAsia" w:hint="eastAsia"/>
            <w:b/>
            <w:noProof/>
          </w:rPr>
          <w:t>②</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分野別の取組目標と実績</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106BA8">
      <w:pPr>
        <w:pStyle w:val="11"/>
        <w:rPr>
          <w:rFonts w:asciiTheme="majorEastAsia" w:eastAsiaTheme="majorEastAsia" w:hAnsiTheme="majorEastAsia" w:cstheme="minorBidi"/>
          <w:bCs w:val="0"/>
          <w:caps w:val="0"/>
          <w:noProof/>
          <w:color w:val="auto"/>
          <w:kern w:val="2"/>
          <w:sz w:val="21"/>
          <w:szCs w:val="22"/>
        </w:rPr>
      </w:pPr>
      <w:hyperlink w:anchor="_Toc489275311" w:history="1">
        <w:r w:rsidR="00BF0404" w:rsidRPr="00BF0404">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_Toc489275311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106BA8">
      <w:pPr>
        <w:pStyle w:val="22"/>
        <w:rPr>
          <w:rFonts w:asciiTheme="majorEastAsia" w:eastAsiaTheme="majorEastAsia" w:hAnsiTheme="majorEastAsia" w:cstheme="minorBidi"/>
          <w:bCs w:val="0"/>
          <w:noProof/>
          <w:color w:val="auto"/>
          <w:kern w:val="2"/>
          <w:sz w:val="21"/>
          <w:szCs w:val="22"/>
        </w:rPr>
      </w:pPr>
      <w:hyperlink w:anchor="_Toc489275312" w:history="1">
        <w:r w:rsidR="00BF0404" w:rsidRPr="00BF0404">
          <w:rPr>
            <w:rStyle w:val="af5"/>
            <w:rFonts w:asciiTheme="majorEastAsia" w:eastAsiaTheme="majorEastAsia" w:hAnsiTheme="majorEastAsia" w:hint="eastAsia"/>
            <w:noProof/>
          </w:rPr>
          <w:t>１　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_Toc489275312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3"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大阪府のがん年齢調整死亡率（全がん）</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7</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4"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大阪府のがん年齢調整死亡率・り患率（部位別）</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9</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5"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大阪府の５年相対生存率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11</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6"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二次医療圏別年齢調整り患率と死亡率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12</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7"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ライフステージ別でみた、り患と死亡が多いがん（Ｐ）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13</w:t>
        </w:r>
        <w:r w:rsidR="00BF0404" w:rsidRPr="00BF0404">
          <w:rPr>
            <w:rFonts w:asciiTheme="majorEastAsia" w:eastAsiaTheme="majorEastAsia" w:hAnsiTheme="majorEastAsia"/>
            <w:b/>
            <w:noProof/>
            <w:webHidden/>
          </w:rPr>
          <w:fldChar w:fldCharType="end"/>
        </w:r>
      </w:hyperlink>
    </w:p>
    <w:p w:rsidR="00BF0404" w:rsidRPr="00BF0404" w:rsidRDefault="00106BA8">
      <w:pPr>
        <w:pStyle w:val="22"/>
        <w:rPr>
          <w:rFonts w:asciiTheme="majorEastAsia" w:eastAsiaTheme="majorEastAsia" w:hAnsiTheme="majorEastAsia" w:cstheme="minorBidi"/>
          <w:bCs w:val="0"/>
          <w:noProof/>
          <w:color w:val="auto"/>
          <w:kern w:val="2"/>
          <w:sz w:val="21"/>
          <w:szCs w:val="22"/>
        </w:rPr>
      </w:pPr>
      <w:hyperlink w:anchor="_Toc489275318" w:history="1">
        <w:r w:rsidR="00BF0404" w:rsidRPr="00BF0404">
          <w:rPr>
            <w:rStyle w:val="af5"/>
            <w:rFonts w:asciiTheme="majorEastAsia" w:eastAsiaTheme="majorEastAsia" w:hAnsiTheme="majorEastAsia" w:hint="eastAsia"/>
            <w:noProof/>
          </w:rPr>
          <w:t>２　大阪府のがん対策の現状と課題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14</w:t>
        </w:r>
        <w:r w:rsidR="00BF0404" w:rsidRPr="00BF0404">
          <w:rPr>
            <w:rFonts w:asciiTheme="majorEastAsia" w:eastAsiaTheme="majorEastAsia" w:hAnsiTheme="majorEastAsia"/>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9"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がん予防・早期発見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106BA8">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0" w:history="1">
        <w:r w:rsidR="00BF0404" w:rsidRPr="00BF0404">
          <w:rPr>
            <w:rStyle w:val="af5"/>
            <w:rFonts w:asciiTheme="majorEastAsia" w:eastAsiaTheme="majorEastAsia" w:hAnsiTheme="majorEastAsia" w:cs="Times New Roman" w:hint="eastAsia"/>
            <w:b/>
            <w:noProof/>
          </w:rPr>
          <w:t>①がんの一次予防（避けられるがんを防ぐ）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106BA8">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1" w:history="1">
        <w:r w:rsidR="00BF0404" w:rsidRPr="00BF0404">
          <w:rPr>
            <w:rStyle w:val="af5"/>
            <w:rFonts w:asciiTheme="majorEastAsia" w:eastAsiaTheme="majorEastAsia" w:hAnsiTheme="majorEastAsia" w:cs="Times New Roman" w:hint="eastAsia"/>
            <w:b/>
            <w:noProof/>
          </w:rPr>
          <w:t>②</w:t>
        </w:r>
        <w:r w:rsidR="00BF0404" w:rsidRPr="00BF0404">
          <w:rPr>
            <w:rStyle w:val="af5"/>
            <w:rFonts w:asciiTheme="majorEastAsia" w:eastAsiaTheme="majorEastAsia" w:hAnsiTheme="majorEastAsia" w:hint="eastAsia"/>
            <w:b/>
            <w:noProof/>
          </w:rPr>
          <w:t>がんの早期発見、がん検診（２次予防）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16</w:t>
        </w:r>
        <w:r w:rsidR="00BF0404" w:rsidRPr="00BF0404">
          <w:rPr>
            <w:rFonts w:asciiTheme="majorEastAsia" w:eastAsiaTheme="majorEastAsia" w:hAnsiTheme="majorEastAsia"/>
            <w:b/>
            <w:noProof/>
            <w:webHidden/>
          </w:rPr>
          <w:fldChar w:fldCharType="end"/>
        </w:r>
      </w:hyperlink>
    </w:p>
    <w:p w:rsidR="00BF0404" w:rsidRPr="00BF0404" w:rsidRDefault="00106BA8">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2" w:history="1">
        <w:r w:rsidR="00BF0404" w:rsidRPr="00BF0404">
          <w:rPr>
            <w:rStyle w:val="af5"/>
            <w:rFonts w:asciiTheme="majorEastAsia" w:eastAsiaTheme="majorEastAsia" w:hAnsiTheme="majorEastAsia" w:cs="Times New Roman" w:hint="eastAsia"/>
            <w:b/>
            <w:bCs/>
            <w:noProof/>
          </w:rPr>
          <w:t>③</w:t>
        </w:r>
        <w:r w:rsidR="00BF0404" w:rsidRPr="00BF0404">
          <w:rPr>
            <w:rStyle w:val="af5"/>
            <w:rFonts w:asciiTheme="majorEastAsia" w:eastAsiaTheme="majorEastAsia" w:hAnsiTheme="majorEastAsia" w:hint="eastAsia"/>
            <w:b/>
            <w:bCs/>
            <w:noProof/>
          </w:rPr>
          <w:t>肝炎肝がん対策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19</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3"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がん医療</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106BA8">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4" w:history="1">
        <w:r w:rsidR="00BF0404" w:rsidRPr="00BF0404">
          <w:rPr>
            <w:rStyle w:val="af5"/>
            <w:rFonts w:asciiTheme="majorEastAsia" w:eastAsiaTheme="majorEastAsia" w:hAnsiTheme="majorEastAsia" w:cs="Times New Roman" w:hint="eastAsia"/>
            <w:b/>
            <w:noProof/>
          </w:rPr>
          <w:t>①がん医療提供体制</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106BA8">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5" w:history="1">
        <w:r w:rsidR="00BF0404" w:rsidRPr="00BF0404">
          <w:rPr>
            <w:rStyle w:val="af5"/>
            <w:rFonts w:asciiTheme="majorEastAsia" w:eastAsiaTheme="majorEastAsia" w:hAnsiTheme="majorEastAsia" w:cs="Times New Roman" w:hint="eastAsia"/>
            <w:b/>
            <w:noProof/>
          </w:rPr>
          <w:t>②小児・</w:t>
        </w:r>
        <w:r w:rsidR="00BF0404" w:rsidRPr="00BF0404">
          <w:rPr>
            <w:rStyle w:val="af5"/>
            <w:rFonts w:asciiTheme="majorEastAsia" w:eastAsiaTheme="majorEastAsia" w:hAnsiTheme="majorEastAsia" w:cs="Times New Roman"/>
            <w:b/>
            <w:noProof/>
          </w:rPr>
          <w:t>AYA</w:t>
        </w:r>
        <w:r w:rsidR="00BF0404" w:rsidRPr="00BF0404">
          <w:rPr>
            <w:rStyle w:val="af5"/>
            <w:rFonts w:asciiTheme="majorEastAsia" w:eastAsiaTheme="majorEastAsia" w:hAnsiTheme="majorEastAsia" w:cs="Times New Roman" w:hint="eastAsia"/>
            <w:b/>
            <w:noProof/>
          </w:rPr>
          <w:t>世代のがん、</w:t>
        </w:r>
        <w:r w:rsidR="00BF0404" w:rsidRPr="00BF0404">
          <w:rPr>
            <w:rStyle w:val="af5"/>
            <w:rFonts w:asciiTheme="majorEastAsia" w:eastAsiaTheme="majorEastAsia" w:hAnsiTheme="majorEastAsia" w:hint="eastAsia"/>
            <w:b/>
            <w:noProof/>
          </w:rPr>
          <w:t>希少がん等、高齢者のがんの特性</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23</w:t>
        </w:r>
        <w:r w:rsidR="00BF0404" w:rsidRPr="00BF0404">
          <w:rPr>
            <w:rFonts w:asciiTheme="majorEastAsia" w:eastAsiaTheme="majorEastAsia" w:hAnsiTheme="majorEastAsia"/>
            <w:b/>
            <w:noProof/>
            <w:webHidden/>
          </w:rPr>
          <w:fldChar w:fldCharType="end"/>
        </w:r>
      </w:hyperlink>
    </w:p>
    <w:p w:rsidR="00BF0404" w:rsidRPr="00BF0404" w:rsidRDefault="00106BA8">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6" w:history="1">
        <w:r w:rsidR="00BF0404" w:rsidRPr="00BF0404">
          <w:rPr>
            <w:rStyle w:val="af5"/>
            <w:rFonts w:asciiTheme="majorEastAsia" w:eastAsiaTheme="majorEastAsia" w:hAnsiTheme="majorEastAsia" w:cstheme="majorBidi" w:hint="eastAsia"/>
            <w:b/>
            <w:noProof/>
            <w:kern w:val="24"/>
          </w:rPr>
          <w:t>③新たな治療法等</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106BA8">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7" w:history="1">
        <w:r w:rsidR="00BF0404" w:rsidRPr="00BF0404">
          <w:rPr>
            <w:rStyle w:val="af5"/>
            <w:rFonts w:asciiTheme="majorEastAsia" w:eastAsiaTheme="majorEastAsia" w:hAnsiTheme="majorEastAsia" w:hint="eastAsia"/>
            <w:b/>
            <w:noProof/>
          </w:rPr>
          <w:t>④</w:t>
        </w:r>
        <w:r w:rsidR="00BF0404" w:rsidRPr="00BF0404">
          <w:rPr>
            <w:rStyle w:val="af5"/>
            <w:rFonts w:asciiTheme="majorEastAsia" w:eastAsiaTheme="majorEastAsia" w:hAnsiTheme="majorEastAsia" w:cs="Times New Roman" w:hint="eastAsia"/>
            <w:b/>
            <w:noProof/>
          </w:rPr>
          <w:t>がん登録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106BA8">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8" w:history="1">
        <w:r w:rsidR="00BF0404" w:rsidRPr="00BF0404">
          <w:rPr>
            <w:rStyle w:val="af5"/>
            <w:rFonts w:asciiTheme="majorEastAsia" w:eastAsiaTheme="majorEastAsia" w:hAnsiTheme="majorEastAsia" w:cs="Times New Roman" w:hint="eastAsia"/>
            <w:b/>
            <w:noProof/>
          </w:rPr>
          <w:t>⑤緩和ケア</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106BA8">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0" w:history="1">
        <w:r w:rsidR="00BF0404" w:rsidRPr="00BF0404">
          <w:rPr>
            <w:rStyle w:val="af5"/>
            <w:rFonts w:asciiTheme="majorEastAsia" w:eastAsiaTheme="majorEastAsia" w:hAnsiTheme="majorEastAsia" w:cs="Times New Roman" w:hint="eastAsia"/>
            <w:b/>
            <w:noProof/>
          </w:rPr>
          <w:t>①がん患者の相談支援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106BA8">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1" w:history="1">
        <w:r w:rsidR="00BF0404" w:rsidRPr="00BF0404">
          <w:rPr>
            <w:rStyle w:val="af5"/>
            <w:rFonts w:asciiTheme="majorEastAsia" w:eastAsiaTheme="majorEastAsia" w:hAnsiTheme="majorEastAsia" w:cs="Times New Roman" w:hint="eastAsia"/>
            <w:b/>
            <w:noProof/>
          </w:rPr>
          <w:t>②がん患者への</w:t>
        </w:r>
        <w:r w:rsidR="00BF0404" w:rsidRPr="00BF0404">
          <w:rPr>
            <w:rStyle w:val="af5"/>
            <w:rFonts w:asciiTheme="majorEastAsia" w:eastAsiaTheme="majorEastAsia" w:hAnsiTheme="majorEastAsia" w:hint="eastAsia"/>
            <w:b/>
            <w:noProof/>
          </w:rPr>
          <w:t>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106BA8">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2" w:history="1">
        <w:r w:rsidR="00BF0404" w:rsidRPr="00BF0404">
          <w:rPr>
            <w:rStyle w:val="af5"/>
            <w:rFonts w:asciiTheme="majorEastAsia" w:eastAsiaTheme="majorEastAsia" w:hAnsiTheme="majorEastAsia" w:cs="Times New Roman" w:hint="eastAsia"/>
            <w:b/>
            <w:noProof/>
          </w:rPr>
          <w:t>③就労支援などのサバイバーシップ支援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29</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3"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106BA8">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4" w:history="1">
        <w:r w:rsidR="00BF0404" w:rsidRPr="00BF0404">
          <w:rPr>
            <w:rStyle w:val="af5"/>
            <w:rFonts w:asciiTheme="majorEastAsia" w:eastAsiaTheme="majorEastAsia" w:hAnsiTheme="majorEastAsia" w:hint="eastAsia"/>
            <w:b/>
            <w:noProof/>
          </w:rPr>
          <w:t>①社会全体での機運づくり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106BA8">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5" w:history="1">
        <w:r w:rsidR="00BF0404" w:rsidRPr="00BF0404">
          <w:rPr>
            <w:rStyle w:val="af5"/>
            <w:rFonts w:asciiTheme="majorEastAsia" w:eastAsiaTheme="majorEastAsia" w:hAnsiTheme="majorEastAsia" w:hint="eastAsia"/>
            <w:b/>
            <w:noProof/>
          </w:rPr>
          <w:t>②大阪府がん対策基金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Default="00106BA8">
      <w:pPr>
        <w:pStyle w:val="41"/>
        <w:tabs>
          <w:tab w:val="right" w:leader="dot" w:pos="9061"/>
        </w:tabs>
        <w:rPr>
          <w:rStyle w:val="af5"/>
          <w:rFonts w:asciiTheme="majorEastAsia" w:eastAsiaTheme="majorEastAsia" w:hAnsiTheme="majorEastAsia"/>
          <w:b/>
          <w:noProof/>
        </w:rPr>
      </w:pPr>
      <w:hyperlink w:anchor="_Toc489275336" w:history="1">
        <w:r w:rsidR="00BF0404" w:rsidRPr="00BF0404">
          <w:rPr>
            <w:rStyle w:val="af5"/>
            <w:rFonts w:asciiTheme="majorEastAsia" w:eastAsiaTheme="majorEastAsia" w:hAnsiTheme="majorEastAsia" w:hint="eastAsia"/>
            <w:b/>
            <w:noProof/>
          </w:rPr>
          <w:t>③がん患者会等との連携</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BF0404" w:rsidP="00BF0404"/>
    <w:p w:rsidR="00BF0404" w:rsidRPr="00BF0404" w:rsidRDefault="00106BA8">
      <w:pPr>
        <w:pStyle w:val="11"/>
        <w:rPr>
          <w:rFonts w:asciiTheme="majorEastAsia" w:eastAsiaTheme="majorEastAsia" w:hAnsiTheme="majorEastAsia" w:cstheme="minorBidi"/>
          <w:bCs w:val="0"/>
          <w:caps w:val="0"/>
          <w:noProof/>
          <w:color w:val="auto"/>
          <w:kern w:val="2"/>
          <w:sz w:val="21"/>
          <w:szCs w:val="22"/>
        </w:rPr>
      </w:pPr>
      <w:hyperlink w:anchor="_Toc489275337" w:history="1">
        <w:r w:rsidR="00BF0404" w:rsidRPr="00BF0404">
          <w:rPr>
            <w:rStyle w:val="af5"/>
            <w:rFonts w:asciiTheme="majorEastAsia" w:eastAsiaTheme="majorEastAsia" w:hAnsiTheme="majorEastAsia" w:hint="eastAsia"/>
            <w:noProof/>
            <w:bdr w:val="single" w:sz="4" w:space="0" w:color="auto"/>
            <w:shd w:val="pct15" w:color="auto" w:fill="FFFFFF"/>
          </w:rPr>
          <w:t>第４章　基本的な考え方</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33</w:t>
        </w:r>
        <w:r w:rsidR="00BF0404" w:rsidRPr="00BF0404">
          <w:rPr>
            <w:rFonts w:asciiTheme="majorEastAsia" w:eastAsiaTheme="majorEastAsia" w:hAnsiTheme="majorEastAsia"/>
            <w:noProof/>
            <w:webHidden/>
          </w:rPr>
          <w:fldChar w:fldCharType="end"/>
        </w:r>
      </w:hyperlink>
    </w:p>
    <w:p w:rsidR="00BF0404" w:rsidRPr="00BF0404" w:rsidRDefault="00106BA8">
      <w:pPr>
        <w:pStyle w:val="22"/>
        <w:rPr>
          <w:rFonts w:asciiTheme="majorEastAsia" w:eastAsiaTheme="majorEastAsia" w:hAnsiTheme="majorEastAsia" w:cstheme="minorBidi"/>
          <w:bCs w:val="0"/>
          <w:noProof/>
          <w:color w:val="auto"/>
          <w:kern w:val="2"/>
          <w:sz w:val="21"/>
          <w:szCs w:val="22"/>
        </w:rPr>
      </w:pPr>
      <w:hyperlink w:anchor="_Toc489275338" w:history="1">
        <w:r w:rsidR="00BF0404" w:rsidRPr="00BF0404">
          <w:rPr>
            <w:rStyle w:val="af5"/>
            <w:rFonts w:asciiTheme="majorEastAsia" w:eastAsiaTheme="majorEastAsia" w:hAnsiTheme="majorEastAsia" w:hint="eastAsia"/>
            <w:noProof/>
          </w:rPr>
          <w:t>１　基本理念</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34</w:t>
        </w:r>
        <w:r w:rsidR="00BF0404" w:rsidRPr="00BF0404">
          <w:rPr>
            <w:rFonts w:asciiTheme="majorEastAsia" w:eastAsiaTheme="majorEastAsia" w:hAnsiTheme="majorEastAsia"/>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9" w:history="1">
        <w:r w:rsidR="00BF0404" w:rsidRPr="00BF0404">
          <w:rPr>
            <w:rStyle w:val="af5"/>
            <w:rFonts w:asciiTheme="majorEastAsia" w:eastAsiaTheme="majorEastAsia" w:hAnsiTheme="majorEastAsia" w:hint="eastAsia"/>
            <w:b/>
            <w:noProof/>
          </w:rPr>
          <w:t>がん対策による健康寿命の延伸・健康格差の縮小</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34</w:t>
        </w:r>
        <w:r w:rsidR="00BF0404" w:rsidRPr="00BF0404">
          <w:rPr>
            <w:rFonts w:asciiTheme="majorEastAsia" w:eastAsiaTheme="majorEastAsia" w:hAnsiTheme="majorEastAsia"/>
            <w:b/>
            <w:noProof/>
            <w:webHidden/>
          </w:rPr>
          <w:fldChar w:fldCharType="end"/>
        </w:r>
      </w:hyperlink>
    </w:p>
    <w:p w:rsidR="00BF0404" w:rsidRPr="00BF0404" w:rsidRDefault="00106BA8">
      <w:pPr>
        <w:pStyle w:val="22"/>
        <w:rPr>
          <w:rFonts w:asciiTheme="majorEastAsia" w:eastAsiaTheme="majorEastAsia" w:hAnsiTheme="majorEastAsia" w:cstheme="minorBidi"/>
          <w:bCs w:val="0"/>
          <w:noProof/>
          <w:color w:val="auto"/>
          <w:kern w:val="2"/>
          <w:sz w:val="21"/>
          <w:szCs w:val="22"/>
        </w:rPr>
      </w:pPr>
      <w:hyperlink w:anchor="_Toc489275340" w:history="1">
        <w:r w:rsidR="00BF0404" w:rsidRPr="00BF0404">
          <w:rPr>
            <w:rStyle w:val="af5"/>
            <w:rFonts w:asciiTheme="majorEastAsia" w:eastAsiaTheme="majorEastAsia" w:hAnsiTheme="majorEastAsia" w:cs="Times New Roman" w:hint="eastAsia"/>
            <w:noProof/>
          </w:rPr>
          <w:t>２　基本的な取組み</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35</w:t>
        </w:r>
        <w:r w:rsidR="00BF0404" w:rsidRPr="00BF0404">
          <w:rPr>
            <w:rFonts w:asciiTheme="majorEastAsia" w:eastAsiaTheme="majorEastAsia" w:hAnsiTheme="majorEastAsia"/>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1" w:history="1">
        <w:r w:rsidR="00BF0404" w:rsidRPr="00BF0404">
          <w:rPr>
            <w:rStyle w:val="af5"/>
            <w:rFonts w:asciiTheme="majorEastAsia" w:eastAsiaTheme="majorEastAsia" w:hAnsiTheme="majorEastAsia" w:cs="Times New Roman"/>
            <w:b/>
            <w:noProof/>
          </w:rPr>
          <w:t xml:space="preserve">(1) </w:t>
        </w:r>
        <w:r w:rsidR="00BF0404" w:rsidRPr="00BF0404">
          <w:rPr>
            <w:rStyle w:val="af5"/>
            <w:rFonts w:asciiTheme="majorEastAsia" w:eastAsiaTheme="majorEastAsia" w:hAnsiTheme="majorEastAsia" w:cs="Times New Roman" w:hint="eastAsia"/>
            <w:b/>
            <w:noProof/>
          </w:rPr>
          <w:t>がんの予防・早期発見（がんを知り、がんを予防する）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2" w:history="1">
        <w:r w:rsidR="00BF0404" w:rsidRPr="00BF0404">
          <w:rPr>
            <w:rStyle w:val="af5"/>
            <w:rFonts w:asciiTheme="majorEastAsia" w:eastAsiaTheme="majorEastAsia" w:hAnsiTheme="majorEastAsia" w:cs="Times New Roman"/>
            <w:b/>
            <w:noProof/>
          </w:rPr>
          <w:t xml:space="preserve">(2) </w:t>
        </w:r>
        <w:r w:rsidR="00BF0404" w:rsidRPr="00BF0404">
          <w:rPr>
            <w:rStyle w:val="af5"/>
            <w:rFonts w:asciiTheme="majorEastAsia" w:eastAsiaTheme="majorEastAsia" w:hAnsiTheme="majorEastAsia" w:cs="Times New Roman" w:hint="eastAsia"/>
            <w:b/>
            <w:noProof/>
          </w:rPr>
          <w:t>がん医療の充実（府民誰もが適切な医療を受けられる体制整備）</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3" w:history="1">
        <w:r w:rsidR="00BF0404" w:rsidRPr="00BF0404">
          <w:rPr>
            <w:rStyle w:val="af5"/>
            <w:rFonts w:asciiTheme="majorEastAsia" w:eastAsiaTheme="majorEastAsia" w:hAnsiTheme="majorEastAsia" w:cs="Times New Roman"/>
            <w:b/>
            <w:noProof/>
          </w:rPr>
          <w:t xml:space="preserve">(3) </w:t>
        </w:r>
        <w:r w:rsidR="00BF0404" w:rsidRPr="00BF0404">
          <w:rPr>
            <w:rStyle w:val="af5"/>
            <w:rFonts w:asciiTheme="majorEastAsia" w:eastAsiaTheme="majorEastAsia" w:hAnsiTheme="majorEastAsia" w:cs="Times New Roman"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4" w:history="1">
        <w:r w:rsidR="00BF0404" w:rsidRPr="00BF0404">
          <w:rPr>
            <w:rStyle w:val="af5"/>
            <w:rFonts w:asciiTheme="majorEastAsia" w:eastAsiaTheme="majorEastAsia" w:hAnsiTheme="majorEastAsia" w:cs="Times New Roman"/>
            <w:b/>
            <w:noProof/>
          </w:rPr>
          <w:t xml:space="preserve">(4) </w:t>
        </w:r>
        <w:r w:rsidR="00BF0404" w:rsidRPr="00BF0404">
          <w:rPr>
            <w:rStyle w:val="af5"/>
            <w:rFonts w:asciiTheme="majorEastAsia" w:eastAsiaTheme="majorEastAsia" w:hAnsiTheme="majorEastAsia" w:cs="Times New Roman"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106BA8">
      <w:pPr>
        <w:pStyle w:val="11"/>
        <w:rPr>
          <w:rFonts w:asciiTheme="majorEastAsia" w:eastAsiaTheme="majorEastAsia" w:hAnsiTheme="majorEastAsia" w:cstheme="minorBidi"/>
          <w:bCs w:val="0"/>
          <w:caps w:val="0"/>
          <w:noProof/>
          <w:color w:val="auto"/>
          <w:kern w:val="2"/>
          <w:sz w:val="21"/>
          <w:szCs w:val="22"/>
        </w:rPr>
      </w:pPr>
      <w:hyperlink w:anchor="_Toc489275345" w:history="1">
        <w:r w:rsidR="00BF0404" w:rsidRPr="00BF0404">
          <w:rPr>
            <w:rStyle w:val="af5"/>
            <w:rFonts w:asciiTheme="majorEastAsia" w:eastAsiaTheme="majorEastAsia" w:hAnsiTheme="majorEastAsia" w:hint="eastAsia"/>
            <w:noProof/>
            <w:bdr w:val="single" w:sz="4" w:space="0" w:color="auto"/>
            <w:shd w:val="pct15" w:color="auto" w:fill="FFFFFF"/>
          </w:rPr>
          <w:t>第５章　個別の取組みと目標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106BA8">
      <w:pPr>
        <w:pStyle w:val="22"/>
        <w:rPr>
          <w:rFonts w:asciiTheme="majorEastAsia" w:eastAsiaTheme="majorEastAsia" w:hAnsiTheme="majorEastAsia" w:cstheme="minorBidi"/>
          <w:bCs w:val="0"/>
          <w:noProof/>
          <w:color w:val="auto"/>
          <w:kern w:val="2"/>
          <w:sz w:val="21"/>
          <w:szCs w:val="22"/>
        </w:rPr>
      </w:pPr>
      <w:hyperlink w:anchor="_Toc489275346" w:history="1">
        <w:r w:rsidR="00BF0404" w:rsidRPr="00BF0404">
          <w:rPr>
            <w:rStyle w:val="af5"/>
            <w:rFonts w:asciiTheme="majorEastAsia" w:eastAsiaTheme="majorEastAsia" w:hAnsiTheme="majorEastAsia" w:hint="eastAsia"/>
            <w:noProof/>
          </w:rPr>
          <w:t>１　がんの予防・早期発見（がんを知り、がんを予防する）</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がんの１次予防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36</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がん検診によるがんの早期発見（２次予防）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38</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肝炎肝がん対策の推進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39</w:t>
        </w:r>
        <w:r w:rsidR="00BF0404" w:rsidRPr="00BF0404">
          <w:rPr>
            <w:rFonts w:asciiTheme="majorEastAsia" w:eastAsiaTheme="majorEastAsia" w:hAnsiTheme="majorEastAsia"/>
            <w:b/>
            <w:noProof/>
            <w:webHidden/>
          </w:rPr>
          <w:fldChar w:fldCharType="end"/>
        </w:r>
      </w:hyperlink>
    </w:p>
    <w:p w:rsidR="00BF0404" w:rsidRPr="00BF0404" w:rsidRDefault="00106BA8">
      <w:pPr>
        <w:pStyle w:val="22"/>
        <w:rPr>
          <w:rFonts w:asciiTheme="majorEastAsia" w:eastAsiaTheme="majorEastAsia" w:hAnsiTheme="majorEastAsia" w:cstheme="minorBidi"/>
          <w:bCs w:val="0"/>
          <w:noProof/>
          <w:color w:val="auto"/>
          <w:kern w:val="2"/>
          <w:sz w:val="21"/>
          <w:szCs w:val="22"/>
        </w:rPr>
      </w:pPr>
      <w:hyperlink w:anchor="_Toc489275350" w:history="1">
        <w:r w:rsidR="00BF0404" w:rsidRPr="00BF0404">
          <w:rPr>
            <w:rStyle w:val="af5"/>
            <w:rFonts w:asciiTheme="majorEastAsia" w:eastAsiaTheme="majorEastAsia" w:hAnsiTheme="majorEastAsia" w:hint="eastAsia"/>
            <w:noProof/>
          </w:rPr>
          <w:t>２　がん医療の充実（府民誰もが適切な医療を受けられる体制整備）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41</w:t>
        </w:r>
        <w:r w:rsidR="00BF0404" w:rsidRPr="00BF0404">
          <w:rPr>
            <w:rFonts w:asciiTheme="majorEastAsia" w:eastAsiaTheme="majorEastAsia" w:hAnsiTheme="majorEastAsia"/>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医療提供体制の充実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41</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小児・</w:t>
        </w:r>
        <w:r w:rsidR="00BF0404" w:rsidRPr="00BF0404">
          <w:rPr>
            <w:rStyle w:val="af5"/>
            <w:rFonts w:asciiTheme="majorEastAsia" w:eastAsiaTheme="majorEastAsia" w:hAnsiTheme="majorEastAsia"/>
            <w:b/>
            <w:noProof/>
          </w:rPr>
          <w:t>AYA</w:t>
        </w:r>
        <w:r w:rsidR="00BF0404" w:rsidRPr="00BF0404">
          <w:rPr>
            <w:rStyle w:val="af5"/>
            <w:rFonts w:asciiTheme="majorEastAsia" w:eastAsiaTheme="majorEastAsia" w:hAnsiTheme="majorEastAsia" w:hint="eastAsia"/>
            <w:b/>
            <w:noProof/>
          </w:rPr>
          <w:t>世代のがん・希少がん等・高齢者のがん対策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42</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新たな治療法の活用</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4"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がん登録の推進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5"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緩和ケアの推進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44</w:t>
        </w:r>
        <w:r w:rsidR="00BF0404" w:rsidRPr="00BF0404">
          <w:rPr>
            <w:rFonts w:asciiTheme="majorEastAsia" w:eastAsiaTheme="majorEastAsia" w:hAnsiTheme="majorEastAsia"/>
            <w:b/>
            <w:noProof/>
            <w:webHidden/>
          </w:rPr>
          <w:fldChar w:fldCharType="end"/>
        </w:r>
      </w:hyperlink>
    </w:p>
    <w:p w:rsidR="00BF0404" w:rsidRPr="00BF0404" w:rsidRDefault="00106BA8">
      <w:pPr>
        <w:pStyle w:val="22"/>
        <w:rPr>
          <w:rFonts w:asciiTheme="majorEastAsia" w:eastAsiaTheme="majorEastAsia" w:hAnsiTheme="majorEastAsia" w:cstheme="minorBidi"/>
          <w:bCs w:val="0"/>
          <w:noProof/>
          <w:color w:val="auto"/>
          <w:kern w:val="2"/>
          <w:sz w:val="21"/>
          <w:szCs w:val="22"/>
        </w:rPr>
      </w:pPr>
      <w:hyperlink w:anchor="_Toc489275356" w:history="1">
        <w:r w:rsidR="00BF0404" w:rsidRPr="00BF0404">
          <w:rPr>
            <w:rStyle w:val="af5"/>
            <w:rFonts w:asciiTheme="majorEastAsia" w:eastAsiaTheme="majorEastAsia" w:hAnsiTheme="majorEastAsia" w:hint="eastAsia"/>
            <w:noProof/>
          </w:rPr>
          <w:t>３　患者支援の充実</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45</w:t>
        </w:r>
        <w:r w:rsidR="00BF0404" w:rsidRPr="00BF0404">
          <w:rPr>
            <w:rFonts w:asciiTheme="majorEastAsia" w:eastAsiaTheme="majorEastAsia" w:hAnsiTheme="majorEastAsia"/>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がん患者への情報提供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就労支援などサバイバーシップ支援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46</w:t>
        </w:r>
        <w:r w:rsidR="00BF0404" w:rsidRPr="00BF0404">
          <w:rPr>
            <w:rFonts w:asciiTheme="majorEastAsia" w:eastAsiaTheme="majorEastAsia" w:hAnsiTheme="majorEastAsia"/>
            <w:b/>
            <w:noProof/>
            <w:webHidden/>
          </w:rPr>
          <w:fldChar w:fldCharType="end"/>
        </w:r>
      </w:hyperlink>
    </w:p>
    <w:p w:rsidR="00BF0404" w:rsidRPr="00BF0404" w:rsidRDefault="00106BA8">
      <w:pPr>
        <w:pStyle w:val="22"/>
        <w:rPr>
          <w:rFonts w:asciiTheme="majorEastAsia" w:eastAsiaTheme="majorEastAsia" w:hAnsiTheme="majorEastAsia" w:cstheme="minorBidi"/>
          <w:bCs w:val="0"/>
          <w:noProof/>
          <w:color w:val="auto"/>
          <w:kern w:val="2"/>
          <w:sz w:val="21"/>
          <w:szCs w:val="22"/>
        </w:rPr>
      </w:pPr>
      <w:hyperlink w:anchor="_Toc489275360" w:history="1">
        <w:r w:rsidR="00BF0404" w:rsidRPr="00BF0404">
          <w:rPr>
            <w:rStyle w:val="af5"/>
            <w:rFonts w:asciiTheme="majorEastAsia" w:eastAsiaTheme="majorEastAsia" w:hAnsiTheme="majorEastAsia" w:hint="eastAsia"/>
            <w:noProof/>
          </w:rPr>
          <w:t>４　がん対策を社会全体で進める環境づくり</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47</w:t>
        </w:r>
        <w:r w:rsidR="00BF0404" w:rsidRPr="00BF0404">
          <w:rPr>
            <w:rFonts w:asciiTheme="majorEastAsia" w:eastAsiaTheme="majorEastAsia" w:hAnsiTheme="majorEastAsia"/>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106BA8">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がん患者会等との連携促進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106BA8">
      <w:pPr>
        <w:pStyle w:val="11"/>
        <w:rPr>
          <w:rFonts w:asciiTheme="majorEastAsia" w:eastAsiaTheme="majorEastAsia" w:hAnsiTheme="majorEastAsia" w:cstheme="minorBidi"/>
          <w:bCs w:val="0"/>
          <w:caps w:val="0"/>
          <w:noProof/>
          <w:color w:val="auto"/>
          <w:kern w:val="2"/>
          <w:sz w:val="21"/>
          <w:szCs w:val="22"/>
        </w:rPr>
      </w:pPr>
      <w:hyperlink w:anchor="_Toc489275364" w:history="1">
        <w:r w:rsidR="00BF0404" w:rsidRPr="00BF0404">
          <w:rPr>
            <w:rStyle w:val="af5"/>
            <w:rFonts w:asciiTheme="majorEastAsia" w:eastAsiaTheme="majorEastAsia" w:hAnsiTheme="majorEastAsia" w:hint="eastAsia"/>
            <w:noProof/>
            <w:bdr w:val="single" w:sz="4" w:space="0" w:color="auto"/>
            <w:shd w:val="pct15" w:color="auto" w:fill="FFFFFF"/>
          </w:rPr>
          <w:t>第６章　計画の推進体制</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106BA8">
      <w:pPr>
        <w:pStyle w:val="22"/>
        <w:rPr>
          <w:rFonts w:asciiTheme="majorEastAsia" w:eastAsiaTheme="majorEastAsia" w:hAnsiTheme="majorEastAsia" w:cstheme="minorBidi"/>
          <w:bCs w:val="0"/>
          <w:noProof/>
          <w:color w:val="auto"/>
          <w:kern w:val="2"/>
          <w:sz w:val="21"/>
          <w:szCs w:val="22"/>
        </w:rPr>
      </w:pPr>
      <w:hyperlink w:anchor="_Toc489275365" w:history="1">
        <w:r w:rsidR="00BF0404" w:rsidRPr="00BF0404">
          <w:rPr>
            <w:rStyle w:val="af5"/>
            <w:rFonts w:asciiTheme="majorEastAsia" w:eastAsiaTheme="majorEastAsia" w:hAnsiTheme="majorEastAsia" w:hint="eastAsia"/>
            <w:noProof/>
          </w:rPr>
          <w:t>１　計画の進捗管理</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106BA8">
      <w:pPr>
        <w:pStyle w:val="22"/>
        <w:rPr>
          <w:rFonts w:asciiTheme="majorEastAsia" w:eastAsiaTheme="majorEastAsia" w:hAnsiTheme="majorEastAsia" w:cstheme="minorBidi"/>
          <w:bCs w:val="0"/>
          <w:noProof/>
          <w:color w:val="auto"/>
          <w:kern w:val="2"/>
          <w:sz w:val="21"/>
          <w:szCs w:val="22"/>
        </w:rPr>
      </w:pPr>
      <w:hyperlink w:anchor="_Toc489275366" w:history="1">
        <w:r w:rsidR="00BF0404" w:rsidRPr="00BF0404">
          <w:rPr>
            <w:rStyle w:val="af5"/>
            <w:rFonts w:asciiTheme="majorEastAsia" w:eastAsiaTheme="majorEastAsia" w:hAnsiTheme="majorEastAsia" w:hint="eastAsia"/>
            <w:noProof/>
          </w:rPr>
          <w:t>２　計画を推進する各主体の役割</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377725" w:rsidRPr="00BF0404" w:rsidRDefault="00643365" w:rsidP="00643365">
      <w:pPr>
        <w:tabs>
          <w:tab w:val="left" w:pos="8364"/>
        </w:tabs>
        <w:snapToGrid w:val="0"/>
        <w:spacing w:line="400" w:lineRule="exact"/>
        <w:rPr>
          <w:rFonts w:asciiTheme="majorEastAsia" w:eastAsiaTheme="majorEastAsia" w:hAnsiTheme="majorEastAsia"/>
          <w:b/>
          <w:color w:val="auto"/>
          <w:sz w:val="32"/>
        </w:rPr>
      </w:pPr>
      <w:r w:rsidRPr="00BF0404">
        <w:rPr>
          <w:rFonts w:asciiTheme="majorEastAsia" w:eastAsiaTheme="majorEastAsia" w:hAnsiTheme="majorEastAsia" w:cs="Arial"/>
          <w:b/>
          <w:bCs/>
          <w:caps/>
          <w:color w:val="auto"/>
        </w:rPr>
        <w:fldChar w:fldCharType="end"/>
      </w:r>
    </w:p>
    <w:p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9275304"/>
      <w:bookmarkStart w:id="10" w:name="_Toc485731108"/>
      <w:bookmarkEnd w:id="1"/>
      <w:r w:rsidRPr="00042861">
        <w:rPr>
          <w:rFonts w:asciiTheme="majorEastAsia" w:eastAsiaTheme="majorEastAsia" w:hAnsiTheme="majorEastAsia" w:hint="eastAsia"/>
          <w:color w:val="auto"/>
          <w:sz w:val="48"/>
          <w:bdr w:val="single" w:sz="4" w:space="0" w:color="auto"/>
          <w:shd w:val="pct15" w:color="auto" w:fill="FFFFFF"/>
        </w:rPr>
        <w:t>第１章　第</w:t>
      </w:r>
      <w:r w:rsidR="008B0651" w:rsidRPr="00042861">
        <w:rPr>
          <w:rFonts w:asciiTheme="majorEastAsia" w:eastAsiaTheme="majorEastAsia" w:hAnsiTheme="majorEastAsia" w:hint="eastAsia"/>
          <w:color w:val="auto"/>
          <w:sz w:val="48"/>
          <w:bdr w:val="single" w:sz="4" w:space="0" w:color="auto"/>
          <w:shd w:val="pct15" w:color="auto" w:fill="FFFFFF"/>
        </w:rPr>
        <w:t>３</w:t>
      </w:r>
      <w:r w:rsidRPr="00042861">
        <w:rPr>
          <w:rFonts w:asciiTheme="majorEastAsia" w:eastAsiaTheme="majorEastAsia" w:hAnsiTheme="majorEastAsia" w:hint="eastAsia"/>
          <w:color w:val="auto"/>
          <w:sz w:val="48"/>
          <w:bdr w:val="single" w:sz="4" w:space="0" w:color="auto"/>
          <w:shd w:val="pct15" w:color="auto" w:fill="FFFFFF"/>
        </w:rPr>
        <w:t>期計画の基本的事項</w:t>
      </w:r>
      <w:bookmarkEnd w:id="2"/>
      <w:bookmarkEnd w:id="3"/>
      <w:bookmarkEnd w:id="4"/>
      <w:bookmarkEnd w:id="5"/>
      <w:bookmarkEnd w:id="6"/>
      <w:bookmarkEnd w:id="7"/>
      <w:bookmarkEnd w:id="8"/>
      <w:bookmarkEnd w:id="9"/>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rsidR="00A96153" w:rsidRPr="00042861" w:rsidRDefault="00A96153" w:rsidP="006759F7">
      <w:pPr>
        <w:pStyle w:val="2"/>
        <w:numPr>
          <w:ilvl w:val="0"/>
          <w:numId w:val="0"/>
        </w:numPr>
        <w:ind w:left="483" w:hangingChars="141" w:hanging="483"/>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489275305"/>
      <w:r w:rsidRPr="00042861">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rsidR="00966D54" w:rsidRPr="00042861" w:rsidRDefault="00A96153" w:rsidP="00966D54">
      <w:pPr>
        <w:ind w:firstLineChars="200" w:firstLine="402"/>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rsidR="00D32A8E" w:rsidRPr="00042861" w:rsidRDefault="00D32A8E" w:rsidP="00966D54">
      <w:pPr>
        <w:ind w:firstLineChars="200" w:firstLine="402"/>
        <w:rPr>
          <w:rFonts w:hAnsi="HG丸ｺﾞｼｯｸM-PRO" w:cstheme="minorBidi"/>
          <w:color w:val="auto"/>
          <w:kern w:val="2"/>
          <w:sz w:val="22"/>
          <w:szCs w:val="20"/>
        </w:rPr>
      </w:pPr>
    </w:p>
    <w:p w:rsidR="00966D54" w:rsidRPr="00042861" w:rsidRDefault="00A96153" w:rsidP="00966D54">
      <w:pPr>
        <w:ind w:firstLineChars="200" w:firstLine="402"/>
        <w:rPr>
          <w:rFonts w:hAnsi="HG丸ｺﾞｼｯｸM-PRO"/>
          <w:sz w:val="22"/>
          <w:szCs w:val="21"/>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者の増加が見込まれる中、がん患者とその家族が、</w:t>
      </w:r>
    </w:p>
    <w:p w:rsidR="00A96153" w:rsidRPr="00042861" w:rsidRDefault="00A96153" w:rsidP="00966D54">
      <w:pPr>
        <w:adjustRightInd/>
        <w:ind w:leftChars="250" w:left="553"/>
        <w:textAlignment w:val="auto"/>
        <w:rPr>
          <w:rFonts w:hAnsi="HG丸ｺﾞｼｯｸM-PRO" w:cstheme="minorBidi"/>
          <w:color w:val="auto"/>
          <w:kern w:val="2"/>
          <w:sz w:val="22"/>
          <w:szCs w:val="20"/>
        </w:rPr>
      </w:pPr>
      <w:r w:rsidRPr="00042861">
        <w:rPr>
          <w:rFonts w:hAnsi="HG丸ｺﾞｼｯｸM-PRO" w:hint="eastAsia"/>
          <w:sz w:val="22"/>
          <w:szCs w:val="21"/>
        </w:rPr>
        <w:t>住み慣れた地域で自分らしい暮らしを送ることができるよう、府におけるがん患者</w:t>
      </w:r>
      <w:r w:rsidR="004D3873" w:rsidRPr="00042861">
        <w:rPr>
          <w:rFonts w:hAnsi="HG丸ｺﾞｼｯｸM-PRO" w:hint="eastAsia"/>
          <w:sz w:val="22"/>
          <w:szCs w:val="21"/>
        </w:rPr>
        <w:t>への</w:t>
      </w:r>
      <w:r w:rsidRPr="00042861">
        <w:rPr>
          <w:rFonts w:hAnsi="HG丸ｺﾞｼｯｸM-PRO" w:hint="eastAsia"/>
          <w:sz w:val="22"/>
          <w:szCs w:val="21"/>
        </w:rPr>
        <w:t>医療の提供状況等の現状と課題を把握し、その解決を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rsidR="00A96153" w:rsidRPr="00042861" w:rsidRDefault="00A96153" w:rsidP="00E51C23">
      <w:pPr>
        <w:tabs>
          <w:tab w:val="left" w:pos="8364"/>
        </w:tabs>
        <w:snapToGrid w:val="0"/>
        <w:spacing w:line="300" w:lineRule="auto"/>
        <w:ind w:firstLineChars="100" w:firstLine="221"/>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489275306"/>
      <w:r w:rsidRPr="00042861">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rsidR="00A96153" w:rsidRPr="00042861" w:rsidRDefault="00A96153" w:rsidP="00A54233">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hint="eastAsia"/>
          <w:color w:val="auto"/>
          <w:sz w:val="22"/>
          <w:szCs w:val="21"/>
        </w:rPr>
        <w:t>○がん対策基本法（以下、「法」という。）第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rsidR="00D32A8E" w:rsidRPr="00042861" w:rsidRDefault="00D32A8E" w:rsidP="00A54233">
      <w:pPr>
        <w:tabs>
          <w:tab w:val="left" w:pos="8364"/>
        </w:tabs>
        <w:snapToGrid w:val="0"/>
        <w:spacing w:line="300" w:lineRule="auto"/>
        <w:ind w:leftChars="200" w:left="643" w:hangingChars="100" w:hanging="201"/>
        <w:rPr>
          <w:rFonts w:hAnsi="HG丸ｺﾞｼｯｸM-PRO"/>
          <w:color w:val="auto"/>
          <w:sz w:val="22"/>
          <w:szCs w:val="21"/>
        </w:rPr>
      </w:pPr>
    </w:p>
    <w:p w:rsidR="00A54233" w:rsidRDefault="00A96153" w:rsidP="00A54233">
      <w:pPr>
        <w:tabs>
          <w:tab w:val="left" w:pos="8364"/>
        </w:tabs>
        <w:snapToGrid w:val="0"/>
        <w:spacing w:line="300" w:lineRule="auto"/>
        <w:ind w:leftChars="200" w:left="844" w:hangingChars="200" w:hanging="402"/>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rsidR="008F63B8" w:rsidRDefault="008F63B8" w:rsidP="00A54233">
      <w:pPr>
        <w:tabs>
          <w:tab w:val="left" w:pos="8364"/>
        </w:tabs>
        <w:snapToGrid w:val="0"/>
        <w:spacing w:line="300" w:lineRule="auto"/>
        <w:ind w:leftChars="200" w:left="844" w:hangingChars="200" w:hanging="402"/>
        <w:rPr>
          <w:rFonts w:hAnsi="HG丸ｺﾞｼｯｸM-PRO" w:cs="Times New Roman"/>
          <w:sz w:val="22"/>
          <w:szCs w:val="21"/>
        </w:rPr>
      </w:pPr>
    </w:p>
    <w:p w:rsidR="008F63B8" w:rsidRPr="008F63B8" w:rsidRDefault="008F63B8" w:rsidP="008F63B8">
      <w:pPr>
        <w:tabs>
          <w:tab w:val="left" w:pos="8364"/>
        </w:tabs>
        <w:snapToGrid w:val="0"/>
        <w:spacing w:line="300" w:lineRule="auto"/>
        <w:ind w:leftChars="204" w:left="652" w:hangingChars="100" w:hanging="201"/>
        <w:rPr>
          <w:rFonts w:hAnsi="HG丸ｺﾞｼｯｸM-PRO"/>
          <w:color w:val="auto"/>
          <w:sz w:val="22"/>
          <w:szCs w:val="21"/>
        </w:rPr>
      </w:pPr>
      <w:r w:rsidRPr="008F63B8">
        <w:rPr>
          <w:rFonts w:hAnsi="HG丸ｺﾞｼｯｸM-PRO" w:hint="eastAsia"/>
          <w:color w:val="auto"/>
          <w:sz w:val="22"/>
          <w:szCs w:val="21"/>
        </w:rPr>
        <w:t>○肝炎肝がん対策の推進に係る計画については、国の「肝炎対策の推進に関する基本方針」に基づき策定する、肝炎対策を推進するための都道府県計画として位置付けます。</w:t>
      </w:r>
    </w:p>
    <w:p w:rsidR="00D32A8E" w:rsidRPr="00042861" w:rsidRDefault="00D32A8E" w:rsidP="00A54233">
      <w:pPr>
        <w:tabs>
          <w:tab w:val="left" w:pos="8364"/>
        </w:tabs>
        <w:snapToGrid w:val="0"/>
        <w:spacing w:line="300" w:lineRule="auto"/>
        <w:ind w:leftChars="200" w:left="844" w:hangingChars="200" w:hanging="402"/>
        <w:rPr>
          <w:rFonts w:hAnsi="HG丸ｺﾞｼｯｸM-PRO"/>
          <w:color w:val="auto"/>
          <w:sz w:val="22"/>
          <w:szCs w:val="21"/>
        </w:rPr>
      </w:pPr>
    </w:p>
    <w:p w:rsidR="00A96153" w:rsidRPr="00042861" w:rsidRDefault="00A96153" w:rsidP="00E56347">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cs="Times New Roman" w:hint="eastAsia"/>
          <w:sz w:val="22"/>
          <w:szCs w:val="21"/>
        </w:rPr>
        <w:t>○「</w:t>
      </w:r>
      <w:r w:rsidRPr="00042861">
        <w:rPr>
          <w:rFonts w:hAnsi="HG丸ｺﾞｼｯｸM-PRO" w:hint="eastAsia"/>
          <w:color w:val="auto"/>
          <w:sz w:val="22"/>
          <w:szCs w:val="21"/>
        </w:rPr>
        <w:t>大阪府保健医療計画」、「大阪府健康増進計画」、「大阪府高齢者計画」などとの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rsidR="00A96153" w:rsidRPr="00042861" w:rsidRDefault="00A96153" w:rsidP="006759F7">
      <w:pPr>
        <w:tabs>
          <w:tab w:val="left" w:pos="8364"/>
        </w:tabs>
        <w:snapToGrid w:val="0"/>
        <w:spacing w:line="300" w:lineRule="auto"/>
        <w:ind w:leftChars="350" w:left="774"/>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489275307"/>
      <w:r w:rsidRPr="00042861">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rsidR="00EE491B" w:rsidRPr="00042861" w:rsidRDefault="00A96153" w:rsidP="00152D6C">
      <w:pPr>
        <w:tabs>
          <w:tab w:val="left" w:pos="8364"/>
        </w:tabs>
        <w:snapToGrid w:val="0"/>
        <w:spacing w:line="300" w:lineRule="auto"/>
        <w:ind w:firstLineChars="150" w:firstLine="302"/>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期計画期間は、</w:t>
      </w:r>
      <w:r w:rsidRPr="00042861">
        <w:rPr>
          <w:rFonts w:hAnsi="HG丸ｺﾞｼｯｸM-PRO" w:hint="eastAsia"/>
          <w:color w:val="auto"/>
          <w:sz w:val="22"/>
          <w:szCs w:val="21"/>
        </w:rPr>
        <w:t>平成</w:t>
      </w:r>
      <w:r w:rsidRPr="00042861">
        <w:rPr>
          <w:rFonts w:hAnsi="HG丸ｺﾞｼｯｸM-PRO"/>
          <w:color w:val="auto"/>
          <w:sz w:val="22"/>
          <w:szCs w:val="21"/>
        </w:rPr>
        <w:t>30年度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rPr>
          <w:rFonts w:hAnsi="HG丸ｺﾞｼｯｸM-PRO"/>
          <w:color w:val="auto"/>
          <w:sz w:val="22"/>
          <w:szCs w:val="21"/>
        </w:rPr>
      </w:pPr>
      <w:r w:rsidRPr="00042861">
        <w:rPr>
          <w:rFonts w:hAnsi="HG丸ｺﾞｼｯｸM-PRO"/>
          <w:color w:val="auto"/>
          <w:sz w:val="22"/>
          <w:szCs w:val="21"/>
        </w:rPr>
        <w:t xml:space="preserve">   </w:t>
      </w:r>
    </w:p>
    <w:p w:rsidR="00EE491B" w:rsidRPr="00042861" w:rsidRDefault="00E462CE" w:rsidP="00152D6C">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計画を毎年度</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Pr="00042861">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次年度のアクションプランに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ind w:leftChars="150" w:left="332"/>
        <w:rPr>
          <w:rFonts w:hAnsi="HG丸ｺﾞｼｯｸM-PRO"/>
          <w:color w:val="auto"/>
          <w:sz w:val="22"/>
          <w:szCs w:val="21"/>
        </w:rPr>
      </w:pPr>
    </w:p>
    <w:p w:rsidR="00966D54" w:rsidRPr="00042861" w:rsidRDefault="00EE491B" w:rsidP="00157ADA">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○なお、中間年に、がん対策の進捗状況や府内のがんをめぐる状況変化等を踏まえ、点検見直しを実施します。</w:t>
      </w:r>
    </w:p>
    <w:p w:rsidR="00966D54" w:rsidRPr="00042861" w:rsidRDefault="00966D54" w:rsidP="00966D54">
      <w:pPr>
        <w:tabs>
          <w:tab w:val="left" w:pos="8364"/>
        </w:tabs>
        <w:snapToGrid w:val="0"/>
        <w:spacing w:line="300" w:lineRule="auto"/>
        <w:ind w:leftChars="150" w:left="553" w:hangingChars="100" w:hanging="221"/>
        <w:rPr>
          <w:rFonts w:hAnsi="HG丸ｺﾞｼｯｸM-PRO"/>
          <w:color w:val="auto"/>
        </w:rPr>
      </w:pPr>
      <w:r w:rsidRPr="00042861">
        <w:rPr>
          <w:rFonts w:hAnsi="HG丸ｺﾞｼｯｸM-PRO"/>
          <w:color w:val="auto"/>
        </w:rPr>
        <w:br w:type="page"/>
      </w:r>
    </w:p>
    <w:tbl>
      <w:tblPr>
        <w:tblStyle w:val="12"/>
        <w:tblpPr w:leftFromText="142" w:rightFromText="142" w:vertAnchor="page" w:horzAnchor="margin" w:tblpXSpec="center" w:tblpY="1876"/>
        <w:tblW w:w="10598" w:type="dxa"/>
        <w:tblLook w:val="04A0" w:firstRow="1" w:lastRow="0" w:firstColumn="1" w:lastColumn="0" w:noHBand="0" w:noVBand="1"/>
      </w:tblPr>
      <w:tblGrid>
        <w:gridCol w:w="582"/>
        <w:gridCol w:w="3336"/>
        <w:gridCol w:w="3340"/>
        <w:gridCol w:w="3340"/>
      </w:tblGrid>
      <w:tr w:rsidR="00226EF5" w:rsidRPr="00042861" w:rsidTr="00F94C58">
        <w:trPr>
          <w:trHeight w:val="989"/>
        </w:trPr>
        <w:tc>
          <w:tcPr>
            <w:tcW w:w="582" w:type="dxa"/>
            <w:tcBorders>
              <w:top w:val="single" w:sz="24" w:space="0" w:color="auto"/>
              <w:left w:val="single" w:sz="24" w:space="0" w:color="auto"/>
              <w:bottom w:val="thinThickSmallGap" w:sz="24" w:space="0" w:color="auto"/>
              <w:right w:val="double" w:sz="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bookmarkStart w:id="38" w:name="_Toc486531932"/>
            <w:bookmarkEnd w:id="0"/>
            <w:bookmarkEnd w:id="10"/>
          </w:p>
        </w:tc>
        <w:tc>
          <w:tcPr>
            <w:tcW w:w="3336" w:type="dxa"/>
            <w:tcBorders>
              <w:top w:val="single" w:sz="24" w:space="0" w:color="auto"/>
              <w:left w:val="double" w:sz="4"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484A4E" w:rsidRPr="00042861">
              <w:rPr>
                <w:rFonts w:asciiTheme="majorEastAsia" w:eastAsiaTheme="majorEastAsia" w:hAnsiTheme="majorEastAsia" w:cstheme="minorBidi" w:hint="eastAsia"/>
                <w:color w:val="auto"/>
                <w:sz w:val="22"/>
                <w:szCs w:val="22"/>
              </w:rPr>
              <w:t>１</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８</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２</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24"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３</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8B0651">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35年３月</w:t>
            </w:r>
          </w:p>
        </w:tc>
      </w:tr>
      <w:tr w:rsidR="00226EF5" w:rsidRPr="00042861" w:rsidTr="00F94C58">
        <w:trPr>
          <w:cantSplit/>
          <w:trHeight w:val="1134"/>
        </w:trPr>
        <w:tc>
          <w:tcPr>
            <w:tcW w:w="582" w:type="dxa"/>
            <w:tcBorders>
              <w:top w:val="thinThickSmallGap" w:sz="24" w:space="0" w:color="auto"/>
              <w:left w:val="single" w:sz="24" w:space="0" w:color="auto"/>
              <w:bottom w:val="thinThickSmallGap" w:sz="24"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国の動向</w:t>
            </w:r>
          </w:p>
        </w:tc>
        <w:tc>
          <w:tcPr>
            <w:tcW w:w="3336" w:type="dxa"/>
            <w:tcBorders>
              <w:top w:val="thinThickSmallGap" w:sz="24" w:space="0" w:color="auto"/>
              <w:left w:val="double" w:sz="4" w:space="0" w:color="auto"/>
              <w:bottom w:val="thinThickSmallGap"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がん対策基本法制定（</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20.4</w:t>
            </w:r>
            <w:r w:rsidRPr="00042861">
              <w:rPr>
                <w:rFonts w:hAnsi="HG丸ｺﾞｼｯｸM-PRO" w:cstheme="minorBidi"/>
                <w:color w:val="auto"/>
                <w:sz w:val="22"/>
                <w:szCs w:val="22"/>
              </w:rPr>
              <w:t>）</w:t>
            </w:r>
          </w:p>
          <w:p w:rsidR="00F94C58" w:rsidRPr="00042861" w:rsidRDefault="00196A0D"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１</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19年度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w:t>
            </w:r>
            <w:r w:rsidR="0073112B" w:rsidRPr="00042861">
              <w:rPr>
                <w:rFonts w:hAnsi="HG丸ｺﾞｼｯｸM-PRO" w:cstheme="minorBidi" w:hint="eastAsia"/>
                <w:color w:val="auto"/>
                <w:sz w:val="22"/>
                <w:szCs w:val="22"/>
              </w:rPr>
              <w:t>度</w:t>
            </w:r>
          </w:p>
        </w:tc>
        <w:tc>
          <w:tcPr>
            <w:tcW w:w="3340" w:type="dxa"/>
            <w:tcBorders>
              <w:top w:val="thinThickSmallGap" w:sz="24" w:space="0" w:color="auto"/>
              <w:left w:val="single" w:sz="12" w:space="0" w:color="auto"/>
              <w:bottom w:val="thinThickSmallGap" w:sz="24" w:space="0" w:color="auto"/>
              <w:right w:val="single" w:sz="12" w:space="0" w:color="auto"/>
            </w:tcBorders>
          </w:tcPr>
          <w:p w:rsidR="003D20A0" w:rsidRPr="00042861" w:rsidRDefault="0073112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２</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3D20A0"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24年度</w:t>
            </w:r>
            <w:r w:rsidR="003D20A0"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w:t>
            </w:r>
            <w:r w:rsidR="0073112B" w:rsidRPr="00042861">
              <w:rPr>
                <w:rFonts w:hAnsi="HG丸ｺﾞｼｯｸM-PRO" w:cstheme="minorBidi" w:hint="eastAsia"/>
                <w:color w:val="auto"/>
                <w:sz w:val="22"/>
                <w:szCs w:val="22"/>
              </w:rPr>
              <w:t>度</w:t>
            </w:r>
          </w:p>
          <w:p w:rsidR="00F94C58" w:rsidRPr="00042861" w:rsidRDefault="00F94C58" w:rsidP="00A329D3">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がん対策加速化ﾌﾟﾗﾝ（</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27.12</w:t>
            </w:r>
            <w:r w:rsidRPr="00042861">
              <w:rPr>
                <w:rFonts w:hAnsi="HG丸ｺﾞｼｯｸM-PRO" w:cstheme="minorBidi"/>
                <w:color w:val="auto"/>
                <w:sz w:val="22"/>
                <w:szCs w:val="22"/>
              </w:rPr>
              <w:t>）</w:t>
            </w:r>
          </w:p>
        </w:tc>
        <w:tc>
          <w:tcPr>
            <w:tcW w:w="3340" w:type="dxa"/>
            <w:tcBorders>
              <w:top w:val="thinThickSmallGap" w:sz="24" w:space="0" w:color="auto"/>
              <w:left w:val="single" w:sz="12" w:space="0" w:color="auto"/>
              <w:bottom w:val="thinThickSmallGap"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がん対策基本法改正（</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28.12</w:t>
            </w:r>
            <w:r w:rsidR="00945FE4" w:rsidRPr="00042861">
              <w:rPr>
                <w:rFonts w:hAnsi="HG丸ｺﾞｼｯｸM-PRO" w:cstheme="minorBidi"/>
                <w:color w:val="auto"/>
                <w:sz w:val="22"/>
                <w:szCs w:val="22"/>
              </w:rPr>
              <w:t>）</w:t>
            </w:r>
            <w:r w:rsidR="0073112B"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３</w:t>
            </w:r>
            <w:r w:rsidR="0073112B" w:rsidRPr="00042861">
              <w:rPr>
                <w:rFonts w:hAnsi="HG丸ｺﾞｼｯｸM-PRO" w:cstheme="minorBidi" w:hint="eastAsia"/>
                <w:color w:val="auto"/>
                <w:sz w:val="22"/>
                <w:szCs w:val="22"/>
              </w:rPr>
              <w:t>期</w:t>
            </w:r>
            <w:r w:rsidR="00945FE4" w:rsidRPr="00042861">
              <w:rPr>
                <w:rFonts w:hAnsi="HG丸ｺﾞｼｯｸM-PRO" w:cstheme="minorBidi"/>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34年</w:t>
            </w:r>
            <w:r w:rsidR="0073112B" w:rsidRPr="00042861">
              <w:rPr>
                <w:rFonts w:hAnsi="HG丸ｺﾞｼｯｸM-PRO" w:cstheme="minorBidi" w:hint="eastAsia"/>
                <w:color w:val="auto"/>
                <w:sz w:val="22"/>
                <w:szCs w:val="22"/>
              </w:rPr>
              <w:t>度</w:t>
            </w:r>
          </w:p>
        </w:tc>
      </w:tr>
      <w:tr w:rsidR="002F72D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2F72D5" w:rsidRPr="00042861" w:rsidRDefault="002F72D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基本理念</w:t>
            </w:r>
          </w:p>
        </w:tc>
        <w:tc>
          <w:tcPr>
            <w:tcW w:w="3336" w:type="dxa"/>
            <w:tcBorders>
              <w:top w:val="thinThickSmallGap" w:sz="24" w:space="0" w:color="auto"/>
              <w:left w:val="double" w:sz="4"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（基本方針）</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○がん患者を含めた府民の視点に立ったがん対策の実施</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○重点的に取り組む課題を定めた総合的かつ計画的ながん対策の実施</w:t>
            </w:r>
          </w:p>
        </w:tc>
        <w:tc>
          <w:tcPr>
            <w:tcW w:w="3340" w:type="dxa"/>
            <w:tcBorders>
              <w:top w:val="thinThickSmallGap" w:sz="24" w:space="0" w:color="auto"/>
              <w:left w:val="single" w:sz="12" w:space="0" w:color="auto"/>
              <w:bottom w:val="single" w:sz="12" w:space="0" w:color="auto"/>
              <w:right w:val="single" w:sz="12" w:space="0" w:color="auto"/>
            </w:tcBorders>
          </w:tcPr>
          <w:p w:rsidR="002F72D5"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5664" behindDoc="0" locked="0" layoutInCell="1" allowOverlap="1" wp14:anchorId="0DA5E232" wp14:editId="2FE34340">
                      <wp:simplePos x="0" y="0"/>
                      <wp:positionH relativeFrom="column">
                        <wp:posOffset>142875</wp:posOffset>
                      </wp:positionH>
                      <wp:positionV relativeFrom="paragraph">
                        <wp:posOffset>271145</wp:posOffset>
                      </wp:positionV>
                      <wp:extent cx="1724025" cy="571500"/>
                      <wp:effectExtent l="0" t="19050" r="47625" b="38100"/>
                      <wp:wrapNone/>
                      <wp:docPr id="13" name="右矢印 13"/>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Default="00F452E3"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27" type="#_x0000_t13" style="position:absolute;left:0;text-align:left;margin-left:11.25pt;margin-top:21.35pt;width:135.75pt;height:4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RjkgIAAFMFAAAOAAAAZHJzL2Uyb0RvYy54bWysVFFu2zAM/R+wOwj6X21nyboFdYqgRYcB&#10;RVusHfqtyFJsQJY0Somd3WHYEQbsBAN2pmLXGCU5btEW+xj2Y4si+Ug+kjo67ltFtgJcY3RJi4Oc&#10;EqG5qRq9Lumnm7NXbylxnumKKaNFSXfC0ePFyxdHnZ2LiamNqgQQBNFu3tmS1t7beZY5XouWuQNj&#10;hUalNNAyjyKsswpYh+ityiZ5/ibrDFQWDBfO4e1pUtJFxJdScH8ppROeqJJibj5+IX5X4Zstjth8&#10;DczWDR/SYP+QRcsajUFHqFPmGdlA8wSqbTgYZ6Q/4KbNjJQNF7EGrKbIH1VzXTMrYi1IjrMjTe7/&#10;wfKL7RWQpsLevaZEsxZ7dPft1+/vP+6+/iR4hwR11s3R7tpewSA5PIZqewlt+GMdpI+k7kZSRe8J&#10;x8vicDLNJzNKOOpmh8Usj6xn994WnH8vTEvCoaTQrGu/BDBdZJRtz53HuOiwN0Qh5JSyiCe/UyIk&#10;ovRHIbEcjDuJ3nGQxIkCsmU4AoxzoX2RVDWrRLrGnMasRo8YMgIGZNkoNWIPAGFIn2KnXAf74Cri&#10;HI7O+d8SS86jR4xstB+d20YbeA5AYVVD5GS/JylRE1jy/apPrd53dWWqHbYfTNoLZ/lZgz04Z85f&#10;McBFwJXB5faX+JHKdCU1w4mS2sCX5+6DPc4nainpcLFK6j5vGAhK1AeNk/uumE7DJkZhOjucoAAP&#10;NauHGr1pTww2rsBnxPJ4DPZe7Y8STHuLb8AyREUV0xxjl5R72AsnPi08viJcLJfRDLfPMn+ury0P&#10;4IHnMF03/S0DOwyixxG+MPslZPNHk5hsg6c2y403soljGphOvA4dwM2NozS8MuFpeChHq/u3cPEH&#10;AAD//wMAUEsDBBQABgAIAAAAIQDyR/MY3QAAAAkBAAAPAAAAZHJzL2Rvd25yZXYueG1sTI/NTsMw&#10;EITvSLyDtUhcKupgWn5CnApV4gAnKBw4uvGSRIl3Q+y04e1ZTnDcmU+zM8VmDr064BhbJguXywwU&#10;UsW+pdrC+9vjxS2omBx51zOhhW+MsClPTwqXez7SKx52qVYSQjF3FpqUhlzrWDUYXFzygCTeJ4/B&#10;JTnHWvvRHSU89Npk2bUOriX50LgBtw1W3W4KFvSYvXTmibrtBz2nr/ViYuaFtedn88M9qIRz+oPh&#10;t75Uh1I67XkiH1VvwZi1kBZW5gaU+OZuJdv2Al6JostC/19Q/gAAAP//AwBQSwECLQAUAAYACAAA&#10;ACEAtoM4kv4AAADhAQAAEwAAAAAAAAAAAAAAAAAAAAAAW0NvbnRlbnRfVHlwZXNdLnhtbFBLAQIt&#10;ABQABgAIAAAAIQA4/SH/1gAAAJQBAAALAAAAAAAAAAAAAAAAAC8BAABfcmVscy8ucmVsc1BLAQIt&#10;ABQABgAIAAAAIQA1m9RjkgIAAFMFAAAOAAAAAAAAAAAAAAAAAC4CAABkcnMvZTJvRG9jLnhtbFBL&#10;AQItABQABgAIAAAAIQDyR/MY3QAAAAkBAAAPAAAAAAAAAAAAAAAAAOwEAABkcnMvZG93bnJldi54&#10;bWxQSwUGAAAAAAQABADzAAAA9gUAAAAA&#10;" adj="18020" fillcolor="#4f81bd [3204]" strokecolor="#243f60 [1604]" strokeweight="2pt">
                      <v:textbox>
                        <w:txbxContent>
                          <w:p w:rsidR="00F452E3" w:rsidRDefault="00F452E3"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（基本理念）</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○全ての府民が健やかで心豊かに生活できる活力ある社会</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1"/>
                <w:szCs w:val="22"/>
              </w:rPr>
              <w:t>～いのち輝く未来社会大阪の実現～</w:t>
            </w:r>
          </w:p>
        </w:tc>
      </w:tr>
      <w:tr w:rsidR="00226EF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全体目標</w:t>
            </w:r>
          </w:p>
        </w:tc>
        <w:tc>
          <w:tcPr>
            <w:tcW w:w="3336" w:type="dxa"/>
            <w:tcBorders>
              <w:top w:val="thinThickSmallGap" w:sz="24" w:space="0" w:color="auto"/>
              <w:left w:val="double" w:sz="4" w:space="0" w:color="auto"/>
              <w:bottom w:val="single" w:sz="12"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○すべてのがん患者及びその家族の苦痛の軽減並びに療養生活の質の維持向上</w:t>
            </w:r>
          </w:p>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○がんになっても安心して暮らせる社会の構築</w:t>
            </w:r>
          </w:p>
        </w:tc>
        <w:tc>
          <w:tcPr>
            <w:tcW w:w="3340" w:type="dxa"/>
            <w:tcBorders>
              <w:top w:val="thinThickSmallGap" w:sz="24" w:space="0" w:color="auto"/>
              <w:left w:val="single" w:sz="12"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3616" behindDoc="0" locked="0" layoutInCell="1" allowOverlap="1" wp14:anchorId="3C97B2BC" wp14:editId="22B0B0E3">
                      <wp:simplePos x="0" y="0"/>
                      <wp:positionH relativeFrom="column">
                        <wp:posOffset>95250</wp:posOffset>
                      </wp:positionH>
                      <wp:positionV relativeFrom="paragraph">
                        <wp:posOffset>261620</wp:posOffset>
                      </wp:positionV>
                      <wp:extent cx="1724025" cy="571500"/>
                      <wp:effectExtent l="0" t="19050" r="47625" b="38100"/>
                      <wp:wrapNone/>
                      <wp:docPr id="2" name="右矢印 2"/>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Default="00F452E3"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 o:spid="_x0000_s1028" type="#_x0000_t13" style="position:absolute;left:0;text-align:left;margin-left:7.5pt;margin-top:20.6pt;width:135.75pt;height:4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3jgIAAFEFAAAOAAAAZHJzL2Uyb0RvYy54bWysVF1q3DAQfi/0DkLvjX/Ybdol3rAkpBRC&#10;EpqUPGtlaW2QJXWkXXt7h9IjFHKCQs8Ueo2OZK93SUIfSl/sGc3MN/9zcto1imwEuNrogmZHKSVC&#10;c1PWelXQz3cXb95R4jzTJVNGi4JuhaOn89evTlo7E7mpjCoFEATRbtbaglbe21mSOF6JhrkjY4VG&#10;oTTQMI8srJISWIvojUryNH2btAZKC4YL5/D1vBfSecSXUnB/LaUTnqiCYmw+fiF+l+GbzE/YbAXM&#10;VjUfwmD/EEXDao1OR6hz5hlZQ/0Mqqk5GGekP+KmSYyUNRcxB8wmS59kc1sxK2IuWBxnxzK5/wfL&#10;rzY3QOqyoDklmjXYosfvv37/eHj89pPkoTytdTPUurU3MHAOyZBrJ6EJf8yCdLGk27GkovOE42N2&#10;nE/SfEoJR9n0OJumsebJ3tqC8x+EaUggCgr1qvILANPGerLNpfPoFw12isiEmPooIuW3SoRAlP4k&#10;JCaDfvNoHcdInCkgG4YDwDgX2me9qGKl6J8xpjGq0SK6jIABWdZKjdgDQBjR59h9rIN+MBVxCkfj&#10;9G+B9cajRfRstB+Nm1obeAlAYVaD515/V6S+NKFKvlt2Q6NRM7wsTbnF5oPpt8JZflFjDy6Z8zcM&#10;cA1wYXC1/TV+pDJtQc1AUVIZ+PrSe9DH6UQpJS2uVUHdlzUDQYn6qHFu32eTSdjDyEymxzkycChZ&#10;Hkr0ujkz2LgMj4jlkQz6Xu1ICaa5xwuwCF5RxDRH3wXlHnbMme/XHW8IF4tFVMPds8xf6lvLA3io&#10;c5iuu+6egR0G0eMIX5ndCrLZk0nsdYOlNou1N7KOY7qv69AB3Ns4SsONCYfhkI9a+0s4/wMAAP//&#10;AwBQSwMEFAAGAAgAAAAhAMTETYjdAAAACQEAAA8AAABkcnMvZG93bnJldi54bWxMj7FOw0AQRHsk&#10;/uG0SDRRco7BUWR8jlAkCqggUFBefBvbsm/X+M6J+XuWCsrZN5qdKXaz79UZx9AyGVivElBIFbuW&#10;agMf70/LLagQLTnbM6GBbwywK6+vCps7vtAbng+xVhJCIbcGmhiHXOtQNehtWPGAJOzEo7dR5Fhr&#10;N9qLhPtep0my0d62JB8aO+C+wao7TN6AHpPXLn2mbv9JL/ErW0zMvDDm9mZ+fAAVcY5/ZvitL9Wh&#10;lE5HnsgF1YvOZEo0cL9OQQlPt5sM1FHAnVx0Wej/C8ofAAAA//8DAFBLAQItABQABgAIAAAAIQC2&#10;gziS/gAAAOEBAAATAAAAAAAAAAAAAAAAAAAAAABbQ29udGVudF9UeXBlc10ueG1sUEsBAi0AFAAG&#10;AAgAAAAhADj9If/WAAAAlAEAAAsAAAAAAAAAAAAAAAAALwEAAF9yZWxzLy5yZWxzUEsBAi0AFAAG&#10;AAgAAAAhAH64vPeOAgAAUQUAAA4AAAAAAAAAAAAAAAAALgIAAGRycy9lMm9Eb2MueG1sUEsBAi0A&#10;FAAGAAgAAAAhAMTETYjdAAAACQEAAA8AAAAAAAAAAAAAAAAA6AQAAGRycy9kb3ducmV2LnhtbFBL&#10;BQYAAAAABAAEAPMAAADyBQAAAAA=&#10;" adj="18020" fillcolor="#4f81bd [3204]" strokecolor="#243f60 [1604]" strokeweight="2pt">
                      <v:textbox>
                        <w:txbxContent>
                          <w:p w:rsidR="00F452E3" w:rsidRDefault="00F452E3"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E763AA"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976527" w:rsidRPr="00042861">
              <w:rPr>
                <w:rFonts w:hAnsi="HG丸ｺﾞｼｯｸM-PRO" w:cstheme="minorBidi" w:hint="eastAsia"/>
                <w:color w:val="auto"/>
                <w:sz w:val="22"/>
                <w:szCs w:val="22"/>
              </w:rPr>
              <w:t>がん対策による健康寿命の延伸</w:t>
            </w:r>
            <w:r w:rsidR="00CE75A3" w:rsidRPr="00042861">
              <w:rPr>
                <w:rFonts w:hAnsi="HG丸ｺﾞｼｯｸM-PRO" w:cstheme="minorBidi" w:hint="eastAsia"/>
                <w:color w:val="auto"/>
                <w:sz w:val="22"/>
                <w:szCs w:val="22"/>
              </w:rPr>
              <w:t>・</w:t>
            </w:r>
          </w:p>
          <w:p w:rsidR="008B0651"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健康格差の縮小</w:t>
            </w:r>
          </w:p>
          <w:p w:rsidR="008B0651" w:rsidRPr="00042861" w:rsidRDefault="008B0651" w:rsidP="008B0651">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・科学的根拠に基づく</w:t>
            </w:r>
          </w:p>
          <w:p w:rsidR="00FC5CC9"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がん予防・がん検診の充実</w:t>
            </w:r>
          </w:p>
          <w:p w:rsidR="00CE75A3" w:rsidRPr="00042861" w:rsidRDefault="00CE75A3"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・患者本位のがん医療の実現</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・尊厳を持って安心して暮らせる</w:t>
            </w:r>
          </w:p>
          <w:p w:rsidR="00CE75A3"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社会の構築</w:t>
            </w:r>
          </w:p>
        </w:tc>
      </w:tr>
      <w:tr w:rsidR="00226EF5" w:rsidRPr="00042861" w:rsidTr="00F94C58">
        <w:trPr>
          <w:cantSplit/>
          <w:trHeight w:val="1134"/>
        </w:trPr>
        <w:tc>
          <w:tcPr>
            <w:tcW w:w="582" w:type="dxa"/>
            <w:tcBorders>
              <w:top w:val="single" w:sz="12" w:space="0" w:color="auto"/>
              <w:left w:val="single" w:sz="24" w:space="0" w:color="auto"/>
              <w:bottom w:val="single" w:sz="24" w:space="0" w:color="auto"/>
              <w:right w:val="double" w:sz="4" w:space="0" w:color="auto"/>
            </w:tcBorders>
            <w:textDirection w:val="tbRlV"/>
            <w:vAlign w:val="center"/>
          </w:tcPr>
          <w:p w:rsidR="00F94C58" w:rsidRPr="00042861" w:rsidRDefault="003D44A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取組み</w:t>
            </w:r>
          </w:p>
        </w:tc>
        <w:tc>
          <w:tcPr>
            <w:tcW w:w="3336" w:type="dxa"/>
            <w:tcBorders>
              <w:top w:val="single" w:sz="12" w:space="0" w:color="auto"/>
              <w:left w:val="double" w:sz="4"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・生活習慣の改善</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【がんの早期発見】</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0779AE" w:rsidRPr="00042861" w:rsidRDefault="000779AE" w:rsidP="00042FEC">
            <w:pPr>
              <w:adjustRightInd/>
              <w:spacing w:line="280" w:lineRule="exact"/>
              <w:textAlignment w:val="auto"/>
              <w:rPr>
                <w:rFonts w:hAnsi="HG丸ｺﾞｼｯｸM-PRO" w:cstheme="minorBidi"/>
                <w:b/>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tc>
        <w:tc>
          <w:tcPr>
            <w:tcW w:w="3340" w:type="dxa"/>
            <w:tcBorders>
              <w:top w:val="single" w:sz="12" w:space="0" w:color="auto"/>
              <w:left w:val="single" w:sz="12"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b/>
                <w:color w:val="auto"/>
                <w:sz w:val="22"/>
                <w:szCs w:val="22"/>
              </w:rPr>
              <w:t>【がん予防の推進</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w:t>
            </w:r>
            <w:r w:rsidR="00E774D2" w:rsidRPr="00042861">
              <w:rPr>
                <w:rFonts w:hAnsi="HG丸ｺﾞｼｯｸM-PRO" w:cstheme="minorBidi" w:hint="eastAsia"/>
                <w:color w:val="auto"/>
                <w:sz w:val="22"/>
                <w:szCs w:val="22"/>
              </w:rPr>
              <w:t>等</w:t>
            </w:r>
            <w:r w:rsidRPr="00042861">
              <w:rPr>
                <w:rFonts w:hAnsi="HG丸ｺﾞｼｯｸM-PRO" w:cstheme="minorBidi" w:hint="eastAsia"/>
                <w:color w:val="auto"/>
                <w:sz w:val="22"/>
                <w:szCs w:val="22"/>
              </w:rPr>
              <w:t>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Pr="00042861">
              <w:rPr>
                <w:rFonts w:hAnsi="HG丸ｺﾞｼｯｸM-PRO" w:cstheme="minorBidi" w:hint="eastAsia"/>
                <w:b/>
                <w:color w:val="auto"/>
                <w:sz w:val="22"/>
                <w:szCs w:val="22"/>
              </w:rPr>
              <w:t>がんの早期発見</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・肝炎肝がん対策の推進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【新たな試み】</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・就労支援</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tc>
        <w:tc>
          <w:tcPr>
            <w:tcW w:w="3340" w:type="dxa"/>
            <w:tcBorders>
              <w:top w:val="single" w:sz="12" w:space="0" w:color="auto"/>
              <w:left w:val="single" w:sz="12" w:space="0" w:color="auto"/>
              <w:bottom w:val="single"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【がん予防・早期発見】</w:t>
            </w:r>
          </w:p>
          <w:p w:rsidR="00E774D2"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たばこ対策等の推進</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3F5098" w:rsidRPr="00042861">
              <w:rPr>
                <w:rFonts w:hAnsi="HG丸ｺﾞｼｯｸM-PRO" w:cstheme="minorBidi" w:hint="eastAsia"/>
                <w:color w:val="auto"/>
                <w:sz w:val="22"/>
                <w:szCs w:val="22"/>
              </w:rPr>
              <w:t>がん検診の充実、普及、啓発</w:t>
            </w:r>
          </w:p>
          <w:p w:rsidR="003D4A1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肝炎肝がん対策の推進</w:t>
            </w:r>
          </w:p>
          <w:p w:rsidR="003F5098" w:rsidRPr="00042861" w:rsidRDefault="003F5098"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E774D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3D4A1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E774D2" w:rsidRPr="00042861" w:rsidRDefault="00E774D2"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F071D9" w:rsidRPr="00042861">
              <w:rPr>
                <w:rFonts w:hAnsi="HG丸ｺﾞｼｯｸM-PRO" w:cstheme="minorBidi" w:hint="eastAsia"/>
                <w:b/>
                <w:color w:val="auto"/>
                <w:spacing w:val="-8"/>
                <w:sz w:val="22"/>
                <w:szCs w:val="22"/>
              </w:rPr>
              <w:t>患者支援の充実</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8B0651" w:rsidRPr="00042861">
              <w:rPr>
                <w:rFonts w:hAnsi="HG丸ｺﾞｼｯｸM-PRO" w:cstheme="minorBidi" w:hint="eastAsia"/>
                <w:color w:val="auto"/>
                <w:sz w:val="22"/>
                <w:szCs w:val="22"/>
              </w:rPr>
              <w:t>就労支援など</w:t>
            </w:r>
            <w:r w:rsidRPr="00042861">
              <w:rPr>
                <w:rFonts w:hAnsi="HG丸ｺﾞｼｯｸM-PRO" w:cstheme="minorBidi" w:hint="eastAsia"/>
                <w:color w:val="auto"/>
                <w:sz w:val="22"/>
                <w:szCs w:val="22"/>
              </w:rPr>
              <w:t>サバイバーシップ</w:t>
            </w:r>
            <w:r w:rsidR="008B0651" w:rsidRPr="00042861">
              <w:rPr>
                <w:rFonts w:hAnsi="HG丸ｺﾞｼｯｸM-PRO" w:cstheme="minorBidi" w:hint="eastAsia"/>
                <w:color w:val="auto"/>
                <w:sz w:val="22"/>
                <w:szCs w:val="22"/>
              </w:rPr>
              <w:t xml:space="preserve">　</w:t>
            </w:r>
            <w:r w:rsidRPr="00042861">
              <w:rPr>
                <w:rFonts w:hAnsi="HG丸ｺﾞｼｯｸM-PRO" w:cstheme="minorBidi" w:hint="eastAsia"/>
                <w:color w:val="auto"/>
                <w:sz w:val="22"/>
                <w:szCs w:val="22"/>
              </w:rPr>
              <w:t>支援</w:t>
            </w:r>
            <w:r w:rsidR="00347CF9" w:rsidRPr="00042861">
              <w:rPr>
                <w:rFonts w:hAnsi="HG丸ｺﾞｼｯｸM-PRO" w:cstheme="minorBidi" w:hint="eastAsia"/>
                <w:color w:val="auto"/>
                <w:sz w:val="22"/>
                <w:szCs w:val="22"/>
              </w:rPr>
              <w:t xml:space="preserve">　（注●）</w:t>
            </w:r>
          </w:p>
          <w:p w:rsidR="007B2DC1" w:rsidRPr="00042861" w:rsidRDefault="007B2DC1" w:rsidP="00042FEC">
            <w:pPr>
              <w:adjustRightInd/>
              <w:spacing w:line="280" w:lineRule="exact"/>
              <w:ind w:left="201" w:hangingChars="100" w:hanging="201"/>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BF54DE" w:rsidRPr="00042861">
              <w:rPr>
                <w:rFonts w:hAnsi="HG丸ｺﾞｼｯｸM-PRO" w:cstheme="minorBidi" w:hint="eastAsia"/>
                <w:b/>
                <w:color w:val="auto"/>
                <w:sz w:val="22"/>
                <w:szCs w:val="22"/>
              </w:rPr>
              <w:t>社会全体で進める環境づくり</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p w:rsidR="003F5098" w:rsidRPr="00042861" w:rsidRDefault="003F509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E491B" w:rsidRPr="00042861">
              <w:rPr>
                <w:rFonts w:hAnsi="HG丸ｺﾞｼｯｸM-PRO" w:cstheme="minorBidi" w:hint="eastAsia"/>
                <w:color w:val="auto"/>
                <w:sz w:val="22"/>
                <w:szCs w:val="22"/>
              </w:rPr>
              <w:t>社会全体で進める環境づくり</w:t>
            </w:r>
          </w:p>
        </w:tc>
      </w:tr>
    </w:tbl>
    <w:bookmarkStart w:id="39" w:name="_Toc487755778"/>
    <w:bookmarkStart w:id="40" w:name="_Toc487757225"/>
    <w:bookmarkStart w:id="41" w:name="_Toc487757337"/>
    <w:bookmarkStart w:id="42" w:name="_Toc487757536"/>
    <w:p w:rsidR="00042FEC" w:rsidRPr="00042861" w:rsidRDefault="00347CF9">
      <w:pPr>
        <w:widowControl/>
        <w:adjustRightInd/>
        <w:jc w:val="left"/>
        <w:textAlignment w:val="auto"/>
        <w:rPr>
          <w:rFonts w:hAnsi="HG丸ｺﾞｼｯｸM-PRO" w:cs="Times New Roman"/>
          <w:b/>
          <w:color w:val="auto"/>
          <w:sz w:val="44"/>
          <w:bdr w:val="single" w:sz="4" w:space="0" w:color="auto"/>
          <w:shd w:val="pct15" w:color="auto" w:fill="FFFFFF"/>
        </w:rPr>
      </w:pPr>
      <w:r w:rsidRPr="00042861">
        <w:rPr>
          <w:rFonts w:hAnsi="HG丸ｺﾞｼｯｸM-PRO"/>
          <w:noProof/>
          <w:sz w:val="22"/>
          <w:szCs w:val="22"/>
        </w:rPr>
        <mc:AlternateContent>
          <mc:Choice Requires="wps">
            <w:drawing>
              <wp:anchor distT="0" distB="0" distL="114300" distR="114300" simplePos="0" relativeHeight="252233728" behindDoc="0" locked="0" layoutInCell="1" allowOverlap="1" wp14:anchorId="6F7EBF17" wp14:editId="6C75D242">
                <wp:simplePos x="0" y="0"/>
                <wp:positionH relativeFrom="column">
                  <wp:posOffset>-477520</wp:posOffset>
                </wp:positionH>
                <wp:positionV relativeFrom="paragraph">
                  <wp:posOffset>8364220</wp:posOffset>
                </wp:positionV>
                <wp:extent cx="6788150" cy="17145"/>
                <wp:effectExtent l="0" t="0" r="12700" b="20955"/>
                <wp:wrapNone/>
                <wp:docPr id="9245" name="直線コネクタ 9245"/>
                <wp:cNvGraphicFramePr/>
                <a:graphic xmlns:a="http://schemas.openxmlformats.org/drawingml/2006/main">
                  <a:graphicData uri="http://schemas.microsoft.com/office/word/2010/wordprocessingShape">
                    <wps:wsp>
                      <wps:cNvCnPr/>
                      <wps:spPr>
                        <a:xfrm>
                          <a:off x="0" y="0"/>
                          <a:ext cx="678815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5" o:spid="_x0000_s1026" style="position:absolute;left:0;text-align:left;z-index:252233728;visibility:visible;mso-wrap-style:square;mso-wrap-distance-left:9pt;mso-wrap-distance-top:0;mso-wrap-distance-right:9pt;mso-wrap-distance-bottom:0;mso-position-horizontal:absolute;mso-position-horizontal-relative:text;mso-position-vertical:absolute;mso-position-vertical-relative:text" from="-37.6pt,658.6pt" to="496.9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Z0gEAAMEDAAAOAAAAZHJzL2Uyb0RvYy54bWysU82O0zAQviPxDpbvNEnF7pao6R52BRcE&#10;FT8P4HXGjYX/ZJumvZYzLwAPwQEkjjxMD/sajJ00iwAhhLg4tme+b+b7PFle7rQiW/BBWtPQalZS&#10;AobbVppNQ1+/evxgQUmIzLRMWQMN3UOgl6v795a9q2FuO6ta8ARJTKh719AuRlcXReAdaBZm1oHB&#10;oLBes4hHvylaz3pk16qYl+V50VvfOm85hIC310OQrjK/EMDjcyECRKIair3FvPq83qS1WC1ZvfHM&#10;dZKPbbB/6EIzabDoRHXNIiNvvfyFSkvubbAizrjVhRVCcsgaUE1V/qTmZcccZC1oTnCTTeH/0fJn&#10;27Unsm3oo/nDM0oM0/hKtx+/3H79cDx8Pr57fzx8Oh6+kRxGt3oXagRdmbUfT8GtfZK+E16nL4oi&#10;u+zwfnIYdpFwvDy/WCyqM3wIjrHqosKSyFLcgZ0P8QlYTdKmoUqaZACr2fZpiEPqKQVxqZmhfN7F&#10;vYKUrMwLECgKC1YZnccJrpQnW4aD0L6pxrI5M0GEVGoClX8GjbkJBnnE/hY4ZeeK1sQJqKWx/ndV&#10;4+7UqhjyT6oHrUn2jW33+TGyHTgn2dBxptMg/njO8Ls/b/UdAAD//wMAUEsDBBQABgAIAAAAIQAR&#10;ttCb4QAAAA0BAAAPAAAAZHJzL2Rvd25yZXYueG1sTI9PT4NAEMXvJn6HzZh4a5e2UQplaYx/TnpA&#10;9OBxy06BlJ0l7BbQT+/oRW8z817e/F62n20nRhx860jBahmBQKqcaalW8P72tNiC8EGT0Z0jVPCJ&#10;Hvb55UWmU+MmesWxDLXgEPKpVtCE0KdS+qpBq/3S9UisHd1gdeB1qKUZ9MThtpPrKLqVVrfEHxrd&#10;432D1ak8WwXx43NZ9NPDy1chY1kUowvb04dS11fz3Q5EwDn8meEHn9EhZ6aDO5PxolOwiG/WbGVh&#10;s4p5YkuSbLjN4feUJCDzTP5vkX8DAAD//wMAUEsBAi0AFAAGAAgAAAAhALaDOJL+AAAA4QEAABMA&#10;AAAAAAAAAAAAAAAAAAAAAFtDb250ZW50X1R5cGVzXS54bWxQSwECLQAUAAYACAAAACEAOP0h/9YA&#10;AACUAQAACwAAAAAAAAAAAAAAAAAvAQAAX3JlbHMvLnJlbHNQSwECLQAUAAYACAAAACEAf0rVWdIB&#10;AADBAwAADgAAAAAAAAAAAAAAAAAuAgAAZHJzL2Uyb0RvYy54bWxQSwECLQAUAAYACAAAACEAEbbQ&#10;m+EAAAANAQAADwAAAAAAAAAAAAAAAAAsBAAAZHJzL2Rvd25yZXYueG1sUEsFBgAAAAAEAAQA8wAA&#10;ADoFAAAAAA==&#10;" strokecolor="black [3040]"/>
            </w:pict>
          </mc:Fallback>
        </mc:AlternateContent>
      </w:r>
      <w:r w:rsidR="000F61F8" w:rsidRPr="00042861">
        <w:rPr>
          <w:rFonts w:hAnsi="HG丸ｺﾞｼｯｸM-PRO"/>
          <w:noProof/>
          <w:sz w:val="22"/>
          <w:szCs w:val="22"/>
        </w:rPr>
        <mc:AlternateContent>
          <mc:Choice Requires="wps">
            <w:drawing>
              <wp:anchor distT="0" distB="0" distL="114300" distR="114300" simplePos="0" relativeHeight="252170240" behindDoc="0" locked="0" layoutInCell="1" allowOverlap="1" wp14:anchorId="7F102662" wp14:editId="299D79E9">
                <wp:simplePos x="0" y="0"/>
                <wp:positionH relativeFrom="column">
                  <wp:posOffset>-476250</wp:posOffset>
                </wp:positionH>
                <wp:positionV relativeFrom="paragraph">
                  <wp:posOffset>8362315</wp:posOffset>
                </wp:positionV>
                <wp:extent cx="6788150" cy="542925"/>
                <wp:effectExtent l="0" t="0" r="0" b="0"/>
                <wp:wrapNone/>
                <wp:docPr id="10315" name="正方形/長方形 10315"/>
                <wp:cNvGraphicFramePr/>
                <a:graphic xmlns:a="http://schemas.openxmlformats.org/drawingml/2006/main">
                  <a:graphicData uri="http://schemas.microsoft.com/office/word/2010/wordprocessingShape">
                    <wps:wsp>
                      <wps:cNvSpPr/>
                      <wps:spPr>
                        <a:xfrm>
                          <a:off x="0" y="0"/>
                          <a:ext cx="6788150" cy="542925"/>
                        </a:xfrm>
                        <a:prstGeom prst="rect">
                          <a:avLst/>
                        </a:prstGeom>
                        <a:noFill/>
                        <a:ln w="6350" cap="flat" cmpd="sng" algn="ctr">
                          <a:noFill/>
                          <a:prstDash val="solid"/>
                        </a:ln>
                        <a:effectLst/>
                      </wps:spPr>
                      <wps:txbx>
                        <w:txbxContent>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5" o:spid="_x0000_s1029" style="position:absolute;margin-left:-37.5pt;margin-top:658.45pt;width:534.5pt;height:42.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0jbgIAAKsEAAAOAAAAZHJzL2Uyb0RvYy54bWysVM1uEzEQviPxDpbvdJM0adNVkipqVYQU&#10;tZVa1PPEa2dX8h+2k93wHvAA9MwZceBxqMRbMPZuk6hwQly8M57x/HzzzU7OGyXJhjtfGT2l/aMe&#10;JVwzU1R6NaXv76/ejCnxAXQB0mg+pVvu6fns9atJbXM+MKWRBXcEg2if13ZKyxBsnmWelVyBPzKW&#10;azQK4xQEVN0qKxzUGF3JbNDrnWS1cYV1hnHv8fayNdJZii8EZ+FGCM8DkVOKtYV0unQu45nNJpCv&#10;HNiyYl0Z8A9VKKg0Jt2FuoQAZO2qP0KpijnjjQhHzKjMCFExnnrAbvq9F93clWB56gXB8XYHk/9/&#10;Ydn15taRqsDZ9Y77I0o0KBzT09fHp8/ff/74kv369K2VSOuAgNXW5/juzt66TvMoxu4b4VT8Yl+k&#10;SSBvdyDzJhCGlyen43F/hLNgaBsNB2eDUZxCtn9tnQ9vuVEkClPqcIgJW9gsfGhdn11iMm2uKinx&#10;HnKpSY0ZjlN4QDoJCQEzKYsNer2iBOQKecqCSxEPnsaIl+BLsgGkijeyKrqypI6heSJTV0BEoO05&#10;SqFZNgnC4/gi3ixNsUVYnWn55i27qjD+Any4BYcEw/ZxacINHkIarNl0EiWlcR//dh/9ce5opaRG&#10;wmKRH9bgOCXynUZGnPWHw8jwpAxHpwNU3KFleWjRa3VhsNE+rqdlSYz+QT6Lwhn1gLs1j1nRBJph&#10;7ha6TrkI7SLhdjI+nyc3ZLWFsNB3lsXgEbmI7H3zAM52Aw1IhWvzTG7IX8y19W0nO18HI6o09D2u&#10;SJao4EYk2nTbG1fuUE9e+3/M7DcAAAD//wMAUEsDBBQABgAIAAAAIQA2H3Dt4wAAAA0BAAAPAAAA&#10;ZHJzL2Rvd25yZXYueG1sTI/BTsMwEETvSPyDtUjcWiclFBLiVLQCcaogpQJxc2MTW8TrELtt+vcs&#10;JzjuzGj2TbkYXccOegjWo4B0mgDT2HhlsRWwfX2c3AILUaKSnUct4KQDLKrzs1IWyh+x1odNbBmV&#10;YCikABNjX3AeGqOdDFPfayTv0w9ORjqHlqtBHqncdXyWJHPupEX6YGSvV0Y3X5u9E7DeviyVrZ/N&#10;6ftp9fCWvvd2WX8IcXkx3t8Bi3qMf2H4xSd0qIhp5/eoAusETG6uaUsk4yqd58AokucZSTuSsmSW&#10;Aa9K/n9F9QMAAP//AwBQSwECLQAUAAYACAAAACEAtoM4kv4AAADhAQAAEwAAAAAAAAAAAAAAAAAA&#10;AAAAW0NvbnRlbnRfVHlwZXNdLnhtbFBLAQItABQABgAIAAAAIQA4/SH/1gAAAJQBAAALAAAAAAAA&#10;AAAAAAAAAC8BAABfcmVscy8ucmVsc1BLAQItABQABgAIAAAAIQDVnT0jbgIAAKsEAAAOAAAAAAAA&#10;AAAAAAAAAC4CAABkcnMvZTJvRG9jLnhtbFBLAQItABQABgAIAAAAIQA2H3Dt4wAAAA0BAAAPAAAA&#10;AAAAAAAAAAAAAMgEAABkcnMvZG93bnJldi54bWxQSwUGAAAAAAQABADzAAAA2AUAAAAA&#10;" filled="f" stroked="f" strokeweight=".5pt">
                <v:textbox>
                  <w:txbxContent>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v:textbox>
              </v:rect>
            </w:pict>
          </mc:Fallback>
        </mc:AlternateContent>
      </w:r>
    </w:p>
    <w:p w:rsidR="002B2131" w:rsidRPr="00042861" w:rsidRDefault="002B2131" w:rsidP="002B2131">
      <w:pPr>
        <w:pStyle w:val="1"/>
        <w:rPr>
          <w:rFonts w:ascii="ＭＳ ゴシック" w:hAnsi="ＭＳ ゴシック"/>
          <w:b w:val="0"/>
          <w:color w:val="auto"/>
          <w:sz w:val="44"/>
          <w:bdr w:val="single" w:sz="4" w:space="0" w:color="auto"/>
          <w:shd w:val="pct15" w:color="auto" w:fill="FFFFFF"/>
        </w:rPr>
      </w:pPr>
      <w:bookmarkStart w:id="43" w:name="_Toc488834890"/>
      <w:bookmarkStart w:id="44" w:name="_Toc488877885"/>
      <w:bookmarkStart w:id="45" w:name="_Toc489275308"/>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章</w:t>
      </w:r>
      <w:r w:rsidRPr="00042861">
        <w:rPr>
          <w:rFonts w:ascii="ＭＳ ゴシック" w:hAnsi="ＭＳ ゴシック" w:hint="eastAsia"/>
          <w:color w:val="auto"/>
          <w:spacing w:val="-30"/>
          <w:sz w:val="44"/>
          <w:bdr w:val="single" w:sz="4" w:space="0" w:color="auto"/>
          <w:shd w:val="pct15" w:color="auto" w:fill="FFFFFF"/>
        </w:rPr>
        <w:t xml:space="preserve">　</w:t>
      </w:r>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b w:val="0"/>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期計画の評価</w:t>
      </w:r>
      <w:bookmarkEnd w:id="38"/>
      <w:bookmarkEnd w:id="39"/>
      <w:bookmarkEnd w:id="40"/>
      <w:bookmarkEnd w:id="41"/>
      <w:bookmarkEnd w:id="42"/>
      <w:bookmarkEnd w:id="43"/>
      <w:bookmarkEnd w:id="44"/>
      <w:bookmarkEnd w:id="45"/>
      <w:r w:rsidR="005711DE" w:rsidRPr="00042861">
        <w:rPr>
          <w:rFonts w:ascii="ＭＳ ゴシック" w:hAnsi="ＭＳ ゴシック" w:hint="eastAsia"/>
          <w:color w:val="auto"/>
          <w:sz w:val="44"/>
          <w:bdr w:val="single" w:sz="4" w:space="0" w:color="auto"/>
          <w:shd w:val="pct15" w:color="auto" w:fill="FFFFFF"/>
        </w:rPr>
        <w:t xml:space="preserve">　</w:t>
      </w:r>
      <w:r w:rsidR="005711DE" w:rsidRPr="00042861">
        <w:rPr>
          <w:rFonts w:ascii="ＭＳ ゴシック" w:hAnsi="ＭＳ ゴシック" w:hint="eastAsia"/>
          <w:color w:val="auto"/>
          <w:spacing w:val="-30"/>
          <w:sz w:val="44"/>
          <w:bdr w:val="single" w:sz="4" w:space="0" w:color="auto"/>
          <w:shd w:val="pct15" w:color="auto" w:fill="FFFFFF"/>
        </w:rPr>
        <w:t xml:space="preserve">　　</w:t>
      </w:r>
      <w:r w:rsidR="000779AE" w:rsidRPr="00042861">
        <w:rPr>
          <w:rFonts w:ascii="ＭＳ ゴシック" w:hAnsi="ＭＳ ゴシック" w:hint="eastAsia"/>
          <w:color w:val="auto"/>
          <w:spacing w:val="-30"/>
          <w:sz w:val="44"/>
          <w:bdr w:val="single" w:sz="4" w:space="0" w:color="auto"/>
          <w:shd w:val="pct15" w:color="auto" w:fill="FFFFFF"/>
        </w:rPr>
        <w:t xml:space="preserve">　　　　　　　　　　</w:t>
      </w:r>
    </w:p>
    <w:p w:rsidR="00976527" w:rsidRPr="00042861" w:rsidRDefault="002B2131" w:rsidP="00152D6C">
      <w:pPr>
        <w:ind w:left="201" w:hangingChars="100" w:hanging="201"/>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rsidR="002B2131" w:rsidRPr="00042861" w:rsidRDefault="00323550" w:rsidP="00323550">
      <w:pPr>
        <w:pStyle w:val="3"/>
        <w:rPr>
          <w:rFonts w:ascii="ＭＳ ゴシック" w:hAnsi="ＭＳ ゴシック"/>
          <w:b/>
          <w:color w:val="0070C0"/>
          <w:sz w:val="28"/>
        </w:rPr>
      </w:pPr>
      <w:bookmarkStart w:id="46" w:name="_Toc487755779"/>
      <w:bookmarkStart w:id="47" w:name="_Toc487757226"/>
      <w:bookmarkStart w:id="48" w:name="_Toc487757338"/>
      <w:bookmarkStart w:id="49" w:name="_Toc487757537"/>
      <w:bookmarkStart w:id="50" w:name="_Toc488834891"/>
      <w:bookmarkStart w:id="51" w:name="_Toc488877886"/>
      <w:bookmarkStart w:id="52" w:name="_Toc489275309"/>
      <w:r w:rsidRPr="00042861">
        <w:rPr>
          <w:rFonts w:ascii="ＭＳ ゴシック" w:hAnsi="ＭＳ ゴシック" w:hint="eastAsia"/>
          <w:b/>
          <w:color w:val="0070C0"/>
          <w:sz w:val="28"/>
        </w:rPr>
        <w:t xml:space="preserve">① </w:t>
      </w:r>
      <w:r w:rsidR="002B2131" w:rsidRPr="00042861">
        <w:rPr>
          <w:rFonts w:ascii="ＭＳ ゴシック" w:hAnsi="ＭＳ ゴシック" w:hint="eastAsia"/>
          <w:b/>
          <w:color w:val="0070C0"/>
          <w:sz w:val="28"/>
        </w:rPr>
        <w:t>全体目標に関する評価</w:t>
      </w:r>
      <w:bookmarkEnd w:id="46"/>
      <w:bookmarkEnd w:id="47"/>
      <w:bookmarkEnd w:id="48"/>
      <w:bookmarkEnd w:id="49"/>
      <w:bookmarkEnd w:id="50"/>
      <w:bookmarkEnd w:id="51"/>
      <w:bookmarkEnd w:id="52"/>
    </w:p>
    <w:p w:rsidR="002B2131" w:rsidRPr="00042861" w:rsidRDefault="005E03E7" w:rsidP="002B2131">
      <w:pPr>
        <w:ind w:firstLineChars="100" w:firstLine="201"/>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rsidR="002B2131" w:rsidRPr="00042861" w:rsidRDefault="002B2131" w:rsidP="002B2131">
      <w:pPr>
        <w:ind w:leftChars="100" w:left="623" w:hangingChars="200" w:hanging="402"/>
        <w:rPr>
          <w:rFonts w:hAnsi="HG丸ｺﾞｼｯｸM-PRO"/>
          <w:color w:val="auto"/>
          <w:sz w:val="22"/>
        </w:rPr>
      </w:pPr>
      <w:r w:rsidRPr="00042861">
        <w:rPr>
          <w:rFonts w:hAnsi="HG丸ｺﾞｼｯｸM-PRO" w:hint="eastAsia"/>
          <w:sz w:val="22"/>
        </w:rPr>
        <w:t xml:space="preserve">　・</w:t>
      </w:r>
      <w:r w:rsidR="00484A4E">
        <w:rPr>
          <w:rFonts w:hAnsi="HG丸ｺﾞｼｯｸM-PRO" w:hint="eastAsia"/>
          <w:sz w:val="22"/>
        </w:rPr>
        <w:t>75歳未満の</w:t>
      </w:r>
      <w:r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sidR="00484A4E">
        <w:rPr>
          <w:rFonts w:hAnsi="HG丸ｺﾞｼｯｸM-PRO" w:hint="eastAsia"/>
          <w:sz w:val="22"/>
        </w:rPr>
        <w:t>19年</w:t>
      </w:r>
      <w:r w:rsidR="00057083" w:rsidRPr="00042861">
        <w:rPr>
          <w:rFonts w:hAnsi="HG丸ｺﾞｼｯｸM-PRO" w:hint="eastAsia"/>
          <w:sz w:val="22"/>
        </w:rPr>
        <w:t>（</w:t>
      </w:r>
      <w:r w:rsidR="00484A4E">
        <w:rPr>
          <w:rFonts w:hAnsi="HG丸ｺﾞｼｯｸM-PRO" w:hint="eastAsia"/>
          <w:sz w:val="22"/>
        </w:rPr>
        <w:t>97.3</w:t>
      </w:r>
      <w:r w:rsidR="00057083" w:rsidRPr="00042861">
        <w:rPr>
          <w:rFonts w:hAnsi="HG丸ｺﾞｼｯｸM-PRO" w:hint="eastAsia"/>
          <w:sz w:val="22"/>
        </w:rPr>
        <w:t>）の</w:t>
      </w:r>
      <w:r w:rsidRPr="00042861">
        <w:rPr>
          <w:rFonts w:hAnsi="HG丸ｺﾞｼｯｸM-PRO" w:hint="eastAsia"/>
          <w:sz w:val="22"/>
        </w:rPr>
        <w:t>『</w:t>
      </w:r>
      <w:r w:rsidR="00484A4E">
        <w:rPr>
          <w:rFonts w:hAnsi="HG丸ｺﾞｼｯｸM-PRO" w:hint="eastAsia"/>
          <w:sz w:val="22"/>
        </w:rPr>
        <w:t>30</w:t>
      </w:r>
      <w:r w:rsidRPr="00042861">
        <w:rPr>
          <w:rFonts w:hAnsi="HG丸ｺﾞｼｯｸM-PRO" w:hint="eastAsia"/>
          <w:sz w:val="22"/>
        </w:rPr>
        <w:t>％減』をめざしてき</w:t>
      </w:r>
      <w:r w:rsidR="00895B23" w:rsidRPr="00042861">
        <w:rPr>
          <w:rFonts w:hAnsi="HG丸ｺﾞｼｯｸM-PRO" w:hint="eastAsia"/>
          <w:sz w:val="22"/>
        </w:rPr>
        <w:t>ました</w:t>
      </w:r>
      <w:r w:rsidRPr="00042861">
        <w:rPr>
          <w:rFonts w:hAnsi="HG丸ｺﾞｼｯｸM-PRO" w:hint="eastAsia"/>
          <w:sz w:val="22"/>
        </w:rPr>
        <w:t>が、</w:t>
      </w:r>
      <w:r w:rsidR="005711DE" w:rsidRPr="00042861">
        <w:rPr>
          <w:rFonts w:hAnsi="HG丸ｺﾞｼｯｸM-PRO" w:hint="eastAsia"/>
          <w:sz w:val="22"/>
        </w:rPr>
        <w:t>平成</w:t>
      </w:r>
      <w:r w:rsidR="00484A4E">
        <w:rPr>
          <w:rFonts w:hAnsi="HG丸ｺﾞｼｯｸM-PRO" w:hint="eastAsia"/>
          <w:sz w:val="22"/>
        </w:rPr>
        <w:t>28年は</w:t>
      </w:r>
      <w:r w:rsidR="005711DE" w:rsidRPr="00042861">
        <w:rPr>
          <w:rFonts w:hAnsi="HG丸ｺﾞｼｯｸM-PRO" w:hint="eastAsia"/>
          <w:color w:val="FF0000"/>
          <w:sz w:val="22"/>
        </w:rPr>
        <w:t>○○</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sidR="00484A4E">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rsidR="00323550" w:rsidRPr="00042861" w:rsidRDefault="00323550" w:rsidP="002B2131">
      <w:pPr>
        <w:ind w:leftChars="100" w:left="623" w:hangingChars="200" w:hanging="402"/>
        <w:rPr>
          <w:rFonts w:hAnsi="HG丸ｺﾞｼｯｸM-PRO"/>
          <w:sz w:val="22"/>
        </w:rPr>
      </w:pPr>
    </w:p>
    <w:p w:rsidR="000779AE" w:rsidRPr="00042861" w:rsidRDefault="00323550" w:rsidP="000779AE">
      <w:pPr>
        <w:pStyle w:val="3"/>
        <w:rPr>
          <w:rFonts w:ascii="ＭＳ ゴシック" w:hAnsi="ＭＳ ゴシック"/>
          <w:sz w:val="22"/>
          <w:szCs w:val="22"/>
        </w:rPr>
      </w:pPr>
      <w:bookmarkStart w:id="53" w:name="_Toc487755780"/>
      <w:bookmarkStart w:id="54" w:name="_Toc487757227"/>
      <w:bookmarkStart w:id="55" w:name="_Toc487757339"/>
      <w:bookmarkStart w:id="56" w:name="_Toc487757538"/>
      <w:bookmarkStart w:id="57" w:name="_Toc488834892"/>
      <w:bookmarkStart w:id="58" w:name="_Toc488877887"/>
      <w:bookmarkStart w:id="59" w:name="_Toc489275310"/>
      <w:r w:rsidRPr="00042861">
        <w:rPr>
          <w:rFonts w:ascii="ＭＳ ゴシック" w:hAnsi="ＭＳ ゴシック" w:hint="eastAsia"/>
          <w:b/>
          <w:color w:val="0070C0"/>
          <w:sz w:val="28"/>
        </w:rPr>
        <w:t xml:space="preserve">② </w:t>
      </w:r>
      <w:r w:rsidR="00196A0D" w:rsidRPr="00042861">
        <w:rPr>
          <w:rFonts w:ascii="ＭＳ ゴシック" w:hAnsi="ＭＳ ゴシック" w:hint="eastAsia"/>
          <w:b/>
          <w:color w:val="0070C0"/>
          <w:sz w:val="28"/>
        </w:rPr>
        <w:t>分野別の</w:t>
      </w:r>
      <w:bookmarkEnd w:id="53"/>
      <w:bookmarkEnd w:id="54"/>
      <w:bookmarkEnd w:id="55"/>
      <w:bookmarkEnd w:id="56"/>
      <w:r w:rsidR="008967CA" w:rsidRPr="00042861">
        <w:rPr>
          <w:rFonts w:ascii="ＭＳ ゴシック" w:hAnsi="ＭＳ ゴシック" w:hint="eastAsia"/>
          <w:b/>
          <w:color w:val="0070C0"/>
          <w:sz w:val="28"/>
        </w:rPr>
        <w:t>取組</w:t>
      </w:r>
      <w:r w:rsidR="008D200F" w:rsidRPr="00042861">
        <w:rPr>
          <w:rFonts w:ascii="ＭＳ ゴシック" w:hAnsi="ＭＳ ゴシック" w:hint="eastAsia"/>
          <w:b/>
          <w:color w:val="0070C0"/>
          <w:sz w:val="28"/>
        </w:rPr>
        <w:t>目標と実績</w:t>
      </w:r>
      <w:bookmarkEnd w:id="57"/>
      <w:bookmarkEnd w:id="58"/>
      <w:bookmarkEnd w:id="59"/>
    </w:p>
    <w:tbl>
      <w:tblPr>
        <w:tblStyle w:val="aff4"/>
        <w:tblpPr w:leftFromText="142" w:rightFromText="142" w:vertAnchor="text" w:horzAnchor="margin" w:tblpY="69"/>
        <w:tblOverlap w:val="never"/>
        <w:tblW w:w="9747" w:type="dxa"/>
        <w:tblLook w:val="04A0" w:firstRow="1" w:lastRow="0" w:firstColumn="1" w:lastColumn="0" w:noHBand="0" w:noVBand="1"/>
      </w:tblPr>
      <w:tblGrid>
        <w:gridCol w:w="702"/>
        <w:gridCol w:w="2968"/>
        <w:gridCol w:w="6077"/>
      </w:tblGrid>
      <w:tr w:rsidR="000779AE" w:rsidRPr="00042861" w:rsidTr="00100CAE">
        <w:trPr>
          <w:cantSplit/>
          <w:trHeight w:val="694"/>
        </w:trPr>
        <w:tc>
          <w:tcPr>
            <w:tcW w:w="675" w:type="dxa"/>
            <w:textDirection w:val="tbRlV"/>
            <w:vAlign w:val="center"/>
          </w:tcPr>
          <w:p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rsidR="000779AE" w:rsidRPr="00042861" w:rsidRDefault="000779AE" w:rsidP="00BF446C">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p>
        </w:tc>
      </w:tr>
      <w:tr w:rsidR="00783926" w:rsidRPr="00042861" w:rsidTr="00042861">
        <w:tc>
          <w:tcPr>
            <w:tcW w:w="675" w:type="dxa"/>
            <w:vMerge w:val="restart"/>
            <w:textDirection w:val="tbRlV"/>
            <w:vAlign w:val="center"/>
          </w:tcPr>
          <w:p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rsidR="00783926" w:rsidRPr="00042861" w:rsidRDefault="008B0651"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rsidTr="00042861">
        <w:trPr>
          <w:trHeight w:val="558"/>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18"/>
                <w:szCs w:val="22"/>
              </w:rPr>
            </w:pPr>
            <w:r w:rsidRPr="00042861">
              <w:rPr>
                <w:rFonts w:asciiTheme="majorEastAsia" w:eastAsiaTheme="majorEastAsia" w:hAnsiTheme="majorEastAsia" w:hint="eastAsia"/>
                <w:sz w:val="18"/>
                <w:szCs w:val="22"/>
              </w:rPr>
              <w:t>がんの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18"/>
                <w:szCs w:val="22"/>
              </w:rPr>
              <w:t>早期発見</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rsidTr="00042861">
        <w:trPr>
          <w:trHeight w:val="566"/>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平成20年から平成27年まで55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受診。フォローアップ事業において、精密検査受診率が目標の</w:t>
            </w:r>
            <w:r w:rsidR="00484A4E">
              <w:rPr>
                <w:rFonts w:hAnsi="HG丸ｺﾞｼｯｸM-PRO" w:hint="eastAsia"/>
                <w:sz w:val="21"/>
                <w:szCs w:val="22"/>
              </w:rPr>
              <w:t>80％</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rsidTr="00042861">
        <w:tc>
          <w:tcPr>
            <w:tcW w:w="675" w:type="dxa"/>
            <w:vMerge w:val="restart"/>
            <w:textDirection w:val="tbRlV"/>
            <w:vAlign w:val="center"/>
          </w:tcPr>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484A4E">
              <w:rPr>
                <w:rFonts w:hAnsi="HG丸ｺﾞｼｯｸM-PRO" w:hint="eastAsia"/>
                <w:sz w:val="21"/>
                <w:szCs w:val="22"/>
              </w:rPr>
              <w:t>２</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rsidTr="00042861">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rsidR="005711DE" w:rsidRPr="00042861" w:rsidRDefault="000779AE" w:rsidP="00042861">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クリアした。また、研修修了者数は、医師が延べ</w:t>
            </w:r>
            <w:r w:rsidR="00484A4E">
              <w:rPr>
                <w:rFonts w:hAnsi="HG丸ｺﾞｼｯｸM-PRO" w:hint="eastAsia"/>
                <w:sz w:val="21"/>
                <w:szCs w:val="22"/>
              </w:rPr>
              <w:t>6,914</w:t>
            </w:r>
            <w:r w:rsidR="00B20F3E" w:rsidRPr="00042861">
              <w:rPr>
                <w:rFonts w:hAnsi="HG丸ｺﾞｼｯｸM-PRO" w:hint="eastAsia"/>
                <w:sz w:val="21"/>
                <w:szCs w:val="22"/>
              </w:rPr>
              <w:t>（※要修正）人、医師以外が延べ</w:t>
            </w:r>
            <w:r w:rsidR="00484A4E">
              <w:rPr>
                <w:rFonts w:hAnsi="HG丸ｺﾞｼｯｸM-PRO" w:hint="eastAsia"/>
                <w:sz w:val="21"/>
                <w:szCs w:val="22"/>
              </w:rPr>
              <w:t>2,415</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医療提供体制の充実</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がん登録推進法に基づく</w:t>
            </w:r>
            <w:r w:rsidR="00B20F3E" w:rsidRPr="00042861">
              <w:rPr>
                <w:rFonts w:hAnsi="HG丸ｺﾞｼｯｸM-PRO" w:hint="eastAsia"/>
                <w:sz w:val="21"/>
                <w:szCs w:val="22"/>
              </w:rPr>
              <w:t>届出情報の登録</w:t>
            </w:r>
            <w:r w:rsidRPr="00042861">
              <w:rPr>
                <w:rFonts w:hAnsi="HG丸ｺﾞｼｯｸM-PRO" w:hint="eastAsia"/>
                <w:sz w:val="21"/>
                <w:szCs w:val="22"/>
              </w:rPr>
              <w:t>体制を整備</w:t>
            </w:r>
            <w:r w:rsidR="00B20F3E" w:rsidRPr="00042861">
              <w:rPr>
                <w:rFonts w:hAnsi="HG丸ｺﾞｼｯｸM-PRO" w:hint="eastAsia"/>
                <w:sz w:val="21"/>
                <w:szCs w:val="22"/>
              </w:rPr>
              <w:t>。</w:t>
            </w:r>
          </w:p>
        </w:tc>
      </w:tr>
      <w:tr w:rsidR="000779AE" w:rsidRPr="00042861" w:rsidTr="00042861">
        <w:trPr>
          <w:trHeight w:val="656"/>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0"/>
                <w:szCs w:val="22"/>
              </w:rPr>
            </w:pPr>
            <w:r w:rsidRPr="00042861">
              <w:rPr>
                <w:rFonts w:asciiTheme="majorEastAsia" w:eastAsiaTheme="majorEastAsia" w:hAnsiTheme="majorEastAsia" w:hint="eastAsia"/>
                <w:sz w:val="20"/>
                <w:szCs w:val="22"/>
              </w:rPr>
              <w:t>がん対策の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0"/>
                <w:szCs w:val="22"/>
              </w:rPr>
              <w:t>新たな試み</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rsidTr="00042861">
        <w:trPr>
          <w:trHeight w:val="566"/>
        </w:trPr>
        <w:tc>
          <w:tcPr>
            <w:tcW w:w="675" w:type="dxa"/>
            <w:vMerge/>
          </w:tcPr>
          <w:p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p>
        </w:tc>
      </w:tr>
    </w:tbl>
    <w:p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60" w:name="_Toc487757228"/>
      <w:bookmarkStart w:id="61" w:name="_Toc487757340"/>
      <w:bookmarkStart w:id="62" w:name="_Toc487757539"/>
      <w:bookmarkStart w:id="63" w:name="_Toc488834893"/>
      <w:bookmarkStart w:id="64" w:name="_Toc488877888"/>
      <w:bookmarkStart w:id="65" w:name="_Toc489275311"/>
      <w:r w:rsidRPr="00042861">
        <w:rPr>
          <w:rFonts w:asciiTheme="majorEastAsia" w:eastAsiaTheme="majorEastAsia" w:hAnsiTheme="majorEastAsia" w:hint="eastAsia"/>
          <w:color w:val="auto"/>
          <w:sz w:val="44"/>
          <w:szCs w:val="44"/>
          <w:bdr w:val="single" w:sz="4" w:space="0" w:color="auto"/>
          <w:shd w:val="pct15" w:color="auto" w:fill="FFFFFF"/>
        </w:rPr>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60"/>
      <w:bookmarkEnd w:id="61"/>
      <w:bookmarkEnd w:id="62"/>
      <w:bookmarkEnd w:id="63"/>
      <w:bookmarkEnd w:id="64"/>
      <w:bookmarkEnd w:id="65"/>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66" w:name="_Toc487755781"/>
      <w:bookmarkStart w:id="67" w:name="_Toc487757229"/>
      <w:bookmarkStart w:id="68" w:name="_Toc487757341"/>
      <w:bookmarkStart w:id="69" w:name="_Toc487757540"/>
      <w:bookmarkStart w:id="70" w:name="_Toc488834894"/>
      <w:bookmarkStart w:id="71" w:name="_Toc488877889"/>
      <w:bookmarkStart w:id="72" w:name="_Toc489275312"/>
      <w:bookmarkStart w:id="73" w:name="_Toc485731112"/>
      <w:bookmarkStart w:id="74"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66"/>
      <w:bookmarkEnd w:id="67"/>
      <w:bookmarkEnd w:id="68"/>
      <w:bookmarkEnd w:id="69"/>
      <w:bookmarkEnd w:id="70"/>
      <w:bookmarkEnd w:id="71"/>
      <w:bookmarkEnd w:id="72"/>
    </w:p>
    <w:p w:rsidR="00082122" w:rsidRPr="00042861" w:rsidRDefault="00082122" w:rsidP="000C6C9A">
      <w:pPr>
        <w:ind w:firstLineChars="100" w:firstLine="201"/>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10848" behindDoc="0" locked="0" layoutInCell="1" allowOverlap="1" wp14:anchorId="542B6960" wp14:editId="2076579A">
                <wp:simplePos x="0" y="0"/>
                <wp:positionH relativeFrom="margin">
                  <wp:posOffset>61595</wp:posOffset>
                </wp:positionH>
                <wp:positionV relativeFrom="paragraph">
                  <wp:posOffset>4445</wp:posOffset>
                </wp:positionV>
                <wp:extent cx="5762625" cy="26193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762625" cy="261937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F452E3" w:rsidRDefault="00F452E3"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F452E3" w:rsidRPr="00C10C63" w:rsidRDefault="00F452E3">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0" style="position:absolute;left:0;text-align:left;margin-left:4.85pt;margin-top:.35pt;width:453.75pt;height:206.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PQlAIAAB0FAAAOAAAAZHJzL2Uyb0RvYy54bWysVM1u2zAMvg/YOwi6r07SJF2DOEXQIsOA&#10;oi3QDj0rshwbkCVNUmJn77E9wHbeedhhj7MCe4t9kt00/TkNy0EhRYrkR3709KSpJNkI60qtUto/&#10;6FEiFNdZqVYp/XCzePOWEueZypjUSqR0Kxw9mb1+Na3NRAx0oWUmLEEQ5Sa1SWnhvZkkieOFqJg7&#10;0EYoGHNtK+ah2lWSWVYjeiWTQa83TmptM2M1F87h9qw10lmMn+eC+8s8d8ITmVLU5uNp47kMZzKb&#10;ssnKMlOUvCuD/UMVFSsVku5CnTHPyNqWz0JVJbfa6dwfcF0lOs9LLiIGoOn3nqC5LpgREQua48yu&#10;Te7/heUXmytLyiylh31KFKswo7vv3+6+/Pz962vy5/OPViKwolW1cRO8uDZXttMcxIC7yW0V/oGI&#10;NLG92117ReMJx+XoaDwYD0aUcNgG4/7x4dEoRE0enhvr/DuhKxKElFrML7aVbc6db13vXUI2p2WZ&#10;LUopo7J1p9KSDcOowZBM15RI5jwuU7qIvy7bo2dSkRrljIY98IMzcDCXzEOsDLri1IoSJlcgN/c2&#10;1vLotXuW9AZw9xL34u+lxAHIGXNFW3GM2rlJFfCISN8Od+h82+sg+WbZxKENw4tws9TZFoO0umW4&#10;M3xRIv458F8xC0oDHNbUX+LIpQZi3UmUFNp+euk++INpsFJSY0XQjY9rZgXQvVfg4HF/OAw7FZXh&#10;6GgAxe5blvsWta5ONUYDmqG6KAZ/L+/F3OrqFts8D1lhYoojd9v3Tjn17erie8DFfB7dsEeG+XN1&#10;bXgIHjoXOnvT3DJrOh55zORC368TmzyhU+sbXio9X3udl5FrD30FR4OCHYxs7b4XYcn39ej18FWb&#10;/QUAAP//AwBQSwMEFAAGAAgAAAAhAL5xi6jdAAAABgEAAA8AAABkcnMvZG93bnJldi54bWxMjkFL&#10;w0AQhe+C/2EZwUuxm0SxJmZTRBCkeGnsxds0u25Cs7Mhu03Sf+940suD4b157yu3i+vFZMbQeVKQ&#10;rhMQhhqvO7IKDp9vd08gQkTS2HsyCi4mwLa6viqx0H6mvZnqaAWXUChQQRvjUEgZmtY4DGs/GGLv&#10;248OI5+jlXrEmctdL7MkeZQOO+KFFgfz2prmVJ8dY6zk4f0y1XJnT5gPH9O8W31ZpW5vlpdnENEs&#10;8S8Mv/j8AxUzHf2ZdBC9gnzDQQWsbObpJgNxVPCQ3mcgq1L+x69+AAAA//8DAFBLAQItABQABgAI&#10;AAAAIQC2gziS/gAAAOEBAAATAAAAAAAAAAAAAAAAAAAAAABbQ29udGVudF9UeXBlc10ueG1sUEsB&#10;Ai0AFAAGAAgAAAAhADj9If/WAAAAlAEAAAsAAAAAAAAAAAAAAAAALwEAAF9yZWxzLy5yZWxzUEsB&#10;Ai0AFAAGAAgAAAAhAB6nY9CUAgAAHQUAAA4AAAAAAAAAAAAAAAAALgIAAGRycy9lMm9Eb2MueG1s&#10;UEsBAi0AFAAGAAgAAAAhAL5xi6jdAAAABgEAAA8AAAAAAAAAAAAAAAAA7gQAAGRycy9kb3ducmV2&#10;LnhtbFBLBQYAAAAABAAEAPMAAAD4BQAAAAA=&#10;" fillcolor="window" strokecolor="windowText" strokeweight="2pt">
                <v:textbox>
                  <w:txbxContent>
                    <w:p w:rsidR="00F452E3" w:rsidRDefault="00F452E3"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F452E3" w:rsidRDefault="00F452E3"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F452E3" w:rsidRPr="00C10C63" w:rsidRDefault="00F452E3">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FD25E9" w:rsidRPr="00042861" w:rsidRDefault="00FD25E9" w:rsidP="00471E8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18752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596FD9" w:rsidRPr="00042861" w:rsidRDefault="003D20A0" w:rsidP="00596FD9">
      <w:pPr>
        <w:pStyle w:val="3"/>
        <w:rPr>
          <w:rFonts w:asciiTheme="majorEastAsia" w:eastAsiaTheme="majorEastAsia" w:hAnsiTheme="majorEastAsia"/>
          <w:b/>
          <w:color w:val="0070C0"/>
          <w:sz w:val="28"/>
        </w:rPr>
      </w:pPr>
      <w:bookmarkStart w:id="75" w:name="_Toc485731113"/>
      <w:bookmarkStart w:id="76" w:name="_Toc486531938"/>
      <w:bookmarkStart w:id="77" w:name="_Toc487755782"/>
      <w:bookmarkStart w:id="78" w:name="_Toc487757230"/>
      <w:bookmarkStart w:id="79" w:name="_Toc487757342"/>
      <w:bookmarkStart w:id="80" w:name="_Toc487757541"/>
      <w:bookmarkEnd w:id="73"/>
      <w:bookmarkEnd w:id="74"/>
      <w:r w:rsidRPr="00042861">
        <w:rPr>
          <w:rFonts w:ascii="HG丸ｺﾞｼｯｸM-PRO" w:eastAsia="HG丸ｺﾞｼｯｸM-PRO" w:hAnsi="HG丸ｺﾞｼｯｸM-PRO"/>
          <w:b/>
          <w:color w:val="0070C0"/>
          <w:sz w:val="28"/>
        </w:rPr>
        <w:t xml:space="preserve"> </w:t>
      </w:r>
      <w:bookmarkStart w:id="81" w:name="_Toc488834895"/>
      <w:bookmarkStart w:id="82" w:name="_Toc488877890"/>
      <w:bookmarkStart w:id="83" w:name="_Toc489275313"/>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75"/>
      <w:bookmarkEnd w:id="76"/>
      <w:bookmarkEnd w:id="77"/>
      <w:bookmarkEnd w:id="78"/>
      <w:bookmarkEnd w:id="79"/>
      <w:bookmarkEnd w:id="80"/>
      <w:bookmarkEnd w:id="81"/>
      <w:bookmarkEnd w:id="82"/>
      <w:bookmarkEnd w:id="83"/>
    </w:p>
    <w:p w:rsidR="00596FD9" w:rsidRPr="00042861" w:rsidRDefault="00596FD9" w:rsidP="00471E86">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○大阪府のがん年齢調整死亡率（</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106BA8">
        <w:rPr>
          <w:rFonts w:hAnsi="HG丸ｺﾞｼｯｸM-PRO" w:hint="eastAsia"/>
          <w:color w:val="auto"/>
          <w:sz w:val="22"/>
          <w:szCs w:val="21"/>
        </w:rPr>
        <w:t>27</w:t>
      </w:r>
      <w:r w:rsidR="00484A4E">
        <w:rPr>
          <w:rFonts w:hAnsi="HG丸ｺﾞｼｯｸM-PRO" w:hint="eastAsia"/>
          <w:color w:val="auto"/>
          <w:sz w:val="22"/>
          <w:szCs w:val="21"/>
        </w:rPr>
        <w:t>年では84.4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1760B4" w:rsidRPr="00042861">
        <w:rPr>
          <w:rFonts w:hAnsi="HG丸ｺﾞｼｯｸM-PRO"/>
          <w:color w:val="auto"/>
          <w:sz w:val="22"/>
          <w:szCs w:val="21"/>
        </w:rPr>
        <w:t>年</w:t>
      </w:r>
      <w:r w:rsidR="00C91DF6" w:rsidRPr="00042861">
        <w:rPr>
          <w:rFonts w:hAnsi="HG丸ｺﾞｼｯｸM-PRO" w:hint="eastAsia"/>
          <w:color w:val="auto"/>
          <w:sz w:val="22"/>
          <w:szCs w:val="21"/>
        </w:rPr>
        <w:t>と比べて</w:t>
      </w:r>
      <w:r w:rsidR="00106BA8">
        <w:rPr>
          <w:rFonts w:hAnsi="HG丸ｺﾞｼｯｸM-PRO" w:hint="eastAsia"/>
          <w:color w:val="auto"/>
          <w:sz w:val="22"/>
          <w:szCs w:val="21"/>
        </w:rPr>
        <w:t>12.9</w:t>
      </w:r>
      <w:bookmarkStart w:id="84" w:name="_GoBack"/>
      <w:bookmarkEnd w:id="84"/>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。このままの傾向で</w:t>
      </w:r>
      <w:r w:rsidR="004F3794" w:rsidRPr="00042861">
        <w:rPr>
          <w:rFonts w:hAnsi="HG丸ｺﾞｼｯｸM-PRO" w:hint="eastAsia"/>
          <w:color w:val="auto"/>
          <w:sz w:val="22"/>
          <w:szCs w:val="21"/>
        </w:rPr>
        <w:t>推移した場合</w:t>
      </w:r>
      <w:r w:rsidRPr="00042861">
        <w:rPr>
          <w:rFonts w:hAnsi="HG丸ｺﾞｼｯｸM-PRO" w:hint="eastAsia"/>
          <w:color w:val="auto"/>
          <w:sz w:val="22"/>
          <w:szCs w:val="21"/>
        </w:rPr>
        <w:t>、</w:t>
      </w:r>
      <w:r w:rsidR="00060AC1" w:rsidRPr="00042861">
        <w:rPr>
          <w:rFonts w:hAnsi="HG丸ｺﾞｼｯｸM-PRO" w:hint="eastAsia"/>
          <w:color w:val="auto"/>
          <w:sz w:val="22"/>
          <w:szCs w:val="21"/>
        </w:rPr>
        <w:t>平成</w:t>
      </w:r>
      <w:r w:rsidR="00484A4E">
        <w:rPr>
          <w:rFonts w:hAnsi="HG丸ｺﾞｼｯｸM-PRO" w:hint="eastAsia"/>
          <w:color w:val="auto"/>
          <w:sz w:val="22"/>
          <w:szCs w:val="21"/>
        </w:rPr>
        <w:t>29年には</w:t>
      </w:r>
      <w:r w:rsidR="00060AC1" w:rsidRPr="00042861">
        <w:rPr>
          <w:rFonts w:hAnsi="HG丸ｺﾞｼｯｸM-PRO"/>
          <w:color w:val="auto"/>
          <w:sz w:val="22"/>
          <w:szCs w:val="21"/>
        </w:rPr>
        <w:t>、</w:t>
      </w:r>
      <w:r w:rsidR="004F3794" w:rsidRPr="00042861">
        <w:rPr>
          <w:rFonts w:hAnsi="HG丸ｺﾞｼｯｸM-PRO" w:hint="eastAsia"/>
          <w:color w:val="auto"/>
          <w:sz w:val="22"/>
          <w:szCs w:val="21"/>
        </w:rPr>
        <w:t>平成</w:t>
      </w:r>
      <w:r w:rsidR="004F3794" w:rsidRPr="00042861">
        <w:rPr>
          <w:rFonts w:hAnsi="HG丸ｺﾞｼｯｸM-PRO"/>
          <w:color w:val="auto"/>
          <w:sz w:val="22"/>
          <w:szCs w:val="21"/>
        </w:rPr>
        <w:t>19年</w:t>
      </w:r>
      <w:r w:rsidR="00C91DF6" w:rsidRPr="00042861">
        <w:rPr>
          <w:rFonts w:hAnsi="HG丸ｺﾞｼｯｸM-PRO" w:hint="eastAsia"/>
          <w:color w:val="auto"/>
          <w:sz w:val="22"/>
          <w:szCs w:val="21"/>
        </w:rPr>
        <w:t>と比べて</w:t>
      </w:r>
      <w:r w:rsidRPr="00042861">
        <w:rPr>
          <w:rFonts w:hAnsi="HG丸ｺﾞｼｯｸM-PRO" w:hint="eastAsia"/>
          <w:color w:val="auto"/>
          <w:sz w:val="22"/>
          <w:szCs w:val="21"/>
        </w:rPr>
        <w:t>約</w:t>
      </w:r>
      <w:r w:rsidR="00484A4E">
        <w:rPr>
          <w:rFonts w:hAnsi="HG丸ｺﾞｼｯｸM-PRO" w:hint="eastAsia"/>
          <w:color w:val="auto"/>
          <w:sz w:val="22"/>
          <w:szCs w:val="21"/>
        </w:rPr>
        <w:t>20％</w:t>
      </w:r>
      <w:r w:rsidR="004F3794" w:rsidRPr="00042861">
        <w:rPr>
          <w:rFonts w:hAnsi="HG丸ｺﾞｼｯｸM-PRO" w:hint="eastAsia"/>
          <w:color w:val="auto"/>
          <w:sz w:val="22"/>
          <w:szCs w:val="21"/>
        </w:rPr>
        <w:t>減少</w:t>
      </w:r>
      <w:r w:rsidR="00060AC1" w:rsidRPr="00042861">
        <w:rPr>
          <w:rFonts w:hAnsi="HG丸ｺﾞｼｯｸM-PRO" w:hint="eastAsia"/>
          <w:color w:val="auto"/>
          <w:sz w:val="22"/>
          <w:szCs w:val="21"/>
        </w:rPr>
        <w:t>する</w:t>
      </w:r>
      <w:r w:rsidRPr="00042861">
        <w:rPr>
          <w:rFonts w:hAnsi="HG丸ｺﾞｼｯｸM-PRO" w:hint="eastAsia"/>
          <w:color w:val="auto"/>
          <w:sz w:val="22"/>
          <w:szCs w:val="21"/>
        </w:rPr>
        <w:t>と推測され</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rsidR="00D32A8E" w:rsidRPr="00042861" w:rsidRDefault="00D32A8E" w:rsidP="00596FD9">
      <w:pPr>
        <w:ind w:leftChars="100" w:left="422" w:hangingChars="100" w:hanging="201"/>
        <w:rPr>
          <w:rFonts w:hAnsi="HG丸ｺﾞｼｯｸM-PRO"/>
          <w:color w:val="auto"/>
          <w:sz w:val="22"/>
          <w:szCs w:val="21"/>
        </w:rPr>
      </w:pPr>
    </w:p>
    <w:p w:rsidR="00060AC1" w:rsidRPr="00042861" w:rsidRDefault="00060AC1" w:rsidP="00A27B83">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○死亡率を部位別でみると、肝がんと胃がんの死亡率が大きく減少しており、全国よりも減少が大きい要因であると考えら</w:t>
      </w:r>
      <w:r w:rsidR="00790262" w:rsidRPr="00042861">
        <w:rPr>
          <w:rFonts w:hAnsi="HG丸ｺﾞｼｯｸM-PRO" w:hint="eastAsia"/>
          <w:color w:val="auto"/>
          <w:sz w:val="22"/>
          <w:szCs w:val="21"/>
        </w:rPr>
        <w:t>れます</w:t>
      </w:r>
      <w:r w:rsidRPr="00042861">
        <w:rPr>
          <w:rFonts w:hAnsi="HG丸ｺﾞｼｯｸM-PRO" w:hint="eastAsia"/>
          <w:color w:val="auto"/>
          <w:sz w:val="22"/>
          <w:szCs w:val="21"/>
        </w:rPr>
        <w:t>。</w:t>
      </w:r>
    </w:p>
    <w:p w:rsidR="00DE0EAE" w:rsidRPr="00042861" w:rsidRDefault="00DE0EAE">
      <w:pPr>
        <w:ind w:leftChars="100" w:left="422" w:hangingChars="100" w:hanging="201"/>
        <w:rPr>
          <w:rFonts w:hAnsi="HG丸ｺﾞｼｯｸM-PRO"/>
          <w:color w:val="auto"/>
          <w:sz w:val="22"/>
          <w:szCs w:val="21"/>
        </w:rPr>
      </w:pPr>
    </w:p>
    <w:p w:rsidR="00DE0EAE" w:rsidRPr="00042861" w:rsidRDefault="00DE0EAE">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○しかし、死亡率は、依然として全国平均よりも高く、引き続き、早期発見や早期治療により、がんの死亡者を減らすことが必要です。</w:t>
      </w:r>
    </w:p>
    <w:p w:rsidR="00596FD9" w:rsidRPr="00042861" w:rsidRDefault="00596FD9" w:rsidP="000C6C9A">
      <w:pPr>
        <w:ind w:leftChars="100" w:left="412" w:hangingChars="100" w:hanging="191"/>
        <w:rPr>
          <w:rFonts w:hAnsi="HG丸ｺﾞｼｯｸM-PRO"/>
          <w:color w:val="auto"/>
          <w:sz w:val="21"/>
          <w:szCs w:val="21"/>
        </w:rPr>
      </w:pPr>
      <w:r w:rsidRPr="00042861">
        <w:rPr>
          <w:rFonts w:hAnsi="HG丸ｺﾞｼｯｸM-PRO"/>
          <w:noProof/>
          <w:color w:val="auto"/>
          <w:sz w:val="21"/>
          <w:szCs w:val="21"/>
        </w:rPr>
        <mc:AlternateContent>
          <mc:Choice Requires="wps">
            <w:drawing>
              <wp:anchor distT="0" distB="0" distL="114300" distR="114300" simplePos="0" relativeHeight="251640832" behindDoc="0" locked="0" layoutInCell="1" allowOverlap="1" wp14:anchorId="770B6C9C" wp14:editId="0C528952">
                <wp:simplePos x="0" y="0"/>
                <wp:positionH relativeFrom="column">
                  <wp:posOffset>562610</wp:posOffset>
                </wp:positionH>
                <wp:positionV relativeFrom="paragraph">
                  <wp:posOffset>96134</wp:posOffset>
                </wp:positionV>
                <wp:extent cx="5319423" cy="413468"/>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5319423" cy="413468"/>
                        </a:xfrm>
                        <a:prstGeom prst="rect">
                          <a:avLst/>
                        </a:prstGeom>
                        <a:noFill/>
                        <a:ln w="6350">
                          <a:noFill/>
                        </a:ln>
                        <a:effectLst/>
                      </wps:spPr>
                      <wps:txbx>
                        <w:txbxContent>
                          <w:p w:rsidR="00F452E3" w:rsidRPr="00042861" w:rsidRDefault="00F452E3"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31" type="#_x0000_t202" style="position:absolute;left:0;text-align:left;margin-left:44.3pt;margin-top:7.55pt;width:418.85pt;height:3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DDVwIAAHcEAAAOAAAAZHJzL2Uyb0RvYy54bWysVM2O2jAQvlfqO1i+l/ATYBcRVnRXVJXQ&#10;7kpstWfjOCRS4nFtQ0KPIFV9iL5C1XOfJy/SsUNYtO2p6sWZ8Yzn5/tmMr2pipzshDYZyIj2Ol1K&#10;hOQQZ3IT0U9Pi3dXlBjLZMxykCKie2Hozeztm2mpJqIPKeSx0ASDSDMpVURTa9UkCAxPRcFMB5SQ&#10;aExAF8yiqjdBrFmJ0Ys86He7o6AEHSsNXBiDt3eNkc58/CQR3D4kiRGW5BHF2qw/tT/X7gxmUzbZ&#10;aKbSjJ/KYP9QRcEyiUnPoe6YZWSrsz9CFRnXYCCxHQ5FAEmSceF7wG563VfdrFKmhO8FwTHqDJP5&#10;f2H5/e5RkyyO6JgSyQqkqD5+rQ8/6sOv+viN1Mfv9fFYH36iTsYOrlKZCb5aKXxnq/dQIe3tvcFL&#10;h0KV6MJ9sT+CdgR+fwZbVJZwvBwOetdhf0AJR1vYG4SjKxcmeHmttLEfBBTECRHVSKbHmO2Wxjau&#10;rYtLJmGR5bknNJekjOhoMOz6B2cLBs+l8xV+NE5hXEdN5U6y1brygAzbrtYQ77FZDc30GMUXGVa0&#10;ZMY+Mo3jgv3hCtgHPJIcMDOcJEpS0F/+du/8kUW0UlLi+EXUfN4yLSjJP0rk97oXhm5evRIOx31U&#10;9KVlfWmR2+IWcMJ7uGyKe9H527wVEw3FM27K3GVFE5Mcc0fUtuKtbZYCN42L+dw74YQqZpdypbgL&#10;7XBzeD9Vz0yrEykW6byHdlDZ5BU3jW/DznxrIck8cQ7nBlUk3Ck43Z760ya69bnUvdfL/2L2GwAA&#10;//8DAFBLAwQUAAYACAAAACEA2nItuN8AAAAIAQAADwAAAGRycy9kb3ducmV2LnhtbEyPTUvDQBCG&#10;74L/YRnBm9000hBjNqUEiiB6aO3F2yQ7TYL7EbPbNvrrHU96nHle3nmmXM/WiDNNYfBOwXKRgCDX&#10;ej24TsHhbXuXgwgRnUbjHSn4ogDr6vqqxEL7i9vReR87wSUuFKigj3EspAxtTxbDwo/kmB39ZDHy&#10;OHVST3jhcmtkmiSZtDg4vtDjSHVP7cf+ZBU819tX3DWpzb9N/fRy3Iyfh/eVUrc38+YRRKQ5/oXh&#10;V5/VoWKnxp+cDsIoyPOMk7xfLUEwf0izexANgyQFWZXy/wPVDwAAAP//AwBQSwECLQAUAAYACAAA&#10;ACEAtoM4kv4AAADhAQAAEwAAAAAAAAAAAAAAAAAAAAAAW0NvbnRlbnRfVHlwZXNdLnhtbFBLAQIt&#10;ABQABgAIAAAAIQA4/SH/1gAAAJQBAAALAAAAAAAAAAAAAAAAAC8BAABfcmVscy8ucmVsc1BLAQIt&#10;ABQABgAIAAAAIQCLIwDDVwIAAHcEAAAOAAAAAAAAAAAAAAAAAC4CAABkcnMvZTJvRG9jLnhtbFBL&#10;AQItABQABgAIAAAAIQDaci243wAAAAgBAAAPAAAAAAAAAAAAAAAAALEEAABkcnMvZG93bnJldi54&#10;bWxQSwUGAAAAAAQABADzAAAAvQUAAAAA&#10;" filled="f" stroked="f" strokeweight=".5pt">
                <v:textbox>
                  <w:txbxContent>
                    <w:p w:rsidR="00F452E3" w:rsidRPr="00042861" w:rsidRDefault="00F452E3"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v:textbox>
              </v:shape>
            </w:pict>
          </mc:Fallback>
        </mc:AlternateContent>
      </w:r>
    </w:p>
    <w:p w:rsidR="00596FD9" w:rsidRPr="00042861" w:rsidRDefault="00471E86" w:rsidP="00596FD9">
      <w:pPr>
        <w:rPr>
          <w:rFonts w:hAnsi="HG丸ｺﾞｼｯｸM-PRO"/>
          <w:color w:val="auto"/>
          <w:sz w:val="21"/>
          <w:szCs w:val="21"/>
        </w:rPr>
      </w:pPr>
      <w:r>
        <w:rPr>
          <w:noProof/>
        </w:rPr>
        <w:drawing>
          <wp:anchor distT="0" distB="0" distL="114300" distR="114300" simplePos="0" relativeHeight="252400640" behindDoc="0" locked="0" layoutInCell="1" allowOverlap="1" wp14:anchorId="556AD0CD" wp14:editId="7DD92348">
            <wp:simplePos x="0" y="0"/>
            <wp:positionH relativeFrom="column">
              <wp:posOffset>1475740</wp:posOffset>
            </wp:positionH>
            <wp:positionV relativeFrom="paragraph">
              <wp:posOffset>157480</wp:posOffset>
            </wp:positionV>
            <wp:extent cx="2926080" cy="2409190"/>
            <wp:effectExtent l="0" t="0" r="7620" b="0"/>
            <wp:wrapNone/>
            <wp:docPr id="10" name="図 6"/>
            <wp:cNvGraphicFramePr/>
            <a:graphic xmlns:a="http://schemas.openxmlformats.org/drawingml/2006/main">
              <a:graphicData uri="http://schemas.openxmlformats.org/drawingml/2006/picture">
                <pic:pic xmlns:pic="http://schemas.openxmlformats.org/drawingml/2006/picture">
                  <pic:nvPicPr>
                    <pic:cNvPr id="7" name="図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FD9" w:rsidRPr="00042861">
        <w:rPr>
          <w:rFonts w:hAnsi="HG丸ｺﾞｼｯｸM-PRO" w:hint="eastAsia"/>
          <w:color w:val="auto"/>
          <w:sz w:val="21"/>
          <w:szCs w:val="21"/>
        </w:rPr>
        <w:t xml:space="preserve">　</w:t>
      </w: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F44303" w:rsidP="00596FD9">
      <w:pP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2371968" behindDoc="0" locked="0" layoutInCell="1" allowOverlap="1" wp14:anchorId="0E2B870E" wp14:editId="36E8EE57">
                <wp:simplePos x="0" y="0"/>
                <wp:positionH relativeFrom="column">
                  <wp:posOffset>4456540</wp:posOffset>
                </wp:positionH>
                <wp:positionV relativeFrom="paragraph">
                  <wp:posOffset>157839</wp:posOffset>
                </wp:positionV>
                <wp:extent cx="1171575" cy="333375"/>
                <wp:effectExtent l="0" t="0" r="0" b="0"/>
                <wp:wrapNone/>
                <wp:docPr id="10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F452E3" w:rsidRPr="00F44303" w:rsidRDefault="00F452E3"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32" style="position:absolute;left:0;text-align:left;margin-left:350.9pt;margin-top:12.45pt;width:92.25pt;height:26.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Ad1wEAAHgDAAAOAAAAZHJzL2Uyb0RvYy54bWysU82O0zAQviPxDpbvNEl/thA1XSFWrJBW&#10;sNLCA7iO00TEHjN2m5Tj7oUH4cZD8DB9EcZOWnbhhsjB8ng+f/6+mcnqstct2yt0DZiCZ5OUM2Uk&#10;lI3ZFvzTx7cvXnLmvDClaMGogh+U45fr589Wnc3VFGpoS4WMSIzLO1vw2nubJ4mTtdLCTcAqQ8kK&#10;UAtPIW6TEkVH7LpNpml6kXSApUWQyjk6vRqSfB35q0pJ/6GqnPKsLThp83HFuG7CmqxXIt+isHUj&#10;RxniH1Ro0Rh69Ex1JbxgO2z+otKNRHBQ+YkEnUBVNVJFD+QmS/9wc1cLq6IXKo6z5zK5/0cr3+9v&#10;kTUl9S6dZRlnRmhq0/H+5/H++/Hh2/HhB5uFKnXW5QS+s7cYfDp7A/KzYwaukdqWBUjyBBMCN6L7&#10;CnW4RX5ZH4t/OBdf9Z5JOsyyZbZYLjiTlJvRR/tAKvLTbYvOXyvQLGwKjtTcWHOxv3F+gJ4go5jh&#10;/aDE95s+2rw4mdlAeSDrNLvEVQN+5ayjOSi4+7ITqDhr3xkq9KtsPg+DE4P5YjmlAB9nNk8yvn0D&#10;w6gJI4m14NJjVGng9c5D1USlQdIgYFRK7Y1ex1EM8/M4jqjfP8z6FwAAAP//AwBQSwMEFAAGAAgA&#10;AAAhAJS4eALgAAAACQEAAA8AAABkcnMvZG93bnJldi54bWxMj0FLw0AUhO+C/2F5ghexm9bQpDGb&#10;UgUPghdTQby9Zp9JaPZt2N206b93PelxmGHmm3I7m0GcyPnesoLlIgFB3Fjdc6vgY/9yn4PwAVnj&#10;YJkUXMjDtrq+KrHQ9szvdKpDK2IJ+wIVdCGMhZS+6cigX9iROHrf1hkMUbpWaofnWG4GuUqStTTY&#10;c1zocKTnjppjPRkFx8ubedqlr3afzZ9uMnf9Br9qpW5v5t0jiEBz+AvDL35EhyoyHezE2otBQZYs&#10;I3pQsEo3IGIgz9cPIA7RyVKQVSn/P6h+AAAA//8DAFBLAQItABQABgAIAAAAIQC2gziS/gAAAOEB&#10;AAATAAAAAAAAAAAAAAAAAAAAAABbQ29udGVudF9UeXBlc10ueG1sUEsBAi0AFAAGAAgAAAAhADj9&#10;If/WAAAAlAEAAAsAAAAAAAAAAAAAAAAALwEAAF9yZWxzLy5yZWxzUEsBAi0AFAAGAAgAAAAhAG2j&#10;AB3XAQAAeAMAAA4AAAAAAAAAAAAAAAAALgIAAGRycy9lMm9Eb2MueG1sUEsBAi0AFAAGAAgAAAAh&#10;AJS4eALgAAAACQEAAA8AAAAAAAAAAAAAAAAAMQQAAGRycy9kb3ducmV2LnhtbFBLBQYAAAAABAAE&#10;APMAAAA+BQAAAAA=&#10;" filled="f" stroked="f">
                <v:path arrowok="t"/>
                <o:lock v:ext="edit" grouping="t"/>
                <v:textbox>
                  <w:txbxContent>
                    <w:p w:rsidR="00F452E3" w:rsidRPr="00F44303" w:rsidRDefault="00F452E3"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p>
    <w:p w:rsidR="00596FD9" w:rsidRPr="00042861" w:rsidRDefault="00596FD9" w:rsidP="00596FD9">
      <w:pPr>
        <w:rPr>
          <w:rFonts w:hAnsi="HG丸ｺﾞｼｯｸM-PRO"/>
          <w:color w:val="auto"/>
          <w:sz w:val="21"/>
          <w:szCs w:val="21"/>
        </w:rPr>
      </w:pPr>
    </w:p>
    <w:p w:rsidR="00FD25E9" w:rsidRPr="00042861" w:rsidRDefault="008D10D6" w:rsidP="000C6C9A">
      <w:pPr>
        <w:jc w:val="center"/>
        <w:rPr>
          <w:rFonts w:hAnsi="HG丸ｺﾞｼｯｸM-PRO"/>
          <w:color w:val="auto"/>
          <w:sz w:val="21"/>
          <w:szCs w:val="21"/>
        </w:rPr>
      </w:pPr>
      <w:r w:rsidRPr="00042861">
        <w:rPr>
          <w:rFonts w:asciiTheme="majorEastAsia" w:eastAsiaTheme="majorEastAsia" w:hAnsiTheme="majorEastAsia"/>
          <w:noProof/>
        </w:rPr>
        <mc:AlternateContent>
          <mc:Choice Requires="wps">
            <w:drawing>
              <wp:anchor distT="0" distB="0" distL="114300" distR="114300" simplePos="0" relativeHeight="252308480" behindDoc="0" locked="0" layoutInCell="1" allowOverlap="1" wp14:anchorId="210C59AC" wp14:editId="71D8DBB2">
                <wp:simplePos x="0" y="0"/>
                <wp:positionH relativeFrom="column">
                  <wp:posOffset>324485</wp:posOffset>
                </wp:positionH>
                <wp:positionV relativeFrom="paragraph">
                  <wp:posOffset>-71810</wp:posOffset>
                </wp:positionV>
                <wp:extent cx="5510662" cy="284672"/>
                <wp:effectExtent l="0" t="0" r="0" b="1270"/>
                <wp:wrapNone/>
                <wp:docPr id="10307" name="正方形/長方形 10307"/>
                <wp:cNvGraphicFramePr/>
                <a:graphic xmlns:a="http://schemas.openxmlformats.org/drawingml/2006/main">
                  <a:graphicData uri="http://schemas.microsoft.com/office/word/2010/wordprocessingShape">
                    <wps:wsp>
                      <wps:cNvSpPr/>
                      <wps:spPr>
                        <a:xfrm>
                          <a:off x="0" y="0"/>
                          <a:ext cx="5510662" cy="28467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07" o:spid="_x0000_s1033" style="position:absolute;left:0;text-align:left;margin-left:25.55pt;margin-top:-5.65pt;width:433.9pt;height:22.4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RHkwIAAE4FAAAOAAAAZHJzL2Uyb0RvYy54bWysVM1uEzEQviPxDpbvdH9IkxJ1U0WtipCq&#10;tqJFPTteu1nh9RjbyW54D/oAcOaMOPA4VOItGHs321JyQlzsGc988z8+PGprRdbCugp0QbO9lBKh&#10;OZSVvi3ou+vTFweUOM90yRRoUdCNcPRo9vzZYWOmIoclqFJYgka0mzamoEvvzTRJHF+Kmrk9MEKj&#10;UIKtmUfW3ialZQ1ar1WSp+k4acCWxgIXzuHrSSeks2hfSsH9hZROeKIKirH5eNp4LsKZzA7Z9NYy&#10;s6x4Hwb7hyhqVml0Opg6YZ6Rla3+MlVX3IID6fc41AlIWXERc8BssvRJNldLZkTMBYvjzFAm9//M&#10;8vP1pSVVib1LX6YTSjSrsU33X7/c333/+eNz8uvTt44inQIWrDFuirgrc2l7ziEZsm+lrcONeZE2&#10;FnkzFFm0nnB83N/P0vE4p4SjLD8YjSd56ELygDbW+dcCahKIglpsYqwtW58536luVYIzpcOp4bRS&#10;qpOGlyRE2cUVKb9RotN+KyQmjJHk0WocNXGsLFkzHBLGudB+3IekNGoHmETjAzDbBVQ+60G9boCJ&#10;OIIDMN0F/NPjgIheQfsBXFca7C4D5fvBc6e/zb7LOaTv20UbuzwJMYaXBZQb7LyFbiWc4acVlvuM&#10;OX/JLO4Abgvutb/AQypoCgo9RckS7Mdd70EfRxOllDS4UwV1H1bMCkrUG41D+yobjcISRma0P8mR&#10;sY8li8cSvaqPATuS4Q9ieCSDvldbUlqob3D958Eripjm6Lug3Nstc+y7XccPhIv5PKrh4hnmz/SV&#10;4cF4qHMYp+v2hlnTz5zHaT2H7f6x6ZPR63QDUsN85UFWcS4f6tp3AJc2Tnb/wYRf4TEftR6+wdlv&#10;AAAA//8DAFBLAwQUAAYACAAAACEAG2FYXN4AAAAJAQAADwAAAGRycy9kb3ducmV2LnhtbEyPQU7D&#10;MBBF90jcwRokdq1jokIbMqkQqAukSlULB3DiIYmIx8F203B7zAqWo//0/5tyO9tBTORD7xhBLTMQ&#10;xI0zPbcI72+7xRpEiJqNHhwTwjcF2FbXV6UujLvwkaZTbEUq4VBohC7GsZAyNB1ZHZZuJE7Zh/NW&#10;x3T6VhqvL6ncDvIuy+6l1T2nhU6P9NxR83k6W4SD+VIPL+POT7Z+nfZ72xy8DYi3N/PTI4hIc/yD&#10;4Vc/qUOVnGp3ZhPEgLBSKpEIC6VyEAnYqPUGRI2Q5yuQVSn/f1D9AAAA//8DAFBLAQItABQABgAI&#10;AAAAIQC2gziS/gAAAOEBAAATAAAAAAAAAAAAAAAAAAAAAABbQ29udGVudF9UeXBlc10ueG1sUEsB&#10;Ai0AFAAGAAgAAAAhADj9If/WAAAAlAEAAAsAAAAAAAAAAAAAAAAALwEAAF9yZWxzLy5yZWxzUEsB&#10;Ai0AFAAGAAgAAAAhAHaFREeTAgAATgUAAA4AAAAAAAAAAAAAAAAALgIAAGRycy9lMm9Eb2MueG1s&#10;UEsBAi0AFAAGAAgAAAAhABthWFzeAAAACQEAAA8AAAAAAAAAAAAAAAAA7QQAAGRycy9kb3ducmV2&#10;LnhtbFBLBQYAAAAABAAEAPMAAAD4BQAAAAA=&#10;" fillcolor="white [3201]" stroked="f" strokeweight="2pt">
                <v:textbox>
                  <w:txbxContent>
                    <w:p w:rsidR="00F452E3" w:rsidRPr="00042861" w:rsidRDefault="00F452E3"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v:textbox>
              </v:rect>
            </w:pict>
          </mc:Fallback>
        </mc:AlternateContent>
      </w:r>
    </w:p>
    <w:p w:rsidR="0042583B" w:rsidRDefault="00471E86">
      <w:pPr>
        <w:widowControl/>
        <w:adjustRightInd/>
        <w:jc w:val="left"/>
        <w:textAlignment w:val="auto"/>
        <w:rPr>
          <w:rFonts w:hAnsi="HG丸ｺﾞｼｯｸM-PRO"/>
          <w:color w:val="auto"/>
          <w:sz w:val="21"/>
          <w:szCs w:val="21"/>
        </w:rPr>
      </w:pPr>
      <w:r>
        <w:rPr>
          <w:noProof/>
        </w:rPr>
        <w:drawing>
          <wp:anchor distT="0" distB="0" distL="114300" distR="114300" simplePos="0" relativeHeight="252401664" behindDoc="0" locked="0" layoutInCell="1" allowOverlap="1" wp14:anchorId="27712F0E" wp14:editId="3C26FB70">
            <wp:simplePos x="0" y="0"/>
            <wp:positionH relativeFrom="column">
              <wp:posOffset>292294</wp:posOffset>
            </wp:positionH>
            <wp:positionV relativeFrom="paragraph">
              <wp:posOffset>47625</wp:posOffset>
            </wp:positionV>
            <wp:extent cx="5327015" cy="4484781"/>
            <wp:effectExtent l="0" t="0" r="6985" b="0"/>
            <wp:wrapNone/>
            <wp:docPr id="30" name="図 7"/>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a:blip r:embed="rId10">
                      <a:extLst>
                        <a:ext uri="{28A0092B-C50C-407E-A947-70E740481C1C}">
                          <a14:useLocalDpi xmlns:a14="http://schemas.microsoft.com/office/drawing/2010/main" val="0"/>
                        </a:ext>
                      </a:extLst>
                    </a:blip>
                    <a:stretch>
                      <a:fillRect/>
                    </a:stretch>
                  </pic:blipFill>
                  <pic:spPr>
                    <a:xfrm>
                      <a:off x="0" y="0"/>
                      <a:ext cx="5327015" cy="4484781"/>
                    </a:xfrm>
                    <a:prstGeom prst="rect">
                      <a:avLst/>
                    </a:prstGeom>
                  </pic:spPr>
                </pic:pic>
              </a:graphicData>
            </a:graphic>
            <wp14:sizeRelH relativeFrom="page">
              <wp14:pctWidth>0</wp14:pctWidth>
            </wp14:sizeRelH>
            <wp14:sizeRelV relativeFrom="page">
              <wp14:pctHeight>0</wp14:pctHeight>
            </wp14:sizeRelV>
          </wp:anchor>
        </w:drawing>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930624" behindDoc="0" locked="0" layoutInCell="1" allowOverlap="1" wp14:anchorId="3E88B8E0" wp14:editId="1E294444">
                <wp:simplePos x="0" y="0"/>
                <wp:positionH relativeFrom="column">
                  <wp:posOffset>3158490</wp:posOffset>
                </wp:positionH>
                <wp:positionV relativeFrom="paragraph">
                  <wp:posOffset>162560</wp:posOffset>
                </wp:positionV>
                <wp:extent cx="2943225" cy="327025"/>
                <wp:effectExtent l="0" t="0" r="0" b="0"/>
                <wp:wrapNone/>
                <wp:docPr id="1031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248.7pt;margin-top:12.8pt;width:231.75pt;height:25.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72AEAAHgDAAAOAAAAZHJzL2Uyb0RvYy54bWysU0Fu2zAQvBfoHwjea8my0ySC5aBo0KBA&#10;0AZI8wCaoiyhIpdd0pbcY3LpQ3LrI/oYf6RLSnaS9lb0QnC5y+HM7HJx0euWbRW6BkzBp5OUM2Uk&#10;lI1ZF/zuy4c3Z5w5L0wpWjCq4Dvl+MXy9atFZ3OVQQ1tqZARiHF5Zwtee2/zJHGyVlq4CVhlKFkB&#10;auEpxHVSougIXbdJlqZvkw6wtAhSOUenl0OSLyN+VSnpP1eVU561BSduPq4Y11VYk+VC5GsUtm7k&#10;SEP8AwstGkOPHqEuhRdsg81fULqRCA4qP5GgE6iqRqqogdRM0z/U3NbCqqiFzHH2aJP7f7Dy0/YG&#10;WVNS79LZlBwyQlOb9ve/9veP+4cf+4efbBZc6qzLqfjW3mDQ6ew1yK+OGbhCats0lCQvakLgxuq+&#10;Qh1ukV7WR/N3R/NV75mkw+x8PsuyE84k5WbZaUr7ACryw22Lzl8p0CxsCo7U3Oi52F47P5QeSkYy&#10;w/uBie9XfZR5dhCzgnJH0ml2CasG/M5ZR3NQcPdtI1Bx1n40ZPT5dD4PgxOD+clpRgE+z6xeZHz7&#10;HoZRE0YSasGlx8jSwLuNh6qJTAOlgcDIlNobtY6jGObneRyrnj7M8jcAAAD//wMAUEsDBBQABgAI&#10;AAAAIQDWJwNY4QAAAAkBAAAPAAAAZHJzL2Rvd25yZXYueG1sTI9BS8NAEIXvgv9hGcGL2E1LTJqY&#10;SamCB8GLqSC9TbNjEprdDdlNm/5715M9Du/jvW+Kzax7ceLRddYgLBcRCDa1VZ1pEL52b49rEM6T&#10;UdRbwwgXdrApb28KypU9m08+Vb4RocS4nBBa74dcSle3rMkt7MAmZD921OTDOTZSjXQO5bqXqyhK&#10;pKbOhIWWBn5tuT5Wk0Y4Xj70yzZ+t7t0/h4n/dBltK8Q7+/m7TMIz7P/h+FPP6hDGZwOdjLKiR4h&#10;ztI4oAirpwREALIkykAcENJ0CbIs5PUH5S8AAAD//wMAUEsBAi0AFAAGAAgAAAAhALaDOJL+AAAA&#10;4QEAABMAAAAAAAAAAAAAAAAAAAAAAFtDb250ZW50X1R5cGVzXS54bWxQSwECLQAUAAYACAAAACEA&#10;OP0h/9YAAACUAQAACwAAAAAAAAAAAAAAAAAvAQAAX3JlbHMvLnJlbHNQSwECLQAUAAYACAAAACEA&#10;Ph8Vu9gBAAB4AwAADgAAAAAAAAAAAAAAAAAuAgAAZHJzL2Uyb0RvYy54bWxQSwECLQAUAAYACAAA&#10;ACEA1icDWOEAAAAJAQAADwAAAAAAAAAAAAAAAAAyBAAAZHJzL2Rvd25yZXYueG1sUEsFBgAAAAAE&#10;AAQA8wAAAEAFAAAAAA==&#10;" filled="f" stroked="f">
                <v:path arrowok="t"/>
                <o:lock v:ext="edit" grouping="t"/>
                <v:textbo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rsidP="0042583B">
      <w:pPr>
        <w:widowControl/>
        <w:adjustRightInd/>
        <w:ind w:leftChars="100" w:left="412" w:hangingChars="100" w:hanging="191"/>
        <w:jc w:val="left"/>
        <w:textAlignment w:val="auto"/>
        <w:rPr>
          <w:rFonts w:hAnsi="HG丸ｺﾞｼｯｸM-PRO"/>
          <w:color w:val="auto"/>
          <w:sz w:val="21"/>
          <w:szCs w:val="21"/>
        </w:rPr>
      </w:pPr>
      <w:r>
        <w:rPr>
          <w:rFonts w:hAnsi="HG丸ｺﾞｼｯｸM-PRO" w:hint="eastAsia"/>
          <w:color w:val="auto"/>
          <w:sz w:val="21"/>
          <w:szCs w:val="21"/>
        </w:rPr>
        <w:t>○</w:t>
      </w:r>
      <w:r w:rsidRPr="0042583B">
        <w:rPr>
          <w:rFonts w:hAnsi="HG丸ｺﾞｼｯｸM-PRO" w:hint="eastAsia"/>
          <w:color w:val="auto"/>
          <w:sz w:val="21"/>
          <w:szCs w:val="21"/>
        </w:rPr>
        <w:t>大阪府の75歳未満死亡率は年間2.2%で減少しており、全国の1.8%と比べ減少率が大きい。しかし、肝がんを除いた全部位の死亡率減少は全国と大きな差はなく、肝、胃、肺を除外した場合のその他の部位に限ると大阪府と全国ではほぼ同等の減少率であることがわかる。主に、死亡率が高く、減少の程度が大きいのは肝がんの減少に起因するものであることがわかる。</w:t>
      </w:r>
    </w:p>
    <w:p w:rsidR="0042583B" w:rsidRDefault="0042583B">
      <w:pPr>
        <w:widowControl/>
        <w:adjustRightInd/>
        <w:jc w:val="left"/>
        <w:textAlignment w:val="auto"/>
        <w:rPr>
          <w:rFonts w:hAnsi="HG丸ｺﾞｼｯｸM-PRO"/>
          <w:color w:val="auto"/>
          <w:sz w:val="21"/>
          <w:szCs w:val="21"/>
        </w:rPr>
      </w:pPr>
    </w:p>
    <w:p w:rsidR="00FD25E9" w:rsidRPr="00042861" w:rsidRDefault="00FD25E9">
      <w:pPr>
        <w:widowControl/>
        <w:adjustRightInd/>
        <w:jc w:val="left"/>
        <w:textAlignment w:val="auto"/>
        <w:rPr>
          <w:rFonts w:hAnsi="HG丸ｺﾞｼｯｸM-PRO"/>
          <w:color w:val="auto"/>
          <w:sz w:val="21"/>
          <w:szCs w:val="21"/>
        </w:rPr>
      </w:pPr>
      <w:r w:rsidRPr="00042861">
        <w:rPr>
          <w:rFonts w:hAnsi="HG丸ｺﾞｼｯｸM-PRO"/>
          <w:color w:val="auto"/>
          <w:sz w:val="21"/>
          <w:szCs w:val="21"/>
        </w:rPr>
        <w:br w:type="page"/>
      </w:r>
    </w:p>
    <w:p w:rsidR="003256E1" w:rsidRDefault="00B64F57" w:rsidP="00C649A9">
      <w:pPr>
        <w:pStyle w:val="3"/>
        <w:rPr>
          <w:rFonts w:asciiTheme="majorEastAsia" w:eastAsiaTheme="majorEastAsia" w:hAnsiTheme="majorEastAsia"/>
          <w:b/>
          <w:color w:val="0070C0"/>
        </w:rPr>
      </w:pPr>
      <w:bookmarkStart w:id="85" w:name="_Toc485731114"/>
      <w:bookmarkStart w:id="86" w:name="_Toc486531939"/>
      <w:bookmarkStart w:id="87" w:name="_Toc487755783"/>
      <w:bookmarkStart w:id="88" w:name="_Toc487757231"/>
      <w:bookmarkStart w:id="89" w:name="_Toc487757343"/>
      <w:bookmarkStart w:id="90" w:name="_Toc487757542"/>
      <w:bookmarkStart w:id="91" w:name="_Toc488834896"/>
      <w:bookmarkStart w:id="92" w:name="_Toc488877891"/>
      <w:bookmarkStart w:id="93" w:name="_Toc489275314"/>
      <w:r w:rsidRPr="00042861">
        <w:rPr>
          <w:rFonts w:asciiTheme="majorEastAsia" w:eastAsiaTheme="majorEastAsia" w:hAnsiTheme="majorEastAsia"/>
          <w:b/>
          <w:color w:val="0070C0"/>
          <w:sz w:val="28"/>
        </w:rPr>
        <w:t>(2)</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大阪府のがん</w:t>
      </w:r>
      <w:r w:rsidR="001C670C" w:rsidRPr="00042861">
        <w:rPr>
          <w:rFonts w:asciiTheme="majorEastAsia" w:eastAsiaTheme="majorEastAsia" w:hAnsiTheme="majorEastAsia" w:hint="eastAsia"/>
          <w:b/>
          <w:color w:val="0070C0"/>
          <w:sz w:val="28"/>
        </w:rPr>
        <w:t>年齢調整</w:t>
      </w:r>
      <w:r w:rsidR="00596FD9" w:rsidRPr="00042861">
        <w:rPr>
          <w:rFonts w:asciiTheme="majorEastAsia" w:eastAsiaTheme="majorEastAsia" w:hAnsiTheme="majorEastAsia" w:hint="eastAsia"/>
          <w:b/>
          <w:color w:val="0070C0"/>
          <w:sz w:val="28"/>
        </w:rPr>
        <w:t>死亡率</w:t>
      </w:r>
      <w:r w:rsidR="003053C8" w:rsidRPr="00042861">
        <w:rPr>
          <w:rFonts w:asciiTheme="majorEastAsia" w:eastAsiaTheme="majorEastAsia" w:hAnsiTheme="majorEastAsia" w:hint="eastAsia"/>
          <w:b/>
          <w:color w:val="0070C0"/>
          <w:sz w:val="28"/>
        </w:rPr>
        <w:t>・</w:t>
      </w:r>
      <w:r w:rsidR="00BE0115">
        <w:rPr>
          <w:rFonts w:asciiTheme="majorEastAsia" w:eastAsiaTheme="majorEastAsia" w:hAnsiTheme="majorEastAsia" w:hint="eastAsia"/>
          <w:b/>
          <w:color w:val="0070C0"/>
          <w:sz w:val="28"/>
        </w:rPr>
        <w:t>り患</w:t>
      </w:r>
      <w:r w:rsidR="003053C8" w:rsidRPr="00042861">
        <w:rPr>
          <w:rFonts w:asciiTheme="majorEastAsia" w:eastAsiaTheme="majorEastAsia" w:hAnsiTheme="majorEastAsia" w:hint="eastAsia"/>
          <w:b/>
          <w:color w:val="0070C0"/>
          <w:sz w:val="28"/>
        </w:rPr>
        <w:t>率（</w:t>
      </w:r>
      <w:r w:rsidR="004B5BA0" w:rsidRPr="00042861">
        <w:rPr>
          <w:rFonts w:asciiTheme="majorEastAsia" w:eastAsiaTheme="majorEastAsia" w:hAnsiTheme="majorEastAsia" w:hint="eastAsia"/>
          <w:b/>
          <w:color w:val="0070C0"/>
          <w:sz w:val="28"/>
        </w:rPr>
        <w:t>部位別</w:t>
      </w:r>
      <w:r w:rsidR="00247B22" w:rsidRPr="00042861">
        <w:rPr>
          <w:rFonts w:asciiTheme="majorEastAsia" w:eastAsiaTheme="majorEastAsia" w:hAnsiTheme="majorEastAsia" w:hint="eastAsia"/>
          <w:b/>
          <w:color w:val="0070C0"/>
          <w:sz w:val="28"/>
        </w:rPr>
        <w:t>）</w:t>
      </w:r>
      <w:bookmarkEnd w:id="85"/>
      <w:bookmarkEnd w:id="86"/>
      <w:r w:rsidR="00D36030" w:rsidRPr="00042861">
        <w:rPr>
          <w:rFonts w:asciiTheme="majorEastAsia" w:eastAsiaTheme="majorEastAsia" w:hAnsiTheme="majorEastAsia" w:hint="eastAsia"/>
          <w:b/>
          <w:color w:val="0070C0"/>
          <w:sz w:val="28"/>
          <w:highlight w:val="yellow"/>
        </w:rPr>
        <w:t>（Ｐ）</w:t>
      </w:r>
      <w:bookmarkEnd w:id="87"/>
      <w:bookmarkEnd w:id="88"/>
      <w:bookmarkEnd w:id="89"/>
      <w:bookmarkEnd w:id="90"/>
      <w:bookmarkEnd w:id="91"/>
      <w:bookmarkEnd w:id="92"/>
      <w:bookmarkEnd w:id="93"/>
    </w:p>
    <w:p w:rsidR="00C649A9" w:rsidRPr="003256E1" w:rsidRDefault="00C649A9" w:rsidP="003256E1">
      <w:pPr>
        <w:ind w:left="221" w:hangingChars="100" w:hanging="221"/>
      </w:pPr>
      <w:r w:rsidRPr="003256E1">
        <w:rPr>
          <w:rFonts w:hint="eastAsia"/>
        </w:rPr>
        <w:t>○り患率が右肩上がりに増加しているのは、そのがんにかかる患者さんが増えていることを示し、一次予防がうまく進んでいないことを示します。喫煙の影響が大きい男性の肺がんでは、り患率は横ばいでタバコ対策が十分でないと考えられます。</w:t>
      </w:r>
    </w:p>
    <w:p w:rsidR="00C649A9" w:rsidRPr="003256E1" w:rsidRDefault="00C649A9" w:rsidP="003256E1">
      <w:pPr>
        <w:ind w:left="221" w:hangingChars="100" w:hanging="221"/>
      </w:pPr>
      <w:r w:rsidRPr="003256E1">
        <w:rPr>
          <w:rFonts w:hint="eastAsia"/>
        </w:rPr>
        <w:t>○り患率と死亡率が解離しているのは、がんにかかっても治る患者さんが増えてきていることを示しており、ここに示す５つのがんではいずれもその傾向が認められます。</w:t>
      </w:r>
    </w:p>
    <w:p w:rsidR="00C649A9" w:rsidRPr="003256E1" w:rsidRDefault="00C649A9" w:rsidP="003256E1">
      <w:pPr>
        <w:ind w:left="221" w:hangingChars="100" w:hanging="221"/>
      </w:pPr>
      <w:r w:rsidRPr="003256E1">
        <w:rPr>
          <w:rFonts w:hint="eastAsia"/>
        </w:rPr>
        <w:t>○転移のない限局がんを含む り患率と進行がん り患率が解離しているのは、早期発見が増えていることを示します。</w:t>
      </w:r>
    </w:p>
    <w:p w:rsidR="00C649A9" w:rsidRPr="003256E1" w:rsidRDefault="00C649A9" w:rsidP="003256E1">
      <w:pPr>
        <w:ind w:left="221" w:hangingChars="100" w:hanging="221"/>
      </w:pPr>
      <w:r w:rsidRPr="003256E1">
        <w:rPr>
          <w:rFonts w:hint="eastAsia"/>
        </w:rPr>
        <w:t>○胃がんでは、限局がんを含む り患率と進行がん り患率が解離し、進行がんり患率と死亡率がほぼ並行に減少していることから、死亡率の減少が早期発見の向上でほぼ説明できると考えられます。</w:t>
      </w:r>
    </w:p>
    <w:p w:rsidR="00C649A9" w:rsidRPr="003256E1" w:rsidRDefault="00C649A9" w:rsidP="003256E1">
      <w:pPr>
        <w:ind w:left="221" w:hangingChars="100" w:hanging="221"/>
      </w:pPr>
      <w:r w:rsidRPr="003256E1">
        <w:rPr>
          <w:rFonts w:hint="eastAsia"/>
        </w:rPr>
        <w:t>○大腸がんでは、限局を含む り患率と進行がん り患率の解離の大きさに比べて、進行がん り患率と死亡率の解離が大きく、進行がんに対する治療成績の向上が大きいと考えられますが、近年死亡率は横ばいです。</w:t>
      </w:r>
    </w:p>
    <w:p w:rsidR="00C649A9" w:rsidRPr="003256E1" w:rsidRDefault="00C649A9" w:rsidP="003256E1">
      <w:pPr>
        <w:ind w:left="221" w:hangingChars="100" w:hanging="221"/>
      </w:pPr>
      <w:r w:rsidRPr="003256E1">
        <w:rPr>
          <w:rFonts w:hint="eastAsia"/>
        </w:rPr>
        <w:t>○乳がんでは、死亡率は横ばいですが、限局を含む り患率と進行がん り患率もいずれも増加しており、早期発見／治療成績の向上も十分でないと考えられます。</w:t>
      </w:r>
    </w:p>
    <w:p w:rsidR="00C649A9" w:rsidRPr="003256E1" w:rsidRDefault="00C649A9" w:rsidP="003256E1">
      <w:pPr>
        <w:ind w:left="221" w:hangingChars="100" w:hanging="221"/>
      </w:pPr>
      <w:r w:rsidRPr="003256E1">
        <w:rPr>
          <w:rFonts w:hint="eastAsia"/>
        </w:rPr>
        <w:t>○肺がんでは、男性では、限局がんを含む り患率、進行がん り患率、死亡率がいずれも同様に解離しており、早期発見／治療成績の向上が均等に認められると考えられますが、その効果は女性で大きいようです。</w:t>
      </w:r>
    </w:p>
    <w:p w:rsidR="00596FD9" w:rsidRPr="003256E1" w:rsidRDefault="00C649A9" w:rsidP="003256E1">
      <w:pPr>
        <w:ind w:left="221" w:hangingChars="100" w:hanging="221"/>
      </w:pPr>
      <w:r w:rsidRPr="003256E1">
        <w:rPr>
          <w:rFonts w:hint="eastAsia"/>
        </w:rPr>
        <w:t>○子宮頚がんでは、進行がん罹患率と死亡率は明らかで治療成績の向上が認められますが、限局がんを含む り患率と進行がんの り患率は並行に増加しており、早期発見が進んでいないことを示します。</w:t>
      </w: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D9524F" w:rsidRPr="00042861" w:rsidRDefault="00C649A9" w:rsidP="0042583B">
      <w:pPr>
        <w:tabs>
          <w:tab w:val="left" w:pos="8364"/>
        </w:tabs>
        <w:snapToGrid w:val="0"/>
        <w:spacing w:line="300" w:lineRule="auto"/>
        <w:ind w:firstLineChars="100" w:firstLine="191"/>
        <w:rPr>
          <w:rFonts w:hAnsi="HG丸ｺﾞｼｯｸM-PRO"/>
          <w:color w:val="auto"/>
        </w:rPr>
      </w:pPr>
      <w:r w:rsidRPr="00042861">
        <w:rPr>
          <w:rFonts w:hAnsi="HG丸ｺﾞｼｯｸM-PRO"/>
          <w:noProof/>
          <w:color w:val="auto"/>
          <w:sz w:val="21"/>
          <w:szCs w:val="21"/>
        </w:rPr>
        <mc:AlternateContent>
          <mc:Choice Requires="wps">
            <w:drawing>
              <wp:anchor distT="0" distB="0" distL="114300" distR="114300" simplePos="0" relativeHeight="251805696" behindDoc="0" locked="0" layoutInCell="1" allowOverlap="1" wp14:anchorId="302CA4D8" wp14:editId="3BBCB887">
                <wp:simplePos x="0" y="0"/>
                <wp:positionH relativeFrom="column">
                  <wp:posOffset>280670</wp:posOffset>
                </wp:positionH>
                <wp:positionV relativeFrom="paragraph">
                  <wp:posOffset>41910</wp:posOffset>
                </wp:positionV>
                <wp:extent cx="5581015" cy="5143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581015" cy="514350"/>
                        </a:xfrm>
                        <a:prstGeom prst="rect">
                          <a:avLst/>
                        </a:prstGeom>
                        <a:noFill/>
                        <a:ln w="6350">
                          <a:noFill/>
                        </a:ln>
                        <a:effectLst/>
                      </wps:spPr>
                      <wps:txbx>
                        <w:txbxContent>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F452E3" w:rsidRPr="00317571" w:rsidRDefault="00F452E3" w:rsidP="00596FD9">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5" type="#_x0000_t202" style="position:absolute;left:0;text-align:left;margin-left:22.1pt;margin-top:3.3pt;width:439.45pt;height: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nBVAIAAHcEAAAOAAAAZHJzL2Uyb0RvYy54bWysVM2O0zAQviPxDpbvNE1pl23UdFV2VYRU&#10;7a7URXt2HaeJlHiM7TYpx1Za8RC8AuLM8+RFGDtptyycEBdn/jye+b6ZTK7qsiBboU0OMqZhr0+J&#10;kBySXK5j+ulh/uaSEmOZTFgBUsR0Jwy9mr5+NalUJAaQQZEITTCJNFGlYppZq6IgMDwTJTM9UEKi&#10;MwVdMouqXgeJZhVmL4tg0O9fBBXoRGngwhi03rROOvX501Rwe5emRlhSxBRrs/7U/ly5M5hOWLTW&#10;TGU578pg/1BFyXKJj55S3TDLyEbnf6Qqc67BQGp7HMoA0jTnwveA3YT9F90sM6aE7wXBMeoEk/l/&#10;afnt9l6TPInpmBLJSqSoOTw1++/N/mdz+Eqaw7fmcGj2P1AnYwdXpUyEt5YK79n6PdRI+9Fu0OhQ&#10;qFNdui/2R9CPwO9OYIvaEo7G0egy7IcjSjj6RuHw7cizETzfVtrYDwJK4oSYaiTTY8y2C2OxEgw9&#10;hrjHJMzzovCEFpJUMb1wKX/z4I1COovwo9GlcR21lTvJ1qu6A6TrdgXJDpvV0E6PUXyeY0ULZuw9&#10;0zgu2B+ugL3DIy0AX4ZOoiQD/eVvdhePLKKXkgrHL6bm84ZpQUnxUSK/43A4dPPqleHo3QAVfe5Z&#10;nXvkprwGnPAQl01xL7p4WxzFVEP5iJsyc6+ii0mOb8fUHsVr2y4FbhoXs5kPwglVzC7kUnGX2uHm&#10;8H6oH5lWHSkW6byF46Cy6AU3bWzLwWxjIc09cQ7nFlVk0Sk43Z7PbhPd+pzrPur5fzH9BQAA//8D&#10;AFBLAwQUAAYACAAAACEA7uY92t8AAAAHAQAADwAAAGRycy9kb3ducmV2LnhtbEyOwU7DMBBE70j8&#10;g7VIvVGnaQkhZFNVkSokBIeWXrht4m0SEdshdtvA12NOcBzN6M3L15PuxZlH11mDsJhHINjUVnWm&#10;QTi8bW9TEM6TUdRbwwhf7GBdXF/llCl7MTs+730jAsS4jBBa74dMSle3rMnN7cAmdEc7avIhjo1U&#10;I10CXPcyjqJEaupMeGhp4LLl+mN/0gjP5faVdlWs0+++fHo5bobPw/sd4uxm2jyC8Dz5vzH86gd1&#10;KIJTZU9GOdEjrFZxWCIkCYhQP8TLBYgKIb1PQBa5/O9f/AAAAP//AwBQSwECLQAUAAYACAAAACEA&#10;toM4kv4AAADhAQAAEwAAAAAAAAAAAAAAAAAAAAAAW0NvbnRlbnRfVHlwZXNdLnhtbFBLAQItABQA&#10;BgAIAAAAIQA4/SH/1gAAAJQBAAALAAAAAAAAAAAAAAAAAC8BAABfcmVscy8ucmVsc1BLAQItABQA&#10;BgAIAAAAIQDpJ8nBVAIAAHcEAAAOAAAAAAAAAAAAAAAAAC4CAABkcnMvZTJvRG9jLnhtbFBLAQIt&#10;ABQABgAIAAAAIQDu5j3a3wAAAAcBAAAPAAAAAAAAAAAAAAAAAK4EAABkcnMvZG93bnJldi54bWxQ&#10;SwUGAAAAAAQABADzAAAAugUAAAAA&#10;" filled="f" stroked="f" strokeweight=".5pt">
                <v:textbox>
                  <w:txbxContent>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F452E3" w:rsidRPr="00317571" w:rsidRDefault="00F452E3" w:rsidP="00596FD9">
                      <w:pPr>
                        <w:rPr>
                          <w:rFonts w:asciiTheme="majorEastAsia" w:eastAsiaTheme="majorEastAsia" w:hAnsiTheme="majorEastAsia"/>
                          <w:sz w:val="14"/>
                        </w:rPr>
                      </w:pP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2688" behindDoc="0" locked="0" layoutInCell="1" allowOverlap="1" wp14:anchorId="51FFE683" wp14:editId="613B16C4">
            <wp:simplePos x="0" y="0"/>
            <wp:positionH relativeFrom="column">
              <wp:posOffset>141191</wp:posOffset>
            </wp:positionH>
            <wp:positionV relativeFrom="paragraph">
              <wp:posOffset>-2982</wp:posOffset>
            </wp:positionV>
            <wp:extent cx="5724138" cy="3371353"/>
            <wp:effectExtent l="0" t="0" r="0" b="635"/>
            <wp:wrapNone/>
            <wp:docPr id="10304" name="図 11"/>
            <wp:cNvGraphicFramePr/>
            <a:graphic xmlns:a="http://schemas.openxmlformats.org/drawingml/2006/main">
              <a:graphicData uri="http://schemas.openxmlformats.org/drawingml/2006/picture">
                <pic:pic xmlns:pic="http://schemas.openxmlformats.org/drawingml/2006/picture">
                  <pic:nvPicPr>
                    <pic:cNvPr id="12" name="図 11"/>
                    <pic:cNvPicPr/>
                  </pic:nvPicPr>
                  <pic:blipFill>
                    <a:blip r:embed="rId11">
                      <a:extLst>
                        <a:ext uri="{28A0092B-C50C-407E-A947-70E740481C1C}">
                          <a14:useLocalDpi xmlns:a14="http://schemas.microsoft.com/office/drawing/2010/main" val="0"/>
                        </a:ext>
                      </a:extLst>
                    </a:blip>
                    <a:stretch>
                      <a:fillRect/>
                    </a:stretch>
                  </pic:blipFill>
                  <pic:spPr>
                    <a:xfrm>
                      <a:off x="0" y="0"/>
                      <a:ext cx="5724138" cy="3371353"/>
                    </a:xfrm>
                    <a:prstGeom prst="rect">
                      <a:avLst/>
                    </a:prstGeom>
                  </pic:spPr>
                </pic:pic>
              </a:graphicData>
            </a:graphic>
            <wp14:sizeRelH relativeFrom="page">
              <wp14:pctWidth>0</wp14:pctWidth>
            </wp14:sizeRelH>
            <wp14:sizeRelV relativeFrom="page">
              <wp14:pctHeight>0</wp14:pctHeight>
            </wp14:sizeRelV>
          </wp:anchor>
        </w:drawing>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sidRPr="00042861">
        <w:rPr>
          <w:rFonts w:hAnsi="HG丸ｺﾞｼｯｸM-PRO"/>
          <w:noProof/>
        </w:rPr>
        <mc:AlternateContent>
          <mc:Choice Requires="wps">
            <w:drawing>
              <wp:anchor distT="0" distB="0" distL="114300" distR="114300" simplePos="0" relativeHeight="252214272" behindDoc="0" locked="0" layoutInCell="1" allowOverlap="1" wp14:anchorId="32E53B9D" wp14:editId="1F2CCAC8">
                <wp:simplePos x="0" y="0"/>
                <wp:positionH relativeFrom="column">
                  <wp:posOffset>369570</wp:posOffset>
                </wp:positionH>
                <wp:positionV relativeFrom="paragraph">
                  <wp:posOffset>180727</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6" type="#_x0000_t202" style="position:absolute;left:0;text-align:left;margin-left:29.1pt;margin-top:14.25pt;width:441.75pt;height:36.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9d2gEAAGMDAAAOAAAAZHJzL2Uyb0RvYy54bWysU8GO0zAQvSPxD5bvNGloFzZquoJdlQsC&#10;pIUPcB27sWR7jO026bWVEB/BL6w48z35Ecbe3XYFN0QOTmbGM/Pem8niajCa7IQPCmxDp5OSEmE5&#10;tMpuGvrl8+rFa0pCZLZlGqxo6F4EerV8/mzRu1pU0IFuhSdYxIa6dw3tYnR1UQTeCcPCBJywGJTg&#10;DYto+k3RetZjdaOLqiwvih586zxwEQJ6b+6DdJnrSyl4/ChlEJHohiK2mE+fz3U6i+WC1RvPXKf4&#10;Awz2DygMUxabnkrdsMjI1qu/ShnFPQSQccLBFCCl4iJzQDbT8g82tx1zInNBcYI7yRT+X1n+YffJ&#10;E9U29LJ6OaPEMoNTGo/fxsPdePg1Hr+T8fhjPB7Hw0+0ySwp1rtQY+Ktw9Q4vIUBJ//oD+hMQgzS&#10;m/RGigTjqP3+pLcYIuHonF9My6qaU8IxNptfvprlgRTnbOdDfCfAkPTRUI/zzDKz3fsQEQlefbyS&#10;mgXQql0prbOxD9fakx3D0ePGtNBTolmI6GzoKj8JNJZ4klYkbvcc0lcc1kNWZ5qRJdca2j3y7nFn&#10;Ghq+bpkXlPioryGvWOps4c02glQZ4TkHeyUDJ5m7PmxdWpWndr51/jeWvwEAAP//AwBQSwMEFAAG&#10;AAgAAAAhAIr7n2TfAAAACQEAAA8AAABkcnMvZG93bnJldi54bWxMjzFPwzAQhXck/oN1SCyInhtR&#10;SEKcCoEYCgNqysB4jU0SEZ+j2EnDv8dMMJ7ep/e+K7aL7cVsRt85VrBeSRCGa6c7bhS8H56vUxA+&#10;EGvqHRsF38bDtjw/KyjX7sR7M1ehEbGEfU4K2hCGHNHXrbHkV24wHLNPN1oK8Rwb1COdYrntMZHy&#10;Fi11HBdaGsxja+qvarIKnuhqqWS7+9jXr9kLzhMecPem1OXF8nAPIpgl/MHwqx/VoYxORzex9qJX&#10;sEmTSCpI0g2ImGc36zsQxwhKmQGWBf7/oPwBAAD//wMAUEsBAi0AFAAGAAgAAAAhALaDOJL+AAAA&#10;4QEAABMAAAAAAAAAAAAAAAAAAAAAAFtDb250ZW50X1R5cGVzXS54bWxQSwECLQAUAAYACAAAACEA&#10;OP0h/9YAAACUAQAACwAAAAAAAAAAAAAAAAAvAQAAX3JlbHMvLnJlbHNQSwECLQAUAAYACAAAACEA&#10;NQ4vXdoBAABjAwAADgAAAAAAAAAAAAAAAAAuAgAAZHJzL2Uyb0RvYy54bWxQSwECLQAUAAYACAAA&#10;ACEAivufZN8AAAAJAQAADwAAAAAAAAAAAAAAAAA0BAAAZHJzL2Rvd25yZXYueG1sUEsFBgAAAAAE&#10;AAQA8wAAAEAFAAAAAA==&#10;" fillcolor="window" stroked="f">
                <v:textbox>
                  <w:txbxContent>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357632" behindDoc="0" locked="0" layoutInCell="1" allowOverlap="1" wp14:anchorId="146C1ED8" wp14:editId="12E80330">
                <wp:simplePos x="0" y="0"/>
                <wp:positionH relativeFrom="column">
                  <wp:posOffset>2698750</wp:posOffset>
                </wp:positionH>
                <wp:positionV relativeFrom="paragraph">
                  <wp:posOffset>165652</wp:posOffset>
                </wp:positionV>
                <wp:extent cx="3503930" cy="275590"/>
                <wp:effectExtent l="0" t="0" r="1270" b="0"/>
                <wp:wrapNone/>
                <wp:docPr id="26" name="テキスト ボックス 26"/>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F452E3" w:rsidRDefault="00F452E3"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7" type="#_x0000_t202" style="position:absolute;left:0;text-align:left;margin-left:212.5pt;margin-top:13.05pt;width:275.9pt;height:21.7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y/2AEAAGIDAAAOAAAAZHJzL2Uyb0RvYy54bWysU8GO0zAQvSPxD5bvNGmrLmzUdAW7KhcE&#10;SAsf4Dp2Y8n2GNtt0msjIT6CX0Cc+Z78CGN3t7tibytycDIznjfz3kyWV73RZC98UGBrOp2UlAjL&#10;oVF2W9OvX9av3lASIrMN02BFTQ8i0KvVyxfLzlViBi3oRniCIDZUnatpG6OriiLwVhgWJuCExaAE&#10;b1hE02+LxrMO0Y0uZmV5UXTgG+eBixDQe3MK0lXGl1Lw+EnKICLRNcXeYj59PjfpLFZLVm09c63i&#10;d22wZ3RhmLJY9Ax1wyIjO6+eQBnFPQSQccLBFCCl4iJzQDbT8h82ty1zInNBcYI7yxT+Hyz/uP/s&#10;iWpqOrugxDKDMxqH7+Px13j8Mw4/yDj8HIdhPP5Gm+AdFKxzocK8W4eZsX8HPQ7+3h/QmXTopTfp&#10;jQwJxlH6w1lu0UfC0TlflPPLOYY4xmavF4vLPI/iIdv5EN8LMCR91NTjOLPKbP8hROwEr95fScUC&#10;aNWsldbZOIRr7cme4eRxYRroKNEsRHTWdJ2f1DRCPEorErcTh/QV+02fxZmeCW6gOSDvDlempuHb&#10;jnlBiY/6GvKGpcoW3u4iSJU7TDCnHKyVDBxkrnq3dGlTHtv51sOvsfoLAAD//wMAUEsDBBQABgAI&#10;AAAAIQAlAfu54AAAAAkBAAAPAAAAZHJzL2Rvd25yZXYueG1sTI8xT8MwEIV3JP6DdUgsiF4a0UBC&#10;LhUCMRQG1JSB0Y2POCK2o9hJw7/HTDCe7um97yu3i+nFzKPvnCVYrxIQbBunOtsSvB+er+9A+CCt&#10;kr2zTPDNHrbV+VkpC+VOds9zHVoRS6wvJIEOYSgQfaPZSL9yA9v4+3SjkSGeY4tqlKdYbnpMkyRD&#10;IzsbF7Qc+FFz81VPhuBJXi11oncf++Y1f8F5wgPu3oguL5aHexCBl/AXhl/8iA5VZDq6ySoveoKb&#10;dBNdAkGarUHEQH6bRZcjQZZvAKsS/xtUPwAAAP//AwBQSwECLQAUAAYACAAAACEAtoM4kv4AAADh&#10;AQAAEwAAAAAAAAAAAAAAAAAAAAAAW0NvbnRlbnRfVHlwZXNdLnhtbFBLAQItABQABgAIAAAAIQA4&#10;/SH/1gAAAJQBAAALAAAAAAAAAAAAAAAAAC8BAABfcmVscy8ucmVsc1BLAQItABQABgAIAAAAIQC7&#10;cOy/2AEAAGIDAAAOAAAAAAAAAAAAAAAAAC4CAABkcnMvZTJvRG9jLnhtbFBLAQItABQABgAIAAAA&#10;IQAlAfu54AAAAAkBAAAPAAAAAAAAAAAAAAAAADIEAABkcnMvZG93bnJldi54bWxQSwUGAAAAAAQA&#10;BADzAAAAPwUAAAAA&#10;" fillcolor="window" stroked="f">
                <v:textbox>
                  <w:txbxContent>
                    <w:p w:rsidR="00F452E3" w:rsidRDefault="00F452E3"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v:textbox>
              </v:shape>
            </w:pict>
          </mc:Fallback>
        </mc:AlternateContent>
      </w:r>
    </w:p>
    <w:p w:rsidR="00572B39" w:rsidRPr="00042861" w:rsidRDefault="00572B39" w:rsidP="00BE0115">
      <w:pPr>
        <w:tabs>
          <w:tab w:val="left" w:pos="8364"/>
        </w:tabs>
        <w:snapToGrid w:val="0"/>
        <w:spacing w:line="300" w:lineRule="auto"/>
        <w:ind w:firstLineChars="100" w:firstLine="221"/>
        <w:rPr>
          <w:rFonts w:hAnsi="HG丸ｺﾞｼｯｸM-PRO"/>
          <w:color w:val="auto"/>
        </w:rPr>
      </w:pPr>
    </w:p>
    <w:p w:rsidR="00572B39" w:rsidRPr="00042861" w:rsidRDefault="00572B39" w:rsidP="0042583B">
      <w:pPr>
        <w:tabs>
          <w:tab w:val="left" w:pos="8364"/>
        </w:tabs>
        <w:snapToGrid w:val="0"/>
        <w:spacing w:line="300" w:lineRule="auto"/>
        <w:ind w:firstLineChars="100" w:firstLine="221"/>
        <w:rPr>
          <w:rFonts w:hAnsi="HG丸ｺﾞｼｯｸM-PRO"/>
          <w:color w:val="auto"/>
        </w:rPr>
      </w:pPr>
    </w:p>
    <w:p w:rsidR="00D9524F" w:rsidRPr="00042861" w:rsidRDefault="00D9524F" w:rsidP="0042583B">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bookmarkStart w:id="94" w:name="_Toc488877892"/>
    <w:bookmarkStart w:id="95" w:name="_Toc489275315"/>
    <w:p w:rsidR="00596FD9" w:rsidRPr="00042861" w:rsidRDefault="006C1F81" w:rsidP="00643365">
      <w:pPr>
        <w:pStyle w:val="3"/>
        <w:rPr>
          <w:rFonts w:asciiTheme="majorEastAsia" w:eastAsiaTheme="majorEastAsia" w:hAnsiTheme="majorEastAsia"/>
          <w:b/>
          <w:color w:val="0070C0"/>
          <w:sz w:val="28"/>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86048" behindDoc="0" locked="0" layoutInCell="1" allowOverlap="1" wp14:anchorId="69CEFD2F" wp14:editId="44D3EF7B">
                <wp:simplePos x="0" y="0"/>
                <wp:positionH relativeFrom="column">
                  <wp:posOffset>3265805</wp:posOffset>
                </wp:positionH>
                <wp:positionV relativeFrom="paragraph">
                  <wp:posOffset>5690870</wp:posOffset>
                </wp:positionV>
                <wp:extent cx="2943225" cy="327025"/>
                <wp:effectExtent l="0" t="0" r="0" b="0"/>
                <wp:wrapNone/>
                <wp:docPr id="926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257.15pt;margin-top:448.1pt;width:231.75pt;height:25.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E2AEAAHgDAAAOAAAAZHJzL2Uyb0RvYy54bWysU0Fu2zAQvBfoHwjea8myk9SC5aBo0KBA&#10;0AZI+wCaIi2hEpdd0pbcY3LpQ3LrI/oYf6RLSnaT9lb0QnC5w+HM7nJ52bcN2yl0NZiCTycpZ8pI&#10;KGuzKfjnT+9evebMeWFK0YBRBd8rxy9XL18sO5urDCpoSoWMSIzLO1vwynubJ4mTlWqFm4BVhpIa&#10;sBWeQtwkJYqO2NsmydL0POkAS4sglXN0ejUk+Srya62k/6i1U541BSdtPq4Y13VYk9VS5BsUtqrl&#10;KEP8g4pW1IYePVFdCS/YFuu/qNpaIjjQfiKhTUDrWqrogdxM0z/c3FXCquiFiuPsqUzu/9HKD7tb&#10;ZHVZ8EV2fsaZES116XD/83D/eHj4fnj4wWahSJ11OWHv7C0Gm87egPzimIFrpK5NAyR5hgmBG9G9&#10;xjbcIrusj7Xfn2qves8kHWaL+SzLSIGk3Cy7SGkfSEV+vG3R+WsFLQubgiP1NpZc7G6cH6BHyChm&#10;eD8o8f26jy6n2dHNGso9WafZJbIK8BtnHc1Bwd3XrUDFWfPeUKEX0/k8DE4M5mcXGQX4NLN+lvHN&#10;WxhGTRhJrAWXHqNMA2+2HnQdpQZNg4BRKrU3mh1HMczP0ziifn+Y1S8AAAD//wMAUEsDBBQABgAI&#10;AAAAIQBiegcG4wAAAAsBAAAPAAAAZHJzL2Rvd25yZXYueG1sTI/BTsMwDIbvSLxDZCQuiKUbZVlL&#10;02kgcUDahQ5p2s1rQlutSaok3bq3x5zgZsuffn9/sZ5Mz87ah85ZCfNZAkzb2qnONhK+du+PK2Ah&#10;olXYO6slXHWAdXl7U2Cu3MV+6nMVG0YhNuQooY1xyDkPdasNhpkbtKXbt/MGI62+4crjhcJNzxdJ&#10;suQGO0sfWhz0W6vrUzUaCafr1rxu0g+3E9Pej+ahy/BQSXl/N21egEU9xT8YfvVJHUpyOrrRqsB6&#10;Cc/z9IlQCatsuQBGRCYElTnSkAoBvCz4/w7lDwAAAP//AwBQSwECLQAUAAYACAAAACEAtoM4kv4A&#10;AADhAQAAEwAAAAAAAAAAAAAAAAAAAAAAW0NvbnRlbnRfVHlwZXNdLnhtbFBLAQItABQABgAIAAAA&#10;IQA4/SH/1gAAAJQBAAALAAAAAAAAAAAAAAAAAC8BAABfcmVscy8ucmVsc1BLAQItABQABgAIAAAA&#10;IQCa7+fE2AEAAHgDAAAOAAAAAAAAAAAAAAAAAC4CAABkcnMvZTJvRG9jLnhtbFBLAQItABQABgAI&#10;AAAAIQBiegcG4wAAAAsBAAAPAAAAAAAAAAAAAAAAADIEAABkcnMvZG93bnJldi54bWxQSwUGAAAA&#10;AAQABADzAAAAQgUAAAAA&#10;" filled="f" stroked="f">
                <v:path arrowok="t"/>
                <o:lock v:ext="edit" grouping="t"/>
                <v:textbo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bookmarkStart w:id="96" w:name="_Toc485731118"/>
      <w:bookmarkStart w:id="97" w:name="_Toc486531942"/>
      <w:r w:rsidR="003053C8" w:rsidRPr="00042861">
        <w:rPr>
          <w:rFonts w:asciiTheme="majorEastAsia" w:eastAsiaTheme="majorEastAsia" w:hAnsiTheme="majorEastAsia"/>
          <w:b/>
          <w:color w:val="0070C0"/>
          <w:sz w:val="28"/>
        </w:rPr>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96"/>
      <w:bookmarkEnd w:id="97"/>
      <w:r w:rsidR="005558AC" w:rsidRPr="00042861">
        <w:rPr>
          <w:rFonts w:asciiTheme="majorEastAsia" w:eastAsiaTheme="majorEastAsia" w:hAnsiTheme="majorEastAsia" w:hint="eastAsia"/>
          <w:b/>
          <w:color w:val="0070C0"/>
          <w:sz w:val="28"/>
          <w:highlight w:val="yellow"/>
        </w:rPr>
        <w:t>（Ｐ）</w:t>
      </w:r>
      <w:bookmarkEnd w:id="94"/>
      <w:bookmarkEnd w:id="95"/>
    </w:p>
    <w:p w:rsidR="00D32A8E" w:rsidRPr="00042861" w:rsidRDefault="00596FD9"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○大阪府における部位別のがんの</w:t>
      </w:r>
      <w:r w:rsidR="00484A4E" w:rsidRPr="00042861">
        <w:rPr>
          <w:rFonts w:hAnsi="HG丸ｺﾞｼｯｸM-PRO" w:hint="eastAsia"/>
          <w:color w:val="auto"/>
          <w:sz w:val="22"/>
          <w:szCs w:val="22"/>
        </w:rPr>
        <w:t>５</w:t>
      </w:r>
      <w:r w:rsidR="00D73B3F" w:rsidRPr="00042861">
        <w:rPr>
          <w:rFonts w:hAnsi="HG丸ｺﾞｼｯｸM-PRO" w:hint="eastAsia"/>
          <w:color w:val="auto"/>
          <w:sz w:val="22"/>
          <w:szCs w:val="22"/>
        </w:rPr>
        <w:t>年相対生存率は、多くの部位で向上しており、</w:t>
      </w:r>
      <w:r w:rsidR="00D73B3F" w:rsidRPr="00042861">
        <w:rPr>
          <w:rFonts w:hAnsi="HG丸ｺﾞｼｯｸM-PRO" w:hint="eastAsia"/>
          <w:sz w:val="22"/>
          <w:szCs w:val="22"/>
        </w:rPr>
        <w:t>治療だけでなく、仕事との両立支援など、生活を送るなかで必要な支援を受けられる環境の整備が必要です。</w:t>
      </w:r>
    </w:p>
    <w:p w:rsidR="00596FD9" w:rsidRPr="00042861" w:rsidRDefault="00BE0115" w:rsidP="00D73B3F">
      <w:pPr>
        <w:tabs>
          <w:tab w:val="left" w:pos="8364"/>
        </w:tabs>
        <w:snapToGrid w:val="0"/>
        <w:spacing w:line="300" w:lineRule="auto"/>
        <w:ind w:firstLineChars="250" w:firstLine="553"/>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817984" behindDoc="0" locked="0" layoutInCell="1" allowOverlap="1" wp14:anchorId="119721BF" wp14:editId="6DF64A9D">
                <wp:simplePos x="0" y="0"/>
                <wp:positionH relativeFrom="column">
                  <wp:posOffset>557434</wp:posOffset>
                </wp:positionH>
                <wp:positionV relativeFrom="paragraph">
                  <wp:posOffset>95370</wp:posOffset>
                </wp:positionV>
                <wp:extent cx="4762500" cy="327025"/>
                <wp:effectExtent l="0" t="0" r="0" b="0"/>
                <wp:wrapNone/>
                <wp:docPr id="2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F452E3" w:rsidRPr="00042861" w:rsidRDefault="00F452E3"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43.9pt;margin-top:7.5pt;width:375pt;height:2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Ar1gEAAHYDAAAOAAAAZHJzL2Uyb0RvYy54bWysU8GO0zAQvSPxD5bvNGm23ULUdIVYsUJa&#10;wUoLH+A6dhMRe8zYbVKOuxc+hBsfwcf0Rxi72bILN8TFynjGb957M1leDKZjO4W+BVvx6STnTFkJ&#10;dWs3Ff/08e2Ll5z5IGwtOrCq4nvl+cXq+bNl70pVQANdrZARiPVl7yrehODKLPOyUUb4CThlKakB&#10;jQgU4iarUfSEbrqsyPPzrAesHYJU3tPt5THJVwlfayXDB629CqyrOHEL6cR0ruOZrZai3KBwTStH&#10;GuIfWBjRWmp6groUQbAttn9BmVYieNBhIsFkoHUrVdJAaqb5H2puG+FU0kLmeHeyyf8/WPl+d4Os&#10;rSte0KSsMDSjw93Pw933w/23w/0PdhYt6p0vqfLW3WAU6d01yM+eWbhCmtk0lmRPamLgx+pBo4mv&#10;SCwbkvP7k/NqCEzS5WxxXsxzGpCk3FmxyIt5AhXlw2uHPlwpMCx+VBxpsslwsbv2IfYX5UPJSObY&#10;PzIJw3pIGqcnNWuo9yScNpfAGsCvnPW0BRX3X7YCFWfdO0s2v5rOZnFtUjCbLwoK8HFm/SQTujdw&#10;XDRhJaFWXAZMNC283gbQbaIaOR0JjFRpuEnBuIhxex7Hqer377L6BQAA//8DAFBLAwQUAAYACAAA&#10;ACEARrQqst8AAAAIAQAADwAAAGRycy9kb3ducmV2LnhtbEyPzU7DMBCE70i8g7VIXBB1+GkaQpyq&#10;IHFA6oUUqeptG5skaryObKdN357tCY47M5r9plhOthdH40PnSMHDLAFhqHa6o0bB9+bjPgMRIpLG&#10;3pFRcDYBluX1VYG5dif6MscqNoJLKOSooI1xyKUMdWsshpkbDLH347zFyKdvpPZ44nLby8ckSaXF&#10;jvhDi4N5b019qEar4HBe27fV86fbLKatH+1d94K7Sqnbm2n1CiKaKf6F4YLP6FAy096NpIPoFWQL&#10;Jo+sz3kS+9nTRdgrSNM5yLKQ/weUvwAAAP//AwBQSwECLQAUAAYACAAAACEAtoM4kv4AAADhAQAA&#10;EwAAAAAAAAAAAAAAAAAAAAAAW0NvbnRlbnRfVHlwZXNdLnhtbFBLAQItABQABgAIAAAAIQA4/SH/&#10;1gAAAJQBAAALAAAAAAAAAAAAAAAAAC8BAABfcmVscy8ucmVsc1BLAQItABQABgAIAAAAIQBIF9Ar&#10;1gEAAHYDAAAOAAAAAAAAAAAAAAAAAC4CAABkcnMvZTJvRG9jLnhtbFBLAQItABQABgAIAAAAIQBG&#10;tCqy3wAAAAgBAAAPAAAAAAAAAAAAAAAAADAEAABkcnMvZG93bnJldi54bWxQSwUGAAAAAAQABADz&#10;AAAAPAUAAAAA&#10;" filled="f" stroked="f">
                <v:path arrowok="t"/>
                <o:lock v:ext="edit" grouping="t"/>
                <v:textbox>
                  <w:txbxContent>
                    <w:p w:rsidR="00F452E3" w:rsidRPr="00042861" w:rsidRDefault="00F452E3"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v:textbox>
              </v:rect>
            </w:pict>
          </mc:Fallback>
        </mc:AlternateContent>
      </w:r>
    </w:p>
    <w:p w:rsidR="00596FD9" w:rsidRPr="00042861" w:rsidRDefault="00596FD9" w:rsidP="00D73B3F">
      <w:pPr>
        <w:tabs>
          <w:tab w:val="left" w:pos="8364"/>
        </w:tabs>
        <w:snapToGrid w:val="0"/>
        <w:spacing w:line="300" w:lineRule="auto"/>
        <w:ind w:firstLineChars="250" w:firstLine="553"/>
        <w:jc w:val="center"/>
        <w:rPr>
          <w:rFonts w:hAnsi="HG丸ｺﾞｼｯｸM-PRO"/>
          <w:color w:val="auto"/>
        </w:rPr>
      </w:pPr>
    </w:p>
    <w:p w:rsidR="00596FD9"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3712" behindDoc="0" locked="0" layoutInCell="1" allowOverlap="1" wp14:anchorId="1C996C03" wp14:editId="44D1760C">
            <wp:simplePos x="0" y="0"/>
            <wp:positionH relativeFrom="column">
              <wp:posOffset>143510</wp:posOffset>
            </wp:positionH>
            <wp:positionV relativeFrom="paragraph">
              <wp:posOffset>99695</wp:posOffset>
            </wp:positionV>
            <wp:extent cx="5612130" cy="3602990"/>
            <wp:effectExtent l="0" t="0" r="7620" b="0"/>
            <wp:wrapNone/>
            <wp:docPr id="10334" name="図 9"/>
            <wp:cNvGraphicFramePr/>
            <a:graphic xmlns:a="http://schemas.openxmlformats.org/drawingml/2006/main">
              <a:graphicData uri="http://schemas.openxmlformats.org/drawingml/2006/picture">
                <pic:pic xmlns:pic="http://schemas.openxmlformats.org/drawingml/2006/picture">
                  <pic:nvPicPr>
                    <pic:cNvPr id="10" name="図 9"/>
                    <pic:cNvPicPr/>
                  </pic:nvPicPr>
                  <pic:blipFill>
                    <a:blip r:embed="rId12">
                      <a:extLst>
                        <a:ext uri="{28A0092B-C50C-407E-A947-70E740481C1C}">
                          <a14:useLocalDpi xmlns:a14="http://schemas.microsoft.com/office/drawing/2010/main" val="0"/>
                        </a:ext>
                      </a:extLst>
                    </a:blip>
                    <a:stretch>
                      <a:fillRect/>
                    </a:stretch>
                  </pic:blipFill>
                  <pic:spPr>
                    <a:xfrm>
                      <a:off x="0" y="0"/>
                      <a:ext cx="5612130" cy="3602990"/>
                    </a:xfrm>
                    <a:prstGeom prst="rect">
                      <a:avLst/>
                    </a:prstGeom>
                  </pic:spPr>
                </pic:pic>
              </a:graphicData>
            </a:graphic>
            <wp14:sizeRelH relativeFrom="page">
              <wp14:pctWidth>0</wp14:pctWidth>
            </wp14:sizeRelH>
            <wp14:sizeRelV relativeFrom="page">
              <wp14:pctHeight>0</wp14:pctHeight>
            </wp14:sizeRelV>
          </wp:anchor>
        </w:drawing>
      </w: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42583B" w:rsidRDefault="00596FD9"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pPr>
        <w:widowControl/>
        <w:adjustRightInd/>
        <w:jc w:val="left"/>
        <w:textAlignment w:val="auto"/>
        <w:rPr>
          <w:rFonts w:hAnsi="HG丸ｺﾞｼｯｸM-PRO"/>
          <w:color w:val="auto"/>
        </w:rPr>
      </w:pPr>
      <w:r>
        <w:rPr>
          <w:rFonts w:hAnsi="HG丸ｺﾞｼｯｸM-PRO"/>
          <w:color w:val="auto"/>
        </w:rPr>
        <w:br w:type="page"/>
      </w:r>
    </w:p>
    <w:p w:rsidR="00B64F57" w:rsidRPr="00160B3C" w:rsidRDefault="003053C8" w:rsidP="00160B3C">
      <w:pPr>
        <w:pStyle w:val="3"/>
        <w:rPr>
          <w:rFonts w:asciiTheme="majorEastAsia" w:eastAsiaTheme="majorEastAsia" w:hAnsiTheme="majorEastAsia"/>
          <w:b/>
        </w:rPr>
      </w:pPr>
      <w:bookmarkStart w:id="98" w:name="_Toc488834897"/>
      <w:bookmarkStart w:id="99" w:name="_Toc488877893"/>
      <w:bookmarkStart w:id="100" w:name="_Toc489275316"/>
      <w:bookmarkStart w:id="101" w:name="_Toc486531943"/>
      <w:bookmarkStart w:id="102" w:name="_Toc487755785"/>
      <w:bookmarkStart w:id="103" w:name="_Toc487757233"/>
      <w:bookmarkStart w:id="104" w:name="_Toc487757345"/>
      <w:bookmarkStart w:id="105" w:name="_Toc487757544"/>
      <w:r w:rsidRPr="00160B3C">
        <w:rPr>
          <w:rFonts w:asciiTheme="majorEastAsia" w:eastAsiaTheme="majorEastAsia" w:hAnsiTheme="majorEastAsia"/>
          <w:b/>
          <w:color w:val="0070C0"/>
          <w:sz w:val="28"/>
        </w:rPr>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r w:rsidR="00B64F57" w:rsidRPr="00160B3C">
        <w:rPr>
          <w:rFonts w:asciiTheme="majorEastAsia" w:eastAsiaTheme="majorEastAsia" w:hAnsiTheme="majorEastAsia" w:hint="eastAsia"/>
          <w:b/>
          <w:color w:val="0070C0"/>
          <w:sz w:val="28"/>
          <w:highlight w:val="yellow"/>
        </w:rPr>
        <w:t>（Ｐ）</w:t>
      </w:r>
      <w:bookmarkEnd w:id="98"/>
      <w:bookmarkEnd w:id="99"/>
      <w:bookmarkEnd w:id="100"/>
    </w:p>
    <w:p w:rsidR="003E75F8" w:rsidRPr="00042861" w:rsidRDefault="003E75F8" w:rsidP="00626E71">
      <w:pPr>
        <w:tabs>
          <w:tab w:val="left" w:pos="8364"/>
        </w:tabs>
        <w:ind w:leftChars="100" w:left="422" w:hangingChars="100" w:hanging="201"/>
        <w:rPr>
          <w:rFonts w:hAnsi="HG丸ｺﾞｼｯｸM-PRO"/>
          <w:color w:val="auto"/>
          <w:sz w:val="22"/>
        </w:rPr>
      </w:pPr>
      <w:r w:rsidRPr="00042861">
        <w:rPr>
          <w:rFonts w:hAnsi="HG丸ｺﾞｼｯｸM-PRO" w:hint="eastAsia"/>
          <w:color w:val="auto"/>
          <w:sz w:val="22"/>
        </w:rPr>
        <w:t>○</w:t>
      </w:r>
      <w:r w:rsidR="00695F7E" w:rsidRPr="00695F7E">
        <w:rPr>
          <w:rFonts w:hAnsi="HG丸ｺﾞｼｯｸM-PRO" w:hint="eastAsia"/>
          <w:color w:val="auto"/>
          <w:sz w:val="22"/>
        </w:rPr>
        <w:t>二次医療圏別</w:t>
      </w:r>
      <w:r w:rsidR="00695F7E">
        <w:rPr>
          <w:rFonts w:hAnsi="HG丸ｺﾞｼｯｸM-PRO" w:hint="eastAsia"/>
          <w:color w:val="auto"/>
          <w:sz w:val="22"/>
        </w:rPr>
        <w:t>に</w:t>
      </w:r>
      <w:r w:rsidR="00695F7E" w:rsidRPr="00695F7E">
        <w:rPr>
          <w:rFonts w:hAnsi="HG丸ｺﾞｼｯｸM-PRO" w:hint="eastAsia"/>
          <w:color w:val="auto"/>
          <w:sz w:val="22"/>
        </w:rPr>
        <w:t>年齢調整り患率と死亡率</w:t>
      </w:r>
      <w:r w:rsidR="00695F7E">
        <w:rPr>
          <w:rFonts w:hAnsi="HG丸ｺﾞｼｯｸM-PRO" w:hint="eastAsia"/>
          <w:color w:val="auto"/>
          <w:sz w:val="22"/>
        </w:rPr>
        <w:t>を比べると、ばらつきがあります。</w:t>
      </w:r>
    </w:p>
    <w:p w:rsidR="007D6188" w:rsidRPr="00042861" w:rsidRDefault="007D6188" w:rsidP="007D6188">
      <w:pPr>
        <w:tabs>
          <w:tab w:val="left" w:pos="8364"/>
        </w:tabs>
        <w:ind w:leftChars="100" w:left="442" w:hangingChars="100" w:hanging="221"/>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2047360" behindDoc="0" locked="0" layoutInCell="1" allowOverlap="1" wp14:anchorId="32AA84B9" wp14:editId="52B2894B">
                <wp:simplePos x="0" y="0"/>
                <wp:positionH relativeFrom="column">
                  <wp:posOffset>768681</wp:posOffset>
                </wp:positionH>
                <wp:positionV relativeFrom="paragraph">
                  <wp:posOffset>77498</wp:posOffset>
                </wp:positionV>
                <wp:extent cx="4762500" cy="327025"/>
                <wp:effectExtent l="0" t="0" r="0" b="0"/>
                <wp:wrapNone/>
                <wp:docPr id="925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F452E3" w:rsidRPr="00042861" w:rsidRDefault="00F452E3"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60.55pt;margin-top:6.1pt;width:375pt;height:25.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sn2gEAAHgDAAAOAAAAZHJzL2Uyb0RvYy54bWysU0tu2zAQ3RfoHQjua30sx41gOSgaNCgQ&#10;tAGSHICmKEuoxGGHtCV3mWx6kOx6iB7GF+mQlt2k3RXdEBrO8M17b0aLi6Fr2VahbUAXPJnEnCkt&#10;oWz0uuD3dx/evOXMOqFL0YJWBd8pyy+Wr18tepOrFGpoS4WMQLTNe1Pw2jmTR5GVteqEnYBRmpIV&#10;YCcchbiOShQ9oXdtlMbxWdQDlgZBKmvp9vKQ5MuAX1VKus9VZZVjbcGJmwsnhnPlz2i5EPkahakb&#10;OdIQ/8CiE42mpieoS+EE22DzF1TXSAQLlZtI6CKoqkaqoIHUJPEfam5rYVTQQuZYc7LJ/j9Y+Wl7&#10;g6wpC36ezqacadHRlPYPP/cPT/vH7/vHH2zqTeqNzan21tygl2nNNcgvlmm4Qppa4kuiFzU+sGP1&#10;UGHnX5FcNgTvdyfv1eCYpMtsfpbOYhqRpNw0ncfpLICK/PjaoHVXCjrmPwqONNtgudheW+f7i/xY&#10;MpI59PdM3LAagsokO6pZQbkj6bS7BFYDfuOspz0ouP26Eag4az9qMvo8yTK/OCHIZvOUAnyeWb3I&#10;uPY9HFZNaEmoBZcOA00N7zYOqiZQ9ZwOBEaqNN6gYFxFvz/P41D1+4dZ/gIAAP//AwBQSwMEFAAG&#10;AAgAAAAhAEkcNOvfAAAACQEAAA8AAABkcnMvZG93bnJldi54bWxMj0FPg0AQhe8m/ofNmHgxdgFN&#10;aZGlqSYeTLxITUxvU3YEUnaXsEtL/73Dyd7mzby8+V6+mUwnTjT41lkF8SICQbZyurW1gu/d++MK&#10;hA9oNXbOkoILedgUtzc5Ztqd7RedylALDrE+QwVNCH0mpa8aMugXrifLt183GAwsh1rqAc8cbjqZ&#10;RNFSGmwtf2iwp7eGqmM5GgXHy6d53T5/uF06/QyjeWjXuC+Vur+bti8gAk3h3wwzPqNDwUwHN1rt&#10;Rcc6iWO2zkMCgg2rdF4cFCyfUpBFLq8bFH8AAAD//wMAUEsBAi0AFAAGAAgAAAAhALaDOJL+AAAA&#10;4QEAABMAAAAAAAAAAAAAAAAAAAAAAFtDb250ZW50X1R5cGVzXS54bWxQSwECLQAUAAYACAAAACEA&#10;OP0h/9YAAACUAQAACwAAAAAAAAAAAAAAAAAvAQAAX3JlbHMvLnJlbHNQSwECLQAUAAYACAAAACEA&#10;3JMrJ9oBAAB4AwAADgAAAAAAAAAAAAAAAAAuAgAAZHJzL2Uyb0RvYy54bWxQSwECLQAUAAYACAAA&#10;ACEASRw0698AAAAJAQAADwAAAAAAAAAAAAAAAAA0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v:textbox>
              </v:rect>
            </w:pict>
          </mc:Fallback>
        </mc:AlternateContent>
      </w:r>
    </w:p>
    <w:p w:rsidR="007D6188" w:rsidRPr="00042861" w:rsidRDefault="00471E86" w:rsidP="00471E86">
      <w:pPr>
        <w:tabs>
          <w:tab w:val="left" w:pos="8364"/>
        </w:tabs>
        <w:ind w:leftChars="100" w:left="442" w:hangingChars="100" w:hanging="221"/>
        <w:rPr>
          <w:rFonts w:hAnsi="HG丸ｺﾞｼｯｸM-PRO"/>
          <w:color w:val="auto"/>
          <w:sz w:val="22"/>
        </w:rPr>
      </w:pPr>
      <w:r>
        <w:rPr>
          <w:noProof/>
        </w:rPr>
        <w:drawing>
          <wp:anchor distT="0" distB="0" distL="114300" distR="114300" simplePos="0" relativeHeight="252404736" behindDoc="0" locked="0" layoutInCell="1" allowOverlap="1" wp14:anchorId="2649E527" wp14:editId="7BE8DA03">
            <wp:simplePos x="0" y="0"/>
            <wp:positionH relativeFrom="column">
              <wp:posOffset>347345</wp:posOffset>
            </wp:positionH>
            <wp:positionV relativeFrom="paragraph">
              <wp:posOffset>171450</wp:posOffset>
            </wp:positionV>
            <wp:extent cx="5612130" cy="3724275"/>
            <wp:effectExtent l="0" t="0" r="7620" b="9525"/>
            <wp:wrapNone/>
            <wp:docPr id="261" name="図 10" descr="C:\Users\kimurakaz\AppData\Local\Microsoft\Windows\Temporary Internet Files\Content.Word\75歳未満二次医療圏別年齢調整罹患死亡率.png"/>
            <wp:cNvGraphicFramePr/>
            <a:graphic xmlns:a="http://schemas.openxmlformats.org/drawingml/2006/main">
              <a:graphicData uri="http://schemas.openxmlformats.org/drawingml/2006/picture">
                <pic:pic xmlns:pic="http://schemas.openxmlformats.org/drawingml/2006/picture">
                  <pic:nvPicPr>
                    <pic:cNvPr id="11" name="図 10" descr="C:\Users\kimurakaz\AppData\Local\Microsoft\Windows\Temporary Internet Files\Content.Word\75歳未満二次医療圏別年齢調整罹患死亡率.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188" w:rsidRPr="00042861" w:rsidRDefault="007D6188" w:rsidP="00471E86">
      <w:pPr>
        <w:tabs>
          <w:tab w:val="left" w:pos="8364"/>
        </w:tabs>
        <w:ind w:leftChars="100" w:left="422" w:hangingChars="100" w:hanging="201"/>
        <w:rPr>
          <w:rFonts w:hAnsi="HG丸ｺﾞｼｯｸM-PRO"/>
          <w:color w:val="auto"/>
          <w:sz w:val="22"/>
        </w:rPr>
      </w:pPr>
    </w:p>
    <w:p w:rsidR="007D6188" w:rsidRPr="00042861" w:rsidRDefault="007D6188" w:rsidP="00B64F57">
      <w:pPr>
        <w:rPr>
          <w:rFonts w:hAnsi="HG丸ｺﾞｼｯｸM-PRO"/>
          <w:b/>
          <w:color w:val="0070C0"/>
          <w:sz w:val="28"/>
        </w:rPr>
      </w:pPr>
    </w:p>
    <w:p w:rsidR="007D6188" w:rsidRPr="00042861" w:rsidRDefault="007D6188"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087987"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191744" behindDoc="0" locked="0" layoutInCell="1" allowOverlap="1" wp14:anchorId="2F00A4EB" wp14:editId="46C3A091">
                <wp:simplePos x="0" y="0"/>
                <wp:positionH relativeFrom="column">
                  <wp:posOffset>3513515</wp:posOffset>
                </wp:positionH>
                <wp:positionV relativeFrom="paragraph">
                  <wp:posOffset>44270</wp:posOffset>
                </wp:positionV>
                <wp:extent cx="1943100" cy="327025"/>
                <wp:effectExtent l="0" t="0" r="0" b="0"/>
                <wp:wrapNone/>
                <wp:docPr id="926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276.65pt;margin-top:3.5pt;width:153pt;height:25.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LU2AEAAHgDAAAOAAAAZHJzL2Uyb0RvYy54bWysU0tu2zAQ3RfoHQjua33sJLVgOSgaNCgQ&#10;tAHSHICmSEuoxGGHtCV3mWx6kO56iB7GF+mQVpxPd0U3hIYzfPPem9HifOhatlXoGjAlzyYpZ8pI&#10;qBqzLvntlw9v3nLmvDCVaMGoku+U4+fL168WvS1UDjW0lUJGIMYVvS157b0tksTJWnXCTcAqQ0kN&#10;2AlPIa6TCkVP6F2b5Gl6mvSAlUWQyjm6vTgk+TLia62k/6y1U561JSduPp4Yz1U4k+VCFGsUtm7k&#10;SEP8A4tONIaaHqEuhBdsg81fUF0jERxoP5HQJaB1I1XUQGqy9IWam1pYFbWQOc4ebXL/D1Z+2l4j&#10;a6qSz/PTOWdGdDSl/d3v/d3P/f2P/f0vNg0m9dYVVHtjrzHIdPYK5FfHDFwiTS0LJcmzmhC4sXrQ&#10;2IVXJJcN0fvd0Xs1eCbpMpvPpllKI5KUm+ZnaX4SQUXx8Nqi85cKOhY+So4022i52F45H/qL4qFk&#10;JHPoH5j4YTVElVlEDVcrqHYknXaXwGrA75z1tAcld982AhVn7UdDRs+z2SwsTgxmJ2c5Bfg0s3qW&#10;8e17OKyaMJJQSy49RpoG3m086CZSfSQwUqXxRgXjKob9eRrHqscfZvkHAAD//wMAUEsDBBQABgAI&#10;AAAAIQBFXFxB3gAAAAgBAAAPAAAAZHJzL2Rvd25yZXYueG1sTI/NSsNAFIX3gu8wXMGN2InW2DRm&#10;UqrgQujGtFDc3WbGJDRzJ8xM2vTtva50efgO56dYTbYXJ+ND50jBwywBYah2uqNGwW77fp+BCBFJ&#10;Y+/IKLiYAKvy+qrAXLszfZpTFRvBIRRyVNDGOORShro1FsPMDYaYfTtvMbL0jdQezxxue/mYJM/S&#10;Ykfc0OJg3lpTH6vRKjheNvZ1/fThtotp70d71y3xq1Lq9mZav4CIZop/Zvidz9Oh5E0HN5IOoleQ&#10;pvM5WxUs+BLzLF2yPjDIUpBlIf8fKH8AAAD//wMAUEsBAi0AFAAGAAgAAAAhALaDOJL+AAAA4QEA&#10;ABMAAAAAAAAAAAAAAAAAAAAAAFtDb250ZW50X1R5cGVzXS54bWxQSwECLQAUAAYACAAAACEAOP0h&#10;/9YAAACUAQAACwAAAAAAAAAAAAAAAAAvAQAAX3JlbHMvLnJlbHNQSwECLQAUAAYACAAAACEALtmi&#10;1NgBAAB4AwAADgAAAAAAAAAAAAAAAAAuAgAAZHJzL2Uyb0RvYy54bWxQSwECLQAUAAYACAAAACEA&#10;RVxcQd4AAAAIAQAADwAAAAAAAAAAAAAAAAAyBAAAZHJzL2Rvd25yZXYueG1sUEsFBgAAAAAEAAQA&#10;8wAAAD0FA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v:textbox>
              </v:rect>
            </w:pict>
          </mc:Fallback>
        </mc:AlternateContent>
      </w:r>
    </w:p>
    <w:p w:rsidR="00FD25E9" w:rsidRPr="00042861" w:rsidRDefault="00FD25E9" w:rsidP="00B64F57">
      <w:pPr>
        <w:rPr>
          <w:rFonts w:hAnsi="HG丸ｺﾞｼｯｸM-PRO"/>
          <w:b/>
          <w:color w:val="0070C0"/>
          <w:sz w:val="28"/>
        </w:rPr>
      </w:pPr>
    </w:p>
    <w:p w:rsidR="00FD25E9" w:rsidRPr="00042861" w:rsidRDefault="00471E86" w:rsidP="00B64F57">
      <w:pPr>
        <w:rPr>
          <w:rFonts w:hAnsi="HG丸ｺﾞｼｯｸM-PRO"/>
          <w:b/>
          <w:color w:val="0070C0"/>
          <w:sz w:val="28"/>
        </w:rPr>
      </w:pPr>
      <w:r>
        <w:rPr>
          <w:noProof/>
        </w:rPr>
        <mc:AlternateContent>
          <mc:Choice Requires="wps">
            <w:drawing>
              <wp:anchor distT="0" distB="0" distL="114300" distR="114300" simplePos="0" relativeHeight="252406784" behindDoc="0" locked="0" layoutInCell="1" allowOverlap="1" wp14:anchorId="59F3A24E" wp14:editId="72A67D0C">
                <wp:simplePos x="0" y="0"/>
                <wp:positionH relativeFrom="column">
                  <wp:posOffset>4490085</wp:posOffset>
                </wp:positionH>
                <wp:positionV relativeFrom="paragraph">
                  <wp:posOffset>373380</wp:posOffset>
                </wp:positionV>
                <wp:extent cx="1319530" cy="325755"/>
                <wp:effectExtent l="0" t="0" r="13970" b="17145"/>
                <wp:wrapNone/>
                <wp:docPr id="263" name="テキスト ボックス 1"/>
                <wp:cNvGraphicFramePr/>
                <a:graphic xmlns:a="http://schemas.openxmlformats.org/drawingml/2006/main">
                  <a:graphicData uri="http://schemas.microsoft.com/office/word/2010/wordprocessingShape">
                    <wps:wsp>
                      <wps:cNvSpPr txBox="1"/>
                      <wps:spPr>
                        <a:xfrm>
                          <a:off x="0" y="0"/>
                          <a:ext cx="1319530" cy="325755"/>
                        </a:xfrm>
                        <a:prstGeom prst="rect">
                          <a:avLst/>
                        </a:prstGeom>
                        <a:solidFill>
                          <a:schemeClr val="bg1"/>
                        </a:solidFill>
                        <a:ln>
                          <a:solidFill>
                            <a:schemeClr val="tx1"/>
                          </a:solidFill>
                        </a:ln>
                      </wps:spPr>
                      <wps:txbx>
                        <w:txbxContent>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2" type="#_x0000_t202" style="position:absolute;left:0;text-align:left;margin-left:353.55pt;margin-top:29.4pt;width:103.9pt;height:25.6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uH2AEAAJEDAAAOAAAAZHJzL2Uyb0RvYy54bWysU0uOEzEQ3SNxB8t70ulECdBKZwQzGjYI&#10;kAYO4LjttCXbZWwn3dkmEuIQXAHNmvP0RSg7n+EnISE21S5XveeqV9WLq95oshU+KLA1LUdjSoTl&#10;0Ci7rumH97dPnlESIrMN02BFTXci0Kvl40eLzlViAi3oRniCJDZUnatpG6OriiLwVhgWRuCExaAE&#10;b1hE16+LxrMO2Y0uJuPxvOjAN84DFyHg7c0xSJeZX0rB41spg4hE1xRri9n6bFfJFssFq9aeuVbx&#10;UxnsH6owTFl89EJ1wyIjG69+ozKKewgg44iDKUBKxUXuAbspx790c9cyJ3IvKE5wF5nC/6Plb7bv&#10;PFFNTSfzKSWWGRzScPg07L8O+2/D4TMZDl+Gw2HY36NPyiRY50KFuDuHyNi/hB4Hf74PeJl06KU3&#10;6YsdEoyj9LuL3KKPhCfQtHw+m2KIY2w6mT2dzRJN8YB2PsRXAgxJh5p6HGdWmW1fh3hMPaekxwJo&#10;1dwqrbOTVkhca0+2DIe/WucakfynLG3/Boz9H4BIk5BFkuLYcjrFftVnLcv5WY8VNDuUqcMNq2n4&#10;uGFeUOKjvoa8kOlxCy82EaTKDSWaI+bEjnPPkpx2NC3Wj37OeviTlt8BAAD//wMAUEsDBBQABgAI&#10;AAAAIQBxzcyy3gAAAAoBAAAPAAAAZHJzL2Rvd25yZXYueG1sTI/LasMwEEX3hf6DmEB3jeS+4jiW&#10;Qyh0W2jSgrObWFPbxJKMpcT233e6apfDHO49N99OthNXGkLrnYZkqUCQq7xpXa3h8/B2n4IIEZ3B&#10;zjvSMFOAbXF7k2Nm/Og+6LqPteAQFzLU0MTYZ1KGqiGLYel7cvz79oPFyOdQSzPgyOG2kw9KvUiL&#10;reOGBnt6bag67y9Ww/s8n3fHsSzLL4zW4GOwR0q1vltMuw2ISFP8g+FXn9WhYKeTvzgTRKdhpVYJ&#10;oxqeU57AwDp5WoM4MZmoBGSRy/8Tih8AAAD//wMAUEsBAi0AFAAGAAgAAAAhALaDOJL+AAAA4QEA&#10;ABMAAAAAAAAAAAAAAAAAAAAAAFtDb250ZW50X1R5cGVzXS54bWxQSwECLQAUAAYACAAAACEAOP0h&#10;/9YAAACUAQAACwAAAAAAAAAAAAAAAAAvAQAAX3JlbHMvLnJlbHNQSwECLQAUAAYACAAAACEAnJYb&#10;h9gBAACRAwAADgAAAAAAAAAAAAAAAAAuAgAAZHJzL2Uyb0RvYy54bWxQSwECLQAUAAYACAAAACEA&#10;cc3Mst4AAAAKAQAADwAAAAAAAAAAAAAAAAAyBAAAZHJzL2Rvd25yZXYueG1sUEsFBgAAAAAEAAQA&#10;8wAAAD0FAAAAAA==&#10;" fillcolor="white [3212]" strokecolor="black [3213]">
                <v:textbox>
                  <w:txbxContent>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160B3C"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310528" behindDoc="0" locked="0" layoutInCell="1" allowOverlap="1" wp14:anchorId="78183915" wp14:editId="5452C0E8">
                <wp:simplePos x="0" y="0"/>
                <wp:positionH relativeFrom="column">
                  <wp:posOffset>3965575</wp:posOffset>
                </wp:positionH>
                <wp:positionV relativeFrom="paragraph">
                  <wp:posOffset>85090</wp:posOffset>
                </wp:positionV>
                <wp:extent cx="1992630" cy="275590"/>
                <wp:effectExtent l="0" t="0" r="7620" b="0"/>
                <wp:wrapNone/>
                <wp:docPr id="10308"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F452E3" w:rsidRPr="00042861" w:rsidRDefault="00F452E3"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00160B3C">
                              <w:rPr>
                                <w:rFonts w:asciiTheme="minorEastAsia" w:eastAsiaTheme="minorEastAsia" w:hAnsiTheme="minorEastAsia" w:cstheme="minorBidi" w:hint="eastAsia"/>
                                <w:color w:val="000000" w:themeColor="text1"/>
                                <w:kern w:val="24"/>
                                <w:sz w:val="20"/>
                                <w:szCs w:val="22"/>
                              </w:rPr>
                              <w:t>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2.25pt;margin-top:6.7pt;width:156.9pt;height:21.7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82gEAAGQDAAAOAAAAZHJzL2Uyb0RvYy54bWysU8Fu2zAMvQ/YPwi6L3bTtV2MOMXWIrsM&#10;24C2H6DIUixAEjVJiZ1rDAz7iP3CsPO+xz8ySmnSYrsN80E2SfGR75GeX/dGk63wQYGt6dmkpERY&#10;Do2y65o+3C9fvaEkRGYbpsGKmu5EoNeLly/mnavEFFrQjfAEQWyoOlfTNkZXFUXgrTAsTMAJi0EJ&#10;3rCIpl8XjWcdohtdTMvysujAN84DFyGg9/YQpIuML6Xg8ZOUQUSia4q9xXz6fK7SWSzmrFp75lrF&#10;H9tg/9CFYcpi0RPULYuMbLz6C8oo7iGAjBMOpgApFReZA7I5K/9gc9cyJzIXFCe4k0zh/8Hyj9vP&#10;nqgGZ1eelzgsywyOaRy+jvsf4/7XOHwj4/B9HIZx/xNt8jpJ1rlQYeadw9zYv4Me04/+gM6kRC+9&#10;SW/kSDCO4u9Ogos+Ep6SZrPp5TmGOMamVxcXszyR4inb+RDfCzAkfdTU40Czzmz7IUTsBK8er6Ri&#10;AbRqlkrrbOzCjfZky3D2uDINdJRoFiI6a7rMT2oaIZ6lFYnbgUP6iv2qP8hzdSS4gmaHvDtcmpqG&#10;LxvmBSU+6hvIO5YqW3i7iSBV7jDBHHKwVjJwlLnq49qlXXlu51tPP8fiNwAAAP//AwBQSwMEFAAG&#10;AAgAAAAhAE82vVrgAAAACQEAAA8AAABkcnMvZG93bnJldi54bWxMj0FPg0AQhe8m/ofNmHgxdrC0&#10;hFKWxmg8VA+m1IPHLTsFIjtL2IXiv3c96XHyvrz3Tb6bTScmGlxrWcLDIgJBXFndci3h4/hyn4Jw&#10;XrFWnWWS8E0OdsX1Va4ybS98oKn0tQgl7DIlofG+zxBd1ZBRbmF74pCd7WCUD+dQox7UJZSbDpdR&#10;lKBRLYeFRvX01FD1VY5GwrO6m8uo2X8eqrfNK04jHnH/LuXtzfy4BeFp9n8w/OoHdSiC08mOrJ3o&#10;JCTL1TqgIYhXIAKwidMYxEnCOkkBixz/f1D8AAAA//8DAFBLAQItABQABgAIAAAAIQC2gziS/gAA&#10;AOEBAAATAAAAAAAAAAAAAAAAAAAAAABbQ29udGVudF9UeXBlc10ueG1sUEsBAi0AFAAGAAgAAAAh&#10;ADj9If/WAAAAlAEAAAsAAAAAAAAAAAAAAAAALwEAAF9yZWxzLy5yZWxzUEsBAi0AFAAGAAgAAAAh&#10;AOqD7XzaAQAAZAMAAA4AAAAAAAAAAAAAAAAALgIAAGRycy9lMm9Eb2MueG1sUEsBAi0AFAAGAAgA&#10;AAAhAE82vVrgAAAACQEAAA8AAAAAAAAAAAAAAAAANAQAAGRycy9kb3ducmV2LnhtbFBLBQYAAAAA&#10;BAAEAPMAAABBBQAAAAA=&#10;" fillcolor="window" stroked="f">
                <v:textbox>
                  <w:txbxContent>
                    <w:p w:rsidR="00F452E3" w:rsidRPr="00042861" w:rsidRDefault="00F452E3"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00160B3C">
                        <w:rPr>
                          <w:rFonts w:asciiTheme="minorEastAsia" w:eastAsiaTheme="minorEastAsia" w:hAnsiTheme="minorEastAsia" w:cstheme="minorBidi" w:hint="eastAsia"/>
                          <w:color w:val="000000" w:themeColor="text1"/>
                          <w:kern w:val="24"/>
                          <w:sz w:val="20"/>
                          <w:szCs w:val="22"/>
                        </w:rPr>
                        <w:t>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rsidR="003053C8" w:rsidRPr="00042861" w:rsidRDefault="003053C8" w:rsidP="003053C8">
      <w:pPr>
        <w:pStyle w:val="3"/>
        <w:rPr>
          <w:rFonts w:ascii="ＭＳ ゴシック" w:hAnsi="ＭＳ ゴシック"/>
          <w:b/>
          <w:color w:val="0070C0"/>
          <w:sz w:val="28"/>
        </w:rPr>
      </w:pPr>
      <w:bookmarkStart w:id="106" w:name="_Toc488834898"/>
      <w:bookmarkStart w:id="107" w:name="_Toc488877894"/>
      <w:bookmarkStart w:id="108" w:name="_Toc489275317"/>
      <w:r w:rsidRPr="00042861">
        <w:rPr>
          <w:rFonts w:ascii="ＭＳ ゴシック" w:hAnsi="ＭＳ ゴシック"/>
          <w:b/>
          <w:color w:val="0070C0"/>
          <w:sz w:val="28"/>
        </w:rPr>
        <w:t>(5)</w:t>
      </w:r>
      <w:r w:rsidR="00A50772" w:rsidRPr="00042861">
        <w:rPr>
          <w:rFonts w:ascii="ＭＳ ゴシック" w:hAnsi="ＭＳ ゴシック"/>
          <w:b/>
          <w:color w:val="0070C0"/>
          <w:sz w:val="28"/>
        </w:rPr>
        <w:t xml:space="preserve"> </w:t>
      </w:r>
      <w:r w:rsidRPr="00042861">
        <w:rPr>
          <w:rFonts w:ascii="ＭＳ ゴシック" w:hAnsi="ＭＳ ゴシック" w:hint="eastAsia"/>
          <w:b/>
          <w:color w:val="0070C0"/>
          <w:sz w:val="28"/>
        </w:rPr>
        <w:t>ライフステージ</w:t>
      </w:r>
      <w:r w:rsidR="00BE0115">
        <w:rPr>
          <w:rFonts w:ascii="ＭＳ ゴシック" w:hAnsi="ＭＳ ゴシック" w:hint="eastAsia"/>
          <w:b/>
          <w:color w:val="0070C0"/>
          <w:sz w:val="28"/>
        </w:rPr>
        <w:t>別</w:t>
      </w:r>
      <w:r w:rsidR="00157ADA">
        <w:rPr>
          <w:rFonts w:ascii="ＭＳ ゴシック" w:hAnsi="ＭＳ ゴシック" w:hint="eastAsia"/>
          <w:b/>
          <w:color w:val="0070C0"/>
          <w:sz w:val="28"/>
        </w:rPr>
        <w:t>でみた、</w:t>
      </w:r>
      <w:r w:rsidR="00FB0C76" w:rsidRPr="00253F3C">
        <w:rPr>
          <w:rFonts w:ascii="ＭＳ ゴシック" w:hAnsi="ＭＳ ゴシック" w:hint="eastAsia"/>
          <w:b/>
          <w:color w:val="0070C0"/>
          <w:sz w:val="28"/>
        </w:rPr>
        <w:t>り患</w:t>
      </w:r>
      <w:r w:rsidR="00FB0C76" w:rsidRPr="003C2811">
        <w:rPr>
          <w:rFonts w:ascii="ＭＳ ゴシック" w:hAnsi="ＭＳ ゴシック" w:hint="eastAsia"/>
          <w:b/>
          <w:color w:val="0070C0"/>
          <w:sz w:val="28"/>
        </w:rPr>
        <w:t>と</w:t>
      </w:r>
      <w:r w:rsidRPr="00042861">
        <w:rPr>
          <w:rFonts w:ascii="ＭＳ ゴシック" w:hAnsi="ＭＳ ゴシック" w:hint="eastAsia"/>
          <w:b/>
          <w:color w:val="0070C0"/>
          <w:sz w:val="28"/>
        </w:rPr>
        <w:t>死亡</w:t>
      </w:r>
      <w:r w:rsidR="00157ADA">
        <w:rPr>
          <w:rFonts w:ascii="ＭＳ ゴシック" w:hAnsi="ＭＳ ゴシック" w:hint="eastAsia"/>
          <w:b/>
          <w:color w:val="0070C0"/>
          <w:sz w:val="28"/>
        </w:rPr>
        <w:t>が多いがん</w:t>
      </w:r>
      <w:r w:rsidRPr="00042861">
        <w:rPr>
          <w:rFonts w:ascii="ＭＳ ゴシック" w:hAnsi="ＭＳ ゴシック" w:hint="eastAsia"/>
          <w:b/>
          <w:color w:val="0070C0"/>
          <w:sz w:val="28"/>
        </w:rPr>
        <w:t>（Ｐ）</w:t>
      </w:r>
      <w:bookmarkEnd w:id="106"/>
      <w:bookmarkEnd w:id="107"/>
      <w:bookmarkEnd w:id="108"/>
    </w:p>
    <w:p w:rsidR="00C550A5" w:rsidRPr="00042861" w:rsidRDefault="00C550A5" w:rsidP="00C550A5">
      <w:pPr>
        <w:tabs>
          <w:tab w:val="left" w:pos="8364"/>
        </w:tabs>
        <w:snapToGrid w:val="0"/>
        <w:ind w:leftChars="100" w:left="422" w:hangingChars="100" w:hanging="201"/>
        <w:rPr>
          <w:rFonts w:hAnsi="HG丸ｺﾞｼｯｸM-PRO"/>
          <w:color w:val="auto"/>
          <w:sz w:val="22"/>
          <w:szCs w:val="21"/>
        </w:rPr>
      </w:pPr>
      <w:r w:rsidRPr="00042861">
        <w:rPr>
          <w:rFonts w:hAnsi="HG丸ｺﾞｼｯｸM-PRO" w:hint="eastAsia"/>
          <w:color w:val="auto"/>
          <w:sz w:val="22"/>
          <w:szCs w:val="21"/>
        </w:rPr>
        <w:t>○</w:t>
      </w:r>
      <w:bookmarkEnd w:id="101"/>
      <w:bookmarkEnd w:id="102"/>
      <w:bookmarkEnd w:id="103"/>
      <w:bookmarkEnd w:id="104"/>
      <w:bookmarkEnd w:id="105"/>
      <w:r w:rsidRPr="00042861">
        <w:rPr>
          <w:rFonts w:hAnsi="HG丸ｺﾞｼｯｸM-PRO" w:hint="eastAsia"/>
          <w:color w:val="auto"/>
          <w:sz w:val="22"/>
          <w:szCs w:val="21"/>
        </w:rPr>
        <w:t>小児世代</w:t>
      </w:r>
      <w:r w:rsidR="00DC2BA1" w:rsidRPr="00042861">
        <w:rPr>
          <w:rFonts w:hAnsi="HG丸ｺﾞｼｯｸM-PRO" w:hint="eastAsia"/>
          <w:color w:val="auto"/>
          <w:sz w:val="22"/>
          <w:szCs w:val="21"/>
        </w:rPr>
        <w:t>のがんの</w:t>
      </w:r>
      <w:r w:rsidR="00FB0C76" w:rsidRPr="00E56585">
        <w:rPr>
          <w:rFonts w:hAnsi="HG丸ｺﾞｼｯｸM-PRO" w:hint="eastAsia"/>
          <w:color w:val="auto"/>
          <w:sz w:val="22"/>
          <w:szCs w:val="21"/>
        </w:rPr>
        <w:t>り患</w:t>
      </w:r>
      <w:r w:rsidR="00FB0C76">
        <w:rPr>
          <w:rFonts w:hAnsi="HG丸ｺﾞｼｯｸM-PRO" w:hint="eastAsia"/>
          <w:color w:val="auto"/>
          <w:sz w:val="22"/>
          <w:szCs w:val="21"/>
        </w:rPr>
        <w:t>と</w:t>
      </w:r>
      <w:r w:rsidRPr="00042861">
        <w:rPr>
          <w:rFonts w:hAnsi="HG丸ｺﾞｼｯｸM-PRO" w:hint="eastAsia"/>
          <w:color w:val="auto"/>
          <w:sz w:val="22"/>
          <w:szCs w:val="21"/>
        </w:rPr>
        <w:t>死亡</w:t>
      </w:r>
      <w:r w:rsidR="00DC2BA1" w:rsidRPr="00042861">
        <w:rPr>
          <w:rFonts w:hAnsi="HG丸ｺﾞｼｯｸM-PRO" w:hint="eastAsia"/>
          <w:color w:val="auto"/>
          <w:sz w:val="22"/>
          <w:szCs w:val="21"/>
        </w:rPr>
        <w:t>は</w:t>
      </w:r>
      <w:r w:rsidRPr="00042861">
        <w:rPr>
          <w:rFonts w:hAnsi="HG丸ｺﾞｼｯｸM-PRO" w:hint="eastAsia"/>
          <w:color w:val="auto"/>
          <w:sz w:val="22"/>
          <w:szCs w:val="21"/>
        </w:rPr>
        <w:t>、</w:t>
      </w:r>
      <w:r w:rsidR="00FB0C76" w:rsidRPr="001657E6">
        <w:rPr>
          <w:rFonts w:hAnsi="HG丸ｺﾞｼｯｸM-PRO" w:hint="eastAsia"/>
          <w:color w:val="auto"/>
          <w:sz w:val="22"/>
          <w:szCs w:val="21"/>
        </w:rPr>
        <w:t>白血病</w:t>
      </w:r>
      <w:r w:rsidR="00FB0C76">
        <w:rPr>
          <w:rFonts w:hAnsi="HG丸ｺﾞｼｯｸM-PRO" w:hint="eastAsia"/>
          <w:color w:val="auto"/>
          <w:sz w:val="22"/>
          <w:szCs w:val="21"/>
        </w:rPr>
        <w:t>、</w:t>
      </w:r>
      <w:r w:rsidRPr="00042861">
        <w:rPr>
          <w:rFonts w:hAnsi="HG丸ｺﾞｼｯｸM-PRO" w:hint="eastAsia"/>
          <w:color w:val="auto"/>
          <w:sz w:val="22"/>
          <w:szCs w:val="21"/>
        </w:rPr>
        <w:t>脳腫瘍の割合が</w:t>
      </w:r>
      <w:r w:rsidR="00DC2BA1" w:rsidRPr="00042861">
        <w:rPr>
          <w:rFonts w:hAnsi="HG丸ｺﾞｼｯｸM-PRO" w:hint="eastAsia"/>
          <w:color w:val="auto"/>
          <w:sz w:val="22"/>
          <w:szCs w:val="21"/>
        </w:rPr>
        <w:t>、</w:t>
      </w:r>
      <w:r w:rsidR="00331992">
        <w:rPr>
          <w:rFonts w:hAnsi="HG丸ｺﾞｼｯｸM-PRO"/>
          <w:color w:val="auto"/>
          <w:sz w:val="22"/>
          <w:szCs w:val="21"/>
        </w:rPr>
        <w:t>AYA</w:t>
      </w:r>
      <w:r w:rsidRPr="00042861">
        <w:rPr>
          <w:rFonts w:hAnsi="HG丸ｺﾞｼｯｸM-PRO"/>
          <w:color w:val="auto"/>
          <w:sz w:val="22"/>
          <w:szCs w:val="21"/>
        </w:rPr>
        <w:t>世代</w:t>
      </w:r>
      <w:r w:rsidR="00DC2BA1" w:rsidRPr="00042861">
        <w:rPr>
          <w:rFonts w:hAnsi="HG丸ｺﾞｼｯｸM-PRO" w:hint="eastAsia"/>
          <w:color w:val="auto"/>
          <w:sz w:val="22"/>
          <w:szCs w:val="21"/>
        </w:rPr>
        <w:t>の男性のり</w:t>
      </w:r>
      <w:r w:rsidRPr="00042861">
        <w:rPr>
          <w:rFonts w:hAnsi="HG丸ｺﾞｼｯｸM-PRO" w:hint="eastAsia"/>
          <w:color w:val="auto"/>
          <w:sz w:val="22"/>
          <w:szCs w:val="21"/>
        </w:rPr>
        <w:t>患、死亡は白血病の割合が</w:t>
      </w:r>
      <w:r w:rsidR="00DC2BA1" w:rsidRPr="00042861">
        <w:rPr>
          <w:rFonts w:hAnsi="HG丸ｺﾞｼｯｸM-PRO" w:hint="eastAsia"/>
          <w:color w:val="auto"/>
          <w:sz w:val="22"/>
          <w:szCs w:val="21"/>
        </w:rPr>
        <w:t>、</w:t>
      </w:r>
      <w:r w:rsidRPr="00042861">
        <w:rPr>
          <w:rFonts w:hAnsi="HG丸ｺﾞｼｯｸM-PRO" w:hint="eastAsia"/>
          <w:color w:val="auto"/>
          <w:sz w:val="22"/>
          <w:szCs w:val="21"/>
        </w:rPr>
        <w:t>女性のり患、死亡は乳房、子宮頸がんの割合が</w:t>
      </w:r>
      <w:r w:rsidR="00FB0C76">
        <w:rPr>
          <w:rFonts w:hAnsi="HG丸ｺﾞｼｯｸM-PRO" w:hint="eastAsia"/>
          <w:color w:val="auto"/>
          <w:sz w:val="22"/>
          <w:szCs w:val="21"/>
        </w:rPr>
        <w:t>それぞれ</w:t>
      </w:r>
      <w:r w:rsidRPr="00042861">
        <w:rPr>
          <w:rFonts w:hAnsi="HG丸ｺﾞｼｯｸM-PRO" w:hint="eastAsia"/>
          <w:color w:val="auto"/>
          <w:sz w:val="22"/>
          <w:szCs w:val="21"/>
        </w:rPr>
        <w:t>高くなっています。</w:t>
      </w:r>
    </w:p>
    <w:p w:rsidR="007B2DC1" w:rsidRPr="00042861" w:rsidRDefault="007B2DC1" w:rsidP="00042861">
      <w:pPr>
        <w:tabs>
          <w:tab w:val="left" w:pos="8364"/>
        </w:tabs>
        <w:snapToGrid w:val="0"/>
        <w:ind w:leftChars="100" w:left="422" w:hangingChars="100" w:hanging="201"/>
        <w:rPr>
          <w:rFonts w:hAnsi="HG丸ｺﾞｼｯｸM-PRO"/>
          <w:color w:val="auto"/>
          <w:sz w:val="22"/>
          <w:szCs w:val="21"/>
        </w:rPr>
      </w:pPr>
    </w:p>
    <w:p w:rsidR="00685525" w:rsidRDefault="00C550A5" w:rsidP="00042861">
      <w:pPr>
        <w:tabs>
          <w:tab w:val="left" w:pos="8364"/>
        </w:tabs>
        <w:snapToGrid w:val="0"/>
        <w:ind w:leftChars="100" w:left="422" w:hangingChars="100" w:hanging="201"/>
        <w:rPr>
          <w:rFonts w:hAnsi="HG丸ｺﾞｼｯｸM-PRO"/>
          <w:color w:val="auto"/>
          <w:sz w:val="22"/>
        </w:rPr>
      </w:pPr>
      <w:r w:rsidRPr="00042861">
        <w:rPr>
          <w:rFonts w:hAnsi="HG丸ｺﾞｼｯｸM-PRO" w:hint="eastAsia"/>
          <w:color w:val="auto"/>
          <w:sz w:val="22"/>
        </w:rPr>
        <w:t>○高齢者</w:t>
      </w:r>
      <w:r w:rsidR="00DC2BA1" w:rsidRPr="00042861">
        <w:rPr>
          <w:rFonts w:hAnsi="HG丸ｺﾞｼｯｸM-PRO" w:hint="eastAsia"/>
          <w:color w:val="auto"/>
          <w:sz w:val="22"/>
        </w:rPr>
        <w:t>で</w:t>
      </w:r>
      <w:r w:rsidRPr="00042861">
        <w:rPr>
          <w:rFonts w:hAnsi="HG丸ｺﾞｼｯｸM-PRO" w:hint="eastAsia"/>
          <w:color w:val="auto"/>
          <w:sz w:val="22"/>
        </w:rPr>
        <w:t>は、死亡は肺がんの割合が高く、男性では</w:t>
      </w:r>
      <w:r w:rsidR="00DC2BA1" w:rsidRPr="00042861">
        <w:rPr>
          <w:rFonts w:hAnsi="HG丸ｺﾞｼｯｸM-PRO" w:hint="eastAsia"/>
          <w:color w:val="auto"/>
          <w:sz w:val="22"/>
        </w:rPr>
        <w:t>次いで</w:t>
      </w:r>
      <w:r w:rsidRPr="00042861">
        <w:rPr>
          <w:rFonts w:hAnsi="HG丸ｺﾞｼｯｸM-PRO" w:hint="eastAsia"/>
          <w:color w:val="auto"/>
          <w:sz w:val="22"/>
        </w:rPr>
        <w:t>胃がんが、女性では大腸がんの割合が高</w:t>
      </w:r>
      <w:r w:rsidR="00DC2BA1" w:rsidRPr="00042861">
        <w:rPr>
          <w:rFonts w:hAnsi="HG丸ｺﾞｼｯｸM-PRO" w:hint="eastAsia"/>
          <w:color w:val="auto"/>
          <w:sz w:val="22"/>
        </w:rPr>
        <w:t>くなっています</w:t>
      </w:r>
      <w:r w:rsidRPr="00042861">
        <w:rPr>
          <w:rFonts w:hAnsi="HG丸ｺﾞｼｯｸM-PRO" w:hint="eastAsia"/>
          <w:color w:val="auto"/>
          <w:sz w:val="22"/>
        </w:rPr>
        <w:t>。</w:t>
      </w:r>
      <w:r w:rsidR="00DC2BA1" w:rsidRPr="00042861">
        <w:rPr>
          <w:rFonts w:hAnsi="HG丸ｺﾞｼｯｸM-PRO" w:hint="eastAsia"/>
          <w:color w:val="auto"/>
          <w:sz w:val="22"/>
        </w:rPr>
        <w:t>また、男性のり患は、胃がん、前立腺がん、肺がんの割合が高く、</w:t>
      </w:r>
      <w:r w:rsidRPr="00042861">
        <w:rPr>
          <w:rFonts w:hAnsi="HG丸ｺﾞｼｯｸM-PRO" w:hint="eastAsia"/>
          <w:color w:val="auto"/>
          <w:sz w:val="22"/>
        </w:rPr>
        <w:t>女性</w:t>
      </w:r>
      <w:r w:rsidR="00DC2BA1" w:rsidRPr="00042861">
        <w:rPr>
          <w:rFonts w:hAnsi="HG丸ｺﾞｼｯｸM-PRO" w:hint="eastAsia"/>
          <w:color w:val="auto"/>
          <w:sz w:val="22"/>
        </w:rPr>
        <w:t>のり患</w:t>
      </w:r>
      <w:r w:rsidRPr="00042861">
        <w:rPr>
          <w:rFonts w:hAnsi="HG丸ｺﾞｼｯｸM-PRO" w:hint="eastAsia"/>
          <w:color w:val="auto"/>
          <w:sz w:val="22"/>
        </w:rPr>
        <w:t>は、大腸がん、乳房、胃、肺がんの割合が</w:t>
      </w:r>
      <w:r w:rsidR="00FB0C76">
        <w:rPr>
          <w:rFonts w:hAnsi="HG丸ｺﾞｼｯｸM-PRO" w:hint="eastAsia"/>
          <w:color w:val="auto"/>
          <w:sz w:val="22"/>
        </w:rPr>
        <w:t>それぞれ</w:t>
      </w:r>
      <w:r w:rsidRPr="00042861">
        <w:rPr>
          <w:rFonts w:hAnsi="HG丸ｺﾞｼｯｸM-PRO" w:hint="eastAsia"/>
          <w:color w:val="auto"/>
          <w:sz w:val="22"/>
        </w:rPr>
        <w:t>高くなっています。</w:t>
      </w:r>
    </w:p>
    <w:p w:rsidR="00FB0C76" w:rsidRDefault="00FB0C76" w:rsidP="00042861">
      <w:pPr>
        <w:tabs>
          <w:tab w:val="left" w:pos="8364"/>
        </w:tabs>
        <w:snapToGrid w:val="0"/>
        <w:ind w:leftChars="100" w:left="422" w:hangingChars="100" w:hanging="201"/>
        <w:rPr>
          <w:rFonts w:hAnsi="HG丸ｺﾞｼｯｸM-PRO"/>
          <w:color w:val="auto"/>
          <w:sz w:val="22"/>
        </w:rPr>
      </w:pPr>
    </w:p>
    <w:p w:rsidR="004629A7" w:rsidRPr="00042861" w:rsidRDefault="00FB0C76" w:rsidP="00FB0C76">
      <w:pPr>
        <w:tabs>
          <w:tab w:val="left" w:pos="8364"/>
        </w:tabs>
        <w:snapToGrid w:val="0"/>
        <w:ind w:leftChars="100" w:left="442" w:hangingChars="100" w:hanging="221"/>
        <w:rPr>
          <w:rFonts w:hAnsi="HG丸ｺﾞｼｯｸM-PRO"/>
          <w:color w:val="auto"/>
          <w:sz w:val="22"/>
        </w:rPr>
      </w:pPr>
      <w:r>
        <w:rPr>
          <w:noProof/>
        </w:rPr>
        <mc:AlternateContent>
          <mc:Choice Requires="wps">
            <w:drawing>
              <wp:anchor distT="0" distB="0" distL="114300" distR="114300" simplePos="0" relativeHeight="252316672" behindDoc="0" locked="0" layoutInCell="1" allowOverlap="1" wp14:anchorId="05BF5BE0" wp14:editId="193460D1">
                <wp:simplePos x="0" y="0"/>
                <wp:positionH relativeFrom="column">
                  <wp:posOffset>236607</wp:posOffset>
                </wp:positionH>
                <wp:positionV relativeFrom="paragraph">
                  <wp:posOffset>93621</wp:posOffset>
                </wp:positionV>
                <wp:extent cx="4079019"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4079019" cy="368935"/>
                        </a:xfrm>
                        <a:prstGeom prst="rect">
                          <a:avLst/>
                        </a:prstGeom>
                        <a:noFill/>
                      </wps:spPr>
                      <wps:txbx>
                        <w:txbxContent>
                          <w:p w:rsidR="00F452E3" w:rsidRPr="00042861" w:rsidRDefault="00F452E3"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テキスト ボックス 19" o:spid="_x0000_s1044" type="#_x0000_t202" style="position:absolute;left:0;text-align:left;margin-left:18.65pt;margin-top:7.35pt;width:321.2pt;height:29.05pt;z-index:2523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XvuQEAACwDAAAOAAAAZHJzL2Uyb0RvYy54bWysUk2O0zAU3iNxB8t7mrSFmTZqOgJGwwYB&#10;0jAHcB27sRT7Gdtt0m0jIQ7BFRBrzpOL8Oy0nRHsEBvb7+/z9773VjedbsheOK/AlHQ6ySkRhkOl&#10;zLakD5/vXiwo8YGZijVgREkPwtOb9fNnq9YWYgY1NJVwBEGML1pb0joEW2SZ57XQzE/ACoNBCU6z&#10;gKbbZpVjLaLrJpvl+VXWgqusAy68R+/tGKTrhC+l4OGjlF4E0pQUuYV0unRu4pmtV6zYOmZrxU80&#10;2D+w0EwZ/PQCdcsCIzun/oLSijvwIMOEg85ASsVF6gG7meZ/dHNfMytSLyiOtxeZ/P+D5R/2nxxR&#10;Fc4un8+uKTFM45iG/utw/DEcfw39NzL034e+H44/0SbTZdSstb7A0nuLxaF7Ax3Wn/0enVGKTjod&#10;b2ySYBzVP1wUF10gHJ0v8+tljpCEY2x+tVjOX0WY7LHaOh/eCdAkPkrqcKJJaLZ/78OYek6Jnxm4&#10;U00T/ZHiSCW+QrfpxjYXZ54bqA5Iv8Xhl9R/2TEnKHGheQtpVyKat693ARHTRxFmrDmh40gS1dP6&#10;xJk/tVPW45KvfwMAAP//AwBQSwMEFAAGAAgAAAAhACuphOrdAAAACAEAAA8AAABkcnMvZG93bnJl&#10;di54bWxMj81Ow0AMhO9IvMPKSNzaTVtoSsimqviROHChhLubNUlE1htlt0369phTudme0fibfDu5&#10;Tp1oCK1nA4t5Aoq48rbl2kD5+TrbgAoR2WLnmQycKcC2uL7KMbN+5A867WOtJIRDhgaaGPtM61A1&#10;5DDMfU8s2rcfHEZZh1rbAUcJd51eJslaO2xZPjTY01ND1c/+6AzEaHeLc/niwtvX9P48Nkl1j6Ux&#10;tzfT7hFUpClezPCHL+hQCNPBH9kG1RlYpStxyv0uBSX6On2Q4WAgXW5AF7n+X6D4BQAA//8DAFBL&#10;AQItABQABgAIAAAAIQC2gziS/gAAAOEBAAATAAAAAAAAAAAAAAAAAAAAAABbQ29udGVudF9UeXBl&#10;c10ueG1sUEsBAi0AFAAGAAgAAAAhADj9If/WAAAAlAEAAAsAAAAAAAAAAAAAAAAALwEAAF9yZWxz&#10;Ly5yZWxzUEsBAi0AFAAGAAgAAAAhANR/xe+5AQAALAMAAA4AAAAAAAAAAAAAAAAALgIAAGRycy9l&#10;Mm9Eb2MueG1sUEsBAi0AFAAGAAgAAAAhACuphOrdAAAACAEAAA8AAAAAAAAAAAAAAAAAEwQAAGRy&#10;cy9kb3ducmV2LnhtbFBLBQYAAAAABAAEAPMAAAAdBQAAAAA=&#10;" filled="f" stroked="f">
                <v:textbox style="mso-fit-shape-to-text:t">
                  <w:txbxContent>
                    <w:p w:rsidR="00F452E3" w:rsidRPr="00042861" w:rsidRDefault="00F452E3"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C550A5" w:rsidRPr="00042861" w:rsidRDefault="008E19BA" w:rsidP="008E19BA">
      <w:pPr>
        <w:tabs>
          <w:tab w:val="left" w:pos="8364"/>
        </w:tabs>
        <w:spacing w:line="300" w:lineRule="auto"/>
        <w:ind w:leftChars="36" w:left="301" w:hangingChars="100" w:hanging="221"/>
        <w:rPr>
          <w:rFonts w:hAnsi="HG丸ｺﾞｼｯｸM-PRO"/>
          <w:color w:val="auto"/>
          <w:sz w:val="22"/>
        </w:rPr>
      </w:pPr>
      <w:r>
        <w:rPr>
          <w:noProof/>
        </w:rPr>
        <w:drawing>
          <wp:anchor distT="0" distB="0" distL="114300" distR="114300" simplePos="0" relativeHeight="252407808" behindDoc="0" locked="0" layoutInCell="1" allowOverlap="1" wp14:anchorId="0972ED7F" wp14:editId="190DE420">
            <wp:simplePos x="0" y="0"/>
            <wp:positionH relativeFrom="column">
              <wp:posOffset>346710</wp:posOffset>
            </wp:positionH>
            <wp:positionV relativeFrom="paragraph">
              <wp:posOffset>231775</wp:posOffset>
            </wp:positionV>
            <wp:extent cx="5612130" cy="3944620"/>
            <wp:effectExtent l="0" t="0" r="7620" b="0"/>
            <wp:wrapNone/>
            <wp:docPr id="2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2130" cy="3944620"/>
                    </a:xfrm>
                    <a:prstGeom prst="rect">
                      <a:avLst/>
                    </a:prstGeom>
                  </pic:spPr>
                </pic:pic>
              </a:graphicData>
            </a:graphic>
            <wp14:sizeRelH relativeFrom="page">
              <wp14:pctWidth>0</wp14:pctWidth>
            </wp14:sizeRelH>
            <wp14:sizeRelV relativeFrom="page">
              <wp14:pctHeight>0</wp14:pctHeight>
            </wp14:sizeRelV>
          </wp:anchor>
        </w:drawing>
      </w:r>
    </w:p>
    <w:p w:rsidR="00AB6941" w:rsidRPr="00042861" w:rsidRDefault="00AB6941" w:rsidP="008E19BA">
      <w:pPr>
        <w:tabs>
          <w:tab w:val="left" w:pos="8364"/>
        </w:tabs>
        <w:spacing w:line="300" w:lineRule="auto"/>
        <w:ind w:leftChars="36" w:left="281" w:hangingChars="100" w:hanging="201"/>
        <w:rPr>
          <w:rFonts w:hAnsi="HG丸ｺﾞｼｯｸM-PRO"/>
          <w:color w:val="auto"/>
          <w:sz w:val="22"/>
        </w:rPr>
      </w:pPr>
    </w:p>
    <w:p w:rsidR="00AB6941" w:rsidRPr="00042861" w:rsidRDefault="00AB694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4286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F66F04" w:rsidRPr="00042861" w:rsidRDefault="00F66F04" w:rsidP="008E19BA">
      <w:pPr>
        <w:tabs>
          <w:tab w:val="left" w:pos="8364"/>
        </w:tabs>
        <w:spacing w:line="300" w:lineRule="auto"/>
        <w:ind w:leftChars="36" w:left="281" w:hangingChars="100" w:hanging="201"/>
        <w:rPr>
          <w:rFonts w:hAnsi="HG丸ｺﾞｼｯｸM-PRO"/>
          <w:color w:val="auto"/>
          <w:sz w:val="22"/>
        </w:rPr>
      </w:pPr>
    </w:p>
    <w:p w:rsidR="00596FD9" w:rsidRDefault="00596FD9"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r w:rsidRPr="00042861">
        <w:rPr>
          <w:rFonts w:hAnsi="HG丸ｺﾞｼｯｸM-PRO"/>
          <w:noProof/>
        </w:rPr>
        <mc:AlternateContent>
          <mc:Choice Requires="wps">
            <w:drawing>
              <wp:anchor distT="0" distB="0" distL="114300" distR="114300" simplePos="0" relativeHeight="252318720" behindDoc="0" locked="0" layoutInCell="1" allowOverlap="1" wp14:anchorId="44F561F0" wp14:editId="14BB0483">
                <wp:simplePos x="0" y="0"/>
                <wp:positionH relativeFrom="column">
                  <wp:posOffset>2894965</wp:posOffset>
                </wp:positionH>
                <wp:positionV relativeFrom="paragraph">
                  <wp:posOffset>274320</wp:posOffset>
                </wp:positionV>
                <wp:extent cx="3503930" cy="275590"/>
                <wp:effectExtent l="0" t="0" r="1270" b="0"/>
                <wp:wrapNone/>
                <wp:docPr id="260" name="テキスト ボックス 4"/>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F452E3" w:rsidRPr="00042861" w:rsidRDefault="00F452E3"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27.95pt;margin-top:21.6pt;width:275.9pt;height:21.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6o2QEAAGIDAAAOAAAAZHJzL2Uyb0RvYy54bWysU8GO0zAQvSPxD5bvNGlLFxo1XcGuygUB&#10;0sIHuI7dWLI9xnab9NpKiI/gF1ac+Z78CGN3213BDZGDk5nxvJn3ZrK47o0mO+GDAlvT8aikRFgO&#10;jbKbmn75vHrxmpIQmW2YBitquheBXi+fP1t0rhITaEE3whMEsaHqXE3bGF1VFIG3wrAwAicsBiV4&#10;wyKaflM0nnWIbnQxKcurogPfOA9chIDe21OQLjO+lILHj1IGEYmuKfYW8+nzuU5nsVywauOZaxV/&#10;aIP9QxeGKYtFL1C3LDKy9eovKKO4hwAyjjiYAqRUXGQOyGZc/sHmrmVOZC4oTnAXmcL/g+Ufdp88&#10;UU1NJ1eoj2UGhzQcvw2H++Hwazh+J8Pxx3A8DoefaJOXSbDOhQrz7hxmxv4t9Dj4sz+gM+nQS2/S&#10;GxkSjCP0/iK36CPh6JzOyul8iiGOscmr2Wye51E8Zjsf4jsBhqSPmnocZ1aZ7d6HiJ3g1fOVVCyA&#10;Vs1KaZ2NfbjRnuwYTh4XpoGOEs1CRGdNV/lJTSPEk7QicTtxSF+xX/dZnPH8THANzR55d7gyNQ1f&#10;t8wLSnzUN5A3LFW28GYbQarcYYI55WCtZOAgc9WHpUub8tTOtx5/jeVvAAAA//8DAFBLAwQUAAYA&#10;CAAAACEAoFTZeeEAAAAKAQAADwAAAGRycy9kb3ducmV2LnhtbEyPwU7DMAyG70i8Q2QkLog5DNZt&#10;pemEQBw2DmgdB45eE9qKxqmatCtvT3aCmy1/+v392WayrRhN7xvHCu5mEoTh0umGKwUfh9fbFQgf&#10;iDW1jo2CH+Nhk19eZJRqd+K9GYtQiRjCPiUFdQhdiujL2ljyM9cZjrcv11sKce0r1D2dYrhtcS5l&#10;gpYajh9q6sxzbcrvYrAKXuhmKmS9/dyXb+sdjgMecPuu1PXV9PQIIpgp/MFw1o/qkEenoxtYe9Eq&#10;eFgs1hGNw/0cxBmQcrkEcVSwShLAPMP/FfJfAAAA//8DAFBLAQItABQABgAIAAAAIQC2gziS/gAA&#10;AOEBAAATAAAAAAAAAAAAAAAAAAAAAABbQ29udGVudF9UeXBlc10ueG1sUEsBAi0AFAAGAAgAAAAh&#10;ADj9If/WAAAAlAEAAAsAAAAAAAAAAAAAAAAALwEAAF9yZWxzLy5yZWxzUEsBAi0AFAAGAAgAAAAh&#10;AI1GbqjZAQAAYgMAAA4AAAAAAAAAAAAAAAAALgIAAGRycy9lMm9Eb2MueG1sUEsBAi0AFAAGAAgA&#10;AAAhAKBU2XnhAAAACgEAAA8AAAAAAAAAAAAAAAAAMwQAAGRycy9kb3ducmV2LnhtbFBLBQYAAAAA&#10;BAAEAPMAAABBBQAAAAA=&#10;" fillcolor="window" stroked="f">
                <v:textbox>
                  <w:txbxContent>
                    <w:p w:rsidR="00F452E3" w:rsidRPr="00042861" w:rsidRDefault="00F452E3"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v:textbox>
              </v:shape>
            </w:pict>
          </mc:Fallback>
        </mc:AlternateContent>
      </w:r>
    </w:p>
    <w:p w:rsidR="008E19BA" w:rsidRDefault="008E19BA" w:rsidP="00F778AE">
      <w:pPr>
        <w:tabs>
          <w:tab w:val="left" w:pos="8364"/>
        </w:tabs>
        <w:snapToGrid w:val="0"/>
        <w:spacing w:line="300" w:lineRule="auto"/>
        <w:rPr>
          <w:rFonts w:hAnsi="HG丸ｺﾞｼｯｸM-PRO"/>
          <w:color w:val="auto"/>
          <w:sz w:val="28"/>
        </w:rPr>
      </w:pPr>
    </w:p>
    <w:p w:rsidR="008E19BA" w:rsidRDefault="008E19BA">
      <w:pPr>
        <w:widowControl/>
        <w:adjustRightInd/>
        <w:jc w:val="left"/>
        <w:textAlignment w:val="auto"/>
        <w:rPr>
          <w:rFonts w:hAnsi="HG丸ｺﾞｼｯｸM-PRO"/>
          <w:color w:val="auto"/>
          <w:sz w:val="28"/>
        </w:rPr>
      </w:pPr>
      <w:r>
        <w:rPr>
          <w:rFonts w:hAnsi="HG丸ｺﾞｼｯｸM-PRO"/>
          <w:color w:val="auto"/>
          <w:sz w:val="28"/>
        </w:rPr>
        <w:br w:type="page"/>
      </w:r>
    </w:p>
    <w:p w:rsidR="00596FD9" w:rsidRPr="00042861" w:rsidRDefault="008D10D6" w:rsidP="00071B86">
      <w:pPr>
        <w:pStyle w:val="2"/>
        <w:numPr>
          <w:ilvl w:val="0"/>
          <w:numId w:val="0"/>
        </w:numPr>
        <w:spacing w:line="500" w:lineRule="exact"/>
        <w:ind w:left="685" w:hangingChars="200" w:hanging="685"/>
        <w:rPr>
          <w:rFonts w:asciiTheme="majorEastAsia" w:eastAsiaTheme="majorEastAsia" w:hAnsiTheme="majorEastAsia"/>
          <w:color w:val="auto"/>
          <w:sz w:val="36"/>
          <w:szCs w:val="36"/>
          <w:u w:val="single"/>
        </w:rPr>
      </w:pPr>
      <w:bookmarkStart w:id="109" w:name="_Toc486531944"/>
      <w:bookmarkStart w:id="110" w:name="_Toc487755786"/>
      <w:bookmarkStart w:id="111" w:name="_Toc487757234"/>
      <w:bookmarkStart w:id="112" w:name="_Toc487757346"/>
      <w:bookmarkStart w:id="113" w:name="_Toc487757545"/>
      <w:bookmarkStart w:id="114" w:name="_Toc487977297"/>
      <w:bookmarkStart w:id="115" w:name="_Toc488834899"/>
      <w:bookmarkStart w:id="116" w:name="_Toc488877895"/>
      <w:bookmarkStart w:id="117" w:name="_Toc489275318"/>
      <w:bookmarkStart w:id="118" w:name="_Toc485731119"/>
      <w:r>
        <w:rPr>
          <w:rFonts w:asciiTheme="majorEastAsia" w:eastAsiaTheme="majorEastAsia" w:hAnsiTheme="majorEastAsia" w:hint="eastAsia"/>
          <w:color w:val="0070C0"/>
          <w:sz w:val="36"/>
          <w:szCs w:val="36"/>
          <w:u w:val="single"/>
        </w:rPr>
        <w:t>２</w:t>
      </w:r>
      <w:r w:rsidR="00596FD9" w:rsidRPr="00042861">
        <w:rPr>
          <w:rFonts w:asciiTheme="majorEastAsia" w:eastAsiaTheme="majorEastAsia" w:hAnsiTheme="majorEastAsia" w:hint="eastAsia"/>
          <w:color w:val="0070C0"/>
          <w:sz w:val="36"/>
          <w:szCs w:val="36"/>
          <w:u w:val="single"/>
        </w:rPr>
        <w:t xml:space="preserve">　</w:t>
      </w:r>
      <w:bookmarkEnd w:id="109"/>
      <w:r w:rsidR="0052546D" w:rsidRPr="00042861">
        <w:rPr>
          <w:rFonts w:asciiTheme="majorEastAsia" w:eastAsiaTheme="majorEastAsia" w:hAnsiTheme="majorEastAsia" w:hint="eastAsia"/>
          <w:color w:val="0070C0"/>
          <w:sz w:val="36"/>
          <w:szCs w:val="36"/>
          <w:u w:val="single"/>
        </w:rPr>
        <w:t>大阪府の</w:t>
      </w:r>
      <w:r w:rsidR="00071B86" w:rsidRPr="00042861">
        <w:rPr>
          <w:rFonts w:asciiTheme="majorEastAsia" w:eastAsiaTheme="majorEastAsia" w:hAnsiTheme="majorEastAsia" w:hint="eastAsia"/>
          <w:color w:val="0070C0"/>
          <w:sz w:val="36"/>
          <w:szCs w:val="36"/>
          <w:u w:val="single"/>
        </w:rPr>
        <w:t>がん対策の</w:t>
      </w:r>
      <w:r w:rsidR="00261AD4" w:rsidRPr="00042861">
        <w:rPr>
          <w:rFonts w:asciiTheme="majorEastAsia" w:eastAsiaTheme="majorEastAsia" w:hAnsiTheme="majorEastAsia" w:hint="eastAsia"/>
          <w:color w:val="0070C0"/>
          <w:sz w:val="36"/>
          <w:szCs w:val="36"/>
          <w:u w:val="single"/>
        </w:rPr>
        <w:t>現状と</w:t>
      </w:r>
      <w:r w:rsidR="00596FD9" w:rsidRPr="00042861">
        <w:rPr>
          <w:rFonts w:asciiTheme="majorEastAsia" w:eastAsiaTheme="majorEastAsia" w:hAnsiTheme="majorEastAsia" w:hint="eastAsia"/>
          <w:color w:val="0070C0"/>
          <w:sz w:val="36"/>
          <w:szCs w:val="36"/>
          <w:u w:val="single"/>
        </w:rPr>
        <w:t>課題</w:t>
      </w:r>
      <w:bookmarkEnd w:id="110"/>
      <w:bookmarkEnd w:id="111"/>
      <w:bookmarkEnd w:id="112"/>
      <w:bookmarkEnd w:id="113"/>
      <w:bookmarkEnd w:id="114"/>
      <w:bookmarkEnd w:id="115"/>
      <w:bookmarkEnd w:id="116"/>
      <w:bookmarkEnd w:id="117"/>
    </w:p>
    <w:p w:rsidR="00071B86" w:rsidRPr="00042861" w:rsidRDefault="00071B86" w:rsidP="00261AD4">
      <w:pPr>
        <w:adjustRightInd/>
        <w:ind w:firstLineChars="100" w:firstLine="201"/>
        <w:textAlignment w:val="auto"/>
        <w:rPr>
          <w:rFonts w:hAnsi="HG丸ｺﾞｼｯｸM-PRO" w:cs="Times New Roman"/>
          <w:color w:val="auto"/>
          <w:kern w:val="2"/>
          <w:sz w:val="22"/>
          <w:szCs w:val="22"/>
        </w:rPr>
      </w:pPr>
      <w:bookmarkStart w:id="119" w:name="_Toc485731120"/>
      <w:bookmarkStart w:id="120" w:name="_Toc486531945"/>
      <w:bookmarkEnd w:id="118"/>
    </w:p>
    <w:bookmarkStart w:id="121" w:name="_Toc488834900"/>
    <w:bookmarkStart w:id="122" w:name="_Toc488877896"/>
    <w:bookmarkStart w:id="123" w:name="_Toc489275319"/>
    <w:p w:rsidR="00596FD9" w:rsidRPr="00042861" w:rsidRDefault="00152D6C" w:rsidP="00596FD9">
      <w:pPr>
        <w:pStyle w:val="3"/>
        <w:rPr>
          <w:rFonts w:ascii="ＭＳ ゴシック" w:hAnsi="ＭＳ ゴシック"/>
          <w:b/>
          <w:color w:val="0070C0"/>
          <w:sz w:val="28"/>
        </w:rPr>
      </w:pPr>
      <w:r w:rsidRPr="00042861">
        <w:rPr>
          <w:rFonts w:ascii="ＭＳ ゴシック" w:hAnsi="ＭＳ ゴシック"/>
          <w:noProof/>
          <w:color w:val="auto"/>
          <w:kern w:val="2"/>
          <w:sz w:val="22"/>
          <w:szCs w:val="22"/>
        </w:rPr>
        <mc:AlternateContent>
          <mc:Choice Requires="wps">
            <w:drawing>
              <wp:anchor distT="0" distB="0" distL="114300" distR="114300" simplePos="0" relativeHeight="252064768" behindDoc="0" locked="0" layoutInCell="1" allowOverlap="1" wp14:anchorId="65A8E4A3" wp14:editId="1B583342">
                <wp:simplePos x="0" y="0"/>
                <wp:positionH relativeFrom="margin">
                  <wp:posOffset>87122</wp:posOffset>
                </wp:positionH>
                <wp:positionV relativeFrom="paragraph">
                  <wp:posOffset>433476</wp:posOffset>
                </wp:positionV>
                <wp:extent cx="5762625" cy="2553005"/>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762625" cy="2553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F452E3" w:rsidRPr="00344010" w:rsidRDefault="00F452E3" w:rsidP="00204BE8">
                            <w:pPr>
                              <w:spacing w:line="100" w:lineRule="exact"/>
                              <w:jc w:val="left"/>
                            </w:pPr>
                          </w:p>
                          <w:p w:rsidR="00F452E3" w:rsidRDefault="00F452E3"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F452E3" w:rsidRPr="00344010" w:rsidRDefault="00F452E3" w:rsidP="00204BE8">
                            <w:pPr>
                              <w:spacing w:line="100" w:lineRule="exact"/>
                              <w:jc w:val="left"/>
                            </w:pPr>
                          </w:p>
                          <w:p w:rsidR="00F452E3" w:rsidRPr="00C10C63" w:rsidRDefault="00F452E3"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46" style="position:absolute;left:0;text-align:left;margin-left:6.85pt;margin-top:34.15pt;width:453.75pt;height:201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3snwIAAHIFAAAOAAAAZHJzL2Uyb0RvYy54bWysVM1uEzEQviPxDpbvdDdLk0KUTRWlKkKq&#10;2ooW9ex47WaF12NsJ7vhPeAB4MwZceBxqMRbMPZuNqHkhLh4Z3b+Z76ZyWlTKbIW1pWgczo4SikR&#10;mkNR6vucvr09f/aCEueZLpgCLXK6EY6eTp8+mdRmLDJYgiqEJehEu3Ftcrr03oyTxPGlqJg7AiM0&#10;CiXYinlk7X1SWFaj90olWZqOkhpsYSxw4Rz+PWuFdBr9Sym4v5LSCU9UTjE3H18b30V4k+mEje8t&#10;M8uSd2mwf8iiYqXGoL2rM+YZWdnyL1dVyS04kP6IQ5WAlCUXsQasZpA+quZmyYyItWBznOnb5P6f&#10;W365vrakLHB2A0o0q3BGD1+/PHz6/vPH5+TXx28tRVCKraqNG6PFjbm2HeeQDHU30lbhixWRJrZ3&#10;07dXNJ5w/Dk8GWWjbEgJR1k2HD5P02HwmuzMjXX+lYCKBCKnFucX28rWF863qluVEE3p8DpQZXFe&#10;KhWZgBwxV5asGc7cNzFxDLGnhVywTEI5bQGR8hslWq9vhMSeYMpZjB7RuPPJOBfaj7rUlUbtYCYx&#10;g95wcMhQ+W0ynW4wExGlvWF6yPDPiL1FjAra98ZVqcEeclC86yO3+tvq25pD+b5ZNBEIWdyK8GsB&#10;xQbRYaFdG2f4eYlzuWDOXzOLe4Ibhbvvr/CRCuqcQkdRsgT74dD/oI/wRSklNe5dTt37FbOCEvVa&#10;I7BfDo6Pw6JG5nh4gtkQuy9Z7Ev0qpoDjhmxi9lFMuh7tSWlheoOT8QsREUR0xxj55R7u2Xmvr0H&#10;eGS4mM2iGi6nYf5C3xgenIdGB9zdNnfMmg6cHnF9CdsdZeNHGG11g6WG2cqDLCOAd33tRoCLHVeg&#10;O0LhcuzzUWt3Kqe/AQAA//8DAFBLAwQUAAYACAAAACEAI7Pr+t8AAAAJAQAADwAAAGRycy9kb3du&#10;cmV2LnhtbEyPT0vDQBTE74LfYXmCl2I3f6RNYzZFBPEo1oIet9nXJCT7Ns1u2vjtfZ7scZhh5jfF&#10;dra9OOPoW0cK4mUEAqlypqVawf7z9SED4YMmo3tHqOAHPWzL25tC58Zd6APPu1ALLiGfawVNCEMu&#10;pa8atNov3YDE3tGNVgeWYy3NqC9cbnuZRNFKWt0SLzR6wJcGq243WQXfeHpb4GZ/8scomb7eF10c&#10;sk6p+7v5+QlEwDn8h+EPn9GhZKaDm8h40bNO15xUsMpSEOxvkjgBcVDwuI5SkGUhrx+UvwAAAP//&#10;AwBQSwECLQAUAAYACAAAACEAtoM4kv4AAADhAQAAEwAAAAAAAAAAAAAAAAAAAAAAW0NvbnRlbnRf&#10;VHlwZXNdLnhtbFBLAQItABQABgAIAAAAIQA4/SH/1gAAAJQBAAALAAAAAAAAAAAAAAAAAC8BAABf&#10;cmVscy8ucmVsc1BLAQItABQABgAIAAAAIQAbzw3snwIAAHIFAAAOAAAAAAAAAAAAAAAAAC4CAABk&#10;cnMvZTJvRG9jLnhtbFBLAQItABQABgAIAAAAIQAjs+v63wAAAAkBAAAPAAAAAAAAAAAAAAAAAPkE&#10;AABkcnMvZG93bnJldi54bWxQSwUGAAAAAAQABADzAAAABQYAAAAA&#10;" fillcolor="white [3201]" strokecolor="black [3213]" strokeweight="2pt">
                <v:textbox>
                  <w:txbxContent>
                    <w:p w:rsidR="00F452E3" w:rsidRDefault="00F452E3"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F452E3" w:rsidRPr="00344010" w:rsidRDefault="00F452E3" w:rsidP="00204BE8">
                      <w:pPr>
                        <w:spacing w:line="100" w:lineRule="exact"/>
                        <w:jc w:val="left"/>
                      </w:pPr>
                    </w:p>
                    <w:p w:rsidR="00F452E3" w:rsidRDefault="00F452E3"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F452E3" w:rsidRPr="00344010" w:rsidRDefault="00F452E3" w:rsidP="00204BE8">
                      <w:pPr>
                        <w:spacing w:line="100" w:lineRule="exact"/>
                        <w:jc w:val="left"/>
                      </w:pPr>
                    </w:p>
                    <w:p w:rsidR="00F452E3" w:rsidRPr="00C10C63" w:rsidRDefault="00F452E3"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v:textbox>
                <w10:wrap anchorx="margin"/>
              </v:rect>
            </w:pict>
          </mc:Fallback>
        </mc:AlternateContent>
      </w:r>
      <w:bookmarkStart w:id="124" w:name="_Toc487755787"/>
      <w:bookmarkStart w:id="125" w:name="_Toc487757235"/>
      <w:bookmarkStart w:id="126" w:name="_Toc487757347"/>
      <w:bookmarkStart w:id="127" w:name="_Toc487757546"/>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1</w:t>
      </w:r>
      <w:r w:rsidR="00596FD9" w:rsidRPr="00042861">
        <w:rPr>
          <w:rFonts w:ascii="ＭＳ ゴシック" w:hAnsi="ＭＳ ゴシック"/>
          <w:b/>
          <w:color w:val="0070C0"/>
          <w:sz w:val="28"/>
        </w:rPr>
        <w:t>)</w:t>
      </w:r>
      <w:bookmarkEnd w:id="119"/>
      <w:bookmarkEnd w:id="120"/>
      <w:r w:rsidR="00A50772" w:rsidRPr="00042861">
        <w:rPr>
          <w:rFonts w:ascii="ＭＳ ゴシック" w:hAnsi="ＭＳ ゴシック"/>
          <w:b/>
          <w:color w:val="0070C0"/>
          <w:sz w:val="28"/>
        </w:rPr>
        <w:t xml:space="preserve"> </w:t>
      </w:r>
      <w:r w:rsidR="00596FD9" w:rsidRPr="00042861">
        <w:rPr>
          <w:rFonts w:ascii="ＭＳ ゴシック" w:hAnsi="ＭＳ ゴシック" w:hint="eastAsia"/>
          <w:b/>
          <w:color w:val="0070C0"/>
          <w:sz w:val="28"/>
        </w:rPr>
        <w:t>がん予防</w:t>
      </w:r>
      <w:r w:rsidR="00BC08E3" w:rsidRPr="00042861">
        <w:rPr>
          <w:rFonts w:ascii="ＭＳ ゴシック" w:hAnsi="ＭＳ ゴシック" w:hint="eastAsia"/>
          <w:b/>
          <w:color w:val="0070C0"/>
          <w:sz w:val="28"/>
        </w:rPr>
        <w:t>・早期発見</w:t>
      </w:r>
      <w:bookmarkEnd w:id="121"/>
      <w:bookmarkEnd w:id="122"/>
      <w:bookmarkEnd w:id="124"/>
      <w:bookmarkEnd w:id="125"/>
      <w:bookmarkEnd w:id="126"/>
      <w:bookmarkEnd w:id="127"/>
      <w:bookmarkEnd w:id="123"/>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80684" w:rsidRPr="00042861" w:rsidRDefault="00180684" w:rsidP="00282FB2">
      <w:pPr>
        <w:rPr>
          <w:rFonts w:hAnsi="HG丸ｺﾞｼｯｸM-PRO"/>
        </w:rPr>
      </w:pPr>
    </w:p>
    <w:p w:rsidR="00180684" w:rsidRPr="00042861" w:rsidRDefault="00180684" w:rsidP="00282FB2">
      <w:pPr>
        <w:rPr>
          <w:rFonts w:hAnsi="HG丸ｺﾞｼｯｸM-PRO"/>
        </w:rPr>
      </w:pPr>
    </w:p>
    <w:p w:rsidR="00596FD9" w:rsidRPr="00042861" w:rsidRDefault="00685525" w:rsidP="000C6C9A">
      <w:pPr>
        <w:pStyle w:val="4"/>
        <w:numPr>
          <w:ilvl w:val="0"/>
          <w:numId w:val="0"/>
        </w:numPr>
        <w:ind w:firstLineChars="100" w:firstLine="222"/>
        <w:rPr>
          <w:rFonts w:asciiTheme="majorEastAsia" w:eastAsiaTheme="majorEastAsia" w:hAnsiTheme="majorEastAsia" w:cs="Times New Roman"/>
          <w:b w:val="0"/>
          <w:color w:val="auto"/>
          <w:kern w:val="2"/>
          <w:szCs w:val="22"/>
        </w:rPr>
      </w:pPr>
      <w:bookmarkStart w:id="128" w:name="_Toc487755788"/>
      <w:bookmarkStart w:id="129" w:name="_Toc489275320"/>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1B3510" w:rsidRPr="00042861">
        <w:rPr>
          <w:rFonts w:asciiTheme="majorEastAsia" w:eastAsiaTheme="majorEastAsia" w:hAnsiTheme="majorEastAsia" w:cs="Times New Roman" w:hint="eastAsia"/>
          <w:color w:val="auto"/>
          <w:kern w:val="2"/>
          <w:szCs w:val="22"/>
        </w:rPr>
        <w:t>一次予防</w:t>
      </w:r>
      <w:r w:rsidR="0017738B" w:rsidRPr="00042861">
        <w:rPr>
          <w:rFonts w:asciiTheme="majorEastAsia" w:eastAsiaTheme="majorEastAsia" w:hAnsiTheme="majorEastAsia" w:cs="Times New Roman" w:hint="eastAsia"/>
          <w:color w:val="auto"/>
          <w:kern w:val="2"/>
          <w:szCs w:val="22"/>
        </w:rPr>
        <w:t>（避けられるがんを防ぐ）</w:t>
      </w:r>
      <w:bookmarkEnd w:id="128"/>
      <w:bookmarkEnd w:id="129"/>
    </w:p>
    <w:p w:rsidR="0056241C" w:rsidRPr="00042861" w:rsidRDefault="00685525" w:rsidP="00BF4647">
      <w:pPr>
        <w:adjustRightInd/>
        <w:ind w:firstLineChars="150" w:firstLine="303"/>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p>
    <w:p w:rsidR="0017738B" w:rsidRPr="00042861"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○習慣的喫煙者の割合（喫煙率）は、国とほぼ同じ約</w:t>
      </w:r>
      <w:r w:rsidR="008D10D6">
        <w:rPr>
          <w:rFonts w:hAnsi="HG丸ｺﾞｼｯｸM-PRO" w:cs="Times New Roman" w:hint="eastAsia"/>
          <w:color w:val="auto"/>
          <w:kern w:val="2"/>
          <w:sz w:val="22"/>
          <w:szCs w:val="22"/>
        </w:rPr>
        <w:t>２</w:t>
      </w:r>
      <w:r w:rsidRPr="00042861">
        <w:rPr>
          <w:rFonts w:hAnsi="HG丸ｺﾞｼｯｸM-PRO" w:cs="Times New Roman" w:hint="eastAsia"/>
          <w:color w:val="auto"/>
          <w:kern w:val="2"/>
          <w:sz w:val="22"/>
          <w:szCs w:val="22"/>
        </w:rPr>
        <w:t>割となっています。喫煙率は、男性</w:t>
      </w:r>
      <w:r w:rsidR="008D10D6">
        <w:rPr>
          <w:rFonts w:hAnsi="HG丸ｺﾞｼｯｸM-PRO" w:cs="Times New Roman" w:hint="eastAsia"/>
          <w:color w:val="auto"/>
          <w:kern w:val="2"/>
          <w:sz w:val="22"/>
          <w:szCs w:val="22"/>
        </w:rPr>
        <w:t>33.1</w:t>
      </w:r>
      <w:r w:rsidRPr="00042861">
        <w:rPr>
          <w:rFonts w:hAnsi="HG丸ｺﾞｼｯｸM-PRO" w:cs="Times New Roman"/>
          <w:color w:val="auto"/>
          <w:kern w:val="2"/>
          <w:sz w:val="22"/>
          <w:szCs w:val="22"/>
        </w:rPr>
        <w:t>％（全国</w:t>
      </w:r>
      <w:r w:rsidR="008D10D6">
        <w:rPr>
          <w:rFonts w:hAnsi="HG丸ｺﾞｼｯｸM-PRO" w:cs="Times New Roman" w:hint="eastAsia"/>
          <w:color w:val="auto"/>
          <w:kern w:val="2"/>
          <w:sz w:val="22"/>
          <w:szCs w:val="22"/>
        </w:rPr>
        <w:t>31</w:t>
      </w:r>
      <w:r w:rsidRPr="00042861">
        <w:rPr>
          <w:rFonts w:hAnsi="HG丸ｺﾞｼｯｸM-PRO" w:cs="Times New Roman"/>
          <w:color w:val="auto"/>
          <w:kern w:val="2"/>
          <w:sz w:val="22"/>
          <w:szCs w:val="22"/>
        </w:rPr>
        <w:t>位）で</w:t>
      </w:r>
      <w:r w:rsidR="008D10D6">
        <w:rPr>
          <w:rFonts w:hAnsi="HG丸ｺﾞｼｯｸM-PRO" w:cs="Times New Roman" w:hint="eastAsia"/>
          <w:color w:val="auto"/>
          <w:kern w:val="2"/>
          <w:sz w:val="22"/>
          <w:szCs w:val="22"/>
        </w:rPr>
        <w:t>50</w:t>
      </w:r>
      <w:r w:rsidRPr="00042861">
        <w:rPr>
          <w:rFonts w:hAnsi="HG丸ｺﾞｼｯｸM-PRO" w:cs="Times New Roman"/>
          <w:color w:val="auto"/>
          <w:kern w:val="2"/>
          <w:sz w:val="22"/>
          <w:szCs w:val="22"/>
        </w:rPr>
        <w:t>歳代（41.5％）が高く、女性</w:t>
      </w:r>
      <w:r w:rsidR="00D32A8E" w:rsidRPr="00042861">
        <w:rPr>
          <w:rFonts w:hAnsi="HG丸ｺﾞｼｯｸM-PRO" w:cs="Times New Roman"/>
          <w:color w:val="auto"/>
          <w:kern w:val="2"/>
          <w:sz w:val="22"/>
          <w:szCs w:val="22"/>
        </w:rPr>
        <w:t>12.9</w:t>
      </w:r>
      <w:r w:rsidRPr="00042861">
        <w:rPr>
          <w:rFonts w:hAnsi="HG丸ｺﾞｼｯｸM-PRO" w:cs="Times New Roman" w:hint="eastAsia"/>
          <w:color w:val="auto"/>
          <w:kern w:val="2"/>
          <w:sz w:val="22"/>
          <w:szCs w:val="22"/>
        </w:rPr>
        <w:t>％（全国</w:t>
      </w:r>
      <w:r w:rsidR="008D10D6">
        <w:rPr>
          <w:rFonts w:hAnsi="HG丸ｺﾞｼｯｸM-PRO" w:cs="Times New Roman" w:hint="eastAsia"/>
          <w:color w:val="auto"/>
          <w:kern w:val="2"/>
          <w:sz w:val="22"/>
          <w:szCs w:val="22"/>
        </w:rPr>
        <w:t>４</w:t>
      </w:r>
      <w:r w:rsidRPr="00042861">
        <w:rPr>
          <w:rFonts w:hAnsi="HG丸ｺﾞｼｯｸM-PRO" w:cs="Times New Roman"/>
          <w:color w:val="auto"/>
          <w:kern w:val="2"/>
          <w:sz w:val="22"/>
          <w:szCs w:val="22"/>
        </w:rPr>
        <w:t>位）で40歳代（18.2％）が高く、全国と比べても高くなっています。</w:t>
      </w:r>
    </w:p>
    <w:p w:rsidR="00E56E2D" w:rsidRPr="00042861" w:rsidRDefault="00E56E2D" w:rsidP="00626E71">
      <w:pPr>
        <w:adjustRightInd/>
        <w:ind w:leftChars="300" w:left="664"/>
        <w:textAlignment w:val="auto"/>
        <w:rPr>
          <w:rFonts w:hAnsi="HG丸ｺﾞｼｯｸM-PRO" w:cs="Times New Roman"/>
          <w:color w:val="auto"/>
          <w:kern w:val="2"/>
          <w:sz w:val="22"/>
          <w:szCs w:val="22"/>
        </w:rPr>
      </w:pPr>
    </w:p>
    <w:p w:rsidR="00596FD9" w:rsidRPr="00042861"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○国立がん研究センターによると、</w:t>
      </w:r>
      <w:r w:rsidR="00754063" w:rsidRPr="00042861">
        <w:rPr>
          <w:rFonts w:hAnsi="HG丸ｺﾞｼｯｸM-PRO" w:cs="Times New Roman" w:hint="eastAsia"/>
          <w:color w:val="auto"/>
          <w:kern w:val="2"/>
          <w:sz w:val="22"/>
          <w:szCs w:val="22"/>
        </w:rPr>
        <w:t>喫煙は、</w:t>
      </w:r>
      <w:r w:rsidR="002C2F99" w:rsidRPr="00042861">
        <w:rPr>
          <w:rFonts w:hAnsi="HG丸ｺﾞｼｯｸM-PRO" w:cs="Times New Roman" w:hint="eastAsia"/>
          <w:color w:val="auto"/>
          <w:kern w:val="2"/>
          <w:sz w:val="22"/>
          <w:szCs w:val="22"/>
        </w:rPr>
        <w:t>心筋梗塞、脳卒中、がん等の原因になると指摘されており、</w:t>
      </w:r>
      <w:r w:rsidRPr="00042861">
        <w:rPr>
          <w:rFonts w:hAnsi="HG丸ｺﾞｼｯｸM-PRO" w:cs="Times New Roman" w:hint="eastAsia"/>
          <w:color w:val="auto"/>
          <w:kern w:val="2"/>
          <w:sz w:val="22"/>
          <w:szCs w:val="22"/>
        </w:rPr>
        <w:t>受動喫煙</w:t>
      </w:r>
      <w:r w:rsidR="002C2F99" w:rsidRPr="00042861">
        <w:rPr>
          <w:rFonts w:hAnsi="HG丸ｺﾞｼｯｸM-PRO" w:cs="Times New Roman" w:hint="eastAsia"/>
          <w:color w:val="auto"/>
          <w:kern w:val="2"/>
          <w:sz w:val="22"/>
          <w:szCs w:val="22"/>
        </w:rPr>
        <w:t>であっても</w:t>
      </w:r>
      <w:r w:rsidRPr="00042861">
        <w:rPr>
          <w:rFonts w:hAnsi="HG丸ｺﾞｼｯｸM-PRO" w:cs="Times New Roman" w:hint="eastAsia"/>
          <w:color w:val="auto"/>
          <w:kern w:val="2"/>
          <w:sz w:val="22"/>
          <w:szCs w:val="22"/>
        </w:rPr>
        <w:t>肺がんのリスクは約</w:t>
      </w:r>
      <w:r w:rsidR="008D10D6">
        <w:rPr>
          <w:rFonts w:hAnsi="HG丸ｺﾞｼｯｸM-PRO" w:cs="Times New Roman" w:hint="eastAsia"/>
          <w:color w:val="auto"/>
          <w:kern w:val="2"/>
          <w:sz w:val="22"/>
          <w:szCs w:val="22"/>
        </w:rPr>
        <w:t>1.3</w:t>
      </w:r>
      <w:r w:rsidRPr="00042861">
        <w:rPr>
          <w:rFonts w:hAnsi="HG丸ｺﾞｼｯｸM-PRO" w:cs="Times New Roman"/>
          <w:color w:val="auto"/>
          <w:kern w:val="2"/>
          <w:sz w:val="22"/>
          <w:szCs w:val="22"/>
        </w:rPr>
        <w:t>倍になると言われています。</w:t>
      </w:r>
      <w:r w:rsidR="00596FD9" w:rsidRPr="00042861">
        <w:rPr>
          <w:rFonts w:hAnsi="HG丸ｺﾞｼｯｸM-PRO" w:cs="Times New Roman" w:hint="eastAsia"/>
          <w:color w:val="auto"/>
          <w:kern w:val="2"/>
          <w:sz w:val="22"/>
          <w:szCs w:val="22"/>
        </w:rPr>
        <w:t>喫煙率減少と受動喫煙防止</w:t>
      </w:r>
      <w:r w:rsidR="00BC6A53" w:rsidRPr="00042861">
        <w:rPr>
          <w:rFonts w:hAnsi="HG丸ｺﾞｼｯｸM-PRO" w:cs="Times New Roman" w:hint="eastAsia"/>
          <w:color w:val="auto"/>
          <w:kern w:val="2"/>
          <w:sz w:val="22"/>
          <w:szCs w:val="22"/>
        </w:rPr>
        <w:t>対策</w:t>
      </w:r>
      <w:r w:rsidR="00596FD9" w:rsidRPr="00042861">
        <w:rPr>
          <w:rFonts w:hAnsi="HG丸ｺﾞｼｯｸM-PRO" w:cs="Times New Roman" w:hint="eastAsia"/>
          <w:color w:val="auto"/>
          <w:kern w:val="2"/>
          <w:sz w:val="22"/>
          <w:szCs w:val="22"/>
        </w:rPr>
        <w:t>の充実が</w:t>
      </w:r>
      <w:r w:rsidR="00790262" w:rsidRPr="00042861">
        <w:rPr>
          <w:rFonts w:hAnsi="HG丸ｺﾞｼｯｸM-PRO" w:cs="Times New Roman" w:hint="eastAsia"/>
          <w:color w:val="auto"/>
          <w:kern w:val="2"/>
          <w:sz w:val="22"/>
          <w:szCs w:val="22"/>
        </w:rPr>
        <w:t>必要です</w:t>
      </w:r>
      <w:r w:rsidR="00596FD9" w:rsidRPr="00042861">
        <w:rPr>
          <w:rFonts w:hAnsi="HG丸ｺﾞｼｯｸM-PRO" w:cs="Times New Roman" w:hint="eastAsia"/>
          <w:color w:val="auto"/>
          <w:kern w:val="2"/>
          <w:sz w:val="22"/>
          <w:szCs w:val="22"/>
        </w:rPr>
        <w:t>。</w:t>
      </w: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2F35AF" w:rsidP="00D32A8E">
      <w:pPr>
        <w:adjustRightInd/>
        <w:ind w:leftChars="420" w:left="1160" w:hangingChars="115" w:hanging="231"/>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102656" behindDoc="0" locked="0" layoutInCell="1" allowOverlap="1" wp14:anchorId="34D63CEC" wp14:editId="19EC0839">
            <wp:simplePos x="0" y="0"/>
            <wp:positionH relativeFrom="margin">
              <wp:align>center</wp:align>
            </wp:positionH>
            <wp:positionV relativeFrom="paragraph">
              <wp:posOffset>85090</wp:posOffset>
            </wp:positionV>
            <wp:extent cx="5372100" cy="2200275"/>
            <wp:effectExtent l="0" t="0" r="0" b="0"/>
            <wp:wrapNone/>
            <wp:docPr id="10335" name="グラフ 10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2F35AF" w:rsidRPr="00042861" w:rsidRDefault="002F35AF" w:rsidP="00BF352C">
      <w:pPr>
        <w:adjustRightInd/>
        <w:spacing w:line="440" w:lineRule="exact"/>
        <w:ind w:firstLineChars="150" w:firstLine="303"/>
        <w:textAlignment w:val="auto"/>
        <w:rPr>
          <w:rFonts w:hAnsi="HG丸ｺﾞｼｯｸM-PRO" w:cs="Times New Roman"/>
          <w:b/>
          <w:color w:val="auto"/>
          <w:kern w:val="2"/>
          <w:sz w:val="22"/>
          <w:szCs w:val="22"/>
        </w:rPr>
      </w:pPr>
    </w:p>
    <w:p w:rsidR="00211942" w:rsidRPr="00042861" w:rsidRDefault="00211942"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r w:rsidRPr="00042861">
        <w:rPr>
          <w:rFonts w:asciiTheme="minorEastAsia" w:eastAsiaTheme="minorEastAsia" w:hAnsiTheme="minorEastAsia" w:cs="Times New Roman" w:hint="eastAsia"/>
          <w:color w:val="auto"/>
          <w:kern w:val="2"/>
          <w:sz w:val="20"/>
          <w:szCs w:val="22"/>
        </w:rPr>
        <w:t>出典：国民生活基礎調査</w:t>
      </w:r>
    </w:p>
    <w:p w:rsidR="00486038" w:rsidRPr="00042861" w:rsidRDefault="00685525"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喫煙以外の生活習慣</w:t>
      </w:r>
    </w:p>
    <w:p w:rsidR="00D32A8E" w:rsidRPr="00042861" w:rsidRDefault="00486038" w:rsidP="00626E71">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、飲酒、野菜摂取、塩分摂取などの生活習慣を改善することが重要です。</w:t>
      </w:r>
      <w:r w:rsidR="00820F6C" w:rsidRPr="00042861">
        <w:rPr>
          <w:rFonts w:hAnsi="HG丸ｺﾞｼｯｸM-PRO" w:cs="Times New Roman" w:hint="eastAsia"/>
          <w:color w:val="auto"/>
          <w:kern w:val="2"/>
          <w:sz w:val="22"/>
          <w:szCs w:val="22"/>
        </w:rPr>
        <w:t>しかし、</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r w:rsidR="00DC21CF" w:rsidRPr="00042861">
        <w:rPr>
          <w:rFonts w:hAnsi="HG丸ｺﾞｼｯｸM-PRO" w:cstheme="minorBidi" w:hint="eastAsia"/>
          <w:color w:val="auto"/>
          <w:kern w:val="2"/>
          <w:sz w:val="22"/>
          <w:szCs w:val="22"/>
        </w:rPr>
        <w:t>過量</w:t>
      </w:r>
      <w:r w:rsidR="00D32A8E" w:rsidRPr="00042861">
        <w:rPr>
          <w:rFonts w:hAnsi="HG丸ｺﾞｼｯｸM-PRO" w:cstheme="minorBidi" w:hint="eastAsia"/>
          <w:color w:val="auto"/>
          <w:kern w:val="2"/>
          <w:sz w:val="22"/>
          <w:szCs w:val="22"/>
        </w:rPr>
        <w:t>飲酒している者の割合</w:t>
      </w:r>
      <w:r w:rsidR="00DC21CF" w:rsidRPr="00042861">
        <w:rPr>
          <w:rFonts w:hAnsi="HG丸ｺﾞｼｯｸM-PRO" w:cstheme="minorBidi" w:hint="eastAsia"/>
          <w:color w:val="auto"/>
          <w:kern w:val="2"/>
          <w:sz w:val="22"/>
          <w:szCs w:val="22"/>
        </w:rPr>
        <w:t>は</w:t>
      </w:r>
      <w:r w:rsidR="00D32A8E" w:rsidRPr="00042861">
        <w:rPr>
          <w:rFonts w:hAnsi="HG丸ｺﾞｼｯｸM-PRO" w:cstheme="minorBidi" w:hint="eastAsia"/>
          <w:color w:val="auto"/>
          <w:kern w:val="2"/>
          <w:sz w:val="22"/>
          <w:szCs w:val="22"/>
        </w:rPr>
        <w:t>、</w:t>
      </w:r>
      <w:r w:rsidR="00DC21CF" w:rsidRPr="00042861">
        <w:rPr>
          <w:rFonts w:hAnsi="HG丸ｺﾞｼｯｸM-PRO" w:cstheme="minorBidi" w:hint="eastAsia"/>
          <w:color w:val="auto"/>
          <w:kern w:val="2"/>
          <w:sz w:val="22"/>
          <w:szCs w:val="22"/>
        </w:rPr>
        <w:t>特に、</w:t>
      </w:r>
      <w:r w:rsidR="00D32A8E" w:rsidRPr="00042861">
        <w:rPr>
          <w:rFonts w:hAnsi="HG丸ｺﾞｼｯｸM-PRO" w:cstheme="minorBidi" w:hint="eastAsia"/>
          <w:color w:val="auto"/>
          <w:kern w:val="2"/>
          <w:sz w:val="22"/>
          <w:szCs w:val="22"/>
        </w:rPr>
        <w:t>男性</w:t>
      </w:r>
      <w:r w:rsidR="00BD652D">
        <w:rPr>
          <w:rFonts w:hAnsi="HG丸ｺﾞｼｯｸM-PRO" w:cstheme="minorBidi" w:hint="eastAsia"/>
          <w:color w:val="auto"/>
          <w:kern w:val="2"/>
          <w:sz w:val="22"/>
          <w:szCs w:val="22"/>
        </w:rPr>
        <w:t>50歳代</w:t>
      </w:r>
      <w:r w:rsidR="00D32A8E" w:rsidRPr="00042861">
        <w:rPr>
          <w:rFonts w:hAnsi="HG丸ｺﾞｼｯｸM-PRO" w:cstheme="minorBidi" w:hint="eastAsia"/>
          <w:color w:val="auto"/>
          <w:kern w:val="2"/>
          <w:sz w:val="22"/>
          <w:szCs w:val="22"/>
        </w:rPr>
        <w:t>、女性</w:t>
      </w:r>
      <w:r w:rsidR="008D10D6">
        <w:rPr>
          <w:rFonts w:hAnsi="HG丸ｺﾞｼｯｸM-PRO" w:cstheme="minorBidi" w:hint="eastAsia"/>
          <w:color w:val="auto"/>
          <w:kern w:val="2"/>
          <w:sz w:val="22"/>
          <w:szCs w:val="22"/>
        </w:rPr>
        <w:t>40～50</w:t>
      </w:r>
      <w:r w:rsidR="00D32A8E" w:rsidRPr="00042861">
        <w:rPr>
          <w:rFonts w:hAnsi="HG丸ｺﾞｼｯｸM-PRO" w:cstheme="minorBidi" w:hint="eastAsia"/>
          <w:color w:val="auto"/>
          <w:kern w:val="2"/>
          <w:sz w:val="22"/>
          <w:szCs w:val="22"/>
        </w:rPr>
        <w:t>歳</w:t>
      </w:r>
      <w:r w:rsidR="00DC21CF" w:rsidRPr="00042861">
        <w:rPr>
          <w:rFonts w:hAnsi="HG丸ｺﾞｼｯｸM-PRO" w:cstheme="minorBidi" w:hint="eastAsia"/>
          <w:color w:val="auto"/>
          <w:kern w:val="2"/>
          <w:sz w:val="22"/>
          <w:szCs w:val="22"/>
        </w:rPr>
        <w:t>代で</w:t>
      </w:r>
      <w:r w:rsidR="00D32A8E" w:rsidRPr="00042861">
        <w:rPr>
          <w:rFonts w:hAnsi="HG丸ｺﾞｼｯｸM-PRO" w:cstheme="minorBidi" w:hint="eastAsia"/>
          <w:color w:val="auto"/>
          <w:kern w:val="2"/>
          <w:sz w:val="22"/>
          <w:szCs w:val="22"/>
        </w:rPr>
        <w:t>増加しています。</w:t>
      </w:r>
      <w:r w:rsidR="00754063" w:rsidRPr="00042861">
        <w:rPr>
          <w:rFonts w:hAnsi="HG丸ｺﾞｼｯｸM-PRO" w:cs="Times New Roman"/>
          <w:color w:val="auto"/>
          <w:kern w:val="2"/>
          <w:sz w:val="22"/>
          <w:szCs w:val="22"/>
        </w:rPr>
        <w:t>引き続き、</w:t>
      </w:r>
      <w:r w:rsidR="00754063" w:rsidRPr="00042861">
        <w:rPr>
          <w:rFonts w:hAnsi="HG丸ｺﾞｼｯｸM-PRO" w:cs="Times New Roman" w:hint="eastAsia"/>
          <w:color w:val="auto"/>
          <w:kern w:val="2"/>
          <w:sz w:val="22"/>
          <w:szCs w:val="22"/>
        </w:rPr>
        <w:t>生活習慣の改善につながる取組みが必要です。</w:t>
      </w:r>
      <w:r w:rsidR="00DC21CF" w:rsidRPr="00042861">
        <w:rPr>
          <w:rFonts w:hAnsi="HG丸ｺﾞｼｯｸM-PRO" w:cs="Times New Roman" w:hint="eastAsia"/>
          <w:color w:val="auto"/>
          <w:kern w:val="2"/>
          <w:sz w:val="22"/>
          <w:szCs w:val="22"/>
        </w:rPr>
        <w:t>（健康増進計画第○章－○）</w:t>
      </w:r>
    </w:p>
    <w:p w:rsidR="00D32A8E" w:rsidRPr="00042861" w:rsidRDefault="00D32A8E" w:rsidP="00486038">
      <w:pPr>
        <w:adjustRightInd/>
        <w:ind w:leftChars="200" w:left="643" w:hangingChars="100" w:hanging="201"/>
        <w:textAlignment w:val="auto"/>
        <w:rPr>
          <w:rFonts w:hAnsi="HG丸ｺﾞｼｯｸM-PRO" w:cs="Times New Roman"/>
          <w:color w:val="auto"/>
          <w:kern w:val="2"/>
          <w:sz w:val="22"/>
          <w:szCs w:val="22"/>
        </w:rPr>
      </w:pPr>
    </w:p>
    <w:p w:rsidR="00450F64" w:rsidRPr="00042861" w:rsidRDefault="00180684" w:rsidP="00BF352C">
      <w:pPr>
        <w:tabs>
          <w:tab w:val="left" w:pos="8364"/>
        </w:tabs>
        <w:spacing w:line="440" w:lineRule="exact"/>
        <w:ind w:firstLineChars="150" w:firstLine="303"/>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85525" w:rsidRPr="00042861">
        <w:rPr>
          <w:rFonts w:asciiTheme="majorEastAsia" w:eastAsiaTheme="majorEastAsia" w:hAnsiTheme="majorEastAsia" w:cs="Times New Roman" w:hint="eastAsia"/>
          <w:b/>
          <w:color w:val="auto"/>
          <w:kern w:val="2"/>
          <w:sz w:val="22"/>
          <w:szCs w:val="22"/>
        </w:rPr>
        <w:t xml:space="preserve">　</w:t>
      </w:r>
      <w:r w:rsidR="00B85BE4" w:rsidRPr="00042861">
        <w:rPr>
          <w:rFonts w:asciiTheme="majorEastAsia" w:eastAsiaTheme="majorEastAsia" w:hAnsiTheme="majorEastAsia" w:cs="Times New Roman"/>
          <w:b/>
          <w:color w:val="auto"/>
          <w:kern w:val="2"/>
          <w:sz w:val="22"/>
          <w:szCs w:val="22"/>
        </w:rPr>
        <w:t>がん</w:t>
      </w:r>
      <w:r w:rsidR="00B85BE4" w:rsidRPr="00042861">
        <w:rPr>
          <w:rFonts w:asciiTheme="majorEastAsia" w:eastAsiaTheme="majorEastAsia" w:hAnsiTheme="majorEastAsia" w:cs="Times New Roman" w:hint="eastAsia"/>
          <w:b/>
          <w:color w:val="auto"/>
          <w:kern w:val="2"/>
          <w:sz w:val="22"/>
          <w:szCs w:val="22"/>
        </w:rPr>
        <w:t>教育</w:t>
      </w:r>
    </w:p>
    <w:p w:rsidR="00484940" w:rsidRPr="00042861" w:rsidRDefault="00B85BE4" w:rsidP="00626E71">
      <w:pPr>
        <w:tabs>
          <w:tab w:val="left" w:pos="8364"/>
        </w:tabs>
        <w:ind w:leftChars="200" w:left="643" w:hangingChars="100" w:hanging="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685525" w:rsidRPr="00042861">
        <w:rPr>
          <w:rFonts w:hAnsi="HG丸ｺﾞｼｯｸM-PRO" w:cs="Times New Roman" w:hint="eastAsia"/>
          <w:color w:val="auto"/>
          <w:kern w:val="2"/>
          <w:sz w:val="22"/>
          <w:szCs w:val="22"/>
        </w:rPr>
        <w:t>がんに対する正しい知識やがんを予防するための規則正しい生活習慣など</w:t>
      </w:r>
      <w:r w:rsidR="00333AF3" w:rsidRPr="00042861">
        <w:rPr>
          <w:rFonts w:hAnsi="HG丸ｺﾞｼｯｸM-PRO" w:cs="Times New Roman" w:hint="eastAsia"/>
          <w:color w:val="auto"/>
          <w:kern w:val="2"/>
          <w:sz w:val="22"/>
          <w:szCs w:val="22"/>
        </w:rPr>
        <w:t>を子どもの頃から身につける</w:t>
      </w:r>
      <w:r w:rsidR="00435793" w:rsidRPr="00042861">
        <w:rPr>
          <w:rFonts w:hAnsi="HG丸ｺﾞｼｯｸM-PRO" w:cs="Times New Roman" w:hint="eastAsia"/>
          <w:color w:val="auto"/>
          <w:kern w:val="2"/>
          <w:sz w:val="22"/>
          <w:szCs w:val="22"/>
        </w:rPr>
        <w:t>ことが重要で</w:t>
      </w:r>
      <w:r w:rsidR="00790262" w:rsidRPr="00042861">
        <w:rPr>
          <w:rFonts w:hAnsi="HG丸ｺﾞｼｯｸM-PRO" w:cs="Times New Roman" w:hint="eastAsia"/>
          <w:color w:val="auto"/>
          <w:kern w:val="2"/>
          <w:sz w:val="22"/>
          <w:szCs w:val="22"/>
        </w:rPr>
        <w:t>す</w:t>
      </w:r>
      <w:r w:rsidR="00435793" w:rsidRPr="00042861">
        <w:rPr>
          <w:rFonts w:hAnsi="HG丸ｺﾞｼｯｸM-PRO" w:cs="Times New Roman" w:hint="eastAsia"/>
          <w:color w:val="auto"/>
          <w:kern w:val="2"/>
          <w:sz w:val="22"/>
          <w:szCs w:val="22"/>
        </w:rPr>
        <w:t>。</w:t>
      </w:r>
    </w:p>
    <w:p w:rsidR="00484940" w:rsidRPr="00042861" w:rsidRDefault="00484940" w:rsidP="00626E71">
      <w:pPr>
        <w:tabs>
          <w:tab w:val="left" w:pos="8364"/>
        </w:tabs>
        <w:ind w:leftChars="200" w:left="643" w:hangingChars="100" w:hanging="201"/>
        <w:rPr>
          <w:rFonts w:hAnsi="HG丸ｺﾞｼｯｸM-PRO" w:cs="Times New Roman"/>
          <w:color w:val="auto"/>
          <w:kern w:val="2"/>
          <w:sz w:val="22"/>
          <w:szCs w:val="22"/>
        </w:rPr>
      </w:pPr>
    </w:p>
    <w:p w:rsidR="00450F64" w:rsidRPr="00042861" w:rsidRDefault="00484940" w:rsidP="00626E71">
      <w:pPr>
        <w:tabs>
          <w:tab w:val="left" w:pos="8364"/>
        </w:tabs>
        <w:ind w:leftChars="200" w:left="643" w:hangingChars="100" w:hanging="201"/>
        <w:rPr>
          <w:rFonts w:hAnsi="HG丸ｺﾞｼｯｸM-PRO"/>
          <w:color w:val="auto"/>
          <w:sz w:val="22"/>
          <w:szCs w:val="22"/>
        </w:rPr>
      </w:pPr>
      <w:r w:rsidRPr="00042861">
        <w:rPr>
          <w:rFonts w:hAnsi="HG丸ｺﾞｼｯｸM-PRO" w:cs="Times New Roman" w:hint="eastAsia"/>
          <w:color w:val="auto"/>
          <w:kern w:val="2"/>
          <w:sz w:val="22"/>
          <w:szCs w:val="22"/>
        </w:rPr>
        <w:t>○</w:t>
      </w:r>
      <w:r w:rsidR="00790262" w:rsidRPr="00042861">
        <w:rPr>
          <w:rFonts w:hAnsi="HG丸ｺﾞｼｯｸM-PRO" w:cs="Times New Roman" w:hint="eastAsia"/>
          <w:color w:val="auto"/>
          <w:kern w:val="2"/>
          <w:sz w:val="22"/>
          <w:szCs w:val="22"/>
        </w:rPr>
        <w:t>教育庁</w:t>
      </w:r>
      <w:r w:rsidR="00435793" w:rsidRPr="00042861">
        <w:rPr>
          <w:rFonts w:hAnsi="HG丸ｺﾞｼｯｸM-PRO" w:cs="Times New Roman" w:hint="eastAsia"/>
          <w:color w:val="auto"/>
          <w:kern w:val="2"/>
          <w:sz w:val="22"/>
          <w:szCs w:val="22"/>
        </w:rPr>
        <w:t>においては、</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26年度から</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28年度まで</w:t>
      </w:r>
      <w:r w:rsidR="00435793" w:rsidRPr="00042861">
        <w:rPr>
          <w:rFonts w:hAnsi="HG丸ｺﾞｼｯｸM-PRO"/>
          <w:color w:val="auto"/>
          <w:sz w:val="22"/>
          <w:szCs w:val="22"/>
        </w:rPr>
        <w:t>、がん専門医</w:t>
      </w:r>
      <w:r w:rsidRPr="00042861">
        <w:rPr>
          <w:rFonts w:hAnsi="HG丸ｺﾞｼｯｸM-PRO" w:hint="eastAsia"/>
          <w:color w:val="auto"/>
          <w:sz w:val="22"/>
          <w:szCs w:val="22"/>
        </w:rPr>
        <w:t>等</w:t>
      </w:r>
      <w:r w:rsidR="00435793" w:rsidRPr="00042861">
        <w:rPr>
          <w:rFonts w:hAnsi="HG丸ｺﾞｼｯｸM-PRO" w:hint="eastAsia"/>
          <w:color w:val="auto"/>
          <w:sz w:val="22"/>
          <w:szCs w:val="22"/>
        </w:rPr>
        <w:t>の協力のもとで教材等を作成し、府立高校及び市立中学</w:t>
      </w:r>
      <w:r w:rsidR="00450F64" w:rsidRPr="00042861">
        <w:rPr>
          <w:rFonts w:hAnsi="HG丸ｺﾞｼｯｸM-PRO" w:hint="eastAsia"/>
          <w:color w:val="auto"/>
          <w:sz w:val="22"/>
          <w:szCs w:val="22"/>
        </w:rPr>
        <w:t>校</w:t>
      </w:r>
      <w:r w:rsidR="00D35977">
        <w:rPr>
          <w:rFonts w:hAnsi="HG丸ｺﾞｼｯｸM-PRO" w:hint="eastAsia"/>
          <w:color w:val="auto"/>
          <w:sz w:val="22"/>
          <w:szCs w:val="22"/>
        </w:rPr>
        <w:t>をモデル校として</w:t>
      </w:r>
      <w:r w:rsidR="00435793" w:rsidRPr="00042861">
        <w:rPr>
          <w:rFonts w:hAnsi="HG丸ｺﾞｼｯｸM-PRO" w:hint="eastAsia"/>
          <w:color w:val="auto"/>
          <w:sz w:val="22"/>
          <w:szCs w:val="22"/>
        </w:rPr>
        <w:t>研究授業等を実施し</w:t>
      </w:r>
      <w:r w:rsidR="00790262" w:rsidRPr="00042861">
        <w:rPr>
          <w:rFonts w:hAnsi="HG丸ｺﾞｼｯｸM-PRO" w:hint="eastAsia"/>
          <w:color w:val="auto"/>
          <w:sz w:val="22"/>
          <w:szCs w:val="22"/>
        </w:rPr>
        <w:t>まし</w:t>
      </w:r>
      <w:r w:rsidR="00435793" w:rsidRPr="00042861">
        <w:rPr>
          <w:rFonts w:hAnsi="HG丸ｺﾞｼｯｸM-PRO" w:hint="eastAsia"/>
          <w:color w:val="auto"/>
          <w:sz w:val="22"/>
          <w:szCs w:val="22"/>
        </w:rPr>
        <w:t>た。</w:t>
      </w:r>
      <w:r w:rsidR="00450F64" w:rsidRPr="00042861">
        <w:rPr>
          <w:rFonts w:hAnsi="HG丸ｺﾞｼｯｸM-PRO" w:hint="eastAsia"/>
          <w:color w:val="auto"/>
          <w:sz w:val="22"/>
          <w:szCs w:val="22"/>
        </w:rPr>
        <w:t>学習指導要領</w:t>
      </w:r>
      <w:r w:rsidR="00790262" w:rsidRPr="00042861">
        <w:rPr>
          <w:rFonts w:hAnsi="HG丸ｺﾞｼｯｸM-PRO" w:hint="eastAsia"/>
          <w:color w:val="auto"/>
          <w:sz w:val="22"/>
          <w:szCs w:val="22"/>
        </w:rPr>
        <w:t>の改正により、</w:t>
      </w:r>
      <w:r w:rsidR="00450F64" w:rsidRPr="00042861">
        <w:rPr>
          <w:rFonts w:hAnsi="HG丸ｺﾞｼｯｸM-PRO" w:hint="eastAsia"/>
          <w:color w:val="auto"/>
          <w:sz w:val="22"/>
          <w:szCs w:val="22"/>
        </w:rPr>
        <w:t>中学校において</w:t>
      </w:r>
      <w:r w:rsidR="005702B4" w:rsidRPr="00042861">
        <w:rPr>
          <w:rFonts w:hAnsi="HG丸ｺﾞｼｯｸM-PRO" w:hint="eastAsia"/>
          <w:color w:val="auto"/>
          <w:sz w:val="22"/>
          <w:szCs w:val="22"/>
        </w:rPr>
        <w:t>は</w:t>
      </w:r>
      <w:r w:rsidR="00790262" w:rsidRPr="00042861">
        <w:rPr>
          <w:rFonts w:hAnsi="HG丸ｺﾞｼｯｸM-PRO" w:hint="eastAsia"/>
          <w:color w:val="auto"/>
          <w:sz w:val="22"/>
          <w:szCs w:val="22"/>
        </w:rPr>
        <w:t>平成</w:t>
      </w:r>
      <w:r w:rsidR="00D35977">
        <w:rPr>
          <w:rFonts w:hAnsi="HG丸ｺﾞｼｯｸM-PRO" w:hint="eastAsia"/>
          <w:color w:val="auto"/>
          <w:sz w:val="22"/>
          <w:szCs w:val="22"/>
        </w:rPr>
        <w:t>3３</w:t>
      </w:r>
      <w:r w:rsidR="008D10D6">
        <w:rPr>
          <w:rFonts w:hAnsi="HG丸ｺﾞｼｯｸM-PRO" w:hint="eastAsia"/>
          <w:color w:val="auto"/>
          <w:sz w:val="22"/>
          <w:szCs w:val="22"/>
        </w:rPr>
        <w:t>年度から</w:t>
      </w:r>
      <w:r w:rsidR="00790262" w:rsidRPr="00042861">
        <w:rPr>
          <w:rFonts w:hAnsi="HG丸ｺﾞｼｯｸM-PRO" w:hint="eastAsia"/>
          <w:color w:val="auto"/>
          <w:sz w:val="22"/>
          <w:szCs w:val="22"/>
        </w:rPr>
        <w:t>、</w:t>
      </w:r>
      <w:r w:rsidR="005702B4" w:rsidRPr="00042861">
        <w:rPr>
          <w:rFonts w:hAnsi="HG丸ｺﾞｼｯｸM-PRO" w:hint="eastAsia"/>
          <w:color w:val="auto"/>
          <w:sz w:val="22"/>
          <w:szCs w:val="22"/>
        </w:rPr>
        <w:t>高校においては平成</w:t>
      </w:r>
      <w:r w:rsidR="00D35977">
        <w:rPr>
          <w:rFonts w:hAnsi="HG丸ｺﾞｼｯｸM-PRO" w:hint="eastAsia"/>
          <w:color w:val="auto"/>
          <w:sz w:val="22"/>
          <w:szCs w:val="22"/>
        </w:rPr>
        <w:t>3４</w:t>
      </w:r>
      <w:r w:rsidR="008D10D6">
        <w:rPr>
          <w:rFonts w:hAnsi="HG丸ｺﾞｼｯｸM-PRO" w:hint="eastAsia"/>
          <w:color w:val="auto"/>
          <w:sz w:val="22"/>
          <w:szCs w:val="22"/>
        </w:rPr>
        <w:t>年度から</w:t>
      </w:r>
      <w:r w:rsidR="005702B4" w:rsidRPr="00042861">
        <w:rPr>
          <w:rFonts w:hAnsi="HG丸ｺﾞｼｯｸM-PRO" w:hint="eastAsia"/>
          <w:color w:val="auto"/>
          <w:sz w:val="22"/>
          <w:szCs w:val="22"/>
        </w:rPr>
        <w:t>、</w:t>
      </w:r>
      <w:r w:rsidR="00D35977">
        <w:rPr>
          <w:rFonts w:hAnsi="HG丸ｺﾞｼｯｸM-PRO" w:hint="eastAsia"/>
          <w:color w:val="auto"/>
          <w:sz w:val="22"/>
          <w:szCs w:val="22"/>
        </w:rPr>
        <w:t>全校において</w:t>
      </w:r>
      <w:r w:rsidR="00450F64" w:rsidRPr="00042861">
        <w:rPr>
          <w:rFonts w:hAnsi="HG丸ｺﾞｼｯｸM-PRO" w:hint="eastAsia"/>
          <w:color w:val="auto"/>
          <w:sz w:val="22"/>
          <w:szCs w:val="22"/>
        </w:rPr>
        <w:t>がん教育を実施する</w:t>
      </w:r>
      <w:r w:rsidR="009C47BB" w:rsidRPr="00042861">
        <w:rPr>
          <w:rFonts w:hAnsi="HG丸ｺﾞｼｯｸM-PRO" w:hint="eastAsia"/>
          <w:color w:val="auto"/>
          <w:sz w:val="22"/>
          <w:szCs w:val="22"/>
        </w:rPr>
        <w:t>予定です</w:t>
      </w:r>
      <w:r w:rsidR="00D35977">
        <w:rPr>
          <w:rFonts w:hAnsi="HG丸ｺﾞｼｯｸM-PRO" w:hint="eastAsia"/>
          <w:color w:val="auto"/>
          <w:sz w:val="22"/>
          <w:szCs w:val="22"/>
        </w:rPr>
        <w:t>。それ</w:t>
      </w:r>
      <w:r w:rsidR="00450F64" w:rsidRPr="00042861">
        <w:rPr>
          <w:rFonts w:hAnsi="HG丸ｺﾞｼｯｸM-PRO" w:hint="eastAsia"/>
          <w:color w:val="auto"/>
          <w:sz w:val="22"/>
          <w:szCs w:val="22"/>
        </w:rPr>
        <w:t>に向け</w:t>
      </w:r>
      <w:r w:rsidR="005702B4" w:rsidRPr="00042861">
        <w:rPr>
          <w:rFonts w:hAnsi="HG丸ｺﾞｼｯｸM-PRO" w:hint="eastAsia"/>
          <w:color w:val="auto"/>
          <w:sz w:val="22"/>
          <w:szCs w:val="22"/>
        </w:rPr>
        <w:t>、</w:t>
      </w:r>
      <w:r w:rsidR="00D35977">
        <w:rPr>
          <w:rFonts w:hAnsi="HG丸ｺﾞｼｯｸM-PRO" w:hint="eastAsia"/>
          <w:color w:val="auto"/>
          <w:sz w:val="22"/>
          <w:szCs w:val="22"/>
        </w:rPr>
        <w:t>教員のがんに対する正しい知識習得</w:t>
      </w:r>
      <w:r w:rsidR="00450F64" w:rsidRPr="00042861">
        <w:rPr>
          <w:rFonts w:hAnsi="HG丸ｺﾞｼｯｸM-PRO" w:hint="eastAsia"/>
          <w:color w:val="auto"/>
          <w:sz w:val="22"/>
          <w:szCs w:val="22"/>
        </w:rPr>
        <w:t>に取組む必要があ</w:t>
      </w:r>
      <w:r w:rsidR="005702B4" w:rsidRPr="00042861">
        <w:rPr>
          <w:rFonts w:hAnsi="HG丸ｺﾞｼｯｸM-PRO" w:hint="eastAsia"/>
          <w:color w:val="auto"/>
          <w:sz w:val="22"/>
          <w:szCs w:val="22"/>
        </w:rPr>
        <w:t>ります</w:t>
      </w:r>
      <w:r w:rsidR="00450F64" w:rsidRPr="00042861">
        <w:rPr>
          <w:rFonts w:hAnsi="HG丸ｺﾞｼｯｸM-PRO" w:hint="eastAsia"/>
          <w:color w:val="auto"/>
          <w:sz w:val="22"/>
          <w:szCs w:val="22"/>
        </w:rPr>
        <w:t>。</w:t>
      </w:r>
    </w:p>
    <w:p w:rsidR="00D32A8E" w:rsidRPr="00042861" w:rsidRDefault="00D32A8E" w:rsidP="00626E71">
      <w:pPr>
        <w:tabs>
          <w:tab w:val="left" w:pos="8364"/>
        </w:tabs>
        <w:ind w:leftChars="200" w:left="643" w:hangingChars="100" w:hanging="201"/>
        <w:rPr>
          <w:rFonts w:hAnsi="HG丸ｺﾞｼｯｸM-PRO"/>
          <w:color w:val="auto"/>
          <w:sz w:val="22"/>
          <w:szCs w:val="22"/>
        </w:rPr>
      </w:pPr>
    </w:p>
    <w:p w:rsidR="00435793" w:rsidRPr="00042861" w:rsidRDefault="00435793" w:rsidP="00626E7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○また、</w:t>
      </w:r>
      <w:r w:rsidR="005702B4"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w:t>
      </w:r>
      <w:r w:rsidR="005702B4" w:rsidRPr="00042861">
        <w:rPr>
          <w:rFonts w:hAnsi="HG丸ｺﾞｼｯｸM-PRO" w:hint="eastAsia"/>
          <w:color w:val="auto"/>
          <w:sz w:val="22"/>
          <w:szCs w:val="22"/>
        </w:rPr>
        <w:t>、</w:t>
      </w:r>
      <w:r w:rsidR="009C47BB" w:rsidRPr="00042861">
        <w:rPr>
          <w:rFonts w:hAnsi="HG丸ｺﾞｼｯｸM-PRO" w:hint="eastAsia"/>
          <w:color w:val="auto"/>
          <w:sz w:val="22"/>
          <w:szCs w:val="22"/>
        </w:rPr>
        <w:t>平成</w:t>
      </w:r>
      <w:r w:rsidR="008D10D6">
        <w:rPr>
          <w:rFonts w:hAnsi="HG丸ｺﾞｼｯｸM-PRO" w:hint="eastAsia"/>
          <w:color w:val="auto"/>
          <w:sz w:val="22"/>
          <w:szCs w:val="22"/>
        </w:rPr>
        <w:t>27年度から</w:t>
      </w:r>
      <w:r w:rsidR="009C47BB" w:rsidRPr="00042861">
        <w:rPr>
          <w:rFonts w:hAnsi="HG丸ｺﾞｼｯｸM-PRO"/>
          <w:color w:val="auto"/>
          <w:sz w:val="22"/>
          <w:szCs w:val="22"/>
        </w:rPr>
        <w:t>、中学校において、がん専門医や地域の医師等の外部講師による、がん教育を実施しています。</w:t>
      </w:r>
      <w:r w:rsidR="005702B4" w:rsidRPr="00042861">
        <w:rPr>
          <w:rFonts w:hAnsi="HG丸ｺﾞｼｯｸM-PRO" w:hint="eastAsia"/>
          <w:color w:val="auto"/>
          <w:sz w:val="22"/>
          <w:szCs w:val="22"/>
        </w:rPr>
        <w:t>引き続き、</w:t>
      </w:r>
      <w:r w:rsidR="00D35977">
        <w:rPr>
          <w:rFonts w:hAnsi="HG丸ｺﾞｼｯｸM-PRO" w:hint="eastAsia"/>
          <w:color w:val="auto"/>
          <w:sz w:val="22"/>
          <w:szCs w:val="22"/>
        </w:rPr>
        <w:t>がん教育の普及のため</w:t>
      </w:r>
      <w:r w:rsidR="00B35298" w:rsidRPr="00042861">
        <w:rPr>
          <w:rFonts w:hAnsi="HG丸ｺﾞｼｯｸM-PRO" w:hint="eastAsia"/>
          <w:color w:val="auto"/>
          <w:sz w:val="22"/>
          <w:szCs w:val="22"/>
        </w:rPr>
        <w:t>、</w:t>
      </w:r>
      <w:r w:rsidR="00D35977">
        <w:rPr>
          <w:rFonts w:hAnsi="HG丸ｺﾞｼｯｸM-PRO" w:hint="eastAsia"/>
          <w:color w:val="auto"/>
          <w:sz w:val="22"/>
          <w:szCs w:val="22"/>
        </w:rPr>
        <w:t>外部講師の活用を拡充させること</w:t>
      </w:r>
      <w:r w:rsidR="005702B4" w:rsidRPr="00042861">
        <w:rPr>
          <w:rFonts w:hAnsi="HG丸ｺﾞｼｯｸM-PRO" w:hint="eastAsia"/>
          <w:color w:val="auto"/>
          <w:sz w:val="22"/>
          <w:szCs w:val="22"/>
        </w:rPr>
        <w:t>が必要です。</w:t>
      </w:r>
    </w:p>
    <w:p w:rsidR="00D32A8E" w:rsidRPr="00042861" w:rsidRDefault="00D32A8E" w:rsidP="00BF352C">
      <w:pPr>
        <w:tabs>
          <w:tab w:val="left" w:pos="8364"/>
        </w:tabs>
        <w:spacing w:line="440" w:lineRule="exact"/>
        <w:ind w:leftChars="200" w:left="643" w:hangingChars="100" w:hanging="201"/>
        <w:rPr>
          <w:rFonts w:hAnsi="HG丸ｺﾞｼｯｸM-PRO"/>
          <w:color w:val="auto"/>
          <w:sz w:val="22"/>
          <w:szCs w:val="22"/>
        </w:rPr>
      </w:pPr>
    </w:p>
    <w:p w:rsidR="00B85BE4" w:rsidRPr="00042861" w:rsidRDefault="00180684"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エ</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rsidR="003D4A12" w:rsidRPr="00042861" w:rsidRDefault="005702B4"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6E1EF3"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rsidR="00BF352C" w:rsidRPr="00042861" w:rsidRDefault="00BF352C" w:rsidP="00626E71">
      <w:pPr>
        <w:adjustRightInd/>
        <w:ind w:leftChars="200" w:left="643" w:hangingChars="100" w:hanging="201"/>
        <w:jc w:val="right"/>
        <w:textAlignment w:val="auto"/>
        <w:rPr>
          <w:rFonts w:hAnsi="HG丸ｺﾞｼｯｸM-PRO" w:cs="Times New Roman"/>
          <w:color w:val="000000" w:themeColor="text1"/>
          <w:kern w:val="2"/>
          <w:sz w:val="22"/>
          <w:szCs w:val="22"/>
        </w:rPr>
      </w:pPr>
    </w:p>
    <w:p w:rsidR="00175201" w:rsidRPr="00042861" w:rsidRDefault="00175201"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○ＨＰＶワクチンの接種については、国が科学的知見を収集した上で総合的に判断していくことと</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ています。また、ヘリコバクター・ピロリ</w:t>
      </w:r>
      <w:r w:rsidR="00347CF9" w:rsidRPr="00042861">
        <w:rPr>
          <w:rFonts w:hAnsi="HG丸ｺﾞｼｯｸM-PRO" w:cs="Times New Roman" w:hint="eastAsia"/>
          <w:color w:val="auto"/>
          <w:kern w:val="2"/>
          <w:sz w:val="22"/>
          <w:szCs w:val="22"/>
        </w:rPr>
        <w:t>（注●）</w:t>
      </w:r>
      <w:r w:rsidRPr="00042861">
        <w:rPr>
          <w:rFonts w:hAnsi="HG丸ｺﾞｼｯｸM-PRO" w:cs="Times New Roman" w:hint="eastAsia"/>
          <w:color w:val="auto"/>
          <w:kern w:val="2"/>
          <w:sz w:val="22"/>
          <w:szCs w:val="22"/>
        </w:rPr>
        <w:t>の除菌</w:t>
      </w:r>
      <w:r w:rsidR="00B35298"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胃がん発症予防における有効性については、国において内外の知見を基に検討</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w:t>
      </w: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4633E8" w:rsidRPr="00042861" w:rsidRDefault="004633E8"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25184" behindDoc="0" locked="0" layoutInCell="1" allowOverlap="1" wp14:anchorId="0F04280F" wp14:editId="2D818784">
                <wp:simplePos x="0" y="0"/>
                <wp:positionH relativeFrom="column">
                  <wp:posOffset>-114300</wp:posOffset>
                </wp:positionH>
                <wp:positionV relativeFrom="paragraph">
                  <wp:posOffset>196850</wp:posOffset>
                </wp:positionV>
                <wp:extent cx="6270625" cy="819150"/>
                <wp:effectExtent l="0" t="0" r="0" b="0"/>
                <wp:wrapNone/>
                <wp:docPr id="10324" name="正方形/長方形 10324"/>
                <wp:cNvGraphicFramePr/>
                <a:graphic xmlns:a="http://schemas.openxmlformats.org/drawingml/2006/main">
                  <a:graphicData uri="http://schemas.microsoft.com/office/word/2010/wordprocessingShape">
                    <wps:wsp>
                      <wps:cNvSpPr/>
                      <wps:spPr>
                        <a:xfrm>
                          <a:off x="0" y="0"/>
                          <a:ext cx="6270625" cy="81915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4" o:spid="_x0000_s1047" style="position:absolute;left:0;text-align:left;margin-left:-9pt;margin-top:15.5pt;width:493.75pt;height:6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E4mwIAAFkFAAAOAAAAZHJzL2Uyb0RvYy54bWysVM1uEzEQviPxDpbvdH9I0zbqpopaFSFV&#10;bUWLena8drPC6zG2k93wHvAAcOaMOPA4VOItGHs326hEHBCX3bHn++Z/fHzS1oqshHUV6IJmeykl&#10;QnMoK31f0Le35y8OKXGe6ZIp0KKga+HoyfT5s+PGTEQOC1ClsASNaDdpTEEX3ptJkji+EDVze2CE&#10;RqUEWzOPR3uflJY1aL1WSZ6m46QBWxoLXDiHt2edkk6jfSkF91dSOuGJKijG5uPXxu88fJPpMZvc&#10;W2YWFe/DYP8QRc0qjU4HU2fMM7K01R+m6opbcCD9Hoc6ASkrLmIOmE2WPsnmZsGMiLlgcZwZyuT+&#10;n1l+ubq2pCqxd+nLfESJZjW26eHrl4dP33/++Jz8+vitk0gHwII1xk2Qd2OubX9yKIbsW2nr8Me8&#10;SBuLvB6KLFpPOF6O84N0nO9TwlF3mB1l+7ELySPbWOdfCahJEApqsYmxtmx14Tx6ROgGEpwpTRoM&#10;H82mEabhvFKqwymN8BBvF2GU/FqJjvdGSEwdY8ojMQ6dOFWWrBiOC+NcaD8OI4IelUZ0oEk0PhCz&#10;XUTls57UYwNNxGEciF2of/U4MKJX0H4g15UGu8tz+W7w3OE32Xc5h/R9O29jv/MIDVdzKNc4BBa6&#10;7XCGn1dY+Qvm/DWzuA64OLji/go/UgEWG3qJkgXYD7vuAx6nFLWUNLheBXXvl8wKStRrjfN7lI1G&#10;YR/jYbR/kOPBbmvm2xq9rE8BW5LhY2J4FAPeq40oLdR3+BLMgldUMc3Rd0G5t5vDqe/WHt8SLmaz&#10;CMMdNMxf6BvDg/FQ6DBZt+0ds6YfP4+DewmbVWSTJ1PYYQNTw2zpQVZxRB/r2rcA9zfOUf/WhAdi&#10;+xxRjy/i9DcAAAD//wMAUEsDBBQABgAIAAAAIQBYaItu4gAAAAoBAAAPAAAAZHJzL2Rvd25yZXYu&#10;eG1sTI/BTsMwDIbvSLxDZCRuW1o6uq00ndDExIEDojBpx6zx2kLjdE22lbfHnOBkWf70+/vz1Wg7&#10;ccbBt44UxNMIBFLlTEu1go/3zWQBwgdNRneOUME3elgV11e5zoy70Buey1ALDiGfaQVNCH0mpa8a&#10;tNpPXY/Et4MbrA68DrU0g75wuO3kXRSl0uqW+EOje1w3WH2VJ6vg5dMcZ/Xu6TVp5+v59jh7LjeH&#10;RKnbm/HxAUTAMfzB8KvP6lCw096dyHjRKZjEC+4SFCQxTwaW6fIexJ7JNIpAFrn8X6H4AQAA//8D&#10;AFBLAQItABQABgAIAAAAIQC2gziS/gAAAOEBAAATAAAAAAAAAAAAAAAAAAAAAABbQ29udGVudF9U&#10;eXBlc10ueG1sUEsBAi0AFAAGAAgAAAAhADj9If/WAAAAlAEAAAsAAAAAAAAAAAAAAAAALwEAAF9y&#10;ZWxzLy5yZWxzUEsBAi0AFAAGAAgAAAAhAIMV0TibAgAAWQUAAA4AAAAAAAAAAAAAAAAALgIAAGRy&#10;cy9lMm9Eb2MueG1sUEsBAi0AFAAGAAgAAAAhAFhoi27iAAAACgEAAA8AAAAAAAAAAAAAAAAA9QQA&#10;AGRycy9kb3ducmV2LnhtbFBLBQYAAAAABAAEAPMAAAAEBgAAAAA=&#10;" fillcolor="white [3201]" stroked="f" strokeweight="1pt">
                <v:textbox>
                  <w:txbxContent>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v:textbox>
              </v:rect>
            </w:pict>
          </mc:Fallback>
        </mc:AlternateContent>
      </w:r>
      <w:r w:rsidRPr="00042861">
        <w:rPr>
          <w:rFonts w:hAnsi="HG丸ｺﾞｼｯｸM-PRO" w:cs="Times New Roman"/>
          <w:noProof/>
          <w:color w:val="auto"/>
          <w:kern w:val="2"/>
          <w:sz w:val="22"/>
          <w:szCs w:val="22"/>
        </w:rPr>
        <mc:AlternateContent>
          <mc:Choice Requires="wps">
            <w:drawing>
              <wp:anchor distT="0" distB="0" distL="114300" distR="114300" simplePos="0" relativeHeight="252234752" behindDoc="0" locked="0" layoutInCell="1" allowOverlap="1" wp14:anchorId="5D38920B" wp14:editId="5E478796">
                <wp:simplePos x="0" y="0"/>
                <wp:positionH relativeFrom="column">
                  <wp:posOffset>-11430</wp:posOffset>
                </wp:positionH>
                <wp:positionV relativeFrom="paragraph">
                  <wp:posOffset>181610</wp:posOffset>
                </wp:positionV>
                <wp:extent cx="6167755" cy="8255"/>
                <wp:effectExtent l="0" t="0" r="23495" b="29845"/>
                <wp:wrapNone/>
                <wp:docPr id="9247" name="直線コネクタ 9247"/>
                <wp:cNvGraphicFramePr/>
                <a:graphic xmlns:a="http://schemas.openxmlformats.org/drawingml/2006/main">
                  <a:graphicData uri="http://schemas.microsoft.com/office/word/2010/wordprocessingShape">
                    <wps:wsp>
                      <wps:cNvCnPr/>
                      <wps:spPr>
                        <a:xfrm>
                          <a:off x="0" y="0"/>
                          <a:ext cx="616775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7" o:spid="_x0000_s1026" style="position:absolute;left:0;text-align:left;z-index:252234752;visibility:visible;mso-wrap-style:square;mso-wrap-distance-left:9pt;mso-wrap-distance-top:0;mso-wrap-distance-right:9pt;mso-wrap-distance-bottom:0;mso-position-horizontal:absolute;mso-position-horizontal-relative:text;mso-position-vertical:absolute;mso-position-vertical-relative:text" from="-.9pt,14.3pt" to="484.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cr0gEAAMADAAAOAAAAZHJzL2Uyb0RvYy54bWysU0uOEzEQ3SNxB8t70t0RkwytdGYxI9gg&#10;iPgcwOMupy38k23y2YY1F4BDsACJJYfJYq4xZXenZwQIIcTGbbvqvar3XL242GlFNuCDtKah1aSk&#10;BAy3rTTrhr598/TROSUhMtMyZQ00dA+BXiwfPlhsXQ1T21nVgidIYkK9dQ3tYnR1UQTegWZhYh0Y&#10;DArrNYt49Oui9WyL7FoV07KcFVvrW+cthxDw9qoP0mXmFwJ4fClEgEhUQ7G3mFef1+u0FssFq9ee&#10;uU7yoQ32D11oJg0WHamuWGTkvZe/UGnJvQ1WxAm3urBCSA5ZA6qpyp/UvO6Yg6wFzQlutCn8P1r+&#10;YrPyRLYNfTJ9PKfEMI2vdPP52833T8fD1+OHj8fDl+PhB8lhdGvrQo2gS7Pywym4lU/Sd8Lr9EVR&#10;ZJcd3o8Owy4Sjpezajafn51RwjF2PsUdkhR3WOdDfAZWk7RpqJIm6Wc12zwPsU89pSAu9dJXz7u4&#10;V5CSlXkFAjVhvSqj8zTBpfJkw3AO2nfVUDZnJoiQSo2g8s+gITfBIE/Y3wLH7FzRmjgCtTTW/65q&#10;3J1aFX3+SXWvNcm+tu0+v0W2A8ckGzqMdJrD++cMv/vxlrcAAAD//wMAUEsDBBQABgAIAAAAIQBI&#10;EO413gAAAAgBAAAPAAAAZHJzL2Rvd25yZXYueG1sTI9PT4NAEMXvJn6HzZh4a5c2kQJlaYx/TnpA&#10;9NDjlh2BlJ0l7BbQT+940uO89/Leb/LDYnsx4eg7Rwo26wgEUu1MR42Cj/fnVQLCB01G945QwRd6&#10;OBTXV7nOjJvpDacqNIJLyGdaQRvCkEnp6xat9ms3ILH36UarA59jI82oZy63vdxGUSyt7ogXWj3g&#10;Q4v1ubpYBbunl6oc5sfX71LuZFlOLiTno1K3N8v9HkTAJfyF4Ref0aFgppO7kPGiV7DaMHlQsE1i&#10;EOyncXoH4sRCmoIscvn/geIHAAD//wMAUEsBAi0AFAAGAAgAAAAhALaDOJL+AAAA4QEAABMAAAAA&#10;AAAAAAAAAAAAAAAAAFtDb250ZW50X1R5cGVzXS54bWxQSwECLQAUAAYACAAAACEAOP0h/9YAAACU&#10;AQAACwAAAAAAAAAAAAAAAAAvAQAAX3JlbHMvLnJlbHNQSwECLQAUAAYACAAAACEA6xuHK9IBAADA&#10;AwAADgAAAAAAAAAAAAAAAAAuAgAAZHJzL2Uyb0RvYy54bWxQSwECLQAUAAYACAAAACEASBDuNd4A&#10;AAAIAQAADwAAAAAAAAAAAAAAAAAsBAAAZHJzL2Rvd25yZXYueG1sUEsFBgAAAAAEAAQA8wAAADcF&#10;AAAAAA==&#10;" strokecolor="black [3040]"/>
            </w:pict>
          </mc:Fallback>
        </mc:AlternateContent>
      </w: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347CF9">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237824" behindDoc="0" locked="0" layoutInCell="1" allowOverlap="1" wp14:anchorId="79296C4A" wp14:editId="452C5B2D">
                <wp:simplePos x="0" y="0"/>
                <wp:positionH relativeFrom="column">
                  <wp:posOffset>-117535</wp:posOffset>
                </wp:positionH>
                <wp:positionV relativeFrom="paragraph">
                  <wp:posOffset>280694</wp:posOffset>
                </wp:positionV>
                <wp:extent cx="6072505" cy="453390"/>
                <wp:effectExtent l="0" t="0" r="4445" b="3810"/>
                <wp:wrapNone/>
                <wp:docPr id="33" name="正方形/長方形 33"/>
                <wp:cNvGraphicFramePr/>
                <a:graphic xmlns:a="http://schemas.openxmlformats.org/drawingml/2006/main">
                  <a:graphicData uri="http://schemas.microsoft.com/office/word/2010/wordprocessingShape">
                    <wps:wsp>
                      <wps:cNvSpPr/>
                      <wps:spPr>
                        <a:xfrm>
                          <a:off x="0" y="0"/>
                          <a:ext cx="6072505" cy="453390"/>
                        </a:xfrm>
                        <a:prstGeom prst="rect">
                          <a:avLst/>
                        </a:prstGeom>
                        <a:solidFill>
                          <a:sysClr val="window" lastClr="FFFFFF"/>
                        </a:solidFill>
                        <a:ln w="9525" cap="flat" cmpd="sng" algn="ctr">
                          <a:noFill/>
                          <a:prstDash val="solid"/>
                        </a:ln>
                        <a:effectLst/>
                      </wps:spPr>
                      <wps:txbx>
                        <w:txbxContent>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48" style="position:absolute;left:0;text-align:left;margin-left:-9.25pt;margin-top:22.1pt;width:478.15pt;height:35.7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4riQIAAN8EAAAOAAAAZHJzL2Uyb0RvYy54bWysVM1uEzEQviPxDpbvdJNN0tKomypqFYRU&#10;tZFa1LPj9WZX8trGdrIb3gMegJ45Iw48DpV4Cz57N20pnBA5ODOe8fx8882enLa1JFthXaVVRocH&#10;A0qE4jqv1Dqj724Wr15T4jxTOZNaiYzuhKOns5cvThozFakutcyFJQii3LQxGS29N9MkcbwUNXMH&#10;2ggFY6FtzTxUu05yyxpEr2WSDgaHSaNtbqzmwjncnndGOovxi0Jwf1UUTngiM4rafDxtPFfhTGYn&#10;bLq2zJQV78tg/1BFzSqFpA+hzplnZGOrP0LVFbfa6cIfcF0nuigqLmIP6GY4eNbNdcmMiL0AHGce&#10;YHL/Lyy/3C4tqfKMjkaUKFZjRvdf7u4/ffvx/XPy8+PXTiKwAqrGuCleXJul7TUHMfTdFrYO/+iI&#10;tBHe3QO8ovWE4/JwcJROBhNKOGzjyWh0HPFPHl8b6/wboWsShIxajC+iyrYXziMjXPcuIZnTssoX&#10;lZRR2bkzacmWYdIgSK4bSiRzHpcZXcRfaAEhfnsmFWkyejxJQ10MDCwk8xBrA0ycWlPC5BrU5t7G&#10;UpQOCRGoK+WcubLLGaP2GaQKdhH511ceoOvACpJvV21EPU33uK50vsMorO446gxfVEDhAi0smQUp&#10;QV8smr/CUUiNonUvUVJq++Fv98EfXIGVkgYkR0fvN8wKIPNWgUXHw/E4bEVUxpOjFIp9alk9tahN&#10;faaB7hArbXgUg7+Xe7Gwur7FPs5DVpiY4sjdYdcrZ75bPmw0F/N5dMMmGOYv1LXhIfge2pv2llnT&#10;U8GDRJd6vxBs+owRnW94qfR843VRRboEqDtcMfigYIsiBfqND2v6VI9ej9+l2S8AAAD//wMAUEsD&#10;BBQABgAIAAAAIQDS8jd/4QAAAAoBAAAPAAAAZHJzL2Rvd25yZXYueG1sTI9dS8MwFIbvBf9DOII3&#10;sqWd7TZr0yGCAyc49uF92sSmmJyUJtvqv/d4pZeH8/C+z1uuRmfZWQ+h8yggnSbANDZeddgKOB5e&#10;JktgIUpU0nrUAr51gFV1fVXKQvkL7vR5H1tGIRgKKcDE2Bech8ZoJ8PU9xrp9+kHJyOdQ8vVIC8U&#10;7iyfJcmcO9khNRjZ62ejm6/9yQlIlNl+bPghN9nrGhf27W5db9+FuL0Znx6BRT3GPxh+9UkdKnKq&#10;/QlVYFbAJF3mhArIshkwAh7uF7SlJjLN58Crkv+fUP0AAAD//wMAUEsBAi0AFAAGAAgAAAAhALaD&#10;OJL+AAAA4QEAABMAAAAAAAAAAAAAAAAAAAAAAFtDb250ZW50X1R5cGVzXS54bWxQSwECLQAUAAYA&#10;CAAAACEAOP0h/9YAAACUAQAACwAAAAAAAAAAAAAAAAAvAQAAX3JlbHMvLnJlbHNQSwECLQAUAAYA&#10;CAAAACEA5l8eK4kCAADfBAAADgAAAAAAAAAAAAAAAAAuAgAAZHJzL2Uyb0RvYy54bWxQSwECLQAU&#10;AAYACAAAACEA0vI3f+EAAAAKAQAADwAAAAAAAAAAAAAAAADjBAAAZHJzL2Rvd25yZXYueG1sUEsF&#10;BgAAAAAEAAQA8wAAAPEFAAAAAA==&#10;" fillcolor="window" stroked="f">
                <v:textbox>
                  <w:txbxContent>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v:textbox>
              </v:rect>
            </w:pict>
          </mc:Fallback>
        </mc:AlternateContent>
      </w:r>
    </w:p>
    <w:p w:rsidR="00486038" w:rsidRPr="00042861" w:rsidRDefault="00685525" w:rsidP="00BF352C">
      <w:pPr>
        <w:pStyle w:val="4"/>
        <w:numPr>
          <w:ilvl w:val="0"/>
          <w:numId w:val="0"/>
        </w:numPr>
        <w:spacing w:line="440" w:lineRule="exact"/>
        <w:ind w:firstLineChars="200" w:firstLine="444"/>
        <w:rPr>
          <w:rFonts w:ascii="ＭＳ ゴシック" w:eastAsia="ＭＳ ゴシック" w:hAnsi="ＭＳ ゴシック" w:cstheme="minorBidi"/>
          <w:b w:val="0"/>
          <w:color w:val="auto"/>
          <w:kern w:val="2"/>
          <w:szCs w:val="22"/>
        </w:rPr>
      </w:pPr>
      <w:bookmarkStart w:id="130" w:name="_Toc487755789"/>
      <w:bookmarkStart w:id="131" w:name="_Toc489275321"/>
      <w:r w:rsidRPr="00042861">
        <w:rPr>
          <w:rFonts w:ascii="ＭＳ ゴシック" w:eastAsia="ＭＳ ゴシック" w:hAnsi="ＭＳ ゴシック" w:cs="Times New Roman" w:hint="eastAsia"/>
          <w:color w:val="auto"/>
          <w:kern w:val="2"/>
          <w:szCs w:val="22"/>
        </w:rPr>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（２次予防）</w:t>
      </w:r>
      <w:bookmarkEnd w:id="130"/>
      <w:bookmarkEnd w:id="131"/>
    </w:p>
    <w:p w:rsidR="005558AC" w:rsidRPr="00042861" w:rsidRDefault="004B3953" w:rsidP="00626E71">
      <w:pPr>
        <w:adjustRightInd/>
        <w:ind w:firstLineChars="150" w:firstLine="303"/>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ア</w:t>
      </w:r>
      <w:r w:rsidR="005558AC"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rsidR="001B3510" w:rsidRPr="00042861" w:rsidRDefault="004633E8" w:rsidP="00626E71">
      <w:pPr>
        <w:adjustRightInd/>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rsidR="00503032" w:rsidRPr="00042861" w:rsidRDefault="0003288D"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1B3D28" w:rsidRPr="00042861">
        <w:rPr>
          <w:rFonts w:hAnsi="HG丸ｺﾞｼｯｸM-PRO" w:cstheme="minorBidi" w:hint="eastAsia"/>
          <w:color w:val="auto"/>
          <w:kern w:val="2"/>
          <w:sz w:val="22"/>
          <w:szCs w:val="22"/>
        </w:rPr>
        <w:t>がんを早期発見し、適切な治療</w:t>
      </w:r>
      <w:r w:rsidR="00626E71" w:rsidRPr="00042861">
        <w:rPr>
          <w:rFonts w:hAnsi="HG丸ｺﾞｼｯｸM-PRO" w:cstheme="minorBidi" w:hint="eastAsia"/>
          <w:color w:val="auto"/>
          <w:kern w:val="2"/>
          <w:sz w:val="22"/>
          <w:szCs w:val="22"/>
        </w:rPr>
        <w:t>につなげるに</w:t>
      </w:r>
      <w:r w:rsidR="001B3D28" w:rsidRPr="00042861">
        <w:rPr>
          <w:rFonts w:hAnsi="HG丸ｺﾞｼｯｸM-PRO" w:cstheme="minorBidi" w:hint="eastAsia"/>
          <w:color w:val="auto"/>
          <w:kern w:val="2"/>
          <w:sz w:val="22"/>
          <w:szCs w:val="22"/>
        </w:rPr>
        <w:t>は、科学的根拠に基づき有効性（がんによる死亡の減少）が確認されたがん検診を多くの人に実施することが重要です。</w:t>
      </w:r>
    </w:p>
    <w:p w:rsidR="00973280" w:rsidRPr="00042861" w:rsidRDefault="00973280" w:rsidP="00626E71">
      <w:pPr>
        <w:adjustRightInd/>
        <w:ind w:leftChars="300" w:left="865" w:hangingChars="100" w:hanging="201"/>
        <w:textAlignment w:val="auto"/>
        <w:rPr>
          <w:rFonts w:hAnsi="HG丸ｺﾞｼｯｸM-PRO" w:cstheme="minorBidi"/>
          <w:color w:val="auto"/>
          <w:kern w:val="2"/>
          <w:sz w:val="22"/>
          <w:szCs w:val="22"/>
        </w:rPr>
      </w:pPr>
    </w:p>
    <w:p w:rsidR="00486038" w:rsidRPr="00042861" w:rsidRDefault="005702B4"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973280" w:rsidRPr="00042861">
        <w:rPr>
          <w:rFonts w:hAnsi="HG丸ｺﾞｼｯｸM-PRO" w:cstheme="minorBidi" w:hint="eastAsia"/>
          <w:color w:val="auto"/>
          <w:kern w:val="2"/>
          <w:sz w:val="22"/>
          <w:szCs w:val="22"/>
        </w:rPr>
        <w:t>住民を対象とした対策型検診</w:t>
      </w:r>
      <w:r w:rsidR="00347CF9" w:rsidRPr="00042861">
        <w:rPr>
          <w:rFonts w:hAnsi="HG丸ｺﾞｼｯｸM-PRO" w:cstheme="minorBidi" w:hint="eastAsia"/>
          <w:color w:val="auto"/>
          <w:kern w:val="2"/>
          <w:sz w:val="22"/>
          <w:szCs w:val="22"/>
        </w:rPr>
        <w:t>（注●）</w:t>
      </w:r>
      <w:r w:rsidR="00973280" w:rsidRPr="00042861">
        <w:rPr>
          <w:rFonts w:hAnsi="HG丸ｺﾞｼｯｸM-PRO" w:cstheme="minorBidi" w:hint="eastAsia"/>
          <w:color w:val="auto"/>
          <w:kern w:val="2"/>
          <w:sz w:val="22"/>
          <w:szCs w:val="22"/>
        </w:rPr>
        <w:t>を実施している</w:t>
      </w:r>
      <w:r w:rsidR="004B3953" w:rsidRPr="00042861">
        <w:rPr>
          <w:rFonts w:hAnsi="HG丸ｺﾞｼｯｸM-PRO" w:cstheme="minorBidi" w:hint="eastAsia"/>
          <w:color w:val="auto"/>
          <w:kern w:val="2"/>
          <w:sz w:val="22"/>
          <w:szCs w:val="22"/>
        </w:rPr>
        <w:t>市町村</w:t>
      </w:r>
      <w:r w:rsidRPr="00042861">
        <w:rPr>
          <w:rFonts w:hAnsi="HG丸ｺﾞｼｯｸM-PRO" w:cstheme="minorBidi" w:hint="eastAsia"/>
          <w:color w:val="auto"/>
          <w:kern w:val="2"/>
          <w:sz w:val="22"/>
          <w:szCs w:val="22"/>
        </w:rPr>
        <w:t>で</w:t>
      </w:r>
      <w:r w:rsidR="004B3953" w:rsidRPr="00042861">
        <w:rPr>
          <w:rFonts w:hAnsi="HG丸ｺﾞｼｯｸM-PRO" w:cstheme="minorBidi" w:hint="eastAsia"/>
          <w:color w:val="auto"/>
          <w:kern w:val="2"/>
          <w:sz w:val="22"/>
          <w:szCs w:val="22"/>
        </w:rPr>
        <w:t>は</w:t>
      </w:r>
      <w:r w:rsidRPr="00042861">
        <w:rPr>
          <w:rFonts w:hAnsi="HG丸ｺﾞｼｯｸM-PRO" w:cstheme="minorBidi" w:hint="eastAsia"/>
          <w:color w:val="auto"/>
          <w:kern w:val="2"/>
          <w:sz w:val="22"/>
          <w:szCs w:val="22"/>
        </w:rPr>
        <w:t>、</w:t>
      </w:r>
      <w:r w:rsidR="00B30769" w:rsidRPr="00042861">
        <w:rPr>
          <w:rFonts w:hAnsi="HG丸ｺﾞｼｯｸM-PRO" w:cstheme="minorBidi" w:hint="eastAsia"/>
          <w:color w:val="auto"/>
          <w:kern w:val="2"/>
          <w:sz w:val="22"/>
          <w:szCs w:val="22"/>
        </w:rPr>
        <w:t>受診促進を図るため、土日検診などの</w:t>
      </w:r>
      <w:r w:rsidR="00503032" w:rsidRPr="00042861">
        <w:rPr>
          <w:rFonts w:hAnsi="HG丸ｺﾞｼｯｸM-PRO" w:cstheme="minorBidi" w:hint="eastAsia"/>
          <w:color w:val="auto"/>
          <w:kern w:val="2"/>
          <w:sz w:val="22"/>
          <w:szCs w:val="22"/>
        </w:rPr>
        <w:t>受診環境整備</w:t>
      </w:r>
      <w:r w:rsidRPr="00042861">
        <w:rPr>
          <w:rFonts w:hAnsi="HG丸ｺﾞｼｯｸM-PRO" w:cstheme="minorBidi" w:hint="eastAsia"/>
          <w:color w:val="auto"/>
          <w:kern w:val="2"/>
          <w:sz w:val="22"/>
          <w:szCs w:val="22"/>
        </w:rPr>
        <w:t>、</w:t>
      </w:r>
      <w:r w:rsidR="00374B3B" w:rsidRPr="00042861">
        <w:rPr>
          <w:rFonts w:hAnsi="HG丸ｺﾞｼｯｸM-PRO" w:cstheme="minorBidi" w:hint="eastAsia"/>
          <w:color w:val="auto"/>
          <w:kern w:val="2"/>
          <w:sz w:val="22"/>
          <w:szCs w:val="22"/>
        </w:rPr>
        <w:t>効率的・効果的な</w:t>
      </w:r>
      <w:r w:rsidR="00E56E2D" w:rsidRPr="00042861">
        <w:rPr>
          <w:rFonts w:hAnsi="HG丸ｺﾞｼｯｸM-PRO" w:cstheme="minorBidi" w:hint="eastAsia"/>
          <w:color w:val="auto"/>
          <w:kern w:val="2"/>
          <w:sz w:val="22"/>
          <w:szCs w:val="22"/>
        </w:rPr>
        <w:t>受診勧奨・再勧奨</w:t>
      </w:r>
      <w:r w:rsidR="00503032" w:rsidRPr="00042861">
        <w:rPr>
          <w:rFonts w:hAnsi="HG丸ｺﾞｼｯｸM-PRO" w:cstheme="minorBidi" w:hint="eastAsia"/>
          <w:color w:val="auto"/>
          <w:kern w:val="2"/>
          <w:sz w:val="22"/>
          <w:szCs w:val="22"/>
        </w:rPr>
        <w:t>等</w:t>
      </w:r>
      <w:r w:rsidR="004B3953" w:rsidRPr="00042861">
        <w:rPr>
          <w:rFonts w:hAnsi="HG丸ｺﾞｼｯｸM-PRO" w:cstheme="minorBidi" w:hint="eastAsia"/>
          <w:color w:val="auto"/>
          <w:kern w:val="2"/>
          <w:sz w:val="22"/>
          <w:szCs w:val="22"/>
        </w:rPr>
        <w:t>に取り組んでき</w:t>
      </w:r>
      <w:r w:rsidR="0003288D" w:rsidRPr="00042861">
        <w:rPr>
          <w:rFonts w:hAnsi="HG丸ｺﾞｼｯｸM-PRO" w:cstheme="minorBidi" w:hint="eastAsia"/>
          <w:color w:val="auto"/>
          <w:kern w:val="2"/>
          <w:sz w:val="22"/>
          <w:szCs w:val="22"/>
        </w:rPr>
        <w:t>ました</w:t>
      </w:r>
      <w:r w:rsidR="00B30769" w:rsidRPr="00042861">
        <w:rPr>
          <w:rFonts w:hAnsi="HG丸ｺﾞｼｯｸM-PRO" w:cstheme="minorBidi" w:hint="eastAsia"/>
          <w:color w:val="auto"/>
          <w:kern w:val="2"/>
          <w:sz w:val="22"/>
          <w:szCs w:val="22"/>
        </w:rPr>
        <w:t>。</w:t>
      </w:r>
      <w:r w:rsidR="004B3953" w:rsidRPr="00042861">
        <w:rPr>
          <w:rFonts w:hAnsi="HG丸ｺﾞｼｯｸM-PRO" w:cstheme="minorBidi" w:hint="eastAsia"/>
          <w:color w:val="auto"/>
          <w:kern w:val="2"/>
          <w:sz w:val="22"/>
          <w:szCs w:val="22"/>
        </w:rPr>
        <w:t>検診受診率は年々向上している</w:t>
      </w:r>
      <w:r w:rsidR="0003288D" w:rsidRPr="00042861">
        <w:rPr>
          <w:rFonts w:hAnsi="HG丸ｺﾞｼｯｸM-PRO" w:cstheme="minorBidi" w:hint="eastAsia"/>
          <w:color w:val="auto"/>
          <w:kern w:val="2"/>
          <w:sz w:val="22"/>
          <w:szCs w:val="22"/>
        </w:rPr>
        <w:t>ものの</w:t>
      </w:r>
      <w:r w:rsidR="004B3953" w:rsidRPr="00042861">
        <w:rPr>
          <w:rFonts w:hAnsi="HG丸ｺﾞｼｯｸM-PRO" w:cstheme="minorBidi" w:hint="eastAsia"/>
          <w:color w:val="auto"/>
          <w:kern w:val="2"/>
          <w:sz w:val="22"/>
          <w:szCs w:val="22"/>
        </w:rPr>
        <w:t>、</w:t>
      </w:r>
      <w:r w:rsidR="0003288D" w:rsidRPr="00042861">
        <w:rPr>
          <w:rFonts w:hAnsi="HG丸ｺﾞｼｯｸM-PRO" w:cstheme="minorBidi" w:hint="eastAsia"/>
          <w:color w:val="auto"/>
          <w:kern w:val="2"/>
          <w:sz w:val="22"/>
          <w:szCs w:val="22"/>
        </w:rPr>
        <w:t>依然として</w:t>
      </w:r>
      <w:r w:rsidR="00486038" w:rsidRPr="00042861">
        <w:rPr>
          <w:rFonts w:hAnsi="HG丸ｺﾞｼｯｸM-PRO" w:cstheme="minorBidi" w:hint="eastAsia"/>
          <w:color w:val="auto"/>
          <w:kern w:val="2"/>
          <w:sz w:val="22"/>
          <w:szCs w:val="22"/>
        </w:rPr>
        <w:t>全国最低レベルの状況にあ</w:t>
      </w:r>
      <w:r w:rsidR="0003288D" w:rsidRPr="00042861">
        <w:rPr>
          <w:rFonts w:hAnsi="HG丸ｺﾞｼｯｸM-PRO" w:cstheme="minorBidi" w:hint="eastAsia"/>
          <w:color w:val="auto"/>
          <w:kern w:val="2"/>
          <w:sz w:val="22"/>
          <w:szCs w:val="22"/>
        </w:rPr>
        <w:t>ります</w:t>
      </w:r>
      <w:r w:rsidR="00486038" w:rsidRPr="00042861">
        <w:rPr>
          <w:rFonts w:hAnsi="HG丸ｺﾞｼｯｸM-PRO" w:cstheme="minorBidi" w:hint="eastAsia"/>
          <w:color w:val="auto"/>
          <w:kern w:val="2"/>
          <w:sz w:val="22"/>
          <w:szCs w:val="22"/>
        </w:rPr>
        <w:t>。</w:t>
      </w:r>
      <w:r w:rsidR="00620916" w:rsidRPr="00042861">
        <w:rPr>
          <w:rFonts w:hAnsi="HG丸ｺﾞｼｯｸM-PRO" w:cstheme="minorBidi" w:hint="eastAsia"/>
          <w:color w:val="auto"/>
          <w:kern w:val="2"/>
          <w:sz w:val="22"/>
          <w:szCs w:val="22"/>
        </w:rPr>
        <w:t>引き続き、受診率向上につながる取組み</w:t>
      </w:r>
      <w:r w:rsidR="00B30769" w:rsidRPr="00042861">
        <w:rPr>
          <w:rFonts w:hAnsi="HG丸ｺﾞｼｯｸM-PRO" w:cstheme="minorBidi" w:hint="eastAsia"/>
          <w:color w:val="auto"/>
          <w:kern w:val="2"/>
          <w:sz w:val="22"/>
          <w:szCs w:val="22"/>
        </w:rPr>
        <w:t>の充実</w:t>
      </w:r>
      <w:r w:rsidR="00620916" w:rsidRPr="00042861">
        <w:rPr>
          <w:rFonts w:hAnsi="HG丸ｺﾞｼｯｸM-PRO" w:cstheme="minorBidi" w:hint="eastAsia"/>
          <w:color w:val="auto"/>
          <w:kern w:val="2"/>
          <w:sz w:val="22"/>
          <w:szCs w:val="22"/>
        </w:rPr>
        <w:t>が必要です。</w:t>
      </w:r>
    </w:p>
    <w:p w:rsidR="00503032" w:rsidRPr="00042861" w:rsidRDefault="00503032" w:rsidP="00626E71">
      <w:pPr>
        <w:adjustRightInd/>
        <w:ind w:leftChars="325" w:left="920" w:hangingChars="100" w:hanging="201"/>
        <w:textAlignment w:val="auto"/>
        <w:rPr>
          <w:rFonts w:hAnsi="HG丸ｺﾞｼｯｸM-PRO" w:cstheme="minorBidi"/>
          <w:color w:val="auto"/>
          <w:kern w:val="2"/>
          <w:sz w:val="22"/>
        </w:rPr>
      </w:pPr>
    </w:p>
    <w:p w:rsidR="00626E71" w:rsidRPr="00042861" w:rsidRDefault="00626E71" w:rsidP="00626E71">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また、</w:t>
      </w:r>
      <w:r w:rsidRPr="00042861">
        <w:rPr>
          <w:rFonts w:hAnsi="HG丸ｺﾞｼｯｸM-PRO" w:cstheme="minorBidi" w:hint="eastAsia"/>
          <w:color w:val="auto"/>
          <w:kern w:val="2"/>
          <w:sz w:val="22"/>
        </w:rPr>
        <w:t>精密検査が必要と判定された受診者が、実際に精密検査を確実に受診することが必要です。府内市町村における精密検査受診率（精密検査受診者数／要精密検査者数）は</w:t>
      </w:r>
      <w:r w:rsidR="00374B3B" w:rsidRPr="00042861">
        <w:rPr>
          <w:rFonts w:hAnsi="HG丸ｺﾞｼｯｸM-PRO" w:cstheme="minorBidi" w:hint="eastAsia"/>
          <w:color w:val="auto"/>
          <w:kern w:val="2"/>
          <w:sz w:val="22"/>
        </w:rPr>
        <w:t>、大腸がん（男性）</w:t>
      </w:r>
      <w:r w:rsidR="008D10D6">
        <w:rPr>
          <w:rFonts w:hAnsi="HG丸ｺﾞｼｯｸM-PRO" w:cstheme="minorBidi" w:hint="eastAsia"/>
          <w:color w:val="auto"/>
          <w:kern w:val="2"/>
          <w:sz w:val="22"/>
        </w:rPr>
        <w:t>66</w:t>
      </w:r>
      <w:r w:rsidR="00374B3B" w:rsidRPr="00042861">
        <w:rPr>
          <w:rFonts w:hAnsi="HG丸ｺﾞｼｯｸM-PRO" w:cstheme="minorBidi"/>
          <w:color w:val="auto"/>
          <w:kern w:val="2"/>
          <w:sz w:val="22"/>
        </w:rPr>
        <w:t>％～乳がん</w:t>
      </w:r>
      <w:r w:rsidR="00B30769" w:rsidRPr="00042861">
        <w:rPr>
          <w:rFonts w:hAnsi="HG丸ｺﾞｼｯｸM-PRO" w:cstheme="minorBidi" w:hint="eastAsia"/>
          <w:color w:val="auto"/>
          <w:kern w:val="2"/>
          <w:sz w:val="22"/>
        </w:rPr>
        <w:t>（女性</w:t>
      </w:r>
      <w:r w:rsidR="008D10D6">
        <w:rPr>
          <w:rFonts w:hAnsi="HG丸ｺﾞｼｯｸM-PRO" w:cstheme="minorBidi" w:hint="eastAsia"/>
          <w:color w:val="auto"/>
          <w:kern w:val="2"/>
          <w:sz w:val="22"/>
        </w:rPr>
        <w:t>）91.6</w:t>
      </w:r>
      <w:r w:rsidR="00374B3B" w:rsidRPr="00042861">
        <w:rPr>
          <w:rFonts w:hAnsi="HG丸ｺﾞｼｯｸM-PRO" w:cstheme="minorBidi"/>
          <w:color w:val="auto"/>
          <w:kern w:val="2"/>
          <w:sz w:val="22"/>
        </w:rPr>
        <w:t>％であり、</w:t>
      </w:r>
      <w:r w:rsidRPr="00042861">
        <w:rPr>
          <w:rFonts w:hAnsi="HG丸ｺﾞｼｯｸM-PRO" w:cstheme="minorBidi" w:hint="eastAsia"/>
          <w:color w:val="auto"/>
          <w:kern w:val="2"/>
          <w:sz w:val="22"/>
        </w:rPr>
        <w:t>全国に比べて高くなっています</w:t>
      </w:r>
      <w:r w:rsidR="00374B3B" w:rsidRPr="00042861">
        <w:rPr>
          <w:rFonts w:hAnsi="HG丸ｺﾞｼｯｸM-PRO" w:cstheme="minorBidi" w:hint="eastAsia"/>
          <w:color w:val="auto"/>
          <w:kern w:val="2"/>
          <w:sz w:val="22"/>
        </w:rPr>
        <w:t>が、</w:t>
      </w:r>
      <w:r w:rsidR="00B30769" w:rsidRPr="00042861">
        <w:rPr>
          <w:rFonts w:hAnsi="HG丸ｺﾞｼｯｸM-PRO" w:cstheme="minorBidi" w:hint="eastAsia"/>
          <w:color w:val="auto"/>
          <w:kern w:val="2"/>
          <w:sz w:val="22"/>
        </w:rPr>
        <w:t>さらなる向上につながる</w:t>
      </w:r>
      <w:r w:rsidR="00374B3B" w:rsidRPr="00042861">
        <w:rPr>
          <w:rFonts w:hAnsi="HG丸ｺﾞｼｯｸM-PRO" w:cstheme="minorBidi" w:hint="eastAsia"/>
          <w:color w:val="auto"/>
          <w:kern w:val="2"/>
          <w:sz w:val="22"/>
        </w:rPr>
        <w:t>取組みが必要です。</w:t>
      </w:r>
    </w:p>
    <w:p w:rsidR="00D32A8E" w:rsidRPr="00042861" w:rsidRDefault="00D32A8E" w:rsidP="00626E71">
      <w:pPr>
        <w:adjustRightInd/>
        <w:ind w:leftChars="300" w:left="865" w:hangingChars="100" w:hanging="201"/>
        <w:textAlignment w:val="auto"/>
        <w:rPr>
          <w:rFonts w:hAnsi="HG丸ｺﾞｼｯｸM-PRO" w:cstheme="minorBidi"/>
          <w:color w:val="auto"/>
          <w:kern w:val="2"/>
          <w:sz w:val="22"/>
          <w:szCs w:val="22"/>
        </w:rPr>
      </w:pPr>
    </w:p>
    <w:p w:rsidR="00486038" w:rsidRDefault="001B3510" w:rsidP="00486038">
      <w:pPr>
        <w:adjustRightInd/>
        <w:textAlignment w:val="auto"/>
        <w:rPr>
          <w:rFonts w:asciiTheme="majorEastAsia" w:eastAsiaTheme="majorEastAsia" w:hAnsiTheme="majorEastAsia"/>
          <w:b/>
          <w:sz w:val="20"/>
        </w:rPr>
      </w:pPr>
      <w:r w:rsidRPr="00042861">
        <w:rPr>
          <w:rFonts w:hAnsi="HG丸ｺﾞｼｯｸM-PRO" w:cstheme="minorBidi" w:hint="eastAsia"/>
          <w:b/>
          <w:color w:val="auto"/>
          <w:kern w:val="2"/>
          <w:sz w:val="18"/>
          <w:szCs w:val="18"/>
        </w:rPr>
        <w:t xml:space="preserve">　　　　</w:t>
      </w:r>
      <w:r w:rsidR="00CB746A" w:rsidRPr="00042861">
        <w:rPr>
          <w:rFonts w:hAnsi="HG丸ｺﾞｼｯｸM-PRO" w:cstheme="minorBidi" w:hint="eastAsia"/>
          <w:b/>
          <w:color w:val="auto"/>
          <w:kern w:val="2"/>
          <w:sz w:val="18"/>
          <w:szCs w:val="18"/>
        </w:rPr>
        <w:t xml:space="preserve">　</w:t>
      </w: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asciiTheme="majorEastAsia" w:eastAsiaTheme="majorEastAsia" w:hAnsiTheme="majorEastAsia" w:cstheme="minorBidi" w:hint="eastAsia"/>
          <w:b/>
          <w:color w:val="auto"/>
          <w:kern w:val="2"/>
          <w:sz w:val="18"/>
          <w:szCs w:val="18"/>
        </w:rPr>
        <w:t xml:space="preserve">表●　</w:t>
      </w:r>
      <w:r w:rsidR="00486038" w:rsidRPr="00042861">
        <w:rPr>
          <w:rFonts w:asciiTheme="majorEastAsia" w:eastAsiaTheme="majorEastAsia" w:hAnsiTheme="majorEastAsia" w:cstheme="minorBidi" w:hint="eastAsia"/>
          <w:b/>
          <w:color w:val="auto"/>
          <w:kern w:val="2"/>
          <w:sz w:val="18"/>
          <w:szCs w:val="18"/>
        </w:rPr>
        <w:t>第二期大阪府がん対策推進計画におけるがん検診受診率目標値と実績値推移</w:t>
      </w:r>
      <w:r w:rsidR="00A6652F" w:rsidRPr="00042861">
        <w:rPr>
          <w:rFonts w:asciiTheme="majorEastAsia" w:eastAsiaTheme="majorEastAsia" w:hAnsiTheme="majorEastAsia" w:hint="eastAsia"/>
          <w:b/>
          <w:sz w:val="20"/>
          <w:highlight w:val="yellow"/>
        </w:rPr>
        <w:t>（Ｐ）</w:t>
      </w:r>
    </w:p>
    <w:tbl>
      <w:tblPr>
        <w:tblW w:w="7755" w:type="dxa"/>
        <w:jc w:val="center"/>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264"/>
        <w:gridCol w:w="1264"/>
        <w:gridCol w:w="1264"/>
        <w:gridCol w:w="1264"/>
        <w:gridCol w:w="1319"/>
      </w:tblGrid>
      <w:tr w:rsidR="00E03979" w:rsidRPr="00042861" w:rsidTr="00F452E3">
        <w:trPr>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Pr>
                <w:rFonts w:hAnsi="HG丸ｺﾞｼｯｸM-PRO" w:cs="Meiryo UI" w:hint="eastAsia"/>
                <w:sz w:val="21"/>
                <w:szCs w:val="18"/>
              </w:rPr>
              <w:t>23.0％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19.5％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16.4％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32.5％</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33.0％</w:t>
            </w:r>
          </w:p>
        </w:tc>
      </w:tr>
      <w:tr w:rsidR="00E03979" w:rsidRPr="00042861" w:rsidTr="00F452E3">
        <w:trPr>
          <w:trHeight w:val="261"/>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30.2％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29.8％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32.3％</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35.7％</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37.1％</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28年</w:t>
            </w:r>
          </w:p>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36.3％</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38.6％</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（42.3％）</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目標値</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r>
    </w:tbl>
    <w:p w:rsidR="00E03979" w:rsidRPr="00042861" w:rsidRDefault="00E03979" w:rsidP="00486038">
      <w:pPr>
        <w:adjustRightInd/>
        <w:textAlignment w:val="auto"/>
        <w:rPr>
          <w:rFonts w:asciiTheme="majorEastAsia" w:eastAsiaTheme="majorEastAsia" w:hAnsiTheme="majorEastAsia" w:cstheme="minorBidi"/>
          <w:b/>
          <w:color w:val="auto"/>
          <w:kern w:val="2"/>
          <w:sz w:val="18"/>
          <w:szCs w:val="18"/>
        </w:rPr>
      </w:pPr>
    </w:p>
    <w:p w:rsidR="00486038" w:rsidRPr="00042861" w:rsidRDefault="00CB746A"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sidR="00F44303">
        <w:rPr>
          <w:rFonts w:asciiTheme="minorEastAsia" w:eastAsiaTheme="minorEastAsia" w:hAnsiTheme="minorEastAsia" w:cstheme="minorBidi" w:hint="eastAsia"/>
          <w:color w:val="auto"/>
          <w:kern w:val="2"/>
          <w:sz w:val="18"/>
        </w:rPr>
        <w:t>：</w:t>
      </w:r>
      <w:r w:rsidR="0066374D" w:rsidRPr="0066374D">
        <w:rPr>
          <w:rFonts w:asciiTheme="minorEastAsia" w:eastAsiaTheme="minorEastAsia" w:hAnsiTheme="minorEastAsia" w:cstheme="minorBidi" w:hint="eastAsia"/>
          <w:color w:val="auto"/>
          <w:kern w:val="2"/>
          <w:sz w:val="18"/>
        </w:rPr>
        <w:t>国立がん研究センターがん情報サービス「がん登録・統計」</w:t>
      </w:r>
    </w:p>
    <w:p w:rsidR="00C04D5E" w:rsidRPr="00042861" w:rsidRDefault="00C04D5E"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Pr="00042861">
        <w:rPr>
          <w:rFonts w:asciiTheme="minorEastAsia" w:eastAsiaTheme="minorEastAsia" w:hAnsiTheme="minorEastAsia" w:cstheme="minorBidi"/>
          <w:color w:val="auto"/>
          <w:kern w:val="2"/>
          <w:sz w:val="18"/>
        </w:rPr>
        <w:t>28年の数値は速報値</w:t>
      </w:r>
    </w:p>
    <w:p w:rsidR="00374B3B" w:rsidRPr="00042861" w:rsidRDefault="00374B3B" w:rsidP="00374B3B">
      <w:pPr>
        <w:adjustRightInd/>
        <w:textAlignment w:val="auto"/>
        <w:rPr>
          <w:rFonts w:hAnsi="HG丸ｺﾞｼｯｸM-PRO" w:cstheme="minorBidi"/>
          <w:b/>
          <w:color w:val="auto"/>
          <w:kern w:val="2"/>
          <w:sz w:val="18"/>
          <w:szCs w:val="18"/>
        </w:rPr>
      </w:pP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hAnsi="HG丸ｺﾞｼｯｸM-PRO" w:cstheme="minorBidi" w:hint="eastAsia"/>
          <w:b/>
          <w:color w:val="auto"/>
          <w:kern w:val="2"/>
          <w:sz w:val="18"/>
          <w:szCs w:val="18"/>
        </w:rPr>
        <w:t>表●　精密検査受診率</w:t>
      </w:r>
      <w:r w:rsidR="00503032" w:rsidRPr="00042861">
        <w:rPr>
          <w:rFonts w:hAnsi="HG丸ｺﾞｼｯｸM-PRO" w:cstheme="minorBidi" w:hint="eastAsia"/>
          <w:b/>
          <w:color w:val="auto"/>
          <w:kern w:val="2"/>
          <w:sz w:val="18"/>
          <w:szCs w:val="18"/>
          <w:highlight w:val="yellow"/>
        </w:rPr>
        <w:t>（Ｐ）</w:t>
      </w:r>
    </w:p>
    <w:tbl>
      <w:tblPr>
        <w:tblW w:w="7762"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264"/>
        <w:gridCol w:w="1264"/>
        <w:gridCol w:w="1264"/>
        <w:gridCol w:w="1264"/>
        <w:gridCol w:w="1376"/>
      </w:tblGrid>
      <w:tr w:rsidR="00E03979" w:rsidRPr="00042861" w:rsidTr="00F452E3">
        <w:trPr>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81.8％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92.7％</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r>
      <w:tr w:rsidR="00E03979" w:rsidRPr="00042861" w:rsidTr="00F452E3">
        <w:trPr>
          <w:trHeight w:val="261"/>
          <w:jc w:val="center"/>
        </w:trPr>
        <w:tc>
          <w:tcPr>
            <w:tcW w:w="133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25年</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83.9％</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68.8％</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（67.4％）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85.2％</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（79.2％）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91.6％</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（85.9％）</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77.6％</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（70.5％）</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sidRPr="00E61761">
              <w:rPr>
                <w:rFonts w:asciiTheme="majorEastAsia" w:eastAsiaTheme="majorEastAsia" w:hAnsiTheme="majorEastAsia" w:cstheme="minorBidi" w:hint="eastAsia"/>
                <w:color w:val="auto"/>
                <w:kern w:val="2"/>
                <w:sz w:val="18"/>
              </w:rPr>
              <w:t>（注●）</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80％</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r>
    </w:tbl>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w:t>
      </w:r>
      <w:r w:rsidRPr="0066374D">
        <w:rPr>
          <w:rFonts w:asciiTheme="minorEastAsia" w:eastAsiaTheme="minorEastAsia" w:hAnsiTheme="minorEastAsia" w:cstheme="minorBidi" w:hint="eastAsia"/>
          <w:color w:val="auto"/>
          <w:kern w:val="2"/>
          <w:sz w:val="18"/>
        </w:rPr>
        <w:t>国立がん研究センターがん情報サービス「がん登録・統計」</w:t>
      </w:r>
    </w:p>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Pr="00042861">
        <w:rPr>
          <w:rFonts w:asciiTheme="minorEastAsia" w:eastAsiaTheme="minorEastAsia" w:hAnsiTheme="minorEastAsia" w:cstheme="minorBidi"/>
          <w:color w:val="auto"/>
          <w:kern w:val="2"/>
          <w:sz w:val="18"/>
        </w:rPr>
        <w:t>28年の数値は速報値</w:t>
      </w:r>
    </w:p>
    <w:p w:rsidR="00917087" w:rsidRPr="00042861" w:rsidRDefault="00917087" w:rsidP="00347CF9">
      <w:pPr>
        <w:adjustRightInd/>
        <w:spacing w:line="440" w:lineRule="exact"/>
        <w:ind w:firstLineChars="250" w:firstLine="505"/>
        <w:textAlignment w:val="auto"/>
        <w:rPr>
          <w:rFonts w:hAnsi="HG丸ｺﾞｼｯｸM-PRO" w:cstheme="minorBidi"/>
          <w:b/>
          <w:color w:val="auto"/>
          <w:kern w:val="2"/>
          <w:sz w:val="22"/>
        </w:rPr>
      </w:pPr>
    </w:p>
    <w:p w:rsidR="00917087" w:rsidRPr="00042861" w:rsidRDefault="00917087" w:rsidP="00317571">
      <w:pPr>
        <w:adjustRightInd/>
        <w:spacing w:line="440" w:lineRule="exact"/>
        <w:ind w:firstLineChars="250" w:firstLine="505"/>
        <w:textAlignment w:val="auto"/>
        <w:rPr>
          <w:rFonts w:hAnsi="HG丸ｺﾞｼｯｸM-PRO" w:cstheme="minorBidi"/>
          <w:b/>
          <w:color w:val="auto"/>
          <w:kern w:val="2"/>
          <w:sz w:val="22"/>
        </w:rPr>
      </w:pPr>
    </w:p>
    <w:p w:rsidR="00917087" w:rsidRPr="00042861" w:rsidRDefault="00917087" w:rsidP="00BF352C">
      <w:pPr>
        <w:adjustRightInd/>
        <w:spacing w:line="440" w:lineRule="exact"/>
        <w:ind w:firstLineChars="250" w:firstLine="505"/>
        <w:textAlignment w:val="auto"/>
        <w:rPr>
          <w:rFonts w:hAnsi="HG丸ｺﾞｼｯｸM-PRO" w:cstheme="minorBidi"/>
          <w:b/>
          <w:color w:val="auto"/>
          <w:kern w:val="2"/>
          <w:sz w:val="22"/>
        </w:rPr>
      </w:pPr>
    </w:p>
    <w:p w:rsidR="00331966" w:rsidRPr="00042861" w:rsidRDefault="00347CF9" w:rsidP="00347CF9">
      <w:pPr>
        <w:adjustRightInd/>
        <w:spacing w:line="440" w:lineRule="exact"/>
        <w:ind w:firstLineChars="250" w:firstLine="503"/>
        <w:textAlignment w:val="auto"/>
        <w:rPr>
          <w:rFonts w:hAnsi="HG丸ｺﾞｼｯｸM-PRO" w:cstheme="minorBidi"/>
          <w:b/>
          <w:color w:val="auto"/>
          <w:kern w:val="2"/>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235776" behindDoc="0" locked="0" layoutInCell="1" allowOverlap="1" wp14:anchorId="51B2B6C5" wp14:editId="501A9335">
                <wp:simplePos x="0" y="0"/>
                <wp:positionH relativeFrom="column">
                  <wp:posOffset>-184150</wp:posOffset>
                </wp:positionH>
                <wp:positionV relativeFrom="paragraph">
                  <wp:posOffset>13335</wp:posOffset>
                </wp:positionV>
                <wp:extent cx="6184900" cy="0"/>
                <wp:effectExtent l="0" t="0" r="25400" b="19050"/>
                <wp:wrapNone/>
                <wp:docPr id="32" name="直線コネクタ 32"/>
                <wp:cNvGraphicFramePr/>
                <a:graphic xmlns:a="http://schemas.openxmlformats.org/drawingml/2006/main">
                  <a:graphicData uri="http://schemas.microsoft.com/office/word/2010/wordprocessingShape">
                    <wps:wsp>
                      <wps:cNvCnPr/>
                      <wps:spPr>
                        <a:xfrm>
                          <a:off x="0" y="0"/>
                          <a:ext cx="618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32" o:spid="_x0000_s1026" style="position:absolute;left:0;text-align:left;z-index:252235776;visibility:visible;mso-wrap-style:square;mso-wrap-distance-left:9pt;mso-wrap-distance-top:0;mso-wrap-distance-right:9pt;mso-wrap-distance-bottom:0;mso-position-horizontal:absolute;mso-position-horizontal-relative:text;mso-position-vertical:absolute;mso-position-vertical-relative:text" from="-14.5pt,1.0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1JzgEAALkDAAAOAAAAZHJzL2Uyb0RvYy54bWysU0tu2zAQ3RfIHQjua0luEKSC5SwSNJsi&#10;Mfo5AEMNLaL8gWQteeuse4H2EF20QJY9jBe5Roe0rRRtURRBNiMOZ96becPR7GzQiqzAB2lNQ6tJ&#10;SQkYbltplg19/+7V81NKQmSmZcoaaOgaAj2bHz2b9a6Gqe2sasETJDGh7l1DuxhdXRSBd6BZmFgH&#10;BoPCes0iun5ZtJ71yK5VMS3Lk6K3vnXecggBby92QTrP/EIAj9dCBIhENRR7i9n6bG+SLeYzVi89&#10;c53k+zbYI7rQTBosOlJdsMjIRy//oNKSexusiBNudWGFkByyBlRTlb+pedsxB1kLDie4cUzh6Wj5&#10;1WrhiWwb+mJKiWEa3+j+y/f7u8/bzbft7aft5ut284NgECfVu1Aj4Nws/N4LbuGT7EF4nb4oiAx5&#10;uutxujBEwvHypDo9flniI/BDrHgAOh/iJVhN0qGhSpoknNVs9TpELIaphxR0UiO70vkU1wpSsjJv&#10;QKAYLFZldF4jOFeerBguQPuhSjKQK2cmiJBKjaDy36B9boJBXq3/BY7ZuaI1cQRqaaz/W9U4HFoV&#10;u/yD6p3WJPvGtuv8EHkcuB9Z2X6X0wL+6mf4wx83/wkAAP//AwBQSwMEFAAGAAgAAAAhADOy0bvd&#10;AAAABwEAAA8AAABkcnMvZG93bnJldi54bWxMj8tOwzAQRfdI/IM1SN21TqNC2xCnQjxWsEgDC5Zu&#10;PCRR43EUu0ng6xm6ocujO7r3TLqbbCsG7H3jSMFyEYFAKp1pqFLw8f4y34DwQZPRrSNU8I0edtn1&#10;VaoT40ba41CESnAJ+UQrqEPoEil9WaPVfuE6JM6+XG91YOwraXo9crltZRxFd9Lqhnih1h0+1lge&#10;i5NVsH5+LfJufHr7yeVa5vngwub4qdTsZnq4BxFwCv/H8KfP6pCx08GdyHjRKpjHW/4lKIiXIDjf&#10;rm6ZD2eWWSov/bNfAAAA//8DAFBLAQItABQABgAIAAAAIQC2gziS/gAAAOEBAAATAAAAAAAAAAAA&#10;AAAAAAAAAABbQ29udGVudF9UeXBlc10ueG1sUEsBAi0AFAAGAAgAAAAhADj9If/WAAAAlAEAAAsA&#10;AAAAAAAAAAAAAAAALwEAAF9yZWxzLy5yZWxzUEsBAi0AFAAGAAgAAAAhADFqfUnOAQAAuQMAAA4A&#10;AAAAAAAAAAAAAAAALgIAAGRycy9lMm9Eb2MueG1sUEsBAi0AFAAGAAgAAAAhADOy0bvdAAAABwEA&#10;AA8AAAAAAAAAAAAAAAAAKAQAAGRycy9kb3ducmV2LnhtbFBLBQYAAAAABAAEAPMAAAAyBQAAAAA=&#10;" strokecolor="black [3040]"/>
            </w:pict>
          </mc:Fallback>
        </mc:AlternateContent>
      </w:r>
      <w:r w:rsidRPr="00042861">
        <w:rPr>
          <w:rFonts w:hAnsi="HG丸ｺﾞｼｯｸM-PRO" w:cstheme="minorBidi"/>
          <w:b/>
          <w:noProof/>
          <w:color w:val="auto"/>
          <w:kern w:val="2"/>
          <w:sz w:val="22"/>
        </w:rPr>
        <mc:AlternateContent>
          <mc:Choice Requires="wps">
            <w:drawing>
              <wp:anchor distT="0" distB="0" distL="114300" distR="114300" simplePos="0" relativeHeight="252128256" behindDoc="0" locked="0" layoutInCell="1" allowOverlap="1" wp14:anchorId="268E4AD2" wp14:editId="3BD929B7">
                <wp:simplePos x="0" y="0"/>
                <wp:positionH relativeFrom="column">
                  <wp:posOffset>-72294</wp:posOffset>
                </wp:positionH>
                <wp:positionV relativeFrom="paragraph">
                  <wp:posOffset>13970</wp:posOffset>
                </wp:positionV>
                <wp:extent cx="6072996" cy="687070"/>
                <wp:effectExtent l="0" t="0" r="4445" b="0"/>
                <wp:wrapNone/>
                <wp:docPr id="10328" name="正方形/長方形 10328"/>
                <wp:cNvGraphicFramePr/>
                <a:graphic xmlns:a="http://schemas.openxmlformats.org/drawingml/2006/main">
                  <a:graphicData uri="http://schemas.microsoft.com/office/word/2010/wordprocessingShape">
                    <wps:wsp>
                      <wps:cNvSpPr/>
                      <wps:spPr>
                        <a:xfrm>
                          <a:off x="0" y="0"/>
                          <a:ext cx="6072996" cy="68707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注●対策型検診</w:t>
                            </w:r>
                          </w:p>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8" o:spid="_x0000_s1049" style="position:absolute;left:0;text-align:left;margin-left:-5.7pt;margin-top:1.1pt;width:478.2pt;height:54.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GnQIAAFgFAAAOAAAAZHJzL2Uyb0RvYy54bWysVM1uEzEQviPxDpbvdDfbNmmibqqoVRFS&#10;1Ua0qGfHazcrvB5jO9kN70EfAM6cEQceh0q8BWPvZltKTojL7tjzffM/Pj5pKkXWwroSdE4Heykl&#10;QnMoSn2X03c356+OKHGe6YIp0CKnG+HoyfTli+PaTEQGS1CFsASNaDepTU6X3ptJkji+FBVze2CE&#10;RqUEWzGPR3uXFJbVaL1SSZamw6QGWxgLXDiHt2etkk6jfSkF91dSOuGJyinG5uPXxu8ifJPpMZvc&#10;WWaWJe/CYP8QRcVKjU57U2fMM7Ky5V+mqpJbcCD9HocqASlLLmIOmM0gfZbN9ZIZEXPB4jjTl8n9&#10;P7P8cj23pCywd+l+hs3SrMI2PXz98nD//eePz8mvT99aibQALFht3AR512Zuu5NDMWTfSFuFP+ZF&#10;mljkTV9k0XjC8XKYjrLxeEgJR93waJSOYheSR7axzr8WUJEg5NRiE2Nt2frCefSI0C0kOFOa1Dkd&#10;H2aHEaXhvFSqhSmN6BBuG2CU/EaJlvZWSMwcQ8oiMc6cOFWWrBlOC+NcaD8ME4IOlUZ0oEk03hMH&#10;u4jKDzpShw00EWexJ6a7iH967BnRK2jfk6tSg91loHjfe27x2+zbnEP6vlk0sd3ZfggyXC2g2OAM&#10;WGiXwxl+XmLhL5jzc2ZxG3BvcMP9FX6kAqw1dBIlS7Afd90HPA4paimpcbty6j6smBWUqDcax3c8&#10;ODgI6xgPB4ejDA/2qWbxVKNX1SlgSwb4lhgexYD3aitKC9UtPgSz4BVVTHP0nVPu7fZw6tutx6eE&#10;i9kswnAFDfMX+trwYDwUOgzWTXPLrOmmz+PcXsJ2E9nk2RC22MDUMFt5kGWc0Me6di3A9Y1z1D01&#10;4X14eo6oxwdx+hsAAP//AwBQSwMEFAAGAAgAAAAhAK57Me/dAAAACQEAAA8AAABkcnMvZG93bnJl&#10;di54bWxMj8tOwzAQRfdI/IM1SOxaJ1EokMapeHWN+liwdONpEmGPo9hJA1/PsILl6B7dObfczM6K&#10;CYfQeVKQLhMQSLU3HTUKjoft4gFEiJqMtp5QwRcG2FTXV6UujL/QDqd9bASXUCi0gjbGvpAy1C06&#10;HZa+R+Ls7AenI59DI82gL1zurMySZCWd7og/tLrHlxbrz/3oFLy7w6t1q8xO99P4sT1+z/LNPCt1&#10;ezM/rUFEnOMfDL/6rA4VO538SCYIq2CRpjmjCrIMBOeP+R1vOzGYJjnIqpT/F1Q/AAAA//8DAFBL&#10;AQItABQABgAIAAAAIQC2gziS/gAAAOEBAAATAAAAAAAAAAAAAAAAAAAAAABbQ29udGVudF9UeXBl&#10;c10ueG1sUEsBAi0AFAAGAAgAAAAhADj9If/WAAAAlAEAAAsAAAAAAAAAAAAAAAAALwEAAF9yZWxz&#10;Ly5yZWxzUEsBAi0AFAAGAAgAAAAhAEx7r4adAgAAWAUAAA4AAAAAAAAAAAAAAAAALgIAAGRycy9l&#10;Mm9Eb2MueG1sUEsBAi0AFAAGAAgAAAAhAK57Me/dAAAACQEAAA8AAAAAAAAAAAAAAAAA9wQAAGRy&#10;cy9kb3ducmV2LnhtbFBLBQYAAAAABAAEAPMAAAABBgAAAAA=&#10;" fillcolor="white [3201]" stroked="f">
                <v:textbox>
                  <w:txbxContent>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注●対策型検診</w:t>
                      </w:r>
                    </w:p>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txbxContent>
                </v:textbox>
              </v:rect>
            </w:pict>
          </mc:Fallback>
        </mc:AlternateContent>
      </w:r>
    </w:p>
    <w:p w:rsidR="00CB746A" w:rsidRPr="00042861" w:rsidRDefault="005558AC" w:rsidP="00331966">
      <w:pPr>
        <w:adjustRightInd/>
        <w:spacing w:line="440" w:lineRule="exact"/>
        <w:ind w:firstLineChars="250" w:firstLine="505"/>
        <w:textAlignment w:val="auto"/>
        <w:rPr>
          <w:rFonts w:asciiTheme="majorEastAsia" w:eastAsiaTheme="majorEastAsia" w:hAnsiTheme="majorEastAsia" w:cstheme="minorBidi"/>
          <w:b/>
          <w:color w:val="auto"/>
          <w:kern w:val="2"/>
          <w:sz w:val="22"/>
        </w:rPr>
      </w:pPr>
      <w:r w:rsidRPr="00042861">
        <w:rPr>
          <w:rFonts w:asciiTheme="majorEastAsia" w:eastAsiaTheme="majorEastAsia" w:hAnsiTheme="majorEastAsia" w:cstheme="minorBidi" w:hint="eastAsia"/>
          <w:b/>
          <w:color w:val="auto"/>
          <w:kern w:val="2"/>
          <w:sz w:val="22"/>
        </w:rPr>
        <w:t>【</w:t>
      </w:r>
      <w:r w:rsidR="00247B22" w:rsidRPr="00042861">
        <w:rPr>
          <w:rFonts w:asciiTheme="majorEastAsia" w:eastAsiaTheme="majorEastAsia" w:hAnsiTheme="majorEastAsia" w:cstheme="minorBidi" w:hint="eastAsia"/>
          <w:b/>
          <w:color w:val="auto"/>
          <w:kern w:val="2"/>
          <w:sz w:val="22"/>
        </w:rPr>
        <w:t>がん</w:t>
      </w:r>
      <w:r w:rsidR="00517783" w:rsidRPr="00042861">
        <w:rPr>
          <w:rFonts w:asciiTheme="majorEastAsia" w:eastAsiaTheme="majorEastAsia" w:hAnsiTheme="majorEastAsia" w:cstheme="minorBidi" w:hint="eastAsia"/>
          <w:b/>
          <w:color w:val="auto"/>
          <w:kern w:val="2"/>
          <w:sz w:val="22"/>
        </w:rPr>
        <w:t>検診を受診しない理由</w:t>
      </w:r>
      <w:r w:rsidRPr="00042861">
        <w:rPr>
          <w:rFonts w:asciiTheme="majorEastAsia" w:eastAsiaTheme="majorEastAsia" w:hAnsiTheme="majorEastAsia" w:cstheme="minorBidi" w:hint="eastAsia"/>
          <w:b/>
          <w:color w:val="auto"/>
          <w:kern w:val="2"/>
          <w:sz w:val="22"/>
        </w:rPr>
        <w:t>】</w:t>
      </w:r>
    </w:p>
    <w:p w:rsidR="00110C47" w:rsidRPr="00042861" w:rsidRDefault="00CD17F0"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110C47" w:rsidRPr="00042861">
        <w:rPr>
          <w:rFonts w:hAnsi="HG丸ｺﾞｼｯｸM-PRO" w:cstheme="minorBidi" w:hint="eastAsia"/>
          <w:color w:val="auto"/>
          <w:kern w:val="2"/>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rsidR="00110C47" w:rsidRPr="00042861" w:rsidRDefault="00110C47" w:rsidP="00331966">
      <w:pPr>
        <w:adjustRightInd/>
        <w:ind w:leftChars="300" w:left="865" w:hangingChars="100" w:hanging="201"/>
        <w:textAlignment w:val="auto"/>
        <w:rPr>
          <w:rFonts w:hAnsi="HG丸ｺﾞｼｯｸM-PRO" w:cstheme="minorBidi"/>
          <w:color w:val="auto"/>
          <w:kern w:val="2"/>
          <w:sz w:val="22"/>
        </w:rPr>
      </w:pPr>
    </w:p>
    <w:p w:rsidR="00CD17F0" w:rsidRPr="00042861" w:rsidRDefault="00110C47"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がん検診を</w:t>
      </w:r>
      <w:r w:rsidR="00CD17F0" w:rsidRPr="00042861">
        <w:rPr>
          <w:rFonts w:hAnsi="HG丸ｺﾞｼｯｸM-PRO" w:cstheme="minorBidi" w:hint="eastAsia"/>
          <w:color w:val="auto"/>
          <w:kern w:val="2"/>
          <w:sz w:val="22"/>
        </w:rPr>
        <w:t>受けない</w:t>
      </w:r>
      <w:r w:rsidR="00E25A2C" w:rsidRPr="00042861">
        <w:rPr>
          <w:rFonts w:hAnsi="HG丸ｺﾞｼｯｸM-PRO" w:cstheme="minorBidi" w:hint="eastAsia"/>
          <w:color w:val="auto"/>
          <w:kern w:val="2"/>
          <w:sz w:val="22"/>
        </w:rPr>
        <w:t>理由として、経済的</w:t>
      </w:r>
      <w:r w:rsidR="00CD17F0" w:rsidRPr="00042861">
        <w:rPr>
          <w:rFonts w:hAnsi="HG丸ｺﾞｼｯｸM-PRO" w:cstheme="minorBidi" w:hint="eastAsia"/>
          <w:color w:val="auto"/>
          <w:kern w:val="2"/>
          <w:sz w:val="22"/>
        </w:rPr>
        <w:t>な</w:t>
      </w:r>
      <w:r w:rsidR="00E25A2C" w:rsidRPr="00042861">
        <w:rPr>
          <w:rFonts w:hAnsi="HG丸ｺﾞｼｯｸM-PRO" w:cstheme="minorBidi" w:hint="eastAsia"/>
          <w:color w:val="auto"/>
          <w:kern w:val="2"/>
          <w:sz w:val="22"/>
        </w:rPr>
        <w:t>負担</w:t>
      </w:r>
      <w:r w:rsidR="00CD17F0" w:rsidRPr="00042861">
        <w:rPr>
          <w:rFonts w:hAnsi="HG丸ｺﾞｼｯｸM-PRO" w:cstheme="minorBidi" w:hint="eastAsia"/>
          <w:color w:val="auto"/>
          <w:kern w:val="2"/>
          <w:sz w:val="22"/>
        </w:rPr>
        <w:t>を挙げている人が多くみられ</w:t>
      </w:r>
      <w:r w:rsidR="0003288D" w:rsidRPr="00042861">
        <w:rPr>
          <w:rFonts w:hAnsi="HG丸ｺﾞｼｯｸM-PRO" w:cstheme="minorBidi" w:hint="eastAsia"/>
          <w:color w:val="auto"/>
          <w:kern w:val="2"/>
          <w:sz w:val="22"/>
        </w:rPr>
        <w:t>ますが</w:t>
      </w:r>
      <w:r w:rsidR="00CD17F0"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w:t>
      </w:r>
      <w:r w:rsidR="00517783" w:rsidRPr="00042861">
        <w:rPr>
          <w:rFonts w:hAnsi="HG丸ｺﾞｼｯｸM-PRO" w:cstheme="minorBidi" w:hint="eastAsia"/>
          <w:color w:val="auto"/>
          <w:kern w:val="2"/>
          <w:sz w:val="22"/>
        </w:rPr>
        <w:t>は安価</w:t>
      </w:r>
      <w:r w:rsidR="00E25A2C" w:rsidRPr="00042861">
        <w:rPr>
          <w:rFonts w:hAnsi="HG丸ｺﾞｼｯｸM-PRO" w:cstheme="minorBidi" w:hint="eastAsia"/>
          <w:color w:val="auto"/>
          <w:kern w:val="2"/>
          <w:sz w:val="22"/>
        </w:rPr>
        <w:t>で</w:t>
      </w:r>
      <w:r w:rsidR="00982975" w:rsidRPr="00042861">
        <w:rPr>
          <w:rFonts w:hAnsi="HG丸ｺﾞｼｯｸM-PRO" w:cstheme="minorBidi" w:hint="eastAsia"/>
          <w:color w:val="auto"/>
          <w:kern w:val="2"/>
          <w:sz w:val="22"/>
        </w:rPr>
        <w:t>受診できる</w:t>
      </w:r>
      <w:r w:rsidR="00517783" w:rsidRPr="00042861">
        <w:rPr>
          <w:rFonts w:hAnsi="HG丸ｺﾞｼｯｸM-PRO" w:cstheme="minorBidi" w:hint="eastAsia"/>
          <w:color w:val="auto"/>
          <w:kern w:val="2"/>
          <w:sz w:val="22"/>
        </w:rPr>
        <w:t>ことが</w:t>
      </w:r>
      <w:r w:rsidR="00E25A2C" w:rsidRPr="00042861">
        <w:rPr>
          <w:rFonts w:hAnsi="HG丸ｺﾞｼｯｸM-PRO" w:cstheme="minorBidi" w:hint="eastAsia"/>
          <w:color w:val="auto"/>
          <w:kern w:val="2"/>
          <w:sz w:val="22"/>
        </w:rPr>
        <w:t>知られていない可能性</w:t>
      </w:r>
      <w:r w:rsidR="00CD17F0" w:rsidRPr="00042861">
        <w:rPr>
          <w:rFonts w:hAnsi="HG丸ｺﾞｼｯｸM-PRO" w:cstheme="minorBidi" w:hint="eastAsia"/>
          <w:color w:val="auto"/>
          <w:kern w:val="2"/>
          <w:sz w:val="22"/>
        </w:rPr>
        <w:t>が高い</w:t>
      </w:r>
      <w:r w:rsidR="0003288D" w:rsidRPr="00042861">
        <w:rPr>
          <w:rFonts w:hAnsi="HG丸ｺﾞｼｯｸM-PRO" w:cstheme="minorBidi" w:hint="eastAsia"/>
          <w:color w:val="auto"/>
          <w:kern w:val="2"/>
          <w:sz w:val="22"/>
        </w:rPr>
        <w:t>と考えられます</w:t>
      </w:r>
      <w:r w:rsidR="00CD17F0" w:rsidRPr="00042861">
        <w:rPr>
          <w:rFonts w:hAnsi="HG丸ｺﾞｼｯｸM-PRO" w:cstheme="minorBidi" w:hint="eastAsia"/>
          <w:color w:val="auto"/>
          <w:kern w:val="2"/>
          <w:sz w:val="22"/>
        </w:rPr>
        <w:t>。</w:t>
      </w:r>
      <w:r w:rsidR="00982975" w:rsidRPr="00042861">
        <w:rPr>
          <w:rFonts w:hAnsi="HG丸ｺﾞｼｯｸM-PRO" w:cstheme="minorBidi" w:hint="eastAsia"/>
          <w:color w:val="auto"/>
          <w:kern w:val="2"/>
          <w:sz w:val="22"/>
        </w:rPr>
        <w:t>また</w:t>
      </w:r>
      <w:r w:rsidR="00CD17F0" w:rsidRPr="00042861">
        <w:rPr>
          <w:rFonts w:hAnsi="HG丸ｺﾞｼｯｸM-PRO" w:cstheme="minorBidi" w:hint="eastAsia"/>
          <w:color w:val="auto"/>
          <w:kern w:val="2"/>
          <w:sz w:val="22"/>
        </w:rPr>
        <w:t>、「受診する時間がないから」</w:t>
      </w:r>
      <w:r w:rsidR="00982975" w:rsidRPr="00042861">
        <w:rPr>
          <w:rFonts w:hAnsi="HG丸ｺﾞｼｯｸM-PRO" w:cstheme="minorBidi" w:hint="eastAsia"/>
          <w:color w:val="auto"/>
          <w:kern w:val="2"/>
          <w:sz w:val="22"/>
        </w:rPr>
        <w:t>と</w:t>
      </w:r>
      <w:r w:rsidR="00CD17F0" w:rsidRPr="00042861">
        <w:rPr>
          <w:rFonts w:hAnsi="HG丸ｺﾞｼｯｸM-PRO" w:cstheme="minorBidi" w:hint="eastAsia"/>
          <w:color w:val="auto"/>
          <w:kern w:val="2"/>
          <w:sz w:val="22"/>
        </w:rPr>
        <w:t>回答した人も多くみられることから、</w:t>
      </w:r>
      <w:r w:rsidR="00982975" w:rsidRPr="00042861">
        <w:rPr>
          <w:rFonts w:hAnsi="HG丸ｺﾞｼｯｸM-PRO" w:cstheme="minorBidi" w:hint="eastAsia"/>
          <w:color w:val="auto"/>
          <w:kern w:val="2"/>
          <w:sz w:val="22"/>
        </w:rPr>
        <w:t>がん検診の</w:t>
      </w:r>
      <w:r w:rsidR="00CD17F0" w:rsidRPr="00042861">
        <w:rPr>
          <w:rFonts w:hAnsi="HG丸ｺﾞｼｯｸM-PRO" w:cstheme="minorBidi" w:hint="eastAsia"/>
          <w:color w:val="auto"/>
          <w:kern w:val="2"/>
          <w:sz w:val="22"/>
        </w:rPr>
        <w:t>普及啓発</w:t>
      </w:r>
      <w:r w:rsidRPr="00042861">
        <w:rPr>
          <w:rFonts w:hAnsi="HG丸ｺﾞｼｯｸM-PRO" w:cstheme="minorBidi" w:hint="eastAsia"/>
          <w:color w:val="auto"/>
          <w:kern w:val="2"/>
          <w:sz w:val="22"/>
        </w:rPr>
        <w:t>や</w:t>
      </w:r>
      <w:r w:rsidR="00982975" w:rsidRPr="00042861">
        <w:rPr>
          <w:rFonts w:hAnsi="HG丸ｺﾞｼｯｸM-PRO" w:cstheme="minorBidi" w:hint="eastAsia"/>
          <w:color w:val="auto"/>
          <w:kern w:val="2"/>
          <w:sz w:val="22"/>
        </w:rPr>
        <w:t>利便性</w:t>
      </w:r>
      <w:r w:rsidR="00AF7802" w:rsidRPr="00042861">
        <w:rPr>
          <w:rFonts w:hAnsi="HG丸ｺﾞｼｯｸM-PRO" w:cstheme="minorBidi" w:hint="eastAsia"/>
          <w:color w:val="auto"/>
          <w:kern w:val="2"/>
          <w:sz w:val="22"/>
        </w:rPr>
        <w:t>に配慮した受診環境整備の充実</w:t>
      </w:r>
      <w:r w:rsidR="00CD17F0" w:rsidRPr="00042861">
        <w:rPr>
          <w:rFonts w:hAnsi="HG丸ｺﾞｼｯｸM-PRO" w:cstheme="minorBidi" w:hint="eastAsia"/>
          <w:color w:val="auto"/>
          <w:kern w:val="2"/>
          <w:sz w:val="22"/>
        </w:rPr>
        <w:t>が必要で</w:t>
      </w:r>
      <w:r w:rsidR="0003288D" w:rsidRPr="00042861">
        <w:rPr>
          <w:rFonts w:hAnsi="HG丸ｺﾞｼｯｸM-PRO" w:cstheme="minorBidi" w:hint="eastAsia"/>
          <w:color w:val="auto"/>
          <w:kern w:val="2"/>
          <w:sz w:val="22"/>
        </w:rPr>
        <w:t>す</w:t>
      </w:r>
      <w:r w:rsidR="00CD17F0" w:rsidRPr="00042861">
        <w:rPr>
          <w:rFonts w:hAnsi="HG丸ｺﾞｼｯｸM-PRO" w:cstheme="minorBidi" w:hint="eastAsia"/>
          <w:color w:val="auto"/>
          <w:kern w:val="2"/>
          <w:sz w:val="22"/>
        </w:rPr>
        <w:t>。</w:t>
      </w:r>
    </w:p>
    <w:p w:rsidR="00110C47" w:rsidRPr="00042861" w:rsidRDefault="00110C47" w:rsidP="00110C47">
      <w:pPr>
        <w:adjustRightInd/>
        <w:ind w:leftChars="400" w:left="1086" w:hangingChars="100" w:hanging="201"/>
        <w:textAlignment w:val="auto"/>
        <w:rPr>
          <w:rFonts w:hAnsi="HG丸ｺﾞｼｯｸM-PRO" w:cstheme="minorBidi"/>
          <w:color w:val="auto"/>
          <w:kern w:val="2"/>
          <w:sz w:val="22"/>
          <w:szCs w:val="22"/>
        </w:rPr>
      </w:pPr>
    </w:p>
    <w:p w:rsidR="001B3510" w:rsidRPr="00042861" w:rsidRDefault="00102EE5" w:rsidP="00102EE5">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83328" behindDoc="0" locked="0" layoutInCell="1" allowOverlap="1" wp14:anchorId="152219A4" wp14:editId="583E58FB">
                <wp:simplePos x="0" y="0"/>
                <wp:positionH relativeFrom="column">
                  <wp:posOffset>1206666</wp:posOffset>
                </wp:positionH>
                <wp:positionV relativeFrom="paragraph">
                  <wp:posOffset>2927</wp:posOffset>
                </wp:positionV>
                <wp:extent cx="3315694" cy="327025"/>
                <wp:effectExtent l="0" t="0" r="0" b="0"/>
                <wp:wrapNone/>
                <wp:docPr id="923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694"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left:0;text-align:left;margin-left:95pt;margin-top:.25pt;width:261.1pt;height:2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Yj2gEAAHgDAAAOAAAAZHJzL2Uyb0RvYy54bWysU0tu2zAQ3RfoHQjua32dxILloGjQoEDQ&#10;Bkh7AJqiLKEShx3SltxlsulBsushehhfJEP606TdFd0QGs7wzXtvRvPLse/YRqFtQZc8mcScKS2h&#10;avWq5F8+v39zwZl1QleiA61KvlWWXy5ev5oPplApNNBVChmBaFsMpuSNc6aIIisb1Qs7AaM0JWvA&#10;XjgKcRVVKAZC77sojeOzaACsDIJU1tLt1T7JFwG/rpV0n+raKse6khM3F04M59Kf0WIuihUK07Ty&#10;QEP8A4tetJqanqCuhBNsje1fUH0rESzUbiKhj6CuW6mCBlKTxH+ouWuEUUELmWPNySb7/2Dlx80t&#10;srYq+SzNZpxp0dOUdve/dvePu4cfu4efLPMmDcYWVHtnbtHLtOYG5FfLNFwjTS3xJdGLGh/YQ/VY&#10;Y+9fkVw2Bu+3J+/V6JikyyxLpmeznDNJuSw9j9NpABXF8bVB664V9Mx/lBxptsFysbmxzvcXxbHk&#10;QGbf3zNx43IMKtP8qGYJ1Zak0+4SWAP4nbOB9qDk9ttaoOKs+6DJ6FmS535xQpBPz1MK8Hlm+SLj&#10;unewXzWhJaGWXDoMNDW8XTuo20DVc9oTOFCl8QYFh1X0+/M8DlW/f5jFEwAAAP//AwBQSwMEFAAG&#10;AAgAAAAhAG+x2sfdAAAABwEAAA8AAABkcnMvZG93bnJldi54bWxMj0FLw0AQhe+C/2EZwYvY3Qa1&#10;bcymVMGD4KWpIL1Ns2MSmt0Nu5s2/feOJz1+vOG9b4r1ZHtxohA77zTMZwoEudqbzjUaPndv90sQ&#10;MaEz2HtHGi4UYV1eXxWYG392WzpVqRFc4mKOGtqUhlzKWLdkMc78QI6zbx8sJsbQSBPwzOW2l5lS&#10;T9Ji53ihxYFeW6qP1Wg1HC8f9mXz8O53i+krjPauW+G+0vr2Zto8g0g0pb9j+NVndSjZ6eBHZ6Lo&#10;mVeKf0kaHkFwvJhnGYgDY6ZAloX871/+AAAA//8DAFBLAQItABQABgAIAAAAIQC2gziS/gAAAOEB&#10;AAATAAAAAAAAAAAAAAAAAAAAAABbQ29udGVudF9UeXBlc10ueG1sUEsBAi0AFAAGAAgAAAAhADj9&#10;If/WAAAAlAEAAAsAAAAAAAAAAAAAAAAALwEAAF9yZWxzLy5yZWxzUEsBAi0AFAAGAAgAAAAhAHkK&#10;BiPaAQAAeAMAAA4AAAAAAAAAAAAAAAAALgIAAGRycy9lMm9Eb2MueG1sUEsBAi0AFAAGAAgAAAAh&#10;AG+x2sfdAAAABwEAAA8AAAAAAAAAAAAAAAAANAQAAGRycy9kb3ducmV2LnhtbFBLBQYAAAAABAAE&#10;APMAAAA+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v:rect>
            </w:pict>
          </mc:Fallback>
        </mc:AlternateContent>
      </w:r>
    </w:p>
    <w:p w:rsidR="00102EE5" w:rsidRPr="00042861" w:rsidRDefault="0056181F" w:rsidP="00183D76">
      <w:pPr>
        <w:adjustRightInd/>
        <w:ind w:leftChars="300" w:left="865" w:hangingChars="100" w:hanging="201"/>
        <w:textAlignment w:val="auto"/>
        <w:rPr>
          <w:rFonts w:hAnsi="HG丸ｺﾞｼｯｸM-PRO" w:cstheme="minorBidi"/>
          <w:color w:val="auto"/>
          <w:kern w:val="2"/>
          <w:sz w:val="22"/>
        </w:rPr>
      </w:pPr>
      <w:r>
        <w:rPr>
          <w:rFonts w:hAnsi="HG丸ｺﾞｼｯｸM-PRO" w:cstheme="minorBidi"/>
          <w:noProof/>
          <w:color w:val="auto"/>
          <w:kern w:val="2"/>
          <w:sz w:val="22"/>
        </w:rPr>
        <w:drawing>
          <wp:anchor distT="0" distB="0" distL="114300" distR="114300" simplePos="0" relativeHeight="252395520" behindDoc="0" locked="0" layoutInCell="1" allowOverlap="1" wp14:anchorId="6AE87C0F" wp14:editId="73EC3459">
            <wp:simplePos x="0" y="0"/>
            <wp:positionH relativeFrom="margin">
              <wp:align>center</wp:align>
            </wp:positionH>
            <wp:positionV relativeFrom="paragraph">
              <wp:posOffset>100965</wp:posOffset>
            </wp:positionV>
            <wp:extent cx="6082665" cy="327787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665"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596FD9" w:rsidRPr="00042861" w:rsidRDefault="00596FD9" w:rsidP="00102EE5">
      <w:pPr>
        <w:adjustRightInd/>
        <w:ind w:leftChars="300" w:left="855" w:hangingChars="100" w:hanging="191"/>
        <w:textAlignment w:val="auto"/>
        <w:rPr>
          <w:rFonts w:hAnsi="HG丸ｺﾞｼｯｸM-PRO"/>
          <w:color w:val="auto"/>
          <w:sz w:val="21"/>
        </w:rPr>
      </w:pPr>
    </w:p>
    <w:p w:rsidR="001B3510" w:rsidRPr="00042861" w:rsidRDefault="001B3510"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183D76" w:rsidP="00183D76">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257280" behindDoc="0" locked="0" layoutInCell="1" allowOverlap="1" wp14:anchorId="47A11F8F" wp14:editId="0B449A14">
                <wp:simplePos x="0" y="0"/>
                <wp:positionH relativeFrom="column">
                  <wp:posOffset>2270831</wp:posOffset>
                </wp:positionH>
                <wp:positionV relativeFrom="paragraph">
                  <wp:posOffset>97071</wp:posOffset>
                </wp:positionV>
                <wp:extent cx="4200525" cy="257175"/>
                <wp:effectExtent l="0" t="0" r="0" b="0"/>
                <wp:wrapNone/>
                <wp:docPr id="5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C6C9A" w:rsidRDefault="00F452E3"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178.8pt;margin-top:7.65pt;width:330.75pt;height:20.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DZ1gEAAHYDAAAOAAAAZHJzL2Uyb0RvYy54bWysU8GO0zAQvSPxD5bvNE1pKBs1XSFWrJBW&#10;sNKyH+A6dhMRe8zYbVKOuxc+hBsfwcf0Rxi72bILN8TFynjGb957M1meD6ZjO4W+BVvxfDLlTFkJ&#10;dWs3Fb/99O7Fa858ELYWHVhV8b3y/Hz1/Nmyd6WaQQNdrZARiPVl7yrehODKLPOyUUb4CThlKakB&#10;jQgU4iarUfSEbrpsNp2+ynrA2iFI5T3dXhyTfJXwtVYyfNTaq8C6ihO3kE5M5zqe2Wopyg0K17Ry&#10;pCH+gYURraWmJ6gLEQTbYvsXlGklggcdJhJMBlq3UiUNpCaf/qHmphFOJS1kjncnm/z/g5UfdtfI&#10;2rriBU3KCkMzOtz9PNx9P9x/O9z/YC+jRb3zJVXeuGuMIr27AvnZMwuXSDPLY0n2pCYGfqweNJr4&#10;isSyITm/PzmvhsAkXc5plsWs4ExSblYs8kWRQEX58NqhD5cKDIsfFUeabDJc7K58iP1F+VAykjn2&#10;j0zCsB6SRuowqllDvSfhtLkE1gB+5aynLai4/7IVqDjr3luy+Syfz+PapGBeLGYU4OPM+kkmdG/h&#10;uGjCSkKtuAyYaFp4sw2g20Q1cjoSGKnScJOCcRHj9jyOU9Xv32X1CwAA//8DAFBLAwQUAAYACAAA&#10;ACEAyUvFJ+EAAAAKAQAADwAAAGRycy9kb3ducmV2LnhtbEyPy07DMBBF90j8gzVIbBB1QkkfIU5V&#10;kFggsSFFQuym8ZBEjceR7bTp3+OuYDm6R/eeKTaT6cWRnO8sK0hnCQji2uqOGwWfu9f7FQgfkDX2&#10;lknBmTxsyuurAnNtT/xBxyo0Ipawz1FBG8KQS+nrlgz6mR2IY/ZjncEQT9dI7fAUy00vH5JkIQ12&#10;HBdaHOilpfpQjUbB4fxunrePb3a3nL7caO66NX5XSt3eTNsnEIGm8AfDRT+qQxmd9nZk7UWvYJ4t&#10;FxGNQTYHcQGSdJ2C2CvIshXIspD/Xyh/AQAA//8DAFBLAQItABQABgAIAAAAIQC2gziS/gAAAOEB&#10;AAATAAAAAAAAAAAAAAAAAAAAAABbQ29udGVudF9UeXBlc10ueG1sUEsBAi0AFAAGAAgAAAAhADj9&#10;If/WAAAAlAEAAAsAAAAAAAAAAAAAAAAALwEAAF9yZWxzLy5yZWxzUEsBAi0AFAAGAAgAAAAhANIu&#10;4NnWAQAAdgMAAA4AAAAAAAAAAAAAAAAALgIAAGRycy9lMm9Eb2MueG1sUEsBAi0AFAAGAAgAAAAh&#10;AMlLxSfhAAAACgEAAA8AAAAAAAAAAAAAAAAAMAQAAGRycy9kb3ducmV2LnhtbFBLBQYAAAAABAAE&#10;APMAAAA+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C6C9A" w:rsidRDefault="00F452E3"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v:textbox>
              </v:rect>
            </w:pict>
          </mc:Fallback>
        </mc:AlternateContent>
      </w:r>
    </w:p>
    <w:p w:rsidR="00503032" w:rsidRPr="00042861" w:rsidRDefault="00503032">
      <w:pPr>
        <w:adjustRightInd/>
        <w:ind w:leftChars="300" w:left="865" w:hangingChars="100" w:hanging="201"/>
        <w:textAlignment w:val="auto"/>
        <w:rPr>
          <w:rFonts w:hAnsi="HG丸ｺﾞｼｯｸM-PRO" w:cstheme="minorBidi"/>
          <w:color w:val="auto"/>
          <w:kern w:val="2"/>
          <w:sz w:val="22"/>
        </w:rPr>
      </w:pPr>
    </w:p>
    <w:p w:rsidR="00E25A2C" w:rsidRPr="00042861" w:rsidRDefault="00157ADA" w:rsidP="00157ADA">
      <w:pPr>
        <w:adjustRightInd/>
        <w:ind w:firstLineChars="300" w:firstLine="664"/>
        <w:jc w:val="center"/>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394496" behindDoc="0" locked="0" layoutInCell="1" allowOverlap="1" wp14:anchorId="61D79EAC" wp14:editId="27EF092C">
                <wp:simplePos x="0" y="0"/>
                <wp:positionH relativeFrom="column">
                  <wp:posOffset>539750</wp:posOffset>
                </wp:positionH>
                <wp:positionV relativeFrom="paragraph">
                  <wp:posOffset>-48895</wp:posOffset>
                </wp:positionV>
                <wp:extent cx="3315335" cy="327025"/>
                <wp:effectExtent l="0" t="0" r="0" b="0"/>
                <wp:wrapNone/>
                <wp:docPr id="1033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335" cy="327025"/>
                        </a:xfrm>
                        <a:prstGeom prst="rect">
                          <a:avLst/>
                        </a:prstGeom>
                        <a:solidFill>
                          <a:schemeClr val="bg1"/>
                        </a:solidFill>
                      </wps:spPr>
                      <wps:txb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42.5pt;margin-top:-3.85pt;width:261.05pt;height:25.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J9AEAAKwDAAAOAAAAZHJzL2Uyb0RvYy54bWysU0tu2zAQ3RfoHQjua8mSnaSC5aBIkKBA&#10;0AZIewCaoiyhFIcd0pbcZbLpQbLrIXoYXyRD+pOk3RXdEBrN6PG9N0+z86HTbK3QtWBKPh6lnCkj&#10;oWrNsuRfv1y9O+PMeWEqocGokm+U4+fzt29mvS1UBg3oSiEjEOOK3pa88d4WSeJkozrhRmCVoWYN&#10;2AlPJS6TCkVP6J1OsjQ9SXrAyiJI5Ry9vdw1+Tzi17WS/nNdO+WZLjlx8/HEeC7CmcxnoliisE0r&#10;9zTEP7DoRGvo0iPUpfCCrbD9C6prJYKD2o8kdAnUdStV1EBqxukfau4aYVXUQuY4e7TJ/T9Y+Wl9&#10;i6ytaHdpnpNDRnS0pu397+394/bh5/bhF8uDS711BQ3f2VsMOp29AfnNMQPXSGsbh5Hk1Uwo3H56&#10;qLELX5FeNkTzN0fz1eCZpJd5Pp7m+ZQzSb08O02zaQQVxeFri85fK+hYeCg50nKj52J943y4XxSH&#10;kUgRdFtdtVrHIgRKXWhka0FRWCx3jEnI81Tkv6McyPthMURnspODAQuoNmQX5Z3ubwB/cNZTdkru&#10;vq8EKs70R0PLeT+eTELYYjGZnmZU4MvO4lXH6wvYxVMYSagllx6jMgMfVh7qNqoLnHYE9lZTJKLo&#10;fXxD5l7Wcer5J5s/AQAA//8DAFBLAwQUAAYACAAAACEAJt97YOAAAAAIAQAADwAAAGRycy9kb3du&#10;cmV2LnhtbEyPQU+DQBSE7yb+h80z8dYuRS0r8mi0UZMebLSYeN3CE1D2LWG3FP9915MeJzOZ+SZb&#10;TaYTIw2utYywmEcgiEtbtVwjvBdPMwXCec2V7iwTwg85WOXnZ5lOK3vkNxp3vhahhF2qERrv+1RK&#10;VzZktJvbnjh4n3Yw2gc51LIa9DGUm07GUbSURrccFhrd07qh8nt3MAgbtfkovh7W2/Jl+xyr+PH2&#10;tRg94uXFdH8HwtPk/8Lwix/QIQ9Me3vgyokOQd2EKx5hliQggr+MkgWIPcL1lQKZZ/L/gfwEAAD/&#10;/wMAUEsBAi0AFAAGAAgAAAAhALaDOJL+AAAA4QEAABMAAAAAAAAAAAAAAAAAAAAAAFtDb250ZW50&#10;X1R5cGVzXS54bWxQSwECLQAUAAYACAAAACEAOP0h/9YAAACUAQAACwAAAAAAAAAAAAAAAAAvAQAA&#10;X3JlbHMvLnJlbHNQSwECLQAUAAYACAAAACEAJ92PifQBAACsAwAADgAAAAAAAAAAAAAAAAAuAgAA&#10;ZHJzL2Uyb0RvYy54bWxQSwECLQAUAAYACAAAACEAJt97YOAAAAAIAQAADwAAAAAAAAAAAAAAAABO&#10;BAAAZHJzL2Rvd25yZXYueG1sUEsFBgAAAAAEAAQA8wAAAFsFAAAAAA==&#10;" fillcolor="white [3212]"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v:rect>
            </w:pict>
          </mc:Fallback>
        </mc:AlternateContent>
      </w:r>
      <w:r w:rsidR="001B3510" w:rsidRPr="00042861">
        <w:rPr>
          <w:rFonts w:hAnsi="HG丸ｺﾞｼｯｸM-PRO"/>
          <w:noProof/>
          <w:color w:val="auto"/>
          <w:sz w:val="21"/>
        </w:rPr>
        <w:drawing>
          <wp:inline distT="0" distB="0" distL="0" distR="0" wp14:anchorId="183FAAEA" wp14:editId="5D8C82E3">
            <wp:extent cx="4972050" cy="2944819"/>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706" cy="2953499"/>
                    </a:xfrm>
                    <a:prstGeom prst="rect">
                      <a:avLst/>
                    </a:prstGeom>
                    <a:noFill/>
                    <a:ln>
                      <a:noFill/>
                    </a:ln>
                  </pic:spPr>
                </pic:pic>
              </a:graphicData>
            </a:graphic>
          </wp:inline>
        </w:drawing>
      </w:r>
    </w:p>
    <w:p w:rsidR="008331F9" w:rsidRPr="00042861" w:rsidRDefault="00331966" w:rsidP="00331966">
      <w:pPr>
        <w:adjustRightInd/>
        <w:ind w:firstLineChars="350" w:firstLine="774"/>
        <w:textAlignment w:val="auto"/>
        <w:rPr>
          <w:rFonts w:hAnsi="HG丸ｺﾞｼｯｸM-PRO" w:cstheme="minorBidi"/>
          <w:b/>
          <w:color w:val="auto"/>
          <w:kern w:val="2"/>
          <w:sz w:val="22"/>
        </w:rPr>
      </w:pPr>
      <w:r w:rsidRPr="00042861">
        <w:rPr>
          <w:rFonts w:hAnsi="HG丸ｺﾞｼｯｸM-PRO"/>
          <w:noProof/>
        </w:rPr>
        <mc:AlternateContent>
          <mc:Choice Requires="wps">
            <w:drawing>
              <wp:anchor distT="0" distB="0" distL="114300" distR="114300" simplePos="0" relativeHeight="251685376" behindDoc="0" locked="0" layoutInCell="1" allowOverlap="1" wp14:anchorId="72861AEC" wp14:editId="1DC3D57C">
                <wp:simplePos x="0" y="0"/>
                <wp:positionH relativeFrom="column">
                  <wp:posOffset>2576195</wp:posOffset>
                </wp:positionH>
                <wp:positionV relativeFrom="paragraph">
                  <wp:posOffset>54610</wp:posOffset>
                </wp:positionV>
                <wp:extent cx="4200525" cy="257175"/>
                <wp:effectExtent l="0" t="0" r="0" b="0"/>
                <wp:wrapNone/>
                <wp:docPr id="9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202.85pt;margin-top:4.3pt;width:330.7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kD2QEAAHgDAAAOAAAAZHJzL2Uyb0RvYy54bWysU0Fu2zAQvBfoHwjea1mKVTeC5aBo0KBA&#10;0AZI8wCaoiyhIpdd0pbcY3LpQ3rrI/oYf6RLWnaS9lb0Qmi5y9mZ2dXiYtAd2yp0LZiSp5MpZ8pI&#10;qFqzLvnd5/ev3nDmvDCV6MCoku+U4xfLly8WvS1UBg10lUJGIMYVvS15470tksTJRmnhJmCVoWQN&#10;qIWnENdJhaIndN0l2XT6OukBK4sglXN0e3lI8mXEr2sl/ae6dsqzruTEzccT47kKZ7JciGKNwjat&#10;HGmIf2ChRWuo6QnqUnjBNtj+BaVbieCg9hMJOoG6bqWKGkhNOv1DzW0jrIpayBxnTza5/wcrP25v&#10;kLVVyc+z+RlnRmia0v7+1/7+x/7h+/7hJzsLJvXWFVR7a28wyHT2GuQXxwxcIU0tDSXJs5oQuLF6&#10;qFGHVySXDdH73cl7NXgm6XJG08yznDNJuSyfp/M8gori+Nqi81cKNAsfJUeabbRcbK+dD/1FcSwZ&#10;yRz6ByZ+WA1RZTY/qllBtSPptLsE1gB+46ynPSi5+7oRqDjrPhgy+jydzcLixGCWzzMK8Glm9Szj&#10;u3dwWDVhJKGWXHqMNA283Xio20g1cDoQGKnSeKOCcRXD/jyNY9XjD7P8DQAA//8DAFBLAwQUAAYA&#10;CAAAACEAnDWAUuAAAAAJAQAADwAAAGRycy9kb3ducmV2LnhtbEyPQUvDQBCF74L/YRnBi9jdlpq0&#10;MZtSBQ+CF1NBvE2zYxKanQ3ZTZv+e7cnexy+x3vf5JvJduJIg28da5jPFAjiypmWaw1fu7fHFQgf&#10;kA12jknDmTxsitubHDPjTvxJxzLUIpawz1BDE0KfSemrhiz6meuJI/t1g8UQz6GWZsBTLLedXCiV&#10;SIstx4UGe3ptqDqUo9VwOH/Yl+3y3e3S6XsY7UO7xp9S6/u7afsMItAU/sNw0Y/qUESnvRvZeNFp&#10;WKqnNEY1rBIQF66SdAFiH8l6DrLI5fUHxR8AAAD//wMAUEsBAi0AFAAGAAgAAAAhALaDOJL+AAAA&#10;4QEAABMAAAAAAAAAAAAAAAAAAAAAAFtDb250ZW50X1R5cGVzXS54bWxQSwECLQAUAAYACAAAACEA&#10;OP0h/9YAAACUAQAACwAAAAAAAAAAAAAAAAAvAQAAX3JlbHMvLnJlbHNQSwECLQAUAAYACAAAACEA&#10;t3WZA9kBAAB4AwAADgAAAAAAAAAAAAAAAAAuAgAAZHJzL2Uyb0RvYy54bWxQSwECLQAUAAYACAAA&#10;ACEAnDWAUuAAAAAJ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A17C8C" w:rsidRPr="00042861" w:rsidRDefault="00A17C8C" w:rsidP="00157ADA">
      <w:pPr>
        <w:adjustRightInd/>
        <w:ind w:firstLineChars="350" w:firstLine="707"/>
        <w:textAlignment w:val="auto"/>
        <w:rPr>
          <w:rFonts w:hAnsi="HG丸ｺﾞｼｯｸM-PRO" w:cstheme="minorBidi"/>
          <w:b/>
          <w:color w:val="auto"/>
          <w:kern w:val="2"/>
          <w:sz w:val="22"/>
        </w:rPr>
      </w:pPr>
    </w:p>
    <w:p w:rsidR="00486038" w:rsidRPr="00042861" w:rsidRDefault="005558AC" w:rsidP="00BF4647">
      <w:pPr>
        <w:adjustRightInd/>
        <w:ind w:firstLineChars="350" w:firstLine="707"/>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rsidR="00175201" w:rsidRPr="00042861" w:rsidRDefault="00486038" w:rsidP="006106D0">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。府の精度管理センター事業の実施を通じて、精度を適切に管理している市町村は増加していますが、十分とは言えません。また、職域におけるがん検診については、精度管理体制が整備されていません。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体制の充実</w:t>
      </w:r>
      <w:r w:rsidR="00D34288" w:rsidRPr="00042861">
        <w:rPr>
          <w:rFonts w:hAnsi="HG丸ｺﾞｼｯｸM-PRO" w:cstheme="minorBidi" w:hint="eastAsia"/>
          <w:color w:val="auto"/>
          <w:kern w:val="2"/>
          <w:sz w:val="22"/>
        </w:rPr>
        <w:t>が必要です。</w:t>
      </w:r>
      <w:r w:rsidR="00AF7802" w:rsidRPr="00042861">
        <w:rPr>
          <w:rFonts w:hAnsi="HG丸ｺﾞｼｯｸM-PRO" w:cstheme="minorBidi" w:hint="eastAsia"/>
          <w:color w:val="auto"/>
          <w:kern w:val="2"/>
          <w:sz w:val="22"/>
        </w:rPr>
        <w:t>（Ｐ）</w:t>
      </w:r>
    </w:p>
    <w:p w:rsidR="00A24ADE" w:rsidRPr="00042861" w:rsidRDefault="00A24ADE" w:rsidP="00486038">
      <w:pPr>
        <w:adjustRightInd/>
        <w:ind w:leftChars="400" w:left="1086" w:hangingChars="100" w:hanging="201"/>
        <w:textAlignment w:val="auto"/>
        <w:rPr>
          <w:rFonts w:hAnsi="HG丸ｺﾞｼｯｸM-PRO" w:cstheme="minorBidi"/>
          <w:color w:val="auto"/>
          <w:kern w:val="2"/>
          <w:sz w:val="22"/>
        </w:rPr>
      </w:pPr>
    </w:p>
    <w:p w:rsidR="00486038" w:rsidRPr="00042861" w:rsidRDefault="00486038" w:rsidP="00486038">
      <w:pPr>
        <w:adjustRightInd/>
        <w:ind w:leftChars="400" w:left="1086"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国の</w:t>
      </w:r>
      <w:r w:rsidRPr="00042861">
        <w:rPr>
          <w:rFonts w:hAnsi="HG丸ｺﾞｼｯｸM-PRO" w:cstheme="minorBidi" w:hint="eastAsia"/>
          <w:color w:val="auto"/>
          <w:kern w:val="2"/>
          <w:sz w:val="22"/>
          <w:szCs w:val="22"/>
        </w:rPr>
        <w:t>指針に定められていない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PSAによる前立腺がん検診、胃がんのABC</w:t>
      </w:r>
      <w:r w:rsidR="001F7E6E" w:rsidRPr="00042861">
        <w:rPr>
          <w:rFonts w:hAnsi="HG丸ｺﾞｼｯｸM-PRO" w:cstheme="minorBidi" w:hint="eastAsia"/>
          <w:color w:val="auto"/>
          <w:kern w:val="2"/>
          <w:sz w:val="22"/>
          <w:szCs w:val="22"/>
        </w:rPr>
        <w:t>検査※</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042861">
        <w:rPr>
          <w:rFonts w:hAnsi="HG丸ｺﾞｼｯｸM-PRO" w:cstheme="minorBidi" w:hint="eastAsia"/>
          <w:color w:val="FF0000"/>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rsidR="00A24ADE" w:rsidRPr="00042861" w:rsidRDefault="00A24ADE" w:rsidP="00486038">
      <w:pPr>
        <w:adjustRightInd/>
        <w:ind w:leftChars="400" w:left="1086" w:hangingChars="100" w:hanging="201"/>
        <w:textAlignment w:val="auto"/>
        <w:rPr>
          <w:rFonts w:hAnsi="HG丸ｺﾞｼｯｸM-PRO" w:cstheme="minorBidi"/>
          <w:color w:val="000000" w:themeColor="text1"/>
          <w:kern w:val="2"/>
          <w:sz w:val="22"/>
          <w:szCs w:val="22"/>
        </w:rPr>
      </w:pPr>
    </w:p>
    <w:p w:rsidR="00486038" w:rsidRPr="00042861" w:rsidRDefault="005558AC" w:rsidP="00BF4647">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rsidR="00596FD9" w:rsidRPr="00042861" w:rsidRDefault="00486038" w:rsidP="00486038">
      <w:pPr>
        <w:ind w:leftChars="400" w:left="1086" w:hangingChars="100" w:hanging="201"/>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が不可能であるため受診率の算定</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よう、保険者と連携して取組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rsidR="00196A0D" w:rsidRPr="00042861" w:rsidRDefault="00196A0D">
      <w:pPr>
        <w:widowControl/>
        <w:adjustRightInd/>
        <w:jc w:val="left"/>
        <w:textAlignment w:val="auto"/>
        <w:rPr>
          <w:rFonts w:hAnsi="HG丸ｺﾞｼｯｸM-PRO"/>
          <w:color w:val="auto"/>
          <w:sz w:val="21"/>
        </w:rPr>
      </w:pPr>
      <w:r w:rsidRPr="00042861">
        <w:rPr>
          <w:rFonts w:hAnsi="HG丸ｺﾞｼｯｸM-PRO"/>
          <w:color w:val="auto"/>
          <w:sz w:val="21"/>
        </w:rPr>
        <w:br w:type="page"/>
      </w:r>
    </w:p>
    <w:p w:rsidR="00F452E3" w:rsidRPr="00042861" w:rsidRDefault="00F452E3" w:rsidP="00F452E3">
      <w:pPr>
        <w:keepNext/>
        <w:ind w:firstLineChars="200" w:firstLine="444"/>
        <w:outlineLvl w:val="3"/>
        <w:rPr>
          <w:rFonts w:ascii="ＭＳ ゴシック" w:eastAsia="ＭＳ ゴシック" w:hAnsi="ＭＳ ゴシック" w:cstheme="minorBidi"/>
          <w:bCs/>
          <w:color w:val="auto"/>
          <w:kern w:val="2"/>
          <w:szCs w:val="22"/>
        </w:rPr>
      </w:pPr>
      <w:bookmarkStart w:id="132" w:name="_Toc489275322"/>
      <w:bookmarkStart w:id="133" w:name="_Toc487485041"/>
      <w:bookmarkStart w:id="134" w:name="_Toc485731122"/>
      <w:bookmarkStart w:id="135" w:name="_Toc486531947"/>
      <w:r w:rsidRPr="00042861">
        <w:rPr>
          <w:rFonts w:ascii="ＭＳ ゴシック" w:eastAsia="ＭＳ ゴシック" w:hAnsi="ＭＳ ゴシック" w:cs="Times New Roman" w:hint="eastAsia"/>
          <w:b/>
          <w:bCs/>
          <w:color w:val="auto"/>
          <w:kern w:val="2"/>
          <w:szCs w:val="22"/>
        </w:rPr>
        <w:t>③</w:t>
      </w:r>
      <w:r w:rsidRPr="00042861">
        <w:rPr>
          <w:rFonts w:ascii="ＭＳ ゴシック" w:eastAsia="ＭＳ ゴシック" w:hAnsi="ＭＳ ゴシック" w:cstheme="minorBidi" w:hint="eastAsia"/>
          <w:b/>
          <w:bCs/>
          <w:color w:val="auto"/>
          <w:kern w:val="2"/>
          <w:szCs w:val="22"/>
        </w:rPr>
        <w:t>肝炎肝がん対策</w:t>
      </w:r>
      <w:bookmarkEnd w:id="132"/>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肝炎の予防</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rsidR="00F452E3" w:rsidRPr="00042861" w:rsidRDefault="00F452E3" w:rsidP="00F452E3">
      <w:pPr>
        <w:adjustRightInd/>
        <w:ind w:firstLineChars="400" w:firstLine="805"/>
        <w:textAlignment w:val="auto"/>
        <w:rPr>
          <w:rFonts w:hAnsi="HG丸ｺﾞｼｯｸM-PRO"/>
          <w:color w:val="auto"/>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20年度から27年度までの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ind w:firstLineChars="350" w:firstLine="707"/>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rsidR="00F452E3"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Pr="00042861">
        <w:rPr>
          <w:rFonts w:asciiTheme="majorEastAsia" w:eastAsiaTheme="majorEastAsia" w:hAnsiTheme="majorEastAsia" w:cstheme="minorBidi" w:hint="eastAsia"/>
          <w:color w:val="auto"/>
          <w:kern w:val="2"/>
          <w:sz w:val="20"/>
          <w:szCs w:val="20"/>
        </w:rPr>
        <w:t xml:space="preserve">●　</w:t>
      </w:r>
      <w:r w:rsidRPr="00042861">
        <w:rPr>
          <w:rFonts w:asciiTheme="majorEastAsia" w:eastAsiaTheme="majorEastAsia" w:hAnsiTheme="majorEastAsia" w:cs="Meiryo UI" w:hint="eastAsia"/>
          <w:b/>
          <w:color w:val="auto"/>
          <w:sz w:val="20"/>
          <w:szCs w:val="20"/>
        </w:rPr>
        <w:t>市町村における要精密検査者のフォローアップ状況</w:t>
      </w: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05"/>
        <w:gridCol w:w="1106"/>
        <w:gridCol w:w="1105"/>
        <w:gridCol w:w="1106"/>
      </w:tblGrid>
      <w:tr w:rsidR="00F452E3" w:rsidRPr="00042861" w:rsidTr="00F452E3">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Ｂ型肝炎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27年度</w:t>
            </w:r>
          </w:p>
        </w:tc>
      </w:tr>
      <w:tr w:rsidR="00F452E3" w:rsidRPr="00042861" w:rsidTr="00F452E3">
        <w:trPr>
          <w:trHeight w:val="279"/>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100</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141</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156</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127</w:t>
            </w:r>
          </w:p>
        </w:tc>
      </w:tr>
      <w:tr w:rsidR="00F452E3" w:rsidRPr="00042861" w:rsidTr="00F452E3">
        <w:trPr>
          <w:trHeight w:val="262"/>
        </w:trPr>
        <w:tc>
          <w:tcPr>
            <w:tcW w:w="1526" w:type="dxa"/>
            <w:tcBorders>
              <w:bottom w:val="single" w:sz="4" w:space="0" w:color="auto"/>
            </w:tcBorders>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27％</w:t>
            </w:r>
          </w:p>
        </w:tc>
        <w:tc>
          <w:tcPr>
            <w:tcW w:w="1106"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58％</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60％</w:t>
            </w:r>
          </w:p>
        </w:tc>
        <w:tc>
          <w:tcPr>
            <w:tcW w:w="1106" w:type="dxa"/>
            <w:tcBorders>
              <w:bottom w:val="single" w:sz="4" w:space="0" w:color="auto"/>
            </w:tcBorders>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54％</w:t>
            </w:r>
          </w:p>
        </w:tc>
      </w:tr>
      <w:tr w:rsidR="00F452E3" w:rsidRPr="00042861" w:rsidTr="00F452E3">
        <w:trPr>
          <w:trHeight w:val="269"/>
        </w:trPr>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Ｃ型肝炎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27年度</w:t>
            </w:r>
          </w:p>
        </w:tc>
      </w:tr>
      <w:tr w:rsidR="00F452E3" w:rsidRPr="00042861" w:rsidTr="00F452E3">
        <w:trPr>
          <w:trHeight w:val="250"/>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113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97</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83</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49</w:t>
            </w:r>
          </w:p>
        </w:tc>
      </w:tr>
      <w:tr w:rsidR="00F452E3" w:rsidRPr="00042861" w:rsidTr="00F452E3">
        <w:trPr>
          <w:trHeight w:val="254"/>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Pr>
                <w:rFonts w:hAnsi="HG丸ｺﾞｼｯｸM-PRO" w:cs="Meiryo UI" w:hint="eastAsia"/>
                <w:color w:val="auto"/>
                <w:sz w:val="18"/>
                <w:szCs w:val="18"/>
              </w:rPr>
              <w:t>33％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62％</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55％</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41％</w:t>
            </w:r>
          </w:p>
        </w:tc>
      </w:tr>
    </w:tbl>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162" w:hangingChars="100" w:hanging="162"/>
        <w:jc w:val="left"/>
        <w:textAlignment w:val="auto"/>
        <w:rPr>
          <w:rFonts w:hAnsi="HG丸ｺﾞｼｯｸM-PRO" w:cs="Meiryo UI"/>
          <w:b/>
          <w:color w:val="auto"/>
          <w:sz w:val="18"/>
          <w:szCs w:val="18"/>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Pr="00042861">
        <w:rPr>
          <w:rFonts w:hAnsi="HG丸ｺﾞｼｯｸM-PRO"/>
          <w:color w:val="auto"/>
          <w:sz w:val="22"/>
        </w:rPr>
        <w:t>箇所の大学病院を指定しています。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rsidR="00F452E3" w:rsidRPr="00042861" w:rsidRDefault="00F452E3" w:rsidP="00F452E3">
      <w:pPr>
        <w:adjustRightInd/>
        <w:ind w:leftChars="400" w:left="1086" w:hangingChars="100" w:hanging="201"/>
        <w:textAlignment w:val="auto"/>
        <w:rPr>
          <w:rFonts w:hAnsi="HG丸ｺﾞｼｯｸM-PRO"/>
          <w:color w:val="auto"/>
          <w:sz w:val="22"/>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rsidR="00F452E3" w:rsidRPr="00042861" w:rsidRDefault="00F452E3" w:rsidP="00F452E3">
      <w:pPr>
        <w:adjustRightInd/>
        <w:ind w:firstLineChars="400" w:firstLine="808"/>
        <w:textAlignment w:val="auto"/>
        <w:rPr>
          <w:rFonts w:hAnsi="HG丸ｺﾞｼｯｸM-PRO" w:cstheme="minorBidi"/>
          <w:b/>
          <w:color w:val="auto"/>
          <w:kern w:val="2"/>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rsidR="001F19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rPr>
        <w:t>○市町村や肝疾患拠点病院等と連携して、肝炎肝がんに対する正しい知識及び人権の尊重に関する普及・啓発を行っていますが、さらなる充実が必要です。</w:t>
      </w:r>
    </w:p>
    <w:p w:rsidR="00596FD9" w:rsidRPr="00D039C5" w:rsidRDefault="00937226" w:rsidP="001B3510">
      <w:pPr>
        <w:pStyle w:val="3"/>
        <w:rPr>
          <w:rFonts w:asciiTheme="majorEastAsia" w:eastAsiaTheme="majorEastAsia" w:hAnsiTheme="majorEastAsia"/>
          <w:b/>
          <w:color w:val="0070C0"/>
          <w:sz w:val="28"/>
        </w:rPr>
      </w:pPr>
      <w:bookmarkStart w:id="136" w:name="_Toc487755791"/>
      <w:bookmarkStart w:id="137" w:name="_Toc487757236"/>
      <w:bookmarkStart w:id="138" w:name="_Toc487757348"/>
      <w:bookmarkStart w:id="139" w:name="_Toc487757547"/>
      <w:bookmarkStart w:id="140" w:name="_Toc488834901"/>
      <w:bookmarkStart w:id="141" w:name="_Toc488877897"/>
      <w:bookmarkStart w:id="142" w:name="_Toc489275323"/>
      <w:bookmarkEnd w:id="133"/>
      <w:bookmarkEnd w:id="134"/>
      <w:bookmarkEnd w:id="135"/>
      <w:r w:rsidRPr="00D039C5">
        <w:rPr>
          <w:rFonts w:asciiTheme="majorEastAsia" w:eastAsiaTheme="majorEastAsia" w:hAnsiTheme="majorEastAsia" w:hint="eastAsia"/>
          <w:b/>
          <w:color w:val="0070C0"/>
          <w:sz w:val="28"/>
        </w:rPr>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6"/>
      <w:bookmarkEnd w:id="137"/>
      <w:bookmarkEnd w:id="138"/>
      <w:bookmarkEnd w:id="139"/>
      <w:bookmarkEnd w:id="140"/>
      <w:bookmarkEnd w:id="141"/>
      <w:bookmarkEnd w:id="142"/>
    </w:p>
    <w:p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66816" behindDoc="0" locked="0" layoutInCell="1" allowOverlap="1" wp14:anchorId="5038EE92" wp14:editId="33252E1B">
                <wp:simplePos x="0" y="0"/>
                <wp:positionH relativeFrom="margin">
                  <wp:align>center</wp:align>
                </wp:positionH>
                <wp:positionV relativeFrom="paragraph">
                  <wp:posOffset>42545</wp:posOffset>
                </wp:positionV>
                <wp:extent cx="5743575" cy="27051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5743575" cy="2705100"/>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F452E3" w:rsidRPr="001270FD" w:rsidRDefault="00F452E3" w:rsidP="00204BE8">
                            <w:pPr>
                              <w:spacing w:line="100" w:lineRule="exact"/>
                              <w:jc w:val="left"/>
                            </w:pPr>
                          </w:p>
                          <w:p w:rsidR="00F452E3" w:rsidRDefault="00F452E3" w:rsidP="00204BE8">
                            <w:pPr>
                              <w:ind w:left="221" w:hangingChars="100" w:hanging="221"/>
                              <w:jc w:val="left"/>
                            </w:pPr>
                            <w:r>
                              <w:rPr>
                                <w:rFonts w:hint="eastAsia"/>
                              </w:rPr>
                              <w:t>▽　小児・AYA世代のがん、希少がん、難治性がん、高齢者のがんについては、それぞれの特性に応じた対策が必要です。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全国がん登録の実施に伴い精度維持・向上や、得られたデータの活用が求められています。</w:t>
                            </w:r>
                          </w:p>
                          <w:p w:rsidR="00F452E3" w:rsidRPr="00D44DAC" w:rsidRDefault="00F452E3" w:rsidP="00204BE8">
                            <w:pPr>
                              <w:spacing w:line="100" w:lineRule="exact"/>
                              <w:jc w:val="left"/>
                            </w:pPr>
                          </w:p>
                          <w:p w:rsidR="00F452E3" w:rsidRPr="00C10C63" w:rsidRDefault="00F452E3"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54" style="position:absolute;left:0;text-align:left;margin-left:0;margin-top:3.35pt;width:452.25pt;height:213pt;z-index:25206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SulgIAAB4FAAAOAAAAZHJzL2Uyb0RvYy54bWysVM1uEzEQviPxDpbvdDchISXqpopaBSFV&#10;baQW9ex4vdmVvLaxneyG94AHgDNnxIHHoRJvwWfvtk1/Tog9eGc84xl/38z46LitJdkK6yqtMjo4&#10;SCkRiuu8UuuMfrhavDqkxHmmcia1EhndCUePZy9fHDVmKoa61DIXliCIctPGZLT03kyTxPFS1Mwd&#10;aCMUjIW2NfNQ7TrJLWsQvZbJME3fJI22ubGaC+ewe9oZ6SzGLwrB/UVROOGJzCju5uNq47oKazI7&#10;YtO1ZaaseH8N9g+3qFmlkPQu1CnzjGxs9SRUXXGrnS78Add1ooui4iJiAJpB+gjNZcmMiFhAjjN3&#10;NLn/F5afb5eWVDlqN6REsRo1uvn+7ebLz9+/viZ/Pv/oJAIrqGqMm+LEpVnaXnMQA+62sHX4AxFp&#10;I727O3pF6wnH5ngyej2ejCnhsA0n6XiQxgIk98eNdf6d0DUJQkYt6hdpZdsz55ESrrcuIZvTssoX&#10;lZRR2bkTacmWodTokFw3lEjmPDYzuohfwIAQD45JRRpcZzzCZQhn6MFCMg+xNmDFqTUlTK7R3Nzb&#10;eJcHp92TpFeAu5c4jd9ziQOQU+bK7sYxau8mVcAjYvv2uAPzHddB8u2qjUUbHoYjYWul8x0qaXXX&#10;4s7wRYUEZyBgySx6Gugwp/4CSyE1IOteoqTU9tNz+8EfrQYrJQ1mBHR83DArAO+9QhO+HYxGYaii&#10;MhpPhlDsvmW1b1Gb+kSjNgO8CIZHMfh7eSsWVtfXGOd5yAoTUxy5O+J75cR3s4sHgYv5PLphkAzz&#10;Z+rS8BA8UBeovWqvmTV9I3kU5VzfzhObPuqnzjecVHq+8bqoYrPd84q2CQqGMDZQ/2CEKd/Xo9f9&#10;szb7CwAA//8DAFBLAwQUAAYACAAAACEAnlz9I94AAAAGAQAADwAAAGRycy9kb3ducmV2LnhtbEyP&#10;QUvDQBCF74L/YRnBS7Eba21tzKaIIEjpxdiLt2kybkKzsyG7TdJ/73jS4/Dmvfe9bDu5Vg3Uh8az&#10;gft5Aoq49FXD1sDh8+3uCVSIyBW2nsnAhQJs8+urDNPKj/xBQxGtkhAOKRqoY+xSrUNZk8Mw9x2x&#10;aN++dxjl7K2uehwl3LV6kSQr7bBhaaixo9eaylNxdoIx04f3y1DonT3hptsP4272ZY25vZlenkFF&#10;muLfM/ziiwdyYTr6M1dBtQZkSDSwWoMScZMsH0EdDSwfFmvQeab/4+c/AAAA//8DAFBLAQItABQA&#10;BgAIAAAAIQC2gziS/gAAAOEBAAATAAAAAAAAAAAAAAAAAAAAAABbQ29udGVudF9UeXBlc10ueG1s&#10;UEsBAi0AFAAGAAgAAAAhADj9If/WAAAAlAEAAAsAAAAAAAAAAAAAAAAALwEAAF9yZWxzLy5yZWxz&#10;UEsBAi0AFAAGAAgAAAAhADlk1K6WAgAAHgUAAA4AAAAAAAAAAAAAAAAALgIAAGRycy9lMm9Eb2Mu&#10;eG1sUEsBAi0AFAAGAAgAAAAhAJ5c/SPeAAAABgEAAA8AAAAAAAAAAAAAAAAA8AQAAGRycy9kb3du&#10;cmV2LnhtbFBLBQYAAAAABAAEAPMAAAD7BQAAAAA=&#10;" fillcolor="window" strokecolor="windowText" strokeweight="2pt">
                <v:textbox>
                  <w:txbxContent>
                    <w:p w:rsidR="00F452E3" w:rsidRDefault="00F452E3"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F452E3" w:rsidRPr="001270FD" w:rsidRDefault="00F452E3" w:rsidP="00204BE8">
                      <w:pPr>
                        <w:spacing w:line="100" w:lineRule="exact"/>
                        <w:jc w:val="left"/>
                      </w:pPr>
                    </w:p>
                    <w:p w:rsidR="00F452E3" w:rsidRDefault="00F452E3" w:rsidP="00204BE8">
                      <w:pPr>
                        <w:ind w:left="221" w:hangingChars="100" w:hanging="221"/>
                        <w:jc w:val="left"/>
                      </w:pPr>
                      <w:r>
                        <w:rPr>
                          <w:rFonts w:hint="eastAsia"/>
                        </w:rPr>
                        <w:t>▽　小児・AYA世代のがん、希少がん、難治性がん、高齢者のがんについては、それぞれの特性に応じた対策が必要です。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全国がん登録の実施に伴い精度維持・向上や、得られたデータの活用が求められています。</w:t>
                      </w:r>
                    </w:p>
                    <w:p w:rsidR="00F452E3" w:rsidRPr="00D44DAC" w:rsidRDefault="00F452E3" w:rsidP="00204BE8">
                      <w:pPr>
                        <w:spacing w:line="100" w:lineRule="exact"/>
                        <w:jc w:val="left"/>
                      </w:pPr>
                    </w:p>
                    <w:p w:rsidR="00F452E3" w:rsidRPr="00C10C63" w:rsidRDefault="00F452E3"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331966" w:rsidRPr="00042861" w:rsidRDefault="00331966" w:rsidP="00E462CE">
      <w:pPr>
        <w:rPr>
          <w:rFonts w:hAnsi="HG丸ｺﾞｼｯｸM-PRO"/>
        </w:rPr>
      </w:pPr>
    </w:p>
    <w:p w:rsidR="008967CA" w:rsidRPr="00042861" w:rsidRDefault="008967CA" w:rsidP="00E462CE">
      <w:pPr>
        <w:rPr>
          <w:rFonts w:hAnsi="HG丸ｺﾞｼｯｸM-PRO"/>
        </w:rPr>
      </w:pPr>
    </w:p>
    <w:p w:rsidR="00062767" w:rsidRPr="00042861" w:rsidRDefault="00062767" w:rsidP="00E462CE">
      <w:pPr>
        <w:rPr>
          <w:rFonts w:hAnsi="HG丸ｺﾞｼｯｸM-PRO"/>
        </w:rPr>
      </w:pPr>
    </w:p>
    <w:p w:rsidR="00062767" w:rsidRPr="00042861" w:rsidRDefault="00062767" w:rsidP="00E462CE">
      <w:pPr>
        <w:rPr>
          <w:rFonts w:hAnsi="HG丸ｺﾞｼｯｸM-PRO"/>
        </w:rPr>
      </w:pPr>
    </w:p>
    <w:p w:rsidR="00596FD9" w:rsidRPr="00042861" w:rsidRDefault="00BC08E3" w:rsidP="000C6C9A">
      <w:pPr>
        <w:pStyle w:val="4"/>
        <w:numPr>
          <w:ilvl w:val="0"/>
          <w:numId w:val="0"/>
        </w:numPr>
        <w:ind w:firstLineChars="100" w:firstLine="222"/>
        <w:rPr>
          <w:rFonts w:ascii="ＭＳ ゴシック" w:eastAsia="ＭＳ ゴシック" w:hAnsi="ＭＳ ゴシック" w:cs="Times New Roman"/>
          <w:b w:val="0"/>
          <w:kern w:val="2"/>
          <w:szCs w:val="22"/>
        </w:rPr>
      </w:pPr>
      <w:bookmarkStart w:id="143" w:name="_Toc487755792"/>
      <w:bookmarkStart w:id="144" w:name="_Toc489275324"/>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43"/>
      <w:bookmarkEnd w:id="144"/>
    </w:p>
    <w:p w:rsidR="007B126E" w:rsidRPr="00042861" w:rsidRDefault="00D6749A" w:rsidP="007B126E">
      <w:pPr>
        <w:adjustRightInd/>
        <w:ind w:firstLineChars="150" w:firstLine="303"/>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 xml:space="preserve">ア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rsidR="00E03979" w:rsidRPr="00042861" w:rsidRDefault="00E03979" w:rsidP="00E03979">
      <w:pPr>
        <w:adjustRightInd/>
        <w:ind w:leftChars="200" w:left="643" w:hangingChars="100" w:hanging="201"/>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が均しく受けられるよう、がん診療拠点病院があります。このうち、都道府県がん診療連携拠点病院として、大阪府立病院機構大阪国際がんセンターが指定されており、府全体のがん診療の質の向上及びがん診療の連携体制について中心的な役割を担っています。そして、国が指定する「がん診療連携拠点病院」が16病院、「小児がん診療拠点病院」として、大阪市立総合医療センターと大阪母子医療センターが2病院（このうち、大阪市立総合医療センターは「がん診療連携拠点病院」も兼ねています。）、府が独自に指定する「がん診療拠点病院」が47病院、あわせて65のがん診療拠点病院があります。</w:t>
      </w:r>
    </w:p>
    <w:p w:rsidR="003F15DA"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0288" behindDoc="0" locked="0" layoutInCell="1" allowOverlap="1" wp14:anchorId="34669E32" wp14:editId="5FCFBC94">
                <wp:simplePos x="0" y="0"/>
                <wp:positionH relativeFrom="column">
                  <wp:posOffset>660951</wp:posOffset>
                </wp:positionH>
                <wp:positionV relativeFrom="paragraph">
                  <wp:posOffset>139053</wp:posOffset>
                </wp:positionV>
                <wp:extent cx="5078754" cy="2829464"/>
                <wp:effectExtent l="0" t="0" r="26670" b="28575"/>
                <wp:wrapNone/>
                <wp:docPr id="59" name="正方形/長方形 59"/>
                <wp:cNvGraphicFramePr/>
                <a:graphic xmlns:a="http://schemas.openxmlformats.org/drawingml/2006/main">
                  <a:graphicData uri="http://schemas.microsoft.com/office/word/2010/wordprocessingShape">
                    <wps:wsp>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hAnsi="HG丸ｺﾞｼｯｸM-PRO"/>
                                <w:sz w:val="21"/>
                              </w:rPr>
                            </w:pPr>
                            <w:r w:rsidRPr="00042861">
                              <w:rPr>
                                <w:rFonts w:hAnsi="HG丸ｺﾞｼｯｸM-PRO" w:hint="eastAsia"/>
                                <w:sz w:val="21"/>
                              </w:rPr>
                              <w:t>がん診療拠点病院の主な機能</w:t>
                            </w:r>
                          </w:p>
                          <w:p w:rsidR="00F452E3" w:rsidRPr="00042861" w:rsidRDefault="00F452E3"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55" style="position:absolute;left:0;text-align:left;margin-left:52.05pt;margin-top:10.95pt;width:399.9pt;height:222.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ujpQIAAHkFAAAOAAAAZHJzL2Uyb0RvYy54bWysVM1uEzEQviPxDpbvdJNV0jZRN1XUqgip&#10;KhUt6tnx2s0K22NsJ7vhPeAB4MwZceBxqMRbMPZutqHkhLh4Z3b+Z76Zk9NGK7IWzldgCjo8GFAi&#10;DIeyMvcFfXt78eKYEh+YKZkCIwq6EZ6ezp4/O6ntVOSwBFUKR9CJ8dPaFnQZgp1mmedLoZk/ACsM&#10;CiU4zQKy7j4rHavRu1ZZPhgcZjW40jrgwnv8e94K6Sz5l1Lw8FpKLwJRBcXcQnpdehfxzWYnbHrv&#10;mF1WvEuD/UMWmlUGg/auzllgZOWqv1zpijvwIMMBB52BlBUXqQasZjh4Us3NklmRasHmeNu3yf8/&#10;t/xqfe1IVRZ0PKHEMI0zevj65eHT958/Pme/Pn5rKYJSbFVt/RQtbuy16ziPZKy7kU7HL1ZEmtTe&#10;Td9e0QTC8ed4cHR8NB5RwlGWH+eT0eEoes0eza3z4aUATSJRUIfzS21l60sfWtWtSoymDKkLOhnn&#10;46TlQVXlRaVUlCUIiTPlyJrh8EMz7GLtaGFkZTCBWFdbSaLCRonW/RshsTmYe94GiLB89Mk4FyYc&#10;dn6VQe1oJjGD3nC4z1CFbTKdbjQTCa694WCf4Z8Re4sUFUzojXVlwO1zUL7rI7f62+rbmmP5oVk0&#10;CRF5P/MFlBuEiYN2f7zlFxUO6JL5cM0cLgyuFh6B8BofqQBnAh1FyRLch33/oz7iGKWU1LiABfXv&#10;V8wJStQrgwifDEejuLGJGY2PcmTcrmSxKzErfQY45iGeG8sTGfWD2pLSgb7DWzGPUVHEDMfYiIst&#10;eRbas4C3hov5PCnhjloWLs2N5dF1bHOE321zx5ztMBoQ3lewXVU2fQLVVjdaGpivAsgq4Tg2uu1q&#10;NwDc77QJ3S2KB2SXT1qPF3P2GwAA//8DAFBLAwQUAAYACAAAACEAaEMWY+AAAAAKAQAADwAAAGRy&#10;cy9kb3ducmV2LnhtbEyPwU7DMAyG70i8Q2QkbiztGGMrTacxiQPiUsakilvWmLZq4lRNtpW3x5zg&#10;5l/+9PtzvpmcFWccQ+dJQTpLQCDV3nTUKDh8vNytQISoyWjrCRV8Y4BNcX2V68z4C73jeR8bwSUU&#10;Mq2gjXHIpAx1i06HmR+QePflR6cjx7GRZtQXLndWzpNkKZ3uiC+0esBdi3W/PzkF1XN1KN/K1y1O&#10;O7Oq+q7s7Wej1O3NtH0CEXGKfzD86rM6FOx09CcyQVjOySJlVME8XYNgYJ3c83BUsFg+PoAscvn/&#10;heIHAAD//wMAUEsBAi0AFAAGAAgAAAAhALaDOJL+AAAA4QEAABMAAAAAAAAAAAAAAAAAAAAAAFtD&#10;b250ZW50X1R5cGVzXS54bWxQSwECLQAUAAYACAAAACEAOP0h/9YAAACUAQAACwAAAAAAAAAAAAAA&#10;AAAvAQAAX3JlbHMvLnJlbHNQSwECLQAUAAYACAAAACEAh7FLo6UCAAB5BQAADgAAAAAAAAAAAAAA&#10;AAAuAgAAZHJzL2Uyb0RvYy54bWxQSwECLQAUAAYACAAAACEAaEMWY+AAAAAKAQAADwAAAAAAAAAA&#10;AAAAAAD/BAAAZHJzL2Rvd25yZXYueG1sUEsFBgAAAAAEAAQA8wAAAAwGAAAAAA==&#10;" fillcolor="white [3201]" strokecolor="black [3213]">
                <v:textbox>
                  <w:txbxContent>
                    <w:p w:rsidR="00F452E3" w:rsidRPr="00042861" w:rsidRDefault="00F452E3" w:rsidP="00042861">
                      <w:pPr>
                        <w:jc w:val="left"/>
                        <w:rPr>
                          <w:rFonts w:hAnsi="HG丸ｺﾞｼｯｸM-PRO"/>
                          <w:sz w:val="21"/>
                        </w:rPr>
                      </w:pPr>
                      <w:r w:rsidRPr="00042861">
                        <w:rPr>
                          <w:rFonts w:hAnsi="HG丸ｺﾞｼｯｸM-PRO" w:hint="eastAsia"/>
                          <w:sz w:val="21"/>
                        </w:rPr>
                        <w:t>がん診療拠点病院の主な機能</w:t>
                      </w:r>
                    </w:p>
                    <w:p w:rsidR="00F452E3" w:rsidRPr="00042861" w:rsidRDefault="00F452E3"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2336" behindDoc="0" locked="0" layoutInCell="1" allowOverlap="1" wp14:anchorId="3F82607E" wp14:editId="07BC9CBD">
                <wp:simplePos x="0" y="0"/>
                <wp:positionH relativeFrom="column">
                  <wp:posOffset>850265</wp:posOffset>
                </wp:positionH>
                <wp:positionV relativeFrom="paragraph">
                  <wp:posOffset>22225</wp:posOffset>
                </wp:positionV>
                <wp:extent cx="2207895" cy="2155825"/>
                <wp:effectExtent l="0" t="0" r="20955" b="15875"/>
                <wp:wrapNone/>
                <wp:docPr id="60" name="正方形/長方形 60"/>
                <wp:cNvGraphicFramePr/>
                <a:graphic xmlns:a="http://schemas.openxmlformats.org/drawingml/2006/main">
                  <a:graphicData uri="http://schemas.microsoft.com/office/word/2010/wordprocessingShape">
                    <wps:wsp>
                      <wps:cNvSpPr/>
                      <wps:spPr>
                        <a:xfrm>
                          <a:off x="0" y="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F452E3" w:rsidRPr="00042861" w:rsidRDefault="00F452E3"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F452E3" w:rsidRPr="00042861" w:rsidRDefault="00F452E3"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56" style="position:absolute;left:0;text-align:left;margin-left:66.95pt;margin-top:1.75pt;width:173.85pt;height:16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ahowIAAHkFAAAOAAAAZHJzL2Uyb0RvYy54bWysVM1uEzEQviPxDpbvdLNL058omypKVYRU&#10;tRUt6tnx2s0Kr8fYTnbDe9AHgDNnxIHHoRJvwdi72aYlJ8TFO7Mz883/jE+aSpGVsK4EndN0b0CJ&#10;0ByKUt/l9P3N2asjSpxnumAKtMjpWjh6Mnn5YlybkchgAaoQliCIdqPa5HThvRklieMLUTG3B0Zo&#10;FEqwFfPI2ruksKxG9Eol2WBwkNRgC2OBC+fw72krpJOIL6Xg/lJKJzxROcXYfHxtfOfhTSZjNrqz&#10;zCxK3oXB/iGKipUanfZQp8wzsrTlX1BVyS04kH6PQ5WAlCUXMQfMJh08y+Z6wYyIuWBxnOnL5P4f&#10;LL9YXVlSFjk9wPJoVmGPHr59fbj/8evnl+T35+8tRVCKpaqNG6HFtbmyHeeQDHk30lbhixmRJpZ3&#10;3ZdXNJ5w/Jllg8Oj4yElHGVZOhweZcOAmjyaG+v8GwEVCUROLfYvlpWtzp1vVTcqwZvSpM7p8RBx&#10;AutAlcVZqVRkwgiJmbJkxbD5vkk7X1ta6FlpDCDk1WYSKb9WooV/JyQWJ8TeOniKyTgX2h90uEqj&#10;djCTGEFvmO4yVH4TTKcbzEQc195wsMvwqcfeInoF7XvjqtRgdwEUH3rPrf4m+zbnkL5v5k2ciNd9&#10;z+dQrHFMLLT74ww/K7FB58z5K2ZxYXB28Aj4S3ykAuwJdBQlC7Cfdv0P+jjHKKWkxgXMqfu4ZFZQ&#10;ot5qnPDjdH8/bGxk9oeHGTJ2WzLfluhlNQNsc4rnxvBIBn2vNqS0UN3irZgGryhimqNvnIsNOfPt&#10;WcBbw8V0GpVwRw3z5/ra8AAdyhzG76a5ZdZ0M+pxvC9gs6ps9GxUW91gqWG69CDLOMeh0G1Vuwbg&#10;fsdN6G5ROCDbfNR6vJiTPwAAAP//AwBQSwMEFAAGAAgAAAAhALqbKorfAAAACQEAAA8AAABkcnMv&#10;ZG93bnJldi54bWxMj8FOwzAQRO9I/IO1SNyoU1KqEOJUpRIHxCWUShE3N16SKPY6it02/D3LCY5P&#10;M5p9W2xmZ8UZp9B7UrBcJCCQGm96ahUcPl7uMhAhajLaekIF3xhgU15fFTo3/kLveN7HVvAIhVwr&#10;6GIccylD06HTYeFHJM6+/OR0ZJxaaSZ94XFn5X2SrKXTPfGFTo+467AZ9ienoH6uD9Vb9brFeWey&#10;euirwX62St3ezNsnEBHn+FeGX31Wh5Kdjv5EJgjLnKaPXFWQPoDgfJUt1yCOzKs0AVkW8v8H5Q8A&#10;AAD//wMAUEsBAi0AFAAGAAgAAAAhALaDOJL+AAAA4QEAABMAAAAAAAAAAAAAAAAAAAAAAFtDb250&#10;ZW50X1R5cGVzXS54bWxQSwECLQAUAAYACAAAACEAOP0h/9YAAACUAQAACwAAAAAAAAAAAAAAAAAv&#10;AQAAX3JlbHMvLnJlbHNQSwECLQAUAAYACAAAACEAWZK2oaMCAAB5BQAADgAAAAAAAAAAAAAAAAAu&#10;AgAAZHJzL2Uyb0RvYy54bWxQSwECLQAUAAYACAAAACEAupsqit8AAAAJAQAADwAAAAAAAAAAAAAA&#10;AAD9BAAAZHJzL2Rvd25yZXYueG1sUEsFBgAAAAAEAAQA8wAAAAkGAAAAAA==&#10;" fillcolor="white [3201]" strokecolor="black [3213]">
                <v:textbo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F452E3" w:rsidRPr="00042861" w:rsidRDefault="00F452E3"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F452E3" w:rsidRPr="00042861" w:rsidRDefault="00F452E3" w:rsidP="00042861">
                      <w:pPr>
                        <w:rPr>
                          <w:rFonts w:asciiTheme="majorEastAsia" w:eastAsiaTheme="majorEastAsia" w:hAnsiTheme="majorEastAsia"/>
                        </w:rPr>
                      </w:pPr>
                    </w:p>
                  </w:txbxContent>
                </v:textbox>
              </v:rect>
            </w:pict>
          </mc:Fallback>
        </mc:AlternateContent>
      </w: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4384" behindDoc="0" locked="0" layoutInCell="1" allowOverlap="1" wp14:anchorId="69D5C5C4" wp14:editId="4910D881">
                <wp:simplePos x="0" y="0"/>
                <wp:positionH relativeFrom="column">
                  <wp:posOffset>3326513</wp:posOffset>
                </wp:positionH>
                <wp:positionV relativeFrom="paragraph">
                  <wp:posOffset>-3283</wp:posOffset>
                </wp:positionV>
                <wp:extent cx="2207895" cy="2181956"/>
                <wp:effectExtent l="0" t="0" r="20955" b="27940"/>
                <wp:wrapNone/>
                <wp:docPr id="61" name="正方形/長方形 61"/>
                <wp:cNvGraphicFramePr/>
                <a:graphic xmlns:a="http://schemas.openxmlformats.org/drawingml/2006/main">
                  <a:graphicData uri="http://schemas.microsoft.com/office/word/2010/wordprocessingShape">
                    <wps:wsp>
                      <wps:cNvSpPr/>
                      <wps:spPr>
                        <a:xfrm>
                          <a:off x="0" y="0"/>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F452E3" w:rsidRDefault="00F452E3"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57" style="position:absolute;left:0;text-align:left;margin-left:261.95pt;margin-top:-.25pt;width:173.85pt;height:171.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CTpAIAAHkFAAAOAAAAZHJzL2Uyb0RvYy54bWysVM1uEzEQviPxDpbvdLNL0zZRN1XUqgip&#10;aita1LPjtZsVXo+xneyG94AHgDNnxIHHoRJvwdj701ByQly8Mzv/M9/M8UlTKbIW1pWgc5rujSgR&#10;mkNR6vucvr09f3FEifNMF0yBFjndCEdPZs+fHddmKjJYgiqEJehEu2ltcrr03kyTxPGlqJjbAyM0&#10;CiXYinlk7X1SWFaj90ol2Wh0kNRgC2OBC+fw71krpLPoX0rB/ZWUTniicoq5+fja+C7Cm8yO2fTe&#10;MrMseZcG+4csKlZqDDq4OmOekZUt/3JVldyCA+n3OFQJSFlyEWvAatLRk2pulsyIWAs2x5mhTe7/&#10;ueWX62tLyiKnByklmlU4o4evXx4+ff/543Py6+O3liIoxVbVxk3R4sZc245zSIa6G2mr8MWKSBPb&#10;uxnaKxpPOP7MstHh0WRMCUdZlh6lk/FB8Jo8mhvr/CsBFQlETi3OL7aVrS+cb1V7lRBNaVLndDLO&#10;xlHLgSqL81KpIIsQEqfKkjXD4fsmVoCxtrSQUxoTCHW1lUTKb5Ro3b8REpsTcm8DBFg++mScC+37&#10;GpRG7WAmMYPBMN1lqHyfTKcbzESE62A42mX4Z8TBIkYF7QfjqtRgdzko3g2RW/2++rbmUL5vFk1E&#10;xMth5gsoNggTC+3+OMPPSxzQBXP+mllcGFwtPAL+Ch+pAGcCHUXJEuyHXf+DPuIYpZTUuIA5de9X&#10;zApK1GuNCJ+k+/thYyOzPz7MkLHbksW2RK+qU8AxI4gxu0gGfa96Ulqo7vBWzENUFDHNMTbioidP&#10;fXsW8NZwMZ9HJdxRw/yFvjE8uA5tDvC7be6YNR1GPcL7EvpVZdMnUG11g6WG+cqDLCOOQ6PbrnYD&#10;wP2Om9DdonBAtvmo9XgxZ78BAAD//wMAUEsDBBQABgAIAAAAIQBk8GME4QAAAAkBAAAPAAAAZHJz&#10;L2Rvd25yZXYueG1sTI8xT8MwFIR3JP6D9ZDYWicNLWmIU5VKDIgllEpRNzd+JFHs5yh22/DvMVMZ&#10;T3e6+y7fTEazC46usyQgnkfAkGqrOmoEHL7eZikw5yUpqS2hgB90sCnu73KZKXulT7zsfcNCCblM&#10;Cmi9HzLOXd2ikW5uB6TgfdvRSB/k2HA1ymsoN5ovomjFjewoLLRywF2Ldb8/GwHVa3UoP8r3LU47&#10;lVZ9V/b62Ajx+DBtX4B5nPwtDH/4AR2KwHSyZ1KOaQHLRbIOUQGzJbDgp8/xCthJQPKUxMCLnP9/&#10;UPwCAAD//wMAUEsBAi0AFAAGAAgAAAAhALaDOJL+AAAA4QEAABMAAAAAAAAAAAAAAAAAAAAAAFtD&#10;b250ZW50X1R5cGVzXS54bWxQSwECLQAUAAYACAAAACEAOP0h/9YAAACUAQAACwAAAAAAAAAAAAAA&#10;AAAvAQAAX3JlbHMvLnJlbHNQSwECLQAUAAYACAAAACEAyY1Ak6QCAAB5BQAADgAAAAAAAAAAAAAA&#10;AAAuAgAAZHJzL2Uyb0RvYy54bWxQSwECLQAUAAYACAAAACEAZPBjBOEAAAAJAQAADwAAAAAAAAAA&#10;AAAAAAD+BAAAZHJzL2Rvd25yZXYueG1sUEsFBgAAAAAEAAQA8wAAAAwGAAAAAA==&#10;" fillcolor="white [3201]" strokecolor="black [3213]">
                <v:textbo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F452E3" w:rsidRDefault="00F452E3"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DA6225"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p>
    <w:p w:rsidR="005972E0" w:rsidRPr="00042861" w:rsidRDefault="003F15DA"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これらのがん診療拠点病院は、集学的治療を行うほか、病院が相互に連携して、がん治療水準の向上に努めるとともに、緩和ケアの充実、在宅医療の支援、がん患者・家族等に対する相談支援、がんに関する各種情報の収集・提供等の機能を備え、地域におけるがん医療の充実に努めております。</w:t>
      </w:r>
    </w:p>
    <w:p w:rsidR="00BB3353" w:rsidRPr="00042861" w:rsidRDefault="00BB3353" w:rsidP="00062767">
      <w:pPr>
        <w:adjustRightInd/>
        <w:ind w:leftChars="200" w:left="643" w:hangingChars="100" w:hanging="201"/>
        <w:jc w:val="center"/>
        <w:textAlignment w:val="auto"/>
        <w:rPr>
          <w:rFonts w:hAnsi="HG丸ｺﾞｼｯｸM-PRO" w:cstheme="minorBidi"/>
          <w:color w:val="FF0000"/>
          <w:kern w:val="2"/>
          <w:sz w:val="22"/>
          <w:szCs w:val="22"/>
        </w:rPr>
      </w:pPr>
    </w:p>
    <w:p w:rsidR="00BB3353" w:rsidRPr="00042861" w:rsidRDefault="003C168B" w:rsidP="00975470">
      <w:pPr>
        <w:adjustRightInd/>
        <w:ind w:leftChars="200" w:left="643" w:hangingChars="100" w:hanging="201"/>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2204032" behindDoc="1" locked="0" layoutInCell="1" allowOverlap="1" wp14:anchorId="264EA0B6" wp14:editId="31782369">
                <wp:simplePos x="0" y="0"/>
                <wp:positionH relativeFrom="margin">
                  <wp:posOffset>443340</wp:posOffset>
                </wp:positionH>
                <wp:positionV relativeFrom="paragraph">
                  <wp:posOffset>55</wp:posOffset>
                </wp:positionV>
                <wp:extent cx="1963973" cy="416560"/>
                <wp:effectExtent l="0" t="0" r="0" b="2540"/>
                <wp:wrapNone/>
                <wp:docPr id="271" name="正方形/長方形 271"/>
                <wp:cNvGraphicFramePr/>
                <a:graphic xmlns:a="http://schemas.openxmlformats.org/drawingml/2006/main">
                  <a:graphicData uri="http://schemas.microsoft.com/office/word/2010/wordprocessingShape">
                    <wps:wsp>
                      <wps:cNvSpPr/>
                      <wps:spPr>
                        <a:xfrm>
                          <a:off x="0" y="0"/>
                          <a:ext cx="1963973"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975470" w:rsidRDefault="00F452E3"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58" style="position:absolute;left:0;text-align:left;margin-left:34.9pt;margin-top:0;width:154.65pt;height:32.8pt;z-index:-2511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hzlgIAAEsFAAAOAAAAZHJzL2Uyb0RvYy54bWysVM1uEzEQviPxDpbvdLNpmtKomypqVYRU&#10;tREt6tnx2s0K22NsJ7vhPeAB4MwZceBxqMRbMPZutqXkhLh4xzvzze83Pj5ptCJr4XwFpqD53oAS&#10;YTiUlbkr6Nub8xcvKfGBmZIpMKKgG+HpyfT5s+PaTsQQlqBK4Qg6MX5S24IuQ7CTLPN8KTTze2CF&#10;QaUEp1nAq7vLSsdq9K5VNhwMxlkNrrQOuPAe/561SjpN/qUUPFxJ6UUgqqCYW0inS+cintn0mE3u&#10;HLPLindpsH/IQrPKYNDe1RkLjKxc9ZcrXXEHHmTY46AzkLLiItWA1eSDJ9VcL5kVqRZsjrd9m/z/&#10;c8sv13NHqrKgw8OcEsM0Dun+65f7T99//vic/fr4rZVIVGOzausniLm2c9fdPIqx8kY6Hb9YE2lS&#10;gzd9g0UTCMef+dF4/+hwnxKOulE+PhinCWQPaOt8eCVAkygU1OEAU1/Z+sIHjIimW5MYTJl4Gjiv&#10;lGq18U8Ws2zzSlLYKNFavxESi8VMhslropk4VY6sGRKEcS5MGMc6MY4yaB1hEp33wHwXUIXUHAR1&#10;thEmEv164GAX8M+IPSJFBRN6sK4MuF0Oynd95NZ+W31bcyw/NIsmTXh/uJ3gAsoNjt1Buw/e8vMK&#10;+33BfJgzhwuAq4JLHa7wkArqgkInUbIE92HX/2iPvEQtJTUuVEH9+xVzghL12iBjj/LRKG5guowO&#10;Dod4cY81i8cas9KngCNBTmJ2SYz2QW1F6UDf4u7PYlRUMcMxdkF5cNvLaWgXHV8PLmazZIZbZ1m4&#10;MNeWR+ex0ZFPN80tc7YjXUC6XsJ2+djkCfda24g0MFsFkFUiZmx129duBLixiUfd6xKfhMf3ZPXw&#10;Bk5/AwAA//8DAFBLAwQUAAYACAAAACEAjHHhc9wAAAAGAQAADwAAAGRycy9kb3ducmV2LnhtbEyP&#10;wU7DMBBE70j9B2srcaNOQKQ0jVMhUA9IlSoKH+DE2yRqvE5tNw1/z3Kix50ZzbwtNpPtxYg+dI4U&#10;pIsEBFLtTEeNgu+v7cMLiBA1Gd07QgU/GGBTzu4KnRt3pU8cD7ERXEIh1wraGIdcylC3aHVYuAGJ&#10;vaPzVkc+fSON11cut718TJJMWt0RL7R6wLcW69PhYhXszTldvg9bP9rqY9ztbL33Nih1P59e1yAi&#10;TvE/DH/4jA4lM1XuQiaIXkG2YvKogB9i92m5SkFULD9nIMtC3uKXvwAAAP//AwBQSwECLQAUAAYA&#10;CAAAACEAtoM4kv4AAADhAQAAEwAAAAAAAAAAAAAAAAAAAAAAW0NvbnRlbnRfVHlwZXNdLnhtbFBL&#10;AQItABQABgAIAAAAIQA4/SH/1gAAAJQBAAALAAAAAAAAAAAAAAAAAC8BAABfcmVscy8ucmVsc1BL&#10;AQItABQABgAIAAAAIQCJT6hzlgIAAEsFAAAOAAAAAAAAAAAAAAAAAC4CAABkcnMvZTJvRG9jLnht&#10;bFBLAQItABQABgAIAAAAIQCMceFz3AAAAAYBAAAPAAAAAAAAAAAAAAAAAPAEAABkcnMvZG93bnJl&#10;di54bWxQSwUGAAAAAAQABADzAAAA+QUAAAAA&#10;" fillcolor="white [3201]" stroked="f" strokeweight="2pt">
                <v:textbox>
                  <w:txbxContent>
                    <w:p w:rsidR="00F452E3" w:rsidRPr="00975470" w:rsidRDefault="00F452E3"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v:textbox>
                <w10:wrap anchorx="margin"/>
              </v:rect>
            </w:pict>
          </mc:Fallback>
        </mc:AlternateContent>
      </w:r>
    </w:p>
    <w:p w:rsidR="00BB3353" w:rsidRPr="00042861" w:rsidRDefault="00BB3353" w:rsidP="00975470">
      <w:pPr>
        <w:adjustRightInd/>
        <w:ind w:leftChars="200" w:left="643" w:hangingChars="100" w:hanging="201"/>
        <w:textAlignment w:val="auto"/>
        <w:rPr>
          <w:rFonts w:hAnsi="HG丸ｺﾞｼｯｸM-PRO" w:cstheme="minorBidi"/>
          <w:color w:val="FF0000"/>
          <w:kern w:val="2"/>
          <w:sz w:val="22"/>
          <w:szCs w:val="22"/>
        </w:rPr>
      </w:pPr>
    </w:p>
    <w:p w:rsidR="00BB3353" w:rsidRPr="00042861" w:rsidRDefault="00331992" w:rsidP="00E462CE">
      <w:pPr>
        <w:adjustRightInd/>
        <w:ind w:leftChars="200" w:left="643" w:hangingChars="100" w:hanging="201"/>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mc:AlternateContent>
          <mc:Choice Requires="wpg">
            <w:drawing>
              <wp:anchor distT="0" distB="0" distL="114300" distR="114300" simplePos="0" relativeHeight="252203008" behindDoc="0" locked="0" layoutInCell="1" allowOverlap="1" wp14:anchorId="68F33CF2" wp14:editId="56760CE5">
                <wp:simplePos x="0" y="0"/>
                <wp:positionH relativeFrom="column">
                  <wp:posOffset>445291</wp:posOffset>
                </wp:positionH>
                <wp:positionV relativeFrom="paragraph">
                  <wp:posOffset>9657</wp:posOffset>
                </wp:positionV>
                <wp:extent cx="4942936" cy="3079630"/>
                <wp:effectExtent l="0" t="0" r="0" b="6985"/>
                <wp:wrapNone/>
                <wp:docPr id="269" name="グループ化 269"/>
                <wp:cNvGraphicFramePr/>
                <a:graphic xmlns:a="http://schemas.openxmlformats.org/drawingml/2006/main">
                  <a:graphicData uri="http://schemas.microsoft.com/office/word/2010/wordprocessingGroup">
                    <wpg:wgp>
                      <wpg:cNvGrpSpPr/>
                      <wpg:grpSpPr>
                        <a:xfrm>
                          <a:off x="0" y="0"/>
                          <a:ext cx="4942936" cy="3079630"/>
                          <a:chOff x="0" y="0"/>
                          <a:chExt cx="4942936" cy="3079630"/>
                        </a:xfrm>
                      </wpg:grpSpPr>
                      <pic:pic xmlns:pic="http://schemas.openxmlformats.org/drawingml/2006/picture">
                        <pic:nvPicPr>
                          <pic:cNvPr id="3093" name="Picture 3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70936"/>
                            <a:ext cx="4942936" cy="2708694"/>
                          </a:xfrm>
                          <a:prstGeom prst="rect">
                            <a:avLst/>
                          </a:prstGeom>
                          <a:noFill/>
                          <a:ln>
                            <a:noFill/>
                          </a:ln>
                          <a:effectLst/>
                          <a:extLst/>
                        </pic:spPr>
                      </pic:pic>
                      <wps:wsp>
                        <wps:cNvPr id="268" name="正方形/長方形 268"/>
                        <wps:cNvSpPr/>
                        <wps:spPr>
                          <a:xfrm>
                            <a:off x="1613139" y="0"/>
                            <a:ext cx="1621682" cy="5348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042861" w:rsidRDefault="00F452E3"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F452E3" w:rsidRPr="00042861" w:rsidRDefault="00F452E3" w:rsidP="00975470">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正方形/長方形 267"/>
                        <wps:cNvSpPr/>
                        <wps:spPr>
                          <a:xfrm>
                            <a:off x="1095554" y="2458528"/>
                            <a:ext cx="2918460" cy="611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042861" w:rsidRDefault="00F452E3"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9" o:spid="_x0000_s1059" style="position:absolute;left:0;text-align:left;margin-left:35.05pt;margin-top:.75pt;width:389.2pt;height:242.5pt;z-index:252203008" coordsize="49429,3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NHXugQAANUNAAAOAAAAZHJzL2Uyb0RvYy54bWzsV81uGzcQvhfoOyz2&#10;Lmv/pRUsB6psBwHcxIhT5ExRXO0iuyRLUpacopf62mvTe3ssCvRWFGifxkiAvkVnyF3JtoTECNCc&#10;YsAr/swMZ76Zb7h7+Gjd1N4lU7oSfOyHB4HvMU7FvOKLsf/Ni9Pe0Pe0IXxOasHZ2L9i2n909OUX&#10;hys5YpEoRT1nygMjXI9WcuyXxshRv69pyRqiD4RkHDYLoRpiYKoW/bkiK7De1P0oCLL+Sqi5VIIy&#10;rWH12G36R9Z+UTBqnhWFZsarxz74ZuxT2ecMn/2jQzJaKCLLirZukI/woiEVh0M3po6JId5SVTum&#10;mooqoUVhDqho+qIoKspsDBBNGNyL5rESS2ljWYxWC7mBCaC9h9NHm6VPL8+VV83HfpTlvsdJA0m6&#10;+eGPm+vfbq7/vrn++e2PbzzcAqBWcjEC+cdKXshz1S4s3AxjXxeqwV+IyltbiK82ELO18SgsJnkS&#10;5XHmexT24mCQZ3GbBFpCpnb0aHnyAc1+d3Af/du4Iys6gv8WMxjtYPbh2gIts1TMb400D7LREPVq&#10;KXuQXklMNavqylzZUoVEolP88ryi58pNtvDHQR53+IMAnuvFA4QdlVDOaRGM6kzQV9rjYloSvmAT&#10;LaHOgX0o3b8rbqd3jpzVlTyt6hozheM2OODEvZrag4+r12NBlw3jxhFQsRriFFyXldS+p0asmTGo&#10;J/VkHlpKQOrPtMHjsAgsKb6LhpMgyKOvetM0mPaSYHDSm+TJoDcITgZJkAzDaTj9HrXDZLTUDOIl&#10;9bGsWl9hdcfbvQxoe4XjluWod0lsJ0CkrEPdr3URlhAS9FUr+hxQBTkYG8UMLXFYAHLtOghvNizM&#10;W2QxBxo44s1WX4s5MIosjbBg7OVIPIDkZ5g9h9EOUaJBMMzyxOa3K3coBKXNYyYaDwcAOLhrzyCX&#10;EIwLsBNBy1xg2u0hNb+zAJG4FWY7ptO2rrSGunja8oIpdgPo2LorH5g9LCXYr/f1uouSSAbuo9kt&#10;K6IM7g/XlN79/uu7N3+9/eeX/r8//elG0JiGiEmrs+lK2oKPId6DO8zCOIyhz+02pjCLwmwYucaU&#10;xskwtqYBms5Gh+WD4IZm1HlhR+aqZuhQzZ+zAvottMLIJsvedGxaK1eZhFJgliOOLsmcueU0gL82&#10;/RsNW7rWIFp2ldnabg3gLbpr25VGK4+qLu0bx4L3OeaUNxr2ZMHNRrmpuFD7DNQQVXuykwf3b0GD&#10;Q7Oere1dFMddWmdifgU8UgIKHO5vLelpBdV+RrQ5JwqualiE1w/zDB5FLVZjX7Qj3yuFer1vHeWh&#10;WGHX91Zw9Y99/e2SYJ+vn3Ao4zxMEnxXsJMkHUQwUbd3Zrd3+LKZCugpofXODlHe1N2wUKJ5CVU/&#10;wVNhi3AKZ499alQ3mRr3SgLvOZRNJlbMXSBn/ELCtePyiRX4Yv2SKNnWoIGO+lR01CGje8x3spgi&#10;LibQgYrKtgWE2uHapgBo/Mn4PHg/n+2Nhw5CD3gAn4M8TdPE8jlK0mEaWdJuu2iUh8MkA9DxdSML&#10;wzRI2yL8zGq8CLt282lYbS+wbfV9ZrXtk/8rq+1LMXw72Lui/c7Bj5Pbc9sFtl9jR/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ZrJ/V3wAAAAgBAAAPAAAAZHJzL2Rvd25yZXYu&#10;eG1sTI9BS8NAEIXvgv9hGcGb3USbGtJsSinqqQi2gvQ2zU6T0OxuyG6T9N87nuxtZt7jzffy1WRa&#10;MVDvG2cVxLMIBNnS6cZWCr73708pCB/QamydJQVX8rAq7u9yzLQb7RcNu1AJDrE+QwV1CF0mpS9r&#10;MuhnriPL2sn1BgOvfSV1jyOHm1Y+R9FCGmwsf6ixo01N5Xl3MQo+RhzXL/HbsD2fNtfDPvn82cak&#10;1OPDtF6CCDSFfzP84TM6FMx0dBervWgVvEYxO/megGA5nac8HBXM00UCssjlbYHiFwAA//8DAFBL&#10;AwQKAAAAAAAAACEAHCy8h5u3AACbtwAAFAAAAGRycy9tZWRpYS9pbWFnZTEucG5niVBORw0KGgoA&#10;AAANSUhEUgAAA1UAAAJ3CAYAAAB87HtPAAAAAXNSR0IArs4c6QAAAARnQU1BAACxjwv8YQUAAAAJ&#10;cEhZcwAAFxEAABcRAcom8z8AALcwSURBVHhe7b1/sFXXdeepf1qiSl1qNMUfzKiK0pBJD7hGM7Q0&#10;gSepsJ9HxHo2IqYVVwXJyCCNg3BC4hdIywg5hpRTQg8pvLFahMRCZiLGJiStRm5PjDpui6g1FJLp&#10;NGnkCuVWBsrpRqRp9zDKRE13lPSZuy7sq3X32+ecfX7vc87nVr2SeO/cc/b57u9ee333Wnvt6667&#10;7rrdg5+IHzCAA3AADsABOAAH4AAcgANwAA5k5sDBAWaZv4QAAzM4AAfgAByAA3AADsABOAAH4MAH&#10;HLgqqn7wgx/wAwZwAA7AATgAB+AAHIADcAAOwAFPDqgAFaIKQYmghgNwAA7AATgAB+AAHIADcCAr&#10;BxBVnuozK7Bcz2CEA3AADsABOAAH4AAcgAP94ACiClFFWBcOwAE4AAfgAByAA3AADsCBAhxAVBUA&#10;j5WHfqw80M/0MxyAA3AADsABOAAH4EASBxBViCpWJeAAHIADcAAOwAE4AAfgABwowAFEVQHwWLFg&#10;xQIOwAE4AAfgAByAA3AADsABRBWiilUJOAAH4AAcgANwAA7AATgABwpwAFFVADxWJViVgANwAA7A&#10;ATgAB+AAHIADcABRhahiVQIOwAE4AAfgAByAA3AADsCBAhxAVBUAj1UJViXgAByAA3AADsABOAAH&#10;4AAcQFQhqliVgANwAA7AATgAB+AAHIADcKAABxBVBcBjVYJVCTgAB+AAHIADcAAOwAE4AAcQVYgq&#10;ViXgAByAA3AADsABOAAH4AAcKMABRFUB8FiVYFUCDsABOAAH4AAcgANwAA7AAUQVoopVCTgAB+AA&#10;HIADcAAOwAE4AAcKcABRVQA8ViVYlYADcAAOwAE4AAfgAByAA3AAUYWoYlUCDsABOAAH4AAcgANw&#10;AA7AgQIcQFQVAI9VCVYl4AAcgANwAA7AATgAB+AAHEBUIapYlYADcAAOwAE4AAfgAByAA3CgAAcQ&#10;VQXAY1WCVQk4AAfgAByAA3AADsABOAAHEFWIKlYl4AAcgANwAA7AATgAB+AAHCjAAURVAfBYlWBV&#10;Ag7AATgAB+AAHIADcAAOwAFEFaKKVQk4AAfgAByAA3AADsABOAAHCnAAUVUAPFYlWJWAA3AADsAB&#10;OAAH4AAcgANwAFGFqGJVAg7AATgAB+AAHIADcAAOwIECHEBUFQCPVQlWJeAAHIADcAAOwAE4AAfg&#10;ABxAVCGqWJWAA3AADsABOAAH4AAcgANwoAAHEFUFwGNVglUJOAAH4AAcgANwAA7AATgABxBViCpW&#10;JeAAHIADcAAOwAE4AAfgABwowAFEVQHwWJVgVQIOwAE4AAfgAByAA3AADsABRBWiilUJOAAH4AAc&#10;gANwAA7AATgABwpwAFFVADxWJViVgANwAA7AATgAB+AAHIADcABRhahiVQIOwAE4AAfgAByAA3AA&#10;DsCBAhxAVBUAj1UJViXgAByAA3AADsABOAAH4AAcQFQhqliVgANwAA7AATgAB+AAHIADcKAABxBV&#10;BcBjVYJVCTgAB+AAHIADcAAOwAE4AAcQVYgqViXgAByAA3AADsABOAAH4AAcKMABRFUB8FiVYFUC&#10;DsABOAAH4AAcgANwAA7AAUQVoopVCTgAB+AAHIADcAAOwAE4AAcKcABRVQA8ViVYlYADcAAOwAE4&#10;AAfgAByAA3AAUYWoYlUCDsABOAAH4AAcgANwAA7AgQIcQFQVAI9VCVYl4AAcgANwAA7AATgAB+AA&#10;HEBUIapYlYADcAAOwAE4AAfgAByAA3CgAAcQVQXAY1WCVQk4AAfgAByAA3AADsABOAAHEFWIKlYl&#10;4AAcgANwAA7AATgAB+AAHCjAAURVAfBYlWBVAg7AATgAB+AAHIADcAAOwAFEFaKKVQk4AAfgAByA&#10;A3AADsABOAAHCnAAUVUAPFYlWJWAA3AADsABOAAH4AAcgANwAFGFqGJVAg7AATgAB+AAHIADcAAO&#10;wIECHEBUFQCPVQlWJeAAHIADcAAOwAE4AAfgABxAVCGqWJWAA3AADsABOAAH4AAcgANwoAAHEFUF&#10;wGNVglUJOAAH4AAcgANwAA7AATgABxBViCpWJeAAHIADcAAOwAE4AAfgABwowAFEVQHwWJVgVQIO&#10;wAE4AAfgAByAA3AADsABRBWiilUJOAAH4AAcgANwAA7AATgABwpwAFFVADxWJViVgANwAA7AATgA&#10;B+AAHIADcABRhahiVQIOwAE4AAfgAByAA3AADsCBAhxAVBUAj1UJViXgAByAA3AADsABOAAH4AAc&#10;QFQhqliVgANwAA7AATgAB+AAHIADcKAABxBVBcBjVYJVCTgAB+AAHIADcAAOwAE4AAcQVYgqViXg&#10;AByAA3AADsABOAAH4AAcKMABRFUB8FiVYFUCDsABOAAH4AAcgANwAA7AAUQVoopVCTgAB+AAHIAD&#10;cAAOwAE4AAcKcABRVQA8ViVYlYADcAAOwAE4AAfgAByAA3AAUYWoYlUCDsABOAAH4AAcgANwAA7A&#10;gQIcQFQVAI9VCVYl4AAcgANwAA7AATgAB+AAHEBUIapYlYADcAAOwAE4AAfgAByAA3CgAAcQVQXA&#10;Y1WCVQk4AAfgAByAA3AADsABOAAHEFWIKlYl4AAcgANwAA7AATgAB+AAHCjAAURVAfBYlWBVAg7A&#10;ATgAB+AAHIADcAAOwAFEFaKKVQk4AAfgAByAA3AADsABOAAHCnAAUVUAPFYlWJWAA3AADsABOAAH&#10;4AAcgANwAFGFqGJVAg7AATgAB+AAHIADcAAOwIECHEBUFQCPVQlWJeAAHIADcAAOwAE4AAfgABxA&#10;VCGqWJWAA3AADsABOAAH4AAcgANwoAAHEFUFwGNVglUJOAAH4AAcgANwAA7AATgABxBViCpWJeAA&#10;HIADcAAOwAE4AAfgABwowAFEVQHwWJVgVQIOwAE4AAfgAByAA3AADsABRBWiilUJOAAH4AAcgANw&#10;AA7AATgABwpwAFFVADxWJViVgANwAA7AATgAB+AAHIADcABRhahiVQIOwAE4AAfgAByAA3AADsCB&#10;AhxAVBUAj1UJViXgAByAA3AADsABOAAH4AAcQFQhqliVgANwAA7AATgAB+AAHIADcKAABxBVBcBj&#10;VYJVCTgAB+AAHIADcAAOwAE4AAcQVYgqViXgAByAA3AADsABOAAH4AAcKMABRFUB8FiVYFUCDsAB&#10;OAAH4AAcgANwAA7AAUQVoopVCTgAB+AAHIADcAAOwAE4AAcKcABRVQA8ViVYlYADcAAOwAE4AAfg&#10;AByAA3AAUYWoYlUCDsABOAAH4AAcgANwAA7AgQIcQFQVAI9VCVYl4AAcgANwAA7AATgAB+AAHEBU&#10;IapYlYADcAAOwAE4AAfgAByAA3CgAAcQVQXAY1WCVQk4AAfgAByAA3AADsABOAAHEFWIKlYl4AAc&#10;gANwAA7AATgAB+AAHCjAAURVAfBYlWBVAg7AATgAB+AAHIADcAAOwAFEFaKKVQk4AAfgAByAA3AA&#10;DsABOAAHCnAAUVUAPFYlWJWAA3AADsABOAAH4AAcgANwAFGFqGJVAg7AATgAB+AAHIADcAAOwIEC&#10;HEBUFQCPVQlWJeAAHIADcAAOwAE4AAfgABxAVCGqWJWAA3AADsABOAAH4AAcgANwoAAHEFUFwGNV&#10;glUJOAAH4AAcgANwAA7AATgABxBViCpWJeAAHIADcAAOwAE4AAfgABwowAFEVQHwWJVgVQIOwAE4&#10;AAfgAByAA3AADsABRBWiilUJOAAH4AAcgANwAA7AATgABwpwAFFVADxWJViVgANwoCwOHDlyJDp0&#10;6FC0ZcuW4c/9998fLV++nB8waJQDq1atGnHywIEDQ46WxXnug/2EA3CgSxxAVCGqmCDhAByomQOn&#10;Tp2K9u7dGz3wwAPRLbfcEilDzP9fdx0YtAAD4a0I/927d0evvvoqNqRmG9IlR5R3QVh1hQOIKgwh&#10;kyEcgAM1cODEiRPRjh07oqVLlyIaWiAaELrZxK2IrE2bNkXHjh3DntRgT7rihPIeCKoucQBRhfFj&#10;AoQDcKBCDkhESlKo0pz0JUuWRJOTk9H27duj2dnZ6Pjx42M/V65cifiAQB0I2Nw7ePBgtHPnzmjt&#10;2rVDjqZxedmyZdGuXbsiich2yWHiXRAAcAAOJHEAUVWhM8XgY/DBgX5y4MyZM8O0qKTUvomJiaGA&#10;kpV9BFMdUoFnlInA2bNnh+J/amoqVmTddNNNw/1YiKt+2kHmP/q9bxxAVCGqWEmEA3CgJA6ImJIU&#10;vwULFjgdTVnll1X/y5cvl+nfci8QaBQBWRQ4fPjwMJLlimLdcMMN0YYNGxBXJdmZvjmqvC/irC0c&#10;QFRh5HCo4QAcKIEDUhVt8eLFc5zKhQsXDqNW58+fb9Tx5eEgUAcCFy9ejPbv3x/deuutc8aCRK5k&#10;LLTFQaKdOPNwAA5k4QCiqgRnKgvgXMsAhQPd4oAUoFi9erVTTEl6FKl9dbjyPCNEBCR6Jfur7OiV&#10;/I6CFt2yg8xr9Ccc+IG2dVcr/QAKAwMOwAE44McBiU7J6rt2GufPnz/ca4KYCtHNp01NIHD06NFI&#10;CrHocSIpgVLMAlvjZ2vACZzgQPgcIFJFpIpJDQ7AgRwcEIfQXoFft25dJOlPfEAABMYRkEUGKcwy&#10;b968sXEje61wFsN3Fukj+ggOpHMAUZXDmYJY6cQCIzDqKgekGIUc2qsFleybkjLUfEAABJIRkKqB&#10;UvlSj5/ly5dTxAJfBHENB1rPAUQVJG49ibvqvPNe4QlTKQ0tDqB2CGV/CNEppAQI+CMgUSuJ6upx&#10;JMcPvPzyy8xH+CRwAA60lgOIKsjbWvIiOsITHV3uE9lYb587JY4he6f8nWmuBAGNgFQC1MJK9ifu&#10;27ePOQm/BA7AgVZyAFEFcVtJ3C4777xbeGLxwIEDcwpS7Ny5Ew8ZBECgIAJSxEKKu2hxtW3bNuYl&#10;fBM4AAdaxwFEFaRtHWkRHeGJji73iUSodIU/2WgvjiAfEACBchA4ffr0nHOt9u7dy9yEfwIH4ECr&#10;OICogrCtImyXnXfeLTyxKHuodMqfHGgqDiAfEACBchG4fPlyNDk5OYpYScn1I0eOMD/ho8ABONAa&#10;DiCqIGtryIroCE90dLlPpMqfLkohESoEVbmONHcDAY2ACCt9ntWCBQuiV199lTkKPwUOwIFWcABR&#10;BVFbQdQuO++8W5hi0S6bTsofAgAEqkfg/PnzY3usli5dGskCB3YyTDtJv9AvcOADDiCqEFVMVnAA&#10;Dlgc2LFjx9jGealSxgcEQKAeBOTMN31I8KpVq7BRzFNwAA4EzwFEFSQNnqSsgrASVicHpNKfrkQm&#10;ZdP5gAAI1IvA/v37x8bhpk2bmKvwV+AAHAiaA4gqCBo0Qet0pnkW4u3EiRNjlf4mJiY4h6peX5qn&#10;gcAIgenp6TFhJQse2GnsNByAA6FyAFGFqGKSggNw4BoHJM3IGEWp9Hfx4kVcXBAAgQYRmJqaGo1J&#10;qcTJ/ioc6lAdatoFNxFVONQ41HAADgw4YKf9nTx5skFXkkeDAAgIArKwsXDhwpGw2rJlC/aKOQsO&#10;wIEgOYCogphBEpMVH1Z86uSArH4vXrx45Lht3LgRjxYEQCAQBPT+Kjm/ijLrzA91zg88C775cgBR&#10;hahCVMGB3nNAV/uTVXHS/gLxpmkGCFxDYNmyZaNFD6oB4uT6OrlcB1fq5ACiCoe69w51nQOOZ4Vn&#10;4CVKJYeMGmMoq+J8QAAEwkJADt7WVTlffvll5i78FzgAB4LiAKIKQgZFSERHeKKj631iR6muXLkS&#10;ljdJa0AABIYIrF27diSs5HDurtsm3o/5EA60iwOIKkQVExMc6C0H7CjV7Ows7isIgECgCOholeyt&#10;kiMQcDrb5XTSX/RXlzmAqMKhZlKCA73lwO7du0cr37KXiihVoN40zQKBawjoaNWGDRt6a7u67Jjy&#10;bgivtnIAUYVDzaQEB3rLgeXLl49ElQgsPiAAAmEjcPz48dGYlb2QnFuFA95WB5x2d4+7iCoc6t46&#10;1Bi07hm0LH0qZZn1xncq/oXtTNM6EDAIyMHcZuzu27ePOQw/Bg7AgSA4gKiCiEEQMYszzLX9FkNl&#10;9b8cImoM4NTUFB4rCIBASxDYvn075dXxXfBd4EBwHEBUQcrgSFmW08x9EF9JHLjllltGjtnBgwdb&#10;4k7STBAAgbNnz47GrhSsOHXqFPMYvgwcgAONcwBRBQkbJyHiB/FTNwd06t+8efMoUIGfDgItQ0Af&#10;BkwKIHNI2XPIsWPHokOHDkXbtm2LJKtBSvjLHlzXz/333z+8Rn7kO5yh1l8+IqoQVU5RhUHpr1Eo&#10;e3IK8X666t/k5GTL3Ml8zb106VJ04403Dlf4X3/99Xw38fjWe++9F91+++3D57zwwgse3wjjEt3u&#10;vPik3ePtt98evezhw4eHGK1ZsyZ6//33h78/f/786P9dqOjKd3o/oPn/m2++OTp37tzwq2+++WZ0&#10;/fXXj+0btL+zdevWMMDP0Yrp6enRu1EFkPmqyDwjxU5EmAuPli5dmjhmXOMu7neLFy8eirG9e/dS&#10;/r8nvjaiqicdnWRwMChMSEUmpDZ+V1YWjfFre9U/42inCRgjqhYtWpQpMmecc9/vGWFhHHwjHuKE&#10;ivl7Fmcl6VotUrL46na7s3zXXJt0D4O/jYsRNmmCTJ6BqPqgV44ePToaw+IIt9EO0ebm5l5JGRXb&#10;ryvAlmWDkkSWHDbP+WrN9XvVYw5R1VNRhUHp7qCu2mh04f56P5UcKNrmj3G006IrRUWVr1jRwuKt&#10;t94aRa3iRFmdomrnzp2lrELHYZEkqsyzTT+Z9zaiyvw7SRzH9bXruUYMu9pqP7uN/L98+fJYX0pK&#10;bxdsE+9Q7dws6XmyqCZ78ZJElFSYlCwGiYiK+JJS/kk/+/fvj2SMS9EjnZoa94xVq1YNo2P0d7X9&#10;XTe+iKqeiSoMSrcGcN0GowvPkwUFY/jmz5/fRn9yrM1xjradXtaEqJJUNOPwP/roo9E777wzB+80&#10;B/+5555LTInL0oFNiSqDvQgoeV8ROi+++OKQh/I7g5H8/sKFC8M0TZcYQlSN97Z2Xg8cOICD2jN/&#10;Jst8JPuckqJSExMTkVSVlK0PZR0Cf/LkyaHQEnEWJ64kyip+WZZ34dpw/ThEVU+MEAYl3EGIgay3&#10;b44cOTKa4GQibfsnTVSZSEiZoiotDS3OgdB7fgzuSaLKRFtc38vTb0ZUxUWDjLjxTXW02+CKGOnf&#10;vfHGG6N9bZs2bRry8MEHHxz+zryjYBv3vmm492lPlWC/cePG0VjetWsXjmlP/Jksc6ZEMFevXu0U&#10;NUuWLIlmZ2ejOs4oFKEmVWbjBJYIPgpc1OsLZOGR77WIqo4bIQxK+wep72DmOr++lk3DxvCtW7cu&#10;j28e1HfyiipdyCAptc+VRpbm3Jchqnz2GGXtCC2qdOGOrHsp7FTLpBRGI57kGXfddddIMJnviIB7&#10;7LHHxpy+ONGXhnvfRJUuOEOxCj/715d5QvYtCSdcY1vsfpNp31KQRqJiUnnWbp+kBZLK2l4uI6o6&#10;KqowKO0dlH2Z9Jp6TymR25UiFbp4QZyjb0eq4gSE/f2kVLmk/VtZCz64IlVZBU9SZEkLqSZElWCl&#10;38cIJvu9jXiV/pLr/8W/+BdzNCPpf+OQ6GIV4ow2ZVN4bjjzrRTektLmN9100xzBIvudmhRT9oCW&#10;CNnmzZudwk8EIeevhcMr3zGOqOqYqMKgtG8Q+g5Wriunb3XlP3Fs2/hJEjwm6qSddtf1EtUwhSRc&#10;6WZNiao8+56SRJWOtD3xxBNjpd5FAD7//PNDCthiUNqhcTF7oUz5cxdvktIVRRBJ30gbpL1f+9rX&#10;Rnuq5F7yPPn9j370o2Fxj6Q9VT6RwK6XVBfMxEE2WFABsBz72OZ5RhaTXUUi5HdSZCLUjxxm7YpC&#10;S0ElUgLbxWtEVYdEFQalXYOvzZNXm9uu8+tDnmiTHIAsosp2wLUA8YkqudL/4tLdtCjQgkTaG5di&#10;qMWfTvmzz1BKK2gRh5feS2bS7Ey0yDgyss/htttumyO4zHlbDz/88OjMp6SznUy/2CJVl5U37TFp&#10;gaZ4hUso2RFB0v/Ge1nSqAxu4oC22S7R9mLzt4gPXdVVeCEV/Nq0cCbzkezz1bZAqhRSJbAYN+oc&#10;W4iqjogqDEp7Bl2dA5xnzeWFrgAl1Zna/tEpYXHRCZNSJgURqhZVsiFbF1tI2xvlK5Z8r0sqHiEH&#10;ccqkZ0SVbpupxKe/b//dJ+3RTKp2qXRbNMn+KvmdVEU04s20QVcL1O2JS/+T37uidXGFOfJiGeJY&#10;MbguWLAAUdURfybrvCX7ZO0S6bLfrqwqfnXzXsanVKbVNkPS1rPiwvX1+4WIqg4YIQxK/QMHY9Ve&#10;zLWokpXutn/SRFVS9b+ikaq4e7va5BOp8klZSysq4Sry8Pbbbw+72RYZec7IiqvM52q7XCsV/770&#10;pS+N0Uyee8cddwyjX/bhv0lFQ1yiSgSY7CeyRWFS33ZRVMn7Y5fba5fz9p3sn9I2QcSI7LVr+0dS&#10;WyXSpt9Nsixki0derPhe9eMDUdVyUYVBqX6QYIi6hbFOEemaqNKOhO04u0qqVyWq9EG3RgjEVbTT&#10;7axKVBlcTLt0Op8dWbKdMdMmI4LM9fb76NQ8EVNSrllHxeIiaEZU6XePi4jZoirr/jM7epaUytgW&#10;p3ThwoUjxxNb3S1bndSfIi7MYoIZkyJCZH9SVz5ywLVdgl32DspWD7geJtcRVS0VVRiUMAcUhi78&#10;fkFULRqlxRQVVXH7tYxQevLJJ4dnMCUVkvCNmhhBkUcI2OJDBJEpHKEP4XU5Y/aeMiNOtfAxvzN7&#10;s0w0Sw4uNvdPi7C5/m6/K6Jqbg/p1Xzsb/j2t4w+Ev9HxIUeMzL2RIR07SMpjHaFQJnDKLseJtcR&#10;VS0UVRgUDEoZE1Nf76En475GqkyFOTMBJB2um7VQhTgBdlpdkhDyEVVxEaykPU7GuXIVd9BRJt8U&#10;QJ+0vGeffXa4P8quGphHULn2eMXtqTLv6iOS5VofzNvinOqzfvpq0/r23naESkRH1z9ySLG2I4sX&#10;LyYVMED/HVEVYKekGUgMynURBiXMVZo07obw9y4XqsiS/qejN74lyaWc+COPPBKdO3fO6cOI+JHI&#10;jBZBSYLNx8HXZzzpghvawUgSV9IWSRGTNpt2uURVnPBziUr98jqt0ojVuOp/rsiTxl7u9aEPfSh2&#10;gz2iai7tDA/kXKIQ7AttqHZu0odpS9+L2OjL59ixY2MHBnM2W7VcyzOWEVUtE1UYlA9OIMeghGdQ&#10;8hihur+zcuXK0YpfW0uqayfCONqvvPLKWJTEZ0+VjzNiR4lswWD/XYSDrpoXt5fKPDspaqKjTLbw&#10;S2uX693Ms8oUVUYYyj3jIkU6GqaFlX0WlnnfOJGbVpTEJyImArQrkSpJ9zLvTEn17s8HUpRLc3x6&#10;etrHhHXqmv37949hID5h3XMoz4sfa4iqFokqDEoUYVC6P3FWbbD14b9trxLlSl0zoqeIqNLRIe3E&#10;iLP/2muvjc5ssp14ERb2d3VxBJfAijunSt87KfVOR9zS9lu5Ij1lpP+lpd+5niHixghDabd5D580&#10;Q/1dHyFlR/W6Iqr0OVWSvVC17eD+zc0/cmyMLps+NTXVKbGU5WVETOoxLb4h3GyOmxp7RFVLRBUG&#10;5QOTg0EJw3i01Yhv2LBhNCHJWSZt/LiqvvmmnLne13bok85nihNNOpXPFmKyz8r3zCTftET9HtLe&#10;L3zhC5GkJ8Z9TLtd6Ygibh5//PHhV+1ok/m3z/6tuEiVroBo/l/E07vvvjt2RlVaqmRa+p8t3uIi&#10;Xl0RVRJpNlyTCHRbbRLtTp7TpNqdLjAkxUm6WJQiy1wkotJwX8TmkSNH4H8A/jyiKoBOSDOoGJS5&#10;pgaDgrBKGzdxf9+1a9doMmrrBmef8tu+jrMWUDrSI5Xr4kTKt7/97bFBaQstE23RAuK+++4b4m6L&#10;E992ZnE4fISjuUZjKSLE3heVJRLmElUaG/PuEmERbPXftKCKE3JJokq/h6m6GLfvrC7Mi/ZZ2vd1&#10;5oIc7JzXJvC9cOcTKcy1bNmykc2Wc6i6VDY9jeNxfxdRaY5tkHEuh19Tar15HiOqAhdVGBS3ScGg&#10;NG882uqIHDhwYDRBSxnetn7MgbZx7TeOc1IRCvmuFg0+0Rg7QiTV7rTzrlP87H1Prrb4pt9lSXOz&#10;0wy1eNF/cwkmlzDSbUyKJrm+q4WlEal2JNAWP3HFMVyiyrWnzSUYtaDtiqjavn37iHs7duxAVAXu&#10;z+SZM3RmgXBYijXwuYqALM6IyDT2g33mzftFiKrAjRAGJd58YlCaNyB5JsmmvyOTsjF8UhWuq5+s&#10;B+km7eVxYRQXnbKvjSvSYK6rWlRpAWPe0W67EVpJ4snG0yVAtah66623Rql9Roi59qqZZ7tSOuMO&#10;GJZnu4RZnCiWe5sopC7+kbYHLfSxod9l3759iKrA/Zmstl8iL3ofVVvTtascR3o+k3nt0KFDjIMG&#10;xwGiqkHw0wwMBiXdFGFQEFZp48j1dz1Rd+GsqriR4ius0ir0xd1fnNq0SFjaKK4jaiICRFZxdSl4&#10;u/KetNNOBZS9YC6RGCdG7EiVeTctduL2lvk8345Uue6fhrcWInn7Pe0Zdf1dFkWME8NhqN2bC/Si&#10;sqQAusZjXVwL+Tl6TMs5jHnmRL5TzvhBVAUsqjAofmYMg1KOMeiTUdVnVR08eNCPaFwFAiAQDAKn&#10;T5+mnHrA/kvR+UQWTPXiV9srtVY5cGQs6EOwido25xMhqgI1ShgUfxOEQWnOgBSdOJv6/pYtW0YO&#10;2caNG/3JxpUgAAJBICCpYMaBkWMSmrIlPLea+Uciy6Z/JyYmguBcyI3QVZHleAHZjw83q+FmEq6I&#10;qkBFFQYlm/nCoNRvPNpssOWIAmP8pDwvHxAAgXYhIEVmzBgWgdVme0Tbx+cvbZ+lj2XhlE8yAhcv&#10;XhyLVlG4pRmfCFEVoKjCoGQ3nxiUZgxIm52Bm266aeSUnTx5Mjvp+AYIgEAjCNj2nv1U3bL/cuaY&#10;cU4lvZ+PHwK6GqaUWCdaVf+4QFQFKKowKH4GxL4Kg1K/AWmzqJJzbYwBbOt5VflGCt8CgXYjoM+n&#10;YmN+t+y+7Acydln2CXEmlf9YlUIeungL0ar6xwaiKjBRhUHxNyD2lRiU+g1Im0WVnEBvDKCc9UFl&#10;qfxjj2+CQJ0IyB4bM3ZxHLtl9/XWB0nr55MNgdnZWQq4NOjXI6oaBN/lkGJQshkQ+2oMSrcm2KpF&#10;m2zoNUaQ6lLFxh7fBoE6EJDIhRmzUh1Ojh6p2k5w/3rmFfsYGaJU2UeULA7qA4E5t6oe7hobgagK&#10;SFRhULIbEFe0CoNSrxFps8Oxbdu2kYMm56DwAQEQCBsBXZRIFiHbbH9o+/hcJVFHKv4VH3+Szk5l&#10;zGb8IERVQKIKg1LcmMgdMCjNGJM2Ogj2QgZVpsoZg9wFBKpAwC5QwXk83bL1sj/OOKWyb45PPgSk&#10;8JKO5lKwor5xgqgKSFRhUPIZEPtbGJT6DEgbhZTdZn3INpWmyhmD3AUEqkBAR6koUNEtO3/q1Kmx&#10;AhWXL1+ugkK9ueeSJUtGeJICWN9YQVQFIqowKOXaOgxKfUak7cJKolXKEHImSrlDkbuBQCkIEKXq&#10;tk3XRbrkDDI+xRDQCxBy2H3b5+m2tB9RFYiowqAUMyD2tzEo3Z6AyzawHLZd7vjjbiBQNgJEqbpt&#10;03XGwM6dO8umT+/uJ4WXjINPVLe+sYOoCkRUYVDKtXkYlPqMSNkCp4n7HTt2LJJKYuTzlzsOuRsI&#10;lIGA7HXU0WT2UnXPvuvtD8ePHy+DNr2+h6RP6jEj2VBNzK19eyaiKhBRhUEp1/5hULo36VZtnCVF&#10;Qp9bJelGfEAABJpHQCpzmrFJxb/u2XYppMCZgeWPMz1u2FdVz7hBVAUgqjAo5RsTuSMGpR4jUrXY&#10;qev+Mg71uVVTU1PVEJO7ggAIeCOwe/fusUpmr776KivuAfgtZdrll19+maMtvEeE/4Xr1q0b4bpr&#10;1y7GTQ3jBlFVA8hpxgeD4m8kslyJQUFUpY09+++ymqdTJmQfBx8QAIFmENBp3DIu2XDfTZuu95TL&#10;vM2nHAT0gsSmTZsQVTX4+4iqGkBOc+wwKOUYEPsuGJRuTsBp46no32Xy0cLq4MGD1RCUu4IACMQi&#10;cPbs2WjevHmjsbh8+fKI83a6adP1Iezbt29nVJSEwOHDh0mbrdnHR1TVDLjL4cOglGRBrNtgULo5&#10;ARcVTT7f19UAxbGTs8/4gAAI1IOA7Im99dZbRw7hLbfcErHRvrv2/IEHHhj1tczbfMpBQBd4oQJg&#10;PeMHURWAqMKglGNA7LtgUOoxIj4ipW3XiAOn91ctXLgwOn/+fDVE5a4gAAIjBK5cuRLJOUXGOZGq&#10;nJIi3zYbQnv95x+9iEXlv/KMgcxZZhzJwgSc9OdkXqwQVQGIKgxKeUZE3wmDUr0ByWt42vA92RB/&#10;0003jW2gFoePDwiAQHUIbN68mfLpAfglddpoSe00ziiiqtyxZXBdsGABoqqGcYWoqgHkNOOEQSnX&#10;iOi7YVAQVmnjL+nvUrhCn18lm6gRVtWNV+7cbwRmZ2fHBJWkxhcZv3y3HfZfZwWQEVCuDdD7gxkP&#10;1Y8HRFUAogqDUq4RcYkqIToGpXqD0kWMd+zYMeboSWqS7PngAwIgUB4CdoSK86j6Y68lNc04o20S&#10;VbLAtmjRomHbQ90LJqnrBtsuzs+hvROiKgBR1VaDUt50Wt2dMCj9mZirNK5636MYTdlEL3v2+IAA&#10;CBRDQBYo9B4qGV+yqZ5Kf/2x3ZKaZpzRYmwq59tbt24dtmfnzp2JNzSi6sYbb4wuXbpUzsNLvosu&#10;+FLlHMm9r45XRFUAoio0g5JlTIe+UoNB6c/EXLVR11U6xXDOnz8/knN0+ISNwF9eeT/6yjf/JJL/&#10;8gkLASmbrm20jCuJUCGo+mW39cJyCAw1oiot+oSo6hdPfXwMRFUAoio0gyJGrSsrNYgqjJ6PIfS9&#10;Rs6U03usxIDKPhA+YSIgQmr6t74XffJXvzv8L8IqnH6SBQlZmNB7Pjjct5/2OjQfKE5Uvf7660O+&#10;3n777dF777033F8r6X9EqvrJW5ffgKhCVDln2a6s1CCqMHa+gsn3OinvrJ0AMaIbN26kgEU4/vqw&#10;JVpQiahCWIXTQfpgdhk/slCxd+9e9r0G4I/42sEyr2ubqFq7du1wMCGq8C/scYCoCsCIhWZQdKTK&#10;Dn+3baUGUYXRK3PyN/c6ceJEtGzZsrFVduHasWPHwvFce9wSl6BCWDVPCNmHODExMTZuZP7jHKp+&#10;2+nQfKC0SFWcqDp37lx08803j0Wzmh51+ED1ji1EFaIqU6TKiKq2rNRgUOo1KFUImFDvKfs+7r//&#10;/jEHUQzq1NQUBwU36EkkCSqEVTMdI8Uopqen54wVWZiQg7ZDHeO0q575o+2iSqew6v9P25NVx2jE&#10;B6qHw8ZWIKoQVaWKqtBWajAo9RqUPjohu3btGjsk2BhVSQlsU3ngOib4qp/hI6gQVlX3wgf3FzEl&#10;FdTsvVOS7rdp0yYKUgTgf4Rgs0MQVS+88MIc0W9sudlDpReVXddff/31kWQxrFmzJpL/f/PNN+sb&#10;bDFPwgeq1wdCVAVg1EIwKPZ4zBr+DnWlBoNSr0EJYYJuog2y2m6XXdfiSqqc8akWgSyCCmFVbV9c&#10;vHhxGJmyxZSMiZUrVw7TZJsYpzwzzPkgNB8ozf+x/R1dqOL9999HVAXgVzc11hFVAXR+KAaliys1&#10;iKowJ9GmDF7Vz5W9IcuXL3eueC5ZsmRYKVAcTj7lIpBHUCGsyu0D2bR/8ODBYfqra5FN5jmpnln1&#10;GOT+7bP5ofhAZkRoUaWzbzSvZQuEq1AFoqp9/CvTZiCqEFW50v/aslKDqOq3gSvTWGa516FDh4bn&#10;7cRFcOWwU6mAxgHCxR37IoIKYVUMf4nA7t+/P1q3bl00b948J9/lIF8q+2GHk+xn20RV0p5yRFW/&#10;uY6oQlSliqo2r9Qgqvpt4LIIoSqulcjV6tWr55xtpcXWwoULI5mkZe+JrPQfP348kr0ofNIRKENQ&#10;IazScZYVeeGl8FN4KnwV3sYtGphDfIlMYX997GrIokqPDp9CXYiqfnMeUYWoyiWq2rJSg6jqt4Hz&#10;mdDruEb2XElBC7sMe5JTav9Nolv8fIDBR1dNRff9g28Mz58q60fuJ/cF58nYyFMSZxcvXhzt2LFj&#10;uFm/jnHFM7ph3xFV6Qsbea/AB6p3jCCqEFWpoqrNKzUYlHoNCk5OOt6ySV8ElkSwFixYkLjan0V0&#10;9enavzXvb0eTn/tqaWJKizK5r9y/T3jmfVep4idpriKkKD6RPvaxj26MuiCqLly4MCxQYcYS1f/6&#10;OR4QVYgqRFUAHGCy7acBln4XZ/TAgQPRli1bhhUEpdAFYuu6WFFTpaAy4gphNY6/iCfhpQgo4aks&#10;Csi+QexWf+1WmX3fBVF16dKlSBf70hUB80aZyvgeC8v1jlFEVQAOdWgGRQZyWklRV/pfiCs1GJR6&#10;DUqZEy33ou9sDvzxW2ejzz37eiURKjuFUJ4jz4OH8BAOVMuB0Hwg4/+8+OKLY+XRffZUlSGEyrwH&#10;PlC13LVtA6IKUVVqpCq0lRoMSr0GBecDvKviQJ2CyggshBV8rorP3PcDboUkqoxw0imxJpUPUYU9&#10;SBu3iCpEVaKoavtKDaIKI5hmBPl7+BxpQlAhrMLnBWO3G30UgqhyndNp74uyRVVSRMnc7/bbb4/e&#10;e++9MoNPme6FD1TvGEFUIarmDNAurdRgUOo1KDg54F02B5oUVAgr+Fw2n7nfXE6FIKr00TGHDx92&#10;ChdfUWXKqouDbbZKZFJCJV6MD1SvDUNUIapGw7eLKzUYlHoNCg4DeJfNgX/83T+OnnvpVOzPlw+9&#10;UcoeK7lP0nOkHWW/G/djvMCBH0QhiCpxhN5+++1EOWNEVVoRCu1LxQm0EnVT4q3wgeq1MYgqRNVo&#10;QHZxpQaDUq9BwUEA77o5cOz1M6WIKrlP3W3neYwXOBCOqEoTOtpH8jmGoOnUP3kffKB6bQyiClE1&#10;Zke6tlKDQanXoOAggHfdHEBUwbm6OcfzyuVcKJGqNFElf/cVVjt37vS5XeXX4AOVy9W0sY+oQlRl&#10;GtS+BsUQq+mVGgxKvQYlzeDwd/qjbA4gquBU2ZzifvVyqk2iKpPDFMDF+ED1chlRhajKPOx9hVUI&#10;KzUYlHoNCs4IeNfNAUQVnKubczyvXM4hqjK7Yd5fwAcql6tpYx9RhajyHpxtvBCDUq9BSTM4/J3+&#10;KJsDiCo4VTanuF+9nEJUVedd4QPVy2VEFaKqutEcwJ0xKPUaFJwR8K6bA4gqOFc353heuZxrs6jS&#10;5dNDyM6x3S58oHK5mjb2EVWIqgCkT3VNwKDUa1DSDA5/pz/K5gCiCk6VzSnuVy+nQhJVZntDWtl0&#10;47UYUWUOCjZl15supW7ahw9UL5cRVYiqwoom5JUaDEq9BgVnBLzr5gCiCs7VzTmeVy7nQhRVvkW2&#10;tKg6ceJEtGbNmkgca19RVtgBS7kBPlC5XE0b+4gqRNWcIdmllRoMSr0GJc3g8Hf6o2wOIKrgVNmc&#10;4n71cqorourNN9+MjMi67777ovPnz1etmVLvjw9UL5cRVYiqWFHVhZUaDEq9BgVnBLzr5gCiCs7V&#10;zTmeVy7nQhdVW7duHUafsv6YlMBU5VPhBfhA5XI1bewjqhBVpYqq0FZqMCj1GpQ0g8Pf6Y+yOYCo&#10;glNlc4r71cspRFV1qgofqF4uI6oQVV6iqq0rNRiUeg0Kzgh4180BRBWcq5tzPK9czoUgql544YXY&#10;SFRS0Qm7UEV18ijfnfGByuVq2thHVCGqEFUBcCBtoPL3eg0jeLcHb0RVe/qKcUVfuTiAqMonmHy+&#10;haiqd8whqgJwqEMwKDI4u7hSg0Gp16DgNIF33RxAVMG5ujnH88rlXCg+kPhBplCX3lNuyqTbe6qk&#10;wt+FCxeGFf/0/inxpXz3pPsIoyLX4AOVy9W0sY+oQlSNxiuiqt7BlzY4+Tv9AQfSOYCoSscIHoFR&#10;yBxos6i6dOlSJNsjjKjSR8yEcFYVoqresY+oQlR5pf+1daUGg1KvQQl54qZt3eQCoqqb/cp47U+/&#10;tkVUrV27dugvXblyJVq0aNHoLCqz51xElCvSVSTSVPS7+ED1jiNEFaKqsKgKeaUGg1KvQcERAu+y&#10;OfDCP/mj6LmXTsX+fPnQG9Enf/W7hX/kPknPkXaU/W7cj/ECB34QtV1UmSwfEVVGYO3cubOoHirl&#10;+/hA9doYRBWiKpOoattKDQalXoOCgwDeZXPg+BtvRet2Hy8smooIL3m+tKPsd+N+jBc40B5R5dpT&#10;JYvKJpPnscceG4tglaKKCt4EH6heG4OoQlSVIqpCXanpi0E5c+ZMdOjQoWjv3r3Rli1bhj8rV66M&#10;li9fzg8YtJ4Dd6/6ZLTmi/9nI8JKnivPZyxhS4pyYNOmTUPbLHZa7LXYbURVd0SVcajN4nNBPVTK&#10;1/viA4UyjhBViKpMoqptKzVdNSjHjh2Ldu3aFa1evTq66aabMp/0nvVkeK6/DoyvaxaDv7Pwx6JP&#10;PP7NWoWVPE+eC/+b7fsu4y/2e9WqVdGOHTuil19+uZciK+T0v8cffzx68803nQJH9k8988wzo31U&#10;wlNdBbAUVVTwJl31gUIRUXY7EFWIqlJFVWgrNV0yKCKkNmzYMJZ/3mVng3fDkbU5UKewQlDBvyZs&#10;kIisBx54IDpy5EhvBFaIosr0vS2STCEK7evoin+h7KUyjl2XfKBQhZRuF6IKUZUqqtq8UtN2g3Lq&#10;1KnhCubixYtTV8snJiYiSTsQoy4bZo8fH+wDufZz9uzZgutdfB0EwkDg3MW/iB6cea3SiJXcX57D&#10;BwSKIHD+/PkxOywLY2KfN27cGE1OTkbz589PtOsiNiRd8MSJE50WWE2LKlPNz5WJ88Ybb0Q333yz&#10;s5+kL+3vmtQ/2WcVgsBquw/UBiGFqApASOlOaNqg2JOGvRLT5pWathoUybUXMRWX2ieTsRjv2dnZ&#10;6PTp00Xmfb4LAq1DoEphhaBqHR1a3WARXgcPHozWrVsXK7JuuOGGSPZjySJb25xMn/Y27QPpSJMI&#10;K32+VJxoEtK5jpqRA4GleIXZZ960sGqrD+TDmxCvIVIVgMBq2qCIcejqSk0bDcru3budKX7z5s0b&#10;TrxHjx5ttRNB40GgDASqEFYIqjJ6hnsUQUCyCySS5YpiySLbtm3bOlfgIgQf6Pnnn4/ee+89Z9d9&#10;+9vfHvu97S/dfvvtw++acury70cffXQY3Wr6AOA2+kAhiiXfNiGqEFVDY9HVlZo2GZQDBw5ES5cu&#10;nZNmsHDhwmj//v3R5cuXi8zVfBcEOodAmcIKQdU5erT+hcQhX7JkyZw5YcGCBZEsvvk6eqFfF4Ko&#10;8iGL7SeJA60jUXaWj4la+dy7qmva5AOFzlOf9iGqEFWjsdzFlZo2GBSp+CSleu18blmpNDnbVRlc&#10;7gsCbUegDGGFoGo7C7rdfkkPlMU1e46QvbayGOfj7IV8TRtEVVx0ymaeTgkMobR6G3ygkLmZtW2I&#10;KkRVptmobSs1oRuUffv2zdk3JWl+09PTRKYyMZOL+4xAEWGFoOozc9rz7uLUS3TKlRYo+2+zOn8h&#10;Xd8GUSVMkfS+EKJPWVgbug8UEg/LaAuiClHlPT7buFITskGRidBeeZRcetm4zAcEQCAbAnmEFYIq&#10;G8Zc3TwCkga+ffv2SBbf9Pxx//33t3avVVtEVfO9n70FIftAZYiY0O6BqEJUZRqlbVupCdGgSGU/&#10;OYdET4jSzpMnT2bqCy4GARAYRyCLsEJQwZ42I3Dx4sVIjtHQ88iyZctaWSEQUVUdE0P0gUITQmW2&#10;B1GFqKpuNAdw59AMipTEtfdPycRIEYoAyEITOoGAj7BCUHWiq3v/EpI9IhVhtbASgSL7dMt0FKu+&#10;F6KqOiqH5gNVzaWm74+oQlRVN5oDuHNIBkUOfrQP8ZUJUSZGPiAAAuUhkCSsEFTl4cydwkBA9lpp&#10;YSWl12W/btMOpu/zEVXV8SgkH8iXD22+DlGFqKpuNAdw51AMiggq+yBfmQj5gAAIVIOAS1ghqKrB&#10;mrs2j4CcX2jvs9q7d28rhFUoosp1mK+97znLv6n+94NW8K9MEYeoQlQ1PxtU2IIQRJWk/OlJQya+&#10;pg8ErBBybg0CwSCghRWCKphuoSEVIXD69OlIz3k33HBDdOTIkeAdW0RVRYQY3DYEH6hM0RL6vRBV&#10;iKqx0dy1lZqmDYoUpdB7qERQycTHBwRAoB4ERFj97FdORPJfPiDQdQSkgIWe9+Sg4FdffTVoYRWa&#10;qIqLMCWd5Rkqr5r2gUIXQWW3D1GFqEJUVcgBu8qfpGjwAQEQAAEQAIGqEDh79uzYeVZLly4Nutx6&#10;G0TVuXPnoptvvjm6/vrrozfffLOqriv9voiqelMQEVUVOtS+CjgUgyKj2USqurJS06RB2bZt29jm&#10;YfZQlT5fcEMQAAEQAAEHArKPV+//WbVqVbDRqlB8oDj/5/3334/WrFkzxLNtqftN+kC+PnCXrkNU&#10;IaqckSqXqGrjSk1TBkUqL+kJTar88QEBEAABEACBuhCYnZ0dm4c2bdoUpLAKWVRJdd5FixaN4ZhU&#10;rOLGG2+MLl26VFcXpz6nKR+oS0Ipy7sgqhBVXqKqrSs1TRgUOSNENgibwSXnUFE2PdX2cwEIgAAI&#10;gEDJCGzevHlMEIRYaj1UUfXCCy94iykz3yOq6k23yyJ46rgWUYWoShVVbV6paUJUSf66GVjyfA72&#10;LdlL4HYgAAIgAAJeCMj8PTk5OZqTpHCFFFCqw8H0fUaIokovJNuZO2nbJLw6pqaLmvCBfPu9i9ch&#10;qhBViaKq7Ss1dRsUO+2PSn81zRw8BgRAAARAwImALOwtXLhwJKy2bNmCqHIg5SuWfK8LgY51+0Bd&#10;FEpZ3glRhaiKFVVdWKmp26DoKNX09HQINpU2gAAIgAAI9BwBvb9K0tNPnDgRjLAKMVJl9pBnOezX&#10;vnbnzp2Ns65uHyiLAOnitYgqRFVq+p/LKrRlpaZOg7Jjx47RSqCcRyXnhfABARAAARAAgaYRkDRA&#10;PR9u2LABUWV1ivZrEFX93huVV/AhqhBVsaKqC0alLlElOeqSq24GFFGqpl0Ing8CIAACIKARkHMS&#10;zRwl0apQDgUOMVKVxJytW7cOcYw7eiYk1tXlA+UVIV37HqIKUYWoKoEDOkoluesUpwhpWqEtIAAC&#10;IAACgsCyZctGwiqUs6vaJKriFptDPb8KUVVvxA1RVYJDXVRph2JQxOD6pvW1ZaWmDoMiuek33XTT&#10;aKKS3HU+IAACIAACIBAaAjpaJQ6gHAFS1Icp+v1QfKA0/0dXQpYolasycmjiqg4fqGj/d+n7iCpE&#10;VWykKm4yaNNKTR0GRSopmYEkUSrOpArNjaA9IAACIAACBgERBGbOWr16NaLqGjBJososJAtu9llU&#10;tk90/fXXR2+++WYQhKvDB+qSKCr6LogqRFUmUdW2lZo6DMrixYtHE9T+/fuDMKQ0AgRAAARAAARc&#10;CMhRH3pv1alTpxoVViFGqnT1Y13V7/bbb4/ee+89J7H0ETSh7LeqwwcqKkS69H1EFaLKW1S1caWm&#10;aoNy5MiRsYp/RKlwYkAABEAABEJHYGJiYjR37dq1C1E16DA7UqVFkh2diutfEWNf+MIXYoVX3byo&#10;2gfqkiAq410QVYiqWFHVhZWaqg3KAw88MJqYNm7cWLe95HkgAAIgAAIgkBkBfW7V8uXLEVUOUZUZ&#10;1AC/ULUPVIYQ6dI9EFWIqsRIVdtXaqo2KLpAxfHjxwM0qTQJBEAABEAABMYRkHMU5TxF4wQ2WV49&#10;tPS/Igf+hnYAcNU+UJcEURnvgqhCVHmn/7VxUqrSoEjVJDOA5s+f30Z4aHNNCEh+/Zo1ayKJ/vIB&#10;gT4iIBv3ZQO/2ExJJefTPAJTU1OjOWz37t2NRasQVdVxoUofqAwR0rV7IKoQVU5R1ZWVmioNij6b&#10;itS/fJPCpUuXhpWUDN8kp72qj2wulk3G5lkSha3joyttybPreq5+N+3Q2mPbJfaqwsq+b5X9bd5f&#10;458F+7S26vsakaBxvvnmmyOpCpb00dcvWrRoVDnUde8quKrf0ae9RdoQ96557in3kkqrcfiW+aw8&#10;7WvLd3QK4P3334+oGsw/bTnU15djVfpAXRNEZbwPogpRhajKyQE5ONEMoIMHD/rauF5c5+vIalGl&#10;nUofkLI6TrYD+eUvfzm3mNPv5+OM2uIxa9RKPy+PEMkqquzry4oslOHE63v4tCsvdkltjeNt1mdp&#10;nDUnzH18uOUzVuKuKaM/fJ8f965p35dzf5IW+VxCOe+z0trStb/rKoALFizovajqWv/K+yCqOPy3&#10;sYFdhkrNc49QQt8yANMOv2ub0anSoOj9VOfPn28bNJW219e5LEtU+YgUO/KgHbUsgi4tgmGA1c6g&#10;cY59cUmKMmVpa55OjsPJN8qzc+fORCc4SxTc1a925E+ukQO4TWpZlvuba9Oidba40X1rcMmT3uZy&#10;/jX+dl8niWPf/tGcKFNUJY2vrH2i3ztNVLmENaLKf+RL6rrpn6YOAg7JB/JHrh1XVukD5fF3u/4d&#10;IlU5oxRlEgODUp1xqsqgiBOnD/yt7g3aeec48aAdJHFkL1y4MEr/yyoWsjpOtgP51ltvjdIBs0QE&#10;tBBM+p5LXORxfDWWWTHKwx7d7gcffHAsPdOn/VWLKnknW1jdcccdtYmqvOLB1XdposoWIw8//HDs&#10;e/r0jc2HrO+SFCXNeq8koRUnqkRA2VHfrIJNX58n6ptnTIX8Hb2vat++fY0sauMDVceQqnygMn3g&#10;Lt0LUYWoqm40B3DnqgzKoUOHRqJKJiU+4wj4iCrbQcoqGFwOqe1sZ3G4fIWVLQzjik+YfR/f+MY3&#10;xhzhLI6cHZnI8l3TI74iR+6trzX9kTUVUN/D5egnRWKyjCNfsZk1OpjmtN911125InG+oirp+VpU&#10;yaLEE088UWiPYFYh5CuqfMeST3/r8SY2Q/OxqJjOM5582tyma6anp0cc2rZtG6IqpfP0UTPCzdA/&#10;VflAXRJCZb4LogpRFbpNKNS+qgyKHJZoBs/mzZsLtbGLX84rql577bUxAZKU1teUqNKiIW5Pj6/D&#10;n9b3+j4+KY6u+/mKqqR0SFfaWZxDqp/35JNPjkW6sohcudbHiTe4pImhuGfbwi/vfZLeze47X/Fv&#10;pzZWKaryCCHd148++miuyG/aGLBFlX7m008/PbIXvuMjq8hOa1/b/66LVci5i2U6mL73alOkyogq&#10;STcWuxj6pyofyLdv+3YdogpRldkmtGmlpiqDsmnTppGokkmJT/FIVZxTajvWaSIhzhEvY/9I2sq+&#10;eXbRwhSCZtZKcnk5aOOpIyqmDfJernc3jmxcn1Qpquz3zSuG4tLmbL688cYbuQViXlFlR2ZCE1V5&#10;MU8T13Hpf1q4yTV6EQZRlc8CHDt2bDSXrVy5ElE1gFGfz5nG1aS/i4Bv+lOVD9Q3seT7vogqRFXm&#10;Md+mlZqqDIqUnzWDRyYlPtFY6phrohGn58UXX8yUOuVaPa9TVPlGFFz7NOzoTtY9L2WW1U4qcKDb&#10;riNvcamHaUUa9P3knY04kXvbQkVWxuV608/m3r4Osh53WSryud7BHsNxbY2L6OWJgLiirXbb9DV5&#10;RVXaYoCP4xi3WJFnjKQ9L05U6XQ/W3Cm3dP1d9L/okiKLBlsJGLk6zyWeV1okSpEVb0V88rkUtP3&#10;QlQhqpx6oCtGpSpRJSt6ZvAcP34cTTVAIE3spIkq40j5RpTSHFLbiRLHfcmSJWNOvGlznBOf5DDq&#10;78SlBOrfZ0mvylouPo2AVZdUj4tYiB2Jw1ALLpfD61MuvU5RZc5EyhOdieOXi8M2l7TIClFUucZ9&#10;Etezis+46n+2IEqrEmg4lpVXaWOr7X+/fPkyosrqROP/CLddH7OwLGcsij0I+VOVD9S0eAn1+Ygq&#10;RBWiKgcHli9fPpqI5KwPPvHpf3rfg+086+pyVYsquf+99947ElW6+l/a/h3zdnHnb8VVIrQjBL4O&#10;ne85X1XwznaSRRC8++67w/0yce1PKsPu+pu+j+vveSIIecSO9Ltv+l8dosrgbMaJvRBh7yHyLVTh&#10;u1Bh80lzIa5PDPcnJyej2267bWzRwsXPIqJKp//liWZWMV66cE/DtxtuuIFI1aBDtai6cuVKJHNH&#10;nkhoCIUsEFX1Rt0QVTkc6rIVcmihb5kkurJSU5VBWbp06cjIckbVXLdCO05xoiqu+p+vA5gWqXLd&#10;34gqMXxZN7knlVJPOm/LdV5VkiOWNaqk7yXPyutsukSJET8+hTfkGrEbdvU/3wiCK7JohIx5x7ho&#10;aJFS20VElU5TyyoW5J3S0jIl4mNSJF2cDUFUmb5JOlw7q0OqBZxdqEL/O4/47oIIKvsd5s2bN5rP&#10;yvZvfO4Xgg+kfR5EVb1CxIcjbbkGUYWoSoxUiRPT5pWaqkSVngQQVcmiKslBcomRKkXVY4895lxx&#10;9NnvlFRKPUlU2WIl6Vk+e1+SRFNctcA0oaadczMpmH6z0/fSHNm0NNC0w1ptB1zj5Suq0sRO1j1V&#10;WUVB3PX2u6dhpe8jAkuX589SUt13TOWJVJnv2IsOX/7yl3Ot7ttRY1tU6XcpWlLdN3JctogJ7X5V&#10;zZO+jnAIokoWcGSMSUT+2WefHXLXpP9Jut9zzz037DZ7T7nYJ10JUOyj3EN4GsKn6b715UBXrkNU&#10;IapG476LKzVVGRREVfJ0kbekugh4XwcwLVJlO7biaH/ta1+b4+j5no+VlJKXJKoEKe08Jz3PjurY&#10;BRzkneL2q9iCTIuRNFElh1mLYyD3N46mS+AlCUJfgZAmquxDoeNEnO1sl5H+5yNqX3rppdxVAO1i&#10;HVnEmqvaXQiRKteeOeGoFlW6z+Nsg6/NkPFUVnEMRNVVO75w4cLeR6rM4rHsk5KqpVpUCU/k35Le&#10;KmmutuASmyW/k6iycF/+P4TKf9K3VflAXRFBZb8HogpRNfKOu7hSU5VB0Xuqzp49G8KCVFBt8HWQ&#10;7NVtU0jCGKakDe9liSofxyop9U+ATxNVPuXRbYdeR6Tsv7mEhs8zfEniEmEiqPR7aoGVVIxCnpkl&#10;BdA3fbEKUWULYB8e+mKqr0sToMJJ1942LaJc10h7XaLdRyymCTwX5+LeI05U2e1Iiyja3DFj1U4x&#10;NdgmVU705VWe/mz7d9hTNR6BkoIwccLJJZj0MTPy9xD2UhlOVuUDlS1GunI/RBWiajQfdHGlpiqD&#10;okUV1f/muhR5RJU4WHZ6XlJUxxZV9913X2wUx1yrq6clRX3sN9JOnMs5S6vW5yOK0qJZacUr4r7v&#10;41AbhzkuouU6p0oLXvM9O0XNCC9bANn4xhX6SHJW0+5pvpt1r5O0RVbudSET/a5pgkiLk6Sqf/IM&#10;O51POGzS3+y+kJQkSSvS6ZmuttQpqkwbdTETM65ckao4cW1XiUxKGY4TWq7f5+FV2wVSnvYbTvW9&#10;pPrbb789hM/eUy58TFt0sP8eyuHAVflAXRFBZb8HogpRNbLBOle4Kys1VRmU1atXc05VwuztmxKU&#10;FuFJchBcAsDl6OvJTlcPk9/77KWy08rSokR5VsR9nhFXtl0wSqoy6COq4lLazLskRRjsPnLtV0oT&#10;QHmc3yzRLx+HyO7XuDTULKIqjV9J751U+MEIpzyiKktp/ywOum6vnWrrOlPqrrvuinVU00RV3Blu&#10;dgQrD6+yvHMXruWcqrm9aESVTuczNiQurc9k+ki2hUkB1NGuprhSlQ9Uthjpyv0QVYiqsbHetZWa&#10;qgyKrsi1f//+puxlkM+Nc3ZdKUFZRVXefTNi6CRPXvLltYMtzp5pb5wDrN8nLnKWJHh8OimuwIT+&#10;blKhjKQKg3HiwI7gxFX4swVVmlPuigxlEUC+ojTLPcsUVbpPXGlocamQLtySnP6kfXBGdPjuezNY&#10;JUV+zbvodpp38dl3aL9L0kHfpo99zqBK6+c4LOT3iKp063Py5MmRTZQMjCac2xAKVegIlbEXMiZk&#10;jpAI8SuvvJK4V0pvn5BxaTJ/mk4FrMoHaoInbXgmogpR5bS6XVmpqcqg7NixYzQRTU9Pp89cPbgi&#10;aX+FKY2dFrGIc1jjIiYmVUq+l1QSPM4xs1MObWHlKv6gn+MqPJAWnbCpYDvPaecB2ftm7O/be8R8&#10;RZWLonGFM+LonLT3zLTTxkyceJ1ql1Zd0Dzbl0tZ0//M/dMKprhSOpOEkEuYxDn9Li6nidkkE2OL&#10;di147NQ94Zf8ThcvidurpZ9pp6cmjTlxOF39qFMbXX+3q/3pseZa/Ejad1kEzy6Zc43b/fff31tR&#10;ZYpR6AUYU/1P+ts3BTCkyn/S7qp8oDYInCbaiKhCVI3ND0ZMdWWlpiqDsm/fvpGompqa6tIcm/td&#10;fMSBryOclM4mzltcNEP+pkWFyzmV75q9K3YEw3boXfuUktK/fFb0bYB9olQu0WiX1I5zfPOIKhdu&#10;Pu8Wt/fM5oY4tKYoiX0Wk7xHWvEQVzQoiRMuZz2N6Gmiyqff0iKxLqc/LV0zDZs00S423iVAXNHO&#10;NMFunuUqkuISVUlt992H6eq3uHa68C0aVU7jTdv+vn379tFctm3btt6KKln4k32OwhkTdXKJqrT0&#10;P0RVv8+4QlQhqkZzQBdXaqoSVceOHRtNRPIMPlcRkAknKVLjk0on97GFi2/0whVl0MLJtM0VUbBF&#10;Q9L5Uj5pS1k4YRzptChXHkGX5qTraF/c/X0c+Ti87Hu6IlXixPhExexrpM/0gc55xFNcP8WJKvs9&#10;s1ao1M+znf4LFy6MpagaTqalwGmO6/bE7YVziSDf/kvae6YFse8CisEjr6iyBbYexy5RlVbwJcu4&#10;7cK169atG81le/fu7a2o0n1polKIqn4LpDyRLkQVompkS7q4UlOVqDpz5szY3pzLly93YX6t/B2S&#10;0qPi9r347rExjY+LTkkhFv2xHVVbOJgqcBJR8YnSVA7etQe4oj4mvdLVBh9RtWnTJmfRAF/sXeXg&#10;bYFgCoMkiScXP+L2zOg+yVI8Io5nuv9dbdT7KM09dBvScLYFc9pZSzbn0u7vapP9DFeVRyPC4kr6&#10;2+PJblfcXjxfUeXCIa1QRRwWNl+T7A3pf1ethZ4jX375ZUTVABOzwKz3Q5H+h8DyEVmIKkSV0xfs&#10;ykpNVaJKBtfSpUtHjujRo0fr8qlb/5wswiotchMHRpYN9q0HNOUFfNL/7Op/WSOD0gTzHFf58aSq&#10;jC7BahzyuP1hcSK3SCGTuP05Jq3Sjoi5MIoTSi5xal8r71omb5NSaF2RKunDuOeLaI3D3NXvci9f&#10;UWULYvs5cffJG/U2To9P9LXrtkFX/rvpppsaEVQyl4ZSqEL62xSYcJVEl8WrRx55ZEgLXS1ZxpP5&#10;d9OFKWzOVukD+YiMvl2DqEJUOeeNrqzUVGlQtmzZQrGKrnsdvB8IgAAIdBSBgwcPjuawVatWIaoG&#10;/Wz2ldt7o8w+K3GapYqsROJlscSIL70fPW7fVRM0qtIH6ptg8nlfRBWias4479JKTZUG5dChQ6MJ&#10;admyZU3YS54JAiAAAiAAArkQ0PuppKKtj9NYxTWhRKqM7yOOsd5P5RJMdqRKOkCnCHL4bz/TBRFV&#10;iKo5xrhLKzVViirZV3XDDTeMhNXZs2dzTWx8CQRAAARAAATqREAExPz580fzV1P7qUJJ/zMiSZxi&#10;E6XSIksLrSTxpCNa8p2m0wGr9IGqENhtvyeiClE1Zse7tlJTtUGRlAldfr7OSZFngQAIgAAIgEAe&#10;BPSeNIkUNenMhhKpEmH1qU99alhW3XxkkdmOOtmpgLKX0/6I8AohDbBqH6hJ3oT4bEQVompkC7q4&#10;UlO1QZEStGYQUVo9z9TOd0AABEAABOpGQBdKkf3BTTqooYiquvugjudV7QM1yZsQn42oQlSNjeuu&#10;rdRUbVAkBVCqJpmBdPz48TrsJM8AARAAARAAgVwIXLx4MZo3b95o3pJzF5t0UBFVubrR60tV+0BN&#10;8ibEZyOqEFVeA7OtF9VhUPT5NZOTk22FinaDAAiAAAj0AIHp6emxIktNO6eIqupIV4cP1DR/Qno+&#10;ogpRVd1oDuDOdRgU2eCrDxTlzKoAOp4mgAAIgAAIzEHAjlLt27dvTpTqj986G/3j7/5xJdErua/c&#10;XzvCIYkqvQ3CVWTi7bffHmFqClbo8uvvvPPO8My+UD51+EAhiZqm24KoQlSFMvYraUddBmX16tWU&#10;V6+kB7kpCIAACIBAWQjovVRygL3thIrg+dyzr0fPvXSqElEl95X7a2EVoqhylUS3j5sxosoUpEgT&#10;ZGX1YZb71OUDNS1mQnk+ogpRNWd8phmGNq3U2AalqhW4EydORItum4z+1ry/PRRXTZdRzWJ0uRYE&#10;QAAEQKD7CJw+fXosq8KOUhlB9clf/W6lokrur4VVW0SVOW7GzO+2qDL/1mdcNc0qRFW952UhqhBV&#10;saKqCys12qBUvQL3M9N7o8nPfXUorBYuXBjJqhYfEAABEAABEAgBAR2lWrly5VgkSguqOkSVFlZt&#10;EFUmSiUYiniSlL9XXnllKFLld2YxWn7/ox/9KFq0aBEl1QPwr+uOYCGqAuj0kAyKGH7XSeFmQmjb&#10;So0RVSJ0ZGWsysliz6HXhvc3wmp2djaEeZQ2gAAIgAAI9BwBqfCn9/7qw35tQVXlPCnpf3J/8yPz&#10;8qL/9sdHbWu6m1z+j/7da6+9NhRMguWmTZuG/7333nuHvzML0Vu3bp1ztlVT70WkikhVJXm8davV&#10;LM9ri6hq40qNGBQRVCJ0jBGvMlfcPEOed8uixUSrmppJeC4IgAAIgMAIgWXLlo2Eixxab3wUl6Cq&#10;U1TJs37yFw+OUueb6jKTuqeFp/l/I57k33fddddIMJnv3HjjjdGTTz45JlpDSQFEVCGqEFVNWZVr&#10;z+3SSs2P/d0PjQmqOicLEVZrf/pnGu5NHg8CIAACINBnBHbv3j1y+G+44YbInEsVJ6jqnCf1QqQs&#10;gDb1SRJVsofKLCqLsDKCyd5Tde7cuejmm28epv3J9SGcW4moQlQhqhqyKl1bqfnLK+9HH/v8/z6W&#10;alD3ZCHC6h9s/2JDPcpjQQAEQAAE+oyAHPGhoy8SdZEoVZKgqnue1MJK5u0mP0YYufaUS1qf7Jl6&#10;9tlnI4lOvfTSS6M9VdJm2R4hv79w4UK0Zs2a4bVNl1dHVCGqEFUNWZQurdSIYZ7+re/NEVRNTBYi&#10;rF78+pGGepXHggAIgAAI9BEBqfY3b968kahavnx5dObMmVRB1cQ8aYSVzNtNCiuzb9wWVcY/0lEr&#10;kxZoile4UgebrgSMqEJUIaoatv5tX6lJElRNTRb/y88fiP7w9ZMN9yyPBwEQAAEQ6AMCcsivdqhl&#10;7/apU6e8BJXMk18+9EZ07PUzpf/IfXWhCtf/NyWs9HEypqqfcCVuwVn2V8l199133zAyZUSVSf8L&#10;oQIgogpRhahq2OK3eaUmTVA1JarMZtw/+cH/3XDv8ngQAAEQAIEuIyD7eSYnJ0dO/k033TTcR5WW&#10;8pcmdur8exPCyiwo64iTRKyk4t/nP//5McqI0FqyZMloD5X8UZdVbzrtzzQWUYWoQlQ1aO3bvFLj&#10;I6iaXoH7+NZD0X/4f/+ywR7m0SAAAiAAAl1GYPPmzXMO+W2ToGoqFVD2TBlBJWLqjjvuGP47rpKf&#10;8ZckMiUfLcqaTvtDVNUrpkw1Tc6p4pyqsbmlrSs1voKqzpW2uGet/uWvR+d+eKHLczrvBgIgAAIg&#10;UDMCEqGyBdW2bdtaFaGy5826Ilamut9tt902jPKZPVXPP//86JBf156ptN8ZwVUzFUaPI1JVr7hC&#10;VCGqxsZ6G1dq2iSozIQhVQlPfu9fNmVneS4IgAAIgECHELh8+fJYyp84d6tXr261oKozYmV8nyee&#10;eGK4P0oXqkgq4oWoqle0ZDkDtolrEVWIqtG00saVmjYKKjNRSPGKI//o5Q5N67wKCIAACIBA3QhI&#10;lT8dkTCC6nt/9K+izz37emphiBAyONLaUGXEyvg+uhx6XPU/O/IkYky+d+nSpWG3y70+9KEPjf5d&#10;Nxfs5xGpqlf0IaoQVaMx2LaVmjYLKn0ux6/tfrppu8vzQQAEQAAEWoiAnEM1f/78sT1UbU/5ixNY&#10;VQoriUbJ3imzTypOVOmqgEIXKeylrzV+lBZaTdIKUYWoolBFAyOwbSs1XRBUWlj9zIOfGa5w8QEB&#10;EAABEAABHwR27949Jqakyt++ffs6kfLXhLASzH1ElYlGSDEKsw9dIlimcnIIh/4a/iCqEFWIKh9r&#10;WsE1bVmp6ZKg0sLqx/7uhyJZdeQDAiAAAiAAAnEIHD9+fM7+KTmH6uWXX+60oKpjj1WcqDIRKIlm&#10;mf8X8fTuu++OnVFlR7iaZjGiClGFqGp4FIa8UtNFQaWF1d+a97ejiYmJSCZNPiAAAiAAAiBgEDh7&#10;9mwkERG7OMLy5cszHeybtn+pDX+vKhXQ5f+YTB7B3ZRKf+eddyI5i0r/TQsqc5+mS6sjqhBViKqG&#10;55BQV2q6LKhsYSXGe2pqKpINyHxAAARAAAT6i8DFixejjRs3zhFTMk9s2LAhOnPmzNBv+qX9/1cn&#10;ilL4ironfrv8Crou/0dHpsyhvvaZnlro6rTAplMBEVWIKkRVw3NHiCs1fRBULmElhlom0/PnzzfM&#10;Ch4PAiAAAiBQJwJSJn379u3RvHnz5giqVatWRceOHRvzl46/8Va0bvfxXgirB2dei85d/IvSu0P7&#10;PydOnBil9pkolI5MGSFlDgc2e6q0wIo7OLj0hsfcEFGFqEJU1TXaYp4T4kqNrEj5rl514bq7H947&#10;ZxKVtA9ZAaOgRcMDhMeDAAiAQIUIiFiSxTSXmJJUv0OHDsX6SX0QVlUJKulS2/8xhSh0Gp8RTy7B&#10;ZK4XYRVCBUBEFaIKUVWhsfa5dYgrNbIiJYa0C4Ip7R1kpfE3f/sfRTJ5ug4WlPK569atiw4ePEgE&#10;y4fQXAMCIAACASMg6X3itG/evDlauHCh0+4vXrx4WNnP50DTLgurKgVVwBTJ3TREFaLKy2j4GJa2&#10;XCNVe4zznHvklPjFUFdq+iCsRFDJhGi4e+DAgVhxZTizZMmS4aqmrJpJ9cCTJ0+WyAZuBQIgAAIg&#10;UBYCYp/FTou9Frst9tu1eGZ+J2JKSqdn9We6KKwQVNlZiKhCVGU2HlmNTWjXhyaqsg/b+r7RZWFl&#10;CyrN01dffTXasmVLpLmSNBHbfxPDOjk5yQ8YwAE4AAdq5IB2an1t9oIFC4YFKOw9U1l9ly4JKwRV&#10;Pj8LUYWoQlTlGzu9+VYXhVWSoLInUjmLZNu2bdHKlSujG264IXGV03cS57rrwHGwBwAegAEcaIYD&#10;ku4tC2dHjhwp1QfqgrCqS1CZKn9xY0CXTNd7p+Kul33QTX8QVYiqUg1K1pWdJq4nUpXd7HRJWGUR&#10;VC5+yiS8d+/e4YS8evXqYbogYqsZxwiHFNzhABxI4sCyZcuGNlrs9Y4dO4ZFJ0xJ9Kr8jzYLq7oE&#10;lXghiKp6BUhVfG/yvmrsXzWETTamr88OSVS1yah0QVgVFVR9HTO8N5MfHIADcMCfA20UVnUKKi2q&#10;XAf2im/kilS5zqF6/fXXh/40kSp/fnZlLCOqBgfmNd2ZiKrskSrzjTYLKwRV82Ov6bHP8+EAHIAD&#10;dXGgTcKqbkGFqGIcljEOEVWIqjFFYyJVbVqpaaOwQlBhwMsw4NwDHsEBOJCFA77C6suH3oiOvX6m&#10;9B+5b9qxIk0IKtL/GEdZxlHctYgqRFXrRZW8QJuEFYIK412G8eYe8AgOwIE8HPARVs+9dKqSLB65&#10;b5KoakpQIaoYS3nGkv0dRBWiyimq2lj9xldYNbkCh6DCcJdhuLkHPIIDcKAIB9KEVROi6hOPf3O4&#10;QNrUp42ZOmlYUf2vXjuBqEJUdUZU+UasmpgsZGUOQVWvcSvicPBd+goOwIGucyBJWNU9T4qg+jsL&#10;fyxNI1T69zYV6vIFAlFVrx1DVCGqOpH+p18iLWJV92SBoKrXqHXdEeL94BMcgANlcSBOWNU5T973&#10;xLeGgkoc0iY/iCrGVdFxhahCVHUqUuVTFbDOyQJBhZEuaqT5PhyCA3CgSg64hFVd86RkcPz4/3jn&#10;6ODxEESVXahLxNaNN94YXbp0aax5L7zwwrDdO3fuHPs9JdX7O14RVYiqTooqkwooK2D2pti6Joss&#10;gurVV1+NDhw4MDwQUn7uv//+4QGR/IABHIADcAAOmLlBDnp/+eWXSy8iYQurOuZJkxIfyrEyrj1V&#10;V65ciT71qU/NOXfq/fffj9asWTN2dpVxphBViKqBuOLw3ypXgpLuHYpBSTqnoa0rNUtvXxlJrrYW&#10;VnVMFj6C6tixY0MBtXTp0tEqXVyBEH5/1T7xAwZwAA7Agesi8Rs2bNgQHTlypDSBpYVV1fOk3mMc&#10;ig9kiyoTifLlmznsF1GFqEJUNRixCsWgxImqNq/UyCZNydXWwqrqySJJUJ05c2YopBYvXoxAQCTB&#10;ATgAB+BAYQ4sWLBgKLBOnDhRWGAZYVXlPGkXbQrFB0JU9VcMlRVUIf2vQTFlOjEUg+ISVW1fqTGV&#10;b0RYiSEXwVPlZJEkqHbt2hXJ5Oda9Zo3b160bt26YW62/EgU6/jx49Hp06ebTDHn2SAAAiAAAg0h&#10;cP78+eE8ID+7d+8ezg2bN2+OFi5c6JxHbrjhhuGi3alTxc6YEmH1wj/5o8ICzeWoyn3l/vpvofhA&#10;SSXVhQJJKX+aIkSq+ivOEFWIqsTqf10RVUL0JlbgZOKQvVKuyNT8+fOjjRs3RkePHm1oyuaxIAAC&#10;IAACbURAhNb09HSkS2Ybh+6mm26KduzYUYkoKmtFH1FVD+soqV6vwENUIaoSRZU97Nu2UmMblLpX&#10;4CQlw45MiZianZ2NJK2SDwiAAAiAAAgUQUAW5lziSgqcFI1aVSGi7HuGGKk6d+5cdPPNN2dOzZTK&#10;gUSq6hUydXDU9xmIKkRVr0SV78Aoep1MZCtXrhwzyJLiJ+kbly9fLjJ/8l0QAAEQAAEQmIPA/v37&#10;56QGSpaEpJMXndOq/D6iqjoyE6mqV+AhqhBVsaKqCys1TRgUmcDsdD+pCnTx4sXqLCd3BgEQAAEQ&#10;6D0CkgGxffv2sQU9SQc8dOhQsMIqRFHlIpKJQBnH2XV2lXyPSFW9QqZKwZ/13ogqRBWiqkQOiKCS&#10;CUyn/EneOx8QAAEQAAEQqAsBSUOT7AgzF0kRC9nfm9VJrOP6Nogqvcj82GOPRYsWLRqb5/WBwYgq&#10;RBUl1Ut0rLMaoVAMihj7tOo3bVupqTNSJSl/OkIlE5p9MntdEyrPAQEQAAEQ6DcCJ0+eHEsHlAW/&#10;EFMBQ/GBXP6PnbFjzqISZtl/M/M9ogpRhahCVA1nnyRR1caVmjpFld5DJYJKqjPxAQEQAAEQAIGm&#10;EJCy7HoeFAETWvGKEEWVKcqls07iFkmlSrIRW8aHku9pAdZU/9fpA2UNKHTxetL/GhRTbTinyrUa&#10;06aVmroMil3ljwhVU1MIzwUBEAABENAIyHmHOhVQqgKG5NCGKKoEPxNxyjKfa1Elhama/tTlA4XE&#10;pybbgqhCVI2NeR2p6sJKTR0GZd++fWO51bJJmA8IgAAIgAAIhIKACAMdddm0aVMwwioUURVKX5XZ&#10;jjp8oCZFTGjPRlQhqmJFVRdWaqo2KGfOnIn0hBBCuL9Mg8y9QAAEQAAEuoGArgoohStOnDgRhLDS&#10;c6ikK/IpDwEtpEMTIF1sD6IKUVXe6A3wTlWLKjm13gwiSa+gbHqAJKBJIAACIAACQwSWLVs2mrMe&#10;eOCBIETV0qVLR21CVJVLVERVvUUzEFWBiSoMSnsMikSpFixYMJoMdu/eXW7juRsIVIDAc889F0lq&#10;Lx8Q8EXgzTffjK6//vphISM+7Ubg6NGjY2mAL7/8cuPCSvZ4GWdUKhbyKQ8Bg6tUfuxiZCi0d0JU&#10;BSCqWKUpz4DYd6pylUYXp1i4cGEkhy7yKR8B2ewr/bhmzZpWi4H33nsvuv3224fvIhugm/hIeqoZ&#10;E1Kxqu6Pcc71uEzqW41Zme0toy/Mu8h5NXrsG4yrFiDmHW6++eZhaecqP3HvmueZ3//+96M/+7M/&#10;i/1qmc/K074+fGdiYmJkB1atWtW4s60r51I1tzwGyiK9sbWSYhmaAOliexBVAYgqVmnKMyJxoqqK&#10;VRqdBz47O1vdS/T8zkZU5XGqtfNsO/LGGbU3cNvXxX0va7dU5QQbJ97Xub506VJ044035hKq5ll5&#10;RWFWUaWvL1OklNEXpm222BeMfPsiK4f09WW8g+/z49417ftJYytuPOd9Vlpb+PsHCEg1QG3Xmt5b&#10;df/994/aI5E0PuUgoEWVnKHZRRET2jshqgIQVazSlGNA7LtUuUpz5MiR0SRAlKqa/jN3rUpUifET&#10;R73Noso34mLeUTv7WQWSFjh2dKYKBrgEcRZhbXiTJpLT/h4XIXU5/6bNLnziBGWWd6pKVCUtPqTh&#10;o/9uvzeiqoqRUc49p6amRnPYrl27GnW4pRKh4RFp9OX0r9xFDno2uIYQkQxNAFXRHkRVAKKKVZry&#10;jIi+U5WrNHoS2Lx5czUvwF2HCJQhqrSYMJEa4wAax69oJESn1mVxRF3X+ooW8y5pkZG33357hKM8&#10;L48jb97Pt21F6Wv6XfpFR9d8296kqLL7VNpclajy4VpaZLFqUWXGlh57r7322nCflk/77WvS3qco&#10;9/rw/YMHD46wl4XdKhxM33uKqDN9vHHjxj7AX8s7SgaNwVW2K/j2B9flL26BqApAVLFKU419qXKV&#10;RkLpZvCQA15N/5UZqdKiwxZRbRZVpu1p+83MPhbt2GdxTPN+TzPDR+SYNplrtYDLmgqYJsaToko+&#10;jHZFqrT400JAiyrTV2ntS2tDFiGU1tdVpRLaY0sXvIgTmT4iK+190rDj79GwUq3BWsqrnzp1qjGn&#10;+9ChQ6O2yH4vPuUgMD09HUw0si9CDVEVgKhilaYcA2LfpapVGi3W5s+fX03je3DXLE6hj6PlKnjg&#10;chbttLeyRZXt8InznBRJ8hVGLkroaE4cZcqIMJl7pIm3JNr6iqqk9tqOeJJzrUVLnNjx4ZX9jLiI&#10;pAjAH/7wh8P9agYn094qRVValDKuTzR36hJV5pmCaZ69U1lTVntgRgu94uTk5FjaXVOOr+zpMmOR&#10;ObVQl459Wad4HjhwoDHR3BSvmnguoioAUcUqTXlGRN+pqlUayfkmVaF4nzUhqlzRiSpFlX7HOEGS&#10;9/lJ+GkhUKQwhfSycX7zOu++TNGiy04xlDa88cYbw1vZ761x1UKqCVFlUtpMulvIokqnjr711lvD&#10;ypTSx4KzKWTiIzp99lQJHvbYQ1T5jozqrtMLj02fWSXFpAyXpJAGn+IIiEA1mDZdjKQJgdPEMxFV&#10;AYgqVmmKGw/XHapapdmyZQubaqvpMuddi5SotlfgXeftZClUkbSfx7WK7lMe2ldUZd2zpYWVjvD4&#10;7kkynVEEf7tDk6r/PfHEE8NxZe9ti0s9NLjp99GOurmf+btw4fnnnx8TZkYo2tFEuXdaVM4lCuw2&#10;lSGqii4+JEXzTN8+++yzlYsqe+xp/F588cXUvVXCCyJV5RreKlPkszq0UkjBOKRU0y3ez7ItweBJ&#10;OfX8e6Sy8hhRFYCokk5jlaa4EbHvUNUqjazomYEjm335VIeAdijzFEiwRZVrH0sWUZXUBpfD55Oe&#10;V1RU2c5/3DPN77NEnHxEYZbeTxJVrgOJs+6j0oUQHnvsseE4NaLK9I+kPN12221jf9M8e/jhh0cF&#10;FJKKl7hElY29Fln29b57qqoUVaYNjz766EhUJZ15lVXUaG7r1D+bMz5jsGghmSw87cu1urS6HO2S&#10;1YEs8/odO3aM5lXhGZ9iCOjIvxRDK7OvuFe8SENUBSKqWKUpZkDsb1e5SqP7Slb6+FSHgL0XJusG&#10;dVtUuarlaccvrniBcSazRKrsZ/k4jjqVKu1d49oUl1alnXNfB9Xnvavqfe0UGOGoo02u5+r+Nosf&#10;OlJlDl92RcRs8ZKGv42zK9XT9LlrD1FWUZVFDAs2SSLGYCfv8KlPfSp69913KxdVBp+0CGBVfOK+&#10;cxHQxSqajma8/PLL7KsqkaSh7JfrmwBDVAUiqlilKdGaKIdCCF72Ks2yZcvI/S63u2LvZkc2sjpk&#10;rg34SdX/XNf7buK3V/F1ul6e87CSnPqkUup2yXgNruu8qjjwdZRKl7/26QM5zsAVefKhjS2ktQD0&#10;Kboh5eO1qDCiKquoFduRJGTsVMMHH3xwtBdJpxXKfUIVVaY/bI7nwcq8p4tvpg+1yPThAtdUj4Cu&#10;ANi0A7xgwYLR3MqCZf6+12JZ+pf9VKT/9S5UySpNfgPi+maVqzSyomcmInEe+VSHgFltf/LJJ0cO&#10;a1oEQbfGJYjSzqmyxZFvCpz+nu2UJrXZN/3P5ay6BE6SqPI97ykt5SxNWMVVC0xL/7MrBGrctEj1&#10;4YC5l07nM+M2LlJn2nfHHXeMnaHkilDGVTM0z5M2SpuNwCqa/ldFpMpwqmhU1eBq94vNbR2tunDh&#10;Qu6CGL6R1uosU3fuLIfXm/5rWlTJWUqmLevWresOyDW/iS6m1fQZZE1zqu7nE6kKJFIlHc8qTTmW&#10;p+pVmqVLl44M/9mzZ8tpNHeZg4B27MVZM05smkOfJqrk79rZtR0/e1+Mz74oc08xqE8//fScQ021&#10;s2lHcfKIqqS0vCRRpSM4SfvDtCh0nfGV5ODrfrPFSJqochUSsQVeWqENW+zI9YKX8MYUREgTVYZj&#10;BkvTf3FiUxd6MJX0zD4lg3OIosoufmL6NY6TcXuq4n7vuo8Ze0WqDCKqypsw5s2bF4yo0ovL0q7L&#10;ly+X96I9utOSJUtGfbp3797eBSnqFlL6eYiqgEQVqzTlWL2qV2lk5ccMHA7+LafPXHexRZRvlMVH&#10;VOn9JnEHlIoz/KMf/chrr4lLVIljft999w25YpxyVyW9rKIqKfVP2pEmqtJKpCeVgbeFrqvf0u6f&#10;hTG2CDOCyryjLbBcFRL1Nb5pbUnC3XDHRLNcYs21HyxOrJsobJzITYsappU9j4vq2SXs77333lFU&#10;zcXJpKIxWURV3F6yuMqJWRZRsnCLa6OhaAmtQpxetKQKYHaWnjx5ctSnUgDtzJkziKoa/XxEVY1g&#10;p6lnVmmyGxDXN6pepZE9WmbgiCPAp3wE4gSUdgR9UsDi9kNpJ9CO+ric2DTHzn6OiO0rV66MlYCW&#10;ax555JERd0z7s4qqtIhdWrqiaaukyP7Zn/3ZnM4z949z8tOKV8R9P00cxJWAt1PL9H3siJm8u6Qz&#10;SQU7Xc7cvGQa1nFFPjRI3//+94e42dcKLuYdtBgUUecSo3Zqa92iyhSpkL1vcXuqdETIJUjtyopp&#10;6X+CY1wfxC1upI298q1Pf+4omRZmfImYSfNR6vi73l8uY5loVTY+TkxMjPpUFurr6DOe8cGeLURV&#10;QKJKiMkqTTYDYl9dxyqNPqeKlbRi/eX6tm+kxLUx3r6fdhbtdCNxyE2qln2vLHui5Jk+4k1fJ88z&#10;TnSao6/fSYvNOFHpIwzies3n/knpkLrv7BQtH1FlF6kQnLRTnRQtsd/JjnwkOfTmu1mwS7o2TqRo&#10;4WSnKaaJqqx7qrKMTNPeOE5qkahTcU0VxSyRKle0VtpqR7Cy9EWWd+XaDxDQVXJD2XsjkRW9FWJ6&#10;epou80Tg6NGjI0F1ww03UKCiAf8eUdUA6EmqnlUaT+sRc1kdqzS6j7Zv316swXx7DAHtVMc5kbbj&#10;nbTHRju3WkAZZ9A43rZDq5/hcz5WXMqdy9m00+OyiKq49moQffeAuagXV2BCX2va4IogJFUX9BWe&#10;cRX+kiJUSe+ixWcZ6X8+AsyOVMleruuvv34UybIFtvAxjsfS5jQOSp/b40VwTPte3LtoTmrMdJ+7&#10;sEyKVCUtVLgieYiq6ieH/fv3j5zwsqvkFole6DlW9lbJPmk+yQhIZoSuTEyUqr6Kf+ypCkxI6Q5h&#10;lSa/6axrlebAgQOjiUhSDfmUg4C9fyYpvc+31HqcIy8tjksxdBVTSIsSxAkNl6iSNr3zzjsj0HxF&#10;lasAhHkHExVKKhKR1kt2NCLu+rj0Qv19VyEBX1Hlem5c4Yy4NibtO5N2Pv7448Ov2m0y//ZJLY1z&#10;+m3Rn8adtH6xha7NNVdkV/eFj7CyUzrNM3SZeNd95Drpa59IlS00XUJdP8OFrzyvKJ5pePfp71Jh&#10;z6ysi5ApIoTK/q7O2tm8eXOfuiXXu0rWjC6PTxl1RFVQA7psA5HlfqzSZLcpda7SiPCVDaDGgFEB&#10;MHt/6W+4Ur6yOLV6o7692h/nyMelkdmb93/4wx+OlX2O298Rl9IU52y6HMq0imauvUpxZb19HGm7&#10;13yiVLYYNXjYuMl4tD95RJXNDd/3itt3ZosNuxCJfo+0/nA5/Xb6oxaDafdzjSKXEHFFK10RwjSR&#10;a57nKixiR6rS2u4jqtJEuoke2+3SY65IFLaYleret2WMzp8/fzSPvfrqq0H5YPv27Ru1Tbhx+vTp&#10;7nVCSW8kfalL44cmkLP4v22/lvS/QKNWrNJkszZ1r9LoYhUy0fPJjoArfSjrKrRrn44WVi5HXjub&#10;dglpYxC18+56hnb0kiI8ZYmqpMqHPmlYvr0j7yoH/aZ98og5nz1V5rmu+6c59ua7PkVO7Mieq2y8&#10;cMH38F8p9hCXMuqbcmg/K074u0SQzzu7Firi9sD5Rk8N5nlFla7WaAtml2hNK5KSxlv+/gECcriu&#10;sXeLFy8OSlAZx1r7QdL3fNwIaHsp+9Go+NdMlEp4i6gKVFSxSuNvPptYpdH9I/u4+GRHIMveqLS7&#10;x6Xf2aLKtWfLTvdL2ttiV6KTdiVFeJJElf3+SaJBzrZ69913o7//9//+sKpgCB+XOE1ql4+ocgmQ&#10;LNXfXKlwcTxLSilMS0XVYkCXVNcFSDQWae/u+p5+hqsyohZhrveW56ftDYzbv+YrquwS9j7V/9IW&#10;KQxurjTcNKEbwrhoSxs2btw4cgCl+FKIEQJdEVn6XgpR8RlHQPab6bPGiFI1J6gQVYEKKlZpspnN&#10;JlZpZCVIqusYJ5vUhGx9ple40w5zzXfnq9+Ki1R96lOfiiS6YD7CIV/n3ZRL1+3S5bTt38dVKbSd&#10;yypxKIJhWd/1Sf/zqT6Y1h55zqpVq4Zl1XX/usqvS/GIOCEk3zV7huxnajFhxHCWwhA+7yD77uSe&#10;tth2RarkfnHP/63f+q1YIe7Cyry3nY7nanNa2mecOPMpuCLPKxKxTMO4z3+3HXGJWoUoqqRNMpbN&#10;PCspbrLAxOcqArLApotzSWSPKBWiKtjB3LSRYZUm3XQ2uUqzevXqkbGXqjt8QAAEQAAEQCB0BKRM&#10;eWjnU8X5W7LXS+9hlrk2lGh90/2sC41Ifx46dAh/uuFgCel/DXdAmnBjlSbebDW9SmOLXqk+yAcE&#10;QAAEQAAEQkVAIj06XUxS2dP8kKb/LmJBFyQSMdH3z+7du8cwIe2v2QiVGSOIqsBFFas08aYzhFWa&#10;Bx54gGhV32c33h8EQAAEWoKATl2VdLGmBZPv83VVZHFcRVT09aOPjxEsxA/xxZHrqhVfiKrARZUM&#10;AFZp5prOUFZp5CwIvbdKDlPkAwIgAAIgAAKhISD7QXXEpw1RKi0C9CKmvEcfs0PkCBcdaVy+fDn7&#10;qALy4xFVAXVG0goCqzQfTE+hrdLIyeVmIImxk4mLDwiAAAiAAAiEgoCk/elzqWRrQduiFlKEQUSE&#10;nm/7VCTq8uXL0a233jp6/1tuuSXikN9qI09ZxwiiqiWiSjqWVZooCnGVRgy9Pk9DJi4qFIXiStAO&#10;EAABEOg3AuKML1myZOSMS+GH0A779XVeT506FYmYMM6rzLdSvbDrH/F9tKCSDBnZ1+2LG9fVI74Q&#10;VS0SVazShLtKIxOUHLpnBpRMYDKR8QEBEAABEACBJhGYmpoazU3ijLe9SpyIKJ12L/Pu7OxskxBX&#10;+mzJztFRRnnftqVu9kXUIapaJKqElKzSXDecHEJcpTly5MiYoZfSr0SsKp1ruDkIgAAIgEAMArKw&#10;Zx/QvGvXrk5ENyRKoxcyxS+QA427Vm5dxKLeBye+D4KqnqhTHiGIqGqZqJJOZpUm3FWavXv3jhlA&#10;WV1ijxU+DwiAAAiAQJ0IyIKeLOxph1z2/+ZxFEP9juwnst9RDsPtQpaIiEO7wrGkPZLyF66gknGC&#10;qGqhqJKOY5Um3IElK4E6NUGKV1AVsE53gmeBAAiAQH8ROHny5Jx0sa4JKiP0ZFvE6tWrx8Sj7D1q&#10;cwGLixcvRiIOtSAW8UhRinD9Ps6paqmY0itGrNKEO8AkFVCfAi/GcXJyMpLJjg8IgAAIgAAIlI2A&#10;OOOSAmeni3Ul5S9LhWTBYHp6OhJM2vKR6NTOnTvnCOL777+fsukt8dmJVLWko+KMCas04QorKV6h&#10;qwKawSY57uy1ass0RztBAARAIGwEJN1NBIQ+v0jmG1nYa3tRiiyph7LXyF7MlBR8ESqh77WSbJaF&#10;CxeOCWLpQzlOJwsGXNusT4ioarmoMgPIPseKVZpmB5ZOTbBL4ZtBJyuKUtUndGMftjtB60AABECg&#10;nwjIft3NmzfPiWzIHCPnObW1bHoRYSBbI1yLmSJYQkzDFx9Al7s3/oHsn+qTIC7S5yF9F1HVEVEl&#10;pGKVJgwh5RrgYuhXrlw5ZxVKBqCsLsqG1MOHDw+LWsh5FHxAAARAAARAwCAg0SiZH8QJlwU5V1RD&#10;5hMRFFSHu+oP6fOsjLMre5MEw6Y/0peyJUCnaprooiySSxZSSGKBtvj5l4iqDokqU8CCVRo/8jdh&#10;JGTlydU/tmE1/5YNt2J4+QEDOAAH4ED/OGCn9MXNFSIgdu/ejSNu+XQiUOzS64KhzK2SFlhnKr7s&#10;75JomSsyJcWtNm3aNDw2pwnfhGeW4zciqjomqszAYJWmnAFSlaGRsvjbtm3LJLDiJlN+f/XsMn7A&#10;AA7AgT5xQISUVPWjzHbyfC9Rny1btszZb2W4IpX2RJBWUUhKqhDKWVP2eWGap1KIgsp+Yftsvr4g&#10;oqqjokrvtWKVJuzBKnnvspom6YGSB2+fu9EnJ4F3xSmGA3AADszlwOLFi4fzg/zIgpwszPk6elx3&#10;1QeQKJCIULuYheabRAYlIixRLIkqSZqeTwVBk54p35HvTk1NOfe6mWdJZEpKwdOPYftnWccOoqrj&#10;okoIwSpNtwZt1kHO9fQ/HIADcAAOwIEPOLB3795o1apVmTMcjOgS4eWbmqlFmyyaSol70vy6OR4R&#10;VT0QVcaQskrTzUHMREm/wgE4AAfgABzIzgFJuxOBJVV6JRpYdpRUMoUkIiVCqo/VGPvGSURVj0SV&#10;JjerNNmNb9+MA+8LR+AAHIADcKBPHBCRJQWlZA+WpApKuqWriqCrap9cK/uj5Luyr53Uvv6NHURV&#10;T0WVMZKs0vRv0PdpguRd4TccgANwAA7AAThQBwcQVT0XVTbJWKXB8NRheHgGPIMDcAAOwAE4AAe6&#10;xAFEFaKKCkJwAA7AATgAB+AAHIADcAAOFOAAoqoAeF1S17wLq0VwAA7AATgAB+AAHIADcCAfBxBV&#10;iCpWJeAAHIADcAAOwAE4AAfgABwowAFEVQHwUPL5lDy4gRscgANwAA7AATgAB+BAlziAqEJUsSoB&#10;B+AAHIADcAAOwAE4AAfgQAEOIKoKgNcldc27sFoEB+AAHIADcAAOwAE4AAfycQBRhahiVQIOwAE4&#10;AAfgAByAA3AADsCBAhxAVBUADyWfT8mDG7jBATgAB+AAHIADcAAOdIkDiCpEFasScAAOwAE4AAfg&#10;AByAA3AADhTgAKKqAHhdUte8C6tFcAAOwAE4AAfgAByAA3AgHwcQVYgqViXgAByAA3AADsABOAAH&#10;4AAcKMABRFUB8FDy+ZQ8uIEbHIADcAAOwAE4AAfgQJc4gKhCVLEqAQfgAByAA3AADsABOAAH4EAB&#10;DiCqCoDXJXXNu7BaBAfgAByAA3AADsABOAAH8nEAUYWoYlUCDsABOAAH4AAcgANwAA7AgQIcQFQV&#10;AA8ln0/Jgxu4wQE4AAfgAByAA3AADnSJA4gqRBWrEnAADsABOAAH4AAcgANwAA4U4ACiqgB4XVLX&#10;vAurRXAADsABOAAH4AAcgANwIB8HEFWIKlYl4AAcgANwAA7AATgAB+AAHCjAAURVAfBQ8vmUPLiB&#10;GxyAA3AADsABOAAH4ECXOICoQlSxKgEH4AAcgANwAA7AATgAB+BAAQ4gqgqA1yV1zbuwWgQH4AAc&#10;gANwAA7AATgAB/JxAFGFqGJVAg7AATgAB+AAHIADcAAOwIECHEBUFQAPJZ9PyYMbuMEBOAAH4AAc&#10;gANwAA50iQOIKkQVqxJwAA7AgU5z4OvH/mUkP12avHkXnFE4AAfgQFgcQFThTOFowAE4AAc6ywER&#10;U5/81e8OfxBWYTkgOIT0BxyAA13iAKIKZ6qzzlSXBirvwsQDB7JzQAsqhFV2/OAcmMEBOAAH/DmA&#10;qEJUIargAByAA53jgEtQIaz8nQMcKbCCA3AADmTjAKIKZ6pzzhRGIJsRAC/w6hoHkgQVwgq+d43v&#10;vA+chgNhcABRhahCVMEBOAAHOsMBH0GFsArDAcERpB/gABzoEgcQVThTnXGmujQweRcmGjiQnQNZ&#10;BBXCKju+cBLM4AAcgAPxHEBUIaoQVXAADsCB1nMgj6BCWOEg4iDCATgAB8riAKIKZ6r1zlRZg4H7&#10;YFjhQDs5UERQIaza2eeMVfoNDsCB0DiAqEJUIargAByAA63lQBmCCmGFcxaac0Z74CQcaB8HEFU4&#10;U611pjA47TM49Bl9ViYHyhRUCCu4WSY3uRd8ggP94wCiClGFqIIDcAAOtI4DVQgqhFX/nCAcX/oc&#10;DsCBsjiAqMKZap0zVRb5uQ+GFA60kwNVCiqEVTs5wVim3+AAHGiaA4gqRBWiCg7AATjQGg7UIagQ&#10;VjhnTTtnPB8OwoH2cQBRhTPVGmcKA9M+A0Of0WdlcqBOQYWwgrtlcpd7wSc40H0OIKoQVYgqOAAH&#10;4EDwHGhCUCGsuu8E4ejSx3AADpTFgTmiSv0i4v+vA4PrwIBxAAfgQLMcWLTs3sgInKb+K22AB83y&#10;APzBHw7AgZZw4LqTLWkoExtCBw7AATjQEw6EIKiMkENY4dDhJ8EBOAAHUjhwfvB3PiAAAiAAAiAQ&#10;DgKf3PnPNjYVmYp97qBN4SBES0AABEAABEAABEAABEAABEAgBoEgBdWvfvdqGiLCCt6CAAiAAAiA&#10;AAiAAAiAAAiEjEDQggphFTJ1aBsIgAAIgAAIgAAIgAAIgEArBBXCCqKCAAiAAAiAAAiAAAiAAAiE&#10;iECrBBXCKkQK0SYQAAEQAAEQAAEQAAEQ6C8CrRRUCKv+EpY3BwEQAAEQAAEQAAEQAIGQEGi1oEJY&#10;hUQl2gICIAACIAACIAACIAAC/UOgE4IKYdU/4vLGIAACIAACrUBg2aCVuwc/x/npNAaXB/3LIbbF&#10;MTh9bZzMDv67thUjnEYOEeiUoEJYdYnVTczBzAfF5wLm0/IwZF7tkkXr6btMDN77LI42QgMOFOKA&#10;OCcbe2pDWvPanRRUCKvW8C+moczB5TnlCJxuYcm82nbr1qP2z7sWmcIIdcsI0Z/N9uexwbha2CM7&#10;0ppX7bSgQli1hoeqoczBzdpq5sr24M+82kYL16M2izGXMOvIqMyfPz/avHlzdOzYsej48ePRlStX&#10;Ij4gAAJuBE6fPj0cJzt37owWLlxoT86yurakR/Yk+FfthaBCWAXPQ0tQMQczwYCAQoB5tU0mjLZq&#10;BPZrQTU1NRVdvHiRwQ0CIJADgcuXL0cbN260hdVJTE4YCPRKUCGswiBdeiuYg3PYWr7SHwSYV9ON&#10;CFeEgcCkFlSzs7P9GaW8KQhUiMDRo0ejefPmaXE1HcaQ728reimoEFahE545uEI7zK27hQDzaujm&#10;jPadN6JKIlR8QAAEykNg+/btWlRdGYw19lc1ZHN7LagQVg2xzuuxzMHlmVzu1AMEmFe97AoXNYDA&#10;aIVM9lCR8tcDa8Qr1oqA7EVcsmSJFlabGxjnPLIEBD75q9/dNfiJGv7ZVcKrcItwEGAOrtUi87Au&#10;IMC8Go4BoyXjCMiZOkOHT5Q/HxAAgfIROHjwoBZVcu4bnxYigKhqYaeF32Tm4PJNLnfsAQLMq+Eb&#10;tz62UBy8ocMnlcv4gAAIlI+AbLA142zw34t9NDRdeGdEVRd6Mbh3YA4u3+Ryxx4gwLwanC2jQQME&#10;Rrnc58+f78Ew5BVBoBkEJL1WCSuMTwsRQFS1sNPCbzJzcDMmmad2AAHm1fANXN9aOHL0OjC+eAUQ&#10;CBaBW2+9FVHVcuuKqGp5B4bZfObgYK02DQsdAebVMI1an1uFQQ/datC+TiCA8W+/mUVUtb8PA3wD&#10;5uBOWHheogkEmFcDtGg9bxIGvQlLwDN7hwDGv/2WFlHV/j4M8A2Yg3s3G/DCZSHAvBqgRet5kzDo&#10;ZY1u7gMCCQhg/NtvaRFV7e/DAN+AOZiZAwRyIsC8GqBF63mTMOg5BzNfA4EsCGD8229pEVXt78MA&#10;34A5OIsh5VoQUAgwrwZo0XreJAw6JgoEakAA499+S4uoan8fBvgGzME12F8e0U0EmFcDtGg9bxIG&#10;vZu2hrcKDAGMf/stLaKq/X0Y4BswBwdmq2lOexBgXg3QovW8Sa006Dt37hy2e+vWrZWN/kuXLkU3&#10;3nhjdPPNN0fnzp2r5DlvvvlmdP3111f6DIOV4PX6668P3+O9996Lbr/99iGG5neVvGCJN21jm/Xr&#10;Y/zbb2kRVe3vwwDfoJVzcImmvfRbZZ27s16f1OC1a9dW7puY5xv/YdGiRdGVK1eiw4cPV+pLlN5R&#10;JdyQeTVAi9bzJrXSoBuh8MILL5QwLN23MIbWGKyiDxID+OM//uND42cbxTVr1kTvv/9+rkckYaGF&#10;iMZKjK8IKnm3l156KfG55lq5voyfvO9q3qVKkZurAzy/hPFvv6VFVLW/DwN8g1bOwZ5mz/uyMsVI&#10;1rk76/U+oqqOxUojqmROvXDhwnAR2MzRVfpG3p1aw4XMqwFatJ43KSiDrqMqZTjw5h4uA1fms3yE&#10;gnmeFmnaKOYRVWYyMO9pt8NeycoTpapTVJXVJz79UYO9H3sExr/9lhZR1f4+DPANgpqD67aL5nlG&#10;VJUhRrKKJJ/ry54HzaKmXmTNir3Lf6hjwTlrO6u8nnk1QIvW8yYFZdDLcqptQda0qIpLXSsqqoyx&#10;0gZfp0SaicoVpfJNnTT3jrv+ueeeyx1ls41tWf2PqOq5Vavo9RFVFQHb79sGNQdX6QDXFeHxEUm6&#10;LT7Xt0VUNdV/TT0XUdVv4xni2/fWoNe5olPEIPuG8eUZWkwYwZYl4ud6VpKoKntPWFqfGHFaVkpm&#10;nRMBxj9E85etTYiqbHhxtRcCvZ2Dtf0NPVKVNFe4MkJ0BM53AdN8p6zFxaRMnTrnviqfxbzqZWO4&#10;qEYEgjboecSIb5QizoGPW7XKu5nVTtHLInLkWl9R5Vp5K+NZcaKqisIRuk+K4FZGCknZEwHGv0ar&#10;VtGjEFUVAdvv2wY9B5dtB+PuV0RU+S4girjJIlh85t4kv8B+ls/9BJ8sbfSZ40OcD8viFfNqv41n&#10;iG8ftEEPUVRljZKYycL1vbLS/7SB0mJHDK4tMrNOXi5RlVXwJGGmhRSiKkQTQZsMAogquFABAkHP&#10;wWU5v2n3caWqp33H/L1JUWW3O60tPv5DWsaG/d6+C8m+eLbpOkRVBRaJWxZCIGiDnrafRw/+rALF&#10;GK4nn3xyrGqOz8qPfY3LqGlxE1exLmubfYydMfKmjWWLqjyraEkTicbgiSeeGPLRrOgJhs8///zw&#10;te3qf9IOjaud/uiDVZ3XYPwL2akgvoyoCqIbutaIoOfgumxkmdX/dHVbn0IQPnuq9ByUx0ewv5MU&#10;PUJU+bOOebVr5rD97xO0QW+zqBKzYIx1nAEtW1RpIff0008Pz8DynQDiVrt0H+j723niWfrKlaoo&#10;wuuxxx4bE1Vmop2cnIxuu+22OYLLnLX18MMPj941a/66v/kudiXGv/3GElHV/j4M8A2CnoOLWT2/&#10;b+t5pYyoS1J2iKtFrsq8cS3Xi4q+6Xz6Xj7PKiKqqkjL9+vFZq5iXg3QovW8SUEb9C6k/yWZmrJF&#10;lTxLMBNjn5aG4BNtM/eTa9PESl5RpSNQDzzwQKxwcrXBTnUMOXcc499+S4uoan8fBvgGQc/BdbjK&#10;Op286DmE9ryXlm6nn512bR1YyDPSskGM8HRF2HTRjLfeequuJjf2HObVAC1az5sUtEFvUlTFRXh8&#10;DG/WPUc+0ST7uS7D63MGVpE9VVmFmuu9XKt7b7/99tAo2yt0efq/6KRc1eyA8W+/pUVUtb8PA3yD&#10;oOfgquyhvq89r+SJAJn72envcWnwrut95vaiaYA+kbgioqrMNMo6+r7oM5hXA7RoPW9Sbw16WvU/&#10;RNVVc6cjUFWJKmNYTZ/odD7TD3GRMtOmO+64YyzdscjEXNTQu76P8W+/pUVUtb8PA3yD3s7BtrAx&#10;Keu+4sa2s/YinNzn3nvvHeFrL7jZ4sX3uXaGhM+iaJq40++S5puYudDeZ1z2ESdVzINl35N5NUCL&#10;1vMmBWfQ80Qn8ggg37zlso2AqwSr70bZuLYkpQH4Gvw40eKb1ldkhcxVelbuJ6t6L7744pCjaaLK&#10;TokILRUQ499+S4uoan8fBvgGwc3BZc95Sfez5668VQB1dogpPmVEkpnDdJRI+xkvvfTSsFhVVlGV&#10;JSsiS6p/nG9i7qHnQp15UmQOrrPPy3wW82qAFq3nTQrOoLdBVIlxe+ONN3LZhi6KqrgIlo+wcaVr&#10;6CiTLx980ipydVhJX8L4t9/SIqra34cBvkFwc3BJJs/rNnElybMIFrvQxYULF+aIpG9961vRuXPn&#10;hm3Si3giULIuajYVqXKJKjM/muyOLLh5dVDgFzGvBmjRet6k4Ay6b2Qkaawbo5e08mTvLYrLxU6K&#10;9ORJMXOdvp7VqNvvnhSpKruketyzTTTJtZ8sSVwJHgsXLhxOeAYbl6jyjVSFOgdYxn9ygJf5mddz&#10;G9Sa10dUtaarQm/ohBr/wc3BddnQuNLnWar3uY4uSZpP9TyfVPDBx7/wzQLR1/ks/mWJVJW5H62u&#10;fi/zOYiq0E1d/9oXnEG3RVWWVSHjvKeJKlfZ0ayiKq0aXpzhMAZTG9e2iiqNmS1gbWPvs4Jm+r4H&#10;osq71L3nxH1lcN3xEn4OD+6xq4Sfjcpp1AIy6//PD8kkI6q8e0P6LWtfu65fVwIXhc/C6zLGx2XP&#10;8ZhrfJfpbIZ+Lz0/2IuTWSry6bnc3McnHb7I/GvvZfLBuoz0P9eCs35/3/RFn/a25RpElbdN5sKa&#10;ELhoJolQBlEdosqVgqffXxt8I9S0oc8rqPQ99ERSpajK6gTYUaW4c6p8V9/sVIsknrkqE3Yl/W/Z&#10;smW5HK2s/cf117lwPlmCU33sv/nQh//wv5/8TJTl53/+1BejgRjz/vl7ax9LvL+0IUZoHCvhHQUn&#10;eNoABvPnzw9lCq68Hdqmp2UgCB/TFuRk/vzSl740ardrPtULgPYzs86/WRZ67fHkE6my50HXnmPz&#10;svq90nCqvGMbeMC8efO0varJbeYxIBCPwPm2iKosqXxpkSpXCp5tD+L2CeVJ+bMNoP0uSUbdx+C7&#10;3idvpb4kUWXno/uujEl/fOELX4jef//9WLObJHTlXR5//PHhd+1VQvNvn/1bDdj80SOPHTsWTU1N&#10;RXKQsf7Bie2+E/8/TP2cl6j6sTt/GkHTgKCpewxOTEzMsQMiNPrwcaXfxb23vaDmu5jpmjOT5gmf&#10;OVa3sUpR5ZoHtagyc66d9mjOeNRzsrmXj5BrK/essYuvDwKNI9AaUeUz8fmm//lWydHCpMgqkG2E&#10;49IdXCIlLW3AXsUq24CWscfNx2C70iLle7oPBJ8f/ehH0e233z5avcwSCfNpRxuvuXLlSnT8+PHC&#10;P9LXgmfRn3Xr1s1xGm0x6fNvWb33GfehXyORLZ9o1aK/90H559DfKal90m8+/Zt2jfCoKBfl+wcP&#10;Hiw8NmR8Xbx4sY3mIYg2552nXJkKaQubWUVS1uurTP9zVSpMWvA1fokrDdBg7itGgyBKxkYgqhrX&#10;EDTAQqB3osqV2pdnFcrHULmKNrgmBJ/DguMKTohRMWLM3hdWRvTGN/0uixOYlEOv/+YSTK4JTbex&#10;iPjNaM+5PHAEjNDcuHHjyMm30kUqEW1/Z+F/Fy249X+K/usld0cSpfrE49/0ElVT/+D3og+t+uzw&#10;e/J9uU+WcZXnWsHDiBvByWAWeNfSvJYg4DsHJr1O1v25WUVS1uurElWu/WFJvklcxottB9JEaEuo&#10;5GwmogpNExoCrRFVvqlmScUTZFSavxuRkiQatIOeFPK3Hfk4kRQncnzSCfR35fpHHnlk6HDZuKSd&#10;xp7meNlisWpRZZfDlRRBGz8zKSSJJ3viLUNQtnmy6WrbdVRu//79w0jG9u3bR8LA2rhcqii58b+6&#10;5byInVtu++ho39OdDz0V3f3w3uieXzjoJZx8IlauayY/91vD59z28c/9H4MxvOvajy7AUOq7Gjsh&#10;eBrRJTgL3oK7EV+XL1/uKtV4r5IQiKvyl/X2vpEXX5FkzzO+WR5ZRJU9LyU9w7yfy9ex2xq3qGv7&#10;Er5+U9a+COV6RFVokoL2BC+qsg5eLSriDJhc4ypAYQZoWhTKNnAuw2XaUVXkxN6c68Ipj8BK21OV&#10;tT98rpeJYNWqVaNzROQ70nYbOzsVUBxs+yMTeFr/+bSJa+pFQFKrjKM+Ozs77P/p6emRQ19hKqCu&#10;nLj/mljZPvjv5LWfW8000ZLqf9Je03YjvuS9TPU7ed/SBZhO+ZN+k/7bvXv3qE9Jnat3PPX5ab6i&#10;Ki0tPw7DLKLK9hXSFvtk/oq7Rv7WdZGUlbeIKkRMaAgEJ6qyDiquBwEQCBeB8+fPjxxrsz9m8+bN&#10;daTjSWVTIyRmr4mlaSU45mc1xi0RVb6vtVBhIbiIABOcDGajyrBlizCdbmg4YQT12bNnwyUzLQMB&#10;EAgKAUSVr7nnuroQQFQFZSJoDAi0A4HTp08PxZJUNTSOsSlQIdXNynbE1f3EZhnH30RiNiuBUNlh&#10;yh0TVb5zjOBpIl+Cs8Hc9MFoDim7z02VPF2w4ujRo0PeCf/4gAAI9BsBRJWvGee6uhBAVPXbJvH2&#10;IDCGwMmTJ4dOq64EKPsQJbpQ8VlbZ6+JJTlvyTjucvircejrsomxz+mpqMqC+8S1/tKH9przs06X&#10;LbrM/ZYsWTLkpxxZYAS+8JeiGxg3EOg2AoiqLOaZa+tAAFHVbZvD24HAEAHjYEp5aeN4mjQscUqr&#10;cngH9zUH7x5VYmntNed7WR1GrqxnIKrKQvI66XcRy1OKE6boRmUHEKcV3XDt0cR8gAAIhIsAoqo0&#10;m8yNSkIAURWuvaBlIJCIgFReM2LJVQlv4cKFVYolk/51UDnG4iSLs7ykJPsU1G0QVbV3x63X+CSc&#10;2nXtR/hG0Q1sIwiAgD2/1W6geCAI2AggqjBMIBAYAroSnlRQq7ES3mXlsCZWwuujKUVUBdvraUU3&#10;hNelLzDYZ3zZRTekSAsfEACB6hAgUhWsTe5twxBV1Y137gwCYwhIZTMTWTIOWE0H0+pKeLuvrfhP&#10;qyjA/N5awAwvjqjKAFaYl1J0A5sMAh1CAFEVpqHtc6sQVR0yMLxKuAjkOTPMY3XdVQlvoxJLlVXC&#10;66PRRFT1qtcl5VB+XEU3pKhKqZEvWVzhAwIgkA0BRFWvbHIrXnYkqjicMdtg5moQyIJAxv1NUilN&#10;9o24KuFJhTU+DSCAqGoA9PAfueya+Fo7+O+uaz+5im4wB2exqFwLAhF7qsK3j71r4ajSEud+YKJA&#10;oDoE1IralcH/i9NlHDBxxmRFXJwzPgEjgKgKuHPCb5oUb5FxLj9m7EvRjdF+L+bg6uwvd+4mAta8&#10;Gr4VoIWdR0DKHA/VvlQP4wMCIFA+ArKPShl/SR3i00IEEFUt7LTwm8wcXL7J5Y49QIB5NXzj1scW&#10;bjTOnhzsyQcEQKB8BOTwXCWqpFAEnxYigKhqYaeF32Tm4PJNLnfsAQLMq+Ebtz62cP7gpSUdaej0&#10;SflmPiAAAuUhcPjwYTvve1kfDU0X3hlR1YVeDO4dmIPLM7fcqScIMK8GZ8dokEJglxFVcu6GlH3m&#10;AwIgUBwBOZzXKlAheyj4tBQBRFVLOy78ZjMHFze33KEnCDCvhm/Q+t5CKbss1caGK+rz588nYtUT&#10;48RrVofAsWPHbEElZ0XJIaV8WooAoqqlHRd+s5mDqzPF3LlDCDCvhm/MaOFVBJYNfkZpgCKuJiYm&#10;oqNHj3ZoOPIqIFA9AlLBa926da4zbNZibNqNAKKq3f0XeOuZg6s3zzyhpQgwrwZuvWieEwE5/6b0&#10;Qw1NBIz/lntYJHim4zk5ORnV9SOFXmL6REomywGifFqOAKKq5R0YfvOZg0s+VFnscl1zAM8pf75l&#10;Xg3faNHCZAQkDUGqk5V6Wjz3A8+eckDOoyLlryNWF1HVkY4M+zWYg/E/8L+SOcC8GrYNo3UOBOSg&#10;wl1ErhBDPRVDRSY12Tu1f/Ajq858OoQAoqpDnRn+qzAHI66KzENd+y7zavg2ixaCAAiAAAiAgB8C&#10;iCo/nLgKBEAABEAABEAABEAABEAABJwIIKogBgiAAAiAAAiAAAiAAAiAAAgUQABRVQA8vgoCIAAC&#10;IAACIAACIAACIAACIAACIAACIAACIAACIAACvUPgJzbsWbji009PTjw0s3nFQzO7zM/EQ3sOD36O&#10;8wMGcAAOtJ4D62d2j+zb+j0bxeZ9ZMPs/N4ZfF4YBEAABEAABECgGAJD8bT+qXXXHItjAyfp5OAn&#10;4gcM4AAc6DkHZPHoqNjGO9fPrEVsFZtr+DYIgAAIgAAIdAqBj2zYOW9i/Z6pO9c/PTuIQp3uudOE&#10;eERAwwE4kIEDM6fFdiKyOjUt8jIgAAIgAAIg4IeArLBKGh9RKCIPiGg4AAfK5MDM6WGUf8PuW/2s&#10;MVeBAAiAAAiAAAi0DgGJSF3bA5VhJfaaw/GZZ6IPb9ofTf7cgeiezx8a/nxs6+9EH9/+zbGfT+76&#10;TjSo7MYPGMABOBA8B2z7de8v/97Ivt3zC789tHl3bZzNbi+vRvsGqdMzm0kTbN1USYNBAARAAARA&#10;YC4CsmI6Mdh8PRBU531XpFd+9rlIHApxMMTpQCghEhHKcKDvHBBbaESXiC1fe3rtusOyqMUcBQIg&#10;AAIgAAIg0DIE7tzwzJLBKulBn4n/7keejT665WA09dhL0U/t/IPgV5f77tzx/ggcOBAABwZR+Y9/&#10;4Wh0zy++GK382d/wFFmyB2tmbcumE5oLAiAAAiAAAv1DYPmnn5qQClVpYkqE1Krpr0f3/cq3EVGk&#10;acEBOAAHCnJAFqQ+tu13hymDafZXigKtGJRs798MxRuDAAiAAAiAQOAIXNsvJSV/Yyf0uzb8+jAi&#10;tXrHt3CgCjpQRAoCiBTQh4zjQDkgi1Wy7/Tuh7+SLLAGadlyhEXg0wvNAwEQAAEQAIHuIyDnSqUV&#10;n5A9UrIXACGAEIADcAAO1MuBTzz+zWhy81fTolfHJWW7+zMWbwgCIAACIAACASIw8dBT04MiFJfj&#10;olOShjIsNBHoai7tqte5A2/whgPNcUCiVx/9+RdSIlczu+XswACnG5oEAiAAAiAAAt1D4Nq+qUG5&#10;Xneqn6yKyuooDlRzDhTYgz0cgAMuDqz50ivD6qoTg2MqnDZ8/cxFill0b97mjUAABEAABAJDYFge&#10;PUZMSZofYgpHDmceDsCB8Dkg4iolcnWYM64Cm4BpDgiAAAiAQPsRuLZ3yhmdkgIUP/lL3yAyRZoj&#10;HIADcKBlHJCy7FKN1bVYtmL9zNm7HtyzrP0zGG8AAiAAAiAAAgEgsOLTT0/G7Z2a/LkDkax4sjId&#10;/so0fUQfwQE44OTA4MwrOe/KlRI4KL1+ZVCCfXMAUxFNAAEQAAEQAIH2IrDioZldrhXMuzbOUoSi&#10;ZSvSONQ41HAADiRx4L4v/n4kadwxKd6kA7Z3KqflIAACIAACTSEgFaAGguqYa3L98KO/GclBkzho&#10;OGhwAA7AgY5xYBC1kvME49IBV2zYfWtT8xLPBQEQAAEQAIFWISCbkwfpHqddk+qq6a8jpohQwQE4&#10;AAc6zgE5W1D2y86ZBwYHBrPPqlVTOo0FARAAARBoAgFZhZTNyfZEKul+VPbr2Ip0x51CIijwFQ4U&#10;40BsOuDgfEI5WqOJOYpnggAIgAAIgEDwCMjq48RgFdIWVCt/9jdI90OAEJmAA3CgjxyQdEDHocHD&#10;Ahbr90wFP7HRQBAAARAAARCoE4Grgmrmsi2oZP/UJweTKiu+xVZ8wQ/84AAcaDMHhgcGO84oHIir&#10;jXXOVTwLBEAABEAABIJFIE5Qyepkm50A2o4TCwfgABwojwOyp9YlrO5cP7M22AmOhoEACIAACIBA&#10;HQjIHqpBhOqiPVHKmSU4I+U5I2AJlnAADnSBAx/b9rtzhBWpgHXM1jwDBEAABEAgWASGVf4ce6ju&#10;+fwhBFUf907wzvAeDsABDw58/AtH5x4UPEgfpypgsNM9DQMBEAABEKgKgbiy6USoWE3vwmo67wCP&#10;4UC1HJCS63PLrc9cvnPDM0uqmre4LwiAAAiAAAgEhUDcwb7soarWCcHJA184AAe6xAFXKqBkP/zE&#10;hj0Lg5r0aAwIgAAIgAAIVIHAneufnqXKH85dl5w73gU+w4FmOCDp4o7iFcermLu4JwiAAAiAAAgE&#10;g4BUaXKdQ0XZ9GYcEhxBcIcDcKDtHHCVW1/x0MyuYCY+GgICIAACIAACZSJwrdLf2FlUdz/8FQ72&#10;9diY3Xanh/bjuMMBOFAlByY3f3VuVcBPPz1Z5hzGvUAABEAABECgcQRkH9UgQnVyLEr1mWeiTzz+&#10;TapdIargAByAA3CgEAd+aucfRLJINzbHDI7rYH9V49M/DQABEAABECgTAdc+qp/8pW8UmkSrXPXk&#10;3qyqwwE4AAfaxQFZpJsYLNZZKebsrypzMudeIAACIAACzSGw/NNPTdj7qCRVA4elXQ4L/UV/wQE4&#10;EDoHVk1/3VG4YmZzczMgTwYBEAABEACBkhCYeGjmtBZV7KPCMQvdMaN9cBQOtJcDH960304DvEwa&#10;YEkTOrcBARAAARBoBoGJh56atqNUH9/OPioctvY6bPQdfQcHwubAmi+9Et21cdaKWM0cbGYW5Kkg&#10;AAIgAAIgUBABWRmcWD8zVu2PA37DdkZwFukfOAAHusCBj239HaoBFpzD+ToIgAAIgEAgCAzS/g7q&#10;KJWsHMoKYhcmbN4BxxMOwAE4EDYHVn72OTtadVoq0QYyRdIMEAABEAABEEhHwFWc4mPbfhdBRdlk&#10;OAAH4AAcqIUDq3d8y1G04qnp9BmMK0AABEAABEAgEATs4hSycZhV3bBXdekf+gcOwIGuceCjWw7O&#10;ObuKaFUgjgLNAAEQAAEQSEbgzvUza+3iFPd98fcRVaxOwwE4AAfgQK0ccBetIFqFHwMCIAACINAC&#10;BAaC6qgWVZxJxep311a/eR84DQfawwE5aH5soW/9zEWiVS1wJmgiCIAACPQZgbse3LPMjlJJXjsO&#10;SHscEPqKvoIDcKBTHNj1HUeJdaJVffZVeHcQAAEQCB4BolQ4Y51yxmpO1frs/3Yi+ov/+FfR1q9+&#10;j4WImrGHt922Xaumv060KngPggaCAAiAAAgMESBK1Q2n5NcO/6vor//mv0Tyefe9v4p+5sk/xMGv&#10;wcHXuAv2h//wHLjnxP07p98Z8veff//PwTAnhl0TmbK3auIzz9gl1jczfYMACIAACIBAcAjY51Kt&#10;/NnfwKFpoUOjnft//W/fjX76147Tjzn7USJP//n9vxk6+HEi6dMzr0V/fvk/Dq858Mq/Hl0firDS&#10;79AGka3xFAz/01/9NZG/nPztmrC65xd+2y6xfjK4iZQGgQAIgAAI9BsB2fS7Yv2eK3o/1dRjL+GM&#10;t9CZQVSVF3H8kx9eHool83E5+CaqYq6xhdWTR840Oo60qGqDQLEjfk3j1zVh0ub3cUWr7tzwzJJ+&#10;z968PQiAAAiAQFAIDATVRi2o7to426gj2OaJv+m2FxFVWiCQvvbdyI6aGOFkp6Vp4aIjViEIgrIi&#10;VXVxQwtZIq3lLRA0bZfKev7kzx2w91btDmoypTEgAAIgAAL9RmDFQzPHtKi65xdfRFS1MEoljkte&#10;UfW1f/r2WFRG/tEGp9aOJs15iZRf+AgfGxtXxEeLl5BwK0NU1cUNO0qV1pdtSGcsS0xwn6sC895f&#10;/r05BSv6PXvz9iAAAiAAAsEg8BMb9iykjHp3VoTziipxWFzOcxmOq50il+Ysu/4eJ37qEFWCjY5a&#10;+QixUJzgMkRVldzQOOXpSyKq3bFdXmNGyqtv+HVLWO2ZCmZCpSEgAAIgAAL9RWDFQ3u2a1G18rPP&#10;EaUKLEoVl4aWR5zo77gEk53KJtcXFVZ1iSpfsaOdd9/veDl8gfFG2uwjqlxi2iVWquCGwdVuQ1y/&#10;6OuK8rKtfdr3dn/051+wqwAe7O8MzpuDAAiAAAgEg8Cg6t9pLark9Pq+T9qhvX+dosqOyvhWYDNt&#10;LLMMto/48bnG7s+k75RV2EGeEUIUxSWEfMW4q/15qvOlccNuYxKHdN+VybXQxjztiY/AffwLR8dE&#10;lRRZkmJLwUyqNAQEQAAEQKB/CHxkw+x8O/VPKiwxobcvpca1H6Xo3h5xYH0d1yoiCD6CyeeaLKLK&#10;lYKWFUeNRRPCqozIYFq/l8kNjXlS9MkWdE1gi20MwzZKMSU9d6349NOT/ZvBeWMQAAEQAIFgELhz&#10;/cxaUv/CcBKKOGtxkaysYiBvG/JEL3ye5SOYfK7JIqri9g9JdMcnVdAWt3WlqGXZj+QSI77Cxqff&#10;9DVp3LAFoGBsRKnNX41tG8rDZ8WK6/1tsZ0COCi2tCuYiZWGgAAIgAAI9A+BO9c/PTtW9W9wuCIT&#10;u//EHgpWcQ51XaLK5RiXgY2PYPK5JquocqVA+hzmGycgqkrf1PvdXPuiRHjsHogUc4BxnMDz3c+U&#10;p0+TuGH/TcSeK13R8Diu3Hod+OZ5d75TnS392LbftQ8CPt6/GZw3BgEQAAEQCAYBez+V5KrjCFTn&#10;CFSBre2Y/rvLV6K//pv/Mtw2U4eosh3ytLSxLBj4CCafa/KIKvMd835pUSqXY28iQk06/WmFKuzI&#10;WpkpdUncsDExvPEtq677o0l8s/CZa8uzrff9yrfZVxWMJ0FDQAAEQKDnCMzZT/WZZ6JPDsrVMvGX&#10;N/FXjaXttIqImvm9t2oTVVWnuvkIJp9riogqnz50OfVlikufNsRdkySq7HaXKcLL4IYr+lZGNcoi&#10;ePLdcOzj3Q9/hX1VPfdjeH0QAAEQCAIBez/VhzftR1AFWBI7zomzHU6T2lXknKosDqPPgbhZ7ue6&#10;1kcw+VxTpahypauFIqjkvZNElcauzD1KZXPDld4aEsZFec738wk19lUF4UrQCBAAARAAgTn7qT5/&#10;CFHVElFlp/xph7gOUeWqLpeWHpfHcfQRTD7XVCWqXJGU0Jz9tPQ/g19Z/Vc2N5JKwtdVBCQPd/lO&#10;PqGUBTd7X9WgWMUxZnYQAAEQAAEQqB2BQYGKo7pIxdRjLyGqWiCq7FV7O8JQpaiKK4aw9avfq4Q7&#10;PoIpS9U71/lMecRE3B6ePPfK4kTmuTZNVOW5p+s7VXAjba9UiHiXhSf3SRdlq3d8y9pXNXO29omU&#10;B4IACIAACIDAivUzZ7WokgmKiTx9Im8KI9eKvWulvgpRFSdcfCMFZZybFOdA1ymq4px8Xxya4E7V&#10;oqooN+IwcWFtOCB8Ci0i2ETf9v6Zgz3A9jmLHAKMbwMCIAACIFA7AnIKvZ6QKFIRrqByRQHiigoU&#10;FVVxxQHsKE+WKEFdosq3TT4RMO2wJmFSZrW8KpxkLaqK7puqghuud3ZVAPTt2yow5J7h2sa7H3l2&#10;TFjdueGZJbVPpjwQBEAABECgvwis2LD7Vi2oZGLCcQjXcZC+0Y5mkiOfV1T5RnzqdG59xI/PNXm4&#10;nYZHWyIlaSl0rpRI+6DjNCzMPcrghutZZdw3Dwf4Ttg2Ufrnw4/+5rioGhxo39+ZnTcHARAAARCo&#10;HYGJ9XumtKiSiQkHInwHIq2P7IhQlhLZlK8e7/+4AgltdPB9I0xGHNkRrTq44YpmhpxWmTYW+Xs9&#10;9vSewYH1ei5b8dCe7bVPqDwQBEAABECgvwgMDv3drCcimZhwAupxAqrAOS69LktqmolotCUCUwWO&#10;9j2NmOg7JlVzg5Lp7bU9dYzDpGd8bOvvWPuqZg72d2bnzUEABEAABGpHYFB6dpcWVTIxNT058vz8&#10;jpW9ByWLmAL3/LiDXXnYmchglugq+JeHf1ux/Pj2b9rFKo7XPqHyQBAAARAAgf4iMChSsX9MVG37&#10;XURVC8qpt9Xxod04v3AADlTBgU88jqjqryfDm4MACIBAAAgM0v8OckYVTk4VTg73hFdwAA7UxYH7&#10;fuXbnFUVgE9BE0AABECgtwgMBNVhLaokhaKuSZDn4HDBATgAB+BAGRywRdWgCNP53k7svDgIgAAI&#10;gED9CAwE1XEtqiSFoowJjnvgKMEBOAAH4ECdHBg7AHj9zMX6Z1SeCAIgAAIg0FsEbFElq311ToI8&#10;C6cLDsABOAAHyuDAmKh6aE/U24mdFwcBEAABEKgfAUmR0BMRogrnpgznhnvAIzgAB+rmwF0bZ8f2&#10;VdU/o/JEEAABEACB3iKAqMLxqdvx4XlwDg7AgSo4cPfDX0FU9dab4cVBAARAoGEEBtX/ThOpwsGp&#10;wsHhnvAKDsCBOjkw8ZlnEFUN+xQ8HgRAAAR6iwCFKnB66nR6eBZ8gwNwoCoOWIUqLvd2YufFQQAE&#10;QAAE6kdgxUMzxyipjpNTlZPDfeEWHIADdXDgp3b+wViUipLq9fsTPBEEQAAEeo0Ah/921+H5tcP/&#10;Kvrrv/kvkXz++ff/nKqOv9rdvq7Kaf3O6XeG/HnyyBn4UwJ/GJPVjUEO/+21K8PLgwAIgEDzCNii&#10;6mPbfrfXzpN2et5976+ibxw/N3Qq/9Nf/XW09avfaxU29rv8zJN/2Kr2FxUKRhAgKPM5spo/Mgb+&#10;9b99N/rpXzteO4dMP5bRBvNOMrbNePjs/3Yi+s/v/81wnNvvqDEo4/3LHpNyv/f+0/uxtqns5xUd&#10;k1V+/74v/v54pGpwBmPzMywtAAEQAAEQ6A0CE+tnduv0v49t/Z3anaaiE612uoquqGsn5N9dvjKK&#10;9Aw9rsHn8B+eK4TPn/zwsrlV5dGjsh1C7Xxqp7Ro/1Xx/U/PvBb9+eX/OMK6jaJY46LfpygHffA2&#10;fS1C4tB3/7RRHPX4LvLumr9aQH3tn749ej97jOvxWgaHioxJu51jjY6xTVmf16YxbvP449u/iajq&#10;jefCi4IACIBAgAiseGjPdi2q7vnFFwuJBh+HrcxrynK4TJtcToh+RtGoh3bSigpAWzjYTlaWf/uI&#10;JO1wleFglskD+152lKUo1lW0Nc1JTuq/vO9jnpnWf5rz0o5/+kcXhtGcIqImL4ZljvE4XuhnGGz0&#10;tWl4mXerckym8cVlm7KKKnmPpMhd3j6s43tTj71ki6rDAU65NAkEQAAEQKCrCKxY/9Q6LaomN3+1&#10;NaJKOxllOXt5nJAsDkNXRJWPCIvDpUwnOe4ZGucy0ray9LHvtWlOcpyoyvI+Ggf7frYTrtsjIuJL&#10;h06PRfvs59qRHx8Rn0cMls0XjYmxG+ZdNK9d16X1bV2iSvouD/5xfWT3Sxv3fq2a/vqYqBoUYdrV&#10;1Xmb9wIBEAABEAgQgbse3LNMi6qVn32uFaJKOy8+Tqa98u7jAKZdk8dBrEpU+a6kpzmFSX8vIzXI&#10;JSR8+i9Lu+1oRFo/FhGIWdqVdm0SvlmFhY9gSxNJht/ybBdGeZz6PGMm67trnPO0MY0v8vc4zmi7&#10;VPaY1H0qoiotVdnnPcw1rn7Rz8vTb2l8L/vvkz93YFxUDRYMA5xyaRIIgAAIgEBXEfjIhtn5Y2d7&#10;DA5PLHuyq+J+vmlM5tldEVX6PU794N+PIgllO3CuPitDVMl9XQ5/mcImKToT52iWFekswvU4fPOk&#10;Xdpi4h9+80/Gok4uJ9n+ThomedLjND5lRnV0v2qxWIeoqmtM2qJKP/f3v/dvRvs/fRcp0hZ4si5c&#10;FeF+Gd9d+bO/MSaqln/6qYmuztu8FwiAAAiAQKAIDIpVXNTCas2XXglaWOnJ3nePk+9qd53pf2lO&#10;a5qwybISnXatj6jxEVUuweR6T5ez69OGNOfLfn7cCru+roznprXL5+9x+Oq2aodZnGJfDvlU0LNF&#10;TtrYKlpZrm5R5Ss24vrKR/SmjbMsf7d5qXmgF1Tkumde+n7pokovgNSxaOMzRpKuuWvDr4+JKlkw&#10;DHTKpVkgAAIgAAJdRWAgqE626QBg7dz4pqWEKKrSnFaf/UJZnLSka32ERZFVf5fzn6dCn/mOCzu7&#10;fUn41lmF0ddZtNtvuJ0WeUvjkW+ky+6PNE7EiT3f9/W9rkhflVl0IWlRIa2P8ozTJFGlK5PaqYB5&#10;nhVnR/U7+wp4334t8zpZCBzLuFg/c7mr8zXvBQIgAAIgEDAC9llVP/lL3wg6UpU19U8m7yKiynY2&#10;fYWc7TTY98m7cu5KZUxaSU5L80lybspIm0xz+qV9adeYNiZFmPR7JgkCux9CcRbtvWC+xQjSxE+W&#10;6pW2OEjCxiWqXO9QxHnOKvTsZ9miaub33ppzTIKPCBGMt/zGG6PzrGzM6xiTcfvkbHvks59O3tln&#10;zOXJCijS33m/6yinfjLgKZemgQAIgAAIdBWBiYeemm5TBUDjNKQ5k3qC9hEHInI+9w9PznGcbEcx&#10;rxNuRyLyptSY9vzw0l9G//7dK0OfsExRlWXV3YWFr7jJ6kAlRbbs/hVH0/Ak6UDXvH2Qte0+19vO&#10;sLTtD/7lhZHPb94jLqLlekbWBQG775PGmM+YMo3PMlb1e7iio1kWNcoSVWkipOoxqVPxpC06/S/v&#10;4owPJ+Uaw4mqn+PbHtd193z+0Fik6s71T892db7mvUAABEAABAJGwK4AKLnpRSa4qr9rnLksjpqP&#10;AxgnqoqkH2ksXFXp8go0ua9daUw74D6r7/oa7ai6VrrFwd89ECpyVlFS9TPfPU15OOISTnYUUtom&#10;mLqcceMUJpVbr2qfTxJmBgsXR13RhCz7wbLuEXQJ6jiOuq7VY9J+nyzj1WDiGjNVO/c2h30iOqa9&#10;VY1JW1RJm+qqzmf6sWrc89gE850Pb9pviaqZtQFPuTQNBEAABECgywgMilVc1tGq1Tu+FaywKiqq&#10;tJOonW9xVGyn6Lf/2Z+O0oWKRjXSnNCsToW9V6YsURXXjrRCFWVF9FzPj3N044or+JZVt6MeTYoq&#10;ww/h2f/z//3nkea125jl/KQsqX86KqEFdxzvdTvirsmyz83V73GLIVmiVT7jqqxS/1WOSbv6n+aq&#10;3mOVdUElLQoXuqj6qZ1/EE0Mqtbq+YsiFV32Vng3EAABEAgcgcGEdFRPSiHvqypTVLkOuYxLf8uy&#10;Yp20t0NW7P/0nb8Y+T5Zo1Wu9tmpYrqtcXuqsu61ShJVZe0XcznAtkDKGvGI22OS9T4+znnea+w0&#10;tUPf/dM5aX9y76wV97L2cRz3i2ClhVGW+9iceuc//EcnJnkx198rWnSjjjFpi6o4EVy2qAo9/W/q&#10;sZfGi1Q8NHM68OmW5oEACIAACHQZgTbtqyqzUIVLVMWlv2396vdyR+/s6ELeM37iVu7jRFXSRv+s&#10;Drdv9bOiEb04Zzdt71iac+1yfIsI5bTnZfm7q5CKnXaatcBG1v1UdpRWp3umRTOS3rUMrtupuSbN&#10;MwvGSdfqMZ91kaOuMekSVXEFeOz3yZoG6kpnDGWs2P14zy/8Nvupuuyc8G4gAAIg0DYEnPuqdn0n&#10;t4goy9lJi1z4pgHFOR8uUVX23qe4PTB5CjqYtomTufHXXx87/Fen/xkHKC5KI45jmaJKr5r79kka&#10;R1zOat57J5WDzxI9SWtznr/HlTy326wjNT5tziqqXO2w+ZNVcNjRNV/BHXcQcdy+ujjcffZS5ons&#10;aJFZ15h0iSrX7wQL+/d5RVUbSqrf/ciz7Kdqm8NBe0EABECg6wjY+6o+/oWjQYqqPGV+fVZ0jRAp&#10;WsZZO3hJ+4xsx9HHUdb31u2U737j+LmRf+g6u0Y75bYj6SNW0vZU5REUru+UHSlM2yfl8+5lvZvr&#10;PkmFM3zLaLvum1VUxaUWmvbF7UVMi2JlTf9LSiV19WVS/9Uhquoak2npfzqSZNu7vKIqT1ZAlWPF&#10;vvd9X/z9MUG1Yv2eK+yn6rqnwvuBAAiAQAsQGExI+8dKq//cgSBFlV6J9V35tqMyLmfLOI12mpjv&#10;M+wJ36eKmC26sjzLdpT0PhxbNJnKXUWc9KpFVRX7eZKccOFA0ylNuj/i+t7mapZoUZbKlfo5PpXe&#10;fKJGWc+t8jl2wBV1zIJJmpAvcq8qx2Tc2DVj3YhLl5jOI6r0fXz4UKeYMs+65xdfHBdVD80ca8FU&#10;SxNBAARAAAS6jsDyTz81MXYq/aCiklRWamKyTHtmlmiVK63JVe75f509MUqns0WJiSLZBQV++teO&#10;O/GxBUKSU+JylnycfXuflm9BBtd1PtGauDS1tL5Kc2KT0q982hX3fFcaZ5H75XnPpO+kie6klEXB&#10;zOddfESbtDEu3S6p/S7BqgVJ1pLqWfqr7FLrRfZUaYyqHJO6jXa1P427K93YJarSolD6Pj5cK3t8&#10;+Nzv7oe/YkeqNnZ9nub9QAAEQAAEWoLAivUzZ7Ww+tjW3wlSVNn7BpImfZ/KXq6I0ZcOnR4TWSKs&#10;ROyYj0v4uCJgPqu8SXufXM6Fa/N/VnGWdU9VWhpdnDjSfRMXjcqTjpjkdLmeE5JjaPNEcyROTP3+&#10;9/7NqLy/xispbTTpwGSDX5E01DThZ9qZ1Ma4e6T1V1zZ/DyRpjJEVdVjMm7/VFK6sbFRLlGVVG7f&#10;PmrCR+DUfc3Ht3+T1L+W+BU0EwRAAAR6icCKh/Zs16Jq5c/+RrCiSiZxfbaPqzpfWsU0l1DQDmCS&#10;05i0x8Q4k1kcPJeT6EoJizubycfpiltVT3NgzffSUpBscWS33zealtdBc4narHvV8j7b93s2BtK+&#10;Z176vlMwCZ62KI8TpnHpg75ndtlpZL7vYy9w+ArkOC5kSYGNE/pZxp3d/qzfle/XMSbTxrfNC817&#10;l6iKO+/M3qv5M0/+YZBzwEe3HLRKqe853MtJm5cGARAAARAIE4Gf2LBnoWz21cLqvl/5dpCTqp22&#10;5HKekzbJuwSTK/qUJrxcgqOII592YGtc1cA0p8u0s8kojsHSJ70xi1OvBbZ26qt4TtZ2ua7XZ//o&#10;Ko6+ESi5py0gk97VJ8pYhLN5MClzb5RPNNpuY1mCzOaexrHMMem6V9w72EI8SVjbIjZrBDtP3xf+&#10;zqAy7V0bft2KVD21LsxZlVaBAAiAAAj0FgH7IGA5B6TwJDhwAqu6h3YYXBEX44wk/a1uh7IIFsaR&#10;SooCJTnYWfe6FGlr3d81jrpPymXdbUt6XhqHk75r+OAbbQzpvV2VBetsX1lFaeoYk3ECzbWHyoVh&#10;XCVEbSu0SMsTsaur7+Yc+Lt+5vJHNuyc19tJmxcHARAAARAIE4E718+stQtWrPnSK5WJoromYp5T&#10;nbAFW7CFA3CgLg6s/OxzHPgbpvtAq0AABEAABGwEJh6aOa2FVejRqromc56D4wgH4AAcaI4DdpRK&#10;0tUlbZ1ZHARAAARAAASCRGAwUW0kWtWc44DTBvZwAA7AgbkcIEoVpMtAo0AABEAABOIQkPz0ifUz&#10;F7Ww+slf+gYpgBXuDcOBwomGA3AADsRzYM5eqof2RCs27L6VmRwEQAAEQAAEgkZg4qGnprWoumvj&#10;bLCHAeOI4IzCATgAB7rNATtKJUWVgp5EaRwIgAAIgAAICAKuaBV7q7rttOCU0r9wAA6EyIF7f/n3&#10;7HOporse3LOM2RoEQAAEQAAEWoGAfRiwRK5W7/gWaYCkAcIBOAAH4EAtHPipnX8QSabE2D7fhzjs&#10;txVOBI0EARAAARC4isDVaNWe83oykxSMEFcyaRMr7HAADsCB7nHgo1sOjguqwblUVPzDSwEBEAAB&#10;EGgdAgNRNWWtEEYUreie44IzSp/CATgQGgc+8fg356T9yX7f1k2kNBgEQAAEQAAEBIGBqDo8VrRi&#10;w69HHAiMAxaaA0Z74CQc6BAHdn0nmlucYuY0szIIgAAIgAAItBYBSbUYlFi/rIXVhzftJw2QPRVw&#10;AA7AAThQCQfu+fyhOVGq5Z9+aqK1EykNBwEQAAEQAIGr0aqZzXYaoEx6rAx3aGUY5xA+wwE4EAAH&#10;Pr59btrf4FD6/czGIAACIAACINAJBAai6rgtrCTnHWGFsIIDcAAOwIEyOCCp5XOq/Q0KJn1kw+z8&#10;TkykvAQIgAAIgAAIXEsDvKiF1d0Pf4VDgQNY2S3DmeEeOMVwAA40zQFJLddzzCBCdYW0P/wPEAAB&#10;EACBziGw4tNPT9rRqsnNXyVahbCCA3AADsCBQhxw7aOi2l/n3AheCARAAARAwCCw4qGZXeyvYkW7&#10;6RVtng8H4UB3OPDxLxx1lE/fc5yZFwRAAARAAAQ6jYBrfxXnV3XHwcFZpS/hAByoiwPDwhSfecY+&#10;5Pcih/x22o3g5UAABEAABAQB1/4qiV7d+8u/Vyj9o65JnOfgMMIBOAAHmufA6h3fiu4anH1o76OS&#10;VHNmWxAAARAAARDoBQJ3PbhnmX1+law2ShoHzkrzzgp9QB/AATgQMgfu+5Vvz630N1icW7H+qXW9&#10;mER5SRAAARAAARAY7a8arCZKdSa9yiirjrL6GPJkTttwNuEAHIADzXFABJVUj7X358qZiMywIAAC&#10;IAACINBLBO5cP7PWnhhFWEmePE5Lc04L2IM9HIADIXIgTlBJEaReTqK8NAiAAAiAAAiMIlbr92yc&#10;s+JIKiCikhLTcAAOwAHFgeEeqo2zcyJUg4yH/cyoIAACIAACIAACAwRcpdZlj9XHtv0uTgWOJRyA&#10;A3Cg5xz4xOPfnFOU4upi3MxBJlEQAAEQAAEQAAGFgBzUODdHfg/CqufOVIgpSLSJ1Dg4UB8HhudQ&#10;2WXTEVT4DyAAAiAAAiAQj8AgjWNuKuBg8rznF347+uSu77BajcCCA3AADvSIA6umv+4UVOyhwpMA&#10;ARAAARAAgRQEJtbvmbKrAkoEa+Vnn4vu++Lv41D1yKEiGlBfNACswTokDvzUzj+IPvzobzoq/EnK&#10;31PTTKQgAAIgAAIgAAIeCMjhjXPOsZJ0D/ZZISoRlXAADnSaA1L91VWQQhbXJJvBYwrhEhAAARAA&#10;ARAAAYOAHBC8Yv3MWdc+q4/+/AuRrGSGtLJKW1jphwNwAA4U48A9v/iiOzq1fuaiLLYxQ4IACIAA&#10;CIAACORA4CMbds6T6k4uYSUrmVOPvYSwYtUeDsABONByDkh1P0nxdtn6wf6pYz+xYc/CHFMIXwEB&#10;EAABEAABENAIDAtYrJ+57JpwJe9eDoRkhbjYCjH4gR8cgAN1c0AyDj665WDM3qlBut9De7YzG4IA&#10;CIAACIAACJSIwJ0bnlkyiFqddgkr2WslVaLqdgh4Hk4oHIADcCAfB+Qcwri9U4OCReeXf/qpiRKn&#10;EG4FAiAAAiAAAiBgEBimA66f2e2qDihi6+6Hv8K5Vi1PA8JBzeegghu4tYUDUojiw5v2x0en1u/Z&#10;/5ENs/OZ+UAABEAABEAABCpGQKJWkmfvjFoZcbX1dzjbCoFF9BIOwIFAOCCH+CaLqZmzRKcqnjy5&#10;PQiAAAiAAAi4ELhz/czaQeTqYpy4ktSSn/ylbyCuAnGq2rKSTjuJ+sCB8jggBYXiilBcK5N+hb1T&#10;zPEgAAIgAAIg0DACaSmBQ8E12HMlZdhlpRRnqTxnCSzBEg7AARcH5KD2ez5/KLr7kWdj0/yuLYYd&#10;XbFh960NTyM8HgRAAARAAARAwCAgJXfvXP/0bNx+KxPNkuiVVJtaveNbCCwiWHAADsCBkjiw5kuv&#10;DDMDkqJSKqvgqJxFyAwGAiAAAiAAAiAQKAIirgb7rXbFlWDXqYKyiioCS9JTOEyYFXeiLnAADmTj&#10;gBSdkIjUyp/9jbSI1LW/zxyUPbGBTh80CwRAAARAAARAwEZAqkddE1exe67svVjiGNzziy9G4ih8&#10;ctd3WMEuaQUbRzWbowpe4BUkBwY20YiopIITc/a4Ds4YHGQQ7CfNj3kaBEAABEAABFqOwLCgxUMz&#10;B9NSA21n4K4Nvz6sViXRLFmNFYdCfmS/QJBODyKIfoEDcKAABySFz9g5sXli+8QGii2MKwiU8Puj&#10;K9Y/tU72vbZ8CqH5IAACIAACIAACGgGZ3GWSHzgBR3M4CKlOhTgf/IABHIADbeGAFPEp0xauWD9z&#10;duKhp6YlDZvZBwRAAARAAARAoAcIXK0auGdKilsMoliny3QsuNeg4qJUXeQHDOBAtzmwfs/5a1kA&#10;G0nv68HEySuCAAiAAAiAQBoCwz1YgyiW5P4PxMBxBAGiCA7AATgwhwMD2zhMpUZEpU0q/B0EQAAE&#10;QAAEQOAqAkOh9emnJ4cOhFQUvJo2KILreNKhwzhiOONwAA60jQPX9pxetW9XbdxuSeUTG0g6H7Mi&#10;CPQXgf8fpjipYtOZfHMAAAAASUVORK5CYIJQSwECLQAUAAYACAAAACEAsYJntgoBAAATAgAAEwAA&#10;AAAAAAAAAAAAAAAAAAAAW0NvbnRlbnRfVHlwZXNdLnhtbFBLAQItABQABgAIAAAAIQA4/SH/1gAA&#10;AJQBAAALAAAAAAAAAAAAAAAAADsBAABfcmVscy8ucmVsc1BLAQItABQABgAIAAAAIQAxTNHXugQA&#10;ANUNAAAOAAAAAAAAAAAAAAAAADoCAABkcnMvZTJvRG9jLnhtbFBLAQItABQABgAIAAAAIQCqJg6+&#10;vAAAACEBAAAZAAAAAAAAAAAAAAAAACAHAABkcnMvX3JlbHMvZTJvRG9jLnhtbC5yZWxzUEsBAi0A&#10;FAAGAAgAAAAhAJmsn9XfAAAACAEAAA8AAAAAAAAAAAAAAAAAEwgAAGRycy9kb3ducmV2LnhtbFBL&#10;AQItAAoAAAAAAAAAIQAcLLyHm7cAAJu3AAAUAAAAAAAAAAAAAAAAAB8JAABkcnMvbWVkaWEvaW1h&#10;Z2UxLnBuZ1BLBQYAAAAABgAGAHwBAAD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60" type="#_x0000_t75" style="position:absolute;top:3709;width:49429;height:2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hDCHFAAAA3QAAAA8AAABkcnMvZG93bnJldi54bWxEj0FrAjEUhO+F/ofwCr3VpArSrkYpxYKX&#10;HtxK0dtz89wsbl6WJHXXf98IgsdhZr5h5svBteJMITaeNbyOFAjiypuGaw3bn6+XNxAxIRtsPZOG&#10;C0VYLh4f5lgY3/OGzmWqRYZwLFCDTakrpIyVJYdx5Dvi7B19cJiyDLU0AfsMd60cKzWVDhvOCxY7&#10;+rRUnco/p8GvLuOD/971tPnFdWlrFcJ+pfXz0/AxA5FoSPfwrb02GibqfQLXN/kJ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4QwhxQAAAN0AAAAPAAAAAAAAAAAAAAAA&#10;AJ8CAABkcnMvZG93bnJldi54bWxQSwUGAAAAAAQABAD3AAAAkQMAAAAA&#10;">
                  <v:imagedata r:id="rId20" o:title=""/>
                  <v:path arrowok="t"/>
                </v:shape>
                <v:rect id="正方形/長方形 268" o:spid="_x0000_s1061" style="position:absolute;left:16131;width:16217;height:5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JxMEA&#10;AADcAAAADwAAAGRycy9kb3ducmV2LnhtbERP3WrCMBS+H/gO4QjerallaOmMIsLY2I1ofYBDc9ZW&#10;m5OSpLbu6c3FYJcf3/9mN5lO3Mn51rKCZZKCIK6sbrlWcCk/XnMQPiBr7CyTggd52G1nLxsstB35&#10;RPdzqEUMYV+ggiaEvpDSVw0Z9IntiSP3Y53BEKGrpXY4xnDTySxNV9Jgy7GhwZ4ODVW382AU2OUx&#10;fJfj28A0us+8vVbd7zpXajGf9u8gAk3hX/zn/tIKslVcG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CcTBAAAA3AAAAA8AAAAAAAAAAAAAAAAAmAIAAGRycy9kb3du&#10;cmV2LnhtbFBLBQYAAAAABAAEAPUAAACGAwAAAAA=&#10;" fillcolor="#4f81bd [3204]" strokecolor="#243f60 [1604]" strokeweight="2pt">
                  <v:textbox>
                    <w:txbxContent>
                      <w:p w:rsidR="00F452E3" w:rsidRPr="00042861" w:rsidRDefault="00F452E3"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F452E3" w:rsidRPr="00042861" w:rsidRDefault="00F452E3" w:rsidP="00975470">
                        <w:pPr>
                          <w:jc w:val="center"/>
                          <w:rPr>
                            <w:sz w:val="22"/>
                          </w:rPr>
                        </w:pPr>
                      </w:p>
                    </w:txbxContent>
                  </v:textbox>
                </v:rect>
                <v:rect id="正方形/長方形 267" o:spid="_x0000_s1062" style="position:absolute;left:10955;top:24585;width:29185;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dtsQA&#10;AADcAAAADwAAAGRycy9kb3ducmV2LnhtbESPwWrDMBBE74X+g9hCb41sUxzjRgmlEFJ6CbHzAYu1&#10;tZ1YKyMpsduvjwqFHIeZecOsNrMZxJWc7y0rSBcJCOLG6p5bBcd6+1KA8AFZ42CZFPyQh8368WGF&#10;pbYTH+hahVZECPsSFXQhjKWUvunIoF/YkTh639YZDFG6VmqHU4SbQWZJkkuDPceFDkf66Kg5Vxej&#10;wKb78FVPrxemye2K/tQMv8tCqeen+f0NRKA53MP/7U+tIMuX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nbbEAAAA3AAAAA8AAAAAAAAAAAAAAAAAmAIAAGRycy9k&#10;b3ducmV2LnhtbFBLBQYAAAAABAAEAPUAAACJAwAAAAA=&#10;" fillcolor="#4f81bd [3204]" strokecolor="#243f60 [1604]" strokeweight="2pt">
                  <v:textbox>
                    <w:txbxContent>
                      <w:p w:rsidR="00F452E3" w:rsidRPr="00042861" w:rsidRDefault="00F452E3"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v:textbox>
                </v:rect>
              </v:group>
            </w:pict>
          </mc:Fallback>
        </mc:AlternateContent>
      </w:r>
    </w:p>
    <w:p w:rsidR="00BB3353" w:rsidRPr="00042861" w:rsidRDefault="00BB3353"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DA6225" w:rsidRPr="00042861" w:rsidRDefault="00DA6225"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7B2DC1" w:rsidRPr="00042861" w:rsidRDefault="007B2DC1" w:rsidP="00E462CE">
      <w:pPr>
        <w:adjustRightInd/>
        <w:ind w:leftChars="200" w:left="643" w:hangingChars="100" w:hanging="201"/>
        <w:textAlignment w:val="auto"/>
        <w:rPr>
          <w:rFonts w:hAnsi="HG丸ｺﾞｼｯｸM-PRO" w:cstheme="minorBidi"/>
          <w:color w:val="FF0000"/>
          <w:kern w:val="2"/>
          <w:sz w:val="22"/>
          <w:szCs w:val="22"/>
        </w:rPr>
      </w:pPr>
    </w:p>
    <w:p w:rsidR="00F62C38" w:rsidRPr="00042861" w:rsidRDefault="00572BB1" w:rsidP="00FA733C">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○これらの</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7E23EA"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あります。また、がん診療拠点病院制度の導入前（平成</w:t>
      </w:r>
      <w:r w:rsidR="002F14B6" w:rsidRPr="00042861">
        <w:rPr>
          <w:rFonts w:hAnsi="HG丸ｺﾞｼｯｸM-PRO" w:cstheme="minorBidi"/>
          <w:color w:val="auto"/>
          <w:kern w:val="2"/>
          <w:sz w:val="22"/>
          <w:szCs w:val="22"/>
        </w:rPr>
        <w:t>14～16年）と導入後（平成17～19年）で、二次医療圏毎の部位別の</w:t>
      </w:r>
      <w:r w:rsidR="00331992">
        <w:rPr>
          <w:rFonts w:hAnsi="HG丸ｺﾞｼｯｸM-PRO" w:cstheme="minorBidi" w:hint="eastAsia"/>
          <w:color w:val="auto"/>
          <w:kern w:val="2"/>
          <w:sz w:val="22"/>
          <w:szCs w:val="22"/>
        </w:rPr>
        <w:t>５</w:t>
      </w:r>
      <w:r w:rsidR="002F14B6" w:rsidRPr="00042861">
        <w:rPr>
          <w:rFonts w:hAnsi="HG丸ｺﾞｼｯｸM-PRO" w:cstheme="minorBidi"/>
          <w:color w:val="auto"/>
          <w:kern w:val="2"/>
          <w:sz w:val="22"/>
          <w:szCs w:val="22"/>
        </w:rPr>
        <w:t>年相対生存率の変化をみると、男性の胃がん</w:t>
      </w:r>
      <w:r w:rsidR="002F14B6" w:rsidRPr="00042861">
        <w:rPr>
          <w:rFonts w:hAnsi="HG丸ｺﾞｼｯｸM-PRO" w:cstheme="minorBidi" w:hint="eastAsia"/>
          <w:color w:val="auto"/>
          <w:kern w:val="2"/>
          <w:sz w:val="22"/>
          <w:szCs w:val="22"/>
        </w:rPr>
        <w:t>の場合、</w:t>
      </w:r>
      <w:r w:rsidR="002F14B6" w:rsidRPr="00042861">
        <w:rPr>
          <w:rFonts w:hAnsi="HG丸ｺﾞｼｯｸM-PRO" w:cstheme="minorBidi"/>
          <w:color w:val="auto"/>
          <w:kern w:val="2"/>
          <w:sz w:val="22"/>
          <w:szCs w:val="22"/>
        </w:rPr>
        <w:t>44.2％</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63.8％であった生存率が、51.4％</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64.6％</w:t>
      </w:r>
      <w:r w:rsidR="002F14B6" w:rsidRPr="00042861">
        <w:rPr>
          <w:rFonts w:hAnsi="HG丸ｺﾞｼｯｸM-PRO" w:cstheme="minorBidi" w:hint="eastAsia"/>
          <w:color w:val="auto"/>
          <w:kern w:val="2"/>
          <w:sz w:val="22"/>
          <w:szCs w:val="22"/>
        </w:rPr>
        <w:t>に差が縮小しています。引き続き、</w:t>
      </w:r>
      <w:r w:rsidR="002F14B6" w:rsidRPr="00042861">
        <w:rPr>
          <w:rFonts w:hAnsi="HG丸ｺﾞｼｯｸM-PRO" w:cstheme="minorBidi"/>
          <w:color w:val="auto"/>
          <w:kern w:val="2"/>
          <w:sz w:val="22"/>
          <w:szCs w:val="22"/>
        </w:rPr>
        <w:t>がん</w:t>
      </w:r>
      <w:r w:rsidR="002F14B6" w:rsidRPr="00042861">
        <w:rPr>
          <w:rFonts w:hAnsi="HG丸ｺﾞｼｯｸM-PRO" w:cstheme="minorBidi" w:hint="eastAsia"/>
          <w:color w:val="auto"/>
          <w:kern w:val="2"/>
          <w:sz w:val="22"/>
          <w:szCs w:val="22"/>
        </w:rPr>
        <w:t>医療提供体制の充実を通じて、がん医療の均てん化を進めていくことが重要です。</w:t>
      </w:r>
    </w:p>
    <w:p w:rsidR="002F14B6" w:rsidRPr="00042861" w:rsidRDefault="002F14B6" w:rsidP="00FA733C">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331992" w:rsidP="00042861">
      <w:pPr>
        <w:adjustRightInd/>
        <w:ind w:firstLineChars="300" w:firstLine="546"/>
        <w:jc w:val="center"/>
        <w:textAlignment w:val="auto"/>
        <w:rPr>
          <w:rFonts w:ascii="ＭＳ ゴシック" w:eastAsia="ＭＳ ゴシック" w:hAnsi="ＭＳ ゴシック" w:cstheme="majorBidi"/>
          <w:b/>
          <w:color w:val="000000" w:themeColor="text1"/>
          <w:kern w:val="24"/>
          <w:sz w:val="20"/>
          <w:szCs w:val="40"/>
        </w:rPr>
      </w:pPr>
      <w:r w:rsidRPr="00042861">
        <w:rPr>
          <w:rFonts w:ascii="ＭＳ ゴシック" w:eastAsia="ＭＳ ゴシック" w:hAnsi="ＭＳ ゴシック" w:cstheme="majorBidi" w:hint="eastAsia"/>
          <w:b/>
          <w:color w:val="000000" w:themeColor="text1"/>
          <w:kern w:val="24"/>
          <w:sz w:val="20"/>
          <w:szCs w:val="40"/>
        </w:rPr>
        <w:t>図</w:t>
      </w:r>
      <w:r w:rsidR="00BF1344" w:rsidRPr="00042861">
        <w:rPr>
          <w:rFonts w:ascii="ＭＳ ゴシック" w:eastAsia="ＭＳ ゴシック" w:hAnsi="ＭＳ ゴシック" w:cstheme="minorBidi"/>
          <w:b/>
          <w:noProof/>
          <w:color w:val="auto"/>
          <w:kern w:val="2"/>
          <w:sz w:val="22"/>
          <w:szCs w:val="22"/>
        </w:rPr>
        <w:drawing>
          <wp:anchor distT="0" distB="0" distL="114300" distR="114300" simplePos="0" relativeHeight="251686400" behindDoc="0" locked="0" layoutInCell="1" allowOverlap="1" wp14:anchorId="09D98623" wp14:editId="78FB9120">
            <wp:simplePos x="0" y="0"/>
            <wp:positionH relativeFrom="column">
              <wp:posOffset>1001395</wp:posOffset>
            </wp:positionH>
            <wp:positionV relativeFrom="paragraph">
              <wp:posOffset>225425</wp:posOffset>
            </wp:positionV>
            <wp:extent cx="4048125" cy="1771650"/>
            <wp:effectExtent l="0" t="0" r="952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ascii="ＭＳ ゴシック" w:eastAsia="ＭＳ ゴシック" w:hAnsi="ＭＳ ゴシック" w:cstheme="majorBidi" w:hint="eastAsia"/>
          <w:b/>
          <w:color w:val="000000" w:themeColor="text1"/>
          <w:kern w:val="24"/>
          <w:sz w:val="20"/>
          <w:szCs w:val="40"/>
        </w:rPr>
        <w:t>表●　初回主治療を</w:t>
      </w:r>
      <w:r w:rsidR="00CC0BB9" w:rsidRPr="00042861">
        <w:rPr>
          <w:rFonts w:ascii="ＭＳ ゴシック" w:eastAsia="ＭＳ ゴシック" w:hAnsi="ＭＳ ゴシック" w:cstheme="majorBidi" w:hint="eastAsia"/>
          <w:b/>
          <w:color w:val="000000" w:themeColor="text1"/>
          <w:kern w:val="24"/>
          <w:sz w:val="20"/>
          <w:szCs w:val="40"/>
        </w:rPr>
        <w:t>がん診療拠点病院</w:t>
      </w:r>
      <w:r w:rsidR="00BF1344" w:rsidRPr="00042861">
        <w:rPr>
          <w:rFonts w:ascii="ＭＳ ゴシック" w:eastAsia="ＭＳ ゴシック" w:hAnsi="ＭＳ ゴシック" w:cstheme="majorBidi" w:hint="eastAsia"/>
          <w:b/>
          <w:color w:val="000000" w:themeColor="text1"/>
          <w:kern w:val="24"/>
          <w:sz w:val="20"/>
          <w:szCs w:val="40"/>
        </w:rPr>
        <w:t>で受療した患者の</w:t>
      </w:r>
      <w:r w:rsidRPr="00042861">
        <w:rPr>
          <w:rFonts w:ascii="ＭＳ ゴシック" w:eastAsia="ＭＳ ゴシック" w:hAnsi="ＭＳ ゴシック" w:cstheme="majorBidi" w:hint="eastAsia"/>
          <w:b/>
          <w:color w:val="000000" w:themeColor="text1"/>
          <w:kern w:val="24"/>
          <w:sz w:val="20"/>
          <w:szCs w:val="40"/>
        </w:rPr>
        <w:t>５</w:t>
      </w:r>
      <w:r w:rsidR="00BF1344" w:rsidRPr="00042861">
        <w:rPr>
          <w:rFonts w:ascii="ＭＳ ゴシック" w:eastAsia="ＭＳ ゴシック" w:hAnsi="ＭＳ ゴシック" w:cstheme="majorBidi"/>
          <w:b/>
          <w:color w:val="000000" w:themeColor="text1"/>
          <w:kern w:val="24"/>
          <w:sz w:val="20"/>
          <w:szCs w:val="40"/>
        </w:rPr>
        <w:t>年生存率（2006-2010年）</w:t>
      </w:r>
      <w:r w:rsidR="00A6652F" w:rsidRPr="00042861">
        <w:rPr>
          <w:rFonts w:ascii="ＭＳ ゴシック" w:eastAsia="ＭＳ ゴシック" w:hAnsi="ＭＳ ゴシック" w:hint="eastAsia"/>
          <w:b/>
          <w:sz w:val="20"/>
          <w:highlight w:val="yellow"/>
        </w:rPr>
        <w:t>（Ｐ）</w:t>
      </w:r>
    </w:p>
    <w:p w:rsidR="00E63FBA" w:rsidRPr="00042861" w:rsidRDefault="00E63FBA"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63" w:hangingChars="100" w:hanging="221"/>
        <w:textAlignment w:val="auto"/>
        <w:rPr>
          <w:rFonts w:hAnsi="HG丸ｺﾞｼｯｸM-PRO" w:cstheme="minorBidi"/>
          <w:color w:val="FF0000"/>
          <w:kern w:val="2"/>
          <w:sz w:val="22"/>
          <w:szCs w:val="22"/>
        </w:rPr>
      </w:pPr>
      <w:r w:rsidRPr="00042861">
        <w:rPr>
          <w:rFonts w:hAnsi="HG丸ｺﾞｼｯｸM-PRO"/>
          <w:noProof/>
        </w:rPr>
        <mc:AlternateContent>
          <mc:Choice Requires="wps">
            <w:drawing>
              <wp:anchor distT="0" distB="0" distL="114300" distR="114300" simplePos="0" relativeHeight="252193792" behindDoc="0" locked="0" layoutInCell="1" allowOverlap="1" wp14:anchorId="65FB8377" wp14:editId="7CEF5C65">
                <wp:simplePos x="0" y="0"/>
                <wp:positionH relativeFrom="column">
                  <wp:posOffset>3979545</wp:posOffset>
                </wp:positionH>
                <wp:positionV relativeFrom="paragraph">
                  <wp:posOffset>154305</wp:posOffset>
                </wp:positionV>
                <wp:extent cx="1943100" cy="327025"/>
                <wp:effectExtent l="0" t="0" r="0" b="0"/>
                <wp:wrapNone/>
                <wp:docPr id="927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313.35pt;margin-top:12.15pt;width:153pt;height:2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md1wEAAHgDAAAOAAAAZHJzL2Uyb0RvYy54bWysU0tu2zAQ3RfoHQjua33sNLFgOSgaNCgQ&#10;tAHSHoCmSEuoxGGHtCV3mWx6kOx6iB7GF8mQVpyk3RXdEBrO8M17b0aL86Fr2Vaha8CUPJuknCkj&#10;oWrMuuRfv3x4c8aZ88JUogWjSr5Tjp8vX79a9LZQOdTQVgoZgRhX9Lbktfe2SBIna9UJNwGrDCU1&#10;YCc8hbhOKhQ9oXdtkqfp26QHrCyCVM7R7cUhyZcRX2sl/WetnfKsLTlx8/HEeK7CmSwXolijsHUj&#10;RxriH1h0ojHU9Ah1IbxgG2z+guoaieBA+4mELgGtG6miBlKTpX+ouamFVVELmePs0Sb3/2Dlp+01&#10;sqYq+Tw/JYOM6GhK+9vf+9v7/d3P/d0vNg0m9dYVVHtjrzHIdPYK5DfHDFwiTS0LJcmLmhC4sXrQ&#10;2IVXJJcN0fvd0Xs1eCbpMpvPpllKDCTlpsQlP4mgonh8bdH5SwUdCx8lR5pttFxsr5wP/UXxWDKS&#10;OfQPTPywGqLKaUQNVyuodiSddpfAasAfnPW0ByV33zcCFWftR0NGz7PZLCxODGYnpzkF+DyzepHx&#10;7Xs4rJowklBLLj1GmgbebTzoJlJ9IjBSpfFGBeMqhv15Hseqpx9m+QAAAP//AwBQSwMEFAAGAAgA&#10;AAAhAJeXb+/hAAAACQEAAA8AAABkcnMvZG93bnJldi54bWxMj8FOwzAMhu9IvENkJC6IpXSj3Urd&#10;aSBxQNqFDmnazWtMW61JqibdurcnnOBo+9Pv78/Xk+7EmQfXWoPwNItAsKmsak2N8LV7f1yCcJ6M&#10;os4aRriyg3Vxe5NTpuzFfPK59LUIIcZlhNB432dSuqphTW5mezbh9m0HTT6MQy3VQJcQrjsZR1Ei&#10;NbUmfGio57eGq1M5aoTTdatfN4sPu0un/TDqh3ZFhxLx/m7avIDwPPk/GH71gzoUweloR6Oc6BCS&#10;OEkDihAv5iACsJrHYXFESJ+XIItc/m9Q/AAAAP//AwBQSwECLQAUAAYACAAAACEAtoM4kv4AAADh&#10;AQAAEwAAAAAAAAAAAAAAAAAAAAAAW0NvbnRlbnRfVHlwZXNdLnhtbFBLAQItABQABgAIAAAAIQA4&#10;/SH/1gAAAJQBAAALAAAAAAAAAAAAAAAAAC8BAABfcmVscy8ucmVsc1BLAQItABQABgAIAAAAIQBh&#10;ndmd1wEAAHgDAAAOAAAAAAAAAAAAAAAAAC4CAABkcnMvZTJvRG9jLnhtbFBLAQItABQABgAIAAAA&#10;IQCXl2/v4QAAAAkBAAAPAAAAAAAAAAAAAAAAADE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042861">
      <w:pPr>
        <w:adjustRightInd/>
        <w:ind w:leftChars="200" w:left="643" w:hangingChars="100" w:hanging="201"/>
        <w:textAlignment w:val="auto"/>
        <w:rPr>
          <w:rFonts w:asciiTheme="majorEastAsia" w:eastAsiaTheme="majorEastAsia" w:hAnsiTheme="majorEastAsia" w:cstheme="minorBidi"/>
          <w:b/>
          <w:color w:val="auto"/>
          <w:kern w:val="2"/>
          <w:sz w:val="22"/>
          <w:szCs w:val="22"/>
        </w:rPr>
      </w:pPr>
      <w:r w:rsidRPr="00042861">
        <w:rPr>
          <w:rFonts w:hAnsi="HG丸ｺﾞｼｯｸM-PRO" w:cstheme="minorBidi" w:hint="eastAsia"/>
          <w:color w:val="000000" w:themeColor="text1"/>
          <w:kern w:val="2"/>
          <w:sz w:val="22"/>
          <w:szCs w:val="22"/>
        </w:rPr>
        <w:t xml:space="preserve">　　</w:t>
      </w:r>
      <w:r w:rsidRPr="00042861">
        <w:rPr>
          <w:rFonts w:hAnsi="HG丸ｺﾞｼｯｸM-PRO" w:cstheme="minorBidi" w:hint="eastAsia"/>
          <w:color w:val="auto"/>
          <w:kern w:val="2"/>
          <w:sz w:val="22"/>
          <w:szCs w:val="22"/>
        </w:rPr>
        <w:t xml:space="preserve">　　</w:t>
      </w:r>
      <w:r w:rsidR="007B2DC1" w:rsidRPr="00042861">
        <w:rPr>
          <w:rFonts w:hAnsi="HG丸ｺﾞｼｯｸM-PRO" w:cstheme="minorBidi" w:hint="eastAsia"/>
          <w:color w:val="auto"/>
          <w:kern w:val="2"/>
          <w:sz w:val="22"/>
          <w:szCs w:val="22"/>
        </w:rPr>
        <w:t xml:space="preserve">　　　</w:t>
      </w:r>
      <w:r w:rsidRPr="00042861">
        <w:rPr>
          <w:rFonts w:asciiTheme="majorEastAsia" w:eastAsiaTheme="majorEastAsia" w:hAnsiTheme="majorEastAsia" w:cstheme="minorBidi" w:hint="eastAsia"/>
          <w:b/>
          <w:color w:val="auto"/>
          <w:kern w:val="2"/>
          <w:sz w:val="20"/>
          <w:szCs w:val="22"/>
        </w:rPr>
        <w:t>図</w:t>
      </w:r>
      <w:r w:rsidR="002F70DE" w:rsidRPr="00042861">
        <w:rPr>
          <w:rFonts w:asciiTheme="majorEastAsia" w:eastAsiaTheme="majorEastAsia" w:hAnsiTheme="majorEastAsia" w:cstheme="minorBidi" w:hint="eastAsia"/>
          <w:b/>
          <w:color w:val="auto"/>
          <w:kern w:val="2"/>
          <w:sz w:val="20"/>
          <w:szCs w:val="22"/>
        </w:rPr>
        <w:t>表</w:t>
      </w:r>
      <w:r w:rsidRPr="00042861">
        <w:rPr>
          <w:rFonts w:asciiTheme="majorEastAsia" w:eastAsiaTheme="majorEastAsia" w:hAnsiTheme="majorEastAsia" w:cstheme="minorBidi" w:hint="eastAsia"/>
          <w:b/>
          <w:color w:val="auto"/>
          <w:kern w:val="2"/>
          <w:sz w:val="20"/>
          <w:szCs w:val="22"/>
        </w:rPr>
        <w:t>●　二次医療圏別５年相対生存率　胃がん（男性）</w:t>
      </w:r>
      <w:r w:rsidR="00A6652F" w:rsidRPr="00042861">
        <w:rPr>
          <w:rFonts w:asciiTheme="majorEastAsia" w:eastAsiaTheme="majorEastAsia" w:hAnsiTheme="majorEastAsia" w:hint="eastAsia"/>
          <w:b/>
          <w:sz w:val="20"/>
          <w:highlight w:val="yellow"/>
        </w:rPr>
        <w:t>（Ｐ）</w:t>
      </w:r>
    </w:p>
    <w:p w:rsidR="008967CA" w:rsidRPr="00042861" w:rsidRDefault="00286B41" w:rsidP="00BF1344">
      <w:pPr>
        <w:adjustRightInd/>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18368" behindDoc="0" locked="0" layoutInCell="1" allowOverlap="1" wp14:anchorId="05B88BAD" wp14:editId="13D31E6D">
            <wp:simplePos x="0" y="0"/>
            <wp:positionH relativeFrom="column">
              <wp:posOffset>-3810</wp:posOffset>
            </wp:positionH>
            <wp:positionV relativeFrom="paragraph">
              <wp:posOffset>95885</wp:posOffset>
            </wp:positionV>
            <wp:extent cx="6207125" cy="3091815"/>
            <wp:effectExtent l="0" t="0" r="3175" b="0"/>
            <wp:wrapNone/>
            <wp:docPr id="10314" name="図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7125" cy="309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hAnsi="HG丸ｺﾞｼｯｸM-PRO" w:cstheme="minorBidi"/>
          <w:noProof/>
          <w:color w:val="auto"/>
          <w:kern w:val="2"/>
          <w:sz w:val="22"/>
          <w:szCs w:val="22"/>
        </w:rPr>
        <w:t xml:space="preserve"> </w:t>
      </w:r>
    </w:p>
    <w:p w:rsidR="00CB746A" w:rsidRPr="00042861" w:rsidRDefault="00CB746A" w:rsidP="00BF1344">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BF1344">
      <w:pPr>
        <w:adjustRightInd/>
        <w:ind w:leftChars="200" w:left="643" w:hangingChars="100" w:hanging="201"/>
        <w:jc w:val="left"/>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E63FBA">
      <w:pPr>
        <w:adjustRightInd/>
        <w:ind w:leftChars="200" w:left="643" w:hangingChars="100" w:hanging="201"/>
        <w:textAlignment w:val="auto"/>
        <w:rPr>
          <w:rFonts w:hAnsi="HG丸ｺﾞｼｯｸM-PRO" w:cstheme="minorBidi"/>
          <w:color w:val="auto"/>
          <w:kern w:val="2"/>
          <w:sz w:val="22"/>
          <w:szCs w:val="22"/>
        </w:rPr>
      </w:pPr>
    </w:p>
    <w:p w:rsidR="00F67FD5" w:rsidRPr="00042861" w:rsidRDefault="00F67FD5" w:rsidP="00BF1344">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377725">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BF1344" w:rsidP="00317571">
      <w:pPr>
        <w:adjustRightInd/>
        <w:ind w:leftChars="200" w:left="623" w:hangingChars="100" w:hanging="181"/>
        <w:jc w:val="center"/>
        <w:textAlignment w:val="auto"/>
        <w:rPr>
          <w:rFonts w:hAnsi="HG丸ｺﾞｼｯｸM-PRO" w:cstheme="minorBidi"/>
          <w:color w:val="auto"/>
          <w:kern w:val="2"/>
          <w:sz w:val="20"/>
          <w:szCs w:val="22"/>
        </w:rPr>
      </w:pPr>
      <w:r w:rsidRPr="00042861">
        <w:rPr>
          <w:rFonts w:hAnsi="HG丸ｺﾞｼｯｸM-PRO" w:cstheme="minorBidi" w:hint="eastAsia"/>
          <w:color w:val="auto"/>
          <w:kern w:val="2"/>
          <w:sz w:val="20"/>
          <w:szCs w:val="22"/>
        </w:rPr>
        <w:t>図●　二次医療圏別５年相対生存率　胃がん（女性）</w:t>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23488" behindDoc="0" locked="0" layoutInCell="1" allowOverlap="1" wp14:anchorId="25430661" wp14:editId="1758755B">
            <wp:simplePos x="0" y="0"/>
            <wp:positionH relativeFrom="column">
              <wp:posOffset>-70318</wp:posOffset>
            </wp:positionH>
            <wp:positionV relativeFrom="paragraph">
              <wp:posOffset>70485</wp:posOffset>
            </wp:positionV>
            <wp:extent cx="6288405" cy="3000375"/>
            <wp:effectExtent l="0" t="0" r="0" b="9525"/>
            <wp:wrapNone/>
            <wp:docPr id="10321" name="図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840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F70DE" w:rsidP="002F70DE">
      <w:pPr>
        <w:adjustRightInd/>
        <w:ind w:leftChars="200" w:left="663" w:hangingChars="100" w:hanging="221"/>
        <w:textAlignment w:val="auto"/>
        <w:rPr>
          <w:rFonts w:hAnsi="HG丸ｺﾞｼｯｸM-PRO" w:cstheme="minorBidi"/>
          <w:color w:val="000000" w:themeColor="text1"/>
          <w:kern w:val="2"/>
          <w:sz w:val="22"/>
          <w:szCs w:val="22"/>
        </w:rPr>
      </w:pPr>
      <w:r w:rsidRPr="00042861">
        <w:rPr>
          <w:rFonts w:hAnsi="HG丸ｺﾞｼｯｸM-PRO"/>
          <w:noProof/>
        </w:rPr>
        <mc:AlternateContent>
          <mc:Choice Requires="wps">
            <w:drawing>
              <wp:anchor distT="0" distB="0" distL="114300" distR="114300" simplePos="0" relativeHeight="252320768" behindDoc="0" locked="0" layoutInCell="1" allowOverlap="1" wp14:anchorId="379AEDCA" wp14:editId="4DA12E08">
                <wp:simplePos x="0" y="0"/>
                <wp:positionH relativeFrom="column">
                  <wp:posOffset>3982085</wp:posOffset>
                </wp:positionH>
                <wp:positionV relativeFrom="paragraph">
                  <wp:posOffset>163830</wp:posOffset>
                </wp:positionV>
                <wp:extent cx="1943100" cy="327025"/>
                <wp:effectExtent l="0" t="0" r="0" b="0"/>
                <wp:wrapNone/>
                <wp:docPr id="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313.55pt;margin-top:12.9pt;width:153pt;height:25.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FA2QEAAHcDAAAOAAAAZHJzL2Uyb0RvYy54bWysU0tu2zAQ3RfoHQjua33sxI1gOSgaNCgQ&#10;tAHSHoCmKEuoyGGHtCV3mWx6kOx6iB7GF+mQlt2k3RXdEBrO8M17b0aLy0F3bKvQtWBKnk1SzpSR&#10;ULVmXfLPn969es2Z88JUogOjSr5Tjl8uX75Y9LZQOTTQVQoZgRhX9Lbkjfe2SBInG6WFm4BVhpI1&#10;oBaeQlwnFYqe0HWX5Gl6nvSAlUWQyjm6vTok+TLi17WS/mNdO+VZV3Li5uOJ8VyFM1kuRLFGYZtW&#10;jjTEP7DQojXU9AR1JbxgG2z/gtKtRHBQ+4kEnUBdt1JFDaQmS/9Qc9cIq6IWMsfZk03u/8HKD9tb&#10;ZG1V8nw+5cwITUPa3//c3z/uH77vH36wafCot66g0jt7i0Glszcgvzhm4BppaFkoSZ7VhMCN1UON&#10;OrwitWyI1u9O1qvBM0mX2cVsmqU0IUm5aT5P87MIKorja4vOXyvQLHyUHGm00XGxvXE+9BfFsWQk&#10;c+gfmPhhNUSR0/OjmhVUO1JOq0tgDeA3znpag5K7rxuBirPuvSGfL7LZLOxNDGZn85wCfJpZPcv4&#10;7i0cNk0YSagllx4jTQNvNh7qNlINnA4ERqo03ahg3MSwPk/jWPX7f1n+AgAA//8DAFBLAwQUAAYA&#10;CAAAACEAIr5s+eAAAAAJAQAADwAAAGRycy9kb3ducmV2LnhtbEyPwU7DMAyG70i8Q2QkLoila2Fl&#10;pek0kDggcaFDQty8xrTVmqRK0q17e8wJjrY//f7+cjObQRzJh95ZBctFAoJs43RvWwUfu5fbBxAh&#10;otU4OEsKzhRgU11elFhod7LvdKxjKzjEhgIVdDGOhZSh6chgWLiRLN++nTcYefSt1B5PHG4GmSbJ&#10;ShrsLX/ocKTnjppDPRkFh/ObedrevbpdPn/6ydz0a/yqlbq+mrePICLN8Q+GX31Wh4qd9m6yOohB&#10;wSrNl4wqSO+5AgPrLOPFXkGeZyCrUv5vUP0AAAD//wMAUEsBAi0AFAAGAAgAAAAhALaDOJL+AAAA&#10;4QEAABMAAAAAAAAAAAAAAAAAAAAAAFtDb250ZW50X1R5cGVzXS54bWxQSwECLQAUAAYACAAAACEA&#10;OP0h/9YAAACUAQAACwAAAAAAAAAAAAAAAAAvAQAAX3JlbHMvLnJlbHNQSwECLQAUAAYACAAAACEA&#10;rtdBQNkBAAB3AwAADgAAAAAAAAAAAAAAAAAuAgAAZHJzL2Uyb0RvYy54bWxQSwECLQAUAAYACAAA&#10;ACEAIr5s+eAAAAAJ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2F70DE" w:rsidRDefault="002F70DE" w:rsidP="00042861">
      <w:pPr>
        <w:adjustRightInd/>
        <w:ind w:leftChars="200" w:left="643" w:hangingChars="100" w:hanging="201"/>
        <w:textAlignment w:val="auto"/>
        <w:rPr>
          <w:rFonts w:hAnsi="HG丸ｺﾞｼｯｸM-PRO" w:cstheme="minorBidi"/>
          <w:color w:val="000000" w:themeColor="text1"/>
          <w:kern w:val="2"/>
          <w:sz w:val="22"/>
          <w:szCs w:val="22"/>
        </w:rPr>
      </w:pPr>
    </w:p>
    <w:p w:rsidR="000248A3" w:rsidRPr="00042861" w:rsidRDefault="00347F5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○患者と家族が抱える様々な苦痛や悩み等に応え、安全で安心な質の高い医療を提供するため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Pr="00042861">
        <w:rPr>
          <w:rFonts w:hAnsi="HG丸ｺﾞｼｯｸM-PRO" w:cstheme="minorBidi" w:hint="eastAsia"/>
          <w:color w:val="auto"/>
          <w:kern w:val="2"/>
          <w:sz w:val="22"/>
          <w:szCs w:val="22"/>
        </w:rPr>
        <w:t>の実施、周術期における医科歯科連携</w:t>
      </w:r>
      <w:r w:rsidR="00AE26AE"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、栄養サポート</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rsidR="007E23EA" w:rsidRPr="00042861" w:rsidRDefault="007E23EA" w:rsidP="00883A16">
      <w:pPr>
        <w:adjustRightInd/>
        <w:ind w:leftChars="200" w:left="643" w:hangingChars="100" w:hanging="201"/>
        <w:textAlignment w:val="auto"/>
        <w:rPr>
          <w:rFonts w:hAnsi="HG丸ｺﾞｼｯｸM-PRO" w:cstheme="minorBidi"/>
          <w:color w:val="auto"/>
          <w:kern w:val="2"/>
          <w:sz w:val="22"/>
          <w:szCs w:val="22"/>
        </w:rPr>
      </w:pPr>
    </w:p>
    <w:p w:rsidR="007E23EA" w:rsidRPr="00042861" w:rsidRDefault="007E23EA" w:rsidP="007E23EA">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ついては、平成</w:t>
      </w:r>
      <w:r w:rsidR="002F14B6" w:rsidRPr="00042861">
        <w:rPr>
          <w:rFonts w:hAnsi="HG丸ｺﾞｼｯｸM-PRO" w:cstheme="minorBidi"/>
          <w:color w:val="000000" w:themeColor="text1"/>
          <w:kern w:val="2"/>
          <w:sz w:val="22"/>
          <w:szCs w:val="22"/>
        </w:rPr>
        <w:t>29年度中に指定要件の見直しを行うこととしてい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指定要件について検討する必要があります。</w:t>
      </w:r>
    </w:p>
    <w:p w:rsidR="00F67FD5" w:rsidRPr="00042861" w:rsidRDefault="00D11A6B">
      <w:pPr>
        <w:widowControl/>
        <w:adjustRightInd/>
        <w:jc w:val="left"/>
        <w:textAlignment w:val="auto"/>
        <w:rPr>
          <w:rFonts w:hAnsi="HG丸ｺﾞｼｯｸM-PRO" w:cstheme="minorBidi"/>
          <w:b/>
          <w:color w:val="auto"/>
          <w:kern w:val="2"/>
          <w:sz w:val="22"/>
          <w:szCs w:val="22"/>
        </w:rPr>
      </w:pPr>
      <w:r>
        <w:rPr>
          <w:rFonts w:hAnsi="HG丸ｺﾞｼｯｸM-PRO" w:cstheme="minorBidi"/>
          <w:b/>
          <w:noProof/>
          <w:color w:val="auto"/>
          <w:kern w:val="2"/>
          <w:sz w:val="22"/>
          <w:szCs w:val="22"/>
        </w:rPr>
        <mc:AlternateContent>
          <mc:Choice Requires="wps">
            <w:drawing>
              <wp:anchor distT="0" distB="0" distL="114300" distR="114300" simplePos="0" relativeHeight="252329984" behindDoc="0" locked="0" layoutInCell="1" allowOverlap="1" wp14:anchorId="3B6FC5F8" wp14:editId="4A0A857F">
                <wp:simplePos x="0" y="0"/>
                <wp:positionH relativeFrom="column">
                  <wp:posOffset>-1933</wp:posOffset>
                </wp:positionH>
                <wp:positionV relativeFrom="paragraph">
                  <wp:posOffset>180947</wp:posOffset>
                </wp:positionV>
                <wp:extent cx="6217396"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396"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85" o:spid="_x0000_s1026" style="position:absolute;left:0;text-align:left;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25pt" to="489.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wi0gEAAL4DAAAOAAAAZHJzL2Uyb0RvYy54bWysU0uOEzEQ3SNxB8t70h9EZmilM4sZwQZB&#10;xOcAHnc5beGfbJPubMOaC8AhWDASSw6TxVyDspP0IEAIITbVLle9V/XK1YuLUSuyAR+kNS2tZiUl&#10;YLjtpFm39M3rJw/OKQmRmY4pa6ClWwj0Ynn/3mJwDdS2t6oDT5DEhGZwLe1jdE1RBN6DZmFmHRgM&#10;Cus1i+j6ddF5NiC7VkVdlvNisL5z3nIIAW+vDkG6zPxCAI8vhAgQiWop9haz9dleJ1ssF6xZe+Z6&#10;yY9tsH/oQjNpsOhEdcUiI++8/IVKS+5tsCLOuNWFFUJyyBpQTVX+pOZVzxxkLTic4KYxhf9Hy59v&#10;Vp7IrqX1+SNKDNP4SLefbm6/ftzvvuzff9jvPu9330iK4qwGFxqEXJqVP3rBrXwSPgqv0xclkTHP&#10;dzvNF8ZIOF7O6+rs4eM5JRxjZ/M6j7+4wzof4lOwmqRDS5U0ST1r2OZZiFgPU08p6KReDtXzKW4V&#10;pGRlXoJARVivyui8S3CpPNkw3ILubZWUIFfOTBAhlZpA5Z9Bx9wEg7xffwucsnNFa+IE1NJY/7uq&#10;cTy1Kg75J9UHrUn2te22+S3yOHBJsrLjQqct/NHP8LvfbvkdAAD//wMAUEsDBBQABgAIAAAAIQB2&#10;Atgb3QAAAAcBAAAPAAAAZHJzL2Rvd25yZXYueG1sTI9BT4NAEIXvJv6HzZh4axdrFIosTVP1pAeK&#10;Hjxu2RFI2VnCbgH99Y6n9vjmvbz3TbaZbSdGHHzrSMHdMgKBVDnTUq3g8+N1kYDwQZPRnSNU8IMe&#10;Nvn1VaZT4yba41iGWnAJ+VQraELoUyl91aDVful6JPa+3WB1YDnU0gx64nLbyVUUPUqrW+KFRve4&#10;a7A6lierIH55K4t+en7/LWQsi2J0ITl+KXV7M2+fQAScwzkM//iMDjkzHdyJjBedgsU9BxWskgcQ&#10;bK/jhD858GEdg8wzecmf/wEAAP//AwBQSwECLQAUAAYACAAAACEAtoM4kv4AAADhAQAAEwAAAAAA&#10;AAAAAAAAAAAAAAAAW0NvbnRlbnRfVHlwZXNdLnhtbFBLAQItABQABgAIAAAAIQA4/SH/1gAAAJQB&#10;AAALAAAAAAAAAAAAAAAAAC8BAABfcmVscy8ucmVsc1BLAQItABQABgAIAAAAIQAz1vwi0gEAAL4D&#10;AAAOAAAAAAAAAAAAAAAAAC4CAABkcnMvZTJvRG9jLnhtbFBLAQItABQABgAIAAAAIQB2Atgb3QAA&#10;AAcBAAAPAAAAAAAAAAAAAAAAACwEAABkcnMvZG93bnJldi54bWxQSwUGAAAAAAQABADzAAAANgUA&#10;AAAA&#10;" strokecolor="black [3040]"/>
            </w:pict>
          </mc:Fallback>
        </mc:AlternateContent>
      </w:r>
      <w:r>
        <w:rPr>
          <w:rFonts w:hAnsi="HG丸ｺﾞｼｯｸM-PRO" w:cstheme="minorBidi"/>
          <w:b/>
          <w:noProof/>
          <w:color w:val="auto"/>
          <w:kern w:val="2"/>
          <w:sz w:val="22"/>
          <w:szCs w:val="22"/>
        </w:rPr>
        <mc:AlternateContent>
          <mc:Choice Requires="wps">
            <w:drawing>
              <wp:anchor distT="0" distB="0" distL="114300" distR="114300" simplePos="0" relativeHeight="252328960" behindDoc="0" locked="0" layoutInCell="1" allowOverlap="1" wp14:anchorId="10B04124" wp14:editId="54BFBA0C">
                <wp:simplePos x="0" y="0"/>
                <wp:positionH relativeFrom="column">
                  <wp:posOffset>61706</wp:posOffset>
                </wp:positionH>
                <wp:positionV relativeFrom="paragraph">
                  <wp:posOffset>214326</wp:posOffset>
                </wp:positionV>
                <wp:extent cx="6209969" cy="572494"/>
                <wp:effectExtent l="0" t="0" r="635" b="0"/>
                <wp:wrapNone/>
                <wp:docPr id="284" name="正方形/長方形 284"/>
                <wp:cNvGraphicFramePr/>
                <a:graphic xmlns:a="http://schemas.openxmlformats.org/drawingml/2006/main">
                  <a:graphicData uri="http://schemas.microsoft.com/office/word/2010/wordprocessingShape">
                    <wps:wsp>
                      <wps:cNvSpPr/>
                      <wps:spPr>
                        <a:xfrm>
                          <a:off x="0" y="0"/>
                          <a:ext cx="6209969" cy="57249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F452E3" w:rsidRPr="00042861" w:rsidRDefault="00F452E3"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065" style="position:absolute;margin-left:4.85pt;margin-top:16.9pt;width:488.95pt;height:45.1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9SlAIAAEsFAAAOAAAAZHJzL2Uyb0RvYy54bWysVM1uEzEQviPxDpbvdJMQ0ibqpopaFSFV&#10;bUWKena8drPC9hjbyW54D/oAcOaMOPA4VOItGHs321ByQlzsGc988z8+Pqm1ImvhfAkmp/2DHiXC&#10;cChKc5fTdzfnL44o8YGZgikwIqcb4enJ9Pmz48pOxACWoArhCBoxflLZnC5DsJMs83wpNPMHYIVB&#10;oQSnWUDW3WWFYxVa1yob9HqjrAJXWAdceI+vZ42QTpN9KQUPV1J6EYjKKcYW0unSuYhnNj1mkzvH&#10;7LLkbRjsH6LQrDTotDN1xgIjK1f+ZUqX3IEHGQ446AykLLlIOWA2/d6TbOZLZkXKBYvjbVcm///M&#10;8sv1tSNlkdPB0ZASwzQ26eHrl4f77z9/fM5+ffrWUCSKsViV9RPEzO21azmPZMy8lk7HG3MidSrw&#10;piuwqAPh+Dga9Mbj0ZgSjrJXh4PhOBnNHtHW+fBagCaRyKnDBqa6svWFD+gRVbcq0Zky8TRwXirV&#10;SONLFqNs4kpU2CjRaL8VEpPFSAbJahozcaocWTMcEMa5MGEU80Q/yqB2hEk03gH7+4Aq9FtQqxth&#10;Io1fB+ztA/7psUMkr2BCB9alAbfPQPG+89zob7Nvco7ph3pRpw6/PNx2cAHFBtvuoNkHb/l5ifW+&#10;YD5cM4cLgKuCSx2u8JAKqpxCS1GyBPdx33vUx7lEKSUVLlRO/YcVc4IS9cbgxI77w2HcwMQMsfnI&#10;uF3JYldiVvoUsCV9/D4sT2TUD2pLSgf6Fnd/Fr2iiBmOvnPKg9syp6FZdPw9uJjNkhpunWXhwswt&#10;j8ZjoeM83dS3zNl26AKO6yVsl49NnsxeoxuRBmarALJMgxlL3dS1bQFubJqj9neJX8Iun7Qe/8Dp&#10;bwAAAP//AwBQSwMEFAAGAAgAAAAhAIqhZXjdAAAACAEAAA8AAABkcnMvZG93bnJldi54bWxMj0Fu&#10;wjAQRfdIvYM1SN2BA1QEQhxUtWJRCQmV9gBOPCQR8Ti1TUhv3+mqXY7+05/38/1oOzGgD60jBYt5&#10;AgKpcqalWsHnx2G2ARGiJqM7R6jgGwPsi4dJrjPj7vSOwznWgksoZFpBE2OfSRmqBq0Oc9cjcXZx&#10;3urIp6+l8frO5baTyyRZS6tb4g+N7vGlwep6vlkFJ/O1SF/7gx9s+TYcj7Y6eRuUepyOzzsQEcf4&#10;B8OvPqtDwU6lu5EJolOwTRlUsFrxAI63m3QNomRu+ZSALHL5f0DxAwAA//8DAFBLAQItABQABgAI&#10;AAAAIQC2gziS/gAAAOEBAAATAAAAAAAAAAAAAAAAAAAAAABbQ29udGVudF9UeXBlc10ueG1sUEsB&#10;Ai0AFAAGAAgAAAAhADj9If/WAAAAlAEAAAsAAAAAAAAAAAAAAAAALwEAAF9yZWxzLy5yZWxzUEsB&#10;Ai0AFAAGAAgAAAAhAJi+z1KUAgAASwUAAA4AAAAAAAAAAAAAAAAALgIAAGRycy9lMm9Eb2MueG1s&#10;UEsBAi0AFAAGAAgAAAAhAIqhZXjdAAAACAEAAA8AAAAAAAAAAAAAAAAA7gQAAGRycy9kb3ducmV2&#10;LnhtbFBLBQYAAAAABAAEAPMAAAD4BQAAAAA=&#10;" fillcolor="white [3201]" stroked="f" strokeweight="2pt">
                <v:textbox>
                  <w:txbxContent>
                    <w:p w:rsidR="00F452E3" w:rsidRDefault="00F452E3"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F452E3" w:rsidRPr="00042861" w:rsidRDefault="00F452E3"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v:textbox>
              </v:rect>
            </w:pict>
          </mc:Fallback>
        </mc:AlternateContent>
      </w:r>
      <w:r w:rsidR="00F67FD5" w:rsidRPr="00042861">
        <w:rPr>
          <w:rFonts w:hAnsi="HG丸ｺﾞｼｯｸM-PRO" w:cstheme="minorBidi"/>
          <w:b/>
          <w:color w:val="auto"/>
          <w:kern w:val="2"/>
          <w:sz w:val="22"/>
          <w:szCs w:val="22"/>
        </w:rPr>
        <w:br w:type="page"/>
      </w:r>
    </w:p>
    <w:p w:rsidR="00D6749A" w:rsidRPr="00042861" w:rsidRDefault="00D6749A" w:rsidP="00042861">
      <w:pPr>
        <w:adjustRightInd/>
        <w:ind w:leftChars="200" w:left="644" w:hangingChars="100" w:hanging="202"/>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t>イ　がん医療連携体制</w:t>
      </w:r>
    </w:p>
    <w:p w:rsidR="008460E6" w:rsidRPr="00042861" w:rsidRDefault="00654D77" w:rsidP="00654D7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Pr="00042861">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」や二次医療圏毎に設置する「がん診療ネットワーク協議会」において、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rsidR="00597316" w:rsidRPr="00042861" w:rsidRDefault="00597316" w:rsidP="00654D77">
      <w:pPr>
        <w:adjustRightInd/>
        <w:ind w:leftChars="200" w:left="643" w:hangingChars="100" w:hanging="201"/>
        <w:textAlignment w:val="auto"/>
        <w:rPr>
          <w:rFonts w:hAnsi="HG丸ｺﾞｼｯｸM-PRO" w:cstheme="minorBidi"/>
          <w:color w:val="auto"/>
          <w:kern w:val="2"/>
          <w:sz w:val="22"/>
          <w:szCs w:val="22"/>
        </w:rPr>
      </w:pPr>
    </w:p>
    <w:p w:rsidR="00FC20AE" w:rsidRPr="00042861" w:rsidRDefault="00FC20AE" w:rsidP="00042861">
      <w:pPr>
        <w:adjustRightInd/>
        <w:ind w:leftChars="200" w:left="624" w:hangingChars="100" w:hanging="182"/>
        <w:jc w:val="center"/>
        <w:textAlignment w:val="auto"/>
        <w:rPr>
          <w:rFonts w:ascii="ＭＳ ゴシック" w:eastAsia="ＭＳ ゴシック" w:hAnsi="ＭＳ ゴシック" w:cstheme="minorBidi"/>
          <w:b/>
          <w:color w:val="auto"/>
          <w:kern w:val="2"/>
          <w:sz w:val="20"/>
          <w:szCs w:val="22"/>
        </w:rPr>
      </w:pPr>
      <w:r w:rsidRPr="00042861">
        <w:rPr>
          <w:rFonts w:ascii="ＭＳ ゴシック" w:eastAsia="ＭＳ ゴシック" w:hAnsi="ＭＳ ゴシック" w:cstheme="minorBidi" w:hint="eastAsia"/>
          <w:b/>
          <w:color w:val="auto"/>
          <w:kern w:val="2"/>
          <w:sz w:val="20"/>
          <w:szCs w:val="22"/>
        </w:rPr>
        <w:t>図</w:t>
      </w:r>
      <w:r w:rsidR="00FE4383" w:rsidRPr="00042861">
        <w:rPr>
          <w:rFonts w:ascii="ＭＳ ゴシック" w:eastAsia="ＭＳ ゴシック" w:hAnsi="ＭＳ ゴシック" w:cstheme="minorBidi" w:hint="eastAsia"/>
          <w:b/>
          <w:color w:val="auto"/>
          <w:kern w:val="2"/>
          <w:sz w:val="20"/>
          <w:szCs w:val="22"/>
        </w:rPr>
        <w:t>表</w:t>
      </w:r>
      <w:r w:rsidRPr="00042861">
        <w:rPr>
          <w:rFonts w:ascii="ＭＳ ゴシック" w:eastAsia="ＭＳ ゴシック" w:hAnsi="ＭＳ ゴシック" w:cstheme="minorBidi" w:hint="eastAsia"/>
          <w:b/>
          <w:color w:val="auto"/>
          <w:kern w:val="2"/>
          <w:sz w:val="20"/>
          <w:szCs w:val="22"/>
        </w:rPr>
        <w:t>●　大阪府がん診療連携協議会とネットワーク協議会</w:t>
      </w:r>
    </w:p>
    <w:p w:rsidR="00331966" w:rsidRPr="00042861" w:rsidRDefault="00C55CE4" w:rsidP="000C6C9A">
      <w:pPr>
        <w:adjustRightInd/>
        <w:ind w:leftChars="300" w:left="664"/>
        <w:jc w:val="center"/>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inline distT="0" distB="0" distL="0" distR="0" wp14:anchorId="5A51527F" wp14:editId="7CD6C0CD">
            <wp:extent cx="4362450" cy="3297206"/>
            <wp:effectExtent l="0" t="0" r="0" b="0"/>
            <wp:docPr id="9244" name="図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4DCF.tmp"/>
                    <pic:cNvPicPr/>
                  </pic:nvPicPr>
                  <pic:blipFill>
                    <a:blip r:embed="rId24">
                      <a:extLst>
                        <a:ext uri="{28A0092B-C50C-407E-A947-70E740481C1C}">
                          <a14:useLocalDpi xmlns:a14="http://schemas.microsoft.com/office/drawing/2010/main" val="0"/>
                        </a:ext>
                      </a:extLst>
                    </a:blip>
                    <a:stretch>
                      <a:fillRect/>
                    </a:stretch>
                  </pic:blipFill>
                  <pic:spPr>
                    <a:xfrm>
                      <a:off x="0" y="0"/>
                      <a:ext cx="4362450" cy="3297206"/>
                    </a:xfrm>
                    <a:prstGeom prst="rect">
                      <a:avLst/>
                    </a:prstGeom>
                  </pic:spPr>
                </pic:pic>
              </a:graphicData>
            </a:graphic>
          </wp:inline>
        </w:drawing>
      </w:r>
    </w:p>
    <w:p w:rsidR="0090207D" w:rsidRPr="00042861" w:rsidRDefault="0090207D" w:rsidP="000C6C9A">
      <w:pPr>
        <w:adjustRightInd/>
        <w:ind w:leftChars="300" w:left="664"/>
        <w:jc w:val="center"/>
        <w:textAlignment w:val="auto"/>
        <w:rPr>
          <w:rFonts w:hAnsi="HG丸ｺﾞｼｯｸM-PRO" w:cstheme="minorBidi"/>
          <w:color w:val="auto"/>
          <w:kern w:val="2"/>
          <w:sz w:val="22"/>
          <w:szCs w:val="22"/>
        </w:rPr>
      </w:pPr>
    </w:p>
    <w:p w:rsidR="00D6749A" w:rsidRPr="00042861" w:rsidRDefault="006D016B" w:rsidP="000C6C9A">
      <w:pPr>
        <w:pStyle w:val="4"/>
        <w:numPr>
          <w:ilvl w:val="0"/>
          <w:numId w:val="0"/>
        </w:numPr>
        <w:ind w:firstLineChars="100" w:firstLine="222"/>
        <w:rPr>
          <w:rFonts w:asciiTheme="majorEastAsia" w:eastAsiaTheme="majorEastAsia" w:hAnsiTheme="majorEastAsia" w:cs="Times New Roman"/>
          <w:b w:val="0"/>
          <w:kern w:val="2"/>
          <w:szCs w:val="22"/>
        </w:rPr>
      </w:pPr>
      <w:bookmarkStart w:id="145" w:name="_Toc487755793"/>
      <w:bookmarkStart w:id="146" w:name="_Toc489275325"/>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D6749A" w:rsidRPr="00042861">
        <w:rPr>
          <w:rFonts w:asciiTheme="majorEastAsia" w:eastAsiaTheme="majorEastAsia" w:hAnsiTheme="majorEastAsia" w:cstheme="minorBidi" w:hint="eastAsia"/>
          <w:color w:val="auto"/>
          <w:kern w:val="2"/>
          <w:szCs w:val="22"/>
        </w:rPr>
        <w:t>希少がん</w:t>
      </w:r>
      <w:r w:rsidR="007B2DC1" w:rsidRPr="00042861">
        <w:rPr>
          <w:rFonts w:asciiTheme="majorEastAsia" w:eastAsiaTheme="majorEastAsia" w:hAnsiTheme="majorEastAsia" w:cstheme="minorBidi" w:hint="eastAsia"/>
          <w:color w:val="auto"/>
          <w:kern w:val="2"/>
          <w:szCs w:val="22"/>
        </w:rPr>
        <w:t>等</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5"/>
      <w:r w:rsidR="00157ADA">
        <w:rPr>
          <w:rFonts w:asciiTheme="majorEastAsia" w:eastAsiaTheme="majorEastAsia" w:hAnsiTheme="majorEastAsia" w:cstheme="minorBidi" w:hint="eastAsia"/>
          <w:color w:val="auto"/>
          <w:kern w:val="2"/>
          <w:szCs w:val="22"/>
        </w:rPr>
        <w:t>の特性</w:t>
      </w:r>
      <w:bookmarkEnd w:id="146"/>
    </w:p>
    <w:p w:rsidR="00D6749A" w:rsidRPr="00042861" w:rsidRDefault="008331F9" w:rsidP="00067840">
      <w:pPr>
        <w:adjustRightInd/>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　</w:t>
      </w:r>
      <w:r w:rsidR="00D77DC4" w:rsidRPr="00042861">
        <w:rPr>
          <w:rFonts w:asciiTheme="majorEastAsia" w:eastAsiaTheme="majorEastAsia" w:hAnsiTheme="majorEastAsia" w:hint="eastAsia"/>
          <w:b/>
          <w:color w:val="auto"/>
          <w:sz w:val="22"/>
          <w:szCs w:val="22"/>
        </w:rPr>
        <w:t xml:space="preserve">　ア</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r w:rsidR="00FE4383">
        <w:rPr>
          <w:rFonts w:asciiTheme="majorEastAsia" w:eastAsiaTheme="majorEastAsia" w:hAnsiTheme="majorEastAsia" w:hint="eastAsia"/>
          <w:b/>
          <w:color w:val="auto"/>
          <w:sz w:val="22"/>
          <w:szCs w:val="22"/>
        </w:rPr>
        <w:t>の特性（</w:t>
      </w:r>
      <w:r w:rsidR="00050876" w:rsidRPr="00042861">
        <w:rPr>
          <w:rFonts w:asciiTheme="majorEastAsia" w:eastAsiaTheme="majorEastAsia" w:hAnsiTheme="majorEastAsia" w:hint="eastAsia"/>
          <w:b/>
          <w:color w:val="auto"/>
          <w:sz w:val="22"/>
          <w:szCs w:val="22"/>
        </w:rPr>
        <w:t>注●）</w:t>
      </w: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○小児（</w:t>
      </w:r>
      <w:r w:rsidR="00FE4383">
        <w:rPr>
          <w:rFonts w:hAnsi="HG丸ｺﾞｼｯｸM-PRO" w:hint="eastAsia"/>
          <w:color w:val="auto"/>
          <w:sz w:val="22"/>
          <w:szCs w:val="22"/>
        </w:rPr>
        <w:t>15歳未満</w:t>
      </w:r>
      <w:r w:rsidRPr="00042861">
        <w:rPr>
          <w:rFonts w:hAnsi="HG丸ｺﾞｼｯｸM-PRO" w:hint="eastAsia"/>
          <w:color w:val="auto"/>
          <w:sz w:val="22"/>
          <w:szCs w:val="22"/>
        </w:rPr>
        <w:t>）および</w:t>
      </w:r>
      <w:r w:rsidR="00331992">
        <w:rPr>
          <w:rFonts w:hAnsi="HG丸ｺﾞｼｯｸM-PRO" w:hint="eastAsia"/>
          <w:color w:val="auto"/>
          <w:sz w:val="22"/>
          <w:szCs w:val="22"/>
        </w:rPr>
        <w:t>AYA</w:t>
      </w:r>
      <w:r w:rsidR="006C58A4" w:rsidRPr="00042861">
        <w:rPr>
          <w:rFonts w:hAnsi="HG丸ｺﾞｼｯｸM-PRO" w:hint="eastAsia"/>
          <w:color w:val="auto"/>
          <w:sz w:val="22"/>
          <w:szCs w:val="22"/>
        </w:rPr>
        <w:t>世代</w:t>
      </w:r>
      <w:r w:rsidRPr="00042861">
        <w:rPr>
          <w:rFonts w:hAnsi="HG丸ｺﾞｼｯｸM-PRO" w:hint="eastAsia"/>
          <w:color w:val="auto"/>
          <w:sz w:val="22"/>
          <w:szCs w:val="22"/>
        </w:rPr>
        <w:t>（</w:t>
      </w:r>
      <w:r w:rsidR="00FE4383">
        <w:rPr>
          <w:rFonts w:hAnsi="HG丸ｺﾞｼｯｸM-PRO" w:hint="eastAsia"/>
          <w:color w:val="auto"/>
          <w:sz w:val="22"/>
          <w:szCs w:val="22"/>
        </w:rPr>
        <w:t>15</w:t>
      </w:r>
      <w:r w:rsidRPr="00042861">
        <w:rPr>
          <w:rFonts w:hAnsi="HG丸ｺﾞｼｯｸM-PRO" w:hint="eastAsia"/>
          <w:color w:val="auto"/>
          <w:sz w:val="22"/>
          <w:szCs w:val="22"/>
        </w:rPr>
        <w:t>～</w:t>
      </w:r>
      <w:r w:rsidR="00FE4383">
        <w:rPr>
          <w:rFonts w:hAnsi="HG丸ｺﾞｼｯｸM-PRO" w:hint="eastAsia"/>
          <w:color w:val="auto"/>
          <w:sz w:val="22"/>
          <w:szCs w:val="22"/>
        </w:rPr>
        <w:t>29歳</w:t>
      </w:r>
      <w:r w:rsidRPr="00042861">
        <w:rPr>
          <w:rFonts w:hAnsi="HG丸ｺﾞｼｯｸM-PRO" w:hint="eastAsia"/>
          <w:color w:val="auto"/>
          <w:sz w:val="22"/>
          <w:szCs w:val="22"/>
        </w:rPr>
        <w:t>）のがんは、他の世代に比べて患者数が少なく、がん種も</w:t>
      </w:r>
      <w:r w:rsidR="00B006B7" w:rsidRPr="00042861">
        <w:rPr>
          <w:rFonts w:hAnsi="HG丸ｺﾞｼｯｸM-PRO" w:hint="eastAsia"/>
          <w:color w:val="auto"/>
          <w:sz w:val="22"/>
          <w:szCs w:val="22"/>
        </w:rPr>
        <w:t>多種</w:t>
      </w:r>
      <w:r w:rsidRPr="00042861">
        <w:rPr>
          <w:rFonts w:hAnsi="HG丸ｺﾞｼｯｸM-PRO" w:hint="eastAsia"/>
          <w:color w:val="auto"/>
          <w:sz w:val="22"/>
          <w:szCs w:val="22"/>
        </w:rPr>
        <w:t>多様であり、医療従事者の診療等の</w:t>
      </w:r>
      <w:r w:rsidR="007A78BD" w:rsidRPr="00042861">
        <w:rPr>
          <w:rFonts w:hAnsi="HG丸ｺﾞｼｯｸM-PRO" w:hint="eastAsia"/>
          <w:color w:val="auto"/>
          <w:sz w:val="22"/>
          <w:szCs w:val="22"/>
        </w:rPr>
        <w:t>知見</w:t>
      </w:r>
      <w:r w:rsidRPr="00042861">
        <w:rPr>
          <w:rFonts w:hAnsi="HG丸ｺﾞｼｯｸM-PRO" w:hint="eastAsia"/>
          <w:color w:val="auto"/>
          <w:sz w:val="22"/>
          <w:szCs w:val="22"/>
        </w:rPr>
        <w:t>が蓄積されにくい特徴があ</w:t>
      </w:r>
      <w:r w:rsidR="00FC20AE"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4026BB" w:rsidRPr="00042861" w:rsidRDefault="000C6C9A" w:rsidP="00B006B7">
      <w:pPr>
        <w:adjustRightInd/>
        <w:ind w:leftChars="300" w:left="664"/>
        <w:textAlignment w:val="auto"/>
        <w:rPr>
          <w:rFonts w:hAnsi="HG丸ｺﾞｼｯｸM-PRO"/>
          <w:color w:val="auto"/>
          <w:sz w:val="22"/>
          <w:szCs w:val="22"/>
        </w:rPr>
      </w:pPr>
      <w:r w:rsidRPr="00042861">
        <w:rPr>
          <w:rFonts w:hAnsi="HG丸ｺﾞｼｯｸM-PRO" w:hint="eastAsia"/>
          <w:color w:val="auto"/>
          <w:sz w:val="22"/>
          <w:szCs w:val="22"/>
        </w:rPr>
        <w:t>また</w:t>
      </w:r>
      <w:r w:rsidR="00614256" w:rsidRPr="00042861">
        <w:rPr>
          <w:rFonts w:hAnsi="HG丸ｺﾞｼｯｸM-PRO" w:hint="eastAsia"/>
          <w:color w:val="auto"/>
          <w:sz w:val="22"/>
          <w:szCs w:val="22"/>
        </w:rPr>
        <w:t>、</w:t>
      </w:r>
      <w:r w:rsidRPr="00042861">
        <w:rPr>
          <w:rFonts w:hAnsi="HG丸ｺﾞｼｯｸM-PRO" w:hint="eastAsia"/>
          <w:color w:val="auto"/>
          <w:sz w:val="22"/>
          <w:szCs w:val="22"/>
        </w:rPr>
        <w:t>乳幼児から思春期・若年成人世代まで、幅広い世代</w:t>
      </w:r>
      <w:r w:rsidR="006E1049" w:rsidRPr="00042861">
        <w:rPr>
          <w:rFonts w:hAnsi="HG丸ｺﾞｼｯｸM-PRO" w:hint="eastAsia"/>
          <w:color w:val="auto"/>
          <w:sz w:val="22"/>
          <w:szCs w:val="22"/>
        </w:rPr>
        <w:t>で発症し、晩期合併症等も</w:t>
      </w:r>
      <w:r w:rsidR="00B006B7" w:rsidRPr="00042861">
        <w:rPr>
          <w:rFonts w:hAnsi="HG丸ｺﾞｼｯｸM-PRO" w:hint="eastAsia"/>
          <w:color w:val="auto"/>
          <w:sz w:val="22"/>
          <w:szCs w:val="22"/>
        </w:rPr>
        <w:t>あるため、定期的な診察と検査による長期の</w:t>
      </w:r>
      <w:r w:rsidR="006E1049" w:rsidRPr="00042861">
        <w:rPr>
          <w:rFonts w:hAnsi="HG丸ｺﾞｼｯｸM-PRO" w:hint="eastAsia"/>
          <w:color w:val="auto"/>
          <w:sz w:val="22"/>
          <w:szCs w:val="22"/>
        </w:rPr>
        <w:t>フォローアップが必要です</w:t>
      </w:r>
      <w:r w:rsidRPr="00042861">
        <w:rPr>
          <w:rFonts w:hAnsi="HG丸ｺﾞｼｯｸM-PRO" w:hint="eastAsia"/>
          <w:color w:val="auto"/>
          <w:sz w:val="22"/>
          <w:szCs w:val="22"/>
        </w:rPr>
        <w:t>。</w:t>
      </w:r>
    </w:p>
    <w:p w:rsidR="00617485" w:rsidRPr="00042861" w:rsidRDefault="00AC7F17">
      <w:pPr>
        <w:widowControl/>
        <w:adjustRightInd/>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2262400" behindDoc="0" locked="0" layoutInCell="1" allowOverlap="1" wp14:anchorId="55AF838A" wp14:editId="495623C4">
                <wp:simplePos x="0" y="0"/>
                <wp:positionH relativeFrom="column">
                  <wp:posOffset>48475</wp:posOffset>
                </wp:positionH>
                <wp:positionV relativeFrom="paragraph">
                  <wp:posOffset>1437328</wp:posOffset>
                </wp:positionV>
                <wp:extent cx="5814203" cy="17253"/>
                <wp:effectExtent l="0" t="0" r="15240" b="20955"/>
                <wp:wrapNone/>
                <wp:docPr id="256" name="直線コネクタ 256"/>
                <wp:cNvGraphicFramePr/>
                <a:graphic xmlns:a="http://schemas.openxmlformats.org/drawingml/2006/main">
                  <a:graphicData uri="http://schemas.microsoft.com/office/word/2010/wordprocessingShape">
                    <wps:wsp>
                      <wps:cNvCnPr/>
                      <wps:spPr>
                        <a:xfrm>
                          <a:off x="0" y="0"/>
                          <a:ext cx="5814203" cy="17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56" o:spid="_x0000_s1026" style="position:absolute;left:0;text-align:left;z-index:252262400;visibility:visible;mso-wrap-style:square;mso-wrap-distance-left:9pt;mso-wrap-distance-top:0;mso-wrap-distance-right:9pt;mso-wrap-distance-bottom:0;mso-position-horizontal:absolute;mso-position-horizontal-relative:text;mso-position-vertical:absolute;mso-position-vertical-relative:text" from="3.8pt,113.2pt" to="461.6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rf0gEAAL8DAAAOAAAAZHJzL2Uyb0RvYy54bWysU82O0zAQviPxDpbvNEmXLquo6R52BRcE&#10;FT8P4HXGrYX/ZJsmvZYzLwAPwQEkjjxMD/sajJ00iwAhhLg4tme+b+b7PFle9lqRHfggrWloNSsp&#10;AcNtK82moa9fPX5wQUmIzLRMWQMN3UOgl6v795adq2Fut1a14AmSmFB3rqHbGF1dFIFvQbMwsw4M&#10;BoX1mkU8+k3RetYhu1bFvCzPi8761nnLIQS8vR6CdJX5hQAenwsRIBLVUOwt5tXn9SatxWrJ6o1n&#10;biv52Ab7hy40kwaLTlTXLDLy1stfqLTk3gYr4oxbXVghJIesAdVU5U9qXm6Zg6wFzQlusin8P1r+&#10;bLf2RLYNnS/OKTFM4yPdfvxy+/XD8fD5+O798fDpePhGUhS96lyoEXJl1n48Bbf2SXgvvE5flET6&#10;7O9+8hf6SDheLi6qh/PyjBKOserRfHGWOIs7sPMhPgGrSdo0VEmT5LOa7Z6GOKSeUhCXmhnK513c&#10;K0jJyrwAgZKwYJXReZjgSnmyYzgG7ZtqLJszE0RIpSZQ+WfQmJtgkAfsb4FTdq5oTZyAWhrrf1c1&#10;9qdWxZB/Uj1oTbJvbLvPj5HtwCnJho4Tncbwx3OG3/13q+8AAAD//wMAUEsDBBQABgAIAAAAIQBV&#10;8vz/3wAAAAkBAAAPAAAAZHJzL2Rvd25yZXYueG1sTI9NT4NAEIbvJv6HzZh4s0vR0JayNMaPkx4Q&#10;PfS4ZUcgZWcJuwX01zs91ePM++aZZ7LdbDsx4uBbRwqWiwgEUuVMS7WCr8/XuzUIHzQZ3TlCBT/o&#10;YZdfX2U6NW6iDxzLUAuGkE+1giaEPpXSVw1a7ReuR+Ls2w1WBx6HWppBTwy3nYyjKJFWt8QXGt3j&#10;U4PVsTxZBauXt7Lop+f330KuZFGMLqyPe6Vub+bHLYiAc7iU4azP6pCz08GdyHjRMSPhooI4Th5A&#10;cL6J72MQh/NmswSZZ/L/B/kfAAAA//8DAFBLAQItABQABgAIAAAAIQC2gziS/gAAAOEBAAATAAAA&#10;AAAAAAAAAAAAAAAAAABbQ29udGVudF9UeXBlc10ueG1sUEsBAi0AFAAGAAgAAAAhADj9If/WAAAA&#10;lAEAAAsAAAAAAAAAAAAAAAAALwEAAF9yZWxzLy5yZWxzUEsBAi0AFAAGAAgAAAAhAOGvit/SAQAA&#10;vwMAAA4AAAAAAAAAAAAAAAAALgIAAGRycy9lMm9Eb2MueG1sUEsBAi0AFAAGAAgAAAAhAFXy/P/f&#10;AAAACQEAAA8AAAAAAAAAAAAAAAAALAQAAGRycy9kb3ducmV2LnhtbFBLBQYAAAAABAAEAPMAAAA4&#10;BQAAAAA=&#10;" strokecolor="black [3040]"/>
            </w:pict>
          </mc:Fallback>
        </mc:AlternateContent>
      </w:r>
      <w:r w:rsidR="00050876" w:rsidRPr="00042861">
        <w:rPr>
          <w:rFonts w:hAnsi="HG丸ｺﾞｼｯｸM-PRO"/>
          <w:noProof/>
          <w:color w:val="auto"/>
          <w:sz w:val="22"/>
          <w:szCs w:val="22"/>
        </w:rPr>
        <mc:AlternateContent>
          <mc:Choice Requires="wps">
            <w:drawing>
              <wp:anchor distT="0" distB="0" distL="114300" distR="114300" simplePos="0" relativeHeight="252261376" behindDoc="0" locked="0" layoutInCell="1" allowOverlap="1" wp14:anchorId="08A6FFDB" wp14:editId="09B22C62">
                <wp:simplePos x="0" y="0"/>
                <wp:positionH relativeFrom="column">
                  <wp:posOffset>48476</wp:posOffset>
                </wp:positionH>
                <wp:positionV relativeFrom="paragraph">
                  <wp:posOffset>1532219</wp:posOffset>
                </wp:positionV>
                <wp:extent cx="5658928" cy="448298"/>
                <wp:effectExtent l="0" t="0" r="0" b="9525"/>
                <wp:wrapNone/>
                <wp:docPr id="9238" name="正方形/長方形 9238"/>
                <wp:cNvGraphicFramePr/>
                <a:graphic xmlns:a="http://schemas.openxmlformats.org/drawingml/2006/main">
                  <a:graphicData uri="http://schemas.microsoft.com/office/word/2010/wordprocessingShape">
                    <wps:wsp>
                      <wps:cNvSpPr/>
                      <wps:spPr>
                        <a:xfrm>
                          <a:off x="0" y="0"/>
                          <a:ext cx="5658928" cy="44829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F452E3" w:rsidRPr="00042861" w:rsidRDefault="00F452E3"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238" o:spid="_x0000_s1066" style="position:absolute;margin-left:3.8pt;margin-top:120.65pt;width:445.6pt;height:35.3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4kwIAAE0FAAAOAAAAZHJzL2Uyb0RvYy54bWysVM1uEzEQviPxDpbvdJMlLUnUTRW1KkKq&#10;2ooW9ex47WaF7TG2k93wHvQB4MwZceBxqMRbMPZutqXkhLjYM5755n98eNRoRdbC+QpMQYd7A0qE&#10;4VBW5rag765PX4wp8YGZkikwoqAb4enR7Pmzw9pORQ5LUKVwBI0YP61tQZch2GmWeb4Umvk9sMKg&#10;UILTLCDrbrPSsRqta5Xlg8FBVoMrrQMuvMfXk1ZIZ8m+lIKHCym9CEQVFGML6XTpXMQzmx2y6a1j&#10;dlnxLgz2D1FoVhl02ps6YYGRlav+MqUr7sCDDHscdAZSVlykHDCb4eBJNldLZkXKBYvjbV8m///M&#10;8vP1pSNVWdBJ/hJ7ZZjGLt1//XJ/9/3nj8/Zr0/fWookOZartn6KqCt76TrOIxlzb6TT8casSJNK&#10;vOlLLJpAOD7uH+yPJzk64igbjcb5ZBx7kD2grfPhtQBNIlFQhy1MlWXrMx9a1a1KdKZMPA2cVkq1&#10;0viSxSjbuBIVNkq02m+FxHQxkjxZTYMmjpUja4YjwjgXJhx0ISmD2hEm0XgPHO4CqjDsQJ1uhIk0&#10;gD1wsAv4p8cekbyCCT1YVwbcLgPl+95zq7/Nvs05ph+aRZN6jB3ueraAcoONd9BuhLf8tMJ6nzEf&#10;LpnDFcBlwbUOF3hIBXVBoaMoWYL7uOs96uNkopSSGleqoP7DijlBiXpjcGYnw9Eo7mBiRvuvcmTc&#10;Y8niscSs9DFgS4b4gVieyKgf1JaUDvQNbv88ekURMxx9F5QHt2WOQ7vq+H9wMZ8nNdw7y8KZubI8&#10;Go+FjvN03dwwZ7uhCziu57BdPzZ9MnutbkQamK8CyCoNZix1W9euBbizabS7/yV+Co/5pPXwC85+&#10;AwAA//8DAFBLAwQUAAYACAAAACEA0op2qN4AAAAJAQAADwAAAGRycy9kb3ducmV2LnhtbEyPwU7D&#10;MBBE70j8g7VI3KjjFrVpyKZCoB6QKlUUPsCJlyQiXgfbTcPfY05wHM1o5k25m+0gJvKhd4ygFhkI&#10;4saZnluE97f9XQ4iRM1GD44J4ZsC7Krrq1IXxl34laZTbEUq4VBohC7GsZAyNB1ZHRZuJE7eh/NW&#10;xyR9K43Xl1RuB7nMsrW0uue00OmRnjpqPk9ni3A0X2rzPO79ZOuX6XCwzdHbgHh7Mz8+gIg0x78w&#10;/OIndKgSU+3ObIIYEDbrFERY3qsViOTn2zxdqRFWSm1BVqX8/6D6AQAA//8DAFBLAQItABQABgAI&#10;AAAAIQC2gziS/gAAAOEBAAATAAAAAAAAAAAAAAAAAAAAAABbQ29udGVudF9UeXBlc10ueG1sUEsB&#10;Ai0AFAAGAAgAAAAhADj9If/WAAAAlAEAAAsAAAAAAAAAAAAAAAAALwEAAF9yZWxzLy5yZWxzUEsB&#10;Ai0AFAAGAAgAAAAhAP956fiTAgAATQUAAA4AAAAAAAAAAAAAAAAALgIAAGRycy9lMm9Eb2MueG1s&#10;UEsBAi0AFAAGAAgAAAAhANKKdqjeAAAACQEAAA8AAAAAAAAAAAAAAAAA7QQAAGRycy9kb3ducmV2&#10;LnhtbFBLBQYAAAAABAAEAPMAAAD4BQAAAAA=&#10;" fillcolor="white [3201]" stroked="f" strokeweight="2pt">
                <v:textbox>
                  <w:txbxContent>
                    <w:p w:rsidR="00F452E3" w:rsidRPr="00042861" w:rsidRDefault="00F452E3"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F452E3" w:rsidRPr="00042861" w:rsidRDefault="00F452E3"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v:textbox>
              </v:rect>
            </w:pict>
          </mc:Fallback>
        </mc:AlternateContent>
      </w:r>
      <w:r w:rsidR="00617485" w:rsidRPr="00042861">
        <w:rPr>
          <w:rFonts w:hAnsi="HG丸ｺﾞｼｯｸM-PRO"/>
          <w:color w:val="auto"/>
          <w:sz w:val="22"/>
          <w:szCs w:val="22"/>
        </w:rPr>
        <w:br w:type="page"/>
      </w:r>
    </w:p>
    <w:p w:rsidR="00B006B7" w:rsidRPr="00042861" w:rsidRDefault="00204BE8" w:rsidP="00B006B7">
      <w:pPr>
        <w:adjustRightInd/>
        <w:ind w:leftChars="300" w:left="664"/>
        <w:textAlignment w:val="auto"/>
        <w:rPr>
          <w:rFonts w:hAnsi="HG丸ｺﾞｼｯｸM-PRO"/>
          <w:color w:val="auto"/>
          <w:sz w:val="22"/>
          <w:szCs w:val="22"/>
        </w:rPr>
      </w:pPr>
      <w:r w:rsidRPr="00042861">
        <w:rPr>
          <w:rFonts w:hAnsi="HG丸ｺﾞｼｯｸM-PRO"/>
          <w:noProof/>
          <w:color w:val="auto"/>
          <w:sz w:val="22"/>
          <w:szCs w:val="22"/>
        </w:rPr>
        <w:drawing>
          <wp:anchor distT="0" distB="0" distL="114300" distR="114300" simplePos="0" relativeHeight="252242944" behindDoc="0" locked="0" layoutInCell="1" allowOverlap="1" wp14:anchorId="135D6B72" wp14:editId="01EF9E9A">
            <wp:simplePos x="0" y="0"/>
            <wp:positionH relativeFrom="column">
              <wp:posOffset>1040513</wp:posOffset>
            </wp:positionH>
            <wp:positionV relativeFrom="paragraph">
              <wp:posOffset>48476</wp:posOffset>
            </wp:positionV>
            <wp:extent cx="4235570" cy="2967486"/>
            <wp:effectExtent l="0" t="0" r="12700" b="23495"/>
            <wp:wrapNone/>
            <wp:docPr id="47" name="グラフ 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5544DA-9AC4-44F2-8B66-A46C1D8DF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B006B7" w:rsidRPr="00042861" w:rsidRDefault="00B006B7" w:rsidP="00B006B7">
      <w:pPr>
        <w:adjustRightInd/>
        <w:ind w:leftChars="300" w:left="664"/>
        <w:textAlignment w:val="auto"/>
        <w:rPr>
          <w:rFonts w:hAnsi="HG丸ｺﾞｼｯｸM-PRO"/>
          <w:color w:val="auto"/>
          <w:sz w:val="22"/>
          <w:szCs w:val="22"/>
        </w:rPr>
      </w:pPr>
    </w:p>
    <w:p w:rsidR="00B006B7" w:rsidRPr="00042861" w:rsidRDefault="00B006B7" w:rsidP="00B006B7">
      <w:pPr>
        <w:adjustRightInd/>
        <w:ind w:leftChars="300" w:left="664"/>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BE727D">
      <w:pPr>
        <w:adjustRightInd/>
        <w:ind w:leftChars="200" w:left="643" w:hangingChars="100" w:hanging="201"/>
        <w:jc w:val="left"/>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6E1049" w:rsidRPr="00042861">
        <w:rPr>
          <w:rFonts w:hAnsi="HG丸ｺﾞｼｯｸM-PRO" w:hint="eastAsia"/>
          <w:color w:val="auto"/>
          <w:sz w:val="22"/>
          <w:szCs w:val="22"/>
        </w:rPr>
        <w:t>国が指定する「小児</w:t>
      </w:r>
      <w:r w:rsidR="00CC0BB9" w:rsidRPr="00042861">
        <w:rPr>
          <w:rFonts w:hAnsi="HG丸ｺﾞｼｯｸM-PRO" w:hint="eastAsia"/>
          <w:color w:val="auto"/>
          <w:sz w:val="22"/>
          <w:szCs w:val="22"/>
        </w:rPr>
        <w:t>がん診療拠点病院</w:t>
      </w:r>
      <w:r w:rsidR="006E1049" w:rsidRPr="00042861">
        <w:rPr>
          <w:rFonts w:hAnsi="HG丸ｺﾞｼｯｸM-PRO" w:hint="eastAsia"/>
          <w:color w:val="auto"/>
          <w:sz w:val="22"/>
          <w:szCs w:val="22"/>
        </w:rPr>
        <w:t>」である、大阪母子医療センターと大阪市立総合医療センターが中心とな</w:t>
      </w:r>
      <w:r w:rsidR="0090207D" w:rsidRPr="00042861">
        <w:rPr>
          <w:rFonts w:hAnsi="HG丸ｺﾞｼｯｸM-PRO" w:hint="eastAsia"/>
          <w:color w:val="auto"/>
          <w:sz w:val="22"/>
          <w:szCs w:val="22"/>
        </w:rPr>
        <w:t>り</w:t>
      </w:r>
      <w:r w:rsidRPr="00042861">
        <w:rPr>
          <w:rFonts w:hAnsi="HG丸ｺﾞｼｯｸM-PRO" w:hint="eastAsia"/>
          <w:color w:val="auto"/>
          <w:sz w:val="22"/>
          <w:szCs w:val="22"/>
        </w:rPr>
        <w:t>、</w:t>
      </w:r>
      <w:r w:rsidR="0090207D" w:rsidRPr="00042861">
        <w:rPr>
          <w:rFonts w:hAnsi="HG丸ｺﾞｼｯｸM-PRO" w:hint="eastAsia"/>
          <w:color w:val="auto"/>
          <w:sz w:val="22"/>
          <w:szCs w:val="22"/>
        </w:rPr>
        <w:t>府内の</w:t>
      </w:r>
      <w:r w:rsidR="00FE4383">
        <w:rPr>
          <w:rFonts w:hAnsi="HG丸ｺﾞｼｯｸM-PRO" w:hint="eastAsia"/>
          <w:color w:val="auto"/>
          <w:sz w:val="22"/>
          <w:szCs w:val="22"/>
        </w:rPr>
        <w:t>10</w:t>
      </w:r>
      <w:r w:rsidR="0090207D" w:rsidRPr="00042861">
        <w:rPr>
          <w:rFonts w:hAnsi="HG丸ｺﾞｼｯｸM-PRO"/>
          <w:color w:val="auto"/>
          <w:sz w:val="22"/>
          <w:szCs w:val="22"/>
        </w:rPr>
        <w:t>病院が参画する、</w:t>
      </w:r>
      <w:r w:rsidRPr="00042861">
        <w:rPr>
          <w:rFonts w:hAnsi="HG丸ｺﾞｼｯｸM-PRO" w:hint="eastAsia"/>
          <w:color w:val="auto"/>
          <w:sz w:val="22"/>
          <w:szCs w:val="22"/>
        </w:rPr>
        <w:t>大阪府小児がん連携施設連絡会、</w:t>
      </w:r>
      <w:r w:rsidR="006E1049" w:rsidRPr="00042861">
        <w:rPr>
          <w:rFonts w:hAnsi="HG丸ｺﾞｼｯｸM-PRO" w:hint="eastAsia"/>
          <w:color w:val="auto"/>
          <w:sz w:val="22"/>
          <w:szCs w:val="22"/>
        </w:rPr>
        <w:t>及び、奈良県</w:t>
      </w:r>
      <w:r w:rsidR="0090207D" w:rsidRPr="00042861">
        <w:rPr>
          <w:rFonts w:hAnsi="HG丸ｺﾞｼｯｸM-PRO" w:hint="eastAsia"/>
          <w:color w:val="auto"/>
          <w:sz w:val="22"/>
          <w:szCs w:val="22"/>
        </w:rPr>
        <w:t>・</w:t>
      </w:r>
      <w:r w:rsidR="006E1049" w:rsidRPr="00042861">
        <w:rPr>
          <w:rFonts w:hAnsi="HG丸ｺﾞｼｯｸM-PRO" w:hint="eastAsia"/>
          <w:color w:val="auto"/>
          <w:sz w:val="22"/>
          <w:szCs w:val="22"/>
        </w:rPr>
        <w:t>和歌山県の医療機関も参画</w:t>
      </w:r>
      <w:r w:rsidR="0090207D" w:rsidRPr="00042861">
        <w:rPr>
          <w:rFonts w:hAnsi="HG丸ｺﾞｼｯｸM-PRO" w:hint="eastAsia"/>
          <w:color w:val="auto"/>
          <w:sz w:val="22"/>
          <w:szCs w:val="22"/>
        </w:rPr>
        <w:t>する</w:t>
      </w:r>
      <w:r w:rsidR="006E1049" w:rsidRPr="00042861">
        <w:rPr>
          <w:rFonts w:hAnsi="HG丸ｺﾞｼｯｸM-PRO" w:hint="eastAsia"/>
          <w:color w:val="auto"/>
          <w:sz w:val="22"/>
          <w:szCs w:val="22"/>
        </w:rPr>
        <w:t>、阪奈和小児がん連携施設連絡会</w:t>
      </w:r>
      <w:r w:rsidR="0090207D" w:rsidRPr="00042861">
        <w:rPr>
          <w:rFonts w:hAnsi="HG丸ｺﾞｼｯｸM-PRO" w:hint="eastAsia"/>
          <w:color w:val="auto"/>
          <w:sz w:val="22"/>
          <w:szCs w:val="22"/>
        </w:rPr>
        <w:t>が設置されており</w:t>
      </w:r>
      <w:r w:rsidR="006E1049" w:rsidRPr="00042861">
        <w:rPr>
          <w:rFonts w:hAnsi="HG丸ｺﾞｼｯｸM-PRO" w:hint="eastAsia"/>
          <w:color w:val="auto"/>
          <w:sz w:val="22"/>
          <w:szCs w:val="22"/>
        </w:rPr>
        <w:t>、府内・近隣県との小児がん医療連携体制が構築されています</w:t>
      </w:r>
      <w:r w:rsidR="00DE1862" w:rsidRPr="00042861">
        <w:rPr>
          <w:rFonts w:hAnsi="HG丸ｺﾞｼｯｸM-PRO" w:hint="eastAsia"/>
          <w:color w:val="auto"/>
          <w:sz w:val="22"/>
          <w:szCs w:val="22"/>
        </w:rPr>
        <w:t>。</w:t>
      </w:r>
      <w:r w:rsidR="006E1049" w:rsidRPr="00042861">
        <w:rPr>
          <w:rFonts w:hAnsi="HG丸ｺﾞｼｯｸM-PRO" w:hint="eastAsia"/>
          <w:color w:val="auto"/>
          <w:sz w:val="22"/>
          <w:szCs w:val="22"/>
        </w:rPr>
        <w:t>小児がん・</w:t>
      </w:r>
      <w:r w:rsidR="00FE4383">
        <w:rPr>
          <w:rFonts w:hAnsi="HG丸ｺﾞｼｯｸM-PRO" w:hint="eastAsia"/>
          <w:color w:val="auto"/>
          <w:sz w:val="22"/>
          <w:szCs w:val="22"/>
        </w:rPr>
        <w:t>AYA</w:t>
      </w:r>
      <w:r w:rsidR="006E1049" w:rsidRPr="00042861">
        <w:rPr>
          <w:rFonts w:hAnsi="HG丸ｺﾞｼｯｸM-PRO" w:hint="eastAsia"/>
          <w:color w:val="auto"/>
          <w:sz w:val="22"/>
          <w:szCs w:val="22"/>
        </w:rPr>
        <w:t>世代のがん患者がもれなく適切な治療が受けられるよう連携体制の充実が必要です。</w:t>
      </w:r>
    </w:p>
    <w:p w:rsidR="00BE727D" w:rsidRPr="00042861" w:rsidRDefault="00BE727D" w:rsidP="008967CA">
      <w:pPr>
        <w:adjustRightInd/>
        <w:textAlignment w:val="auto"/>
        <w:rPr>
          <w:rFonts w:hAnsi="HG丸ｺﾞｼｯｸM-PRO"/>
          <w:color w:val="auto"/>
          <w:sz w:val="22"/>
          <w:szCs w:val="22"/>
        </w:rPr>
      </w:pPr>
    </w:p>
    <w:p w:rsidR="00D77DC4" w:rsidRPr="00042861" w:rsidRDefault="00D77DC4" w:rsidP="00D77DC4">
      <w:pPr>
        <w:adjustRightInd/>
        <w:ind w:firstLineChars="150" w:firstLine="303"/>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cs="Times New Roman" w:hint="eastAsia"/>
          <w:b/>
          <w:kern w:val="2"/>
          <w:sz w:val="22"/>
          <w:szCs w:val="22"/>
        </w:rPr>
        <w:t xml:space="preserve">イ　</w:t>
      </w:r>
      <w:r w:rsidRPr="00042861">
        <w:rPr>
          <w:rFonts w:asciiTheme="majorEastAsia" w:eastAsiaTheme="majorEastAsia" w:hAnsiTheme="majorEastAsia" w:hint="eastAsia"/>
          <w:b/>
          <w:color w:val="auto"/>
          <w:sz w:val="22"/>
          <w:szCs w:val="22"/>
        </w:rPr>
        <w:t>希少がん</w:t>
      </w:r>
      <w:r w:rsidR="00FE4383">
        <w:rPr>
          <w:rFonts w:asciiTheme="majorEastAsia" w:eastAsiaTheme="majorEastAsia" w:hAnsiTheme="majorEastAsia" w:hint="eastAsia"/>
          <w:b/>
          <w:color w:val="auto"/>
          <w:sz w:val="22"/>
          <w:szCs w:val="22"/>
        </w:rPr>
        <w:t>・難治性がんの特性</w:t>
      </w:r>
      <w:r w:rsidR="000C76F2" w:rsidRPr="00042861">
        <w:rPr>
          <w:rFonts w:asciiTheme="majorEastAsia" w:eastAsiaTheme="majorEastAsia" w:hAnsiTheme="majorEastAsia" w:hint="eastAsia"/>
          <w:b/>
          <w:color w:val="auto"/>
          <w:sz w:val="22"/>
          <w:szCs w:val="22"/>
          <w:highlight w:val="yellow"/>
        </w:rPr>
        <w:t>（Ｐ）</w:t>
      </w: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rsidR="00722B4B" w:rsidRPr="00042861" w:rsidRDefault="00722B4B" w:rsidP="00D77DC4">
      <w:pPr>
        <w:adjustRightInd/>
        <w:ind w:leftChars="200" w:left="643" w:hangingChars="100" w:hanging="201"/>
        <w:textAlignment w:val="auto"/>
        <w:rPr>
          <w:rFonts w:hAnsi="HG丸ｺﾞｼｯｸM-PRO"/>
          <w:color w:val="auto"/>
          <w:sz w:val="22"/>
          <w:szCs w:val="22"/>
        </w:rPr>
      </w:pP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○膵がんやスキルス胃がんのような早期発見が困難で、治療抵抗性が高く、転移・再発しやすいなどの性質を持つ難治性がんについては、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rsidR="00BE727D" w:rsidRPr="00042861" w:rsidRDefault="00BE727D" w:rsidP="00D77DC4">
      <w:pPr>
        <w:adjustRightInd/>
        <w:ind w:leftChars="200" w:left="643" w:hangingChars="100" w:hanging="201"/>
        <w:textAlignment w:val="auto"/>
        <w:rPr>
          <w:rFonts w:hAnsi="HG丸ｺﾞｼｯｸM-PRO"/>
          <w:color w:val="auto"/>
          <w:sz w:val="22"/>
          <w:szCs w:val="22"/>
        </w:rPr>
      </w:pPr>
    </w:p>
    <w:p w:rsidR="00D6749A" w:rsidRPr="00042861" w:rsidRDefault="00731DF5" w:rsidP="00317571">
      <w:pPr>
        <w:adjustRightInd/>
        <w:ind w:firstLineChars="141" w:firstLine="285"/>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高齢者のがん</w:t>
      </w:r>
      <w:r w:rsidR="00FE4383">
        <w:rPr>
          <w:rFonts w:asciiTheme="majorEastAsia" w:eastAsiaTheme="majorEastAsia" w:hAnsiTheme="majorEastAsia" w:hint="eastAsia"/>
          <w:b/>
          <w:color w:val="auto"/>
          <w:sz w:val="22"/>
          <w:szCs w:val="22"/>
        </w:rPr>
        <w:t>の特性</w:t>
      </w:r>
    </w:p>
    <w:p w:rsidR="00BF1344" w:rsidRPr="00042861" w:rsidRDefault="00D6749A" w:rsidP="00317571">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○高齢化に伴い、今後がん患者に占める高齢者の割合が増えることから、高齢のがん患者へのケアの必要性が</w:t>
      </w:r>
      <w:r w:rsidR="0090207D" w:rsidRPr="00042861">
        <w:rPr>
          <w:rFonts w:hAnsi="HG丸ｺﾞｼｯｸM-PRO" w:hint="eastAsia"/>
          <w:color w:val="auto"/>
          <w:sz w:val="22"/>
          <w:szCs w:val="22"/>
        </w:rPr>
        <w:t>増加する</w:t>
      </w:r>
      <w:r w:rsidR="00C92952" w:rsidRPr="00042861">
        <w:rPr>
          <w:rFonts w:hAnsi="HG丸ｺﾞｼｯｸM-PRO" w:hint="eastAsia"/>
          <w:color w:val="auto"/>
          <w:sz w:val="22"/>
          <w:szCs w:val="22"/>
        </w:rPr>
        <w:t>ことが見込まれ</w:t>
      </w:r>
      <w:r w:rsidR="007A78BD" w:rsidRPr="00042861">
        <w:rPr>
          <w:rFonts w:hAnsi="HG丸ｺﾞｼｯｸM-PRO" w:hint="eastAsia"/>
          <w:color w:val="auto"/>
          <w:sz w:val="22"/>
          <w:szCs w:val="22"/>
        </w:rPr>
        <w:t>ます。</w:t>
      </w:r>
      <w:r w:rsidRPr="00042861">
        <w:rPr>
          <w:rFonts w:hAnsi="HG丸ｺﾞｼｯｸM-PRO" w:hint="eastAsia"/>
          <w:color w:val="auto"/>
          <w:sz w:val="22"/>
          <w:szCs w:val="22"/>
        </w:rPr>
        <w:t>今後、国においては、</w:t>
      </w:r>
      <w:r w:rsidR="00FE4383">
        <w:rPr>
          <w:rFonts w:hAnsi="HG丸ｺﾞｼｯｸM-PRO" w:hint="eastAsia"/>
          <w:color w:val="auto"/>
          <w:sz w:val="22"/>
          <w:szCs w:val="22"/>
        </w:rPr>
        <w:t>QOL</w:t>
      </w:r>
      <w:r w:rsidRPr="00042861">
        <w:rPr>
          <w:rFonts w:hAnsi="HG丸ｺﾞｼｯｸM-PRO" w:hint="eastAsia"/>
          <w:color w:val="auto"/>
          <w:sz w:val="22"/>
          <w:szCs w:val="22"/>
        </w:rPr>
        <w:t>の観点を含めた高齢のがん患者に適した治療法や診療ガイドラインを確立するための研究を進め</w:t>
      </w:r>
      <w:r w:rsidR="0090207D"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高齢者のがん診療に関する診療ガイドラインを策定することとしてい</w:t>
      </w:r>
      <w:r w:rsidR="00DE1862" w:rsidRPr="00042861">
        <w:rPr>
          <w:rFonts w:hAnsi="HG丸ｺﾞｼｯｸM-PRO" w:hint="eastAsia"/>
          <w:color w:val="auto"/>
          <w:sz w:val="22"/>
          <w:szCs w:val="22"/>
        </w:rPr>
        <w:t>ます</w:t>
      </w:r>
      <w:r w:rsidRPr="00042861">
        <w:rPr>
          <w:rFonts w:hAnsi="HG丸ｺﾞｼｯｸM-PRO" w:hint="eastAsia"/>
          <w:color w:val="auto"/>
          <w:sz w:val="22"/>
          <w:szCs w:val="22"/>
        </w:rPr>
        <w:t>。</w:t>
      </w:r>
      <w:r w:rsidR="004B6A9C" w:rsidRPr="00042861">
        <w:rPr>
          <w:rFonts w:hAnsi="HG丸ｺﾞｼｯｸM-PRO" w:hint="eastAsia"/>
          <w:color w:val="auto"/>
          <w:sz w:val="22"/>
          <w:szCs w:val="22"/>
        </w:rPr>
        <w:t>府においても、国の動向を踏まえ、高齢者のがん</w:t>
      </w:r>
      <w:r w:rsidR="007B2DC1" w:rsidRPr="00042861">
        <w:rPr>
          <w:rFonts w:hAnsi="HG丸ｺﾞｼｯｸM-PRO" w:hint="eastAsia"/>
          <w:color w:val="auto"/>
          <w:sz w:val="22"/>
          <w:szCs w:val="22"/>
        </w:rPr>
        <w:t>の特性</w:t>
      </w:r>
      <w:r w:rsidR="004B6A9C" w:rsidRPr="00042861">
        <w:rPr>
          <w:rFonts w:hAnsi="HG丸ｺﾞｼｯｸM-PRO" w:hint="eastAsia"/>
          <w:color w:val="auto"/>
          <w:sz w:val="22"/>
          <w:szCs w:val="22"/>
        </w:rPr>
        <w:t>に適切に対応できる体制を整備していく必要があります。</w:t>
      </w:r>
    </w:p>
    <w:p w:rsidR="002F14B6" w:rsidRPr="00042861" w:rsidRDefault="002F14B6" w:rsidP="00317571">
      <w:pPr>
        <w:adjustRightInd/>
        <w:ind w:leftChars="200" w:left="643" w:hangingChars="100" w:hanging="201"/>
        <w:textAlignment w:val="auto"/>
        <w:rPr>
          <w:rFonts w:hAnsi="HG丸ｺﾞｼｯｸM-PRO"/>
          <w:color w:val="auto"/>
          <w:sz w:val="22"/>
          <w:szCs w:val="22"/>
        </w:rPr>
      </w:pPr>
    </w:p>
    <w:p w:rsidR="00453547" w:rsidRPr="00042861" w:rsidRDefault="00453547" w:rsidP="00B006B7">
      <w:pPr>
        <w:pStyle w:val="4"/>
        <w:numPr>
          <w:ilvl w:val="0"/>
          <w:numId w:val="0"/>
        </w:numPr>
        <w:ind w:firstLineChars="100" w:firstLine="222"/>
        <w:rPr>
          <w:rFonts w:ascii="ＭＳ ゴシック" w:eastAsia="ＭＳ ゴシック" w:hAnsi="ＭＳ ゴシック" w:cs="Times New Roman"/>
          <w:kern w:val="2"/>
          <w:szCs w:val="22"/>
        </w:rPr>
      </w:pPr>
      <w:bookmarkStart w:id="147" w:name="_Toc487755794"/>
      <w:bookmarkStart w:id="148" w:name="_Toc489275326"/>
      <w:r w:rsidRPr="00042861">
        <w:rPr>
          <w:rFonts w:ascii="ＭＳ ゴシック" w:eastAsia="ＭＳ ゴシック" w:hAnsi="ＭＳ ゴシック" w:cstheme="majorBidi" w:hint="eastAsia"/>
          <w:color w:val="000000" w:themeColor="text1"/>
          <w:kern w:val="24"/>
        </w:rPr>
        <w:t>③新たな治療法等</w:t>
      </w:r>
      <w:bookmarkEnd w:id="147"/>
      <w:bookmarkEnd w:id="148"/>
    </w:p>
    <w:p w:rsidR="00D6749A" w:rsidRPr="00042861" w:rsidRDefault="00D6749A" w:rsidP="000C6C9A">
      <w:pPr>
        <w:ind w:leftChars="200" w:left="643" w:hangingChars="100" w:hanging="201"/>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○府内には、身体への負担が小さく、生活の質（</w:t>
      </w:r>
      <w:r w:rsidR="00FE4383">
        <w:rPr>
          <w:rFonts w:hAnsi="HG丸ｺﾞｼｯｸM-PRO" w:cstheme="minorBidi"/>
          <w:color w:val="auto"/>
          <w:kern w:val="2"/>
          <w:sz w:val="22"/>
          <w:szCs w:val="22"/>
        </w:rPr>
        <w:t>QOL</w:t>
      </w:r>
      <w:r w:rsidRPr="00042861">
        <w:rPr>
          <w:rFonts w:hAnsi="HG丸ｺﾞｼｯｸM-PRO" w:cstheme="minorBidi"/>
          <w:color w:val="auto"/>
          <w:kern w:val="2"/>
          <w:sz w:val="22"/>
          <w:szCs w:val="22"/>
        </w:rPr>
        <w:t>）に優れた治療法として注目されている粒子線治療のうち、</w:t>
      </w:r>
      <w:r w:rsidR="00B006B7" w:rsidRPr="00042861">
        <w:rPr>
          <w:rFonts w:hAnsi="HG丸ｺﾞｼｯｸM-PRO" w:hint="eastAsia"/>
          <w:sz w:val="22"/>
        </w:rPr>
        <w:t>大阪重粒子</w:t>
      </w:r>
      <w:r w:rsidR="00F62C38" w:rsidRPr="00042861">
        <w:rPr>
          <w:rFonts w:hAnsi="HG丸ｺﾞｼｯｸM-PRO" w:hint="eastAsia"/>
          <w:sz w:val="22"/>
        </w:rPr>
        <w:t>線</w:t>
      </w:r>
      <w:r w:rsidR="00B006B7" w:rsidRPr="00042861">
        <w:rPr>
          <w:rFonts w:hAnsi="HG丸ｺﾞｼｯｸM-PRO" w:hint="eastAsia"/>
          <w:sz w:val="22"/>
        </w:rPr>
        <w:t>センター（仮称）</w:t>
      </w:r>
      <w:r w:rsidRPr="00042861">
        <w:rPr>
          <w:rFonts w:hAnsi="HG丸ｺﾞｼｯｸM-PRO" w:cstheme="minorBidi"/>
          <w:color w:val="auto"/>
          <w:kern w:val="2"/>
          <w:sz w:val="22"/>
          <w:szCs w:val="22"/>
        </w:rPr>
        <w:t>が平成</w:t>
      </w:r>
      <w:r w:rsidR="00FE4383">
        <w:rPr>
          <w:rFonts w:hAnsi="HG丸ｺﾞｼｯｸM-PRO" w:cstheme="minorBidi" w:hint="eastAsia"/>
          <w:color w:val="auto"/>
          <w:kern w:val="2"/>
          <w:sz w:val="22"/>
          <w:szCs w:val="22"/>
        </w:rPr>
        <w:t>30年度に</w:t>
      </w:r>
      <w:r w:rsidRPr="00042861">
        <w:rPr>
          <w:rFonts w:hAnsi="HG丸ｺﾞｼｯｸM-PRO" w:cstheme="minorBidi"/>
          <w:color w:val="auto"/>
          <w:kern w:val="2"/>
          <w:sz w:val="22"/>
          <w:szCs w:val="22"/>
        </w:rPr>
        <w:t>大阪</w:t>
      </w:r>
      <w:r w:rsidR="00B006B7"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。さらに、平成</w:t>
      </w:r>
      <w:r w:rsidRPr="00042861">
        <w:rPr>
          <w:rFonts w:hAnsi="HG丸ｺﾞｼｯｸM-PRO" w:cstheme="minorBidi"/>
          <w:color w:val="auto"/>
          <w:kern w:val="2"/>
          <w:sz w:val="22"/>
          <w:szCs w:val="22"/>
        </w:rPr>
        <w:t>31年度には</w:t>
      </w:r>
      <w:r w:rsidR="00B006B7" w:rsidRPr="00042861">
        <w:rPr>
          <w:rFonts w:hAnsi="HG丸ｺﾞｼｯｸM-PRO" w:hint="eastAsia"/>
          <w:sz w:val="22"/>
        </w:rPr>
        <w:t>、関西</w:t>
      </w:r>
      <w:r w:rsidR="00331992">
        <w:rPr>
          <w:rFonts w:hAnsi="HG丸ｺﾞｼｯｸM-PRO" w:hint="eastAsia"/>
          <w:sz w:val="22"/>
        </w:rPr>
        <w:t>BNCT</w:t>
      </w:r>
      <w:r w:rsidR="00B006B7" w:rsidRPr="00042861">
        <w:rPr>
          <w:rFonts w:hAnsi="HG丸ｺﾞｼｯｸM-PRO" w:hint="eastAsia"/>
          <w:sz w:val="22"/>
        </w:rPr>
        <w:t>医療センター（仮称）</w:t>
      </w:r>
      <w:r w:rsidRPr="00042861">
        <w:rPr>
          <w:rFonts w:hAnsi="HG丸ｺﾞｼｯｸM-PRO" w:cstheme="minorBidi"/>
          <w:color w:val="auto"/>
          <w:kern w:val="2"/>
          <w:sz w:val="22"/>
          <w:szCs w:val="22"/>
        </w:rPr>
        <w:t>が大阪医科大学内に開設される予定となってい</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w:t>
      </w:r>
      <w:r w:rsidR="000C76F2" w:rsidRPr="00042861">
        <w:rPr>
          <w:rFonts w:hAnsi="HG丸ｺﾞｼｯｸM-PRO" w:cstheme="minorBidi" w:hint="eastAsia"/>
          <w:color w:val="auto"/>
          <w:kern w:val="2"/>
          <w:sz w:val="22"/>
          <w:szCs w:val="22"/>
        </w:rPr>
        <w:t>今後、がん診療拠点病院との連携体制の構築が課題となっております。</w:t>
      </w:r>
      <w:r w:rsidR="00B006B7" w:rsidRPr="00042861">
        <w:rPr>
          <w:rFonts w:hAnsi="HG丸ｺﾞｼｯｸM-PRO" w:cstheme="minorBidi" w:hint="eastAsia"/>
          <w:color w:val="auto"/>
          <w:kern w:val="2"/>
          <w:sz w:val="22"/>
          <w:szCs w:val="22"/>
        </w:rPr>
        <w:t>なお</w:t>
      </w:r>
      <w:r w:rsidR="00DE1862" w:rsidRPr="00042861">
        <w:rPr>
          <w:rFonts w:hAnsi="HG丸ｺﾞｼｯｸM-PRO" w:cstheme="minorBidi" w:hint="eastAsia"/>
          <w:color w:val="auto"/>
          <w:kern w:val="2"/>
          <w:sz w:val="22"/>
          <w:szCs w:val="22"/>
        </w:rPr>
        <w:t>、</w:t>
      </w:r>
      <w:r w:rsidR="00597316" w:rsidRPr="00042861">
        <w:rPr>
          <w:rFonts w:hAnsi="HG丸ｺﾞｼｯｸM-PRO" w:cstheme="minorBidi" w:hint="eastAsia"/>
          <w:color w:val="auto"/>
          <w:kern w:val="2"/>
          <w:sz w:val="22"/>
          <w:szCs w:val="22"/>
        </w:rPr>
        <w:t>民間病院において</w:t>
      </w:r>
      <w:r w:rsidR="00DE1862" w:rsidRPr="00042861">
        <w:rPr>
          <w:rFonts w:hAnsi="HG丸ｺﾞｼｯｸM-PRO" w:cstheme="minorBidi" w:hint="eastAsia"/>
          <w:color w:val="auto"/>
          <w:kern w:val="2"/>
          <w:sz w:val="22"/>
          <w:szCs w:val="22"/>
        </w:rPr>
        <w:t>陽子線</w:t>
      </w:r>
      <w:r w:rsidR="005356A2" w:rsidRPr="00042861">
        <w:rPr>
          <w:rFonts w:hAnsi="HG丸ｺﾞｼｯｸM-PRO" w:cstheme="minorBidi" w:hint="eastAsia"/>
          <w:color w:val="auto"/>
          <w:kern w:val="2"/>
          <w:sz w:val="22"/>
          <w:szCs w:val="22"/>
        </w:rPr>
        <w:t>治療施設</w:t>
      </w:r>
      <w:r w:rsidR="00DE1862" w:rsidRPr="00042861">
        <w:rPr>
          <w:rFonts w:hAnsi="HG丸ｺﾞｼｯｸM-PRO" w:cstheme="minorBidi" w:hint="eastAsia"/>
          <w:color w:val="auto"/>
          <w:kern w:val="2"/>
          <w:sz w:val="22"/>
          <w:szCs w:val="22"/>
        </w:rPr>
        <w:t>も</w:t>
      </w:r>
      <w:r w:rsidR="007A78BD" w:rsidRPr="00042861">
        <w:rPr>
          <w:rFonts w:hAnsi="HG丸ｺﾞｼｯｸM-PRO" w:cstheme="minorBidi" w:hint="eastAsia"/>
          <w:color w:val="auto"/>
          <w:kern w:val="2"/>
          <w:sz w:val="22"/>
          <w:szCs w:val="22"/>
        </w:rPr>
        <w:t>平成</w:t>
      </w:r>
      <w:r w:rsidR="00FE4383">
        <w:rPr>
          <w:rFonts w:hAnsi="HG丸ｺﾞｼｯｸM-PRO" w:cstheme="minorBidi" w:hint="eastAsia"/>
          <w:color w:val="auto"/>
          <w:kern w:val="2"/>
          <w:sz w:val="22"/>
          <w:szCs w:val="22"/>
        </w:rPr>
        <w:t>29年度に</w:t>
      </w:r>
      <w:r w:rsidR="00DE1862" w:rsidRPr="00042861">
        <w:rPr>
          <w:rFonts w:hAnsi="HG丸ｺﾞｼｯｸM-PRO" w:cstheme="minorBidi" w:hint="eastAsia"/>
          <w:color w:val="auto"/>
          <w:kern w:val="2"/>
          <w:sz w:val="22"/>
          <w:szCs w:val="22"/>
        </w:rPr>
        <w:t>開設されており、新たながん医療の集積が進んでいます。</w:t>
      </w:r>
    </w:p>
    <w:p w:rsidR="0090207D" w:rsidRPr="00042861" w:rsidRDefault="0090207D" w:rsidP="000C6C9A">
      <w:pPr>
        <w:ind w:leftChars="200" w:left="643" w:hangingChars="100" w:hanging="201"/>
        <w:rPr>
          <w:rFonts w:hAnsi="HG丸ｺﾞｼｯｸM-PRO" w:cstheme="minorBidi"/>
          <w:color w:val="auto"/>
          <w:kern w:val="2"/>
          <w:sz w:val="22"/>
          <w:szCs w:val="22"/>
        </w:rPr>
      </w:pPr>
    </w:p>
    <w:p w:rsidR="00453547" w:rsidRPr="00042861" w:rsidRDefault="00BF4647" w:rsidP="00453547">
      <w:pPr>
        <w:pStyle w:val="4"/>
        <w:numPr>
          <w:ilvl w:val="0"/>
          <w:numId w:val="0"/>
        </w:numPr>
        <w:ind w:firstLineChars="100" w:firstLine="222"/>
        <w:rPr>
          <w:rFonts w:ascii="ＭＳ ゴシック" w:eastAsia="ＭＳ ゴシック" w:hAnsi="ＭＳ ゴシック" w:cstheme="minorBidi"/>
          <w:color w:val="auto"/>
          <w:kern w:val="2"/>
          <w:szCs w:val="22"/>
        </w:rPr>
      </w:pPr>
      <w:bookmarkStart w:id="149" w:name="_Toc487755795"/>
      <w:bookmarkStart w:id="150" w:name="_Toc489275327"/>
      <w:r w:rsidRPr="00042861">
        <w:rPr>
          <w:rFonts w:ascii="ＭＳ ゴシック" w:eastAsia="ＭＳ ゴシック" w:hAnsi="ＭＳ ゴシック" w:cstheme="minorBidi" w:hint="eastAsia"/>
          <w:color w:val="auto"/>
          <w:kern w:val="2"/>
          <w:szCs w:val="22"/>
        </w:rPr>
        <w:t>④</w:t>
      </w:r>
      <w:r w:rsidR="00453547" w:rsidRPr="00042861">
        <w:rPr>
          <w:rFonts w:ascii="ＭＳ ゴシック" w:eastAsia="ＭＳ ゴシック" w:hAnsi="ＭＳ ゴシック" w:cs="Times New Roman" w:hint="eastAsia"/>
          <w:color w:val="auto"/>
          <w:kern w:val="2"/>
          <w:szCs w:val="22"/>
        </w:rPr>
        <w:t>がん登録</w:t>
      </w:r>
      <w:bookmarkEnd w:id="149"/>
      <w:bookmarkEnd w:id="150"/>
    </w:p>
    <w:p w:rsidR="007B126E" w:rsidRPr="00042861" w:rsidRDefault="006D016B" w:rsidP="007B126E">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ア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rsidR="00FE4383" w:rsidRPr="00042861" w:rsidRDefault="00FE4383" w:rsidP="004B6A9C">
      <w:pPr>
        <w:adjustRightInd/>
        <w:ind w:leftChars="200" w:left="643" w:hangingChars="100" w:hanging="201"/>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罹患数・罹患率、受療状況（検査・治療の内容、診断時の病巣の拡がり）生存率を計測し、がん罹患の将来予測やがん医療活動の評価、がんの原因究明などを行い、がん予防の推進とがん医療の向上に役立てるために行う取組みです。</w:t>
      </w:r>
    </w:p>
    <w:p w:rsidR="00FE4383" w:rsidRDefault="00FE4383" w:rsidP="004B6A9C">
      <w:pPr>
        <w:adjustRightInd/>
        <w:ind w:leftChars="200" w:left="643" w:hangingChars="100" w:hanging="201"/>
        <w:textAlignment w:val="auto"/>
        <w:rPr>
          <w:rFonts w:hAnsi="HG丸ｺﾞｼｯｸM-PRO"/>
          <w:color w:val="auto"/>
          <w:sz w:val="22"/>
          <w:szCs w:val="22"/>
        </w:rPr>
      </w:pPr>
    </w:p>
    <w:p w:rsidR="004B6A9C" w:rsidRPr="00042861" w:rsidRDefault="007B126E" w:rsidP="004B6A9C">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w:t>
      </w:r>
      <w:r w:rsidR="004B6A9C" w:rsidRPr="00042861">
        <w:rPr>
          <w:rFonts w:hAnsi="HG丸ｺﾞｼｯｸM-PRO" w:hint="eastAsia"/>
          <w:color w:val="auto"/>
          <w:sz w:val="22"/>
          <w:szCs w:val="22"/>
        </w:rPr>
        <w:t>府では、</w:t>
      </w:r>
      <w:r w:rsidRPr="00042861">
        <w:rPr>
          <w:rFonts w:hAnsi="HG丸ｺﾞｼｯｸM-PRO" w:hint="eastAsia"/>
          <w:color w:val="auto"/>
          <w:sz w:val="22"/>
          <w:szCs w:val="22"/>
        </w:rPr>
        <w:t>昭和</w:t>
      </w:r>
      <w:r w:rsidR="00D85CCC">
        <w:rPr>
          <w:rFonts w:hAnsi="HG丸ｺﾞｼｯｸM-PRO" w:hint="eastAsia"/>
          <w:color w:val="auto"/>
          <w:sz w:val="22"/>
          <w:szCs w:val="22"/>
        </w:rPr>
        <w:t>37</w:t>
      </w:r>
      <w:r w:rsidR="00FE4383">
        <w:rPr>
          <w:rFonts w:hAnsi="HG丸ｺﾞｼｯｸM-PRO" w:hint="eastAsia"/>
          <w:color w:val="auto"/>
          <w:sz w:val="22"/>
          <w:szCs w:val="22"/>
        </w:rPr>
        <w:t>年より</w:t>
      </w:r>
      <w:r w:rsidR="007A78BD" w:rsidRPr="00042861">
        <w:rPr>
          <w:rFonts w:hAnsi="HG丸ｺﾞｼｯｸM-PRO" w:hint="eastAsia"/>
          <w:color w:val="auto"/>
          <w:sz w:val="22"/>
          <w:szCs w:val="22"/>
        </w:rPr>
        <w:t>、</w:t>
      </w:r>
      <w:r w:rsidRPr="00042861">
        <w:rPr>
          <w:rFonts w:hAnsi="HG丸ｺﾞｼｯｸM-PRO" w:hint="eastAsia"/>
          <w:color w:val="auto"/>
          <w:sz w:val="22"/>
          <w:szCs w:val="22"/>
        </w:rPr>
        <w:t>大阪府医師会、大阪</w:t>
      </w:r>
      <w:r w:rsidR="00597316" w:rsidRPr="00042861">
        <w:rPr>
          <w:rFonts w:hAnsi="HG丸ｺﾞｼｯｸM-PRO" w:hint="eastAsia"/>
          <w:color w:val="auto"/>
          <w:sz w:val="22"/>
          <w:szCs w:val="22"/>
        </w:rPr>
        <w:t>府</w:t>
      </w:r>
      <w:r w:rsidR="005356A2" w:rsidRPr="00042861">
        <w:rPr>
          <w:rFonts w:hAnsi="HG丸ｺﾞｼｯｸM-PRO" w:hint="eastAsia"/>
          <w:color w:val="auto"/>
          <w:sz w:val="22"/>
          <w:szCs w:val="22"/>
        </w:rPr>
        <w:t>立</w:t>
      </w:r>
      <w:r w:rsidRPr="00042861">
        <w:rPr>
          <w:rFonts w:hAnsi="HG丸ｺﾞｼｯｸM-PRO" w:hint="eastAsia"/>
          <w:color w:val="auto"/>
          <w:sz w:val="22"/>
          <w:szCs w:val="22"/>
        </w:rPr>
        <w:t>成人病センター（現大阪国際がんセンター）</w:t>
      </w:r>
      <w:r w:rsidR="005865B1" w:rsidRPr="00042861">
        <w:rPr>
          <w:rFonts w:hAnsi="HG丸ｺﾞｼｯｸM-PRO" w:hint="eastAsia"/>
          <w:color w:val="auto"/>
          <w:sz w:val="22"/>
          <w:szCs w:val="22"/>
        </w:rPr>
        <w:t>の協力のもと</w:t>
      </w:r>
      <w:r w:rsidRPr="00042861">
        <w:rPr>
          <w:rFonts w:hAnsi="HG丸ｺﾞｼｯｸM-PRO" w:hint="eastAsia"/>
          <w:color w:val="auto"/>
          <w:sz w:val="22"/>
          <w:szCs w:val="22"/>
        </w:rPr>
        <w:t>、大阪府地域がん登録事業を</w:t>
      </w:r>
      <w:r w:rsidR="004B6A9C" w:rsidRPr="00042861">
        <w:rPr>
          <w:rFonts w:hAnsi="HG丸ｺﾞｼｯｸM-PRO" w:hint="eastAsia"/>
          <w:color w:val="auto"/>
          <w:sz w:val="22"/>
          <w:szCs w:val="22"/>
        </w:rPr>
        <w:t>実施してきました</w:t>
      </w:r>
      <w:r w:rsidR="005865B1" w:rsidRPr="00042861">
        <w:rPr>
          <w:rFonts w:hAnsi="HG丸ｺﾞｼｯｸM-PRO" w:hint="eastAsia"/>
          <w:color w:val="auto"/>
          <w:sz w:val="22"/>
          <w:szCs w:val="22"/>
        </w:rPr>
        <w:t>が、</w:t>
      </w:r>
      <w:r w:rsidR="004B6A9C" w:rsidRPr="00042861">
        <w:rPr>
          <w:rFonts w:hAnsi="HG丸ｺﾞｼｯｸM-PRO" w:hint="eastAsia"/>
          <w:color w:val="auto"/>
          <w:sz w:val="22"/>
          <w:szCs w:val="22"/>
        </w:rPr>
        <w:t>平成</w:t>
      </w:r>
      <w:r w:rsidR="00D85CCC">
        <w:rPr>
          <w:rFonts w:hAnsi="HG丸ｺﾞｼｯｸM-PRO" w:hint="eastAsia"/>
          <w:color w:val="auto"/>
          <w:sz w:val="22"/>
          <w:szCs w:val="22"/>
        </w:rPr>
        <w:t>28年１月に</w:t>
      </w:r>
      <w:r w:rsidRPr="00042861">
        <w:rPr>
          <w:rFonts w:hAnsi="HG丸ｺﾞｼｯｸM-PRO" w:hint="eastAsia"/>
          <w:color w:val="auto"/>
          <w:sz w:val="22"/>
          <w:szCs w:val="22"/>
        </w:rPr>
        <w:t>「がん登録等の推進に関する法律</w:t>
      </w:r>
      <w:r w:rsidR="00D85CCC">
        <w:rPr>
          <w:rFonts w:hAnsi="HG丸ｺﾞｼｯｸM-PRO" w:hint="eastAsia"/>
          <w:color w:val="auto"/>
          <w:sz w:val="22"/>
          <w:szCs w:val="22"/>
        </w:rPr>
        <w:t>」</w:t>
      </w:r>
      <w:r w:rsidRPr="00042861">
        <w:rPr>
          <w:rFonts w:hAnsi="HG丸ｺﾞｼｯｸM-PRO" w:hint="eastAsia"/>
          <w:color w:val="auto"/>
          <w:sz w:val="22"/>
          <w:szCs w:val="22"/>
        </w:rPr>
        <w:t>が施行され、全国がん登録事業が開始</w:t>
      </w:r>
      <w:r w:rsidR="004B6A9C" w:rsidRPr="00042861">
        <w:rPr>
          <w:rFonts w:hAnsi="HG丸ｺﾞｼｯｸM-PRO" w:hint="eastAsia"/>
          <w:color w:val="auto"/>
          <w:sz w:val="22"/>
          <w:szCs w:val="22"/>
        </w:rPr>
        <w:t>しています</w:t>
      </w:r>
      <w:r w:rsidR="005865B1" w:rsidRPr="00042861">
        <w:rPr>
          <w:rFonts w:hAnsi="HG丸ｺﾞｼｯｸM-PRO" w:hint="eastAsia"/>
          <w:color w:val="auto"/>
          <w:sz w:val="22"/>
          <w:szCs w:val="22"/>
        </w:rPr>
        <w:t>。</w:t>
      </w:r>
      <w:r w:rsidR="004B6A9C" w:rsidRPr="00042861">
        <w:rPr>
          <w:rFonts w:hAnsi="HG丸ｺﾞｼｯｸM-PRO" w:hint="eastAsia"/>
          <w:color w:val="auto"/>
          <w:sz w:val="22"/>
          <w:szCs w:val="22"/>
        </w:rPr>
        <w:t>登録精度の維持向上を図るため、</w:t>
      </w:r>
      <w:r w:rsidR="008C75FC" w:rsidRPr="00042861">
        <w:rPr>
          <w:rFonts w:hAnsi="HG丸ｺﾞｼｯｸM-PRO" w:hint="eastAsia"/>
          <w:color w:val="auto"/>
          <w:sz w:val="22"/>
          <w:szCs w:val="22"/>
        </w:rPr>
        <w:t>実務担当者</w:t>
      </w:r>
      <w:r w:rsidR="004B6A9C" w:rsidRPr="00042861">
        <w:rPr>
          <w:rFonts w:hAnsi="HG丸ｺﾞｼｯｸM-PRO" w:hint="eastAsia"/>
          <w:color w:val="auto"/>
          <w:sz w:val="22"/>
          <w:szCs w:val="22"/>
        </w:rPr>
        <w:t>への研修が必要です。</w:t>
      </w:r>
    </w:p>
    <w:p w:rsidR="005B4C06" w:rsidRPr="00042861" w:rsidRDefault="005B4C06" w:rsidP="007B126E">
      <w:pPr>
        <w:adjustRightInd/>
        <w:ind w:firstLineChars="200" w:firstLine="404"/>
        <w:textAlignment w:val="auto"/>
        <w:rPr>
          <w:rFonts w:hAnsi="HG丸ｺﾞｼｯｸM-PRO"/>
          <w:b/>
          <w:color w:val="auto"/>
          <w:sz w:val="22"/>
          <w:szCs w:val="22"/>
        </w:rPr>
      </w:pPr>
    </w:p>
    <w:p w:rsidR="007B126E" w:rsidRPr="00042861" w:rsidRDefault="006D016B" w:rsidP="007B126E">
      <w:pPr>
        <w:adjustRightInd/>
        <w:ind w:firstLineChars="200" w:firstLine="404"/>
        <w:textAlignment w:val="auto"/>
        <w:rPr>
          <w:rFonts w:ascii="ＭＳ ゴシック" w:eastAsia="ＭＳ ゴシック" w:hAnsi="ＭＳ ゴシック"/>
          <w:color w:val="auto"/>
          <w:sz w:val="22"/>
          <w:szCs w:val="22"/>
        </w:rPr>
      </w:pPr>
      <w:r w:rsidRPr="00042861">
        <w:rPr>
          <w:rFonts w:ascii="ＭＳ ゴシック" w:eastAsia="ＭＳ ゴシック" w:hAnsi="ＭＳ ゴシック" w:hint="eastAsia"/>
          <w:b/>
          <w:color w:val="auto"/>
          <w:sz w:val="22"/>
          <w:szCs w:val="22"/>
        </w:rPr>
        <w:t xml:space="preserve">イ　</w:t>
      </w:r>
      <w:r w:rsidR="007B126E" w:rsidRPr="00042861">
        <w:rPr>
          <w:rFonts w:ascii="ＭＳ ゴシック" w:eastAsia="ＭＳ ゴシック" w:hAnsi="ＭＳ ゴシック" w:hint="eastAsia"/>
          <w:b/>
          <w:color w:val="auto"/>
          <w:sz w:val="22"/>
          <w:szCs w:val="22"/>
        </w:rPr>
        <w:t>がん登録</w:t>
      </w:r>
      <w:r w:rsidRPr="00042861">
        <w:rPr>
          <w:rFonts w:ascii="ＭＳ ゴシック" w:eastAsia="ＭＳ ゴシック" w:hAnsi="ＭＳ ゴシック" w:hint="eastAsia"/>
          <w:b/>
          <w:color w:val="auto"/>
          <w:sz w:val="22"/>
          <w:szCs w:val="22"/>
        </w:rPr>
        <w:t>データ</w:t>
      </w:r>
      <w:r w:rsidR="007B126E" w:rsidRPr="00042861">
        <w:rPr>
          <w:rFonts w:ascii="ＭＳ ゴシック" w:eastAsia="ＭＳ ゴシック" w:hAnsi="ＭＳ ゴシック" w:hint="eastAsia"/>
          <w:b/>
          <w:color w:val="auto"/>
          <w:sz w:val="22"/>
          <w:szCs w:val="22"/>
        </w:rPr>
        <w:t>の活用</w:t>
      </w:r>
    </w:p>
    <w:p w:rsidR="00630B65" w:rsidRPr="00042861" w:rsidRDefault="007B126E" w:rsidP="007B126E">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r w:rsidR="005865B1" w:rsidRPr="00042861">
        <w:rPr>
          <w:rFonts w:hAnsi="HG丸ｺﾞｼｯｸM-PRO" w:hint="eastAsia"/>
          <w:color w:val="auto"/>
          <w:sz w:val="22"/>
          <w:szCs w:val="22"/>
        </w:rPr>
        <w:t>また、</w:t>
      </w:r>
      <w:r w:rsidRPr="00042861">
        <w:rPr>
          <w:rFonts w:hAnsi="HG丸ｺﾞｼｯｸM-PRO" w:hint="eastAsia"/>
          <w:color w:val="auto"/>
          <w:sz w:val="22"/>
          <w:szCs w:val="22"/>
        </w:rPr>
        <w:t>がん登録情報</w:t>
      </w:r>
      <w:r w:rsidR="008C75FC" w:rsidRPr="00042861">
        <w:rPr>
          <w:rFonts w:hAnsi="HG丸ｺﾞｼｯｸM-PRO" w:hint="eastAsia"/>
          <w:color w:val="auto"/>
          <w:sz w:val="22"/>
          <w:szCs w:val="22"/>
        </w:rPr>
        <w:t>を基にした患者や家族への情報提供</w:t>
      </w:r>
      <w:r w:rsidRPr="00042861">
        <w:rPr>
          <w:rFonts w:hAnsi="HG丸ｺﾞｼｯｸM-PRO" w:hint="eastAsia"/>
          <w:color w:val="auto"/>
          <w:sz w:val="22"/>
          <w:szCs w:val="22"/>
        </w:rPr>
        <w:t>に</w:t>
      </w:r>
      <w:r w:rsidR="005865B1" w:rsidRPr="00042861">
        <w:rPr>
          <w:rFonts w:hAnsi="HG丸ｺﾞｼｯｸM-PRO" w:hint="eastAsia"/>
          <w:color w:val="auto"/>
          <w:sz w:val="22"/>
          <w:szCs w:val="22"/>
        </w:rPr>
        <w:t>あたって</w:t>
      </w:r>
      <w:r w:rsidRPr="00042861">
        <w:rPr>
          <w:rFonts w:hAnsi="HG丸ｺﾞｼｯｸM-PRO" w:hint="eastAsia"/>
          <w:color w:val="auto"/>
          <w:sz w:val="22"/>
          <w:szCs w:val="22"/>
        </w:rPr>
        <w:t>は、個人情報保護に十分に配慮しつつ行</w:t>
      </w:r>
      <w:r w:rsidR="008C75FC" w:rsidRPr="00042861">
        <w:rPr>
          <w:rFonts w:hAnsi="HG丸ｺﾞｼｯｸM-PRO" w:hint="eastAsia"/>
          <w:color w:val="auto"/>
          <w:sz w:val="22"/>
          <w:szCs w:val="22"/>
        </w:rPr>
        <w:t>う</w:t>
      </w:r>
      <w:r w:rsidRPr="00042861">
        <w:rPr>
          <w:rFonts w:hAnsi="HG丸ｺﾞｼｯｸM-PRO" w:hint="eastAsia"/>
          <w:color w:val="auto"/>
          <w:sz w:val="22"/>
          <w:szCs w:val="22"/>
        </w:rPr>
        <w:t>必要</w:t>
      </w:r>
      <w:r w:rsidR="005865B1" w:rsidRPr="00042861">
        <w:rPr>
          <w:rFonts w:hAnsi="HG丸ｺﾞｼｯｸM-PRO" w:hint="eastAsia"/>
          <w:color w:val="auto"/>
          <w:sz w:val="22"/>
          <w:szCs w:val="22"/>
        </w:rPr>
        <w:t>があります。</w:t>
      </w:r>
    </w:p>
    <w:p w:rsidR="005865B1" w:rsidRPr="00042861" w:rsidRDefault="005865B1" w:rsidP="00042861">
      <w:pPr>
        <w:adjustRightInd/>
        <w:ind w:leftChars="200" w:left="643" w:hangingChars="100" w:hanging="201"/>
        <w:textAlignment w:val="auto"/>
        <w:rPr>
          <w:rFonts w:hAnsi="HG丸ｺﾞｼｯｸM-PRO"/>
          <w:color w:val="auto"/>
          <w:sz w:val="22"/>
          <w:szCs w:val="22"/>
        </w:rPr>
      </w:pPr>
    </w:p>
    <w:p w:rsidR="00630B65" w:rsidRPr="00042861" w:rsidRDefault="00BF4647" w:rsidP="00F83C60">
      <w:pPr>
        <w:pStyle w:val="4"/>
        <w:numPr>
          <w:ilvl w:val="0"/>
          <w:numId w:val="0"/>
        </w:numPr>
        <w:ind w:firstLineChars="100" w:firstLine="222"/>
        <w:rPr>
          <w:rFonts w:ascii="ＭＳ ゴシック" w:eastAsia="ＭＳ ゴシック" w:hAnsi="ＭＳ ゴシック" w:cs="Times New Roman"/>
          <w:b w:val="0"/>
          <w:kern w:val="2"/>
          <w:szCs w:val="22"/>
        </w:rPr>
      </w:pPr>
      <w:bookmarkStart w:id="151" w:name="_Toc487755796"/>
      <w:bookmarkStart w:id="152" w:name="_Toc489275328"/>
      <w:r w:rsidRPr="00042861">
        <w:rPr>
          <w:rFonts w:ascii="ＭＳ ゴシック" w:eastAsia="ＭＳ ゴシック" w:hAnsi="ＭＳ ゴシック" w:cs="Times New Roman" w:hint="eastAsia"/>
          <w:kern w:val="2"/>
          <w:szCs w:val="22"/>
        </w:rPr>
        <w:t>⑤</w:t>
      </w:r>
      <w:r w:rsidR="00630B65" w:rsidRPr="00042861">
        <w:rPr>
          <w:rFonts w:ascii="ＭＳ ゴシック" w:eastAsia="ＭＳ ゴシック" w:hAnsi="ＭＳ ゴシック" w:cs="Times New Roman" w:hint="eastAsia"/>
          <w:kern w:val="2"/>
          <w:szCs w:val="22"/>
        </w:rPr>
        <w:t>緩和ケア</w:t>
      </w:r>
      <w:bookmarkEnd w:id="151"/>
      <w:bookmarkEnd w:id="152"/>
    </w:p>
    <w:p w:rsidR="00630B65" w:rsidRPr="00042861" w:rsidRDefault="00630B65" w:rsidP="00630B65">
      <w:pPr>
        <w:adjustRightInd/>
        <w:ind w:firstLineChars="200" w:firstLine="40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　緩和ケアの普及啓発</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、がん患者と家族だけでなく、医療従事者にも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rsidR="00B07745" w:rsidRPr="00042861" w:rsidRDefault="00B07745" w:rsidP="00630B65">
      <w:pPr>
        <w:ind w:leftChars="200" w:left="643" w:hangingChars="100" w:hanging="201"/>
        <w:rPr>
          <w:rFonts w:hAnsi="HG丸ｺﾞｼｯｸM-PRO" w:cs="Times New Roman"/>
          <w:kern w:val="2"/>
          <w:sz w:val="22"/>
          <w:szCs w:val="22"/>
        </w:rPr>
      </w:pPr>
    </w:p>
    <w:p w:rsidR="00630B65" w:rsidRPr="00042861" w:rsidRDefault="00630B65" w:rsidP="00630B65">
      <w:pPr>
        <w:ind w:leftChars="200" w:left="643" w:hangingChars="100" w:hanging="201"/>
        <w:rPr>
          <w:rFonts w:hAnsi="HG丸ｺﾞｼｯｸM-PRO"/>
          <w:color w:val="auto"/>
          <w:sz w:val="21"/>
        </w:rPr>
      </w:pPr>
      <w:r w:rsidRPr="00042861">
        <w:rPr>
          <w:rFonts w:hAnsi="HG丸ｺﾞｼｯｸM-PRO" w:cs="Times New Roman" w:hint="eastAsia"/>
          <w:kern w:val="2"/>
          <w:sz w:val="22"/>
          <w:szCs w:val="22"/>
        </w:rPr>
        <w:t>○しかし、「大阪府におけるがん患者の悩みやニーズに関する実態調査」によると、がん患者の半数近い人が緩和ケアを理解していないと回答し、緩和ケアの開始時期についても、「がんと診断されたときから」と正しく回答された人は過半数以下</w:t>
      </w:r>
      <w:r w:rsidR="00B61331" w:rsidRPr="00042861">
        <w:rPr>
          <w:rFonts w:hAnsi="HG丸ｺﾞｼｯｸM-PRO" w:cs="Times New Roman" w:hint="eastAsia"/>
          <w:color w:val="auto"/>
          <w:kern w:val="2"/>
          <w:sz w:val="22"/>
          <w:szCs w:val="22"/>
        </w:rPr>
        <w:t>など</w:t>
      </w:r>
      <w:r w:rsidRPr="00042861">
        <w:rPr>
          <w:rFonts w:hAnsi="HG丸ｺﾞｼｯｸM-PRO" w:cs="Times New Roman" w:hint="eastAsia"/>
          <w:color w:val="auto"/>
          <w:kern w:val="2"/>
          <w:sz w:val="22"/>
          <w:szCs w:val="22"/>
        </w:rPr>
        <w:t>、</w:t>
      </w:r>
      <w:r w:rsidRPr="00042861">
        <w:rPr>
          <w:rFonts w:hAnsi="HG丸ｺﾞｼｯｸM-PRO" w:cs="Times New Roman" w:hint="eastAsia"/>
          <w:kern w:val="2"/>
          <w:sz w:val="22"/>
          <w:szCs w:val="22"/>
        </w:rPr>
        <w:t>がん患者への普及啓発は十分とは言えない状況です。</w:t>
      </w:r>
    </w:p>
    <w:p w:rsidR="008967CA" w:rsidRPr="00042861" w:rsidRDefault="008967CA" w:rsidP="008967CA">
      <w:pPr>
        <w:ind w:leftChars="200" w:left="643" w:hangingChars="100" w:hanging="201"/>
        <w:jc w:val="left"/>
        <w:rPr>
          <w:rFonts w:hAnsi="HG丸ｺﾞｼｯｸM-PRO"/>
          <w:color w:val="auto"/>
          <w:sz w:val="22"/>
        </w:rPr>
      </w:pPr>
    </w:p>
    <w:p w:rsidR="00D85CCC" w:rsidRDefault="005027F5" w:rsidP="005027F5">
      <w:pPr>
        <w:ind w:leftChars="200" w:left="1327" w:hangingChars="400" w:hanging="885"/>
        <w:rPr>
          <w:rFonts w:hAnsi="HG丸ｺﾞｼｯｸM-PRO"/>
          <w:noProof/>
          <w:color w:val="auto"/>
          <w:sz w:val="21"/>
        </w:rPr>
      </w:pPr>
      <w:r w:rsidRPr="00042861">
        <w:rPr>
          <w:rFonts w:hAnsi="HG丸ｺﾞｼｯｸM-PRO"/>
          <w:noProof/>
        </w:rPr>
        <mc:AlternateContent>
          <mc:Choice Requires="wps">
            <w:drawing>
              <wp:anchor distT="0" distB="0" distL="114300" distR="114300" simplePos="0" relativeHeight="252108800" behindDoc="0" locked="0" layoutInCell="1" allowOverlap="1" wp14:anchorId="60A43789" wp14:editId="16F36874">
                <wp:simplePos x="0" y="0"/>
                <wp:positionH relativeFrom="column">
                  <wp:posOffset>2591435</wp:posOffset>
                </wp:positionH>
                <wp:positionV relativeFrom="paragraph">
                  <wp:posOffset>1779270</wp:posOffset>
                </wp:positionV>
                <wp:extent cx="3561715" cy="257175"/>
                <wp:effectExtent l="0" t="0" r="0" b="0"/>
                <wp:wrapNone/>
                <wp:docPr id="924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5027F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204.05pt;margin-top:140.1pt;width:280.45pt;height:20.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T82gEAAHgDAAAOAAAAZHJzL2Uyb0RvYy54bWysU82O0zAQviPxDpbvNE3abGnUdIVYsUJa&#10;wUoLD+A6dhOReMzYbVKOuxceZG88BA/TF2Hs/rALN8TFynjG33zfN5PF5dC1bKvQNWBKno7GnCkj&#10;oWrMuuSfP7179Zoz54WpRAtGlXynHL9cvnyx6G2hMqihrRQyAjGu6G3Ja+9tkSRO1qoTbgRWGUpq&#10;wE54CnGdVCh6Qu/aJBuPL5IesLIIUjlHt1eHJF9GfK2V9B+1dsqztuTEzccT47kKZ7JciGKNwtaN&#10;PNIQ/8CiE42hpmeoK+EF22DzF1TXSAQH2o8kdAlo3UgVNZCadPyHmrtaWBW1kDnOnm1y/w9Wftje&#10;Imuqks+z6YQzIzqa0v7+5/7+cf/wff/wg02CSb11BdXe2VsMMp29AfnFMQPXSFNLQ0nyrCYE7lg9&#10;aOzCK5LLhuj97uy9GjyTdDnJL9JZmnMmKZfls3SWR1BRnF5bdP5aQcfCR8mRZhstF9sb50N/UZxK&#10;jmQO/QMTP6yGqHIyP6lZQbUj6bS7BFYDfuOspz0oufu6Eag4a98bMnqeTqdhcWIwzWcZBfg0s3qW&#10;8e1bOKyaMJJQSy49RpoG3mw86CZSDZwOBI5UabxRwXEVw/48jWPV7x9m+QsAAP//AwBQSwMEFAAG&#10;AAgAAAAhAK0ICGziAAAACwEAAA8AAABkcnMvZG93bnJldi54bWxMj0FLw0AQhe+C/2EZwYvY3cbS&#10;JjGTUgUPghdTQbxts2MSmt0N2U2b/nvHkx6H+Xjve8V2tr040Rg67xCWCwWCXO1N5xqEj/3LfQoi&#10;RO2M7r0jhAsF2JbXV4XOjT+7dzpVsREc4kKuEdoYh1zKULdkdVj4gRz/vv1odeRzbKQZ9ZnDbS8T&#10;pdbS6s5xQ6sHem6pPlaTRThe3uzTbvXq95v5c5zsXZfprwrx9mbePYKINMc/GH71WR1Kdjr4yZkg&#10;eoSVSpeMIiSpSkAwka0zXndAeEjUBmRZyP8byh8AAAD//wMAUEsBAi0AFAAGAAgAAAAhALaDOJL+&#10;AAAA4QEAABMAAAAAAAAAAAAAAAAAAAAAAFtDb250ZW50X1R5cGVzXS54bWxQSwECLQAUAAYACAAA&#10;ACEAOP0h/9YAAACUAQAACwAAAAAAAAAAAAAAAAAvAQAAX3JlbHMvLnJlbHNQSwECLQAUAAYACAAA&#10;ACEAhWBk/NoBAAB4AwAADgAAAAAAAAAAAAAAAAAuAgAAZHJzL2Uyb0RvYy54bWxQSwECLQAUAAYA&#10;CAAAACEArQgIbOIAAAALAQAADwAAAAAAAAAAAAAAAAA0BAAAZHJzL2Rvd25yZXYueG1sUEsFBgAA&#10;AAAEAAQA8wAAAEM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5027F5">
                      <w:pPr>
                        <w:pStyle w:val="Web"/>
                        <w:spacing w:before="0" w:beforeAutospacing="0" w:after="0" w:afterAutospacing="0" w:line="240" w:lineRule="exact"/>
                        <w:ind w:left="184" w:hangingChars="300" w:hanging="184"/>
                        <w:rPr>
                          <w:sz w:val="8"/>
                        </w:rPr>
                      </w:pPr>
                    </w:p>
                  </w:txbxContent>
                </v:textbox>
              </v:rect>
            </w:pict>
          </mc:Fallback>
        </mc:AlternateContent>
      </w:r>
    </w:p>
    <w:p w:rsidR="00630B65" w:rsidRPr="00042861" w:rsidRDefault="00F44303" w:rsidP="00F44303">
      <w:pPr>
        <w:ind w:leftChars="200" w:left="1327" w:hangingChars="400" w:hanging="885"/>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978752" behindDoc="0" locked="0" layoutInCell="1" allowOverlap="1" wp14:anchorId="12FAE0EB" wp14:editId="3D934261">
                <wp:simplePos x="0" y="0"/>
                <wp:positionH relativeFrom="column">
                  <wp:posOffset>2193290</wp:posOffset>
                </wp:positionH>
                <wp:positionV relativeFrom="paragraph">
                  <wp:posOffset>-224790</wp:posOffset>
                </wp:positionV>
                <wp:extent cx="1704975" cy="327025"/>
                <wp:effectExtent l="0" t="0" r="0" b="0"/>
                <wp:wrapNone/>
                <wp:docPr id="921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172.7pt;margin-top:-17.7pt;width:134.25pt;height:25.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1t2QEAAHgDAAAOAAAAZHJzL2Uyb0RvYy54bWysU0tu2zAQ3RfoHQjua31i17VgOSgaNCgQ&#10;tAHSHoCmSEuoxGGHtCV3mWx6kOx6iB7GF+mQVpyk3RXdEBrO8M17b0bL86Fr2U6ha8CUPJuknCkj&#10;oWrMpuRfPr9/9YYz54WpRAtGlXyvHD9fvXyx7G2hcqihrRQyAjGu6G3Ja+9tkSRO1qoTbgJWGUpq&#10;wE54CnGTVCh6Qu/aJE/T10kPWFkEqZyj24tjkq8ivtZK+k9aO+VZW3Li5uOJ8VyHM1ktRbFBYetG&#10;jjTEP7DoRGOo6QnqQnjBttj8BdU1EsGB9hMJXQJaN1JFDaQmS/9Qc1MLq6IWMsfZk03u/8HKj7tr&#10;ZE1V8kWe0ayM6GhKh9tfh9v7w92Pw91PdhZM6q0rqPbGXmOQ6ewVyK+OGbhEmloWSpJnNSFwY/Wg&#10;sQuvSC4bovf7k/dq8EzSZTZPp4v5jDNJubN8nuazCCqKh9cWnb9U0LHwUXKk2UbLxe7K+dBfFA8l&#10;I5lj/8DED+shqpzGkYerNVR7kk67S2A14HfOetqDkrtvW4GKs/aDIaMX2ZTeMB+D6WyeU4BPM+tn&#10;Gd++g+OqCSMJteTSY6Rp4O3Wg24i1UcCI1Uab1QwrmLYn6dxrHr8YVa/AQAA//8DAFBLAwQUAAYA&#10;CAAAACEA0jmR/+EAAAAKAQAADwAAAGRycy9kb3ducmV2LnhtbEyPwU6DQBCG7ya+w2ZMvJh2QRAt&#10;sjTVxINJL1IT423KjkDK7hJ2aenbOz3pbSbz5Z/vL9az6cWRRt85qyBeRiDI1k53tlHwuXtbPIHw&#10;Aa3G3llScCYP6/L6qsBcu5P9oGMVGsEh1ueooA1hyKX0dUsG/dINZPn240aDgdexkXrEE4ebXt5H&#10;USYNdpY/tDjQa0v1oZqMgsN5a1426bvbPc5f42TuuhV+V0rd3sybZxCB5vAHw0Wf1aFkp72brPai&#10;V5CkDymjChbJZWAii5MViD2jWQyyLOT/CuUvAAAA//8DAFBLAQItABQABgAIAAAAIQC2gziS/gAA&#10;AOEBAAATAAAAAAAAAAAAAAAAAAAAAABbQ29udGVudF9UeXBlc10ueG1sUEsBAi0AFAAGAAgAAAAh&#10;ADj9If/WAAAAlAEAAAsAAAAAAAAAAAAAAAAALwEAAF9yZWxzLy5yZWxzUEsBAi0AFAAGAAgAAAAh&#10;AGc7PW3ZAQAAeAMAAA4AAAAAAAAAAAAAAAAALgIAAGRycy9lMm9Eb2MueG1sUEsBAi0AFAAGAAgA&#10;AAAhANI5kf/hAAAACg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v:textbox>
              </v:rect>
            </w:pict>
          </mc:Fallback>
        </mc:AlternateContent>
      </w:r>
      <w:r w:rsidR="005027F5" w:rsidRPr="00042861">
        <w:rPr>
          <w:rFonts w:hAnsi="HG丸ｺﾞｼｯｸM-PRO"/>
          <w:noProof/>
          <w:color w:val="auto"/>
          <w:sz w:val="21"/>
        </w:rPr>
        <w:drawing>
          <wp:inline distT="0" distB="0" distL="0" distR="0" wp14:anchorId="5566671E" wp14:editId="548EC89B">
            <wp:extent cx="5201728" cy="1570007"/>
            <wp:effectExtent l="0" t="0" r="0" b="0"/>
            <wp:docPr id="9240" name="図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760" t="4458" r="1760" b="4473"/>
                    <a:stretch/>
                  </pic:blipFill>
                  <pic:spPr bwMode="auto">
                    <a:xfrm>
                      <a:off x="0" y="0"/>
                      <a:ext cx="5205670" cy="1571197"/>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F44303"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2374016" behindDoc="0" locked="0" layoutInCell="1" allowOverlap="1" wp14:anchorId="04B2D2EE" wp14:editId="5B52A829">
                <wp:simplePos x="0" y="0"/>
                <wp:positionH relativeFrom="column">
                  <wp:posOffset>2737485</wp:posOffset>
                </wp:positionH>
                <wp:positionV relativeFrom="paragraph">
                  <wp:posOffset>7620</wp:posOffset>
                </wp:positionV>
                <wp:extent cx="3561715" cy="257175"/>
                <wp:effectExtent l="0" t="0" r="0" b="0"/>
                <wp:wrapNone/>
                <wp:docPr id="1032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215.55pt;margin-top:.6pt;width:280.45pt;height:20.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Hj2QEAAHkDAAAOAAAAZHJzL2Uyb0RvYy54bWysU0Fu2zAQvBfoHwjea0m2FbeC5aBo0KBA&#10;0AZI+wCaoiyhIpdd0pbcY3LpQ3LrI/oYf6RLWnGS9lb0Qmi5y9mZ2dXyfNAd2yl0LZiSZ5OUM2Uk&#10;VK3ZlPzL5/evXnPmvDCV6MCoku+V4+erly+WvS3UFBroKoWMQIwrelvyxntbJImTjdLCTcAqQ8ka&#10;UAtPIW6SCkVP6LpLpml6lvSAlUWQyjm6vTgm+Sri17WS/lNdO+VZV3Li5uOJ8VyHM1ktRbFBYZtW&#10;jjTEP7DQojXU9AR1IbxgW2z/gtKtRHBQ+4kEnUBdt1JFDaQmS/9Qc9MIq6IWMsfZk03u/8HKj7tr&#10;ZG1Fs0tnU3LICE1jOtz+OtzeH+5+HO5+sllwqbeuoOIbe41Bp7NXIL86ZuASaWxZKEme1YTAjdVD&#10;jTq8Ir1siObvT+arwTNJl7P8LFtkOWeSctN8kS3yCCqKh9cWnb9UoFn4KDnScKPnYnflfOgvioeS&#10;kcyxf2Dih/UQZc4j1XC1hmpP2ml5CawB/M5ZT4tQcvdtK1Bx1n0w5PSbbD4PmxODeb4IJuHTzPpZ&#10;xnfv4LhrwkhCLbn0GGkaeLv1ULeR6iOBkSrNNyoYdzEs0NM4Vj3+MavfAAAA//8DAFBLAwQUAAYA&#10;CAAAACEAiZjDtN4AAAAIAQAADwAAAGRycy9kb3ducmV2LnhtbEyPQUvDQBCF74L/YRnBi9hNYrEm&#10;ZlOq4EHwYiqU3qbZNQnNzobdTZv+e8eTHofv8eZ75Xq2gzgZH3pHCtJFAsJQ43RPrYKv7dv9E4gQ&#10;kTQOjoyCiwmwrq6vSiy0O9OnOdWxFVxCoUAFXYxjIWVoOmMxLNxoiNm38xYjn76V2uOZy+0gsyR5&#10;lBZ74g8djua1M82xnqyC4+XDvmyW7267mnd+snd9jvtaqdubefMMIpo5/oXhV5/VoWKng5tIBzEo&#10;WD6kKUcZZCCY53nG2w4M0hXIqpT/B1Q/AAAA//8DAFBLAQItABQABgAIAAAAIQC2gziS/gAAAOEB&#10;AAATAAAAAAAAAAAAAAAAAAAAAABbQ29udGVudF9UeXBlc10ueG1sUEsBAi0AFAAGAAgAAAAhADj9&#10;If/WAAAAlAEAAAsAAAAAAAAAAAAAAAAALwEAAF9yZWxzLy5yZWxzUEsBAi0AFAAGAAgAAAAhAAWW&#10;0ePZAQAAeQMAAA4AAAAAAAAAAAAAAAAALgIAAGRycy9lMm9Eb2MueG1sUEsBAi0AFAAGAAgAAAAh&#10;AImYw7TeAAAACAEAAA8AAAAAAAAAAAAAAAAAMwQAAGRycy9kb3ducmV2LnhtbFBLBQYAAAAABAAE&#10;APMAAAA+BQAAAAA=&#10;" filled="f" stroked="f">
                <v:path arrowok="t"/>
                <o:lock v:ext="edit" grouping="t"/>
                <v:textbo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630B65" w:rsidRPr="00042861" w:rsidRDefault="00630B65"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79776" behindDoc="0" locked="0" layoutInCell="1" allowOverlap="1" wp14:anchorId="0D0A137A" wp14:editId="5699D5FB">
                <wp:simplePos x="0" y="0"/>
                <wp:positionH relativeFrom="column">
                  <wp:posOffset>2152015</wp:posOffset>
                </wp:positionH>
                <wp:positionV relativeFrom="paragraph">
                  <wp:posOffset>18415</wp:posOffset>
                </wp:positionV>
                <wp:extent cx="1704975" cy="327025"/>
                <wp:effectExtent l="0" t="0" r="0" b="0"/>
                <wp:wrapNone/>
                <wp:docPr id="921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169.45pt;margin-top:1.45pt;width:134.25pt;height:25.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5v2gEAAHgDAAAOAAAAZHJzL2Uyb0RvYy54bWysU82O0zAQviPxDpbvND/bUho1XSFWrJBW&#10;sNLCA7iO3UQkHjN2m5Tj7oUH4cZD8DB9EcZuWnbhhrhYGc/4m+/7ZrK8HLqW7RS6BkzJs0nKmTIS&#10;qsZsSv7p49sXrzhzXphKtGBUyffK8cvV82fL3hYqhxraSiEjEOOK3pa89t4WSeJkrTrhJmCVoaQG&#10;7ISnEDdJhaIn9K5N8jR9mfSAlUWQyjm6vTom+Sria62k/6C1U561JSduPp4Yz3U4k9VSFBsUtm7k&#10;SEP8A4tONIaanqGuhBdsi81fUF0jERxoP5HQJaB1I1XUQGqy9A81d7WwKmohc5w92+T+H6x8v7tF&#10;1lQlX+TZgjMjOprS4f7n4f774eHb4eEHuwgm9dYVVHtnbzHIdPYG5GfHDFwjTS0LJcmTmhC4sXrQ&#10;2IVXJJcN0fv92Xs1eCbpMpun08V8xpmk3EU+T/NZBBXF6bVF568VdCx8lBxpttFysbtxPvQXxalk&#10;JHPsH5j4YT1EldP8pGYN1Z6k0+4SWA34lbOe9qDk7stWoOKsfWfI6EU2nYbFicF0Ns8pwMeZ9ZOM&#10;b9/AcdWEkYRacukx0jTweutBN5Fq4HQkMFKl8UYF4yqG/Xkcx6rfP8zqFwAAAP//AwBQSwMEFAAG&#10;AAgAAAAhABL1UZrhAAAACAEAAA8AAABkcnMvZG93bnJldi54bWxMj81OwzAQhO9IvIO1SFwQdWhD&#10;f0I2VUHigNQLKVLV2zZekqixHdlOm7495gSn0WpGM9/m61F34szOt9YgPE0SEGwqq1pTI3zt3h+X&#10;IHwgo6izhhGu7GFd3N7klCl7MZ98LkMtYonxGSE0IfSZlL5qWJOf2J5N9L6t0xTi6WqpHF1iue7k&#10;NEnmUlNr4kJDPb81XJ3KQSOcrlv9ukk/7G4x7t2gH9oVHUrE+7tx8wIi8Bj+wvCLH9GhiExHOxjl&#10;RYcwmy1XMYowjRL9ebJIQRwRntMUZJHL/w8UPwAAAP//AwBQSwECLQAUAAYACAAAACEAtoM4kv4A&#10;AADhAQAAEwAAAAAAAAAAAAAAAAAAAAAAW0NvbnRlbnRfVHlwZXNdLnhtbFBLAQItABQABgAIAAAA&#10;IQA4/SH/1gAAAJQBAAALAAAAAAAAAAAAAAAAAC8BAABfcmVscy8ucmVsc1BLAQItABQABgAIAAAA&#10;IQA6kL5v2gEAAHgDAAAOAAAAAAAAAAAAAAAAAC4CAABkcnMvZTJvRG9jLnhtbFBLAQItABQABgAI&#10;AAAAIQAS9VGa4QAAAAgBAAAPAAAAAAAAAAAAAAAAADQEAABkcnMvZG93bnJldi54bWxQSwUGAAAA&#10;AAQABADzAAAAQg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v:textbox>
              </v:rect>
            </w:pict>
          </mc:Fallback>
        </mc:AlternateContent>
      </w:r>
    </w:p>
    <w:p w:rsidR="00D85CCC" w:rsidRDefault="00D85CCC" w:rsidP="00630B65">
      <w:pPr>
        <w:ind w:leftChars="200" w:left="442"/>
        <w:jc w:val="center"/>
        <w:rPr>
          <w:rFonts w:hAnsi="HG丸ｺﾞｼｯｸM-PRO"/>
          <w:noProof/>
          <w:color w:val="auto"/>
          <w:sz w:val="20"/>
        </w:rPr>
      </w:pPr>
    </w:p>
    <w:p w:rsidR="00630B65" w:rsidRPr="00042861" w:rsidRDefault="00D85CCC"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81824" behindDoc="0" locked="0" layoutInCell="1" allowOverlap="1" wp14:anchorId="66B2F3E5" wp14:editId="7A437FBD">
                <wp:simplePos x="0" y="0"/>
                <wp:positionH relativeFrom="column">
                  <wp:posOffset>2792095</wp:posOffset>
                </wp:positionH>
                <wp:positionV relativeFrom="paragraph">
                  <wp:posOffset>1820916</wp:posOffset>
                </wp:positionV>
                <wp:extent cx="3561715" cy="257175"/>
                <wp:effectExtent l="0" t="0" r="0" b="0"/>
                <wp:wrapNone/>
                <wp:docPr id="922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219.85pt;margin-top:143.4pt;width:280.45pt;height:2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CV2QEAAHgDAAAOAAAAZHJzL2Uyb0RvYy54bWysU0Fu2zAQvBfoHwjea1mKFTeC5aBo0KBA&#10;0AZI8gCaoiyhIpdd0pbcY3LpQ3LrI/oYf6RLWnGT9lb0Qmi5y9mZ2dXifNAd2yp0LZiSp5MpZ8pI&#10;qFqzLvnd7Yc3bzlzXphKdGBUyXfK8fPl61eL3hYqgwa6SiEjEOOK3pa88d4WSeJko7RwE7DKULIG&#10;1MJTiOukQtETuu6SbDo9TXrAyiJI5RzdXhySfBnx61pJ/7munfKsKzlx8/HEeK7CmSwXolijsE0r&#10;RxriH1ho0RpqeoS6EF6wDbZ/QelWIjio/USCTqCuW6miBlKTTv9Qc9MIq6IWMsfZo03u/8HKT9tr&#10;ZG1V8rMsSzkzQtOU9vc/9/eP+4fv+4cf7CSY1FtXUO2NvcYg09krkF8cM3CJNLU0lCQvakLgxuqh&#10;Rh1ekVw2RO93R+/V4Jmky5P8NJ2nOWeSclk+T+d5BBXF02uLzl8q0Cx8lBxpttFysb1yPvQXxVPJ&#10;SObQPzDxw2qIKmdHNSuodiSddpfAGsBvnPW0ByV3XzcCFWfdR0NGn6WzWVicGMzyeUYBPs+sXmR8&#10;9x4OqyaMJNSSS4+RpoF3Gw91G6kGTgcCI1Uab1QwrmLYn+dxrPr9wyx/AQAA//8DAFBLAwQUAAYA&#10;CAAAACEA7Rer5+IAAAAMAQAADwAAAGRycy9kb3ducmV2LnhtbEyPQUvDQBCF74L/YRnBi9iNSWna&#10;mEmpggfBi6kgvW2z2yQ0Oxuymzb9905P9jjMx3vfy9eT7cTJDL51hPAyi0AYqpxuqUb42X48L0H4&#10;oEirzpFBuBgP6+L+LleZdmf6Nqcy1IJDyGcKoQmhz6T0VWOs8jPXG+LfwQ1WBT6HWupBnTncdjKO&#10;ooW0qiVuaFRv3htTHcvRIhwvX/ZtM/9023T6HUb71K7UrkR8fJg2ryCCmcI/DFd9VoeCnfZuJO1F&#10;hzBPVimjCPFywRuuRMSFIPYISZwmIItc3o4o/gAAAP//AwBQSwECLQAUAAYACAAAACEAtoM4kv4A&#10;AADhAQAAEwAAAAAAAAAAAAAAAAAAAAAAW0NvbnRlbnRfVHlwZXNdLnhtbFBLAQItABQABgAIAAAA&#10;IQA4/SH/1gAAAJQBAAALAAAAAAAAAAAAAAAAAC8BAABfcmVscy8ucmVsc1BLAQItABQABgAIAAAA&#10;IQC1cGCV2QEAAHgDAAAOAAAAAAAAAAAAAAAAAC4CAABkcnMvZTJvRG9jLnhtbFBLAQItABQABgAI&#10;AAAAIQDtF6vn4gAAAAwBAAAPAAAAAAAAAAAAAAAAADMEAABkcnMvZG93bnJldi54bWxQSwUGAAAA&#10;AAQABADzAAAAQgUAAAAA&#10;" filled="f" stroked="f">
                <v:path arrowok="t"/>
                <o:lock v:ext="edit" grouping="t"/>
                <v:textbo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r w:rsidR="00630B65" w:rsidRPr="00042861">
        <w:rPr>
          <w:rFonts w:hAnsi="HG丸ｺﾞｼｯｸM-PRO"/>
          <w:noProof/>
          <w:color w:val="auto"/>
          <w:sz w:val="20"/>
        </w:rPr>
        <w:drawing>
          <wp:inline distT="0" distB="0" distL="0" distR="0" wp14:anchorId="0A8876EA" wp14:editId="3046AF39">
            <wp:extent cx="5295900" cy="1657350"/>
            <wp:effectExtent l="0" t="0" r="0" b="0"/>
            <wp:docPr id="9231" name="図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961" t="1835" r="557" b="2451"/>
                    <a:stretch/>
                  </pic:blipFill>
                  <pic:spPr bwMode="auto">
                    <a:xfrm>
                      <a:off x="0" y="0"/>
                      <a:ext cx="5313699" cy="1662920"/>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630B65" w:rsidP="00630B65">
      <w:pPr>
        <w:rPr>
          <w:rFonts w:hAnsi="HG丸ｺﾞｼｯｸM-PRO" w:cstheme="minorBidi"/>
          <w:color w:val="000000" w:themeColor="text1"/>
          <w:kern w:val="24"/>
          <w:sz w:val="22"/>
          <w:szCs w:val="22"/>
        </w:rPr>
      </w:pPr>
    </w:p>
    <w:p w:rsidR="00630B65" w:rsidRPr="00042861" w:rsidRDefault="00630B65" w:rsidP="00630B65">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　緩和ケアの提供体制</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。しかし、「大阪府におけるがん患者の悩みやニーズに関する実態調査」によると、現在かかっている病院の「痛み等のつらい症状への対応」について、がん患者の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方が充分でなかったと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rsidR="005B4C06" w:rsidRPr="00042861" w:rsidRDefault="00FE4383"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0800" behindDoc="0" locked="0" layoutInCell="1" allowOverlap="1" wp14:anchorId="22BCEABC" wp14:editId="4485FDA5">
                <wp:simplePos x="0" y="0"/>
                <wp:positionH relativeFrom="column">
                  <wp:posOffset>2023745</wp:posOffset>
                </wp:positionH>
                <wp:positionV relativeFrom="paragraph">
                  <wp:posOffset>130175</wp:posOffset>
                </wp:positionV>
                <wp:extent cx="2164715" cy="327025"/>
                <wp:effectExtent l="0" t="0" r="0" b="0"/>
                <wp:wrapNone/>
                <wp:docPr id="922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6471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left:0;text-align:left;margin-left:159.35pt;margin-top:10.25pt;width:170.45pt;height:25.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Qq2AEAAHgDAAAOAAAAZHJzL2Uyb0RvYy54bWysU0tu2zAQ3RfoHQjua32ixI1gOSgaNCgQ&#10;tAGSHICmKEuoxGGHtCV3mWx6kOx6iB7GF+mQkt2k3RXdDDSc4eN7b0aLi6Fr2VahbUAXPJnFnCkt&#10;oWz0uuD3dx/evOXMOqFL0YJWBd8pyy+Wr18tepOrFGpoS4WMQLTNe1Pw2jmTR5GVteqEnYFRmooV&#10;YCccpbiOShQ9oXdtlMbxWdQDlgZBKmvp9HIs8mXAryol3eeqssqxtuDEzYWIIa58jJYLka9RmLqR&#10;Ew3xDyw60Wh69Ah1KZxgG2z+guoaiWChcjMJXQRV1UgVNJCaJP5DzW0tjApayBxrjjbZ/wcrP21v&#10;kDVlwc/T9JQzLTqa0v7h5/7haf/4ff/4g514k3pjc+q9NTfoZVpzDfKLZRqukKaW+JboRY9P7NQ9&#10;VNj5WySXDcH73dF7NTgm6TBNzrJ5Qgwk1U7SeUxsPKjID7cNWneloGP+o+BIsw2Wi+21dWProWUi&#10;M77vmbhhNQSVWXZQs4JyR9JpdwmsBvzGWU97UHD7dSNQcdZ+1GT0eZJlfnFCkp3OU0rweWX1ouLa&#10;9zCumtCSUAsuHQaaGt5tHFRNoOo5jQQmqjTeIHZaRb8/z/PQ9fuHWf4CAAD//wMAUEsDBBQABgAI&#10;AAAAIQBkPhcp4QAAAAkBAAAPAAAAZHJzL2Rvd25yZXYueG1sTI/BTsMwEETvSPyDtUhcELUbaNKG&#10;bKqCxAGpF1Kkqjc3NknUeB3ZTpv+PeYEx9U8zbwt1pPp2Vk731lCmM8EME21VR01CF+798clMB8k&#10;Kdlb0ghX7WFd3t4UMlf2Qp/6XIWGxRLyuURoQxhyzn3daiP9zA6aYvZtnZEhnq7hyslLLDc9T4RI&#10;uZEdxYVWDvqt1fWpGg3C6bo1r5vnD7vLpr0bzUO3kocK8f5u2rwAC3oKfzD86kd1KKPT0Y6kPOsR&#10;nubLLKIIiVgAi0C6WKXAjghZIoCXBf//QfkDAAD//wMAUEsBAi0AFAAGAAgAAAAhALaDOJL+AAAA&#10;4QEAABMAAAAAAAAAAAAAAAAAAAAAAFtDb250ZW50X1R5cGVzXS54bWxQSwECLQAUAAYACAAAACEA&#10;OP0h/9YAAACUAQAACwAAAAAAAAAAAAAAAAAvAQAAX3JlbHMvLnJlbHNQSwECLQAUAAYACAAAACEA&#10;2jYUKtgBAAB4AwAADgAAAAAAAAAAAAAAAAAuAgAAZHJzL2Uyb0RvYy54bWxQSwECLQAUAAYACAAA&#10;ACEAZD4XKeEAAAAJAQAADwAAAAAAAAAAAAAAAAAy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v:textbox>
              </v:rect>
            </w:pict>
          </mc:Fallback>
        </mc:AlternateContent>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r w:rsidRPr="00042861">
        <w:rPr>
          <w:rFonts w:hAnsi="HG丸ｺﾞｼｯｸM-PRO" w:cstheme="minorBidi"/>
          <w:noProof/>
          <w:color w:val="000000" w:themeColor="text1"/>
          <w:kern w:val="24"/>
          <w:sz w:val="22"/>
          <w:szCs w:val="22"/>
        </w:rPr>
        <w:drawing>
          <wp:anchor distT="0" distB="0" distL="114300" distR="114300" simplePos="0" relativeHeight="252140544" behindDoc="0" locked="0" layoutInCell="1" allowOverlap="1" wp14:anchorId="63608A7E" wp14:editId="09ADDEAA">
            <wp:simplePos x="0" y="0"/>
            <wp:positionH relativeFrom="column">
              <wp:posOffset>325120</wp:posOffset>
            </wp:positionH>
            <wp:positionV relativeFrom="paragraph">
              <wp:posOffset>45720</wp:posOffset>
            </wp:positionV>
            <wp:extent cx="5619750" cy="16637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110" t="2529" r="666" b="2824"/>
                    <a:stretch/>
                  </pic:blipFill>
                  <pic:spPr bwMode="auto">
                    <a:xfrm>
                      <a:off x="0" y="0"/>
                      <a:ext cx="5631601" cy="1667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102EE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8967CA" w:rsidP="008967CA">
      <w:pPr>
        <w:adjustRightInd/>
        <w:ind w:leftChars="200" w:left="663" w:hangingChars="100" w:hanging="221"/>
        <w:textAlignment w:val="auto"/>
        <w:rPr>
          <w:rFonts w:hAnsi="HG丸ｺﾞｼｯｸM-PRO" w:cstheme="minorBidi"/>
          <w:noProof/>
          <w:color w:val="000000" w:themeColor="text1"/>
          <w:kern w:val="24"/>
          <w:sz w:val="22"/>
          <w:szCs w:val="22"/>
        </w:rPr>
      </w:pPr>
      <w:r w:rsidRPr="00042861">
        <w:rPr>
          <w:rFonts w:hAnsi="HG丸ｺﾞｼｯｸM-PRO"/>
          <w:noProof/>
        </w:rPr>
        <mc:AlternateContent>
          <mc:Choice Requires="wps">
            <w:drawing>
              <wp:anchor distT="0" distB="0" distL="114300" distR="114300" simplePos="0" relativeHeight="251982848" behindDoc="0" locked="0" layoutInCell="1" allowOverlap="1" wp14:anchorId="6E43DFE5" wp14:editId="3CF1409D">
                <wp:simplePos x="0" y="0"/>
                <wp:positionH relativeFrom="column">
                  <wp:posOffset>2622550</wp:posOffset>
                </wp:positionH>
                <wp:positionV relativeFrom="paragraph">
                  <wp:posOffset>158115</wp:posOffset>
                </wp:positionV>
                <wp:extent cx="3736975" cy="257175"/>
                <wp:effectExtent l="0" t="0" r="0" b="0"/>
                <wp:wrapNone/>
                <wp:docPr id="922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3697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630B6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3" style="position:absolute;left:0;text-align:left;margin-left:206.5pt;margin-top:12.45pt;width:294.25pt;height:20.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Ba1wEAAHgDAAAOAAAAZHJzL2Uyb0RvYy54bWysU82O0zAQviPxDpbvNE36R6OmK8SKFdIK&#10;Vlp4ANexm4jEY8Zuk3LcvfAg3HgIHqYvwtjNdnfhhrhYHs/nz983M15d9G3D9gpdDabg6WjMmTIS&#10;ytpsC/7507tXrzlzXphSNGBUwQ/K8Yv1yxerzuYqgwqaUiEjEuPyzha88t7mSeJkpVrhRmCVoaQG&#10;bIWnELdJiaIj9rZJsvF4nnSApUWQyjk6vTwl+Trya62k/6i1U541BSdtPq4Y101Yk/VK5FsUtqrl&#10;IEP8g4pW1IYePVNdCi/YDuu/qNpaIjjQfiShTUDrWqrogdyk4z/c3FbCquiFiuPsuUzu/9HKD/sb&#10;ZHVZ8GWWzTkzoqUuHe9+He9+HO+/H+9/skkoUmddTthbe4PBprPXIL84ZuAKqWtpgCTPMCFwA7rX&#10;2IZbZJf1sfaHc+1V75mkw8liMl8uZpxJymWzRUr7QCryh9sWnb9S0LKwKThSb2PJxf7a+RP0ATKI&#10;Ob0flPh+00eX08gajjZQHsg6zS6RVYDfOOtoDgruvu4EKs6a94YKvUyn0zA4MZjOFhkF+DSzeZbx&#10;zVs4jZowklgLLj1GmQbe7DzoOkp9FDBIpfZGs8Mohvl5GkfU44dZ/wYAAP//AwBQSwMEFAAGAAgA&#10;AAAhADrfnn7hAAAACgEAAA8AAABkcnMvZG93bnJldi54bWxMj0FLw0AUhO+C/2F5ghexu6lptTEv&#10;pQoehF5MBfG2TZ5JaPZt2N206b93e9LjMMPMN/l6Mr04kvOdZYRkpkAQV7buuEH43L3dP4HwQXOt&#10;e8uEcCYP6+L6KtdZbU/8QccyNCKWsM80QhvCkEnpq5aM9jM7EEfvxzqjQ5SukbXTp1huejlXaimN&#10;7jgutHqg15aqQzkahMN5a1426bvdPU5fbjR33Up/l4i3N9PmGUSgKfyF4YIf0aGITHs7cu1Fj5Am&#10;D/FLQJinKxCXgFLJAsQeYblIQRa5/H+h+AUAAP//AwBQSwECLQAUAAYACAAAACEAtoM4kv4AAADh&#10;AQAAEwAAAAAAAAAAAAAAAAAAAAAAW0NvbnRlbnRfVHlwZXNdLnhtbFBLAQItABQABgAIAAAAIQA4&#10;/SH/1gAAAJQBAAALAAAAAAAAAAAAAAAAAC8BAABfcmVscy8ucmVsc1BLAQItABQABgAIAAAAIQCH&#10;1LBa1wEAAHgDAAAOAAAAAAAAAAAAAAAAAC4CAABkcnMvZTJvRG9jLnhtbFBLAQItABQABgAIAAAA&#10;IQA6355+4QAAAAoBAAAPAAAAAAAAAAAAAAAAADE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630B65">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8967CA">
      <w:pPr>
        <w:adjustRightInd/>
        <w:ind w:leftChars="200" w:left="643" w:hangingChars="100" w:hanging="201"/>
        <w:textAlignment w:val="auto"/>
        <w:rPr>
          <w:rFonts w:hAnsi="HG丸ｺﾞｼｯｸM-PRO" w:cstheme="minorBidi"/>
          <w:noProof/>
          <w:color w:val="000000" w:themeColor="text1"/>
          <w:kern w:val="24"/>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630B65" w:rsidRPr="00042861" w:rsidRDefault="00630B65" w:rsidP="00630B65">
      <w:pPr>
        <w:adjustRightInd/>
        <w:ind w:firstLineChars="200" w:firstLine="40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　緩和ケア研修会</w:t>
      </w:r>
      <w:r w:rsidR="00B07745" w:rsidRPr="00042861">
        <w:rPr>
          <w:rFonts w:asciiTheme="majorEastAsia" w:eastAsiaTheme="majorEastAsia" w:hAnsiTheme="majorEastAsia" w:hint="eastAsia"/>
          <w:b/>
          <w:color w:val="auto"/>
          <w:sz w:val="22"/>
          <w:szCs w:val="22"/>
        </w:rPr>
        <w:t>（</w:t>
      </w:r>
      <w:r w:rsidR="00D85CCC">
        <w:rPr>
          <w:rFonts w:asciiTheme="majorEastAsia" w:eastAsiaTheme="majorEastAsia" w:hAnsiTheme="majorEastAsia" w:hint="eastAsia"/>
          <w:b/>
          <w:color w:val="auto"/>
          <w:sz w:val="22"/>
          <w:szCs w:val="22"/>
        </w:rPr>
        <w:t>PEACE</w:t>
      </w:r>
      <w:r w:rsidR="00B07745" w:rsidRPr="00042861">
        <w:rPr>
          <w:rFonts w:asciiTheme="majorEastAsia" w:eastAsiaTheme="majorEastAsia" w:hAnsiTheme="majorEastAsia" w:hint="eastAsia"/>
          <w:b/>
          <w:color w:val="auto"/>
          <w:sz w:val="22"/>
          <w:szCs w:val="22"/>
        </w:rPr>
        <w:t>研修）</w:t>
      </w:r>
    </w:p>
    <w:p w:rsidR="00630B65" w:rsidRDefault="00630B65" w:rsidP="009C746C">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32044A" w:rsidRPr="00042861">
        <w:rPr>
          <w:rFonts w:hAnsi="HG丸ｺﾞｼｯｸM-PRO" w:hint="eastAsia"/>
          <w:color w:val="auto"/>
          <w:sz w:val="22"/>
          <w:szCs w:val="22"/>
        </w:rPr>
        <w:t>緩和ケアが患者・家族に適切に提供されるよう、医療従事者が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29年</w:t>
      </w:r>
      <w:r w:rsidR="0034095F">
        <w:rPr>
          <w:rFonts w:hAnsi="HG丸ｺﾞｼｯｸM-PRO" w:hint="eastAsia"/>
          <w:color w:val="auto"/>
          <w:sz w:val="22"/>
          <w:szCs w:val="22"/>
        </w:rPr>
        <w:t>３</w:t>
      </w:r>
      <w:r w:rsidR="0032044A" w:rsidRPr="00042861">
        <w:rPr>
          <w:rFonts w:hAnsi="HG丸ｺﾞｼｯｸM-PRO"/>
          <w:color w:val="auto"/>
          <w:sz w:val="22"/>
          <w:szCs w:val="22"/>
        </w:rPr>
        <w:t>月現在、国指定の拠点病院の医師の約９割が受講するなど、医師と医師以外の医療従事者を合わせて、</w:t>
      </w:r>
      <w:r w:rsidR="0034095F">
        <w:rPr>
          <w:rFonts w:hAnsi="HG丸ｺﾞｼｯｸM-PRO" w:hint="eastAsia"/>
          <w:color w:val="auto"/>
          <w:sz w:val="22"/>
          <w:szCs w:val="22"/>
        </w:rPr>
        <w:t>9,147</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rsidR="009C746C" w:rsidRPr="00042861" w:rsidRDefault="009C746C"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3872" behindDoc="0" locked="0" layoutInCell="1" allowOverlap="1" wp14:anchorId="0E489A95" wp14:editId="125F0DEA">
                <wp:simplePos x="0" y="0"/>
                <wp:positionH relativeFrom="column">
                  <wp:posOffset>1563370</wp:posOffset>
                </wp:positionH>
                <wp:positionV relativeFrom="paragraph">
                  <wp:posOffset>32385</wp:posOffset>
                </wp:positionV>
                <wp:extent cx="2011680" cy="327025"/>
                <wp:effectExtent l="0" t="0" r="0" b="0"/>
                <wp:wrapNone/>
                <wp:docPr id="9227"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11680"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4" style="position:absolute;left:0;text-align:left;margin-left:123.1pt;margin-top:2.55pt;width:158.4pt;height:25.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Gd2QEAAHgDAAAOAAAAZHJzL2Uyb0RvYy54bWysU0tu2zAQ3RfoHQjua33i2IlgOSgaNCgQ&#10;tAHSHoCmKEuoyGGHtCV3mWx6kO56iB7GF+mQlt2k3RXdEBrO8M17b0aLq0F3bKvQtWBKnk1SzpSR&#10;ULVmXfJPH9++uuDMeWEq0YFRJd8px6+WL18seluoHBroKoWMQIwrelvyxntbJImTjdLCTcAqQ8ka&#10;UAtPIa6TCkVP6LpL8jSdJT1gZRGkco5urw9Jvoz4da2k/1DXTnnWlZy4+XhiPFfhTJYLUaxR2KaV&#10;Iw3xDyy0aA01PUFdCy/YBtu/oHQrERzUfiJBJ1DXrVRRA6nJ0j/U3DfCqqiFzHH2ZJP7f7Dy/fYO&#10;WVuV/DLP55wZoWlK+4ef+4fv+8dv+8cf7CyY1FtXUO29vcMg09lbkJ8dM3CDNLUslCTPakLgxuqh&#10;Rh1ekVw2RO93J+/V4JmkS5KfzS5oRJJyZ/k8zc8jqCiOry06f6NAs/BRcqTZRsvF9tb50F8Ux5KR&#10;zKF/YOKH1RBVTmdHNSuodiSddpfAGsCvnPW0ByV3XzYCFWfdO0NGX2bTaVicGEzP5zkF+DSzepbx&#10;3Rs4rJowklBLLj1GmgZebzzUbaQaOB0IjFRpvFHBuIphf57Gser3D7P8BQAA//8DAFBLAwQUAAYA&#10;CAAAACEA0Ivem98AAAAIAQAADwAAAGRycy9kb3ducmV2LnhtbEyPwU7DMBBE70j8g7VIXBB1GtoU&#10;QpyqIHFA4kKKhHrbxksSNV5HttOmf497gtuOZjT7plhPphdHcr6zrGA+S0AQ11Z33Cj42r7dP4Lw&#10;AVljb5kUnMnDury+KjDX9sSfdKxCI2IJ+xwVtCEMuZS+bsmgn9mBOHo/1hkMUbpGaoenWG56mSZJ&#10;Jg12HD+0ONBrS/WhGo2Cw/nDvGwW73a7mr7daO66J9xVSt3eTJtnEIGm8BeGC35EhzIy7e3I2ote&#10;QbrI0hhVsJyDiP4ye4jb9pcjA1kW8v+A8hcAAP//AwBQSwECLQAUAAYACAAAACEAtoM4kv4AAADh&#10;AQAAEwAAAAAAAAAAAAAAAAAAAAAAW0NvbnRlbnRfVHlwZXNdLnhtbFBLAQItABQABgAIAAAAIQA4&#10;/SH/1gAAAJQBAAALAAAAAAAAAAAAAAAAAC8BAABfcmVscy8ucmVsc1BLAQItABQABgAIAAAAIQBy&#10;FgGd2QEAAHgDAAAOAAAAAAAAAAAAAAAAAC4CAABkcnMvZTJvRG9jLnhtbFBLAQItABQABgAIAAAA&#10;IQDQi96b3wAAAAgBAAAPAAAAAAAAAAAAAAAAADM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v:textbox>
              </v:rect>
            </w:pict>
          </mc:Fallback>
        </mc:AlternateContent>
      </w:r>
    </w:p>
    <w:p w:rsidR="00630B65" w:rsidRPr="00042861" w:rsidRDefault="00630B65" w:rsidP="00630B65">
      <w:pPr>
        <w:adjustRightInd/>
        <w:ind w:leftChars="200" w:left="643" w:hangingChars="100" w:hanging="201"/>
        <w:textAlignment w:val="auto"/>
        <w:rPr>
          <w:rFonts w:hAnsi="HG丸ｺﾞｼｯｸM-PRO"/>
          <w:color w:val="auto"/>
          <w:sz w:val="22"/>
          <w:szCs w:val="22"/>
        </w:rPr>
      </w:pPr>
    </w:p>
    <w:p w:rsidR="00630B65" w:rsidRPr="00042861" w:rsidRDefault="0034095F" w:rsidP="007671D7">
      <w:pPr>
        <w:adjustRightInd/>
        <w:ind w:leftChars="200" w:left="643" w:hangingChars="100" w:hanging="201"/>
        <w:jc w:val="center"/>
        <w:textAlignment w:val="auto"/>
        <w:rPr>
          <w:rFonts w:hAnsi="HG丸ｺﾞｼｯｸM-PRO"/>
          <w:color w:val="auto"/>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2305408" behindDoc="0" locked="0" layoutInCell="1" allowOverlap="1" wp14:anchorId="63A57DEE" wp14:editId="5EDD0EF1">
                <wp:simplePos x="0" y="0"/>
                <wp:positionH relativeFrom="column">
                  <wp:posOffset>4060107</wp:posOffset>
                </wp:positionH>
                <wp:positionV relativeFrom="paragraph">
                  <wp:posOffset>3045460</wp:posOffset>
                </wp:positionV>
                <wp:extent cx="1293495" cy="353060"/>
                <wp:effectExtent l="0" t="0" r="1905" b="8890"/>
                <wp:wrapNone/>
                <wp:docPr id="5" name="正方形/長方形 5"/>
                <wp:cNvGraphicFramePr/>
                <a:graphic xmlns:a="http://schemas.openxmlformats.org/drawingml/2006/main">
                  <a:graphicData uri="http://schemas.microsoft.com/office/word/2010/wordprocessingShape">
                    <wps:wsp>
                      <wps:cNvSpPr/>
                      <wps:spPr>
                        <a:xfrm>
                          <a:off x="0" y="0"/>
                          <a:ext cx="1293495"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A0080" w:rsidRDefault="00F452E3"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75" style="position:absolute;left:0;text-align:left;margin-left:319.7pt;margin-top:239.8pt;width:101.85pt;height:27.8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nBlAIAAEcFAAAOAAAAZHJzL2Uyb0RvYy54bWysVMFuEzEQvSPxD5bvdLNp0tKomypqVYRU&#10;tREt6tnx2s0K22NsJ7vhP+AD4MwZceBzqMRfMPZutqXkhLh4Z3bezHhm3vj4pNGKrIXzFZiC5nsD&#10;SoThUFbmrqBvb85fvKTEB2ZKpsCIgm6EpyfT58+OazsRQ1iCKoUjGMT4SW0LugzBTrLM86XQzO+B&#10;FQaNEpxmAVV3l5WO1Rhdq2w4GBxkNbjSOuDCe/x71hrpNMWXUvBwJaUXgaiC4t1COl06F/HMpsds&#10;cueYXVa8uwb7h1toVhlM2oc6Y4GRlav+CqUr7sCDDHscdAZSVlykGrCafPCkmuslsyLVgs3xtm+T&#10;/39h+eV67khVFnRMiWEaR3T/9cv9p+8/f3zOfn381kpkHBtVWz9B/LWdu07zKMaqG+l0/GI9pEnN&#10;3fTNFU0gHH/mw6P90RFm4WjbH+8PDlL3swdv63x4JUCTKBTU4fBST9n6wgfMiNAtJCZTJp4Gziul&#10;Wmv8k8VbtvdKUtgo0aLfCImF4k2GKWqimDhVjqwZkoNxLkw4iHViHmUQHd0kBu8d812OKuSdU4eN&#10;biJRr3cc7HL8M2PvkbKCCb2zrgy4XQHKd33mFr+tvq05lh+aRZOmOzrcTnAB5QZH7qDdBW/5eYX9&#10;vmA+zJlD8uOa4EKHKzykgrqg0EmULMF92PU/4pGTaKWkxmUqqH+/Yk5Qol4bZOtRPhrF7UvKaHw4&#10;RMU9tiweW8xKnwKOJMenw/IkRnxQW1E60Le497OYFU3McMxdUB7cVjkN7ZLjy8HFbJZguHGWhQtz&#10;bXkMHhsd+XTT3DJnO9IFpOslbBePTZ5wr8VGTwOzVQBZJWLGVrd97UaA25p41L0s8Tl4rCfUw/s3&#10;/Q0AAP//AwBQSwMEFAAGAAgAAAAhAD0HLFjhAAAACwEAAA8AAABkcnMvZG93bnJldi54bWxMj0Fu&#10;wjAQRfeVegdrKnVXnJAQII2DUCsWlZBQaQ/gxNMkajwOtgnp7WtWsBz9p//fFJtJ92xE6zpDAuJZ&#10;BAypNqqjRsD31+5lBcx5SUr2hlDAHzrYlI8PhcyVudAnjkffsFBCLpcCWu+HnHNXt6ilm5kBKWQ/&#10;xmrpw2kbrqy8hHLd83kUZVzLjsJCKwd8a7H+PZ61gIM6xcv3YWdHXX2M+72uD1Y7IZ6fpu0rMI+T&#10;v8Fw1Q/qUAanypxJOdYLyJJ1GlAB6XKdAQvEKk1iYJWARbKYAy8Lfv9D+Q8AAP//AwBQSwECLQAU&#10;AAYACAAAACEAtoM4kv4AAADhAQAAEwAAAAAAAAAAAAAAAAAAAAAAW0NvbnRlbnRfVHlwZXNdLnht&#10;bFBLAQItABQABgAIAAAAIQA4/SH/1gAAAJQBAAALAAAAAAAAAAAAAAAAAC8BAABfcmVscy8ucmVs&#10;c1BLAQItABQABgAIAAAAIQCAk1nBlAIAAEcFAAAOAAAAAAAAAAAAAAAAAC4CAABkcnMvZTJvRG9j&#10;LnhtbFBLAQItABQABgAIAAAAIQA9ByxY4QAAAAsBAAAPAAAAAAAAAAAAAAAAAO4EAABkcnMvZG93&#10;bnJldi54bWxQSwUGAAAAAAQABADzAAAA/AUAAAAA&#10;" fillcolor="white [3201]" stroked="f" strokeweight="2pt">
                <v:textbox>
                  <w:txbxContent>
                    <w:p w:rsidR="00F452E3" w:rsidRPr="000A0080" w:rsidRDefault="00F452E3"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v:textbox>
              </v:rect>
            </w:pict>
          </mc:Fallback>
        </mc:AlternateContent>
      </w:r>
      <w:r w:rsidR="00755A1D">
        <w:rPr>
          <w:rFonts w:hAnsi="HG丸ｺﾞｼｯｸM-PRO" w:hint="eastAsia"/>
          <w:noProof/>
          <w:color w:val="000000" w:themeColor="text1"/>
          <w:sz w:val="22"/>
          <w:szCs w:val="22"/>
        </w:rPr>
        <w:drawing>
          <wp:inline distT="0" distB="0" distL="0" distR="0" wp14:anchorId="61931A93" wp14:editId="636F703D">
            <wp:extent cx="5514206" cy="3022980"/>
            <wp:effectExtent l="0" t="0" r="0" b="635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9085.tmp"/>
                    <pic:cNvPicPr/>
                  </pic:nvPicPr>
                  <pic:blipFill rotWithShape="1">
                    <a:blip r:embed="rId29">
                      <a:extLst>
                        <a:ext uri="{28A0092B-C50C-407E-A947-70E740481C1C}">
                          <a14:useLocalDpi xmlns:a14="http://schemas.microsoft.com/office/drawing/2010/main" val="0"/>
                        </a:ext>
                      </a:extLst>
                    </a:blip>
                    <a:srcRect l="2648" t="2502" r="1490" b="2688"/>
                    <a:stretch/>
                  </pic:blipFill>
                  <pic:spPr bwMode="auto">
                    <a:xfrm>
                      <a:off x="0" y="0"/>
                      <a:ext cx="5521728" cy="3027103"/>
                    </a:xfrm>
                    <a:prstGeom prst="rect">
                      <a:avLst/>
                    </a:prstGeom>
                    <a:ln>
                      <a:noFill/>
                    </a:ln>
                    <a:extLst>
                      <a:ext uri="{53640926-AAD7-44D8-BBD7-CCE9431645EC}">
                        <a14:shadowObscured xmlns:a14="http://schemas.microsoft.com/office/drawing/2010/main"/>
                      </a:ext>
                    </a:extLst>
                  </pic:spPr>
                </pic:pic>
              </a:graphicData>
            </a:graphic>
          </wp:inline>
        </w:drawing>
      </w:r>
    </w:p>
    <w:p w:rsidR="00CC24D7" w:rsidRPr="00042861" w:rsidRDefault="00CC24D7" w:rsidP="00630B65">
      <w:pPr>
        <w:adjustRightInd/>
        <w:ind w:leftChars="200" w:left="643" w:hangingChars="100" w:hanging="201"/>
        <w:textAlignment w:val="auto"/>
        <w:rPr>
          <w:rFonts w:hAnsi="HG丸ｺﾞｼｯｸM-PRO"/>
          <w:color w:val="000000" w:themeColor="text1"/>
          <w:sz w:val="22"/>
          <w:szCs w:val="22"/>
        </w:rPr>
      </w:pPr>
    </w:p>
    <w:p w:rsidR="00630B65"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000000" w:themeColor="text1"/>
          <w:sz w:val="22"/>
          <w:szCs w:val="22"/>
        </w:rPr>
        <w:t>○緩和ケア研修会修了者の理解度には差があり、診療等実務への反映が必ずしも十分でないとの指摘があり、緩和ケア研修修了者へのフォローアップのあり方を検討する必要があります</w:t>
      </w:r>
      <w:r w:rsidRPr="00042861">
        <w:rPr>
          <w:rFonts w:hAnsi="HG丸ｺﾞｼｯｸM-PRO" w:hint="eastAsia"/>
          <w:color w:val="auto"/>
          <w:sz w:val="22"/>
          <w:szCs w:val="22"/>
        </w:rPr>
        <w:t>。</w:t>
      </w:r>
    </w:p>
    <w:p w:rsidR="0099026D" w:rsidRPr="00042861" w:rsidRDefault="0099026D" w:rsidP="00630B65">
      <w:pPr>
        <w:adjustRightInd/>
        <w:ind w:leftChars="200" w:left="643" w:hangingChars="100" w:hanging="201"/>
        <w:textAlignment w:val="auto"/>
        <w:rPr>
          <w:rFonts w:hAnsi="HG丸ｺﾞｼｯｸM-PRO"/>
          <w:color w:val="auto"/>
          <w:sz w:val="22"/>
          <w:szCs w:val="22"/>
        </w:rPr>
      </w:pPr>
    </w:p>
    <w:p w:rsidR="00630B65" w:rsidRPr="00042861" w:rsidRDefault="00630B65" w:rsidP="00630B65">
      <w:pPr>
        <w:adjustRightInd/>
        <w:ind w:firstLineChars="100" w:firstLine="202"/>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在宅緩和ケア</w:t>
      </w:r>
    </w:p>
    <w:p w:rsidR="00D85CCC"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rsidR="00D85CCC" w:rsidRDefault="00D85CCC">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bookmarkStart w:id="153" w:name="_Toc487755797"/>
    <w:bookmarkStart w:id="154" w:name="_Toc487757237"/>
    <w:bookmarkStart w:id="155" w:name="_Toc487757349"/>
    <w:bookmarkStart w:id="156" w:name="_Toc487757548"/>
    <w:bookmarkStart w:id="157" w:name="_Toc488834902"/>
    <w:bookmarkStart w:id="158" w:name="_Toc488877898"/>
    <w:bookmarkStart w:id="159" w:name="_Toc489275329"/>
    <w:p w:rsidR="00596FD9" w:rsidRPr="00042861" w:rsidRDefault="00AE0770" w:rsidP="00596FD9">
      <w:pPr>
        <w:pStyle w:val="3"/>
        <w:rPr>
          <w:rFonts w:ascii="ＭＳ ゴシック" w:hAnsi="ＭＳ ゴシック"/>
          <w:b/>
          <w:color w:val="0070C0"/>
          <w:sz w:val="28"/>
        </w:rPr>
      </w:pPr>
      <w:r w:rsidRPr="00042861">
        <w:rPr>
          <w:rFonts w:ascii="ＭＳ ゴシック" w:hAnsi="ＭＳ ゴシック"/>
          <w:noProof/>
          <w:color w:val="auto"/>
          <w:kern w:val="2"/>
          <w:sz w:val="22"/>
          <w:szCs w:val="22"/>
        </w:rPr>
        <mc:AlternateContent>
          <mc:Choice Requires="wps">
            <w:drawing>
              <wp:anchor distT="0" distB="0" distL="114300" distR="114300" simplePos="0" relativeHeight="252068864" behindDoc="0" locked="0" layoutInCell="1" allowOverlap="1" wp14:anchorId="4531B125" wp14:editId="1E65C23E">
                <wp:simplePos x="0" y="0"/>
                <wp:positionH relativeFrom="margin">
                  <wp:posOffset>82981</wp:posOffset>
                </wp:positionH>
                <wp:positionV relativeFrom="paragraph">
                  <wp:posOffset>440978</wp:posOffset>
                </wp:positionV>
                <wp:extent cx="5695950" cy="2078966"/>
                <wp:effectExtent l="0" t="0" r="19050" b="17145"/>
                <wp:wrapNone/>
                <wp:docPr id="17" name="正方形/長方形 17"/>
                <wp:cNvGraphicFramePr/>
                <a:graphic xmlns:a="http://schemas.openxmlformats.org/drawingml/2006/main">
                  <a:graphicData uri="http://schemas.microsoft.com/office/word/2010/wordprocessingShape">
                    <wps:wsp>
                      <wps:cNvSpPr/>
                      <wps:spPr>
                        <a:xfrm>
                          <a:off x="0" y="0"/>
                          <a:ext cx="5695950" cy="2078966"/>
                        </a:xfrm>
                        <a:prstGeom prst="rect">
                          <a:avLst/>
                        </a:prstGeom>
                        <a:solidFill>
                          <a:sysClr val="window" lastClr="FFFFFF"/>
                        </a:solidFill>
                        <a:ln w="25400" cap="flat" cmpd="sng" algn="ctr">
                          <a:solidFill>
                            <a:sysClr val="windowText" lastClr="000000"/>
                          </a:solidFill>
                          <a:prstDash val="solid"/>
                        </a:ln>
                        <a:effectLst/>
                      </wps:spPr>
                      <wps:txbx>
                        <w:txbxContent>
                          <w:p w:rsidR="00F452E3" w:rsidRPr="000A0080" w:rsidRDefault="00F452E3"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F452E3" w:rsidRPr="000A0080" w:rsidRDefault="00F452E3"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F452E3" w:rsidRPr="000A0080" w:rsidRDefault="00F452E3"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76" style="position:absolute;left:0;text-align:left;margin-left:6.55pt;margin-top:34.7pt;width:448.5pt;height:163.7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q7kgIAAB4FAAAOAAAAZHJzL2Uyb0RvYy54bWysVEtu2zAQ3RfoHQjuG8mG7cRG5MBI4KJA&#10;kAZIiqxpirIEUCRL0pbce7QHaNddF130OA3QW/SRUhLnsyqqBTXD+b+Z4fFJW0uyFdZVWmV0cJBS&#10;IhTXeaXWGf1wvXxzRInzTOVMaiUyuhOOnsxfvzpuzEwMdallLiyBE+Vmjclo6b2ZJYnjpaiZO9BG&#10;KAgLbWvmwdp1klvWwHstk2GaTpJG29xYzYVzuD3rhHQe/ReF4P59UTjhicwocvPxtPFchTOZH7PZ&#10;2jJTVrxPg/1DFjWrFILeuzpjnpGNrZ65qitutdOFP+C6TnRRVFzEGlDNIH1SzVXJjIi1ABxn7mFy&#10;/88tv9heWlLl6N0hJYrV6NHt92+3X37+/vU1+fP5R0cRSAFVY9wMFlfm0vacAxnqbgtbhz8qIm2E&#10;d3cPr2g94bgcT6bj6Rhd4JAN08Oj6WQSvCYP5sY6/1bomgQioxb9i7Cy7bnzneqdSojmtKzyZSVl&#10;ZHbuVFqyZWg1JiTXDSWSOY/LjC7j10d7ZCYVaZDOeJSGzBhmsJDMg6wNUHFqTQmTaww39zbm8sja&#10;PQt6jXL3AqfxeylwKOSMubLLOHrt1aQK9Yg4vn3dAfkO60D5dtXGpo2Ogkm4Wul8h05a3Y24M3xZ&#10;IcA5ALhkFjON6rCn/j2OQmqUrHuKklLbTy/dB32MGqSUNNgRwPFxw6xAee8UhnA6GI3CUkVmND4c&#10;grH7ktW+RG3qU43eDPAiGB7JoO/lHVlYXd9gnRchKkRMccTugO+ZU9/tLh4ELhaLqIZFMsyfqyvD&#10;g/MAXYD2ur1h1vSD5NGUC323T2z2ZJ463WCp9GLjdVHFYXvAFUMaGCxhHNf+wQhbvs9HrYdnbf4X&#10;AAD//wMAUEsDBBQABgAIAAAAIQAjwTZh3wAAAAkBAAAPAAAAZHJzL2Rvd25yZXYueG1sTI9BT8Mw&#10;DIXvSPyHyEhcJpaWoWotTSeEhIQmLnS7cMsak1ZrnKrJ2u7fY05wfH7Pz5/L3eJ6MeEYOk8K0nUC&#10;AqnxpiOr4Hh4e9iCCFGT0b0nVHDFALvq9qbUhfEzfeJURyu4hEKhFbQxDoWUoWnR6bD2AxJ73350&#10;OrIcrTSjnrnc9fIxSTLpdEd8odUDvrbYnOuLY4yVPL5fp1ru7Vnnw8c071dfVqn7u+XlGUTEJf6F&#10;4Refd6BippO/kAmiZ71JOakgy59AsJ+nCQ9OCjZ5tgVZlfL/B9UPAAAA//8DAFBLAQItABQABgAI&#10;AAAAIQC2gziS/gAAAOEBAAATAAAAAAAAAAAAAAAAAAAAAABbQ29udGVudF9UeXBlc10ueG1sUEsB&#10;Ai0AFAAGAAgAAAAhADj9If/WAAAAlAEAAAsAAAAAAAAAAAAAAAAALwEAAF9yZWxzLy5yZWxzUEsB&#10;Ai0AFAAGAAgAAAAhAO/OOruSAgAAHgUAAA4AAAAAAAAAAAAAAAAALgIAAGRycy9lMm9Eb2MueG1s&#10;UEsBAi0AFAAGAAgAAAAhACPBNmHfAAAACQEAAA8AAAAAAAAAAAAAAAAA7AQAAGRycy9kb3ducmV2&#10;LnhtbFBLBQYAAAAABAAEAPMAAAD4BQAAAAA=&#10;" fillcolor="window" strokecolor="windowText" strokeweight="2pt">
                <v:textbox>
                  <w:txbxContent>
                    <w:p w:rsidR="00F452E3" w:rsidRPr="000A0080" w:rsidRDefault="00F452E3"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F452E3" w:rsidRPr="000A0080" w:rsidRDefault="00F452E3"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F452E3" w:rsidRPr="000A0080" w:rsidRDefault="00F452E3"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3</w:t>
      </w:r>
      <w:r w:rsidR="00596FD9" w:rsidRPr="00042861">
        <w:rPr>
          <w:rFonts w:ascii="ＭＳ ゴシック" w:hAnsi="ＭＳ ゴシック"/>
          <w:b/>
          <w:color w:val="0070C0"/>
          <w:sz w:val="28"/>
        </w:rPr>
        <w:t>)</w:t>
      </w:r>
      <w:r w:rsidR="00596FD9" w:rsidRPr="00042861">
        <w:rPr>
          <w:rFonts w:ascii="ＭＳ ゴシック" w:hAnsi="ＭＳ ゴシック"/>
        </w:rPr>
        <w:t xml:space="preserve"> </w:t>
      </w:r>
      <w:bookmarkEnd w:id="153"/>
      <w:bookmarkEnd w:id="154"/>
      <w:bookmarkEnd w:id="155"/>
      <w:bookmarkEnd w:id="156"/>
      <w:r w:rsidR="00D77DC4" w:rsidRPr="00042861">
        <w:rPr>
          <w:rFonts w:ascii="ＭＳ ゴシック" w:hAnsi="ＭＳ ゴシック" w:hint="eastAsia"/>
          <w:b/>
          <w:color w:val="0070C0"/>
          <w:sz w:val="28"/>
        </w:rPr>
        <w:t>患者支援の充実</w:t>
      </w:r>
      <w:bookmarkEnd w:id="157"/>
      <w:bookmarkEnd w:id="158"/>
      <w:bookmarkEnd w:id="159"/>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C9746A" w:rsidRPr="00042861" w:rsidRDefault="00C9746A" w:rsidP="00E462CE">
      <w:pPr>
        <w:rPr>
          <w:rFonts w:hAnsi="HG丸ｺﾞｼｯｸM-PRO"/>
        </w:rPr>
      </w:pPr>
    </w:p>
    <w:p w:rsidR="000D6040" w:rsidRPr="00042861" w:rsidRDefault="000D6040" w:rsidP="00E462CE">
      <w:pPr>
        <w:rPr>
          <w:rFonts w:hAnsi="HG丸ｺﾞｼｯｸM-PRO"/>
        </w:rPr>
      </w:pPr>
    </w:p>
    <w:p w:rsidR="005E0FB4" w:rsidRPr="00042861" w:rsidRDefault="005E0FB4" w:rsidP="00E462CE">
      <w:pPr>
        <w:rPr>
          <w:rFonts w:hAnsi="HG丸ｺﾞｼｯｸM-PRO"/>
        </w:rPr>
      </w:pPr>
    </w:p>
    <w:p w:rsidR="005E0FB4" w:rsidRPr="00042861" w:rsidRDefault="005E0FB4" w:rsidP="00E462CE">
      <w:pPr>
        <w:rPr>
          <w:rFonts w:hAnsi="HG丸ｺﾞｼｯｸM-PRO"/>
        </w:rPr>
      </w:pPr>
    </w:p>
    <w:p w:rsidR="00596FD9" w:rsidRPr="00F452E3" w:rsidRDefault="002E1112" w:rsidP="00F452E3">
      <w:pPr>
        <w:pStyle w:val="4"/>
        <w:numPr>
          <w:ilvl w:val="0"/>
          <w:numId w:val="0"/>
        </w:numPr>
        <w:ind w:firstLineChars="100" w:firstLine="222"/>
        <w:rPr>
          <w:rFonts w:ascii="ＭＳ ゴシック" w:eastAsia="ＭＳ ゴシック" w:hAnsi="ＭＳ ゴシック" w:cs="Times New Roman"/>
          <w:b w:val="0"/>
          <w:kern w:val="2"/>
          <w:szCs w:val="22"/>
        </w:rPr>
      </w:pPr>
      <w:bookmarkStart w:id="160" w:name="_Toc487755798"/>
      <w:bookmarkStart w:id="161" w:name="_Toc489275330"/>
      <w:r w:rsidRPr="00042861">
        <w:rPr>
          <w:rFonts w:ascii="ＭＳ ゴシック" w:eastAsia="ＭＳ ゴシック" w:hAnsi="ＭＳ ゴシック" w:cs="Times New Roman" w:hint="eastAsia"/>
          <w:kern w:val="2"/>
          <w:szCs w:val="22"/>
        </w:rPr>
        <w:t>①がん患者の相談支援</w:t>
      </w:r>
      <w:bookmarkEnd w:id="160"/>
      <w:bookmarkEnd w:id="161"/>
    </w:p>
    <w:p w:rsidR="00596FD9" w:rsidRPr="00042861" w:rsidRDefault="00596FD9" w:rsidP="00266010">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266010" w:rsidRPr="00042861">
        <w:rPr>
          <w:rFonts w:hAnsi="HG丸ｺﾞｼｯｸM-PRO" w:cs="Times New Roman" w:hint="eastAsia"/>
          <w:color w:val="auto"/>
          <w:kern w:val="2"/>
          <w:sz w:val="22"/>
          <w:szCs w:val="22"/>
        </w:rPr>
        <w:t>大阪府におけるがん患者の悩みやニーズに関する実態調査によると、がん相談支援センター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13.7％であり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rsidR="003358BD" w:rsidRPr="00042861" w:rsidRDefault="005E0FB4" w:rsidP="005E0FB4">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5136" behindDoc="0" locked="0" layoutInCell="1" allowOverlap="1" wp14:anchorId="40D98A48" wp14:editId="749ACA1D">
                <wp:simplePos x="0" y="0"/>
                <wp:positionH relativeFrom="margin">
                  <wp:posOffset>2049504</wp:posOffset>
                </wp:positionH>
                <wp:positionV relativeFrom="paragraph">
                  <wp:posOffset>105410</wp:posOffset>
                </wp:positionV>
                <wp:extent cx="2798859" cy="327025"/>
                <wp:effectExtent l="0" t="0" r="0" b="0"/>
                <wp:wrapNone/>
                <wp:docPr id="929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98859"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left:0;text-align:left;margin-left:161.4pt;margin-top:8.3pt;width:220.4pt;height:25.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942gEAAHgDAAAOAAAAZHJzL2Uyb0RvYy54bWysU82O0zAQviPxDpbvNGm23TZR0xVixQpp&#10;BSstPIDr2E1E4jFjt0k57l54EG48BA/TF2Hs/rALN8TFynjG33zfN5PF1dC1bKvQNWBKPh6lnCkj&#10;oWrMuuSfPr59NefMeWEq0YJRJd8px6+WL18seluoDGpoK4WMQIwrelvy2ntbJImTteqEG4FVhpIa&#10;sBOeQlwnFYqe0Ls2ydL0MukBK4sglXN0e31I8mXE11pJ/0FrpzxrS07cfDwxnqtwJsuFKNYobN3I&#10;Iw3xDyw60Rhqeoa6Fl6wDTZ/QXWNRHCg/UhCl4DWjVRRA6kZp3+oua+FVVELmePs2Sb3/2Dl++0d&#10;sqYqeZ7ll5wZ0dGU9g8/9w/f94/f9o8/2EUwqbeuoNp7e4dBprO3ID87ZuAGaWrjUJI8qwmBO1YP&#10;GrvwiuSyIXq/O3uvBs8kXWazfD6f5pxJyl1kszSbRlBRnF5bdP5GQcfCR8mRZhstF9tb50N/UZxK&#10;jmQO/QMTP6yGqHKSn9SsoNqRdNpdAqsBv3LW0x6U3H3ZCFScte8MGZ2PJ5OwODGYTGcZBfg0s3qW&#10;8e0bOKyaMJJQSy49RpoGXm886CZSDZwOBI5UabxRwXEVw/48jWPV7x9m+QsAAP//AwBQSwMEFAAG&#10;AAgAAAAhAMfFVWDgAAAACQEAAA8AAABkcnMvZG93bnJldi54bWxMj0FLw0AQhe+C/2EZwYvYTVNJ&#10;25hNqYIHwYupIL1Ns2sSmp0Nu5s2/feOJ3t7w3u8902xmWwvTsaHzpGC+SwBYah2uqNGwdfu7XEF&#10;IkQkjb0jo+BiAmzK25sCc+3O9GlOVWwEl1DIUUEb45BLGerWWAwzNxhi78d5i5FP30jt8czltpdp&#10;kmTSYke80OJgXltTH6vRKjhePuzL9und7ZbTtx/tQ7fGfaXU/d20fQYRzRT/w/CHz+hQMtPBjaSD&#10;6BUs0pTRIxtZBoIDy2zB4qAgW81BloW8/qD8BQAA//8DAFBLAQItABQABgAIAAAAIQC2gziS/gAA&#10;AOEBAAATAAAAAAAAAAAAAAAAAAAAAABbQ29udGVudF9UeXBlc10ueG1sUEsBAi0AFAAGAAgAAAAh&#10;ADj9If/WAAAAlAEAAAsAAAAAAAAAAAAAAAAALwEAAF9yZWxzLy5yZWxzUEsBAi0AFAAGAAgAAAAh&#10;AF+MD3jaAQAAeAMAAA4AAAAAAAAAAAAAAAAALgIAAGRycy9lMm9Eb2MueG1sUEsBAi0AFAAGAAgA&#10;AAAhAMfFVWD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v:textbox>
                <w10:wrap anchorx="margin"/>
              </v:rect>
            </w:pict>
          </mc:Fallback>
        </mc:AlternateContent>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9C746C" w:rsidRDefault="009C746C" w:rsidP="00266010">
      <w:pPr>
        <w:adjustRightInd/>
        <w:ind w:leftChars="205" w:left="655" w:hangingChars="100" w:hanging="201"/>
        <w:textAlignment w:val="auto"/>
        <w:rPr>
          <w:rFonts w:hAnsi="HG丸ｺﾞｼｯｸM-PRO"/>
          <w:noProof/>
          <w:color w:val="auto"/>
          <w:sz w:val="22"/>
        </w:rPr>
      </w:pPr>
      <w:r w:rsidRPr="00042861">
        <w:rPr>
          <w:rFonts w:hAnsi="HG丸ｺﾞｼｯｸM-PRO"/>
          <w:noProof/>
          <w:color w:val="auto"/>
          <w:sz w:val="22"/>
        </w:rPr>
        <w:drawing>
          <wp:anchor distT="0" distB="0" distL="114300" distR="114300" simplePos="0" relativeHeight="252139520" behindDoc="0" locked="0" layoutInCell="1" allowOverlap="1" wp14:anchorId="7148B231" wp14:editId="0CE90527">
            <wp:simplePos x="0" y="0"/>
            <wp:positionH relativeFrom="column">
              <wp:posOffset>363220</wp:posOffset>
            </wp:positionH>
            <wp:positionV relativeFrom="paragraph">
              <wp:posOffset>74930</wp:posOffset>
            </wp:positionV>
            <wp:extent cx="5367020" cy="2543810"/>
            <wp:effectExtent l="0" t="0" r="5080" b="889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E1A0.tmp"/>
                    <pic:cNvPicPr/>
                  </pic:nvPicPr>
                  <pic:blipFill rotWithShape="1">
                    <a:blip r:embed="rId30">
                      <a:extLst>
                        <a:ext uri="{28A0092B-C50C-407E-A947-70E740481C1C}">
                          <a14:useLocalDpi xmlns:a14="http://schemas.microsoft.com/office/drawing/2010/main" val="0"/>
                        </a:ext>
                      </a:extLst>
                    </a:blip>
                    <a:srcRect l="1707" t="2882" r="2277" b="4805"/>
                    <a:stretch/>
                  </pic:blipFill>
                  <pic:spPr bwMode="auto">
                    <a:xfrm>
                      <a:off x="0" y="0"/>
                      <a:ext cx="536702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3E75F8" w:rsidRPr="00042861" w:rsidRDefault="003E75F8" w:rsidP="00266010">
      <w:pPr>
        <w:adjustRightInd/>
        <w:ind w:leftChars="205" w:left="655" w:hangingChars="100" w:hanging="201"/>
        <w:textAlignment w:val="auto"/>
        <w:rPr>
          <w:rFonts w:hAnsi="HG丸ｺﾞｼｯｸM-PRO" w:cs="Times New Roman"/>
          <w:color w:val="auto"/>
          <w:kern w:val="2"/>
          <w:sz w:val="22"/>
          <w:szCs w:val="22"/>
        </w:rPr>
      </w:pPr>
    </w:p>
    <w:p w:rsidR="00266010" w:rsidRPr="00042861" w:rsidRDefault="00E563F4" w:rsidP="005E0FB4">
      <w:pPr>
        <w:ind w:leftChars="200" w:left="663" w:hangingChars="100" w:hanging="221"/>
        <w:rPr>
          <w:rFonts w:hAnsi="HG丸ｺﾞｼｯｸM-PRO"/>
          <w:noProof/>
          <w:color w:val="auto"/>
          <w:sz w:val="22"/>
        </w:rPr>
      </w:pPr>
      <w:r w:rsidRPr="00042861">
        <w:rPr>
          <w:rFonts w:hAnsi="HG丸ｺﾞｼｯｸM-PRO"/>
          <w:noProof/>
        </w:rPr>
        <mc:AlternateContent>
          <mc:Choice Requires="wps">
            <w:drawing>
              <wp:anchor distT="0" distB="0" distL="114300" distR="114300" simplePos="0" relativeHeight="251718144" behindDoc="0" locked="0" layoutInCell="1" allowOverlap="1" wp14:anchorId="62776CAD" wp14:editId="1A911BF1">
                <wp:simplePos x="0" y="0"/>
                <wp:positionH relativeFrom="column">
                  <wp:posOffset>2510652</wp:posOffset>
                </wp:positionH>
                <wp:positionV relativeFrom="paragraph">
                  <wp:posOffset>1791031</wp:posOffset>
                </wp:positionV>
                <wp:extent cx="3713259" cy="257175"/>
                <wp:effectExtent l="0" t="0" r="0" b="0"/>
                <wp:wrapNone/>
                <wp:docPr id="923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3259"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0C6C9A">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8" style="position:absolute;left:0;text-align:left;margin-left:197.7pt;margin-top:141.05pt;width:292.4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wl2QEAAHgDAAAOAAAAZHJzL2Uyb0RvYy54bWysU0Fu2zAQvBfoHwjea1myVceC5aBo0KBA&#10;0AZI+wCaIi2hEpdd0pbcY3LpQ3LrI/oYfyRL2nGS9lb0Qmi5y9mZ2dXifOhatlXoGjAlT0djzpSR&#10;UDVmXfKvXz68OePMeWEq0YJRJd8px8+Xr18teluoDGpoK4WMQIwrelvy2ntbJImTteqEG4FVhpIa&#10;sBOeQlwnFYqe0Ls2ycbjt0kPWFkEqZyj24tDki8jvtZK+s9aO+VZW3Li5uOJ8VyFM1kuRLFGYetG&#10;HmmIf2DRicZQ0xPUhfCCbbD5C6prJIID7UcSugS0bqSKGkhNOv5DzU0trIpayBxnTza5/wcrP22v&#10;kTVVyefZJOfMiI6mtL/9vb+939/93N/9YpNgUm9dQbU39hqDTGevQH5zzMAl0tTSUJK8qAmBO1YP&#10;GrvwiuSyIXq/O3mvBs8kXU5m6STL55xJymX5LJ3lEVQUj68tOn+poGPho+RIs42Wi+2V86G/KB5L&#10;jmQO/QMTP6yGqDKPIw9XK6h2JJ12l8BqwB+c9bQHJXffNwIVZ+1HQ0bP0+k0LE4MpvksowCfZ1Yv&#10;Mr59D4dVE0YSasmlx0jTwLuNB91Eqk8EjlRpvFHBcRXD/jyPY9XTD7N8AAAA//8DAFBLAwQUAAYA&#10;CAAAACEAE0fcNOEAAAALAQAADwAAAGRycy9kb3ducmV2LnhtbEyPQUvDQBCF74L/YRnBi9hN11qT&#10;mE2pggfBi6kg3qbZMQnNzobspk3/vetJj8P7eO+bYjPbXhxp9J1jDctFAoK4dqbjRsPH7uU2BeED&#10;ssHeMWk4k4dNeXlRYG7cid/pWIVGxBL2OWpoQxhyKX3dkkW/cANxzL7daDHEc2ykGfEUy20vVZKs&#10;pcWO40KLAz23VB+qyWo4nN/s03b16nYP8+c42Zsuw69K6+urefsIItAc/mD41Y/qUEanvZvYeNFr&#10;uMvuVxHVoFK1BBGJLE0UiH2MlFqDLAv5/4fyBwAA//8DAFBLAQItABQABgAIAAAAIQC2gziS/gAA&#10;AOEBAAATAAAAAAAAAAAAAAAAAAAAAABbQ29udGVudF9UeXBlc10ueG1sUEsBAi0AFAAGAAgAAAAh&#10;ADj9If/WAAAAlAEAAAsAAAAAAAAAAAAAAAAALwEAAF9yZWxzLy5yZWxzUEsBAi0AFAAGAAgAAAAh&#10;AK7wXCXZAQAAeAMAAA4AAAAAAAAAAAAAAAAALgIAAGRycy9lMm9Eb2MueG1sUEsBAi0AFAAGAAgA&#10;AAAhABNH3DThAAAACw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0C6C9A">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42663F">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7671D7" w:rsidRPr="00042861" w:rsidRDefault="007671D7" w:rsidP="00317571">
      <w:pPr>
        <w:ind w:left="644" w:firstLineChars="100" w:firstLine="202"/>
        <w:rPr>
          <w:rFonts w:hAnsi="HG丸ｺﾞｼｯｸM-PRO"/>
          <w:b/>
          <w:noProof/>
          <w:color w:val="auto"/>
          <w:sz w:val="22"/>
        </w:rPr>
      </w:pPr>
    </w:p>
    <w:p w:rsidR="00DF3F91" w:rsidRPr="0056181F" w:rsidRDefault="00643365" w:rsidP="00E31BBB">
      <w:pPr>
        <w:pStyle w:val="4"/>
        <w:numPr>
          <w:ilvl w:val="0"/>
          <w:numId w:val="0"/>
        </w:numPr>
        <w:rPr>
          <w:rFonts w:asciiTheme="majorEastAsia" w:eastAsiaTheme="majorEastAsia" w:hAnsiTheme="majorEastAsia"/>
          <w:noProof/>
          <w:color w:val="auto"/>
          <w:sz w:val="22"/>
        </w:rPr>
      </w:pPr>
      <w:bookmarkStart w:id="162" w:name="_Toc489275331"/>
      <w:r w:rsidRPr="0056181F">
        <w:rPr>
          <w:rFonts w:ascii="ＭＳ ゴシック" w:eastAsia="ＭＳ ゴシック" w:hAnsi="ＭＳ ゴシック" w:cs="Times New Roman" w:hint="eastAsia"/>
          <w:kern w:val="2"/>
          <w:szCs w:val="22"/>
        </w:rPr>
        <w:t>②がん患者への</w:t>
      </w:r>
      <w:r w:rsidR="009142A1" w:rsidRPr="0056181F">
        <w:rPr>
          <w:rFonts w:asciiTheme="majorEastAsia" w:eastAsiaTheme="majorEastAsia" w:hAnsiTheme="majorEastAsia" w:hint="eastAsia"/>
          <w:noProof/>
          <w:color w:val="auto"/>
          <w:sz w:val="22"/>
        </w:rPr>
        <w:t>情報提供</w:t>
      </w:r>
      <w:bookmarkEnd w:id="162"/>
    </w:p>
    <w:p w:rsidR="009142A1" w:rsidRPr="00042861" w:rsidRDefault="009142A1" w:rsidP="00317571">
      <w:pPr>
        <w:pStyle w:val="Web"/>
        <w:spacing w:before="0" w:beforeAutospacing="0" w:after="0" w:afterAutospacing="0"/>
        <w:ind w:leftChars="200" w:left="844" w:hangingChars="200" w:hanging="402"/>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31528D" w:rsidRPr="00042861">
        <w:rPr>
          <w:rFonts w:ascii="HG丸ｺﾞｼｯｸM-PRO" w:eastAsia="HG丸ｺﾞｼｯｸM-PRO" w:hAnsi="HG丸ｺﾞｼｯｸM-PRO" w:hint="eastAsia"/>
          <w:sz w:val="22"/>
          <w:szCs w:val="22"/>
        </w:rPr>
        <w:t>大阪府におけるがん患者の悩みやニーズに関する実態調査によると、府内各病院の治療状況や治療成績についての情報ニーズ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B06730" w:rsidRDefault="00B06730"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9142A1" w:rsidRPr="00042861" w:rsidRDefault="009142A1" w:rsidP="00042861">
      <w:pPr>
        <w:pStyle w:val="Web"/>
        <w:spacing w:before="0" w:beforeAutospacing="0" w:after="0" w:afterAutospacing="0"/>
        <w:ind w:leftChars="200" w:left="663" w:hangingChars="100" w:hanging="221"/>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2289024" behindDoc="0" locked="0" layoutInCell="1" allowOverlap="1" wp14:anchorId="4BE9A007" wp14:editId="5CACFE37">
                <wp:simplePos x="0" y="0"/>
                <wp:positionH relativeFrom="margin">
                  <wp:align>center</wp:align>
                </wp:positionH>
                <wp:positionV relativeFrom="paragraph">
                  <wp:posOffset>-41689</wp:posOffset>
                </wp:positionV>
                <wp:extent cx="3554067" cy="327025"/>
                <wp:effectExtent l="0" t="0" r="0" b="0"/>
                <wp:wrapNone/>
                <wp:docPr id="34"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54067"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0;margin-top:-3.3pt;width:279.85pt;height:25.75pt;z-index:25228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wB1wEAAHYDAAAOAAAAZHJzL2Uyb0RvYy54bWysU0Fu2zAQvBfoHwjea8myHLeC5aBo0KBA&#10;0AZI+wCaIi2hEpdd0pbcY3LpQ3LrI/oYf6RLWnGS9lb0Qmi5y9mZ2dXyfOhatlPoGjAln05SzpSR&#10;UDVmU/Ivn9+/es2Z88JUogWjSr5Xjp+vXr5Y9rZQGdTQVgoZgRhX9Lbktfe2SBIna9UJNwGrDCU1&#10;YCc8hbhJKhQ9oXdtkqXpWdIDVhZBKufo9uKY5KuIr7WS/pPWTnnWlpy4+XhiPNfhTFZLUWxQ2LqR&#10;Iw3xDyw60RhqeoK6EF6wLTZ/QXWNRHCg/URCl4DWjVRRA6mZpn+ouamFVVELmePsySb3/2Dlx901&#10;sqYq+SznzIiOZnS4/XW4vT/c/Tjc/WSzYFFvXUGVN/Yag0hnr0B+dczAJdLMpqEkeVYTAjdWDxq7&#10;8IrEsiE6vz85rwbPJF3O5vM8PVtwJik3yxZpNo+gonh4bdH5SwUdCx8lR5psNFzsrpwP/UXxUDKS&#10;OfYPTPywHqLGeaQartZQ7Uk4bS6B1YDfOetpC0ruvm0FKs7aD4ZsfjPN87A2Mcjni4wCfJpZP8v4&#10;9h0cF00YSagllx4jTQNvtx50E6k+Ehip0nCjgnERw/Y8jWPV4++y+g0AAP//AwBQSwMEFAAGAAgA&#10;AAAhAOTEXYDeAAAABgEAAA8AAABkcnMvZG93bnJldi54bWxMj0FLw0AUhO+C/2F5ghdpN0qampiX&#10;UgUPghdTQby9ZtckNPs27G7a9N+7nuxxmGHmm3Izm0EctfO9ZYT7ZQJCc2NVzy3C5+518QjCB2JF&#10;g2WNcNYeNtX1VUmFsif+0Mc6tCKWsC8IoQthLKT0TacN+aUdNUfvxzpDIUrXSuXoFMvNIB+SJJOG&#10;eo4LHY36pdPNoZ4MwuH8bp636ZvdrecvN5m7PqfvGvH2Zt4+gQh6Dv9h+MOP6FBFpr2dWHkxIMQj&#10;AWGRZSCiu1rlaxB7hDTNQValvMSvfgEAAP//AwBQSwECLQAUAAYACAAAACEAtoM4kv4AAADhAQAA&#10;EwAAAAAAAAAAAAAAAAAAAAAAW0NvbnRlbnRfVHlwZXNdLnhtbFBLAQItABQABgAIAAAAIQA4/SH/&#10;1gAAAJQBAAALAAAAAAAAAAAAAAAAAC8BAABfcmVscy8ucmVsc1BLAQItABQABgAIAAAAIQCwZPwB&#10;1wEAAHYDAAAOAAAAAAAAAAAAAAAAAC4CAABkcnMvZTJvRG9jLnhtbFBLAQItABQABgAIAAAAIQDk&#10;xF2A3gAAAAYBAAAPAAAAAAAAAAAAAAAAADEEAABkcnMvZG93bnJldi54bWxQSwUGAAAAAAQABADz&#10;AAAAPA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v:textbox>
                <w10:wrap anchorx="margin"/>
              </v:rect>
            </w:pict>
          </mc:Fallback>
        </mc:AlternateContent>
      </w:r>
    </w:p>
    <w:p w:rsidR="00DF3F91" w:rsidRPr="00042861" w:rsidRDefault="009142A1">
      <w:pPr>
        <w:ind w:leftChars="200" w:left="643" w:hangingChars="100" w:hanging="201"/>
        <w:rPr>
          <w:rFonts w:hAnsi="HG丸ｺﾞｼｯｸM-PRO"/>
          <w:noProof/>
          <w:color w:val="auto"/>
          <w:sz w:val="22"/>
        </w:rPr>
      </w:pPr>
      <w:r w:rsidRPr="00042861">
        <w:rPr>
          <w:rFonts w:hAnsi="HG丸ｺﾞｼｯｸM-PRO" w:hint="eastAsia"/>
          <w:noProof/>
          <w:sz w:val="22"/>
          <w:szCs w:val="22"/>
        </w:rPr>
        <mc:AlternateContent>
          <mc:Choice Requires="wpg">
            <w:drawing>
              <wp:anchor distT="0" distB="0" distL="114300" distR="114300" simplePos="0" relativeHeight="252286976" behindDoc="0" locked="0" layoutInCell="1" allowOverlap="1" wp14:anchorId="73A15D5E" wp14:editId="1087D3BD">
                <wp:simplePos x="0" y="0"/>
                <wp:positionH relativeFrom="margin">
                  <wp:posOffset>-6350</wp:posOffset>
                </wp:positionH>
                <wp:positionV relativeFrom="paragraph">
                  <wp:posOffset>63500</wp:posOffset>
                </wp:positionV>
                <wp:extent cx="5772785" cy="1466215"/>
                <wp:effectExtent l="0" t="0" r="0" b="0"/>
                <wp:wrapNone/>
                <wp:docPr id="287" name="グループ化 287"/>
                <wp:cNvGraphicFramePr/>
                <a:graphic xmlns:a="http://schemas.openxmlformats.org/drawingml/2006/main">
                  <a:graphicData uri="http://schemas.microsoft.com/office/word/2010/wordprocessingGroup">
                    <wpg:wgp>
                      <wpg:cNvGrpSpPr/>
                      <wpg:grpSpPr>
                        <a:xfrm>
                          <a:off x="0" y="0"/>
                          <a:ext cx="5772785" cy="1466215"/>
                          <a:chOff x="60385" y="0"/>
                          <a:chExt cx="5773089" cy="1467541"/>
                        </a:xfrm>
                      </wpg:grpSpPr>
                      <wps:wsp>
                        <wps:cNvPr id="286" name="タイトル 3"/>
                        <wps:cNvSpPr>
                          <a:spLocks noGrp="1"/>
                        </wps:cNvSpPr>
                        <wps:spPr>
                          <a:xfrm>
                            <a:off x="2120714" y="1210366"/>
                            <a:ext cx="3712760" cy="257175"/>
                          </a:xfrm>
                          <a:prstGeom prst="rect">
                            <a:avLst/>
                          </a:prstGeom>
                          <a:ln>
                            <a:noFill/>
                          </a:ln>
                        </wps:spPr>
                        <wps:txbx>
                          <w:txbxContent>
                            <w:p w:rsidR="00F452E3" w:rsidRPr="002F3638"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2F3638">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56181F" w:rsidRDefault="00F452E3" w:rsidP="009142A1">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pic:pic xmlns:pic="http://schemas.openxmlformats.org/drawingml/2006/picture">
                        <pic:nvPicPr>
                          <pic:cNvPr id="270" name="図 270"/>
                          <pic:cNvPicPr/>
                        </pic:nvPicPr>
                        <pic:blipFill>
                          <a:blip r:embed="rId31">
                            <a:extLst>
                              <a:ext uri="{28A0092B-C50C-407E-A947-70E740481C1C}">
                                <a14:useLocalDpi xmlns:a14="http://schemas.microsoft.com/office/drawing/2010/main" val="0"/>
                              </a:ext>
                            </a:extLst>
                          </a:blip>
                          <a:stretch>
                            <a:fillRect/>
                          </a:stretch>
                        </pic:blipFill>
                        <pic:spPr>
                          <a:xfrm>
                            <a:off x="60385" y="0"/>
                            <a:ext cx="5607170" cy="310551"/>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グループ化 287" o:spid="_x0000_s1080" style="position:absolute;left:0;text-align:left;margin-left:-.5pt;margin-top:5pt;width:454.55pt;height:115.45pt;z-index:252286976;mso-position-horizontal-relative:margin;mso-width-relative:margin;mso-height-relative:margin" coordorigin="603" coordsize="57730,146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fOeIUDAADMBwAADgAAAGRycy9lMm9Eb2MueG1srJXLjts2FIb3BfoO&#10;hPYeXayLRxg5mHomgwBBO2jSB6BpyiIikSxJX6ZBN5lNF123i26766ZAtgXyMEbeI+dQsj0Zp2iR&#10;dmGZFMmj/3znwosn264la26sULIK4rMoIFwytRByWQXfvXw6mgTEOioXtFWSV8Edt8GT6ZdfXGx0&#10;yRPVqHbBDQEj0pYbXQWNc7oMQ8sa3lF7pjSXsFgr01EHU7MMF4ZuwHrXhkkU5eFGmYU2inFr4e1V&#10;vxhMvf265sx9U9eWO9JWAWhz/mn8c47PcHpBy6WhuhFskEE/Q0VHhYSPHkxdUUfJyogTU51gRllV&#10;uzOmulDVtWDc+wDexNEjb26MWmnvy7LcLPUBE6B9xOmzzbKv17eGiEUVJJMiIJJ2EKTdmz9393/s&#10;7v/a3f/6/udfCC4BqI1elrD/xugX+tYML5b9DH3f1qbDf/CKbD3iuwNivnWEwcusKJJikgWEwVqc&#10;5nkSZ30QWAORwnN5NMYNx7OsuT6eHkeT88PpIktjPB3uPx6ixoOkjYakskdu9r9xe9FQzX04LHI4&#10;cMuP3N7t3vy+u/8J6JFxj8xvRV5Ixurnir2yRCqACP577agSzPV7cGKH3Y94JnESFXHqycRJHI3z&#10;vCe3Zzsu4qTIIcuRbZIVceHRHuDQUhvrbrjqCA6qwEB5+Kyl6+fW9Rz3W1BuK/Ep1VPRtv0qvgHG&#10;e404ctv51idQluw9nqvFHdCBtgAfaZT5ISAbKLEqsN+vqOEBaZ9JiMV5nKZYk36SZkUCE/NwZf7R&#10;imtnqq9iKhlYrQLmjJcv1eXKqVp4F1BTL2CQChkwvdCClfAbSghGJ6nwz60GTrkVyu/bVfevbHTU&#10;vFrpEVS7pk7MRSvcne9coBxFyfWtYJgdOHmQVQXA6Kvx/W9vSQJTiMB+D57AgJwYmLdCY7Qwbjge&#10;pAKrRw3jE972zehKsVXHpeu7q+EtqFbSNkJbiE7JuzmHZmGeLWKPHnIPUgc/h1noO97rZHIZRefJ&#10;V6NZFs1GaVRcjy7P02JURNdFGqWTeBbPfsTTcVquLIeSoO2VFoNWeHui9pPtbbgI+sbpGzBZU58g&#10;fa6CIN8Z9hKhDhAJarXOcMcaHNZA61uog/7MYcGjPdJE0H9TliftCkH4VpdDuWIYsRzHcZRlH/eq&#10;/6scj9q8aJj6xPdXhgcwXG94Jz2c+13HS3j6AQ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HGUqlTgAAAACQEAAA8AAABkcnMvZG93bnJldi54bWxMj09rwkAQxe+FfodlhN50N/YPGrMR&#10;kbYnKaiF0tuaHZNgdjZk1yR++05P7WmYeY83v5etR9eIHrtQe9KQzBQIpMLbmkoNn8e36QJEiIas&#10;aTyhhhsGWOf3d5lJrR9oj/0hloJDKKRGQxVjm0oZigqdCTPfIrF29p0zkdeulLYzA4e7Rs6VepHO&#10;1MQfKtPitsLicrg6De+DGTaPyWu/u5y3t+/j88fXLkGtHybjZgUi4hj/zPCLz+iQM9PJX8kG0WiY&#10;Jlwl8l3xZH2pFgmIk4b5k1qCzDP5v0H+AwAA//8DAFBLAwQKAAAAAAAAACEAdDTeotwoAADcKAAA&#10;FAAAAGRycy9tZWRpYS9pbWFnZTEudG1wiVBORw0KGgoAAAANSUhEUgAAAxcAAAAsCAYAAAAXdUXP&#10;AAAAAXNSR0IArs4c6QAAAARnQU1BAACxjwv8YQUAAAAJcEhZcwAADsMAAA7DAcdvqGQAAChxSURB&#10;VHhe7Z3fbxNX3v/zB/gml7mIhBRFygVShaJcgNAquQC1ir4BtYoiWmSFiipBT1FCVzjLqoE+JWkF&#10;rtp11K3pD6vFCk9MiZUuhsWlmDbOKmE3busIIh6zENYJmJJA0shEoTjx+zlnZs54ZjwzHv8IhG/P&#10;SzoXcfxjzsw5n1/ncz6nDBwOh8PhcDgcDodTArhzweFwOBwOh8PhcEoCdy44HA6Hw+FwOBxOSeDO&#10;BYfD4XA4HA6HwykJ3LngcDgcDofD4XA4JYE7FxwOh8PhcDgcDqckcOeCw+FwOBwOh8PhlATuXHA4&#10;HA6Hw+FwOJySwJ0LDofD4XA4HA6HUxK4c8HhcDgcDofD4XBKAncuOBwOh8PhcDgcTkngzgWHw+Fw&#10;OBwOh8MpCevUuUhjeWoEQ/5v8G30PlJ4hKnwWfiHvkN09rH0HgukHuD2TJJ8m8hKzIc37Xa87o5g&#10;SXhlCbdHfsC1+SfCX88NyasI9P8NoUgMMwvLcv/MSSOVfIBEIpFHu4+F5VXp80pWkZw4j/6zlxGJ&#10;3TF4D2dtWcBE4DTOhiKIzcxj2dogIHMiiTndZ23c7hmOsQKv4alDxv7cDUQiP2EysaTbl/TsP/Dl&#10;l2FMm4zldPIebieSRB4VQOpXJO4V+FmB3H0wZxFRjwMd3U58OfZLAZ9fR6QfIHL6FM5F7qzjMbc2&#10;iDqsFfs8UUmHFYukW/0XEEnkoVt1YTrmAZKptXowheqeFJJz97Jkm2m7t5BjfD3GdOhzOJ1/QX/k&#10;QfFz6nc8rovimdtDGVanQ/jY6YSzP4L5op/hCuYjfnx57kcknkMba506Fykk/G0oK9uAFt9tMgym&#10;4bdXkb/3wDdt0RF48m8M7tsKW/Ub8Fz7VRhwqYgTVWVlqHJGyC+k8eRmP3aVl6Gs7ijC8yvi57Qs&#10;zyBKBm0iWbhZoAsz8qZj5PtHETrrhcuxC9sOBHDXVDCn8Zj04wXSjzKh2VBV34w2Rw9cngH4Az9g&#10;ck5PSSQRcdZLn7HaqmD3T0ufV7JIvmub4n3VqG9ug6PHBY/Pj8DlScytmXLJhxUkp68Sg2wCUwvK&#10;cUPHVztsZTXY448LY8MK6eQ0JiIRRKfmVUZiOuFHq60M5Xv8uJtXtzMCbjo2gchYCGe9f4GjeScO&#10;BOKq38ji8TicL9gyz6CqHs1tDvS4PPD5z+Hy5Kzu59kcyDw7C83uR0L6vIoCr+Hpw+RJBRpcP2FZ&#10;elVkBY8WHiB+6QjqbWQuNR4ihsIvJvfOhup9Z5HI6zmv4GHobdSQ369tehM9ngDGYrN5GhBmfbAC&#10;k6Fb0TP2q/TaU2b2PBxNe4mccIqyyu/HUDCMcTKnIpEb1mXGYgiOijLYmj7Ftd+ZFSaOwQps91wn&#10;ZnYpYONiFzyx3O6KufHEdMwmdAbvmcjVIuReobonFYGzin3GamuDP2F2Nay/9XBGktJrRfA7HtdU&#10;vonOXxyxaARjob/B63KgedufELhr5vSuB3sog9rGLJY5hBy1KLO1wH2tBOPrKbPOnQv2MJkAzDXZ&#10;lTzBw9EPsI0YfWU17yC8uKp+8OlpBPaRB1e2GQeCdw0F4WrMg+10YG3+AJGlEkz4h0F0UIdGHrDa&#10;VomGI99j1vCnVpGMfo1ex1401lbofH4bEXSL0nuVsMm0EXbnKUGxC+2ME3Yi0Moq7HCekV7zn4HH&#10;sZ2812gyLSDqOw7HG02opfdXew0vOBF5vB6E4xIm3TvINb2AfYE7imdcmFJYmXRjK+lfxb4A7iu6&#10;l79AIcZm8I8oV94zbbO9hCPDJgo6GYWv14E3GmuJk6T9vA0vOMehJ1LZtVbYnTjDxoD/FJz2jeRz&#10;mrHhcaCefp+Rc1HgNTx9VonePoQKck2bXFFy9zOk71/AgZpNaOkdwr+iF+Fu2wqbbrCByaQatAXu&#10;Sq9ZZRnToz64HC2K+UKUYEMbenxRLFiaKsZ9sMTqdXi2U3lhLUCzEhvCu72foD8UQ7JEU5mNPfU4&#10;kVr5HxF8aKVXzJjI38Beiz49XVYwG9hP5pqeXBYN9rm8g2D56VbxGRqNwWXEPM3ku4zkagnkXqG6&#10;hzkXKj3nxxmnncwprTz8DI56OleepnPxex3XvyDY8YL6GWqaraEXw7NGz2E92EMZ8rcFTGDBu+0e&#10;xPIbEPC/+z7c/ZcRS+atKUrGOnAuUpiLfpt5uLoPkwnA7XB4zmjeexbhqUfiV8lLvOx/J9HTXIPq&#10;lqM4OagVJP+DTzq2wVbTBhf5H/vMUHhKERVkCr0MG3rGNIaSJvoiRN8ybWI6k46lYuU6vHtfhd3e&#10;LkfwBr9woEEQlDZyrR/i0q1fLQ5M6u1PE09/DKHAILzuD3H88OcY0V2FMRCETOhWEaEs/6jWuTOB&#10;rsDQ1ZexEAKDXrid7+Ow+x+Yl/79bDHqB7sXeayEURJ+2KnA0hjbokBhq2zWWIn1Y2/LbthppN/Z&#10;B4/vNL5wvCgZ6S+gxXkRtywZCnQczpExGMVY6BwGvW44j/fCPTIr/V+NvvAzGBsG/c0mv2t4FhgK&#10;/dQDXDv7PlqqbcSp+C94xm9iOqE3dx8h6nqR3KMdcE8uknknzvvx8AV8fW7C4hI4vU/TiIaIo9HZ&#10;JIyZHZ5JWB2BRSkuNs839GLMguPPfquifQh3TFYU0st3cOWUB4FbFpJ0hNXaO5ia/InIyHFhrMiy&#10;+nwUc5bu4SNMul8mz6EWHd5LCPk9cJ4YEYMxxNk9feI0QtFp3bScNenTWpNOYjpyGQHhPjG9WIE/&#10;tL0DJ11B6HGgzf6qbFhVdofJHdLCVnCpbvonwsFvMvddNqQ3w97di+6O14lusmda8w50yM50Lr3A&#10;/r8Z3eGH0mtqSif3CPnoHl09R1/Wm1NWHa5SOhe/s3EtQxxSbyda7K1ocxyFk656D34KR0MluRfk&#10;eVW/BuelmxbT7J69PVSUjFaRxpPJE9hGvquy4yRGQn54nB6EBSeLONinyX0KRTGtN1dkR3o//HdM&#10;wnvpJSSu+PBx4KZlHZQPRTsXO/47lFfLhj1kKly0TetcmL2HYvY+i01lSD3GlPc18rrGcJwNoE0v&#10;aqJo1gYXMTYSF3FYmEg1aOr9FvE1y61j97kKjR09omKi7VgHGulKSnkjOo5JrzmPodu+WXhvrslU&#10;an7Y+f/yarkQJ7syGvQEC7eG4W6lkfrM87LVtsDRd858/w2btHIkgTy/hZv4h/t1wQGVv89Wh2bH&#10;xwhce2BRwDxG4tJR0cGsegW9395es5xbJvzKGztwjI0BZw86Gum80YyNbjtqaX9yOhel5/Pvdllu&#10;VjAX+uQ5zo6j/73PJOFNX5pF9Fw/MVike9GzH41VihQwZas8gvCjfB/YKpYTtzGTR2QpP8WlCbSw&#10;iFy9Ax7pNXUgRQlTpkYRasYSYp5XBcPQ1nAco0appUXBovWae65sFYcQWkypouK22l14+8RZjN1i&#10;KYxPv0/v7PXm1XSRV5w0fc5qFahtfBWtzrCOcW2mY3O1zXCE7kvfw+5hLXltTnpNiXUjTOTpyT1Z&#10;dqv0nBPHOhqFMaOWh3+Gvbac9MPMuSCG7Owk/J00+6ECdW2fIDS1mLERcvL8juvGwVHLLW9SM7h0&#10;+CVynTZUNb2Pb+OP8rin+VBqe4gGju7j3/63UEnvcd0+fBIiTlE+F5/TrpTmnTL7hdoab3+KwNhN&#10;LDAHjAUFN7kQNXzMxHmJebCD/p6tEb2jcyW/z+vAuVBGVVi7gqCTevFa5+JlOINXNO/9GTE5p469&#10;bzc80RlpP4PyvXptArHpBBJRD5rpA1EZUmwAaiIxs+fQ0fAK7PbX0dH9vjgAhTxzFg0awvnobI6H&#10;Rfp97Su0VhODxfYSugM38l/STC9jYSaGiBAt9sDjO4dw7KEkdLQUomByK4n08jxmYhExUuD5Cr7A&#10;CGKq/Q35oedAmLVcpKd9aCF9Kbd/jPP+Pjia62SBbqttxO7W/XAcbENzfbX4mpngTd+Gr2UDETx7&#10;8Mn5M+hTprnYatG4m4wHx1toa64XjEBLkzb9K6553kC18NtHELiVj4KiECN14Q5iNLo52A+Px4dA&#10;OJYRNBqYgZp5xhZaTuciv2uwgp4TYdSskJ7yYgfpi15kN738ELdv3FHPPyOjju4rae1A93Fp38BQ&#10;EGHT/QK/Ie5rQ13jGzhSZIQovz4wWai5fmUzfK4p60Ziagr+dmpg2VBz4IIqXVBNZkOtuNLLVi4G&#10;4HEdw9v2HdjjmdCVgStRFzbR6yX3/hUpBa+8sRMfkfs/FBxB9Ia4fyW9PIvY2FmceHuXYl6+Dl/8&#10;N/Ita9Enc/QcCLOmDy2a4MOgoFdY+mItOvojmKJ79hI3EJ2YypEOpcwOGEIgNKrQf+fhbKTBLVFn&#10;GhdvoLB7aBSpz+MeFy336PPOQ/cw54KOCctN61yYpODYtuGtC3GspuZxaywAT08n7MJYpU7fXnT1&#10;fZNVjOZ5Hdd6ToRRy4d0cgKe1k3k+irR0B3ArXxTep6FPWSYGlyJ+rfOY3qVBjOvIODpRYe9UXh+&#10;ttomvNHVhyGhWJGClShcm2gAqxr1r7wkPmvq5HxEbEuqZ6I3MUeDz6Sfc7ExBE78Gc3yOKzCLt+U&#10;OIcsZxwsI+7vEOZgWU0XgvfNZEj+rAPnQg/thGGKMtcypfp91gwpSVDqPpC7CLTVkPfQVIhSLiU+&#10;RiJ0DE1VNiJY/wx/TNxwLkMnyT2iOKYmifC/imlpklEhcyM6guDpL+A0zDHchFZdJc0mUzHLgMSI&#10;nLuJaPgCTnucxnmvik30+aLnQJg1M9LLCUx81ydGbNm1VW1Hu3MAw5P31VGy1ANEBWVXjs3Of2VX&#10;YqFLiBNBuATlzr6vGg3tTgwMXxcnvcwTzBNnVXAczfbqpGYQ6n2FjFEiTLv8WfmR6eUF3GNpJBPT&#10;4jOlguXGzwgHv4bH2WW436G69Stc0xHO+tFvg7FhJKSKvAYr6DkRRs0SrC87vJgi91FU2NQIaEMD&#10;XZEo3wf/XaVh8pgI8CiisbhgEN8dc2EbGRtb3VdNooN6sHtbgo3UefWBXv/PshF5xduBSjLOGp3n&#10;5dcisTkDxZuHwUJmeSp+Gq1CJK0Bh8PZQRV531quVn0AgYSZ+/UYt7y7yVgzipwz6IpiDMMDThx4&#10;Jyhtvi9tn6yg50CYtdywsaTQR9Im4MJWzyhWdSuF3cMinYtC5F6xukdXz9GX9eSh8T1h++7oSvdB&#10;Zx96BH2wAU3ufyJOHI/DTdReoNciriTZFSlrZdVt8Mb07tvzNa71nAijZg1yXYlL6KX3zvYiuvzX&#10;NfYLDV7dJ3J4CpNEbrGU82dvDxFWrsK9tZxcdx2aDzrxWc9uIYvB1nQCP8cjOH34ZdkGFYKZdjt2&#10;y/qSXJt3Unf1ePWWFzvJ+K5whKC3Y0Qm9RCx4QE4DxxHkMlOy84FIXUTvlY6ZstRd/iHElS4yrBO&#10;nAtW0s1oGYpNdpoXekzxPic+DsXJ0GPQzV4u8voZRJOZDdzqzVqssSiQNLhSc4hlKdx8BK8VyCSZ&#10;v4Hhvj2it1i1Aw53v5AbqM2dzTQ2+FexGH4HNar/kVZVj5aObhx3HkdPB83jpq9vQVfovkZwsMm0&#10;Bd3Bm4LBJLSZILo3kM9s6EZwRnotMUMM7d3kvdrJ9ADh7q2Z3xYarc6wS1rBeRcdjZJwrXkbIUsb&#10;NNXoORBmLRsaKRiFv++AJo1lI1pPjCJuFuFbGkXPRvKZrW5MCpdOhflNjPr70Mn6JbWK1s/wz/ii&#10;YqxoWcBYj8YQYBDjfP7GZfTZaZSGVihywD1wEm76DB3tsO8WIxzK35OF3eIwumuU/aKtGvUt+4Vo&#10;eiZ9x4aarkt4qBEWbE5s6A5iho2BxE0Eu7eQz2jGhu5qHqHIa7CCnhNh1CzBlED5yzj4brtojGuu&#10;v9WwchjbiGqcS24M27D4GrxTRW5vL7gPTDla3Yyej8FC+ZXIFrofhSjQHR7EnmiugG5M3FQnruxR&#10;OSFVEwsND+EvrVuIoiWOqP2vGM1VCvUJ6f82Ih83voexLIc9V1nQEvfJAlrnIVfLDZPhxJBpew31&#10;yucvVGo7BJdv2CR6L+k4VWMrF+r9jMK+KUmPZmD3MGOQpR8vI7OFh80Tg3tcjNwrVvcwo1Gl5xKY&#10;CXZjA/mMWh5G4GneQL5LR+8TY2769kMpMMWeRw1esb+c0emeS5icU6wAyYErg7H0nI1rrQNh1nKR&#10;Xn6AG8Mfw04DceQ+Njr+igFh7B2Fo61VYYhnmugIrgd7iPIYD6ZnMC8FF2Wb85XdeFXukwchVTBT&#10;EXy0vapTpY3tv6lHz9iC9FqGnOVu83EuyF1ZinyAzfT9utdSOOvEuWAPmg4EZWMPkxn52v+b5x+z&#10;B13Z4cWVLKEahreDLhEaRWEILDXCciUTfVbjARxqfUWtDAwbLa1nFzc30QHkHkJ0Turhbz/DtWUj&#10;Gtp68IX/e0RlISeRfoixXrrhrwzlHUGozSCje2zWtJMpjd+ifdhStR1tPZ/DfzmK2/PqZfT04ih6&#10;N9N81RfQEfxFetU6eg6EWcsiHYd/j6RkbFvQerwfg85dREAplg2NYGlPskJ7grv+fVK+awXqWo9h&#10;YPA4mokCtO3yIW76ZU8w7dtDPsfG12PEA++ilaVM5WrUWBA2/R8n4+BDuL/+SdrwmkTURYQmrTT0&#10;hR+Xo7dlwSaygsWxY6Kw0Bm3bE7o/qZRyxJSxV2DFfScCKOWmxUkpy6gp5EaDKxfZJ7ZHXB6/Bbq&#10;oz8khs1mMp72IzBL+0KczuR9aWMykSXRGyalqnUCFMLKj7j5nRpyQ8F/4Nq0maNKyacP9PqUNdzj&#10;iLhbyPs1inTO6NwNZrBYX21hkbayshfJeLfwGTm3uhINhy9Y2GvGlKDByqIs34zk+VPokwY9B8Ks&#10;mZJ+hHjoQ6HwgPDshTTM3XI6p7LZ6vbDqxO9z3/ua41rdg+le5yKI9DZpIoMi7+h1BulkntF6p6S&#10;pEVpeDIJzw42H4l+aPdg3OgcLlkvaasXPX/jWs+JMGq6rN5G4NDrumM3u1EH8hWpAAANKJ/A1yzl&#10;/JnbQ1oy+1ro+211b8Izrl/WPGNb6FRVXPoXnHQcG2Q9sHlsaPtKzkV2ESIDVm/Au5OOY6MxWBjr&#10;xLnQKkOtp8gUtLSXQn7fPdNcU2vC1MS5MFhKzRt5Aw5dKrWjo/uYkK89FPwOf/9kH+qosVrXDlcg&#10;Yh5Zp/cpZW6oZfI4tdfMJpOm9Jp/ED6PB95B9rf42snuHWSS6EQ60ytIrWQP+Aysqo6542eEngNh&#10;1rJJ48nUd/jKP4pbUgSP5aqXt7MSsmks3xjFZU0+Zpo8p06aYqAs/fbkFr79agijbANd+t/w7qgk&#10;RnMHAixHcfkmwpf/V73HIH0PwU4aoWuGJ0YXPhVlGKlhYKd5+7RayhCCobP4hJZApQqqzYVAJG5a&#10;HSOdSpFvM0HO3cwe22xOZK3m+b6Cx6upxHayG410bLYFoK37VMw1WEHPiTBqptCo4cBB1AvKlEZL&#10;D6CPjI2YMrKYC0GJEWG/5V34vx+As317tlyhjqzzXHbpP6UMWX6Aa4HsVTCx0YIOl5DQe+5598Gi&#10;4pRkBE0fnFTtXWMGSx5ld9NT8O2iMtpCCWLZsaApCz9i3srenPQdBNo3kvtsFF2zaoStUZ900HMg&#10;zJohiv0J4rNjfZSc3rJGuKKLWJ6LIXzyj+I40cmhXp3+Hl9p57hcLUq7n3ESUwntIXLsHhLj/cJ1&#10;XD2xm8gz6hxelMYtq66oNMJKJ/eK0j1sHmpK0Qp7fjz90p4W1jzopk68HEzQQ5GvTpz8ZmdYf+7K&#10;sOIwGgP1ORzXek6EUdMnU36WpgrZ6UoDXc0cuoDQ3/+KtjoyHm1b0eY6i4hpdsA6sIdkyLXE/WiX&#10;nP/y5r/kXIlldok6eJfC/UAHmS/GlQStOhd6elsfui/wddI/ci0lPEZgHe65SCGZuI6Q7obu/NKT&#10;2KFnTGCKecfalYzMnoYsSuVcpB9hbuae5nTHFSSvfo6W8uJy07XIAzbrmpkD9wDJ5DzuEefs3sIS&#10;lmIDaK/bjD2+G7oDOX+YEH1WzoUO8gqU5BAwgU6UghD18BGB8sW7sFOhRl7b5Y2Z3AtWy30j2oWz&#10;M5gwIEafEMkfIIb6Zzhqp+keRMjs6sdNaek5/WgOM1qFTQwHUUkb5YYWAHOA9BSSUA6UOuVJcV8P&#10;PYV26ToG2v+Amj0+3CpgmVwXs2uwgJ4TYdQMkY1YMh9oSUNiEBWyyTxrzwCNnh7+OKOABr/CcZbe&#10;oz1gj+XE1+zC/r3UkBKdA1f/eYTHRRk0Hh6CSzCyKrHN9aM6clRQH7RpplL1G02lHOfHIUyvpvEo&#10;fITIRWVFNWaw5IrUKWHzglynnFaog6o/zXDQNDrPSA7DLFPZxPigSqtG2Br0yQA9B8Ks6cOMWLrJ&#10;9Rv86D+YMd5ZGueWPkR/YzeFpVRYPS8hH93Kxgq5H0KjuqsfMVmgMdmv3jvw1OSeqe6RCgrMLSIp&#10;5O/T05YXERvoQF3NPvjyKs+axvL/fkl0N7sPVmQcW8lWjr/nc1zrORFGTZ8VPJq7i4RmtTidjOJE&#10;S7XxvpkCeGr20PI1eOi1C+PBmu3Dis2onAu2Gpa1BzCDVefCWlqUSEbHlW5/8bN3Lmge5u2rGLlw&#10;Cu7eg7CrlsrYhGECUO+cC9KGRjCllFzzYThbFbW6pcby99jGGvX/W/GmL6aOxho5F6kEolemihOI&#10;LHpgMojyJ3MuR1mLD9OqmTuL6PmLGIslMDVIhVElmojyeTL/Aw7XEcNDeQpk6hdEvAexI+dp4XpI&#10;p0rmee4DQ8+BMGvWoGk8jeSamEPwGImxr+DQRpBp9Nn1Q05DR1ieJ+8XV0KIkEqMwuPYoYlm0zSq&#10;Pgznil7EfdhlqlwKgBm0Wed40Kox3yE4FsPc1BlRADXRvNv7CB9uIO+nGxMniOqhPMZsxIvOHYdy&#10;nJBqgOE1WEPPiTBq+jxBInBAzHNuOIpLufL5jUhNI9hFlTvtyybYXRf1c9rljXEa4cwEPW10s+Lg&#10;Vd1IvZzSodqYW6I+MOfaKEgiXWMmdYAZLMo5nMZS1IsjJ4YxrZvCpDgp1yjiq3QsaBT7NZZj/yJc&#10;0ezTGWTSdxE8QCP0mjQOQXfQohfESZu8igvCvqFcRliJ+2SC0nGw0vRIP7yErhqbHKRgG4oru79D&#10;TEir2ICd3hsqJ4K9R9+4EKvXBE974KIOput9dAgrF7vhmcx9vlJ6fgS9RqXT5aBN7v1FayL3THRP&#10;ei6K88EriM3FMCjYEvRE8iQxFY6ijtyrzKnYRJ7PjsPb+ZrBaeFU3kvl46tfhv0VOuctOBfySrbC&#10;8XpOx7WeE2HUrMOi5zXYY7j3LV+ekj2kWIl91d4k/F5u54Ku6NFAgXLTdgr3g12oyUpPont1/yNs&#10;ZqcrijcuiPuEcjoXyj4vReE58gXC0walfdmBffmsgOXg2TsXj8LoriQ3gt4M0my1O7G/51N4upsU&#10;HWXOReZ96qaJuigVeh4t+2HpRXWWcMu3jyh8IlwPn8a46bKdCSxVqoDIgSGygZMdtUqTe9JKFXnD&#10;Bwic3Evewxw3MshDbwsbo2RBn57DaG8jmSzE2OyL5OFEEcErV6Ng6UD5oedAmDVraB0C6eVUEgn5&#10;AMQJ3LCaKsPSZJSpUWQUJGlZSOG7InIZQXNYykAhVYiMWBZKnwppCMr0LgrN+22lzvsOuAKfi3NE&#10;MkCYEZNxdlcwP3pcqEFva/oronmtrJlcg0X0nAijpg+r9FbIJmwFy3RVZyts1XtxwjB/lsKUvDqC&#10;KC/L54zG6cmaEvWBBUmkKlNZMBmsKGTAItRy3m76PkJd1MhhDroOyQn4PX5cnkhkj31ZAdNo96cY&#10;SyyR78gVlaWwnHSlIUoNPKm6DL23qlaN5l6/4hwAxhr0KQdKx8FKy4bJB4VByp5V9VbUbyIySG/z&#10;MtN/WXXuFedKqO4ZaxWobXoTPZ4AMbqM5Ret5vSLJupM769cNz/nnF8LuWeme+jcbCdjrwINrjM4&#10;qZxn8hjIGLWyA2VrRl90QdXPTLnUzegMXMVozvFLUdx3+Xk9v+Na60CYNeuwVKkSVuZ8GvaQnLJo&#10;Q01nAHGiM01XFQQUDqpysznba6EMOBO5KVZW044Hcn3N7+NvyvMtGExGyAemKvqktH9ULCDq74f/&#10;8gQSug5p/qyDlQti8HS+CWf/3wUvUsi5lAcFExJM8eqdc0Gbps48E66ayI3RcpLxMpOewqcD43s4&#10;W9iR9XQfxWuZDdhyc8FHBJMh7BotnpibE2VeblZJRxYVoJPsKu5ojaAn1+F9qxenad3l9DIWfqGp&#10;MhNwN9FNPvX4UyihL6A0ZASvTnqIRfQcCLNmGeYQyPXBi4GthFjYJG4KM0jz2HxliuLsFGKQ7AtM&#10;q66NRQsF5X9HO0eWEPMexpHTP2E2tYLlhTksLJMx5W4h46YcdX/6TjwtNifm12AVPSfCqOnD5m5h&#10;Tq6K1EMkHuR6OqwKi3ozaTr5H1wJnsNlbblpDfLKhSrntUR9YM6F0aFK7PAmhbyUx8rmYxhbXMb8&#10;eB+aVMZRHsiOBU3tUdavt+JckPEUOwfnnjZi6EkbYVnqQPWr6Bm4iDHh1OlBuDv+QL6LXKPQaJno&#10;D+CP3JGNp5L2yQLMabDasmF7CJT6J5OvTg3cA8G7mnGVMTazVi6kgFZ5Sx9+iN0h8ztF5vmUVCmu&#10;Hm3dbynq5hO91vw2PCGL59XIZyhYmfOllnt0npnoHnmPAZ1HMY1Op07RKbx15GvhHArRcVrC0rVP&#10;xbFRdxghdrCmPMcrsc15BYvp3ONXOBXbK+2Dsb2Ew5dmJBvj+R3Xek6EUbMOk3UlKNlNeSr2UMZB&#10;tG37COOLKya2pIRwKvZJdNZTx0K5X4n8K3kdAWc7Xu1jqbFsg/gLaOk5hUtj4xgPB+F3dwirbeJ4&#10;oOnY++D0RzJOgTzet6N37AFS81fgEq5dr2rW2rEO9lyksUKMGdbh9HIcYaFUq1JI6Bn5JqypcyGR&#10;uo/okPpQNnVTRzCzkA/pymNToy6rWE6Mw9f1onQdtWj3T6n7wUrd2XbDe+uRJNgNrk+6d7a2vyHO&#10;BGzNQfPUGDphIgPoEjxx8v7qDvjjhRlDeg6EWbNOJhd5m/tqfvmUWRCFJB3NX7btBCaL2Kcg5zrS&#10;yHbU6one2VAlFvEdkqKSZO60+xFXjSnWfymNwmCOiEjjni6Zx3+UhCqN1OmlCWTIfQ3W0XMijJo+&#10;zBAg12F34cJYVDwsUy4GoWl070lBl5pGKhnHOOt3vmmOwurZME52biPzV7uJr0R9kNNVtqMnrDm4&#10;ifx1P9CJCvIbG3tGM0vxcsoGfZas6RmzOUgvINrXTPpG+qDKz6cw4yzPlRlp7KoNU7a5eScxzLzS&#10;Hhiq9PsQZRVXStUni+g5EGYtG61zQWR9/CJ6m6hOIteus/kyY2QbpUtpUoaYIcLSY+ghcKODcEr3&#10;z4qBml6+jSBblbI450sl93Lrnoystu304taqmS3BnB6aMXFdCqyIEWmWDkPv76kPz0p704ycCyIT&#10;aAnzQSdahX185LroCeQh5lgY8JyMaz0nwqhZh+0DoXLCg+h8oRr6KdtD1Ik5dQJD0p4dQ1tSO69o&#10;5otRAQ8ZaayqAtAseFCJxp6TGDj+ulAQqMy2UyjqIMLSq+jvsFbcwYmFsG42dAsHnn37hZwHr84x&#10;XiPngpUelR6AsXNhlhNMBjPdIJZ1Griy+ooembQTob+19FCeL+ATTlD9yXiTuYRQ4WXkLDxHW8XB&#10;Rftg24p2r3ZzXCZvW1zmYwK0Ag0932Bcdc0RjAd60EDeK54CvEiU207YdE+appN4EiMBj7x5WeiH&#10;QRlEq+g5EGYtH+QSfKWI6Mjl24qMBshLrvT+0WjhH+GkJz/TcwBo9RSzL6aKdXIEAQ/bjC5+R117&#10;f1aBgHTiLPbR1QRm/LI50tCDgLSxWG7j36CngXyfkP+/gqVoH7bZKtHQO5JdVzuPa8gHPSfCqBmR&#10;nv0eR5jRkbNZkS1kLoW/lFYmpdr8yhKbqsikDksRuF/P7PNS13BXR7EYpenDChbHPyLPkLxHOuzJ&#10;4xvEoPcT9B6UTpkv3wPvTXU6Qnr2B7wnp2gUsvGWLcdTg0GvaIVBrXqhmWxIZues1O6DO0hPm/4n&#10;hgdE5040IMl7BKPzIi5OqmVR8X2yjp4DYdayYfenEvVtR3C8+w3xbBPyDOv/UEUczs+JEfYIC/fi&#10;iEXDijlocL+l+2Zr6MLJS+S+jQ/jrLNVE8iTSC9i6vJJ9JmeKv8E89f+hl5hFd/oGRtQjNzLR/ek&#10;pxHYR1dUWNoT0+mN6AmMqeVeZAyBHroiLTm7Sz/Cta2S3K/jGJ3X65eRc6EsYU7POfgSI0a57kqe&#10;k3GtdSDMWj5k9vOQPijklD9wGRHp4Dwjnr09JGLkXKTv+rFHSNmjBT264BmJWwhmsbNdtqDNfR5j&#10;9HqGT4mOtOAYUfuSzoUIzl/UHDyYvofweyydKs+5WSKKdi5KAqt6IdwIWpbuU00ZrzydC3okOzUA&#10;fFEy/TNkP/hHmPQeFBR9a8dx+DUTluZKClVXlGdNlJTHSAz3ZaIbrFUcQmhRV61KpFVlz4QB23RE&#10;XMaT3pGBvHc+ioED+6Xl18xSnuo3VU2Rf5q8jYnbi5r7QlGW4hM/03RYXFpetwi1xjcRRXYUgali&#10;8zpFBVJRuwuHTRWwBVJ3MOzamxGKUst9OidLRZA+U/UyDgtpTTpSSyhnegh72JIry+9U/J62ZXJO&#10;iaEx8R99ZZXPNTwD0slbGPF74DrejQ6dIg9ya/0IYV0DQgmZO2PvYaPiHtEm7hM7iZCmtHE2bMOp&#10;4vNVDbA7nPCapJ+Upg9U1nyUOSdB0Wx1xJgZvat/7alFTE9GMZnzHA4DyNi5dfEcRow2o6d/xeRp&#10;YhRn1bzfSgy8B9KbtBjsHbBaZabYPj1NNEZCVdM78F+bQ3LmP7hHx8syS9dg94EYs11fY1LXkKAp&#10;i/1oV+kb+p3HECqgWIAcsKDOT6fP4DdNKFTu5aV76IFl/4MDe9xSpD9ziJxhU+w7S05dx23Dfpmk&#10;RS3HcO5LRQlzS/yOxrUuNOX8B7jk6D5r6upj2awHe0jEOAsmidi5U/CP6uyRMITeD7Y3Q3k9Vp3H&#10;FJLTk/hxcsa8xPMasT6cC+oRut9Ea/enOKfIJcygPnm7UNjJhupTvZ899Bj72Njf0e9+D462PWh3&#10;j6ucIn1SmA33obOrL88BS0gnEb/yLYa0VbeENoRA2GKeLVV8HzjQ1efPU4g+K8hkffSowPQXHVJL&#10;SJZo85MQgZiLYUyomkZPa++EOzIv/c+Y9OwwPuj8s3DuATvXwxpEccb/heCQ3hggLTBifNKvhsKv&#10;4TlEPuV4QkxRMjyITg8y/uTzfMzP6FkrqKy5ER0hz52ukI4i8owUT/FI0evgN8J4HQpe+f937KXp&#10;oYsTBkUiVrAY+Rz72rrgpBuxLchhcQyIkdko2+dYEESGTJ5Hf7CwEs8ihcm9YnSPuA9KHDfZ7TzC&#10;OYMEjGXEfF3Ese+Cr9h9XTK/o3FtBB3vsSu40P8JeunqcPtniOS0+9aBPURYifnwpl7l0SIQV2WC&#10;4vUNfWtpjq8H1olzweFwOBwOh8PhcJ53uHPB4XA4HA6Hw+FwSgJ3LjgcDofD4XA4HE5J4M4Fh8Ph&#10;cDgcDofDKQncueBwOBwOh8PhcDglgTsXHA6Hw+FwOBwOpyRw54LD4XA4HA6Hw+GUBO5ccDgcDofD&#10;4XA4nJLAnQsOh8PhcDgcDodTErhzweFwOBwOh8PhcEoCdy44HA6Hw+FwOBxOSeDOBYfD4XA4HA6H&#10;wykJ3LngcDgcDofD4XA4JYE7FxwOh8PhcDgcDqcEAP8HuLJu0Bg8fBcAAAAASUVORK5CYIJQSwEC&#10;LQAUAAYACAAAACEAnAykiAsBAAATAgAAEwAAAAAAAAAAAAAAAAAAAAAAW0NvbnRlbnRfVHlwZXNd&#10;LnhtbFBLAQItABQABgAIAAAAIQA4/SH/1gAAAJQBAAALAAAAAAAAAAAAAAAAADwBAABfcmVscy8u&#10;cmVsc1BLAQItABQABgAIAAAAIQD6p854hQMAAMwHAAAOAAAAAAAAAAAAAAAAADsCAABkcnMvZTJv&#10;RG9jLnhtbFBLAQItABQABgAIAAAAIQD/OjOYugAAACEBAAAZAAAAAAAAAAAAAAAAAOwFAABkcnMv&#10;X3JlbHMvZTJvRG9jLnhtbC5yZWxzUEsBAi0AFAAGAAgAAAAhAHGUqlTgAAAACQEAAA8AAAAAAAAA&#10;AAAAAAAA3QYAAGRycy9kb3ducmV2LnhtbFBLAQItAAoAAAAAAAAAIQB0NN6i3CgAANwoAAAUAAAA&#10;AAAAAAAAAAAAAOoHAABkcnMvbWVkaWEvaW1hZ2UxLnRtcFBLBQYAAAAABgAGAHwBAAD4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0" o:spid="_x0000_s1082" type="#_x0000_t75" style="position:absolute;left:603;width:56072;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0sqXBAAAA3AAAAA8AAABkcnMvZG93bnJldi54bWxET8uKwjAU3Q/4D+EK7sZUF45Wo4gzMgqC&#10;+MLtpbm2xeamNNFWv94sBJeH857MGlOIO1Uut6yg141AECdW55wqOB6W30MQziNrLCyTggc5mE1b&#10;XxOMta15R/e9T0UIYRejgsz7MpbSJRkZdF1bEgfuYiuDPsAqlbrCOoSbQvajaCAN5hwaMixpkVFy&#10;3d+Mgv/tKn9eN+Zc9zbr3d+h1if3O1Kq027mYxCeGv8Rv90rraD/E+aHM+EIy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0sqXBAAAA3AAAAA8AAAAAAAAAAAAAAAAAnwIA&#10;AGRycy9kb3ducmV2LnhtbFBLBQYAAAAABAAEAPcAAACNAwAAAAA=&#10;">
                  <v:imagedata r:id="rId32" o:title=""/>
                </v:shape>
                <w10:wrap anchorx="margin"/>
              </v:group>
            </w:pict>
          </mc:Fallback>
        </mc:AlternateContent>
      </w:r>
    </w:p>
    <w:p w:rsidR="00102EE5" w:rsidRPr="00042861" w:rsidRDefault="00102EE5">
      <w:pPr>
        <w:ind w:leftChars="200" w:left="643" w:hangingChars="100" w:hanging="201"/>
        <w:rPr>
          <w:rFonts w:hAnsi="HG丸ｺﾞｼｯｸM-PRO"/>
          <w:color w:val="auto"/>
          <w:sz w:val="22"/>
        </w:rPr>
      </w:pPr>
    </w:p>
    <w:p w:rsidR="00E563F4" w:rsidRPr="00042861" w:rsidRDefault="002A4965">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r w:rsidRPr="00042861">
        <w:rPr>
          <w:rFonts w:ascii="HG丸ｺﾞｼｯｸM-PRO" w:eastAsia="HG丸ｺﾞｼｯｸM-PRO" w:hAnsi="HG丸ｺﾞｼｯｸM-PRO"/>
          <w:noProof/>
          <w:sz w:val="22"/>
          <w:szCs w:val="22"/>
        </w:rPr>
        <w:drawing>
          <wp:anchor distT="0" distB="0" distL="114300" distR="114300" simplePos="0" relativeHeight="252396544" behindDoc="0" locked="0" layoutInCell="1" allowOverlap="1" wp14:anchorId="45D2C56A" wp14:editId="41EC3F7C">
            <wp:simplePos x="0" y="0"/>
            <wp:positionH relativeFrom="column">
              <wp:posOffset>141605</wp:posOffset>
            </wp:positionH>
            <wp:positionV relativeFrom="paragraph">
              <wp:posOffset>45720</wp:posOffset>
            </wp:positionV>
            <wp:extent cx="5477510" cy="609600"/>
            <wp:effectExtent l="0" t="0" r="889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4B7B0.tmp"/>
                    <pic:cNvPicPr/>
                  </pic:nvPicPr>
                  <pic:blipFill>
                    <a:blip r:embed="rId33">
                      <a:extLst>
                        <a:ext uri="{28A0092B-C50C-407E-A947-70E740481C1C}">
                          <a14:useLocalDpi xmlns:a14="http://schemas.microsoft.com/office/drawing/2010/main" val="0"/>
                        </a:ext>
                      </a:extLst>
                    </a:blip>
                    <a:stretch>
                      <a:fillRect/>
                    </a:stretch>
                  </pic:blipFill>
                  <pic:spPr>
                    <a:xfrm>
                      <a:off x="0" y="0"/>
                      <a:ext cx="5477510" cy="609600"/>
                    </a:xfrm>
                    <a:prstGeom prst="rect">
                      <a:avLst/>
                    </a:prstGeom>
                  </pic:spPr>
                </pic:pic>
              </a:graphicData>
            </a:graphic>
            <wp14:sizeRelH relativeFrom="page">
              <wp14:pctWidth>0</wp14:pctWidth>
            </wp14:sizeRelH>
            <wp14:sizeRelV relativeFrom="page">
              <wp14:pctHeight>0</wp14:pctHeight>
            </wp14:sizeRelV>
          </wp:anchor>
        </w:drawing>
      </w:r>
      <w:r w:rsidR="007671D7" w:rsidRPr="00042861">
        <w:rPr>
          <w:rFonts w:ascii="HG丸ｺﾞｼｯｸM-PRO" w:eastAsia="HG丸ｺﾞｼｯｸM-PRO" w:hAnsi="HG丸ｺﾞｼｯｸM-PRO"/>
          <w:noProof/>
          <w:sz w:val="22"/>
          <w:szCs w:val="22"/>
        </w:rPr>
        <mc:AlternateContent>
          <mc:Choice Requires="wps">
            <w:drawing>
              <wp:anchor distT="0" distB="0" distL="114300" distR="114300" simplePos="0" relativeHeight="252306432" behindDoc="0" locked="0" layoutInCell="1" allowOverlap="1" wp14:anchorId="1F4C58EE" wp14:editId="4EFC76FB">
                <wp:simplePos x="0" y="0"/>
                <wp:positionH relativeFrom="column">
                  <wp:posOffset>1376944</wp:posOffset>
                </wp:positionH>
                <wp:positionV relativeFrom="paragraph">
                  <wp:posOffset>130427</wp:posOffset>
                </wp:positionV>
                <wp:extent cx="2562045" cy="413708"/>
                <wp:effectExtent l="0" t="0" r="10160" b="24765"/>
                <wp:wrapNone/>
                <wp:docPr id="8" name="角丸四角形 8"/>
                <wp:cNvGraphicFramePr/>
                <a:graphic xmlns:a="http://schemas.openxmlformats.org/drawingml/2006/main">
                  <a:graphicData uri="http://schemas.microsoft.com/office/word/2010/wordprocessingShape">
                    <wps:wsp>
                      <wps:cNvSpPr/>
                      <wps:spPr>
                        <a:xfrm>
                          <a:off x="0" y="0"/>
                          <a:ext cx="2562045" cy="413708"/>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 o:spid="_x0000_s1026" style="position:absolute;left:0;text-align:left;margin-left:108.4pt;margin-top:10.25pt;width:201.75pt;height:32.6pt;z-index:2523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sonwIAAGkFAAAOAAAAZHJzL2Uyb0RvYy54bWysVL1u2zAQ3gv0HQjujSTX+akROTAcuCgQ&#10;JEaSIjNNkbZQiseStGX3Mbpm69JXyNK3aYA+Ro+ULLupp6IaqDve3Xe83/OLdaXISlhXgs5pdpRS&#10;IjSHotTznH68n7w5o8R5pgumQIucboSjF8PXr85rMxA9WIAqhCUIot2gNjldeG8GSeL4QlTMHYER&#10;GoUSbMU8snaeFJbViF6ppJemJ0kNtjAWuHAOby8bIR1GfCkF9zdSOuGJyim+zcfTxnMWzmR4zgZz&#10;y8yi5O0z2D+8omKlRqcd1CXzjCxt+RdUVXILDqQ/4lAlIGXJRYwBo8nSF9HcLZgRMRZMjjNdmtz/&#10;g+XXq6klZZFTLJRmFZbo1/evP5+enh8fkXj+8Y2chSTVxg1Q985Mbcs5JEPEa2mr8MdYyDomdtMl&#10;Vqw94XjZOz7ppf1jSjjK+tnb0zSCJjtrY51/L6AigciphaUubrF6MalsdeU8ukX9rV7wqGFSKhUr&#10;qHS4cKDKItxFxs5nY2XJimHpJ5MUvxAIYuypIRdMkxBeE1Ck/EaJgKH0rZCYnRBCfEnsS9HBMs6F&#10;9ictbtQOZhKf0BlmhwyVz1qjVjeYidivnWF6yPBPj51F9Arad8ZVqcEeAig+dZ4b/W30Tcwh/BkU&#10;G2wKC820OMMnJVblijk/ZRbHAwcJR97f4CEV1DmFlqJkAfbLofugj12LUkpqHLecus9LZgUl6oPG&#10;fn6X9fthPiPTPz7tIWP3JbN9iV5WY8CyZrhcDI9k0PdqS0oL1QNuhlHwiiKmOfrOKfd2y4x9swZw&#10;t3AxGkU1nEnD/JW+MzyAh6yGhrtfPzBr2tb02NTXsB1NNnjRnI1usNQwWnqQZezcXV7bfOM8x2Zs&#10;d09YGPt81NptyOFvAAAA//8DAFBLAwQUAAYACAAAACEAq9j8xeAAAAAJAQAADwAAAGRycy9kb3du&#10;cmV2LnhtbEyPwU7DMBBE70j8g7VI3KjdoIYS4lQUqQIOHGgjzm7sJhH22oqdJv17lhPcdrSjmTfl&#10;ZnaWnc0Qe48SlgsBzGDjdY+thPqwu1sDi0mhVtajkXAxETbV9VWpCu0n/DTnfWoZhWAslIQupVBw&#10;HpvOOBUXPhik38kPTiWSQ8v1oCYKd5ZnQuTcqR6poVPBvHSm+d6PToKfsnkX3u3pML5uQ32pH7+2&#10;bx9S3t7Mz0/AkpnTnxl+8QkdKmI6+hF1ZFZCtswJPdEhVsDIkGfiHthRwnr1ALwq+f8F1Q8AAAD/&#10;/wMAUEsBAi0AFAAGAAgAAAAhALaDOJL+AAAA4QEAABMAAAAAAAAAAAAAAAAAAAAAAFtDb250ZW50&#10;X1R5cGVzXS54bWxQSwECLQAUAAYACAAAACEAOP0h/9YAAACUAQAACwAAAAAAAAAAAAAAAAAvAQAA&#10;X3JlbHMvLnJlbHNQSwECLQAUAAYACAAAACEAX2w7KJ8CAABpBQAADgAAAAAAAAAAAAAAAAAuAgAA&#10;ZHJzL2Uyb0RvYy54bWxQSwECLQAUAAYACAAAACEAq9j8xeAAAAAJAQAADwAAAAAAAAAAAAAAAAD5&#10;BAAAZHJzL2Rvd25yZXYueG1sUEsFBgAAAAAEAAQA8wAAAAYGAAAAAA==&#10;" filled="f" strokecolor="red" strokeweight="2pt"/>
            </w:pict>
          </mc:Fallback>
        </mc:AlternateContent>
      </w:r>
    </w:p>
    <w:p w:rsidR="00CF2698" w:rsidRPr="00042861" w:rsidRDefault="00CF2698">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9142A1" w:rsidRPr="00042861" w:rsidRDefault="009142A1">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CF2698" w:rsidRDefault="00CF2698"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6181F" w:rsidRPr="00042861" w:rsidRDefault="0056181F"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96FD9" w:rsidRPr="00042861" w:rsidRDefault="00643365" w:rsidP="00643365">
      <w:pPr>
        <w:pStyle w:val="4"/>
        <w:numPr>
          <w:ilvl w:val="0"/>
          <w:numId w:val="0"/>
        </w:numPr>
        <w:ind w:left="424" w:hangingChars="191" w:hanging="424"/>
        <w:rPr>
          <w:rFonts w:ascii="ＭＳ ゴシック" w:eastAsia="ＭＳ ゴシック" w:hAnsi="ＭＳ ゴシック" w:cs="Times New Roman"/>
          <w:b w:val="0"/>
          <w:kern w:val="2"/>
          <w:szCs w:val="22"/>
        </w:rPr>
      </w:pPr>
      <w:bookmarkStart w:id="163" w:name="_Toc487755799"/>
      <w:bookmarkStart w:id="164" w:name="_Toc489275332"/>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就労支援など</w:t>
      </w:r>
      <w:r w:rsidR="002E1112" w:rsidRPr="00042861">
        <w:rPr>
          <w:rFonts w:ascii="ＭＳ ゴシック" w:eastAsia="ＭＳ ゴシック" w:hAnsi="ＭＳ ゴシック" w:cs="Times New Roman" w:hint="eastAsia"/>
          <w:color w:val="auto"/>
          <w:kern w:val="2"/>
          <w:szCs w:val="22"/>
        </w:rPr>
        <w:t>の</w:t>
      </w:r>
      <w:r w:rsidR="00E563F4" w:rsidRPr="00042861">
        <w:rPr>
          <w:rFonts w:ascii="ＭＳ ゴシック" w:eastAsia="ＭＳ ゴシック" w:hAnsi="ＭＳ ゴシック" w:cs="Times New Roman" w:hint="eastAsia"/>
          <w:color w:val="auto"/>
          <w:kern w:val="2"/>
          <w:szCs w:val="22"/>
        </w:rPr>
        <w:t>サバイバーシップ支援</w:t>
      </w:r>
      <w:bookmarkEnd w:id="163"/>
      <w:bookmarkEnd w:id="164"/>
    </w:p>
    <w:p w:rsidR="00370CDB" w:rsidRPr="00042861" w:rsidRDefault="00C9525E" w:rsidP="00042861">
      <w:pPr>
        <w:adjustRightInd/>
        <w:ind w:left="1" w:firstLineChars="70" w:firstLine="141"/>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ア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世代のがんは、幅広いライフステージで発症し、</w:t>
      </w:r>
      <w:r w:rsidR="000C6C9A" w:rsidRPr="00042861">
        <w:rPr>
          <w:rFonts w:hAnsi="HG丸ｺﾞｼｯｸM-PRO" w:cs="Times New Roman" w:hint="eastAsia"/>
          <w:color w:val="000000" w:themeColor="text1"/>
          <w:kern w:val="2"/>
          <w:sz w:val="22"/>
          <w:szCs w:val="22"/>
        </w:rPr>
        <w:t>年</w:t>
      </w:r>
      <w:r w:rsidRPr="00042861">
        <w:rPr>
          <w:rFonts w:hAnsi="HG丸ｺﾞｼｯｸM-PRO" w:cs="Times New Roman" w:hint="eastAsia"/>
          <w:color w:val="000000" w:themeColor="text1"/>
          <w:kern w:val="2"/>
          <w:sz w:val="22"/>
          <w:szCs w:val="22"/>
        </w:rPr>
        <w:t>代によって、就学、就労、妊娠等の状況が異なり、個々の状況に応じた多様なニーズが存在</w:t>
      </w:r>
      <w:r w:rsidR="00CB6730" w:rsidRPr="00042861">
        <w:rPr>
          <w:rFonts w:hAnsi="HG丸ｺﾞｼｯｸM-PRO" w:cs="Times New Roman" w:hint="eastAsia"/>
          <w:color w:val="000000" w:themeColor="text1"/>
          <w:kern w:val="2"/>
          <w:sz w:val="22"/>
          <w:szCs w:val="22"/>
        </w:rPr>
        <w:t>することから、成人のがんとは異なる対応が求められています</w:t>
      </w:r>
      <w:r w:rsidRPr="00042861">
        <w:rPr>
          <w:rFonts w:hAnsi="HG丸ｺﾞｼｯｸM-PRO" w:cs="Times New Roman" w:hint="eastAsia"/>
          <w:color w:val="000000" w:themeColor="text1"/>
          <w:kern w:val="2"/>
          <w:sz w:val="22"/>
          <w:szCs w:val="22"/>
        </w:rPr>
        <w:t>。</w:t>
      </w:r>
    </w:p>
    <w:p w:rsidR="003358BD" w:rsidRPr="00042861" w:rsidRDefault="003358BD"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○大阪国際がんセンターホームページ「大阪がん情報提供コーナー」</w:t>
      </w:r>
      <w:r w:rsidR="006C0757" w:rsidRPr="00042861">
        <w:rPr>
          <w:rFonts w:hAnsi="HG丸ｺﾞｼｯｸM-PRO" w:cs="Times New Roman" w:hint="eastAsia"/>
          <w:color w:val="000000" w:themeColor="text1"/>
          <w:kern w:val="2"/>
          <w:sz w:val="22"/>
          <w:szCs w:val="22"/>
        </w:rPr>
        <w:t>では</w:t>
      </w:r>
      <w:r w:rsidRPr="00042861">
        <w:rPr>
          <w:rFonts w:hAnsi="HG丸ｺﾞｼｯｸM-PRO" w:cs="Times New Roman" w:hint="eastAsia"/>
          <w:color w:val="000000" w:themeColor="text1"/>
          <w:kern w:val="2"/>
          <w:sz w:val="22"/>
          <w:szCs w:val="22"/>
        </w:rPr>
        <w:t>、小児がんの診療実績や、療養環境などの情報提供を実施してき</w:t>
      </w:r>
      <w:r w:rsidR="006C0757" w:rsidRPr="00042861">
        <w:rPr>
          <w:rFonts w:hAnsi="HG丸ｺﾞｼｯｸM-PRO" w:cs="Times New Roman" w:hint="eastAsia"/>
          <w:color w:val="000000" w:themeColor="text1"/>
          <w:kern w:val="2"/>
          <w:sz w:val="22"/>
          <w:szCs w:val="22"/>
        </w:rPr>
        <w:t>まし</w:t>
      </w:r>
      <w:r w:rsidRPr="00042861">
        <w:rPr>
          <w:rFonts w:hAnsi="HG丸ｺﾞｼｯｸM-PRO" w:cs="Times New Roman" w:hint="eastAsia"/>
          <w:color w:val="000000" w:themeColor="text1"/>
          <w:kern w:val="2"/>
          <w:sz w:val="22"/>
          <w:szCs w:val="22"/>
        </w:rPr>
        <w:t>た</w:t>
      </w:r>
      <w:r w:rsidR="002E1112" w:rsidRPr="00042861">
        <w:rPr>
          <w:rFonts w:hAnsi="HG丸ｺﾞｼｯｸM-PRO" w:cs="Times New Roman" w:hint="eastAsia"/>
          <w:color w:val="000000" w:themeColor="text1"/>
          <w:kern w:val="2"/>
          <w:sz w:val="22"/>
          <w:szCs w:val="22"/>
        </w:rPr>
        <w:t>。</w:t>
      </w:r>
      <w:r w:rsidRPr="00042861">
        <w:rPr>
          <w:rFonts w:hAnsi="HG丸ｺﾞｼｯｸM-PRO" w:cs="Times New Roman" w:hint="eastAsia"/>
          <w:color w:val="000000" w:themeColor="text1"/>
          <w:kern w:val="2"/>
          <w:sz w:val="22"/>
          <w:szCs w:val="22"/>
        </w:rPr>
        <w:t>引き続き、</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世代の就学・就労・妊娠等の実態把握に努め、患者視点での教育・就労・生殖機能の温存等に関する情報・相談体制等の提供を充実させていく必要があ</w:t>
      </w:r>
      <w:r w:rsidR="006C0757" w:rsidRPr="00042861">
        <w:rPr>
          <w:rFonts w:hAnsi="HG丸ｺﾞｼｯｸM-PRO" w:cs="Times New Roman" w:hint="eastAsia"/>
          <w:color w:val="000000" w:themeColor="text1"/>
          <w:kern w:val="2"/>
          <w:sz w:val="22"/>
          <w:szCs w:val="22"/>
        </w:rPr>
        <w:t>ります</w:t>
      </w:r>
      <w:r w:rsidRPr="00042861">
        <w:rPr>
          <w:rFonts w:hAnsi="HG丸ｺﾞｼｯｸM-PRO" w:cs="Times New Roman" w:hint="eastAsia"/>
          <w:color w:val="000000" w:themeColor="text1"/>
          <w:kern w:val="2"/>
          <w:sz w:val="22"/>
          <w:szCs w:val="22"/>
        </w:rPr>
        <w:t>。</w:t>
      </w:r>
    </w:p>
    <w:p w:rsidR="00EC7D61" w:rsidRPr="00042861" w:rsidRDefault="00EC7D61"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世代のがん患者の中には、</w:t>
      </w:r>
      <w:r w:rsidR="002E1112" w:rsidRPr="00042861">
        <w:rPr>
          <w:rFonts w:hAnsi="HG丸ｺﾞｼｯｸM-PRO" w:cs="Times New Roman" w:hint="eastAsia"/>
          <w:color w:val="000000" w:themeColor="text1"/>
          <w:kern w:val="2"/>
          <w:sz w:val="22"/>
          <w:szCs w:val="22"/>
        </w:rPr>
        <w:t>多くの就学期の人</w:t>
      </w:r>
      <w:r w:rsidRPr="00042861">
        <w:rPr>
          <w:rFonts w:hAnsi="HG丸ｺﾞｼｯｸM-PRO" w:cs="Times New Roman" w:hint="eastAsia"/>
          <w:color w:val="000000" w:themeColor="text1"/>
          <w:kern w:val="2"/>
          <w:sz w:val="22"/>
          <w:szCs w:val="22"/>
        </w:rPr>
        <w:t>がい</w:t>
      </w:r>
      <w:r w:rsidR="000C6C9A" w:rsidRPr="00042861">
        <w:rPr>
          <w:rFonts w:hAnsi="HG丸ｺﾞｼｯｸM-PRO" w:cs="Times New Roman" w:hint="eastAsia"/>
          <w:color w:val="000000" w:themeColor="text1"/>
          <w:kern w:val="2"/>
          <w:sz w:val="22"/>
          <w:szCs w:val="22"/>
        </w:rPr>
        <w:t>ます。</w:t>
      </w:r>
      <w:r w:rsidR="006C0757" w:rsidRPr="00042861">
        <w:rPr>
          <w:rFonts w:hAnsi="HG丸ｺﾞｼｯｸM-PRO" w:cs="Times New Roman" w:hint="eastAsia"/>
          <w:color w:val="000000" w:themeColor="text1"/>
          <w:kern w:val="2"/>
          <w:sz w:val="22"/>
          <w:szCs w:val="22"/>
        </w:rPr>
        <w:t>このため、</w:t>
      </w:r>
      <w:r w:rsidR="000C6C9A" w:rsidRPr="00042861">
        <w:rPr>
          <w:rFonts w:hAnsi="HG丸ｺﾞｼｯｸM-PRO" w:cs="Times New Roman" w:hint="eastAsia"/>
          <w:color w:val="000000" w:themeColor="text1"/>
          <w:kern w:val="2"/>
          <w:sz w:val="22"/>
          <w:szCs w:val="22"/>
        </w:rPr>
        <w:t>平成</w:t>
      </w:r>
      <w:r w:rsidRPr="00042861">
        <w:rPr>
          <w:rFonts w:hAnsi="HG丸ｺﾞｼｯｸM-PRO" w:cs="Times New Roman" w:hint="eastAsia"/>
          <w:color w:val="000000" w:themeColor="text1"/>
          <w:kern w:val="2"/>
          <w:sz w:val="22"/>
          <w:szCs w:val="22"/>
        </w:rPr>
        <w:t>２４年度から府立高等学校において長期入院生徒学習支援事業を実施して</w:t>
      </w:r>
      <w:r w:rsidR="000C6C9A" w:rsidRPr="00042861">
        <w:rPr>
          <w:rFonts w:hAnsi="HG丸ｺﾞｼｯｸM-PRO" w:cs="Times New Roman" w:hint="eastAsia"/>
          <w:color w:val="000000" w:themeColor="text1"/>
          <w:kern w:val="2"/>
          <w:sz w:val="22"/>
          <w:szCs w:val="22"/>
        </w:rPr>
        <w:t>おり、病室で授業を受けることが可能です。また、病院を退院後、自宅での療養を必要とする患者にも学習支援が可能です。平成</w:t>
      </w:r>
      <w:r w:rsidR="00950AB8">
        <w:rPr>
          <w:rFonts w:hAnsi="HG丸ｺﾞｼｯｸM-PRO" w:cs="Times New Roman" w:hint="eastAsia"/>
          <w:color w:val="000000" w:themeColor="text1"/>
          <w:kern w:val="2"/>
          <w:sz w:val="22"/>
          <w:szCs w:val="22"/>
        </w:rPr>
        <w:t>29年度からは</w:t>
      </w:r>
      <w:r w:rsidR="002E1112" w:rsidRPr="00042861">
        <w:rPr>
          <w:rFonts w:hAnsi="HG丸ｺﾞｼｯｸM-PRO" w:cs="Times New Roman" w:hint="eastAsia"/>
          <w:color w:val="000000" w:themeColor="text1"/>
          <w:kern w:val="2"/>
          <w:sz w:val="22"/>
          <w:szCs w:val="22"/>
        </w:rPr>
        <w:t>、</w:t>
      </w:r>
      <w:r w:rsidR="000C6C9A" w:rsidRPr="00042861">
        <w:rPr>
          <w:rFonts w:hAnsi="HG丸ｺﾞｼｯｸM-PRO" w:cs="Times New Roman" w:hint="eastAsia"/>
          <w:color w:val="000000" w:themeColor="text1"/>
          <w:kern w:val="2"/>
          <w:sz w:val="22"/>
          <w:szCs w:val="22"/>
        </w:rPr>
        <w:t>週あたりの時間数が拡充され</w:t>
      </w:r>
      <w:r w:rsidRPr="00042861">
        <w:rPr>
          <w:rFonts w:hAnsi="HG丸ｺﾞｼｯｸM-PRO" w:cs="Times New Roman" w:hint="eastAsia"/>
          <w:color w:val="000000" w:themeColor="text1"/>
          <w:kern w:val="2"/>
          <w:sz w:val="22"/>
          <w:szCs w:val="22"/>
        </w:rPr>
        <w:t>、サポート</w:t>
      </w:r>
      <w:r w:rsidR="002E1112" w:rsidRPr="00042861">
        <w:rPr>
          <w:rFonts w:hAnsi="HG丸ｺﾞｼｯｸM-PRO" w:cs="Times New Roman" w:hint="eastAsia"/>
          <w:color w:val="000000" w:themeColor="text1"/>
          <w:kern w:val="2"/>
          <w:sz w:val="22"/>
          <w:szCs w:val="22"/>
        </w:rPr>
        <w:t>体制の充実が図られて</w:t>
      </w:r>
      <w:r w:rsidRPr="00042861">
        <w:rPr>
          <w:rFonts w:hAnsi="HG丸ｺﾞｼｯｸM-PRO" w:cs="Times New Roman" w:hint="eastAsia"/>
          <w:color w:val="000000" w:themeColor="text1"/>
          <w:kern w:val="2"/>
          <w:sz w:val="22"/>
          <w:szCs w:val="22"/>
        </w:rPr>
        <w:t>い</w:t>
      </w:r>
      <w:r w:rsidR="006C0757" w:rsidRPr="00042861">
        <w:rPr>
          <w:rFonts w:hAnsi="HG丸ｺﾞｼｯｸM-PRO" w:cs="Times New Roman" w:hint="eastAsia"/>
          <w:color w:val="000000" w:themeColor="text1"/>
          <w:kern w:val="2"/>
          <w:sz w:val="22"/>
          <w:szCs w:val="22"/>
        </w:rPr>
        <w:t>ます</w:t>
      </w:r>
      <w:r w:rsidRPr="00042861">
        <w:rPr>
          <w:rFonts w:hAnsi="HG丸ｺﾞｼｯｸM-PRO" w:cs="Times New Roman" w:hint="eastAsia"/>
          <w:color w:val="000000" w:themeColor="text1"/>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世代のがん経験者は、就職が困難な場合があるため、就労支援にあたっては、成人発症のがん患者と</w:t>
      </w:r>
      <w:r w:rsidR="00D764F6" w:rsidRPr="00042861">
        <w:rPr>
          <w:rFonts w:hAnsi="HG丸ｺﾞｼｯｸM-PRO" w:cs="Times New Roman" w:hint="eastAsia"/>
          <w:color w:val="auto"/>
          <w:kern w:val="2"/>
          <w:sz w:val="22"/>
          <w:szCs w:val="22"/>
        </w:rPr>
        <w:t>は、</w:t>
      </w:r>
      <w:r w:rsidRPr="00042861">
        <w:rPr>
          <w:rFonts w:hAnsi="HG丸ｺﾞｼｯｸM-PRO" w:cs="Times New Roman" w:hint="eastAsia"/>
          <w:color w:val="auto"/>
          <w:kern w:val="2"/>
          <w:sz w:val="22"/>
          <w:szCs w:val="22"/>
        </w:rPr>
        <w:t>ニーズや課題が異なることを踏まえ</w:t>
      </w:r>
      <w:r w:rsidR="00D764F6" w:rsidRPr="00042861">
        <w:rPr>
          <w:rFonts w:hAnsi="HG丸ｺﾞｼｯｸM-PRO" w:cs="Times New Roman" w:hint="eastAsia"/>
          <w:color w:val="auto"/>
          <w:kern w:val="2"/>
          <w:sz w:val="22"/>
          <w:szCs w:val="22"/>
        </w:rPr>
        <w:t>対応す</w:t>
      </w:r>
      <w:r w:rsidRPr="00042861">
        <w:rPr>
          <w:rFonts w:hAnsi="HG丸ｺﾞｼｯｸM-PRO" w:cs="Times New Roman" w:hint="eastAsia"/>
          <w:color w:val="auto"/>
          <w:kern w:val="2"/>
          <w:sz w:val="22"/>
          <w:szCs w:val="22"/>
        </w:rPr>
        <w:t>る必要があ</w:t>
      </w:r>
      <w:r w:rsidR="006C0757"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世代の緩和ケアは、家族に依存しておりその負担が非常に大きいことから、がん患者だけでなく、家族のケアも求められ</w:t>
      </w:r>
      <w:r w:rsidR="006C0757"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w:t>
      </w:r>
    </w:p>
    <w:p w:rsidR="00950AB8" w:rsidRDefault="00950AB8" w:rsidP="00042861">
      <w:pPr>
        <w:widowControl/>
        <w:adjustRightInd/>
        <w:ind w:firstLine="402"/>
        <w:jc w:val="left"/>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 xml:space="preserve">　</w:t>
      </w:r>
    </w:p>
    <w:p w:rsidR="00370CDB" w:rsidRPr="00042861" w:rsidRDefault="00424EBF" w:rsidP="00042861">
      <w:pPr>
        <w:widowControl/>
        <w:adjustRightInd/>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イ　</w:t>
      </w:r>
      <w:r w:rsidR="00E563F4" w:rsidRPr="00042861">
        <w:rPr>
          <w:rFonts w:asciiTheme="majorEastAsia" w:eastAsiaTheme="majorEastAsia" w:hAnsiTheme="majorEastAsia" w:cs="Times New Roman" w:hint="eastAsia"/>
          <w:b/>
          <w:color w:val="auto"/>
          <w:kern w:val="2"/>
          <w:sz w:val="22"/>
          <w:szCs w:val="22"/>
        </w:rPr>
        <w:t>働く世代の就労支援</w:t>
      </w:r>
    </w:p>
    <w:p w:rsidR="00370CDB" w:rsidRPr="00042861" w:rsidRDefault="00370CDB" w:rsidP="00712B8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○がん医療の進歩により、国全体の５年生存率は年々上昇しており、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がん患者、がん経験者が</w:t>
      </w:r>
      <w:r w:rsidR="00CB6730"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rsidR="00747A2A" w:rsidRPr="00042861" w:rsidRDefault="00747A2A"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rsidR="00CB6730" w:rsidRPr="00042861" w:rsidRDefault="00CB6730" w:rsidP="00042861">
      <w:pPr>
        <w:adjustRightInd/>
        <w:ind w:leftChars="205" w:left="655" w:hangingChars="100" w:hanging="201"/>
        <w:textAlignment w:val="auto"/>
        <w:rPr>
          <w:rFonts w:hAnsi="HG丸ｺﾞｼｯｸM-PRO" w:cs="Times New Roman"/>
          <w:color w:val="auto"/>
          <w:kern w:val="2"/>
          <w:sz w:val="22"/>
          <w:szCs w:val="22"/>
        </w:rPr>
      </w:pPr>
    </w:p>
    <w:p w:rsidR="009053CD" w:rsidRDefault="00720098" w:rsidP="009053CD">
      <w:pPr>
        <w:adjustRightInd/>
        <w:ind w:leftChars="205" w:left="675" w:hangingChars="100" w:hanging="221"/>
        <w:textAlignment w:val="auto"/>
        <w:rPr>
          <w:rFonts w:hAnsi="HG丸ｺﾞｼｯｸM-PRO" w:cs="Times New Roman"/>
          <w:noProof/>
          <w:color w:val="auto"/>
          <w:kern w:val="2"/>
          <w:sz w:val="22"/>
          <w:szCs w:val="22"/>
        </w:rPr>
      </w:pPr>
      <w:r w:rsidRPr="00042861">
        <w:rPr>
          <w:rFonts w:hAnsi="HG丸ｺﾞｼｯｸM-PRO"/>
          <w:noProof/>
        </w:rPr>
        <mc:AlternateContent>
          <mc:Choice Requires="wps">
            <w:drawing>
              <wp:anchor distT="0" distB="0" distL="114300" distR="114300" simplePos="0" relativeHeight="252323840" behindDoc="0" locked="0" layoutInCell="1" allowOverlap="1" wp14:anchorId="466D50D4" wp14:editId="6AC2A017">
                <wp:simplePos x="0" y="0"/>
                <wp:positionH relativeFrom="margin">
                  <wp:posOffset>-213664</wp:posOffset>
                </wp:positionH>
                <wp:positionV relativeFrom="paragraph">
                  <wp:posOffset>105410</wp:posOffset>
                </wp:positionV>
                <wp:extent cx="3172571" cy="327025"/>
                <wp:effectExtent l="0" t="0" r="0" b="0"/>
                <wp:wrapNone/>
                <wp:docPr id="27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72571"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left:0;text-align:left;margin-left:-16.8pt;margin-top:8.3pt;width:249.8pt;height:25.75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lf2AEAAHcDAAAOAAAAZHJzL2Uyb0RvYy54bWysU0tu2zAQ3RfoHQjua31s16lgOSgaNCgQ&#10;tAHSHoCmSEuoxGGHtCV3mWx6kOx6iB7GF8mQVtyk3RXdEBrO8M17b0bL86Fr2U6ha8CUPJuknCkj&#10;oWrMpuRfPr9/dcaZ88JUogWjSr5Xjp+vXr5Y9rZQOdTQVgoZgRhX9Lbktfe2SBIna9UJNwGrDCU1&#10;YCc8hbhJKhQ9oXdtkqfp66QHrCyCVM7R7cUxyVcRX2sl/SetnfKsLTlx8/HEeK7DmayWotigsHUj&#10;RxriH1h0ojHU9AR1IbxgW2z+guoaieBA+4mELgGtG6miBlKTpX+ouamFVVELmePsySb3/2Dlx901&#10;sqYqeb6gURnR0ZAOt78Ot/eHux+Hu59sGjzqrSuo9MZeY1Dp7BXIr44ZuEQaWhZKkmc1IXBj9aCx&#10;C69ILRui9fuT9WrwTNLlNFvk80XGmaTcNF+k+TyCiuLxtUXnLxV0LHyUHGm00XGxu3I+9BfFY8lI&#10;5tg/MPHDeogi5yc1a6j2pJxWl8BqwO+c9bQGJXfftgIVZ+0HQz6/yWazsDcxmM0XOQX4NLN+lvHt&#10;OzhumjCSUEsuPUaaBt5uPegmUg2cjgRGqjTdqGDcxLA+T+NY9ft/WT0AAAD//wMAUEsDBBQABgAI&#10;AAAAIQATkDhF4AAAAAkBAAAPAAAAZHJzL2Rvd25yZXYueG1sTI9BS8NAEIXvgv9hGcGLtJvastaY&#10;TamCB8GLqSDeptk1Cc3Oht1Nm/57x5M9DY/38ea9YjO5XhxtiJ0nDYt5BsJS7U1HjYbP3etsDSIm&#10;JIO9J6vhbCNsyuurAnPjT/Rhj1VqBIdQzFFDm9KQSxnr1jqMcz9YYu/HB4eJZWikCXjicNfL+yxT&#10;0mFH/KHFwb60tj5Uo9NwOL+75+3qze8epq8wurvuEb8rrW9vpu0TiGSn9A/DX32uDiV32vuRTBS9&#10;htlyqRhlQ/FlYKUUj9trUOsFyLKQlwvKXwAAAP//AwBQSwECLQAUAAYACAAAACEAtoM4kv4AAADh&#10;AQAAEwAAAAAAAAAAAAAAAAAAAAAAW0NvbnRlbnRfVHlwZXNdLnhtbFBLAQItABQABgAIAAAAIQA4&#10;/SH/1gAAAJQBAAALAAAAAAAAAAAAAAAAAC8BAABfcmVscy8ucmVsc1BLAQItABQABgAIAAAAIQCh&#10;S5lf2AEAAHcDAAAOAAAAAAAAAAAAAAAAAC4CAABkcnMvZTJvRG9jLnhtbFBLAQItABQABgAIAAAA&#10;IQATkDhF4AAAAAkBAAAPAAAAAAAAAAAAAAAAADI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v:textbox>
                <w10:wrap anchorx="margin"/>
              </v:rect>
            </w:pict>
          </mc:Fallback>
        </mc:AlternateContent>
      </w:r>
      <w:r w:rsidR="009053CD" w:rsidRPr="00042861">
        <w:rPr>
          <w:rFonts w:hAnsi="HG丸ｺﾞｼｯｸM-PRO"/>
          <w:noProof/>
        </w:rPr>
        <mc:AlternateContent>
          <mc:Choice Requires="wps">
            <w:drawing>
              <wp:anchor distT="0" distB="0" distL="114300" distR="114300" simplePos="0" relativeHeight="252325888" behindDoc="0" locked="0" layoutInCell="1" allowOverlap="1" wp14:anchorId="478492B5" wp14:editId="43FD095D">
                <wp:simplePos x="0" y="0"/>
                <wp:positionH relativeFrom="margin">
                  <wp:posOffset>2828538</wp:posOffset>
                </wp:positionH>
                <wp:positionV relativeFrom="paragraph">
                  <wp:posOffset>137160</wp:posOffset>
                </wp:positionV>
                <wp:extent cx="3697356" cy="294005"/>
                <wp:effectExtent l="0" t="0" r="0" b="0"/>
                <wp:wrapNone/>
                <wp:docPr id="28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7356" cy="294005"/>
                        </a:xfrm>
                        <a:prstGeom prst="rect">
                          <a:avLst/>
                        </a:prstGeom>
                      </wps:spPr>
                      <wps:txbx>
                        <w:txbxContent>
                          <w:p w:rsidR="00F452E3" w:rsidRPr="00042861" w:rsidRDefault="00F452E3"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4" style="position:absolute;left:0;text-align:left;margin-left:222.7pt;margin-top:10.8pt;width:291.15pt;height:23.1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jR2QEAAHcDAAAOAAAAZHJzL2Uyb0RvYy54bWysU82O0zAQviPxDpbvNGn6s9uo6QqxYoW0&#10;gpUWHsB17CYi8Zix26Qcdy88CDcegofpizB207ILN8TFynjG33zfN5PlVd82bKfQ1WAKPh6lnCkj&#10;oazNpuCfPr59dcmZ88KUogGjCr5Xjl+tXr5YdjZXGVTQlAoZgRiXd7bglfc2TxInK9UKNwKrDCU1&#10;YCs8hbhJShQdobdNkqXpPOkAS4sglXN0e31M8lXE11pJ/0FrpzxrCk7cfDwxnutwJqulyDcobFXL&#10;gYb4BxatqA01PUNdCy/YFuu/oNpaIjjQfiShTUDrWqqogdSM0z/U3FfCqqiFzHH2bJP7f7Dy/e4O&#10;WV0WPLskf4xoaUiHh5+Hh++Hx2+Hxx9sEjzqrMup9N7eYVDp7C3Iz44ZuEEa2jiUJM9qQuCG6l5j&#10;G16RWtZH6/dn61XvmaTLyXxxMZnNOZOUyxbTNJ1FUJGfXlt0/kZBy8JHwZFGGx0Xu1vnQ3+Rn0oG&#10;Msf+gYnv130UOZue1Kyh3JNyWl0CqwC/ctbRGhTcfdkKVJw17wz5vBhPp2FvYjCdXWQU4NPM+lnG&#10;N2/guGnCSEItuPQYaRp4vfWg60g1cDoSGKjSdKOCYRPD+jyNY9Xv/2X1CwAA//8DAFBLAwQUAAYA&#10;CAAAACEAbaOfjOEAAAAKAQAADwAAAGRycy9kb3ducmV2LnhtbEyPQUvDQBCF74L/YRnBi9hNQ0xs&#10;zKZUwYPgxVQovU2zYxKanQ3ZTZv+e7cnPQ7v471vivVsenGi0XWWFSwXEQji2uqOGwXf2/fHZxDO&#10;I2vsLZOCCzlYl7c3BebanvmLTpVvRChhl6OC1vshl9LVLRl0CzsQh+zHjgZ9OMdG6hHPodz0Mo6i&#10;VBrsOCy0ONBbS/WxmoyC4+XTvG6SD7vN5t04mYduhftKqfu7efMCwtPs/2C46gd1KIPTwU6snegV&#10;JMlTElAF8TIFcQWiOMtAHBSk2QpkWcj/L5S/AAAA//8DAFBLAQItABQABgAIAAAAIQC2gziS/gAA&#10;AOEBAAATAAAAAAAAAAAAAAAAAAAAAABbQ29udGVudF9UeXBlc10ueG1sUEsBAi0AFAAGAAgAAAAh&#10;ADj9If/WAAAAlAEAAAsAAAAAAAAAAAAAAAAALwEAAF9yZWxzLy5yZWxzUEsBAi0AFAAGAAgAAAAh&#10;AMZ7iNHZAQAAdwMAAA4AAAAAAAAAAAAAAAAALgIAAGRycy9lMm9Eb2MueG1sUEsBAi0AFAAGAAgA&#10;AAAhAG2jn4zhAAAACgEAAA8AAAAAAAAAAAAAAAAAMwQAAGRycy9kb3ducmV2LnhtbFBLBQYAAAAA&#10;BAAEAPMAAABBBQAAAAA=&#10;" filled="f" stroked="f">
                <v:path arrowok="t"/>
                <o:lock v:ext="edit" grouping="t"/>
                <v:textbox>
                  <w:txbxContent>
                    <w:p w:rsidR="00F452E3" w:rsidRPr="00042861" w:rsidRDefault="00F452E3"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v:textbox>
                <w10:wrap anchorx="margin"/>
              </v:rect>
            </w:pict>
          </mc:Fallback>
        </mc:AlternateContent>
      </w:r>
    </w:p>
    <w:p w:rsidR="00102EE5" w:rsidRPr="00042861" w:rsidRDefault="009053CD" w:rsidP="00042861">
      <w:pPr>
        <w:adjustRightInd/>
        <w:ind w:leftChars="205" w:left="655" w:hangingChars="100" w:hanging="201"/>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2321792" behindDoc="0" locked="0" layoutInCell="1" allowOverlap="1" wp14:anchorId="5D5D05EE" wp14:editId="54B970CC">
            <wp:simplePos x="0" y="0"/>
            <wp:positionH relativeFrom="margin">
              <wp:posOffset>11761</wp:posOffset>
            </wp:positionH>
            <wp:positionV relativeFrom="paragraph">
              <wp:posOffset>200660</wp:posOffset>
            </wp:positionV>
            <wp:extent cx="2862469" cy="2560320"/>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5090.tmp"/>
                    <pic:cNvPicPr/>
                  </pic:nvPicPr>
                  <pic:blipFill rotWithShape="1">
                    <a:blip r:embed="rId34">
                      <a:extLst>
                        <a:ext uri="{28A0092B-C50C-407E-A947-70E740481C1C}">
                          <a14:useLocalDpi xmlns:a14="http://schemas.microsoft.com/office/drawing/2010/main" val="0"/>
                        </a:ext>
                      </a:extLst>
                    </a:blip>
                    <a:srcRect l="12111" t="12531" r="7149" b="6767"/>
                    <a:stretch/>
                  </pic:blipFill>
                  <pic:spPr bwMode="auto">
                    <a:xfrm>
                      <a:off x="0" y="0"/>
                      <a:ext cx="2862469"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720098">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w:drawing>
          <wp:anchor distT="0" distB="0" distL="114300" distR="114300" simplePos="0" relativeHeight="252392448" behindDoc="0" locked="0" layoutInCell="1" allowOverlap="1" wp14:anchorId="69292D2E" wp14:editId="6BB72D34">
            <wp:simplePos x="0" y="0"/>
            <wp:positionH relativeFrom="column">
              <wp:posOffset>2668270</wp:posOffset>
            </wp:positionH>
            <wp:positionV relativeFrom="paragraph">
              <wp:posOffset>64135</wp:posOffset>
            </wp:positionV>
            <wp:extent cx="3862070" cy="2008505"/>
            <wp:effectExtent l="0" t="0" r="508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AE29.tmp"/>
                    <pic:cNvPicPr/>
                  </pic:nvPicPr>
                  <pic:blipFill rotWithShape="1">
                    <a:blip r:embed="rId35">
                      <a:extLst>
                        <a:ext uri="{28A0092B-C50C-407E-A947-70E740481C1C}">
                          <a14:useLocalDpi xmlns:a14="http://schemas.microsoft.com/office/drawing/2010/main" val="0"/>
                        </a:ext>
                      </a:extLst>
                    </a:blip>
                    <a:srcRect t="7850" r="25000"/>
                    <a:stretch/>
                  </pic:blipFill>
                  <pic:spPr bwMode="auto">
                    <a:xfrm>
                      <a:off x="0" y="0"/>
                      <a:ext cx="3862070"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712B8B" w:rsidRPr="00042861" w:rsidRDefault="00712B8B"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042861">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712B8B">
      <w:pPr>
        <w:adjustRightInd/>
        <w:ind w:leftChars="205" w:left="655" w:hangingChars="100" w:hanging="201"/>
        <w:textAlignment w:val="auto"/>
        <w:rPr>
          <w:rFonts w:hAnsi="HG丸ｺﾞｼｯｸM-PRO" w:cs="Times New Roman"/>
          <w:color w:val="auto"/>
          <w:kern w:val="2"/>
          <w:sz w:val="22"/>
          <w:szCs w:val="22"/>
        </w:rPr>
      </w:pPr>
    </w:p>
    <w:p w:rsidR="00102EE5" w:rsidRDefault="00102EE5">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rsidP="009053CD">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2228608" behindDoc="0" locked="0" layoutInCell="1" allowOverlap="1" wp14:anchorId="6D4E0884" wp14:editId="65A9AE0E">
                <wp:simplePos x="0" y="0"/>
                <wp:positionH relativeFrom="column">
                  <wp:posOffset>2307590</wp:posOffset>
                </wp:positionH>
                <wp:positionV relativeFrom="paragraph">
                  <wp:posOffset>60325</wp:posOffset>
                </wp:positionV>
                <wp:extent cx="3609975" cy="257175"/>
                <wp:effectExtent l="0" t="0" r="0" b="0"/>
                <wp:wrapNone/>
                <wp:docPr id="1033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0997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181.7pt;margin-top:4.75pt;width:284.25pt;height:20.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0m2AEAAHkDAAAOAAAAZHJzL2Uyb0RvYy54bWysU0tu2zAQ3RfoHQjua0n+xLVgOSgaNCgQ&#10;tAHSHICmKEuoyGGHtCV3mWx6kO56iB7GF+mQVpxPd0U3BIfz+PjezHB53uuW7RS6BkzBs1HKmTIS&#10;ysZsCn775cObt5w5L0wpWjCq4Hvl+Pnq9atlZ3M1hhraUiEjEuPyzha89t7mSeJkrbRwI7DKULIC&#10;1MJTiJukRNERu26TcZqeJR1gaRGkco5OL45Jvor8VaWk/1xVTnnWFpy0+bhiXNdhTVZLkW9Q2LqR&#10;gwzxDyq0aAw9eqK6EF6wLTZ/UelGIjio/EiCTqCqGqmiB3KTpS/c3NTCquiFiuPsqUzu/9HKT7tr&#10;ZE1JvUsnkzFnRmhq0+Hu9+Hu5+H+x+H+F5uEKnXW5QS+sdcYfDp7BfKrYwYukdqWBUjyDBMCN6D7&#10;CnW4RX5ZH4u/PxVf9Z5JOpycpYvFfMaZpNx4Ns9oH0hF/nDbovOXCjQLm4IjNTfWXOyunD9CHyCD&#10;mOP7QYnv1320OYus4WgN5Z680/ASWQ34nbOOBqHg7ttWoOKs/Wio0otsOg2TE4PpbD6mAJ9m1s8y&#10;vn0Px1kTRhJrwaXHKNPAu62HqolSHwUMUqm/0ewwi2GAnsYR9fhjVn8AAAD//wMAUEsDBBQABgAI&#10;AAAAIQCehHhy4AAAAAgBAAAPAAAAZHJzL2Rvd25yZXYueG1sTI/NTsMwEITvSLyDtUhcELVL+kNC&#10;NlVB4oDEhRQJ9ebGSxI1Xkex06ZvjznBcTSjmW/yzWQ7caLBt44R5jMFgrhypuUa4XP3ev8IwgfN&#10;RneOCeFCHjbF9VWuM+PO/EGnMtQilrDPNEITQp9J6auGrPYz1xNH79sNVocoh1qaQZ9jue3kg1Ir&#10;aXXLcaHRPb00VB3L0SIcL+/2ebt4c7v19DWM9q5N9b5EvL2Ztk8gAk3hLwy/+BEdish0cCMbLzqE&#10;ZJUsYhQhXYKIfprMUxAHhKVSIItc/j9Q/AAAAP//AwBQSwECLQAUAAYACAAAACEAtoM4kv4AAADh&#10;AQAAEwAAAAAAAAAAAAAAAAAAAAAAW0NvbnRlbnRfVHlwZXNdLnhtbFBLAQItABQABgAIAAAAIQA4&#10;/SH/1gAAAJQBAAALAAAAAAAAAAAAAAAAAC8BAABfcmVscy8ucmVsc1BLAQItABQABgAIAAAAIQDE&#10;JD0m2AEAAHkDAAAOAAAAAAAAAAAAAAAAAC4CAABkcnMvZTJvRG9jLnhtbFBLAQItABQABgAIAAAA&#10;IQCehHhy4AAAAAgBAAAPAAAAAAAAAAAAAAAAADI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9142A1" w:rsidRPr="00042861" w:rsidRDefault="009142A1">
      <w:pPr>
        <w:adjustRightInd/>
        <w:ind w:leftChars="205" w:left="655" w:hangingChars="100" w:hanging="201"/>
        <w:jc w:val="left"/>
        <w:textAlignment w:val="auto"/>
        <w:rPr>
          <w:rFonts w:hAnsi="HG丸ｺﾞｼｯｸM-PRO" w:cs="Times New Roman"/>
          <w:color w:val="auto"/>
          <w:kern w:val="2"/>
          <w:sz w:val="22"/>
          <w:szCs w:val="22"/>
        </w:rPr>
      </w:pPr>
    </w:p>
    <w:p w:rsidR="00596FD9" w:rsidRPr="00042861" w:rsidRDefault="00596FD9" w:rsidP="006322F7">
      <w:pPr>
        <w:adjustRightInd/>
        <w:ind w:leftChars="205" w:left="65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C73D4" w:rsidRPr="00042861">
        <w:rPr>
          <w:rFonts w:hAnsi="HG丸ｺﾞｼｯｸM-PRO" w:hint="eastAsia"/>
          <w:color w:val="auto"/>
          <w:sz w:val="22"/>
          <w:szCs w:val="22"/>
        </w:rPr>
        <w:t>府におけるがん患者の悩みやニーズに関する実態調査によると、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D764F6" w:rsidRPr="00042861">
        <w:rPr>
          <w:rFonts w:hAnsi="HG丸ｺﾞｼｯｸM-PRO" w:hint="eastAsia"/>
          <w:color w:val="auto"/>
          <w:sz w:val="22"/>
          <w:szCs w:val="22"/>
        </w:rPr>
        <w:t>３２．８％</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rsidR="00A06091" w:rsidRPr="00042861" w:rsidRDefault="009D37E2">
      <w:pPr>
        <w:adjustRightInd/>
        <w:ind w:leftChars="205" w:left="675"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76160" behindDoc="0" locked="0" layoutInCell="1" allowOverlap="1" wp14:anchorId="398743E6" wp14:editId="1544AF37">
                <wp:simplePos x="0" y="0"/>
                <wp:positionH relativeFrom="column">
                  <wp:posOffset>1715549</wp:posOffset>
                </wp:positionH>
                <wp:positionV relativeFrom="paragraph">
                  <wp:posOffset>192874</wp:posOffset>
                </wp:positionV>
                <wp:extent cx="2902226" cy="327025"/>
                <wp:effectExtent l="0" t="0" r="0" b="0"/>
                <wp:wrapNone/>
                <wp:docPr id="9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02226"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6" style="position:absolute;left:0;text-align:left;margin-left:135.1pt;margin-top:15.2pt;width:228.5pt;height:2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8n2gEAAHgDAAAOAAAAZHJzL2Uyb0RvYy54bWysU0tu2zAQ3RfoHQjua338SS1YDooGDQoE&#10;bYC0B6Ap0hIqcdghbcldJpseJLseoofxRTqkP03aXdENoeEM37z3ZrS4HLqWbRW6BkzJs1HKmTIS&#10;qsasS/7507tXrzlzXphKtGBUyXfK8cvlyxeL3hYqhxraSiEjEOOK3pa89t4WSeJkrTrhRmCVoaQG&#10;7ISnENdJhaIn9K5N8jSdJT1gZRGkco5urw5Jvoz4WivpP2rtlGdtyYmbjyfGcxXOZLkQxRqFrRt5&#10;pCH+gUUnGkNNz1BXwgu2weYvqK6RCA60H0noEtC6kSpqIDVZ+oeau1pYFbWQOc6ebXL/D1Z+2N4i&#10;a6qSz8dZxpkRHU1pf/9zf/+4f/i+f/jBxsGk3rqCau/sLQaZzt6A/OKYgWukqWWhJHlWEwJ3rB40&#10;duEVyWVD9H539l4Nnkm6zOdpnuczziTlxvlFmk8jqChOry06f62gY+Gj5EizjZaL7Y3zob8oTiVH&#10;Mof+gYkfVkNUOZ2d1Kyg2pF02l0CqwG/cdbTHpTcfd0IVJy17w0ZPc8mk7A4MZhML3IK8Glm9Szj&#10;27dwWDVhJKGWXHqMNA282XjQTaQaOB0IHKnSeKOC4yqG/Xkax6rfP8zyFwAAAP//AwBQSwMEFAAG&#10;AAgAAAAhAH/zl4fgAAAACQEAAA8AAABkcnMvZG93bnJldi54bWxMj8FOwzAMhu9IvENkJC6IJSsT&#10;3UrdaSBxQOKyDgntljVeW61JqibdurfHnOBo+9Pv78/Xk+3EmYbQeocwnykQ5CpvWlcjfO3eH5cg&#10;QtTO6M47QrhSgHVxe5PrzPiL29K5jLXgEBcyjdDE2GdShqohq8PM9+T4dvSD1ZHHoZZm0BcOt51M&#10;lHqWVreOPzS6p7eGqlM5WoTT9dO+bhYffpdO38NoH9qV3peI93fT5gVEpCn+wfCrz+pQsNPBj84E&#10;0SEkqUoYRXhSCxAMpEnKiwPCcr4CWeTyf4PiBwAA//8DAFBLAQItABQABgAIAAAAIQC2gziS/gAA&#10;AOEBAAATAAAAAAAAAAAAAAAAAAAAAABbQ29udGVudF9UeXBlc10ueG1sUEsBAi0AFAAGAAgAAAAh&#10;ADj9If/WAAAAlAEAAAsAAAAAAAAAAAAAAAAALwEAAF9yZWxzLy5yZWxzUEsBAi0AFAAGAAgAAAAh&#10;ANFBLyfaAQAAeAMAAA4AAAAAAAAAAAAAAAAALgIAAGRycy9lMm9Eb2MueG1sUEsBAi0AFAAGAAgA&#10;AAAhAH/zl4f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v:textbox>
              </v:rect>
            </w:pict>
          </mc:Fallback>
        </mc:AlternateContent>
      </w:r>
    </w:p>
    <w:p w:rsidR="00596FD9" w:rsidRPr="00042861" w:rsidRDefault="00596FD9" w:rsidP="0050145C">
      <w:pPr>
        <w:tabs>
          <w:tab w:val="left" w:pos="8364"/>
        </w:tabs>
        <w:snapToGrid w:val="0"/>
        <w:spacing w:line="360" w:lineRule="auto"/>
        <w:ind w:leftChars="100" w:left="422" w:hangingChars="100" w:hanging="201"/>
        <w:rPr>
          <w:rFonts w:hAnsi="HG丸ｺﾞｼｯｸM-PRO"/>
          <w:color w:val="auto"/>
          <w:sz w:val="22"/>
        </w:rPr>
      </w:pPr>
    </w:p>
    <w:p w:rsidR="009053CD" w:rsidRDefault="009053CD" w:rsidP="009053CD">
      <w:pPr>
        <w:tabs>
          <w:tab w:val="left" w:pos="8364"/>
        </w:tabs>
        <w:snapToGrid w:val="0"/>
        <w:spacing w:line="360" w:lineRule="auto"/>
        <w:ind w:leftChars="100" w:left="412" w:hangingChars="100" w:hanging="191"/>
        <w:jc w:val="center"/>
        <w:rPr>
          <w:rFonts w:hAnsi="HG丸ｺﾞｼｯｸM-PRO"/>
          <w:noProof/>
          <w:color w:val="auto"/>
          <w:sz w:val="21"/>
        </w:rPr>
      </w:pPr>
      <w:r w:rsidRPr="00F82AAB">
        <w:rPr>
          <w:rFonts w:hAnsi="HG丸ｺﾞｼｯｸM-PRO"/>
          <w:noProof/>
          <w:color w:val="auto"/>
          <w:sz w:val="21"/>
        </w:rPr>
        <w:drawing>
          <wp:inline distT="0" distB="0" distL="0" distR="0" wp14:anchorId="07029099" wp14:editId="0871F93B">
            <wp:extent cx="5227093" cy="1357952"/>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1020" t="4591" r="1276" b="4038"/>
                    <a:stretch/>
                  </pic:blipFill>
                  <pic:spPr bwMode="auto">
                    <a:xfrm>
                      <a:off x="0" y="0"/>
                      <a:ext cx="5230148" cy="1358746"/>
                    </a:xfrm>
                    <a:prstGeom prst="rect">
                      <a:avLst/>
                    </a:prstGeom>
                    <a:noFill/>
                    <a:ln>
                      <a:noFill/>
                    </a:ln>
                    <a:extLst>
                      <a:ext uri="{53640926-AAD7-44D8-BBD7-CCE9431645EC}">
                        <a14:shadowObscured xmlns:a14="http://schemas.microsoft.com/office/drawing/2010/main"/>
                      </a:ext>
                    </a:extLst>
                  </pic:spPr>
                </pic:pic>
              </a:graphicData>
            </a:graphic>
          </wp:inline>
        </w:drawing>
      </w:r>
      <w:r w:rsidR="003E75F8" w:rsidRPr="00042861">
        <w:rPr>
          <w:rFonts w:hAnsi="HG丸ｺﾞｼｯｸM-PRO"/>
          <w:noProof/>
        </w:rPr>
        <mc:AlternateContent>
          <mc:Choice Requires="wps">
            <w:drawing>
              <wp:anchor distT="0" distB="0" distL="114300" distR="114300" simplePos="0" relativeHeight="252051456" behindDoc="0" locked="0" layoutInCell="1" allowOverlap="1" wp14:anchorId="1772F007" wp14:editId="2F6EFABC">
                <wp:simplePos x="0" y="0"/>
                <wp:positionH relativeFrom="column">
                  <wp:posOffset>2499995</wp:posOffset>
                </wp:positionH>
                <wp:positionV relativeFrom="paragraph">
                  <wp:posOffset>1494790</wp:posOffset>
                </wp:positionV>
                <wp:extent cx="3695700" cy="257175"/>
                <wp:effectExtent l="0" t="0" r="0" b="0"/>
                <wp:wrapNone/>
                <wp:docPr id="926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196.85pt;margin-top:117.7pt;width:291pt;height:20.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uk2gEAAHgDAAAOAAAAZHJzL2Uyb0RvYy54bWysU0tu2zAQ3RfoHQjua31iWbVgOSgaNCgQ&#10;tAHSHoCmKEuoxGGHtCV3mWx6kOx6iB7GF+mQ/jRpd0U3hIYzfPPem9Hicuw7tlVoW9AlTyYxZ0pL&#10;qFq9LvnnT+9evebMOqEr0YFWJd8pyy+XL18sBlOoFBroKoWMQLQtBlPyxjlTRJGVjeqFnYBRmpI1&#10;YC8chbiOKhQDofddlMbxLBoAK4MglbV0e3VI8mXAr2sl3ce6tsqxruTEzYUTw7nyZ7RciGKNwjSt&#10;PNIQ/8CiF62mpmeoK+EE22D7F1TfSgQLtZtI6COo61aqoIHUJPEfau4aYVTQQuZYc7bJ/j9Y+WF7&#10;i6ytSj5PZylnWvQ0pf39z/394/7h+/7hB7vwJg3GFlR7Z27Ry7TmBuQXyzRcI00t8SXRsxof2GP1&#10;WGPvX5FcNgbvd2fv1eiYpMuL2TzLYxqRpFya5UmeBVBRnF4btO5aQc/8R8mRZhssF9sb63x/UZxK&#10;jmQO/T0TN67GoDLLT2pWUO1IOu0ugTWA3zgbaA9Kbr9uBCrOuveajJ4n06lfnBBMszylAJ9mVs8y&#10;rnsLh1UTWhJqyaXDQFPDm42Dug1UPacDgSNVGm9QcFxFvz9P41D1+4dZ/gIAAP//AwBQSwMEFAAG&#10;AAgAAAAhAFj31azhAAAACwEAAA8AAABkcnMvZG93bnJldi54bWxMj8FOg0AQhu8mvsNmTLwYu1iK&#10;CLI01cSDiRepSdPblF2BlJ0l7NLSt3c86XH++fLPN8V6tr04mdF3jhQ8LCIQhmqnO2oUfG3f7p9A&#10;+ICksXdkFFyMh3V5fVVgrt2ZPs2pCo3gEvI5KmhDGHIpfd0ai37hBkO8+3ajxcDj2Eg94pnLbS+X&#10;UfQoLXbEF1oczGtr6mM1WQXHy4d92aze3Tadd+Nk77oM95VStzfz5hlEMHP4g+FXn9WhZKeDm0h7&#10;0SuIszhlVMEyTlYgmMjShJMDJ2mSgSwL+f+H8gcAAP//AwBQSwECLQAUAAYACAAAACEAtoM4kv4A&#10;AADhAQAAEwAAAAAAAAAAAAAAAAAAAAAAW0NvbnRlbnRfVHlwZXNdLnhtbFBLAQItABQABgAIAAAA&#10;IQA4/SH/1gAAAJQBAAALAAAAAAAAAAAAAAAAAC8BAABfcmVscy8ucmVsc1BLAQItABQABgAIAAAA&#10;IQCgLpuk2gEAAHgDAAAOAAAAAAAAAAAAAAAAAC4CAABkcnMvZTJvRG9jLnhtbFBLAQItABQABgAI&#10;AAAAIQBY99Ws4QAAAAsBAAAPAAAAAAAAAAAAAAAAADQEAABkcnMvZG93bnJldi54bWxQSwUGAAAA&#10;AAQABADzAAAAQg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596FD9" w:rsidRPr="00042861" w:rsidRDefault="00596FD9" w:rsidP="00042861">
      <w:pPr>
        <w:tabs>
          <w:tab w:val="left" w:pos="8364"/>
        </w:tabs>
        <w:snapToGrid w:val="0"/>
        <w:spacing w:line="360" w:lineRule="auto"/>
        <w:ind w:leftChars="100" w:left="422" w:hangingChars="100" w:hanging="201"/>
        <w:jc w:val="center"/>
        <w:rPr>
          <w:rFonts w:hAnsi="HG丸ｺﾞｼｯｸM-PRO"/>
          <w:color w:val="auto"/>
          <w:sz w:val="22"/>
        </w:rPr>
      </w:pPr>
    </w:p>
    <w:p w:rsidR="00596FD9" w:rsidRPr="00042861" w:rsidRDefault="00596FD9" w:rsidP="009142A1">
      <w:pPr>
        <w:tabs>
          <w:tab w:val="left" w:pos="8364"/>
        </w:tabs>
        <w:snapToGrid w:val="0"/>
        <w:spacing w:line="360" w:lineRule="auto"/>
        <w:ind w:leftChars="100" w:left="412" w:hangingChars="100" w:hanging="191"/>
        <w:jc w:val="center"/>
        <w:rPr>
          <w:rFonts w:hAnsi="HG丸ｺﾞｼｯｸM-PRO"/>
          <w:color w:val="auto"/>
          <w:sz w:val="21"/>
        </w:rPr>
      </w:pPr>
    </w:p>
    <w:p w:rsidR="00333A8A" w:rsidRPr="00042861" w:rsidRDefault="009142A1" w:rsidP="00042861">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77184" behindDoc="0" locked="0" layoutInCell="1" allowOverlap="1" wp14:anchorId="4F95CEFE" wp14:editId="4132D82A">
                <wp:simplePos x="0" y="0"/>
                <wp:positionH relativeFrom="margin">
                  <wp:posOffset>1162685</wp:posOffset>
                </wp:positionH>
                <wp:positionV relativeFrom="paragraph">
                  <wp:posOffset>-53975</wp:posOffset>
                </wp:positionV>
                <wp:extent cx="3381375" cy="327025"/>
                <wp:effectExtent l="0" t="0" r="0" b="0"/>
                <wp:wrapNone/>
                <wp:docPr id="931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13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left:0;text-align:left;margin-left:91.55pt;margin-top:-4.25pt;width:266.25pt;height:25.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w12gEAAHgDAAAOAAAAZHJzL2Uyb0RvYy54bWysU82O0zAQviPxDpbvNH8t7UZNV4gVK6QV&#10;rLTwAK7jNBGJx4zdJuW4e+FB9sZD8DB9EcZuWnbhhrhYGc/4m+/7ZrK8HLqW7RTaBnTBk0nMmdIS&#10;ykZvCv7507tXC86sE7oULWhV8L2y/HL18sWyN7lKoYa2VMgIRNu8NwWvnTN5FFlZq07YCRilKVkB&#10;dsJRiJuoRNETetdGaRy/jnrA0iBIZS3dXh2TfBXwq0pJ97GqrHKsLThxc+HEcK79Ga2WIt+gMHUj&#10;RxriH1h0otHU9Ax1JZxgW2z+guoaiWChchMJXQRV1UgVNJCaJP5DzV0tjApayBxrzjbZ/wcrP+xu&#10;kTVlwS+yJONMi46mdLj/ebh/PDx8Pzz8YJk3qTc2p9o7c4tepjU3IL9YpuEaaWqJL4me1fjAjtVD&#10;hZ1/RXLZELzfn71Xg2OSLrNskWTzGWeSclk6j9NZABX56bVB664VdMx/FBxptsFysbuxzvcX+alk&#10;JHPs75m4YT0ElbPFSc0ayj1Jp90lsBrwG2c97UHB7detQMVZ+16T0RfJdOoXJwTT2TylAJ9m1s8y&#10;rn0Lx1UTWhJqwaXDQFPDm62DqglUPacjgZEqjTcoGFfR78/TOFT9/mFWvwAAAP//AwBQSwMEFAAG&#10;AAgAAAAhABCgfaXgAAAACQEAAA8AAABkcnMvZG93bnJldi54bWxMj8tOwzAQRfdI/IM1SGxQ64S+&#10;QohTFSQWSGxIkRA7Nx6SqPE4sp02/XuGFSyv5ujeM8V2sr04oQ+dIwXpPAGBVDvTUaPgY/8yy0CE&#10;qMno3hEquGCAbXl9VejcuDO946mKjeASCrlW0MY45FKGukWrw9wNSHz7dt7qyNE30nh95nLby/sk&#10;WUurO+KFVg/43GJ9rEar4Hh5s0+75avbb6ZPP9q77kF/VUrd3ky7RxARp/gHw68+q0PJTgc3kgmi&#10;55wtUkYVzLIVCAY26WoN4qBguUhAloX8/0H5AwAA//8DAFBLAQItABQABgAIAAAAIQC2gziS/gAA&#10;AOEBAAATAAAAAAAAAAAAAAAAAAAAAABbQ29udGVudF9UeXBlc10ueG1sUEsBAi0AFAAGAAgAAAAh&#10;ADj9If/WAAAAlAEAAAsAAAAAAAAAAAAAAAAALwEAAF9yZWxzLy5yZWxzUEsBAi0AFAAGAAgAAAAh&#10;ALEgzDXaAQAAeAMAAA4AAAAAAAAAAAAAAAAALgIAAGRycy9lMm9Eb2MueG1sUEsBAi0AFAAGAAgA&#10;AAAhABCgfaX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v:textbox>
                <w10:wrap anchorx="margin"/>
              </v:rect>
            </w:pict>
          </mc:Fallback>
        </mc:AlternateContent>
      </w:r>
    </w:p>
    <w:p w:rsidR="009053CD" w:rsidRDefault="009053CD" w:rsidP="00D20001">
      <w:pPr>
        <w:tabs>
          <w:tab w:val="left" w:pos="8364"/>
        </w:tabs>
        <w:snapToGrid w:val="0"/>
        <w:spacing w:line="360" w:lineRule="auto"/>
        <w:ind w:leftChars="100" w:left="442" w:hangingChars="100" w:hanging="221"/>
        <w:rPr>
          <w:rFonts w:hAnsi="HG丸ｺﾞｼｯｸM-PRO"/>
          <w:noProof/>
        </w:rPr>
      </w:pPr>
      <w:r w:rsidRPr="00042861">
        <w:rPr>
          <w:rFonts w:hAnsi="HG丸ｺﾞｼｯｸM-PRO"/>
          <w:noProof/>
        </w:rPr>
        <w:drawing>
          <wp:anchor distT="0" distB="0" distL="114300" distR="114300" simplePos="0" relativeHeight="252224512" behindDoc="0" locked="0" layoutInCell="1" allowOverlap="1" wp14:anchorId="569BA0B1" wp14:editId="2B70938C">
            <wp:simplePos x="0" y="0"/>
            <wp:positionH relativeFrom="column">
              <wp:posOffset>504825</wp:posOffset>
            </wp:positionH>
            <wp:positionV relativeFrom="paragraph">
              <wp:posOffset>17145</wp:posOffset>
            </wp:positionV>
            <wp:extent cx="5179060" cy="1384935"/>
            <wp:effectExtent l="0" t="0" r="2540" b="5715"/>
            <wp:wrapNone/>
            <wp:docPr id="92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7">
                      <a:extLst>
                        <a:ext uri="{28A0092B-C50C-407E-A947-70E740481C1C}">
                          <a14:useLocalDpi xmlns:a14="http://schemas.microsoft.com/office/drawing/2010/main" val="0"/>
                        </a:ext>
                      </a:extLst>
                    </a:blip>
                    <a:srcRect l="1160" t="3652" r="1023" b="3652"/>
                    <a:stretch/>
                  </pic:blipFill>
                  <pic:spPr bwMode="auto">
                    <a:xfrm>
                      <a:off x="0" y="0"/>
                      <a:ext cx="5179060" cy="138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730" w:rsidRPr="00042861" w:rsidRDefault="00CB6730" w:rsidP="009053CD">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CB6730">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D20001">
      <w:pPr>
        <w:tabs>
          <w:tab w:val="left" w:pos="8364"/>
        </w:tabs>
        <w:snapToGrid w:val="0"/>
        <w:spacing w:line="360" w:lineRule="auto"/>
        <w:ind w:leftChars="100" w:left="412" w:hangingChars="100" w:hanging="191"/>
        <w:rPr>
          <w:rFonts w:hAnsi="HG丸ｺﾞｼｯｸM-PRO"/>
          <w:color w:val="auto"/>
          <w:sz w:val="21"/>
        </w:rPr>
      </w:pPr>
    </w:p>
    <w:p w:rsidR="00BF1344" w:rsidRPr="00042861" w:rsidRDefault="00BF1344" w:rsidP="00CB6730">
      <w:pPr>
        <w:tabs>
          <w:tab w:val="left" w:pos="8364"/>
        </w:tabs>
        <w:snapToGrid w:val="0"/>
        <w:spacing w:line="360" w:lineRule="auto"/>
        <w:ind w:leftChars="100" w:left="412" w:hangingChars="100" w:hanging="191"/>
        <w:rPr>
          <w:rFonts w:hAnsi="HG丸ｺﾞｼｯｸM-PRO"/>
          <w:color w:val="auto"/>
          <w:sz w:val="21"/>
        </w:rPr>
      </w:pPr>
    </w:p>
    <w:p w:rsidR="00160B3C" w:rsidRDefault="002F3638" w:rsidP="002F3638">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2049408" behindDoc="0" locked="0" layoutInCell="1" allowOverlap="1" wp14:anchorId="4AFD3C93" wp14:editId="70099FD4">
                <wp:simplePos x="0" y="0"/>
                <wp:positionH relativeFrom="column">
                  <wp:posOffset>2452370</wp:posOffset>
                </wp:positionH>
                <wp:positionV relativeFrom="paragraph">
                  <wp:posOffset>85090</wp:posOffset>
                </wp:positionV>
                <wp:extent cx="3695700" cy="257175"/>
                <wp:effectExtent l="0" t="0" r="0" b="0"/>
                <wp:wrapNone/>
                <wp:docPr id="926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9" style="position:absolute;left:0;text-align:left;margin-left:193.1pt;margin-top:6.7pt;width:291pt;height:20.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YI2gEAAHgDAAAOAAAAZHJzL2Uyb0RvYy54bWysU82O0zAQviPxDpbvND/btDRqukKsWCGt&#10;YKWFB3Adp4lIPGbsNinH3QsPsjcegofpizB207ILN8TFynjG33zfN5Pl5dC1bKfQNqALnkxizpSW&#10;UDZ6U/DPn969es2ZdUKXogWtCr5Xll+uXr5Y9iZXKdTQlgoZgWib96bgtXMmjyIra9UJOwGjNCUr&#10;wE44CnETlSh6Qu/aKI3jWdQDlgZBKmvp9uqY5KuAX1VKuo9VZZVjbcGJmwsnhnPtz2i1FPkGhakb&#10;OdIQ/8CiE42mpmeoK+EE22LzF1TXSAQLlZtI6CKoqkaqoIHUJPEfau5qYVTQQuZYc7bJ/j9Y+WF3&#10;i6wpC75IZwlnWnQ0pcP9z8P94+Hh++HhB7vwJvXG5lR7Z27Ry7TmBuQXyzRcI00t8SXRsxof2LF6&#10;qLDzr0guG4L3+7P3anBM0uXFbJHNYxqRpFyazZN5FkBFfnpt0LprBR3zHwVHmm2wXOxurPP9RX4q&#10;Gckc+3smblgPQWW2OKlZQ7kn6bS7BFYDfuOspz0ouP26Fag4a99rMnqRTKd+cUIwzeYpBfg0s36W&#10;ce1bOK6a0JJQCy4dBpoa3mwdVE2g6jkdCYxUabxBwbiKfn+exqHq9w+z+gUAAP//AwBQSwMEFAAG&#10;AAgAAAAhAPMGOWrgAAAACQEAAA8AAABkcnMvZG93bnJldi54bWxMj8FOg0AQhu8mvsNmTLwYu1gq&#10;BWRpqokHEy9SE9PblF2BlJ0l7NLSt3c86XHm//LPN8Vmtr04mdF3jhQ8LCIQhmqnO2oUfO5e71MQ&#10;PiBp7B0ZBRfjYVNeXxWYa3emD3OqQiO4hHyOCtoQhlxKX7fGol+4wRBn3260GHgcG6lHPHO57eUy&#10;ihJpsSO+0OJgXlpTH6vJKjhe3u3zdvXmduv5a5zsXZfhvlLq9mbePoEIZg5/MPzqszqU7HRwE2kv&#10;egVxmiwZ5SBegWAgS1JeHBQ8xhnIspD/Pyh/AAAA//8DAFBLAQItABQABgAIAAAAIQC2gziS/gAA&#10;AOEBAAATAAAAAAAAAAAAAAAAAAAAAABbQ29udGVudF9UeXBlc10ueG1sUEsBAi0AFAAGAAgAAAAh&#10;ADj9If/WAAAAlAEAAAsAAAAAAAAAAAAAAAAALwEAAF9yZWxzLy5yZWxzUEsBAi0AFAAGAAgAAAAh&#10;ABGwBgjaAQAAeAMAAA4AAAAAAAAAAAAAAAAALgIAAGRycy9lMm9Eb2MueG1sUEsBAi0AFAAGAAgA&#10;AAAhAPMGOWr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CB6730" w:rsidRPr="00042861" w:rsidRDefault="00CB6730" w:rsidP="002F3638">
      <w:pPr>
        <w:tabs>
          <w:tab w:val="left" w:pos="8364"/>
        </w:tabs>
        <w:snapToGrid w:val="0"/>
        <w:spacing w:line="360" w:lineRule="auto"/>
        <w:ind w:leftChars="100" w:left="412" w:hangingChars="100" w:hanging="191"/>
        <w:rPr>
          <w:rFonts w:hAnsi="HG丸ｺﾞｼｯｸM-PRO"/>
          <w:color w:val="auto"/>
          <w:sz w:val="21"/>
        </w:rPr>
      </w:pPr>
    </w:p>
    <w:p w:rsidR="00370CDB" w:rsidRPr="00042861" w:rsidRDefault="00424EBF" w:rsidP="00102EE5">
      <w:pPr>
        <w:tabs>
          <w:tab w:val="left" w:pos="8364"/>
        </w:tabs>
        <w:snapToGrid w:val="0"/>
        <w:spacing w:line="360" w:lineRule="auto"/>
        <w:ind w:firstLineChars="100" w:firstLine="202"/>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ウ　</w:t>
      </w:r>
      <w:r w:rsidR="00370CDB" w:rsidRPr="00042861">
        <w:rPr>
          <w:rFonts w:asciiTheme="majorEastAsia" w:eastAsiaTheme="majorEastAsia" w:hAnsiTheme="majorEastAsia" w:cs="Times New Roman" w:hint="eastAsia"/>
          <w:b/>
          <w:color w:val="auto"/>
          <w:kern w:val="2"/>
          <w:sz w:val="22"/>
          <w:szCs w:val="22"/>
        </w:rPr>
        <w:t>高齢のがん患者の支援</w:t>
      </w: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8C73D4">
      <w:pPr>
        <w:adjustRightInd/>
        <w:ind w:leftChars="205" w:left="655" w:hangingChars="100" w:hanging="201"/>
        <w:textAlignment w:val="auto"/>
        <w:rPr>
          <w:rFonts w:hAnsi="HG丸ｺﾞｼｯｸM-PRO" w:cs="Times New Roman"/>
          <w:color w:val="auto"/>
          <w:kern w:val="2"/>
          <w:sz w:val="22"/>
          <w:szCs w:val="22"/>
        </w:rPr>
      </w:pPr>
    </w:p>
    <w:p w:rsidR="00D764F6" w:rsidRPr="00042861" w:rsidRDefault="00370CDB" w:rsidP="006E6B09">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rsidR="006E6B09" w:rsidRPr="00042861" w:rsidRDefault="006E6B09">
      <w:pPr>
        <w:widowControl/>
        <w:adjustRightInd/>
        <w:jc w:val="left"/>
        <w:textAlignment w:val="auto"/>
        <w:rPr>
          <w:rFonts w:hAnsi="HG丸ｺﾞｼｯｸM-PRO"/>
          <w:color w:val="auto"/>
          <w:sz w:val="21"/>
        </w:rPr>
      </w:pPr>
      <w:r w:rsidRPr="00042861">
        <w:rPr>
          <w:rFonts w:hAnsi="HG丸ｺﾞｼｯｸM-PRO"/>
          <w:color w:val="auto"/>
          <w:sz w:val="21"/>
        </w:rPr>
        <w:br w:type="page"/>
      </w:r>
    </w:p>
    <w:bookmarkStart w:id="165" w:name="_Toc487755800"/>
    <w:bookmarkStart w:id="166" w:name="_Toc487757238"/>
    <w:bookmarkStart w:id="167" w:name="_Toc487757350"/>
    <w:bookmarkStart w:id="168" w:name="_Toc487757549"/>
    <w:bookmarkStart w:id="169" w:name="_Toc488834903"/>
    <w:bookmarkStart w:id="170" w:name="_Toc488877899"/>
    <w:bookmarkStart w:id="171" w:name="_Toc489275333"/>
    <w:p w:rsidR="00596FD9" w:rsidRPr="00042861" w:rsidRDefault="00AE0770" w:rsidP="00596FD9">
      <w:pPr>
        <w:pStyle w:val="3"/>
        <w:rPr>
          <w:rFonts w:asciiTheme="majorEastAsia" w:eastAsiaTheme="majorEastAsia" w:hAnsiTheme="majorEastAsia"/>
          <w:b/>
          <w:color w:val="0070C0"/>
          <w:sz w:val="28"/>
        </w:rPr>
      </w:pPr>
      <w:r w:rsidRPr="00042861">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2070912" behindDoc="0" locked="0" layoutInCell="1" allowOverlap="1" wp14:anchorId="375D00D2" wp14:editId="05F54CAA">
                <wp:simplePos x="0" y="0"/>
                <wp:positionH relativeFrom="margin">
                  <wp:posOffset>23495</wp:posOffset>
                </wp:positionH>
                <wp:positionV relativeFrom="paragraph">
                  <wp:posOffset>433069</wp:posOffset>
                </wp:positionV>
                <wp:extent cx="5734050" cy="107632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5734050" cy="107632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sidR="005D3AEB">
                              <w:rPr>
                                <w:rFonts w:hint="eastAsia"/>
                              </w:rPr>
                              <w:t>主体</w:t>
                            </w:r>
                            <w:r w:rsidRPr="000D6040">
                              <w:rPr>
                                <w:rFonts w:hint="eastAsia"/>
                              </w:rPr>
                              <w:t>と連携し</w:t>
                            </w:r>
                            <w:r>
                              <w:rPr>
                                <w:rFonts w:hint="eastAsia"/>
                              </w:rPr>
                              <w:t>た取組みが必要です。</w:t>
                            </w:r>
                          </w:p>
                          <w:p w:rsidR="00F452E3" w:rsidRDefault="00F452E3" w:rsidP="00204BE8">
                            <w:pPr>
                              <w:spacing w:line="100" w:lineRule="exact"/>
                              <w:jc w:val="left"/>
                            </w:pPr>
                          </w:p>
                          <w:p w:rsidR="00F452E3" w:rsidRPr="00C10C63" w:rsidRDefault="00F452E3"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90" style="position:absolute;left:0;text-align:left;margin-left:1.85pt;margin-top:34.1pt;width:451.5pt;height:84.7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PilAIAAB4FAAAOAAAAZHJzL2Uyb0RvYy54bWysVEtu2zAQ3RfoHQjuG8mOnbRG5MBI4KJA&#10;kARIiqxpirIEUCRL0pbce7QHaNZdF130OA3QW/SRUhznsyqqBTXDGc5w3rzh0XFbS7IW1lVaZXSw&#10;l1IiFNd5pZYZ/Xg9f/OWEueZypnUSmR0Ixw9nr5+ddSYiRjqUstcWIIgyk0ak9HSezNJEsdLUTO3&#10;p41QMBba1sxDtcskt6xB9FomwzQ9SBptc2M1F85h97Qz0mmMXxSC+4uicMITmVHczcfVxnUR1mR6&#10;xCZLy0xZ8f4a7B9uUbNKIek21CnzjKxs9SxUXXGrnS78Htd1ooui4iLWgGoG6ZNqrkpmRKwF4Diz&#10;hcn9v7D8fH1pSZVndAh4FKvRo7vvt3dff/7+9S358+VHJxFYAVVj3AQnrsyl7TUHMdTdFrYOf1RE&#10;2gjvZguvaD3h2Bwf7o/SMdJw2Abp4cH+cByiJg/HjXX+vdA1CUJGLfoXYWXrM+c713uXkM1pWeXz&#10;SsqobNyJtGTN0GowJNcNJZI5j82MzuPXZ3t0TCrSoPrxKA03Y+BgIZmHWBug4tSSEiaXIDf3Nt7l&#10;0Wn3LOk1yt1JnMbvpcShkFPmyu7GMWrvJlWoR0T69nUH5Dusg+TbRRubdrBty0LnG3TS6o7izvB5&#10;hQRnAOCSWXAa1WFO/QWWQmqUrHuJklLbzy/tB39QDVZKGswI4Pi0YlagvA8KJHw3GI0Q1kdlND4M&#10;FLK7lsWuRa3qE43eDPAiGB7F4O/lvVhYXd9gnGchK0xMceTugO+VE9/NLh4ELmaz6IZBMsyfqSvD&#10;Q/AAXYD2ur1h1vRE8mjKub6fJzZ5wqfON5xUerbyuqgi2QLUHa4gaVAwhJGu/YMRpnxXj14Pz9r0&#10;LwAAAP//AwBQSwMEFAAGAAgAAAAhAFsw9aLfAAAACAEAAA8AAABkcnMvZG93bnJldi54bWxMj0FP&#10;wzAMhe9I/IfISFwmltJJ7VaaTggJCU1cKLtwyxqTVmucqsna7t9jTnC03/Pz98r94nox4Rg6Twoe&#10;1wkIpMabjqyC4+frwxZEiJqM7j2hgisG2Fe3N6UujJ/pA6c6WsEhFAqtoI1xKKQMTYtOh7UfkFj7&#10;9qPTkcfRSjPqmcNdL9MkyaTTHfGHVg/40mJzri+OMVby+HadanmwZ70b3qf5sPqySt3fLc9PICIu&#10;8c8Mv/h8AxUznfyFTBC9gk3ORgXZNgXB8i7JeHFSkG7yHGRVyv8Fqh8AAAD//wMAUEsBAi0AFAAG&#10;AAgAAAAhALaDOJL+AAAA4QEAABMAAAAAAAAAAAAAAAAAAAAAAFtDb250ZW50X1R5cGVzXS54bWxQ&#10;SwECLQAUAAYACAAAACEAOP0h/9YAAACUAQAACwAAAAAAAAAAAAAAAAAvAQAAX3JlbHMvLnJlbHNQ&#10;SwECLQAUAAYACAAAACEAOgsz4pQCAAAeBQAADgAAAAAAAAAAAAAAAAAuAgAAZHJzL2Uyb0RvYy54&#10;bWxQSwECLQAUAAYACAAAACEAWzD1ot8AAAAIAQAADwAAAAAAAAAAAAAAAADuBAAAZHJzL2Rvd25y&#10;ZXYueG1sUEsFBgAAAAAEAAQA8wAAAPoFAAAAAA==&#10;" fillcolor="window" strokecolor="windowText" strokeweight="2pt">
                <v:textbox>
                  <w:txbxContent>
                    <w:p w:rsidR="00F452E3" w:rsidRDefault="00F452E3" w:rsidP="00435ABA">
                      <w:pPr>
                        <w:ind w:left="221" w:hangingChars="100" w:hanging="221"/>
                        <w:jc w:val="left"/>
                      </w:pPr>
                      <w:r>
                        <w:rPr>
                          <w:rFonts w:hint="eastAsia"/>
                        </w:rPr>
                        <w:t xml:space="preserve">▽ </w:t>
                      </w:r>
                      <w:r>
                        <w:rPr>
                          <w:rFonts w:hint="eastAsia"/>
                        </w:rPr>
                        <w:t>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sidR="005D3AEB">
                        <w:rPr>
                          <w:rFonts w:hint="eastAsia"/>
                        </w:rPr>
                        <w:t>主体</w:t>
                      </w:r>
                      <w:bookmarkStart w:id="174" w:name="_GoBack"/>
                      <w:bookmarkEnd w:id="174"/>
                      <w:r w:rsidRPr="000D6040">
                        <w:rPr>
                          <w:rFonts w:hint="eastAsia"/>
                        </w:rPr>
                        <w:t>と連携し</w:t>
                      </w:r>
                      <w:r>
                        <w:rPr>
                          <w:rFonts w:hint="eastAsia"/>
                        </w:rPr>
                        <w:t>た取組みが必要です。</w:t>
                      </w:r>
                    </w:p>
                    <w:p w:rsidR="00F452E3" w:rsidRDefault="00F452E3" w:rsidP="00204BE8">
                      <w:pPr>
                        <w:spacing w:line="100" w:lineRule="exact"/>
                        <w:jc w:val="left"/>
                      </w:pPr>
                    </w:p>
                    <w:p w:rsidR="00F452E3" w:rsidRPr="00C10C63" w:rsidRDefault="00F452E3"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5"/>
      <w:bookmarkEnd w:id="166"/>
      <w:bookmarkEnd w:id="167"/>
      <w:bookmarkEnd w:id="168"/>
      <w:bookmarkEnd w:id="169"/>
      <w:bookmarkEnd w:id="170"/>
      <w:bookmarkEnd w:id="171"/>
    </w:p>
    <w:p w:rsidR="00AE0770" w:rsidRPr="00042861" w:rsidRDefault="00AE0770" w:rsidP="00E462CE">
      <w:pPr>
        <w:rPr>
          <w:rFonts w:hAnsi="HG丸ｺﾞｼｯｸM-PRO"/>
        </w:rPr>
      </w:pPr>
    </w:p>
    <w:p w:rsidR="00AE0770" w:rsidRPr="00042861" w:rsidRDefault="00AE0770" w:rsidP="00E462CE">
      <w:pPr>
        <w:rPr>
          <w:rFonts w:hAnsi="HG丸ｺﾞｼｯｸM-PRO"/>
        </w:rPr>
      </w:pPr>
    </w:p>
    <w:p w:rsidR="000D6040" w:rsidRPr="00042861" w:rsidRDefault="000D6040" w:rsidP="00E462CE">
      <w:pPr>
        <w:rPr>
          <w:rFonts w:hAnsi="HG丸ｺﾞｼｯｸM-PRO"/>
        </w:rPr>
      </w:pPr>
    </w:p>
    <w:p w:rsidR="000D6040" w:rsidRPr="00042861" w:rsidRDefault="000D6040" w:rsidP="00E462CE">
      <w:pPr>
        <w:rPr>
          <w:rFonts w:hAnsi="HG丸ｺﾞｼｯｸM-PRO"/>
        </w:rPr>
      </w:pPr>
    </w:p>
    <w:p w:rsidR="00AE0770" w:rsidRPr="00042861" w:rsidRDefault="00AE0770" w:rsidP="00E462CE">
      <w:pPr>
        <w:rPr>
          <w:rFonts w:hAnsi="HG丸ｺﾞｼｯｸM-PRO"/>
        </w:rPr>
      </w:pPr>
    </w:p>
    <w:p w:rsidR="00E20699" w:rsidRPr="00042861" w:rsidRDefault="00E20699" w:rsidP="00E20699">
      <w:pPr>
        <w:pStyle w:val="4"/>
        <w:numPr>
          <w:ilvl w:val="0"/>
          <w:numId w:val="0"/>
        </w:numPr>
        <w:ind w:firstLineChars="100" w:firstLine="222"/>
        <w:jc w:val="left"/>
        <w:rPr>
          <w:rFonts w:asciiTheme="majorEastAsia" w:eastAsiaTheme="majorEastAsia" w:hAnsiTheme="majorEastAsia"/>
          <w:color w:val="auto"/>
          <w:szCs w:val="22"/>
        </w:rPr>
      </w:pPr>
      <w:bookmarkStart w:id="172" w:name="_Toc487755803"/>
      <w:bookmarkStart w:id="173" w:name="_Toc489275334"/>
      <w:bookmarkStart w:id="174" w:name="_Toc487755801"/>
      <w:bookmarkStart w:id="175" w:name="_Toc485731131"/>
      <w:bookmarkStart w:id="176" w:name="_Toc486531955"/>
      <w:r w:rsidRPr="00042861">
        <w:rPr>
          <w:rFonts w:asciiTheme="majorEastAsia" w:eastAsiaTheme="majorEastAsia" w:hAnsiTheme="majorEastAsia" w:hint="eastAsia"/>
          <w:color w:val="auto"/>
          <w:szCs w:val="22"/>
        </w:rPr>
        <w:t>①社会全体での機運づくり</w:t>
      </w:r>
      <w:bookmarkEnd w:id="172"/>
      <w:bookmarkEnd w:id="173"/>
    </w:p>
    <w:p w:rsidR="00E20699" w:rsidRPr="00042861" w:rsidRDefault="00E20699" w:rsidP="00E20699">
      <w:pPr>
        <w:tabs>
          <w:tab w:val="left" w:pos="8364"/>
        </w:tabs>
        <w:ind w:leftChars="200" w:left="643" w:hangingChars="100" w:hanging="201"/>
        <w:rPr>
          <w:rFonts w:hAnsi="HG丸ｺﾞｼｯｸM-PRO"/>
          <w:sz w:val="22"/>
        </w:rPr>
      </w:pPr>
      <w:r w:rsidRPr="00042861">
        <w:rPr>
          <w:rFonts w:hAnsi="HG丸ｺﾞｼｯｸM-PRO" w:hint="eastAsia"/>
          <w:sz w:val="22"/>
        </w:rPr>
        <w:t>○平成</w:t>
      </w:r>
      <w:r w:rsidR="009053CD">
        <w:rPr>
          <w:rFonts w:hAnsi="HG丸ｺﾞｼｯｸM-PRO" w:hint="eastAsia"/>
          <w:sz w:val="22"/>
        </w:rPr>
        <w:t>23年に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めざすと明記しています。</w:t>
      </w:r>
    </w:p>
    <w:p w:rsidR="00E20699" w:rsidRPr="00042861" w:rsidRDefault="00E20699" w:rsidP="00E20699">
      <w:pPr>
        <w:tabs>
          <w:tab w:val="left" w:pos="8364"/>
        </w:tabs>
        <w:ind w:leftChars="200" w:left="643" w:hangingChars="100" w:hanging="201"/>
        <w:rPr>
          <w:rFonts w:hAnsi="HG丸ｺﾞｼｯｸM-PRO"/>
          <w:color w:val="auto"/>
          <w:sz w:val="22"/>
          <w:szCs w:val="22"/>
        </w:rPr>
      </w:pPr>
    </w:p>
    <w:p w:rsidR="00E20699" w:rsidRPr="00042861" w:rsidRDefault="00E20699" w:rsidP="00E20699">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がんになっても安心して暮らせる社会の実現を目指すには、行政だけでなく、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rsidR="006E6B09" w:rsidRPr="00042861" w:rsidRDefault="006E6B09" w:rsidP="00E20699">
      <w:pPr>
        <w:tabs>
          <w:tab w:val="left" w:pos="8364"/>
        </w:tabs>
        <w:ind w:leftChars="200" w:left="643" w:hangingChars="100" w:hanging="201"/>
        <w:rPr>
          <w:rFonts w:hAnsi="HG丸ｺﾞｼｯｸM-PRO"/>
          <w:color w:val="auto"/>
          <w:sz w:val="22"/>
          <w:szCs w:val="22"/>
        </w:rPr>
      </w:pPr>
    </w:p>
    <w:p w:rsidR="006318E1" w:rsidRPr="00042861" w:rsidRDefault="00E20699" w:rsidP="00BF4647">
      <w:pPr>
        <w:pStyle w:val="4"/>
        <w:numPr>
          <w:ilvl w:val="0"/>
          <w:numId w:val="0"/>
        </w:numPr>
        <w:ind w:firstLineChars="100" w:firstLine="222"/>
        <w:rPr>
          <w:rFonts w:asciiTheme="majorEastAsia" w:eastAsiaTheme="majorEastAsia" w:hAnsiTheme="majorEastAsia"/>
          <w:b w:val="0"/>
          <w:color w:val="auto"/>
          <w:szCs w:val="22"/>
        </w:rPr>
      </w:pPr>
      <w:bookmarkStart w:id="177" w:name="_Toc489275335"/>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4"/>
      <w:bookmarkEnd w:id="177"/>
    </w:p>
    <w:p w:rsidR="00E774D2" w:rsidRPr="00042861" w:rsidRDefault="001F1EB9" w:rsidP="000C6C9A">
      <w:pPr>
        <w:tabs>
          <w:tab w:val="left" w:pos="8364"/>
        </w:tabs>
        <w:ind w:leftChars="200" w:left="643"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25年度に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rsidR="005B4C06" w:rsidRPr="00042861" w:rsidRDefault="005B4C06" w:rsidP="00BF4647">
      <w:pPr>
        <w:tabs>
          <w:tab w:val="left" w:pos="8364"/>
        </w:tabs>
        <w:ind w:leftChars="200" w:left="643" w:hangingChars="100" w:hanging="201"/>
        <w:rPr>
          <w:rFonts w:hAnsi="HG丸ｺﾞｼｯｸM-PRO"/>
          <w:color w:val="auto"/>
          <w:sz w:val="22"/>
          <w:szCs w:val="22"/>
        </w:rPr>
      </w:pPr>
    </w:p>
    <w:p w:rsidR="001F1EB9" w:rsidRPr="00042861" w:rsidRDefault="001F1EB9" w:rsidP="00BF4647">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がん予防や早期発見の推進につながる普及啓発活動を行うとともに、がん患者や家族を支える患者会の活動を支援してきました</w:t>
      </w:r>
      <w:r w:rsidR="008967CA" w:rsidRPr="00042861">
        <w:rPr>
          <w:rFonts w:hAnsi="HG丸ｺﾞｼｯｸM-PRO" w:hint="eastAsia"/>
          <w:color w:val="auto"/>
          <w:sz w:val="22"/>
          <w:szCs w:val="22"/>
        </w:rPr>
        <w:t>が、</w:t>
      </w:r>
      <w:r w:rsidR="00E97E4A" w:rsidRPr="00042861">
        <w:rPr>
          <w:rFonts w:hAnsi="HG丸ｺﾞｼｯｸM-PRO" w:hint="eastAsia"/>
          <w:color w:val="auto"/>
          <w:sz w:val="22"/>
          <w:szCs w:val="22"/>
        </w:rPr>
        <w:t>社会全体</w:t>
      </w:r>
      <w:r w:rsidR="001D360B" w:rsidRPr="00042861">
        <w:rPr>
          <w:rFonts w:hAnsi="HG丸ｺﾞｼｯｸM-PRO" w:hint="eastAsia"/>
          <w:color w:val="auto"/>
          <w:sz w:val="22"/>
          <w:szCs w:val="22"/>
        </w:rPr>
        <w:t>において</w:t>
      </w:r>
      <w:r w:rsidR="00E97E4A" w:rsidRPr="00042861">
        <w:rPr>
          <w:rFonts w:hAnsi="HG丸ｺﾞｼｯｸM-PRO" w:hint="eastAsia"/>
          <w:color w:val="auto"/>
          <w:sz w:val="22"/>
          <w:szCs w:val="22"/>
        </w:rPr>
        <w:t>がん対策を進める</w:t>
      </w:r>
      <w:r w:rsidR="001D360B" w:rsidRPr="00042861">
        <w:rPr>
          <w:rFonts w:hAnsi="HG丸ｺﾞｼｯｸM-PRO" w:hint="eastAsia"/>
          <w:color w:val="auto"/>
          <w:sz w:val="22"/>
          <w:szCs w:val="22"/>
        </w:rPr>
        <w:t>必要がある</w:t>
      </w:r>
      <w:r w:rsidR="00E97E4A" w:rsidRPr="00042861">
        <w:rPr>
          <w:rFonts w:hAnsi="HG丸ｺﾞｼｯｸM-PRO" w:hint="eastAsia"/>
          <w:color w:val="auto"/>
          <w:sz w:val="22"/>
          <w:szCs w:val="22"/>
        </w:rPr>
        <w:t>ため、</w:t>
      </w:r>
      <w:r w:rsidR="001D360B" w:rsidRPr="00042861">
        <w:rPr>
          <w:rFonts w:hAnsi="HG丸ｺﾞｼｯｸM-PRO" w:hint="eastAsia"/>
          <w:color w:val="auto"/>
          <w:sz w:val="22"/>
          <w:szCs w:val="22"/>
        </w:rPr>
        <w:t>大阪府</w:t>
      </w:r>
      <w:r w:rsidR="00E97E4A" w:rsidRPr="00042861">
        <w:rPr>
          <w:rFonts w:hAnsi="HG丸ｺﾞｼｯｸM-PRO" w:hint="eastAsia"/>
          <w:color w:val="auto"/>
          <w:sz w:val="22"/>
          <w:szCs w:val="22"/>
        </w:rPr>
        <w:t>がん対策基金の運用を継続することが必要です。</w:t>
      </w:r>
    </w:p>
    <w:p w:rsidR="006318E1" w:rsidRPr="00042861" w:rsidRDefault="006318E1" w:rsidP="00071B86">
      <w:pPr>
        <w:tabs>
          <w:tab w:val="left" w:pos="8364"/>
        </w:tabs>
        <w:ind w:firstLineChars="300" w:firstLine="606"/>
        <w:rPr>
          <w:rFonts w:hAnsi="HG丸ｺﾞｼｯｸM-PRO"/>
          <w:b/>
          <w:color w:val="auto"/>
          <w:sz w:val="22"/>
          <w:szCs w:val="22"/>
        </w:rPr>
      </w:pPr>
    </w:p>
    <w:p w:rsidR="00071B86" w:rsidRPr="00042861" w:rsidRDefault="00E20699" w:rsidP="00BF4647">
      <w:pPr>
        <w:pStyle w:val="4"/>
        <w:numPr>
          <w:ilvl w:val="0"/>
          <w:numId w:val="0"/>
        </w:numPr>
        <w:ind w:leftChars="100" w:left="423" w:hangingChars="91" w:hanging="202"/>
        <w:rPr>
          <w:rFonts w:asciiTheme="majorEastAsia" w:eastAsiaTheme="majorEastAsia" w:hAnsiTheme="majorEastAsia"/>
          <w:color w:val="auto"/>
          <w:szCs w:val="22"/>
        </w:rPr>
      </w:pPr>
      <w:bookmarkStart w:id="178" w:name="_Toc487755802"/>
      <w:bookmarkStart w:id="179" w:name="_Toc489275336"/>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8"/>
      <w:bookmarkEnd w:id="179"/>
    </w:p>
    <w:p w:rsidR="00071B86" w:rsidRPr="00042861" w:rsidRDefault="00071B86" w:rsidP="000C6C9A">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、「国及び地方公共団体は、民間団体が行うがん患者の支援に関する活動、がん患者の団体が行う情報交換等の活動等を支援するため、情報提供その他の必要な施策を講ずるよう努めること」</w:t>
      </w:r>
      <w:r w:rsidR="001D360B" w:rsidRPr="00042861">
        <w:rPr>
          <w:rFonts w:hAnsi="HG丸ｺﾞｼｯｸM-PRO" w:hint="eastAsia"/>
          <w:color w:val="000000" w:themeColor="text1"/>
          <w:sz w:val="22"/>
          <w:szCs w:val="22"/>
        </w:rPr>
        <w:t>と定められたこともあり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患者会などとの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rsidR="00E638C4" w:rsidRPr="00042861" w:rsidRDefault="00E638C4" w:rsidP="000C6C9A">
      <w:pPr>
        <w:tabs>
          <w:tab w:val="left" w:pos="8364"/>
        </w:tabs>
        <w:ind w:leftChars="200" w:left="643" w:hangingChars="100" w:hanging="201"/>
        <w:rPr>
          <w:rFonts w:hAnsi="HG丸ｺﾞｼｯｸM-PRO"/>
          <w:color w:val="auto"/>
          <w:sz w:val="22"/>
          <w:szCs w:val="22"/>
        </w:rPr>
      </w:pPr>
    </w:p>
    <w:p w:rsidR="001F1EB9" w:rsidRPr="00042861" w:rsidRDefault="001F1EB9" w:rsidP="000C6C9A">
      <w:pPr>
        <w:tabs>
          <w:tab w:val="left" w:pos="8364"/>
        </w:tabs>
        <w:ind w:leftChars="200" w:left="643" w:hangingChars="100" w:hanging="201"/>
        <w:rPr>
          <w:rFonts w:hAnsi="HG丸ｺﾞｼｯｸM-PRO"/>
          <w:color w:val="auto"/>
          <w:sz w:val="22"/>
          <w:szCs w:val="22"/>
        </w:rPr>
      </w:pPr>
    </w:p>
    <w:p w:rsidR="000003BE" w:rsidRPr="00042861" w:rsidRDefault="000003BE" w:rsidP="00071B86">
      <w:pPr>
        <w:tabs>
          <w:tab w:val="left" w:pos="8364"/>
        </w:tabs>
        <w:ind w:leftChars="400" w:left="1086" w:hangingChars="100" w:hanging="201"/>
        <w:rPr>
          <w:rFonts w:hAnsi="HG丸ｺﾞｼｯｸM-PRO"/>
          <w:color w:val="auto"/>
          <w:sz w:val="22"/>
          <w:szCs w:val="22"/>
        </w:rPr>
      </w:pPr>
      <w:r w:rsidRPr="00042861">
        <w:rPr>
          <w:rFonts w:hAnsi="HG丸ｺﾞｼｯｸM-PRO"/>
          <w:color w:val="auto"/>
          <w:sz w:val="22"/>
          <w:szCs w:val="22"/>
        </w:rPr>
        <w:br w:type="page"/>
      </w:r>
    </w:p>
    <w:bookmarkStart w:id="180" w:name="_Toc488877900"/>
    <w:bookmarkStart w:id="181" w:name="_Toc489275337"/>
    <w:bookmarkStart w:id="182" w:name="_Toc487755804"/>
    <w:bookmarkStart w:id="183" w:name="_Toc487757239"/>
    <w:bookmarkStart w:id="184" w:name="_Toc487757351"/>
    <w:bookmarkStart w:id="185" w:name="_Toc487757550"/>
    <w:bookmarkStart w:id="186" w:name="_Toc488834904"/>
    <w:p w:rsidR="00AD3987" w:rsidRPr="00042861" w:rsidRDefault="009F65D3" w:rsidP="00BF4647">
      <w:pPr>
        <w:pStyle w:val="1"/>
        <w:ind w:firstLine="330"/>
        <w:rPr>
          <w:rFonts w:ascii="ＭＳ ゴシック" w:hAnsi="ＭＳ ゴシック"/>
          <w:color w:val="0070C0"/>
          <w:sz w:val="36"/>
          <w:szCs w:val="28"/>
        </w:rPr>
      </w:pPr>
      <w:r w:rsidRPr="00042861">
        <w:rPr>
          <w:rFonts w:ascii="ＭＳ ゴシック" w:hAnsi="ＭＳ ゴシック"/>
          <w:noProof/>
          <w:color w:val="0070C0"/>
          <w:sz w:val="36"/>
          <w:szCs w:val="28"/>
          <w:u w:val="single"/>
        </w:rPr>
        <mc:AlternateContent>
          <mc:Choice Requires="wps">
            <w:drawing>
              <wp:anchor distT="0" distB="0" distL="114300" distR="114300" simplePos="0" relativeHeight="251967488" behindDoc="0" locked="0" layoutInCell="1" allowOverlap="1" wp14:anchorId="2E8AB71A" wp14:editId="1A9F33C5">
                <wp:simplePos x="0" y="0"/>
                <wp:positionH relativeFrom="column">
                  <wp:posOffset>196850</wp:posOffset>
                </wp:positionH>
                <wp:positionV relativeFrom="paragraph">
                  <wp:posOffset>427438</wp:posOffset>
                </wp:positionV>
                <wp:extent cx="5554345" cy="8523798"/>
                <wp:effectExtent l="0" t="0" r="27305" b="10795"/>
                <wp:wrapNone/>
                <wp:docPr id="22" name="正方形/長方形 22"/>
                <wp:cNvGraphicFramePr/>
                <a:graphic xmlns:a="http://schemas.openxmlformats.org/drawingml/2006/main">
                  <a:graphicData uri="http://schemas.microsoft.com/office/word/2010/wordprocessingShape">
                    <wps:wsp>
                      <wps:cNvSpPr/>
                      <wps:spPr>
                        <a:xfrm>
                          <a:off x="0" y="0"/>
                          <a:ext cx="5554345" cy="8523798"/>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5.5pt;margin-top:33.65pt;width:437.35pt;height:671.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vDhwIAAN4EAAAOAAAAZHJzL2Uyb0RvYy54bWysVM1uEzEQviPxDpbvdJM026arbqrQKAip&#10;aiO1qOeJ186u5D9sJ5vyHvAA5cwZceBxqMRbMPZufyicEDk4M54fz3zzzR6f7JQkW+58Y3RJh3sD&#10;Srhmpmr0uqTvrhavJpT4ALoCaTQv6Q339GT68sVxaws+MrWRFXcEk2hftLakdQi2yDLPaq7A7xnL&#10;NRqFcQoCqm6dVQ5azK5kNhoMDrLWuMo6w7j3eDvvjHSa8gvBWbgQwvNAZEmxtpBOl85VPLPpMRRr&#10;B7ZuWF8G/EMVChqNjz6kmkMAsnHNH6lUw5zxRoQ9ZlRmhGgYTz1gN8PBs24ua7A89YLgePsAk/9/&#10;adn5dulIU5V0NKJEg8IZ3X35fPfp24/vt9nPj187iaAVoWqtLzDi0i5dr3kUY9874VT8x47ILsF7&#10;8wAv3wXC8DLP8/H+OKeEoW2Sj/YPjyYxa/YYbp0Pb7hRJAoldTi/BCtsz3zoXO9d4mvaLBop8R4K&#10;qUlb0oP9HKfMAJkkJAQUlcXevF5TAnKNFGXBpYzeyKaK0THYu/XqVDqyBaTJeDEZvp53TjVUvLvN&#10;B/jrq+3dU+W/5Ym1zcHXXUgy9SFSx3d4YmTfSgSzgy9KK1Pd4CSc6SjqLVs0mO0MfFiCQ05iX7hn&#10;4QIPIQ32anqJktq4D3+7j/5IFbRS0iLHEYj3G3CcEvlWI4mOhuNxXIqkjPPDESruqWX11KI36tQg&#10;PkPcaMuSGP2DvBeFM+oa13EWX0UTaIZvd5D3ymnodg8XmvHZLLnhIlgIZ/rSspg84hRxvNpdg7M9&#10;EQJy6Nzc7wMUz/jQ+cZIbWabYESTyPKIK44qKrhEaWj9wsctfaonr8fP0vQXAAAA//8DAFBLAwQU&#10;AAYACAAAACEAVLISyuEAAAAKAQAADwAAAGRycy9kb3ducmV2LnhtbEyPwU7DMBBE70j8g7VI3KgT&#10;SlMa4lS0AnFAoqJFOW9jE0fE6yh20/D3LCc4jmY086ZYT64ToxlC60lBOktAGKq9bqlR8HF4vrkH&#10;ESKSxs6TUfBtAqzLy4sCc+3P9G7GfWwEl1DIUYGNsc+lDLU1DsPM94bY+/SDw8hyaKQe8MzlrpO3&#10;SZJJhy3xgsXebK2pv/Ynp2C3eB0Pjc2qdFu94dPOb6rpZaPU9dX0+AAimin+heEXn9GhZKajP5EO&#10;olMwT/lKVJAt5yDYXyWLJYgjB++SVQayLOT/C+UPAAAA//8DAFBLAQItABQABgAIAAAAIQC2gziS&#10;/gAAAOEBAAATAAAAAAAAAAAAAAAAAAAAAABbQ29udGVudF9UeXBlc10ueG1sUEsBAi0AFAAGAAgA&#10;AAAhADj9If/WAAAAlAEAAAsAAAAAAAAAAAAAAAAALwEAAF9yZWxzLy5yZWxzUEsBAi0AFAAGAAgA&#10;AAAhAL1jm8OHAgAA3gQAAA4AAAAAAAAAAAAAAAAALgIAAGRycy9lMm9Eb2MueG1sUEsBAi0AFAAG&#10;AAgAAAAhAFSyEsrhAAAACgEAAA8AAAAAAAAAAAAAAAAA4QQAAGRycy9kb3ducmV2LnhtbFBLBQYA&#10;AAAABAAEAPMAAADvBQAAAAA=&#10;" filled="f" strokecolor="#385d8a" strokeweight=".5p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65440" behindDoc="0" locked="0" layoutInCell="1" allowOverlap="1" wp14:anchorId="6891BF71" wp14:editId="3A6A38B4">
                <wp:simplePos x="0" y="0"/>
                <wp:positionH relativeFrom="column">
                  <wp:posOffset>272415</wp:posOffset>
                </wp:positionH>
                <wp:positionV relativeFrom="paragraph">
                  <wp:posOffset>774700</wp:posOffset>
                </wp:positionV>
                <wp:extent cx="5304155" cy="981075"/>
                <wp:effectExtent l="0" t="0" r="10795" b="28575"/>
                <wp:wrapNone/>
                <wp:docPr id="23" name="角丸四角形 23"/>
                <wp:cNvGraphicFramePr/>
                <a:graphic xmlns:a="http://schemas.openxmlformats.org/drawingml/2006/main">
                  <a:graphicData uri="http://schemas.microsoft.com/office/word/2010/wordprocessingShape">
                    <wps:wsp>
                      <wps:cNvSpPr/>
                      <wps:spPr>
                        <a:xfrm>
                          <a:off x="0" y="0"/>
                          <a:ext cx="5304155" cy="98107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5A2A95" w:rsidRDefault="00F452E3"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91" style="position:absolute;left:0;text-align:left;margin-left:21.45pt;margin-top:61pt;width:417.65pt;height:77.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XlxQIAAH4FAAAOAAAAZHJzL2Uyb0RvYy54bWysVM1uEzEQviPxDpbvdHfTpE2jbqrQKAip&#10;tBEt6nni9WYX+Q/bSbY8BtfeuPAKvfA2VOIxGHs3aUs5IMRldzzj+cbzzc/xSSMFWXPraq1ymu2l&#10;lHDFdFGrZU4/XM1eDSlxHlQBQiue0xvu6Mn45YvjjRnxnq60KLglCKLcaGNyWnlvRkniWMUluD1t&#10;uEJjqa0Ej0e7TAoLG0SXIuml6UGy0bYwVjPuHGqnrZGOI35ZcuYvytJxT0RO8W0+fm38LsI3GR/D&#10;aGnBVDXrngH/8AoJtcKgO6gpeCArWz+DkjWz2unS7zEtE12WNeMxB8wmS3/L5rICw2MuSI4zO5rc&#10;/4Nl5+u5JXWR094+JQok1ujnty8/7u7ub29RuP/+laAFadoYN8Lbl2Zuu5NDMeTclFaGP2ZDmkjt&#10;zY5a3njCUDnYT/vZYEAJQ9vRMEsPBwE0efA21vk3XEsShJxavVLFe6xfpBXWZ85HfovukVB8pKSU&#10;Aqu1BkGyXjY86hC7y4i9xQyeTou6mNVCxINdLk6FJeia0/5smL2exjhiJd/polVje6Vdg6Aa26hV&#10;D7dqxHctTMzjCb5QZIPj0DtEBMIAG7sU4FGUBql2akkJiCVODPM2Bn7i3cE+e52roOCtdvA3rwjp&#10;T8FVrUsM0VEkVGCBxwFBZkMlQn3bigbJN4smtsVBFlyCaqGLG+wVq9shcobNagxwBs7PwWIdMFXc&#10;BP4CP6XQmL/uJEoqbT//SR/uYzOjlZINTiFy82kFllMi3ips86Os3w9jGw/9wWEPD/axZfHYolby&#10;VGNBM9w5hkUx3PdiK5ZWy2tcGJMQFU2gGMbOKVamFU99uxtw4TA+mcRLOKgG/Jm6NCxAB+ICsVfN&#10;NVjTdavHPj/X23mFUWzBtr8f7gZPpScrr8t6R3nLasc/DnnspW4hhS3y+BxvPazN8S8AAAD//wMA&#10;UEsDBBQABgAIAAAAIQC9a+ZX3wAAAAoBAAAPAAAAZHJzL2Rvd25yZXYueG1sTI/LTsMwEEX3SPyD&#10;NUjsqIOBNoQ4VQQqEss+PsCNhyQQj0Pstmm+nukKljNzdOfcfDm6ThxxCK0nDfezBARS5W1LtYbd&#10;dnWXggjRkDWdJ9RwxgDL4voqN5n1J1rjcRNrwSEUMqOhibHPpAxVg86Eme+R+PbpB2cij0Mt7WBO&#10;HO46qZJkLp1piT80psfXBqvvzcFpePiYzj/T25Z2MiZfqykt1+9Uan17M5YvICKO8Q+Giz6rQ8FO&#10;e38gG0Sn4VE9M8l7pbgTA+kiVSD2GtRi/gSyyOX/CsUvAAAA//8DAFBLAQItABQABgAIAAAAIQC2&#10;gziS/gAAAOEBAAATAAAAAAAAAAAAAAAAAAAAAABbQ29udGVudF9UeXBlc10ueG1sUEsBAi0AFAAG&#10;AAgAAAAhADj9If/WAAAAlAEAAAsAAAAAAAAAAAAAAAAALwEAAF9yZWxzLy5yZWxzUEsBAi0AFAAG&#10;AAgAAAAhADNnFeXFAgAAfgUAAA4AAAAAAAAAAAAAAAAALgIAAGRycy9lMm9Eb2MueG1sUEsBAi0A&#10;FAAGAAgAAAAhAL1r5lffAAAACgEAAA8AAAAAAAAAAAAAAAAAHwUAAGRycy9kb3ducmV2LnhtbFBL&#10;BQYAAAAABAAEAPMAAAArBgAAAAA=&#10;" fillcolor="#dce6f2" strokecolor="#385d8a" strokeweight="1pt">
                <v:textbox>
                  <w:txbxContent>
                    <w:p w:rsidR="00F452E3" w:rsidRPr="005A2A95" w:rsidRDefault="00F452E3"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v:textbox>
              </v:roundrec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71584" behindDoc="0" locked="0" layoutInCell="1" allowOverlap="1" wp14:anchorId="180E2563" wp14:editId="71BD1231">
                <wp:simplePos x="0" y="0"/>
                <wp:positionH relativeFrom="column">
                  <wp:posOffset>194310</wp:posOffset>
                </wp:positionH>
                <wp:positionV relativeFrom="paragraph">
                  <wp:posOffset>375920</wp:posOffset>
                </wp:positionV>
                <wp:extent cx="1583690" cy="424815"/>
                <wp:effectExtent l="0" t="0" r="0" b="13335"/>
                <wp:wrapNone/>
                <wp:docPr id="21" name="テキスト ボックス 21"/>
                <wp:cNvGraphicFramePr/>
                <a:graphic xmlns:a="http://schemas.openxmlformats.org/drawingml/2006/main">
                  <a:graphicData uri="http://schemas.microsoft.com/office/word/2010/wordprocessingShape">
                    <wps:wsp>
                      <wps:cNvSpPr txBox="1"/>
                      <wps:spPr>
                        <a:xfrm>
                          <a:off x="0" y="0"/>
                          <a:ext cx="158369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2E3" w:rsidRPr="005A2A95" w:rsidRDefault="00F452E3"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92" type="#_x0000_t202" style="position:absolute;left:0;text-align:left;margin-left:15.3pt;margin-top:29.6pt;width:124.7pt;height:33.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0wmQIAAG0FAAAOAAAAZHJzL2Uyb0RvYy54bWysVM1OGzEQvlfqO1i+l00CRDRig1IQVSUE&#10;qKHi7HhtsqrtcW0nu+mRSKgP0Veoeu7z7It07N0NiPZC1Yt31vPNeH6+meOTWiuyFs6XYHI63BtQ&#10;IgyHojR3Of10c/7miBIfmCmYAiNyuhGenkxfvzqu7ESMYAmqEI6gE+Mnlc3pMgQ7yTLPl0IzvwdW&#10;GFRKcJoF/HV3WeFYhd61ykaDwTirwBXWARfe4+1Zq6TT5F9KwcOVlF4EonKKsYV0unQu4plNj9nk&#10;zjG7LHkXBvuHKDQrDT66c3XGAiMrV/7hSpfcgQcZ9jjoDKQsuUg5YDbDwbNs5ktmRcoFi+Ptrkz+&#10;/7nll+trR8oip6MhJYZp7FGzfWjufzT3v5rtN9JsvzfbbXP/E/8JYrBglfUTtJtbtAz1O6ix8f29&#10;x8tYh1o6Hb+YIUE9ln6zK7eoA+HR6PBof/wWVRx1B6ODo+FhdJM9Wlvnw3sBmkQhpw7bmarM1hc+&#10;tNAeEh8zcF4qlVqqDKlyOt4/HCSDnQadKxOxIpGjcxMzaiNPUtgoETHKfBQSi5MSiBeJluJUObJm&#10;SCjGuTAh5Z78IjqiJAbxEsMO/xjVS4zbPPqXwYSdsS4NuJT9s7CLz33IssVjzZ/kHcVQL+rEivGo&#10;7+wCig023EE7Q97y8xK7csF8uGYOhwYbiYsgXOEhFWD1oZMoWYL7+rf7iEcuo5aSCocwp/7LijlB&#10;ifpgkOVxYnvB9cKiF8xKnwK2AYmL0SQRDVxQvSgd6FvcD7P4CqqY4fhWTkMvnoZ2FeB+4WI2SyCc&#10;S8vChZlbHl3HrkSO3dS3zNmOiAEpfAn9eLLJMz622GhpYLYKIMtE1ljYtopdwXGmE927/ROXxtP/&#10;hHrcktPfAAAA//8DAFBLAwQUAAYACAAAACEASuHGPd4AAAAJAQAADwAAAGRycy9kb3ducmV2Lnht&#10;bEyPy07DMBBF90j8gzVI7KidIKIS4lSIx45nWyTYObFJIuxxZDtp+HuGFSxH9+jOudVmcZbNJsTB&#10;o4RsJYAZbL0esJOw392frYHFpFAr69FI+DYRNvXxUaVK7Q/4auZt6hiVYCyVhD6lseQ8tr1xKq78&#10;aJCyTx+cSnSGjuugDlTuLM+FKLhTA9KHXo3mpjft13ZyEux7DA+NSB/zbfeYXp759HaXPUl5erJc&#10;XwFLZkl/MPzqkzrU5NT4CXVkVsK5KIiUcHGZA6M8Xwva1hCYFxnwuuL/F9Q/AAAA//8DAFBLAQIt&#10;ABQABgAIAAAAIQC2gziS/gAAAOEBAAATAAAAAAAAAAAAAAAAAAAAAABbQ29udGVudF9UeXBlc10u&#10;eG1sUEsBAi0AFAAGAAgAAAAhADj9If/WAAAAlAEAAAsAAAAAAAAAAAAAAAAALwEAAF9yZWxzLy5y&#10;ZWxzUEsBAi0AFAAGAAgAAAAhAOj1HTCZAgAAbQUAAA4AAAAAAAAAAAAAAAAALgIAAGRycy9lMm9E&#10;b2MueG1sUEsBAi0AFAAGAAgAAAAhAErhxj3eAAAACQEAAA8AAAAAAAAAAAAAAAAA8wQAAGRycy9k&#10;b3ducmV2LnhtbFBLBQYAAAAABAAEAPMAAAD+BQAAAAA=&#10;" filled="f" stroked="f" strokeweight=".5pt">
                <v:textbox inset="0,0,0,0">
                  <w:txbxContent>
                    <w:p w:rsidR="00F452E3" w:rsidRPr="005A2A95" w:rsidRDefault="00F452E3"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v:textbox>
              </v:shape>
            </w:pict>
          </mc:Fallback>
        </mc:AlternateContent>
      </w:r>
      <w:r w:rsidR="00596FD9" w:rsidRPr="00042861">
        <w:rPr>
          <w:rFonts w:ascii="ＭＳ ゴシック" w:hAnsi="ＭＳ ゴシック" w:hint="eastAsia"/>
          <w:b w:val="0"/>
          <w:color w:val="auto"/>
          <w:sz w:val="44"/>
          <w:bdr w:val="single" w:sz="4" w:space="0" w:color="auto"/>
          <w:shd w:val="pct15" w:color="auto" w:fill="FFFFFF"/>
        </w:rPr>
        <w:t>第４章　基本的な考え方</w:t>
      </w:r>
      <w:bookmarkEnd w:id="175"/>
      <w:bookmarkEnd w:id="176"/>
      <w:bookmarkEnd w:id="180"/>
      <w:bookmarkEnd w:id="181"/>
      <w:r w:rsidR="00596FD9" w:rsidRPr="00042861">
        <w:rPr>
          <w:rFonts w:ascii="ＭＳ ゴシック" w:hAnsi="ＭＳ ゴシック" w:hint="eastAsia"/>
          <w:b w:val="0"/>
          <w:color w:val="auto"/>
          <w:sz w:val="44"/>
          <w:bdr w:val="single" w:sz="4" w:space="0" w:color="auto"/>
          <w:shd w:val="pct15" w:color="auto" w:fill="FFFFFF"/>
        </w:rPr>
        <w:t xml:space="preserve">　　　　　　　　　　　</w:t>
      </w:r>
      <w:bookmarkStart w:id="187" w:name="_Toc485731132"/>
      <w:bookmarkStart w:id="188" w:name="_Toc486531956"/>
      <w:bookmarkEnd w:id="182"/>
      <w:bookmarkEnd w:id="183"/>
      <w:bookmarkEnd w:id="184"/>
      <w:bookmarkEnd w:id="185"/>
      <w:bookmarkEnd w:id="186"/>
    </w:p>
    <w:p w:rsidR="00AD3987" w:rsidRPr="00042861" w:rsidRDefault="00AD3987" w:rsidP="003F2A00">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8512" behindDoc="0" locked="0" layoutInCell="1" allowOverlap="1" wp14:anchorId="7D6FC9B9" wp14:editId="449ABC03">
                <wp:simplePos x="0" y="0"/>
                <wp:positionH relativeFrom="column">
                  <wp:posOffset>466564</wp:posOffset>
                </wp:positionH>
                <wp:positionV relativeFrom="paragraph">
                  <wp:posOffset>194310</wp:posOffset>
                </wp:positionV>
                <wp:extent cx="4962525" cy="533400"/>
                <wp:effectExtent l="38100" t="38100" r="123825" b="114300"/>
                <wp:wrapNone/>
                <wp:docPr id="24" name="正方形/長方形 24"/>
                <wp:cNvGraphicFramePr/>
                <a:graphic xmlns:a="http://schemas.openxmlformats.org/drawingml/2006/main">
                  <a:graphicData uri="http://schemas.microsoft.com/office/word/2010/wordprocessingShape">
                    <wps:wsp>
                      <wps:cNvSpPr/>
                      <wps:spPr>
                        <a:xfrm>
                          <a:off x="0" y="0"/>
                          <a:ext cx="4962525" cy="533400"/>
                        </a:xfrm>
                        <a:prstGeom prst="rect">
                          <a:avLst/>
                        </a:prstGeom>
                        <a:solidFill>
                          <a:srgbClr val="4F81BD"/>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rsidR="00F452E3" w:rsidRPr="008C7A94" w:rsidRDefault="00F452E3"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F452E3" w:rsidRPr="00A22781" w:rsidRDefault="00F452E3"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93" style="position:absolute;left:0;text-align:left;margin-left:36.75pt;margin-top:15.3pt;width:390.75pt;height: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VL4gIAAMEFAAAOAAAAZHJzL2Uyb0RvYy54bWysVM1uEzEQviPxDpbvdDebTZtGTarQKAip&#10;aiNS1PPE682u8NrGdrIp7wEPAGfOiAOPQyXegrF389OfEyIHZ2bnf+abOTvfVIKsubGlkkPaOYop&#10;4ZKprJTLIX1/M33Vp8Q6kBkIJfmQ3nFLz0cvX5zVesATVSiRcUPQibSDWg9p4ZweRJFlBa/AHinN&#10;JQpzZSpwyJpllBmo0XsloiSOj6NamUwbxbi1+HXSCOko+M9zztx1nlvuiBhSzM2F14R34d9odAaD&#10;pQFdlKxNA/4hiwpKiUF3ribggKxM+cRVVTKjrMrdEVNVpPK8ZDzUgNV04kfVzAvQPNSCzbF61yb7&#10;/9yyq/XMkDIb0iSlREKFM7r//u3+y8/fv75Gfz7/aCiCUmxVre0ALeZ6ZlrOIunr3uSm8v9YEdmE&#10;9t7t2ss3jjD8mJ4eJ72kRwlDWa/bTePQ/2hvrY11b7iqiCeG1OD4QldhfWkdRkTVrYoPZpUos2kp&#10;RGDMcnEhDFkDjjqd9juvJz5lNHmgJiSpsdieD04YIORyAQ7JSmMTrFxSAmKJWGbOhNgPrO0zQULw&#10;AjLehO7F+NtGbtSfZuGrmIAtGpMQojUR0vvjAbpYtGfUynEzL7KaLMTKvAPMsxf3ff5Z6dvU7Xca&#10;BnGdnPjwKGqKcIISo9xt6YoAJj8T79LH3zVrIYB9aPosdAFtB4Obfc9RO5SxSyZwB3lGHhwNHDzl&#10;NotNwNVx11fmPy1Udodgw3wCQKxm0xLzuATrZmBw7TBtPCXuGp9cKByTailKCmU+Pffd6+M2oJSS&#10;GtcYR/hxBYZTIt5K3JPTTpqiWxeYtHeSIGMOJYtDiVxVFwrh08GjpVkgvb4TWzI3qrrFizP2UVEE&#10;kmHsBiwtc+Ga84I3i/HxOKjhrmtwl3KumXe+ncDN5haMbsHucE2u1HblYfAI842ut5RqvHIqL8NC&#10;7PuK8/AM3okwmfam+UN0yAet/eUd/QUAAP//AwBQSwMEFAAGAAgAAAAhAPiUnfrgAAAACQEAAA8A&#10;AABkcnMvZG93bnJldi54bWxMj0FPhDAQhe8m/odmTLwYt6wIIlI2RrOHjQcj68Vbl45AoFNCuwv6&#10;6x1Pepy8L2++V2wWO4gTTr5zpGC9ikAg1c501Ch432+vMxA+aDJ6cIQKvtDDpjw/K3Ru3ExveKpC&#10;I7iEfK4VtCGMuZS+btFqv3IjEmefbrI68Dk10kx65nI7yJsoSqXVHfGHVo/41GLdV0er4P6qj1/6&#10;7esc7z72z01V74bsO1Hq8mJ5fAARcAl/MPzqszqU7HRwRzJeDAru4oRJBXGUguA8SxLedmBwfZuC&#10;LAv5f0H5AwAA//8DAFBLAQItABQABgAIAAAAIQC2gziS/gAAAOEBAAATAAAAAAAAAAAAAAAAAAAA&#10;AABbQ29udGVudF9UeXBlc10ueG1sUEsBAi0AFAAGAAgAAAAhADj9If/WAAAAlAEAAAsAAAAAAAAA&#10;AAAAAAAALwEAAF9yZWxzLy5yZWxzUEsBAi0AFAAGAAgAAAAhAAHelUviAgAAwQUAAA4AAAAAAAAA&#10;AAAAAAAALgIAAGRycy9lMm9Eb2MueG1sUEsBAi0AFAAGAAgAAAAhAPiUnfrgAAAACQEAAA8AAAAA&#10;AAAAAAAAAAAAPAUAAGRycy9kb3ducmV2LnhtbFBLBQYAAAAABAAEAPMAAABJBgAAAAA=&#10;" fillcolor="#4f81bd" strokecolor="#385d8a" strokeweight="2pt">
                <v:shadow on="t" color="black" opacity="26214f" origin="-.5,-.5" offset=".74836mm,.74836mm"/>
                <v:textbox>
                  <w:txbxContent>
                    <w:p w:rsidR="00F452E3" w:rsidRPr="008C7A94" w:rsidRDefault="00F452E3"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F452E3" w:rsidRPr="00A22781" w:rsidRDefault="00F452E3"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v:textbox>
              </v:rect>
            </w:pict>
          </mc:Fallback>
        </mc:AlternateContent>
      </w:r>
    </w:p>
    <w:p w:rsidR="00AD3987" w:rsidRPr="00042861" w:rsidRDefault="00AD3987" w:rsidP="00AD3987">
      <w:pPr>
        <w:rPr>
          <w:rFonts w:hAnsi="HG丸ｺﾞｼｯｸM-PRO"/>
          <w:b/>
          <w:color w:val="0070C0"/>
          <w:sz w:val="36"/>
          <w:szCs w:val="28"/>
        </w:rPr>
      </w:pPr>
      <w:r w:rsidRPr="00042861">
        <w:rPr>
          <w:rFonts w:hAnsi="HG丸ｺﾞｼｯｸM-PRO"/>
          <w:b/>
          <w:noProof/>
          <w:color w:val="0070C0"/>
          <w:sz w:val="36"/>
          <w:szCs w:val="28"/>
          <w:u w:val="single"/>
        </w:rPr>
        <mc:AlternateContent>
          <mc:Choice Requires="wps">
            <w:drawing>
              <wp:anchor distT="0" distB="0" distL="114300" distR="114300" simplePos="0" relativeHeight="251976704" behindDoc="0" locked="0" layoutInCell="1" allowOverlap="1" wp14:anchorId="7F2B9807" wp14:editId="467435AF">
                <wp:simplePos x="0" y="0"/>
                <wp:positionH relativeFrom="column">
                  <wp:posOffset>418939</wp:posOffset>
                </wp:positionH>
                <wp:positionV relativeFrom="paragraph">
                  <wp:posOffset>325755</wp:posOffset>
                </wp:positionV>
                <wp:extent cx="1250315" cy="35052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250315" cy="350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94" style="position:absolute;left:0;text-align:left;margin-left:33pt;margin-top:25.65pt;width:98.45pt;height:27.6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SmmAIAAFQFAAAOAAAAZHJzL2Uyb0RvYy54bWysVM1u1DAQviPxDpbvNMl2t8CqWbRqVYRU&#10;tRUt6tnr2N0I22Ns7ybLe8ADwJkz4sDjUIm3YOxk0x/2hLgkY898M56Zb+bwVasVWQvnazAlLfZy&#10;SoThUNXmpqTvrk6evaDEB2YqpsCIkm6Ep69mT58cNnYqRrAEVQlH0Inx08aWdBmCnWaZ50uhmd8D&#10;KwwqJTjNAh7dTVY51qB3rbJRnh9kDbjKOuDCe7w97pR0lvxLKXg4l9KLQFRJ8W0hfV36LuI3mx2y&#10;6Y1jdlnz/hnsH16hWW0w6ODqmAVGVq7+y5WuuQMPMuxx0BlIWXORcsBsivxRNpdLZkXKBYvj7VAm&#10;///c8rP1hSN1VdLRhBLDNPbo9tvX288/fv38kv3+9L2TCGqxVI31U0Rc2gvXnzyKMe9WOh3/mBFp&#10;U3k3Q3lFGwjHy2I0yfcLDMNRtz/JJ6NU/+wObZ0PrwVoEoWSOmxfqipbn/qAEdF0axKDGTiplUot&#10;VObBBRrGmyw+uHtiksJGiWinzFshMWt81CgFSHwTR8qRNUOmMM6FCQcx5eQJrSNMYrQBWOwCqlD0&#10;oN42wkTi4QDMdwEfRhwQKSqYMIB1bcDtclC9HyJ39tvsu5xj+qFdtKnVB+NtMxdQbbD/DrrB8Jaf&#10;1Fj6U+bDBXM4CTgzON3hHD9SQVNS6CVKluA+7rqP9khQ1FLS4GSV1H9YMScoUW8MUvdlMR7HUUyH&#10;8eQ5soC4+5rFfY1Z6SPAlhS4RyxPYrQPaitKB/oal8A8RkUVMxxjl5QHtz0chW7icY1wMZ8nMxw/&#10;y8KpubQ8Oo+FjtS6aq+Zsz3/AjL3DLZTyKaPaNjZRqSB+SqArBNHY6m7uvYtwNFNPOrXTNwN98/J&#10;6m4Zzv4AAAD//wMAUEsDBBQABgAIAAAAIQDHaDzD3gAAAAkBAAAPAAAAZHJzL2Rvd25yZXYueG1s&#10;TI/BTsMwEETvSPyDtUjcqNNALQhxqggBUo80SIibEy9JIF5HsZumf89yKsfRjGbe5NvFDWLGKfSe&#10;NKxXCQikxtueWg3v1cvNPYgQDVkzeEINJwywLS4vcpNZf6Q3nPexFVxCITMauhjHTMrQdOhMWPkR&#10;ib0vPzkTWU6ttJM5crkbZJokSjrTEy90ZsSnDpuf/cFpCPW8q05j+fH9GZq6fCZX3e1etb6+WspH&#10;EBGXeA7DHz6jQ8FMtT+QDWLQoBRfiRo261sQ7KcqfQBRczBRG5BFLv8/KH4BAAD//wMAUEsBAi0A&#10;FAAGAAgAAAAhALaDOJL+AAAA4QEAABMAAAAAAAAAAAAAAAAAAAAAAFtDb250ZW50X1R5cGVzXS54&#10;bWxQSwECLQAUAAYACAAAACEAOP0h/9YAAACUAQAACwAAAAAAAAAAAAAAAAAvAQAAX3JlbHMvLnJl&#10;bHNQSwECLQAUAAYACAAAACEA65aUppgCAABUBQAADgAAAAAAAAAAAAAAAAAuAgAAZHJzL2Uyb0Rv&#10;Yy54bWxQSwECLQAUAAYACAAAACEAx2g8w94AAAAJAQAADwAAAAAAAAAAAAAAAADyBAAAZHJzL2Rv&#10;d25yZXYueG1sUEsFBgAAAAAEAAQA8wAAAP0FAAAAAA==&#10;" filled="f" stroked="f" strokeweight="2pt">
                <v:textbox>
                  <w:txbxContent>
                    <w:p w:rsidR="00F452E3" w:rsidRPr="00042861" w:rsidRDefault="00F452E3"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v:textbox>
              </v:rect>
            </w:pict>
          </mc:Fallback>
        </mc:AlternateContent>
      </w:r>
    </w:p>
    <w:p w:rsidR="00AD3987" w:rsidRPr="00042861" w:rsidRDefault="009F65D3" w:rsidP="009F65D3">
      <w:pPr>
        <w:ind w:firstLineChars="100" w:firstLine="343"/>
        <w:rPr>
          <w:rFonts w:hAnsi="HG丸ｺﾞｼｯｸM-PRO"/>
          <w:b/>
          <w:color w:val="0070C0"/>
          <w:sz w:val="36"/>
          <w:szCs w:val="28"/>
          <w:u w:val="single"/>
        </w:rPr>
      </w:pPr>
      <w:r w:rsidRPr="00042861">
        <w:rPr>
          <w:rFonts w:hAnsi="HG丸ｺﾞｼｯｸM-PRO"/>
          <w:b/>
          <w:noProof/>
          <w:color w:val="0070C0"/>
          <w:sz w:val="36"/>
          <w:szCs w:val="28"/>
        </w:rPr>
        <mc:AlternateContent>
          <mc:Choice Requires="wps">
            <w:drawing>
              <wp:anchor distT="0" distB="0" distL="114300" distR="114300" simplePos="0" relativeHeight="251973632" behindDoc="0" locked="0" layoutInCell="1" allowOverlap="1" wp14:anchorId="733C5F0D" wp14:editId="6E1765D0">
                <wp:simplePos x="0" y="0"/>
                <wp:positionH relativeFrom="column">
                  <wp:posOffset>401320</wp:posOffset>
                </wp:positionH>
                <wp:positionV relativeFrom="paragraph">
                  <wp:posOffset>337820</wp:posOffset>
                </wp:positionV>
                <wp:extent cx="5057775" cy="2059085"/>
                <wp:effectExtent l="0" t="0" r="28575" b="17780"/>
                <wp:wrapNone/>
                <wp:docPr id="10316" name="角丸四角形 10316"/>
                <wp:cNvGraphicFramePr/>
                <a:graphic xmlns:a="http://schemas.openxmlformats.org/drawingml/2006/main">
                  <a:graphicData uri="http://schemas.microsoft.com/office/word/2010/wordprocessingShape">
                    <wps:wsp>
                      <wps:cNvSpPr/>
                      <wps:spPr>
                        <a:xfrm>
                          <a:off x="0" y="0"/>
                          <a:ext cx="5057775" cy="2059085"/>
                        </a:xfrm>
                        <a:prstGeom prst="roundRect">
                          <a:avLst>
                            <a:gd name="adj" fmla="val 11455"/>
                          </a:avLst>
                        </a:prstGeom>
                        <a:solidFill>
                          <a:srgbClr val="4F81BD"/>
                        </a:solidFill>
                        <a:ln w="25400" cap="flat" cmpd="sng" algn="ctr">
                          <a:solidFill>
                            <a:srgbClr val="4F81BD">
                              <a:shade val="50000"/>
                            </a:srgbClr>
                          </a:solidFill>
                          <a:prstDash val="solid"/>
                        </a:ln>
                        <a:effectLst/>
                      </wps:spPr>
                      <wps:txbx>
                        <w:txbxContent>
                          <w:p w:rsidR="00F452E3" w:rsidRDefault="00F452E3"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F452E3" w:rsidRDefault="00F452E3" w:rsidP="00042FEC">
                            <w:pPr>
                              <w:spacing w:line="220" w:lineRule="exact"/>
                              <w:jc w:val="left"/>
                              <w:rPr>
                                <w:rFonts w:hAnsi="HG丸ｺﾞｼｯｸM-PRO"/>
                                <w:b/>
                                <w:color w:val="FFFFFF" w:themeColor="background1"/>
                                <w:spacing w:val="20"/>
                                <w:sz w:val="22"/>
                              </w:rPr>
                            </w:pPr>
                          </w:p>
                          <w:p w:rsidR="00F452E3" w:rsidRDefault="00F452E3"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F452E3" w:rsidRDefault="00F452E3" w:rsidP="00042FEC">
                            <w:pPr>
                              <w:spacing w:line="220" w:lineRule="exact"/>
                              <w:jc w:val="left"/>
                              <w:rPr>
                                <w:rFonts w:hAnsi="HG丸ｺﾞｼｯｸM-PRO"/>
                                <w:b/>
                                <w:color w:val="FFFFFF" w:themeColor="background1"/>
                                <w:spacing w:val="20"/>
                                <w:sz w:val="22"/>
                              </w:rPr>
                            </w:pPr>
                          </w:p>
                          <w:p w:rsidR="00F452E3" w:rsidRPr="00042FEC" w:rsidRDefault="00F452E3" w:rsidP="00042FEC">
                            <w:pPr>
                              <w:spacing w:line="220" w:lineRule="exact"/>
                              <w:jc w:val="left"/>
                              <w:rPr>
                                <w:rFonts w:hAnsi="HG丸ｺﾞｼｯｸM-PRO"/>
                                <w:b/>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16" o:spid="_x0000_s1095" style="position:absolute;left:0;text-align:left;margin-left:31.6pt;margin-top:26.6pt;width:398.25pt;height:162.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zirQIAAEwFAAAOAAAAZHJzL2Uyb0RvYy54bWysVM1u1DAQviPxDpbvNEnbbMuq2WrpahFS&#10;RSta1POsY2+CHNvY3k3KY3DtjQuv0AtvQyUeg7GT3W6hJ0QOzozn/5sZn5x2jSRrbl2tVUGzvZQS&#10;rpgua7Us6Mfr+atjSpwHVYLUihf0ljt6Onn54qQ1Y76vKy1Lbgk6UW7cmoJW3ptxkjhW8QbcnjZc&#10;oVBo24BH1i6T0kKL3huZ7KfpKGm1LY3VjDuHt7NeSCfRvxCc+QshHPdEFhRz8/G08VyEM5mcwHhp&#10;wVQ1G9KAf8iigVph0K2rGXggK1v/5aqpmdVOC7/HdJNoIWrGYw1YTZb+Uc1VBYbHWhAcZ7Ywuf/n&#10;lr1fX1pSl9i79CAbUaKgwTb9+v715/39w90dEg8/vpFeiGC1xo3R5spc2oFzSIbKO2Gb8MeaSBcB&#10;vt0CzDtPGF7maX50dJRTwlC2n+av0+M8tCB5NDfW+bdcNyQQBbV6pcoP2MaILqzPnY8wl0OiUH6i&#10;RDQSm7YGSbLsMN94HJTR98ZnsHRa1uW8ljIydrk4k5agaUEP58fZm9mQzhM1qUiL+eaHKY4QAxxT&#10;IcEj2RgEzqklJSCXOP/M25jnE2v3TJAYvIKS96HzFL9N5F49gvLET6hiBq7qTaJoMJEq+ONx3BGg&#10;AGjoU9+ZQPlu0cUmjyI44Wqhy1vsvNX9SjjD5jUGOAfnL8EinFgq7rW/wENIjfXrgaKk0vbLc/dB&#10;H0cTpZS0uFOIzecVWE6JfKdwaA9GoUzidxm7yyx2GbVqzjT2JcMXxLBIorH1ckMKq5sbXP9piIoi&#10;UAxjFxQ705Nnvt90fD4Yn06jEq6dAX+urgwLrgNwAdjr7gasGYbO47y+15vtg3GcpH5MH3WDpdLT&#10;ldei3kLeozrgjysbuzg8L+FN2OWj1uMjOPkNAAD//wMAUEsDBBQABgAIAAAAIQCQf39w3wAAAAkB&#10;AAAPAAAAZHJzL2Rvd25yZXYueG1sTI9BT4NAEIXvJv6HzZh4axfbUBAZmqbBRHtSNJ637AhEdpaw&#10;S4v/3u2pnl4m7+W9b/LtbHpxotF1lhEelhEI4trqjhuEz4/nRQrCecVa9ZYJ4ZccbIvbm1xl2p75&#10;nU6Vb0QoYZcphNb7IZPS1S0Z5ZZ2IA7etx2N8uEcG6lHdQ7lpperKNpIozoOC60aaN9S/VNNBuF1&#10;fhlL60u/fztMJt1Vdfl1SBHv7+bdEwhPs7+G4YIf0KEITEc7sXaiR9isVyGJEF80+Gn8mIA4IqyT&#10;JAZZ5PL/B8UfAAAA//8DAFBLAQItABQABgAIAAAAIQC2gziS/gAAAOEBAAATAAAAAAAAAAAAAAAA&#10;AAAAAABbQ29udGVudF9UeXBlc10ueG1sUEsBAi0AFAAGAAgAAAAhADj9If/WAAAAlAEAAAsAAAAA&#10;AAAAAAAAAAAALwEAAF9yZWxzLy5yZWxzUEsBAi0AFAAGAAgAAAAhAMs/vOKtAgAATAUAAA4AAAAA&#10;AAAAAAAAAAAALgIAAGRycy9lMm9Eb2MueG1sUEsBAi0AFAAGAAgAAAAhAJB/f3DfAAAACQEAAA8A&#10;AAAAAAAAAAAAAAAABwUAAGRycy9kb3ducmV2LnhtbFBLBQYAAAAABAAEAPMAAAATBgAAAAA=&#10;" fillcolor="#4f81bd" strokecolor="#385d8a" strokeweight="2pt">
                <v:textbox inset="1mm,1mm,1mm,1mm">
                  <w:txbxContent>
                    <w:p w:rsidR="00F452E3" w:rsidRDefault="00F452E3"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F452E3" w:rsidRDefault="00F452E3" w:rsidP="00042FEC">
                      <w:pPr>
                        <w:spacing w:line="220" w:lineRule="exact"/>
                        <w:jc w:val="left"/>
                        <w:rPr>
                          <w:rFonts w:hAnsi="HG丸ｺﾞｼｯｸM-PRO"/>
                          <w:b/>
                          <w:color w:val="FFFFFF" w:themeColor="background1"/>
                          <w:spacing w:val="20"/>
                          <w:sz w:val="22"/>
                        </w:rPr>
                      </w:pPr>
                    </w:p>
                    <w:p w:rsidR="00F452E3" w:rsidRDefault="00F452E3"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F452E3" w:rsidRDefault="00F452E3" w:rsidP="00042FEC">
                      <w:pPr>
                        <w:spacing w:line="220" w:lineRule="exact"/>
                        <w:jc w:val="left"/>
                        <w:rPr>
                          <w:rFonts w:hAnsi="HG丸ｺﾞｼｯｸM-PRO"/>
                          <w:b/>
                          <w:color w:val="FFFFFF" w:themeColor="background1"/>
                          <w:spacing w:val="20"/>
                          <w:sz w:val="22"/>
                        </w:rPr>
                      </w:pPr>
                    </w:p>
                    <w:p w:rsidR="00F452E3" w:rsidRPr="00042FEC" w:rsidRDefault="00F452E3" w:rsidP="00042FEC">
                      <w:pPr>
                        <w:spacing w:line="220" w:lineRule="exact"/>
                        <w:jc w:val="left"/>
                        <w:rPr>
                          <w:rFonts w:hAnsi="HG丸ｺﾞｼｯｸM-PRO"/>
                          <w:b/>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txbxContent>
                </v:textbox>
              </v:round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966464" behindDoc="0" locked="0" layoutInCell="1" allowOverlap="1" wp14:anchorId="12A9D294" wp14:editId="18002E8A">
                <wp:simplePos x="0" y="0"/>
                <wp:positionH relativeFrom="column">
                  <wp:posOffset>267970</wp:posOffset>
                </wp:positionH>
                <wp:positionV relativeFrom="paragraph">
                  <wp:posOffset>156845</wp:posOffset>
                </wp:positionV>
                <wp:extent cx="5304155" cy="2313305"/>
                <wp:effectExtent l="0" t="0" r="10795" b="10795"/>
                <wp:wrapNone/>
                <wp:docPr id="27" name="角丸四角形 27"/>
                <wp:cNvGraphicFramePr/>
                <a:graphic xmlns:a="http://schemas.openxmlformats.org/drawingml/2006/main">
                  <a:graphicData uri="http://schemas.microsoft.com/office/word/2010/wordprocessingShape">
                    <wps:wsp>
                      <wps:cNvSpPr/>
                      <wps:spPr>
                        <a:xfrm>
                          <a:off x="0" y="0"/>
                          <a:ext cx="5304155" cy="231330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96" style="position:absolute;left:0;text-align:left;margin-left:21.1pt;margin-top:12.35pt;width:417.65pt;height:182.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iAxAIAAH8FAAAOAAAAZHJzL2Uyb0RvYy54bWysVM1uEzEQviPxDpbvdHeTJg1RN1VoFIRU&#10;2ooW9TzxerOL/IftZNM+BtfeuPAKvfA2VOIxGHs3aUs5IMRldzzj+cbzzc/h0UYKsubW1VrlNNtL&#10;KeGK6aJWy5x+vJy/GlHiPKgChFY8p9fc0aPJyxeHjRnznq60KLglCKLcuDE5rbw34yRxrOIS3J42&#10;XKGx1FaCx6NdJoWFBtGlSHppOkwabQtjNePOoXbWGukk4pclZ/6sLB33ROQU3+bj18bvInyTySGM&#10;lxZMVbPuGfAPr5BQKwy6g5qBB7Ky9TMoWTOrnS79HtMy0WVZMx5zwGyy9LdsLiowPOaC5Dizo8n9&#10;P1h2uj63pC5y2jugRIHEGv389uXH3d397S0K99+/ErQgTY1xY7x9Yc5td3Iohpw3pZXhj9mQTaT2&#10;ekct33jCUDnop/vZYEAJQ1uvn/X76SCgJg/uxjr/lmtJgpBTq1eq+IAFjLzC+sT5SHDRvRKKT5SU&#10;UmC51iBI1stGrzvE7jJibzGDp9OiLua1EPFgl4tjYQm65nR/PsrezGIcsZLvddGqsb/SrkNQjX3U&#10;qkdbNeK7Fibm8QRfKNLgPPQOEIEwwM4uBXgUpUGunVpSAmKJI8O8jYGfeHewz17nKih4qx38zStC&#10;+jNwVesSQ3QUCRVY4HFCkNlQiVDgtqRB8pvFJvbFcBhcgmqhi2tsFqvbKXKGzWsMcALOn4PFOmCq&#10;uAr8GX5KoTF/3UmUVNre/Ekf7mM3o5WSBscQufm8AsspEe8U9vlBKALObTz0h/FgH1sWjy1qJY81&#10;FjTDpWNYFNHZerEVS6vlFW6MaYiKJlAMY+cUK9OKx75dDrhxGJ9O4yWcVAP+RF0YFqADcYHYy80V&#10;WNN1q8dGP9XbgYVxbMG2vx/uBk+lpyuvy3pHectqxz9OeeylbiOFNfL4HG897M3JLwAAAP//AwBQ&#10;SwMEFAAGAAgAAAAhAKXjiwXgAAAACQEAAA8AAABkcnMvZG93bnJldi54bWxMj81OwzAQhO9IvIO1&#10;SNyoTSg4TbOpUCQuCAk15cLNjZ0fNV5HsZsGnh5zguNoRjPf5LvFDmw2k+8dIdyvBDBDtdM9tQgf&#10;h5e7FJgPirQaHBmEL+NhV1xf5SrT7kJ7M1ehZbGEfKYQuhDGjHNfd8Yqv3Kjoeg1brIqRDm1XE/q&#10;EsvtwBMhnrhVPcWFTo2m7Ex9qs4WYfM2NvvX8jCIxn1+y0q+t+XMEW9vluctsGCW8BeGX/yIDkVk&#10;Orozac8GhHWSxCRCspbAop9K+QjsiPCQbgTwIuf/HxQ/AAAA//8DAFBLAQItABQABgAIAAAAIQC2&#10;gziS/gAAAOEBAAATAAAAAAAAAAAAAAAAAAAAAABbQ29udGVudF9UeXBlc10ueG1sUEsBAi0AFAAG&#10;AAgAAAAhADj9If/WAAAAlAEAAAsAAAAAAAAAAAAAAAAALwEAAF9yZWxzLy5yZWxzUEsBAi0AFAAG&#10;AAgAAAAhAIrFOIDEAgAAfwUAAA4AAAAAAAAAAAAAAAAALgIAAGRycy9lMm9Eb2MueG1sUEsBAi0A&#10;FAAGAAgAAAAhAKXjiwXgAAAACQEAAA8AAAAAAAAAAAAAAAAAHgUAAGRycy9kb3ducmV2LnhtbFBL&#10;BQYAAAAABAAEAPMAAAArBgAAAAA=&#10;" fillcolor="#dce6f2" strokecolor="#385d8a" strokeweight="1pt">
                <v:textbox inset="2mm,1mm,2mm,1mm">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p>
    <w:p w:rsidR="00AD3987" w:rsidRPr="00042861" w:rsidRDefault="00C407CA"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226560" behindDoc="0" locked="0" layoutInCell="1" allowOverlap="1" wp14:anchorId="5A063581" wp14:editId="3B3F79BE">
                <wp:simplePos x="0" y="0"/>
                <wp:positionH relativeFrom="column">
                  <wp:posOffset>610235</wp:posOffset>
                </wp:positionH>
                <wp:positionV relativeFrom="paragraph">
                  <wp:posOffset>375285</wp:posOffset>
                </wp:positionV>
                <wp:extent cx="4524375" cy="340885"/>
                <wp:effectExtent l="0" t="0" r="9525" b="2540"/>
                <wp:wrapNone/>
                <wp:docPr id="10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0885"/>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97" type="#_x0000_t202" style="position:absolute;left:0;text-align:left;margin-left:48.05pt;margin-top:29.55pt;width:356.25pt;height:26.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jnSAIAADoEAAAOAAAAZHJzL2Uyb0RvYy54bWysU82O0zAQviPxDpbvNGma7najpqulSxHS&#10;8iMtPIDrOI2F4wm226QcWwnxELwC4szz5EUYu91ugRvCB8vj8Xz+5puZ6XVXK7IRxkrQOR0OYkqE&#10;5lBIvcrph/eLZxNKrGO6YAq0yOlWWHo9e/pk2jaZSKACVQhDEETbrG1yWjnXZFFkeSVqZgfQCI3O&#10;EkzNHJpmFRWGtYheqyiJ44uoBVM0BriwFm9vD046C/hlKbh7W5ZWOKJyitxc2E3Yl36PZlOWrQxr&#10;KsmPNNg/sKiZ1PjpCeqWOUbWRv4FVUtuwELpBhzqCMpSchFywGyG8R/Z3FesESEXFMc2J5ns/4Pl&#10;bzbvDJEF1i4ejYaUaFZjmfr9l373vd/97PdfSb//1u/3/e4H2iTxkrWNzTDyvsFY1z2HDsND+ra5&#10;A/7REg3ziumVuDEG2kqwAikPfWR0FnrAsR5k2b6GAv9lawcBqCtN7fVEhQiiY+m2p3KJzhGOl+k4&#10;SUeXY0o4+kZpPJmMwxcse4hujHUvBdTEH3JqsB0COtvcWefZsOzhif/MgpLFQioVDLNazpUhG4at&#10;swjriP7bM6VJm9OrcTIOyBp8fOiqWjpsbSXrnE5iv3w4y7waL3QRzo5JdTgjE6WP8nhFDtq4btmF&#10;4lxc+mCv3RKKLQpm4NDKOHp4qMB8pqTFNs6p/bRmRlCiXmkU/WqYpr7vg5GOLxM0zLlnee5hmiNU&#10;TrkzlByMuQvT4plruMHylDIo98jlyBobNAh6HCY/Aed2ePU48rNfAAAA//8DAFBLAwQUAAYACAAA&#10;ACEAGwjs2t8AAAAJAQAADwAAAGRycy9kb3ducmV2LnhtbEyPwUrDQBCG74LvsIzgzW5SMCZpNqUK&#10;FQRBrII9brPTJJidDdlts76948mehuH/+Oebah3tIM44+d6RgnSRgEBqnOmpVfD5sb3LQfigyejB&#10;ESr4QQ/r+vqq0qVxM73jeRdawSXkS62gC2EspfRNh1b7hRuRODu6yerA69RKM+mZy+0gl0mSSat7&#10;4gudHvGpw+Z7d7IK5lAUzw/bl3a/yfLHLxOPPr6+KXV7EzcrEAFj+IfhT5/VoWangzuR8WJQUGQp&#10;kwruC56c50megTgwmC5zkHUlLz+ofwEAAP//AwBQSwECLQAUAAYACAAAACEAtoM4kv4AAADhAQAA&#10;EwAAAAAAAAAAAAAAAAAAAAAAW0NvbnRlbnRfVHlwZXNdLnhtbFBLAQItABQABgAIAAAAIQA4/SH/&#10;1gAAAJQBAAALAAAAAAAAAAAAAAAAAC8BAABfcmVscy8ucmVsc1BLAQItABQABgAIAAAAIQAn8Tjn&#10;SAIAADoEAAAOAAAAAAAAAAAAAAAAAC4CAABkcnMvZTJvRG9jLnhtbFBLAQItABQABgAIAAAAIQAb&#10;COza3wAAAAkBAAAPAAAAAAAAAAAAAAAAAKIEAABkcnMvZG93bnJldi54bWxQSwUGAAAAAAQABADz&#10;AAAArgU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v:textbox>
              </v:shape>
            </w:pict>
          </mc:Fallback>
        </mc:AlternateContent>
      </w:r>
    </w:p>
    <w:p w:rsidR="00AD3987" w:rsidRPr="00042861" w:rsidRDefault="00C407CA"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3312" behindDoc="0" locked="0" layoutInCell="1" allowOverlap="1" wp14:anchorId="0D2E4CBC" wp14:editId="4442928D">
                <wp:simplePos x="0" y="0"/>
                <wp:positionH relativeFrom="column">
                  <wp:posOffset>610235</wp:posOffset>
                </wp:positionH>
                <wp:positionV relativeFrom="paragraph">
                  <wp:posOffset>311619</wp:posOffset>
                </wp:positionV>
                <wp:extent cx="4524375" cy="333375"/>
                <wp:effectExtent l="0" t="0" r="9525"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33375"/>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48.05pt;margin-top:24.55pt;width:356.25pt;height:26.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g2QwIAADcEAAAOAAAAZHJzL2Uyb0RvYy54bWysU82O0zAQviPxDpbvNG223W2jpqulSxHS&#10;8iMtPIDjOI2F4wm226QcWwnxELwC4szz5EUYO91ugRvCB2vG4+/zzDfj+XVbKbIVxkrQKR0NhpQI&#10;zSGXep3SD+9Xz6aUWMd0zhRokdKdsPR68fTJvKkTEUMJKheGIIm2SVOntHSuTqLI8lJUzA6gFhqD&#10;BZiKOXTNOsoNa5C9UlE8HF5GDZi8NsCFtXh62wfpIvAXheDubVFY4YhKKebmwm7Cnvk9WsxZsjas&#10;LiU/psH+IYuKSY2PnqhumWNkY+RfVJXkBiwUbsChiqAoJBehBqxmNPyjmvuS1SLUguLY+iST/X+0&#10;/M32nSEyx97NKNGswh51hy/d/nu3/9kdvpLu8K07HLr9D/RJ7PVqapsg7L5GoGufQ4vYULut74B/&#10;tETDsmR6LW6MgaYULMd8Rx4ZnUF7HutJsuY15Pgu2zgIRG1hKi8mykOQHfu2O/VKtI5wPBxP4vHF&#10;1YQSjrELXGj7J1jygK6NdS8FVMQbKTU4C4Gdbe+s668+XPGPWVAyX0mlgmPW2VIZsmU4N6uwjuy/&#10;XVOaNCmdTeJJYNbg8UjNkko6nGslq5ROh355OEu8Gi90HmzHpOptTFrpozxekV4b12Zt6Mzl1IO9&#10;dhnkOxTMQD/H+O/QKMF8pqTBGU6p/bRhRlCiXmkUfTYaj/3QB2c8uYrRMeeR7DzCNEeqlHJnKOmd&#10;pQtfxWeu4QbbU8ig3GMux6xxOoP2x5/kx//cD7ce//viFwAAAP//AwBQSwMEFAAGAAgAAAAhAHDb&#10;azDeAAAACQEAAA8AAABkcnMvZG93bnJldi54bWxMj8FKxDAQhu+C7xBG8OYmFYltbbqswgqCIK6C&#10;HrPNbFtsJqXJbuvbO570NAz/xz/fVOvFD+KEU+wDGchWCgRSE1xPrYH3t+1VDiImS84OgdDAN0ZY&#10;1+dnlS1dmOkVT7vUCi6hWFoDXUpjKWVsOvQ2rsKIxNkhTN4mXqdWusnOXO4Hea2Ult72xBc6O+JD&#10;h83X7ugNzKkoHm+3T+3nRuf3H245xOX5xZjLi2VzByLhkv5g+NVndajZaR+O5KIYDBQ6Y9LATcGT&#10;81zlGsSeQZVpkHUl/39Q/wAAAP//AwBQSwECLQAUAAYACAAAACEAtoM4kv4AAADhAQAAEwAAAAAA&#10;AAAAAAAAAAAAAAAAW0NvbnRlbnRfVHlwZXNdLnhtbFBLAQItABQABgAIAAAAIQA4/SH/1gAAAJQB&#10;AAALAAAAAAAAAAAAAAAAAC8BAABfcmVscy8ucmVsc1BLAQItABQABgAIAAAAIQCPteg2QwIAADcE&#10;AAAOAAAAAAAAAAAAAAAAAC4CAABkcnMvZTJvRG9jLnhtbFBLAQItABQABgAIAAAAIQBw22sw3gAA&#10;AAkBAAAPAAAAAAAAAAAAAAAAAJ0EAABkcnMvZG93bnJldi54bWxQSwUGAAAAAAQABADzAAAAqAUA&#10;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v:textbox>
              </v:shape>
            </w:pict>
          </mc:Fallback>
        </mc:AlternateContent>
      </w:r>
    </w:p>
    <w:p w:rsidR="00AD3987" w:rsidRPr="00042861" w:rsidRDefault="009F65D3"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5360" behindDoc="0" locked="0" layoutInCell="1" allowOverlap="1" wp14:anchorId="48FD0549" wp14:editId="2DC0A819">
                <wp:simplePos x="0" y="0"/>
                <wp:positionH relativeFrom="column">
                  <wp:posOffset>610235</wp:posOffset>
                </wp:positionH>
                <wp:positionV relativeFrom="paragraph">
                  <wp:posOffset>234950</wp:posOffset>
                </wp:positionV>
                <wp:extent cx="4524375" cy="342900"/>
                <wp:effectExtent l="0" t="0" r="9525" b="0"/>
                <wp:wrapNone/>
                <wp:docPr id="10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48.05pt;margin-top:18.5pt;width:356.25pt;height:2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FlRwIAADoEAAAOAAAAZHJzL2Uyb0RvYy54bWysU8GO0zAQvSPxD5bvNGna7m6jpqulSxHS&#10;LiAtfIDrOI2F4wm222Q5thLiI/gFxJnvyY8wdtpSLTeED5bH43meefNmdt1WimyFsRJ0RoeDmBKh&#10;OeRSrzP68cPyxRUl1jGdMwVaZPRRWHo9f/5s1tSpSKAElQtDEETbtKkzWjpXp1FkeSkqZgdQC43O&#10;AkzFHJpmHeWGNYheqSiJ44uoAZPXBriwFm9veyedB/yiENy9KworHFEZxdxc2E3YV36P5jOWrg2r&#10;S8kPabB/yKJiUuOnJ6hb5hjZGPkXVCW5AQuFG3CoIigKyUWoAasZxk+qeShZLUItSI6tTzTZ/wfL&#10;327fGyJz7F08Gk4p0azCNnX7r93uR7f71e2/kW7/vdvvu91PtEniKWtqm2LkQ42xrn0JLYaH8m19&#10;B/yTJRoWJdNrcWMMNKVgOaY89JHRWWiPYz3IqrmHHP9lGwcBqC1M5flEhgiiY+seT+0SrSMcL8eT&#10;ZDy6nFDC0TcaJ9M49DNi6TG6Nta9FlARf8ioQTkEdLa9s85nw9LjE/+ZBSXzpVQqGGa9WihDtgyl&#10;swwrFPDkmdKkyeh0kkwCsgYfH1RVSYfSVrLK6FXsVy82z8YrnYcnjknVnzETpQ/0eEZ6bly7akNz&#10;LqZH2leQPyJhBnop4+jhoQTzhZIGZZxR+3nDjKBEvdFI+nQ4HnvdB2M8uUzQMOee1bmHaY5QGeXO&#10;UNIbCxemxTOi4QbbU8jAnO9jn8shaxRoIPQwTH4Czu3w6s/Iz38DAAD//wMAUEsDBBQABgAIAAAA&#10;IQDSmNZE3gAAAAgBAAAPAAAAZHJzL2Rvd25yZXYueG1sTI9BS8NAEIXvgv9hGcGb3Y1CmqTZlCpU&#10;EASxCva4zU6TYHY2ZLdN/PeOJ3scvseb75Xr2fXijGPoPGlIFgoEUu1tR42Gz4/tXQYiREPW9J5Q&#10;ww8GWFfXV6UprJ/oHc+72AguoVAYDW2MQyFlqFt0Jiz8gMTs6EdnIp9jI+1oJi53vbxXKpXOdMQf&#10;WjPgU4v19+7kNEwxz5+X25dmv0mzxy87H8P8+qb17c28WYGIOMf/MPzpszpU7HTwJ7JB9BryNOGk&#10;hoclT2KeqSwFcWCQKJBVKS8HVL8AAAD//wMAUEsBAi0AFAAGAAgAAAAhALaDOJL+AAAA4QEAABMA&#10;AAAAAAAAAAAAAAAAAAAAAFtDb250ZW50X1R5cGVzXS54bWxQSwECLQAUAAYACAAAACEAOP0h/9YA&#10;AACUAQAACwAAAAAAAAAAAAAAAAAvAQAAX3JlbHMvLnJlbHNQSwECLQAUAAYACAAAACEAGruhZUcC&#10;AAA6BAAADgAAAAAAAAAAAAAAAAAuAgAAZHJzL2Uyb0RvYy54bWxQSwECLQAUAAYACAAAACEA0pjW&#10;RN4AAAAIAQAADwAAAAAAAAAAAAAAAAChBAAAZHJzL2Rvd25yZXYueG1sUEsFBgAAAAAEAAQA8wAA&#10;AKwFA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v:textbox>
              </v:shape>
            </w:pict>
          </mc:Fallback>
        </mc:AlternateContent>
      </w:r>
      <w:r w:rsidR="00A22781" w:rsidRPr="00042861">
        <w:rPr>
          <w:rFonts w:hAnsi="HG丸ｺﾞｼｯｸM-PRO"/>
          <w:b/>
          <w:noProof/>
          <w:color w:val="0070C0"/>
          <w:sz w:val="36"/>
          <w:szCs w:val="28"/>
          <w:u w:val="single"/>
        </w:rPr>
        <mc:AlternateContent>
          <mc:Choice Requires="wps">
            <w:drawing>
              <wp:anchor distT="0" distB="0" distL="114300" distR="114300" simplePos="0" relativeHeight="252177408" behindDoc="0" locked="0" layoutInCell="1" allowOverlap="1" wp14:anchorId="52FD941C" wp14:editId="6527C585">
                <wp:simplePos x="0" y="0"/>
                <wp:positionH relativeFrom="column">
                  <wp:posOffset>610235</wp:posOffset>
                </wp:positionH>
                <wp:positionV relativeFrom="paragraph">
                  <wp:posOffset>623570</wp:posOffset>
                </wp:positionV>
                <wp:extent cx="4524375" cy="342900"/>
                <wp:effectExtent l="0" t="0" r="9525" b="0"/>
                <wp:wrapNone/>
                <wp:docPr id="10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48.05pt;margin-top:49.1pt;width:356.25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JRgIAADoEAAAOAAAAZHJzL2Uyb0RvYy54bWysU8GO0zAQvSPxD5bvNGnastuo6WrpUoS0&#10;C0gLH+A6TmPheILtNinHVkJ8BL+AOPM9+RHGTrdbLTeED5bH43meefNmdtVWimyFsRJ0RoeDmBKh&#10;OeRSrzP66ePyxSUl1jGdMwVaZHQnLL2aP382a+pUJFCCyoUhCKJt2tQZLZ2r0yiyvBQVswOohUZn&#10;AaZiDk2zjnLDGkSvVJTE8cuoAZPXBriwFm9veiedB/yiENy9LworHFEZxdxc2E3YV36P5jOWrg2r&#10;S8mPabB/yKJiUuOnJ6gb5hjZGPkXVCW5AQuFG3CoIigKyUWoAasZxk+quS9ZLUItSI6tTzTZ/wfL&#10;320/GCJz7F08SqaUaFZhm7rDt27/s9v/7g7fSXf40R0O3f4X2iTxlDW1TTHyvsZY176CFsND+ba+&#10;Bf7ZEg2Lkum1uDYGmlKwHFMe+sjoLLTHsR5k1dxBjv+yjYMA1Bam8nwiQwTRsXW7U7tE6wjHy/Ek&#10;GY8uJpRw9I3GyTQO/YxY+hBdG+veCKiIP2TUoBwCOtveWuezYenDE/+ZBSXzpVQqGGa9WihDtgyl&#10;swwrFPDkmdKkyeh0kkwCsgYfH1RVSYfSVrLK6GXsVy82z8ZrnYcnjknVnzETpY/0eEZ6bly7akNz&#10;LkKw524F+Q4JM9BLGUcPDyWYr5Q0KOOM2i8bZgQl6q1G0qfD8djrPhjjyUWChjn3rM49THOEyih3&#10;hpLeWLgwLZ4RDdfYnkIG5h5zOWaNAg2EHofJT8C5HV49jvz8DwAAAP//AwBQSwMEFAAGAAgAAAAh&#10;ADiqZ5rfAAAACQEAAA8AAABkcnMvZG93bnJldi54bWxMj8FKw0AQhu+C77CM4M1uGjAmaTalChUE&#10;QayCPW6z0ySYnQ3ZbbO+vePJnobh//jnm2od7SDOOPnekYLlIgGB1DjTU6vg82N7l4PwQZPRgyNU&#10;8IMe1vX1VaVL42Z6x/MutIJLyJdaQRfCWErpmw6t9gs3InF2dJPVgdeplWbSM5fbQaZJkkmre+IL&#10;nR7xqcPme3eyCuZQFM8P25d2v8nyxy8Tjz6+vil1exM3KxABY/iH4U+f1aFmp4M7kfFiUFBkSyZ5&#10;5ikIzvMkz0AcGLxPU5B1JS8/qH8BAAD//wMAUEsBAi0AFAAGAAgAAAAhALaDOJL+AAAA4QEAABMA&#10;AAAAAAAAAAAAAAAAAAAAAFtDb250ZW50X1R5cGVzXS54bWxQSwECLQAUAAYACAAAACEAOP0h/9YA&#10;AACUAQAACwAAAAAAAAAAAAAAAAAvAQAAX3JlbHMvLnJlbHNQSwECLQAUAAYACAAAACEAPgiHSUYC&#10;AAA6BAAADgAAAAAAAAAAAAAAAAAuAgAAZHJzL2Uyb0RvYy54bWxQSwECLQAUAAYACAAAACEAOKpn&#10;mt8AAAAJAQAADwAAAAAAAAAAAAAAAACgBAAAZHJzL2Rvd25yZXYueG1sUEsFBgAAAAAEAAQA8wAA&#10;AKwFA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v:textbox>
              </v:shape>
            </w:pict>
          </mc:Fallback>
        </mc:AlternateContent>
      </w:r>
    </w:p>
    <w:p w:rsidR="00AD3987" w:rsidRPr="00042861" w:rsidRDefault="00AD3987" w:rsidP="00C407CA">
      <w:pPr>
        <w:ind w:firstLineChars="100" w:firstLine="343"/>
        <w:rPr>
          <w:rFonts w:hAnsi="HG丸ｺﾞｼｯｸM-PRO"/>
          <w:b/>
          <w:color w:val="0070C0"/>
          <w:sz w:val="36"/>
          <w:szCs w:val="28"/>
          <w:u w:val="single"/>
        </w:rPr>
      </w:pPr>
    </w:p>
    <w:p w:rsidR="00AD3987" w:rsidRPr="00042861" w:rsidRDefault="009F65D3" w:rsidP="009F65D3">
      <w:pPr>
        <w:ind w:firstLineChars="100" w:firstLine="341"/>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963392" behindDoc="0" locked="0" layoutInCell="1" allowOverlap="1" wp14:anchorId="41D166DE" wp14:editId="19642D8A">
                <wp:simplePos x="0" y="0"/>
                <wp:positionH relativeFrom="column">
                  <wp:posOffset>267970</wp:posOffset>
                </wp:positionH>
                <wp:positionV relativeFrom="paragraph">
                  <wp:posOffset>271780</wp:posOffset>
                </wp:positionV>
                <wp:extent cx="5304155" cy="4451985"/>
                <wp:effectExtent l="0" t="0" r="10795" b="24765"/>
                <wp:wrapNone/>
                <wp:docPr id="14" name="角丸四角形 14"/>
                <wp:cNvGraphicFramePr/>
                <a:graphic xmlns:a="http://schemas.openxmlformats.org/drawingml/2006/main">
                  <a:graphicData uri="http://schemas.microsoft.com/office/word/2010/wordprocessingShape">
                    <wps:wsp>
                      <wps:cNvSpPr/>
                      <wps:spPr>
                        <a:xfrm>
                          <a:off x="0" y="0"/>
                          <a:ext cx="5304155" cy="445198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101" style="position:absolute;left:0;text-align:left;margin-left:21.1pt;margin-top:21.4pt;width:417.65pt;height:350.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aLwQIAAH4FAAAOAAAAZHJzL2Uyb0RvYy54bWysVM1uEzEQviPxDpbvdJM226ZRkyo0CkIq&#10;bUWLena83uwi/2E7P+UxuPbGhVfohbehEo/BZ+8mbSkHhLjsjmc833i++Tk6XitJlsL52ugh7e50&#10;KBGam6LW8yH9cDV91afEB6YLJo0WQ3ojPD0evXxxtLIDsWsqIwvhCEC0H6zskFYh2EGWeV4JxfyO&#10;sULDWBqnWMDRzbPCsRXQlcx2O539bGVcYZ3hwntoJ42RjhJ+WQoezsvSi0DkkOJtIX1d+s7iNxsd&#10;scHcMVvVvH0G+4dXKFZrBN1CTVhgZOHqZ1Cq5s54U4YdblRmyrLmIuWAbLqd37K5rJgVKReQ4+2W&#10;Jv//YPnZ8sKRukDtepRoplCjn9++/Li7u7+9hXD//SuBBTStrB/g9qW9cO3JQ4w5r0un4h/ZkHWi&#10;9mZLrVgHwqHM9zq9bp5TwmHr9fLuYT+PqNmDu3U+vBFGkSgMqTMLXbxHAROvbHnqQyK4aF/Jio+U&#10;lEqiXEsmyUGeH7aA7V1AbyCjozeyLqa1lOng5rMT6Qg88Zxpv/t6ksLIhXpnikaN9uq0DQI12qhR&#10;9zdq4PsGJqXxBF9qsgKluwdAIJyhsUvJAkRlQbXXc0qYnGNieHAp8BPvFvbZ63zFCtFo8795RUx/&#10;wnzVuKQQLUVSRxZEGhAQGwsR69tUNEphPVuntjjoRpeompniBr3iTDNE3vJpjQCnzIcL5lAGpIpN&#10;EM7xKaVB/qaVKKmM+/wnfbyPZoaVkhWmENx8WjAnKJFvNdr8IBYBY5sOe/vp4B5bZo8teqFODAra&#10;xc6xPIlwdkFuxNIZdY2FMY5RYWKaI/aQojKNeBKa3YCFw8V4nC5hUC0Lp/rS8ggdiYvEXq2vmbNt&#10;swb0+ZnZzCsbpBZs2vvhbvTUZrwIpqy3lDestvxjyFMvtQspbpHH53TrYW2OfgEAAP//AwBQSwME&#10;FAAGAAgAAAAhADrSJsvfAAAACQEAAA8AAABkcnMvZG93bnJldi54bWxMj8FOwzAQRO9I/IO1SNyo&#10;QygkDXEqKHBCAtH2wNGNlyQlXke2m4a/Z3uC02o0o9k35XKyvRjRh86RgutZAgKpdqajRsF283KV&#10;gwhRk9G9I1TwgwGW1flZqQvjjvSB4zo2gksoFFpBG+NQSBnqFq0OMzcgsfflvNWRpW+k8frI5baX&#10;aZLcSas74g+tHnDVYv29PlgF+9fFuK/1quk+/WN8fnrHNpdvSl1eTA/3ICJO8S8MJ3xGh4qZdu5A&#10;JohewTxNOXm6vID9PMtuQewUZPObBciqlP8XVL8AAAD//wMAUEsBAi0AFAAGAAgAAAAhALaDOJL+&#10;AAAA4QEAABMAAAAAAAAAAAAAAAAAAAAAAFtDb250ZW50X1R5cGVzXS54bWxQSwECLQAUAAYACAAA&#10;ACEAOP0h/9YAAACUAQAACwAAAAAAAAAAAAAAAAAvAQAAX3JlbHMvLnJlbHNQSwECLQAUAAYACAAA&#10;ACEAn41mi8ECAAB+BQAADgAAAAAAAAAAAAAAAAAuAgAAZHJzL2Uyb0RvYy54bWxQSwECLQAUAAYA&#10;CAAAACEAOtImy98AAAAJAQAADwAAAAAAAAAAAAAAAAAbBQAAZHJzL2Rvd25yZXYueG1sUEsFBgAA&#10;AAAEAAQA8wAAACcGAAAAAA==&#10;" fillcolor="#dce6f2" strokecolor="#385d8a" strokeweight="1pt">
                <v:textbox inset="2mm,1mm,2mm,1mm">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4656" behindDoc="0" locked="0" layoutInCell="1" allowOverlap="1" wp14:anchorId="3333C746" wp14:editId="64708E7C">
                <wp:simplePos x="0" y="0"/>
                <wp:positionH relativeFrom="column">
                  <wp:posOffset>469900</wp:posOffset>
                </wp:positionH>
                <wp:positionV relativeFrom="paragraph">
                  <wp:posOffset>414655</wp:posOffset>
                </wp:positionV>
                <wp:extent cx="1562735" cy="323850"/>
                <wp:effectExtent l="0" t="0" r="18415" b="19050"/>
                <wp:wrapNone/>
                <wp:docPr id="10317" name="正方形/長方形 10317"/>
                <wp:cNvGraphicFramePr/>
                <a:graphic xmlns:a="http://schemas.openxmlformats.org/drawingml/2006/main">
                  <a:graphicData uri="http://schemas.microsoft.com/office/word/2010/wordprocessingShape">
                    <wps:wsp>
                      <wps:cNvSpPr/>
                      <wps:spPr>
                        <a:xfrm>
                          <a:off x="0" y="0"/>
                          <a:ext cx="1562735" cy="32385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F452E3" w:rsidRPr="00A03052" w:rsidRDefault="00F452E3"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317" o:spid="_x0000_s1102" style="position:absolute;left:0;text-align:left;margin-left:37pt;margin-top:32.65pt;width:123.05pt;height:25.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J+tQIAAFEFAAAOAAAAZHJzL2Uyb0RvYy54bWysVM1uEzEQviPxDpbvdLObpClRN1VoFIRU&#10;2kot6nni9WZX8h+2k014D/oAcOaMOPA4VOItGHs36R8nRA6bGXt+v2/GxycbKciaW1drldP0oEcJ&#10;V0wXtVrm9MP1/NURJc6DKkBoxXO65Y6eTF6+OG7MmGe60qLglmAQ5caNyWnlvRkniWMVl+AOtOEK&#10;L0ttJXhU7TIpLDQYXYok6/UOk0bbwljNuHN4Omsv6STGL0vO/EVZOu6JyCnW5uPXxu8ifJPJMYyX&#10;FkxVs64M+IcqJNQKk+5DzcADWdn6WShZM6udLv0B0zLRZVkzHnvAbtLek26uKjA89oLgOLOHyf2/&#10;sOx8fWlJXSB3vX46okSBRJruvn29u/3x6+eX5Pfn761EWgMErDFujH5X5tJ2mkMxdL8prQz/2BfZ&#10;RJC3e5D5xhOGh+nwMBv1h5QwvOtn/aNhZCG59zbW+bdcSxKEnFokMWIL6zPnMSOa7kxCMqdFXcxr&#10;IaKydafCkjUg3zgmhW4oEeA8HuZ0Hn8xlljJ97po7bCC3q4GF/1jjkdxhSJNTrPhAC0JA5zUUoBH&#10;URrEzqklJSCWuALM25jgkbezy8W+rMH8KH0za40qKHhbRKhhX0Rr/ryK0PYMXNW6xBRhghEQoUL3&#10;PE58h1KgqSUmSH6z2ESeR1lwCUcLXWyRfKvbrXCGzWtMcIZwXYLFNcBWcbX9BX5KobF/3UmUVNp+&#10;+tt5sMfpxFtKGlwrxObjCixHFt4pnNvX6WAQ9jAqg+EoQ8U+vFk8vFEreaqRyRQfEcOiGOy92Iml&#10;1fIGX4BpyIpXoBjmblnolFPfrju+IYxPp9EMd8+AP1NXhoXgAboA7fXmBqzpxs7jwJ7r3QrC+Mn0&#10;tbbBU+npyuuyjqN5jyvSEhTc20hQ98aEh+GhHq3uX8LJHwAAAP//AwBQSwMEFAAGAAgAAAAhAArR&#10;cLfeAAAACQEAAA8AAABkcnMvZG93bnJldi54bWxMj91Og0AUhO9NfIfNMfHOLhRFQ1maxp8Y7yry&#10;AFv2FEjZs8guhb69xyu9nMxk5pt8u9henHH0nSMF8SoCgVQ701GjoPp6u3sC4YMmo3tHqOCCHrbF&#10;9VWuM+Nm+sRzGRrBJeQzraANYcik9HWLVvuVG5DYO7rR6sBybKQZ9czltpfrKEql1R3xQqsHfG6x&#10;PpWTVUCvl1Oyq6qP6f17fol86fepqZW6vVl2GxABl/AXhl98RoeCmQ5uIuNFr+Dxnq8EBelDAoL9&#10;ZB3FIA4cjNMEZJHL/w+KHwAAAP//AwBQSwECLQAUAAYACAAAACEAtoM4kv4AAADhAQAAEwAAAAAA&#10;AAAAAAAAAAAAAAAAW0NvbnRlbnRfVHlwZXNdLnhtbFBLAQItABQABgAIAAAAIQA4/SH/1gAAAJQB&#10;AAALAAAAAAAAAAAAAAAAAC8BAABfcmVscy8ucmVsc1BLAQItABQABgAIAAAAIQAw4nJ+tQIAAFEF&#10;AAAOAAAAAAAAAAAAAAAAAC4CAABkcnMvZTJvRG9jLnhtbFBLAQItABQABgAIAAAAIQAK0XC33gAA&#10;AAkBAAAPAAAAAAAAAAAAAAAAAA8FAABkcnMvZG93bnJldi54bWxQSwUGAAAAAAQABADzAAAAGgYA&#10;AAAA&#10;" fillcolor="#d9d9d9" strokecolor="#385d8a" strokeweight="2pt">
                <v:textbox>
                  <w:txbxContent>
                    <w:p w:rsidR="00F452E3" w:rsidRPr="00A03052" w:rsidRDefault="00F452E3"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v:textbox>
              </v:rect>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4416" behindDoc="0" locked="0" layoutInCell="1" allowOverlap="1" wp14:anchorId="4D1724E1" wp14:editId="0BEEB2EB">
                <wp:simplePos x="0" y="0"/>
                <wp:positionH relativeFrom="column">
                  <wp:posOffset>419487</wp:posOffset>
                </wp:positionH>
                <wp:positionV relativeFrom="paragraph">
                  <wp:posOffset>339973</wp:posOffset>
                </wp:positionV>
                <wp:extent cx="5038725" cy="3784739"/>
                <wp:effectExtent l="0" t="0" r="9525" b="6350"/>
                <wp:wrapNone/>
                <wp:docPr id="10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784739"/>
                        </a:xfrm>
                        <a:prstGeom prst="rect">
                          <a:avLst/>
                        </a:prstGeom>
                        <a:solidFill>
                          <a:schemeClr val="tx2">
                            <a:lumMod val="60000"/>
                            <a:lumOff val="40000"/>
                          </a:schemeClr>
                        </a:solidFill>
                        <a:ln w="9525">
                          <a:noFill/>
                          <a:miter lim="800000"/>
                          <a:headEnd/>
                          <a:tailEnd/>
                        </a:ln>
                      </wps:spPr>
                      <wps:txbx>
                        <w:txbxContent>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Pr="00BF4647" w:rsidRDefault="00F452E3"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3.05pt;margin-top:26.75pt;width:396.75pt;height:29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qtYAIAAHMEAAAOAAAAZHJzL2Uyb0RvYy54bWysVM2O0zAQviPxDpbvbNK/bTfadLV0WYS0&#10;C0gLD+A6TmNhe4LtNlmOrYR4CF4BceZ58iKMnbYUuCFysDwznm9mvpnJ5VWrFdkI6ySYnA7OUkqE&#10;4VBIs8rp+3e3z2aUOM9MwRQYkdNH4ejV/OmTy6bOxBAqUIWwBEGMy5o6p5X3dZYkjldCM3cGtTBo&#10;LMFq5lG0q6SwrEF0rZJhmp4nDdiitsCFc6i96Y10HvHLUnD/piyd8ETlFHPz8bTxXIYzmV+ybGVZ&#10;XUm+T4P9QxaaSYNBj1A3zDOytvIvKC25BQelP+OgEyhLyUWsAasZpH9U81CxWsRakBxXH2ly/w+W&#10;v968tUQW2Lt0NMBmGaaxTd3uc7f91m1/dLsvpNt97Xa7bvsdZTIMlDW1y9DzoUZf3z6HFt1j+a6+&#10;A/7BEQOLipmVuLYWmkqwAlMeBM/kxLXHcQFk2dxDgXHZ2kMEakurA5/IEEF0bN3jsV2i9YSjcpKO&#10;ZtPhhBKOttF0Np6OLmIMlh3ca+v8SwGahEtOLc5DhGebO+dDOiw7PAnRHChZ3EqlohBmUCyUJRuG&#10;0+PbYXRVa4259rrzFL9+hlCNk9arxwc1wsdJDigx2G8BlCFNTi8mWEKIZyBEjgOppcetUFLndBaw&#10;9jECkS9MEZ94JlV/xyDK7JkNZPa0+nbZxr5OR4eOLaF4RK4t9FuAW4uXCuwnShrcgJy6j2tmBSXq&#10;lcF+XQzG47AyURhPpkMU7KlleWphhiMU0kRJf134uGZ9ZdfY11JGxsMA9Jnsc8bJjtzstzCszqkc&#10;X/36V8x/AgAA//8DAFBLAwQUAAYACAAAACEAFqFKp90AAAAJAQAADwAAAGRycy9kb3ducmV2Lnht&#10;bEyPy07DMBBF90j8gzVI7KgTiq02jVMVJHawSOED3HhI0voRYjdN/55hBcvRubr3TLmdnWUTjrEP&#10;XkG+yIChb4Lpfavg8+P1YQUsJu2NtsGjgitG2Fa3N6UuTLj4Gqd9ahmV+FhoBV1KQ8F5bDp0Oi7C&#10;gJ7YVxidTnSOLTejvlC5s/wxyyR3uve00OkBXzpsTvuzU3Car+L4Xb+ZXT0N8lks7YzvuVL3d/Nu&#10;AyzhnP7C8KtP6lCR0yGcvYnMKpAyp6QCsRTAiK/EWgI7EHhaC+BVyf9/UP0AAAD//wMAUEsBAi0A&#10;FAAGAAgAAAAhALaDOJL+AAAA4QEAABMAAAAAAAAAAAAAAAAAAAAAAFtDb250ZW50X1R5cGVzXS54&#10;bWxQSwECLQAUAAYACAAAACEAOP0h/9YAAACUAQAACwAAAAAAAAAAAAAAAAAvAQAAX3JlbHMvLnJl&#10;bHNQSwECLQAUAAYACAAAACEAhFkqrWACAABzBAAADgAAAAAAAAAAAAAAAAAuAgAAZHJzL2Uyb0Rv&#10;Yy54bWxQSwECLQAUAAYACAAAACEAFqFKp90AAAAJAQAADwAAAAAAAAAAAAAAAAC6BAAAZHJzL2Rv&#10;d25yZXYueG1sUEsFBgAAAAAEAAQA8wAAAMQFAAAAAA==&#10;" fillcolor="#548dd4 [1951]" stroked="f">
                <v:textbox>
                  <w:txbxContent>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Pr="00BF4647" w:rsidRDefault="00F452E3"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9536" behindDoc="0" locked="0" layoutInCell="1" allowOverlap="1" wp14:anchorId="5F52996A" wp14:editId="7ED4729D">
                <wp:simplePos x="0" y="0"/>
                <wp:positionH relativeFrom="column">
                  <wp:posOffset>467360</wp:posOffset>
                </wp:positionH>
                <wp:positionV relativeFrom="paragraph">
                  <wp:posOffset>70485</wp:posOffset>
                </wp:positionV>
                <wp:extent cx="1571625" cy="1857375"/>
                <wp:effectExtent l="0" t="0" r="9525" b="9525"/>
                <wp:wrapNone/>
                <wp:docPr id="10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57375"/>
                        </a:xfrm>
                        <a:prstGeom prst="rect">
                          <a:avLst/>
                        </a:prstGeom>
                        <a:solidFill>
                          <a:srgbClr val="FFFFFF"/>
                        </a:solidFill>
                        <a:ln w="9525">
                          <a:noFill/>
                          <a:miter lim="800000"/>
                          <a:headEnd/>
                          <a:tailEnd/>
                        </a:ln>
                      </wps:spPr>
                      <wps:txbx>
                        <w:txbxContent>
                          <w:p w:rsidR="00F452E3" w:rsidRPr="00476731" w:rsidRDefault="00F452E3" w:rsidP="00C42867">
                            <w:pPr>
                              <w:spacing w:line="400" w:lineRule="exact"/>
                              <w:rPr>
                                <w:rFonts w:hAnsi="HG丸ｺﾞｼｯｸM-PRO"/>
                                <w:b/>
                                <w:sz w:val="21"/>
                              </w:rPr>
                            </w:pPr>
                            <w:r w:rsidRPr="00476731">
                              <w:rPr>
                                <w:rFonts w:hAnsi="HG丸ｺﾞｼｯｸM-PRO" w:hint="eastAsia"/>
                                <w:b/>
                                <w:sz w:val="21"/>
                              </w:rPr>
                              <w:t>(1)がんの予防・早期発見</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F452E3" w:rsidRPr="00C37AD3" w:rsidRDefault="00F452E3" w:rsidP="00C37AD3">
                            <w:pPr>
                              <w:spacing w:line="300" w:lineRule="exact"/>
                              <w:rPr>
                                <w:rFonts w:hAnsi="HG丸ｺﾞｼｯｸM-PRO"/>
                                <w:sz w:val="18"/>
                              </w:rPr>
                            </w:pPr>
                            <w:r w:rsidRPr="00C37AD3">
                              <w:rPr>
                                <w:rFonts w:hAnsi="HG丸ｺﾞｼｯｸM-PRO" w:hint="eastAsia"/>
                                <w:sz w:val="18"/>
                              </w:rPr>
                              <w:t>（たばこ対策、がん教育等）</w:t>
                            </w:r>
                          </w:p>
                          <w:p w:rsidR="00F452E3" w:rsidRPr="00C37AD3" w:rsidRDefault="00F452E3"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36.8pt;margin-top:5.55pt;width:123.75pt;height:146.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RBRgIAADkEAAAOAAAAZHJzL2Uyb0RvYy54bWysU82O0zAQviPxDpbvNE3abnejpqulSxHS&#10;8iMtPIDrOI2F4wm226QcWwnxELwC4szz5EUYO91ugRsiB8uT8ffNzDczs+u2UmQrjJWgMxoPhpQI&#10;zSGXep3RD++Xzy4psY7pnCnQIqM7Yen1/OmTWVOnIoESVC4MQRJt06bOaOlcnUaR5aWomB1ALTQ6&#10;CzAVc2iadZQb1iB7paJkOLyIGjB5bYALa/Hvbe+k88BfFIK7t0VhhSMqo5ibC6cJ58qf0XzG0rVh&#10;dSn5MQ32D1lUTGoMeqK6ZY6RjZF/UVWSG7BQuAGHKoKikFyEGrCaePhHNfclq0WoBcWx9Ukm+/9o&#10;+ZvtO0Nkjr0bjpIRJZpV2Kbu8KXbf+/2P7vDV9IdvnWHQ7f/gTZJvGRNbVNE3teIde1zaBEeyrf1&#10;HfCPlmhYlEyvxY0x0JSC5Zhy7JHRGbTnsZ5k1byGHOOyjYNA1Bam8nqiQgTZsXW7U7tE6wj3ISfT&#10;+CKZUMLRF19OpqPpJMRg6QO8Nta9FFARf8mowXkI9Gx7Z51Ph6UPT3w0C0rmS6lUMMx6tVCGbBnO&#10;zjJ8R/bfnilNmoxeTTARj9Lg8WGsKulwtpWsMno59J+Hs9TL8ULn4e6YVP0dM1H6qI+XpBfHtas2&#10;dGc69mAv3gryHSpmoJ9l3D28lGA+U9LgHGfUftowIyhRrzSqfhWPx37wgzGeTBM0zLlnde5hmiNV&#10;Rh0l/XXhwrL0ld1gdwoZdHvM5JgzzmeQ87hLfgHO7fDqcePnvwAAAP//AwBQSwMEFAAGAAgAAAAh&#10;AO8KPH/cAAAACQEAAA8AAABkcnMvZG93bnJldi54bWxMj0FPg0AQhe8m/ofNmHgxdqFVUGRp1MTG&#10;a2t/wABTILKzhN0W+u+dnurtzbyXN9/k69n26kSj7xwbiBcRKOLK1R03BvY/X48voHxArrF3TAbO&#10;5GFd3N7kmNVu4i2ddqFRUsI+QwNtCEOmta9asugXbiAW7+BGi0HGsdH1iJOU214voyjRFjuWCy0O&#10;9NlS9bs7WgOH7+nh+XUqN2Gfbp+SD+zS0p2Nub+b399ABZrDNQwXfEGHQphKd+Taq95AukokKfs4&#10;BiX+ankRpYhIHF3k+v8HxR8AAAD//wMAUEsBAi0AFAAGAAgAAAAhALaDOJL+AAAA4QEAABMAAAAA&#10;AAAAAAAAAAAAAAAAAFtDb250ZW50X1R5cGVzXS54bWxQSwECLQAUAAYACAAAACEAOP0h/9YAAACU&#10;AQAACwAAAAAAAAAAAAAAAAAvAQAAX3JlbHMvLnJlbHNQSwECLQAUAAYACAAAACEA+go0QUYCAAA5&#10;BAAADgAAAAAAAAAAAAAAAAAuAgAAZHJzL2Uyb0RvYy54bWxQSwECLQAUAAYACAAAACEA7wo8f9wA&#10;AAAJAQAADwAAAAAAAAAAAAAAAACgBAAAZHJzL2Rvd25yZXYueG1sUEsFBgAAAAAEAAQA8wAAAKkF&#10;AAAAAA==&#10;" stroked="f">
                <v:textbox>
                  <w:txbxContent>
                    <w:p w:rsidR="00F452E3" w:rsidRPr="00476731" w:rsidRDefault="00F452E3" w:rsidP="00C42867">
                      <w:pPr>
                        <w:spacing w:line="400" w:lineRule="exact"/>
                        <w:rPr>
                          <w:rFonts w:hAnsi="HG丸ｺﾞｼｯｸM-PRO"/>
                          <w:b/>
                          <w:sz w:val="21"/>
                        </w:rPr>
                      </w:pPr>
                      <w:r w:rsidRPr="00476731">
                        <w:rPr>
                          <w:rFonts w:hAnsi="HG丸ｺﾞｼｯｸM-PRO" w:hint="eastAsia"/>
                          <w:b/>
                          <w:sz w:val="21"/>
                        </w:rPr>
                        <w:t>(1)がんの予防・早期発見</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F452E3" w:rsidRPr="00C37AD3" w:rsidRDefault="00F452E3" w:rsidP="00C37AD3">
                      <w:pPr>
                        <w:spacing w:line="300" w:lineRule="exact"/>
                        <w:rPr>
                          <w:rFonts w:hAnsi="HG丸ｺﾞｼｯｸM-PRO"/>
                          <w:sz w:val="18"/>
                        </w:rPr>
                      </w:pPr>
                      <w:r w:rsidRPr="00C37AD3">
                        <w:rPr>
                          <w:rFonts w:hAnsi="HG丸ｺﾞｼｯｸM-PRO" w:hint="eastAsia"/>
                          <w:sz w:val="18"/>
                        </w:rPr>
                        <w:t>（たばこ対策、がん教育等）</w:t>
                      </w:r>
                    </w:p>
                    <w:p w:rsidR="00F452E3" w:rsidRPr="00C37AD3" w:rsidRDefault="00F452E3"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0560" behindDoc="0" locked="0" layoutInCell="1" allowOverlap="1" wp14:anchorId="373DDB96" wp14:editId="5B1DC835">
                <wp:simplePos x="0" y="0"/>
                <wp:positionH relativeFrom="column">
                  <wp:posOffset>3839210</wp:posOffset>
                </wp:positionH>
                <wp:positionV relativeFrom="paragraph">
                  <wp:posOffset>70485</wp:posOffset>
                </wp:positionV>
                <wp:extent cx="1533525" cy="1857375"/>
                <wp:effectExtent l="0" t="0" r="9525" b="9525"/>
                <wp:wrapNone/>
                <wp:docPr id="9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857375"/>
                        </a:xfrm>
                        <a:prstGeom prst="rect">
                          <a:avLst/>
                        </a:prstGeom>
                        <a:solidFill>
                          <a:srgbClr val="FFFFFF"/>
                        </a:solidFill>
                        <a:ln w="9525">
                          <a:noFill/>
                          <a:miter lim="800000"/>
                          <a:headEnd/>
                          <a:tailEnd/>
                        </a:ln>
                      </wps:spPr>
                      <wps:txbx>
                        <w:txbxContent>
                          <w:p w:rsidR="00F452E3" w:rsidRPr="00476731" w:rsidRDefault="00F452E3" w:rsidP="00C42867">
                            <w:pPr>
                              <w:spacing w:line="400" w:lineRule="exact"/>
                              <w:rPr>
                                <w:rFonts w:hAnsi="HG丸ｺﾞｼｯｸM-PRO"/>
                                <w:b/>
                                <w:sz w:val="22"/>
                              </w:rPr>
                            </w:pPr>
                            <w:r w:rsidRPr="00476731">
                              <w:rPr>
                                <w:rFonts w:hAnsi="HG丸ｺﾞｼｯｸM-PRO" w:hint="eastAsia"/>
                                <w:b/>
                                <w:sz w:val="22"/>
                              </w:rPr>
                              <w:t>(3)患者支援の充実</w:t>
                            </w:r>
                          </w:p>
                          <w:p w:rsidR="00F452E3" w:rsidRPr="00042861" w:rsidRDefault="00F452E3"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F452E3" w:rsidRDefault="00F452E3"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F452E3" w:rsidRPr="009D37E2" w:rsidRDefault="00F452E3"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302.3pt;margin-top:5.55pt;width:120.75pt;height:146.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vQgIAADgEAAAOAAAAZHJzL2Uyb0RvYy54bWysU8GO0zAQvSPxD5bvNE3b0G7UdLV0KULa&#10;BaSFD3Adp7FwPMF2myzHVkJ8BL+AOPM9+RHGTrdb4IbIwZrJeN7MvHmeX7aVIjthrASd0XgwpERo&#10;DrnUm4x+eL96NqPEOqZzpkCLjN4LSy8XT5/MmzoVIyhB5cIQBNE2beqMls7VaRRZXoqK2QHUQmOw&#10;AFMxh67ZRLlhDaJXKhoNh8+jBkxeG+DCWvx73QfpIuAXheDubVFY4YjKKPbmwmnCufZntJizdGNY&#10;XUp+bIP9QxcVkxqLnqCumWNka+RfUJXkBiwUbsChiqAoJBdhBpwmHv4xzV3JahFmQXJsfaLJ/j9Y&#10;/mb3zhCZZ/RiFE8p0azCLXWHL93+e7f/2R2+ku7wrTscuv0P9MnIM9bUNsXEuxpTXfsCWtx8mN7W&#10;N8A/WqJhWTK9EVfGQFMKlmPHsc+MzlJ7HOtB1s0t5FiXbR0EoLYwlacTCSKIjpu7P21LtI5wXzIZ&#10;j5NRQgnHWDxLpuNpEmqw9CG9Nta9ElARb2TUoBwCPNvdWOfbYenDFV/NgpL5SioVHLNZL5UhO4bS&#10;WYXviP7bNaVJg+T5RnyWBp8fVFVJh9JWssrobOg/n85ST8dLnQfbMal6GztR+siPp6Qnx7XrNiyn&#10;n8yTt4b8Hhkz0EsZnx4aJZjPlDQo44zaT1tmBCXqtUbWL+LJxOs+OJNkOkLHnEfW5xGmOUJl1FHS&#10;m0sX3ko/2RVup5CBt8dOjj2jPAOdx6fk9X/uh1uPD37xCwAA//8DAFBLAwQUAAYACAAAACEAaMAS&#10;Fd4AAAAKAQAADwAAAGRycy9kb3ducmV2LnhtbEyPwU7DMAyG70i8Q2QkLoilZSUbpekESCCuG3uA&#10;tPHaisapmmzt3h7vNG62/k+/Pxeb2fXihGPoPGlIFwkIpNrbjhoN+5/PxzWIEA1Z03tCDWcMsClv&#10;bwqTWz/RFk+72AguoZAbDW2MQy5lqFt0Jiz8gMTZwY/ORF7HRtrRTFzuevmUJEo60xFfaM2AHy3W&#10;v7uj03D4nh6eX6bqK+5X20y9m25V+bPW93fz2yuIiHO8wnDRZ3Uo2anyR7JB9BpUkilGOUhTEAys&#10;M8VDpWGZLBXIspD/Xyj/AAAA//8DAFBLAQItABQABgAIAAAAIQC2gziS/gAAAOEBAAATAAAAAAAA&#10;AAAAAAAAAAAAAABbQ29udGVudF9UeXBlc10ueG1sUEsBAi0AFAAGAAgAAAAhADj9If/WAAAAlAEA&#10;AAsAAAAAAAAAAAAAAAAALwEAAF9yZWxzLy5yZWxzUEsBAi0AFAAGAAgAAAAhAJf8dG9CAgAAOAQA&#10;AA4AAAAAAAAAAAAAAAAALgIAAGRycy9lMm9Eb2MueG1sUEsBAi0AFAAGAAgAAAAhAGjAEhXeAAAA&#10;CgEAAA8AAAAAAAAAAAAAAAAAnAQAAGRycy9kb3ducmV2LnhtbFBLBQYAAAAABAAEAPMAAACnBQAA&#10;AAA=&#10;" stroked="f">
                <v:textbox>
                  <w:txbxContent>
                    <w:p w:rsidR="00F452E3" w:rsidRPr="00476731" w:rsidRDefault="00F452E3" w:rsidP="00C42867">
                      <w:pPr>
                        <w:spacing w:line="400" w:lineRule="exact"/>
                        <w:rPr>
                          <w:rFonts w:hAnsi="HG丸ｺﾞｼｯｸM-PRO"/>
                          <w:b/>
                          <w:sz w:val="22"/>
                        </w:rPr>
                      </w:pPr>
                      <w:r w:rsidRPr="00476731">
                        <w:rPr>
                          <w:rFonts w:hAnsi="HG丸ｺﾞｼｯｸM-PRO" w:hint="eastAsia"/>
                          <w:b/>
                          <w:sz w:val="22"/>
                        </w:rPr>
                        <w:t>(3)患者支援の充実</w:t>
                      </w:r>
                    </w:p>
                    <w:p w:rsidR="00F452E3" w:rsidRPr="00042861" w:rsidRDefault="00F452E3"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F452E3" w:rsidRDefault="00F452E3"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F452E3" w:rsidRPr="009D37E2" w:rsidRDefault="00F452E3"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5680" behindDoc="0" locked="0" layoutInCell="1" allowOverlap="1" wp14:anchorId="2096745E" wp14:editId="46FB0F31">
                <wp:simplePos x="0" y="0"/>
                <wp:positionH relativeFrom="column">
                  <wp:posOffset>2128520</wp:posOffset>
                </wp:positionH>
                <wp:positionV relativeFrom="paragraph">
                  <wp:posOffset>74295</wp:posOffset>
                </wp:positionV>
                <wp:extent cx="1621155" cy="1857375"/>
                <wp:effectExtent l="0" t="0" r="0" b="9525"/>
                <wp:wrapNone/>
                <wp:docPr id="10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857375"/>
                        </a:xfrm>
                        <a:prstGeom prst="rect">
                          <a:avLst/>
                        </a:prstGeom>
                        <a:solidFill>
                          <a:srgbClr val="FFFFFF"/>
                        </a:solidFill>
                        <a:ln w="9525">
                          <a:noFill/>
                          <a:miter lim="800000"/>
                          <a:headEnd/>
                          <a:tailEnd/>
                        </a:ln>
                      </wps:spPr>
                      <wps:txbx>
                        <w:txbxContent>
                          <w:p w:rsidR="00F452E3" w:rsidRPr="009D37E2" w:rsidRDefault="00F452E3" w:rsidP="00C42867">
                            <w:pPr>
                              <w:spacing w:line="400" w:lineRule="exact"/>
                              <w:rPr>
                                <w:rFonts w:hAnsi="HG丸ｺﾞｼｯｸM-PRO"/>
                                <w:b/>
                                <w:sz w:val="21"/>
                              </w:rPr>
                            </w:pPr>
                            <w:r w:rsidRPr="009D37E2">
                              <w:rPr>
                                <w:rFonts w:hAnsi="HG丸ｺﾞｼｯｸM-PRO" w:hint="eastAsia"/>
                                <w:b/>
                                <w:sz w:val="21"/>
                              </w:rPr>
                              <w:t>(2)がん医療の充実</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○医療提供体制の充実</w:t>
                            </w:r>
                          </w:p>
                          <w:p w:rsidR="00F452E3" w:rsidRPr="009D37E2" w:rsidRDefault="00F452E3"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○がん登録の推進</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67.6pt;margin-top:5.85pt;width:127.65pt;height:146.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0rRQIAADkEAAAOAAAAZHJzL2Uyb0RvYy54bWysU82O0zAQviPxDpbvNEm3P7tR09XSpQhp&#10;+ZEWHsB1nMbC8QTbbVKOrYR4CF4BceZ58iKMnW63wA2Rg+XJ+Ptm5puZ2XVbKbIVxkrQGU0GMSVC&#10;c8ilXmf0w/vls0tKrGM6Zwq0yOhOWHo9f/pk1tSpGEIJKheGIIm2aVNntHSuTqPI8lJUzA6gFhqd&#10;BZiKOTTNOsoNa5C9UtEwjidRAyavDXBhLf697Z10HviLQnD3tiiscERlFHNz4TThXPkzms9Yujas&#10;LiU/psH+IYuKSY1BT1S3zDGyMfIvqkpyAxYKN+BQRVAUkotQA1aTxH9Uc1+yWoRaUBxbn2Sy/4+W&#10;v9m+M0Tm2Lv4YjimRLMK29QdvnT7793+Z3f4SrrDt+5w6PY/0CZDL1lT2xSR9zViXfscWoSH8m19&#10;B/yjJRoWJdNrcWMMNKVgOaaceGR0Bu15rCdZNa8hx7hs4yAQtYWpvJ6oEEF2bN3u1C7ROsJ9yMkw&#10;ScaYM0dfcjmeXkzHIQZLH+C1se6lgIr4S0YNzkOgZ9s763w6LH144qNZUDJfSqWCYdarhTJky3B2&#10;luE7sv/2TGnSZPRqjOJ5lAaPD2NVSYezrWSV0cvYfx7OUi/HC52Hu2NS9XfMROmjPl6SXhzXrtrQ&#10;nenEg714K8h3qJiBfpZx9/BSgvlMSYNznFH7acOMoES90qj6VTIa+cEPxmg8HaJhzj2rcw/THKky&#10;6ijprwsXlqWv7Aa7U8ig22Mmx5xxPoOcx13yC3Buh1ePGz//BQAA//8DAFBLAwQUAAYACAAAACEA&#10;Yz9nZd4AAAAKAQAADwAAAGRycy9kb3ducmV2LnhtbEyPQU7DMBBF90jcwRokNojaTZuGhjgVIIHY&#10;tvQAk9hNIuJxFLtNenuGFSxH7+v/N8Vudr242DF0njQsFwqEpdqbjhoNx6/3xycQISIZ7D1ZDVcb&#10;YFfe3hSYGz/R3l4OsRFcQiFHDW2MQy5lqFvrMCz8YInZyY8OI59jI82IE5e7XiZKbaTDjnihxcG+&#10;tbb+PpydhtPn9JBup+ojHrP9evOKXVb5q9b3d/PLM4ho5/gXhl99VoeSnSp/JhNEr2G1ShOOMlhm&#10;IDiQblUKomKi1gnIspD/Xyh/AAAA//8DAFBLAQItABQABgAIAAAAIQC2gziS/gAAAOEBAAATAAAA&#10;AAAAAAAAAAAAAAAAAABbQ29udGVudF9UeXBlc10ueG1sUEsBAi0AFAAGAAgAAAAhADj9If/WAAAA&#10;lAEAAAsAAAAAAAAAAAAAAAAALwEAAF9yZWxzLy5yZWxzUEsBAi0AFAAGAAgAAAAhALr2jStFAgAA&#10;OQQAAA4AAAAAAAAAAAAAAAAALgIAAGRycy9lMm9Eb2MueG1sUEsBAi0AFAAGAAgAAAAhAGM/Z2Xe&#10;AAAACgEAAA8AAAAAAAAAAAAAAAAAnwQAAGRycy9kb3ducmV2LnhtbFBLBQYAAAAABAAEAPMAAACq&#10;BQAAAAA=&#10;" stroked="f">
                <v:textbox>
                  <w:txbxContent>
                    <w:p w:rsidR="00F452E3" w:rsidRPr="009D37E2" w:rsidRDefault="00F452E3" w:rsidP="00C42867">
                      <w:pPr>
                        <w:spacing w:line="400" w:lineRule="exact"/>
                        <w:rPr>
                          <w:rFonts w:hAnsi="HG丸ｺﾞｼｯｸM-PRO"/>
                          <w:b/>
                          <w:sz w:val="21"/>
                        </w:rPr>
                      </w:pPr>
                      <w:r w:rsidRPr="009D37E2">
                        <w:rPr>
                          <w:rFonts w:hAnsi="HG丸ｺﾞｼｯｸM-PRO" w:hint="eastAsia"/>
                          <w:b/>
                          <w:sz w:val="21"/>
                        </w:rPr>
                        <w:t>(2)がん医療の充実</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○医療提供体制の充実</w:t>
                      </w:r>
                    </w:p>
                    <w:p w:rsidR="00F452E3" w:rsidRPr="009D37E2" w:rsidRDefault="00F452E3"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○がん登録の推進</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1264" behindDoc="0" locked="0" layoutInCell="1" allowOverlap="1" wp14:anchorId="2882AADC" wp14:editId="37E18E84">
                <wp:simplePos x="0" y="0"/>
                <wp:positionH relativeFrom="column">
                  <wp:posOffset>761393</wp:posOffset>
                </wp:positionH>
                <wp:positionV relativeFrom="paragraph">
                  <wp:posOffset>192873</wp:posOffset>
                </wp:positionV>
                <wp:extent cx="4219575" cy="286247"/>
                <wp:effectExtent l="0" t="0" r="28575" b="19050"/>
                <wp:wrapNone/>
                <wp:docPr id="18" name="二等辺三角形 18"/>
                <wp:cNvGraphicFramePr/>
                <a:graphic xmlns:a="http://schemas.openxmlformats.org/drawingml/2006/main">
                  <a:graphicData uri="http://schemas.microsoft.com/office/word/2010/wordprocessingShape">
                    <wps:wsp>
                      <wps:cNvSpPr/>
                      <wps:spPr>
                        <a:xfrm>
                          <a:off x="0" y="0"/>
                          <a:ext cx="4219575" cy="286247"/>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 o:spid="_x0000_s1026" type="#_x0000_t5" style="position:absolute;left:0;text-align:left;margin-left:59.95pt;margin-top:15.2pt;width:332.25pt;height:22.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uknAIAAGEFAAAOAAAAZHJzL2Uyb0RvYy54bWysVM1uEzEQviPxDpbvdLOrtKVRN1XUqgip&#10;aita1LPrtRML/2E72YQ3qMSJR+DCiTuqBE9TRB+DsfcngeaEuHhndma++Z/Do6WSaMGcF0aXON8Z&#10;YMQ0NZXQ0xK/vT598RIjH4iuiDSalXjFPD4aP392WNsRK8zMyIo5BCDaj2pb4lkIdpRlns6YIn7H&#10;WKZByI1TJADrplnlSA3oSmbFYLCX1cZV1hnKvIe/J40QjxM+54yGC849C0iWGGIL6XXpvY1vNj4k&#10;o6kjdiZoGwb5hygUERqc9lAnJBA0d+IJlBLUGW942KFGZYZzQVnKAbLJB39lczUjlqVcoDje9mXy&#10;/w+Wni8uHRIV9A46pYmCHj3cf/z19e7xx/3Dt7vHL59+fv+MQAiVqq0fgcGVvXQt54GMaS+5U/EL&#10;CaFlqu6qry5bBkTh57DID3b3dzGiICte7hXD/Qiara2t8+EVMwpFosTBCaKnMlaAjMjizIdGvVOL&#10;v6WOrzdSVKdCysTE2WHH0qEFga6HZd662dACp9Eyixk1OSQqrCRrUN8wDlWBqIvkPc3jGpNQynTY&#10;a3GlBu1oxiGC3jDfZihDF0yrG81YmtPecLDN8E+PvUXyanTojZXQxm0DqN71nhv9Lvsm55j+ralW&#10;MAzONFviLT0V0Igz4sMlcbAWsECw6uECHi5NXWLTUhjNjPuw7X/Uh2kFKUY1rFmJ/fs5cQwj+VrD&#10;HB/kw2Hcy8QMd/cLYNym5HZToufq2EBPczgqliYy6gfZkdwZdQMXYRK9gohoCr5LTIPrmOPQrD/c&#10;FMomk6QGu2hJONNXlkbwWNU4ZNfLG+JsN40wx+emW8knA9noRkttJvNguEjTuq5rW2/Y4zTz7c2J&#10;h2KTT1rryzj+DQAA//8DAFBLAwQUAAYACAAAACEA9Pg0y98AAAAJAQAADwAAAGRycy9kb3ducmV2&#10;LnhtbEyPwU7DMBBE70j8g7VI3KhTaEoT4lQVUiWQuLQg9erG2zghXkexmwa+nuUEtxnt0+xMsZ5c&#10;J0YcQuNJwXyWgECqvGmoVvDxvr1bgQhRk9GdJ1TwhQHW5fVVoXPjL7TDcR9rwSEUcq3AxtjnUobK&#10;otNh5nskvp384HRkO9TSDPrC4a6T90mylE43xB+s7vHZYvW5PzsFVbtp43J0dvuaftfN23RosxdS&#10;6vZm2jyBiDjFPxh+63N1KLnT0Z/JBNGxn2cZowoekgUIBh5XCxZHFmkKsizk/wXlDwAAAP//AwBQ&#10;SwECLQAUAAYACAAAACEAtoM4kv4AAADhAQAAEwAAAAAAAAAAAAAAAAAAAAAAW0NvbnRlbnRfVHlw&#10;ZXNdLnhtbFBLAQItABQABgAIAAAAIQA4/SH/1gAAAJQBAAALAAAAAAAAAAAAAAAAAC8BAABfcmVs&#10;cy8ucmVsc1BLAQItABQABgAIAAAAIQDzIBuknAIAAGEFAAAOAAAAAAAAAAAAAAAAAC4CAABkcnMv&#10;ZTJvRG9jLnhtbFBLAQItABQABgAIAAAAIQD0+DTL3wAAAAkBAAAPAAAAAAAAAAAAAAAAAPYEAABk&#10;cnMvZG93bnJldi54bWxQSwUGAAAAAAQABADzAAAAAgYAAAAA&#10;" fillcolor="white [3201]" strokecolor="black [3213]" strokeweight="2pt"/>
            </w:pict>
          </mc:Fallback>
        </mc:AlternateContent>
      </w:r>
    </w:p>
    <w:p w:rsidR="00AD3987" w:rsidRPr="00042861" w:rsidRDefault="009F65D3" w:rsidP="009F65D3">
      <w:pPr>
        <w:tabs>
          <w:tab w:val="left" w:pos="8364"/>
        </w:tabs>
        <w:snapToGrid w:val="0"/>
        <w:spacing w:line="300" w:lineRule="auto"/>
        <w:ind w:leftChars="350" w:left="1117" w:hangingChars="100" w:hanging="343"/>
        <w:rPr>
          <w:rFonts w:hAnsi="HG丸ｺﾞｼｯｸM-PRO"/>
          <w:color w:val="auto"/>
          <w:sz w:val="21"/>
          <w:szCs w:val="21"/>
        </w:rPr>
      </w:pPr>
      <w:r w:rsidRPr="00042861">
        <w:rPr>
          <w:rFonts w:hAnsi="HG丸ｺﾞｼｯｸM-PRO"/>
          <w:b/>
          <w:noProof/>
          <w:color w:val="0070C0"/>
          <w:sz w:val="36"/>
          <w:szCs w:val="28"/>
          <w:u w:val="single"/>
        </w:rPr>
        <mc:AlternateContent>
          <mc:Choice Requires="wps">
            <w:drawing>
              <wp:anchor distT="0" distB="0" distL="114300" distR="114300" simplePos="0" relativeHeight="251987968" behindDoc="0" locked="0" layoutInCell="1" allowOverlap="1" wp14:anchorId="63253A90" wp14:editId="264493A3">
                <wp:simplePos x="0" y="0"/>
                <wp:positionH relativeFrom="column">
                  <wp:posOffset>474980</wp:posOffset>
                </wp:positionH>
                <wp:positionV relativeFrom="paragraph">
                  <wp:posOffset>147955</wp:posOffset>
                </wp:positionV>
                <wp:extent cx="4905375" cy="1095375"/>
                <wp:effectExtent l="0" t="0" r="9525" b="9525"/>
                <wp:wrapNone/>
                <wp:docPr id="9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95375"/>
                        </a:xfrm>
                        <a:prstGeom prst="rect">
                          <a:avLst/>
                        </a:prstGeom>
                        <a:solidFill>
                          <a:srgbClr val="FFFFFF"/>
                        </a:solidFill>
                        <a:ln w="9525">
                          <a:noFill/>
                          <a:miter lim="800000"/>
                          <a:headEnd/>
                          <a:tailEnd/>
                        </a:ln>
                      </wps:spPr>
                      <wps:txbx>
                        <w:txbxContent>
                          <w:p w:rsidR="00F452E3" w:rsidRPr="00476731" w:rsidRDefault="00F452E3"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F452E3" w:rsidRPr="00C37AD3" w:rsidRDefault="00F452E3"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7.4pt;margin-top:11.65pt;width:386.25pt;height:86.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eZQgIAADgEAAAOAAAAZHJzL2Uyb0RvYy54bWysU8GO0zAQvSPxD5bvNGlo6TZqulq6FCHt&#10;AtLCB7iO01g4nmC7TcqxlRAfwS8gznxPfoSx05ZquSF8sDyemeeZN8+z67ZSZCuMlaAzOhzElAjN&#10;IZd6ndGPH5bPriixjumcKdAiozth6fX86ZNZU6cigRJULgxBEG3Tps5o6VydRpHlpaiYHUAtNDoL&#10;MBVzaJp1lBvWIHqloiSOX0QNmLw2wIW1eHvbO+k84BeF4O5dUVjhiMoo1ubCbsK+8ns0n7F0bVhd&#10;Sn4sg/1DFRWTGh89Q90yx8jGyL+gKskNWCjcgEMVQVFILkIP2M0wftTNQ8lqEXpBcmx9psn+P1j+&#10;dvveEJlndJqMEko0q3BK3eFrt//R7X91h2+kO3zvDodu/xNtknjGmtqmmPhQY6prX0KLkw/d2/oO&#10;+CdLNCxKptfixhhoSsFyrHjoM6OL1B7HepBVcw85vss2DgJQW5jK04kEEUTHye3O0xKtIxwvR9N4&#10;/HwypoSjbxhPg+HfYOkpvTbWvRZQEX/IqEE5BHi2vbOuDz2F+NcsKJkvpVLBMOvVQhmyZSidZVih&#10;g0dhSpMGyRsn44CswecjNEsr6VDaSlYZvYr96sXm6Xil8xDimFT9GYtW+siPp6Qnx7WrNgxnMjnx&#10;voJ8h4wZ6KWMXw8PJZgvlDQo44zazxtmBCXqjUbWp8PRyOs+GKPxJEHDXHpWlx6mOUJl1FHSHxcu&#10;/BXfjoYbnE4hA29+jH0lx5pRnoH541fy+r+0Q9SfDz//DQAA//8DAFBLAwQUAAYACAAAACEAmHxS&#10;it4AAAAJAQAADwAAAGRycy9kb3ducmV2LnhtbEyPQU+DQBCF7yb+h82YeDF2saWFIkujJhqvrf0B&#10;A0yByM4Sdlvov3c86e1N3st73+S72fbqQqPvHBt4WkSgiCtXd9wYOH69P6agfECusXdMBq7kYVfc&#10;3uSY1W7iPV0OoVFSwj5DA20IQ6a1r1qy6BduIBbv5EaLQc6x0fWIk5TbXi+jaKMtdiwLLQ701lL1&#10;fThbA6fP6WG9ncqPcEz28eYVu6R0V2Pu7+aXZ1CB5vAXhl98QYdCmEp35tqr3kASC3kwsFytQImf&#10;xomIUoLbdQq6yPX/D4ofAAAA//8DAFBLAQItABQABgAIAAAAIQC2gziS/gAAAOEBAAATAAAAAAAA&#10;AAAAAAAAAAAAAABbQ29udGVudF9UeXBlc10ueG1sUEsBAi0AFAAGAAgAAAAhADj9If/WAAAAlAEA&#10;AAsAAAAAAAAAAAAAAAAALwEAAF9yZWxzLy5yZWxzUEsBAi0AFAAGAAgAAAAhAFG2Z5lCAgAAOAQA&#10;AA4AAAAAAAAAAAAAAAAALgIAAGRycy9lMm9Eb2MueG1sUEsBAi0AFAAGAAgAAAAhAJh8UoreAAAA&#10;CQEAAA8AAAAAAAAAAAAAAAAAnAQAAGRycy9kb3ducmV2LnhtbFBLBQYAAAAABAAEAPMAAACnBQAA&#10;AAA=&#10;" stroked="f">
                <v:textbox>
                  <w:txbxContent>
                    <w:p w:rsidR="00F452E3" w:rsidRPr="00476731" w:rsidRDefault="00F452E3"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F452E3" w:rsidRPr="00C37AD3" w:rsidRDefault="00F452E3"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476731">
      <w:pPr>
        <w:tabs>
          <w:tab w:val="left" w:pos="8364"/>
        </w:tabs>
        <w:snapToGrid w:val="0"/>
        <w:spacing w:line="300" w:lineRule="auto"/>
        <w:rPr>
          <w:rFonts w:hAnsi="HG丸ｺﾞｼｯｸM-PRO"/>
          <w:color w:val="auto"/>
          <w:sz w:val="21"/>
          <w:szCs w:val="21"/>
        </w:rPr>
      </w:pPr>
    </w:p>
    <w:bookmarkStart w:id="189" w:name="_Toc489275338"/>
    <w:bookmarkStart w:id="190" w:name="_Toc487755805"/>
    <w:bookmarkStart w:id="191" w:name="_Toc487757240"/>
    <w:bookmarkStart w:id="192" w:name="_Toc487757352"/>
    <w:bookmarkStart w:id="193" w:name="_Toc487757551"/>
    <w:bookmarkStart w:id="194" w:name="_Toc488834905"/>
    <w:bookmarkStart w:id="195" w:name="_Toc488877901"/>
    <w:p w:rsidR="00EC06F1" w:rsidRDefault="00F452E3" w:rsidP="00F452E3">
      <w:pPr>
        <w:pStyle w:val="2"/>
        <w:numPr>
          <w:ilvl w:val="0"/>
          <w:numId w:val="0"/>
        </w:numPr>
        <w:ind w:left="499" w:hangingChars="191" w:hanging="499"/>
        <w:rPr>
          <w:rFonts w:asciiTheme="majorEastAsia" w:eastAsiaTheme="majorEastAsia" w:hAnsiTheme="majorEastAsia"/>
          <w:color w:val="000000" w:themeColor="text1"/>
          <w:sz w:val="28"/>
        </w:rPr>
      </w:pPr>
      <w:r>
        <w:rPr>
          <w:rFonts w:asciiTheme="majorEastAsia" w:eastAsiaTheme="majorEastAsia" w:hAnsiTheme="majorEastAsia" w:hint="eastAsia"/>
          <w:b w:val="0"/>
          <w:noProof/>
          <w:color w:val="000000" w:themeColor="text1"/>
          <w:sz w:val="28"/>
        </w:rPr>
        <mc:AlternateContent>
          <mc:Choice Requires="wps">
            <w:drawing>
              <wp:anchor distT="0" distB="0" distL="114300" distR="114300" simplePos="0" relativeHeight="252408832" behindDoc="1" locked="0" layoutInCell="1" allowOverlap="1" wp14:anchorId="2FE08837" wp14:editId="53D68211">
                <wp:simplePos x="0" y="0"/>
                <wp:positionH relativeFrom="column">
                  <wp:posOffset>1510665</wp:posOffset>
                </wp:positionH>
                <wp:positionV relativeFrom="paragraph">
                  <wp:posOffset>34124</wp:posOffset>
                </wp:positionV>
                <wp:extent cx="3792220" cy="40513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792220" cy="4051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F452E3">
                            <w:pPr>
                              <w:jc w:val="center"/>
                            </w:pPr>
                            <w:r w:rsidRPr="00F452E3">
                              <w:rPr>
                                <w:rFonts w:hint="eastAsia"/>
                                <w:sz w:val="22"/>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108" style="position:absolute;left:0;text-align:left;margin-left:118.95pt;margin-top:2.7pt;width:298.6pt;height:31.9pt;z-index:-25090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SPkwIAAEcFAAAOAAAAZHJzL2Uyb0RvYy54bWysVM1uEzEQviPxDpbvdLNp+hd1U0WtipCq&#10;NqJFPTteu1lhe4ztZDe8B30AOHNGHHgcKvEWjL2bbSk5IS7e8c43/9/4+KTRiqyE8xWYguY7A0qE&#10;4VBW5q6g727OXx1S4gMzJVNgREHXwtOTycsXx7UdiyEsQJXCEXRi/Li2BV2EYMdZ5vlCaOZ3wAqD&#10;SglOs4BXd5eVjtXoXatsOBjsZzW40jrgwnv8e9Yq6ST5l1LwcCWlF4GogmJuIZ0unfN4ZpNjNr5z&#10;zC4q3qXB/iELzSqDQXtXZywwsnTVX650xR14kGGHg85AyoqLVANWkw+eVXO9YFakWrA53vZt8v/P&#10;Lb9czRypyoLuU2KYxhE9fP3ycP/954/P2a9P31qJ7MdG1daPEX9tZ667eRRj1Y10On6xHtKk5q77&#10;5oomEI4/dw+OhsMhzoCjbjTYy3dT97NHa+t8eC1AkygU1OHwUk/Z6sIHjIjQDSQGUyaeBs4rpVpt&#10;/JPFLNu8khTWSrTot0JioZjJMHlNFBOnypEVQ3IwzoUJqU6Mowyio5lE571hvs1QhTw2B406bDQT&#10;iXq94WCb4Z8Re4sUFUzojXVlwG1zUL7vI7f4TfVtzbH80MybNN2Dw80E51CuceQO2l3wlp9X2O8L&#10;5sOMOSQ/jggXOlzhIRXUBYVOomQB7uO2/xGPnEQtJTUuU0H9hyVzghL1xiBbj/LRKG5fuoz2DiIN&#10;3FPN/KnGLPUp4EhyfDosT2LEB7URpQN9i3s/jVFRxQzH2AXlwW0up6Fdcnw5uJhOEww3zrJwYa4t&#10;j85joyOfbppb5mxHuoB0vYTN4rHxM+612GhpYLoMIKtEzNjqtq/dCHBbEyW6lyU+B0/vCfX4/k1+&#10;AwAA//8DAFBLAwQUAAYACAAAACEAANbOx94AAAAIAQAADwAAAGRycy9kb3ducmV2LnhtbEyPzU7D&#10;MBCE70i8g7VI3KiTlP6l2VQI1ANSpYrCAzjxNomI18F20/D2mBMcRzOa+abYTaYXIznfWUZIZwkI&#10;4trqjhuEj/f9wxqED4q16i0Twjd52JW3N4XKtb3yG42n0IhYwj5XCG0IQy6lr1syys/sQBy9s3VG&#10;hShdI7VT11huepklyVIa1XFcaNVAzy3Vn6eLQTjqr3T1MuzdaKrX8XAw9dEZj3h/Nz1tQQSawl8Y&#10;fvEjOpSRqbIX1l70CNl8tYlRhMUjiOiv54sURIWw3GQgy0L+P1D+AAAA//8DAFBLAQItABQABgAI&#10;AAAAIQC2gziS/gAAAOEBAAATAAAAAAAAAAAAAAAAAAAAAABbQ29udGVudF9UeXBlc10ueG1sUEsB&#10;Ai0AFAAGAAgAAAAhADj9If/WAAAAlAEAAAsAAAAAAAAAAAAAAAAALwEAAF9yZWxzLy5yZWxzUEsB&#10;Ai0AFAAGAAgAAAAhAKasNI+TAgAARwUAAA4AAAAAAAAAAAAAAAAALgIAAGRycy9lMm9Eb2MueG1s&#10;UEsBAi0AFAAGAAgAAAAhAADWzsfeAAAACAEAAA8AAAAAAAAAAAAAAAAA7QQAAGRycy9kb3ducmV2&#10;LnhtbFBLBQYAAAAABAAEAPMAAAD4BQAAAAA=&#10;" fillcolor="white [3201]" stroked="f" strokeweight="2pt">
                <v:textbox>
                  <w:txbxContent>
                    <w:p w:rsidR="00F452E3" w:rsidRDefault="00F452E3" w:rsidP="00F452E3">
                      <w:pPr>
                        <w:jc w:val="center"/>
                      </w:pPr>
                      <w:r w:rsidRPr="00F452E3">
                        <w:rPr>
                          <w:rFonts w:hint="eastAsia"/>
                          <w:sz w:val="22"/>
                        </w:rPr>
                        <w:t>～いのち輝く健康未来都市・大阪の実現～</w:t>
                      </w:r>
                    </w:p>
                  </w:txbxContent>
                </v:textbox>
              </v:rect>
            </w:pict>
          </mc:Fallback>
        </mc:AlternateContent>
      </w:r>
      <w:r w:rsidR="00596FD9" w:rsidRPr="00042861">
        <w:rPr>
          <w:rFonts w:asciiTheme="majorEastAsia" w:eastAsiaTheme="majorEastAsia" w:hAnsiTheme="majorEastAsia" w:hint="eastAsia"/>
          <w:color w:val="000000" w:themeColor="text1"/>
          <w:sz w:val="36"/>
          <w:u w:val="single"/>
        </w:rPr>
        <w:t xml:space="preserve">１　</w:t>
      </w:r>
      <w:r w:rsidR="00EE04C3" w:rsidRPr="00042861">
        <w:rPr>
          <w:rFonts w:asciiTheme="majorEastAsia" w:eastAsiaTheme="majorEastAsia" w:hAnsiTheme="majorEastAsia" w:hint="eastAsia"/>
          <w:color w:val="000000" w:themeColor="text1"/>
          <w:sz w:val="36"/>
          <w:u w:val="single"/>
        </w:rPr>
        <w:t>基本</w:t>
      </w:r>
      <w:r w:rsidR="007C4B27" w:rsidRPr="00042861">
        <w:rPr>
          <w:rFonts w:asciiTheme="majorEastAsia" w:eastAsiaTheme="majorEastAsia" w:hAnsiTheme="majorEastAsia" w:hint="eastAsia"/>
          <w:color w:val="000000" w:themeColor="text1"/>
          <w:sz w:val="36"/>
          <w:u w:val="single"/>
        </w:rPr>
        <w:t>理念</w:t>
      </w:r>
      <w:bookmarkStart w:id="196" w:name="_Toc485731133"/>
      <w:bookmarkEnd w:id="187"/>
      <w:bookmarkEnd w:id="188"/>
      <w:bookmarkEnd w:id="189"/>
      <w:r w:rsidR="00EC06F1" w:rsidRPr="00042861">
        <w:rPr>
          <w:rFonts w:asciiTheme="majorEastAsia" w:eastAsiaTheme="majorEastAsia" w:hAnsiTheme="majorEastAsia" w:hint="eastAsia"/>
          <w:color w:val="000000" w:themeColor="text1"/>
          <w:sz w:val="36"/>
        </w:rPr>
        <w:t xml:space="preserve">　</w:t>
      </w:r>
      <w:r w:rsidR="00EC06F1" w:rsidRPr="00042861">
        <w:rPr>
          <w:rFonts w:asciiTheme="majorEastAsia" w:eastAsiaTheme="majorEastAsia" w:hAnsiTheme="majorEastAsia" w:hint="eastAsia"/>
          <w:color w:val="000000" w:themeColor="text1"/>
          <w:sz w:val="28"/>
        </w:rPr>
        <w:t xml:space="preserve">　</w:t>
      </w:r>
      <w:bookmarkEnd w:id="190"/>
      <w:bookmarkEnd w:id="191"/>
      <w:bookmarkEnd w:id="192"/>
      <w:bookmarkEnd w:id="193"/>
      <w:bookmarkEnd w:id="194"/>
      <w:bookmarkEnd w:id="195"/>
    </w:p>
    <w:p w:rsidR="00EC06F1" w:rsidRPr="00042861" w:rsidRDefault="00EC06F1" w:rsidP="00533E02">
      <w:pPr>
        <w:ind w:leftChars="100" w:left="221" w:firstLineChars="100" w:firstLine="201"/>
        <w:rPr>
          <w:rFonts w:hAnsi="HG丸ｺﾞｼｯｸM-PRO"/>
          <w:color w:val="000000" w:themeColor="text1"/>
          <w:sz w:val="22"/>
        </w:rPr>
      </w:pPr>
      <w:r w:rsidRPr="00042861">
        <w:rPr>
          <w:rFonts w:hAnsi="HG丸ｺﾞｼｯｸM-PRO" w:hint="eastAsia"/>
          <w:color w:val="000000" w:themeColor="text1"/>
          <w:sz w:val="22"/>
        </w:rPr>
        <w:t>府民一人ひとりが健康づくりに取り組み、『全ての府民が健やかで心豊かに生活できる活力ある社会「～いのち輝く健康未来都市大阪の実現～」』をめざし、市町村、医療機関、患者会、関係機関、医療保険者や企業、地域などと連携して、次の基本目標の達成をめざし取組を進めます。</w:t>
      </w:r>
    </w:p>
    <w:p w:rsidR="00EC06F1" w:rsidRPr="00042861" w:rsidRDefault="00EC06F1" w:rsidP="00BF4647">
      <w:pPr>
        <w:rPr>
          <w:rFonts w:hAnsi="HG丸ｺﾞｼｯｸM-PRO"/>
          <w:color w:val="000000" w:themeColor="text1"/>
          <w:sz w:val="22"/>
        </w:rPr>
      </w:pPr>
    </w:p>
    <w:p w:rsidR="00EC06F1" w:rsidRPr="00042861" w:rsidRDefault="00EC06F1" w:rsidP="00BF4647">
      <w:pPr>
        <w:rPr>
          <w:rFonts w:asciiTheme="majorEastAsia" w:eastAsiaTheme="majorEastAsia" w:hAnsiTheme="majorEastAsia"/>
          <w:b/>
          <w:color w:val="000000" w:themeColor="text1"/>
          <w:sz w:val="28"/>
        </w:rPr>
      </w:pPr>
      <w:r w:rsidRPr="00042861">
        <w:rPr>
          <w:rFonts w:asciiTheme="majorEastAsia" w:eastAsiaTheme="majorEastAsia" w:hAnsiTheme="majorEastAsia" w:hint="eastAsia"/>
          <w:b/>
          <w:color w:val="000000" w:themeColor="text1"/>
          <w:sz w:val="28"/>
        </w:rPr>
        <w:t>【基本目標】</w:t>
      </w:r>
    </w:p>
    <w:p w:rsidR="00731DF5" w:rsidRPr="00042861" w:rsidRDefault="00EC06F1" w:rsidP="00317571">
      <w:pPr>
        <w:pStyle w:val="3"/>
        <w:ind w:firstLineChars="200" w:firstLine="525"/>
        <w:rPr>
          <w:rFonts w:asciiTheme="majorEastAsia" w:eastAsiaTheme="majorEastAsia" w:hAnsiTheme="majorEastAsia" w:cstheme="minorBidi"/>
          <w:b/>
          <w:color w:val="000000" w:themeColor="text1"/>
          <w:kern w:val="2"/>
          <w:sz w:val="28"/>
        </w:rPr>
      </w:pPr>
      <w:bookmarkStart w:id="197" w:name="_Toc486531957"/>
      <w:bookmarkStart w:id="198" w:name="_Toc487755806"/>
      <w:bookmarkStart w:id="199" w:name="_Toc487757241"/>
      <w:bookmarkStart w:id="200" w:name="_Toc487757353"/>
      <w:bookmarkStart w:id="201" w:name="_Toc487757552"/>
      <w:bookmarkStart w:id="202" w:name="_Toc488834906"/>
      <w:bookmarkStart w:id="203" w:name="_Toc488877902"/>
      <w:bookmarkStart w:id="204" w:name="_Toc489275339"/>
      <w:r w:rsidRPr="00042861">
        <w:rPr>
          <w:rFonts w:asciiTheme="majorEastAsia" w:eastAsiaTheme="majorEastAsia" w:hAnsiTheme="majorEastAsia" w:cstheme="minorBidi" w:hint="eastAsia"/>
          <w:b/>
          <w:color w:val="000000" w:themeColor="text1"/>
          <w:kern w:val="2"/>
          <w:sz w:val="28"/>
        </w:rPr>
        <w:t>がん対策による健康寿命の延伸</w:t>
      </w:r>
      <w:bookmarkEnd w:id="196"/>
      <w:bookmarkEnd w:id="197"/>
      <w:bookmarkEnd w:id="198"/>
      <w:bookmarkEnd w:id="199"/>
      <w:bookmarkEnd w:id="200"/>
      <w:bookmarkEnd w:id="201"/>
      <w:r w:rsidR="00C42867" w:rsidRPr="00042861">
        <w:rPr>
          <w:rFonts w:asciiTheme="majorEastAsia" w:eastAsiaTheme="majorEastAsia" w:hAnsiTheme="majorEastAsia" w:cstheme="minorBidi" w:hint="eastAsia"/>
          <w:b/>
          <w:color w:val="000000" w:themeColor="text1"/>
          <w:kern w:val="2"/>
          <w:sz w:val="28"/>
        </w:rPr>
        <w:t>・健康格差の縮小</w:t>
      </w:r>
      <w:bookmarkEnd w:id="202"/>
      <w:bookmarkEnd w:id="203"/>
      <w:bookmarkEnd w:id="204"/>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○健康寿命の延伸を図るためには、平均寿命を伸ばしつつ、健康上の理由で日常生活に支障がある期間を短くすることが必要です。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○がんの予防、がん検診受診による早期発見、がん医療の充実、就労支援などの社会的問題への対応など、がん対策を通じて、府民の最大の死因であるがんによる死亡数の減少、患者の</w:t>
      </w:r>
      <w:r w:rsidR="00FE4383">
        <w:rPr>
          <w:rFonts w:hAnsi="HG丸ｺﾞｼｯｸM-PRO" w:hint="eastAsia"/>
          <w:color w:val="auto"/>
          <w:sz w:val="22"/>
          <w:szCs w:val="22"/>
        </w:rPr>
        <w:t>QOL</w:t>
      </w:r>
      <w:r w:rsidRPr="00042861">
        <w:rPr>
          <w:rFonts w:hAnsi="HG丸ｺﾞｼｯｸM-PRO" w:hint="eastAsia"/>
          <w:color w:val="auto"/>
          <w:sz w:val="22"/>
          <w:szCs w:val="22"/>
        </w:rPr>
        <w:t>の向上を図ることにより、平均寿命の延伸ひいては、健康寿命の延伸をめざします。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FF0000"/>
          <w:sz w:val="22"/>
          <w:szCs w:val="22"/>
        </w:rPr>
      </w:pPr>
      <w:r w:rsidRPr="00042861">
        <w:rPr>
          <w:rFonts w:hAnsi="HG丸ｺﾞｼｯｸM-PRO" w:hint="eastAsia"/>
          <w:color w:val="auto"/>
          <w:sz w:val="22"/>
          <w:szCs w:val="22"/>
        </w:rPr>
        <w:t>○また、これらがん対策を総合的に進めることで、府全体のがんのり患率や死亡率の改善と合せて、二次医療圏間の差を縮小することにより、健康格差の縮小をめざします</w:t>
      </w:r>
      <w:r w:rsidRPr="00042861">
        <w:rPr>
          <w:rFonts w:hAnsi="HG丸ｺﾞｼｯｸM-PRO" w:hint="eastAsia"/>
          <w:color w:val="FF0000"/>
          <w:sz w:val="22"/>
          <w:szCs w:val="22"/>
        </w:rPr>
        <w:t>。</w:t>
      </w:r>
    </w:p>
    <w:p w:rsidR="00974D32" w:rsidRPr="00042861" w:rsidRDefault="00974D32" w:rsidP="00317571">
      <w:pPr>
        <w:ind w:leftChars="400" w:left="1086" w:hangingChars="100" w:hanging="201"/>
        <w:rPr>
          <w:rFonts w:hAnsi="HG丸ｺﾞｼｯｸM-PRO"/>
          <w:color w:val="auto"/>
          <w:sz w:val="22"/>
          <w:szCs w:val="21"/>
        </w:rPr>
      </w:pPr>
    </w:p>
    <w:p w:rsidR="00C42867" w:rsidRPr="00042861" w:rsidRDefault="00C42867" w:rsidP="00E462CE">
      <w:pPr>
        <w:adjustRightInd/>
        <w:ind w:leftChars="200" w:left="442" w:firstLineChars="100" w:firstLine="201"/>
        <w:textAlignment w:val="auto"/>
        <w:rPr>
          <w:rFonts w:hAnsi="HG丸ｺﾞｼｯｸM-PRO"/>
          <w:color w:val="000000" w:themeColor="text1"/>
          <w:sz w:val="22"/>
          <w:szCs w:val="21"/>
        </w:rPr>
      </w:pPr>
      <w:bookmarkStart w:id="205" w:name="_Toc485731135"/>
    </w:p>
    <w:tbl>
      <w:tblPr>
        <w:tblW w:w="7067" w:type="dxa"/>
        <w:jc w:val="center"/>
        <w:tblCellMar>
          <w:left w:w="99" w:type="dxa"/>
          <w:right w:w="99" w:type="dxa"/>
        </w:tblCellMar>
        <w:tblLook w:val="04A0" w:firstRow="1" w:lastRow="0" w:firstColumn="1" w:lastColumn="0" w:noHBand="0" w:noVBand="1"/>
      </w:tblPr>
      <w:tblGrid>
        <w:gridCol w:w="382"/>
        <w:gridCol w:w="3011"/>
        <w:gridCol w:w="1836"/>
        <w:gridCol w:w="1838"/>
      </w:tblGrid>
      <w:tr w:rsidR="00C42867" w:rsidRPr="00042861" w:rsidTr="001F7E6E">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p>
        </w:tc>
        <w:tc>
          <w:tcPr>
            <w:tcW w:w="301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評価項目</w:t>
            </w:r>
          </w:p>
        </w:tc>
        <w:tc>
          <w:tcPr>
            <w:tcW w:w="183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現在の取組状況</w:t>
            </w:r>
          </w:p>
        </w:tc>
        <w:tc>
          <w:tcPr>
            <w:tcW w:w="183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b/>
                <w:color w:val="auto"/>
                <w:sz w:val="20"/>
                <w:szCs w:val="20"/>
              </w:rPr>
              <w:t>2023年度</w:t>
            </w:r>
            <w:r w:rsidR="00CF7E15" w:rsidRPr="00042861">
              <w:rPr>
                <w:rFonts w:hAnsi="HG丸ｺﾞｼｯｸM-PRO" w:cs="ＭＳ Ｐゴシック" w:hint="eastAsia"/>
                <w:b/>
                <w:color w:val="auto"/>
                <w:sz w:val="20"/>
                <w:szCs w:val="20"/>
              </w:rPr>
              <w:t>の</w:t>
            </w:r>
            <w:r w:rsidRPr="00042861">
              <w:rPr>
                <w:rFonts w:hAnsi="HG丸ｺﾞｼｯｸM-PRO" w:cs="ＭＳ Ｐゴシック"/>
                <w:b/>
                <w:color w:val="auto"/>
                <w:sz w:val="20"/>
                <w:szCs w:val="20"/>
              </w:rPr>
              <w:t>目標</w:t>
            </w:r>
          </w:p>
        </w:tc>
      </w:tr>
      <w:tr w:rsidR="00A22781"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１</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p>
          <w:p w:rsidR="00A22781"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009F65D3">
              <w:rPr>
                <w:rFonts w:hAnsi="HG丸ｺﾞｼｯｸM-PRO" w:cstheme="minorBidi" w:hint="eastAsia"/>
                <w:color w:val="auto"/>
                <w:kern w:val="2"/>
                <w:sz w:val="20"/>
                <w:szCs w:val="20"/>
              </w:rPr>
              <w:t>75歳未満</w:t>
            </w:r>
            <w:r w:rsidRPr="00042861">
              <w:rPr>
                <w:rFonts w:hAnsi="HG丸ｺﾞｼｯｸM-PRO" w:cstheme="minorBidi"/>
                <w:color w:val="auto"/>
                <w:kern w:val="2"/>
                <w:sz w:val="20"/>
                <w:szCs w:val="20"/>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r>
      <w:tr w:rsidR="00C42867"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C42867"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２</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大阪府の全がん年齢調整死亡率</w:t>
            </w:r>
          </w:p>
          <w:p w:rsidR="00C42867"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Pr="00042861">
              <w:rPr>
                <w:rFonts w:hAnsi="HG丸ｺﾞｼｯｸM-PRO" w:cstheme="minorBidi"/>
                <w:color w:val="auto"/>
                <w:kern w:val="2"/>
                <w:sz w:val="20"/>
                <w:szCs w:val="20"/>
              </w:rPr>
              <w:t>75歳未満）</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r>
      <w:tr w:rsidR="00A22781" w:rsidRPr="00042861" w:rsidTr="007D6188">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３</w:t>
            </w:r>
          </w:p>
        </w:tc>
        <w:tc>
          <w:tcPr>
            <w:tcW w:w="3011" w:type="dxa"/>
            <w:tcBorders>
              <w:top w:val="single" w:sz="12" w:space="0" w:color="auto"/>
              <w:left w:val="nil"/>
              <w:bottom w:val="single" w:sz="4" w:space="0" w:color="auto"/>
              <w:right w:val="single" w:sz="4" w:space="0" w:color="auto"/>
            </w:tcBorders>
            <w:shd w:val="clear" w:color="auto" w:fill="auto"/>
            <w:vAlign w:val="center"/>
          </w:tcPr>
          <w:p w:rsidR="00A22781" w:rsidRPr="00042861" w:rsidRDefault="00A22781" w:rsidP="00A2278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r>
      <w:tr w:rsidR="005E31D7" w:rsidRPr="00042861" w:rsidTr="00934E11">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FFFF66"/>
            <w:vAlign w:val="center"/>
          </w:tcPr>
          <w:p w:rsidR="005E31D7"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４</w:t>
            </w:r>
          </w:p>
        </w:tc>
        <w:tc>
          <w:tcPr>
            <w:tcW w:w="3011" w:type="dxa"/>
            <w:tcBorders>
              <w:top w:val="single" w:sz="12" w:space="0" w:color="auto"/>
              <w:left w:val="nil"/>
              <w:bottom w:val="single" w:sz="12" w:space="0" w:color="auto"/>
              <w:right w:val="single" w:sz="4" w:space="0" w:color="auto"/>
            </w:tcBorders>
            <w:shd w:val="clear" w:color="auto" w:fill="auto"/>
            <w:vAlign w:val="center"/>
          </w:tcPr>
          <w:p w:rsidR="005E31D7" w:rsidRPr="00042861" w:rsidRDefault="005E31D7" w:rsidP="005E31D7">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二次医療圏間の大阪府の全がん年齢調整死亡率（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12" w:space="0" w:color="auto"/>
              <w:right w:val="single" w:sz="4"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12" w:space="0" w:color="auto"/>
              <w:right w:val="single" w:sz="12"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r>
    </w:tbl>
    <w:p w:rsidR="005E31D7" w:rsidRPr="00042861" w:rsidRDefault="005E31D7" w:rsidP="005E31D7">
      <w:pPr>
        <w:rPr>
          <w:rFonts w:hAnsi="HG丸ｺﾞｼｯｸM-PRO"/>
          <w:color w:val="000000" w:themeColor="text1"/>
          <w:sz w:val="22"/>
        </w:rPr>
      </w:pPr>
    </w:p>
    <w:p w:rsidR="00F834A4" w:rsidRPr="00042861" w:rsidRDefault="00F834A4" w:rsidP="005E31D7">
      <w:pPr>
        <w:rPr>
          <w:rFonts w:hAnsi="HG丸ｺﾞｼｯｸM-PRO"/>
          <w:color w:val="000000" w:themeColor="text1"/>
          <w:sz w:val="22"/>
          <w:szCs w:val="21"/>
        </w:rPr>
      </w:pPr>
    </w:p>
    <w:bookmarkEnd w:id="205"/>
    <w:p w:rsidR="00E70CAA" w:rsidRPr="00042861" w:rsidRDefault="00E70CAA" w:rsidP="005E31D7">
      <w:pPr>
        <w:rPr>
          <w:rFonts w:hAnsi="HG丸ｺﾞｼｯｸM-PRO"/>
          <w:sz w:val="32"/>
          <w:u w:val="single"/>
        </w:rPr>
      </w:pPr>
    </w:p>
    <w:p w:rsidR="005E31D7" w:rsidRPr="00042861" w:rsidRDefault="005E31D7" w:rsidP="005E31D7">
      <w:pPr>
        <w:rPr>
          <w:rFonts w:hAnsi="HG丸ｺﾞｼｯｸM-PRO"/>
          <w:sz w:val="32"/>
          <w:u w:val="single"/>
        </w:rPr>
      </w:pPr>
    </w:p>
    <w:p w:rsidR="00C56BB6" w:rsidRPr="00042861" w:rsidRDefault="00C56BB6" w:rsidP="00C56BB6">
      <w:pPr>
        <w:keepNext/>
        <w:ind w:left="439" w:hangingChars="128" w:hanging="439"/>
        <w:outlineLvl w:val="1"/>
        <w:rPr>
          <w:rFonts w:asciiTheme="majorEastAsia" w:eastAsiaTheme="majorEastAsia" w:hAnsiTheme="majorEastAsia" w:cs="Times New Roman"/>
          <w:b/>
          <w:color w:val="000000" w:themeColor="text1"/>
          <w:sz w:val="36"/>
        </w:rPr>
      </w:pPr>
      <w:bookmarkStart w:id="206" w:name="_Toc488834907"/>
      <w:bookmarkStart w:id="207" w:name="_Toc488877903"/>
      <w:bookmarkStart w:id="208" w:name="_Toc489275340"/>
      <w:bookmarkStart w:id="209" w:name="_Toc487755808"/>
      <w:bookmarkStart w:id="210" w:name="_Toc487757243"/>
      <w:bookmarkStart w:id="211" w:name="_Toc487757355"/>
      <w:bookmarkStart w:id="212" w:name="_Toc487757554"/>
      <w:r w:rsidRPr="00042861">
        <w:rPr>
          <w:rFonts w:asciiTheme="majorEastAsia" w:eastAsiaTheme="majorEastAsia" w:hAnsiTheme="majorEastAsia" w:cs="Times New Roman" w:hint="eastAsia"/>
          <w:b/>
          <w:color w:val="000000" w:themeColor="text1"/>
          <w:sz w:val="36"/>
          <w:u w:val="single"/>
        </w:rPr>
        <w:t>２　基本的な取組み</w:t>
      </w:r>
      <w:bookmarkEnd w:id="206"/>
      <w:bookmarkEnd w:id="207"/>
      <w:bookmarkEnd w:id="208"/>
      <w:r w:rsidRPr="00042861">
        <w:rPr>
          <w:rFonts w:asciiTheme="majorEastAsia" w:eastAsiaTheme="majorEastAsia" w:hAnsiTheme="majorEastAsia" w:cs="Times New Roman" w:hint="eastAsia"/>
          <w:b/>
          <w:color w:val="000000" w:themeColor="text1"/>
          <w:sz w:val="36"/>
        </w:rPr>
        <w:t xml:space="preserve">　</w:t>
      </w:r>
    </w:p>
    <w:p w:rsidR="00C56BB6" w:rsidRPr="00042861" w:rsidRDefault="00C56BB6" w:rsidP="00042861">
      <w:pPr>
        <w:keepNext/>
        <w:ind w:firstLineChars="100" w:firstLine="262"/>
        <w:outlineLvl w:val="2"/>
        <w:rPr>
          <w:rFonts w:asciiTheme="majorEastAsia" w:eastAsiaTheme="majorEastAsia" w:hAnsiTheme="majorEastAsia" w:cs="Times New Roman"/>
          <w:b/>
          <w:color w:val="0070C0"/>
        </w:rPr>
      </w:pPr>
      <w:bookmarkStart w:id="213" w:name="_Toc488834908"/>
      <w:bookmarkStart w:id="214" w:name="_Toc488877904"/>
      <w:bookmarkStart w:id="215" w:name="_Toc489275341"/>
      <w:r w:rsidRPr="00042861">
        <w:rPr>
          <w:rFonts w:asciiTheme="majorEastAsia" w:eastAsiaTheme="majorEastAsia" w:hAnsiTheme="majorEastAsia" w:cs="Times New Roman"/>
          <w:b/>
          <w:color w:val="0070C0"/>
          <w:sz w:val="28"/>
        </w:rPr>
        <w:t xml:space="preserve">(1) </w:t>
      </w:r>
      <w:r w:rsidRPr="00042861">
        <w:rPr>
          <w:rFonts w:asciiTheme="majorEastAsia" w:eastAsiaTheme="majorEastAsia" w:hAnsiTheme="majorEastAsia" w:cs="Times New Roman" w:hint="eastAsia"/>
          <w:b/>
          <w:color w:val="0070C0"/>
          <w:sz w:val="28"/>
        </w:rPr>
        <w:t>がんの予防・早期発見（がんを知り、がんを予防する）</w:t>
      </w:r>
      <w:bookmarkEnd w:id="213"/>
      <w:bookmarkEnd w:id="214"/>
      <w:bookmarkEnd w:id="215"/>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000000" w:themeColor="text1"/>
          <w:sz w:val="22"/>
          <w:szCs w:val="21"/>
        </w:rPr>
        <w:t>がんの原因の多くは、たばこや飲酒、食事などの日常の生活習慣に関わっており、がんを予防するには生活習慣の見直しが重要です。また、がんに関する知識の修得や、がん検診受診促進により、がんの予防・早期発見の取組みを推進します。</w:t>
      </w:r>
    </w:p>
    <w:p w:rsidR="00C56BB6" w:rsidRPr="00042861" w:rsidRDefault="00C56BB6" w:rsidP="00C56BB6">
      <w:pPr>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6" w:name="_Toc488834909"/>
      <w:bookmarkStart w:id="217" w:name="_Toc488877905"/>
      <w:bookmarkStart w:id="218" w:name="_Toc489275342"/>
      <w:r w:rsidRPr="00042861">
        <w:rPr>
          <w:rFonts w:asciiTheme="majorEastAsia" w:eastAsiaTheme="majorEastAsia" w:hAnsiTheme="majorEastAsia" w:cs="Times New Roman"/>
          <w:b/>
          <w:color w:val="0070C0"/>
          <w:sz w:val="28"/>
        </w:rPr>
        <w:t xml:space="preserve">(2) </w:t>
      </w:r>
      <w:r w:rsidRPr="00042861">
        <w:rPr>
          <w:rFonts w:asciiTheme="majorEastAsia" w:eastAsiaTheme="majorEastAsia" w:hAnsiTheme="majorEastAsia" w:cs="Times New Roman" w:hint="eastAsia"/>
          <w:b/>
          <w:color w:val="0070C0"/>
          <w:sz w:val="28"/>
        </w:rPr>
        <w:t>がん医療の充実（府民誰もが適切な医療を受けられる体制整備）</w:t>
      </w:r>
      <w:bookmarkEnd w:id="216"/>
      <w:bookmarkEnd w:id="217"/>
      <w:bookmarkEnd w:id="218"/>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000000" w:themeColor="text1"/>
          <w:sz w:val="22"/>
          <w:szCs w:val="21"/>
        </w:rPr>
      </w:pPr>
      <w:r w:rsidRPr="00042861">
        <w:rPr>
          <w:rFonts w:hAnsi="HG丸ｺﾞｼｯｸM-PRO" w:hint="eastAsia"/>
          <w:color w:val="000000" w:themeColor="text1"/>
          <w:sz w:val="22"/>
          <w:szCs w:val="21"/>
        </w:rPr>
        <w:t>がんに</w:t>
      </w:r>
      <w:r w:rsidR="00BE0115">
        <w:rPr>
          <w:rFonts w:hAnsi="HG丸ｺﾞｼｯｸM-PRO" w:hint="eastAsia"/>
          <w:color w:val="000000" w:themeColor="text1"/>
          <w:sz w:val="22"/>
          <w:szCs w:val="21"/>
        </w:rPr>
        <w:t>り患</w:t>
      </w:r>
      <w:r w:rsidRPr="00042861">
        <w:rPr>
          <w:rFonts w:hAnsi="HG丸ｺﾞｼｯｸM-PRO" w:hint="eastAsia"/>
          <w:color w:val="000000" w:themeColor="text1"/>
          <w:sz w:val="22"/>
          <w:szCs w:val="21"/>
        </w:rPr>
        <w:t>した際、そのがん特性に応じた質の高い医療を受けられるとともに、がん患者やその家族ががんへの不安を和らげ、自分らしい有意義な生き方を選択できよう、患者一人ひとりの状況に応じたきめ細かながん医療が提供できる体制を整備します。</w:t>
      </w:r>
    </w:p>
    <w:p w:rsidR="00C56BB6" w:rsidRPr="00042861" w:rsidRDefault="00C56BB6" w:rsidP="00C56BB6">
      <w:pPr>
        <w:adjustRightInd/>
        <w:spacing w:line="400" w:lineRule="exact"/>
        <w:ind w:firstLineChars="300" w:firstLine="604"/>
        <w:textAlignment w:val="auto"/>
        <w:rPr>
          <w:rFonts w:hAnsi="HG丸ｺﾞｼｯｸM-PRO" w:cs="Times New Roman"/>
          <w:color w:val="000000" w:themeColor="text1"/>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9" w:name="_Toc488834910"/>
      <w:bookmarkStart w:id="220" w:name="_Toc488877906"/>
      <w:bookmarkStart w:id="221" w:name="_Toc489275343"/>
      <w:r w:rsidRPr="00042861">
        <w:rPr>
          <w:rFonts w:asciiTheme="majorEastAsia" w:eastAsiaTheme="majorEastAsia" w:hAnsiTheme="majorEastAsia" w:cs="Times New Roman"/>
          <w:b/>
          <w:color w:val="0070C0"/>
          <w:sz w:val="28"/>
        </w:rPr>
        <w:t xml:space="preserve">(3) </w:t>
      </w:r>
      <w:r w:rsidRPr="00042861">
        <w:rPr>
          <w:rFonts w:asciiTheme="majorEastAsia" w:eastAsiaTheme="majorEastAsia" w:hAnsiTheme="majorEastAsia" w:cs="Times New Roman" w:hint="eastAsia"/>
          <w:b/>
          <w:color w:val="0070C0"/>
          <w:sz w:val="28"/>
        </w:rPr>
        <w:t>患者支援の充実</w:t>
      </w:r>
      <w:bookmarkEnd w:id="219"/>
      <w:bookmarkEnd w:id="220"/>
      <w:bookmarkEnd w:id="221"/>
    </w:p>
    <w:p w:rsidR="00C56BB6" w:rsidRPr="00042861" w:rsidRDefault="00C56BB6" w:rsidP="00C56BB6">
      <w:pPr>
        <w:tabs>
          <w:tab w:val="left" w:pos="8364"/>
        </w:tabs>
        <w:snapToGrid w:val="0"/>
        <w:spacing w:line="400" w:lineRule="exact"/>
        <w:ind w:leftChars="200" w:left="442" w:firstLineChars="100" w:firstLine="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がん患者一人ひとりのライフステージに応じて生じてくる、就学や就労など、様々な社会的問題の解決に向け、関係機関が連携して取組みを推進します。</w:t>
      </w:r>
    </w:p>
    <w:p w:rsidR="00C56BB6" w:rsidRPr="00042861" w:rsidRDefault="00C56BB6" w:rsidP="00C56BB6">
      <w:pPr>
        <w:tabs>
          <w:tab w:val="left" w:pos="8364"/>
        </w:tabs>
        <w:snapToGrid w:val="0"/>
        <w:spacing w:line="300" w:lineRule="auto"/>
        <w:ind w:leftChars="300" w:left="664" w:firstLineChars="100" w:firstLine="201"/>
        <w:jc w:val="left"/>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ＭＳ ゴシック" w:eastAsia="ＭＳ ゴシック" w:hAnsi="ＭＳ ゴシック" w:cs="Times New Roman"/>
        </w:rPr>
      </w:pPr>
      <w:bookmarkStart w:id="222" w:name="_Toc488834911"/>
      <w:bookmarkStart w:id="223" w:name="_Toc488877907"/>
      <w:bookmarkStart w:id="224" w:name="_Toc489275344"/>
      <w:r w:rsidRPr="00042861">
        <w:rPr>
          <w:rFonts w:ascii="ＭＳ ゴシック" w:eastAsia="ＭＳ ゴシック" w:hAnsi="ＭＳ ゴシック" w:cs="Times New Roman"/>
          <w:b/>
          <w:color w:val="0070C0"/>
          <w:sz w:val="28"/>
        </w:rPr>
        <w:t xml:space="preserve">(4) </w:t>
      </w:r>
      <w:r w:rsidRPr="00042861">
        <w:rPr>
          <w:rFonts w:ascii="ＭＳ ゴシック" w:eastAsia="ＭＳ ゴシック" w:hAnsi="ＭＳ ゴシック" w:cs="Times New Roman" w:hint="eastAsia"/>
          <w:b/>
          <w:color w:val="0070C0"/>
          <w:sz w:val="28"/>
        </w:rPr>
        <w:t>がん対策を社会全体で進める環境づくり</w:t>
      </w:r>
      <w:bookmarkEnd w:id="222"/>
      <w:bookmarkEnd w:id="223"/>
      <w:bookmarkEnd w:id="224"/>
    </w:p>
    <w:p w:rsidR="00C56BB6" w:rsidRPr="00042861" w:rsidRDefault="003066F1"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auto"/>
          <w:sz w:val="22"/>
          <w:szCs w:val="21"/>
        </w:rPr>
        <w:t>がんの予防、早期発見、がん医療、患者支援などがん対策の全体を進める</w:t>
      </w:r>
      <w:r w:rsidR="00157ADA">
        <w:rPr>
          <w:rFonts w:hAnsi="HG丸ｺﾞｼｯｸM-PRO" w:hint="eastAsia"/>
          <w:color w:val="auto"/>
          <w:sz w:val="22"/>
          <w:szCs w:val="21"/>
        </w:rPr>
        <w:t>ため</w:t>
      </w:r>
      <w:r w:rsidRPr="00042861">
        <w:rPr>
          <w:rFonts w:hAnsi="HG丸ｺﾞｼｯｸM-PRO" w:hint="eastAsia"/>
          <w:color w:val="auto"/>
          <w:sz w:val="22"/>
          <w:szCs w:val="21"/>
        </w:rPr>
        <w:t>、</w:t>
      </w:r>
      <w:r w:rsidR="00C56BB6" w:rsidRPr="00042861">
        <w:rPr>
          <w:rFonts w:hAnsi="HG丸ｺﾞｼｯｸM-PRO" w:hint="eastAsia"/>
          <w:color w:val="auto"/>
          <w:sz w:val="22"/>
          <w:szCs w:val="21"/>
        </w:rPr>
        <w:t>保健、福祉、民間団体その他の関係者の相互の密接な連携のもと、社会全体で推進する環境を整備します。</w:t>
      </w: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2F3DBA" w:rsidRPr="00042861" w:rsidRDefault="002F3DBA">
      <w:pPr>
        <w:widowControl/>
        <w:adjustRightInd/>
        <w:jc w:val="left"/>
        <w:textAlignment w:val="auto"/>
        <w:rPr>
          <w:rFonts w:hAnsi="HG丸ｺﾞｼｯｸM-PRO"/>
          <w:color w:val="auto"/>
          <w:sz w:val="22"/>
          <w:szCs w:val="21"/>
        </w:rPr>
      </w:pPr>
      <w:bookmarkStart w:id="225" w:name="_Toc485731138"/>
      <w:bookmarkStart w:id="226" w:name="_Toc486531967"/>
      <w:bookmarkStart w:id="227" w:name="_Toc485731143"/>
      <w:bookmarkEnd w:id="209"/>
      <w:bookmarkEnd w:id="210"/>
      <w:bookmarkEnd w:id="211"/>
      <w:bookmarkEnd w:id="212"/>
    </w:p>
    <w:p w:rsidR="00596FD9" w:rsidRPr="00042861" w:rsidRDefault="00596FD9">
      <w:pPr>
        <w:pStyle w:val="1"/>
        <w:rPr>
          <w:rFonts w:asciiTheme="majorEastAsia" w:eastAsiaTheme="majorEastAsia" w:hAnsiTheme="majorEastAsia"/>
          <w:color w:val="auto"/>
          <w:sz w:val="44"/>
          <w:szCs w:val="44"/>
          <w:bdr w:val="single" w:sz="4" w:space="0" w:color="auto"/>
          <w:shd w:val="pct15" w:color="auto" w:fill="FFFFFF"/>
        </w:rPr>
      </w:pPr>
      <w:bookmarkStart w:id="228" w:name="_Toc486531972"/>
      <w:bookmarkStart w:id="229" w:name="_Toc487755813"/>
      <w:bookmarkStart w:id="230" w:name="_Toc487757248"/>
      <w:bookmarkStart w:id="231" w:name="_Toc487757360"/>
      <w:bookmarkStart w:id="232" w:name="_Toc487757559"/>
      <w:bookmarkStart w:id="233" w:name="_Toc488834912"/>
      <w:bookmarkStart w:id="234" w:name="_Toc488877908"/>
      <w:bookmarkStart w:id="235" w:name="_Toc489275345"/>
      <w:bookmarkEnd w:id="225"/>
      <w:bookmarkEnd w:id="226"/>
      <w:r w:rsidRPr="00042861">
        <w:rPr>
          <w:rFonts w:asciiTheme="majorEastAsia" w:eastAsiaTheme="majorEastAsia" w:hAnsiTheme="majorEastAsia" w:hint="eastAsia"/>
          <w:color w:val="auto"/>
          <w:sz w:val="44"/>
          <w:szCs w:val="44"/>
          <w:bdr w:val="single" w:sz="4" w:space="0" w:color="auto"/>
          <w:shd w:val="pct15" w:color="auto" w:fill="FFFFFF"/>
        </w:rPr>
        <w:t xml:space="preserve">第５章　</w:t>
      </w:r>
      <w:r w:rsidR="00DD28D7" w:rsidRPr="00042861">
        <w:rPr>
          <w:rFonts w:asciiTheme="majorEastAsia" w:eastAsiaTheme="majorEastAsia" w:hAnsiTheme="majorEastAsia" w:hint="eastAsia"/>
          <w:color w:val="auto"/>
          <w:sz w:val="44"/>
          <w:szCs w:val="44"/>
          <w:bdr w:val="single" w:sz="4" w:space="0" w:color="auto"/>
          <w:shd w:val="pct15" w:color="auto" w:fill="FFFFFF"/>
        </w:rPr>
        <w:t>個</w:t>
      </w:r>
      <w:r w:rsidRPr="00042861">
        <w:rPr>
          <w:rFonts w:asciiTheme="majorEastAsia" w:eastAsiaTheme="majorEastAsia" w:hAnsiTheme="majorEastAsia" w:hint="eastAsia"/>
          <w:color w:val="auto"/>
          <w:sz w:val="44"/>
          <w:szCs w:val="44"/>
          <w:bdr w:val="single" w:sz="4" w:space="0" w:color="auto"/>
          <w:shd w:val="pct15" w:color="auto" w:fill="FFFFFF"/>
        </w:rPr>
        <w:t>別</w:t>
      </w:r>
      <w:r w:rsidR="00DD28D7" w:rsidRPr="00042861">
        <w:rPr>
          <w:rFonts w:asciiTheme="majorEastAsia" w:eastAsiaTheme="majorEastAsia" w:hAnsiTheme="majorEastAsia" w:hint="eastAsia"/>
          <w:color w:val="auto"/>
          <w:sz w:val="44"/>
          <w:szCs w:val="44"/>
          <w:bdr w:val="single" w:sz="4" w:space="0" w:color="auto"/>
          <w:shd w:val="pct15" w:color="auto" w:fill="FFFFFF"/>
        </w:rPr>
        <w:t>の</w:t>
      </w:r>
      <w:r w:rsidRPr="00042861">
        <w:rPr>
          <w:rFonts w:asciiTheme="majorEastAsia" w:eastAsiaTheme="majorEastAsia" w:hAnsiTheme="majorEastAsia" w:hint="eastAsia"/>
          <w:color w:val="auto"/>
          <w:sz w:val="44"/>
          <w:szCs w:val="44"/>
          <w:bdr w:val="single" w:sz="4" w:space="0" w:color="auto"/>
          <w:shd w:val="pct15" w:color="auto" w:fill="FFFFFF"/>
        </w:rPr>
        <w:t>取組みと目標</w:t>
      </w:r>
      <w:bookmarkEnd w:id="227"/>
      <w:bookmarkEnd w:id="228"/>
      <w:bookmarkEnd w:id="229"/>
      <w:bookmarkEnd w:id="230"/>
      <w:bookmarkEnd w:id="231"/>
      <w:bookmarkEnd w:id="232"/>
      <w:bookmarkEnd w:id="233"/>
      <w:bookmarkEnd w:id="234"/>
      <w:bookmarkEnd w:id="235"/>
      <w:r w:rsidR="006B5E1D">
        <w:rPr>
          <w:rFonts w:asciiTheme="majorEastAsia" w:eastAsiaTheme="majorEastAsia" w:hAnsiTheme="majorEastAsia" w:hint="eastAsia"/>
          <w:color w:val="auto"/>
          <w:sz w:val="44"/>
          <w:szCs w:val="44"/>
          <w:bdr w:val="single" w:sz="4" w:space="0" w:color="auto"/>
          <w:shd w:val="pct15" w:color="auto" w:fill="FFFFFF"/>
        </w:rPr>
        <w:t xml:space="preserve">　</w:t>
      </w:r>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596FD9" w:rsidRPr="00042861" w:rsidRDefault="00596FD9">
      <w:pPr>
        <w:pStyle w:val="2"/>
        <w:numPr>
          <w:ilvl w:val="0"/>
          <w:numId w:val="0"/>
        </w:numPr>
        <w:ind w:left="425" w:hangingChars="124" w:hanging="425"/>
        <w:rPr>
          <w:rFonts w:asciiTheme="majorEastAsia" w:eastAsiaTheme="majorEastAsia" w:hAnsiTheme="majorEastAsia"/>
          <w:color w:val="0070C0"/>
          <w:sz w:val="36"/>
          <w:u w:val="single"/>
        </w:rPr>
      </w:pPr>
      <w:bookmarkStart w:id="236" w:name="_Toc485731144"/>
      <w:bookmarkStart w:id="237" w:name="_Toc486531973"/>
      <w:bookmarkStart w:id="238" w:name="_Toc487755814"/>
      <w:bookmarkStart w:id="239" w:name="_Toc487757249"/>
      <w:bookmarkStart w:id="240" w:name="_Toc487757361"/>
      <w:bookmarkStart w:id="241" w:name="_Toc487757560"/>
      <w:bookmarkStart w:id="242" w:name="_Toc488834913"/>
      <w:bookmarkStart w:id="243" w:name="_Toc488877909"/>
      <w:bookmarkStart w:id="244" w:name="_Toc489275346"/>
      <w:r w:rsidRPr="00042861">
        <w:rPr>
          <w:rFonts w:asciiTheme="majorEastAsia" w:eastAsiaTheme="majorEastAsia" w:hAnsiTheme="majorEastAsia" w:hint="eastAsia"/>
          <w:color w:val="0070C0"/>
          <w:sz w:val="36"/>
          <w:u w:val="single"/>
        </w:rPr>
        <w:t xml:space="preserve">１　</w:t>
      </w:r>
      <w:bookmarkEnd w:id="236"/>
      <w:r w:rsidR="00797756" w:rsidRPr="00042861">
        <w:rPr>
          <w:rFonts w:asciiTheme="majorEastAsia" w:eastAsiaTheme="majorEastAsia" w:hAnsiTheme="majorEastAsia" w:hint="eastAsia"/>
          <w:color w:val="0070C0"/>
          <w:sz w:val="36"/>
          <w:u w:val="single"/>
        </w:rPr>
        <w:t>がんの予防・早期発見（</w:t>
      </w:r>
      <w:r w:rsidRPr="00042861">
        <w:rPr>
          <w:rFonts w:asciiTheme="majorEastAsia" w:eastAsiaTheme="majorEastAsia" w:hAnsiTheme="majorEastAsia" w:hint="eastAsia"/>
          <w:color w:val="0070C0"/>
          <w:sz w:val="36"/>
          <w:u w:val="single"/>
        </w:rPr>
        <w:t>がんを知り、がんを予防する</w:t>
      </w:r>
      <w:r w:rsidR="00797756" w:rsidRPr="00042861">
        <w:rPr>
          <w:rFonts w:asciiTheme="majorEastAsia" w:eastAsiaTheme="majorEastAsia" w:hAnsiTheme="majorEastAsia" w:hint="eastAsia"/>
          <w:color w:val="0070C0"/>
          <w:sz w:val="36"/>
          <w:u w:val="single"/>
        </w:rPr>
        <w:t>）</w:t>
      </w:r>
      <w:bookmarkEnd w:id="237"/>
      <w:bookmarkEnd w:id="238"/>
      <w:bookmarkEnd w:id="239"/>
      <w:bookmarkEnd w:id="240"/>
      <w:bookmarkEnd w:id="241"/>
      <w:bookmarkEnd w:id="242"/>
      <w:bookmarkEnd w:id="243"/>
      <w:bookmarkEnd w:id="244"/>
    </w:p>
    <w:p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2072960" behindDoc="0" locked="0" layoutInCell="1" allowOverlap="1" wp14:anchorId="6748A914" wp14:editId="698B5B79">
                <wp:simplePos x="0" y="0"/>
                <wp:positionH relativeFrom="margin">
                  <wp:posOffset>33020</wp:posOffset>
                </wp:positionH>
                <wp:positionV relativeFrom="paragraph">
                  <wp:posOffset>42545</wp:posOffset>
                </wp:positionV>
                <wp:extent cx="5734050" cy="18573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5734050" cy="185737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喫煙、飲酒、野菜摂取、塩分摂取など生活習慣の改善に取り組みます。特に、子どもの頃からがんに対する正しい知識などを普及する、がん教育の充実に取組みます。</w:t>
                            </w:r>
                          </w:p>
                          <w:p w:rsidR="00F452E3" w:rsidRPr="00ED2BB8" w:rsidRDefault="00F452E3" w:rsidP="00204BE8">
                            <w:pPr>
                              <w:spacing w:line="100" w:lineRule="exact"/>
                              <w:jc w:val="left"/>
                            </w:pPr>
                          </w:p>
                          <w:p w:rsidR="00F452E3" w:rsidRDefault="00F452E3"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F452E3" w:rsidRPr="00317571" w:rsidRDefault="00F452E3" w:rsidP="00204BE8">
                            <w:pPr>
                              <w:ind w:leftChars="100" w:left="461" w:hanging="240"/>
                              <w:jc w:val="left"/>
                              <w:rPr>
                                <w:color w:val="auto"/>
                              </w:rPr>
                            </w:pPr>
                            <w:r w:rsidRPr="00317571">
                              <w:rPr>
                                <w:rFonts w:hint="eastAsia"/>
                                <w:color w:val="auto"/>
                              </w:rPr>
                              <w:t>また、職域のがん検診の普及啓発に努めます。</w:t>
                            </w:r>
                          </w:p>
                          <w:p w:rsidR="00F452E3" w:rsidRDefault="00F452E3" w:rsidP="00204BE8">
                            <w:pPr>
                              <w:spacing w:line="100" w:lineRule="exact"/>
                              <w:jc w:val="left"/>
                            </w:pPr>
                          </w:p>
                          <w:p w:rsidR="00F452E3" w:rsidRPr="00C10C63" w:rsidRDefault="00F452E3"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09" style="position:absolute;left:0;text-align:left;margin-left:2.6pt;margin-top:3.35pt;width:451.5pt;height:146.2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HLkwIAAB4FAAAOAAAAZHJzL2Uyb0RvYy54bWysVM1uEzEQviPxDpbvdDchIW3UTRW1CkKq&#10;SqUW9ex4vdmVvLaxneyG94AHgDNnxIHHoRJvwWfvNk1/Tog9eGc84xl/38z4+KStJdkI6yqtMjo4&#10;SCkRiuu8UquMfrhevDqkxHmmcia1EhndCkdPZi9fHDdmKoa61DIXliCIctPGZLT03kyTxPFS1Mwd&#10;aCMUjIW2NfNQ7SrJLWsQvZbJME3fJI22ubGaC+ewe9YZ6SzGLwrB/fuicMITmVHczcfVxnUZ1mR2&#10;zKYry0xZ8f4a7B9uUbNKIeku1BnzjKxt9SRUXXGrnS78Add1ooui4iJiAJpB+gjNVcmMiFhAjjM7&#10;mtz/C8svNpeWVHlGh0eUKFajRrffv91++fn719fkz+cfnURgBVWNcVOcuDKXttccxIC7LWwd/kBE&#10;2kjvdkevaD3h2BxPXo/SMarAYRscQp2MQ9Tk/rixzr8VuiZByKhF/SKtbHPufOd65xKyOS2rfFFJ&#10;GZWtO5WWbBhKjQ7JdUOJZM5jM6OL+PXZHhyTijRAPx6l4WYMPVhI5iHWBqw4taKEyRWam3sb7/Lg&#10;tHuS9Bpw9xKn8XsucQByxlzZ3ThG7d2kCnhEbN8ed2C+4zpIvl22sWiTXVmWOt+iklZ3Le4MX1RI&#10;cA4CLplFTwMd5tS/x1JIDci6lygptf303H7wR6vBSkmDGQEdH9fMCsB7p9CER4PRKAxVVEbjyRCK&#10;3bcs9y1qXZ9q1GaAF8HwKAZ/L+/Ewur6BuM8D1lhYoojd0d8r5z6bnbxIHAxn0c3DJJh/lxdGR6C&#10;B+oCtdftDbOmbySPolzou3li00f91PmGk0rP114XVWy2QHXHK5o0KBjC2K79gxGmfF+PXvfP2uwv&#10;AAAA//8DAFBLAwQUAAYACAAAACEAJrWAsNsAAAAHAQAADwAAAGRycy9kb3ducmV2LnhtbEyOTUvD&#10;QBCG74L/YRnBS7EbA9YmZlNEEKR4MfbibZodk9DsbMhuk/TfO570+PJ+PcVucb2aaAydZwP36wQU&#10;ce1tx42Bw+fr3RZUiMgWe89k4EIBduX1VYG59TN/0FTFRskIhxwNtDEOudahbslhWPuBWLxvPzqM&#10;IsdG2xFnGXe9TpNkox12LA8tDvTSUn2qzk4wVvrwdpkqvW9OmA3v07xffTXG3N4sz0+gIi3xLwy/&#10;+NKBUpiO/sw2qN7AQypBA5tHUOJmyVb00UCaZSnostD/+csfAAAA//8DAFBLAQItABQABgAIAAAA&#10;IQC2gziS/gAAAOEBAAATAAAAAAAAAAAAAAAAAAAAAABbQ29udGVudF9UeXBlc10ueG1sUEsBAi0A&#10;FAAGAAgAAAAhADj9If/WAAAAlAEAAAsAAAAAAAAAAAAAAAAALwEAAF9yZWxzLy5yZWxzUEsBAi0A&#10;FAAGAAgAAAAhAJSMMcuTAgAAHgUAAA4AAAAAAAAAAAAAAAAALgIAAGRycy9lMm9Eb2MueG1sUEsB&#10;Ai0AFAAGAAgAAAAhACa1gLDbAAAABwEAAA8AAAAAAAAAAAAAAAAA7QQAAGRycy9kb3ducmV2Lnht&#10;bFBLBQYAAAAABAAEAPMAAAD1BQAAAAA=&#10;" fillcolor="window" strokecolor="windowText" strokeweight="2pt">
                <v:textbox>
                  <w:txbxContent>
                    <w:p w:rsidR="00F452E3" w:rsidRDefault="00F452E3"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喫煙、飲酒、野菜摂取、塩分摂取など生活習慣の改善に取り組みます。特に、子どもの頃からがんに対する正しい知識などを普及する、がん教育の充実に取組みます。</w:t>
                      </w:r>
                    </w:p>
                    <w:p w:rsidR="00F452E3" w:rsidRPr="00ED2BB8" w:rsidRDefault="00F452E3" w:rsidP="00204BE8">
                      <w:pPr>
                        <w:spacing w:line="100" w:lineRule="exact"/>
                        <w:jc w:val="left"/>
                      </w:pPr>
                    </w:p>
                    <w:p w:rsidR="00F452E3" w:rsidRDefault="00F452E3"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F452E3" w:rsidRPr="00317571" w:rsidRDefault="00F452E3" w:rsidP="00204BE8">
                      <w:pPr>
                        <w:ind w:leftChars="100" w:left="461" w:hanging="240"/>
                        <w:jc w:val="left"/>
                        <w:rPr>
                          <w:color w:val="auto"/>
                        </w:rPr>
                      </w:pPr>
                      <w:r w:rsidRPr="00317571">
                        <w:rPr>
                          <w:rFonts w:hint="eastAsia"/>
                          <w:color w:val="auto"/>
                        </w:rPr>
                        <w:t>また、職域のがん検診の普及啓発に努めます。</w:t>
                      </w:r>
                    </w:p>
                    <w:p w:rsidR="00F452E3" w:rsidRDefault="00F452E3" w:rsidP="00204BE8">
                      <w:pPr>
                        <w:spacing w:line="100" w:lineRule="exact"/>
                        <w:jc w:val="left"/>
                      </w:pPr>
                    </w:p>
                    <w:p w:rsidR="00F452E3" w:rsidRPr="00C10C63" w:rsidRDefault="00F452E3"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v:textbox>
                <w10:wrap anchorx="margin"/>
              </v:rect>
            </w:pict>
          </mc:Fallback>
        </mc:AlternateContent>
      </w:r>
      <w:bookmarkStart w:id="245" w:name="_Toc487755815"/>
      <w:bookmarkStart w:id="246" w:name="_Toc487757250"/>
      <w:bookmarkStart w:id="247" w:name="_Toc487757362"/>
      <w:bookmarkStart w:id="248" w:name="_Toc487757561"/>
      <w:bookmarkStart w:id="249" w:name="_Toc486531974"/>
    </w:p>
    <w:p w:rsidR="00040950" w:rsidRPr="00042861" w:rsidRDefault="00040950"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596FD9" w:rsidRPr="00042861" w:rsidRDefault="00596FD9" w:rsidP="001565E9">
      <w:pPr>
        <w:pStyle w:val="3"/>
        <w:rPr>
          <w:rFonts w:asciiTheme="majorEastAsia" w:eastAsiaTheme="majorEastAsia" w:hAnsiTheme="majorEastAsia"/>
          <w:b/>
          <w:color w:val="0070C0"/>
          <w:sz w:val="28"/>
        </w:rPr>
      </w:pPr>
      <w:bookmarkStart w:id="250" w:name="_Toc488834914"/>
      <w:bookmarkStart w:id="251" w:name="_Toc488877910"/>
      <w:bookmarkStart w:id="252" w:name="_Toc489275347"/>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45"/>
      <w:bookmarkEnd w:id="246"/>
      <w:bookmarkEnd w:id="247"/>
      <w:bookmarkEnd w:id="248"/>
      <w:bookmarkEnd w:id="249"/>
      <w:bookmarkEnd w:id="250"/>
      <w:bookmarkEnd w:id="251"/>
      <w:bookmarkEnd w:id="252"/>
    </w:p>
    <w:tbl>
      <w:tblPr>
        <w:tblW w:w="8786" w:type="dxa"/>
        <w:jc w:val="center"/>
        <w:tblCellMar>
          <w:left w:w="99" w:type="dxa"/>
          <w:right w:w="99" w:type="dxa"/>
        </w:tblCellMar>
        <w:tblLook w:val="04A0" w:firstRow="1" w:lastRow="0" w:firstColumn="1" w:lastColumn="0" w:noHBand="0" w:noVBand="1"/>
      </w:tblPr>
      <w:tblGrid>
        <w:gridCol w:w="381"/>
        <w:gridCol w:w="4341"/>
        <w:gridCol w:w="2102"/>
        <w:gridCol w:w="1962"/>
      </w:tblGrid>
      <w:tr w:rsidR="00DD28D7"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p>
        </w:tc>
        <w:tc>
          <w:tcPr>
            <w:tcW w:w="434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DD28D7" w:rsidRPr="00042861" w:rsidRDefault="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6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DD28D7" w:rsidRPr="00042861" w:rsidTr="00B656F6">
        <w:trPr>
          <w:trHeight w:val="359"/>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41" w:type="dxa"/>
            <w:tcBorders>
              <w:top w:val="single" w:sz="12" w:space="0" w:color="auto"/>
              <w:left w:val="nil"/>
              <w:bottom w:val="dotted" w:sz="4" w:space="0" w:color="auto"/>
              <w:right w:val="single" w:sz="4" w:space="0" w:color="auto"/>
            </w:tcBorders>
            <w:shd w:val="clear" w:color="auto" w:fill="auto"/>
            <w:vAlign w:val="center"/>
          </w:tcPr>
          <w:p w:rsidR="00DD28D7" w:rsidRPr="00042861" w:rsidRDefault="00C922EC" w:rsidP="00DD28D7">
            <w:pPr>
              <w:widowControl/>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成人の喫煙率（男性</w:t>
            </w:r>
            <w:r w:rsidRPr="00042861">
              <w:rPr>
                <w:rFonts w:hAnsi="HG丸ｺﾞｼｯｸM-PRO" w:cstheme="minorBidi"/>
                <w:color w:val="auto"/>
                <w:kern w:val="2"/>
                <w:sz w:val="20"/>
                <w:szCs w:val="20"/>
              </w:rPr>
              <w:t>/女性）の減少</w:t>
            </w:r>
          </w:p>
        </w:tc>
        <w:tc>
          <w:tcPr>
            <w:tcW w:w="2102" w:type="dxa"/>
            <w:tcBorders>
              <w:top w:val="single" w:sz="12"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single" w:sz="12"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DD28D7" w:rsidRPr="00042861" w:rsidTr="00B656F6">
        <w:trPr>
          <w:trHeight w:val="255"/>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41" w:type="dxa"/>
            <w:tcBorders>
              <w:top w:val="dotted" w:sz="4" w:space="0" w:color="auto"/>
              <w:left w:val="nil"/>
              <w:bottom w:val="dotted" w:sz="4" w:space="0" w:color="auto"/>
              <w:right w:val="single" w:sz="4" w:space="0" w:color="auto"/>
            </w:tcBorders>
            <w:shd w:val="clear" w:color="auto" w:fill="auto"/>
            <w:vAlign w:val="center"/>
          </w:tcPr>
          <w:p w:rsidR="00DD28D7" w:rsidRPr="00042861" w:rsidRDefault="009F65D3" w:rsidP="00042861">
            <w:pPr>
              <w:widowControl/>
              <w:adjustRightInd/>
              <w:spacing w:line="260" w:lineRule="exact"/>
              <w:jc w:val="left"/>
              <w:textAlignment w:val="auto"/>
              <w:rPr>
                <w:rFonts w:hAnsi="HG丸ｺﾞｼｯｸM-PRO" w:cs="ＭＳ Ｐゴシック"/>
                <w:sz w:val="20"/>
                <w:szCs w:val="20"/>
              </w:rPr>
            </w:pPr>
            <w:r>
              <w:rPr>
                <w:rFonts w:hAnsi="HG丸ｺﾞｼｯｸM-PRO" w:cs="ＭＳ Ｐゴシック" w:hint="eastAsia"/>
                <w:sz w:val="20"/>
                <w:szCs w:val="20"/>
              </w:rPr>
              <w:t>官公庁</w:t>
            </w:r>
            <w:r w:rsidR="00C922EC" w:rsidRPr="00042861">
              <w:rPr>
                <w:rFonts w:hAnsi="HG丸ｺﾞｼｯｸM-PRO" w:cs="ＭＳ Ｐゴシック" w:hint="eastAsia"/>
                <w:sz w:val="20"/>
                <w:szCs w:val="20"/>
              </w:rPr>
              <w:t>・公共施設の敷地内全面禁煙の割合</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41" w:type="dxa"/>
            <w:tcBorders>
              <w:top w:val="dotted" w:sz="4" w:space="0" w:color="auto"/>
              <w:left w:val="nil"/>
              <w:bottom w:val="dotted" w:sz="4" w:space="0" w:color="auto"/>
              <w:right w:val="single" w:sz="4" w:space="0" w:color="auto"/>
            </w:tcBorders>
            <w:shd w:val="clear" w:color="auto" w:fill="auto"/>
            <w:vAlign w:val="center"/>
          </w:tcPr>
          <w:p w:rsidR="00C922EC" w:rsidRPr="00042861" w:rsidRDefault="00C922EC" w:rsidP="00DD28D7">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受動喫煙の機会を有する者の割合（職場・飲食店）</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341" w:type="dxa"/>
            <w:tcBorders>
              <w:top w:val="dotted" w:sz="4" w:space="0" w:color="auto"/>
              <w:left w:val="nil"/>
              <w:bottom w:val="single" w:sz="12" w:space="0" w:color="auto"/>
              <w:right w:val="single" w:sz="4" w:space="0" w:color="auto"/>
            </w:tcBorders>
            <w:shd w:val="clear" w:color="auto" w:fill="auto"/>
            <w:vAlign w:val="center"/>
          </w:tcPr>
          <w:p w:rsidR="00C922EC" w:rsidRPr="00042861" w:rsidRDefault="00C922EC">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がん教育の実施校数（中学校・高等学校）</w:t>
            </w:r>
            <w:r w:rsidRPr="00042861">
              <w:rPr>
                <w:rFonts w:hAnsi="HG丸ｺﾞｼｯｸM-PRO" w:cstheme="minorBidi" w:hint="eastAsia"/>
                <w:color w:val="auto"/>
                <w:kern w:val="2"/>
                <w:sz w:val="20"/>
                <w:szCs w:val="20"/>
                <w:highlight w:val="yellow"/>
              </w:rPr>
              <w:t>【Ｐ】</w:t>
            </w:r>
          </w:p>
        </w:tc>
        <w:tc>
          <w:tcPr>
            <w:tcW w:w="2102" w:type="dxa"/>
            <w:tcBorders>
              <w:top w:val="dotted" w:sz="4" w:space="0" w:color="auto"/>
              <w:left w:val="single" w:sz="4" w:space="0" w:color="auto"/>
              <w:bottom w:val="single" w:sz="12"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single" w:sz="12"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bl>
    <w:p w:rsidR="00DD28D7" w:rsidRPr="00042861" w:rsidRDefault="00DD28D7" w:rsidP="00067840">
      <w:pPr>
        <w:snapToGrid w:val="0"/>
        <w:spacing w:line="300" w:lineRule="auto"/>
        <w:ind w:firstLine="426"/>
        <w:rPr>
          <w:rFonts w:hAnsi="HG丸ｺﾞｼｯｸM-PRO"/>
          <w:b/>
          <w:color w:val="auto"/>
        </w:rPr>
      </w:pPr>
    </w:p>
    <w:p w:rsidR="001C78A0" w:rsidRPr="00042861" w:rsidRDefault="001430C8" w:rsidP="00067840">
      <w:pPr>
        <w:snapToGrid w:val="0"/>
        <w:spacing w:line="300" w:lineRule="auto"/>
        <w:ind w:firstLine="426"/>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596FD9" w:rsidRPr="00042861">
        <w:rPr>
          <w:rFonts w:asciiTheme="majorEastAsia" w:eastAsiaTheme="majorEastAsia" w:hAnsiTheme="majorEastAsia"/>
          <w:b/>
          <w:color w:val="auto"/>
        </w:rPr>
        <w:t xml:space="preserve"> たばこ対策（Ｐ）</w:t>
      </w:r>
    </w:p>
    <w:p w:rsidR="001C78A0" w:rsidRPr="00042861" w:rsidRDefault="001430C8" w:rsidP="00BF4647">
      <w:pPr>
        <w:snapToGrid w:val="0"/>
        <w:spacing w:line="300" w:lineRule="auto"/>
        <w:ind w:firstLineChars="300" w:firstLine="606"/>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ア　</w:t>
      </w:r>
      <w:r w:rsidR="00CF7E15" w:rsidRPr="00042861">
        <w:rPr>
          <w:rFonts w:asciiTheme="majorEastAsia" w:eastAsiaTheme="majorEastAsia" w:hAnsiTheme="majorEastAsia" w:hint="eastAsia"/>
          <w:b/>
          <w:color w:val="auto"/>
          <w:sz w:val="22"/>
          <w:szCs w:val="22"/>
        </w:rPr>
        <w:t>喫煙</w:t>
      </w:r>
      <w:r w:rsidR="005F481F" w:rsidRPr="00042861">
        <w:rPr>
          <w:rFonts w:asciiTheme="majorEastAsia" w:eastAsiaTheme="majorEastAsia" w:hAnsiTheme="majorEastAsia" w:hint="eastAsia"/>
          <w:b/>
          <w:color w:val="auto"/>
          <w:sz w:val="22"/>
          <w:szCs w:val="22"/>
        </w:rPr>
        <w:t>率の減少</w:t>
      </w:r>
    </w:p>
    <w:p w:rsidR="00037558" w:rsidRPr="00042861" w:rsidRDefault="001C78A0" w:rsidP="00BF4647">
      <w:pPr>
        <w:snapToGrid w:val="0"/>
        <w:spacing w:line="300" w:lineRule="auto"/>
        <w:ind w:leftChars="273" w:left="994" w:hangingChars="193" w:hanging="390"/>
        <w:rPr>
          <w:rFonts w:hAnsi="HG丸ｺﾞｼｯｸM-PRO"/>
          <w:color w:val="auto"/>
          <w:sz w:val="22"/>
          <w:szCs w:val="22"/>
        </w:rPr>
      </w:pPr>
      <w:r w:rsidRPr="00042861">
        <w:rPr>
          <w:rFonts w:hAnsi="HG丸ｺﾞｼｯｸM-PRO" w:hint="eastAsia"/>
          <w:b/>
          <w:color w:val="auto"/>
          <w:sz w:val="22"/>
          <w:szCs w:val="22"/>
        </w:rPr>
        <w:t xml:space="preserve">　</w:t>
      </w:r>
      <w:r w:rsidR="00037558" w:rsidRPr="00042861">
        <w:rPr>
          <w:rFonts w:hAnsi="HG丸ｺﾞｼｯｸM-PRO" w:hint="eastAsia"/>
          <w:color w:val="auto"/>
          <w:sz w:val="22"/>
          <w:szCs w:val="22"/>
        </w:rPr>
        <w:t>○小・中学校・高等学校において、喫煙行動・受動喫煙が健康に与える影響等の正しい知識を学ぶ機会を提供し、未成年者の喫煙をなくします。</w:t>
      </w:r>
    </w:p>
    <w:p w:rsidR="00037558" w:rsidRPr="00042861" w:rsidRDefault="00037558">
      <w:pPr>
        <w:snapToGrid w:val="0"/>
        <w:spacing w:line="300" w:lineRule="auto"/>
        <w:ind w:leftChars="273" w:left="994" w:hangingChars="193" w:hanging="390"/>
        <w:rPr>
          <w:rFonts w:hAnsi="HG丸ｺﾞｼｯｸM-PRO"/>
          <w:b/>
          <w:color w:val="auto"/>
          <w:sz w:val="22"/>
          <w:szCs w:val="22"/>
        </w:rPr>
      </w:pPr>
    </w:p>
    <w:p w:rsidR="001C78A0" w:rsidRPr="00042861" w:rsidRDefault="000C6C9A" w:rsidP="00B656F6">
      <w:pPr>
        <w:snapToGrid w:val="0"/>
        <w:spacing w:line="300" w:lineRule="auto"/>
        <w:ind w:leftChars="373" w:left="1012" w:hangingChars="93" w:hanging="187"/>
        <w:rPr>
          <w:rFonts w:hAnsi="HG丸ｺﾞｼｯｸM-PRO"/>
          <w:color w:val="000000" w:themeColor="text1"/>
          <w:sz w:val="22"/>
          <w:szCs w:val="22"/>
        </w:rPr>
      </w:pPr>
      <w:r w:rsidRPr="00042861">
        <w:rPr>
          <w:rFonts w:hAnsi="HG丸ｺﾞｼｯｸM-PRO" w:hint="eastAsia"/>
          <w:color w:val="000000" w:themeColor="text1"/>
          <w:sz w:val="22"/>
          <w:szCs w:val="22"/>
        </w:rPr>
        <w:t>○</w:t>
      </w:r>
      <w:r w:rsidR="005F481F" w:rsidRPr="00042861">
        <w:rPr>
          <w:rFonts w:hAnsi="HG丸ｺﾞｼｯｸM-PRO" w:hint="eastAsia"/>
          <w:color w:val="000000" w:themeColor="text1"/>
          <w:sz w:val="22"/>
          <w:szCs w:val="22"/>
        </w:rPr>
        <w:t>女性の喫煙者が全国より高いことから、</w:t>
      </w:r>
      <w:r w:rsidR="00490EC3" w:rsidRPr="00042861">
        <w:rPr>
          <w:rFonts w:hAnsi="HG丸ｺﾞｼｯｸM-PRO" w:hint="eastAsia"/>
          <w:color w:val="000000" w:themeColor="text1"/>
          <w:sz w:val="22"/>
          <w:szCs w:val="22"/>
        </w:rPr>
        <w:t>市町村や医療保険者、</w:t>
      </w:r>
      <w:r w:rsidR="0011142E" w:rsidRPr="00042861">
        <w:rPr>
          <w:rFonts w:hAnsi="HG丸ｺﾞｼｯｸM-PRO" w:hint="eastAsia"/>
          <w:color w:val="000000" w:themeColor="text1"/>
          <w:sz w:val="22"/>
          <w:szCs w:val="22"/>
        </w:rPr>
        <w:t>関係団体</w:t>
      </w:r>
      <w:r w:rsidR="00490EC3" w:rsidRPr="00042861">
        <w:rPr>
          <w:rFonts w:hAnsi="HG丸ｺﾞｼｯｸM-PRO" w:hint="eastAsia"/>
          <w:color w:val="000000" w:themeColor="text1"/>
          <w:sz w:val="22"/>
          <w:szCs w:val="22"/>
        </w:rPr>
        <w:t>等と連携して、</w:t>
      </w:r>
      <w:r w:rsidR="00994F9D" w:rsidRPr="00042861">
        <w:rPr>
          <w:rFonts w:hAnsi="HG丸ｺﾞｼｯｸM-PRO" w:hint="eastAsia"/>
          <w:color w:val="000000" w:themeColor="text1"/>
          <w:sz w:val="22"/>
          <w:szCs w:val="22"/>
        </w:rPr>
        <w:t>特定健診や市町村における母子手帳交付時等を活用し、喫煙状況の把握と適切な禁煙指導を促進します。</w:t>
      </w:r>
    </w:p>
    <w:p w:rsidR="005B4C06" w:rsidRPr="00042861" w:rsidRDefault="005B4C06">
      <w:pPr>
        <w:snapToGrid w:val="0"/>
        <w:spacing w:line="300" w:lineRule="auto"/>
        <w:ind w:leftChars="273" w:left="992" w:hangingChars="193" w:hanging="388"/>
        <w:rPr>
          <w:rFonts w:hAnsi="HG丸ｺﾞｼｯｸM-PRO"/>
          <w:color w:val="000000" w:themeColor="text1"/>
          <w:sz w:val="22"/>
          <w:szCs w:val="22"/>
        </w:rPr>
      </w:pPr>
    </w:p>
    <w:p w:rsidR="001430C8" w:rsidRPr="00042861" w:rsidRDefault="001C78A0" w:rsidP="00BF4647">
      <w:pPr>
        <w:snapToGrid w:val="0"/>
        <w:spacing w:line="300" w:lineRule="auto"/>
        <w:ind w:leftChars="273" w:left="992" w:hangingChars="193" w:hanging="388"/>
        <w:rPr>
          <w:rFonts w:hAnsi="HG丸ｺﾞｼｯｸM-PRO"/>
          <w:color w:val="000000" w:themeColor="text1"/>
          <w:sz w:val="22"/>
          <w:szCs w:val="22"/>
        </w:rPr>
      </w:pPr>
      <w:r w:rsidRPr="00042861">
        <w:rPr>
          <w:rFonts w:hAnsi="HG丸ｺﾞｼｯｸM-PRO" w:hint="eastAsia"/>
          <w:color w:val="000000" w:themeColor="text1"/>
          <w:sz w:val="22"/>
          <w:szCs w:val="22"/>
        </w:rPr>
        <w:t xml:space="preserve">　</w:t>
      </w:r>
      <w:r w:rsidR="000C6C9A" w:rsidRPr="00042861">
        <w:rPr>
          <w:rFonts w:hAnsi="HG丸ｺﾞｼｯｸM-PRO" w:hint="eastAsia"/>
          <w:color w:val="000000" w:themeColor="text1"/>
          <w:sz w:val="22"/>
          <w:szCs w:val="22"/>
        </w:rPr>
        <w:t>○</w:t>
      </w:r>
      <w:r w:rsidR="00037558" w:rsidRPr="00042861">
        <w:rPr>
          <w:rFonts w:hAnsi="HG丸ｺﾞｼｯｸM-PRO" w:hint="eastAsia"/>
          <w:color w:val="000000" w:themeColor="text1"/>
          <w:sz w:val="22"/>
          <w:szCs w:val="22"/>
        </w:rPr>
        <w:t>職域等において、医療保険者等と連携した各種セミナー等を通じて正しい知識の啓発を行うとともに、医療保険者が実施する保険事業等の活用により禁煙に関する相談・サポートを行います。</w:t>
      </w:r>
    </w:p>
    <w:p w:rsidR="00037558" w:rsidRPr="00042861" w:rsidRDefault="00037558" w:rsidP="00BF4647">
      <w:pPr>
        <w:snapToGrid w:val="0"/>
        <w:spacing w:line="300" w:lineRule="auto"/>
        <w:ind w:leftChars="273" w:left="992" w:hangingChars="193" w:hanging="388"/>
        <w:rPr>
          <w:rFonts w:hAnsi="HG丸ｺﾞｼｯｸM-PRO"/>
          <w:color w:val="000000" w:themeColor="text1"/>
          <w:sz w:val="22"/>
          <w:szCs w:val="22"/>
        </w:rPr>
      </w:pPr>
    </w:p>
    <w:p w:rsidR="00037558" w:rsidRPr="00042861" w:rsidRDefault="00F452E3" w:rsidP="00BF4647">
      <w:pPr>
        <w:snapToGrid w:val="0"/>
        <w:spacing w:line="300" w:lineRule="auto"/>
        <w:ind w:leftChars="273" w:left="992" w:hangingChars="193" w:hanging="388"/>
        <w:rPr>
          <w:rFonts w:hAnsi="HG丸ｺﾞｼｯｸM-PRO"/>
          <w:color w:val="000000" w:themeColor="text1"/>
          <w:sz w:val="22"/>
          <w:szCs w:val="22"/>
        </w:rPr>
      </w:pPr>
      <w:r>
        <w:rPr>
          <w:rFonts w:hAnsi="HG丸ｺﾞｼｯｸM-PRO" w:hint="eastAsia"/>
          <w:color w:val="000000" w:themeColor="text1"/>
          <w:sz w:val="22"/>
          <w:szCs w:val="22"/>
        </w:rPr>
        <w:t xml:space="preserve">　○医療保険者等にお</w:t>
      </w:r>
      <w:r w:rsidR="00037558" w:rsidRPr="00042861">
        <w:rPr>
          <w:rFonts w:hAnsi="HG丸ｺﾞｼｯｸM-PRO" w:hint="eastAsia"/>
          <w:color w:val="000000" w:themeColor="text1"/>
          <w:sz w:val="22"/>
          <w:szCs w:val="22"/>
        </w:rPr>
        <w:t>いて実施する「特定健診の保健指導従事者向け研修会」等を通じて、喫煙者の禁煙をサポートする取組みを促進します。</w:t>
      </w:r>
    </w:p>
    <w:p w:rsidR="00C922EC" w:rsidRPr="00042861" w:rsidRDefault="00037558" w:rsidP="00BF4647">
      <w:pPr>
        <w:snapToGrid w:val="0"/>
        <w:spacing w:line="300" w:lineRule="auto"/>
        <w:ind w:leftChars="273" w:left="992" w:hangingChars="193" w:hanging="388"/>
        <w:rPr>
          <w:rFonts w:hAnsi="HG丸ｺﾞｼｯｸM-PRO"/>
          <w:color w:val="000000" w:themeColor="text1"/>
          <w:sz w:val="22"/>
          <w:szCs w:val="22"/>
        </w:rPr>
      </w:pPr>
      <w:r w:rsidRPr="00042861">
        <w:rPr>
          <w:rFonts w:hAnsi="HG丸ｺﾞｼｯｸM-PRO" w:hint="eastAsia"/>
          <w:color w:val="000000" w:themeColor="text1"/>
          <w:sz w:val="22"/>
          <w:szCs w:val="22"/>
        </w:rPr>
        <w:t xml:space="preserve">　　</w:t>
      </w:r>
    </w:p>
    <w:p w:rsidR="00C922EC" w:rsidRPr="00042861" w:rsidRDefault="00C922EC">
      <w:pPr>
        <w:widowControl/>
        <w:adjustRightInd/>
        <w:jc w:val="left"/>
        <w:textAlignment w:val="auto"/>
        <w:rPr>
          <w:rFonts w:hAnsi="HG丸ｺﾞｼｯｸM-PRO"/>
          <w:color w:val="000000" w:themeColor="text1"/>
          <w:sz w:val="22"/>
          <w:szCs w:val="22"/>
        </w:rPr>
      </w:pPr>
      <w:r w:rsidRPr="00042861">
        <w:rPr>
          <w:rFonts w:hAnsi="HG丸ｺﾞｼｯｸM-PRO"/>
          <w:color w:val="000000" w:themeColor="text1"/>
          <w:sz w:val="22"/>
          <w:szCs w:val="22"/>
        </w:rPr>
        <w:br w:type="page"/>
      </w:r>
    </w:p>
    <w:p w:rsidR="005F481F" w:rsidRPr="00042861" w:rsidRDefault="005F481F" w:rsidP="00317571">
      <w:pPr>
        <w:snapToGrid w:val="0"/>
        <w:spacing w:line="300" w:lineRule="auto"/>
        <w:ind w:leftChars="304" w:left="874"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430C8" w:rsidRPr="00042861">
        <w:rPr>
          <w:rFonts w:hAnsi="HG丸ｺﾞｼｯｸM-PRO" w:hint="eastAsia"/>
          <w:color w:val="000000" w:themeColor="text1"/>
          <w:sz w:val="22"/>
          <w:szCs w:val="22"/>
        </w:rPr>
        <w:t>関係</w:t>
      </w:r>
      <w:r w:rsidRPr="00042861">
        <w:rPr>
          <w:rFonts w:hAnsi="HG丸ｺﾞｼｯｸM-PRO" w:hint="eastAsia"/>
          <w:color w:val="000000" w:themeColor="text1"/>
          <w:sz w:val="22"/>
          <w:szCs w:val="22"/>
        </w:rPr>
        <w:t>団体（医師会、歯科医師会、薬剤師会等）と連携し、禁煙治療に取り組む医療機関や禁煙支援を実施する薬局等の情報を提供し、喫煙者の禁煙サポートを行います。</w:t>
      </w:r>
    </w:p>
    <w:p w:rsidR="005B4C06" w:rsidRPr="00042861" w:rsidRDefault="005B4C06" w:rsidP="00BF4647">
      <w:pPr>
        <w:snapToGrid w:val="0"/>
        <w:spacing w:line="300" w:lineRule="auto"/>
        <w:ind w:leftChars="327" w:left="924" w:hangingChars="100" w:hanging="201"/>
        <w:rPr>
          <w:rFonts w:hAnsi="HG丸ｺﾞｼｯｸM-PRO"/>
          <w:color w:val="000000" w:themeColor="text1"/>
          <w:sz w:val="22"/>
          <w:szCs w:val="22"/>
        </w:rPr>
      </w:pPr>
    </w:p>
    <w:p w:rsidR="005F481F" w:rsidRPr="00042861" w:rsidRDefault="001C78A0" w:rsidP="00042861">
      <w:pPr>
        <w:tabs>
          <w:tab w:val="left" w:pos="8364"/>
        </w:tabs>
        <w:snapToGrid w:val="0"/>
        <w:spacing w:line="300" w:lineRule="auto"/>
        <w:ind w:firstLineChars="210" w:firstLine="424"/>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5F481F" w:rsidRPr="00042861">
        <w:rPr>
          <w:rFonts w:ascii="ＭＳ ゴシック" w:eastAsia="ＭＳ ゴシック" w:hAnsi="ＭＳ ゴシック" w:hint="eastAsia"/>
          <w:b/>
          <w:color w:val="auto"/>
          <w:sz w:val="22"/>
          <w:szCs w:val="22"/>
        </w:rPr>
        <w:t>受動喫煙の防止</w:t>
      </w:r>
    </w:p>
    <w:p w:rsidR="00347CF9" w:rsidRPr="00042861" w:rsidRDefault="00347CF9" w:rsidP="00317571">
      <w:pPr>
        <w:adjustRightInd/>
        <w:ind w:leftChars="300" w:left="865" w:hangingChars="100" w:hanging="201"/>
        <w:textAlignment w:val="auto"/>
        <w:rPr>
          <w:rFonts w:hAnsi="HG丸ｺﾞｼｯｸM-PRO" w:cs="ＭＳ 明朝"/>
          <w:color w:val="000000" w:themeColor="text1"/>
          <w:kern w:val="2"/>
          <w:sz w:val="22"/>
          <w:szCs w:val="22"/>
        </w:rPr>
      </w:pPr>
      <w:r w:rsidRPr="00042861">
        <w:rPr>
          <w:rFonts w:hAnsi="HG丸ｺﾞｼｯｸM-PRO" w:cs="ＭＳ 明朝" w:hint="eastAsia"/>
          <w:color w:val="000000" w:themeColor="text1"/>
          <w:kern w:val="2"/>
          <w:sz w:val="22"/>
          <w:szCs w:val="22"/>
        </w:rPr>
        <w:t>○官公庁・公共施設については、</w:t>
      </w:r>
      <w:r w:rsidRPr="00042861">
        <w:rPr>
          <w:rFonts w:hAnsi="HG丸ｺﾞｼｯｸM-PRO" w:cstheme="minorBidi" w:hint="eastAsia"/>
          <w:color w:val="auto"/>
          <w:kern w:val="2"/>
          <w:sz w:val="21"/>
          <w:szCs w:val="21"/>
        </w:rPr>
        <w:t>大阪府受動喫煙の防止に関するガイドラインの趣旨</w:t>
      </w:r>
      <w:r w:rsidRPr="00042861">
        <w:rPr>
          <w:rFonts w:hAnsi="HG丸ｺﾞｼｯｸM-PRO" w:cs="ＭＳ 明朝" w:hint="eastAsia"/>
          <w:color w:val="000000" w:themeColor="text1"/>
          <w:kern w:val="2"/>
          <w:sz w:val="22"/>
          <w:szCs w:val="22"/>
        </w:rPr>
        <w:t>を踏まえ、敷地内を原則、禁煙とし、受動喫煙のない環境づくりを促進します。</w:t>
      </w:r>
    </w:p>
    <w:p w:rsidR="00B133CD" w:rsidRPr="00042861" w:rsidRDefault="00B133CD" w:rsidP="00317571">
      <w:pPr>
        <w:adjustRightInd/>
        <w:ind w:leftChars="300" w:left="865" w:hangingChars="100" w:hanging="201"/>
        <w:textAlignment w:val="auto"/>
        <w:rPr>
          <w:rFonts w:hAnsi="HG丸ｺﾞｼｯｸM-PRO" w:cs="ＭＳ 明朝"/>
          <w:color w:val="000000" w:themeColor="text1"/>
          <w:kern w:val="2"/>
          <w:sz w:val="22"/>
          <w:szCs w:val="22"/>
        </w:rPr>
      </w:pPr>
    </w:p>
    <w:p w:rsidR="00347CF9" w:rsidRPr="00042861" w:rsidRDefault="000F7F09" w:rsidP="00317571">
      <w:pPr>
        <w:adjustRightInd/>
        <w:ind w:leftChars="300" w:left="865" w:hangingChars="100" w:hanging="201"/>
        <w:textAlignment w:val="auto"/>
        <w:rPr>
          <w:rFonts w:hAnsi="HG丸ｺﾞｼｯｸM-PRO" w:cs="ＭＳ 明朝"/>
          <w:color w:val="000000" w:themeColor="text1"/>
          <w:kern w:val="2"/>
          <w:sz w:val="22"/>
          <w:szCs w:val="22"/>
        </w:rPr>
      </w:pPr>
      <w:r>
        <w:rPr>
          <w:rFonts w:hAnsi="HG丸ｺﾞｼｯｸM-PRO" w:cs="ＭＳ 明朝" w:hint="eastAsia"/>
          <w:color w:val="000000" w:themeColor="text1"/>
          <w:kern w:val="2"/>
          <w:sz w:val="22"/>
          <w:szCs w:val="22"/>
        </w:rPr>
        <w:t>○</w:t>
      </w:r>
      <w:r w:rsidR="00347CF9" w:rsidRPr="00042861">
        <w:rPr>
          <w:rFonts w:hAnsi="HG丸ｺﾞｼｯｸM-PRO" w:cs="ＭＳ 明朝" w:hint="eastAsia"/>
          <w:color w:val="000000" w:themeColor="text1"/>
          <w:kern w:val="2"/>
          <w:sz w:val="22"/>
          <w:szCs w:val="22"/>
        </w:rPr>
        <w:t>子どもや妊婦を受動喫煙から守るため、</w:t>
      </w:r>
      <w:r w:rsidR="00D17BFD" w:rsidRPr="00042861">
        <w:rPr>
          <w:rFonts w:hAnsi="HG丸ｺﾞｼｯｸM-PRO" w:cs="ＭＳ 明朝" w:hint="eastAsia"/>
          <w:color w:val="000000" w:themeColor="text1"/>
          <w:kern w:val="2"/>
          <w:sz w:val="22"/>
          <w:szCs w:val="22"/>
        </w:rPr>
        <w:t>母子</w:t>
      </w:r>
      <w:r w:rsidR="00D64098">
        <w:rPr>
          <w:rFonts w:hAnsi="HG丸ｺﾞｼｯｸM-PRO" w:cs="ＭＳ 明朝" w:hint="eastAsia"/>
          <w:color w:val="000000" w:themeColor="text1"/>
          <w:kern w:val="2"/>
          <w:sz w:val="22"/>
          <w:szCs w:val="22"/>
        </w:rPr>
        <w:t>保健</w:t>
      </w:r>
      <w:r w:rsidR="00F7422F" w:rsidRPr="00042861">
        <w:rPr>
          <w:rFonts w:hAnsi="HG丸ｺﾞｼｯｸM-PRO" w:cs="ＭＳ 明朝" w:hint="eastAsia"/>
          <w:color w:val="000000" w:themeColor="text1"/>
          <w:kern w:val="2"/>
          <w:sz w:val="22"/>
          <w:szCs w:val="22"/>
        </w:rPr>
        <w:t>施策</w:t>
      </w:r>
      <w:r w:rsidR="00D17BFD" w:rsidRPr="00042861">
        <w:rPr>
          <w:rFonts w:hAnsi="HG丸ｺﾞｼｯｸM-PRO" w:cs="ＭＳ 明朝" w:hint="eastAsia"/>
          <w:color w:val="000000" w:themeColor="text1"/>
          <w:kern w:val="2"/>
          <w:sz w:val="22"/>
          <w:szCs w:val="22"/>
        </w:rPr>
        <w:t>と連携し子育て</w:t>
      </w:r>
      <w:r w:rsidR="00F7422F" w:rsidRPr="00042861">
        <w:rPr>
          <w:rFonts w:hAnsi="HG丸ｺﾞｼｯｸM-PRO" w:cs="ＭＳ 明朝" w:hint="eastAsia"/>
          <w:color w:val="000000" w:themeColor="text1"/>
          <w:kern w:val="2"/>
          <w:sz w:val="22"/>
          <w:szCs w:val="22"/>
        </w:rPr>
        <w:t>世代</w:t>
      </w:r>
      <w:r w:rsidR="00D17BFD" w:rsidRPr="00042861">
        <w:rPr>
          <w:rFonts w:hAnsi="HG丸ｺﾞｼｯｸM-PRO" w:cs="ＭＳ 明朝" w:hint="eastAsia"/>
          <w:color w:val="000000" w:themeColor="text1"/>
          <w:kern w:val="2"/>
          <w:sz w:val="22"/>
          <w:szCs w:val="22"/>
        </w:rPr>
        <w:t>への啓発を強化します。また、</w:t>
      </w:r>
      <w:r w:rsidR="00347CF9" w:rsidRPr="00042861">
        <w:rPr>
          <w:rFonts w:hAnsi="HG丸ｺﾞｼｯｸM-PRO" w:cs="ＭＳ 明朝" w:hint="eastAsia"/>
          <w:color w:val="000000" w:themeColor="text1"/>
          <w:kern w:val="2"/>
          <w:sz w:val="22"/>
          <w:szCs w:val="22"/>
        </w:rPr>
        <w:t>市町村や保健医療関係団体、医療保険者、民間企業等との協働により、施設管理者へ全面禁煙に取り組む意義・必要性等を積極的に働きかけ、全面禁煙宣言施設の充実を図ります。（Ｐ）</w:t>
      </w:r>
    </w:p>
    <w:p w:rsidR="00490EC3" w:rsidRPr="00042861" w:rsidRDefault="00490EC3" w:rsidP="006D0B53">
      <w:pPr>
        <w:tabs>
          <w:tab w:val="left" w:pos="8364"/>
        </w:tabs>
        <w:snapToGrid w:val="0"/>
        <w:spacing w:line="300" w:lineRule="auto"/>
        <w:ind w:firstLineChars="200" w:firstLine="402"/>
        <w:rPr>
          <w:rFonts w:hAnsi="HG丸ｺﾞｼｯｸM-PRO"/>
          <w:color w:val="000000" w:themeColor="text1"/>
          <w:sz w:val="22"/>
          <w:szCs w:val="22"/>
        </w:rPr>
      </w:pPr>
    </w:p>
    <w:p w:rsidR="00490EC3" w:rsidRPr="00042861" w:rsidRDefault="001C78A0" w:rsidP="00042861">
      <w:pPr>
        <w:adjustRightInd/>
        <w:ind w:firstLineChars="100" w:firstLine="222"/>
        <w:textAlignment w:val="auto"/>
        <w:rPr>
          <w:rFonts w:asciiTheme="majorEastAsia" w:eastAsiaTheme="majorEastAsia" w:hAnsiTheme="majorEastAsia"/>
          <w:b/>
          <w:color w:val="000000" w:themeColor="text1"/>
          <w:szCs w:val="22"/>
        </w:rPr>
      </w:pPr>
      <w:r w:rsidRPr="00042861">
        <w:rPr>
          <w:rFonts w:asciiTheme="majorEastAsia" w:eastAsiaTheme="majorEastAsia" w:hAnsiTheme="majorEastAsia" w:hint="eastAsia"/>
          <w:b/>
          <w:color w:val="000000" w:themeColor="text1"/>
          <w:szCs w:val="22"/>
        </w:rPr>
        <w:t>②</w:t>
      </w:r>
      <w:r w:rsidR="00596FD9" w:rsidRPr="00042861">
        <w:rPr>
          <w:rFonts w:asciiTheme="majorEastAsia" w:eastAsiaTheme="majorEastAsia" w:hAnsiTheme="majorEastAsia"/>
          <w:b/>
          <w:color w:val="000000" w:themeColor="text1"/>
          <w:szCs w:val="22"/>
        </w:rPr>
        <w:t xml:space="preserve"> 喫煙以外の生活習慣の改善</w:t>
      </w:r>
    </w:p>
    <w:p w:rsidR="006F4172" w:rsidRPr="00042861" w:rsidRDefault="000C6C9A" w:rsidP="00BF1344">
      <w:pPr>
        <w:adjustRightInd/>
        <w:ind w:leftChars="289" w:left="840"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朝食や野菜摂取、栄養バランスの良い食生活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rsidR="009A76F3" w:rsidRPr="00042861" w:rsidRDefault="009A76F3" w:rsidP="00BF1344">
      <w:pPr>
        <w:adjustRightInd/>
        <w:ind w:leftChars="289" w:left="840" w:hangingChars="100" w:hanging="201"/>
        <w:textAlignment w:val="auto"/>
        <w:rPr>
          <w:rFonts w:hAnsi="HG丸ｺﾞｼｯｸM-PRO" w:cstheme="minorBidi"/>
          <w:color w:val="000000" w:themeColor="text1"/>
          <w:kern w:val="2"/>
          <w:sz w:val="22"/>
          <w:szCs w:val="22"/>
        </w:rPr>
      </w:pPr>
    </w:p>
    <w:p w:rsidR="005770BD" w:rsidRPr="00042861" w:rsidRDefault="001C78A0" w:rsidP="00042861">
      <w:pPr>
        <w:tabs>
          <w:tab w:val="left" w:pos="8364"/>
        </w:tabs>
        <w:ind w:firstLineChars="100" w:firstLine="222"/>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770BD" w:rsidRPr="00042861">
        <w:rPr>
          <w:rFonts w:asciiTheme="majorEastAsia" w:eastAsiaTheme="majorEastAsia" w:hAnsiTheme="majorEastAsia"/>
          <w:b/>
          <w:color w:val="auto"/>
          <w:szCs w:val="22"/>
        </w:rPr>
        <w:t xml:space="preserve"> </w:t>
      </w:r>
      <w:r w:rsidR="003B0AB4" w:rsidRPr="00042861">
        <w:rPr>
          <w:rFonts w:asciiTheme="majorEastAsia" w:eastAsiaTheme="majorEastAsia" w:hAnsiTheme="majorEastAsia" w:hint="eastAsia"/>
          <w:b/>
          <w:color w:val="auto"/>
          <w:szCs w:val="22"/>
        </w:rPr>
        <w:t>がん教育、がんに関する知識の普及啓発</w:t>
      </w:r>
    </w:p>
    <w:p w:rsidR="001430C8" w:rsidRPr="00042861" w:rsidRDefault="005770BD" w:rsidP="00042861">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w:t>
      </w:r>
      <w:r w:rsidR="00F53270">
        <w:rPr>
          <w:rFonts w:hAnsi="HG丸ｺﾞｼｯｸM-PRO" w:hint="eastAsia"/>
          <w:color w:val="auto"/>
          <w:sz w:val="22"/>
          <w:szCs w:val="22"/>
        </w:rPr>
        <w:t>学習指導要領に基づくがん教育を実施</w:t>
      </w:r>
      <w:r w:rsidR="0011142E" w:rsidRPr="00042861">
        <w:rPr>
          <w:rFonts w:hAnsi="HG丸ｺﾞｼｯｸM-PRO" w:hint="eastAsia"/>
          <w:color w:val="auto"/>
          <w:sz w:val="22"/>
          <w:szCs w:val="22"/>
        </w:rPr>
        <w:t>します。</w:t>
      </w:r>
    </w:p>
    <w:p w:rsidR="006D4F6F" w:rsidRPr="00042861" w:rsidRDefault="006D4F6F" w:rsidP="005770BD">
      <w:pPr>
        <w:tabs>
          <w:tab w:val="left" w:pos="8364"/>
        </w:tabs>
        <w:ind w:leftChars="400" w:left="1086" w:hangingChars="100" w:hanging="201"/>
        <w:rPr>
          <w:rFonts w:hAnsi="HG丸ｺﾞｼｯｸM-PRO"/>
          <w:color w:val="auto"/>
          <w:sz w:val="22"/>
          <w:szCs w:val="22"/>
        </w:rPr>
      </w:pPr>
    </w:p>
    <w:p w:rsidR="005770BD" w:rsidRPr="00042861" w:rsidRDefault="001430C8"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○がん対策基金を活用し、</w:t>
      </w:r>
      <w:r w:rsidR="0011142E" w:rsidRPr="00042861">
        <w:rPr>
          <w:rFonts w:hAnsi="HG丸ｺﾞｼｯｸM-PRO" w:hint="eastAsia"/>
          <w:color w:val="auto"/>
          <w:sz w:val="22"/>
          <w:szCs w:val="22"/>
        </w:rPr>
        <w:t>がん教育を担当する</w:t>
      </w:r>
      <w:r w:rsidR="005770BD" w:rsidRPr="00042861">
        <w:rPr>
          <w:rFonts w:hAnsi="HG丸ｺﾞｼｯｸM-PRO" w:hint="eastAsia"/>
          <w:color w:val="auto"/>
          <w:sz w:val="22"/>
          <w:szCs w:val="22"/>
        </w:rPr>
        <w:t>教員</w:t>
      </w:r>
      <w:r w:rsidR="0011142E" w:rsidRPr="00042861">
        <w:rPr>
          <w:rFonts w:hAnsi="HG丸ｺﾞｼｯｸM-PRO" w:hint="eastAsia"/>
          <w:color w:val="auto"/>
          <w:sz w:val="22"/>
          <w:szCs w:val="22"/>
        </w:rPr>
        <w:t>に対する研修</w:t>
      </w:r>
      <w:r w:rsidRPr="00042861">
        <w:rPr>
          <w:rFonts w:hAnsi="HG丸ｺﾞｼｯｸM-PRO" w:hint="eastAsia"/>
          <w:color w:val="auto"/>
          <w:sz w:val="22"/>
          <w:szCs w:val="22"/>
        </w:rPr>
        <w:t>、がん専門医など外部講師の活用、テキスト</w:t>
      </w:r>
      <w:r w:rsidR="002E434F" w:rsidRPr="00042861">
        <w:rPr>
          <w:rFonts w:hAnsi="HG丸ｺﾞｼｯｸM-PRO" w:hint="eastAsia"/>
          <w:color w:val="auto"/>
          <w:sz w:val="22"/>
          <w:szCs w:val="22"/>
        </w:rPr>
        <w:t>の</w:t>
      </w:r>
      <w:r w:rsidRPr="00042861">
        <w:rPr>
          <w:rFonts w:hAnsi="HG丸ｺﾞｼｯｸM-PRO" w:hint="eastAsia"/>
          <w:color w:val="auto"/>
          <w:sz w:val="22"/>
          <w:szCs w:val="22"/>
        </w:rPr>
        <w:t>定期的更新</w:t>
      </w:r>
      <w:r w:rsidR="0011142E" w:rsidRPr="00042861">
        <w:rPr>
          <w:rFonts w:hAnsi="HG丸ｺﾞｼｯｸM-PRO" w:hint="eastAsia"/>
          <w:color w:val="auto"/>
          <w:sz w:val="22"/>
          <w:szCs w:val="22"/>
        </w:rPr>
        <w:t>など</w:t>
      </w:r>
      <w:r w:rsidRPr="00042861">
        <w:rPr>
          <w:rFonts w:hAnsi="HG丸ｺﾞｼｯｸM-PRO" w:hint="eastAsia"/>
          <w:color w:val="auto"/>
          <w:sz w:val="22"/>
          <w:szCs w:val="22"/>
        </w:rPr>
        <w:t>実施体制の強化</w:t>
      </w:r>
      <w:r w:rsidR="005770BD" w:rsidRPr="00042861">
        <w:rPr>
          <w:rFonts w:hAnsi="HG丸ｺﾞｼｯｸM-PRO" w:hint="eastAsia"/>
          <w:color w:val="auto"/>
          <w:sz w:val="22"/>
          <w:szCs w:val="22"/>
        </w:rPr>
        <w:t>を</w:t>
      </w:r>
      <w:r w:rsidRPr="00042861">
        <w:rPr>
          <w:rFonts w:hAnsi="HG丸ｺﾞｼｯｸM-PRO" w:hint="eastAsia"/>
          <w:color w:val="auto"/>
          <w:sz w:val="22"/>
          <w:szCs w:val="22"/>
        </w:rPr>
        <w:t>図ります</w:t>
      </w:r>
      <w:r w:rsidR="005770BD" w:rsidRPr="00042861">
        <w:rPr>
          <w:rFonts w:hAnsi="HG丸ｺﾞｼｯｸM-PRO" w:hint="eastAsia"/>
          <w:color w:val="auto"/>
          <w:sz w:val="22"/>
          <w:szCs w:val="22"/>
        </w:rPr>
        <w:t>。</w:t>
      </w:r>
    </w:p>
    <w:p w:rsidR="00D80AEA" w:rsidRPr="00042861" w:rsidRDefault="00D80AEA" w:rsidP="005770BD">
      <w:pPr>
        <w:tabs>
          <w:tab w:val="left" w:pos="8364"/>
        </w:tabs>
        <w:ind w:leftChars="400" w:left="1086" w:hangingChars="100" w:hanging="201"/>
        <w:rPr>
          <w:rFonts w:hAnsi="HG丸ｺﾞｼｯｸM-PRO"/>
          <w:color w:val="auto"/>
          <w:sz w:val="22"/>
          <w:szCs w:val="22"/>
        </w:rPr>
      </w:pPr>
    </w:p>
    <w:p w:rsidR="00D80AEA" w:rsidRPr="00042861" w:rsidRDefault="00D80AEA"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w:t>
      </w:r>
      <w:r w:rsidR="00493B55" w:rsidRPr="00042861">
        <w:rPr>
          <w:rFonts w:hAnsi="HG丸ｺﾞｼｯｸM-PRO" w:hint="eastAsia"/>
          <w:color w:val="auto"/>
          <w:sz w:val="22"/>
          <w:szCs w:val="22"/>
        </w:rPr>
        <w:t>やがん予防</w:t>
      </w:r>
      <w:r w:rsidRPr="00042861">
        <w:rPr>
          <w:rFonts w:hAnsi="HG丸ｺﾞｼｯｸM-PRO" w:hint="eastAsia"/>
          <w:color w:val="auto"/>
          <w:sz w:val="22"/>
          <w:szCs w:val="22"/>
        </w:rPr>
        <w:t>に対する正しい知識を得ることができるよう</w:t>
      </w:r>
      <w:r w:rsidR="00493B55" w:rsidRPr="00042861">
        <w:rPr>
          <w:rFonts w:hAnsi="HG丸ｺﾞｼｯｸM-PRO" w:hint="eastAsia"/>
          <w:color w:val="auto"/>
          <w:sz w:val="22"/>
          <w:szCs w:val="22"/>
        </w:rPr>
        <w:t>、</w:t>
      </w:r>
      <w:r w:rsidR="00945270" w:rsidRPr="00042861">
        <w:rPr>
          <w:rFonts w:hAnsi="HG丸ｺﾞｼｯｸM-PRO" w:hint="eastAsia"/>
          <w:color w:val="auto"/>
          <w:sz w:val="22"/>
          <w:szCs w:val="22"/>
        </w:rPr>
        <w:t>大学、</w:t>
      </w:r>
      <w:r w:rsidR="00493B55" w:rsidRPr="00042861">
        <w:rPr>
          <w:rFonts w:hAnsi="HG丸ｺﾞｼｯｸM-PRO" w:hint="eastAsia"/>
          <w:color w:val="auto"/>
          <w:sz w:val="22"/>
          <w:szCs w:val="22"/>
        </w:rPr>
        <w:t>民間団体や患者団体、医療保険者、事業主など様々な主体と連携して</w:t>
      </w:r>
      <w:r w:rsidR="00945270" w:rsidRPr="00042861">
        <w:rPr>
          <w:rFonts w:hAnsi="HG丸ｺﾞｼｯｸM-PRO" w:hint="eastAsia"/>
          <w:color w:val="auto"/>
          <w:sz w:val="22"/>
          <w:szCs w:val="22"/>
        </w:rPr>
        <w:t>セミナー開催などの</w:t>
      </w:r>
      <w:r w:rsidR="00493B55" w:rsidRPr="00042861">
        <w:rPr>
          <w:rFonts w:hAnsi="HG丸ｺﾞｼｯｸM-PRO" w:hint="eastAsia"/>
          <w:color w:val="auto"/>
          <w:sz w:val="22"/>
          <w:szCs w:val="22"/>
        </w:rPr>
        <w:t>普及啓発に</w:t>
      </w:r>
      <w:r w:rsidR="009A76F3"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5770BD" w:rsidRPr="00042861" w:rsidRDefault="005770BD" w:rsidP="005770BD">
      <w:pPr>
        <w:tabs>
          <w:tab w:val="left" w:pos="8364"/>
        </w:tabs>
        <w:snapToGrid w:val="0"/>
        <w:spacing w:line="300" w:lineRule="auto"/>
        <w:ind w:firstLineChars="300" w:firstLine="606"/>
        <w:rPr>
          <w:rFonts w:hAnsi="HG丸ｺﾞｼｯｸM-PRO"/>
          <w:b/>
          <w:color w:val="FF0000"/>
          <w:sz w:val="22"/>
          <w:szCs w:val="22"/>
        </w:rPr>
      </w:pPr>
    </w:p>
    <w:p w:rsidR="005770BD" w:rsidRPr="00042861" w:rsidRDefault="001C78A0" w:rsidP="00042861">
      <w:pPr>
        <w:tabs>
          <w:tab w:val="left" w:pos="8364"/>
        </w:tabs>
        <w:snapToGrid w:val="0"/>
        <w:spacing w:line="300" w:lineRule="auto"/>
        <w:ind w:firstLineChars="100" w:firstLine="222"/>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④</w:t>
      </w:r>
      <w:r w:rsidR="005770BD" w:rsidRPr="00042861">
        <w:rPr>
          <w:rFonts w:ascii="ＭＳ ゴシック" w:eastAsia="ＭＳ ゴシック" w:hAnsi="ＭＳ ゴシック"/>
          <w:b/>
          <w:color w:val="auto"/>
          <w:szCs w:val="22"/>
        </w:rPr>
        <w:t xml:space="preserve"> </w:t>
      </w:r>
      <w:r w:rsidR="00DD28D7" w:rsidRPr="00042861">
        <w:rPr>
          <w:rFonts w:ascii="ＭＳ ゴシック" w:eastAsia="ＭＳ ゴシック" w:hAnsi="ＭＳ ゴシック" w:hint="eastAsia"/>
          <w:b/>
          <w:color w:val="auto"/>
          <w:szCs w:val="22"/>
        </w:rPr>
        <w:t>がんに関する</w:t>
      </w:r>
      <w:r w:rsidR="005770BD" w:rsidRPr="00042861">
        <w:rPr>
          <w:rFonts w:ascii="ＭＳ ゴシック" w:eastAsia="ＭＳ ゴシック" w:hAnsi="ＭＳ ゴシック"/>
          <w:b/>
          <w:color w:val="auto"/>
          <w:szCs w:val="22"/>
        </w:rPr>
        <w:t>感染症対策</w:t>
      </w:r>
      <w:r w:rsidR="0087640E" w:rsidRPr="00042861">
        <w:rPr>
          <w:rFonts w:ascii="ＭＳ ゴシック" w:eastAsia="ＭＳ ゴシック" w:hAnsi="ＭＳ ゴシック" w:hint="eastAsia"/>
          <w:b/>
          <w:color w:val="auto"/>
          <w:szCs w:val="22"/>
        </w:rPr>
        <w:t xml:space="preserve">　　</w:t>
      </w:r>
      <w:r w:rsidR="0087640E" w:rsidRPr="00042861">
        <w:rPr>
          <w:rFonts w:ascii="ＭＳ ゴシック" w:eastAsia="ＭＳ ゴシック" w:hAnsi="ＭＳ ゴシック" w:hint="eastAsia"/>
          <w:b/>
          <w:color w:val="FF0000"/>
          <w:szCs w:val="22"/>
        </w:rPr>
        <w:t>※担当課に要調整</w:t>
      </w:r>
    </w:p>
    <w:p w:rsidR="005770BD" w:rsidRPr="00042861" w:rsidRDefault="005770BD" w:rsidP="00042861">
      <w:pPr>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○ＨＰＶワクチンについては、接種のあり方に</w:t>
      </w:r>
      <w:r w:rsidR="001430C8" w:rsidRPr="00042861">
        <w:rPr>
          <w:rFonts w:hAnsi="HG丸ｺﾞｼｯｸM-PRO" w:hint="eastAsia"/>
          <w:color w:val="auto"/>
          <w:sz w:val="22"/>
          <w:szCs w:val="22"/>
        </w:rPr>
        <w:t>かかる</w:t>
      </w:r>
      <w:r w:rsidRPr="00042861">
        <w:rPr>
          <w:rFonts w:hAnsi="HG丸ｺﾞｼｯｸM-PRO" w:hint="eastAsia"/>
          <w:color w:val="auto"/>
          <w:sz w:val="22"/>
          <w:szCs w:val="22"/>
        </w:rPr>
        <w:t>、国の科学的知見</w:t>
      </w:r>
      <w:r w:rsidR="001430C8" w:rsidRPr="00042861">
        <w:rPr>
          <w:rFonts w:hAnsi="HG丸ｺﾞｼｯｸM-PRO" w:hint="eastAsia"/>
          <w:color w:val="auto"/>
          <w:sz w:val="22"/>
          <w:szCs w:val="22"/>
        </w:rPr>
        <w:t>に基づく</w:t>
      </w:r>
      <w:r w:rsidRPr="00042861">
        <w:rPr>
          <w:rFonts w:hAnsi="HG丸ｺﾞｼｯｸM-PRO" w:hint="eastAsia"/>
          <w:color w:val="auto"/>
          <w:sz w:val="22"/>
          <w:szCs w:val="22"/>
        </w:rPr>
        <w:t>総合的な判断を踏まえ</w:t>
      </w:r>
      <w:r w:rsidR="001430C8" w:rsidRPr="00042861">
        <w:rPr>
          <w:rFonts w:hAnsi="HG丸ｺﾞｼｯｸM-PRO" w:hint="eastAsia"/>
          <w:color w:val="auto"/>
          <w:sz w:val="22"/>
          <w:szCs w:val="22"/>
        </w:rPr>
        <w:t>必要な</w:t>
      </w:r>
      <w:r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Pr="00042861">
        <w:rPr>
          <w:rFonts w:hAnsi="HG丸ｺﾞｼｯｸM-PRO" w:hint="eastAsia"/>
          <w:color w:val="auto"/>
          <w:sz w:val="22"/>
          <w:szCs w:val="22"/>
        </w:rPr>
        <w:t>。</w:t>
      </w:r>
    </w:p>
    <w:p w:rsidR="00AC7F17" w:rsidRPr="00042861" w:rsidRDefault="00AC7F17" w:rsidP="005770BD">
      <w:pPr>
        <w:adjustRightInd/>
        <w:ind w:leftChars="400" w:left="1086" w:hangingChars="100" w:hanging="201"/>
        <w:textAlignment w:val="auto"/>
        <w:rPr>
          <w:rFonts w:hAnsi="HG丸ｺﾞｼｯｸM-PRO"/>
          <w:color w:val="auto"/>
          <w:sz w:val="22"/>
          <w:szCs w:val="22"/>
        </w:rPr>
      </w:pPr>
    </w:p>
    <w:p w:rsidR="005770BD" w:rsidRPr="00042861" w:rsidRDefault="009A76F3" w:rsidP="00042861">
      <w:pPr>
        <w:tabs>
          <w:tab w:val="left" w:pos="993"/>
        </w:tabs>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○ヘリコバクター・ピロリについては、除菌による</w:t>
      </w:r>
      <w:r w:rsidR="005770BD" w:rsidRPr="00042861">
        <w:rPr>
          <w:rFonts w:hAnsi="HG丸ｺﾞｼｯｸM-PRO" w:hint="eastAsia"/>
          <w:color w:val="auto"/>
          <w:sz w:val="22"/>
          <w:szCs w:val="22"/>
        </w:rPr>
        <w:t>胃がん発症予防</w:t>
      </w:r>
      <w:r w:rsidRPr="00042861">
        <w:rPr>
          <w:rFonts w:hAnsi="HG丸ｺﾞｼｯｸM-PRO" w:hint="eastAsia"/>
          <w:color w:val="auto"/>
          <w:sz w:val="22"/>
          <w:szCs w:val="22"/>
        </w:rPr>
        <w:t>の</w:t>
      </w:r>
      <w:r w:rsidR="005770BD" w:rsidRPr="00042861">
        <w:rPr>
          <w:rFonts w:hAnsi="HG丸ｺﾞｼｯｸM-PRO" w:hint="eastAsia"/>
          <w:color w:val="auto"/>
          <w:sz w:val="22"/>
          <w:szCs w:val="22"/>
        </w:rPr>
        <w:t>有効性に係る</w:t>
      </w:r>
      <w:r w:rsidR="001430C8" w:rsidRPr="00042861">
        <w:rPr>
          <w:rFonts w:hAnsi="HG丸ｺﾞｼｯｸM-PRO" w:hint="eastAsia"/>
          <w:color w:val="auto"/>
          <w:sz w:val="22"/>
          <w:szCs w:val="22"/>
        </w:rPr>
        <w:t>国の</w:t>
      </w:r>
      <w:r w:rsidR="005770BD" w:rsidRPr="00042861">
        <w:rPr>
          <w:rFonts w:hAnsi="HG丸ｺﾞｼｯｸM-PRO" w:hint="eastAsia"/>
          <w:color w:val="auto"/>
          <w:sz w:val="22"/>
          <w:szCs w:val="22"/>
        </w:rPr>
        <w:t>検討結果を踏まえ</w:t>
      </w:r>
      <w:r w:rsidR="001430C8" w:rsidRPr="00042861">
        <w:rPr>
          <w:rFonts w:hAnsi="HG丸ｺﾞｼｯｸM-PRO" w:hint="eastAsia"/>
          <w:color w:val="auto"/>
          <w:sz w:val="22"/>
          <w:szCs w:val="22"/>
        </w:rPr>
        <w:t>必要な</w:t>
      </w:r>
      <w:r w:rsidR="005770BD"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005770BD" w:rsidRPr="00042861">
        <w:rPr>
          <w:rFonts w:hAnsi="HG丸ｺﾞｼｯｸM-PRO" w:hint="eastAsia"/>
          <w:color w:val="auto"/>
          <w:sz w:val="22"/>
          <w:szCs w:val="22"/>
        </w:rPr>
        <w:t>。</w:t>
      </w:r>
    </w:p>
    <w:p w:rsidR="00037558" w:rsidRPr="00042861" w:rsidRDefault="00037558" w:rsidP="005770BD">
      <w:pPr>
        <w:tabs>
          <w:tab w:val="left" w:pos="993"/>
        </w:tabs>
        <w:adjustRightInd/>
        <w:ind w:leftChars="400" w:left="1086" w:hangingChars="100" w:hanging="201"/>
        <w:textAlignment w:val="auto"/>
        <w:rPr>
          <w:rFonts w:hAnsi="HG丸ｺﾞｼｯｸM-PRO"/>
          <w:color w:val="auto"/>
          <w:sz w:val="22"/>
          <w:szCs w:val="22"/>
        </w:rPr>
      </w:pPr>
    </w:p>
    <w:p w:rsidR="00C56BB6" w:rsidRPr="00042861" w:rsidRDefault="00C56BB6">
      <w:pPr>
        <w:widowControl/>
        <w:adjustRightInd/>
        <w:jc w:val="left"/>
        <w:textAlignment w:val="auto"/>
        <w:rPr>
          <w:rFonts w:hAnsi="HG丸ｺﾞｼｯｸM-PRO"/>
          <w:color w:val="FF0000"/>
          <w:sz w:val="22"/>
          <w:szCs w:val="22"/>
        </w:rPr>
      </w:pPr>
      <w:r w:rsidRPr="00042861">
        <w:rPr>
          <w:rFonts w:hAnsi="HG丸ｺﾞｼｯｸM-PRO"/>
          <w:color w:val="FF0000"/>
          <w:sz w:val="22"/>
          <w:szCs w:val="22"/>
        </w:rPr>
        <w:br w:type="page"/>
      </w:r>
    </w:p>
    <w:p w:rsidR="00596FD9" w:rsidRPr="00042861" w:rsidRDefault="00596FD9" w:rsidP="00042861">
      <w:pPr>
        <w:pStyle w:val="3"/>
        <w:rPr>
          <w:rFonts w:asciiTheme="majorEastAsia" w:eastAsiaTheme="majorEastAsia" w:hAnsiTheme="majorEastAsia"/>
          <w:b/>
          <w:sz w:val="28"/>
          <w:szCs w:val="28"/>
        </w:rPr>
      </w:pPr>
      <w:bookmarkStart w:id="253" w:name="_Toc486531975"/>
      <w:bookmarkStart w:id="254" w:name="_Toc487755816"/>
      <w:bookmarkStart w:id="255" w:name="_Toc487757251"/>
      <w:bookmarkStart w:id="256" w:name="_Toc487757363"/>
      <w:bookmarkStart w:id="257" w:name="_Toc487757562"/>
      <w:bookmarkStart w:id="258" w:name="_Toc488877911"/>
      <w:bookmarkStart w:id="259" w:name="_Toc489275348"/>
      <w:bookmarkStart w:id="260" w:name="_Toc485731147"/>
      <w:r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Pr="00042861">
        <w:rPr>
          <w:rFonts w:asciiTheme="majorEastAsia" w:eastAsiaTheme="majorEastAsia" w:hAnsiTheme="majorEastAsia" w:hint="eastAsia"/>
          <w:b/>
          <w:color w:val="0070C0"/>
          <w:sz w:val="28"/>
          <w:szCs w:val="28"/>
        </w:rPr>
        <w:t>がんの早期発見（２次予防）</w:t>
      </w:r>
      <w:bookmarkEnd w:id="253"/>
      <w:bookmarkEnd w:id="254"/>
      <w:bookmarkEnd w:id="255"/>
      <w:bookmarkEnd w:id="256"/>
      <w:bookmarkEnd w:id="257"/>
      <w:bookmarkEnd w:id="258"/>
      <w:bookmarkEnd w:id="259"/>
    </w:p>
    <w:bookmarkEnd w:id="260"/>
    <w:tbl>
      <w:tblPr>
        <w:tblpPr w:leftFromText="142" w:rightFromText="142" w:vertAnchor="text" w:horzAnchor="margin" w:tblpXSpec="center" w:tblpY="53"/>
        <w:tblW w:w="8604" w:type="dxa"/>
        <w:tblCellMar>
          <w:left w:w="99" w:type="dxa"/>
          <w:right w:w="99" w:type="dxa"/>
        </w:tblCellMar>
        <w:tblLook w:val="04A0" w:firstRow="1" w:lastRow="0" w:firstColumn="1" w:lastColumn="0" w:noHBand="0" w:noVBand="1"/>
      </w:tblPr>
      <w:tblGrid>
        <w:gridCol w:w="381"/>
        <w:gridCol w:w="4314"/>
        <w:gridCol w:w="1953"/>
        <w:gridCol w:w="1956"/>
      </w:tblGrid>
      <w:tr w:rsidR="00994F9D" w:rsidRPr="00042861" w:rsidTr="00317571">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p>
        </w:tc>
        <w:tc>
          <w:tcPr>
            <w:tcW w:w="431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5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994F9D" w:rsidRPr="00042861" w:rsidRDefault="00994F9D"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5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994F9D" w:rsidRPr="00042861" w:rsidTr="00317571">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14" w:type="dxa"/>
            <w:tcBorders>
              <w:top w:val="single" w:sz="12"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がん検診受診率</w:t>
            </w:r>
          </w:p>
        </w:tc>
        <w:tc>
          <w:tcPr>
            <w:tcW w:w="1953" w:type="dxa"/>
            <w:tcBorders>
              <w:top w:val="single" w:sz="12"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single" w:sz="12"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14" w:type="dxa"/>
            <w:tcBorders>
              <w:top w:val="dotted" w:sz="4"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がん検診精密検査受診率</w:t>
            </w:r>
          </w:p>
        </w:tc>
        <w:tc>
          <w:tcPr>
            <w:tcW w:w="1953" w:type="dxa"/>
            <w:tcBorders>
              <w:top w:val="dotted" w:sz="4"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14" w:type="dxa"/>
            <w:tcBorders>
              <w:top w:val="dotted" w:sz="4" w:space="0" w:color="auto"/>
              <w:left w:val="nil"/>
              <w:bottom w:val="single" w:sz="12"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がん早期発見割合</w:t>
            </w:r>
          </w:p>
        </w:tc>
        <w:tc>
          <w:tcPr>
            <w:tcW w:w="1953" w:type="dxa"/>
            <w:tcBorders>
              <w:top w:val="dotted" w:sz="4" w:space="0" w:color="auto"/>
              <w:left w:val="single" w:sz="4" w:space="0" w:color="auto"/>
              <w:bottom w:val="single" w:sz="12"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single" w:sz="12"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bl>
    <w:p w:rsidR="00994F9D" w:rsidRPr="00042861" w:rsidRDefault="00994F9D" w:rsidP="00067840">
      <w:pPr>
        <w:tabs>
          <w:tab w:val="left" w:pos="8364"/>
        </w:tabs>
        <w:snapToGrid w:val="0"/>
        <w:spacing w:line="300" w:lineRule="auto"/>
        <w:ind w:firstLineChars="200" w:firstLine="444"/>
        <w:rPr>
          <w:rFonts w:hAnsi="HG丸ｺﾞｼｯｸM-PRO"/>
          <w:b/>
          <w:color w:val="auto"/>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①市町村におけるがん検診</w:t>
      </w:r>
      <w:r w:rsidRPr="00042861">
        <w:rPr>
          <w:rFonts w:asciiTheme="majorEastAsia" w:eastAsiaTheme="majorEastAsia" w:hAnsiTheme="majorEastAsia" w:cstheme="minorBidi" w:hint="eastAsia"/>
          <w:b/>
          <w:color w:val="auto"/>
          <w:kern w:val="2"/>
        </w:rPr>
        <w:t>受診率の向上</w:t>
      </w:r>
    </w:p>
    <w:p w:rsidR="00FE69FE" w:rsidRPr="00042861" w:rsidRDefault="00CF7E15">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等にかかる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rsidR="00FE69FE"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p>
    <w:p w:rsidR="00974D32"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rsidR="00AC6391" w:rsidRPr="00042861" w:rsidRDefault="00AC6391">
      <w:pPr>
        <w:adjustRightInd/>
        <w:ind w:leftChars="300" w:left="865" w:hangingChars="100" w:hanging="201"/>
        <w:textAlignment w:val="auto"/>
        <w:rPr>
          <w:rFonts w:hAnsi="HG丸ｺﾞｼｯｸM-PRO" w:cstheme="minorBidi"/>
          <w:color w:val="000000" w:themeColor="text1"/>
          <w:kern w:val="2"/>
          <w:sz w:val="22"/>
          <w:szCs w:val="22"/>
        </w:rPr>
      </w:pPr>
    </w:p>
    <w:p w:rsidR="00AC6391" w:rsidRPr="00042861" w:rsidRDefault="00AC639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市町村の取組みを促すため、国民健康保険財政調整交付金を活用して、</w:t>
      </w:r>
      <w:r w:rsidRPr="00042861">
        <w:rPr>
          <w:rFonts w:hAnsi="HG丸ｺﾞｼｯｸM-PRO" w:cstheme="minorBidi" w:hint="eastAsia"/>
          <w:color w:val="000000" w:themeColor="text1"/>
          <w:kern w:val="2"/>
          <w:sz w:val="22"/>
          <w:szCs w:val="22"/>
        </w:rPr>
        <w:t>がん検診受診率やがん検診と特定健診の同時実施の取組実績等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支援を行います。（Ｐ）</w:t>
      </w:r>
    </w:p>
    <w:p w:rsidR="00974D32" w:rsidRPr="00042861" w:rsidRDefault="00974D32" w:rsidP="00974D32">
      <w:pPr>
        <w:adjustRightInd/>
        <w:ind w:leftChars="400" w:left="1086" w:hangingChars="100" w:hanging="201"/>
        <w:textAlignment w:val="auto"/>
        <w:rPr>
          <w:rFonts w:hAnsi="HG丸ｺﾞｼｯｸM-PRO" w:cstheme="minorBidi"/>
          <w:color w:val="auto"/>
          <w:kern w:val="2"/>
          <w:sz w:val="22"/>
          <w:szCs w:val="22"/>
        </w:rPr>
      </w:pPr>
    </w:p>
    <w:p w:rsidR="00974D32" w:rsidRPr="00042861" w:rsidRDefault="00974D32" w:rsidP="00974D32">
      <w:pPr>
        <w:tabs>
          <w:tab w:val="left" w:pos="8364"/>
        </w:tabs>
        <w:snapToGrid w:val="0"/>
        <w:spacing w:line="300" w:lineRule="auto"/>
        <w:ind w:firstLineChars="200" w:firstLine="444"/>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②</w:t>
      </w:r>
      <w:r w:rsidRPr="00042861">
        <w:rPr>
          <w:rFonts w:ascii="ＭＳ ゴシック" w:eastAsia="ＭＳ ゴシック" w:hAnsi="ＭＳ ゴシック" w:cstheme="minorBidi" w:hint="eastAsia"/>
          <w:b/>
          <w:color w:val="auto"/>
          <w:kern w:val="2"/>
          <w:szCs w:val="22"/>
        </w:rPr>
        <w:t>がん検診の精度管理の充実</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○市町村の検診結果等のデータを収集・分析し、市町村ががん検診の精度向上に取組むために必要なデータを提供します。</w:t>
      </w:r>
    </w:p>
    <w:p w:rsidR="00C56BB6" w:rsidRPr="00042861" w:rsidRDefault="00C56BB6"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945270" w:rsidRPr="00042861">
        <w:rPr>
          <w:rFonts w:hAnsi="HG丸ｺﾞｼｯｸM-PRO" w:cstheme="minorBidi" w:hint="eastAsia"/>
          <w:color w:val="auto"/>
          <w:kern w:val="2"/>
          <w:sz w:val="22"/>
        </w:rPr>
        <w:t>国の指針（注●）に基づかない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委員会がん検診・診療部会と連携して、がん検診の実施方法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Pr="00042861">
        <w:rPr>
          <w:rFonts w:asciiTheme="majorEastAsia" w:eastAsiaTheme="majorEastAsia" w:hAnsiTheme="majorEastAsia" w:cstheme="minorBidi" w:hint="eastAsia"/>
          <w:b/>
          <w:color w:val="auto"/>
          <w:kern w:val="2"/>
          <w:szCs w:val="22"/>
        </w:rPr>
        <w:t>職域におけるがん検診の充実</w:t>
      </w:r>
    </w:p>
    <w:p w:rsidR="00945270"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○医療保険者や事業主と連携し、職域におけるがん検診の実態の把握に努める</w:t>
      </w:r>
      <w:r w:rsidR="00CF7E15" w:rsidRPr="00042861">
        <w:rPr>
          <w:rFonts w:hAnsi="HG丸ｺﾞｼｯｸM-PRO" w:cstheme="minorBidi" w:hint="eastAsia"/>
          <w:color w:val="auto"/>
          <w:kern w:val="2"/>
          <w:sz w:val="22"/>
        </w:rPr>
        <w:t>と</w:t>
      </w:r>
      <w:r w:rsidRPr="00042861">
        <w:rPr>
          <w:rFonts w:hAnsi="HG丸ｺﾞｼｯｸM-PRO" w:cstheme="minorBidi" w:hint="eastAsia"/>
          <w:color w:val="auto"/>
          <w:kern w:val="2"/>
          <w:sz w:val="22"/>
        </w:rPr>
        <w:t>ともに、国が策定予定の｢職域におけるがん検診に関するガイドライン（仮称）｣を参考に、科学的根拠に基づいたがん検診の普及に努めます。</w:t>
      </w:r>
    </w:p>
    <w:p w:rsidR="00945270" w:rsidRPr="00042861" w:rsidRDefault="00F7422F">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2265472" behindDoc="0" locked="0" layoutInCell="1" allowOverlap="1" wp14:anchorId="224130C9" wp14:editId="39F96437">
                <wp:simplePos x="0" y="0"/>
                <wp:positionH relativeFrom="column">
                  <wp:posOffset>-89367</wp:posOffset>
                </wp:positionH>
                <wp:positionV relativeFrom="paragraph">
                  <wp:posOffset>635540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62" o:spid="_x0000_s1026" style="position:absolute;left:0;text-align:left;z-index:252265472;visibility:visible;mso-wrap-style:square;mso-wrap-distance-left:9pt;mso-wrap-distance-top:0;mso-wrap-distance-right:9pt;mso-wrap-distance-bottom:0;mso-position-horizontal:absolute;mso-position-horizontal-relative:text;mso-position-vertical:absolute;mso-position-vertical-relative:text" from="-7.05pt,50.05pt" to="458.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sx0QEAAMcDAAAOAAAAZHJzL2Uyb0RvYy54bWysU82O0zAQviPtO1i+0ySVWiBquoddsRcE&#10;FT8P4HXGjSX/yTZNei1nXgAeggNIHHmYHvY1duy22dUuEgJxmXg8883M93myOB+0IhvwQVrT0GpS&#10;UgKG21aadUM/vH/59DklITLTMmUNNHQLgZ4vz54selfD1HZWteAJFjGh7l1DuxhdXRSBd6BZmFgH&#10;BoPCes0iun5dtJ71WF2rYlqW86K3vnXecggBby8PQbrM9YUAHt8IESAS1VCcLWbrs71OtlguWL32&#10;zHWSH8dg/zCFZtJg07HUJYuMfPTyUSktubfBijjhVhdWCMkhc0A2VfmAzbuOOchcUJzgRpnC/yvL&#10;X29Wnsi2odP5lBLDND7SzdcfNz+/7Hff958+73ff9rtfJEVRq96FGiEXZuWPXnArn4gPwuv0RUpk&#10;yPpuR31hiITj5exF9Ww2n1HCT7HiDuh8iFdgNUmHhippEnVWs82rELEZpp5S0EmDHFrnU9wqSMnK&#10;vAWBdLBZldF5keBCebJhuAKMczCxSlSwXs5OMCGVGoHln4HH/ASFvGR/Ax4RubM1cQRraaz/Xfc4&#10;nEYWh/yTAgfeSYJr227zo2RpcFsyw+Nmp3W872f43f+3vAUAAP//AwBQSwMEFAAGAAgAAAAhAK5G&#10;Z3PgAAAACwEAAA8AAABkcnMvZG93bnJldi54bWxMj9FKw0AQRd8F/2EZwRdpdyOt1phNUaH0wYrY&#10;+AHb7JgEs7Mhu0lTv94RBH2bmXu5c262nlwrRuxD40lDMlcgkEpvG6o0vBeb2QpEiIasaT2hhhMG&#10;WOfnZ5lJrT/SG477WAkOoZAaDXWMXSplKGt0Jsx9h8Tah++dibz2lbS9OXK4a+W1UjfSmYb4Q206&#10;fKqx/NwPTsN284jPy9NQLexyW1yNxe7l63Wl9eXF9HAPIuIU/8zwg8/okDPTwQ9kg2g1zJJFwlYW&#10;lOKBHXfJLZc5/F5knsn/HfJvAAAA//8DAFBLAQItABQABgAIAAAAIQC2gziS/gAAAOEBAAATAAAA&#10;AAAAAAAAAAAAAAAAAABbQ29udGVudF9UeXBlc10ueG1sUEsBAi0AFAAGAAgAAAAhADj9If/WAAAA&#10;lAEAAAsAAAAAAAAAAAAAAAAALwEAAF9yZWxzLy5yZWxzUEsBAi0AFAAGAAgAAAAhADbLmzHRAQAA&#10;xwMAAA4AAAAAAAAAAAAAAAAALgIAAGRycy9lMm9Eb2MueG1sUEsBAi0AFAAGAAgAAAAhAK5GZ3Pg&#10;AAAACwEAAA8AAAAAAAAAAAAAAAAAKwQAAGRycy9kb3ducmV2LnhtbFBLBQYAAAAABAAEAPMAAAA4&#10;BQAAAAA=&#10;" strokecolor="#4579b8 [3044]"/>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2264448" behindDoc="0" locked="0" layoutInCell="1" allowOverlap="1" wp14:anchorId="2F86599D" wp14:editId="5028A863">
                <wp:simplePos x="0" y="0"/>
                <wp:positionH relativeFrom="column">
                  <wp:posOffset>-28575</wp:posOffset>
                </wp:positionH>
                <wp:positionV relativeFrom="paragraph">
                  <wp:posOffset>635635</wp:posOffset>
                </wp:positionV>
                <wp:extent cx="5917565" cy="603250"/>
                <wp:effectExtent l="0" t="0" r="6985" b="6350"/>
                <wp:wrapNone/>
                <wp:docPr id="258" name="正方形/長方形 258"/>
                <wp:cNvGraphicFramePr/>
                <a:graphic xmlns:a="http://schemas.openxmlformats.org/drawingml/2006/main">
                  <a:graphicData uri="http://schemas.microsoft.com/office/word/2010/wordprocessingShape">
                    <wps:wsp>
                      <wps:cNvSpPr/>
                      <wps:spPr>
                        <a:xfrm>
                          <a:off x="0" y="0"/>
                          <a:ext cx="5917565" cy="603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317571" w:rsidRDefault="00F452E3" w:rsidP="00317571">
                            <w:pPr>
                              <w:jc w:val="left"/>
                              <w:rPr>
                                <w:sz w:val="18"/>
                                <w:szCs w:val="18"/>
                              </w:rPr>
                            </w:pPr>
                            <w:r w:rsidRPr="00317571">
                              <w:rPr>
                                <w:rFonts w:hint="eastAsia"/>
                                <w:sz w:val="18"/>
                                <w:szCs w:val="18"/>
                              </w:rPr>
                              <w:t>国の指針（注●）</w:t>
                            </w:r>
                          </w:p>
                          <w:p w:rsidR="00F452E3" w:rsidRPr="00317571" w:rsidRDefault="00F452E3"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8" o:spid="_x0000_s1110" style="position:absolute;margin-left:-2.25pt;margin-top:50.05pt;width:465.95pt;height:47.5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rakwIAAEsFAAAOAAAAZHJzL2Uyb0RvYy54bWysVM1uEzEQviPxDpbvdLOhSduomypqVYRU&#10;tREt6tnx2s0K22NsJ7vhPeAB4MwZceBxqMRbMPZutqXkhLjYM5755n98fNJoRdbC+QpMQfO9ASXC&#10;cCgrc1fQtzfnLw4p8YGZkikwoqAb4enJ9Pmz49pOxBCWoErhCBoxflLbgi5DsJMs83wpNPN7YIVB&#10;oQSnWUDW3WWlYzVa1yobDgbjrAZXWgdceI+vZ62QTpN9KQUPV1J6EYgqKMYW0unSuYhnNj1mkzvH&#10;7LLiXRjsH6LQrDLotDd1xgIjK1f9ZUpX3IEHGfY46AykrLhIOWA2+eBJNtdLZkXKBYvjbV8m///M&#10;8sv13JGqLOhwhK0yTGOT7r9+uf/0/eePz9mvj99aikQxFqu2foKYazt3HeeRjJk30ul4Y06kSQXe&#10;9AUWTSAcH0dH+cFoPKKEo2w8eDkcpQ5kD2jrfHglQJNIFNRhA1Nd2frCB/SIqluV6EyZeBo4r5Rq&#10;pfEli1G2cSUqbJRotd8IicliJMNkNY2ZOFWOrBkOCONcmDCOeaIfZVA7wiQa74H5LqAKeQfqdCNM&#10;pPHrgYNdwD899ojkFUzowboy4HYZKN/1nlv9bfZtzjH90Cya1OHDVOz4tIByg2130O6Dt/y8wnpf&#10;MB/mzOEC4KrgUocrPKSCuqDQUZQswX3Y9R71cS5RSkmNC1VQ/37FnKBEvTY4sUf5/n7cwMTsjw6G&#10;yLjHksVjiVnpU8CW5Ph9WJ7IqB/UlpQO9C3u/ix6RREzHH0XlAe3ZU5Du+j4e3AxmyU13DrLwoW5&#10;tjwaj4WO83TT3DJnu6ELOK6XsF0+Nnkye61uRBqYrQLIKg3mQ127FuDGpjnqfpf4JTzmk9bDHzj9&#10;DQAA//8DAFBLAwQUAAYACAAAACEA7twIl94AAAAKAQAADwAAAGRycy9kb3ducmV2LnhtbEyPwU7D&#10;MAyG70i8Q2QkblvSaWNbaToh0A5IkyYGD5A2XlvROCXJuvL2mBMc/fvT78/FbnK9GDHEzpOGbK5A&#10;INXedtRo+HjfzzYgYjJkTe8JNXxjhF15e1OY3PorveF4So3gEoq50dCmNORSxrpFZ+LcD0i8O/vg&#10;TOIxNNIGc+Vy18uFUg/SmY74QmsGfG6x/jxdnIaj/crWL8M+jK56HQ8HVx+Di1rf301PjyASTukP&#10;hl99VoeSnSp/IRtFr2G2XDHJuVIZCAa2i/USRMXJdpWBLAv5/4XyBwAA//8DAFBLAQItABQABgAI&#10;AAAAIQC2gziS/gAAAOEBAAATAAAAAAAAAAAAAAAAAAAAAABbQ29udGVudF9UeXBlc10ueG1sUEsB&#10;Ai0AFAAGAAgAAAAhADj9If/WAAAAlAEAAAsAAAAAAAAAAAAAAAAALwEAAF9yZWxzLy5yZWxzUEsB&#10;Ai0AFAAGAAgAAAAhAOlq6tqTAgAASwUAAA4AAAAAAAAAAAAAAAAALgIAAGRycy9lMm9Eb2MueG1s&#10;UEsBAi0AFAAGAAgAAAAhAO7cCJfeAAAACgEAAA8AAAAAAAAAAAAAAAAA7QQAAGRycy9kb3ducmV2&#10;LnhtbFBLBQYAAAAABAAEAPMAAAD4BQAAAAA=&#10;" fillcolor="white [3201]" stroked="f" strokeweight="2pt">
                <v:textbox>
                  <w:txbxContent>
                    <w:p w:rsidR="00F452E3" w:rsidRPr="00317571" w:rsidRDefault="00F452E3" w:rsidP="00317571">
                      <w:pPr>
                        <w:jc w:val="left"/>
                        <w:rPr>
                          <w:sz w:val="18"/>
                          <w:szCs w:val="18"/>
                        </w:rPr>
                      </w:pPr>
                      <w:r w:rsidRPr="00317571">
                        <w:rPr>
                          <w:rFonts w:hint="eastAsia"/>
                          <w:sz w:val="18"/>
                          <w:szCs w:val="18"/>
                        </w:rPr>
                        <w:t>国の指針（注●）</w:t>
                      </w:r>
                    </w:p>
                    <w:p w:rsidR="00F452E3" w:rsidRPr="00317571" w:rsidRDefault="00F452E3"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v:textbox>
              </v:rect>
            </w:pict>
          </mc:Fallback>
        </mc:AlternateContent>
      </w:r>
      <w:r w:rsidR="00945270" w:rsidRPr="00042861">
        <w:rPr>
          <w:rFonts w:hAnsi="HG丸ｺﾞｼｯｸM-PRO" w:cstheme="minorBidi"/>
          <w:color w:val="auto"/>
          <w:kern w:val="2"/>
          <w:sz w:val="22"/>
        </w:rPr>
        <w:br w:type="page"/>
      </w:r>
    </w:p>
    <w:p w:rsidR="001F1961" w:rsidRPr="00042861" w:rsidRDefault="001F1961" w:rsidP="001F1961">
      <w:pPr>
        <w:pStyle w:val="3"/>
        <w:ind w:firstLineChars="100" w:firstLine="262"/>
        <w:rPr>
          <w:rFonts w:ascii="ＭＳ ゴシック" w:hAnsi="ＭＳ ゴシック"/>
          <w:b/>
          <w:color w:val="0070C0"/>
          <w:sz w:val="28"/>
        </w:rPr>
      </w:pPr>
      <w:bookmarkStart w:id="261" w:name="_Toc488834915"/>
      <w:bookmarkStart w:id="262" w:name="_Toc488877912"/>
      <w:bookmarkStart w:id="263" w:name="_Toc488952571"/>
      <w:bookmarkStart w:id="264" w:name="_Toc489275349"/>
      <w:bookmarkStart w:id="265" w:name="_Toc486531976"/>
      <w:bookmarkStart w:id="266" w:name="_Toc487755817"/>
      <w:bookmarkStart w:id="267" w:name="_Toc487757252"/>
      <w:bookmarkStart w:id="268" w:name="_Toc487757364"/>
      <w:bookmarkStart w:id="269" w:name="_Toc487757563"/>
      <w:r w:rsidRPr="00042861">
        <w:rPr>
          <w:rFonts w:ascii="ＭＳ ゴシック" w:hAnsi="ＭＳ ゴシック"/>
          <w:b/>
          <w:color w:val="0070C0"/>
          <w:sz w:val="28"/>
        </w:rPr>
        <w:t xml:space="preserve">(3) </w:t>
      </w:r>
      <w:r w:rsidRPr="00042861">
        <w:rPr>
          <w:rFonts w:ascii="ＭＳ ゴシック" w:hAnsi="ＭＳ ゴシック" w:hint="eastAsia"/>
          <w:b/>
          <w:color w:val="0070C0"/>
          <w:sz w:val="28"/>
        </w:rPr>
        <w:t>肝炎肝がん対策の推進</w:t>
      </w:r>
      <w:bookmarkEnd w:id="261"/>
      <w:bookmarkEnd w:id="262"/>
      <w:bookmarkEnd w:id="263"/>
      <w:bookmarkEnd w:id="264"/>
    </w:p>
    <w:tbl>
      <w:tblPr>
        <w:tblW w:w="8505" w:type="dxa"/>
        <w:tblInd w:w="666" w:type="dxa"/>
        <w:tblCellMar>
          <w:left w:w="99" w:type="dxa"/>
          <w:right w:w="99" w:type="dxa"/>
        </w:tblCellMar>
        <w:tblLook w:val="04A0" w:firstRow="1" w:lastRow="0" w:firstColumn="1" w:lastColumn="0" w:noHBand="0" w:noVBand="1"/>
      </w:tblPr>
      <w:tblGrid>
        <w:gridCol w:w="381"/>
        <w:gridCol w:w="4196"/>
        <w:gridCol w:w="1822"/>
        <w:gridCol w:w="2106"/>
      </w:tblGrid>
      <w:tr w:rsidR="001F1961" w:rsidRPr="00042861" w:rsidTr="00F452E3">
        <w:trPr>
          <w:trHeight w:val="255"/>
        </w:trPr>
        <w:tc>
          <w:tcPr>
            <w:tcW w:w="28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Pr="00042861">
              <w:rPr>
                <w:rFonts w:hAnsi="HG丸ｺﾞｼｯｸM-PRO" w:cs="ＭＳ Ｐゴシック" w:hint="eastAsia"/>
                <w:b/>
                <w:color w:val="FFFFFF" w:themeColor="background1"/>
                <w:sz w:val="20"/>
                <w:szCs w:val="20"/>
              </w:rPr>
              <w:t>の目標</w:t>
            </w:r>
          </w:p>
        </w:tc>
      </w:tr>
      <w:tr w:rsidR="001F1961" w:rsidRPr="00042861" w:rsidTr="00F452E3">
        <w:trPr>
          <w:trHeight w:val="255"/>
        </w:trPr>
        <w:tc>
          <w:tcPr>
            <w:tcW w:w="284" w:type="dxa"/>
            <w:tcBorders>
              <w:top w:val="single" w:sz="12" w:space="0" w:color="auto"/>
              <w:left w:val="single" w:sz="12" w:space="0" w:color="auto"/>
              <w:bottom w:val="dotted" w:sz="4"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肝炎ウイルス検査累積受診件数</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c>
          <w:tcPr>
            <w:tcW w:w="2126" w:type="dxa"/>
            <w:tcBorders>
              <w:top w:val="single" w:sz="12" w:space="0" w:color="auto"/>
              <w:left w:val="single" w:sz="4" w:space="0" w:color="auto"/>
              <w:bottom w:val="dotted" w:sz="4" w:space="0" w:color="auto"/>
              <w:right w:val="single" w:sz="12"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r>
      <w:tr w:rsidR="001F1961" w:rsidRPr="00042861" w:rsidTr="00F452E3">
        <w:trPr>
          <w:trHeight w:val="410"/>
        </w:trPr>
        <w:tc>
          <w:tcPr>
            <w:tcW w:w="284" w:type="dxa"/>
            <w:tcBorders>
              <w:top w:val="dotted" w:sz="4" w:space="0" w:color="auto"/>
              <w:left w:val="single" w:sz="12" w:space="0" w:color="auto"/>
              <w:bottom w:val="single" w:sz="12"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52" w:type="dxa"/>
            <w:tcBorders>
              <w:top w:val="dotted" w:sz="4" w:space="0" w:color="auto"/>
              <w:left w:val="nil"/>
              <w:bottom w:val="single" w:sz="12" w:space="0" w:color="auto"/>
              <w:right w:val="single" w:sz="4" w:space="0" w:color="auto"/>
            </w:tcBorders>
            <w:shd w:val="clear" w:color="auto" w:fill="auto"/>
            <w:vAlign w:val="center"/>
          </w:tcPr>
          <w:p w:rsidR="001F1961" w:rsidRPr="00042861" w:rsidRDefault="001F1961" w:rsidP="00F452E3">
            <w:pPr>
              <w:adjustRightInd/>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肝炎ウイルス検査精密検査受診率</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c>
          <w:tcPr>
            <w:tcW w:w="2126" w:type="dxa"/>
            <w:tcBorders>
              <w:top w:val="dotted" w:sz="4" w:space="0" w:color="auto"/>
              <w:left w:val="single" w:sz="4" w:space="0" w:color="auto"/>
              <w:bottom w:val="single" w:sz="12" w:space="0" w:color="auto"/>
              <w:right w:val="single" w:sz="12"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r>
    </w:tbl>
    <w:p w:rsidR="001F1961" w:rsidRPr="00042861" w:rsidRDefault="001F1961" w:rsidP="001F1961">
      <w:pPr>
        <w:adjustRightInd/>
        <w:ind w:firstLine="667"/>
        <w:textAlignment w:val="auto"/>
        <w:rPr>
          <w:rFonts w:hAnsi="HG丸ｺﾞｼｯｸM-PRO"/>
          <w:b/>
          <w:color w:val="auto"/>
        </w:rPr>
      </w:pPr>
    </w:p>
    <w:bookmarkEnd w:id="265"/>
    <w:bookmarkEnd w:id="266"/>
    <w:bookmarkEnd w:id="267"/>
    <w:bookmarkEnd w:id="268"/>
    <w:bookmarkEnd w:id="269"/>
    <w:p w:rsidR="001F1961" w:rsidRPr="007F6479" w:rsidRDefault="001F1961" w:rsidP="001F1961">
      <w:pPr>
        <w:adjustRightInd/>
        <w:ind w:firstLineChars="200" w:firstLine="444"/>
        <w:textAlignment w:val="auto"/>
        <w:rPr>
          <w:rFonts w:asciiTheme="majorEastAsia" w:eastAsiaTheme="majorEastAsia" w:hAnsiTheme="majorEastAsia" w:cstheme="minorBidi"/>
          <w:b/>
          <w:color w:val="auto"/>
          <w:kern w:val="2"/>
        </w:rPr>
      </w:pPr>
      <w:r w:rsidRPr="007F6479">
        <w:rPr>
          <w:rFonts w:asciiTheme="majorEastAsia" w:eastAsiaTheme="majorEastAsia" w:hAnsiTheme="majorEastAsia" w:hint="eastAsia"/>
          <w:b/>
          <w:color w:val="auto"/>
        </w:rPr>
        <w:t>①</w:t>
      </w:r>
      <w:r w:rsidRPr="007F6479">
        <w:rPr>
          <w:rFonts w:asciiTheme="majorEastAsia" w:eastAsiaTheme="majorEastAsia" w:hAnsiTheme="majorEastAsia" w:cstheme="minorBidi" w:hint="eastAsia"/>
          <w:b/>
          <w:color w:val="auto"/>
          <w:kern w:val="2"/>
        </w:rPr>
        <w:t>肝炎の予防</w:t>
      </w:r>
    </w:p>
    <w:p w:rsidR="001F1961" w:rsidRPr="00415085" w:rsidRDefault="001F1961" w:rsidP="001F1961">
      <w:pPr>
        <w:widowControl/>
        <w:adjustRightInd/>
        <w:ind w:leftChars="300" w:left="865" w:hangingChars="100" w:hanging="201"/>
        <w:jc w:val="left"/>
        <w:textAlignment w:val="auto"/>
        <w:rPr>
          <w:rFonts w:hAnsi="HG丸ｺﾞｼｯｸM-PRO" w:cstheme="minorBidi"/>
          <w:strike/>
          <w:color w:val="auto"/>
          <w:kern w:val="2"/>
          <w:sz w:val="22"/>
        </w:rPr>
      </w:pPr>
      <w:r w:rsidRPr="00415085">
        <w:rPr>
          <w:rFonts w:hAnsi="HG丸ｺﾞｼｯｸM-PRO" w:cstheme="minorBidi" w:hint="eastAsia"/>
          <w:color w:val="auto"/>
          <w:kern w:val="2"/>
          <w:sz w:val="22"/>
          <w:szCs w:val="21"/>
        </w:rPr>
        <w:t>○府は、感染経路を含め、肝炎肝がんについての正しい知識と理解を深めるための普及啓発を進めます。</w:t>
      </w:r>
    </w:p>
    <w:p w:rsidR="001F1961" w:rsidRPr="007F6479" w:rsidRDefault="001F1961" w:rsidP="001F1961">
      <w:pPr>
        <w:adjustRightInd/>
        <w:ind w:firstLineChars="298" w:firstLine="662"/>
        <w:textAlignment w:val="auto"/>
        <w:rPr>
          <w:rFonts w:hAnsi="HG丸ｺﾞｼｯｸM-PRO"/>
          <w:b/>
          <w:color w:val="auto"/>
          <w:szCs w:val="22"/>
        </w:rPr>
      </w:pPr>
    </w:p>
    <w:p w:rsidR="001F1961" w:rsidRPr="007224D9" w:rsidRDefault="006160F0" w:rsidP="001F1961">
      <w:pPr>
        <w:adjustRightInd/>
        <w:ind w:firstLineChars="200" w:firstLine="444"/>
        <w:textAlignment w:val="auto"/>
        <w:rPr>
          <w:rFonts w:asciiTheme="majorEastAsia" w:eastAsiaTheme="majorEastAsia" w:hAnsiTheme="majorEastAsia" w:cstheme="minorBidi"/>
          <w:b/>
          <w:color w:val="auto"/>
          <w:kern w:val="2"/>
          <w:szCs w:val="22"/>
        </w:rPr>
      </w:pPr>
      <w:r>
        <w:rPr>
          <w:rFonts w:asciiTheme="majorEastAsia" w:eastAsiaTheme="majorEastAsia" w:hAnsiTheme="majorEastAsia" w:hint="eastAsia"/>
          <w:b/>
          <w:color w:val="auto"/>
          <w:szCs w:val="22"/>
        </w:rPr>
        <w:t>②</w:t>
      </w:r>
      <w:r w:rsidR="001F1961" w:rsidRPr="007224D9">
        <w:rPr>
          <w:rFonts w:asciiTheme="majorEastAsia" w:eastAsiaTheme="majorEastAsia" w:hAnsiTheme="majorEastAsia" w:hint="eastAsia"/>
          <w:b/>
          <w:color w:val="auto"/>
          <w:szCs w:val="22"/>
        </w:rPr>
        <w:t>肝炎</w:t>
      </w:r>
      <w:r w:rsidR="001F1961" w:rsidRPr="007224D9">
        <w:rPr>
          <w:rFonts w:asciiTheme="majorEastAsia" w:eastAsiaTheme="majorEastAsia" w:hAnsiTheme="majorEastAsia" w:cstheme="minorBidi" w:hint="eastAsia"/>
          <w:b/>
          <w:color w:val="auto"/>
          <w:kern w:val="2"/>
        </w:rPr>
        <w:t>ウイルス検査の受診</w:t>
      </w:r>
      <w:r w:rsidR="001F1961" w:rsidRPr="007224D9">
        <w:rPr>
          <w:rFonts w:asciiTheme="majorEastAsia" w:eastAsiaTheme="majorEastAsia" w:hAnsiTheme="majorEastAsia" w:cstheme="minorBidi" w:hint="eastAsia"/>
          <w:b/>
          <w:color w:val="auto"/>
          <w:kern w:val="2"/>
          <w:szCs w:val="22"/>
        </w:rPr>
        <w:t>促進</w:t>
      </w:r>
    </w:p>
    <w:p w:rsidR="001F1961" w:rsidRPr="00415085" w:rsidRDefault="001F1961" w:rsidP="001F1961">
      <w:pPr>
        <w:adjustRightInd/>
        <w:ind w:leftChars="100" w:left="221" w:firstLineChars="200" w:firstLine="402"/>
        <w:textAlignment w:val="auto"/>
        <w:rPr>
          <w:rFonts w:hAnsi="HG丸ｺﾞｼｯｸM-PRO" w:cstheme="minorBidi"/>
          <w:color w:val="auto"/>
          <w:kern w:val="2"/>
          <w:sz w:val="22"/>
        </w:rPr>
      </w:pPr>
      <w:r w:rsidRPr="00415085">
        <w:rPr>
          <w:rFonts w:hAnsi="HG丸ｺﾞｼｯｸM-PRO" w:cstheme="minorBidi" w:hint="eastAsia"/>
          <w:color w:val="auto"/>
          <w:kern w:val="2"/>
          <w:sz w:val="22"/>
        </w:rPr>
        <w:t>○今後もホームページ等を通じて肝炎ウイルス検査を受けていない府民に対して受検勧奨を</w:t>
      </w:r>
    </w:p>
    <w:p w:rsidR="001F1961" w:rsidRPr="00415085" w:rsidRDefault="001F1961" w:rsidP="001F1961">
      <w:pPr>
        <w:adjustRightInd/>
        <w:ind w:leftChars="100" w:left="221" w:firstLineChars="300" w:firstLine="604"/>
        <w:textAlignment w:val="auto"/>
        <w:rPr>
          <w:rFonts w:hAnsi="HG丸ｺﾞｼｯｸM-PRO" w:cstheme="minorBidi"/>
          <w:color w:val="auto"/>
          <w:kern w:val="2"/>
          <w:sz w:val="22"/>
        </w:rPr>
      </w:pPr>
      <w:r w:rsidRPr="00415085">
        <w:rPr>
          <w:rFonts w:hAnsi="HG丸ｺﾞｼｯｸM-PRO" w:cstheme="minorBidi" w:hint="eastAsia"/>
          <w:color w:val="auto"/>
          <w:kern w:val="2"/>
          <w:sz w:val="22"/>
        </w:rPr>
        <w:t>していきます。さらに、職域との連携を強化し、受検勧奨に取り組んでいきます。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rPr>
      </w:pPr>
      <w:r w:rsidRPr="00415085">
        <w:rPr>
          <w:rFonts w:hAnsi="HG丸ｺﾞｼｯｸM-PRO" w:cstheme="minorBidi" w:hint="eastAsia"/>
          <w:color w:val="auto"/>
          <w:kern w:val="2"/>
          <w:sz w:val="22"/>
          <w:szCs w:val="21"/>
        </w:rPr>
        <w:t>○肝炎無料ウイルス検査（委託医療機関分）における実施医療機関の公表方法及び内容についても、府民がアクセスしやすい方策や、検診希望者が希望する地域で検診を受診できるよう、医療圏別での公表を行う等、効果的な情報発信の方策について、検討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rPr>
      </w:pPr>
    </w:p>
    <w:p w:rsidR="001F1961" w:rsidRPr="007224D9" w:rsidRDefault="006160F0" w:rsidP="001F1961">
      <w:pPr>
        <w:tabs>
          <w:tab w:val="left" w:pos="8364"/>
        </w:tabs>
        <w:snapToGrid w:val="0"/>
        <w:spacing w:line="300" w:lineRule="auto"/>
        <w:ind w:firstLineChars="200" w:firstLine="444"/>
        <w:rPr>
          <w:rFonts w:asciiTheme="majorEastAsia" w:eastAsiaTheme="majorEastAsia" w:hAnsiTheme="majorEastAsia"/>
          <w:b/>
          <w:color w:val="auto"/>
          <w:szCs w:val="22"/>
        </w:rPr>
      </w:pPr>
      <w:r>
        <w:rPr>
          <w:rFonts w:asciiTheme="majorEastAsia" w:eastAsiaTheme="majorEastAsia" w:hAnsiTheme="majorEastAsia" w:hint="eastAsia"/>
          <w:b/>
          <w:color w:val="auto"/>
          <w:szCs w:val="22"/>
        </w:rPr>
        <w:t>③</w:t>
      </w:r>
      <w:r w:rsidR="001F1961" w:rsidRPr="007224D9">
        <w:rPr>
          <w:rFonts w:asciiTheme="majorEastAsia" w:eastAsiaTheme="majorEastAsia" w:hAnsiTheme="majorEastAsia" w:hint="eastAsia"/>
          <w:b/>
          <w:color w:val="auto"/>
          <w:szCs w:val="22"/>
        </w:rPr>
        <w:t>肝炎医療の推進</w:t>
      </w:r>
    </w:p>
    <w:p w:rsidR="001F1961" w:rsidRPr="00415085" w:rsidRDefault="001F1961" w:rsidP="001F1961">
      <w:pPr>
        <w:adjustRightInd/>
        <w:ind w:firstLineChars="300" w:firstLine="604"/>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○肝炎ウイルス検査（検診）の結果が陽性である者に対し精密検査の受診勧奨を実施し、精密</w:t>
      </w:r>
    </w:p>
    <w:p w:rsidR="001F1961" w:rsidRPr="00415085" w:rsidRDefault="001F1961" w:rsidP="001F1961">
      <w:pPr>
        <w:adjustRightInd/>
        <w:ind w:firstLineChars="400" w:firstLine="805"/>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検査のさらなる受診率向上を図ります。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○ウイルス性肝炎患者の重症化予防推進事業に基づく、陽性者のフォローアップ事業（追跡調査）を実施し、医療機関の受診状況や診療状況を確認し、未受診の場合は受診を勧奨するように努めます。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○大阪府は、専門医療機関及び協力医療機関を指定するにあたっては、専門医療機関の評価を行い、必要に応じて、指定基準や専門・協力医療機関の評価の見直しについて検討します。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○府内の肝疾患診療連携拠点病院が、他の専門医療機関及びかかりつけ医と連携しながら患者に良質な医療を提供するためのネットワーク構築を推進します。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○平成</w:t>
      </w:r>
      <w:r w:rsidRPr="00415085">
        <w:rPr>
          <w:rFonts w:hAnsi="HG丸ｺﾞｼｯｸM-PRO" w:cstheme="minorBidi"/>
          <w:color w:val="auto"/>
          <w:kern w:val="2"/>
          <w:sz w:val="22"/>
          <w:szCs w:val="21"/>
        </w:rPr>
        <w:t>20年度より、国において肝炎治療に対する医療費の助成制度が創設されたことに伴い、実施機関となる府において、Ｂ型及びＣ型ウイルス性肝炎、Ｃ型代償性肝硬変の治療</w:t>
      </w:r>
      <w:r w:rsidRPr="00415085">
        <w:rPr>
          <w:rFonts w:hAnsi="HG丸ｺﾞｼｯｸM-PRO" w:cstheme="minorBidi" w:hint="eastAsia"/>
          <w:color w:val="auto"/>
          <w:kern w:val="2"/>
          <w:sz w:val="22"/>
          <w:szCs w:val="21"/>
        </w:rPr>
        <w:t>を目的とした治療費の一部を助成しており。順次助成対象を拡充してきました。</w:t>
      </w:r>
    </w:p>
    <w:p w:rsidR="001F1961" w:rsidRPr="00415085" w:rsidRDefault="001F1961" w:rsidP="00B32F3D">
      <w:pPr>
        <w:adjustRightInd/>
        <w:ind w:leftChars="385" w:left="852"/>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府としては、国と連携し、肝炎患者の治療促進を図るため、この医療費助成を活用し受療を促進することにより、肝がんへの進行予防、肝炎治療の効果的促進を図ります。</w:t>
      </w:r>
    </w:p>
    <w:p w:rsidR="001F1961" w:rsidRPr="007224D9" w:rsidRDefault="001F1961" w:rsidP="001F1961">
      <w:pPr>
        <w:tabs>
          <w:tab w:val="left" w:pos="8364"/>
        </w:tabs>
        <w:snapToGrid w:val="0"/>
        <w:spacing w:line="300" w:lineRule="auto"/>
        <w:ind w:leftChars="300" w:left="1107" w:hangingChars="220" w:hanging="443"/>
        <w:rPr>
          <w:rFonts w:asciiTheme="majorEastAsia" w:eastAsiaTheme="majorEastAsia" w:hAnsiTheme="majorEastAsia" w:cstheme="minorBidi"/>
          <w:color w:val="auto"/>
          <w:kern w:val="2"/>
          <w:sz w:val="22"/>
          <w:szCs w:val="21"/>
          <w:u w:val="single"/>
        </w:rPr>
      </w:pPr>
    </w:p>
    <w:p w:rsidR="001F1961" w:rsidRPr="007224D9" w:rsidRDefault="006160F0" w:rsidP="001F1961">
      <w:pPr>
        <w:tabs>
          <w:tab w:val="left" w:pos="8364"/>
        </w:tabs>
        <w:snapToGrid w:val="0"/>
        <w:spacing w:line="300" w:lineRule="auto"/>
        <w:ind w:firstLineChars="300" w:firstLine="667"/>
        <w:rPr>
          <w:rFonts w:asciiTheme="majorEastAsia" w:eastAsiaTheme="majorEastAsia" w:hAnsiTheme="majorEastAsia"/>
          <w:b/>
          <w:color w:val="auto"/>
          <w:szCs w:val="22"/>
        </w:rPr>
      </w:pPr>
      <w:r>
        <w:rPr>
          <w:rFonts w:asciiTheme="majorEastAsia" w:eastAsiaTheme="majorEastAsia" w:hAnsiTheme="majorEastAsia" w:hint="eastAsia"/>
          <w:b/>
          <w:color w:val="auto"/>
          <w:szCs w:val="22"/>
        </w:rPr>
        <w:t>④</w:t>
      </w:r>
      <w:r w:rsidR="001F1961" w:rsidRPr="007224D9">
        <w:rPr>
          <w:rFonts w:asciiTheme="majorEastAsia" w:eastAsiaTheme="majorEastAsia" w:hAnsiTheme="majorEastAsia" w:cstheme="minorBidi" w:hint="eastAsia"/>
          <w:b/>
          <w:color w:val="auto"/>
          <w:kern w:val="2"/>
          <w:szCs w:val="22"/>
        </w:rPr>
        <w:t>肝炎肝がんに関する普及啓発の推進</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は、肝炎肝がんに対する正しい知識及び人権の尊重に関する普及・啓発、肝炎ウイルス検診の周知を図るため、関係機関と連携し、医療従事者等保健医療関係者への研修会や府民向けの講演会を開催します。</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肝疾患診療連携拠点病院において、ホームページや「健康手帳エル」等の紙面媒体を用いた肝炎肝がん情報の周知など、情報提供体制の整備や相談支援体制の充実に努めます。また、院外からも利用しやすいよう院内掲示等を行うよう努め、積極的に情報提供・相談支援を行います。</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FF0000"/>
          <w:kern w:val="2"/>
          <w:sz w:val="22"/>
          <w:szCs w:val="21"/>
        </w:rPr>
      </w:pPr>
    </w:p>
    <w:p w:rsidR="001F1961" w:rsidRPr="00415085" w:rsidRDefault="001F1961" w:rsidP="00B32F3D">
      <w:pPr>
        <w:tabs>
          <w:tab w:val="left" w:pos="8364"/>
        </w:tabs>
        <w:snapToGrid w:val="0"/>
        <w:spacing w:line="300" w:lineRule="auto"/>
        <w:ind w:leftChars="425" w:left="1141"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○府は、感染経路を含め、肝炎肝がんについての正しい知識と理解を深めるための普及啓発を進めます。</w:t>
      </w:r>
    </w:p>
    <w:p w:rsidR="00CE2DCF" w:rsidRPr="001F1961" w:rsidRDefault="00CE2DCF" w:rsidP="00CE2DCF">
      <w:pPr>
        <w:tabs>
          <w:tab w:val="left" w:pos="8364"/>
        </w:tabs>
        <w:snapToGrid w:val="0"/>
        <w:spacing w:line="300" w:lineRule="auto"/>
        <w:ind w:leftChars="425" w:left="940"/>
        <w:rPr>
          <w:rFonts w:hAnsi="HG丸ｺﾞｼｯｸM-PRO" w:cstheme="minorBidi"/>
          <w:color w:val="auto"/>
          <w:kern w:val="2"/>
          <w:sz w:val="22"/>
          <w:szCs w:val="21"/>
        </w:rPr>
      </w:pPr>
    </w:p>
    <w:p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rsidR="00596FD9" w:rsidRPr="00042861" w:rsidRDefault="00596FD9" w:rsidP="00596FD9">
      <w:pPr>
        <w:pStyle w:val="2"/>
        <w:numPr>
          <w:ilvl w:val="0"/>
          <w:numId w:val="0"/>
        </w:numPr>
        <w:spacing w:line="400" w:lineRule="exact"/>
        <w:ind w:left="768" w:hangingChars="224" w:hanging="768"/>
        <w:rPr>
          <w:rFonts w:asciiTheme="majorEastAsia" w:eastAsiaTheme="majorEastAsia" w:hAnsiTheme="majorEastAsia"/>
          <w:color w:val="0070C0"/>
          <w:sz w:val="36"/>
          <w:u w:val="single"/>
        </w:rPr>
      </w:pPr>
      <w:bookmarkStart w:id="270" w:name="_Toc486531977"/>
      <w:bookmarkStart w:id="271" w:name="_Toc487755818"/>
      <w:bookmarkStart w:id="272" w:name="_Toc487757253"/>
      <w:bookmarkStart w:id="273" w:name="_Toc487757365"/>
      <w:bookmarkStart w:id="274" w:name="_Toc487757564"/>
      <w:bookmarkStart w:id="275" w:name="_Toc488834916"/>
      <w:bookmarkStart w:id="276" w:name="_Toc488877913"/>
      <w:bookmarkStart w:id="277" w:name="_Toc489275350"/>
      <w:r w:rsidRPr="00042861">
        <w:rPr>
          <w:rFonts w:asciiTheme="majorEastAsia" w:eastAsiaTheme="majorEastAsia" w:hAnsiTheme="majorEastAsia" w:hint="eastAsia"/>
          <w:color w:val="0070C0"/>
          <w:sz w:val="36"/>
          <w:u w:val="single"/>
        </w:rPr>
        <w:t xml:space="preserve">２　</w:t>
      </w:r>
      <w:r w:rsidR="00797756" w:rsidRPr="00042861">
        <w:rPr>
          <w:rFonts w:asciiTheme="majorEastAsia" w:eastAsiaTheme="majorEastAsia" w:hAnsiTheme="majorEastAsia" w:hint="eastAsia"/>
          <w:color w:val="0070C0"/>
          <w:sz w:val="36"/>
          <w:u w:val="single"/>
        </w:rPr>
        <w:t>がん医療の充実（府民誰もが適切な医療を受けられる体制整備）</w:t>
      </w:r>
      <w:bookmarkEnd w:id="270"/>
      <w:bookmarkEnd w:id="271"/>
      <w:bookmarkEnd w:id="272"/>
      <w:bookmarkEnd w:id="273"/>
      <w:bookmarkEnd w:id="274"/>
      <w:bookmarkEnd w:id="275"/>
      <w:bookmarkEnd w:id="276"/>
      <w:bookmarkEnd w:id="277"/>
    </w:p>
    <w:p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79104" behindDoc="0" locked="0" layoutInCell="1" allowOverlap="1" wp14:anchorId="23EC1A94" wp14:editId="33C4624E">
                <wp:simplePos x="0" y="0"/>
                <wp:positionH relativeFrom="margin">
                  <wp:posOffset>-65543</wp:posOffset>
                </wp:positionH>
                <wp:positionV relativeFrom="paragraph">
                  <wp:posOffset>142073</wp:posOffset>
                </wp:positionV>
                <wp:extent cx="5822831" cy="3061253"/>
                <wp:effectExtent l="0" t="0" r="26035" b="25400"/>
                <wp:wrapNone/>
                <wp:docPr id="10305" name="正方形/長方形 10305"/>
                <wp:cNvGraphicFramePr/>
                <a:graphic xmlns:a="http://schemas.openxmlformats.org/drawingml/2006/main">
                  <a:graphicData uri="http://schemas.microsoft.com/office/word/2010/wordprocessingShape">
                    <wps:wsp>
                      <wps:cNvSpPr/>
                      <wps:spPr>
                        <a:xfrm>
                          <a:off x="0" y="0"/>
                          <a:ext cx="5822831" cy="3061253"/>
                        </a:xfrm>
                        <a:prstGeom prst="rect">
                          <a:avLst/>
                        </a:prstGeom>
                        <a:solidFill>
                          <a:sysClr val="window" lastClr="FFFFFF"/>
                        </a:solidFill>
                        <a:ln w="25400" cap="flat" cmpd="sng" algn="ctr">
                          <a:solidFill>
                            <a:sysClr val="windowText" lastClr="000000"/>
                          </a:solidFill>
                          <a:prstDash val="solid"/>
                        </a:ln>
                        <a:effectLst/>
                      </wps:spPr>
                      <wps:txbx>
                        <w:txbxContent>
                          <w:p w:rsidR="00F452E3" w:rsidRPr="00317571" w:rsidRDefault="00F452E3"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F452E3" w:rsidRPr="00317571" w:rsidRDefault="00F452E3" w:rsidP="00204BE8">
                            <w:pPr>
                              <w:spacing w:line="100" w:lineRule="exact"/>
                              <w:jc w:val="left"/>
                              <w:rPr>
                                <w:color w:val="auto"/>
                              </w:rPr>
                            </w:pPr>
                          </w:p>
                          <w:p w:rsidR="00F452E3" w:rsidRPr="00317571" w:rsidRDefault="00F452E3"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F452E3" w:rsidRPr="0004286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F452E3" w:rsidRPr="00317571" w:rsidRDefault="00F452E3" w:rsidP="00885A84">
                            <w:pPr>
                              <w:spacing w:line="100" w:lineRule="exact"/>
                              <w:jc w:val="left"/>
                              <w:rPr>
                                <w:color w:val="auto"/>
                              </w:rPr>
                            </w:pPr>
                          </w:p>
                          <w:p w:rsidR="00F452E3" w:rsidRPr="00317571" w:rsidRDefault="00F452E3"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F452E3" w:rsidRPr="00317571" w:rsidRDefault="00F452E3" w:rsidP="00204BE8">
                            <w:pPr>
                              <w:spacing w:line="100" w:lineRule="exact"/>
                              <w:jc w:val="left"/>
                              <w:rPr>
                                <w:color w:val="auto"/>
                              </w:rPr>
                            </w:pPr>
                          </w:p>
                          <w:p w:rsidR="00F452E3" w:rsidRPr="000248A3" w:rsidRDefault="00F452E3"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5" o:spid="_x0000_s1111" style="position:absolute;left:0;text-align:left;margin-left:-5.15pt;margin-top:11.2pt;width:458.5pt;height:241.0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0lwIAACQFAAAOAAAAZHJzL2Uyb0RvYy54bWysVM1u1DAQviPxDpbvNNm/sqyarVatFiFV&#10;pVKLevY6ziaSYxvbu8nyHvAAcOaMOPA4VOIt+Oyk7fbnhMjBmfGMZzzffOOj47aWZCusq7TK6OAg&#10;pUQorvNKrTP64Wr5akqJ80zlTGolMroTjh7PX744asxMDHWpZS4sQRDlZo3JaOm9mSWJ46WomTvQ&#10;RigYC21r5qHadZJb1iB6LZNhmh4mjba5sZoL57B72hnpPMYvCsH9+6JwwhOZUdzNx9XGdRXWZH7E&#10;ZmvLTFnx/hrsH25Rs0oh6V2oU+YZ2djqSai64lY7XfgDrutEF0XFRawB1QzSR9VclsyIWAvAceYO&#10;Jvf/wvLz7YUlVY7epaN0QoliNdp08/3bzZefv399Tf58/tFJpHMAYI1xM5y7NBe21xzEUH1b2Dr8&#10;URdpI8i7O5BF6wnH5mQ6HE5HA0o4bKP0cDCcjEIbkvvjxjr/VuiaBCGjFl2M4LLtmfOd661LyOa0&#10;rPJlJWVUdu5EWrJlaDh4kuuGEsmcx2ZGl/Hrsz04JhVpMjqcjFOwhDMwsZDMQ6wNsHFqTQmTa1Cc&#10;exvv8uC0e5L0CuXuJU7j91ziUMgpc2V34xi1d5Mq1CMiifu6A/Id1kHy7aqNrZsOwpGwtdL5Dv20&#10;uiO6M3xZIcEZALhgFsxGdZhW/x5LITVK1r1ESantp+f2gz8IByslDSYFcHzcMCtQ3jsFKr4ZjMdh&#10;tKIynrweQrH7ltW+RW3qE43egAC4XRSDv5e3YmF1fY2hXoSsMDHFkbsDvldOfDfBeBa4WCyiG8bJ&#10;MH+mLg0PwQN0Adqr9ppZ0xPJoynn+naq2OwRnzrfcFLpxcbroopku8cVJA0KRjHStX82wqzv69Hr&#10;/nGb/wUAAP//AwBQSwMEFAAGAAgAAAAhAOwayP/hAAAACgEAAA8AAABkcnMvZG93bnJldi54bWxM&#10;j8FOwzAMhu9IvENkJC7Tlqxsg5WmE0JCQtMulF24eW1IqzVO1WRt9/aYExwtf//vz9lucq0YTB8a&#10;TxqWCwXCUOmrhqyG4+fb/AlEiEgVtp6MhqsJsMtvbzJMKz/ShxmKaAWXUEhRQx1jl0oZyto4DAvf&#10;GeLdt+8dRh57K6seRy53rUyU2kiHDfGFGjvzWpvyXFwca8zk8f06FHJvz7jtDsO4n31Zre/vppdn&#10;ENFM8Q+GX33OQM5OJ3+hKohWw3ypHhjVkCQrEAxs1eYRxEnDWq3WIPNM/n8h/wEAAP//AwBQSwEC&#10;LQAUAAYACAAAACEAtoM4kv4AAADhAQAAEwAAAAAAAAAAAAAAAAAAAAAAW0NvbnRlbnRfVHlwZXNd&#10;LnhtbFBLAQItABQABgAIAAAAIQA4/SH/1gAAAJQBAAALAAAAAAAAAAAAAAAAAC8BAABfcmVscy8u&#10;cmVsc1BLAQItABQABgAIAAAAIQD2/Cr0lwIAACQFAAAOAAAAAAAAAAAAAAAAAC4CAABkcnMvZTJv&#10;RG9jLnhtbFBLAQItABQABgAIAAAAIQDsGsj/4QAAAAoBAAAPAAAAAAAAAAAAAAAAAPEEAABkcnMv&#10;ZG93bnJldi54bWxQSwUGAAAAAAQABADzAAAA/wUAAAAA&#10;" fillcolor="window" strokecolor="windowText" strokeweight="2pt">
                <v:textbox>
                  <w:txbxContent>
                    <w:p w:rsidR="00F452E3" w:rsidRPr="00317571" w:rsidRDefault="00F452E3"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F452E3" w:rsidRPr="00317571" w:rsidRDefault="00F452E3" w:rsidP="00204BE8">
                      <w:pPr>
                        <w:spacing w:line="100" w:lineRule="exact"/>
                        <w:jc w:val="left"/>
                        <w:rPr>
                          <w:color w:val="auto"/>
                        </w:rPr>
                      </w:pPr>
                    </w:p>
                    <w:p w:rsidR="00F452E3" w:rsidRPr="00317571" w:rsidRDefault="00F452E3"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F452E3" w:rsidRPr="0004286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F452E3" w:rsidRPr="00317571" w:rsidRDefault="00F452E3" w:rsidP="00885A84">
                      <w:pPr>
                        <w:spacing w:line="100" w:lineRule="exact"/>
                        <w:jc w:val="left"/>
                        <w:rPr>
                          <w:color w:val="auto"/>
                        </w:rPr>
                      </w:pPr>
                    </w:p>
                    <w:p w:rsidR="00F452E3" w:rsidRPr="00317571" w:rsidRDefault="00F452E3"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F452E3" w:rsidRPr="00317571" w:rsidRDefault="00F452E3" w:rsidP="00204BE8">
                      <w:pPr>
                        <w:spacing w:line="100" w:lineRule="exact"/>
                        <w:jc w:val="left"/>
                        <w:rPr>
                          <w:color w:val="auto"/>
                        </w:rPr>
                      </w:pPr>
                    </w:p>
                    <w:p w:rsidR="00F452E3" w:rsidRPr="000248A3" w:rsidRDefault="00F452E3"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D44DAC" w:rsidRDefault="00D44DAC" w:rsidP="00E462CE">
      <w:pPr>
        <w:ind w:left="498" w:hanging="498"/>
        <w:rPr>
          <w:rFonts w:hAnsi="HG丸ｺﾞｼｯｸM-PRO"/>
        </w:rPr>
      </w:pPr>
    </w:p>
    <w:p w:rsidR="00BB2A5B" w:rsidRDefault="00BB2A5B" w:rsidP="00E462CE">
      <w:pPr>
        <w:ind w:left="498" w:hanging="498"/>
        <w:rPr>
          <w:rFonts w:hAnsi="HG丸ｺﾞｼｯｸM-PRO"/>
        </w:rPr>
      </w:pPr>
    </w:p>
    <w:p w:rsidR="00BB2A5B" w:rsidRDefault="00BB2A5B" w:rsidP="00E462CE">
      <w:pPr>
        <w:ind w:left="498" w:hanging="498"/>
        <w:rPr>
          <w:rFonts w:hAnsi="HG丸ｺﾞｼｯｸM-PRO"/>
        </w:rPr>
      </w:pPr>
    </w:p>
    <w:p w:rsidR="00596FD9" w:rsidRPr="00042861" w:rsidRDefault="00596FD9" w:rsidP="00BF4647">
      <w:pPr>
        <w:pStyle w:val="3"/>
        <w:ind w:firstLineChars="100" w:firstLine="262"/>
        <w:rPr>
          <w:rFonts w:asciiTheme="majorEastAsia" w:eastAsiaTheme="majorEastAsia" w:hAnsiTheme="majorEastAsia"/>
        </w:rPr>
      </w:pPr>
      <w:bookmarkStart w:id="278" w:name="_Toc486531978"/>
      <w:bookmarkStart w:id="279" w:name="_Toc487755819"/>
      <w:bookmarkStart w:id="280" w:name="_Toc487757254"/>
      <w:bookmarkStart w:id="281" w:name="_Toc487757366"/>
      <w:bookmarkStart w:id="282" w:name="_Toc487757565"/>
      <w:bookmarkStart w:id="283" w:name="_Toc488834917"/>
      <w:bookmarkStart w:id="284" w:name="_Toc488877914"/>
      <w:bookmarkStart w:id="285" w:name="_Toc489275351"/>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8"/>
      <w:bookmarkEnd w:id="279"/>
      <w:bookmarkEnd w:id="280"/>
      <w:bookmarkEnd w:id="281"/>
      <w:bookmarkEnd w:id="282"/>
      <w:bookmarkEnd w:id="283"/>
      <w:bookmarkEnd w:id="284"/>
      <w:bookmarkEnd w:id="285"/>
    </w:p>
    <w:tbl>
      <w:tblPr>
        <w:tblW w:w="8787" w:type="dxa"/>
        <w:jc w:val="center"/>
        <w:tblCellMar>
          <w:left w:w="99" w:type="dxa"/>
          <w:right w:w="99" w:type="dxa"/>
        </w:tblCellMar>
        <w:tblLook w:val="04A0" w:firstRow="1" w:lastRow="0" w:firstColumn="1" w:lastColumn="0" w:noHBand="0" w:noVBand="1"/>
      </w:tblPr>
      <w:tblGrid>
        <w:gridCol w:w="381"/>
        <w:gridCol w:w="4864"/>
        <w:gridCol w:w="1843"/>
        <w:gridCol w:w="1699"/>
      </w:tblGrid>
      <w:tr w:rsidR="000C49AF"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bookmarkStart w:id="286" w:name="_Toc485731151"/>
          </w:p>
        </w:tc>
        <w:tc>
          <w:tcPr>
            <w:tcW w:w="486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69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864"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000000" w:themeColor="text1"/>
                <w:kern w:val="2"/>
                <w:sz w:val="20"/>
                <w:szCs w:val="20"/>
              </w:rPr>
            </w:pPr>
            <w:r w:rsidRPr="00042861">
              <w:rPr>
                <w:rFonts w:hAnsi="HG丸ｺﾞｼｯｸM-PRO" w:cstheme="minorBidi" w:hint="eastAsia"/>
                <w:color w:val="000000" w:themeColor="text1"/>
                <w:kern w:val="2"/>
                <w:sz w:val="20"/>
                <w:szCs w:val="20"/>
              </w:rPr>
              <w:t>拠点病院で治療を受けたがん患者の５年生存率</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1699"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864"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地域連携クリティカルパス件数</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1699"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BF4647">
      <w:pPr>
        <w:adjustRightInd/>
        <w:ind w:firstLine="667"/>
        <w:textAlignment w:val="auto"/>
        <w:rPr>
          <w:rFonts w:hAnsi="HG丸ｺﾞｼｯｸM-PRO"/>
          <w:b/>
          <w:color w:val="auto"/>
        </w:rPr>
      </w:pPr>
    </w:p>
    <w:p w:rsidR="00596FD9" w:rsidRPr="00042861" w:rsidRDefault="0079775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093ADD" w:rsidRPr="00042861">
        <w:rPr>
          <w:rFonts w:asciiTheme="majorEastAsia" w:eastAsiaTheme="majorEastAsia" w:hAnsiTheme="majorEastAsia" w:hint="eastAsia"/>
          <w:b/>
          <w:color w:val="auto"/>
        </w:rPr>
        <w:t>がん</w:t>
      </w:r>
      <w:r w:rsidR="003E2A5C" w:rsidRPr="00042861">
        <w:rPr>
          <w:rFonts w:asciiTheme="majorEastAsia" w:eastAsiaTheme="majorEastAsia" w:hAnsiTheme="majorEastAsia" w:hint="eastAsia"/>
          <w:b/>
          <w:color w:val="auto"/>
        </w:rPr>
        <w:t>診療拠点病院の機能強化</w:t>
      </w:r>
    </w:p>
    <w:p w:rsidR="00596FD9" w:rsidRPr="00042861" w:rsidRDefault="0079775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に取り組</w:t>
      </w:r>
      <w:r w:rsidR="00EE41B7" w:rsidRPr="00042861">
        <w:rPr>
          <w:rFonts w:hAnsi="HG丸ｺﾞｼｯｸM-PRO" w:hint="eastAsia"/>
          <w:color w:val="auto"/>
          <w:sz w:val="22"/>
          <w:szCs w:val="22"/>
        </w:rPr>
        <w:t>みます。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B4C06" w:rsidRPr="00042861" w:rsidRDefault="00157ADA" w:rsidP="00042861">
      <w:pPr>
        <w:adjustRightInd/>
        <w:ind w:firstLineChars="200" w:firstLine="444"/>
        <w:textAlignment w:val="auto"/>
        <w:rPr>
          <w:rFonts w:asciiTheme="majorEastAsia" w:eastAsiaTheme="majorEastAsia" w:hAnsiTheme="majorEastAsia"/>
          <w:b/>
          <w:color w:val="auto"/>
        </w:rPr>
      </w:pPr>
      <w:r>
        <w:rPr>
          <w:rFonts w:asciiTheme="majorEastAsia" w:eastAsiaTheme="majorEastAsia" w:hAnsiTheme="majorEastAsia" w:hint="eastAsia"/>
          <w:b/>
          <w:color w:val="auto"/>
        </w:rPr>
        <w:t>②がん医療連携体制の充実</w:t>
      </w: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093ADD" w:rsidRPr="00042861">
        <w:rPr>
          <w:rFonts w:hAnsi="HG丸ｺﾞｼｯｸM-PRO" w:hint="eastAsia"/>
          <w:color w:val="auto"/>
          <w:sz w:val="22"/>
          <w:szCs w:val="22"/>
        </w:rPr>
        <w:t>に努め</w:t>
      </w:r>
      <w:r w:rsidR="00F710F1" w:rsidRPr="00042861">
        <w:rPr>
          <w:rFonts w:hAnsi="HG丸ｺﾞｼｯｸM-PRO" w:hint="eastAsia"/>
          <w:color w:val="auto"/>
          <w:sz w:val="22"/>
          <w:szCs w:val="22"/>
        </w:rPr>
        <w:t>ます。</w:t>
      </w:r>
    </w:p>
    <w:p w:rsidR="00BB4DAF" w:rsidRDefault="00BB4DAF" w:rsidP="00BF4647">
      <w:pPr>
        <w:adjustRightInd/>
        <w:ind w:leftChars="325" w:left="920" w:hangingChars="100" w:hanging="201"/>
        <w:textAlignment w:val="auto"/>
        <w:rPr>
          <w:rFonts w:hAnsi="HG丸ｺﾞｼｯｸM-PRO"/>
          <w:color w:val="auto"/>
          <w:sz w:val="22"/>
          <w:szCs w:val="22"/>
        </w:rPr>
      </w:pPr>
    </w:p>
    <w:p w:rsidR="00222690" w:rsidRPr="00042861" w:rsidRDefault="00222690" w:rsidP="00BF4647">
      <w:pPr>
        <w:adjustRightInd/>
        <w:ind w:leftChars="325" w:left="920" w:hangingChars="100" w:hanging="201"/>
        <w:textAlignment w:val="auto"/>
        <w:rPr>
          <w:rFonts w:hAnsi="HG丸ｺﾞｼｯｸM-PRO"/>
          <w:color w:val="auto"/>
          <w:sz w:val="22"/>
          <w:szCs w:val="22"/>
        </w:rPr>
      </w:pPr>
    </w:p>
    <w:p w:rsidR="00596FD9" w:rsidRPr="00042861" w:rsidRDefault="0081541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③</w:t>
      </w:r>
      <w:r w:rsidR="00596FD9" w:rsidRPr="00042861">
        <w:rPr>
          <w:rFonts w:asciiTheme="majorEastAsia" w:eastAsiaTheme="majorEastAsia" w:hAnsiTheme="majorEastAsia" w:hint="eastAsia"/>
          <w:b/>
          <w:color w:val="auto"/>
        </w:rPr>
        <w:t>人材育成の充実</w:t>
      </w:r>
    </w:p>
    <w:p w:rsidR="002D3126" w:rsidRPr="00042861" w:rsidRDefault="002D312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○国指定の</w:t>
      </w:r>
      <w:r w:rsidR="00B510FA"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w:t>
      </w:r>
      <w:r w:rsidR="003B0CF4" w:rsidRPr="00042861">
        <w:rPr>
          <w:rFonts w:hAnsi="HG丸ｺﾞｼｯｸM-PRO" w:hint="eastAsia"/>
          <w:color w:val="auto"/>
          <w:sz w:val="22"/>
          <w:szCs w:val="22"/>
        </w:rPr>
        <w:t>研修会</w:t>
      </w:r>
      <w:r w:rsidR="002423E0" w:rsidRPr="00042861">
        <w:rPr>
          <w:rFonts w:hAnsi="HG丸ｺﾞｼｯｸM-PRO" w:hint="eastAsia"/>
          <w:color w:val="auto"/>
          <w:sz w:val="22"/>
          <w:szCs w:val="22"/>
        </w:rPr>
        <w:t>等</w:t>
      </w:r>
      <w:r w:rsidR="003B0CF4" w:rsidRPr="00042861">
        <w:rPr>
          <w:rFonts w:hAnsi="HG丸ｺﾞｼｯｸM-PRO" w:hint="eastAsia"/>
          <w:color w:val="auto"/>
          <w:sz w:val="22"/>
          <w:szCs w:val="22"/>
        </w:rPr>
        <w:t>の開催</w:t>
      </w:r>
      <w:r w:rsidR="002423E0" w:rsidRPr="00042861">
        <w:rPr>
          <w:rFonts w:hAnsi="HG丸ｺﾞｼｯｸM-PRO" w:hint="eastAsia"/>
          <w:color w:val="auto"/>
          <w:sz w:val="22"/>
          <w:szCs w:val="22"/>
        </w:rPr>
        <w:t>を通じて</w:t>
      </w:r>
      <w:r w:rsidR="008C347B" w:rsidRPr="00042861">
        <w:rPr>
          <w:rFonts w:hAnsi="HG丸ｺﾞｼｯｸM-PRO" w:hint="eastAsia"/>
          <w:color w:val="auto"/>
          <w:sz w:val="22"/>
          <w:szCs w:val="22"/>
        </w:rPr>
        <w:t>、</w:t>
      </w:r>
      <w:r w:rsidR="005A14C8" w:rsidRPr="00042861">
        <w:rPr>
          <w:rFonts w:hAnsi="HG丸ｺﾞｼｯｸM-PRO" w:hint="eastAsia"/>
          <w:color w:val="auto"/>
          <w:sz w:val="22"/>
          <w:szCs w:val="22"/>
        </w:rPr>
        <w:t>地域におけるがん医療体制の充実を図</w:t>
      </w:r>
      <w:r w:rsidR="008C347B"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C71F88" w:rsidRPr="00042861" w:rsidRDefault="00C71F88"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rsidR="00431C68" w:rsidRPr="00042861" w:rsidRDefault="00431C68">
      <w:pPr>
        <w:tabs>
          <w:tab w:val="left" w:pos="8364"/>
        </w:tabs>
        <w:snapToGrid w:val="0"/>
        <w:spacing w:line="300" w:lineRule="auto"/>
        <w:ind w:leftChars="400" w:left="1086" w:hangingChars="100" w:hanging="201"/>
        <w:rPr>
          <w:rFonts w:hAnsi="HG丸ｺﾞｼｯｸM-PRO"/>
          <w:color w:val="auto"/>
          <w:sz w:val="22"/>
          <w:szCs w:val="22"/>
        </w:rPr>
      </w:pPr>
    </w:p>
    <w:p w:rsidR="00596FD9" w:rsidRPr="00042861" w:rsidRDefault="00596FD9" w:rsidP="00BF4647">
      <w:pPr>
        <w:pStyle w:val="3"/>
        <w:ind w:firstLineChars="100" w:firstLine="262"/>
        <w:rPr>
          <w:rFonts w:asciiTheme="majorEastAsia" w:eastAsiaTheme="majorEastAsia" w:hAnsiTheme="majorEastAsia"/>
          <w:b/>
          <w:color w:val="0070C0"/>
          <w:sz w:val="28"/>
        </w:rPr>
      </w:pPr>
      <w:bookmarkStart w:id="287" w:name="_Toc486531979"/>
      <w:bookmarkStart w:id="288" w:name="_Toc487755820"/>
      <w:bookmarkStart w:id="289" w:name="_Toc487757255"/>
      <w:bookmarkStart w:id="290" w:name="_Toc487757367"/>
      <w:bookmarkStart w:id="291" w:name="_Toc487757566"/>
      <w:bookmarkStart w:id="292" w:name="_Toc488834918"/>
      <w:bookmarkStart w:id="293" w:name="_Toc488877915"/>
      <w:bookmarkStart w:id="294" w:name="_Toc489275352"/>
      <w:r w:rsidRPr="00042861">
        <w:rPr>
          <w:rFonts w:asciiTheme="majorEastAsia" w:eastAsiaTheme="majorEastAsia" w:hAnsiTheme="majorEastAsia"/>
          <w:b/>
          <w:color w:val="0070C0"/>
          <w:sz w:val="28"/>
        </w:rPr>
        <w:t>(2)</w:t>
      </w:r>
      <w:r w:rsidRPr="00042861">
        <w:rPr>
          <w:rFonts w:asciiTheme="majorEastAsia" w:eastAsiaTheme="majorEastAsia" w:hAnsiTheme="majorEastAsia"/>
        </w:rPr>
        <w:t xml:space="preserve"> </w:t>
      </w:r>
      <w:r w:rsidR="00C37AD3" w:rsidRPr="00042861">
        <w:rPr>
          <w:rFonts w:asciiTheme="majorEastAsia" w:eastAsiaTheme="majorEastAsia" w:hAnsiTheme="majorEastAsia" w:hint="eastAsia"/>
          <w:b/>
          <w:color w:val="0070C0"/>
          <w:sz w:val="28"/>
        </w:rPr>
        <w:t>小児・</w:t>
      </w:r>
      <w:r w:rsidR="00331992">
        <w:rPr>
          <w:rFonts w:asciiTheme="majorEastAsia" w:eastAsiaTheme="majorEastAsia" w:hAnsiTheme="majorEastAsia"/>
          <w:b/>
          <w:color w:val="0070C0"/>
          <w:sz w:val="28"/>
        </w:rPr>
        <w:t>AYA</w:t>
      </w:r>
      <w:r w:rsidR="00C37AD3" w:rsidRPr="00042861">
        <w:rPr>
          <w:rFonts w:asciiTheme="majorEastAsia" w:eastAsiaTheme="majorEastAsia" w:hAnsiTheme="majorEastAsia"/>
          <w:b/>
          <w:color w:val="0070C0"/>
          <w:sz w:val="28"/>
        </w:rPr>
        <w:t>世代のがん・</w:t>
      </w:r>
      <w:r w:rsidRPr="00042861">
        <w:rPr>
          <w:rFonts w:asciiTheme="majorEastAsia" w:eastAsiaTheme="majorEastAsia" w:hAnsiTheme="majorEastAsia" w:hint="eastAsia"/>
          <w:b/>
          <w:color w:val="0070C0"/>
          <w:sz w:val="28"/>
        </w:rPr>
        <w:t>希少がん</w:t>
      </w:r>
      <w:r w:rsidR="00286B41" w:rsidRPr="00042861">
        <w:rPr>
          <w:rFonts w:asciiTheme="majorEastAsia" w:eastAsiaTheme="majorEastAsia" w:hAnsiTheme="majorEastAsia" w:hint="eastAsia"/>
          <w:b/>
          <w:color w:val="0070C0"/>
          <w:sz w:val="28"/>
        </w:rPr>
        <w:t>等</w:t>
      </w:r>
      <w:r w:rsidRPr="00042861">
        <w:rPr>
          <w:rFonts w:asciiTheme="majorEastAsia" w:eastAsiaTheme="majorEastAsia" w:hAnsiTheme="majorEastAsia" w:hint="eastAsia"/>
          <w:b/>
          <w:color w:val="0070C0"/>
          <w:sz w:val="28"/>
        </w:rPr>
        <w:t>・高齢者のがん対策</w:t>
      </w:r>
      <w:bookmarkEnd w:id="287"/>
      <w:bookmarkEnd w:id="288"/>
      <w:bookmarkEnd w:id="289"/>
      <w:bookmarkEnd w:id="290"/>
      <w:bookmarkEnd w:id="291"/>
      <w:bookmarkEnd w:id="292"/>
      <w:bookmarkEnd w:id="293"/>
      <w:bookmarkEnd w:id="294"/>
    </w:p>
    <w:p w:rsidR="00596FD9" w:rsidRPr="00042861" w:rsidRDefault="00D77DC4" w:rsidP="00042861">
      <w:pPr>
        <w:adjustRightInd/>
        <w:ind w:firstLineChars="200" w:firstLine="444"/>
        <w:textAlignment w:val="auto"/>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①</w:t>
      </w:r>
      <w:r w:rsidR="00596FD9" w:rsidRPr="00042861">
        <w:rPr>
          <w:rFonts w:asciiTheme="majorEastAsia" w:eastAsiaTheme="majorEastAsia" w:hAnsiTheme="majorEastAsia" w:cstheme="minorBidi" w:hint="eastAsia"/>
          <w:b/>
          <w:color w:val="auto"/>
          <w:kern w:val="2"/>
          <w:szCs w:val="22"/>
        </w:rPr>
        <w:t>小児</w:t>
      </w:r>
      <w:r w:rsidR="00631F4D" w:rsidRPr="00042861">
        <w:rPr>
          <w:rFonts w:asciiTheme="majorEastAsia" w:eastAsiaTheme="majorEastAsia" w:hAnsiTheme="majorEastAsia" w:cstheme="minorBidi" w:hint="eastAsia"/>
          <w:b/>
          <w:color w:val="auto"/>
          <w:kern w:val="2"/>
          <w:szCs w:val="22"/>
        </w:rPr>
        <w:t>・</w:t>
      </w:r>
      <w:r w:rsidR="00331992">
        <w:rPr>
          <w:rFonts w:asciiTheme="majorEastAsia" w:eastAsiaTheme="majorEastAsia" w:hAnsiTheme="majorEastAsia" w:cstheme="minorBidi"/>
          <w:b/>
          <w:color w:val="auto"/>
          <w:kern w:val="2"/>
          <w:szCs w:val="22"/>
        </w:rPr>
        <w:t>AYA</w:t>
      </w:r>
      <w:r w:rsidR="00631F4D" w:rsidRPr="00042861">
        <w:rPr>
          <w:rFonts w:asciiTheme="majorEastAsia" w:eastAsiaTheme="majorEastAsia" w:hAnsiTheme="majorEastAsia" w:cstheme="minorBidi"/>
          <w:b/>
          <w:color w:val="auto"/>
          <w:kern w:val="2"/>
          <w:szCs w:val="22"/>
        </w:rPr>
        <w:t>世代の</w:t>
      </w:r>
      <w:r w:rsidR="00596FD9" w:rsidRPr="00042861">
        <w:rPr>
          <w:rFonts w:asciiTheme="majorEastAsia" w:eastAsiaTheme="majorEastAsia" w:hAnsiTheme="majorEastAsia" w:cstheme="minorBidi" w:hint="eastAsia"/>
          <w:b/>
          <w:color w:val="auto"/>
          <w:kern w:val="2"/>
          <w:szCs w:val="22"/>
        </w:rPr>
        <w:t>がん</w:t>
      </w:r>
    </w:p>
    <w:p w:rsidR="005B4C06" w:rsidRPr="00042861" w:rsidRDefault="00596FD9" w:rsidP="00577A8A">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B02BF"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B02BF" w:rsidRPr="00042861">
        <w:rPr>
          <w:rFonts w:hAnsi="HG丸ｺﾞｼｯｸM-PRO" w:hint="eastAsia"/>
          <w:color w:val="auto"/>
          <w:sz w:val="22"/>
          <w:szCs w:val="22"/>
        </w:rPr>
        <w:t>部会、</w:t>
      </w:r>
      <w:r w:rsidRPr="00042861">
        <w:rPr>
          <w:rFonts w:hAnsi="HG丸ｺﾞｼｯｸM-PRO" w:hint="eastAsia"/>
          <w:color w:val="auto"/>
          <w:sz w:val="22"/>
          <w:szCs w:val="22"/>
        </w:rPr>
        <w:t>大阪府小児がん連携施設連絡会など</w:t>
      </w:r>
      <w:r w:rsidR="001565E9" w:rsidRPr="00042861">
        <w:rPr>
          <w:rFonts w:hAnsi="HG丸ｺﾞｼｯｸM-PRO" w:hint="eastAsia"/>
          <w:color w:val="auto"/>
          <w:sz w:val="22"/>
          <w:szCs w:val="22"/>
        </w:rPr>
        <w:t>と連携して</w:t>
      </w:r>
      <w:r w:rsidRPr="00042861">
        <w:rPr>
          <w:rFonts w:hAnsi="HG丸ｺﾞｼｯｸM-PRO" w:hint="eastAsia"/>
          <w:color w:val="auto"/>
          <w:sz w:val="22"/>
          <w:szCs w:val="22"/>
        </w:rPr>
        <w:t>、引き続き、小児がん</w:t>
      </w:r>
      <w:r w:rsidR="00631F4D" w:rsidRPr="00042861">
        <w:rPr>
          <w:rFonts w:hAnsi="HG丸ｺﾞｼｯｸM-PRO" w:hint="eastAsia"/>
          <w:color w:val="auto"/>
          <w:sz w:val="22"/>
          <w:szCs w:val="22"/>
        </w:rPr>
        <w:t>・</w:t>
      </w:r>
      <w:r w:rsidR="00331992">
        <w:rPr>
          <w:rFonts w:hAnsi="HG丸ｺﾞｼｯｸM-PRO"/>
          <w:color w:val="auto"/>
          <w:sz w:val="22"/>
          <w:szCs w:val="22"/>
        </w:rPr>
        <w:t>AYA</w:t>
      </w:r>
      <w:r w:rsidR="00631F4D" w:rsidRPr="00042861">
        <w:rPr>
          <w:rFonts w:hAnsi="HG丸ｺﾞｼｯｸM-PRO"/>
          <w:color w:val="auto"/>
          <w:sz w:val="22"/>
          <w:szCs w:val="22"/>
        </w:rPr>
        <w:t>世代</w:t>
      </w:r>
      <w:r w:rsidR="001565E9" w:rsidRPr="00042861">
        <w:rPr>
          <w:rFonts w:hAnsi="HG丸ｺﾞｼｯｸM-PRO" w:hint="eastAsia"/>
          <w:color w:val="auto"/>
          <w:sz w:val="22"/>
          <w:szCs w:val="22"/>
        </w:rPr>
        <w:t>のがん</w:t>
      </w:r>
      <w:r w:rsidRPr="00042861">
        <w:rPr>
          <w:rFonts w:hAnsi="HG丸ｺﾞｼｯｸM-PRO" w:hint="eastAsia"/>
          <w:color w:val="auto"/>
          <w:sz w:val="22"/>
          <w:szCs w:val="22"/>
        </w:rPr>
        <w:t>医療の連携・協力体制</w:t>
      </w:r>
      <w:r w:rsidR="001565E9" w:rsidRPr="00042861">
        <w:rPr>
          <w:rFonts w:hAnsi="HG丸ｺﾞｼｯｸM-PRO" w:hint="eastAsia"/>
          <w:color w:val="auto"/>
          <w:sz w:val="22"/>
          <w:szCs w:val="22"/>
        </w:rPr>
        <w:t>、</w:t>
      </w:r>
      <w:r w:rsidR="006A121E" w:rsidRPr="00042861">
        <w:rPr>
          <w:rFonts w:hAnsi="HG丸ｺﾞｼｯｸM-PRO" w:hint="eastAsia"/>
          <w:color w:val="auto"/>
          <w:sz w:val="22"/>
          <w:szCs w:val="22"/>
        </w:rPr>
        <w:t>相談支援、情報提供、</w:t>
      </w:r>
      <w:r w:rsidR="004C57BA" w:rsidRPr="00042861">
        <w:rPr>
          <w:rFonts w:hAnsi="HG丸ｺﾞｼｯｸM-PRO" w:hint="eastAsia"/>
          <w:color w:val="auto"/>
          <w:sz w:val="22"/>
          <w:szCs w:val="22"/>
        </w:rPr>
        <w:t xml:space="preserve">　　　　</w:t>
      </w:r>
      <w:r w:rsidR="001565E9" w:rsidRPr="00042861">
        <w:rPr>
          <w:rFonts w:hAnsi="HG丸ｺﾞｼｯｸM-PRO" w:hint="eastAsia"/>
          <w:color w:val="auto"/>
          <w:sz w:val="22"/>
          <w:szCs w:val="22"/>
        </w:rPr>
        <w:t>長期フォローアップ体制</w:t>
      </w:r>
      <w:r w:rsidRPr="00042861">
        <w:rPr>
          <w:rFonts w:hAnsi="HG丸ｺﾞｼｯｸM-PRO" w:hint="eastAsia"/>
          <w:color w:val="auto"/>
          <w:sz w:val="22"/>
          <w:szCs w:val="22"/>
        </w:rPr>
        <w:t>の充実に努め</w:t>
      </w:r>
      <w:r w:rsidR="003A0BDB" w:rsidRPr="00042861">
        <w:rPr>
          <w:rFonts w:hAnsi="HG丸ｺﾞｼｯｸM-PRO" w:hint="eastAsia"/>
          <w:color w:val="auto"/>
          <w:sz w:val="22"/>
          <w:szCs w:val="22"/>
        </w:rPr>
        <w:t>ます</w:t>
      </w:r>
      <w:r w:rsidRPr="00042861">
        <w:rPr>
          <w:rFonts w:hAnsi="HG丸ｺﾞｼｯｸM-PRO" w:hint="eastAsia"/>
          <w:color w:val="auto"/>
          <w:sz w:val="22"/>
          <w:szCs w:val="22"/>
        </w:rPr>
        <w:t>。</w:t>
      </w:r>
    </w:p>
    <w:p w:rsidR="00454363" w:rsidRPr="00042861" w:rsidRDefault="00454363" w:rsidP="00577A8A">
      <w:pPr>
        <w:adjustRightInd/>
        <w:ind w:leftChars="300" w:left="865" w:hangingChars="100" w:hanging="201"/>
        <w:textAlignment w:val="auto"/>
        <w:rPr>
          <w:rFonts w:hAnsi="HG丸ｺﾞｼｯｸM-PRO"/>
          <w:color w:val="auto"/>
          <w:sz w:val="22"/>
          <w:szCs w:val="22"/>
        </w:rPr>
      </w:pPr>
    </w:p>
    <w:p w:rsidR="00454363" w:rsidRPr="00042861" w:rsidRDefault="00454363" w:rsidP="00063DE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府がん診療連携協議会小児・</w:t>
      </w:r>
      <w:r w:rsidR="00331992">
        <w:rPr>
          <w:rFonts w:hAnsi="HG丸ｺﾞｼｯｸM-PRO"/>
          <w:color w:val="auto"/>
          <w:sz w:val="22"/>
          <w:szCs w:val="22"/>
        </w:rPr>
        <w:t>AYA</w:t>
      </w:r>
      <w:r w:rsidRPr="00042861">
        <w:rPr>
          <w:rFonts w:hAnsi="HG丸ｺﾞｼｯｸM-PRO"/>
          <w:color w:val="auto"/>
          <w:sz w:val="22"/>
          <w:szCs w:val="22"/>
        </w:rPr>
        <w:t>部会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rsidR="00A76395" w:rsidRPr="00042861" w:rsidRDefault="00A76395" w:rsidP="00577A8A">
      <w:pPr>
        <w:adjustRightInd/>
        <w:ind w:leftChars="300" w:left="865" w:hangingChars="100" w:hanging="201"/>
        <w:textAlignment w:val="auto"/>
        <w:rPr>
          <w:rFonts w:hAnsi="HG丸ｺﾞｼｯｸM-PRO"/>
          <w:color w:val="auto"/>
          <w:sz w:val="22"/>
          <w:szCs w:val="22"/>
        </w:rPr>
      </w:pPr>
    </w:p>
    <w:p w:rsidR="00D77DC4" w:rsidRPr="00042861" w:rsidRDefault="00D77DC4" w:rsidP="00D77DC4">
      <w:pPr>
        <w:adjustRightInd/>
        <w:ind w:firstLineChars="200" w:firstLine="444"/>
        <w:textAlignment w:val="auto"/>
        <w:rPr>
          <w:rFonts w:ascii="ＭＳ ゴシック" w:eastAsia="ＭＳ ゴシック" w:hAnsi="ＭＳ ゴシック" w:cstheme="minorBidi"/>
          <w:b/>
          <w:color w:val="auto"/>
          <w:kern w:val="2"/>
        </w:rPr>
      </w:pPr>
      <w:r w:rsidRPr="00042861">
        <w:rPr>
          <w:rFonts w:ascii="ＭＳ ゴシック" w:eastAsia="ＭＳ ゴシック" w:hAnsi="ＭＳ ゴシック" w:cstheme="minorBidi" w:hint="eastAsia"/>
          <w:b/>
          <w:color w:val="auto"/>
          <w:kern w:val="2"/>
        </w:rPr>
        <w:t>②希少がん</w:t>
      </w:r>
      <w:r w:rsidR="008F6B4E" w:rsidRPr="00042861">
        <w:rPr>
          <w:rFonts w:ascii="ＭＳ ゴシック" w:eastAsia="ＭＳ ゴシック" w:hAnsi="ＭＳ ゴシック" w:cstheme="minorBidi" w:hint="eastAsia"/>
          <w:b/>
          <w:color w:val="auto"/>
          <w:kern w:val="2"/>
        </w:rPr>
        <w:t>等</w:t>
      </w:r>
    </w:p>
    <w:p w:rsidR="00D77DC4" w:rsidRPr="00042861" w:rsidRDefault="00D77DC4" w:rsidP="00D77DC4">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w:t>
      </w:r>
      <w:r w:rsidR="00867EDA" w:rsidRPr="00042861">
        <w:rPr>
          <w:rFonts w:hAnsi="HG丸ｺﾞｼｯｸM-PRO" w:hint="eastAsia"/>
          <w:color w:val="auto"/>
          <w:sz w:val="22"/>
          <w:szCs w:val="22"/>
        </w:rPr>
        <w:t>医療</w:t>
      </w:r>
      <w:r w:rsidRPr="00042861">
        <w:rPr>
          <w:rFonts w:hAnsi="HG丸ｺﾞｼｯｸM-PRO" w:hint="eastAsia"/>
          <w:color w:val="auto"/>
          <w:sz w:val="22"/>
          <w:szCs w:val="22"/>
        </w:rPr>
        <w:t>機関と府内がん</w:t>
      </w:r>
      <w:r w:rsidR="00222690">
        <w:rPr>
          <w:rFonts w:hAnsi="HG丸ｺﾞｼｯｸM-PRO" w:hint="eastAsia"/>
          <w:color w:val="auto"/>
          <w:sz w:val="22"/>
          <w:szCs w:val="22"/>
        </w:rPr>
        <w:t>診療</w:t>
      </w:r>
      <w:r w:rsidRPr="00042861">
        <w:rPr>
          <w:rFonts w:hAnsi="HG丸ｺﾞｼｯｸM-PRO" w:hint="eastAsia"/>
          <w:color w:val="auto"/>
          <w:sz w:val="22"/>
          <w:szCs w:val="22"/>
        </w:rPr>
        <w:t>拠点病院との連携</w:t>
      </w:r>
      <w:r w:rsidR="007E36B2" w:rsidRPr="00042861">
        <w:rPr>
          <w:rFonts w:hAnsi="HG丸ｺﾞｼｯｸM-PRO" w:hint="eastAsia"/>
          <w:color w:val="auto"/>
          <w:sz w:val="22"/>
          <w:szCs w:val="22"/>
        </w:rPr>
        <w:t>のあり方</w:t>
      </w:r>
      <w:r w:rsidR="00440DD3" w:rsidRPr="00042861">
        <w:rPr>
          <w:rFonts w:hAnsi="HG丸ｺﾞｼｯｸM-PRO" w:hint="eastAsia"/>
          <w:color w:val="auto"/>
          <w:sz w:val="22"/>
          <w:szCs w:val="22"/>
        </w:rPr>
        <w:t>、</w:t>
      </w:r>
      <w:r w:rsidR="003B2B31" w:rsidRPr="00042861">
        <w:rPr>
          <w:rFonts w:hAnsi="HG丸ｺﾞｼｯｸM-PRO" w:hint="eastAsia"/>
          <w:color w:val="auto"/>
          <w:sz w:val="22"/>
          <w:szCs w:val="22"/>
        </w:rPr>
        <w:t>希少がんに関する</w:t>
      </w:r>
      <w:r w:rsidR="00190F31" w:rsidRPr="00042861">
        <w:rPr>
          <w:rFonts w:hAnsi="HG丸ｺﾞｼｯｸM-PRO" w:hint="eastAsia"/>
          <w:color w:val="auto"/>
          <w:sz w:val="22"/>
          <w:szCs w:val="22"/>
        </w:rPr>
        <w:t>情報提供</w:t>
      </w:r>
      <w:r w:rsidR="003B2B31" w:rsidRPr="00042861">
        <w:rPr>
          <w:rFonts w:hAnsi="HG丸ｺﾞｼｯｸM-PRO" w:hint="eastAsia"/>
          <w:color w:val="auto"/>
          <w:sz w:val="22"/>
          <w:szCs w:val="22"/>
        </w:rPr>
        <w:t>や相談支援</w:t>
      </w:r>
      <w:r w:rsidRPr="00042861">
        <w:rPr>
          <w:rFonts w:hAnsi="HG丸ｺﾞｼｯｸM-PRO" w:hint="eastAsia"/>
          <w:color w:val="auto"/>
          <w:sz w:val="22"/>
          <w:szCs w:val="22"/>
        </w:rPr>
        <w:t>について、大阪府がん診療連携協議会と連携して検討します。</w:t>
      </w:r>
    </w:p>
    <w:p w:rsidR="00D77DC4" w:rsidRPr="00042861" w:rsidRDefault="00D77DC4" w:rsidP="00D77DC4">
      <w:pPr>
        <w:adjustRightInd/>
        <w:ind w:leftChars="300" w:left="865" w:hangingChars="100" w:hanging="201"/>
        <w:textAlignment w:val="auto"/>
        <w:rPr>
          <w:rFonts w:hAnsi="HG丸ｺﾞｼｯｸM-PRO"/>
          <w:color w:val="auto"/>
          <w:sz w:val="22"/>
          <w:szCs w:val="22"/>
        </w:rPr>
      </w:pPr>
    </w:p>
    <w:p w:rsidR="00596FD9" w:rsidRPr="00042861" w:rsidRDefault="00592974" w:rsidP="00BF4647">
      <w:pPr>
        <w:adjustRightInd/>
        <w:ind w:firstLineChars="200" w:firstLine="444"/>
        <w:textAlignment w:val="auto"/>
        <w:rPr>
          <w:rFonts w:hAnsi="HG丸ｺﾞｼｯｸM-PRO" w:cstheme="minorBidi"/>
          <w:b/>
          <w:color w:val="auto"/>
          <w:kern w:val="2"/>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cstheme="minorBidi" w:hint="eastAsia"/>
          <w:b/>
          <w:color w:val="auto"/>
          <w:kern w:val="2"/>
          <w:szCs w:val="22"/>
        </w:rPr>
        <w:t>高齢者のがん医療</w:t>
      </w:r>
    </w:p>
    <w:p w:rsidR="004900B6" w:rsidRPr="00042861" w:rsidRDefault="00596FD9" w:rsidP="00E462C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w:t>
      </w:r>
      <w:r w:rsidR="001565E9" w:rsidRPr="00042861">
        <w:rPr>
          <w:rFonts w:hAnsi="HG丸ｺﾞｼｯｸM-PRO" w:hint="eastAsia"/>
          <w:color w:val="auto"/>
          <w:sz w:val="22"/>
          <w:szCs w:val="22"/>
        </w:rPr>
        <w:t>予定</w:t>
      </w:r>
      <w:r w:rsidR="00592974" w:rsidRPr="00042861">
        <w:rPr>
          <w:rFonts w:hAnsi="HG丸ｺﾞｼｯｸM-PRO" w:hint="eastAsia"/>
          <w:color w:val="auto"/>
          <w:sz w:val="22"/>
          <w:szCs w:val="22"/>
        </w:rPr>
        <w:t>している</w:t>
      </w:r>
      <w:r w:rsidR="004D525F"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w:t>
      </w:r>
      <w:r w:rsidR="004D525F" w:rsidRPr="00042861">
        <w:rPr>
          <w:rFonts w:hAnsi="HG丸ｺﾞｼｯｸM-PRO" w:hint="eastAsia"/>
          <w:color w:val="auto"/>
          <w:sz w:val="22"/>
          <w:szCs w:val="22"/>
        </w:rPr>
        <w:t>」</w:t>
      </w:r>
      <w:r w:rsidR="001565E9" w:rsidRPr="00042861">
        <w:rPr>
          <w:rFonts w:hAnsi="HG丸ｺﾞｼｯｸM-PRO" w:hint="eastAsia"/>
          <w:color w:val="auto"/>
          <w:sz w:val="22"/>
          <w:szCs w:val="22"/>
        </w:rPr>
        <w:t>について</w:t>
      </w:r>
      <w:r w:rsidRPr="00042861">
        <w:rPr>
          <w:rFonts w:hAnsi="HG丸ｺﾞｼｯｸM-PRO" w:hint="eastAsia"/>
          <w:color w:val="auto"/>
          <w:sz w:val="22"/>
          <w:szCs w:val="22"/>
        </w:rPr>
        <w:t>、大阪府がん診療連携協議会</w:t>
      </w:r>
      <w:r w:rsidR="00592974" w:rsidRPr="00042861">
        <w:rPr>
          <w:rFonts w:hAnsi="HG丸ｺﾞｼｯｸM-PRO" w:hint="eastAsia"/>
          <w:color w:val="auto"/>
          <w:sz w:val="22"/>
          <w:szCs w:val="22"/>
        </w:rPr>
        <w:t>と連携して</w:t>
      </w:r>
      <w:r w:rsidRPr="00042861">
        <w:rPr>
          <w:rFonts w:hAnsi="HG丸ｺﾞｼｯｸM-PRO" w:hint="eastAsia"/>
          <w:color w:val="auto"/>
          <w:sz w:val="22"/>
          <w:szCs w:val="22"/>
        </w:rPr>
        <w:t>、府内のがん診療拠点病院等への普及</w:t>
      </w:r>
      <w:r w:rsidR="00577A8A" w:rsidRPr="00042861">
        <w:rPr>
          <w:rFonts w:hAnsi="HG丸ｺﾞｼｯｸM-PRO" w:hint="eastAsia"/>
          <w:color w:val="auto"/>
          <w:sz w:val="22"/>
          <w:szCs w:val="22"/>
        </w:rPr>
        <w:t>に努めます。</w:t>
      </w:r>
    </w:p>
    <w:p w:rsidR="00454363" w:rsidRPr="00042861" w:rsidRDefault="00454363">
      <w:pPr>
        <w:widowControl/>
        <w:adjustRightInd/>
        <w:jc w:val="left"/>
        <w:textAlignment w:val="auto"/>
        <w:rPr>
          <w:rFonts w:hAnsi="HG丸ｺﾞｼｯｸM-PRO"/>
          <w:color w:val="auto"/>
          <w:sz w:val="22"/>
          <w:szCs w:val="22"/>
        </w:rPr>
      </w:pPr>
      <w:r w:rsidRPr="00042861">
        <w:rPr>
          <w:rFonts w:hAnsi="HG丸ｺﾞｼｯｸM-PRO"/>
          <w:color w:val="auto"/>
          <w:sz w:val="22"/>
          <w:szCs w:val="22"/>
        </w:rPr>
        <w:br w:type="page"/>
      </w:r>
    </w:p>
    <w:p w:rsidR="00BD1FE7" w:rsidRPr="00042861" w:rsidRDefault="00E23C10" w:rsidP="00577A8A">
      <w:pPr>
        <w:pStyle w:val="3"/>
        <w:rPr>
          <w:rFonts w:asciiTheme="majorEastAsia" w:eastAsiaTheme="majorEastAsia" w:hAnsiTheme="majorEastAsia"/>
          <w:b/>
          <w:color w:val="0070C0"/>
          <w:sz w:val="28"/>
        </w:rPr>
      </w:pPr>
      <w:bookmarkStart w:id="295" w:name="_Toc487748902"/>
      <w:bookmarkStart w:id="296" w:name="_Toc487757256"/>
      <w:bookmarkStart w:id="297" w:name="_Toc487757368"/>
      <w:bookmarkStart w:id="298" w:name="_Toc487757567"/>
      <w:bookmarkStart w:id="299" w:name="_Toc488834919"/>
      <w:bookmarkStart w:id="300" w:name="_Toc488877916"/>
      <w:bookmarkStart w:id="301" w:name="_Toc489275353"/>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5"/>
      <w:bookmarkEnd w:id="296"/>
      <w:bookmarkEnd w:id="297"/>
      <w:bookmarkEnd w:id="298"/>
      <w:r w:rsidR="00AC7F17" w:rsidRPr="00042861">
        <w:rPr>
          <w:rFonts w:asciiTheme="majorEastAsia" w:eastAsiaTheme="majorEastAsia" w:hAnsiTheme="majorEastAsia" w:hint="eastAsia"/>
          <w:b/>
          <w:color w:val="0070C0"/>
          <w:sz w:val="28"/>
        </w:rPr>
        <w:t>の活用</w:t>
      </w:r>
      <w:bookmarkEnd w:id="299"/>
      <w:bookmarkEnd w:id="300"/>
      <w:bookmarkEnd w:id="301"/>
    </w:p>
    <w:p w:rsidR="00BD1FE7" w:rsidRPr="00042861" w:rsidRDefault="00BD1FE7" w:rsidP="001638FD">
      <w:pPr>
        <w:adjustRightInd/>
        <w:ind w:leftChars="200" w:left="643" w:hangingChars="100" w:hanging="201"/>
        <w:textAlignment w:val="auto"/>
        <w:rPr>
          <w:rFonts w:hAnsi="HG丸ｺﾞｼｯｸM-PRO"/>
          <w:sz w:val="22"/>
        </w:rPr>
      </w:pPr>
      <w:r w:rsidRPr="00042861">
        <w:rPr>
          <w:rFonts w:hAnsi="HG丸ｺﾞｼｯｸM-PRO" w:hint="eastAsia"/>
          <w:sz w:val="22"/>
        </w:rPr>
        <w:t>○</w:t>
      </w:r>
      <w:r w:rsidR="002F31F3" w:rsidRPr="00042861">
        <w:rPr>
          <w:rFonts w:hAnsi="HG丸ｺﾞｼｯｸM-PRO" w:hint="eastAsia"/>
          <w:color w:val="auto"/>
          <w:sz w:val="22"/>
          <w:szCs w:val="22"/>
        </w:rPr>
        <w:t>大阪府がん診療拠点病院連携協議会と連携して、</w:t>
      </w:r>
      <w:r w:rsidR="00577A8A" w:rsidRPr="00042861">
        <w:rPr>
          <w:rFonts w:hAnsi="HG丸ｺﾞｼｯｸM-PRO" w:hint="eastAsia"/>
          <w:sz w:val="22"/>
        </w:rPr>
        <w:t>大阪</w:t>
      </w:r>
      <w:r w:rsidRPr="00042861">
        <w:rPr>
          <w:rFonts w:hAnsi="HG丸ｺﾞｼｯｸM-PRO" w:hint="eastAsia"/>
          <w:sz w:val="22"/>
        </w:rPr>
        <w:t>重粒子</w:t>
      </w:r>
      <w:r w:rsidR="009836F1" w:rsidRPr="00042861">
        <w:rPr>
          <w:rFonts w:hAnsi="HG丸ｺﾞｼｯｸM-PRO" w:hint="eastAsia"/>
          <w:sz w:val="22"/>
        </w:rPr>
        <w:t>線</w:t>
      </w:r>
      <w:r w:rsidRPr="00042861">
        <w:rPr>
          <w:rFonts w:hAnsi="HG丸ｺﾞｼｯｸM-PRO" w:hint="eastAsia"/>
          <w:sz w:val="22"/>
        </w:rPr>
        <w:t>センター</w:t>
      </w:r>
      <w:r w:rsidR="00577A8A" w:rsidRPr="00042861">
        <w:rPr>
          <w:rFonts w:hAnsi="HG丸ｺﾞｼｯｸM-PRO" w:hint="eastAsia"/>
          <w:sz w:val="22"/>
        </w:rPr>
        <w:t>（仮称）</w:t>
      </w:r>
      <w:r w:rsidR="00B644F7" w:rsidRPr="00042861">
        <w:rPr>
          <w:rFonts w:hAnsi="HG丸ｺﾞｼｯｸM-PRO" w:hint="eastAsia"/>
          <w:sz w:val="22"/>
        </w:rPr>
        <w:t>や</w:t>
      </w:r>
      <w:r w:rsidRPr="00042861">
        <w:rPr>
          <w:rFonts w:hAnsi="HG丸ｺﾞｼｯｸM-PRO" w:hint="eastAsia"/>
          <w:sz w:val="22"/>
        </w:rPr>
        <w:t>関西</w:t>
      </w:r>
      <w:r w:rsidR="00331992">
        <w:rPr>
          <w:rFonts w:hAnsi="HG丸ｺﾞｼｯｸM-PRO" w:hint="eastAsia"/>
          <w:sz w:val="22"/>
        </w:rPr>
        <w:t>BNCT</w:t>
      </w:r>
      <w:r w:rsidRPr="00042861">
        <w:rPr>
          <w:rFonts w:hAnsi="HG丸ｺﾞｼｯｸM-PRO" w:hint="eastAsia"/>
          <w:sz w:val="22"/>
        </w:rPr>
        <w:t>医療センター</w:t>
      </w:r>
      <w:r w:rsidR="00577A8A" w:rsidRPr="00042861">
        <w:rPr>
          <w:rFonts w:hAnsi="HG丸ｺﾞｼｯｸM-PRO" w:hint="eastAsia"/>
          <w:sz w:val="22"/>
        </w:rPr>
        <w:t>（仮称）</w:t>
      </w:r>
      <w:r w:rsidR="002F31F3" w:rsidRPr="00042861">
        <w:rPr>
          <w:rFonts w:hAnsi="HG丸ｺﾞｼｯｸM-PRO" w:hint="eastAsia"/>
          <w:sz w:val="22"/>
        </w:rPr>
        <w:t>と</w:t>
      </w:r>
      <w:r w:rsidR="00577A8A" w:rsidRPr="00042861">
        <w:rPr>
          <w:rFonts w:hAnsi="HG丸ｺﾞｼｯｸM-PRO" w:hint="eastAsia"/>
          <w:sz w:val="22"/>
        </w:rPr>
        <w:t>府域</w:t>
      </w:r>
      <w:r w:rsidR="00885A84" w:rsidRPr="00042861">
        <w:rPr>
          <w:rFonts w:hAnsi="HG丸ｺﾞｼｯｸM-PRO" w:hint="eastAsia"/>
          <w:sz w:val="22"/>
        </w:rPr>
        <w:t>の</w:t>
      </w:r>
      <w:r w:rsidR="00AC7F17" w:rsidRPr="00042861">
        <w:rPr>
          <w:rFonts w:hAnsi="HG丸ｺﾞｼｯｸM-PRO" w:hint="eastAsia"/>
          <w:sz w:val="22"/>
        </w:rPr>
        <w:t>がん診療拠点病院との</w:t>
      </w:r>
      <w:r w:rsidRPr="00042861">
        <w:rPr>
          <w:rFonts w:hAnsi="HG丸ｺﾞｼｯｸM-PRO" w:hint="eastAsia"/>
          <w:sz w:val="22"/>
        </w:rPr>
        <w:t>連携</w:t>
      </w:r>
      <w:r w:rsidR="00AC7F17" w:rsidRPr="00042861">
        <w:rPr>
          <w:rFonts w:hAnsi="HG丸ｺﾞｼｯｸM-PRO" w:hint="eastAsia"/>
          <w:sz w:val="22"/>
        </w:rPr>
        <w:t>を進</w:t>
      </w:r>
      <w:r w:rsidR="007E5E49">
        <w:rPr>
          <w:rFonts w:hAnsi="HG丸ｺﾞｼｯｸM-PRO" w:hint="eastAsia"/>
          <w:sz w:val="22"/>
        </w:rPr>
        <w:t>め</w:t>
      </w:r>
      <w:r w:rsidRPr="00042861">
        <w:rPr>
          <w:rFonts w:hAnsi="HG丸ｺﾞｼｯｸM-PRO" w:hint="eastAsia"/>
          <w:sz w:val="22"/>
        </w:rPr>
        <w:t>ます。</w:t>
      </w:r>
    </w:p>
    <w:p w:rsidR="000248A3" w:rsidRPr="00042861" w:rsidRDefault="000248A3" w:rsidP="001638FD">
      <w:pPr>
        <w:adjustRightInd/>
        <w:ind w:leftChars="200" w:left="643" w:hangingChars="100" w:hanging="201"/>
        <w:textAlignment w:val="auto"/>
        <w:rPr>
          <w:rFonts w:hAnsi="HG丸ｺﾞｼｯｸM-PRO"/>
          <w:sz w:val="22"/>
        </w:rPr>
      </w:pPr>
    </w:p>
    <w:p w:rsidR="00BD1FE7" w:rsidRPr="00042861" w:rsidRDefault="00E23C10" w:rsidP="00BD1FE7">
      <w:pPr>
        <w:pStyle w:val="3"/>
        <w:rPr>
          <w:rFonts w:asciiTheme="majorEastAsia" w:eastAsiaTheme="majorEastAsia" w:hAnsiTheme="majorEastAsia"/>
          <w:b/>
          <w:color w:val="0070C0"/>
          <w:sz w:val="28"/>
        </w:rPr>
      </w:pPr>
      <w:bookmarkStart w:id="302" w:name="_Toc486531980"/>
      <w:bookmarkStart w:id="303" w:name="_Toc487755822"/>
      <w:bookmarkStart w:id="304" w:name="_Toc487757257"/>
      <w:bookmarkStart w:id="305" w:name="_Toc487757369"/>
      <w:bookmarkStart w:id="306" w:name="_Toc487757568"/>
      <w:bookmarkStart w:id="307" w:name="_Toc488834920"/>
      <w:bookmarkStart w:id="308" w:name="_Toc488877917"/>
      <w:bookmarkStart w:id="309" w:name="_Toc489275354"/>
      <w:r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2"/>
      <w:bookmarkEnd w:id="303"/>
      <w:bookmarkEnd w:id="304"/>
      <w:bookmarkEnd w:id="305"/>
      <w:bookmarkEnd w:id="306"/>
      <w:bookmarkEnd w:id="307"/>
      <w:bookmarkEnd w:id="308"/>
      <w:bookmarkEnd w:id="309"/>
    </w:p>
    <w:tbl>
      <w:tblPr>
        <w:tblW w:w="9210" w:type="dxa"/>
        <w:jc w:val="center"/>
        <w:tblCellMar>
          <w:left w:w="99" w:type="dxa"/>
          <w:right w:w="99" w:type="dxa"/>
        </w:tblCellMar>
        <w:tblLook w:val="04A0" w:firstRow="1" w:lastRow="0" w:firstColumn="1" w:lastColumn="0" w:noHBand="0" w:noVBand="1"/>
      </w:tblPr>
      <w:tblGrid>
        <w:gridCol w:w="382"/>
        <w:gridCol w:w="4650"/>
        <w:gridCol w:w="2158"/>
        <w:gridCol w:w="2020"/>
      </w:tblGrid>
      <w:tr w:rsidR="000C49AF" w:rsidRPr="00042861" w:rsidTr="00B656F6">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650"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215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2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650"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がん登録実務者研修会実施回数</w:t>
            </w:r>
          </w:p>
        </w:tc>
        <w:tc>
          <w:tcPr>
            <w:tcW w:w="215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020"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650"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がん登録データ提供件数</w:t>
            </w:r>
          </w:p>
        </w:tc>
        <w:tc>
          <w:tcPr>
            <w:tcW w:w="215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020"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D1FE7" w:rsidRPr="00042861" w:rsidRDefault="00BD1FE7" w:rsidP="00E23C10">
      <w:pPr>
        <w:tabs>
          <w:tab w:val="left" w:pos="8364"/>
        </w:tabs>
        <w:snapToGrid w:val="0"/>
        <w:ind w:firstLineChars="100" w:firstLine="222"/>
        <w:rPr>
          <w:rFonts w:ascii="ＭＳ ゴシック" w:eastAsia="ＭＳ ゴシック" w:hAnsi="ＭＳ ゴシック" w:cstheme="minorBidi"/>
          <w:b/>
          <w:color w:val="auto"/>
          <w:kern w:val="2"/>
        </w:rPr>
      </w:pPr>
      <w:r w:rsidRPr="00042861">
        <w:rPr>
          <w:rFonts w:ascii="ＭＳ ゴシック" w:eastAsia="ＭＳ ゴシック" w:hAnsi="ＭＳ ゴシック" w:hint="eastAsia"/>
          <w:b/>
          <w:color w:val="auto"/>
        </w:rPr>
        <w:t>①</w:t>
      </w:r>
      <w:r w:rsidRPr="00042861">
        <w:rPr>
          <w:rFonts w:ascii="ＭＳ ゴシック" w:eastAsia="ＭＳ ゴシック" w:hAnsi="ＭＳ ゴシック" w:cstheme="minorBidi" w:hint="eastAsia"/>
          <w:b/>
          <w:color w:val="auto"/>
          <w:kern w:val="2"/>
        </w:rPr>
        <w:t>がん登録の精度向上</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○大阪国際がんセンターと協力して、</w:t>
      </w:r>
      <w:r w:rsidR="00853134" w:rsidRPr="00042861">
        <w:rPr>
          <w:rFonts w:hAnsi="HG丸ｺﾞｼｯｸM-PRO" w:hint="eastAsia"/>
          <w:color w:val="auto"/>
          <w:sz w:val="22"/>
          <w:szCs w:val="22"/>
        </w:rPr>
        <w:t>がん登録の精度の維持向上を図るため、</w:t>
      </w:r>
      <w:r w:rsidRPr="00042861">
        <w:rPr>
          <w:rFonts w:hAnsi="HG丸ｺﾞｼｯｸM-PRO" w:hint="eastAsia"/>
          <w:color w:val="auto"/>
          <w:sz w:val="22"/>
          <w:szCs w:val="22"/>
        </w:rPr>
        <w:t>実務担当者の育成</w:t>
      </w:r>
      <w:r w:rsidR="008C75FC" w:rsidRPr="00042861">
        <w:rPr>
          <w:rFonts w:hAnsi="HG丸ｺﾞｼｯｸM-PRO" w:hint="eastAsia"/>
          <w:color w:val="auto"/>
          <w:sz w:val="22"/>
          <w:szCs w:val="22"/>
        </w:rPr>
        <w:t>や</w:t>
      </w:r>
      <w:r w:rsidR="00222690">
        <w:rPr>
          <w:rFonts w:hAnsi="HG丸ｺﾞｼｯｸM-PRO" w:hint="eastAsia"/>
          <w:color w:val="auto"/>
          <w:sz w:val="22"/>
          <w:szCs w:val="22"/>
        </w:rPr>
        <w:t>スキル</w:t>
      </w:r>
      <w:r w:rsidR="008C75FC" w:rsidRPr="00042861">
        <w:rPr>
          <w:rFonts w:hAnsi="HG丸ｺﾞｼｯｸM-PRO" w:hint="eastAsia"/>
          <w:color w:val="auto"/>
          <w:sz w:val="22"/>
          <w:szCs w:val="22"/>
        </w:rPr>
        <w:t>アップ</w:t>
      </w:r>
      <w:r w:rsidR="00853134" w:rsidRPr="00042861">
        <w:rPr>
          <w:rFonts w:hAnsi="HG丸ｺﾞｼｯｸM-PRO" w:hint="eastAsia"/>
          <w:color w:val="auto"/>
          <w:sz w:val="22"/>
          <w:szCs w:val="22"/>
        </w:rPr>
        <w:t>を目的とした</w:t>
      </w:r>
      <w:r w:rsidRPr="00042861">
        <w:rPr>
          <w:rFonts w:hAnsi="HG丸ｺﾞｼｯｸM-PRO" w:hint="eastAsia"/>
          <w:color w:val="auto"/>
          <w:sz w:val="22"/>
          <w:szCs w:val="22"/>
        </w:rPr>
        <w:t>研修を継続的</w:t>
      </w:r>
      <w:r w:rsidR="008C75FC" w:rsidRPr="00042861">
        <w:rPr>
          <w:rFonts w:hAnsi="HG丸ｺﾞｼｯｸM-PRO" w:hint="eastAsia"/>
          <w:color w:val="auto"/>
          <w:sz w:val="22"/>
          <w:szCs w:val="22"/>
        </w:rPr>
        <w:t>に</w:t>
      </w:r>
      <w:r w:rsidRPr="00042861">
        <w:rPr>
          <w:rFonts w:hAnsi="HG丸ｺﾞｼｯｸM-PRO" w:hint="eastAsia"/>
          <w:color w:val="auto"/>
          <w:sz w:val="22"/>
          <w:szCs w:val="22"/>
        </w:rPr>
        <w:t>実施します。</w:t>
      </w:r>
    </w:p>
    <w:p w:rsidR="005B4C06" w:rsidRPr="00042861" w:rsidRDefault="005B4C06">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w:t>
      </w:r>
      <w:r w:rsidRPr="00042861">
        <w:rPr>
          <w:rFonts w:asciiTheme="majorEastAsia" w:eastAsiaTheme="majorEastAsia" w:hAnsiTheme="majorEastAsia"/>
          <w:b/>
          <w:color w:val="auto"/>
          <w:szCs w:val="22"/>
        </w:rPr>
        <w:t>がん</w:t>
      </w:r>
      <w:r w:rsidRPr="00042861">
        <w:rPr>
          <w:rFonts w:asciiTheme="majorEastAsia" w:eastAsiaTheme="majorEastAsia" w:hAnsiTheme="majorEastAsia" w:hint="eastAsia"/>
          <w:b/>
          <w:color w:val="auto"/>
          <w:szCs w:val="22"/>
        </w:rPr>
        <w:t>登録による情報の活用</w:t>
      </w:r>
      <w:r w:rsidR="002732CA">
        <w:rPr>
          <w:rFonts w:asciiTheme="majorEastAsia" w:eastAsiaTheme="majorEastAsia" w:hAnsiTheme="majorEastAsia" w:hint="eastAsia"/>
          <w:b/>
          <w:color w:val="auto"/>
          <w:szCs w:val="22"/>
        </w:rPr>
        <w:t>・</w:t>
      </w:r>
      <w:r w:rsidR="00F7422F" w:rsidRPr="00042861">
        <w:rPr>
          <w:rFonts w:asciiTheme="majorEastAsia" w:eastAsiaTheme="majorEastAsia" w:hAnsiTheme="majorEastAsia" w:hint="eastAsia"/>
          <w:b/>
          <w:color w:val="auto"/>
          <w:szCs w:val="22"/>
        </w:rPr>
        <w:t>提供</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○大阪国際がんセンターや大阪府がん診療連携協議会がん登録・情報提供部会と連携し、医療機関、府民に対して、がん登録の意義等について周知に努めます。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○がん登録により集約された情報</w:t>
      </w:r>
      <w:r w:rsidR="00F4459C" w:rsidRPr="00042861">
        <w:rPr>
          <w:rFonts w:hAnsi="HG丸ｺﾞｼｯｸM-PRO" w:hint="eastAsia"/>
          <w:color w:val="auto"/>
          <w:sz w:val="22"/>
          <w:szCs w:val="22"/>
        </w:rPr>
        <w:t>の</w:t>
      </w:r>
      <w:r w:rsidRPr="00042861">
        <w:rPr>
          <w:rFonts w:hAnsi="HG丸ｺﾞｼｯｸM-PRO" w:hint="eastAsia"/>
          <w:color w:val="auto"/>
          <w:sz w:val="22"/>
          <w:szCs w:val="22"/>
        </w:rPr>
        <w:t>活用について、個人情報保護に留意しながら、</w:t>
      </w:r>
      <w:r w:rsidR="00264767" w:rsidRPr="00042861">
        <w:rPr>
          <w:rFonts w:hAnsi="HG丸ｺﾞｼｯｸM-PRO" w:hint="eastAsia"/>
          <w:color w:val="auto"/>
          <w:sz w:val="22"/>
          <w:szCs w:val="22"/>
        </w:rPr>
        <w:t>がん対策の企画や評価、がん検診の精度管理</w:t>
      </w:r>
      <w:r w:rsidR="0083301C" w:rsidRPr="00042861">
        <w:rPr>
          <w:rFonts w:hAnsi="HG丸ｺﾞｼｯｸM-PRO" w:hint="eastAsia"/>
          <w:color w:val="auto"/>
          <w:sz w:val="22"/>
          <w:szCs w:val="22"/>
        </w:rPr>
        <w:t>等</w:t>
      </w:r>
      <w:r w:rsidR="00264767" w:rsidRPr="00042861">
        <w:rPr>
          <w:rFonts w:hAnsi="HG丸ｺﾞｼｯｸM-PRO" w:hint="eastAsia"/>
          <w:color w:val="auto"/>
          <w:sz w:val="22"/>
          <w:szCs w:val="22"/>
        </w:rPr>
        <w:t>に</w:t>
      </w:r>
      <w:r w:rsidRPr="00042861">
        <w:rPr>
          <w:rFonts w:hAnsi="HG丸ｺﾞｼｯｸM-PRO" w:hint="eastAsia"/>
          <w:color w:val="auto"/>
          <w:sz w:val="22"/>
          <w:szCs w:val="22"/>
        </w:rPr>
        <w:t>積極的に活用します。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○がん登録を通じて把握された、希少がん</w:t>
      </w:r>
      <w:r w:rsidR="00577A8A" w:rsidRPr="00042861">
        <w:rPr>
          <w:rFonts w:hAnsi="HG丸ｺﾞｼｯｸM-PRO" w:hint="eastAsia"/>
          <w:color w:val="auto"/>
          <w:sz w:val="22"/>
          <w:szCs w:val="22"/>
        </w:rPr>
        <w:t>、難治性がん</w:t>
      </w:r>
      <w:r w:rsidRPr="00042861">
        <w:rPr>
          <w:rFonts w:hAnsi="HG丸ｺﾞｼｯｸM-PRO" w:hint="eastAsia"/>
          <w:color w:val="auto"/>
          <w:sz w:val="22"/>
          <w:szCs w:val="22"/>
        </w:rPr>
        <w:t>や小児</w:t>
      </w:r>
      <w:r w:rsidR="00577A8A" w:rsidRPr="00042861">
        <w:rPr>
          <w:rFonts w:hAnsi="HG丸ｺﾞｼｯｸM-PRO" w:hint="eastAsia"/>
          <w:color w:val="auto"/>
          <w:sz w:val="22"/>
          <w:szCs w:val="22"/>
        </w:rPr>
        <w:t>・</w:t>
      </w:r>
      <w:r w:rsidR="00331992">
        <w:rPr>
          <w:rFonts w:hAnsi="HG丸ｺﾞｼｯｸM-PRO" w:hint="eastAsia"/>
          <w:color w:val="auto"/>
          <w:sz w:val="22"/>
          <w:szCs w:val="22"/>
        </w:rPr>
        <w:t>AYA</w:t>
      </w:r>
      <w:r w:rsidR="00577A8A" w:rsidRPr="00042861">
        <w:rPr>
          <w:rFonts w:hAnsi="HG丸ｺﾞｼｯｸM-PRO" w:hint="eastAsia"/>
          <w:color w:val="auto"/>
          <w:sz w:val="22"/>
          <w:szCs w:val="22"/>
        </w:rPr>
        <w:t>世代の</w:t>
      </w:r>
      <w:r w:rsidRPr="00042861">
        <w:rPr>
          <w:rFonts w:hAnsi="HG丸ｺﾞｼｯｸM-PRO" w:hint="eastAsia"/>
          <w:color w:val="auto"/>
          <w:sz w:val="22"/>
          <w:szCs w:val="22"/>
        </w:rPr>
        <w:t>がん等にかかる情報について、国から</w:t>
      </w:r>
      <w:r w:rsidR="009A76F3" w:rsidRPr="00042861">
        <w:rPr>
          <w:rFonts w:hAnsi="HG丸ｺﾞｼｯｸM-PRO" w:hint="eastAsia"/>
          <w:color w:val="auto"/>
          <w:sz w:val="22"/>
          <w:szCs w:val="22"/>
        </w:rPr>
        <w:t>発出されるがん登録情報のデータ提供マニュアルを踏まえ</w:t>
      </w:r>
      <w:r w:rsidRPr="00042861">
        <w:rPr>
          <w:rFonts w:hAnsi="HG丸ｺﾞｼｯｸM-PRO" w:hint="eastAsia"/>
          <w:color w:val="auto"/>
          <w:sz w:val="22"/>
          <w:szCs w:val="22"/>
        </w:rPr>
        <w:t>、</w:t>
      </w:r>
      <w:r w:rsidR="009A76F3" w:rsidRPr="00042861">
        <w:rPr>
          <w:rFonts w:hAnsi="HG丸ｺﾞｼｯｸM-PRO" w:hint="eastAsia"/>
          <w:color w:val="auto"/>
          <w:sz w:val="22"/>
          <w:szCs w:val="22"/>
        </w:rPr>
        <w:t>患者やその家族等に</w:t>
      </w:r>
      <w:r w:rsidRPr="00042861">
        <w:rPr>
          <w:rFonts w:hAnsi="HG丸ｺﾞｼｯｸM-PRO" w:hint="eastAsia"/>
          <w:color w:val="auto"/>
          <w:sz w:val="22"/>
          <w:szCs w:val="22"/>
        </w:rPr>
        <w:t>必要な</w:t>
      </w:r>
      <w:r w:rsidR="00264767" w:rsidRPr="00042861">
        <w:rPr>
          <w:rFonts w:hAnsi="HG丸ｺﾞｼｯｸM-PRO" w:hint="eastAsia"/>
          <w:color w:val="auto"/>
          <w:sz w:val="22"/>
          <w:szCs w:val="22"/>
        </w:rPr>
        <w:t>データ</w:t>
      </w:r>
      <w:r w:rsidR="0083301C" w:rsidRPr="00042861">
        <w:rPr>
          <w:rFonts w:hAnsi="HG丸ｺﾞｼｯｸM-PRO" w:hint="eastAsia"/>
          <w:color w:val="auto"/>
          <w:sz w:val="22"/>
          <w:szCs w:val="22"/>
        </w:rPr>
        <w:t>を</w:t>
      </w:r>
      <w:r w:rsidRPr="00042861">
        <w:rPr>
          <w:rFonts w:hAnsi="HG丸ｺﾞｼｯｸM-PRO" w:hint="eastAsia"/>
          <w:color w:val="auto"/>
          <w:sz w:val="22"/>
          <w:szCs w:val="22"/>
        </w:rPr>
        <w:t>提供できるよう、</w:t>
      </w:r>
      <w:r w:rsidR="00264767" w:rsidRPr="00042861">
        <w:rPr>
          <w:rFonts w:hAnsi="HG丸ｺﾞｼｯｸM-PRO" w:hint="eastAsia"/>
          <w:color w:val="auto"/>
          <w:sz w:val="22"/>
          <w:szCs w:val="22"/>
        </w:rPr>
        <w:t>条件整備を進めます</w:t>
      </w:r>
      <w:r w:rsidRPr="00042861">
        <w:rPr>
          <w:rFonts w:hAnsi="HG丸ｺﾞｼｯｸM-PRO" w:hint="eastAsia"/>
          <w:color w:val="auto"/>
          <w:sz w:val="22"/>
          <w:szCs w:val="22"/>
        </w:rPr>
        <w:t>。</w:t>
      </w:r>
    </w:p>
    <w:p w:rsidR="00CA6E94" w:rsidRPr="00042861" w:rsidRDefault="00CA6E94" w:rsidP="004900B6">
      <w:pPr>
        <w:adjustRightInd/>
        <w:ind w:leftChars="450" w:left="1197" w:hangingChars="100" w:hanging="201"/>
        <w:textAlignment w:val="auto"/>
        <w:rPr>
          <w:rFonts w:hAnsi="HG丸ｺﾞｼｯｸM-PRO" w:cstheme="minorBidi"/>
          <w:color w:val="auto"/>
          <w:kern w:val="2"/>
          <w:sz w:val="22"/>
        </w:rPr>
      </w:pPr>
    </w:p>
    <w:p w:rsidR="00454363" w:rsidRPr="00042861" w:rsidRDefault="00454363">
      <w:pPr>
        <w:widowControl/>
        <w:adjustRightInd/>
        <w:jc w:val="left"/>
        <w:textAlignment w:val="auto"/>
        <w:rPr>
          <w:rFonts w:hAnsi="HG丸ｺﾞｼｯｸM-PRO" w:cstheme="minorBidi"/>
          <w:color w:val="auto"/>
          <w:kern w:val="2"/>
          <w:sz w:val="22"/>
        </w:rPr>
      </w:pPr>
      <w:bookmarkStart w:id="310" w:name="_Toc487755821"/>
      <w:bookmarkStart w:id="311" w:name="_Toc487757258"/>
      <w:bookmarkStart w:id="312" w:name="_Toc487757370"/>
      <w:bookmarkStart w:id="313" w:name="_Toc487757569"/>
      <w:r w:rsidRPr="00042861">
        <w:rPr>
          <w:rFonts w:hAnsi="HG丸ｺﾞｼｯｸM-PRO" w:cstheme="minorBidi"/>
          <w:color w:val="auto"/>
          <w:kern w:val="2"/>
          <w:sz w:val="22"/>
        </w:rPr>
        <w:br w:type="page"/>
      </w:r>
    </w:p>
    <w:p w:rsidR="00453547" w:rsidRPr="00042861" w:rsidRDefault="00F24399" w:rsidP="00F24399">
      <w:pPr>
        <w:pStyle w:val="3"/>
        <w:rPr>
          <w:rFonts w:asciiTheme="majorEastAsia" w:eastAsiaTheme="majorEastAsia" w:hAnsiTheme="majorEastAsia"/>
          <w:b/>
          <w:color w:val="0070C0"/>
          <w:sz w:val="28"/>
        </w:rPr>
      </w:pPr>
      <w:r w:rsidRPr="00042861">
        <w:rPr>
          <w:rFonts w:asciiTheme="majorEastAsia" w:eastAsiaTheme="majorEastAsia" w:hAnsiTheme="majorEastAsia"/>
          <w:b/>
          <w:color w:val="0070C0"/>
          <w:sz w:val="28"/>
        </w:rPr>
        <w:t xml:space="preserve"> </w:t>
      </w:r>
      <w:bookmarkStart w:id="314" w:name="_Toc488834921"/>
      <w:bookmarkStart w:id="315" w:name="_Toc488877918"/>
      <w:bookmarkStart w:id="316" w:name="_Toc489275355"/>
      <w:r w:rsidR="00E23C10" w:rsidRPr="00042861">
        <w:rPr>
          <w:rFonts w:asciiTheme="majorEastAsia" w:eastAsiaTheme="majorEastAsia" w:hAnsiTheme="majorEastAsia"/>
          <w:b/>
          <w:color w:val="0070C0"/>
          <w:sz w:val="28"/>
        </w:rPr>
        <w:t>(5)</w:t>
      </w:r>
      <w:r w:rsidR="00A50772" w:rsidRPr="00042861">
        <w:rPr>
          <w:rFonts w:asciiTheme="majorEastAsia" w:eastAsiaTheme="majorEastAsia" w:hAnsiTheme="majorEastAsia"/>
          <w:b/>
          <w:color w:val="0070C0"/>
          <w:sz w:val="28"/>
        </w:rPr>
        <w:t xml:space="preserve"> </w:t>
      </w:r>
      <w:r w:rsidR="00453547" w:rsidRPr="00042861">
        <w:rPr>
          <w:rFonts w:asciiTheme="majorEastAsia" w:eastAsiaTheme="majorEastAsia" w:hAnsiTheme="majorEastAsia" w:hint="eastAsia"/>
          <w:b/>
          <w:color w:val="0070C0"/>
          <w:sz w:val="28"/>
        </w:rPr>
        <w:t>緩和ケアの推進</w:t>
      </w:r>
      <w:bookmarkEnd w:id="310"/>
      <w:bookmarkEnd w:id="311"/>
      <w:bookmarkEnd w:id="312"/>
      <w:bookmarkEnd w:id="313"/>
      <w:bookmarkEnd w:id="314"/>
      <w:bookmarkEnd w:id="315"/>
      <w:bookmarkEnd w:id="316"/>
    </w:p>
    <w:tbl>
      <w:tblPr>
        <w:tblW w:w="8847" w:type="dxa"/>
        <w:jc w:val="center"/>
        <w:tblCellMar>
          <w:left w:w="99" w:type="dxa"/>
          <w:right w:w="99" w:type="dxa"/>
        </w:tblCellMar>
        <w:tblLook w:val="04A0" w:firstRow="1" w:lastRow="0" w:firstColumn="1" w:lastColumn="0" w:noHBand="0" w:noVBand="1"/>
      </w:tblPr>
      <w:tblGrid>
        <w:gridCol w:w="381"/>
        <w:gridCol w:w="4187"/>
        <w:gridCol w:w="2156"/>
        <w:gridCol w:w="2123"/>
      </w:tblGrid>
      <w:tr w:rsidR="000C49AF" w:rsidRPr="00042861" w:rsidTr="000C49AF">
        <w:trPr>
          <w:trHeight w:val="255"/>
          <w:jc w:val="center"/>
        </w:trPr>
        <w:tc>
          <w:tcPr>
            <w:tcW w:w="21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276"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0C49AF">
        <w:trPr>
          <w:trHeight w:val="255"/>
          <w:jc w:val="center"/>
        </w:trPr>
        <w:tc>
          <w:tcPr>
            <w:tcW w:w="218"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76"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がん患者の緩和ケアを知っている割合</w:t>
            </w:r>
          </w:p>
        </w:tc>
        <w:tc>
          <w:tcPr>
            <w:tcW w:w="219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5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緩和ケアチーム介入件数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緩和ケア研修会受講者数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276"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在宅緩和ケアに取り組む医療機関数</w:t>
            </w:r>
          </w:p>
        </w:tc>
        <w:tc>
          <w:tcPr>
            <w:tcW w:w="219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E727D" w:rsidRPr="00042861" w:rsidRDefault="00BE727D" w:rsidP="00BE727D">
      <w:pPr>
        <w:tabs>
          <w:tab w:val="left" w:pos="8364"/>
        </w:tabs>
        <w:snapToGrid w:val="0"/>
        <w:ind w:firstLineChars="100" w:firstLine="222"/>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緩和ケアの普及啓発</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患者やその家族が適切な緩和ケアを受けることで、痛みやつらさの軽減、生活の質の向上を図ることができるよう、がん診療拠点病院や関係機関と連携して、医療用麻薬の使用も含め、緩和ケアに関する正しい知識の普及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②質の高い緩和ケア提供体制の確保</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3301C" w:rsidRPr="00042861">
        <w:rPr>
          <w:rFonts w:hAnsi="HG丸ｺﾞｼｯｸM-PRO" w:hint="eastAsia"/>
          <w:color w:val="auto"/>
          <w:sz w:val="22"/>
          <w:szCs w:val="22"/>
        </w:rPr>
        <w:t>大阪国際がんセンターと連携し、</w:t>
      </w:r>
      <w:r w:rsidR="00BF5464" w:rsidRPr="00042861">
        <w:rPr>
          <w:rFonts w:hAnsi="HG丸ｺﾞｼｯｸM-PRO" w:hint="eastAsia"/>
          <w:color w:val="auto"/>
          <w:sz w:val="22"/>
          <w:szCs w:val="22"/>
        </w:rPr>
        <w:t>質の高い緩和</w:t>
      </w:r>
      <w:r w:rsidR="00157ADA">
        <w:rPr>
          <w:rFonts w:hAnsi="HG丸ｺﾞｼｯｸM-PRO" w:hint="eastAsia"/>
          <w:color w:val="auto"/>
          <w:sz w:val="22"/>
          <w:szCs w:val="22"/>
        </w:rPr>
        <w:t>ケア</w:t>
      </w:r>
      <w:r w:rsidR="00BF5464" w:rsidRPr="00042861">
        <w:rPr>
          <w:rFonts w:hAnsi="HG丸ｺﾞｼｯｸM-PRO" w:hint="eastAsia"/>
          <w:color w:val="auto"/>
          <w:sz w:val="22"/>
          <w:szCs w:val="22"/>
        </w:rPr>
        <w:t>が提供されるよう、</w:t>
      </w:r>
      <w:r w:rsidR="0083301C" w:rsidRPr="00042861">
        <w:rPr>
          <w:rFonts w:hAnsi="HG丸ｺﾞｼｯｸM-PRO" w:hint="eastAsia"/>
          <w:color w:val="auto"/>
          <w:sz w:val="22"/>
          <w:szCs w:val="22"/>
        </w:rPr>
        <w:t>苦痛のスクリーニングの手法や多職種</w:t>
      </w:r>
      <w:r w:rsidR="004802D9">
        <w:rPr>
          <w:rFonts w:hAnsi="HG丸ｺﾞｼｯｸM-PRO" w:hint="eastAsia"/>
          <w:color w:val="auto"/>
          <w:sz w:val="22"/>
          <w:szCs w:val="22"/>
        </w:rPr>
        <w:t>チーム</w:t>
      </w:r>
      <w:r w:rsidR="0083301C" w:rsidRPr="00042861">
        <w:rPr>
          <w:rFonts w:hAnsi="HG丸ｺﾞｼｯｸM-PRO" w:hint="eastAsia"/>
          <w:color w:val="auto"/>
          <w:sz w:val="22"/>
          <w:szCs w:val="22"/>
        </w:rPr>
        <w:t>による</w:t>
      </w:r>
      <w:r w:rsidR="00BF5464" w:rsidRPr="00042861">
        <w:rPr>
          <w:rFonts w:hAnsi="HG丸ｺﾞｼｯｸM-PRO" w:hint="eastAsia"/>
          <w:color w:val="auto"/>
          <w:sz w:val="22"/>
          <w:szCs w:val="22"/>
        </w:rPr>
        <w:t>緩和ケアの提供に関する</w:t>
      </w:r>
      <w:r w:rsidR="00A5700A" w:rsidRPr="00042861">
        <w:rPr>
          <w:rFonts w:hAnsi="HG丸ｺﾞｼｯｸM-PRO" w:hint="eastAsia"/>
          <w:color w:val="auto"/>
          <w:sz w:val="22"/>
          <w:szCs w:val="22"/>
        </w:rPr>
        <w:t>研修会などを実施します。</w:t>
      </w:r>
    </w:p>
    <w:p w:rsidR="00673A86" w:rsidRPr="00042861" w:rsidRDefault="00673A86"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6B5E1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157ADA">
        <w:rPr>
          <w:rFonts w:hAnsi="HG丸ｺﾞｼｯｸM-PRO" w:hint="eastAsia"/>
          <w:color w:val="auto"/>
          <w:sz w:val="22"/>
          <w:szCs w:val="22"/>
        </w:rPr>
        <w:t>また、</w:t>
      </w:r>
      <w:r w:rsidRPr="00042861">
        <w:rPr>
          <w:rFonts w:hAnsi="HG丸ｺﾞｼｯｸM-PRO" w:hint="eastAsia"/>
          <w:color w:val="auto"/>
          <w:sz w:val="22"/>
          <w:szCs w:val="22"/>
        </w:rPr>
        <w:t>がん診療拠点病院</w:t>
      </w:r>
      <w:r w:rsidR="00A5700A" w:rsidRPr="00042861">
        <w:rPr>
          <w:rFonts w:hAnsi="HG丸ｺﾞｼｯｸM-PRO" w:hint="eastAsia"/>
          <w:color w:val="auto"/>
          <w:sz w:val="22"/>
          <w:szCs w:val="22"/>
        </w:rPr>
        <w:t>と協力して</w:t>
      </w:r>
      <w:r w:rsidRPr="00042861">
        <w:rPr>
          <w:rFonts w:hAnsi="HG丸ｺﾞｼｯｸM-PRO" w:hint="eastAsia"/>
          <w:color w:val="auto"/>
          <w:sz w:val="22"/>
          <w:szCs w:val="22"/>
        </w:rPr>
        <w:t>、認定看護師など専門性が高い医療従事者が適正に配置されるよう、人員配置等</w:t>
      </w:r>
      <w:r w:rsidR="0083301C" w:rsidRPr="00042861">
        <w:rPr>
          <w:rFonts w:hAnsi="HG丸ｺﾞｼｯｸM-PRO" w:hint="eastAsia"/>
          <w:color w:val="auto"/>
          <w:sz w:val="22"/>
          <w:szCs w:val="22"/>
        </w:rPr>
        <w:t>の</w:t>
      </w:r>
      <w:r w:rsidR="00A5700A" w:rsidRPr="00042861">
        <w:rPr>
          <w:rFonts w:hAnsi="HG丸ｺﾞｼｯｸM-PRO" w:hint="eastAsia"/>
          <w:color w:val="auto"/>
          <w:sz w:val="22"/>
          <w:szCs w:val="22"/>
        </w:rPr>
        <w:t>モデルを示します。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するため、がん診療拠点病院において、緩和ケアのコーディネートや評価・改善を行う機能を持った「緩和ケアセンター」の整備・機能強化の促進などに努めます。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0A008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③緩和ケアに関する人材育成</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促進するために、大阪府がん診療連携協議会緩和ケア部会と連携して、がん診療拠点病院や地域の医療機関で緩和ケアに従事する者を対象に、がん診療拠点病院などが開催する緩和ケア研修会への積極的な受講勧奨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○緩和ケア研修修了者が研修内容を実務へスムーズに反映できよう、大阪府がん診療連携協議会緩和ケア部会において、受講後のフォローアップ体制について検討します。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○がん診療拠点病院以外の病院においても、院内研修を通じて、医療従事者に緩和ケアに関する正しい知識の習得を促進します。</w:t>
      </w:r>
    </w:p>
    <w:p w:rsidR="00BE727D" w:rsidRPr="00042861" w:rsidRDefault="00BE727D" w:rsidP="00BE727D">
      <w:pPr>
        <w:widowControl/>
        <w:adjustRightInd/>
        <w:jc w:val="left"/>
        <w:textAlignment w:val="auto"/>
        <w:rPr>
          <w:rFonts w:hAnsi="HG丸ｺﾞｼｯｸM-PRO"/>
          <w:b/>
          <w:color w:val="auto"/>
          <w:szCs w:val="22"/>
        </w:rPr>
      </w:pPr>
    </w:p>
    <w:p w:rsidR="00BE727D" w:rsidRPr="00042861" w:rsidRDefault="00BE727D" w:rsidP="00F452E3">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④在宅緩和ケアの充実</w:t>
      </w:r>
    </w:p>
    <w:p w:rsidR="00596FD9" w:rsidRPr="00042861" w:rsidRDefault="00BE727D" w:rsidP="00317571">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○大阪府がん診療連携協議会緩和ケア部会を通じて、がん緩和地域連携クリティカルパス</w:t>
      </w:r>
      <w:r w:rsidR="004802D9">
        <w:rPr>
          <w:rFonts w:hAnsi="HG丸ｺﾞｼｯｸM-PRO" w:hint="eastAsia"/>
          <w:color w:val="auto"/>
          <w:sz w:val="22"/>
          <w:szCs w:val="22"/>
        </w:rPr>
        <w:t>の</w:t>
      </w:r>
      <w:r w:rsidRPr="00042861">
        <w:rPr>
          <w:rFonts w:hAnsi="HG丸ｺﾞｼｯｸM-PRO" w:hint="eastAsia"/>
          <w:color w:val="auto"/>
          <w:sz w:val="22"/>
          <w:szCs w:val="22"/>
        </w:rPr>
        <w:t>運用の拡大を図ります。また、二次医療圏がん医療ネットワーク協議会において、緩和ケアマップ・リストの作成、普及を図るなどにより、在宅緩和ケアにおける連携の促進に努めます。</w:t>
      </w:r>
      <w:bookmarkStart w:id="317" w:name="_Toc485731152"/>
      <w:bookmarkEnd w:id="286"/>
    </w:p>
    <w:p w:rsidR="00596FD9" w:rsidRPr="00042861" w:rsidRDefault="00596FD9" w:rsidP="00596FD9">
      <w:pPr>
        <w:pStyle w:val="2"/>
        <w:numPr>
          <w:ilvl w:val="0"/>
          <w:numId w:val="0"/>
        </w:numPr>
        <w:spacing w:line="400" w:lineRule="exact"/>
        <w:ind w:left="685" w:hangingChars="200" w:hanging="685"/>
        <w:rPr>
          <w:rFonts w:asciiTheme="majorEastAsia" w:eastAsiaTheme="majorEastAsia" w:hAnsiTheme="majorEastAsia"/>
          <w:color w:val="548DD4" w:themeColor="text2" w:themeTint="99"/>
          <w:sz w:val="36"/>
          <w:u w:val="single"/>
        </w:rPr>
      </w:pPr>
      <w:bookmarkStart w:id="318" w:name="_Toc486531981"/>
      <w:bookmarkStart w:id="319" w:name="_Toc487755823"/>
      <w:bookmarkStart w:id="320" w:name="_Toc487757259"/>
      <w:bookmarkStart w:id="321" w:name="_Toc487757371"/>
      <w:bookmarkStart w:id="322" w:name="_Toc487757570"/>
      <w:bookmarkStart w:id="323" w:name="_Toc488834922"/>
      <w:bookmarkStart w:id="324" w:name="_Toc488877919"/>
      <w:bookmarkStart w:id="325" w:name="_Toc489275356"/>
      <w:r w:rsidRPr="00042861">
        <w:rPr>
          <w:rFonts w:asciiTheme="majorEastAsia" w:eastAsiaTheme="majorEastAsia" w:hAnsiTheme="majorEastAsia" w:hint="eastAsia"/>
          <w:color w:val="548DD4" w:themeColor="text2" w:themeTint="99"/>
          <w:sz w:val="36"/>
          <w:u w:val="single"/>
        </w:rPr>
        <w:t xml:space="preserve">３　</w:t>
      </w:r>
      <w:bookmarkEnd w:id="318"/>
      <w:bookmarkEnd w:id="319"/>
      <w:bookmarkEnd w:id="320"/>
      <w:bookmarkEnd w:id="321"/>
      <w:bookmarkEnd w:id="322"/>
      <w:r w:rsidR="00D77DC4" w:rsidRPr="00042861">
        <w:rPr>
          <w:rFonts w:asciiTheme="majorEastAsia" w:eastAsiaTheme="majorEastAsia" w:hAnsiTheme="majorEastAsia" w:hint="eastAsia"/>
          <w:color w:val="548DD4" w:themeColor="text2" w:themeTint="99"/>
          <w:sz w:val="36"/>
          <w:u w:val="single"/>
        </w:rPr>
        <w:t>患者支援の充実</w:t>
      </w:r>
      <w:bookmarkEnd w:id="323"/>
      <w:bookmarkEnd w:id="324"/>
      <w:bookmarkEnd w:id="325"/>
    </w:p>
    <w:bookmarkStart w:id="326" w:name="_Toc486531983"/>
    <w:bookmarkStart w:id="327" w:name="_Toc487755824"/>
    <w:bookmarkStart w:id="328" w:name="_Toc487757260"/>
    <w:bookmarkStart w:id="329" w:name="_Toc487757372"/>
    <w:bookmarkStart w:id="330" w:name="_Toc487757571"/>
    <w:bookmarkEnd w:id="317"/>
    <w:p w:rsidR="00D44DAC" w:rsidRPr="00042861" w:rsidRDefault="00D44DAC"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2106752" behindDoc="0" locked="0" layoutInCell="1" allowOverlap="1" wp14:anchorId="0FFC0934" wp14:editId="52F9D293">
                <wp:simplePos x="0" y="0"/>
                <wp:positionH relativeFrom="margin">
                  <wp:posOffset>52070</wp:posOffset>
                </wp:positionH>
                <wp:positionV relativeFrom="paragraph">
                  <wp:posOffset>131445</wp:posOffset>
                </wp:positionV>
                <wp:extent cx="5724525" cy="1952625"/>
                <wp:effectExtent l="0" t="0" r="28575" b="28575"/>
                <wp:wrapNone/>
                <wp:docPr id="10322" name="正方形/長方形 10322"/>
                <wp:cNvGraphicFramePr/>
                <a:graphic xmlns:a="http://schemas.openxmlformats.org/drawingml/2006/main">
                  <a:graphicData uri="http://schemas.microsoft.com/office/word/2010/wordprocessingShape">
                    <wps:wsp>
                      <wps:cNvSpPr/>
                      <wps:spPr>
                        <a:xfrm>
                          <a:off x="0" y="0"/>
                          <a:ext cx="5724525" cy="195262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F452E3" w:rsidRPr="00317571" w:rsidRDefault="00F452E3" w:rsidP="00317571">
                            <w:pPr>
                              <w:spacing w:line="400" w:lineRule="exact"/>
                              <w:jc w:val="left"/>
                              <w:rPr>
                                <w:color w:val="auto"/>
                              </w:rPr>
                            </w:pPr>
                            <w:r>
                              <w:rPr>
                                <w:rFonts w:hint="eastAsia"/>
                                <w:color w:val="auto"/>
                              </w:rPr>
                              <w:t>▽ がん患者が必要とする情報にアクセスできる環境整備に努めます。</w:t>
                            </w:r>
                          </w:p>
                          <w:p w:rsidR="00F452E3" w:rsidRPr="00317571" w:rsidRDefault="00F452E3"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F452E3" w:rsidRPr="00317571"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F452E3" w:rsidRDefault="00F452E3"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2" o:spid="_x0000_s1112" style="position:absolute;left:0;text-align:left;margin-left:4.1pt;margin-top:10.35pt;width:450.75pt;height:153.7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vplgIAACQFAAAOAAAAZHJzL2Uyb0RvYy54bWysVM1u1DAQviPxDpbvNNmwW9pVs9Wq1SKk&#10;qlRqUc9ex9lEcmxjezdZ3gMeAM6cEQceh0q8BZ+dtN3+nBA5ODOe8Yznm298dNw1kmyEdbVWOR3t&#10;pZQIxXVRq1VOP1wtXh1Q4jxTBZNaiZxuhaPHs5cvjlozFZmutCyEJQii3LQ1Oa28N9MkcbwSDXN7&#10;2ggFY6ltwzxUu0oKy1pEb2SSpel+0mpbGKu5cA67p72RzmL8shTcvy9LJzyROcXdfFxtXJdhTWZH&#10;bLqyzFQ1H67B/uEWDasVkt6FOmWekbWtn4Rqam6106Xf47pJdFnWXMQaUM0ofVTNZcWMiLUAHGfu&#10;YHL/Lyw/31xYUhfoXfo6yyhRrEGbbr5/u/ny8/evr8mfzz96ifQOAKw1bopzl+bCDpqDGKrvStuE&#10;P+oiXQR5ewey6Dzh2Jy8ycaTbEIJh210OMn2oSBOcn/cWOffCt2QIOTUoosRXLY5c753vXUJ2ZyW&#10;dbGopYzK1p1ISzYMDQdPCt1SIpnz2MzpIn5DtgfHpCJtTrPJOAVLOAMTS8k8xMYAG6dWlDC5AsW5&#10;t/EuD067J0mvUO5O4jR+zyUOhZwyV/U3jlEHN6lCPSKSeKg7IN9jHSTfLbvYuoMsHAlbS11s0U+r&#10;e6I7wxc1EpwBgAtmwWxUh2n177GUUqNkPUiUVNp+em4/+INwsFLSYlIAx8c1swLlvVOg4uFoPA6j&#10;FZUx2gvF7lqWuxa1bk40ejPCu2B4FIO/l7diaXVzjaGeh6wwMcWRuwd+UE58P8F4FriYz6Mbxskw&#10;f6YuDQ/BA3QB2qvumlkzEMmjKef6dqrY9BGfet9wUun52uuyjmS7xxUkDQpGMdJ1eDbCrO/q0ev+&#10;cZv9BQAA//8DAFBLAwQUAAYACAAAACEAQoqWBN0AAAAIAQAADwAAAGRycy9kb3ducmV2LnhtbEyP&#10;QU/DMAyF70j8h8hIXCaWUCRYS9MJISGhiQvdLty8JqTVGqdqsrb795gT3Gy95+fvldvF92KyY+wC&#10;abhfKxCWmmA6choO+7e7DYiYkAz2gayGi42wra6vSixMmOnTTnVygkMoFqihTWkopIxNaz3GdRgs&#10;sfYdRo+J19FJM+LM4b6XmVKP0mNH/KHFwb62tjnVZ88YK3l4v0y13LkT5sPHNO9WX07r25vl5RlE&#10;skv6M8MvPt9AxUzHcCYTRa9hk7FRQ6aeQLCcq5yHo4aHjBVZlfJ/geoHAAD//wMAUEsBAi0AFAAG&#10;AAgAAAAhALaDOJL+AAAA4QEAABMAAAAAAAAAAAAAAAAAAAAAAFtDb250ZW50X1R5cGVzXS54bWxQ&#10;SwECLQAUAAYACAAAACEAOP0h/9YAAACUAQAACwAAAAAAAAAAAAAAAAAvAQAAX3JlbHMvLnJlbHNQ&#10;SwECLQAUAAYACAAAACEAjo376ZYCAAAkBQAADgAAAAAAAAAAAAAAAAAuAgAAZHJzL2Uyb0RvYy54&#10;bWxQSwECLQAUAAYACAAAACEAQoqWBN0AAAAIAQAADwAAAAAAAAAAAAAAAADwBAAAZHJzL2Rvd25y&#10;ZXYueG1sUEsFBgAAAAAEAAQA8wAAAPoFAAAAAA==&#10;" fillcolor="window" strokecolor="windowText" strokeweight="2pt">
                <v:textbox>
                  <w:txbxContent>
                    <w:p w:rsidR="00F452E3"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F452E3" w:rsidRPr="00317571" w:rsidRDefault="00F452E3" w:rsidP="00317571">
                      <w:pPr>
                        <w:spacing w:line="400" w:lineRule="exact"/>
                        <w:jc w:val="left"/>
                        <w:rPr>
                          <w:color w:val="auto"/>
                        </w:rPr>
                      </w:pPr>
                      <w:r>
                        <w:rPr>
                          <w:rFonts w:hint="eastAsia"/>
                          <w:color w:val="auto"/>
                        </w:rPr>
                        <w:t>▽ がん患者が必要とする情報にアクセスできる環境整備に努めます。</w:t>
                      </w:r>
                    </w:p>
                    <w:p w:rsidR="00F452E3" w:rsidRPr="00317571" w:rsidRDefault="00F452E3"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F452E3" w:rsidRPr="00317571"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F452E3" w:rsidRDefault="00F452E3"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596FD9" w:rsidRPr="00042861" w:rsidRDefault="003E75F8" w:rsidP="00B97063">
      <w:pPr>
        <w:pStyle w:val="3"/>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31" w:name="_Toc488834923"/>
      <w:bookmarkStart w:id="332" w:name="_Toc488877920"/>
      <w:bookmarkStart w:id="333" w:name="_Toc489275357"/>
      <w:r w:rsidR="007B01B4"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26"/>
      <w:bookmarkEnd w:id="327"/>
      <w:bookmarkEnd w:id="328"/>
      <w:bookmarkEnd w:id="329"/>
      <w:bookmarkEnd w:id="330"/>
      <w:bookmarkEnd w:id="331"/>
      <w:bookmarkEnd w:id="332"/>
      <w:bookmarkEnd w:id="333"/>
    </w:p>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2458C0" w:rsidRPr="00042861" w:rsidTr="002458C0">
        <w:trPr>
          <w:trHeight w:val="255"/>
          <w:jc w:val="center"/>
        </w:trPr>
        <w:tc>
          <w:tcPr>
            <w:tcW w:w="42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42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1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2458C0">
        <w:trPr>
          <w:trHeight w:val="255"/>
          <w:jc w:val="center"/>
        </w:trPr>
        <w:tc>
          <w:tcPr>
            <w:tcW w:w="424"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421"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相談支援センター相談件数</w:t>
            </w:r>
          </w:p>
        </w:tc>
        <w:tc>
          <w:tcPr>
            <w:tcW w:w="1817"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2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2458C0" w:rsidRPr="00042861" w:rsidTr="002458C0">
        <w:trPr>
          <w:trHeight w:val="410"/>
          <w:jc w:val="center"/>
        </w:trPr>
        <w:tc>
          <w:tcPr>
            <w:tcW w:w="424"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421"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がん患者等の相談支援センター利用割合</w:t>
            </w:r>
          </w:p>
        </w:tc>
        <w:tc>
          <w:tcPr>
            <w:tcW w:w="1817"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2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70753F" w:rsidRPr="00042861" w:rsidRDefault="0070753F" w:rsidP="00BF4647">
      <w:pPr>
        <w:tabs>
          <w:tab w:val="left" w:pos="8364"/>
        </w:tabs>
        <w:snapToGrid w:val="0"/>
        <w:ind w:firstLineChars="200" w:firstLine="444"/>
        <w:rPr>
          <w:rFonts w:hAnsi="HG丸ｺﾞｼｯｸM-PRO"/>
          <w:b/>
          <w:color w:val="auto"/>
        </w:rPr>
      </w:pPr>
    </w:p>
    <w:p w:rsidR="00596FD9" w:rsidRPr="00042861" w:rsidRDefault="00596FD9" w:rsidP="00042861">
      <w:pPr>
        <w:tabs>
          <w:tab w:val="left" w:pos="8364"/>
        </w:tabs>
        <w:snapToGrid w:val="0"/>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2F35AF" w:rsidRPr="00042861">
        <w:rPr>
          <w:rFonts w:asciiTheme="majorEastAsia" w:eastAsiaTheme="majorEastAsia" w:hAnsiTheme="majorEastAsia" w:hint="eastAsia"/>
          <w:b/>
          <w:color w:val="auto"/>
        </w:rPr>
        <w:t>がん</w:t>
      </w:r>
      <w:r w:rsidRPr="00042861">
        <w:rPr>
          <w:rFonts w:asciiTheme="majorEastAsia" w:eastAsiaTheme="majorEastAsia" w:hAnsiTheme="majorEastAsia" w:hint="eastAsia"/>
          <w:b/>
          <w:color w:val="auto"/>
        </w:rPr>
        <w:t>相談支援センターの</w:t>
      </w:r>
      <w:r w:rsidR="00332E68" w:rsidRPr="00042861">
        <w:rPr>
          <w:rFonts w:asciiTheme="majorEastAsia" w:eastAsiaTheme="majorEastAsia" w:hAnsiTheme="majorEastAsia" w:hint="eastAsia"/>
          <w:b/>
          <w:color w:val="auto"/>
        </w:rPr>
        <w:t>機能強化</w:t>
      </w:r>
    </w:p>
    <w:p w:rsidR="00A4622F" w:rsidRPr="00042861" w:rsidRDefault="00596FD9" w:rsidP="00BF4647">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○多様化するがん患者</w:t>
      </w:r>
      <w:r w:rsidR="00484CC9" w:rsidRPr="00042861">
        <w:rPr>
          <w:rFonts w:hAnsi="HG丸ｺﾞｼｯｸM-PRO" w:hint="eastAsia"/>
          <w:color w:val="auto"/>
          <w:sz w:val="22"/>
          <w:szCs w:val="22"/>
        </w:rPr>
        <w:t>やその家族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rsidR="006535F2" w:rsidRPr="00042861" w:rsidRDefault="006535F2" w:rsidP="00BF4647">
      <w:pPr>
        <w:tabs>
          <w:tab w:val="left" w:pos="8364"/>
        </w:tabs>
        <w:ind w:leftChars="300" w:left="865" w:hangingChars="100" w:hanging="201"/>
        <w:rPr>
          <w:rFonts w:hAnsi="HG丸ｺﾞｼｯｸM-PRO"/>
          <w:color w:val="auto"/>
          <w:sz w:val="22"/>
          <w:szCs w:val="22"/>
        </w:rPr>
      </w:pPr>
    </w:p>
    <w:p w:rsidR="006535F2" w:rsidRPr="00042861" w:rsidRDefault="006535F2" w:rsidP="006535F2">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大阪府がん診療連携協議会相談支援センター部会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を継続的に改善が図られる</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サイクルを実施します。</w:t>
      </w:r>
    </w:p>
    <w:p w:rsidR="00442685" w:rsidRPr="00042861" w:rsidRDefault="00442685" w:rsidP="00317571">
      <w:pPr>
        <w:tabs>
          <w:tab w:val="left" w:pos="8364"/>
        </w:tabs>
        <w:rPr>
          <w:rFonts w:hAnsi="HG丸ｺﾞｼｯｸM-PRO"/>
          <w:color w:val="auto"/>
          <w:sz w:val="22"/>
          <w:szCs w:val="22"/>
        </w:rPr>
      </w:pPr>
    </w:p>
    <w:p w:rsidR="00B7244E" w:rsidRPr="00042861" w:rsidRDefault="00B7244E" w:rsidP="00317571">
      <w:pPr>
        <w:tabs>
          <w:tab w:val="left" w:pos="8364"/>
        </w:tabs>
        <w:rPr>
          <w:rFonts w:asciiTheme="majorEastAsia" w:eastAsiaTheme="majorEastAsia" w:hAnsiTheme="majorEastAsia"/>
          <w:b/>
          <w:color w:val="auto"/>
          <w:szCs w:val="22"/>
        </w:rPr>
      </w:pPr>
      <w:r w:rsidRPr="00042861">
        <w:rPr>
          <w:rFonts w:hAnsi="HG丸ｺﾞｼｯｸM-PRO" w:hint="eastAsia"/>
          <w:color w:val="auto"/>
          <w:sz w:val="22"/>
          <w:szCs w:val="22"/>
        </w:rPr>
        <w:t xml:space="preserve">　　</w:t>
      </w:r>
      <w:r w:rsidRPr="00042861">
        <w:rPr>
          <w:rFonts w:asciiTheme="majorEastAsia" w:eastAsiaTheme="majorEastAsia" w:hAnsiTheme="majorEastAsia" w:hint="eastAsia"/>
          <w:b/>
          <w:color w:val="auto"/>
          <w:szCs w:val="22"/>
        </w:rPr>
        <w:t>②がん相談支援センターの周知と利用促進</w:t>
      </w:r>
    </w:p>
    <w:p w:rsidR="00442685" w:rsidRPr="00042861" w:rsidRDefault="00442685" w:rsidP="00442685">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5E37F2" w:rsidRPr="00042861">
        <w:rPr>
          <w:rFonts w:hAnsi="HG丸ｺﾞｼｯｸM-PRO" w:hint="eastAsia"/>
          <w:color w:val="auto"/>
          <w:sz w:val="22"/>
          <w:szCs w:val="22"/>
        </w:rPr>
        <w:t>がん患者とその家族ががん相談支援センターを身近に利用できるよう院内掲示の充実や主治医等からの案内を働きかけるとともに、</w:t>
      </w:r>
      <w:r w:rsidR="006535F2" w:rsidRPr="00042861">
        <w:rPr>
          <w:rFonts w:hAnsi="HG丸ｺﾞｼｯｸM-PRO" w:hint="eastAsia"/>
          <w:color w:val="auto"/>
          <w:sz w:val="22"/>
          <w:szCs w:val="22"/>
        </w:rPr>
        <w:t>府ホームページや療養情報冊子</w:t>
      </w:r>
      <w:r w:rsidR="005E37F2" w:rsidRPr="00042861">
        <w:rPr>
          <w:rFonts w:hAnsi="HG丸ｺﾞｼｯｸM-PRO" w:hint="eastAsia"/>
          <w:color w:val="auto"/>
          <w:sz w:val="22"/>
          <w:szCs w:val="22"/>
        </w:rPr>
        <w:t>やチラシ</w:t>
      </w:r>
      <w:r w:rsidR="006535F2" w:rsidRPr="00042861">
        <w:rPr>
          <w:rFonts w:hAnsi="HG丸ｺﾞｼｯｸM-PRO" w:hint="eastAsia"/>
          <w:color w:val="auto"/>
          <w:sz w:val="22"/>
          <w:szCs w:val="22"/>
        </w:rPr>
        <w:t>等</w:t>
      </w:r>
      <w:r w:rsidR="005E37F2" w:rsidRPr="00042861">
        <w:rPr>
          <w:rFonts w:hAnsi="HG丸ｺﾞｼｯｸM-PRO" w:hint="eastAsia"/>
          <w:color w:val="auto"/>
          <w:sz w:val="22"/>
          <w:szCs w:val="22"/>
        </w:rPr>
        <w:t>を用いて広く周知を行います。</w:t>
      </w:r>
    </w:p>
    <w:p w:rsidR="004900B6" w:rsidRPr="00042861" w:rsidRDefault="004900B6" w:rsidP="004900B6">
      <w:pPr>
        <w:adjustRightInd/>
        <w:ind w:leftChars="450" w:left="1197" w:hangingChars="100" w:hanging="201"/>
        <w:textAlignment w:val="auto"/>
        <w:rPr>
          <w:rFonts w:hAnsi="HG丸ｺﾞｼｯｸM-PRO" w:cstheme="minorBidi"/>
          <w:color w:val="auto"/>
          <w:kern w:val="2"/>
          <w:sz w:val="22"/>
        </w:rPr>
      </w:pPr>
    </w:p>
    <w:p w:rsidR="00D30FC1" w:rsidRPr="00042861" w:rsidRDefault="009B2102" w:rsidP="00317571">
      <w:pPr>
        <w:pStyle w:val="3"/>
        <w:rPr>
          <w:rFonts w:asciiTheme="majorEastAsia" w:eastAsiaTheme="majorEastAsia" w:hAnsiTheme="majorEastAsia"/>
          <w:b/>
          <w:color w:val="0070C0"/>
          <w:sz w:val="28"/>
        </w:rPr>
      </w:pPr>
      <w:bookmarkStart w:id="334" w:name="_Toc488834924"/>
      <w:bookmarkStart w:id="335" w:name="_Toc488877921"/>
      <w:bookmarkStart w:id="336" w:name="_Toc489275358"/>
      <w:r w:rsidRPr="00042861">
        <w:rPr>
          <w:rFonts w:asciiTheme="majorEastAsia" w:eastAsiaTheme="majorEastAsia" w:hAnsiTheme="majorEastAsia"/>
          <w:b/>
          <w:color w:val="0070C0"/>
          <w:sz w:val="28"/>
        </w:rPr>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34"/>
      <w:bookmarkEnd w:id="335"/>
      <w:bookmarkEnd w:id="336"/>
    </w:p>
    <w:p w:rsidR="00087651" w:rsidRPr="00042861" w:rsidRDefault="00087651" w:rsidP="00317571">
      <w:pPr>
        <w:ind w:firstLineChars="50" w:firstLine="111"/>
        <w:rPr>
          <w:rFonts w:asciiTheme="majorEastAsia" w:eastAsiaTheme="majorEastAsia" w:hAnsiTheme="majorEastAsia"/>
          <w:b/>
        </w:rPr>
      </w:pPr>
      <w:r w:rsidRPr="00042861">
        <w:rPr>
          <w:rFonts w:asciiTheme="majorEastAsia" w:eastAsiaTheme="majorEastAsia" w:hAnsiTheme="majorEastAsia" w:hint="eastAsia"/>
        </w:rPr>
        <w:t xml:space="preserve">　</w:t>
      </w:r>
      <w:r w:rsidRPr="00042861">
        <w:rPr>
          <w:rFonts w:asciiTheme="majorEastAsia" w:eastAsiaTheme="majorEastAsia" w:hAnsiTheme="majorEastAsia"/>
          <w:b/>
          <w:sz w:val="22"/>
        </w:rPr>
        <w:t xml:space="preserve"> </w:t>
      </w:r>
      <w:r w:rsidRPr="00042861">
        <w:rPr>
          <w:rFonts w:asciiTheme="majorEastAsia" w:eastAsiaTheme="majorEastAsia" w:hAnsiTheme="majorEastAsia" w:hint="eastAsia"/>
          <w:b/>
        </w:rPr>
        <w:t>①情報提供</w:t>
      </w:r>
    </w:p>
    <w:p w:rsidR="00747A2A" w:rsidRPr="00042861" w:rsidRDefault="00087651" w:rsidP="00317571">
      <w:pPr>
        <w:ind w:left="774" w:hangingChars="350" w:hanging="774"/>
        <w:rPr>
          <w:rFonts w:hAnsi="HG丸ｺﾞｼｯｸM-PRO"/>
          <w:sz w:val="22"/>
        </w:rPr>
      </w:pPr>
      <w:r w:rsidRPr="00042861">
        <w:rPr>
          <w:rFonts w:hAnsi="HG丸ｺﾞｼｯｸM-PRO" w:hint="eastAsia"/>
        </w:rPr>
        <w:t xml:space="preserve">　　 </w:t>
      </w: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冊子やホームページなどを活用して、がん患者が必要とするがん診療拠点病院や診療情報などの情報にアクセスできる環境整備に努めます。</w:t>
      </w:r>
    </w:p>
    <w:p w:rsidR="003E2A0A" w:rsidRPr="00042861" w:rsidRDefault="003E2A0A">
      <w:pPr>
        <w:widowControl/>
        <w:adjustRightInd/>
        <w:jc w:val="left"/>
        <w:textAlignment w:val="auto"/>
        <w:rPr>
          <w:rFonts w:hAnsi="HG丸ｺﾞｼｯｸM-PRO" w:cstheme="minorBidi"/>
          <w:color w:val="auto"/>
          <w:kern w:val="2"/>
          <w:sz w:val="22"/>
        </w:rPr>
      </w:pPr>
      <w:r w:rsidRPr="00042861">
        <w:rPr>
          <w:rFonts w:hAnsi="HG丸ｺﾞｼｯｸM-PRO" w:cstheme="minorBidi"/>
          <w:color w:val="auto"/>
          <w:kern w:val="2"/>
          <w:sz w:val="22"/>
        </w:rPr>
        <w:br w:type="page"/>
      </w:r>
    </w:p>
    <w:p w:rsidR="00596FD9" w:rsidRPr="00042861" w:rsidRDefault="009B2102" w:rsidP="00B97063">
      <w:pPr>
        <w:pStyle w:val="3"/>
        <w:rPr>
          <w:rFonts w:asciiTheme="majorEastAsia" w:eastAsiaTheme="majorEastAsia" w:hAnsiTheme="majorEastAsia"/>
          <w:b/>
          <w:color w:val="0070C0"/>
          <w:sz w:val="28"/>
        </w:rPr>
      </w:pPr>
      <w:bookmarkStart w:id="337" w:name="_Toc486531984"/>
      <w:bookmarkStart w:id="338" w:name="_Toc487755825"/>
      <w:bookmarkStart w:id="339" w:name="_Toc487757261"/>
      <w:bookmarkStart w:id="340" w:name="_Toc487757373"/>
      <w:bookmarkStart w:id="341" w:name="_Toc487757572"/>
      <w:bookmarkStart w:id="342" w:name="_Toc488834925"/>
      <w:bookmarkStart w:id="343" w:name="_Toc488877922"/>
      <w:bookmarkStart w:id="344" w:name="_Toc489275359"/>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37"/>
      <w:bookmarkEnd w:id="338"/>
      <w:bookmarkEnd w:id="339"/>
      <w:bookmarkEnd w:id="340"/>
      <w:bookmarkEnd w:id="341"/>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就労支援などサバイバーシップ支援</w:t>
      </w:r>
      <w:bookmarkEnd w:id="342"/>
      <w:bookmarkEnd w:id="343"/>
      <w:bookmarkEnd w:id="344"/>
    </w:p>
    <w:tbl>
      <w:tblPr>
        <w:tblW w:w="8571" w:type="dxa"/>
        <w:jc w:val="center"/>
        <w:tblCellMar>
          <w:left w:w="99" w:type="dxa"/>
          <w:right w:w="99" w:type="dxa"/>
        </w:tblCellMar>
        <w:tblLook w:val="04A0" w:firstRow="1" w:lastRow="0" w:firstColumn="1" w:lastColumn="0" w:noHBand="0" w:noVBand="1"/>
      </w:tblPr>
      <w:tblGrid>
        <w:gridCol w:w="381"/>
        <w:gridCol w:w="4043"/>
        <w:gridCol w:w="2130"/>
        <w:gridCol w:w="2017"/>
      </w:tblGrid>
      <w:tr w:rsidR="002458C0"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olor w:val="auto"/>
                <w:sz w:val="22"/>
                <w:szCs w:val="22"/>
              </w:rPr>
              <w:br w:type="page"/>
            </w:r>
          </w:p>
        </w:tc>
        <w:tc>
          <w:tcPr>
            <w:tcW w:w="4043"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3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1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CF7E15">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043" w:type="dxa"/>
            <w:tcBorders>
              <w:top w:val="single" w:sz="12" w:space="0" w:color="auto"/>
              <w:left w:val="nil"/>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就労に係る相談支援対応件数</w:t>
            </w:r>
          </w:p>
        </w:tc>
        <w:tc>
          <w:tcPr>
            <w:tcW w:w="2130" w:type="dxa"/>
            <w:tcBorders>
              <w:top w:val="single" w:sz="12"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017" w:type="dxa"/>
            <w:tcBorders>
              <w:top w:val="single" w:sz="12"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70753F" w:rsidRPr="00042861" w:rsidRDefault="0070753F" w:rsidP="00317571">
      <w:pPr>
        <w:tabs>
          <w:tab w:val="left" w:pos="8364"/>
        </w:tabs>
        <w:spacing w:line="320" w:lineRule="exact"/>
        <w:ind w:firstLineChars="200" w:firstLine="444"/>
        <w:rPr>
          <w:rFonts w:hAnsi="HG丸ｺﾞｼｯｸM-PRO"/>
          <w:b/>
          <w:color w:val="auto"/>
        </w:rPr>
      </w:pPr>
      <w:r>
        <w:rPr>
          <w:rFonts w:asciiTheme="majorEastAsia" w:eastAsiaTheme="majorEastAsia" w:hAnsiTheme="majorEastAsia" w:hint="eastAsia"/>
          <w:b/>
          <w:color w:val="auto"/>
        </w:rPr>
        <w:t xml:space="preserve">　</w:t>
      </w:r>
    </w:p>
    <w:p w:rsidR="00596FD9" w:rsidRPr="00042861" w:rsidRDefault="00596FD9" w:rsidP="00042861">
      <w:pPr>
        <w:tabs>
          <w:tab w:val="left" w:pos="8364"/>
        </w:tabs>
        <w:spacing w:line="320" w:lineRule="exact"/>
        <w:ind w:firstLineChars="200" w:firstLine="444"/>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小児・</w:t>
      </w:r>
      <w:r w:rsidR="00331992">
        <w:rPr>
          <w:rFonts w:asciiTheme="majorEastAsia" w:eastAsiaTheme="majorEastAsia" w:hAnsiTheme="majorEastAsia" w:cstheme="minorBidi" w:hint="eastAsia"/>
          <w:b/>
          <w:color w:val="auto"/>
          <w:kern w:val="2"/>
        </w:rPr>
        <w:t>AYA</w:t>
      </w:r>
      <w:r w:rsidRPr="00042861">
        <w:rPr>
          <w:rFonts w:asciiTheme="majorEastAsia" w:eastAsiaTheme="majorEastAsia" w:hAnsiTheme="majorEastAsia" w:cstheme="minorBidi" w:hint="eastAsia"/>
          <w:b/>
          <w:color w:val="auto"/>
          <w:kern w:val="2"/>
        </w:rPr>
        <w:t>世代への支援</w:t>
      </w:r>
    </w:p>
    <w:p w:rsidR="00CD7D1B" w:rsidRPr="00042861" w:rsidRDefault="00CD7D1B" w:rsidP="00042861">
      <w:pPr>
        <w:tabs>
          <w:tab w:val="left" w:pos="8364"/>
        </w:tabs>
        <w:spacing w:line="320" w:lineRule="exact"/>
        <w:ind w:firstLineChars="200" w:firstLine="40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　情報提供</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○がん登録の情報を通じ</w:t>
      </w:r>
      <w:r w:rsidR="00802C8E" w:rsidRPr="00042861">
        <w:rPr>
          <w:rFonts w:hAnsi="HG丸ｺﾞｼｯｸM-PRO" w:hint="eastAsia"/>
          <w:color w:val="auto"/>
          <w:sz w:val="22"/>
          <w:szCs w:val="22"/>
        </w:rPr>
        <w:t>て</w:t>
      </w:r>
      <w:r w:rsidR="009B2102" w:rsidRPr="00042861">
        <w:rPr>
          <w:rFonts w:hAnsi="HG丸ｺﾞｼｯｸM-PRO" w:hint="eastAsia"/>
          <w:color w:val="auto"/>
          <w:sz w:val="22"/>
          <w:szCs w:val="22"/>
        </w:rPr>
        <w:t>小児・</w:t>
      </w:r>
      <w:r w:rsidR="00331992">
        <w:rPr>
          <w:rFonts w:hAnsi="HG丸ｺﾞｼｯｸM-PRO" w:hint="eastAsia"/>
          <w:color w:val="auto"/>
          <w:sz w:val="22"/>
          <w:szCs w:val="22"/>
        </w:rPr>
        <w:t>AYA</w:t>
      </w:r>
      <w:r w:rsidR="009B2102" w:rsidRPr="00042861">
        <w:rPr>
          <w:rFonts w:hAnsi="HG丸ｺﾞｼｯｸM-PRO" w:hint="eastAsia"/>
          <w:color w:val="auto"/>
          <w:sz w:val="22"/>
          <w:szCs w:val="22"/>
        </w:rPr>
        <w:t>世代の</w:t>
      </w:r>
      <w:r w:rsidRPr="00042861">
        <w:rPr>
          <w:rFonts w:hAnsi="HG丸ｺﾞｼｯｸM-PRO" w:hint="eastAsia"/>
          <w:color w:val="auto"/>
          <w:sz w:val="22"/>
          <w:szCs w:val="22"/>
        </w:rPr>
        <w:t>実態を把握するとともに、大阪国際がんセンター</w:t>
      </w:r>
      <w:r w:rsidR="00802C8E" w:rsidRPr="00042861">
        <w:rPr>
          <w:rFonts w:hAnsi="HG丸ｺﾞｼｯｸM-PRO" w:hint="eastAsia"/>
          <w:color w:val="auto"/>
          <w:sz w:val="22"/>
          <w:szCs w:val="22"/>
        </w:rPr>
        <w:t>がん対策センター</w:t>
      </w:r>
      <w:r w:rsidRPr="00042861">
        <w:rPr>
          <w:rFonts w:hAnsi="HG丸ｺﾞｼｯｸM-PRO" w:hint="eastAsia"/>
          <w:color w:val="auto"/>
          <w:sz w:val="22"/>
          <w:szCs w:val="22"/>
        </w:rPr>
        <w:t>ホームページ</w:t>
      </w:r>
      <w:r w:rsidR="009B2102" w:rsidRPr="00042861">
        <w:rPr>
          <w:rFonts w:hAnsi="HG丸ｺﾞｼｯｸM-PRO" w:hint="eastAsia"/>
          <w:color w:val="auto"/>
          <w:sz w:val="22"/>
          <w:szCs w:val="22"/>
        </w:rPr>
        <w:t>により</w:t>
      </w:r>
      <w:r w:rsidRPr="00042861">
        <w:rPr>
          <w:rFonts w:hAnsi="HG丸ｺﾞｼｯｸM-PRO" w:hint="eastAsia"/>
          <w:color w:val="auto"/>
          <w:sz w:val="22"/>
          <w:szCs w:val="22"/>
        </w:rPr>
        <w:t>情報提供</w:t>
      </w:r>
      <w:r w:rsidR="00802C8E" w:rsidRPr="00042861">
        <w:rPr>
          <w:rFonts w:hAnsi="HG丸ｺﾞｼｯｸM-PRO" w:hint="eastAsia"/>
          <w:color w:val="auto"/>
          <w:sz w:val="22"/>
          <w:szCs w:val="22"/>
        </w:rPr>
        <w:t>に</w:t>
      </w:r>
      <w:r w:rsidR="00D12F74"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042861">
      <w:pPr>
        <w:tabs>
          <w:tab w:val="left" w:pos="8364"/>
        </w:tabs>
        <w:spacing w:line="320" w:lineRule="exact"/>
        <w:ind w:firstLineChars="200" w:firstLine="404"/>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802C8E" w:rsidRPr="00042861">
        <w:rPr>
          <w:rFonts w:ascii="ＭＳ ゴシック" w:eastAsia="ＭＳ ゴシック" w:hAnsi="ＭＳ ゴシック" w:hint="eastAsia"/>
          <w:b/>
          <w:color w:val="auto"/>
          <w:sz w:val="22"/>
          <w:szCs w:val="22"/>
        </w:rPr>
        <w:t>療養中における</w:t>
      </w:r>
      <w:r w:rsidRPr="00042861">
        <w:rPr>
          <w:rFonts w:ascii="ＭＳ ゴシック" w:eastAsia="ＭＳ ゴシック" w:hAnsi="ＭＳ ゴシック" w:hint="eastAsia"/>
          <w:b/>
          <w:color w:val="auto"/>
          <w:sz w:val="22"/>
          <w:szCs w:val="22"/>
        </w:rPr>
        <w:t>就学支援等</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世代のがん患者が治療を受けながら学業を継続できるよう、</w:t>
      </w:r>
      <w:r w:rsidR="00802C8E" w:rsidRPr="00042861">
        <w:rPr>
          <w:rFonts w:hAnsi="HG丸ｺﾞｼｯｸM-PRO" w:hint="eastAsia"/>
          <w:color w:val="auto"/>
          <w:sz w:val="22"/>
          <w:szCs w:val="22"/>
        </w:rPr>
        <w:t>入院</w:t>
      </w:r>
      <w:r w:rsidRPr="00042861">
        <w:rPr>
          <w:rFonts w:hAnsi="HG丸ｺﾞｼｯｸM-PRO" w:hint="eastAsia"/>
          <w:color w:val="auto"/>
          <w:sz w:val="22"/>
          <w:szCs w:val="22"/>
        </w:rPr>
        <w:t>中の教育支援、退院後の</w:t>
      </w:r>
      <w:r w:rsidR="00D12F74" w:rsidRPr="00042861">
        <w:rPr>
          <w:rFonts w:hAnsi="HG丸ｺﾞｼｯｸM-PRO" w:hint="eastAsia"/>
          <w:color w:val="auto"/>
          <w:sz w:val="22"/>
          <w:szCs w:val="22"/>
        </w:rPr>
        <w:t>学校・地域での受入れ体制等の実態把握に努め、必要な支援を検討します</w:t>
      </w:r>
      <w:r w:rsidRPr="00042861">
        <w:rPr>
          <w:rFonts w:hAnsi="HG丸ｺﾞｼｯｸM-PRO" w:hint="eastAsia"/>
          <w:color w:val="auto"/>
          <w:sz w:val="22"/>
          <w:szCs w:val="22"/>
        </w:rPr>
        <w:t>。また、小児・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世代のがんにつ</w:t>
      </w:r>
      <w:r w:rsidR="00D12F74" w:rsidRPr="00042861">
        <w:rPr>
          <w:rFonts w:hAnsi="HG丸ｺﾞｼｯｸM-PRO" w:hint="eastAsia"/>
          <w:color w:val="auto"/>
          <w:sz w:val="22"/>
          <w:szCs w:val="22"/>
        </w:rPr>
        <w:t>いての正しい知識を普及することにより地域での受入れ促進に努めます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454363" w:rsidRPr="00042861">
        <w:rPr>
          <w:rFonts w:asciiTheme="majorEastAsia" w:eastAsiaTheme="majorEastAsia" w:hAnsiTheme="majorEastAsia" w:hint="eastAsia"/>
          <w:b/>
          <w:color w:val="auto"/>
          <w:sz w:val="22"/>
          <w:szCs w:val="22"/>
        </w:rPr>
        <w:t xml:space="preserve">　</w:t>
      </w:r>
      <w:r w:rsidR="00DB0A10" w:rsidRPr="00042861">
        <w:rPr>
          <w:rFonts w:asciiTheme="majorEastAsia" w:eastAsiaTheme="majorEastAsia" w:hAnsiTheme="majorEastAsia" w:hint="eastAsia"/>
          <w:b/>
          <w:color w:val="auto"/>
          <w:sz w:val="22"/>
          <w:szCs w:val="22"/>
        </w:rPr>
        <w:t>就労</w:t>
      </w:r>
      <w:r w:rsidR="00454363" w:rsidRPr="00042861">
        <w:rPr>
          <w:rFonts w:asciiTheme="majorEastAsia" w:eastAsiaTheme="majorEastAsia" w:hAnsiTheme="majorEastAsia" w:hint="eastAsia"/>
          <w:b/>
          <w:color w:val="auto"/>
          <w:sz w:val="22"/>
          <w:szCs w:val="22"/>
        </w:rPr>
        <w:t>支援</w:t>
      </w:r>
    </w:p>
    <w:p w:rsidR="00BA62A6" w:rsidRPr="00042861" w:rsidRDefault="00BA62A6" w:rsidP="00317571">
      <w:pPr>
        <w:tabs>
          <w:tab w:val="left" w:pos="8364"/>
        </w:tabs>
        <w:spacing w:line="320" w:lineRule="exact"/>
        <w:ind w:leftChars="319" w:left="907"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小児がん・</w:t>
      </w:r>
      <w:r w:rsidR="00331992">
        <w:rPr>
          <w:rFonts w:hAnsi="HG丸ｺﾞｼｯｸM-PRO" w:hint="eastAsia"/>
          <w:color w:val="auto"/>
          <w:sz w:val="22"/>
          <w:szCs w:val="22"/>
        </w:rPr>
        <w:t>AYA</w:t>
      </w:r>
      <w:r w:rsidR="00454363" w:rsidRPr="00042861">
        <w:rPr>
          <w:rFonts w:hAnsi="HG丸ｺﾞｼｯｸM-PRO" w:hint="eastAsia"/>
          <w:color w:val="auto"/>
          <w:sz w:val="22"/>
          <w:szCs w:val="22"/>
        </w:rPr>
        <w:t>世代のがん経験者の就労支援に向け、</w:t>
      </w:r>
      <w:r w:rsidRPr="00042861">
        <w:rPr>
          <w:rFonts w:hAnsi="HG丸ｺﾞｼｯｸM-PRO" w:hint="eastAsia"/>
          <w:color w:val="auto"/>
          <w:sz w:val="22"/>
          <w:szCs w:val="22"/>
        </w:rPr>
        <w:t>ハローワーク、地域若者サポートステーション</w:t>
      </w:r>
      <w:r w:rsidR="0070753F">
        <w:rPr>
          <w:rFonts w:hAnsi="HG丸ｺﾞｼｯｸM-PRO" w:hint="eastAsia"/>
          <w:color w:val="auto"/>
          <w:sz w:val="22"/>
          <w:szCs w:val="22"/>
        </w:rPr>
        <w:t>（注●）</w:t>
      </w:r>
      <w:r w:rsidRPr="00042861">
        <w:rPr>
          <w:rFonts w:hAnsi="HG丸ｺﾞｼｯｸM-PRO" w:hint="eastAsia"/>
          <w:color w:val="auto"/>
          <w:sz w:val="22"/>
          <w:szCs w:val="22"/>
        </w:rPr>
        <w:t>等の労働関係機関と</w:t>
      </w:r>
      <w:r w:rsidR="00454363" w:rsidRPr="00042861">
        <w:rPr>
          <w:rFonts w:hAnsi="HG丸ｺﾞｼｯｸM-PRO" w:hint="eastAsia"/>
          <w:color w:val="auto"/>
          <w:sz w:val="22"/>
          <w:szCs w:val="22"/>
        </w:rPr>
        <w:t>がん相談支援センター</w:t>
      </w:r>
      <w:r w:rsidR="003066F1" w:rsidRPr="00042861">
        <w:rPr>
          <w:rFonts w:hAnsi="HG丸ｺﾞｼｯｸM-PRO" w:hint="eastAsia"/>
          <w:color w:val="auto"/>
          <w:sz w:val="22"/>
          <w:szCs w:val="22"/>
        </w:rPr>
        <w:t>との</w:t>
      </w:r>
      <w:r w:rsidRPr="00042861">
        <w:rPr>
          <w:rFonts w:hAnsi="HG丸ｺﾞｼｯｸM-PRO" w:hint="eastAsia"/>
          <w:color w:val="auto"/>
          <w:sz w:val="22"/>
          <w:szCs w:val="22"/>
        </w:rPr>
        <w:t>連携</w:t>
      </w:r>
      <w:r w:rsidR="009B2102" w:rsidRPr="00042861">
        <w:rPr>
          <w:rFonts w:hAnsi="HG丸ｺﾞｼｯｸM-PRO" w:hint="eastAsia"/>
          <w:color w:val="auto"/>
          <w:sz w:val="22"/>
          <w:szCs w:val="22"/>
        </w:rPr>
        <w:t>を進めます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19" w:left="907" w:hangingChars="100" w:hanging="201"/>
        <w:rPr>
          <w:rFonts w:hAnsi="HG丸ｺﾞｼｯｸM-PRO"/>
          <w:color w:val="auto"/>
          <w:sz w:val="22"/>
          <w:szCs w:val="22"/>
        </w:rPr>
      </w:pPr>
    </w:p>
    <w:p w:rsidR="00BA62A6" w:rsidRPr="00042861" w:rsidRDefault="00454363"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家族支援</w:t>
      </w:r>
    </w:p>
    <w:p w:rsidR="00CA6E94" w:rsidRPr="00042861" w:rsidRDefault="0069231B"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54363" w:rsidRPr="00042861">
        <w:rPr>
          <w:rFonts w:hAnsi="HG丸ｺﾞｼｯｸM-PRO" w:hint="eastAsia"/>
          <w:color w:val="auto"/>
          <w:sz w:val="22"/>
          <w:szCs w:val="22"/>
        </w:rPr>
        <w:t>部会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rsidR="005B4C06" w:rsidRPr="00042861" w:rsidRDefault="005B4C06"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042861">
      <w:pPr>
        <w:tabs>
          <w:tab w:val="left" w:pos="8364"/>
        </w:tabs>
        <w:spacing w:line="320" w:lineRule="exact"/>
        <w:ind w:firstLineChars="200" w:firstLine="444"/>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②</w:t>
      </w:r>
      <w:r w:rsidR="00596FD9" w:rsidRPr="00042861">
        <w:rPr>
          <w:rFonts w:asciiTheme="majorEastAsia" w:eastAsiaTheme="majorEastAsia" w:hAnsiTheme="majorEastAsia" w:cstheme="minorBidi" w:hint="eastAsia"/>
          <w:b/>
          <w:color w:val="auto"/>
          <w:kern w:val="2"/>
          <w:szCs w:val="22"/>
        </w:rPr>
        <w:t>働く世代のがん患者の就労支援の推進</w:t>
      </w:r>
    </w:p>
    <w:p w:rsidR="00CE4288" w:rsidRPr="00042861" w:rsidRDefault="009142A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BF5464" w:rsidRPr="00042861">
        <w:rPr>
          <w:rFonts w:hAnsi="HG丸ｺﾞｼｯｸM-PRO" w:hint="eastAsia"/>
          <w:color w:val="auto"/>
          <w:sz w:val="22"/>
          <w:szCs w:val="22"/>
        </w:rPr>
        <w:t>がん患者とその家族に対して、がん診療拠点病院</w:t>
      </w:r>
      <w:r w:rsidR="00CE4288" w:rsidRPr="00042861">
        <w:rPr>
          <w:rFonts w:hAnsi="HG丸ｺﾞｼｯｸM-PRO" w:hint="eastAsia"/>
          <w:color w:val="auto"/>
          <w:sz w:val="22"/>
          <w:szCs w:val="22"/>
        </w:rPr>
        <w:t>や労働関係機関等</w:t>
      </w:r>
      <w:r w:rsidR="00BF5464" w:rsidRPr="00042861">
        <w:rPr>
          <w:rFonts w:hAnsi="HG丸ｺﾞｼｯｸM-PRO" w:hint="eastAsia"/>
          <w:color w:val="auto"/>
          <w:sz w:val="22"/>
          <w:szCs w:val="22"/>
        </w:rPr>
        <w:t>と連携し、診断早期に治療と仕事の両立支援</w:t>
      </w:r>
      <w:r w:rsidR="00CE4288" w:rsidRPr="00042861">
        <w:rPr>
          <w:rFonts w:hAnsi="HG丸ｺﾞｼｯｸM-PRO" w:hint="eastAsia"/>
          <w:color w:val="auto"/>
          <w:sz w:val="22"/>
          <w:szCs w:val="22"/>
        </w:rPr>
        <w:t>に関する普及啓発を行います。</w:t>
      </w:r>
    </w:p>
    <w:p w:rsidR="009B2102" w:rsidRPr="00042861" w:rsidRDefault="009B2102" w:rsidP="00317571">
      <w:pPr>
        <w:tabs>
          <w:tab w:val="left" w:pos="8364"/>
        </w:tabs>
        <w:spacing w:line="320" w:lineRule="exact"/>
        <w:ind w:leftChars="325" w:left="920" w:hangingChars="100" w:hanging="201"/>
        <w:rPr>
          <w:rFonts w:hAnsi="HG丸ｺﾞｼｯｸM-PRO"/>
          <w:color w:val="auto"/>
          <w:sz w:val="22"/>
          <w:szCs w:val="22"/>
        </w:rPr>
      </w:pPr>
    </w:p>
    <w:p w:rsidR="009B2102" w:rsidRPr="00042861" w:rsidRDefault="009B2102" w:rsidP="009B2102">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E4288" w:rsidRPr="00042861">
        <w:rPr>
          <w:rFonts w:hAnsi="HG丸ｺﾞｼｯｸM-PRO" w:hint="eastAsia"/>
          <w:color w:val="auto"/>
          <w:sz w:val="22"/>
          <w:szCs w:val="22"/>
        </w:rPr>
        <w:t>がん患者の就労支援について、企業の理解を進めるため、</w:t>
      </w:r>
      <w:r w:rsidRPr="00042861">
        <w:rPr>
          <w:rFonts w:hAnsi="HG丸ｺﾞｼｯｸM-PRO" w:hint="eastAsia"/>
          <w:color w:val="auto"/>
          <w:sz w:val="22"/>
          <w:szCs w:val="22"/>
        </w:rPr>
        <w:t>がん診療拠点病院と大阪産業保健相談支援センター、おおさかしごとフィールド等との連携により、企業を対象とした、「事業場における治療と職業生活の両立支援のためのガイドライン」の普及啓発を行います。</w:t>
      </w:r>
    </w:p>
    <w:p w:rsidR="00DB0A10" w:rsidRPr="00042861" w:rsidRDefault="00DB0A10"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596FD9"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○がん診療連携協議会相談支援センター部会と連携し</w:t>
      </w:r>
      <w:r w:rsidR="00CE4288" w:rsidRPr="00042861">
        <w:rPr>
          <w:rFonts w:hAnsi="HG丸ｺﾞｼｯｸM-PRO" w:hint="eastAsia"/>
          <w:color w:val="auto"/>
          <w:sz w:val="22"/>
          <w:szCs w:val="22"/>
        </w:rPr>
        <w:t>、相談支援体制の整備を進めるとともに、</w:t>
      </w:r>
      <w:r w:rsidRPr="00042861">
        <w:rPr>
          <w:rFonts w:hAnsi="HG丸ｺﾞｼｯｸM-PRO" w:hint="eastAsia"/>
          <w:color w:val="auto"/>
          <w:sz w:val="22"/>
          <w:szCs w:val="22"/>
        </w:rPr>
        <w:t>各拠点病院のがん相談支援センターの相談員を対象とした就労支援のためのスキルアップ研修</w:t>
      </w:r>
      <w:r w:rsidR="004D525F" w:rsidRPr="00042861">
        <w:rPr>
          <w:rFonts w:hAnsi="HG丸ｺﾞｼｯｸM-PRO" w:hint="eastAsia"/>
          <w:color w:val="auto"/>
          <w:sz w:val="22"/>
          <w:szCs w:val="22"/>
        </w:rPr>
        <w:t>を実施</w:t>
      </w:r>
      <w:r w:rsidR="00CE4288" w:rsidRPr="00042861">
        <w:rPr>
          <w:rFonts w:hAnsi="HG丸ｺﾞｼｯｸM-PRO" w:hint="eastAsia"/>
          <w:color w:val="auto"/>
          <w:sz w:val="22"/>
          <w:szCs w:val="22"/>
        </w:rPr>
        <w:t>します</w:t>
      </w:r>
      <w:r w:rsidR="004D525F" w:rsidRPr="00042861">
        <w:rPr>
          <w:rFonts w:hAnsi="HG丸ｺﾞｼｯｸM-PRO" w:hint="eastAsia"/>
          <w:color w:val="auto"/>
          <w:sz w:val="22"/>
          <w:szCs w:val="22"/>
        </w:rPr>
        <w:t>。</w:t>
      </w:r>
    </w:p>
    <w:p w:rsidR="00F3777C" w:rsidRPr="00042861" w:rsidRDefault="00F3777C"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317571">
      <w:pPr>
        <w:tabs>
          <w:tab w:val="left" w:pos="8364"/>
        </w:tabs>
        <w:spacing w:line="320" w:lineRule="exact"/>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hint="eastAsia"/>
          <w:b/>
          <w:color w:val="auto"/>
          <w:szCs w:val="22"/>
        </w:rPr>
        <w:t>高齢者の支援</w:t>
      </w:r>
    </w:p>
    <w:p w:rsidR="00A4622F" w:rsidRPr="00042861" w:rsidRDefault="00CE1163" w:rsidP="00317571">
      <w:pPr>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国が予定している</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高齢のがん患者の意思決定の支援に関する診療ガイドライン</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について、大阪府がん診療連携協議会と連携して府内のがん診療拠点病院へ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rsidR="00DB0A10" w:rsidRPr="00042861" w:rsidRDefault="0070753F">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s">
            <w:drawing>
              <wp:anchor distT="0" distB="0" distL="114300" distR="114300" simplePos="0" relativeHeight="252327936" behindDoc="0" locked="0" layoutInCell="1" allowOverlap="1" wp14:anchorId="55104491" wp14:editId="6C234F7B">
                <wp:simplePos x="0" y="0"/>
                <wp:positionH relativeFrom="column">
                  <wp:posOffset>53340</wp:posOffset>
                </wp:positionH>
                <wp:positionV relativeFrom="paragraph">
                  <wp:posOffset>115763</wp:posOffset>
                </wp:positionV>
                <wp:extent cx="5915770" cy="0"/>
                <wp:effectExtent l="0" t="0" r="27940" b="19050"/>
                <wp:wrapNone/>
                <wp:docPr id="283" name="直線コネクタ 283"/>
                <wp:cNvGraphicFramePr/>
                <a:graphic xmlns:a="http://schemas.openxmlformats.org/drawingml/2006/main">
                  <a:graphicData uri="http://schemas.microsoft.com/office/word/2010/wordprocessingShape">
                    <wps:wsp>
                      <wps:cNvCnPr/>
                      <wps:spPr>
                        <a:xfrm>
                          <a:off x="0" y="0"/>
                          <a:ext cx="5915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3" o:spid="_x0000_s1026" style="position:absolute;left:0;text-align:lef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9.1pt" to="47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79J0AEAALsDAAAOAAAAZHJzL2Uyb0RvYy54bWysU81uEzEQviP1HSzfye4GlbarbHpoVS4I&#10;In4ewPWOs1b9J9tkN9dw5gXgIThQiSMPk0Nfo2Mn2SJACKFeZj2e+b6Zbzw7Ox+0IivwQVrT0GpS&#10;UgKG21aaZUPfv7t6ekpJiMy0TFkDDV1DoOfzoyez3tUwtZ1VLXiCJCbUvWtoF6OriyLwDjQLE+vA&#10;YFBYr1lE1y+L1rMe2bUqpmX5vOitb523HELA28tdkM4zvxDA42shAkSiGoq9xWx9ttfJFvMZq5ee&#10;uU7yfRvsP7rQTBosOlJdssjIBy9/o9KSexusiBNudWGFkByyBlRTlb+oedsxB1kLDie4cUzh8Wj5&#10;q9XCE9k2dHr6jBLDND7S3Zfbu++ft5tv24+ftpuv280PkqI4q96FGiEXZuH3XnALn4QPwuv0RUlk&#10;yPNdj/OFIRKOl8dn1fHJCT4DP8SKB6DzIb4Aq0k6NFRJk6Szmq1ehojFMPWQgk5qZFc6n+JaQUpW&#10;5g0IlIPFqozOiwQXypMVwxVob6okA7lyZoIIqdQIKv8O2ucmGOTl+lfgmJ0rWhNHoJbG+j9VjcOh&#10;VbHLP6jeaU2yr227zg+Rx4EbkpXttzmt4M9+hj/8c/N7AAAA//8DAFBLAwQUAAYACAAAACEAtskf&#10;79sAAAAHAQAADwAAAGRycy9kb3ducmV2LnhtbEyPzU6EQBCE7ya+w6RNvLmNm42LyLAx/pz0gOjB&#10;4yzTAlmmhzCzgD69bTzosasq1V/lu8X1aqIxdJ41XK4SUMS1tx03Gt5eHy9SUCEatqb3TBo+KcCu&#10;OD3JTWb9zC80VbFRUsIhMxraGIcMMdQtORNWfiAW78OPzkQ5xwbtaGYpdz2uk+QKnelYPrRmoLuW&#10;6kN1dBq2D09VOcz3z18lbrEsJx/Tw7vW52fL7Q2oSEv8C8MPvqBDIUx7f2QbVK8h3UhQ5HQNSuzr&#10;TSLT9r8CFjn+5y++AQAA//8DAFBLAQItABQABgAIAAAAIQC2gziS/gAAAOEBAAATAAAAAAAAAAAA&#10;AAAAAAAAAABbQ29udGVudF9UeXBlc10ueG1sUEsBAi0AFAAGAAgAAAAhADj9If/WAAAAlAEAAAsA&#10;AAAAAAAAAAAAAAAALwEAAF9yZWxzLy5yZWxzUEsBAi0AFAAGAAgAAAAhAHnnv0nQAQAAuwMAAA4A&#10;AAAAAAAAAAAAAAAALgIAAGRycy9lMm9Eb2MueG1sUEsBAi0AFAAGAAgAAAAhALbJH+/bAAAABwEA&#10;AA8AAAAAAAAAAAAAAAAAKgQAAGRycy9kb3ducmV2LnhtbFBLBQYAAAAABAAEAPMAAAAyBQAAAAA=&#10;" strokecolor="black [3040]"/>
            </w:pict>
          </mc:Fallback>
        </mc:AlternateContent>
      </w:r>
      <w:r>
        <w:rPr>
          <w:rFonts w:hAnsi="HG丸ｺﾞｼｯｸM-PRO"/>
          <w:noProof/>
          <w:color w:val="auto"/>
          <w:sz w:val="22"/>
          <w:szCs w:val="22"/>
        </w:rPr>
        <mc:AlternateContent>
          <mc:Choice Requires="wps">
            <w:drawing>
              <wp:anchor distT="0" distB="0" distL="114300" distR="114300" simplePos="0" relativeHeight="252326912" behindDoc="0" locked="0" layoutInCell="1" allowOverlap="1" wp14:anchorId="21AD159A" wp14:editId="0822686D">
                <wp:simplePos x="0" y="0"/>
                <wp:positionH relativeFrom="column">
                  <wp:posOffset>53727</wp:posOffset>
                </wp:positionH>
                <wp:positionV relativeFrom="paragraph">
                  <wp:posOffset>115846</wp:posOffset>
                </wp:positionV>
                <wp:extent cx="6122504" cy="636104"/>
                <wp:effectExtent l="0" t="0" r="0" b="0"/>
                <wp:wrapNone/>
                <wp:docPr id="282" name="正方形/長方形 282"/>
                <wp:cNvGraphicFramePr/>
                <a:graphic xmlns:a="http://schemas.openxmlformats.org/drawingml/2006/main">
                  <a:graphicData uri="http://schemas.microsoft.com/office/word/2010/wordprocessingShape">
                    <wps:wsp>
                      <wps:cNvSpPr/>
                      <wps:spPr>
                        <a:xfrm>
                          <a:off x="0" y="0"/>
                          <a:ext cx="6122504" cy="6361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F452E3" w:rsidRPr="00042861" w:rsidRDefault="00F452E3"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2" o:spid="_x0000_s1113" style="position:absolute;margin-left:4.25pt;margin-top:9.1pt;width:482.1pt;height:50.1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wvkQIAAEsFAAAOAAAAZHJzL2Uyb0RvYy54bWysVM1uEzEQviPxDpbvdLPbNJSoGxS1KkKq&#10;2ooW9ex47WaF7TG2k93wHvAAcOaMOPA4VOItGHs321JyQlzsGc988z8+etlqRdbC+RpMSfO9ESXC&#10;cKhqc1vSt9enzw4p8YGZiikwoqQb4enL2dMnR42digKWoCrhCBoxftrYki5DsNMs83wpNPN7YIVB&#10;oQSnWUDW3WaVYw1a1yorRqNJ1oCrrAMuvMfXk05IZ8m+lIKHCym9CESVFGML6XTpXMQzmx2x6a1j&#10;dlnzPgz2D1FoVht0Opg6YYGRlav/MqVr7sCDDHscdAZS1lykHDCbfPQom6slsyLlgsXxdiiT/39m&#10;+fn60pG6KmlxWFBimMYm3X39cvfp+88fn7NfH791FIliLFZj/RQxV/bS9ZxHMmbeSqfjjTmRNhV4&#10;MxRYtIFwfJzkRXEwGlPCUTbZn+RIo5nsHm2dD68EaBKJkjpsYKorW5/50KluVaIzZeJp4LRWqpPG&#10;lyxG2cWVqLBRotN+IyQmi5EUyWoaM3GsHFkzHBDGuTBh0oekDGpHmETjAzDfBVQh70G9boSJNH4D&#10;cLQL+KfHAZG8ggkDWNcG3C4D1bvBc6e/zb7LOaYf2kWbOny4H4OMTwuoNth2B90+eMtPa6z3GfPh&#10;kjlcAFwVXOpwgYdU0JQUeoqSJbgPu96jPs4lSilpcKFK6t+vmBOUqNcGJ/ZFPh7HDUzM+OB5gYx7&#10;KFk8lJiVPgZsSY7fh+WJjPpBbUnpQN/g7s+jVxQxw9F3SXlwW+Y4dIuOvwcX83lSw62zLJyZK8uj&#10;8VjoOE/X7Q1zth+6gON6DtvlY9NHs9fpRqSB+SqArNNg3te1bwFubBrt/neJX8JDPmnd/4Gz3wAA&#10;AP//AwBQSwMEFAAGAAgAAAAhAFlHlQPdAAAACAEAAA8AAABkcnMvZG93bnJldi54bWxMj8FOwzAQ&#10;RO9I/IO1SNyokwhISONUCNQDUqWKwgc48TaJiNfBdtPw9ywnetyZ0eybarPYUczow+BIQbpKQCC1&#10;zgzUKfj82N4VIELUZPToCBX8YIBNfX1V6dK4M73jfIid4BIKpVbQxziVUoa2R6vDyk1I7B2dtzry&#10;6TtpvD5zuR1lliSP0uqB+EOvJ3zpsf06nKyCvflO89dp62fbvM27nW333galbm+W5zWIiEv8D8Mf&#10;PqNDzUyNO5EJYlRQPHCQ5SIDwfZTnuUgGhbS4h5kXcnLAfUvAAAA//8DAFBLAQItABQABgAIAAAA&#10;IQC2gziS/gAAAOEBAAATAAAAAAAAAAAAAAAAAAAAAABbQ29udGVudF9UeXBlc10ueG1sUEsBAi0A&#10;FAAGAAgAAAAhADj9If/WAAAAlAEAAAsAAAAAAAAAAAAAAAAALwEAAF9yZWxzLy5yZWxzUEsBAi0A&#10;FAAGAAgAAAAhAK6SbC+RAgAASwUAAA4AAAAAAAAAAAAAAAAALgIAAGRycy9lMm9Eb2MueG1sUEsB&#10;Ai0AFAAGAAgAAAAhAFlHlQPdAAAACAEAAA8AAAAAAAAAAAAAAAAA6wQAAGRycy9kb3ducmV2Lnht&#10;bFBLBQYAAAAABAAEAPMAAAD1BQAAAAA=&#10;" fillcolor="white [3201]" stroked="f" strokeweight="2pt">
                <v:textbox>
                  <w:txbxContent>
                    <w:p w:rsidR="00F452E3" w:rsidRDefault="00F452E3"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F452E3" w:rsidRPr="00042861" w:rsidRDefault="00F452E3"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w:pict>
          </mc:Fallback>
        </mc:AlternateContent>
      </w:r>
      <w:r w:rsidR="00DB0A10" w:rsidRPr="00042861">
        <w:rPr>
          <w:rFonts w:hAnsi="HG丸ｺﾞｼｯｸM-PRO"/>
          <w:color w:val="auto"/>
          <w:sz w:val="22"/>
          <w:szCs w:val="22"/>
        </w:rPr>
        <w:br w:type="page"/>
      </w:r>
    </w:p>
    <w:p w:rsidR="00596FD9" w:rsidRPr="00042861" w:rsidRDefault="00453547" w:rsidP="00643365">
      <w:pPr>
        <w:pStyle w:val="2"/>
        <w:numPr>
          <w:ilvl w:val="0"/>
          <w:numId w:val="0"/>
        </w:numPr>
        <w:ind w:left="685" w:hangingChars="200" w:hanging="685"/>
        <w:rPr>
          <w:rFonts w:asciiTheme="majorEastAsia" w:eastAsiaTheme="majorEastAsia" w:hAnsiTheme="majorEastAsia"/>
          <w:color w:val="0070C0"/>
          <w:sz w:val="36"/>
          <w:u w:val="single"/>
        </w:rPr>
      </w:pPr>
      <w:bookmarkStart w:id="345" w:name="_Toc486531985"/>
      <w:bookmarkStart w:id="346" w:name="_Toc487755826"/>
      <w:bookmarkStart w:id="347" w:name="_Toc487757262"/>
      <w:bookmarkStart w:id="348" w:name="_Toc487757374"/>
      <w:bookmarkStart w:id="349" w:name="_Toc487757573"/>
      <w:bookmarkStart w:id="350" w:name="_Toc488834926"/>
      <w:bookmarkStart w:id="351" w:name="_Toc488877923"/>
      <w:bookmarkStart w:id="352" w:name="_Toc489275360"/>
      <w:r w:rsidRPr="00042861">
        <w:rPr>
          <w:rFonts w:asciiTheme="majorEastAsia" w:eastAsiaTheme="majorEastAsia" w:hAnsiTheme="majorEastAsia" w:hint="eastAsia"/>
          <w:color w:val="0070C0"/>
          <w:sz w:val="36"/>
          <w:u w:val="single"/>
        </w:rPr>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45"/>
      <w:bookmarkEnd w:id="346"/>
      <w:bookmarkEnd w:id="347"/>
      <w:bookmarkEnd w:id="348"/>
      <w:bookmarkEnd w:id="349"/>
      <w:bookmarkEnd w:id="350"/>
      <w:bookmarkEnd w:id="351"/>
      <w:bookmarkEnd w:id="352"/>
    </w:p>
    <w:bookmarkStart w:id="353" w:name="_Toc486531986"/>
    <w:bookmarkStart w:id="354" w:name="_Toc487755827"/>
    <w:bookmarkStart w:id="355" w:name="_Toc487757263"/>
    <w:bookmarkStart w:id="356" w:name="_Toc487757375"/>
    <w:bookmarkStart w:id="357" w:name="_Toc487757574"/>
    <w:p w:rsidR="00964A28" w:rsidRPr="00042861" w:rsidRDefault="00964A28"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2093440" behindDoc="0" locked="0" layoutInCell="1" allowOverlap="1" wp14:anchorId="2B0CC8E8" wp14:editId="248445AC">
                <wp:simplePos x="0" y="0"/>
                <wp:positionH relativeFrom="margin">
                  <wp:posOffset>23495</wp:posOffset>
                </wp:positionH>
                <wp:positionV relativeFrom="paragraph">
                  <wp:posOffset>33021</wp:posOffset>
                </wp:positionV>
                <wp:extent cx="5724525" cy="1162050"/>
                <wp:effectExtent l="0" t="0" r="28575" b="19050"/>
                <wp:wrapNone/>
                <wp:docPr id="10326" name="正方形/長方形 10326"/>
                <wp:cNvGraphicFramePr/>
                <a:graphic xmlns:a="http://schemas.openxmlformats.org/drawingml/2006/main">
                  <a:graphicData uri="http://schemas.microsoft.com/office/word/2010/wordprocessingShape">
                    <wps:wsp>
                      <wps:cNvSpPr/>
                      <wps:spPr>
                        <a:xfrm>
                          <a:off x="0" y="0"/>
                          <a:ext cx="5724525" cy="1162050"/>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F452E3" w:rsidRDefault="00F452E3" w:rsidP="00204BE8">
                            <w:pPr>
                              <w:spacing w:line="100" w:lineRule="exact"/>
                              <w:jc w:val="left"/>
                            </w:pPr>
                          </w:p>
                          <w:p w:rsidR="00F452E3" w:rsidRDefault="00F452E3" w:rsidP="00204BE8">
                            <w:pPr>
                              <w:jc w:val="left"/>
                            </w:pPr>
                            <w:r>
                              <w:rPr>
                                <w:rFonts w:hint="eastAsia"/>
                              </w:rPr>
                              <w:t>▽ 大阪府がん対策基金の効果的な活用に取組みます。</w:t>
                            </w:r>
                          </w:p>
                          <w:p w:rsidR="00F452E3" w:rsidRDefault="00F452E3" w:rsidP="00204BE8">
                            <w:pPr>
                              <w:spacing w:line="100" w:lineRule="exact"/>
                              <w:jc w:val="left"/>
                            </w:pPr>
                          </w:p>
                          <w:p w:rsidR="00F452E3" w:rsidRDefault="00F452E3" w:rsidP="00F24399">
                            <w:pPr>
                              <w:jc w:val="left"/>
                            </w:pPr>
                            <w:r>
                              <w:rPr>
                                <w:rFonts w:hint="eastAsia"/>
                              </w:rPr>
                              <w:t>▽ がん患者</w:t>
                            </w:r>
                            <w:r w:rsidRPr="00317571">
                              <w:rPr>
                                <w:rFonts w:hint="eastAsia"/>
                                <w:color w:val="auto"/>
                              </w:rPr>
                              <w:t>会</w:t>
                            </w:r>
                            <w:r>
                              <w:rPr>
                                <w:rFonts w:hint="eastAsia"/>
                              </w:rPr>
                              <w:t>等との連携促進に努めます。</w:t>
                            </w:r>
                          </w:p>
                          <w:p w:rsidR="00F452E3" w:rsidRDefault="00F452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6" o:spid="_x0000_s1114" style="position:absolute;left:0;text-align:left;margin-left:1.85pt;margin-top:2.6pt;width:450.75pt;height:91.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YcmQIAACQFAAAOAAAAZHJzL2Uyb0RvYy54bWysVM1u1DAQviPxDpbvNNmwW8qq2WrVahFS&#10;1VZqUc9ex9lEcmxjezdZ3gMeAM6cEQceh0q8BZ+dtN3+nBA5ODOe8Yznm298eNQ1kmyEdbVWOR3t&#10;pZQIxXVRq1VOP1wtXh1Q4jxTBZNaiZxuhaNHs5cvDlszFZmutCyEJQii3LQ1Oa28N9MkcbwSDXN7&#10;2ggFY6ltwzxUu0oKy1pEb2SSpel+0mpbGKu5cA67J72RzmL8shTcn5elE57InOJuPq42rsuwJrND&#10;Nl1ZZqqaD9dg/3CLhtUKSe9CnTDPyNrWT0I1Nbfa6dLvcd0kuixrLmINqGaUPqrmsmJGxFoAjjN3&#10;MLn/F5afbS4sqQv0Ln2d7VOiWIM23Xz/dvPl5+9fX5M/n3/0EukdAFhr3BTnLs2FHTQHMVTflbYJ&#10;f9RFugjy9g5k0XnCsTl5k40n2YQSDttotJ+lk9iG5P64sc6/E7ohQcipRRcjuGxz6jxSwvXWJWRz&#10;WtbFopYyKlt3LC3ZMDQcPCl0S4lkzmMzp4v4haYjxINjUpE2p9lknIIlnIGJpWQeYmOAjVMrSphc&#10;geLc23iXB6fdk6RXKHcncRq/5xKHQk6Yq/obx6iDm1ShHhFJPNQdkO+xDpLvll1s3cE4HAlbS11s&#10;0U+re6I7wxc1EpwCgAtmwWxUh2n151hKqVGyHiRKKm0/Pbcf/EE4WClpMSmA4+OaWYHy3itQ8e1o&#10;PA6jFZUx2gvF7lqWuxa1bo41ejPCu2B4FIO/l7diaXVzjaGeh6wwMcWRuwd+UI59P8F4FriYz6Mb&#10;xskwf6ouDQ/BA3QB2qvumlkzEMmjKWf6dqrY9BGfet9wUun52uuyjmS7xxW0CQpGMRJoeDbCrO/q&#10;0ev+cZv9BQAA//8DAFBLAwQUAAYACAAAACEA7rult9wAAAAHAQAADwAAAGRycy9kb3ducmV2Lnht&#10;bEyOwU7DMAyG70i8Q2QkLhNLKQK60nRCSEho4rKyy25Z46XVGqdqsrZ7e7wT3Gz9n39/xXp2nRhx&#10;CK0nBY/LBARS7U1LVsHu5/MhAxGiJqM7T6jgggHW5e1NoXPjJ9riWEUruIRCrhU0Mfa5lKFu0Omw&#10;9D0SZ0c/OB15Haw0g5643HUyTZIX6XRL/KHRPX40WJ+qs2ONhdx9XcZKbuxJr/rvcdos9lap+7v5&#10;/Q1ExDn+wXDV5xso2engz2SC6BQ8vTKo4DkFwekquQ4HxrIsBVkW8r9/+QsAAP//AwBQSwECLQAU&#10;AAYACAAAACEAtoM4kv4AAADhAQAAEwAAAAAAAAAAAAAAAAAAAAAAW0NvbnRlbnRfVHlwZXNdLnht&#10;bFBLAQItABQABgAIAAAAIQA4/SH/1gAAAJQBAAALAAAAAAAAAAAAAAAAAC8BAABfcmVscy8ucmVs&#10;c1BLAQItABQABgAIAAAAIQBkYlYcmQIAACQFAAAOAAAAAAAAAAAAAAAAAC4CAABkcnMvZTJvRG9j&#10;LnhtbFBLAQItABQABgAIAAAAIQDuu6W33AAAAAcBAAAPAAAAAAAAAAAAAAAAAPMEAABkcnMvZG93&#10;bnJldi54bWxQSwUGAAAAAAQABADzAAAA/AUAAAAA&#10;" fillcolor="window" strokecolor="windowText" strokeweight="2pt">
                <v:textbox>
                  <w:txbxContent>
                    <w:p w:rsidR="00F452E3" w:rsidRDefault="00F452E3"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F452E3" w:rsidRDefault="00F452E3" w:rsidP="00204BE8">
                      <w:pPr>
                        <w:spacing w:line="100" w:lineRule="exact"/>
                        <w:jc w:val="left"/>
                      </w:pPr>
                    </w:p>
                    <w:p w:rsidR="00F452E3" w:rsidRDefault="00F452E3" w:rsidP="00204BE8">
                      <w:pPr>
                        <w:jc w:val="left"/>
                      </w:pPr>
                      <w:r>
                        <w:rPr>
                          <w:rFonts w:hint="eastAsia"/>
                        </w:rPr>
                        <w:t>▽ 大阪府がん対策基金の効果的な活用に取組みます。</w:t>
                      </w:r>
                    </w:p>
                    <w:p w:rsidR="00F452E3" w:rsidRDefault="00F452E3" w:rsidP="00204BE8">
                      <w:pPr>
                        <w:spacing w:line="100" w:lineRule="exact"/>
                        <w:jc w:val="left"/>
                      </w:pPr>
                    </w:p>
                    <w:p w:rsidR="00F452E3" w:rsidRDefault="00F452E3" w:rsidP="00F24399">
                      <w:pPr>
                        <w:jc w:val="left"/>
                      </w:pPr>
                      <w:r>
                        <w:rPr>
                          <w:rFonts w:hint="eastAsia"/>
                        </w:rPr>
                        <w:t>▽ がん患者</w:t>
                      </w:r>
                      <w:r w:rsidRPr="00317571">
                        <w:rPr>
                          <w:rFonts w:hint="eastAsia"/>
                          <w:color w:val="auto"/>
                        </w:rPr>
                        <w:t>会</w:t>
                      </w:r>
                      <w:r>
                        <w:rPr>
                          <w:rFonts w:hint="eastAsia"/>
                        </w:rPr>
                        <w:t>等との連携促進に努めます。</w:t>
                      </w:r>
                    </w:p>
                    <w:p w:rsidR="00F452E3" w:rsidRDefault="00F452E3"/>
                  </w:txbxContent>
                </v:textbox>
                <w10:wrap anchorx="margin"/>
              </v:rect>
            </w:pict>
          </mc:Fallback>
        </mc:AlternateContent>
      </w:r>
    </w:p>
    <w:p w:rsidR="00964A28" w:rsidRPr="00042861" w:rsidRDefault="00964A28"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9A76F3" w:rsidRPr="00042861" w:rsidRDefault="009A76F3" w:rsidP="009A76F3">
      <w:pPr>
        <w:pStyle w:val="3"/>
        <w:jc w:val="left"/>
        <w:rPr>
          <w:rFonts w:asciiTheme="majorEastAsia" w:eastAsiaTheme="majorEastAsia" w:hAnsiTheme="majorEastAsia"/>
          <w:b/>
          <w:color w:val="0070C0"/>
          <w:sz w:val="28"/>
          <w:szCs w:val="28"/>
        </w:rPr>
      </w:pPr>
      <w:bookmarkStart w:id="358" w:name="_Toc487755828"/>
      <w:bookmarkStart w:id="359" w:name="_Toc488834927"/>
      <w:bookmarkStart w:id="360" w:name="_Toc488877924"/>
      <w:bookmarkStart w:id="361" w:name="_Toc489275361"/>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58"/>
      <w:bookmarkEnd w:id="359"/>
      <w:bookmarkEnd w:id="360"/>
      <w:bookmarkEnd w:id="361"/>
    </w:p>
    <w:tbl>
      <w:tblPr>
        <w:tblpPr w:leftFromText="142" w:rightFromText="142" w:vertAnchor="text" w:horzAnchor="margin" w:tblpXSpec="center" w:tblpY="184"/>
        <w:tblW w:w="8746" w:type="dxa"/>
        <w:tblCellMar>
          <w:left w:w="99" w:type="dxa"/>
          <w:right w:w="99" w:type="dxa"/>
        </w:tblCellMar>
        <w:tblLook w:val="04A0" w:firstRow="1" w:lastRow="0" w:firstColumn="1" w:lastColumn="0" w:noHBand="0" w:noVBand="1"/>
      </w:tblPr>
      <w:tblGrid>
        <w:gridCol w:w="383"/>
        <w:gridCol w:w="4252"/>
        <w:gridCol w:w="1843"/>
        <w:gridCol w:w="2268"/>
      </w:tblGrid>
      <w:tr w:rsidR="002458C0" w:rsidRPr="00042861" w:rsidTr="00042861">
        <w:trPr>
          <w:trHeight w:val="255"/>
        </w:trPr>
        <w:tc>
          <w:tcPr>
            <w:tcW w:w="383" w:type="dxa"/>
            <w:tcBorders>
              <w:top w:val="single" w:sz="4" w:space="0" w:color="auto"/>
              <w:left w:val="single" w:sz="4"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4"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268"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042861">
        <w:trPr>
          <w:trHeight w:val="255"/>
        </w:trPr>
        <w:tc>
          <w:tcPr>
            <w:tcW w:w="383" w:type="dxa"/>
            <w:tcBorders>
              <w:top w:val="single" w:sz="12" w:space="0" w:color="auto"/>
              <w:left w:val="single" w:sz="4" w:space="0" w:color="auto"/>
              <w:bottom w:val="single"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single" w:sz="4" w:space="0" w:color="auto"/>
              <w:right w:val="single" w:sz="4" w:space="0" w:color="auto"/>
            </w:tcBorders>
            <w:shd w:val="clear" w:color="auto" w:fill="auto"/>
            <w:vAlign w:val="center"/>
          </w:tcPr>
          <w:p w:rsidR="002458C0" w:rsidRPr="00042861" w:rsidRDefault="002458C0" w:rsidP="0004286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公民連携による</w:t>
            </w:r>
            <w:r w:rsidR="007F35BB">
              <w:rPr>
                <w:rFonts w:hAnsi="HG丸ｺﾞｼｯｸM-PRO" w:cstheme="minorBidi" w:hint="eastAsia"/>
                <w:color w:val="auto"/>
                <w:kern w:val="2"/>
                <w:sz w:val="20"/>
                <w:szCs w:val="20"/>
              </w:rPr>
              <w:t>がんに関するイベント</w:t>
            </w:r>
            <w:r w:rsidRPr="00042861">
              <w:rPr>
                <w:rFonts w:hAnsi="HG丸ｺﾞｼｯｸM-PRO" w:cstheme="minorBidi" w:hint="eastAsia"/>
                <w:color w:val="auto"/>
                <w:kern w:val="2"/>
                <w:sz w:val="20"/>
                <w:szCs w:val="20"/>
              </w:rPr>
              <w:t>の開催件数</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2458C0" w:rsidRPr="00042861" w:rsidRDefault="002458C0" w:rsidP="009A76F3">
      <w:pPr>
        <w:tabs>
          <w:tab w:val="left" w:pos="8364"/>
        </w:tabs>
        <w:ind w:leftChars="200" w:left="643" w:hangingChars="100" w:hanging="201"/>
        <w:rPr>
          <w:rFonts w:hAnsi="HG丸ｺﾞｼｯｸM-PRO"/>
          <w:color w:val="FF0000"/>
          <w:sz w:val="22"/>
          <w:szCs w:val="22"/>
        </w:rPr>
      </w:pPr>
    </w:p>
    <w:p w:rsidR="004D525F" w:rsidRPr="00042861" w:rsidRDefault="009A76F3"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○がん患者や家族を含めた府民、医療保険者、医療関係者、企業、マスメディアなど、様々な</w:t>
      </w:r>
      <w:r w:rsidR="007F35BB">
        <w:rPr>
          <w:rFonts w:hAnsi="HG丸ｺﾞｼｯｸM-PRO" w:hint="eastAsia"/>
          <w:color w:val="auto"/>
          <w:sz w:val="22"/>
          <w:szCs w:val="22"/>
        </w:rPr>
        <w:t>主体</w:t>
      </w:r>
      <w:r w:rsidRPr="00042861">
        <w:rPr>
          <w:rFonts w:hAnsi="HG丸ｺﾞｼｯｸM-PRO" w:hint="eastAsia"/>
          <w:color w:val="auto"/>
          <w:sz w:val="22"/>
          <w:szCs w:val="22"/>
        </w:rPr>
        <w:t>と連携し</w:t>
      </w:r>
      <w:r w:rsidR="007F35BB">
        <w:rPr>
          <w:rFonts w:hAnsi="HG丸ｺﾞｼｯｸM-PRO" w:hint="eastAsia"/>
          <w:color w:val="auto"/>
          <w:sz w:val="22"/>
          <w:szCs w:val="22"/>
        </w:rPr>
        <w:t>、</w:t>
      </w:r>
      <w:r w:rsidR="004D525F" w:rsidRPr="00042861">
        <w:rPr>
          <w:rFonts w:hAnsi="HG丸ｺﾞｼｯｸM-PRO" w:hint="eastAsia"/>
          <w:color w:val="auto"/>
          <w:sz w:val="22"/>
          <w:szCs w:val="22"/>
        </w:rPr>
        <w:t>世界禁煙デー</w:t>
      </w:r>
      <w:r w:rsidR="007F35BB">
        <w:rPr>
          <w:rFonts w:hAnsi="HG丸ｺﾞｼｯｸM-PRO" w:hint="eastAsia"/>
          <w:color w:val="auto"/>
          <w:sz w:val="22"/>
          <w:szCs w:val="22"/>
        </w:rPr>
        <w:t>に合わせたイベントやがん予防・がん検診に関するイベント等を通じた</w:t>
      </w:r>
      <w:r w:rsidR="004D525F" w:rsidRPr="00042861">
        <w:rPr>
          <w:rFonts w:hAnsi="HG丸ｺﾞｼｯｸM-PRO" w:hint="eastAsia"/>
          <w:color w:val="auto"/>
          <w:sz w:val="22"/>
          <w:szCs w:val="22"/>
        </w:rPr>
        <w:t>府民全体でがん対策を進める機運を醸成します。</w:t>
      </w:r>
    </w:p>
    <w:p w:rsidR="009A76F3" w:rsidRPr="00042861" w:rsidRDefault="009A76F3" w:rsidP="009A76F3">
      <w:pPr>
        <w:adjustRightInd/>
        <w:textAlignment w:val="auto"/>
        <w:rPr>
          <w:rFonts w:hAnsi="HG丸ｺﾞｼｯｸM-PRO" w:cstheme="minorBidi"/>
          <w:color w:val="auto"/>
          <w:kern w:val="2"/>
          <w:sz w:val="22"/>
        </w:rPr>
      </w:pPr>
    </w:p>
    <w:p w:rsidR="00596FD9" w:rsidRPr="00042861" w:rsidRDefault="009A76F3" w:rsidP="009A76F3">
      <w:pPr>
        <w:pStyle w:val="3"/>
        <w:jc w:val="left"/>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62" w:name="_Toc488834928"/>
      <w:bookmarkStart w:id="363" w:name="_Toc488877925"/>
      <w:bookmarkStart w:id="364" w:name="_Toc489275362"/>
      <w:r w:rsidR="00596FD9" w:rsidRPr="00042861">
        <w:rPr>
          <w:rFonts w:asciiTheme="majorEastAsia" w:eastAsiaTheme="majorEastAsia" w:hAnsiTheme="majorEastAsia"/>
          <w:b/>
          <w:color w:val="0070C0"/>
          <w:sz w:val="28"/>
        </w:rPr>
        <w:t>(</w:t>
      </w:r>
      <w:r w:rsidRPr="00042861">
        <w:rPr>
          <w:rFonts w:asciiTheme="majorEastAsia" w:eastAsiaTheme="majorEastAsia" w:hAnsiTheme="majorEastAsia"/>
          <w:b/>
          <w:color w:val="0070C0"/>
          <w:sz w:val="28"/>
        </w:rPr>
        <w:t>2</w:t>
      </w:r>
      <w:r w:rsidR="00596FD9"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00596FD9" w:rsidRPr="00042861">
        <w:rPr>
          <w:rFonts w:asciiTheme="majorEastAsia" w:eastAsiaTheme="majorEastAsia" w:hAnsiTheme="majorEastAsia" w:hint="eastAsia"/>
          <w:b/>
          <w:color w:val="0070C0"/>
          <w:sz w:val="28"/>
        </w:rPr>
        <w:t>がん対策基金</w:t>
      </w:r>
      <w:bookmarkEnd w:id="353"/>
      <w:bookmarkEnd w:id="354"/>
      <w:bookmarkEnd w:id="355"/>
      <w:bookmarkEnd w:id="356"/>
      <w:bookmarkEnd w:id="357"/>
      <w:bookmarkEnd w:id="362"/>
      <w:bookmarkEnd w:id="363"/>
      <w:bookmarkEnd w:id="364"/>
    </w:p>
    <w:tbl>
      <w:tblPr>
        <w:tblW w:w="8733" w:type="dxa"/>
        <w:jc w:val="center"/>
        <w:tblCellMar>
          <w:left w:w="99" w:type="dxa"/>
          <w:right w:w="99" w:type="dxa"/>
        </w:tblCellMar>
        <w:tblLook w:val="04A0" w:firstRow="1" w:lastRow="0" w:firstColumn="1" w:lastColumn="0" w:noHBand="0" w:noVBand="1"/>
      </w:tblPr>
      <w:tblGrid>
        <w:gridCol w:w="398"/>
        <w:gridCol w:w="4191"/>
        <w:gridCol w:w="1985"/>
        <w:gridCol w:w="2159"/>
      </w:tblGrid>
      <w:tr w:rsidR="002458C0" w:rsidRPr="00042861" w:rsidTr="00B656F6">
        <w:trPr>
          <w:trHeight w:val="255"/>
          <w:jc w:val="center"/>
        </w:trPr>
        <w:tc>
          <w:tcPr>
            <w:tcW w:w="39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19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8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B656F6">
        <w:trPr>
          <w:trHeight w:val="255"/>
          <w:jc w:val="center"/>
        </w:trPr>
        <w:tc>
          <w:tcPr>
            <w:tcW w:w="398" w:type="dxa"/>
            <w:tcBorders>
              <w:top w:val="single" w:sz="12" w:space="0" w:color="auto"/>
              <w:left w:val="single" w:sz="12" w:space="0" w:color="auto"/>
              <w:bottom w:val="dotted"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191" w:type="dxa"/>
            <w:tcBorders>
              <w:top w:val="single" w:sz="12" w:space="0" w:color="auto"/>
              <w:left w:val="nil"/>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企画提案公募事業累積採択件数</w:t>
            </w:r>
          </w:p>
        </w:tc>
        <w:tc>
          <w:tcPr>
            <w:tcW w:w="1985" w:type="dxa"/>
            <w:tcBorders>
              <w:top w:val="single" w:sz="12" w:space="0" w:color="auto"/>
              <w:left w:val="single" w:sz="4" w:space="0" w:color="auto"/>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159" w:type="dxa"/>
            <w:tcBorders>
              <w:top w:val="single" w:sz="12" w:space="0" w:color="auto"/>
              <w:left w:val="single" w:sz="4" w:space="0" w:color="auto"/>
              <w:bottom w:val="dotted" w:sz="4"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r w:rsidR="002458C0" w:rsidRPr="00042861" w:rsidTr="00B656F6">
        <w:trPr>
          <w:trHeight w:val="410"/>
          <w:jc w:val="center"/>
        </w:trPr>
        <w:tc>
          <w:tcPr>
            <w:tcW w:w="398" w:type="dxa"/>
            <w:tcBorders>
              <w:top w:val="dotted" w:sz="4"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191" w:type="dxa"/>
            <w:tcBorders>
              <w:top w:val="dotted" w:sz="4" w:space="0" w:color="auto"/>
              <w:left w:val="nil"/>
              <w:bottom w:val="single" w:sz="12" w:space="0" w:color="auto"/>
              <w:right w:val="single" w:sz="4" w:space="0" w:color="auto"/>
            </w:tcBorders>
            <w:shd w:val="clear" w:color="auto" w:fill="auto"/>
            <w:vAlign w:val="center"/>
          </w:tcPr>
          <w:p w:rsidR="002458C0" w:rsidRPr="00042861" w:rsidRDefault="002458C0"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大阪府がん対策基金寄附総額</w:t>
            </w:r>
          </w:p>
        </w:tc>
        <w:tc>
          <w:tcPr>
            <w:tcW w:w="1985" w:type="dxa"/>
            <w:tcBorders>
              <w:top w:val="dotted" w:sz="4"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c>
          <w:tcPr>
            <w:tcW w:w="2159" w:type="dxa"/>
            <w:tcBorders>
              <w:top w:val="dotted" w:sz="4"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r>
    </w:tbl>
    <w:p w:rsidR="002458C0" w:rsidRPr="00042861" w:rsidRDefault="002458C0" w:rsidP="00864201">
      <w:pPr>
        <w:tabs>
          <w:tab w:val="left" w:pos="8364"/>
        </w:tabs>
        <w:ind w:firstLineChars="200" w:firstLine="402"/>
        <w:rPr>
          <w:rFonts w:hAnsi="HG丸ｺﾞｼｯｸM-PRO"/>
          <w:color w:val="auto"/>
          <w:sz w:val="22"/>
          <w:szCs w:val="22"/>
        </w:rPr>
      </w:pPr>
    </w:p>
    <w:p w:rsidR="004D525F" w:rsidRPr="00042861" w:rsidRDefault="004D525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以降も恒久的な運用ができるように検討します。</w:t>
      </w:r>
    </w:p>
    <w:p w:rsidR="004D525F" w:rsidRPr="00042861" w:rsidRDefault="004D525F">
      <w:pPr>
        <w:tabs>
          <w:tab w:val="left" w:pos="8364"/>
        </w:tabs>
        <w:ind w:leftChars="200" w:left="643" w:hangingChars="100" w:hanging="201"/>
        <w:rPr>
          <w:rFonts w:hAnsi="HG丸ｺﾞｼｯｸM-PRO"/>
          <w:color w:val="auto"/>
          <w:sz w:val="22"/>
          <w:szCs w:val="22"/>
        </w:rPr>
      </w:pPr>
    </w:p>
    <w:p w:rsidR="00864201" w:rsidRPr="00042861" w:rsidRDefault="00A4622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1A0781" w:rsidRPr="00042861">
        <w:rPr>
          <w:rFonts w:hAnsi="HG丸ｺﾞｼｯｸM-PRO" w:hint="eastAsia"/>
          <w:color w:val="auto"/>
          <w:sz w:val="22"/>
          <w:szCs w:val="22"/>
        </w:rPr>
        <w:t>大阪府がん対策基金を活用し、がん患者が相互に支え合う</w:t>
      </w:r>
      <w:r w:rsidR="00CB7C5E" w:rsidRPr="00042861">
        <w:rPr>
          <w:rFonts w:hAnsi="HG丸ｺﾞｼｯｸM-PRO" w:hint="eastAsia"/>
          <w:color w:val="auto"/>
          <w:sz w:val="22"/>
          <w:szCs w:val="22"/>
        </w:rPr>
        <w:t>患者会</w:t>
      </w:r>
      <w:r w:rsidR="003C168B" w:rsidRPr="00042861">
        <w:rPr>
          <w:rFonts w:hAnsi="HG丸ｺﾞｼｯｸM-PRO" w:hint="eastAsia"/>
          <w:color w:val="auto"/>
          <w:sz w:val="22"/>
          <w:szCs w:val="22"/>
        </w:rPr>
        <w:t>の</w:t>
      </w:r>
      <w:r w:rsidR="007F35BB">
        <w:rPr>
          <w:rFonts w:hAnsi="HG丸ｺﾞｼｯｸM-PRO" w:hint="eastAsia"/>
          <w:color w:val="auto"/>
          <w:sz w:val="22"/>
          <w:szCs w:val="22"/>
        </w:rPr>
        <w:t>活動の充実につ</w:t>
      </w:r>
      <w:r w:rsidR="003C168B" w:rsidRPr="00042861">
        <w:rPr>
          <w:rFonts w:hAnsi="HG丸ｺﾞｼｯｸM-PRO" w:hint="eastAsia"/>
          <w:color w:val="auto"/>
          <w:sz w:val="22"/>
          <w:szCs w:val="22"/>
        </w:rPr>
        <w:t>ながる取組みを進めます</w:t>
      </w:r>
      <w:r w:rsidRPr="00042861">
        <w:rPr>
          <w:rFonts w:hAnsi="HG丸ｺﾞｼｯｸM-PRO" w:hint="eastAsia"/>
          <w:color w:val="auto"/>
          <w:sz w:val="22"/>
          <w:szCs w:val="22"/>
        </w:rPr>
        <w:t>。</w:t>
      </w:r>
    </w:p>
    <w:p w:rsidR="005B4C06" w:rsidRPr="00042861" w:rsidRDefault="005B4C06" w:rsidP="00864201">
      <w:pPr>
        <w:tabs>
          <w:tab w:val="left" w:pos="8364"/>
        </w:tabs>
        <w:ind w:leftChars="200" w:left="643" w:hangingChars="100" w:hanging="201"/>
        <w:rPr>
          <w:rFonts w:hAnsi="HG丸ｺﾞｼｯｸM-PRO"/>
          <w:color w:val="auto"/>
          <w:sz w:val="22"/>
          <w:szCs w:val="22"/>
        </w:rPr>
      </w:pPr>
    </w:p>
    <w:p w:rsidR="00631F4D" w:rsidRPr="00042861" w:rsidRDefault="00631F4D" w:rsidP="0086420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について、民間団体、企業など、公民連携</w:t>
      </w:r>
      <w:r w:rsidR="007F35BB">
        <w:rPr>
          <w:rFonts w:hAnsi="HG丸ｺﾞｼｯｸM-PRO" w:hint="eastAsia"/>
          <w:color w:val="auto"/>
          <w:sz w:val="22"/>
          <w:szCs w:val="22"/>
        </w:rPr>
        <w:t>により</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ます。併せて、</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rsidR="002458C0" w:rsidRPr="00042861" w:rsidRDefault="002458C0">
      <w:pPr>
        <w:widowControl/>
        <w:adjustRightInd/>
        <w:jc w:val="left"/>
        <w:textAlignment w:val="auto"/>
        <w:rPr>
          <w:rFonts w:hAnsi="HG丸ｺﾞｼｯｸM-PRO"/>
          <w:b/>
          <w:color w:val="auto"/>
          <w:sz w:val="22"/>
          <w:szCs w:val="22"/>
        </w:rPr>
      </w:pPr>
    </w:p>
    <w:p w:rsidR="00596FD9" w:rsidRPr="00042861" w:rsidRDefault="009A76F3" w:rsidP="003E2A0A">
      <w:pPr>
        <w:pStyle w:val="3"/>
        <w:jc w:val="left"/>
        <w:rPr>
          <w:rFonts w:asciiTheme="majorEastAsia" w:eastAsiaTheme="majorEastAsia" w:hAnsiTheme="majorEastAsia"/>
          <w:b/>
          <w:color w:val="0070C0"/>
          <w:sz w:val="28"/>
          <w:szCs w:val="22"/>
        </w:rPr>
      </w:pPr>
      <w:bookmarkStart w:id="365" w:name="_Toc488834929"/>
      <w:bookmarkStart w:id="366" w:name="_Toc488877926"/>
      <w:bookmarkStart w:id="367" w:name="_Toc489275363"/>
      <w:r w:rsidRPr="00042861">
        <w:rPr>
          <w:rFonts w:asciiTheme="majorEastAsia" w:eastAsiaTheme="majorEastAsia" w:hAnsiTheme="majorEastAsia"/>
          <w:b/>
          <w:color w:val="0070C0"/>
          <w:sz w:val="28"/>
          <w:szCs w:val="22"/>
        </w:rPr>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がん患者会等との連携促進</w:t>
      </w:r>
      <w:bookmarkEnd w:id="365"/>
      <w:bookmarkEnd w:id="366"/>
      <w:bookmarkEnd w:id="367"/>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　策の現状や方向性について、継続的に意見交換に努めます。</w:t>
      </w:r>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p>
    <w:p w:rsidR="007F35BB" w:rsidRDefault="00596FD9" w:rsidP="00042861">
      <w:pPr>
        <w:tabs>
          <w:tab w:val="left" w:pos="8364"/>
        </w:tabs>
        <w:spacing w:line="340" w:lineRule="exact"/>
        <w:ind w:leftChars="200" w:left="643" w:rightChars="-128" w:right="-283" w:hangingChars="100" w:hanging="201"/>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患者サロンなどの情報を</w:t>
      </w:r>
      <w:r w:rsidR="009A76F3" w:rsidRPr="00042861">
        <w:rPr>
          <w:rFonts w:hAnsi="HG丸ｺﾞｼｯｸM-PRO" w:hint="eastAsia"/>
          <w:color w:val="auto"/>
          <w:sz w:val="22"/>
          <w:szCs w:val="22"/>
        </w:rPr>
        <w:t>定期的に更新し、</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ホームページで公表するとともに、</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rsidR="00596FD9" w:rsidRPr="00042861" w:rsidRDefault="00596FD9" w:rsidP="00643365">
      <w:pPr>
        <w:pStyle w:val="1"/>
        <w:rPr>
          <w:rFonts w:asciiTheme="majorEastAsia" w:eastAsiaTheme="majorEastAsia" w:hAnsiTheme="majorEastAsia"/>
          <w:sz w:val="44"/>
          <w:szCs w:val="44"/>
        </w:rPr>
      </w:pPr>
      <w:bookmarkStart w:id="368" w:name="_Toc485731158"/>
      <w:bookmarkStart w:id="369" w:name="_Toc486531987"/>
      <w:bookmarkStart w:id="370" w:name="_Toc487755829"/>
      <w:bookmarkStart w:id="371" w:name="_Toc487757264"/>
      <w:bookmarkStart w:id="372" w:name="_Toc487757376"/>
      <w:bookmarkStart w:id="373" w:name="_Toc487757575"/>
      <w:bookmarkStart w:id="374" w:name="_Toc488877927"/>
      <w:bookmarkStart w:id="375" w:name="_Toc489275364"/>
      <w:r w:rsidRPr="00042861">
        <w:rPr>
          <w:rFonts w:asciiTheme="majorEastAsia" w:eastAsiaTheme="majorEastAsia" w:hAnsiTheme="majorEastAsia" w:hint="eastAsia"/>
          <w:sz w:val="44"/>
          <w:szCs w:val="44"/>
          <w:bdr w:val="single" w:sz="4" w:space="0" w:color="auto"/>
          <w:shd w:val="pct15" w:color="auto" w:fill="FFFFFF"/>
        </w:rPr>
        <w:t>第６章　計画の推進体制</w:t>
      </w:r>
      <w:bookmarkEnd w:id="368"/>
      <w:bookmarkEnd w:id="369"/>
      <w:bookmarkEnd w:id="370"/>
      <w:bookmarkEnd w:id="371"/>
      <w:bookmarkEnd w:id="372"/>
      <w:bookmarkEnd w:id="373"/>
      <w:bookmarkEnd w:id="374"/>
      <w:bookmarkEnd w:id="375"/>
      <w:r w:rsidRPr="00042861">
        <w:rPr>
          <w:rFonts w:asciiTheme="majorEastAsia" w:eastAsiaTheme="majorEastAsia" w:hAnsiTheme="majorEastAsia" w:hint="eastAsia"/>
          <w:sz w:val="44"/>
          <w:szCs w:val="44"/>
          <w:bdr w:val="single" w:sz="4" w:space="0" w:color="auto"/>
          <w:shd w:val="pct15" w:color="auto" w:fill="FFFFFF"/>
        </w:rPr>
        <w:t xml:space="preserve">　　　　　　　　　　　</w:t>
      </w: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0070C0"/>
          <w:sz w:val="36"/>
          <w:szCs w:val="36"/>
          <w:u w:val="single"/>
        </w:rPr>
      </w:pPr>
      <w:bookmarkStart w:id="376" w:name="_Toc485731159"/>
      <w:bookmarkStart w:id="377" w:name="_Toc486531988"/>
      <w:bookmarkStart w:id="378" w:name="_Toc487755830"/>
      <w:bookmarkStart w:id="379" w:name="_Toc487757265"/>
      <w:bookmarkStart w:id="380" w:name="_Toc487757377"/>
      <w:bookmarkStart w:id="381" w:name="_Toc487757576"/>
      <w:bookmarkStart w:id="382" w:name="_Toc488834930"/>
      <w:bookmarkStart w:id="383" w:name="_Toc488877928"/>
      <w:bookmarkStart w:id="384" w:name="_Toc489275365"/>
      <w:r w:rsidRPr="00042861">
        <w:rPr>
          <w:rFonts w:asciiTheme="majorEastAsia" w:eastAsiaTheme="majorEastAsia" w:hAnsiTheme="majorEastAsia" w:hint="eastAsia"/>
          <w:color w:val="0070C0"/>
          <w:sz w:val="36"/>
          <w:szCs w:val="36"/>
          <w:u w:val="single"/>
        </w:rPr>
        <w:t>１　計画の進捗管理</w:t>
      </w:r>
      <w:bookmarkEnd w:id="376"/>
      <w:bookmarkEnd w:id="377"/>
      <w:bookmarkEnd w:id="378"/>
      <w:bookmarkEnd w:id="379"/>
      <w:bookmarkEnd w:id="380"/>
      <w:bookmarkEnd w:id="381"/>
      <w:bookmarkEnd w:id="382"/>
      <w:bookmarkEnd w:id="383"/>
      <w:bookmarkEnd w:id="384"/>
    </w:p>
    <w:p w:rsidR="00596FD9" w:rsidRPr="00042861" w:rsidRDefault="00596FD9" w:rsidP="00317571">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がん対策の進捗状況や府内のがんをめぐる状況変化等の把握に努めるとともに、計画に基づき実施する取組内容について、大阪府がん対策推進委員会に毎年度報告し、進捗管理に関する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rsidR="00596FD9" w:rsidRPr="00042861" w:rsidRDefault="00596FD9" w:rsidP="00596FD9">
      <w:pPr>
        <w:tabs>
          <w:tab w:val="left" w:pos="8364"/>
        </w:tabs>
        <w:spacing w:line="300" w:lineRule="auto"/>
        <w:rPr>
          <w:rFonts w:hAnsi="HG丸ｺﾞｼｯｸM-PRO"/>
          <w:color w:val="auto"/>
          <w:sz w:val="22"/>
        </w:rPr>
      </w:pP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auto"/>
          <w:sz w:val="36"/>
          <w:szCs w:val="36"/>
          <w:u w:val="single"/>
        </w:rPr>
      </w:pPr>
      <w:bookmarkStart w:id="385" w:name="_Toc485731160"/>
      <w:bookmarkStart w:id="386" w:name="_Toc486531989"/>
      <w:bookmarkStart w:id="387" w:name="_Toc487755831"/>
      <w:bookmarkStart w:id="388" w:name="_Toc487757266"/>
      <w:bookmarkStart w:id="389" w:name="_Toc487757378"/>
      <w:bookmarkStart w:id="390" w:name="_Toc487757577"/>
      <w:bookmarkStart w:id="391" w:name="_Toc488834931"/>
      <w:bookmarkStart w:id="392" w:name="_Toc488877929"/>
      <w:bookmarkStart w:id="393" w:name="_Toc489275366"/>
      <w:r w:rsidRPr="00042861">
        <w:rPr>
          <w:rFonts w:asciiTheme="majorEastAsia" w:eastAsiaTheme="majorEastAsia" w:hAnsiTheme="majorEastAsia" w:hint="eastAsia"/>
          <w:color w:val="0070C0"/>
          <w:sz w:val="36"/>
          <w:szCs w:val="36"/>
          <w:u w:val="single"/>
        </w:rPr>
        <w:t>２　計画を推進する各主体の役割</w:t>
      </w:r>
      <w:bookmarkEnd w:id="385"/>
      <w:bookmarkEnd w:id="386"/>
      <w:bookmarkEnd w:id="387"/>
      <w:bookmarkEnd w:id="388"/>
      <w:bookmarkEnd w:id="389"/>
      <w:bookmarkEnd w:id="390"/>
      <w:bookmarkEnd w:id="391"/>
      <w:bookmarkEnd w:id="392"/>
      <w:bookmarkEnd w:id="393"/>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大阪府は、がん対策基本法の基本目標に則り、がん対策に関し、国及び市町村との連携を図りつつ、自主的かつ主体的に、大阪府の特性に応じた施策を策定し、実施します。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国際がんセンターは、都道府県がん診療連携拠点病院として、府内のがん医療のリーダー役としての役割を果たします。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100" w:firstLine="262"/>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市町村は、がん対策基本法の基本目標に則り、がん対策に関し、国及及び大阪府との連携を図りつつ、自主的かつ主体的に、その地域の特性に応じた施策を策定し、及び実施します。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医師その他の医療関係者は、国及び大阪府、市町村が講ずるがん対策に協力し、がんの予防に寄与するよう努めるとともに、がん患者の置かれている状況を深く認識し、良質かつ適切ながん医療を行います。</w:t>
      </w:r>
    </w:p>
    <w:p w:rsidR="006B5E1D" w:rsidRPr="00042861" w:rsidRDefault="006B5E1D" w:rsidP="006B5E1D">
      <w:pPr>
        <w:tabs>
          <w:tab w:val="left" w:pos="8364"/>
        </w:tabs>
        <w:ind w:leftChars="300" w:left="664" w:firstLineChars="100" w:firstLine="201"/>
        <w:rPr>
          <w:rFonts w:hAnsi="HG丸ｺﾞｼｯｸM-PRO"/>
          <w:color w:val="auto"/>
          <w:sz w:val="22"/>
        </w:rPr>
      </w:pPr>
    </w:p>
    <w:p w:rsidR="00596FD9" w:rsidRPr="00042861" w:rsidRDefault="006B5E1D" w:rsidP="00596FD9">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6</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医療保険者は、国及び大阪府及び市町村が講ずるがんの予防に関する啓発及び知識の普及、がん検診に関する普及啓発等の施策に協力</w:t>
      </w:r>
      <w:r w:rsidR="00EB6CE1" w:rsidRPr="00042861">
        <w:rPr>
          <w:rFonts w:hAnsi="HG丸ｺﾞｼｯｸM-PRO" w:hint="eastAsia"/>
          <w:color w:val="auto"/>
          <w:sz w:val="22"/>
          <w:szCs w:val="21"/>
        </w:rPr>
        <w:t>が必要です</w:t>
      </w:r>
      <w:r w:rsidRPr="00042861">
        <w:rPr>
          <w:rFonts w:hAnsi="HG丸ｺﾞｼｯｸM-PRO" w:hint="eastAsia"/>
          <w:color w:val="auto"/>
          <w:sz w:val="22"/>
          <w:szCs w:val="21"/>
        </w:rPr>
        <w:t>。</w:t>
      </w:r>
    </w:p>
    <w:p w:rsidR="00596FD9" w:rsidRPr="00042861" w:rsidRDefault="00596FD9" w:rsidP="00596FD9">
      <w:pPr>
        <w:tabs>
          <w:tab w:val="left" w:pos="8364"/>
        </w:tabs>
        <w:ind w:leftChars="300" w:left="664" w:firstLineChars="100" w:firstLine="201"/>
        <w:rPr>
          <w:rFonts w:hAnsi="HG丸ｺﾞｼｯｸM-PRO"/>
          <w:color w:val="auto"/>
          <w:sz w:val="22"/>
          <w:szCs w:val="21"/>
        </w:rPr>
      </w:pPr>
    </w:p>
    <w:p w:rsidR="00596FD9" w:rsidRPr="006B5E1D" w:rsidRDefault="006B5E1D" w:rsidP="006B5E1D">
      <w:pPr>
        <w:adjustRightInd/>
        <w:ind w:firstLineChars="100" w:firstLine="262"/>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Pr>
          <w:rFonts w:ascii="ＭＳ ゴシック" w:eastAsia="ＭＳ ゴシック" w:hAnsi="ＭＳ ゴシック" w:cstheme="minorBidi" w:hint="eastAsia"/>
          <w:b/>
          <w:color w:val="0070C0"/>
          <w:kern w:val="2"/>
          <w:sz w:val="28"/>
        </w:rPr>
        <w:t>7</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96FD9" w:rsidRPr="00042861">
        <w:rPr>
          <w:rFonts w:ascii="ＭＳ ゴシック" w:eastAsia="ＭＳ ゴシック" w:hAnsi="ＭＳ ゴシック" w:cstheme="minorBidi" w:hint="eastAsia"/>
          <w:b/>
          <w:color w:val="0070C0"/>
          <w:kern w:val="2"/>
          <w:sz w:val="28"/>
        </w:rPr>
        <w:t>事業主</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事業主は、</w:t>
      </w:r>
      <w:r w:rsidR="00F6756C" w:rsidRPr="00042861">
        <w:rPr>
          <w:rFonts w:hAnsi="HG丸ｺﾞｼｯｸM-PRO" w:hint="eastAsia"/>
          <w:color w:val="auto"/>
          <w:sz w:val="22"/>
          <w:szCs w:val="21"/>
        </w:rPr>
        <w:t>がん検診の受診促進や</w:t>
      </w:r>
      <w:r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するよう努めるとともに、国及び大阪府が講ずるがん対策に協力します。</w:t>
      </w:r>
    </w:p>
    <w:p w:rsidR="00D57760" w:rsidRPr="00042861" w:rsidRDefault="00D57760" w:rsidP="00596FD9">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50" w:firstLine="13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8</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り、がん患者を含めた府民は、その恩恵を受けるだけでなく、主体的かつ積極的に活動する必要があります。また、企業等においても、府民のがん予防行動を推進するための積極的な支援・協力に努めます。</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なお、がん患者を含めた府民は、がんに関する正しい知識を持ち、がんの予防に必要な注意を払い、必要に応じがん検診を受けるよう努める必要があり、今後のがん対策への協働に資する努力が必要です。</w:t>
      </w:r>
    </w:p>
    <w:p w:rsidR="00A17C8C" w:rsidRPr="00042861" w:rsidRDefault="00A17C8C">
      <w:pPr>
        <w:widowControl/>
        <w:adjustRightInd/>
        <w:jc w:val="left"/>
        <w:textAlignment w:val="auto"/>
        <w:rPr>
          <w:rFonts w:hAnsi="HG丸ｺﾞｼｯｸM-PRO" w:cs="Times New Roman"/>
          <w:b/>
          <w:color w:val="auto"/>
          <w:sz w:val="22"/>
          <w:szCs w:val="21"/>
        </w:rPr>
      </w:pPr>
    </w:p>
    <w:sectPr w:rsidR="00A17C8C" w:rsidRPr="00042861" w:rsidSect="00B27C23">
      <w:footerReference w:type="default" r:id="rId38"/>
      <w:pgSz w:w="11907" w:h="16839" w:code="9"/>
      <w:pgMar w:top="1418" w:right="1418" w:bottom="1418" w:left="1418" w:header="720" w:footer="561" w:gutter="0"/>
      <w:pgNumType w:start="1"/>
      <w:cols w:space="720"/>
      <w:noEndnote/>
      <w:docGrid w:type="linesAndChars" w:linePitch="360" w:charSpace="-384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E697FE" w15:done="0"/>
  <w15:commentEx w15:paraId="7FB4153E" w15:done="0"/>
  <w15:commentEx w15:paraId="0B7BBD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E697FE" w16cid:durableId="1D1E3784"/>
  <w16cid:commentId w16cid:paraId="7FB4153E" w16cid:durableId="1D1E3785"/>
  <w16cid:commentId w16cid:paraId="0B7BBDA4" w16cid:durableId="1D1E37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2E3" w:rsidRDefault="00F452E3">
      <w:r>
        <w:separator/>
      </w:r>
    </w:p>
  </w:endnote>
  <w:endnote w:type="continuationSeparator" w:id="0">
    <w:p w:rsidR="00F452E3" w:rsidRDefault="00F45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2E3" w:rsidRDefault="00F452E3">
    <w:pPr>
      <w:pStyle w:val="a5"/>
      <w:jc w:val="center"/>
    </w:pPr>
    <w:r>
      <w:fldChar w:fldCharType="begin"/>
    </w:r>
    <w:r>
      <w:instrText>PAGE   \* MERGEFORMAT</w:instrText>
    </w:r>
    <w:r>
      <w:fldChar w:fldCharType="separate"/>
    </w:r>
    <w:r w:rsidR="00106BA8" w:rsidRPr="00106BA8">
      <w:rPr>
        <w:noProof/>
        <w:lang w:val="ja-JP"/>
      </w:rPr>
      <w:t>7</w:t>
    </w:r>
    <w:r>
      <w:fldChar w:fldCharType="end"/>
    </w:r>
  </w:p>
  <w:p w:rsidR="00F452E3" w:rsidRDefault="00F452E3"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2E3" w:rsidRDefault="00F452E3">
      <w:r>
        <w:rPr>
          <w:rFonts w:hAnsi="Times New Roman" w:cs="Times New Roman"/>
          <w:color w:val="auto"/>
          <w:sz w:val="2"/>
          <w:szCs w:val="2"/>
        </w:rPr>
        <w:continuationSeparator/>
      </w:r>
    </w:p>
  </w:footnote>
  <w:footnote w:type="continuationSeparator" w:id="0">
    <w:p w:rsidR="00F452E3" w:rsidRDefault="00F452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5">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6">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6"/>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4"/>
  </w:num>
  <w:num w:numId="16">
    <w:abstractNumId w:val="10"/>
  </w:num>
  <w:num w:numId="17">
    <w:abstractNumId w:val="16"/>
  </w:num>
  <w:num w:numId="18">
    <w:abstractNumId w:val="2"/>
  </w:num>
  <w:num w:numId="19">
    <w:abstractNumId w:val="20"/>
  </w:num>
  <w:num w:numId="20">
    <w:abstractNumId w:val="25"/>
  </w:num>
  <w:num w:numId="21">
    <w:abstractNumId w:val="23"/>
  </w:num>
  <w:num w:numId="22">
    <w:abstractNumId w:val="15"/>
  </w:num>
  <w:num w:numId="23">
    <w:abstractNumId w:val="14"/>
  </w:num>
  <w:num w:numId="24">
    <w:abstractNumId w:val="17"/>
  </w:num>
  <w:num w:numId="25">
    <w:abstractNumId w:val="7"/>
  </w:num>
  <w:num w:numId="26">
    <w:abstractNumId w:val="5"/>
  </w:num>
  <w:num w:numId="27">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keshi nakatani">
    <w15:presenceInfo w15:providerId="Windows Live" w15:userId="f49fd346733bcad2"/>
  </w15:person>
  <w15:person w15:author="木村和貴">
    <w15:presenceInfo w15:providerId="Windows Live" w15:userId="53f9dce542e5e6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131078" w:nlCheck="1" w:checkStyle="1"/>
  <w:activeWritingStyle w:appName="MSWord" w:lang="en-US" w:vendorID="64" w:dllVersion="131078"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4915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35A8"/>
    <w:rsid w:val="00004066"/>
    <w:rsid w:val="00004693"/>
    <w:rsid w:val="00004711"/>
    <w:rsid w:val="000047E3"/>
    <w:rsid w:val="0000482B"/>
    <w:rsid w:val="00004861"/>
    <w:rsid w:val="00004CA1"/>
    <w:rsid w:val="00005204"/>
    <w:rsid w:val="00005E30"/>
    <w:rsid w:val="0000610B"/>
    <w:rsid w:val="00006151"/>
    <w:rsid w:val="00006247"/>
    <w:rsid w:val="00006635"/>
    <w:rsid w:val="000067D7"/>
    <w:rsid w:val="000072D9"/>
    <w:rsid w:val="00007A72"/>
    <w:rsid w:val="00007B07"/>
    <w:rsid w:val="00007E4D"/>
    <w:rsid w:val="00010199"/>
    <w:rsid w:val="000101F2"/>
    <w:rsid w:val="00010328"/>
    <w:rsid w:val="00010389"/>
    <w:rsid w:val="00010C0D"/>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52D6"/>
    <w:rsid w:val="00015639"/>
    <w:rsid w:val="0001569B"/>
    <w:rsid w:val="00015806"/>
    <w:rsid w:val="00015A16"/>
    <w:rsid w:val="00015B95"/>
    <w:rsid w:val="00016559"/>
    <w:rsid w:val="00016606"/>
    <w:rsid w:val="00016A87"/>
    <w:rsid w:val="00016CD4"/>
    <w:rsid w:val="00016EE7"/>
    <w:rsid w:val="00017807"/>
    <w:rsid w:val="00017977"/>
    <w:rsid w:val="000202E2"/>
    <w:rsid w:val="00020632"/>
    <w:rsid w:val="00021F12"/>
    <w:rsid w:val="00022255"/>
    <w:rsid w:val="0002226E"/>
    <w:rsid w:val="00022C08"/>
    <w:rsid w:val="00022DC1"/>
    <w:rsid w:val="00022DD5"/>
    <w:rsid w:val="00022E81"/>
    <w:rsid w:val="00022E91"/>
    <w:rsid w:val="000230CF"/>
    <w:rsid w:val="000236D9"/>
    <w:rsid w:val="00023740"/>
    <w:rsid w:val="00023DFB"/>
    <w:rsid w:val="00024793"/>
    <w:rsid w:val="00024854"/>
    <w:rsid w:val="000248A3"/>
    <w:rsid w:val="00024A67"/>
    <w:rsid w:val="00024F08"/>
    <w:rsid w:val="00024FBE"/>
    <w:rsid w:val="0002554F"/>
    <w:rsid w:val="00025732"/>
    <w:rsid w:val="00025C1D"/>
    <w:rsid w:val="00025DCD"/>
    <w:rsid w:val="00025FC1"/>
    <w:rsid w:val="00026F8E"/>
    <w:rsid w:val="000272B7"/>
    <w:rsid w:val="00027E0E"/>
    <w:rsid w:val="00027EEA"/>
    <w:rsid w:val="000300E4"/>
    <w:rsid w:val="000304FC"/>
    <w:rsid w:val="0003079B"/>
    <w:rsid w:val="000307D4"/>
    <w:rsid w:val="00030924"/>
    <w:rsid w:val="00030DD6"/>
    <w:rsid w:val="00031636"/>
    <w:rsid w:val="000322AB"/>
    <w:rsid w:val="0003258A"/>
    <w:rsid w:val="000325F6"/>
    <w:rsid w:val="00032838"/>
    <w:rsid w:val="0003288D"/>
    <w:rsid w:val="00032ADA"/>
    <w:rsid w:val="00032E15"/>
    <w:rsid w:val="000336FF"/>
    <w:rsid w:val="00033BA2"/>
    <w:rsid w:val="00033BA7"/>
    <w:rsid w:val="00033DF3"/>
    <w:rsid w:val="00033F4D"/>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72A"/>
    <w:rsid w:val="00043857"/>
    <w:rsid w:val="00043B15"/>
    <w:rsid w:val="00043C60"/>
    <w:rsid w:val="000440FD"/>
    <w:rsid w:val="00044BF5"/>
    <w:rsid w:val="000463B0"/>
    <w:rsid w:val="00046C65"/>
    <w:rsid w:val="00046F29"/>
    <w:rsid w:val="00047330"/>
    <w:rsid w:val="000478A2"/>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945"/>
    <w:rsid w:val="00052A1F"/>
    <w:rsid w:val="00053183"/>
    <w:rsid w:val="0005327E"/>
    <w:rsid w:val="000534E1"/>
    <w:rsid w:val="00053543"/>
    <w:rsid w:val="00053A37"/>
    <w:rsid w:val="00053EC9"/>
    <w:rsid w:val="00054216"/>
    <w:rsid w:val="00054736"/>
    <w:rsid w:val="000547B5"/>
    <w:rsid w:val="000551E1"/>
    <w:rsid w:val="000555F3"/>
    <w:rsid w:val="00056129"/>
    <w:rsid w:val="0005670B"/>
    <w:rsid w:val="00056A98"/>
    <w:rsid w:val="00057083"/>
    <w:rsid w:val="000573A4"/>
    <w:rsid w:val="000575B5"/>
    <w:rsid w:val="0005766C"/>
    <w:rsid w:val="00057D66"/>
    <w:rsid w:val="00057F3E"/>
    <w:rsid w:val="0006009B"/>
    <w:rsid w:val="00060412"/>
    <w:rsid w:val="00060AC1"/>
    <w:rsid w:val="00060B7B"/>
    <w:rsid w:val="0006103C"/>
    <w:rsid w:val="000610A5"/>
    <w:rsid w:val="00061788"/>
    <w:rsid w:val="000618D7"/>
    <w:rsid w:val="00061A5E"/>
    <w:rsid w:val="00061ABE"/>
    <w:rsid w:val="00062767"/>
    <w:rsid w:val="00062768"/>
    <w:rsid w:val="00062903"/>
    <w:rsid w:val="00062F4D"/>
    <w:rsid w:val="00063DEE"/>
    <w:rsid w:val="000645AB"/>
    <w:rsid w:val="000647E6"/>
    <w:rsid w:val="0006490F"/>
    <w:rsid w:val="00065065"/>
    <w:rsid w:val="00065273"/>
    <w:rsid w:val="000659A7"/>
    <w:rsid w:val="00065A27"/>
    <w:rsid w:val="00065B2D"/>
    <w:rsid w:val="00066AAD"/>
    <w:rsid w:val="00066BD8"/>
    <w:rsid w:val="000670DC"/>
    <w:rsid w:val="00067840"/>
    <w:rsid w:val="0007007B"/>
    <w:rsid w:val="00070677"/>
    <w:rsid w:val="00070680"/>
    <w:rsid w:val="00070739"/>
    <w:rsid w:val="0007086D"/>
    <w:rsid w:val="00071499"/>
    <w:rsid w:val="000714AA"/>
    <w:rsid w:val="0007158B"/>
    <w:rsid w:val="00071B86"/>
    <w:rsid w:val="000723EA"/>
    <w:rsid w:val="00072876"/>
    <w:rsid w:val="000728A5"/>
    <w:rsid w:val="00073213"/>
    <w:rsid w:val="000737BE"/>
    <w:rsid w:val="00073B1B"/>
    <w:rsid w:val="00073DB3"/>
    <w:rsid w:val="00073F4A"/>
    <w:rsid w:val="000744F8"/>
    <w:rsid w:val="0007454F"/>
    <w:rsid w:val="00074599"/>
    <w:rsid w:val="00074681"/>
    <w:rsid w:val="00074A14"/>
    <w:rsid w:val="00075072"/>
    <w:rsid w:val="00075C08"/>
    <w:rsid w:val="00076513"/>
    <w:rsid w:val="00076849"/>
    <w:rsid w:val="0007687B"/>
    <w:rsid w:val="000769DD"/>
    <w:rsid w:val="00076ED1"/>
    <w:rsid w:val="000770E2"/>
    <w:rsid w:val="0007718E"/>
    <w:rsid w:val="000772D7"/>
    <w:rsid w:val="00077736"/>
    <w:rsid w:val="000779AE"/>
    <w:rsid w:val="00077A5E"/>
    <w:rsid w:val="00077AED"/>
    <w:rsid w:val="00077BF8"/>
    <w:rsid w:val="0008092E"/>
    <w:rsid w:val="000810B8"/>
    <w:rsid w:val="00081657"/>
    <w:rsid w:val="00082122"/>
    <w:rsid w:val="000822AD"/>
    <w:rsid w:val="00082D39"/>
    <w:rsid w:val="00082DAD"/>
    <w:rsid w:val="000834F9"/>
    <w:rsid w:val="0008360E"/>
    <w:rsid w:val="00083669"/>
    <w:rsid w:val="00083B34"/>
    <w:rsid w:val="00083C14"/>
    <w:rsid w:val="0008468F"/>
    <w:rsid w:val="00084755"/>
    <w:rsid w:val="00084A46"/>
    <w:rsid w:val="00084D99"/>
    <w:rsid w:val="00084F13"/>
    <w:rsid w:val="0008514A"/>
    <w:rsid w:val="000854E1"/>
    <w:rsid w:val="00085510"/>
    <w:rsid w:val="0008555F"/>
    <w:rsid w:val="0008581A"/>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33C"/>
    <w:rsid w:val="000A0CF3"/>
    <w:rsid w:val="000A118D"/>
    <w:rsid w:val="000A12D7"/>
    <w:rsid w:val="000A156C"/>
    <w:rsid w:val="000A1896"/>
    <w:rsid w:val="000A1DCE"/>
    <w:rsid w:val="000A211E"/>
    <w:rsid w:val="000A2619"/>
    <w:rsid w:val="000A267B"/>
    <w:rsid w:val="000A2795"/>
    <w:rsid w:val="000A2DE5"/>
    <w:rsid w:val="000A334C"/>
    <w:rsid w:val="000A370E"/>
    <w:rsid w:val="000A3B70"/>
    <w:rsid w:val="000A40A8"/>
    <w:rsid w:val="000A4252"/>
    <w:rsid w:val="000A439F"/>
    <w:rsid w:val="000A4461"/>
    <w:rsid w:val="000A4543"/>
    <w:rsid w:val="000A45C7"/>
    <w:rsid w:val="000A4DC5"/>
    <w:rsid w:val="000A4E09"/>
    <w:rsid w:val="000A504D"/>
    <w:rsid w:val="000A50C4"/>
    <w:rsid w:val="000A596B"/>
    <w:rsid w:val="000A5A4F"/>
    <w:rsid w:val="000A66EF"/>
    <w:rsid w:val="000A6B6A"/>
    <w:rsid w:val="000A713F"/>
    <w:rsid w:val="000A730C"/>
    <w:rsid w:val="000A7901"/>
    <w:rsid w:val="000A7FE1"/>
    <w:rsid w:val="000B0E4B"/>
    <w:rsid w:val="000B0F70"/>
    <w:rsid w:val="000B14F5"/>
    <w:rsid w:val="000B1B72"/>
    <w:rsid w:val="000B1BDE"/>
    <w:rsid w:val="000B1C15"/>
    <w:rsid w:val="000B1D10"/>
    <w:rsid w:val="000B1E9F"/>
    <w:rsid w:val="000B2385"/>
    <w:rsid w:val="000B2388"/>
    <w:rsid w:val="000B2548"/>
    <w:rsid w:val="000B29A5"/>
    <w:rsid w:val="000B2D13"/>
    <w:rsid w:val="000B2EC9"/>
    <w:rsid w:val="000B2FBF"/>
    <w:rsid w:val="000B3440"/>
    <w:rsid w:val="000B345D"/>
    <w:rsid w:val="000B374C"/>
    <w:rsid w:val="000B3785"/>
    <w:rsid w:val="000B39E0"/>
    <w:rsid w:val="000B3EC8"/>
    <w:rsid w:val="000B4A9A"/>
    <w:rsid w:val="000B4B72"/>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C31"/>
    <w:rsid w:val="000C2231"/>
    <w:rsid w:val="000C24A6"/>
    <w:rsid w:val="000C2988"/>
    <w:rsid w:val="000C29AF"/>
    <w:rsid w:val="000C30EC"/>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206"/>
    <w:rsid w:val="000C7253"/>
    <w:rsid w:val="000C76F2"/>
    <w:rsid w:val="000C7789"/>
    <w:rsid w:val="000C77BA"/>
    <w:rsid w:val="000C7A42"/>
    <w:rsid w:val="000C7EBC"/>
    <w:rsid w:val="000D00BF"/>
    <w:rsid w:val="000D0264"/>
    <w:rsid w:val="000D036E"/>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5C4"/>
    <w:rsid w:val="000D5633"/>
    <w:rsid w:val="000D5DBE"/>
    <w:rsid w:val="000D6040"/>
    <w:rsid w:val="000D68AC"/>
    <w:rsid w:val="000D6B07"/>
    <w:rsid w:val="000D6D24"/>
    <w:rsid w:val="000D72EE"/>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F065E"/>
    <w:rsid w:val="000F0A2D"/>
    <w:rsid w:val="000F0C7C"/>
    <w:rsid w:val="000F0F20"/>
    <w:rsid w:val="000F14C9"/>
    <w:rsid w:val="000F17ED"/>
    <w:rsid w:val="000F19F2"/>
    <w:rsid w:val="000F1AE4"/>
    <w:rsid w:val="000F281D"/>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E11"/>
    <w:rsid w:val="000F72B1"/>
    <w:rsid w:val="000F7F09"/>
    <w:rsid w:val="001000EB"/>
    <w:rsid w:val="001005A1"/>
    <w:rsid w:val="0010079B"/>
    <w:rsid w:val="001007B9"/>
    <w:rsid w:val="001008DE"/>
    <w:rsid w:val="00100C6F"/>
    <w:rsid w:val="00100CAE"/>
    <w:rsid w:val="00100D39"/>
    <w:rsid w:val="00100EE5"/>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A14"/>
    <w:rsid w:val="00105E7F"/>
    <w:rsid w:val="00105FAE"/>
    <w:rsid w:val="00106648"/>
    <w:rsid w:val="00106693"/>
    <w:rsid w:val="00106A8F"/>
    <w:rsid w:val="00106B87"/>
    <w:rsid w:val="00106BA8"/>
    <w:rsid w:val="00106D0C"/>
    <w:rsid w:val="00106D7F"/>
    <w:rsid w:val="00106E2E"/>
    <w:rsid w:val="00106EDE"/>
    <w:rsid w:val="00107DAA"/>
    <w:rsid w:val="00110241"/>
    <w:rsid w:val="00110A5B"/>
    <w:rsid w:val="00110A8F"/>
    <w:rsid w:val="00110C47"/>
    <w:rsid w:val="00110D8C"/>
    <w:rsid w:val="001113A4"/>
    <w:rsid w:val="0011142E"/>
    <w:rsid w:val="00111BC3"/>
    <w:rsid w:val="00112019"/>
    <w:rsid w:val="00112374"/>
    <w:rsid w:val="00112628"/>
    <w:rsid w:val="00112802"/>
    <w:rsid w:val="0011309E"/>
    <w:rsid w:val="001132A5"/>
    <w:rsid w:val="00113486"/>
    <w:rsid w:val="00113892"/>
    <w:rsid w:val="00113DAD"/>
    <w:rsid w:val="00113E2B"/>
    <w:rsid w:val="001143A1"/>
    <w:rsid w:val="00114F0D"/>
    <w:rsid w:val="0011509B"/>
    <w:rsid w:val="0011544D"/>
    <w:rsid w:val="00115746"/>
    <w:rsid w:val="00115CAA"/>
    <w:rsid w:val="001160F4"/>
    <w:rsid w:val="00116100"/>
    <w:rsid w:val="00116C14"/>
    <w:rsid w:val="001171EE"/>
    <w:rsid w:val="001173BB"/>
    <w:rsid w:val="00117422"/>
    <w:rsid w:val="001177C5"/>
    <w:rsid w:val="001203A8"/>
    <w:rsid w:val="00120848"/>
    <w:rsid w:val="00120912"/>
    <w:rsid w:val="00120B3B"/>
    <w:rsid w:val="00120CA1"/>
    <w:rsid w:val="00121393"/>
    <w:rsid w:val="001218C4"/>
    <w:rsid w:val="00121C50"/>
    <w:rsid w:val="00122129"/>
    <w:rsid w:val="0012232D"/>
    <w:rsid w:val="00122BF4"/>
    <w:rsid w:val="0012398B"/>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F72"/>
    <w:rsid w:val="00131F9F"/>
    <w:rsid w:val="001322E1"/>
    <w:rsid w:val="00132B35"/>
    <w:rsid w:val="0013378F"/>
    <w:rsid w:val="00133C78"/>
    <w:rsid w:val="00133EE7"/>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227"/>
    <w:rsid w:val="001403E4"/>
    <w:rsid w:val="0014123D"/>
    <w:rsid w:val="00141371"/>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F3D"/>
    <w:rsid w:val="00152151"/>
    <w:rsid w:val="00152199"/>
    <w:rsid w:val="0015275A"/>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BEF"/>
    <w:rsid w:val="00167EFB"/>
    <w:rsid w:val="001700F1"/>
    <w:rsid w:val="00170931"/>
    <w:rsid w:val="00170C4D"/>
    <w:rsid w:val="00171114"/>
    <w:rsid w:val="001713AD"/>
    <w:rsid w:val="00171BB5"/>
    <w:rsid w:val="0017218E"/>
    <w:rsid w:val="001722FD"/>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F1B"/>
    <w:rsid w:val="00174F1C"/>
    <w:rsid w:val="00175201"/>
    <w:rsid w:val="00175558"/>
    <w:rsid w:val="00175785"/>
    <w:rsid w:val="001759EE"/>
    <w:rsid w:val="00175A35"/>
    <w:rsid w:val="00175E0C"/>
    <w:rsid w:val="00175FFA"/>
    <w:rsid w:val="001760B4"/>
    <w:rsid w:val="00176686"/>
    <w:rsid w:val="00176724"/>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90043"/>
    <w:rsid w:val="0019009B"/>
    <w:rsid w:val="001900CE"/>
    <w:rsid w:val="00190357"/>
    <w:rsid w:val="0019048D"/>
    <w:rsid w:val="00190746"/>
    <w:rsid w:val="00190AAC"/>
    <w:rsid w:val="00190AC3"/>
    <w:rsid w:val="00190BA7"/>
    <w:rsid w:val="00190BC0"/>
    <w:rsid w:val="00190DBB"/>
    <w:rsid w:val="00190DC0"/>
    <w:rsid w:val="00190E4B"/>
    <w:rsid w:val="00190EF5"/>
    <w:rsid w:val="00190F31"/>
    <w:rsid w:val="00191479"/>
    <w:rsid w:val="001917D7"/>
    <w:rsid w:val="001918EA"/>
    <w:rsid w:val="00191ABA"/>
    <w:rsid w:val="0019239E"/>
    <w:rsid w:val="00192988"/>
    <w:rsid w:val="00192AA4"/>
    <w:rsid w:val="00192F85"/>
    <w:rsid w:val="001935DD"/>
    <w:rsid w:val="00194572"/>
    <w:rsid w:val="001946F5"/>
    <w:rsid w:val="00194C67"/>
    <w:rsid w:val="00194DD8"/>
    <w:rsid w:val="00194F8E"/>
    <w:rsid w:val="00195CD6"/>
    <w:rsid w:val="0019651E"/>
    <w:rsid w:val="00196613"/>
    <w:rsid w:val="00196A0D"/>
    <w:rsid w:val="00196EC3"/>
    <w:rsid w:val="0019725D"/>
    <w:rsid w:val="00197E37"/>
    <w:rsid w:val="00197F0B"/>
    <w:rsid w:val="00197F20"/>
    <w:rsid w:val="00197F79"/>
    <w:rsid w:val="001A0231"/>
    <w:rsid w:val="001A0657"/>
    <w:rsid w:val="001A0781"/>
    <w:rsid w:val="001A098D"/>
    <w:rsid w:val="001A0BB3"/>
    <w:rsid w:val="001A1045"/>
    <w:rsid w:val="001A12A3"/>
    <w:rsid w:val="001A1523"/>
    <w:rsid w:val="001A19D0"/>
    <w:rsid w:val="001A1B35"/>
    <w:rsid w:val="001A26F1"/>
    <w:rsid w:val="001A2FD6"/>
    <w:rsid w:val="001A3385"/>
    <w:rsid w:val="001A358A"/>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E0E"/>
    <w:rsid w:val="001A71A8"/>
    <w:rsid w:val="001A71E1"/>
    <w:rsid w:val="001A7380"/>
    <w:rsid w:val="001A764D"/>
    <w:rsid w:val="001A796D"/>
    <w:rsid w:val="001A7996"/>
    <w:rsid w:val="001B095B"/>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940"/>
    <w:rsid w:val="001B699B"/>
    <w:rsid w:val="001B7475"/>
    <w:rsid w:val="001B7617"/>
    <w:rsid w:val="001B7684"/>
    <w:rsid w:val="001B77B5"/>
    <w:rsid w:val="001B7CDE"/>
    <w:rsid w:val="001B7E30"/>
    <w:rsid w:val="001B7EC3"/>
    <w:rsid w:val="001C04CA"/>
    <w:rsid w:val="001C0C9D"/>
    <w:rsid w:val="001C0FCB"/>
    <w:rsid w:val="001C10A2"/>
    <w:rsid w:val="001C13E4"/>
    <w:rsid w:val="001C1AB0"/>
    <w:rsid w:val="001C1CFD"/>
    <w:rsid w:val="001C1E7E"/>
    <w:rsid w:val="001C2105"/>
    <w:rsid w:val="001C223C"/>
    <w:rsid w:val="001C23D6"/>
    <w:rsid w:val="001C2514"/>
    <w:rsid w:val="001C253D"/>
    <w:rsid w:val="001C291C"/>
    <w:rsid w:val="001C2AD3"/>
    <w:rsid w:val="001C2E88"/>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6AF"/>
    <w:rsid w:val="001C670C"/>
    <w:rsid w:val="001C6A4D"/>
    <w:rsid w:val="001C6A5F"/>
    <w:rsid w:val="001C73A8"/>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670"/>
    <w:rsid w:val="001D4875"/>
    <w:rsid w:val="001D54AC"/>
    <w:rsid w:val="001D5802"/>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A02"/>
    <w:rsid w:val="001E1A51"/>
    <w:rsid w:val="001E1AB7"/>
    <w:rsid w:val="001E1C6C"/>
    <w:rsid w:val="001E2718"/>
    <w:rsid w:val="001E2A30"/>
    <w:rsid w:val="001E30D9"/>
    <w:rsid w:val="001E32E8"/>
    <w:rsid w:val="001E3767"/>
    <w:rsid w:val="001E3E15"/>
    <w:rsid w:val="001E40AB"/>
    <w:rsid w:val="001E4510"/>
    <w:rsid w:val="001E4C6D"/>
    <w:rsid w:val="001E4E77"/>
    <w:rsid w:val="001E5504"/>
    <w:rsid w:val="001E55D0"/>
    <w:rsid w:val="001E5806"/>
    <w:rsid w:val="001E6101"/>
    <w:rsid w:val="001E6111"/>
    <w:rsid w:val="001E63F4"/>
    <w:rsid w:val="001E6433"/>
    <w:rsid w:val="001E68BF"/>
    <w:rsid w:val="001E6B07"/>
    <w:rsid w:val="001E7351"/>
    <w:rsid w:val="001E757A"/>
    <w:rsid w:val="001E7585"/>
    <w:rsid w:val="001E75F0"/>
    <w:rsid w:val="001E793F"/>
    <w:rsid w:val="001E7996"/>
    <w:rsid w:val="001F0028"/>
    <w:rsid w:val="001F00BD"/>
    <w:rsid w:val="001F0782"/>
    <w:rsid w:val="001F0B77"/>
    <w:rsid w:val="001F1609"/>
    <w:rsid w:val="001F186B"/>
    <w:rsid w:val="001F1961"/>
    <w:rsid w:val="001F1B8C"/>
    <w:rsid w:val="001F1EB9"/>
    <w:rsid w:val="001F2235"/>
    <w:rsid w:val="001F2424"/>
    <w:rsid w:val="001F24AB"/>
    <w:rsid w:val="001F2B2E"/>
    <w:rsid w:val="001F2E23"/>
    <w:rsid w:val="001F3075"/>
    <w:rsid w:val="001F35CC"/>
    <w:rsid w:val="001F370C"/>
    <w:rsid w:val="001F3B35"/>
    <w:rsid w:val="001F3BDF"/>
    <w:rsid w:val="001F3BF2"/>
    <w:rsid w:val="001F3F4B"/>
    <w:rsid w:val="001F3F52"/>
    <w:rsid w:val="001F450F"/>
    <w:rsid w:val="001F49AC"/>
    <w:rsid w:val="001F4A6F"/>
    <w:rsid w:val="001F523C"/>
    <w:rsid w:val="001F5353"/>
    <w:rsid w:val="001F59EB"/>
    <w:rsid w:val="001F5AED"/>
    <w:rsid w:val="001F601D"/>
    <w:rsid w:val="001F6214"/>
    <w:rsid w:val="001F6672"/>
    <w:rsid w:val="001F69B0"/>
    <w:rsid w:val="001F7AA2"/>
    <w:rsid w:val="001F7E6E"/>
    <w:rsid w:val="00200313"/>
    <w:rsid w:val="0020090C"/>
    <w:rsid w:val="00200C3F"/>
    <w:rsid w:val="00200EE3"/>
    <w:rsid w:val="002013D6"/>
    <w:rsid w:val="0020187D"/>
    <w:rsid w:val="00201C9F"/>
    <w:rsid w:val="00201D0F"/>
    <w:rsid w:val="0020214D"/>
    <w:rsid w:val="002024E0"/>
    <w:rsid w:val="002025A6"/>
    <w:rsid w:val="00202C0C"/>
    <w:rsid w:val="00202DB7"/>
    <w:rsid w:val="0020324C"/>
    <w:rsid w:val="002035B3"/>
    <w:rsid w:val="002037A6"/>
    <w:rsid w:val="0020386B"/>
    <w:rsid w:val="002046B7"/>
    <w:rsid w:val="00204AF2"/>
    <w:rsid w:val="00204BE8"/>
    <w:rsid w:val="00204F6C"/>
    <w:rsid w:val="002050F1"/>
    <w:rsid w:val="002052CA"/>
    <w:rsid w:val="00205678"/>
    <w:rsid w:val="0020567B"/>
    <w:rsid w:val="00205747"/>
    <w:rsid w:val="00205B56"/>
    <w:rsid w:val="0020639D"/>
    <w:rsid w:val="00206598"/>
    <w:rsid w:val="00206B89"/>
    <w:rsid w:val="00207005"/>
    <w:rsid w:val="002075B7"/>
    <w:rsid w:val="00207DA2"/>
    <w:rsid w:val="00207DEF"/>
    <w:rsid w:val="0021033A"/>
    <w:rsid w:val="002109E8"/>
    <w:rsid w:val="00210CC4"/>
    <w:rsid w:val="0021108D"/>
    <w:rsid w:val="002110D7"/>
    <w:rsid w:val="0021131F"/>
    <w:rsid w:val="00211942"/>
    <w:rsid w:val="00211C9C"/>
    <w:rsid w:val="00211D03"/>
    <w:rsid w:val="0021205E"/>
    <w:rsid w:val="002125BF"/>
    <w:rsid w:val="00212602"/>
    <w:rsid w:val="00212B54"/>
    <w:rsid w:val="00213171"/>
    <w:rsid w:val="002138FC"/>
    <w:rsid w:val="00213FBB"/>
    <w:rsid w:val="00214462"/>
    <w:rsid w:val="002146B3"/>
    <w:rsid w:val="002146B9"/>
    <w:rsid w:val="00214E6C"/>
    <w:rsid w:val="00215406"/>
    <w:rsid w:val="002154C2"/>
    <w:rsid w:val="00215927"/>
    <w:rsid w:val="00215AC5"/>
    <w:rsid w:val="00215BF8"/>
    <w:rsid w:val="00215DBF"/>
    <w:rsid w:val="00216165"/>
    <w:rsid w:val="002161D3"/>
    <w:rsid w:val="002162F1"/>
    <w:rsid w:val="002169A7"/>
    <w:rsid w:val="00216CFB"/>
    <w:rsid w:val="00216EF8"/>
    <w:rsid w:val="002177BE"/>
    <w:rsid w:val="00217E22"/>
    <w:rsid w:val="00217F71"/>
    <w:rsid w:val="002200FD"/>
    <w:rsid w:val="00220194"/>
    <w:rsid w:val="002205EF"/>
    <w:rsid w:val="00220880"/>
    <w:rsid w:val="00220AD4"/>
    <w:rsid w:val="0022103C"/>
    <w:rsid w:val="00221082"/>
    <w:rsid w:val="00221C88"/>
    <w:rsid w:val="00221E01"/>
    <w:rsid w:val="00221F13"/>
    <w:rsid w:val="0022231F"/>
    <w:rsid w:val="002223BD"/>
    <w:rsid w:val="00222690"/>
    <w:rsid w:val="00222886"/>
    <w:rsid w:val="0022328B"/>
    <w:rsid w:val="002234BB"/>
    <w:rsid w:val="00223699"/>
    <w:rsid w:val="0022374C"/>
    <w:rsid w:val="002239CC"/>
    <w:rsid w:val="00223ADE"/>
    <w:rsid w:val="00223D9C"/>
    <w:rsid w:val="00223DA4"/>
    <w:rsid w:val="00223F26"/>
    <w:rsid w:val="002240A1"/>
    <w:rsid w:val="0022416B"/>
    <w:rsid w:val="002244E8"/>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307"/>
    <w:rsid w:val="00227386"/>
    <w:rsid w:val="002300D3"/>
    <w:rsid w:val="002301BE"/>
    <w:rsid w:val="002304C5"/>
    <w:rsid w:val="00230EA0"/>
    <w:rsid w:val="00231E3B"/>
    <w:rsid w:val="002322A5"/>
    <w:rsid w:val="002326CE"/>
    <w:rsid w:val="00232E3E"/>
    <w:rsid w:val="00232F39"/>
    <w:rsid w:val="002331A7"/>
    <w:rsid w:val="002334B6"/>
    <w:rsid w:val="002335D8"/>
    <w:rsid w:val="00233A19"/>
    <w:rsid w:val="00234619"/>
    <w:rsid w:val="00234697"/>
    <w:rsid w:val="00235CD1"/>
    <w:rsid w:val="00236319"/>
    <w:rsid w:val="00236F30"/>
    <w:rsid w:val="00237939"/>
    <w:rsid w:val="00237EB0"/>
    <w:rsid w:val="00237F9E"/>
    <w:rsid w:val="002401EB"/>
    <w:rsid w:val="0024065D"/>
    <w:rsid w:val="00240887"/>
    <w:rsid w:val="00240AFB"/>
    <w:rsid w:val="00240C3B"/>
    <w:rsid w:val="002412A6"/>
    <w:rsid w:val="002414F2"/>
    <w:rsid w:val="00241875"/>
    <w:rsid w:val="00241DA6"/>
    <w:rsid w:val="002423E0"/>
    <w:rsid w:val="00242BD9"/>
    <w:rsid w:val="00242DAF"/>
    <w:rsid w:val="00242F2D"/>
    <w:rsid w:val="00242FBC"/>
    <w:rsid w:val="00243B7F"/>
    <w:rsid w:val="00243C07"/>
    <w:rsid w:val="00243CC2"/>
    <w:rsid w:val="002440BA"/>
    <w:rsid w:val="00244726"/>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F1A"/>
    <w:rsid w:val="002513B7"/>
    <w:rsid w:val="0025154B"/>
    <w:rsid w:val="002518A5"/>
    <w:rsid w:val="002519C1"/>
    <w:rsid w:val="00252095"/>
    <w:rsid w:val="0025212F"/>
    <w:rsid w:val="00252667"/>
    <w:rsid w:val="00252A18"/>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DC1"/>
    <w:rsid w:val="0025799D"/>
    <w:rsid w:val="002600BF"/>
    <w:rsid w:val="00260220"/>
    <w:rsid w:val="002602FF"/>
    <w:rsid w:val="00260893"/>
    <w:rsid w:val="00260914"/>
    <w:rsid w:val="002610DD"/>
    <w:rsid w:val="002615F8"/>
    <w:rsid w:val="00261AD4"/>
    <w:rsid w:val="00261C1B"/>
    <w:rsid w:val="00261D37"/>
    <w:rsid w:val="00261F25"/>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F8F"/>
    <w:rsid w:val="00267403"/>
    <w:rsid w:val="00267A8F"/>
    <w:rsid w:val="00267B9D"/>
    <w:rsid w:val="00270409"/>
    <w:rsid w:val="00270526"/>
    <w:rsid w:val="00270FED"/>
    <w:rsid w:val="0027112D"/>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F41"/>
    <w:rsid w:val="00284FC9"/>
    <w:rsid w:val="002851C6"/>
    <w:rsid w:val="00285462"/>
    <w:rsid w:val="00285BC7"/>
    <w:rsid w:val="00285CC5"/>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C95"/>
    <w:rsid w:val="00292601"/>
    <w:rsid w:val="002930B2"/>
    <w:rsid w:val="002938C0"/>
    <w:rsid w:val="0029392D"/>
    <w:rsid w:val="00293FF3"/>
    <w:rsid w:val="002943CA"/>
    <w:rsid w:val="00294DCF"/>
    <w:rsid w:val="00295019"/>
    <w:rsid w:val="002951EA"/>
    <w:rsid w:val="002957BB"/>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47"/>
    <w:rsid w:val="002A23BE"/>
    <w:rsid w:val="002A246A"/>
    <w:rsid w:val="002A25F0"/>
    <w:rsid w:val="002A26C1"/>
    <w:rsid w:val="002A2C71"/>
    <w:rsid w:val="002A2EDB"/>
    <w:rsid w:val="002A358E"/>
    <w:rsid w:val="002A4068"/>
    <w:rsid w:val="002A40EC"/>
    <w:rsid w:val="002A492D"/>
    <w:rsid w:val="002A4965"/>
    <w:rsid w:val="002A4B39"/>
    <w:rsid w:val="002A4D10"/>
    <w:rsid w:val="002A504A"/>
    <w:rsid w:val="002A5293"/>
    <w:rsid w:val="002A58F2"/>
    <w:rsid w:val="002A5922"/>
    <w:rsid w:val="002A59EC"/>
    <w:rsid w:val="002A5EA7"/>
    <w:rsid w:val="002A615C"/>
    <w:rsid w:val="002A6211"/>
    <w:rsid w:val="002A6295"/>
    <w:rsid w:val="002A63E2"/>
    <w:rsid w:val="002A6417"/>
    <w:rsid w:val="002A6530"/>
    <w:rsid w:val="002A6CB5"/>
    <w:rsid w:val="002A6CBD"/>
    <w:rsid w:val="002A6EEE"/>
    <w:rsid w:val="002A6F80"/>
    <w:rsid w:val="002A724E"/>
    <w:rsid w:val="002A7387"/>
    <w:rsid w:val="002B008A"/>
    <w:rsid w:val="002B04BA"/>
    <w:rsid w:val="002B05A5"/>
    <w:rsid w:val="002B0681"/>
    <w:rsid w:val="002B0ECC"/>
    <w:rsid w:val="002B1C0C"/>
    <w:rsid w:val="002B1E82"/>
    <w:rsid w:val="002B2131"/>
    <w:rsid w:val="002B2332"/>
    <w:rsid w:val="002B25E0"/>
    <w:rsid w:val="002B2642"/>
    <w:rsid w:val="002B284C"/>
    <w:rsid w:val="002B344F"/>
    <w:rsid w:val="002B379A"/>
    <w:rsid w:val="002B3BA5"/>
    <w:rsid w:val="002B4142"/>
    <w:rsid w:val="002B44D3"/>
    <w:rsid w:val="002B45A2"/>
    <w:rsid w:val="002B463D"/>
    <w:rsid w:val="002B4CAD"/>
    <w:rsid w:val="002B52AA"/>
    <w:rsid w:val="002B54DF"/>
    <w:rsid w:val="002B5C1C"/>
    <w:rsid w:val="002B61DA"/>
    <w:rsid w:val="002B633E"/>
    <w:rsid w:val="002B6456"/>
    <w:rsid w:val="002B66B3"/>
    <w:rsid w:val="002B6BEA"/>
    <w:rsid w:val="002B7640"/>
    <w:rsid w:val="002B7802"/>
    <w:rsid w:val="002B7A28"/>
    <w:rsid w:val="002B7DCB"/>
    <w:rsid w:val="002C0225"/>
    <w:rsid w:val="002C02AD"/>
    <w:rsid w:val="002C0350"/>
    <w:rsid w:val="002C03B7"/>
    <w:rsid w:val="002C06B2"/>
    <w:rsid w:val="002C0C42"/>
    <w:rsid w:val="002C1242"/>
    <w:rsid w:val="002C17EF"/>
    <w:rsid w:val="002C1F3D"/>
    <w:rsid w:val="002C1F7E"/>
    <w:rsid w:val="002C2007"/>
    <w:rsid w:val="002C2406"/>
    <w:rsid w:val="002C2864"/>
    <w:rsid w:val="002C2F3E"/>
    <w:rsid w:val="002C2F99"/>
    <w:rsid w:val="002C3742"/>
    <w:rsid w:val="002C3BEF"/>
    <w:rsid w:val="002C3D47"/>
    <w:rsid w:val="002C3DA0"/>
    <w:rsid w:val="002C4A74"/>
    <w:rsid w:val="002C4CAA"/>
    <w:rsid w:val="002C4E68"/>
    <w:rsid w:val="002C5792"/>
    <w:rsid w:val="002C586B"/>
    <w:rsid w:val="002C58CD"/>
    <w:rsid w:val="002C594B"/>
    <w:rsid w:val="002C59CF"/>
    <w:rsid w:val="002C6221"/>
    <w:rsid w:val="002C6AC6"/>
    <w:rsid w:val="002C6DD6"/>
    <w:rsid w:val="002C7B1A"/>
    <w:rsid w:val="002D016F"/>
    <w:rsid w:val="002D0290"/>
    <w:rsid w:val="002D0363"/>
    <w:rsid w:val="002D08AC"/>
    <w:rsid w:val="002D0ED7"/>
    <w:rsid w:val="002D1477"/>
    <w:rsid w:val="002D1522"/>
    <w:rsid w:val="002D16E8"/>
    <w:rsid w:val="002D194E"/>
    <w:rsid w:val="002D1E1D"/>
    <w:rsid w:val="002D218E"/>
    <w:rsid w:val="002D22E8"/>
    <w:rsid w:val="002D2C58"/>
    <w:rsid w:val="002D2D22"/>
    <w:rsid w:val="002D2F81"/>
    <w:rsid w:val="002D3126"/>
    <w:rsid w:val="002D31ED"/>
    <w:rsid w:val="002D411A"/>
    <w:rsid w:val="002D426F"/>
    <w:rsid w:val="002D42B6"/>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112"/>
    <w:rsid w:val="002E17BB"/>
    <w:rsid w:val="002E1A50"/>
    <w:rsid w:val="002E2094"/>
    <w:rsid w:val="002E27E0"/>
    <w:rsid w:val="002E2DB8"/>
    <w:rsid w:val="002E325F"/>
    <w:rsid w:val="002E3E17"/>
    <w:rsid w:val="002E434F"/>
    <w:rsid w:val="002E476A"/>
    <w:rsid w:val="002E4DEB"/>
    <w:rsid w:val="002E539F"/>
    <w:rsid w:val="002E6493"/>
    <w:rsid w:val="002E69FB"/>
    <w:rsid w:val="002E724A"/>
    <w:rsid w:val="002E75FA"/>
    <w:rsid w:val="002E78E5"/>
    <w:rsid w:val="002F0C9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831"/>
    <w:rsid w:val="00304DA8"/>
    <w:rsid w:val="00305359"/>
    <w:rsid w:val="003053C8"/>
    <w:rsid w:val="0030556C"/>
    <w:rsid w:val="00305580"/>
    <w:rsid w:val="003055ED"/>
    <w:rsid w:val="00305664"/>
    <w:rsid w:val="0030573F"/>
    <w:rsid w:val="00306225"/>
    <w:rsid w:val="003065CD"/>
    <w:rsid w:val="003066F1"/>
    <w:rsid w:val="0030737C"/>
    <w:rsid w:val="00307561"/>
    <w:rsid w:val="003075BA"/>
    <w:rsid w:val="00307DC3"/>
    <w:rsid w:val="00310601"/>
    <w:rsid w:val="003109D4"/>
    <w:rsid w:val="003114F4"/>
    <w:rsid w:val="003118A7"/>
    <w:rsid w:val="00311AE7"/>
    <w:rsid w:val="00311DC2"/>
    <w:rsid w:val="00311DC5"/>
    <w:rsid w:val="003126AA"/>
    <w:rsid w:val="003128C5"/>
    <w:rsid w:val="00313306"/>
    <w:rsid w:val="0031353D"/>
    <w:rsid w:val="0031357A"/>
    <w:rsid w:val="003136F3"/>
    <w:rsid w:val="003138F3"/>
    <w:rsid w:val="00313F3C"/>
    <w:rsid w:val="0031528D"/>
    <w:rsid w:val="003155FE"/>
    <w:rsid w:val="00315660"/>
    <w:rsid w:val="00315D5F"/>
    <w:rsid w:val="00315DB7"/>
    <w:rsid w:val="00315FE3"/>
    <w:rsid w:val="0031633E"/>
    <w:rsid w:val="003164C8"/>
    <w:rsid w:val="003164DC"/>
    <w:rsid w:val="0031673A"/>
    <w:rsid w:val="003169B3"/>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E20"/>
    <w:rsid w:val="00321E35"/>
    <w:rsid w:val="00321EE7"/>
    <w:rsid w:val="00322727"/>
    <w:rsid w:val="0032332C"/>
    <w:rsid w:val="00323550"/>
    <w:rsid w:val="0032370F"/>
    <w:rsid w:val="003238CF"/>
    <w:rsid w:val="00323A34"/>
    <w:rsid w:val="00323A4F"/>
    <w:rsid w:val="00323F0F"/>
    <w:rsid w:val="00323FAA"/>
    <w:rsid w:val="003241CE"/>
    <w:rsid w:val="003243E1"/>
    <w:rsid w:val="00324FD0"/>
    <w:rsid w:val="00325290"/>
    <w:rsid w:val="00325621"/>
    <w:rsid w:val="003256E1"/>
    <w:rsid w:val="00325937"/>
    <w:rsid w:val="0032593A"/>
    <w:rsid w:val="00325CC5"/>
    <w:rsid w:val="00325CE9"/>
    <w:rsid w:val="00325DB9"/>
    <w:rsid w:val="003268E5"/>
    <w:rsid w:val="0032690E"/>
    <w:rsid w:val="00326A01"/>
    <w:rsid w:val="00326AF1"/>
    <w:rsid w:val="00326B57"/>
    <w:rsid w:val="00326C88"/>
    <w:rsid w:val="00327089"/>
    <w:rsid w:val="0032742F"/>
    <w:rsid w:val="00327CA0"/>
    <w:rsid w:val="003304B3"/>
    <w:rsid w:val="00330833"/>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A8A"/>
    <w:rsid w:val="00333AF3"/>
    <w:rsid w:val="00333C92"/>
    <w:rsid w:val="003340E8"/>
    <w:rsid w:val="003342FF"/>
    <w:rsid w:val="00334418"/>
    <w:rsid w:val="00334577"/>
    <w:rsid w:val="003348AB"/>
    <w:rsid w:val="00334AF3"/>
    <w:rsid w:val="003358BD"/>
    <w:rsid w:val="00336523"/>
    <w:rsid w:val="003367C2"/>
    <w:rsid w:val="00336FD4"/>
    <w:rsid w:val="0033717E"/>
    <w:rsid w:val="00337319"/>
    <w:rsid w:val="00337390"/>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8B9"/>
    <w:rsid w:val="00343E24"/>
    <w:rsid w:val="00344010"/>
    <w:rsid w:val="003442FD"/>
    <w:rsid w:val="003448F1"/>
    <w:rsid w:val="00344996"/>
    <w:rsid w:val="00344A20"/>
    <w:rsid w:val="00344C89"/>
    <w:rsid w:val="00345195"/>
    <w:rsid w:val="003459EC"/>
    <w:rsid w:val="00345C90"/>
    <w:rsid w:val="00345FB4"/>
    <w:rsid w:val="00346994"/>
    <w:rsid w:val="00346CE8"/>
    <w:rsid w:val="0034719D"/>
    <w:rsid w:val="00347B63"/>
    <w:rsid w:val="00347CF9"/>
    <w:rsid w:val="00347F57"/>
    <w:rsid w:val="0035059F"/>
    <w:rsid w:val="00350A5E"/>
    <w:rsid w:val="003510A0"/>
    <w:rsid w:val="00351699"/>
    <w:rsid w:val="0035175C"/>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12E"/>
    <w:rsid w:val="00362612"/>
    <w:rsid w:val="00362D79"/>
    <w:rsid w:val="00362F6A"/>
    <w:rsid w:val="003638FC"/>
    <w:rsid w:val="0036392B"/>
    <w:rsid w:val="00363D35"/>
    <w:rsid w:val="00364061"/>
    <w:rsid w:val="00364095"/>
    <w:rsid w:val="003643F1"/>
    <w:rsid w:val="00364D0F"/>
    <w:rsid w:val="00365388"/>
    <w:rsid w:val="00365C64"/>
    <w:rsid w:val="00365D67"/>
    <w:rsid w:val="003661F0"/>
    <w:rsid w:val="0036626E"/>
    <w:rsid w:val="003663BE"/>
    <w:rsid w:val="00366944"/>
    <w:rsid w:val="00366C2A"/>
    <w:rsid w:val="00366C71"/>
    <w:rsid w:val="00366D49"/>
    <w:rsid w:val="00366EB1"/>
    <w:rsid w:val="00367E72"/>
    <w:rsid w:val="00370260"/>
    <w:rsid w:val="00370638"/>
    <w:rsid w:val="00370956"/>
    <w:rsid w:val="00370CDB"/>
    <w:rsid w:val="003711B1"/>
    <w:rsid w:val="00371AD5"/>
    <w:rsid w:val="00372397"/>
    <w:rsid w:val="0037249B"/>
    <w:rsid w:val="00372A61"/>
    <w:rsid w:val="00372C53"/>
    <w:rsid w:val="00373891"/>
    <w:rsid w:val="003739D8"/>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714"/>
    <w:rsid w:val="00382E53"/>
    <w:rsid w:val="0038302F"/>
    <w:rsid w:val="003831FE"/>
    <w:rsid w:val="00383545"/>
    <w:rsid w:val="00383990"/>
    <w:rsid w:val="00383B03"/>
    <w:rsid w:val="0038434F"/>
    <w:rsid w:val="00385902"/>
    <w:rsid w:val="00385C73"/>
    <w:rsid w:val="00385EBF"/>
    <w:rsid w:val="0038672D"/>
    <w:rsid w:val="003869FC"/>
    <w:rsid w:val="00386C21"/>
    <w:rsid w:val="00386FB8"/>
    <w:rsid w:val="00386FC1"/>
    <w:rsid w:val="003877CC"/>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EEA"/>
    <w:rsid w:val="00394074"/>
    <w:rsid w:val="00394531"/>
    <w:rsid w:val="003954F9"/>
    <w:rsid w:val="003957B5"/>
    <w:rsid w:val="00395C08"/>
    <w:rsid w:val="0039624F"/>
    <w:rsid w:val="00396950"/>
    <w:rsid w:val="00396A2C"/>
    <w:rsid w:val="00396C8A"/>
    <w:rsid w:val="00397967"/>
    <w:rsid w:val="00397DD9"/>
    <w:rsid w:val="00397EA0"/>
    <w:rsid w:val="003A001D"/>
    <w:rsid w:val="003A0BDB"/>
    <w:rsid w:val="003A136A"/>
    <w:rsid w:val="003A1F35"/>
    <w:rsid w:val="003A2289"/>
    <w:rsid w:val="003A24FD"/>
    <w:rsid w:val="003A2FA8"/>
    <w:rsid w:val="003A400C"/>
    <w:rsid w:val="003A41C6"/>
    <w:rsid w:val="003A426A"/>
    <w:rsid w:val="003A4326"/>
    <w:rsid w:val="003A50E1"/>
    <w:rsid w:val="003A54E6"/>
    <w:rsid w:val="003A55CE"/>
    <w:rsid w:val="003A5C93"/>
    <w:rsid w:val="003A5EDF"/>
    <w:rsid w:val="003A6141"/>
    <w:rsid w:val="003A6186"/>
    <w:rsid w:val="003A64E0"/>
    <w:rsid w:val="003A6A5C"/>
    <w:rsid w:val="003A74AD"/>
    <w:rsid w:val="003A7703"/>
    <w:rsid w:val="003A7773"/>
    <w:rsid w:val="003B03E4"/>
    <w:rsid w:val="003B0416"/>
    <w:rsid w:val="003B0AB4"/>
    <w:rsid w:val="003B0ABE"/>
    <w:rsid w:val="003B0C40"/>
    <w:rsid w:val="003B0CC0"/>
    <w:rsid w:val="003B0CDA"/>
    <w:rsid w:val="003B0CF4"/>
    <w:rsid w:val="003B0D04"/>
    <w:rsid w:val="003B24FB"/>
    <w:rsid w:val="003B2743"/>
    <w:rsid w:val="003B2868"/>
    <w:rsid w:val="003B2B31"/>
    <w:rsid w:val="003B37AE"/>
    <w:rsid w:val="003B3819"/>
    <w:rsid w:val="003B3AF5"/>
    <w:rsid w:val="003B4054"/>
    <w:rsid w:val="003B41E2"/>
    <w:rsid w:val="003B4610"/>
    <w:rsid w:val="003B4982"/>
    <w:rsid w:val="003B4E5A"/>
    <w:rsid w:val="003B4FCB"/>
    <w:rsid w:val="003B56F2"/>
    <w:rsid w:val="003B592D"/>
    <w:rsid w:val="003B5BC5"/>
    <w:rsid w:val="003B5F70"/>
    <w:rsid w:val="003B611E"/>
    <w:rsid w:val="003B6AF7"/>
    <w:rsid w:val="003B72E0"/>
    <w:rsid w:val="003B74F5"/>
    <w:rsid w:val="003B7622"/>
    <w:rsid w:val="003B7731"/>
    <w:rsid w:val="003B77C1"/>
    <w:rsid w:val="003C0A14"/>
    <w:rsid w:val="003C0C1E"/>
    <w:rsid w:val="003C132C"/>
    <w:rsid w:val="003C168B"/>
    <w:rsid w:val="003C1B8C"/>
    <w:rsid w:val="003C1BDB"/>
    <w:rsid w:val="003C2479"/>
    <w:rsid w:val="003C2653"/>
    <w:rsid w:val="003C2755"/>
    <w:rsid w:val="003C295B"/>
    <w:rsid w:val="003C29BD"/>
    <w:rsid w:val="003C2ACC"/>
    <w:rsid w:val="003C2D35"/>
    <w:rsid w:val="003C3436"/>
    <w:rsid w:val="003C3C0B"/>
    <w:rsid w:val="003C449B"/>
    <w:rsid w:val="003C463D"/>
    <w:rsid w:val="003C4E92"/>
    <w:rsid w:val="003C530E"/>
    <w:rsid w:val="003C53CB"/>
    <w:rsid w:val="003C570D"/>
    <w:rsid w:val="003C5918"/>
    <w:rsid w:val="003C64A6"/>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35F"/>
    <w:rsid w:val="003D5383"/>
    <w:rsid w:val="003D54BB"/>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DC"/>
    <w:rsid w:val="003F5F4A"/>
    <w:rsid w:val="003F66C5"/>
    <w:rsid w:val="003F66EE"/>
    <w:rsid w:val="003F66FD"/>
    <w:rsid w:val="003F6A1D"/>
    <w:rsid w:val="003F6F34"/>
    <w:rsid w:val="003F794C"/>
    <w:rsid w:val="003F794D"/>
    <w:rsid w:val="003F79E6"/>
    <w:rsid w:val="003F7DB5"/>
    <w:rsid w:val="003F7DBF"/>
    <w:rsid w:val="003F7EC6"/>
    <w:rsid w:val="00400793"/>
    <w:rsid w:val="00400890"/>
    <w:rsid w:val="0040093F"/>
    <w:rsid w:val="00400B13"/>
    <w:rsid w:val="004011E9"/>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677"/>
    <w:rsid w:val="004106BA"/>
    <w:rsid w:val="00410B00"/>
    <w:rsid w:val="00410C26"/>
    <w:rsid w:val="00410D88"/>
    <w:rsid w:val="004110E2"/>
    <w:rsid w:val="00411520"/>
    <w:rsid w:val="00412E4F"/>
    <w:rsid w:val="00413810"/>
    <w:rsid w:val="00413880"/>
    <w:rsid w:val="00413D7B"/>
    <w:rsid w:val="00413FC2"/>
    <w:rsid w:val="00414274"/>
    <w:rsid w:val="0041431C"/>
    <w:rsid w:val="004143BA"/>
    <w:rsid w:val="00414591"/>
    <w:rsid w:val="004145C0"/>
    <w:rsid w:val="00414A5B"/>
    <w:rsid w:val="00414C22"/>
    <w:rsid w:val="00415085"/>
    <w:rsid w:val="0041516C"/>
    <w:rsid w:val="00415B6B"/>
    <w:rsid w:val="00416191"/>
    <w:rsid w:val="00417100"/>
    <w:rsid w:val="004173B3"/>
    <w:rsid w:val="004176A4"/>
    <w:rsid w:val="00417D4B"/>
    <w:rsid w:val="00417FBA"/>
    <w:rsid w:val="00420BEA"/>
    <w:rsid w:val="00420F70"/>
    <w:rsid w:val="004210DF"/>
    <w:rsid w:val="00421AEA"/>
    <w:rsid w:val="00422145"/>
    <w:rsid w:val="00422514"/>
    <w:rsid w:val="00422E63"/>
    <w:rsid w:val="00422FD6"/>
    <w:rsid w:val="00423497"/>
    <w:rsid w:val="00423AD2"/>
    <w:rsid w:val="00423F31"/>
    <w:rsid w:val="0042408F"/>
    <w:rsid w:val="00424EBF"/>
    <w:rsid w:val="00424F8F"/>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2004"/>
    <w:rsid w:val="00432040"/>
    <w:rsid w:val="004321BF"/>
    <w:rsid w:val="004327FA"/>
    <w:rsid w:val="00432D63"/>
    <w:rsid w:val="00432F8C"/>
    <w:rsid w:val="004330C0"/>
    <w:rsid w:val="004335F0"/>
    <w:rsid w:val="00433618"/>
    <w:rsid w:val="0043363B"/>
    <w:rsid w:val="004339AC"/>
    <w:rsid w:val="00433CAF"/>
    <w:rsid w:val="0043406A"/>
    <w:rsid w:val="00434284"/>
    <w:rsid w:val="004343B0"/>
    <w:rsid w:val="00434941"/>
    <w:rsid w:val="00435395"/>
    <w:rsid w:val="00435772"/>
    <w:rsid w:val="00435793"/>
    <w:rsid w:val="00435ABA"/>
    <w:rsid w:val="00435B95"/>
    <w:rsid w:val="00435DF6"/>
    <w:rsid w:val="00435E1D"/>
    <w:rsid w:val="00435E78"/>
    <w:rsid w:val="00436821"/>
    <w:rsid w:val="0043686D"/>
    <w:rsid w:val="004369B3"/>
    <w:rsid w:val="00436EB0"/>
    <w:rsid w:val="004370DE"/>
    <w:rsid w:val="00437A5C"/>
    <w:rsid w:val="00437BD0"/>
    <w:rsid w:val="00437E0F"/>
    <w:rsid w:val="00440DD3"/>
    <w:rsid w:val="00440EA2"/>
    <w:rsid w:val="00441641"/>
    <w:rsid w:val="00442289"/>
    <w:rsid w:val="0044243F"/>
    <w:rsid w:val="00442533"/>
    <w:rsid w:val="00442621"/>
    <w:rsid w:val="00442685"/>
    <w:rsid w:val="004426F5"/>
    <w:rsid w:val="00442779"/>
    <w:rsid w:val="004429BB"/>
    <w:rsid w:val="00442B32"/>
    <w:rsid w:val="00443214"/>
    <w:rsid w:val="00443216"/>
    <w:rsid w:val="004437AE"/>
    <w:rsid w:val="00443B04"/>
    <w:rsid w:val="00443B20"/>
    <w:rsid w:val="00444965"/>
    <w:rsid w:val="0044498C"/>
    <w:rsid w:val="00444A2B"/>
    <w:rsid w:val="00444B09"/>
    <w:rsid w:val="00445184"/>
    <w:rsid w:val="00445284"/>
    <w:rsid w:val="0044531C"/>
    <w:rsid w:val="004460B1"/>
    <w:rsid w:val="0044612C"/>
    <w:rsid w:val="00446456"/>
    <w:rsid w:val="00446C84"/>
    <w:rsid w:val="00446F9B"/>
    <w:rsid w:val="00446FDC"/>
    <w:rsid w:val="004474AB"/>
    <w:rsid w:val="0044795E"/>
    <w:rsid w:val="00447AEA"/>
    <w:rsid w:val="00447BC4"/>
    <w:rsid w:val="00447D2A"/>
    <w:rsid w:val="00450087"/>
    <w:rsid w:val="00450127"/>
    <w:rsid w:val="00450276"/>
    <w:rsid w:val="00450841"/>
    <w:rsid w:val="004509AC"/>
    <w:rsid w:val="00450E68"/>
    <w:rsid w:val="00450F64"/>
    <w:rsid w:val="0045129A"/>
    <w:rsid w:val="0045163A"/>
    <w:rsid w:val="00451B3B"/>
    <w:rsid w:val="00452086"/>
    <w:rsid w:val="0045215A"/>
    <w:rsid w:val="00452FB8"/>
    <w:rsid w:val="00453547"/>
    <w:rsid w:val="00453AE4"/>
    <w:rsid w:val="00453BFA"/>
    <w:rsid w:val="00453D36"/>
    <w:rsid w:val="00454363"/>
    <w:rsid w:val="00454436"/>
    <w:rsid w:val="0045474A"/>
    <w:rsid w:val="004550C0"/>
    <w:rsid w:val="00455424"/>
    <w:rsid w:val="0045547E"/>
    <w:rsid w:val="00455709"/>
    <w:rsid w:val="004559AF"/>
    <w:rsid w:val="00455A74"/>
    <w:rsid w:val="00456171"/>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D21"/>
    <w:rsid w:val="00465D8F"/>
    <w:rsid w:val="00465DE0"/>
    <w:rsid w:val="00465F87"/>
    <w:rsid w:val="00466439"/>
    <w:rsid w:val="0046643B"/>
    <w:rsid w:val="00466629"/>
    <w:rsid w:val="0046692A"/>
    <w:rsid w:val="004677B5"/>
    <w:rsid w:val="004702B6"/>
    <w:rsid w:val="004707D3"/>
    <w:rsid w:val="00470B09"/>
    <w:rsid w:val="00471C25"/>
    <w:rsid w:val="00471E86"/>
    <w:rsid w:val="00472B87"/>
    <w:rsid w:val="00472FE7"/>
    <w:rsid w:val="00473129"/>
    <w:rsid w:val="00473362"/>
    <w:rsid w:val="00473533"/>
    <w:rsid w:val="00474BDC"/>
    <w:rsid w:val="00475204"/>
    <w:rsid w:val="00475814"/>
    <w:rsid w:val="0047583C"/>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522A"/>
    <w:rsid w:val="004856E2"/>
    <w:rsid w:val="00486038"/>
    <w:rsid w:val="004864E4"/>
    <w:rsid w:val="004868C3"/>
    <w:rsid w:val="00486D2E"/>
    <w:rsid w:val="00486F2E"/>
    <w:rsid w:val="00487032"/>
    <w:rsid w:val="004875EB"/>
    <w:rsid w:val="0048788E"/>
    <w:rsid w:val="0048791C"/>
    <w:rsid w:val="004900B6"/>
    <w:rsid w:val="0049035B"/>
    <w:rsid w:val="00490EC3"/>
    <w:rsid w:val="00490F43"/>
    <w:rsid w:val="00491366"/>
    <w:rsid w:val="004930C5"/>
    <w:rsid w:val="00493A8E"/>
    <w:rsid w:val="00493B55"/>
    <w:rsid w:val="00494248"/>
    <w:rsid w:val="00494407"/>
    <w:rsid w:val="00494999"/>
    <w:rsid w:val="00494F71"/>
    <w:rsid w:val="00495489"/>
    <w:rsid w:val="004956FF"/>
    <w:rsid w:val="00495ADF"/>
    <w:rsid w:val="00495D91"/>
    <w:rsid w:val="00496FBC"/>
    <w:rsid w:val="0049725E"/>
    <w:rsid w:val="004975B9"/>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CB8"/>
    <w:rsid w:val="004A4973"/>
    <w:rsid w:val="004A49F3"/>
    <w:rsid w:val="004A506C"/>
    <w:rsid w:val="004A5107"/>
    <w:rsid w:val="004A53BE"/>
    <w:rsid w:val="004A56CD"/>
    <w:rsid w:val="004A576F"/>
    <w:rsid w:val="004A57B7"/>
    <w:rsid w:val="004A594D"/>
    <w:rsid w:val="004A5A3B"/>
    <w:rsid w:val="004A603A"/>
    <w:rsid w:val="004A66B8"/>
    <w:rsid w:val="004A6755"/>
    <w:rsid w:val="004A6776"/>
    <w:rsid w:val="004A6C28"/>
    <w:rsid w:val="004A6D85"/>
    <w:rsid w:val="004A6F04"/>
    <w:rsid w:val="004A7E0B"/>
    <w:rsid w:val="004B02BF"/>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A9C"/>
    <w:rsid w:val="004B6B3E"/>
    <w:rsid w:val="004B6BE1"/>
    <w:rsid w:val="004B6D7B"/>
    <w:rsid w:val="004B74BA"/>
    <w:rsid w:val="004C0036"/>
    <w:rsid w:val="004C04CB"/>
    <w:rsid w:val="004C09A4"/>
    <w:rsid w:val="004C1004"/>
    <w:rsid w:val="004C1087"/>
    <w:rsid w:val="004C149B"/>
    <w:rsid w:val="004C1670"/>
    <w:rsid w:val="004C17AD"/>
    <w:rsid w:val="004C189D"/>
    <w:rsid w:val="004C1A06"/>
    <w:rsid w:val="004C2457"/>
    <w:rsid w:val="004C2E05"/>
    <w:rsid w:val="004C2F06"/>
    <w:rsid w:val="004C31E5"/>
    <w:rsid w:val="004C321B"/>
    <w:rsid w:val="004C375E"/>
    <w:rsid w:val="004C37D5"/>
    <w:rsid w:val="004C3A07"/>
    <w:rsid w:val="004C3C53"/>
    <w:rsid w:val="004C45F6"/>
    <w:rsid w:val="004C4DFC"/>
    <w:rsid w:val="004C4EC2"/>
    <w:rsid w:val="004C4F63"/>
    <w:rsid w:val="004C521E"/>
    <w:rsid w:val="004C57BA"/>
    <w:rsid w:val="004C5C67"/>
    <w:rsid w:val="004C5ED2"/>
    <w:rsid w:val="004C5FA6"/>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9A0"/>
    <w:rsid w:val="004D6D7B"/>
    <w:rsid w:val="004D70EE"/>
    <w:rsid w:val="004D75B3"/>
    <w:rsid w:val="004E0084"/>
    <w:rsid w:val="004E02FD"/>
    <w:rsid w:val="004E04D0"/>
    <w:rsid w:val="004E0814"/>
    <w:rsid w:val="004E090C"/>
    <w:rsid w:val="004E1323"/>
    <w:rsid w:val="004E1644"/>
    <w:rsid w:val="004E16F1"/>
    <w:rsid w:val="004E1A53"/>
    <w:rsid w:val="004E21A7"/>
    <w:rsid w:val="004E2200"/>
    <w:rsid w:val="004E2887"/>
    <w:rsid w:val="004E2E6D"/>
    <w:rsid w:val="004E30FE"/>
    <w:rsid w:val="004E3782"/>
    <w:rsid w:val="004E37FD"/>
    <w:rsid w:val="004E3D70"/>
    <w:rsid w:val="004E4422"/>
    <w:rsid w:val="004E49E8"/>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EDA"/>
    <w:rsid w:val="004F1C37"/>
    <w:rsid w:val="004F1CE0"/>
    <w:rsid w:val="004F1D61"/>
    <w:rsid w:val="004F1DF7"/>
    <w:rsid w:val="004F1FEA"/>
    <w:rsid w:val="004F22F1"/>
    <w:rsid w:val="004F2ACA"/>
    <w:rsid w:val="004F330E"/>
    <w:rsid w:val="004F35EF"/>
    <w:rsid w:val="004F3794"/>
    <w:rsid w:val="004F3A03"/>
    <w:rsid w:val="004F3D58"/>
    <w:rsid w:val="004F404C"/>
    <w:rsid w:val="004F4242"/>
    <w:rsid w:val="004F43EC"/>
    <w:rsid w:val="004F4D2C"/>
    <w:rsid w:val="004F5741"/>
    <w:rsid w:val="004F581A"/>
    <w:rsid w:val="004F6657"/>
    <w:rsid w:val="004F66F5"/>
    <w:rsid w:val="004F6D00"/>
    <w:rsid w:val="004F6F15"/>
    <w:rsid w:val="004F7028"/>
    <w:rsid w:val="004F716A"/>
    <w:rsid w:val="004F7383"/>
    <w:rsid w:val="004F7571"/>
    <w:rsid w:val="004F7593"/>
    <w:rsid w:val="004F7D38"/>
    <w:rsid w:val="00500170"/>
    <w:rsid w:val="0050042D"/>
    <w:rsid w:val="00500583"/>
    <w:rsid w:val="0050076E"/>
    <w:rsid w:val="00500BA3"/>
    <w:rsid w:val="00500BF8"/>
    <w:rsid w:val="00500C5E"/>
    <w:rsid w:val="00500F58"/>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431B"/>
    <w:rsid w:val="00504BB6"/>
    <w:rsid w:val="0050532C"/>
    <w:rsid w:val="005053D8"/>
    <w:rsid w:val="0050542C"/>
    <w:rsid w:val="00505551"/>
    <w:rsid w:val="00505851"/>
    <w:rsid w:val="00506333"/>
    <w:rsid w:val="00506D66"/>
    <w:rsid w:val="0050705B"/>
    <w:rsid w:val="005070B7"/>
    <w:rsid w:val="0050746C"/>
    <w:rsid w:val="00507601"/>
    <w:rsid w:val="00507967"/>
    <w:rsid w:val="005079B5"/>
    <w:rsid w:val="005104AA"/>
    <w:rsid w:val="0051077F"/>
    <w:rsid w:val="00511659"/>
    <w:rsid w:val="005119BA"/>
    <w:rsid w:val="00512098"/>
    <w:rsid w:val="0051236B"/>
    <w:rsid w:val="00512698"/>
    <w:rsid w:val="005126B1"/>
    <w:rsid w:val="00512B16"/>
    <w:rsid w:val="00513020"/>
    <w:rsid w:val="005130C4"/>
    <w:rsid w:val="005135FA"/>
    <w:rsid w:val="00513D97"/>
    <w:rsid w:val="00514235"/>
    <w:rsid w:val="0051468B"/>
    <w:rsid w:val="00514DA1"/>
    <w:rsid w:val="00515138"/>
    <w:rsid w:val="005154DE"/>
    <w:rsid w:val="00515B04"/>
    <w:rsid w:val="00515E38"/>
    <w:rsid w:val="005165CA"/>
    <w:rsid w:val="005168A6"/>
    <w:rsid w:val="00516AEC"/>
    <w:rsid w:val="00516D38"/>
    <w:rsid w:val="00516FF6"/>
    <w:rsid w:val="00517527"/>
    <w:rsid w:val="0051766B"/>
    <w:rsid w:val="00517783"/>
    <w:rsid w:val="005178FC"/>
    <w:rsid w:val="005179D9"/>
    <w:rsid w:val="00517FB0"/>
    <w:rsid w:val="00520245"/>
    <w:rsid w:val="005206C6"/>
    <w:rsid w:val="00520A2E"/>
    <w:rsid w:val="00521585"/>
    <w:rsid w:val="00521795"/>
    <w:rsid w:val="00521CAE"/>
    <w:rsid w:val="00522465"/>
    <w:rsid w:val="00522606"/>
    <w:rsid w:val="0052355A"/>
    <w:rsid w:val="005235DA"/>
    <w:rsid w:val="00523657"/>
    <w:rsid w:val="00523B8C"/>
    <w:rsid w:val="005240E0"/>
    <w:rsid w:val="00524424"/>
    <w:rsid w:val="00524BD7"/>
    <w:rsid w:val="0052530D"/>
    <w:rsid w:val="0052546D"/>
    <w:rsid w:val="00525748"/>
    <w:rsid w:val="00525A10"/>
    <w:rsid w:val="00525C18"/>
    <w:rsid w:val="00525CC1"/>
    <w:rsid w:val="00525CFB"/>
    <w:rsid w:val="00526A08"/>
    <w:rsid w:val="00526ABD"/>
    <w:rsid w:val="00527056"/>
    <w:rsid w:val="0052750A"/>
    <w:rsid w:val="005275B7"/>
    <w:rsid w:val="0052775B"/>
    <w:rsid w:val="00527BA7"/>
    <w:rsid w:val="00530125"/>
    <w:rsid w:val="00530853"/>
    <w:rsid w:val="00530873"/>
    <w:rsid w:val="00530ADD"/>
    <w:rsid w:val="0053126A"/>
    <w:rsid w:val="005312B3"/>
    <w:rsid w:val="0053221B"/>
    <w:rsid w:val="00532758"/>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EB6"/>
    <w:rsid w:val="00537EED"/>
    <w:rsid w:val="005404C2"/>
    <w:rsid w:val="0054050E"/>
    <w:rsid w:val="00540822"/>
    <w:rsid w:val="00540887"/>
    <w:rsid w:val="00540CC2"/>
    <w:rsid w:val="00540F01"/>
    <w:rsid w:val="00540FB2"/>
    <w:rsid w:val="0054137B"/>
    <w:rsid w:val="005416A0"/>
    <w:rsid w:val="00541ADA"/>
    <w:rsid w:val="00541F34"/>
    <w:rsid w:val="00541F97"/>
    <w:rsid w:val="00542694"/>
    <w:rsid w:val="005427BE"/>
    <w:rsid w:val="00542886"/>
    <w:rsid w:val="00542C97"/>
    <w:rsid w:val="00542F5D"/>
    <w:rsid w:val="00543F71"/>
    <w:rsid w:val="005440D8"/>
    <w:rsid w:val="00544206"/>
    <w:rsid w:val="00544503"/>
    <w:rsid w:val="0054472C"/>
    <w:rsid w:val="00544C58"/>
    <w:rsid w:val="00544CA0"/>
    <w:rsid w:val="00544ED2"/>
    <w:rsid w:val="00544FF4"/>
    <w:rsid w:val="005455DD"/>
    <w:rsid w:val="00545CB5"/>
    <w:rsid w:val="00545ECE"/>
    <w:rsid w:val="00546AAD"/>
    <w:rsid w:val="00546B33"/>
    <w:rsid w:val="0054728B"/>
    <w:rsid w:val="005473BA"/>
    <w:rsid w:val="00547B28"/>
    <w:rsid w:val="00547B90"/>
    <w:rsid w:val="00547F03"/>
    <w:rsid w:val="00550790"/>
    <w:rsid w:val="0055101B"/>
    <w:rsid w:val="00551111"/>
    <w:rsid w:val="00551120"/>
    <w:rsid w:val="00551619"/>
    <w:rsid w:val="00551FBE"/>
    <w:rsid w:val="005521AD"/>
    <w:rsid w:val="00552E14"/>
    <w:rsid w:val="00552EF1"/>
    <w:rsid w:val="00552F7B"/>
    <w:rsid w:val="00553035"/>
    <w:rsid w:val="005532D1"/>
    <w:rsid w:val="00553EED"/>
    <w:rsid w:val="00554026"/>
    <w:rsid w:val="00554C18"/>
    <w:rsid w:val="00554ECB"/>
    <w:rsid w:val="00554ED3"/>
    <w:rsid w:val="005558AC"/>
    <w:rsid w:val="00555997"/>
    <w:rsid w:val="00555A5E"/>
    <w:rsid w:val="00555FA2"/>
    <w:rsid w:val="00556263"/>
    <w:rsid w:val="0055660E"/>
    <w:rsid w:val="0055661B"/>
    <w:rsid w:val="00557606"/>
    <w:rsid w:val="00557C83"/>
    <w:rsid w:val="00560B4F"/>
    <w:rsid w:val="00560B6F"/>
    <w:rsid w:val="00560DB4"/>
    <w:rsid w:val="005615AF"/>
    <w:rsid w:val="0056181F"/>
    <w:rsid w:val="00561942"/>
    <w:rsid w:val="005619F6"/>
    <w:rsid w:val="00561D33"/>
    <w:rsid w:val="00561DF3"/>
    <w:rsid w:val="00562365"/>
    <w:rsid w:val="0056241C"/>
    <w:rsid w:val="00562441"/>
    <w:rsid w:val="005624D1"/>
    <w:rsid w:val="00562733"/>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6F8"/>
    <w:rsid w:val="005708D2"/>
    <w:rsid w:val="005709DD"/>
    <w:rsid w:val="00570D76"/>
    <w:rsid w:val="00570E83"/>
    <w:rsid w:val="005711DE"/>
    <w:rsid w:val="00571341"/>
    <w:rsid w:val="00571342"/>
    <w:rsid w:val="005713B2"/>
    <w:rsid w:val="00571EA5"/>
    <w:rsid w:val="00571EBE"/>
    <w:rsid w:val="00572063"/>
    <w:rsid w:val="00572207"/>
    <w:rsid w:val="005725BC"/>
    <w:rsid w:val="00572B39"/>
    <w:rsid w:val="00572BB1"/>
    <w:rsid w:val="00572F4C"/>
    <w:rsid w:val="00573DC4"/>
    <w:rsid w:val="00573FF5"/>
    <w:rsid w:val="0057481E"/>
    <w:rsid w:val="00574A1A"/>
    <w:rsid w:val="00574AB5"/>
    <w:rsid w:val="00574B19"/>
    <w:rsid w:val="00575096"/>
    <w:rsid w:val="00575457"/>
    <w:rsid w:val="00575F2A"/>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DF8"/>
    <w:rsid w:val="00580F3C"/>
    <w:rsid w:val="0058241C"/>
    <w:rsid w:val="0058242F"/>
    <w:rsid w:val="00582966"/>
    <w:rsid w:val="00582BF2"/>
    <w:rsid w:val="005832B2"/>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9007C"/>
    <w:rsid w:val="00590347"/>
    <w:rsid w:val="00590753"/>
    <w:rsid w:val="005910C2"/>
    <w:rsid w:val="00591329"/>
    <w:rsid w:val="00591917"/>
    <w:rsid w:val="00591CFA"/>
    <w:rsid w:val="00592212"/>
    <w:rsid w:val="005925FD"/>
    <w:rsid w:val="005926C3"/>
    <w:rsid w:val="00592783"/>
    <w:rsid w:val="00592950"/>
    <w:rsid w:val="00592974"/>
    <w:rsid w:val="00592B14"/>
    <w:rsid w:val="00592C66"/>
    <w:rsid w:val="00592EFF"/>
    <w:rsid w:val="005933D5"/>
    <w:rsid w:val="00593E56"/>
    <w:rsid w:val="00593F9D"/>
    <w:rsid w:val="00593FD2"/>
    <w:rsid w:val="00594459"/>
    <w:rsid w:val="00594A4E"/>
    <w:rsid w:val="00594BBB"/>
    <w:rsid w:val="00594DB6"/>
    <w:rsid w:val="00594DE9"/>
    <w:rsid w:val="00594F1D"/>
    <w:rsid w:val="00594F7E"/>
    <w:rsid w:val="00595236"/>
    <w:rsid w:val="00595426"/>
    <w:rsid w:val="00595F89"/>
    <w:rsid w:val="0059615A"/>
    <w:rsid w:val="00596320"/>
    <w:rsid w:val="00596CA9"/>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77A1"/>
    <w:rsid w:val="005A77F4"/>
    <w:rsid w:val="005A7817"/>
    <w:rsid w:val="005A798F"/>
    <w:rsid w:val="005A7E2A"/>
    <w:rsid w:val="005B0015"/>
    <w:rsid w:val="005B0166"/>
    <w:rsid w:val="005B0180"/>
    <w:rsid w:val="005B0283"/>
    <w:rsid w:val="005B0F1C"/>
    <w:rsid w:val="005B0F8B"/>
    <w:rsid w:val="005B109B"/>
    <w:rsid w:val="005B17D6"/>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6723"/>
    <w:rsid w:val="005B67B1"/>
    <w:rsid w:val="005B684E"/>
    <w:rsid w:val="005B689F"/>
    <w:rsid w:val="005B71B8"/>
    <w:rsid w:val="005B7610"/>
    <w:rsid w:val="005B76FF"/>
    <w:rsid w:val="005B7744"/>
    <w:rsid w:val="005B786F"/>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8B5"/>
    <w:rsid w:val="005C297D"/>
    <w:rsid w:val="005C2C4F"/>
    <w:rsid w:val="005C2EEC"/>
    <w:rsid w:val="005C30F5"/>
    <w:rsid w:val="005C3E12"/>
    <w:rsid w:val="005C420E"/>
    <w:rsid w:val="005C4603"/>
    <w:rsid w:val="005C4752"/>
    <w:rsid w:val="005C48BE"/>
    <w:rsid w:val="005C4A43"/>
    <w:rsid w:val="005C4DB5"/>
    <w:rsid w:val="005C504F"/>
    <w:rsid w:val="005C5658"/>
    <w:rsid w:val="005C59E1"/>
    <w:rsid w:val="005C5B24"/>
    <w:rsid w:val="005C5B54"/>
    <w:rsid w:val="005C5FD3"/>
    <w:rsid w:val="005C62A7"/>
    <w:rsid w:val="005C66B2"/>
    <w:rsid w:val="005C6742"/>
    <w:rsid w:val="005C6769"/>
    <w:rsid w:val="005C6D30"/>
    <w:rsid w:val="005C6D78"/>
    <w:rsid w:val="005C6E5C"/>
    <w:rsid w:val="005C6ED9"/>
    <w:rsid w:val="005C70E3"/>
    <w:rsid w:val="005C738B"/>
    <w:rsid w:val="005C78AB"/>
    <w:rsid w:val="005C7E17"/>
    <w:rsid w:val="005D008E"/>
    <w:rsid w:val="005D031B"/>
    <w:rsid w:val="005D0513"/>
    <w:rsid w:val="005D0F22"/>
    <w:rsid w:val="005D0F6E"/>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63DB"/>
    <w:rsid w:val="005D6400"/>
    <w:rsid w:val="005D6612"/>
    <w:rsid w:val="005D6829"/>
    <w:rsid w:val="005D686A"/>
    <w:rsid w:val="005D68F4"/>
    <w:rsid w:val="005D69AB"/>
    <w:rsid w:val="005D6BC5"/>
    <w:rsid w:val="005D6BD2"/>
    <w:rsid w:val="005D6EE1"/>
    <w:rsid w:val="005D6F79"/>
    <w:rsid w:val="005D75F3"/>
    <w:rsid w:val="005D7A1A"/>
    <w:rsid w:val="005D7B3B"/>
    <w:rsid w:val="005E03E7"/>
    <w:rsid w:val="005E07DE"/>
    <w:rsid w:val="005E09B7"/>
    <w:rsid w:val="005E09CE"/>
    <w:rsid w:val="005E0B40"/>
    <w:rsid w:val="005E0E00"/>
    <w:rsid w:val="005E0FB4"/>
    <w:rsid w:val="005E16EC"/>
    <w:rsid w:val="005E1AF7"/>
    <w:rsid w:val="005E1B2A"/>
    <w:rsid w:val="005E1F03"/>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5BCE"/>
    <w:rsid w:val="005E6372"/>
    <w:rsid w:val="005E6777"/>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D08"/>
    <w:rsid w:val="005F2D8A"/>
    <w:rsid w:val="005F3218"/>
    <w:rsid w:val="005F3683"/>
    <w:rsid w:val="005F3DD9"/>
    <w:rsid w:val="005F447B"/>
    <w:rsid w:val="005F45BB"/>
    <w:rsid w:val="005F481F"/>
    <w:rsid w:val="005F4849"/>
    <w:rsid w:val="005F570C"/>
    <w:rsid w:val="005F5929"/>
    <w:rsid w:val="005F5C85"/>
    <w:rsid w:val="005F5DB8"/>
    <w:rsid w:val="005F5DF3"/>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62E4"/>
    <w:rsid w:val="006063BA"/>
    <w:rsid w:val="00606675"/>
    <w:rsid w:val="006067C8"/>
    <w:rsid w:val="006069C7"/>
    <w:rsid w:val="00606E39"/>
    <w:rsid w:val="0060791C"/>
    <w:rsid w:val="00607A1F"/>
    <w:rsid w:val="00607FED"/>
    <w:rsid w:val="00610412"/>
    <w:rsid w:val="0061041C"/>
    <w:rsid w:val="006106D0"/>
    <w:rsid w:val="006108CE"/>
    <w:rsid w:val="00611117"/>
    <w:rsid w:val="00611482"/>
    <w:rsid w:val="00611AE4"/>
    <w:rsid w:val="00611CCF"/>
    <w:rsid w:val="00611DA3"/>
    <w:rsid w:val="0061225A"/>
    <w:rsid w:val="0061226C"/>
    <w:rsid w:val="0061247A"/>
    <w:rsid w:val="00612873"/>
    <w:rsid w:val="00612AF2"/>
    <w:rsid w:val="00612D0A"/>
    <w:rsid w:val="00612FBE"/>
    <w:rsid w:val="00613088"/>
    <w:rsid w:val="00613302"/>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FA"/>
    <w:rsid w:val="006172EE"/>
    <w:rsid w:val="00617485"/>
    <w:rsid w:val="006174B9"/>
    <w:rsid w:val="00617644"/>
    <w:rsid w:val="00617D00"/>
    <w:rsid w:val="0062011B"/>
    <w:rsid w:val="006205DC"/>
    <w:rsid w:val="006208CC"/>
    <w:rsid w:val="00620916"/>
    <w:rsid w:val="00620BC4"/>
    <w:rsid w:val="00621433"/>
    <w:rsid w:val="006217CC"/>
    <w:rsid w:val="00621EFD"/>
    <w:rsid w:val="00622BA9"/>
    <w:rsid w:val="006236A2"/>
    <w:rsid w:val="0062398C"/>
    <w:rsid w:val="00623BB4"/>
    <w:rsid w:val="00623BC9"/>
    <w:rsid w:val="00623D23"/>
    <w:rsid w:val="00623D36"/>
    <w:rsid w:val="00623D70"/>
    <w:rsid w:val="00623E58"/>
    <w:rsid w:val="0062412A"/>
    <w:rsid w:val="006242C5"/>
    <w:rsid w:val="00624531"/>
    <w:rsid w:val="00624584"/>
    <w:rsid w:val="00624706"/>
    <w:rsid w:val="00624AC6"/>
    <w:rsid w:val="00624F17"/>
    <w:rsid w:val="00624FDE"/>
    <w:rsid w:val="00625098"/>
    <w:rsid w:val="0062523D"/>
    <w:rsid w:val="0062564D"/>
    <w:rsid w:val="00626957"/>
    <w:rsid w:val="00626AF1"/>
    <w:rsid w:val="00626BB7"/>
    <w:rsid w:val="00626E71"/>
    <w:rsid w:val="006272AC"/>
    <w:rsid w:val="0062733E"/>
    <w:rsid w:val="00627480"/>
    <w:rsid w:val="0062768F"/>
    <w:rsid w:val="00627A30"/>
    <w:rsid w:val="00627A91"/>
    <w:rsid w:val="00627AA0"/>
    <w:rsid w:val="0063022A"/>
    <w:rsid w:val="00630340"/>
    <w:rsid w:val="006304A0"/>
    <w:rsid w:val="0063089C"/>
    <w:rsid w:val="00630B65"/>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AE0"/>
    <w:rsid w:val="00634B25"/>
    <w:rsid w:val="006352DE"/>
    <w:rsid w:val="00635B5C"/>
    <w:rsid w:val="00636205"/>
    <w:rsid w:val="00636342"/>
    <w:rsid w:val="006363ED"/>
    <w:rsid w:val="00636776"/>
    <w:rsid w:val="00636CB4"/>
    <w:rsid w:val="00636EED"/>
    <w:rsid w:val="00637264"/>
    <w:rsid w:val="00640434"/>
    <w:rsid w:val="00640E3D"/>
    <w:rsid w:val="006410AE"/>
    <w:rsid w:val="006411B2"/>
    <w:rsid w:val="00641613"/>
    <w:rsid w:val="00641A5E"/>
    <w:rsid w:val="0064256A"/>
    <w:rsid w:val="00642BA3"/>
    <w:rsid w:val="006431E6"/>
    <w:rsid w:val="00643284"/>
    <w:rsid w:val="00643365"/>
    <w:rsid w:val="00643799"/>
    <w:rsid w:val="00643C2B"/>
    <w:rsid w:val="00643FD4"/>
    <w:rsid w:val="00644159"/>
    <w:rsid w:val="00644B65"/>
    <w:rsid w:val="00644D84"/>
    <w:rsid w:val="00645B4A"/>
    <w:rsid w:val="006464B1"/>
    <w:rsid w:val="00646698"/>
    <w:rsid w:val="00646B27"/>
    <w:rsid w:val="00647254"/>
    <w:rsid w:val="00647706"/>
    <w:rsid w:val="0064785D"/>
    <w:rsid w:val="0064792B"/>
    <w:rsid w:val="006502C7"/>
    <w:rsid w:val="0065077B"/>
    <w:rsid w:val="00650A4A"/>
    <w:rsid w:val="00650C47"/>
    <w:rsid w:val="006511DC"/>
    <w:rsid w:val="00651477"/>
    <w:rsid w:val="006515C5"/>
    <w:rsid w:val="00651F28"/>
    <w:rsid w:val="006528A1"/>
    <w:rsid w:val="00652A49"/>
    <w:rsid w:val="00652EF3"/>
    <w:rsid w:val="0065312D"/>
    <w:rsid w:val="0065359D"/>
    <w:rsid w:val="006535AB"/>
    <w:rsid w:val="006535F2"/>
    <w:rsid w:val="0065363F"/>
    <w:rsid w:val="00653665"/>
    <w:rsid w:val="006541E2"/>
    <w:rsid w:val="0065462D"/>
    <w:rsid w:val="00654B6B"/>
    <w:rsid w:val="00654D77"/>
    <w:rsid w:val="00654E93"/>
    <w:rsid w:val="006558A0"/>
    <w:rsid w:val="00655999"/>
    <w:rsid w:val="006559A5"/>
    <w:rsid w:val="00655A11"/>
    <w:rsid w:val="00655BAB"/>
    <w:rsid w:val="006568F3"/>
    <w:rsid w:val="00656C86"/>
    <w:rsid w:val="00656D63"/>
    <w:rsid w:val="00657233"/>
    <w:rsid w:val="00657933"/>
    <w:rsid w:val="00657EB3"/>
    <w:rsid w:val="00660771"/>
    <w:rsid w:val="00660B94"/>
    <w:rsid w:val="00660FD8"/>
    <w:rsid w:val="006610BC"/>
    <w:rsid w:val="006613E2"/>
    <w:rsid w:val="006613FE"/>
    <w:rsid w:val="0066162C"/>
    <w:rsid w:val="006619C5"/>
    <w:rsid w:val="00661C4F"/>
    <w:rsid w:val="0066206E"/>
    <w:rsid w:val="00662EC4"/>
    <w:rsid w:val="0066374D"/>
    <w:rsid w:val="00663836"/>
    <w:rsid w:val="006646BE"/>
    <w:rsid w:val="00664C60"/>
    <w:rsid w:val="00664ECB"/>
    <w:rsid w:val="0066576D"/>
    <w:rsid w:val="00665787"/>
    <w:rsid w:val="00665871"/>
    <w:rsid w:val="00665954"/>
    <w:rsid w:val="00666B2A"/>
    <w:rsid w:val="00666FC2"/>
    <w:rsid w:val="006672D3"/>
    <w:rsid w:val="0066747E"/>
    <w:rsid w:val="006678A3"/>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332D"/>
    <w:rsid w:val="00673339"/>
    <w:rsid w:val="00673A7F"/>
    <w:rsid w:val="00673A86"/>
    <w:rsid w:val="00673CA8"/>
    <w:rsid w:val="00673EAE"/>
    <w:rsid w:val="00673F83"/>
    <w:rsid w:val="006741FB"/>
    <w:rsid w:val="00674255"/>
    <w:rsid w:val="006742D1"/>
    <w:rsid w:val="00674AA3"/>
    <w:rsid w:val="006753AA"/>
    <w:rsid w:val="006759F7"/>
    <w:rsid w:val="00675A0B"/>
    <w:rsid w:val="00675B06"/>
    <w:rsid w:val="00675D1A"/>
    <w:rsid w:val="00676427"/>
    <w:rsid w:val="00676691"/>
    <w:rsid w:val="00677297"/>
    <w:rsid w:val="00677538"/>
    <w:rsid w:val="006779F7"/>
    <w:rsid w:val="00677A41"/>
    <w:rsid w:val="00677F73"/>
    <w:rsid w:val="00680072"/>
    <w:rsid w:val="00680188"/>
    <w:rsid w:val="006802EB"/>
    <w:rsid w:val="00680694"/>
    <w:rsid w:val="00680D64"/>
    <w:rsid w:val="00680DB4"/>
    <w:rsid w:val="00681697"/>
    <w:rsid w:val="006819DF"/>
    <w:rsid w:val="00681C0C"/>
    <w:rsid w:val="00681D8B"/>
    <w:rsid w:val="00681F48"/>
    <w:rsid w:val="006822B3"/>
    <w:rsid w:val="00682805"/>
    <w:rsid w:val="00682D3A"/>
    <w:rsid w:val="00683252"/>
    <w:rsid w:val="00683582"/>
    <w:rsid w:val="0068364B"/>
    <w:rsid w:val="00683759"/>
    <w:rsid w:val="0068376F"/>
    <w:rsid w:val="0068380E"/>
    <w:rsid w:val="00683993"/>
    <w:rsid w:val="00683A2C"/>
    <w:rsid w:val="00683F38"/>
    <w:rsid w:val="00684032"/>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DE9"/>
    <w:rsid w:val="00687EDD"/>
    <w:rsid w:val="006905A9"/>
    <w:rsid w:val="006906DF"/>
    <w:rsid w:val="00690AEF"/>
    <w:rsid w:val="00690F34"/>
    <w:rsid w:val="0069146D"/>
    <w:rsid w:val="0069157E"/>
    <w:rsid w:val="006915CC"/>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FA7"/>
    <w:rsid w:val="006A0527"/>
    <w:rsid w:val="006A0900"/>
    <w:rsid w:val="006A0ADA"/>
    <w:rsid w:val="006A0EB5"/>
    <w:rsid w:val="006A121E"/>
    <w:rsid w:val="006A12BB"/>
    <w:rsid w:val="006A1473"/>
    <w:rsid w:val="006A1668"/>
    <w:rsid w:val="006A17FB"/>
    <w:rsid w:val="006A1B3D"/>
    <w:rsid w:val="006A2271"/>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839"/>
    <w:rsid w:val="006A684E"/>
    <w:rsid w:val="006A6965"/>
    <w:rsid w:val="006A6CF7"/>
    <w:rsid w:val="006A7030"/>
    <w:rsid w:val="006A7D0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5E1D"/>
    <w:rsid w:val="006B61A8"/>
    <w:rsid w:val="006B645C"/>
    <w:rsid w:val="006B651A"/>
    <w:rsid w:val="006B68A5"/>
    <w:rsid w:val="006B6C00"/>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ABE"/>
    <w:rsid w:val="006C3EA2"/>
    <w:rsid w:val="006C4A7F"/>
    <w:rsid w:val="006C4CD4"/>
    <w:rsid w:val="006C4D37"/>
    <w:rsid w:val="006C4F25"/>
    <w:rsid w:val="006C5490"/>
    <w:rsid w:val="006C550D"/>
    <w:rsid w:val="006C577E"/>
    <w:rsid w:val="006C58A4"/>
    <w:rsid w:val="006C5BD4"/>
    <w:rsid w:val="006C5CEE"/>
    <w:rsid w:val="006C6B90"/>
    <w:rsid w:val="006C7125"/>
    <w:rsid w:val="006C7657"/>
    <w:rsid w:val="006C79E4"/>
    <w:rsid w:val="006D016B"/>
    <w:rsid w:val="006D0574"/>
    <w:rsid w:val="006D086E"/>
    <w:rsid w:val="006D0B53"/>
    <w:rsid w:val="006D0BE4"/>
    <w:rsid w:val="006D18B2"/>
    <w:rsid w:val="006D1A3B"/>
    <w:rsid w:val="006D2173"/>
    <w:rsid w:val="006D21B8"/>
    <w:rsid w:val="006D229D"/>
    <w:rsid w:val="006D2C40"/>
    <w:rsid w:val="006D2D1C"/>
    <w:rsid w:val="006D30E3"/>
    <w:rsid w:val="006D32F9"/>
    <w:rsid w:val="006D383C"/>
    <w:rsid w:val="006D3CD0"/>
    <w:rsid w:val="006D40DB"/>
    <w:rsid w:val="006D4498"/>
    <w:rsid w:val="006D4A42"/>
    <w:rsid w:val="006D4D1D"/>
    <w:rsid w:val="006D4ED0"/>
    <w:rsid w:val="006D4F6F"/>
    <w:rsid w:val="006D509A"/>
    <w:rsid w:val="006D50C8"/>
    <w:rsid w:val="006D5224"/>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D31"/>
    <w:rsid w:val="006E5F15"/>
    <w:rsid w:val="006E603C"/>
    <w:rsid w:val="006E6502"/>
    <w:rsid w:val="006E652D"/>
    <w:rsid w:val="006E6926"/>
    <w:rsid w:val="006E6B09"/>
    <w:rsid w:val="006E6D86"/>
    <w:rsid w:val="006E6F80"/>
    <w:rsid w:val="006E72C2"/>
    <w:rsid w:val="006F0C56"/>
    <w:rsid w:val="006F0EFD"/>
    <w:rsid w:val="006F1A83"/>
    <w:rsid w:val="006F1B22"/>
    <w:rsid w:val="006F240E"/>
    <w:rsid w:val="006F2784"/>
    <w:rsid w:val="006F2807"/>
    <w:rsid w:val="006F2B7F"/>
    <w:rsid w:val="006F2D7E"/>
    <w:rsid w:val="006F2F3A"/>
    <w:rsid w:val="006F322B"/>
    <w:rsid w:val="006F4172"/>
    <w:rsid w:val="006F41FC"/>
    <w:rsid w:val="006F422A"/>
    <w:rsid w:val="006F4374"/>
    <w:rsid w:val="006F4714"/>
    <w:rsid w:val="006F4847"/>
    <w:rsid w:val="006F5239"/>
    <w:rsid w:val="006F5279"/>
    <w:rsid w:val="006F531F"/>
    <w:rsid w:val="006F55DA"/>
    <w:rsid w:val="006F5907"/>
    <w:rsid w:val="006F5B4A"/>
    <w:rsid w:val="006F5DB2"/>
    <w:rsid w:val="006F6082"/>
    <w:rsid w:val="006F6DEE"/>
    <w:rsid w:val="006F6FA5"/>
    <w:rsid w:val="006F6FD9"/>
    <w:rsid w:val="006F748C"/>
    <w:rsid w:val="006F7A21"/>
    <w:rsid w:val="006F7E4E"/>
    <w:rsid w:val="0070031E"/>
    <w:rsid w:val="00700468"/>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E0"/>
    <w:rsid w:val="00704E5C"/>
    <w:rsid w:val="00704F7A"/>
    <w:rsid w:val="00705432"/>
    <w:rsid w:val="00705619"/>
    <w:rsid w:val="007056AD"/>
    <w:rsid w:val="00705E6F"/>
    <w:rsid w:val="00705E8F"/>
    <w:rsid w:val="007063BA"/>
    <w:rsid w:val="0070683C"/>
    <w:rsid w:val="007069B5"/>
    <w:rsid w:val="007069C9"/>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3D7"/>
    <w:rsid w:val="00712586"/>
    <w:rsid w:val="00712B8B"/>
    <w:rsid w:val="00712F79"/>
    <w:rsid w:val="00713287"/>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890"/>
    <w:rsid w:val="00725A3B"/>
    <w:rsid w:val="00725A8C"/>
    <w:rsid w:val="00725E66"/>
    <w:rsid w:val="0072609C"/>
    <w:rsid w:val="0072747A"/>
    <w:rsid w:val="00727AF2"/>
    <w:rsid w:val="00727D65"/>
    <w:rsid w:val="00727D9C"/>
    <w:rsid w:val="00727DAD"/>
    <w:rsid w:val="0073007C"/>
    <w:rsid w:val="0073036E"/>
    <w:rsid w:val="00730781"/>
    <w:rsid w:val="00730B29"/>
    <w:rsid w:val="00730FCB"/>
    <w:rsid w:val="0073112B"/>
    <w:rsid w:val="00731164"/>
    <w:rsid w:val="00731199"/>
    <w:rsid w:val="00731493"/>
    <w:rsid w:val="007316E9"/>
    <w:rsid w:val="007318B2"/>
    <w:rsid w:val="00731925"/>
    <w:rsid w:val="00731C68"/>
    <w:rsid w:val="00731D88"/>
    <w:rsid w:val="00731DF5"/>
    <w:rsid w:val="00732094"/>
    <w:rsid w:val="007325BA"/>
    <w:rsid w:val="0073292B"/>
    <w:rsid w:val="00732FDE"/>
    <w:rsid w:val="00733441"/>
    <w:rsid w:val="0073364D"/>
    <w:rsid w:val="007343B6"/>
    <w:rsid w:val="00734B55"/>
    <w:rsid w:val="00734BC1"/>
    <w:rsid w:val="00734F22"/>
    <w:rsid w:val="007351E4"/>
    <w:rsid w:val="007351E5"/>
    <w:rsid w:val="00735478"/>
    <w:rsid w:val="0073594D"/>
    <w:rsid w:val="0073599B"/>
    <w:rsid w:val="00735AED"/>
    <w:rsid w:val="00735B52"/>
    <w:rsid w:val="00736581"/>
    <w:rsid w:val="00736D35"/>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55"/>
    <w:rsid w:val="00742F9F"/>
    <w:rsid w:val="00743F08"/>
    <w:rsid w:val="007441C1"/>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295"/>
    <w:rsid w:val="00757556"/>
    <w:rsid w:val="007604C5"/>
    <w:rsid w:val="00760653"/>
    <w:rsid w:val="0076067B"/>
    <w:rsid w:val="0076091E"/>
    <w:rsid w:val="00760E44"/>
    <w:rsid w:val="007610F4"/>
    <w:rsid w:val="00761188"/>
    <w:rsid w:val="0076124A"/>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4D2"/>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335F"/>
    <w:rsid w:val="0078348E"/>
    <w:rsid w:val="00783542"/>
    <w:rsid w:val="00783926"/>
    <w:rsid w:val="00783AE6"/>
    <w:rsid w:val="00783F3E"/>
    <w:rsid w:val="00784168"/>
    <w:rsid w:val="00784695"/>
    <w:rsid w:val="00784AE2"/>
    <w:rsid w:val="00784E99"/>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1056"/>
    <w:rsid w:val="007911DA"/>
    <w:rsid w:val="00791488"/>
    <w:rsid w:val="00791A7B"/>
    <w:rsid w:val="00791D29"/>
    <w:rsid w:val="007922F4"/>
    <w:rsid w:val="00792641"/>
    <w:rsid w:val="007928D4"/>
    <w:rsid w:val="00792A8A"/>
    <w:rsid w:val="00793627"/>
    <w:rsid w:val="00793869"/>
    <w:rsid w:val="007938E5"/>
    <w:rsid w:val="00794098"/>
    <w:rsid w:val="0079419A"/>
    <w:rsid w:val="00794547"/>
    <w:rsid w:val="007945F4"/>
    <w:rsid w:val="00794A44"/>
    <w:rsid w:val="00794AD3"/>
    <w:rsid w:val="00795073"/>
    <w:rsid w:val="007950DB"/>
    <w:rsid w:val="0079534B"/>
    <w:rsid w:val="00795502"/>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178B"/>
    <w:rsid w:val="007A195E"/>
    <w:rsid w:val="007A1A9F"/>
    <w:rsid w:val="007A1AA1"/>
    <w:rsid w:val="007A1DAA"/>
    <w:rsid w:val="007A1EEB"/>
    <w:rsid w:val="007A319A"/>
    <w:rsid w:val="007A3349"/>
    <w:rsid w:val="007A33B9"/>
    <w:rsid w:val="007A3407"/>
    <w:rsid w:val="007A41F8"/>
    <w:rsid w:val="007A4412"/>
    <w:rsid w:val="007A45FC"/>
    <w:rsid w:val="007A4874"/>
    <w:rsid w:val="007A48EC"/>
    <w:rsid w:val="007A5003"/>
    <w:rsid w:val="007A5577"/>
    <w:rsid w:val="007A56AA"/>
    <w:rsid w:val="007A576A"/>
    <w:rsid w:val="007A610C"/>
    <w:rsid w:val="007A6394"/>
    <w:rsid w:val="007A6931"/>
    <w:rsid w:val="007A78BD"/>
    <w:rsid w:val="007A7E06"/>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F4"/>
    <w:rsid w:val="007B6865"/>
    <w:rsid w:val="007B6A66"/>
    <w:rsid w:val="007B6EBD"/>
    <w:rsid w:val="007B7949"/>
    <w:rsid w:val="007C0076"/>
    <w:rsid w:val="007C0C4D"/>
    <w:rsid w:val="007C142A"/>
    <w:rsid w:val="007C1A3E"/>
    <w:rsid w:val="007C26DE"/>
    <w:rsid w:val="007C274C"/>
    <w:rsid w:val="007C2881"/>
    <w:rsid w:val="007C29E0"/>
    <w:rsid w:val="007C2D5C"/>
    <w:rsid w:val="007C2DD8"/>
    <w:rsid w:val="007C2F73"/>
    <w:rsid w:val="007C32BD"/>
    <w:rsid w:val="007C368C"/>
    <w:rsid w:val="007C3E87"/>
    <w:rsid w:val="007C41BC"/>
    <w:rsid w:val="007C4240"/>
    <w:rsid w:val="007C4AA8"/>
    <w:rsid w:val="007C4B27"/>
    <w:rsid w:val="007C4E96"/>
    <w:rsid w:val="007C5284"/>
    <w:rsid w:val="007C5DF8"/>
    <w:rsid w:val="007C5E8F"/>
    <w:rsid w:val="007C6377"/>
    <w:rsid w:val="007C645E"/>
    <w:rsid w:val="007C6C35"/>
    <w:rsid w:val="007C705B"/>
    <w:rsid w:val="007C7C3D"/>
    <w:rsid w:val="007D00FC"/>
    <w:rsid w:val="007D06EF"/>
    <w:rsid w:val="007D1467"/>
    <w:rsid w:val="007D146C"/>
    <w:rsid w:val="007D223D"/>
    <w:rsid w:val="007D2587"/>
    <w:rsid w:val="007D2800"/>
    <w:rsid w:val="007D339F"/>
    <w:rsid w:val="007D3409"/>
    <w:rsid w:val="007D36C2"/>
    <w:rsid w:val="007D3D3E"/>
    <w:rsid w:val="007D3F4A"/>
    <w:rsid w:val="007D412B"/>
    <w:rsid w:val="007D43FC"/>
    <w:rsid w:val="007D4C9C"/>
    <w:rsid w:val="007D4EC4"/>
    <w:rsid w:val="007D508F"/>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E02BD"/>
    <w:rsid w:val="007E130A"/>
    <w:rsid w:val="007E23EA"/>
    <w:rsid w:val="007E2C6D"/>
    <w:rsid w:val="007E2D62"/>
    <w:rsid w:val="007E31A4"/>
    <w:rsid w:val="007E338E"/>
    <w:rsid w:val="007E36B2"/>
    <w:rsid w:val="007E3B51"/>
    <w:rsid w:val="007E3C29"/>
    <w:rsid w:val="007E4337"/>
    <w:rsid w:val="007E470D"/>
    <w:rsid w:val="007E53CC"/>
    <w:rsid w:val="007E5CE7"/>
    <w:rsid w:val="007E5E49"/>
    <w:rsid w:val="007E5FB8"/>
    <w:rsid w:val="007E6A05"/>
    <w:rsid w:val="007E6D4E"/>
    <w:rsid w:val="007E6E50"/>
    <w:rsid w:val="007E7342"/>
    <w:rsid w:val="007E76D1"/>
    <w:rsid w:val="007E77B5"/>
    <w:rsid w:val="007E79B0"/>
    <w:rsid w:val="007E7C00"/>
    <w:rsid w:val="007E7E27"/>
    <w:rsid w:val="007F004A"/>
    <w:rsid w:val="007F06AD"/>
    <w:rsid w:val="007F135E"/>
    <w:rsid w:val="007F1792"/>
    <w:rsid w:val="007F1806"/>
    <w:rsid w:val="007F193A"/>
    <w:rsid w:val="007F1B99"/>
    <w:rsid w:val="007F21E2"/>
    <w:rsid w:val="007F2346"/>
    <w:rsid w:val="007F24D3"/>
    <w:rsid w:val="007F2B1F"/>
    <w:rsid w:val="007F3000"/>
    <w:rsid w:val="007F328D"/>
    <w:rsid w:val="007F3436"/>
    <w:rsid w:val="007F3472"/>
    <w:rsid w:val="007F35BB"/>
    <w:rsid w:val="007F3686"/>
    <w:rsid w:val="007F3EDE"/>
    <w:rsid w:val="007F4113"/>
    <w:rsid w:val="007F42B9"/>
    <w:rsid w:val="007F4315"/>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D8"/>
    <w:rsid w:val="008009BB"/>
    <w:rsid w:val="00800FBD"/>
    <w:rsid w:val="008013F6"/>
    <w:rsid w:val="00801537"/>
    <w:rsid w:val="008018D4"/>
    <w:rsid w:val="00801932"/>
    <w:rsid w:val="00801BD7"/>
    <w:rsid w:val="00802C8E"/>
    <w:rsid w:val="0080354F"/>
    <w:rsid w:val="00803623"/>
    <w:rsid w:val="00803B4E"/>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D04"/>
    <w:rsid w:val="008100EA"/>
    <w:rsid w:val="0081042D"/>
    <w:rsid w:val="00811144"/>
    <w:rsid w:val="008113C1"/>
    <w:rsid w:val="008114F2"/>
    <w:rsid w:val="008117BF"/>
    <w:rsid w:val="0081181A"/>
    <w:rsid w:val="008118A0"/>
    <w:rsid w:val="00811A03"/>
    <w:rsid w:val="00811EF5"/>
    <w:rsid w:val="008120AA"/>
    <w:rsid w:val="008126D9"/>
    <w:rsid w:val="00812A00"/>
    <w:rsid w:val="00812B9D"/>
    <w:rsid w:val="00812CD0"/>
    <w:rsid w:val="008135F1"/>
    <w:rsid w:val="0081379F"/>
    <w:rsid w:val="008138BC"/>
    <w:rsid w:val="00813DB8"/>
    <w:rsid w:val="00814899"/>
    <w:rsid w:val="00814B51"/>
    <w:rsid w:val="00814BF1"/>
    <w:rsid w:val="00814D97"/>
    <w:rsid w:val="00814E31"/>
    <w:rsid w:val="00814FA6"/>
    <w:rsid w:val="008150EE"/>
    <w:rsid w:val="00815416"/>
    <w:rsid w:val="008157C8"/>
    <w:rsid w:val="00815E98"/>
    <w:rsid w:val="00816FAA"/>
    <w:rsid w:val="008170DC"/>
    <w:rsid w:val="00817AFF"/>
    <w:rsid w:val="00817E0F"/>
    <w:rsid w:val="008203B6"/>
    <w:rsid w:val="00820965"/>
    <w:rsid w:val="00820ADF"/>
    <w:rsid w:val="00820F6C"/>
    <w:rsid w:val="0082105C"/>
    <w:rsid w:val="008211F2"/>
    <w:rsid w:val="00821244"/>
    <w:rsid w:val="00821424"/>
    <w:rsid w:val="00821B18"/>
    <w:rsid w:val="00822019"/>
    <w:rsid w:val="00822770"/>
    <w:rsid w:val="00822B85"/>
    <w:rsid w:val="008239D7"/>
    <w:rsid w:val="00823AC1"/>
    <w:rsid w:val="00823C9A"/>
    <w:rsid w:val="00823FFE"/>
    <w:rsid w:val="0082443F"/>
    <w:rsid w:val="00824AC1"/>
    <w:rsid w:val="00825357"/>
    <w:rsid w:val="00825470"/>
    <w:rsid w:val="00825795"/>
    <w:rsid w:val="008257AA"/>
    <w:rsid w:val="008257CA"/>
    <w:rsid w:val="00825DE7"/>
    <w:rsid w:val="00825F50"/>
    <w:rsid w:val="00826569"/>
    <w:rsid w:val="008265CD"/>
    <w:rsid w:val="0082722E"/>
    <w:rsid w:val="0083022F"/>
    <w:rsid w:val="0083024F"/>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52"/>
    <w:rsid w:val="0083636F"/>
    <w:rsid w:val="0083643E"/>
    <w:rsid w:val="008365DB"/>
    <w:rsid w:val="008366CE"/>
    <w:rsid w:val="00836A05"/>
    <w:rsid w:val="00836A66"/>
    <w:rsid w:val="00836D44"/>
    <w:rsid w:val="0083749A"/>
    <w:rsid w:val="00837C97"/>
    <w:rsid w:val="008401B8"/>
    <w:rsid w:val="00840278"/>
    <w:rsid w:val="00840308"/>
    <w:rsid w:val="0084066F"/>
    <w:rsid w:val="00840B71"/>
    <w:rsid w:val="008412C3"/>
    <w:rsid w:val="0084146F"/>
    <w:rsid w:val="00842457"/>
    <w:rsid w:val="008426B3"/>
    <w:rsid w:val="008427F1"/>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2A6"/>
    <w:rsid w:val="0084538B"/>
    <w:rsid w:val="00845D39"/>
    <w:rsid w:val="008460E6"/>
    <w:rsid w:val="008464C5"/>
    <w:rsid w:val="008467B2"/>
    <w:rsid w:val="00846C39"/>
    <w:rsid w:val="00846D38"/>
    <w:rsid w:val="008478A4"/>
    <w:rsid w:val="00847AD7"/>
    <w:rsid w:val="00847BFA"/>
    <w:rsid w:val="00847E1C"/>
    <w:rsid w:val="0085007B"/>
    <w:rsid w:val="008501BC"/>
    <w:rsid w:val="00850222"/>
    <w:rsid w:val="00850B4F"/>
    <w:rsid w:val="008511D4"/>
    <w:rsid w:val="00851936"/>
    <w:rsid w:val="00851E0B"/>
    <w:rsid w:val="00851FAA"/>
    <w:rsid w:val="00852451"/>
    <w:rsid w:val="00852844"/>
    <w:rsid w:val="00852E2F"/>
    <w:rsid w:val="00853134"/>
    <w:rsid w:val="008534A2"/>
    <w:rsid w:val="00853552"/>
    <w:rsid w:val="00853773"/>
    <w:rsid w:val="008538BB"/>
    <w:rsid w:val="00853963"/>
    <w:rsid w:val="00853AFD"/>
    <w:rsid w:val="00853DA5"/>
    <w:rsid w:val="00854453"/>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600EF"/>
    <w:rsid w:val="0086043F"/>
    <w:rsid w:val="00860567"/>
    <w:rsid w:val="00860D83"/>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F80"/>
    <w:rsid w:val="008735E9"/>
    <w:rsid w:val="008736CE"/>
    <w:rsid w:val="008738B5"/>
    <w:rsid w:val="00873BA9"/>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A61"/>
    <w:rsid w:val="00894AEB"/>
    <w:rsid w:val="0089523A"/>
    <w:rsid w:val="008958E3"/>
    <w:rsid w:val="00895933"/>
    <w:rsid w:val="008959EF"/>
    <w:rsid w:val="00895B23"/>
    <w:rsid w:val="00896742"/>
    <w:rsid w:val="008967CA"/>
    <w:rsid w:val="00896E57"/>
    <w:rsid w:val="0089705B"/>
    <w:rsid w:val="00897127"/>
    <w:rsid w:val="00897555"/>
    <w:rsid w:val="008A007F"/>
    <w:rsid w:val="008A07DC"/>
    <w:rsid w:val="008A0834"/>
    <w:rsid w:val="008A08E0"/>
    <w:rsid w:val="008A201C"/>
    <w:rsid w:val="008A27E9"/>
    <w:rsid w:val="008A2A45"/>
    <w:rsid w:val="008A2AC5"/>
    <w:rsid w:val="008A2CDD"/>
    <w:rsid w:val="008A2DE7"/>
    <w:rsid w:val="008A3470"/>
    <w:rsid w:val="008A34AC"/>
    <w:rsid w:val="008A3974"/>
    <w:rsid w:val="008A4362"/>
    <w:rsid w:val="008A45AE"/>
    <w:rsid w:val="008A46E7"/>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98"/>
    <w:rsid w:val="008B79D3"/>
    <w:rsid w:val="008B7BE6"/>
    <w:rsid w:val="008B7D99"/>
    <w:rsid w:val="008B7E40"/>
    <w:rsid w:val="008C005C"/>
    <w:rsid w:val="008C0075"/>
    <w:rsid w:val="008C0215"/>
    <w:rsid w:val="008C03F0"/>
    <w:rsid w:val="008C088A"/>
    <w:rsid w:val="008C105D"/>
    <w:rsid w:val="008C137B"/>
    <w:rsid w:val="008C1833"/>
    <w:rsid w:val="008C1E08"/>
    <w:rsid w:val="008C1E22"/>
    <w:rsid w:val="008C1EF5"/>
    <w:rsid w:val="008C1F69"/>
    <w:rsid w:val="008C2977"/>
    <w:rsid w:val="008C2ACC"/>
    <w:rsid w:val="008C2DF6"/>
    <w:rsid w:val="008C30DE"/>
    <w:rsid w:val="008C347B"/>
    <w:rsid w:val="008C3F1D"/>
    <w:rsid w:val="008C443B"/>
    <w:rsid w:val="008C4841"/>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981"/>
    <w:rsid w:val="008D3584"/>
    <w:rsid w:val="008D35FB"/>
    <w:rsid w:val="008D388F"/>
    <w:rsid w:val="008D38D9"/>
    <w:rsid w:val="008D3ECA"/>
    <w:rsid w:val="008D3F26"/>
    <w:rsid w:val="008D427D"/>
    <w:rsid w:val="008D4378"/>
    <w:rsid w:val="008D4909"/>
    <w:rsid w:val="008D4C7A"/>
    <w:rsid w:val="008D5068"/>
    <w:rsid w:val="008D5443"/>
    <w:rsid w:val="008D5591"/>
    <w:rsid w:val="008D56D0"/>
    <w:rsid w:val="008D5E1B"/>
    <w:rsid w:val="008D5E76"/>
    <w:rsid w:val="008D64E1"/>
    <w:rsid w:val="008D6A95"/>
    <w:rsid w:val="008D6DBC"/>
    <w:rsid w:val="008D6E33"/>
    <w:rsid w:val="008D7CEF"/>
    <w:rsid w:val="008E0054"/>
    <w:rsid w:val="008E09AA"/>
    <w:rsid w:val="008E0F3A"/>
    <w:rsid w:val="008E1016"/>
    <w:rsid w:val="008E109C"/>
    <w:rsid w:val="008E1259"/>
    <w:rsid w:val="008E1367"/>
    <w:rsid w:val="008E14E7"/>
    <w:rsid w:val="008E165D"/>
    <w:rsid w:val="008E1966"/>
    <w:rsid w:val="008E19BA"/>
    <w:rsid w:val="008E215D"/>
    <w:rsid w:val="008E2A1E"/>
    <w:rsid w:val="008E3293"/>
    <w:rsid w:val="008E3523"/>
    <w:rsid w:val="008E38B7"/>
    <w:rsid w:val="008E438E"/>
    <w:rsid w:val="008E44D6"/>
    <w:rsid w:val="008E4675"/>
    <w:rsid w:val="008E4721"/>
    <w:rsid w:val="008E4844"/>
    <w:rsid w:val="008E5053"/>
    <w:rsid w:val="008E53D5"/>
    <w:rsid w:val="008E53DB"/>
    <w:rsid w:val="008E56AB"/>
    <w:rsid w:val="008E59CA"/>
    <w:rsid w:val="008E5CC2"/>
    <w:rsid w:val="008E600D"/>
    <w:rsid w:val="008E6636"/>
    <w:rsid w:val="008E6999"/>
    <w:rsid w:val="008E6B78"/>
    <w:rsid w:val="008E6C03"/>
    <w:rsid w:val="008E6C70"/>
    <w:rsid w:val="008E710E"/>
    <w:rsid w:val="008E7692"/>
    <w:rsid w:val="008F047F"/>
    <w:rsid w:val="008F0F0D"/>
    <w:rsid w:val="008F1C3F"/>
    <w:rsid w:val="008F2269"/>
    <w:rsid w:val="008F2604"/>
    <w:rsid w:val="008F398A"/>
    <w:rsid w:val="008F3AF8"/>
    <w:rsid w:val="008F3CDE"/>
    <w:rsid w:val="008F4891"/>
    <w:rsid w:val="008F49C9"/>
    <w:rsid w:val="008F4B35"/>
    <w:rsid w:val="008F566D"/>
    <w:rsid w:val="008F5672"/>
    <w:rsid w:val="008F5930"/>
    <w:rsid w:val="008F5A38"/>
    <w:rsid w:val="008F60CB"/>
    <w:rsid w:val="008F63B8"/>
    <w:rsid w:val="008F6B4E"/>
    <w:rsid w:val="008F6E2E"/>
    <w:rsid w:val="008F7127"/>
    <w:rsid w:val="008F73B1"/>
    <w:rsid w:val="008F76BA"/>
    <w:rsid w:val="008F7767"/>
    <w:rsid w:val="00900186"/>
    <w:rsid w:val="00900504"/>
    <w:rsid w:val="00900542"/>
    <w:rsid w:val="00900580"/>
    <w:rsid w:val="00900CBF"/>
    <w:rsid w:val="00900DBF"/>
    <w:rsid w:val="00901084"/>
    <w:rsid w:val="00901515"/>
    <w:rsid w:val="009016E2"/>
    <w:rsid w:val="009017CC"/>
    <w:rsid w:val="00901FD2"/>
    <w:rsid w:val="0090207D"/>
    <w:rsid w:val="00902610"/>
    <w:rsid w:val="00902ADA"/>
    <w:rsid w:val="00902D38"/>
    <w:rsid w:val="00902F9D"/>
    <w:rsid w:val="0090359A"/>
    <w:rsid w:val="009035C2"/>
    <w:rsid w:val="009038B9"/>
    <w:rsid w:val="00903A6B"/>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2053E"/>
    <w:rsid w:val="0092054D"/>
    <w:rsid w:val="00920D6F"/>
    <w:rsid w:val="00920E4C"/>
    <w:rsid w:val="009211C6"/>
    <w:rsid w:val="00921933"/>
    <w:rsid w:val="00921C0B"/>
    <w:rsid w:val="00921F77"/>
    <w:rsid w:val="00922158"/>
    <w:rsid w:val="00922310"/>
    <w:rsid w:val="00922390"/>
    <w:rsid w:val="0092298F"/>
    <w:rsid w:val="00922A1F"/>
    <w:rsid w:val="00922A5E"/>
    <w:rsid w:val="00922C01"/>
    <w:rsid w:val="00922DC4"/>
    <w:rsid w:val="0092306E"/>
    <w:rsid w:val="009233E4"/>
    <w:rsid w:val="009245EA"/>
    <w:rsid w:val="00924AD6"/>
    <w:rsid w:val="00924E59"/>
    <w:rsid w:val="00924F07"/>
    <w:rsid w:val="00925118"/>
    <w:rsid w:val="00925F4A"/>
    <w:rsid w:val="00926730"/>
    <w:rsid w:val="009268AA"/>
    <w:rsid w:val="009269F7"/>
    <w:rsid w:val="00926C45"/>
    <w:rsid w:val="00926C4F"/>
    <w:rsid w:val="0092745A"/>
    <w:rsid w:val="00927A6A"/>
    <w:rsid w:val="00927D1C"/>
    <w:rsid w:val="00927D2B"/>
    <w:rsid w:val="009301EB"/>
    <w:rsid w:val="009305C4"/>
    <w:rsid w:val="00930B33"/>
    <w:rsid w:val="00930E46"/>
    <w:rsid w:val="009313F7"/>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397"/>
    <w:rsid w:val="009419EE"/>
    <w:rsid w:val="00941A7E"/>
    <w:rsid w:val="00941CCE"/>
    <w:rsid w:val="00942AEA"/>
    <w:rsid w:val="00942D8D"/>
    <w:rsid w:val="00942DEF"/>
    <w:rsid w:val="00943263"/>
    <w:rsid w:val="00943434"/>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76EA"/>
    <w:rsid w:val="00947917"/>
    <w:rsid w:val="00947C57"/>
    <w:rsid w:val="00947F71"/>
    <w:rsid w:val="00950A1F"/>
    <w:rsid w:val="00950AB8"/>
    <w:rsid w:val="00950D23"/>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50A5"/>
    <w:rsid w:val="00955134"/>
    <w:rsid w:val="00955A37"/>
    <w:rsid w:val="00955B9E"/>
    <w:rsid w:val="00955DCF"/>
    <w:rsid w:val="00955FC1"/>
    <w:rsid w:val="00956724"/>
    <w:rsid w:val="0095683E"/>
    <w:rsid w:val="00956949"/>
    <w:rsid w:val="00956B0B"/>
    <w:rsid w:val="00956B5F"/>
    <w:rsid w:val="009577CA"/>
    <w:rsid w:val="00957DDC"/>
    <w:rsid w:val="00957E2B"/>
    <w:rsid w:val="00960070"/>
    <w:rsid w:val="009607C3"/>
    <w:rsid w:val="00960839"/>
    <w:rsid w:val="00961B2D"/>
    <w:rsid w:val="00961C12"/>
    <w:rsid w:val="00961CBF"/>
    <w:rsid w:val="0096223E"/>
    <w:rsid w:val="00962C30"/>
    <w:rsid w:val="0096360E"/>
    <w:rsid w:val="0096483E"/>
    <w:rsid w:val="00964A28"/>
    <w:rsid w:val="00964A69"/>
    <w:rsid w:val="00964E81"/>
    <w:rsid w:val="009650DE"/>
    <w:rsid w:val="00965476"/>
    <w:rsid w:val="009658DA"/>
    <w:rsid w:val="00965B37"/>
    <w:rsid w:val="0096663D"/>
    <w:rsid w:val="00966D54"/>
    <w:rsid w:val="00966FAC"/>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C81"/>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8060F"/>
    <w:rsid w:val="009814EF"/>
    <w:rsid w:val="009815A3"/>
    <w:rsid w:val="00981A3E"/>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D"/>
    <w:rsid w:val="0099212C"/>
    <w:rsid w:val="00992564"/>
    <w:rsid w:val="00992D1C"/>
    <w:rsid w:val="00992EEA"/>
    <w:rsid w:val="009931F5"/>
    <w:rsid w:val="009936AC"/>
    <w:rsid w:val="00994370"/>
    <w:rsid w:val="00994C99"/>
    <w:rsid w:val="00994F9D"/>
    <w:rsid w:val="00995067"/>
    <w:rsid w:val="00995866"/>
    <w:rsid w:val="00995A69"/>
    <w:rsid w:val="00995EBD"/>
    <w:rsid w:val="00996197"/>
    <w:rsid w:val="00996572"/>
    <w:rsid w:val="00996ACA"/>
    <w:rsid w:val="00996E49"/>
    <w:rsid w:val="00997392"/>
    <w:rsid w:val="0099747D"/>
    <w:rsid w:val="00997791"/>
    <w:rsid w:val="00997A7F"/>
    <w:rsid w:val="00997B5A"/>
    <w:rsid w:val="009A072B"/>
    <w:rsid w:val="009A0926"/>
    <w:rsid w:val="009A0C91"/>
    <w:rsid w:val="009A0CB1"/>
    <w:rsid w:val="009A1CCB"/>
    <w:rsid w:val="009A1E84"/>
    <w:rsid w:val="009A2048"/>
    <w:rsid w:val="009A230F"/>
    <w:rsid w:val="009A23FB"/>
    <w:rsid w:val="009A24C1"/>
    <w:rsid w:val="009A2AD1"/>
    <w:rsid w:val="009A2D8B"/>
    <w:rsid w:val="009A2DD4"/>
    <w:rsid w:val="009A385A"/>
    <w:rsid w:val="009A3C21"/>
    <w:rsid w:val="009A4280"/>
    <w:rsid w:val="009A546B"/>
    <w:rsid w:val="009A5AD6"/>
    <w:rsid w:val="009A616E"/>
    <w:rsid w:val="009A6332"/>
    <w:rsid w:val="009A6793"/>
    <w:rsid w:val="009A6A08"/>
    <w:rsid w:val="009A6E5A"/>
    <w:rsid w:val="009A72B9"/>
    <w:rsid w:val="009A7568"/>
    <w:rsid w:val="009A76F3"/>
    <w:rsid w:val="009A7CAA"/>
    <w:rsid w:val="009B00BB"/>
    <w:rsid w:val="009B0403"/>
    <w:rsid w:val="009B0EB6"/>
    <w:rsid w:val="009B0F85"/>
    <w:rsid w:val="009B1358"/>
    <w:rsid w:val="009B16DC"/>
    <w:rsid w:val="009B1758"/>
    <w:rsid w:val="009B17AF"/>
    <w:rsid w:val="009B1A4E"/>
    <w:rsid w:val="009B20CB"/>
    <w:rsid w:val="009B2102"/>
    <w:rsid w:val="009B22A6"/>
    <w:rsid w:val="009B2359"/>
    <w:rsid w:val="009B271A"/>
    <w:rsid w:val="009B2B21"/>
    <w:rsid w:val="009B2E37"/>
    <w:rsid w:val="009B3390"/>
    <w:rsid w:val="009B5735"/>
    <w:rsid w:val="009B5D47"/>
    <w:rsid w:val="009B6443"/>
    <w:rsid w:val="009B6648"/>
    <w:rsid w:val="009B6B4C"/>
    <w:rsid w:val="009B6FA7"/>
    <w:rsid w:val="009B7522"/>
    <w:rsid w:val="009B79DA"/>
    <w:rsid w:val="009C0128"/>
    <w:rsid w:val="009C09D3"/>
    <w:rsid w:val="009C0BC5"/>
    <w:rsid w:val="009C0E60"/>
    <w:rsid w:val="009C0E6E"/>
    <w:rsid w:val="009C126C"/>
    <w:rsid w:val="009C1A0F"/>
    <w:rsid w:val="009C276D"/>
    <w:rsid w:val="009C296B"/>
    <w:rsid w:val="009C2B4B"/>
    <w:rsid w:val="009C2B5B"/>
    <w:rsid w:val="009C2D23"/>
    <w:rsid w:val="009C2F33"/>
    <w:rsid w:val="009C32CB"/>
    <w:rsid w:val="009C333C"/>
    <w:rsid w:val="009C3836"/>
    <w:rsid w:val="009C3B14"/>
    <w:rsid w:val="009C421C"/>
    <w:rsid w:val="009C4254"/>
    <w:rsid w:val="009C4442"/>
    <w:rsid w:val="009C454C"/>
    <w:rsid w:val="009C47BB"/>
    <w:rsid w:val="009C57F4"/>
    <w:rsid w:val="009C5802"/>
    <w:rsid w:val="009C59A8"/>
    <w:rsid w:val="009C5B8A"/>
    <w:rsid w:val="009C665C"/>
    <w:rsid w:val="009C681C"/>
    <w:rsid w:val="009C6A66"/>
    <w:rsid w:val="009C71AD"/>
    <w:rsid w:val="009C7449"/>
    <w:rsid w:val="009C746C"/>
    <w:rsid w:val="009C75F5"/>
    <w:rsid w:val="009C7914"/>
    <w:rsid w:val="009C7D65"/>
    <w:rsid w:val="009C7E8A"/>
    <w:rsid w:val="009D00CC"/>
    <w:rsid w:val="009D03A9"/>
    <w:rsid w:val="009D08D4"/>
    <w:rsid w:val="009D0C5D"/>
    <w:rsid w:val="009D0EC8"/>
    <w:rsid w:val="009D1021"/>
    <w:rsid w:val="009D1A9D"/>
    <w:rsid w:val="009D1B72"/>
    <w:rsid w:val="009D1F27"/>
    <w:rsid w:val="009D1F44"/>
    <w:rsid w:val="009D30F2"/>
    <w:rsid w:val="009D37E2"/>
    <w:rsid w:val="009D3D1D"/>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10C4"/>
    <w:rsid w:val="009E1433"/>
    <w:rsid w:val="009E18F7"/>
    <w:rsid w:val="009E20C7"/>
    <w:rsid w:val="009E2399"/>
    <w:rsid w:val="009E2623"/>
    <w:rsid w:val="009E2798"/>
    <w:rsid w:val="009E2F5C"/>
    <w:rsid w:val="009E33B2"/>
    <w:rsid w:val="009E356D"/>
    <w:rsid w:val="009E4715"/>
    <w:rsid w:val="009E4916"/>
    <w:rsid w:val="009E4E77"/>
    <w:rsid w:val="009E4FAE"/>
    <w:rsid w:val="009E4FB1"/>
    <w:rsid w:val="009E5440"/>
    <w:rsid w:val="009E5D95"/>
    <w:rsid w:val="009E5E84"/>
    <w:rsid w:val="009E642B"/>
    <w:rsid w:val="009E64EF"/>
    <w:rsid w:val="009E6CDA"/>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AB7"/>
    <w:rsid w:val="009F2F46"/>
    <w:rsid w:val="009F308E"/>
    <w:rsid w:val="009F36E0"/>
    <w:rsid w:val="009F4BED"/>
    <w:rsid w:val="009F5086"/>
    <w:rsid w:val="009F52B4"/>
    <w:rsid w:val="009F64ED"/>
    <w:rsid w:val="009F65D3"/>
    <w:rsid w:val="009F65FA"/>
    <w:rsid w:val="009F6C15"/>
    <w:rsid w:val="009F70EB"/>
    <w:rsid w:val="009F7ED9"/>
    <w:rsid w:val="00A003FE"/>
    <w:rsid w:val="00A005C8"/>
    <w:rsid w:val="00A006A2"/>
    <w:rsid w:val="00A00C24"/>
    <w:rsid w:val="00A00CA3"/>
    <w:rsid w:val="00A00FA7"/>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AC8"/>
    <w:rsid w:val="00A04C0A"/>
    <w:rsid w:val="00A04FCD"/>
    <w:rsid w:val="00A050F8"/>
    <w:rsid w:val="00A05284"/>
    <w:rsid w:val="00A05D47"/>
    <w:rsid w:val="00A06091"/>
    <w:rsid w:val="00A06262"/>
    <w:rsid w:val="00A064AD"/>
    <w:rsid w:val="00A0666D"/>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8E9"/>
    <w:rsid w:val="00A17C8C"/>
    <w:rsid w:val="00A17D7C"/>
    <w:rsid w:val="00A2035C"/>
    <w:rsid w:val="00A206A3"/>
    <w:rsid w:val="00A20895"/>
    <w:rsid w:val="00A208DB"/>
    <w:rsid w:val="00A20CDB"/>
    <w:rsid w:val="00A216B9"/>
    <w:rsid w:val="00A21DF3"/>
    <w:rsid w:val="00A220AF"/>
    <w:rsid w:val="00A222EA"/>
    <w:rsid w:val="00A22425"/>
    <w:rsid w:val="00A22781"/>
    <w:rsid w:val="00A2290F"/>
    <w:rsid w:val="00A2294E"/>
    <w:rsid w:val="00A23125"/>
    <w:rsid w:val="00A23126"/>
    <w:rsid w:val="00A23991"/>
    <w:rsid w:val="00A24A7A"/>
    <w:rsid w:val="00A24ADE"/>
    <w:rsid w:val="00A24BE4"/>
    <w:rsid w:val="00A256E1"/>
    <w:rsid w:val="00A25E03"/>
    <w:rsid w:val="00A25E5E"/>
    <w:rsid w:val="00A25F30"/>
    <w:rsid w:val="00A26A71"/>
    <w:rsid w:val="00A26BCB"/>
    <w:rsid w:val="00A26FD3"/>
    <w:rsid w:val="00A27996"/>
    <w:rsid w:val="00A27B83"/>
    <w:rsid w:val="00A27EB7"/>
    <w:rsid w:val="00A30184"/>
    <w:rsid w:val="00A3046D"/>
    <w:rsid w:val="00A30C0F"/>
    <w:rsid w:val="00A31A9D"/>
    <w:rsid w:val="00A32134"/>
    <w:rsid w:val="00A3227D"/>
    <w:rsid w:val="00A329D3"/>
    <w:rsid w:val="00A32D3E"/>
    <w:rsid w:val="00A32E55"/>
    <w:rsid w:val="00A33386"/>
    <w:rsid w:val="00A335E3"/>
    <w:rsid w:val="00A339F7"/>
    <w:rsid w:val="00A33D7F"/>
    <w:rsid w:val="00A33D9E"/>
    <w:rsid w:val="00A33EB8"/>
    <w:rsid w:val="00A33F81"/>
    <w:rsid w:val="00A33F88"/>
    <w:rsid w:val="00A341AE"/>
    <w:rsid w:val="00A3478A"/>
    <w:rsid w:val="00A355F0"/>
    <w:rsid w:val="00A35C46"/>
    <w:rsid w:val="00A35D8D"/>
    <w:rsid w:val="00A361CE"/>
    <w:rsid w:val="00A36444"/>
    <w:rsid w:val="00A3659F"/>
    <w:rsid w:val="00A36D09"/>
    <w:rsid w:val="00A36D4F"/>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930"/>
    <w:rsid w:val="00A50B03"/>
    <w:rsid w:val="00A50E35"/>
    <w:rsid w:val="00A51107"/>
    <w:rsid w:val="00A51BDD"/>
    <w:rsid w:val="00A51DAC"/>
    <w:rsid w:val="00A51EFF"/>
    <w:rsid w:val="00A5226A"/>
    <w:rsid w:val="00A523A3"/>
    <w:rsid w:val="00A52E32"/>
    <w:rsid w:val="00A5324C"/>
    <w:rsid w:val="00A53A21"/>
    <w:rsid w:val="00A53BD5"/>
    <w:rsid w:val="00A54233"/>
    <w:rsid w:val="00A542DB"/>
    <w:rsid w:val="00A54337"/>
    <w:rsid w:val="00A54407"/>
    <w:rsid w:val="00A54426"/>
    <w:rsid w:val="00A5454C"/>
    <w:rsid w:val="00A54988"/>
    <w:rsid w:val="00A54A4D"/>
    <w:rsid w:val="00A54E7A"/>
    <w:rsid w:val="00A55185"/>
    <w:rsid w:val="00A551AD"/>
    <w:rsid w:val="00A55209"/>
    <w:rsid w:val="00A55DDC"/>
    <w:rsid w:val="00A55EF6"/>
    <w:rsid w:val="00A5622C"/>
    <w:rsid w:val="00A56420"/>
    <w:rsid w:val="00A56569"/>
    <w:rsid w:val="00A566E5"/>
    <w:rsid w:val="00A56E2D"/>
    <w:rsid w:val="00A5700A"/>
    <w:rsid w:val="00A57513"/>
    <w:rsid w:val="00A5753D"/>
    <w:rsid w:val="00A57640"/>
    <w:rsid w:val="00A61710"/>
    <w:rsid w:val="00A61A33"/>
    <w:rsid w:val="00A61D9C"/>
    <w:rsid w:val="00A622AF"/>
    <w:rsid w:val="00A62D26"/>
    <w:rsid w:val="00A63BBF"/>
    <w:rsid w:val="00A63DDE"/>
    <w:rsid w:val="00A640F8"/>
    <w:rsid w:val="00A641DA"/>
    <w:rsid w:val="00A6461D"/>
    <w:rsid w:val="00A6533F"/>
    <w:rsid w:val="00A661A0"/>
    <w:rsid w:val="00A661E0"/>
    <w:rsid w:val="00A6652F"/>
    <w:rsid w:val="00A66678"/>
    <w:rsid w:val="00A66C4A"/>
    <w:rsid w:val="00A66F7F"/>
    <w:rsid w:val="00A67609"/>
    <w:rsid w:val="00A67DFD"/>
    <w:rsid w:val="00A67EBC"/>
    <w:rsid w:val="00A70867"/>
    <w:rsid w:val="00A711C4"/>
    <w:rsid w:val="00A71B9F"/>
    <w:rsid w:val="00A71D69"/>
    <w:rsid w:val="00A71F67"/>
    <w:rsid w:val="00A726E3"/>
    <w:rsid w:val="00A72718"/>
    <w:rsid w:val="00A72C14"/>
    <w:rsid w:val="00A72D07"/>
    <w:rsid w:val="00A72E43"/>
    <w:rsid w:val="00A7389D"/>
    <w:rsid w:val="00A73B75"/>
    <w:rsid w:val="00A73E94"/>
    <w:rsid w:val="00A743FF"/>
    <w:rsid w:val="00A7450A"/>
    <w:rsid w:val="00A7470D"/>
    <w:rsid w:val="00A74C19"/>
    <w:rsid w:val="00A74F35"/>
    <w:rsid w:val="00A75284"/>
    <w:rsid w:val="00A75546"/>
    <w:rsid w:val="00A75DDE"/>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CEA"/>
    <w:rsid w:val="00A92EBD"/>
    <w:rsid w:val="00A9329A"/>
    <w:rsid w:val="00A93838"/>
    <w:rsid w:val="00A93B3B"/>
    <w:rsid w:val="00A93D66"/>
    <w:rsid w:val="00A940DF"/>
    <w:rsid w:val="00A9410A"/>
    <w:rsid w:val="00A94265"/>
    <w:rsid w:val="00A944B9"/>
    <w:rsid w:val="00A9459E"/>
    <w:rsid w:val="00A94725"/>
    <w:rsid w:val="00A947DA"/>
    <w:rsid w:val="00A9508A"/>
    <w:rsid w:val="00A9562C"/>
    <w:rsid w:val="00A957D0"/>
    <w:rsid w:val="00A95802"/>
    <w:rsid w:val="00A95D31"/>
    <w:rsid w:val="00A95E2C"/>
    <w:rsid w:val="00A95F60"/>
    <w:rsid w:val="00A96153"/>
    <w:rsid w:val="00A965DB"/>
    <w:rsid w:val="00A96645"/>
    <w:rsid w:val="00A968A6"/>
    <w:rsid w:val="00A96C7A"/>
    <w:rsid w:val="00A971C7"/>
    <w:rsid w:val="00A97528"/>
    <w:rsid w:val="00A979CD"/>
    <w:rsid w:val="00A97BF5"/>
    <w:rsid w:val="00A97DBE"/>
    <w:rsid w:val="00A97EA8"/>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C1E"/>
    <w:rsid w:val="00AA5458"/>
    <w:rsid w:val="00AA5467"/>
    <w:rsid w:val="00AA6030"/>
    <w:rsid w:val="00AA6127"/>
    <w:rsid w:val="00AA63F0"/>
    <w:rsid w:val="00AA68BC"/>
    <w:rsid w:val="00AA6B4A"/>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827"/>
    <w:rsid w:val="00AB2846"/>
    <w:rsid w:val="00AB285D"/>
    <w:rsid w:val="00AB2C2C"/>
    <w:rsid w:val="00AB3F93"/>
    <w:rsid w:val="00AB414F"/>
    <w:rsid w:val="00AB427C"/>
    <w:rsid w:val="00AB43AF"/>
    <w:rsid w:val="00AB43BB"/>
    <w:rsid w:val="00AB4CD5"/>
    <w:rsid w:val="00AB55CE"/>
    <w:rsid w:val="00AB59CB"/>
    <w:rsid w:val="00AB5D75"/>
    <w:rsid w:val="00AB6044"/>
    <w:rsid w:val="00AB61AB"/>
    <w:rsid w:val="00AB61C5"/>
    <w:rsid w:val="00AB6941"/>
    <w:rsid w:val="00AB6B69"/>
    <w:rsid w:val="00AB7530"/>
    <w:rsid w:val="00AB7857"/>
    <w:rsid w:val="00AB7884"/>
    <w:rsid w:val="00AB7B7F"/>
    <w:rsid w:val="00AC00F9"/>
    <w:rsid w:val="00AC015B"/>
    <w:rsid w:val="00AC0438"/>
    <w:rsid w:val="00AC0581"/>
    <w:rsid w:val="00AC0BAC"/>
    <w:rsid w:val="00AC2AE1"/>
    <w:rsid w:val="00AC2B1C"/>
    <w:rsid w:val="00AC3135"/>
    <w:rsid w:val="00AC32D6"/>
    <w:rsid w:val="00AC34DB"/>
    <w:rsid w:val="00AC355C"/>
    <w:rsid w:val="00AC3AFA"/>
    <w:rsid w:val="00AC3C3A"/>
    <w:rsid w:val="00AC3C8A"/>
    <w:rsid w:val="00AC3E18"/>
    <w:rsid w:val="00AC4227"/>
    <w:rsid w:val="00AC45FB"/>
    <w:rsid w:val="00AC4C1A"/>
    <w:rsid w:val="00AC4DDA"/>
    <w:rsid w:val="00AC4DE8"/>
    <w:rsid w:val="00AC51C6"/>
    <w:rsid w:val="00AC58C7"/>
    <w:rsid w:val="00AC612C"/>
    <w:rsid w:val="00AC62F8"/>
    <w:rsid w:val="00AC6318"/>
    <w:rsid w:val="00AC6391"/>
    <w:rsid w:val="00AC687B"/>
    <w:rsid w:val="00AC69D1"/>
    <w:rsid w:val="00AC6AB3"/>
    <w:rsid w:val="00AC6E55"/>
    <w:rsid w:val="00AC719D"/>
    <w:rsid w:val="00AC71DB"/>
    <w:rsid w:val="00AC76C3"/>
    <w:rsid w:val="00AC7F17"/>
    <w:rsid w:val="00AD0132"/>
    <w:rsid w:val="00AD0379"/>
    <w:rsid w:val="00AD050C"/>
    <w:rsid w:val="00AD05F0"/>
    <w:rsid w:val="00AD085F"/>
    <w:rsid w:val="00AD08C6"/>
    <w:rsid w:val="00AD0A9D"/>
    <w:rsid w:val="00AD0F92"/>
    <w:rsid w:val="00AD1022"/>
    <w:rsid w:val="00AD1194"/>
    <w:rsid w:val="00AD13D7"/>
    <w:rsid w:val="00AD1542"/>
    <w:rsid w:val="00AD1BF2"/>
    <w:rsid w:val="00AD22FD"/>
    <w:rsid w:val="00AD2480"/>
    <w:rsid w:val="00AD2611"/>
    <w:rsid w:val="00AD2AF1"/>
    <w:rsid w:val="00AD3013"/>
    <w:rsid w:val="00AD3526"/>
    <w:rsid w:val="00AD36AF"/>
    <w:rsid w:val="00AD3987"/>
    <w:rsid w:val="00AD3BF0"/>
    <w:rsid w:val="00AD3D1E"/>
    <w:rsid w:val="00AD3FAC"/>
    <w:rsid w:val="00AD4708"/>
    <w:rsid w:val="00AD4ED6"/>
    <w:rsid w:val="00AD4F6C"/>
    <w:rsid w:val="00AD50B6"/>
    <w:rsid w:val="00AD5522"/>
    <w:rsid w:val="00AD57C8"/>
    <w:rsid w:val="00AD5A8A"/>
    <w:rsid w:val="00AD6285"/>
    <w:rsid w:val="00AD62C7"/>
    <w:rsid w:val="00AD758A"/>
    <w:rsid w:val="00AD778E"/>
    <w:rsid w:val="00AE0440"/>
    <w:rsid w:val="00AE05FD"/>
    <w:rsid w:val="00AE0770"/>
    <w:rsid w:val="00AE0F38"/>
    <w:rsid w:val="00AE10AC"/>
    <w:rsid w:val="00AE1319"/>
    <w:rsid w:val="00AE16C6"/>
    <w:rsid w:val="00AE1CB7"/>
    <w:rsid w:val="00AE259D"/>
    <w:rsid w:val="00AE26AE"/>
    <w:rsid w:val="00AE29C5"/>
    <w:rsid w:val="00AE2BAC"/>
    <w:rsid w:val="00AE2E57"/>
    <w:rsid w:val="00AE2FC0"/>
    <w:rsid w:val="00AE3200"/>
    <w:rsid w:val="00AE36B3"/>
    <w:rsid w:val="00AE45E3"/>
    <w:rsid w:val="00AE472C"/>
    <w:rsid w:val="00AE4B77"/>
    <w:rsid w:val="00AE4D1A"/>
    <w:rsid w:val="00AE4D76"/>
    <w:rsid w:val="00AE51D2"/>
    <w:rsid w:val="00AE5221"/>
    <w:rsid w:val="00AE5363"/>
    <w:rsid w:val="00AE5391"/>
    <w:rsid w:val="00AE558D"/>
    <w:rsid w:val="00AE57F8"/>
    <w:rsid w:val="00AE5E0A"/>
    <w:rsid w:val="00AE6BF6"/>
    <w:rsid w:val="00AE7496"/>
    <w:rsid w:val="00AE75BA"/>
    <w:rsid w:val="00AE774E"/>
    <w:rsid w:val="00AE7772"/>
    <w:rsid w:val="00AE7890"/>
    <w:rsid w:val="00AE7B70"/>
    <w:rsid w:val="00AE7D2D"/>
    <w:rsid w:val="00AF0628"/>
    <w:rsid w:val="00AF1042"/>
    <w:rsid w:val="00AF16CD"/>
    <w:rsid w:val="00AF19C7"/>
    <w:rsid w:val="00AF2166"/>
    <w:rsid w:val="00AF2AA2"/>
    <w:rsid w:val="00AF3061"/>
    <w:rsid w:val="00AF3357"/>
    <w:rsid w:val="00AF34B4"/>
    <w:rsid w:val="00AF3F10"/>
    <w:rsid w:val="00AF4077"/>
    <w:rsid w:val="00AF427D"/>
    <w:rsid w:val="00AF469F"/>
    <w:rsid w:val="00AF4DB2"/>
    <w:rsid w:val="00AF556D"/>
    <w:rsid w:val="00AF5A2A"/>
    <w:rsid w:val="00AF5F0D"/>
    <w:rsid w:val="00AF5FF9"/>
    <w:rsid w:val="00AF6ADF"/>
    <w:rsid w:val="00AF6CCE"/>
    <w:rsid w:val="00AF6D31"/>
    <w:rsid w:val="00AF7165"/>
    <w:rsid w:val="00AF7211"/>
    <w:rsid w:val="00AF7625"/>
    <w:rsid w:val="00AF7802"/>
    <w:rsid w:val="00AF79A7"/>
    <w:rsid w:val="00AF7D27"/>
    <w:rsid w:val="00B0054A"/>
    <w:rsid w:val="00B006B7"/>
    <w:rsid w:val="00B00B43"/>
    <w:rsid w:val="00B01878"/>
    <w:rsid w:val="00B01B00"/>
    <w:rsid w:val="00B01B42"/>
    <w:rsid w:val="00B01EAB"/>
    <w:rsid w:val="00B0253B"/>
    <w:rsid w:val="00B02BC3"/>
    <w:rsid w:val="00B02FF0"/>
    <w:rsid w:val="00B03379"/>
    <w:rsid w:val="00B03590"/>
    <w:rsid w:val="00B037B8"/>
    <w:rsid w:val="00B03DB6"/>
    <w:rsid w:val="00B049BE"/>
    <w:rsid w:val="00B04A37"/>
    <w:rsid w:val="00B04BFB"/>
    <w:rsid w:val="00B04C09"/>
    <w:rsid w:val="00B04CCA"/>
    <w:rsid w:val="00B059B0"/>
    <w:rsid w:val="00B05B00"/>
    <w:rsid w:val="00B05D60"/>
    <w:rsid w:val="00B06645"/>
    <w:rsid w:val="00B06730"/>
    <w:rsid w:val="00B06836"/>
    <w:rsid w:val="00B06FEC"/>
    <w:rsid w:val="00B07458"/>
    <w:rsid w:val="00B07627"/>
    <w:rsid w:val="00B07745"/>
    <w:rsid w:val="00B07915"/>
    <w:rsid w:val="00B102BB"/>
    <w:rsid w:val="00B1063F"/>
    <w:rsid w:val="00B10B91"/>
    <w:rsid w:val="00B10F9D"/>
    <w:rsid w:val="00B11091"/>
    <w:rsid w:val="00B11199"/>
    <w:rsid w:val="00B1138B"/>
    <w:rsid w:val="00B11E2A"/>
    <w:rsid w:val="00B11EC9"/>
    <w:rsid w:val="00B11F41"/>
    <w:rsid w:val="00B1201D"/>
    <w:rsid w:val="00B123FA"/>
    <w:rsid w:val="00B1266F"/>
    <w:rsid w:val="00B1270F"/>
    <w:rsid w:val="00B1292D"/>
    <w:rsid w:val="00B12C27"/>
    <w:rsid w:val="00B1339F"/>
    <w:rsid w:val="00B133CD"/>
    <w:rsid w:val="00B134B3"/>
    <w:rsid w:val="00B139D8"/>
    <w:rsid w:val="00B13E3D"/>
    <w:rsid w:val="00B14791"/>
    <w:rsid w:val="00B14B27"/>
    <w:rsid w:val="00B14DE0"/>
    <w:rsid w:val="00B14EBC"/>
    <w:rsid w:val="00B153AB"/>
    <w:rsid w:val="00B1560B"/>
    <w:rsid w:val="00B15DC7"/>
    <w:rsid w:val="00B15E4D"/>
    <w:rsid w:val="00B15F12"/>
    <w:rsid w:val="00B16A2D"/>
    <w:rsid w:val="00B16B6F"/>
    <w:rsid w:val="00B16E82"/>
    <w:rsid w:val="00B178DE"/>
    <w:rsid w:val="00B17C54"/>
    <w:rsid w:val="00B201FA"/>
    <w:rsid w:val="00B202A5"/>
    <w:rsid w:val="00B204FC"/>
    <w:rsid w:val="00B208CC"/>
    <w:rsid w:val="00B209E4"/>
    <w:rsid w:val="00B20A51"/>
    <w:rsid w:val="00B20F3E"/>
    <w:rsid w:val="00B21200"/>
    <w:rsid w:val="00B2164A"/>
    <w:rsid w:val="00B2185A"/>
    <w:rsid w:val="00B21B2A"/>
    <w:rsid w:val="00B2227D"/>
    <w:rsid w:val="00B22BCC"/>
    <w:rsid w:val="00B23184"/>
    <w:rsid w:val="00B23232"/>
    <w:rsid w:val="00B23741"/>
    <w:rsid w:val="00B23FC6"/>
    <w:rsid w:val="00B23FD6"/>
    <w:rsid w:val="00B240F5"/>
    <w:rsid w:val="00B24C53"/>
    <w:rsid w:val="00B251EF"/>
    <w:rsid w:val="00B25312"/>
    <w:rsid w:val="00B258A3"/>
    <w:rsid w:val="00B25D54"/>
    <w:rsid w:val="00B2626F"/>
    <w:rsid w:val="00B26644"/>
    <w:rsid w:val="00B26B45"/>
    <w:rsid w:val="00B26BB1"/>
    <w:rsid w:val="00B26F7F"/>
    <w:rsid w:val="00B27229"/>
    <w:rsid w:val="00B2723F"/>
    <w:rsid w:val="00B275B2"/>
    <w:rsid w:val="00B27BEA"/>
    <w:rsid w:val="00B27C23"/>
    <w:rsid w:val="00B27C66"/>
    <w:rsid w:val="00B27CDA"/>
    <w:rsid w:val="00B27EB6"/>
    <w:rsid w:val="00B30016"/>
    <w:rsid w:val="00B303F8"/>
    <w:rsid w:val="00B30418"/>
    <w:rsid w:val="00B30589"/>
    <w:rsid w:val="00B30769"/>
    <w:rsid w:val="00B30AAD"/>
    <w:rsid w:val="00B310BE"/>
    <w:rsid w:val="00B311FE"/>
    <w:rsid w:val="00B31221"/>
    <w:rsid w:val="00B313A3"/>
    <w:rsid w:val="00B31BC7"/>
    <w:rsid w:val="00B31C22"/>
    <w:rsid w:val="00B32743"/>
    <w:rsid w:val="00B32E2C"/>
    <w:rsid w:val="00B32F3D"/>
    <w:rsid w:val="00B330B3"/>
    <w:rsid w:val="00B338A1"/>
    <w:rsid w:val="00B33995"/>
    <w:rsid w:val="00B33C8E"/>
    <w:rsid w:val="00B33DAB"/>
    <w:rsid w:val="00B35298"/>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4568"/>
    <w:rsid w:val="00B45A0D"/>
    <w:rsid w:val="00B45A89"/>
    <w:rsid w:val="00B45BEA"/>
    <w:rsid w:val="00B45BFD"/>
    <w:rsid w:val="00B45FDD"/>
    <w:rsid w:val="00B46303"/>
    <w:rsid w:val="00B47106"/>
    <w:rsid w:val="00B4732B"/>
    <w:rsid w:val="00B4747D"/>
    <w:rsid w:val="00B47498"/>
    <w:rsid w:val="00B47B01"/>
    <w:rsid w:val="00B47F50"/>
    <w:rsid w:val="00B5024C"/>
    <w:rsid w:val="00B50567"/>
    <w:rsid w:val="00B50745"/>
    <w:rsid w:val="00B50B7E"/>
    <w:rsid w:val="00B50D38"/>
    <w:rsid w:val="00B50F20"/>
    <w:rsid w:val="00B51042"/>
    <w:rsid w:val="00B51049"/>
    <w:rsid w:val="00B510FA"/>
    <w:rsid w:val="00B514F6"/>
    <w:rsid w:val="00B51B9D"/>
    <w:rsid w:val="00B51DBC"/>
    <w:rsid w:val="00B51F79"/>
    <w:rsid w:val="00B53013"/>
    <w:rsid w:val="00B538A6"/>
    <w:rsid w:val="00B546E3"/>
    <w:rsid w:val="00B548E4"/>
    <w:rsid w:val="00B54A49"/>
    <w:rsid w:val="00B54E0C"/>
    <w:rsid w:val="00B554C2"/>
    <w:rsid w:val="00B55509"/>
    <w:rsid w:val="00B5590C"/>
    <w:rsid w:val="00B55B53"/>
    <w:rsid w:val="00B55D96"/>
    <w:rsid w:val="00B570AF"/>
    <w:rsid w:val="00B5752E"/>
    <w:rsid w:val="00B578AB"/>
    <w:rsid w:val="00B579F7"/>
    <w:rsid w:val="00B57B6A"/>
    <w:rsid w:val="00B60373"/>
    <w:rsid w:val="00B60675"/>
    <w:rsid w:val="00B60728"/>
    <w:rsid w:val="00B60ED7"/>
    <w:rsid w:val="00B60F1D"/>
    <w:rsid w:val="00B60F64"/>
    <w:rsid w:val="00B61331"/>
    <w:rsid w:val="00B61D2E"/>
    <w:rsid w:val="00B624D6"/>
    <w:rsid w:val="00B62EAD"/>
    <w:rsid w:val="00B632E4"/>
    <w:rsid w:val="00B63389"/>
    <w:rsid w:val="00B6343F"/>
    <w:rsid w:val="00B63667"/>
    <w:rsid w:val="00B6366A"/>
    <w:rsid w:val="00B63734"/>
    <w:rsid w:val="00B63B8D"/>
    <w:rsid w:val="00B63FCA"/>
    <w:rsid w:val="00B63FDE"/>
    <w:rsid w:val="00B64138"/>
    <w:rsid w:val="00B64159"/>
    <w:rsid w:val="00B641A2"/>
    <w:rsid w:val="00B644F7"/>
    <w:rsid w:val="00B646D5"/>
    <w:rsid w:val="00B64BF3"/>
    <w:rsid w:val="00B64EDC"/>
    <w:rsid w:val="00B64F57"/>
    <w:rsid w:val="00B65286"/>
    <w:rsid w:val="00B65335"/>
    <w:rsid w:val="00B654D6"/>
    <w:rsid w:val="00B656F6"/>
    <w:rsid w:val="00B65B4B"/>
    <w:rsid w:val="00B65C29"/>
    <w:rsid w:val="00B65DB0"/>
    <w:rsid w:val="00B65DD9"/>
    <w:rsid w:val="00B661D4"/>
    <w:rsid w:val="00B663BC"/>
    <w:rsid w:val="00B66804"/>
    <w:rsid w:val="00B66892"/>
    <w:rsid w:val="00B66BD9"/>
    <w:rsid w:val="00B67026"/>
    <w:rsid w:val="00B67419"/>
    <w:rsid w:val="00B6784C"/>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B96"/>
    <w:rsid w:val="00B72DDB"/>
    <w:rsid w:val="00B73396"/>
    <w:rsid w:val="00B73471"/>
    <w:rsid w:val="00B73542"/>
    <w:rsid w:val="00B74398"/>
    <w:rsid w:val="00B744DD"/>
    <w:rsid w:val="00B74880"/>
    <w:rsid w:val="00B74C95"/>
    <w:rsid w:val="00B74DDF"/>
    <w:rsid w:val="00B75133"/>
    <w:rsid w:val="00B758DF"/>
    <w:rsid w:val="00B75C2D"/>
    <w:rsid w:val="00B75DCC"/>
    <w:rsid w:val="00B76068"/>
    <w:rsid w:val="00B762BD"/>
    <w:rsid w:val="00B764A5"/>
    <w:rsid w:val="00B76611"/>
    <w:rsid w:val="00B76AD8"/>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95"/>
    <w:rsid w:val="00B9139E"/>
    <w:rsid w:val="00B9157B"/>
    <w:rsid w:val="00B915BC"/>
    <w:rsid w:val="00B916A7"/>
    <w:rsid w:val="00B91A98"/>
    <w:rsid w:val="00B91B37"/>
    <w:rsid w:val="00B92207"/>
    <w:rsid w:val="00B9228C"/>
    <w:rsid w:val="00B9234C"/>
    <w:rsid w:val="00B93D3E"/>
    <w:rsid w:val="00B93F7D"/>
    <w:rsid w:val="00B94190"/>
    <w:rsid w:val="00B942DD"/>
    <w:rsid w:val="00B94398"/>
    <w:rsid w:val="00B947DF"/>
    <w:rsid w:val="00B94981"/>
    <w:rsid w:val="00B94A50"/>
    <w:rsid w:val="00B94EDB"/>
    <w:rsid w:val="00B9533E"/>
    <w:rsid w:val="00B9548D"/>
    <w:rsid w:val="00B954AF"/>
    <w:rsid w:val="00B9599C"/>
    <w:rsid w:val="00B95AF9"/>
    <w:rsid w:val="00B95D09"/>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49B1"/>
    <w:rsid w:val="00BA4C2F"/>
    <w:rsid w:val="00BA4E77"/>
    <w:rsid w:val="00BA5005"/>
    <w:rsid w:val="00BA50DA"/>
    <w:rsid w:val="00BA558A"/>
    <w:rsid w:val="00BA55DE"/>
    <w:rsid w:val="00BA59BC"/>
    <w:rsid w:val="00BA5C11"/>
    <w:rsid w:val="00BA6278"/>
    <w:rsid w:val="00BA62A6"/>
    <w:rsid w:val="00BA75F3"/>
    <w:rsid w:val="00BA7B19"/>
    <w:rsid w:val="00BA7F10"/>
    <w:rsid w:val="00BB0205"/>
    <w:rsid w:val="00BB0571"/>
    <w:rsid w:val="00BB0963"/>
    <w:rsid w:val="00BB0C7D"/>
    <w:rsid w:val="00BB0E04"/>
    <w:rsid w:val="00BB15E9"/>
    <w:rsid w:val="00BB1757"/>
    <w:rsid w:val="00BB1A32"/>
    <w:rsid w:val="00BB1A44"/>
    <w:rsid w:val="00BB1B02"/>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3E1"/>
    <w:rsid w:val="00BC1434"/>
    <w:rsid w:val="00BC1598"/>
    <w:rsid w:val="00BC19AB"/>
    <w:rsid w:val="00BC1C03"/>
    <w:rsid w:val="00BC273B"/>
    <w:rsid w:val="00BC291D"/>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6002"/>
    <w:rsid w:val="00BC60A8"/>
    <w:rsid w:val="00BC63A6"/>
    <w:rsid w:val="00BC64F9"/>
    <w:rsid w:val="00BC68B9"/>
    <w:rsid w:val="00BC6A53"/>
    <w:rsid w:val="00BC6D32"/>
    <w:rsid w:val="00BC6E03"/>
    <w:rsid w:val="00BC73E7"/>
    <w:rsid w:val="00BC7429"/>
    <w:rsid w:val="00BC7C1E"/>
    <w:rsid w:val="00BD0BB7"/>
    <w:rsid w:val="00BD0C78"/>
    <w:rsid w:val="00BD1369"/>
    <w:rsid w:val="00BD1609"/>
    <w:rsid w:val="00BD1FE7"/>
    <w:rsid w:val="00BD2048"/>
    <w:rsid w:val="00BD26A8"/>
    <w:rsid w:val="00BD2A8F"/>
    <w:rsid w:val="00BD3324"/>
    <w:rsid w:val="00BD369B"/>
    <w:rsid w:val="00BD3CF9"/>
    <w:rsid w:val="00BD454C"/>
    <w:rsid w:val="00BD49B2"/>
    <w:rsid w:val="00BD49D4"/>
    <w:rsid w:val="00BD4BE7"/>
    <w:rsid w:val="00BD574C"/>
    <w:rsid w:val="00BD5A31"/>
    <w:rsid w:val="00BD5D22"/>
    <w:rsid w:val="00BD652D"/>
    <w:rsid w:val="00BD6579"/>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C5A"/>
    <w:rsid w:val="00BE407A"/>
    <w:rsid w:val="00BE456C"/>
    <w:rsid w:val="00BE4D5E"/>
    <w:rsid w:val="00BE5636"/>
    <w:rsid w:val="00BE5AAA"/>
    <w:rsid w:val="00BE5DB3"/>
    <w:rsid w:val="00BE647B"/>
    <w:rsid w:val="00BE71FC"/>
    <w:rsid w:val="00BE727D"/>
    <w:rsid w:val="00BE7BCB"/>
    <w:rsid w:val="00BE7CDB"/>
    <w:rsid w:val="00BE7D7E"/>
    <w:rsid w:val="00BE7EA1"/>
    <w:rsid w:val="00BF026F"/>
    <w:rsid w:val="00BF0404"/>
    <w:rsid w:val="00BF05A7"/>
    <w:rsid w:val="00BF0BDE"/>
    <w:rsid w:val="00BF110C"/>
    <w:rsid w:val="00BF1344"/>
    <w:rsid w:val="00BF134C"/>
    <w:rsid w:val="00BF19FF"/>
    <w:rsid w:val="00BF3160"/>
    <w:rsid w:val="00BF3506"/>
    <w:rsid w:val="00BF352C"/>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A29"/>
    <w:rsid w:val="00BF5CD7"/>
    <w:rsid w:val="00BF6166"/>
    <w:rsid w:val="00BF62C6"/>
    <w:rsid w:val="00BF6497"/>
    <w:rsid w:val="00BF75A1"/>
    <w:rsid w:val="00BF7D6D"/>
    <w:rsid w:val="00C00AE1"/>
    <w:rsid w:val="00C00E79"/>
    <w:rsid w:val="00C01C0E"/>
    <w:rsid w:val="00C02260"/>
    <w:rsid w:val="00C028A2"/>
    <w:rsid w:val="00C03D8B"/>
    <w:rsid w:val="00C03F9A"/>
    <w:rsid w:val="00C04795"/>
    <w:rsid w:val="00C04D5E"/>
    <w:rsid w:val="00C05270"/>
    <w:rsid w:val="00C05356"/>
    <w:rsid w:val="00C0567A"/>
    <w:rsid w:val="00C05B08"/>
    <w:rsid w:val="00C05BFA"/>
    <w:rsid w:val="00C061F2"/>
    <w:rsid w:val="00C063D2"/>
    <w:rsid w:val="00C067D5"/>
    <w:rsid w:val="00C06AA5"/>
    <w:rsid w:val="00C06ED5"/>
    <w:rsid w:val="00C071D6"/>
    <w:rsid w:val="00C0722F"/>
    <w:rsid w:val="00C07582"/>
    <w:rsid w:val="00C075BF"/>
    <w:rsid w:val="00C07671"/>
    <w:rsid w:val="00C07CB2"/>
    <w:rsid w:val="00C105DE"/>
    <w:rsid w:val="00C105E2"/>
    <w:rsid w:val="00C10C63"/>
    <w:rsid w:val="00C10DB1"/>
    <w:rsid w:val="00C10F5A"/>
    <w:rsid w:val="00C116B1"/>
    <w:rsid w:val="00C12029"/>
    <w:rsid w:val="00C12939"/>
    <w:rsid w:val="00C1295C"/>
    <w:rsid w:val="00C1298D"/>
    <w:rsid w:val="00C1310E"/>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5C"/>
    <w:rsid w:val="00C270E0"/>
    <w:rsid w:val="00C278C6"/>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F72"/>
    <w:rsid w:val="00C37222"/>
    <w:rsid w:val="00C37710"/>
    <w:rsid w:val="00C37AD3"/>
    <w:rsid w:val="00C37B28"/>
    <w:rsid w:val="00C4043E"/>
    <w:rsid w:val="00C405BB"/>
    <w:rsid w:val="00C40633"/>
    <w:rsid w:val="00C40678"/>
    <w:rsid w:val="00C407CA"/>
    <w:rsid w:val="00C40AB9"/>
    <w:rsid w:val="00C413EC"/>
    <w:rsid w:val="00C41BBF"/>
    <w:rsid w:val="00C42867"/>
    <w:rsid w:val="00C4297A"/>
    <w:rsid w:val="00C42A71"/>
    <w:rsid w:val="00C42F10"/>
    <w:rsid w:val="00C43238"/>
    <w:rsid w:val="00C43448"/>
    <w:rsid w:val="00C43469"/>
    <w:rsid w:val="00C438F2"/>
    <w:rsid w:val="00C43E72"/>
    <w:rsid w:val="00C44989"/>
    <w:rsid w:val="00C44DA8"/>
    <w:rsid w:val="00C45014"/>
    <w:rsid w:val="00C456AE"/>
    <w:rsid w:val="00C45979"/>
    <w:rsid w:val="00C45CE4"/>
    <w:rsid w:val="00C4622A"/>
    <w:rsid w:val="00C4658B"/>
    <w:rsid w:val="00C46BAC"/>
    <w:rsid w:val="00C470A9"/>
    <w:rsid w:val="00C471DD"/>
    <w:rsid w:val="00C47614"/>
    <w:rsid w:val="00C47AED"/>
    <w:rsid w:val="00C500ED"/>
    <w:rsid w:val="00C50251"/>
    <w:rsid w:val="00C50ECF"/>
    <w:rsid w:val="00C510B7"/>
    <w:rsid w:val="00C514A7"/>
    <w:rsid w:val="00C5155F"/>
    <w:rsid w:val="00C52931"/>
    <w:rsid w:val="00C52AEA"/>
    <w:rsid w:val="00C53AB3"/>
    <w:rsid w:val="00C53E61"/>
    <w:rsid w:val="00C53F1C"/>
    <w:rsid w:val="00C54384"/>
    <w:rsid w:val="00C54702"/>
    <w:rsid w:val="00C550A5"/>
    <w:rsid w:val="00C550B0"/>
    <w:rsid w:val="00C5554F"/>
    <w:rsid w:val="00C55A1D"/>
    <w:rsid w:val="00C55CE4"/>
    <w:rsid w:val="00C55F85"/>
    <w:rsid w:val="00C55FDB"/>
    <w:rsid w:val="00C56217"/>
    <w:rsid w:val="00C5636E"/>
    <w:rsid w:val="00C56706"/>
    <w:rsid w:val="00C568F4"/>
    <w:rsid w:val="00C56BB6"/>
    <w:rsid w:val="00C5703F"/>
    <w:rsid w:val="00C57766"/>
    <w:rsid w:val="00C60050"/>
    <w:rsid w:val="00C600E2"/>
    <w:rsid w:val="00C6041D"/>
    <w:rsid w:val="00C60DF7"/>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E09"/>
    <w:rsid w:val="00C712C7"/>
    <w:rsid w:val="00C7145B"/>
    <w:rsid w:val="00C71A0C"/>
    <w:rsid w:val="00C71BFD"/>
    <w:rsid w:val="00C71C20"/>
    <w:rsid w:val="00C71CCB"/>
    <w:rsid w:val="00C71E54"/>
    <w:rsid w:val="00C71EE6"/>
    <w:rsid w:val="00C71F8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9EA"/>
    <w:rsid w:val="00C84EBE"/>
    <w:rsid w:val="00C85233"/>
    <w:rsid w:val="00C85543"/>
    <w:rsid w:val="00C855A5"/>
    <w:rsid w:val="00C8589C"/>
    <w:rsid w:val="00C8619F"/>
    <w:rsid w:val="00C862BF"/>
    <w:rsid w:val="00C86554"/>
    <w:rsid w:val="00C86601"/>
    <w:rsid w:val="00C86628"/>
    <w:rsid w:val="00C86A97"/>
    <w:rsid w:val="00C86D69"/>
    <w:rsid w:val="00C86F88"/>
    <w:rsid w:val="00C87082"/>
    <w:rsid w:val="00C87312"/>
    <w:rsid w:val="00C87C07"/>
    <w:rsid w:val="00C901A1"/>
    <w:rsid w:val="00C90362"/>
    <w:rsid w:val="00C906CB"/>
    <w:rsid w:val="00C90A6B"/>
    <w:rsid w:val="00C90E2D"/>
    <w:rsid w:val="00C913C0"/>
    <w:rsid w:val="00C913D2"/>
    <w:rsid w:val="00C91DED"/>
    <w:rsid w:val="00C91DF6"/>
    <w:rsid w:val="00C91EDD"/>
    <w:rsid w:val="00C922EC"/>
    <w:rsid w:val="00C92415"/>
    <w:rsid w:val="00C92952"/>
    <w:rsid w:val="00C92A2F"/>
    <w:rsid w:val="00C92A4C"/>
    <w:rsid w:val="00C92F3F"/>
    <w:rsid w:val="00C9354A"/>
    <w:rsid w:val="00C936FF"/>
    <w:rsid w:val="00C93B30"/>
    <w:rsid w:val="00C93B6F"/>
    <w:rsid w:val="00C93BBD"/>
    <w:rsid w:val="00C93C3B"/>
    <w:rsid w:val="00C93E22"/>
    <w:rsid w:val="00C94337"/>
    <w:rsid w:val="00C94438"/>
    <w:rsid w:val="00C94732"/>
    <w:rsid w:val="00C9525E"/>
    <w:rsid w:val="00C95D8D"/>
    <w:rsid w:val="00C96598"/>
    <w:rsid w:val="00C969D4"/>
    <w:rsid w:val="00C96D87"/>
    <w:rsid w:val="00C9746A"/>
    <w:rsid w:val="00C9770D"/>
    <w:rsid w:val="00C97866"/>
    <w:rsid w:val="00C978CB"/>
    <w:rsid w:val="00C97A9A"/>
    <w:rsid w:val="00C97E91"/>
    <w:rsid w:val="00C97EDC"/>
    <w:rsid w:val="00C97FCB"/>
    <w:rsid w:val="00CA082D"/>
    <w:rsid w:val="00CA09B6"/>
    <w:rsid w:val="00CA0B32"/>
    <w:rsid w:val="00CA0CE8"/>
    <w:rsid w:val="00CA15DF"/>
    <w:rsid w:val="00CA1C95"/>
    <w:rsid w:val="00CA1E68"/>
    <w:rsid w:val="00CA1FF5"/>
    <w:rsid w:val="00CA24AF"/>
    <w:rsid w:val="00CA2547"/>
    <w:rsid w:val="00CA2F68"/>
    <w:rsid w:val="00CA3112"/>
    <w:rsid w:val="00CA34FA"/>
    <w:rsid w:val="00CA3670"/>
    <w:rsid w:val="00CA3982"/>
    <w:rsid w:val="00CA4067"/>
    <w:rsid w:val="00CA43FD"/>
    <w:rsid w:val="00CA45C8"/>
    <w:rsid w:val="00CA48C7"/>
    <w:rsid w:val="00CA4C2E"/>
    <w:rsid w:val="00CA500E"/>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AB"/>
    <w:rsid w:val="00CB5C67"/>
    <w:rsid w:val="00CB61DA"/>
    <w:rsid w:val="00CB6730"/>
    <w:rsid w:val="00CB744D"/>
    <w:rsid w:val="00CB746A"/>
    <w:rsid w:val="00CB7A2A"/>
    <w:rsid w:val="00CB7C5E"/>
    <w:rsid w:val="00CC0030"/>
    <w:rsid w:val="00CC01C2"/>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11FE"/>
    <w:rsid w:val="00CD17F0"/>
    <w:rsid w:val="00CD288D"/>
    <w:rsid w:val="00CD3304"/>
    <w:rsid w:val="00CD3337"/>
    <w:rsid w:val="00CD388A"/>
    <w:rsid w:val="00CD3931"/>
    <w:rsid w:val="00CD3A37"/>
    <w:rsid w:val="00CD404A"/>
    <w:rsid w:val="00CD431F"/>
    <w:rsid w:val="00CD482D"/>
    <w:rsid w:val="00CD494F"/>
    <w:rsid w:val="00CD4EF0"/>
    <w:rsid w:val="00CD5255"/>
    <w:rsid w:val="00CD53C2"/>
    <w:rsid w:val="00CD59E9"/>
    <w:rsid w:val="00CD642A"/>
    <w:rsid w:val="00CD66E6"/>
    <w:rsid w:val="00CD6781"/>
    <w:rsid w:val="00CD695B"/>
    <w:rsid w:val="00CD6BA5"/>
    <w:rsid w:val="00CD6CA2"/>
    <w:rsid w:val="00CD702D"/>
    <w:rsid w:val="00CD7178"/>
    <w:rsid w:val="00CD758E"/>
    <w:rsid w:val="00CD76A9"/>
    <w:rsid w:val="00CD7D1B"/>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3BF"/>
    <w:rsid w:val="00CE75A3"/>
    <w:rsid w:val="00CE78AB"/>
    <w:rsid w:val="00CE7D67"/>
    <w:rsid w:val="00CE7DDF"/>
    <w:rsid w:val="00CF0936"/>
    <w:rsid w:val="00CF0F90"/>
    <w:rsid w:val="00CF0FFB"/>
    <w:rsid w:val="00CF1140"/>
    <w:rsid w:val="00CF13F2"/>
    <w:rsid w:val="00CF20DF"/>
    <w:rsid w:val="00CF2525"/>
    <w:rsid w:val="00CF2698"/>
    <w:rsid w:val="00CF2E97"/>
    <w:rsid w:val="00CF3076"/>
    <w:rsid w:val="00CF31AA"/>
    <w:rsid w:val="00CF3220"/>
    <w:rsid w:val="00CF34F8"/>
    <w:rsid w:val="00CF36A4"/>
    <w:rsid w:val="00CF39E9"/>
    <w:rsid w:val="00CF40F2"/>
    <w:rsid w:val="00CF4AAA"/>
    <w:rsid w:val="00CF4B44"/>
    <w:rsid w:val="00CF4F87"/>
    <w:rsid w:val="00CF5249"/>
    <w:rsid w:val="00CF5EA8"/>
    <w:rsid w:val="00CF6788"/>
    <w:rsid w:val="00CF6939"/>
    <w:rsid w:val="00CF6C62"/>
    <w:rsid w:val="00CF6DB6"/>
    <w:rsid w:val="00CF7837"/>
    <w:rsid w:val="00CF788D"/>
    <w:rsid w:val="00CF7D78"/>
    <w:rsid w:val="00CF7E15"/>
    <w:rsid w:val="00CF7FB0"/>
    <w:rsid w:val="00D0049A"/>
    <w:rsid w:val="00D00B04"/>
    <w:rsid w:val="00D01624"/>
    <w:rsid w:val="00D01C7D"/>
    <w:rsid w:val="00D02467"/>
    <w:rsid w:val="00D03306"/>
    <w:rsid w:val="00D034A2"/>
    <w:rsid w:val="00D03699"/>
    <w:rsid w:val="00D03740"/>
    <w:rsid w:val="00D039C5"/>
    <w:rsid w:val="00D03E20"/>
    <w:rsid w:val="00D03E26"/>
    <w:rsid w:val="00D03FA4"/>
    <w:rsid w:val="00D04232"/>
    <w:rsid w:val="00D04368"/>
    <w:rsid w:val="00D05112"/>
    <w:rsid w:val="00D053C1"/>
    <w:rsid w:val="00D05402"/>
    <w:rsid w:val="00D05820"/>
    <w:rsid w:val="00D059C4"/>
    <w:rsid w:val="00D05B1D"/>
    <w:rsid w:val="00D05D23"/>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32F"/>
    <w:rsid w:val="00D1040C"/>
    <w:rsid w:val="00D10731"/>
    <w:rsid w:val="00D10737"/>
    <w:rsid w:val="00D107E1"/>
    <w:rsid w:val="00D10839"/>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10EA"/>
    <w:rsid w:val="00D214B0"/>
    <w:rsid w:val="00D21625"/>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69F"/>
    <w:rsid w:val="00D24776"/>
    <w:rsid w:val="00D24E13"/>
    <w:rsid w:val="00D25073"/>
    <w:rsid w:val="00D250F8"/>
    <w:rsid w:val="00D251A0"/>
    <w:rsid w:val="00D25491"/>
    <w:rsid w:val="00D257A5"/>
    <w:rsid w:val="00D25AEA"/>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C3F"/>
    <w:rsid w:val="00D3201A"/>
    <w:rsid w:val="00D3221C"/>
    <w:rsid w:val="00D32A8E"/>
    <w:rsid w:val="00D32AD4"/>
    <w:rsid w:val="00D33577"/>
    <w:rsid w:val="00D3389B"/>
    <w:rsid w:val="00D338E4"/>
    <w:rsid w:val="00D33A59"/>
    <w:rsid w:val="00D33B61"/>
    <w:rsid w:val="00D34288"/>
    <w:rsid w:val="00D345B2"/>
    <w:rsid w:val="00D3490B"/>
    <w:rsid w:val="00D3490D"/>
    <w:rsid w:val="00D34912"/>
    <w:rsid w:val="00D34C4F"/>
    <w:rsid w:val="00D35421"/>
    <w:rsid w:val="00D35977"/>
    <w:rsid w:val="00D35BDD"/>
    <w:rsid w:val="00D35D11"/>
    <w:rsid w:val="00D35E8C"/>
    <w:rsid w:val="00D36030"/>
    <w:rsid w:val="00D3629A"/>
    <w:rsid w:val="00D3654C"/>
    <w:rsid w:val="00D36A8A"/>
    <w:rsid w:val="00D36D99"/>
    <w:rsid w:val="00D3734E"/>
    <w:rsid w:val="00D37880"/>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912"/>
    <w:rsid w:val="00D52585"/>
    <w:rsid w:val="00D527B1"/>
    <w:rsid w:val="00D52E26"/>
    <w:rsid w:val="00D5302B"/>
    <w:rsid w:val="00D530E3"/>
    <w:rsid w:val="00D53152"/>
    <w:rsid w:val="00D53AA0"/>
    <w:rsid w:val="00D53AB5"/>
    <w:rsid w:val="00D540F1"/>
    <w:rsid w:val="00D5413C"/>
    <w:rsid w:val="00D5491F"/>
    <w:rsid w:val="00D5520E"/>
    <w:rsid w:val="00D55226"/>
    <w:rsid w:val="00D55CE9"/>
    <w:rsid w:val="00D55F55"/>
    <w:rsid w:val="00D566EA"/>
    <w:rsid w:val="00D569B7"/>
    <w:rsid w:val="00D569FF"/>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859"/>
    <w:rsid w:val="00D65B57"/>
    <w:rsid w:val="00D65CC5"/>
    <w:rsid w:val="00D66AF9"/>
    <w:rsid w:val="00D66BC1"/>
    <w:rsid w:val="00D66DC8"/>
    <w:rsid w:val="00D66EB6"/>
    <w:rsid w:val="00D6749A"/>
    <w:rsid w:val="00D675A5"/>
    <w:rsid w:val="00D67CCC"/>
    <w:rsid w:val="00D67F2D"/>
    <w:rsid w:val="00D70685"/>
    <w:rsid w:val="00D7176E"/>
    <w:rsid w:val="00D71965"/>
    <w:rsid w:val="00D71F00"/>
    <w:rsid w:val="00D71FAA"/>
    <w:rsid w:val="00D72021"/>
    <w:rsid w:val="00D7267A"/>
    <w:rsid w:val="00D726A0"/>
    <w:rsid w:val="00D72F76"/>
    <w:rsid w:val="00D731C7"/>
    <w:rsid w:val="00D732CB"/>
    <w:rsid w:val="00D73B3F"/>
    <w:rsid w:val="00D73B6D"/>
    <w:rsid w:val="00D73C92"/>
    <w:rsid w:val="00D741CD"/>
    <w:rsid w:val="00D7449E"/>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2298"/>
    <w:rsid w:val="00D83284"/>
    <w:rsid w:val="00D83371"/>
    <w:rsid w:val="00D83483"/>
    <w:rsid w:val="00D83AA5"/>
    <w:rsid w:val="00D83AFF"/>
    <w:rsid w:val="00D840F6"/>
    <w:rsid w:val="00D84340"/>
    <w:rsid w:val="00D843E7"/>
    <w:rsid w:val="00D84757"/>
    <w:rsid w:val="00D84BA7"/>
    <w:rsid w:val="00D84C94"/>
    <w:rsid w:val="00D85184"/>
    <w:rsid w:val="00D85245"/>
    <w:rsid w:val="00D856A3"/>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4112"/>
    <w:rsid w:val="00D94191"/>
    <w:rsid w:val="00D945E3"/>
    <w:rsid w:val="00D94F4B"/>
    <w:rsid w:val="00D9524F"/>
    <w:rsid w:val="00D956E6"/>
    <w:rsid w:val="00D96150"/>
    <w:rsid w:val="00D96790"/>
    <w:rsid w:val="00D9685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5B6D"/>
    <w:rsid w:val="00DA6225"/>
    <w:rsid w:val="00DA62BA"/>
    <w:rsid w:val="00DA6F29"/>
    <w:rsid w:val="00DA7237"/>
    <w:rsid w:val="00DA77BB"/>
    <w:rsid w:val="00DA7E70"/>
    <w:rsid w:val="00DA7F15"/>
    <w:rsid w:val="00DB007F"/>
    <w:rsid w:val="00DB0A10"/>
    <w:rsid w:val="00DB161E"/>
    <w:rsid w:val="00DB19A4"/>
    <w:rsid w:val="00DB2279"/>
    <w:rsid w:val="00DB29E6"/>
    <w:rsid w:val="00DB2AD0"/>
    <w:rsid w:val="00DB3157"/>
    <w:rsid w:val="00DB392C"/>
    <w:rsid w:val="00DB3BF2"/>
    <w:rsid w:val="00DB4366"/>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BA1"/>
    <w:rsid w:val="00DC2CE9"/>
    <w:rsid w:val="00DC3247"/>
    <w:rsid w:val="00DC32FB"/>
    <w:rsid w:val="00DC3349"/>
    <w:rsid w:val="00DC373B"/>
    <w:rsid w:val="00DC396F"/>
    <w:rsid w:val="00DC3BCE"/>
    <w:rsid w:val="00DC4216"/>
    <w:rsid w:val="00DC4890"/>
    <w:rsid w:val="00DC4A19"/>
    <w:rsid w:val="00DC5041"/>
    <w:rsid w:val="00DC50E4"/>
    <w:rsid w:val="00DC545F"/>
    <w:rsid w:val="00DC570F"/>
    <w:rsid w:val="00DC5DBE"/>
    <w:rsid w:val="00DC63BB"/>
    <w:rsid w:val="00DC651E"/>
    <w:rsid w:val="00DC720B"/>
    <w:rsid w:val="00DC72E5"/>
    <w:rsid w:val="00DD07D7"/>
    <w:rsid w:val="00DD0BF3"/>
    <w:rsid w:val="00DD1091"/>
    <w:rsid w:val="00DD1360"/>
    <w:rsid w:val="00DD1558"/>
    <w:rsid w:val="00DD16AA"/>
    <w:rsid w:val="00DD1912"/>
    <w:rsid w:val="00DD19C1"/>
    <w:rsid w:val="00DD226E"/>
    <w:rsid w:val="00DD2666"/>
    <w:rsid w:val="00DD28D7"/>
    <w:rsid w:val="00DD299D"/>
    <w:rsid w:val="00DD2C99"/>
    <w:rsid w:val="00DD350F"/>
    <w:rsid w:val="00DD39AD"/>
    <w:rsid w:val="00DD3C38"/>
    <w:rsid w:val="00DD3CA4"/>
    <w:rsid w:val="00DD452F"/>
    <w:rsid w:val="00DD471F"/>
    <w:rsid w:val="00DD4749"/>
    <w:rsid w:val="00DD4A78"/>
    <w:rsid w:val="00DD4C50"/>
    <w:rsid w:val="00DD4D62"/>
    <w:rsid w:val="00DD4D73"/>
    <w:rsid w:val="00DD58D0"/>
    <w:rsid w:val="00DD5F88"/>
    <w:rsid w:val="00DD7124"/>
    <w:rsid w:val="00DD76E7"/>
    <w:rsid w:val="00DD7FA8"/>
    <w:rsid w:val="00DE00FD"/>
    <w:rsid w:val="00DE02E1"/>
    <w:rsid w:val="00DE035A"/>
    <w:rsid w:val="00DE0EAE"/>
    <w:rsid w:val="00DE1127"/>
    <w:rsid w:val="00DE13F3"/>
    <w:rsid w:val="00DE1862"/>
    <w:rsid w:val="00DE19DE"/>
    <w:rsid w:val="00DE1AA7"/>
    <w:rsid w:val="00DE1AB3"/>
    <w:rsid w:val="00DE1DC9"/>
    <w:rsid w:val="00DE2214"/>
    <w:rsid w:val="00DE22F4"/>
    <w:rsid w:val="00DE230E"/>
    <w:rsid w:val="00DE2820"/>
    <w:rsid w:val="00DE28B9"/>
    <w:rsid w:val="00DE296E"/>
    <w:rsid w:val="00DE35F7"/>
    <w:rsid w:val="00DE3D6A"/>
    <w:rsid w:val="00DE4E08"/>
    <w:rsid w:val="00DE559B"/>
    <w:rsid w:val="00DE5CC0"/>
    <w:rsid w:val="00DE5E7B"/>
    <w:rsid w:val="00DE6452"/>
    <w:rsid w:val="00DE6E05"/>
    <w:rsid w:val="00DE75A4"/>
    <w:rsid w:val="00DE779B"/>
    <w:rsid w:val="00DF0142"/>
    <w:rsid w:val="00DF043D"/>
    <w:rsid w:val="00DF088B"/>
    <w:rsid w:val="00DF0940"/>
    <w:rsid w:val="00DF166C"/>
    <w:rsid w:val="00DF17A2"/>
    <w:rsid w:val="00DF1A32"/>
    <w:rsid w:val="00DF23C9"/>
    <w:rsid w:val="00DF23ED"/>
    <w:rsid w:val="00DF250D"/>
    <w:rsid w:val="00DF2628"/>
    <w:rsid w:val="00DF2748"/>
    <w:rsid w:val="00DF3290"/>
    <w:rsid w:val="00DF371A"/>
    <w:rsid w:val="00DF3882"/>
    <w:rsid w:val="00DF3F91"/>
    <w:rsid w:val="00DF401B"/>
    <w:rsid w:val="00DF4332"/>
    <w:rsid w:val="00DF4343"/>
    <w:rsid w:val="00DF439C"/>
    <w:rsid w:val="00DF480F"/>
    <w:rsid w:val="00DF4BA9"/>
    <w:rsid w:val="00DF4CB0"/>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395"/>
    <w:rsid w:val="00E02A4B"/>
    <w:rsid w:val="00E02B11"/>
    <w:rsid w:val="00E03282"/>
    <w:rsid w:val="00E03866"/>
    <w:rsid w:val="00E03979"/>
    <w:rsid w:val="00E03E7E"/>
    <w:rsid w:val="00E04282"/>
    <w:rsid w:val="00E0450A"/>
    <w:rsid w:val="00E0454D"/>
    <w:rsid w:val="00E0457C"/>
    <w:rsid w:val="00E04651"/>
    <w:rsid w:val="00E047F9"/>
    <w:rsid w:val="00E048A8"/>
    <w:rsid w:val="00E04903"/>
    <w:rsid w:val="00E057B5"/>
    <w:rsid w:val="00E05AB0"/>
    <w:rsid w:val="00E05C21"/>
    <w:rsid w:val="00E060D3"/>
    <w:rsid w:val="00E06527"/>
    <w:rsid w:val="00E0670D"/>
    <w:rsid w:val="00E07038"/>
    <w:rsid w:val="00E0711C"/>
    <w:rsid w:val="00E07133"/>
    <w:rsid w:val="00E071F9"/>
    <w:rsid w:val="00E0754A"/>
    <w:rsid w:val="00E078DF"/>
    <w:rsid w:val="00E07C49"/>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C70"/>
    <w:rsid w:val="00E15E60"/>
    <w:rsid w:val="00E167FB"/>
    <w:rsid w:val="00E1690B"/>
    <w:rsid w:val="00E16D9F"/>
    <w:rsid w:val="00E174B2"/>
    <w:rsid w:val="00E20150"/>
    <w:rsid w:val="00E20198"/>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752"/>
    <w:rsid w:val="00E26AEE"/>
    <w:rsid w:val="00E27272"/>
    <w:rsid w:val="00E27604"/>
    <w:rsid w:val="00E303A0"/>
    <w:rsid w:val="00E303C5"/>
    <w:rsid w:val="00E30453"/>
    <w:rsid w:val="00E306F3"/>
    <w:rsid w:val="00E3147F"/>
    <w:rsid w:val="00E31496"/>
    <w:rsid w:val="00E31721"/>
    <w:rsid w:val="00E31BBB"/>
    <w:rsid w:val="00E31C2C"/>
    <w:rsid w:val="00E31EF9"/>
    <w:rsid w:val="00E3206E"/>
    <w:rsid w:val="00E32E13"/>
    <w:rsid w:val="00E333BB"/>
    <w:rsid w:val="00E335B0"/>
    <w:rsid w:val="00E33991"/>
    <w:rsid w:val="00E34181"/>
    <w:rsid w:val="00E343BD"/>
    <w:rsid w:val="00E346BB"/>
    <w:rsid w:val="00E3523B"/>
    <w:rsid w:val="00E35C99"/>
    <w:rsid w:val="00E35E8F"/>
    <w:rsid w:val="00E35F22"/>
    <w:rsid w:val="00E364BC"/>
    <w:rsid w:val="00E368FB"/>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830"/>
    <w:rsid w:val="00E5094F"/>
    <w:rsid w:val="00E50C65"/>
    <w:rsid w:val="00E50FB9"/>
    <w:rsid w:val="00E50FDA"/>
    <w:rsid w:val="00E515AC"/>
    <w:rsid w:val="00E5163B"/>
    <w:rsid w:val="00E5176D"/>
    <w:rsid w:val="00E51781"/>
    <w:rsid w:val="00E5178B"/>
    <w:rsid w:val="00E519A6"/>
    <w:rsid w:val="00E51C23"/>
    <w:rsid w:val="00E5259C"/>
    <w:rsid w:val="00E52762"/>
    <w:rsid w:val="00E52886"/>
    <w:rsid w:val="00E52FED"/>
    <w:rsid w:val="00E531EF"/>
    <w:rsid w:val="00E53540"/>
    <w:rsid w:val="00E535AA"/>
    <w:rsid w:val="00E535D6"/>
    <w:rsid w:val="00E536A5"/>
    <w:rsid w:val="00E538A4"/>
    <w:rsid w:val="00E53CE3"/>
    <w:rsid w:val="00E53DD9"/>
    <w:rsid w:val="00E541B3"/>
    <w:rsid w:val="00E546C3"/>
    <w:rsid w:val="00E547BE"/>
    <w:rsid w:val="00E54887"/>
    <w:rsid w:val="00E54A23"/>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A6E"/>
    <w:rsid w:val="00E62E51"/>
    <w:rsid w:val="00E6323A"/>
    <w:rsid w:val="00E634D1"/>
    <w:rsid w:val="00E635CA"/>
    <w:rsid w:val="00E636EB"/>
    <w:rsid w:val="00E638C4"/>
    <w:rsid w:val="00E63BC6"/>
    <w:rsid w:val="00E63E30"/>
    <w:rsid w:val="00E63FBA"/>
    <w:rsid w:val="00E6428A"/>
    <w:rsid w:val="00E644E9"/>
    <w:rsid w:val="00E64A9B"/>
    <w:rsid w:val="00E6554B"/>
    <w:rsid w:val="00E6579A"/>
    <w:rsid w:val="00E65A5C"/>
    <w:rsid w:val="00E65C84"/>
    <w:rsid w:val="00E65D12"/>
    <w:rsid w:val="00E65F43"/>
    <w:rsid w:val="00E66292"/>
    <w:rsid w:val="00E66545"/>
    <w:rsid w:val="00E66556"/>
    <w:rsid w:val="00E670B3"/>
    <w:rsid w:val="00E676D1"/>
    <w:rsid w:val="00E67971"/>
    <w:rsid w:val="00E67F1D"/>
    <w:rsid w:val="00E70260"/>
    <w:rsid w:val="00E70BCF"/>
    <w:rsid w:val="00E70CAA"/>
    <w:rsid w:val="00E71063"/>
    <w:rsid w:val="00E7109A"/>
    <w:rsid w:val="00E71468"/>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B33"/>
    <w:rsid w:val="00E75173"/>
    <w:rsid w:val="00E75337"/>
    <w:rsid w:val="00E75525"/>
    <w:rsid w:val="00E7567C"/>
    <w:rsid w:val="00E763AA"/>
    <w:rsid w:val="00E764E8"/>
    <w:rsid w:val="00E76700"/>
    <w:rsid w:val="00E76B32"/>
    <w:rsid w:val="00E773EF"/>
    <w:rsid w:val="00E774D2"/>
    <w:rsid w:val="00E776D9"/>
    <w:rsid w:val="00E8052A"/>
    <w:rsid w:val="00E80BF9"/>
    <w:rsid w:val="00E80CE9"/>
    <w:rsid w:val="00E80FF6"/>
    <w:rsid w:val="00E81236"/>
    <w:rsid w:val="00E8137C"/>
    <w:rsid w:val="00E81C8C"/>
    <w:rsid w:val="00E81ED4"/>
    <w:rsid w:val="00E82586"/>
    <w:rsid w:val="00E828A1"/>
    <w:rsid w:val="00E82970"/>
    <w:rsid w:val="00E82F82"/>
    <w:rsid w:val="00E836EF"/>
    <w:rsid w:val="00E8392B"/>
    <w:rsid w:val="00E83A71"/>
    <w:rsid w:val="00E83DF7"/>
    <w:rsid w:val="00E83F6D"/>
    <w:rsid w:val="00E83FB6"/>
    <w:rsid w:val="00E84073"/>
    <w:rsid w:val="00E8443C"/>
    <w:rsid w:val="00E844A8"/>
    <w:rsid w:val="00E84A29"/>
    <w:rsid w:val="00E85167"/>
    <w:rsid w:val="00E8575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F7A"/>
    <w:rsid w:val="00E92160"/>
    <w:rsid w:val="00E93368"/>
    <w:rsid w:val="00E934AE"/>
    <w:rsid w:val="00E937B6"/>
    <w:rsid w:val="00E93956"/>
    <w:rsid w:val="00E94377"/>
    <w:rsid w:val="00E94AAC"/>
    <w:rsid w:val="00E94B20"/>
    <w:rsid w:val="00E94F6C"/>
    <w:rsid w:val="00E9553E"/>
    <w:rsid w:val="00E9568F"/>
    <w:rsid w:val="00E95867"/>
    <w:rsid w:val="00E95920"/>
    <w:rsid w:val="00E95A34"/>
    <w:rsid w:val="00E95DF2"/>
    <w:rsid w:val="00E9642B"/>
    <w:rsid w:val="00E9688D"/>
    <w:rsid w:val="00E96B5F"/>
    <w:rsid w:val="00E96C97"/>
    <w:rsid w:val="00E97123"/>
    <w:rsid w:val="00E97179"/>
    <w:rsid w:val="00E97CBA"/>
    <w:rsid w:val="00E97E4A"/>
    <w:rsid w:val="00EA01EF"/>
    <w:rsid w:val="00EA06B3"/>
    <w:rsid w:val="00EA0E71"/>
    <w:rsid w:val="00EA0EA4"/>
    <w:rsid w:val="00EA0EFE"/>
    <w:rsid w:val="00EA1106"/>
    <w:rsid w:val="00EA1194"/>
    <w:rsid w:val="00EA1411"/>
    <w:rsid w:val="00EA174C"/>
    <w:rsid w:val="00EA1836"/>
    <w:rsid w:val="00EA1A1E"/>
    <w:rsid w:val="00EA1CD4"/>
    <w:rsid w:val="00EA2609"/>
    <w:rsid w:val="00EA2941"/>
    <w:rsid w:val="00EA2A76"/>
    <w:rsid w:val="00EA2ACA"/>
    <w:rsid w:val="00EA2B9A"/>
    <w:rsid w:val="00EA2F85"/>
    <w:rsid w:val="00EA33A5"/>
    <w:rsid w:val="00EA3461"/>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F60"/>
    <w:rsid w:val="00EB11E9"/>
    <w:rsid w:val="00EB1525"/>
    <w:rsid w:val="00EB173F"/>
    <w:rsid w:val="00EB1BCA"/>
    <w:rsid w:val="00EB1ED1"/>
    <w:rsid w:val="00EB26E4"/>
    <w:rsid w:val="00EB2868"/>
    <w:rsid w:val="00EB296C"/>
    <w:rsid w:val="00EB3341"/>
    <w:rsid w:val="00EB3E5D"/>
    <w:rsid w:val="00EB44EF"/>
    <w:rsid w:val="00EB4ACB"/>
    <w:rsid w:val="00EB4DF8"/>
    <w:rsid w:val="00EB539C"/>
    <w:rsid w:val="00EB54BE"/>
    <w:rsid w:val="00EB5975"/>
    <w:rsid w:val="00EB5D86"/>
    <w:rsid w:val="00EB637A"/>
    <w:rsid w:val="00EB66F8"/>
    <w:rsid w:val="00EB68BD"/>
    <w:rsid w:val="00EB6CAD"/>
    <w:rsid w:val="00EB6CE1"/>
    <w:rsid w:val="00EB78F0"/>
    <w:rsid w:val="00EB7BFA"/>
    <w:rsid w:val="00EB7C6B"/>
    <w:rsid w:val="00EB7D70"/>
    <w:rsid w:val="00EC0347"/>
    <w:rsid w:val="00EC06F1"/>
    <w:rsid w:val="00EC072F"/>
    <w:rsid w:val="00EC0803"/>
    <w:rsid w:val="00EC0C79"/>
    <w:rsid w:val="00EC0F35"/>
    <w:rsid w:val="00EC1484"/>
    <w:rsid w:val="00EC1503"/>
    <w:rsid w:val="00EC16C5"/>
    <w:rsid w:val="00EC1803"/>
    <w:rsid w:val="00EC1BF2"/>
    <w:rsid w:val="00EC1D26"/>
    <w:rsid w:val="00EC1E6B"/>
    <w:rsid w:val="00EC209D"/>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B1"/>
    <w:rsid w:val="00ED0B80"/>
    <w:rsid w:val="00ED110B"/>
    <w:rsid w:val="00ED1717"/>
    <w:rsid w:val="00ED1840"/>
    <w:rsid w:val="00ED1DEF"/>
    <w:rsid w:val="00ED22DD"/>
    <w:rsid w:val="00ED280B"/>
    <w:rsid w:val="00ED29C7"/>
    <w:rsid w:val="00ED29D3"/>
    <w:rsid w:val="00ED2BB8"/>
    <w:rsid w:val="00ED2E23"/>
    <w:rsid w:val="00ED350E"/>
    <w:rsid w:val="00ED394F"/>
    <w:rsid w:val="00ED39F7"/>
    <w:rsid w:val="00ED3A31"/>
    <w:rsid w:val="00ED3A49"/>
    <w:rsid w:val="00ED3A9B"/>
    <w:rsid w:val="00ED3B9C"/>
    <w:rsid w:val="00ED3D64"/>
    <w:rsid w:val="00ED3EAF"/>
    <w:rsid w:val="00ED446C"/>
    <w:rsid w:val="00ED4AF5"/>
    <w:rsid w:val="00ED4AFA"/>
    <w:rsid w:val="00ED515B"/>
    <w:rsid w:val="00ED5998"/>
    <w:rsid w:val="00ED60D1"/>
    <w:rsid w:val="00ED705F"/>
    <w:rsid w:val="00ED7E94"/>
    <w:rsid w:val="00EE0231"/>
    <w:rsid w:val="00EE04C3"/>
    <w:rsid w:val="00EE0E76"/>
    <w:rsid w:val="00EE104A"/>
    <w:rsid w:val="00EE1234"/>
    <w:rsid w:val="00EE139C"/>
    <w:rsid w:val="00EE1763"/>
    <w:rsid w:val="00EE1AA8"/>
    <w:rsid w:val="00EE1C5E"/>
    <w:rsid w:val="00EE1D9C"/>
    <w:rsid w:val="00EE2370"/>
    <w:rsid w:val="00EE279F"/>
    <w:rsid w:val="00EE32C9"/>
    <w:rsid w:val="00EE33C3"/>
    <w:rsid w:val="00EE3429"/>
    <w:rsid w:val="00EE360D"/>
    <w:rsid w:val="00EE3A4A"/>
    <w:rsid w:val="00EE3FBF"/>
    <w:rsid w:val="00EE4097"/>
    <w:rsid w:val="00EE41B7"/>
    <w:rsid w:val="00EE4485"/>
    <w:rsid w:val="00EE46EA"/>
    <w:rsid w:val="00EE491B"/>
    <w:rsid w:val="00EE4983"/>
    <w:rsid w:val="00EE51B8"/>
    <w:rsid w:val="00EE53A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864"/>
    <w:rsid w:val="00EF18DD"/>
    <w:rsid w:val="00EF1CFB"/>
    <w:rsid w:val="00EF2BF8"/>
    <w:rsid w:val="00EF2C8A"/>
    <w:rsid w:val="00EF34B9"/>
    <w:rsid w:val="00EF3968"/>
    <w:rsid w:val="00EF42D8"/>
    <w:rsid w:val="00EF4362"/>
    <w:rsid w:val="00EF552C"/>
    <w:rsid w:val="00EF5982"/>
    <w:rsid w:val="00EF5C6D"/>
    <w:rsid w:val="00EF5D38"/>
    <w:rsid w:val="00EF6192"/>
    <w:rsid w:val="00EF6551"/>
    <w:rsid w:val="00EF6B06"/>
    <w:rsid w:val="00EF7611"/>
    <w:rsid w:val="00F005A7"/>
    <w:rsid w:val="00F007F7"/>
    <w:rsid w:val="00F008FE"/>
    <w:rsid w:val="00F00A22"/>
    <w:rsid w:val="00F00B24"/>
    <w:rsid w:val="00F00C23"/>
    <w:rsid w:val="00F00D7C"/>
    <w:rsid w:val="00F00ED7"/>
    <w:rsid w:val="00F0101F"/>
    <w:rsid w:val="00F012A7"/>
    <w:rsid w:val="00F013D8"/>
    <w:rsid w:val="00F01A1D"/>
    <w:rsid w:val="00F01A2C"/>
    <w:rsid w:val="00F01AD7"/>
    <w:rsid w:val="00F0201C"/>
    <w:rsid w:val="00F027B5"/>
    <w:rsid w:val="00F02B08"/>
    <w:rsid w:val="00F03035"/>
    <w:rsid w:val="00F03249"/>
    <w:rsid w:val="00F0362C"/>
    <w:rsid w:val="00F039AE"/>
    <w:rsid w:val="00F03F17"/>
    <w:rsid w:val="00F040FD"/>
    <w:rsid w:val="00F04194"/>
    <w:rsid w:val="00F04444"/>
    <w:rsid w:val="00F04BDF"/>
    <w:rsid w:val="00F051CA"/>
    <w:rsid w:val="00F05258"/>
    <w:rsid w:val="00F054BE"/>
    <w:rsid w:val="00F0593D"/>
    <w:rsid w:val="00F059DE"/>
    <w:rsid w:val="00F05AD8"/>
    <w:rsid w:val="00F05E22"/>
    <w:rsid w:val="00F05E7B"/>
    <w:rsid w:val="00F05F6E"/>
    <w:rsid w:val="00F071D9"/>
    <w:rsid w:val="00F07235"/>
    <w:rsid w:val="00F07300"/>
    <w:rsid w:val="00F0784A"/>
    <w:rsid w:val="00F0797A"/>
    <w:rsid w:val="00F10152"/>
    <w:rsid w:val="00F1030B"/>
    <w:rsid w:val="00F1090E"/>
    <w:rsid w:val="00F10A1E"/>
    <w:rsid w:val="00F114CC"/>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95F"/>
    <w:rsid w:val="00F15B1F"/>
    <w:rsid w:val="00F15B29"/>
    <w:rsid w:val="00F15EA0"/>
    <w:rsid w:val="00F1676F"/>
    <w:rsid w:val="00F16C1E"/>
    <w:rsid w:val="00F17246"/>
    <w:rsid w:val="00F17592"/>
    <w:rsid w:val="00F17D89"/>
    <w:rsid w:val="00F17EFF"/>
    <w:rsid w:val="00F2000D"/>
    <w:rsid w:val="00F20284"/>
    <w:rsid w:val="00F2049D"/>
    <w:rsid w:val="00F2072A"/>
    <w:rsid w:val="00F21579"/>
    <w:rsid w:val="00F22468"/>
    <w:rsid w:val="00F2261E"/>
    <w:rsid w:val="00F22CD0"/>
    <w:rsid w:val="00F22E61"/>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21"/>
    <w:rsid w:val="00F2745C"/>
    <w:rsid w:val="00F27661"/>
    <w:rsid w:val="00F276F0"/>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3119"/>
    <w:rsid w:val="00F33229"/>
    <w:rsid w:val="00F333B1"/>
    <w:rsid w:val="00F34839"/>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F0C"/>
    <w:rsid w:val="00F41654"/>
    <w:rsid w:val="00F41807"/>
    <w:rsid w:val="00F418BD"/>
    <w:rsid w:val="00F41AC8"/>
    <w:rsid w:val="00F41DF2"/>
    <w:rsid w:val="00F42366"/>
    <w:rsid w:val="00F42E94"/>
    <w:rsid w:val="00F4362F"/>
    <w:rsid w:val="00F43F22"/>
    <w:rsid w:val="00F44303"/>
    <w:rsid w:val="00F4459C"/>
    <w:rsid w:val="00F44EB1"/>
    <w:rsid w:val="00F44F8D"/>
    <w:rsid w:val="00F452D0"/>
    <w:rsid w:val="00F452E3"/>
    <w:rsid w:val="00F45380"/>
    <w:rsid w:val="00F4554E"/>
    <w:rsid w:val="00F45FE1"/>
    <w:rsid w:val="00F46107"/>
    <w:rsid w:val="00F47399"/>
    <w:rsid w:val="00F4752E"/>
    <w:rsid w:val="00F47DEC"/>
    <w:rsid w:val="00F505DC"/>
    <w:rsid w:val="00F5078F"/>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B18"/>
    <w:rsid w:val="00F5459F"/>
    <w:rsid w:val="00F54D99"/>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2216"/>
    <w:rsid w:val="00F627B8"/>
    <w:rsid w:val="00F62A4E"/>
    <w:rsid w:val="00F62C38"/>
    <w:rsid w:val="00F63323"/>
    <w:rsid w:val="00F64C83"/>
    <w:rsid w:val="00F64FAA"/>
    <w:rsid w:val="00F6538F"/>
    <w:rsid w:val="00F65F71"/>
    <w:rsid w:val="00F66247"/>
    <w:rsid w:val="00F667EE"/>
    <w:rsid w:val="00F66ABA"/>
    <w:rsid w:val="00F66E85"/>
    <w:rsid w:val="00F66F04"/>
    <w:rsid w:val="00F67468"/>
    <w:rsid w:val="00F6756C"/>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98"/>
    <w:rsid w:val="00F8322D"/>
    <w:rsid w:val="00F833BF"/>
    <w:rsid w:val="00F834A4"/>
    <w:rsid w:val="00F83BA9"/>
    <w:rsid w:val="00F83BFC"/>
    <w:rsid w:val="00F83C60"/>
    <w:rsid w:val="00F83CF1"/>
    <w:rsid w:val="00F83ED7"/>
    <w:rsid w:val="00F847E0"/>
    <w:rsid w:val="00F84E69"/>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B21"/>
    <w:rsid w:val="00F93AAA"/>
    <w:rsid w:val="00F93C4F"/>
    <w:rsid w:val="00F93FD0"/>
    <w:rsid w:val="00F94199"/>
    <w:rsid w:val="00F94C3A"/>
    <w:rsid w:val="00F94C58"/>
    <w:rsid w:val="00F952A0"/>
    <w:rsid w:val="00F95F67"/>
    <w:rsid w:val="00F9644D"/>
    <w:rsid w:val="00F96475"/>
    <w:rsid w:val="00F96D41"/>
    <w:rsid w:val="00F96EB4"/>
    <w:rsid w:val="00F97090"/>
    <w:rsid w:val="00F971B4"/>
    <w:rsid w:val="00F972F2"/>
    <w:rsid w:val="00F974C6"/>
    <w:rsid w:val="00F975A5"/>
    <w:rsid w:val="00F97A26"/>
    <w:rsid w:val="00F97E97"/>
    <w:rsid w:val="00FA00FB"/>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BBE"/>
    <w:rsid w:val="00FA5BDC"/>
    <w:rsid w:val="00FA6011"/>
    <w:rsid w:val="00FA6269"/>
    <w:rsid w:val="00FA6453"/>
    <w:rsid w:val="00FA67C4"/>
    <w:rsid w:val="00FA6D5A"/>
    <w:rsid w:val="00FA733C"/>
    <w:rsid w:val="00FA7543"/>
    <w:rsid w:val="00FB004D"/>
    <w:rsid w:val="00FB0075"/>
    <w:rsid w:val="00FB0C76"/>
    <w:rsid w:val="00FB0CC6"/>
    <w:rsid w:val="00FB0E64"/>
    <w:rsid w:val="00FB1292"/>
    <w:rsid w:val="00FB1719"/>
    <w:rsid w:val="00FB188C"/>
    <w:rsid w:val="00FB1AD9"/>
    <w:rsid w:val="00FB1F5D"/>
    <w:rsid w:val="00FB26F7"/>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FA8"/>
    <w:rsid w:val="00FD13D5"/>
    <w:rsid w:val="00FD19B3"/>
    <w:rsid w:val="00FD1FD1"/>
    <w:rsid w:val="00FD25E9"/>
    <w:rsid w:val="00FD27FC"/>
    <w:rsid w:val="00FD29D7"/>
    <w:rsid w:val="00FD2FEA"/>
    <w:rsid w:val="00FD3212"/>
    <w:rsid w:val="00FD3AB9"/>
    <w:rsid w:val="00FD3CE7"/>
    <w:rsid w:val="00FD4D22"/>
    <w:rsid w:val="00FD4DB3"/>
    <w:rsid w:val="00FD4E98"/>
    <w:rsid w:val="00FD5009"/>
    <w:rsid w:val="00FD55F0"/>
    <w:rsid w:val="00FD5A41"/>
    <w:rsid w:val="00FD5D80"/>
    <w:rsid w:val="00FD60BD"/>
    <w:rsid w:val="00FD60D8"/>
    <w:rsid w:val="00FD64DE"/>
    <w:rsid w:val="00FD6CEF"/>
    <w:rsid w:val="00FD6FDA"/>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C78"/>
    <w:rsid w:val="00FE31C6"/>
    <w:rsid w:val="00FE3751"/>
    <w:rsid w:val="00FE3A0C"/>
    <w:rsid w:val="00FE3C8B"/>
    <w:rsid w:val="00FE3E4E"/>
    <w:rsid w:val="00FE3EDA"/>
    <w:rsid w:val="00FE42AD"/>
    <w:rsid w:val="00FE4340"/>
    <w:rsid w:val="00FE4383"/>
    <w:rsid w:val="00FE4FFD"/>
    <w:rsid w:val="00FE500B"/>
    <w:rsid w:val="00FE5601"/>
    <w:rsid w:val="00FE65AA"/>
    <w:rsid w:val="00FE693F"/>
    <w:rsid w:val="00FE69FE"/>
    <w:rsid w:val="00FE7182"/>
    <w:rsid w:val="00FE720B"/>
    <w:rsid w:val="00FE77CF"/>
    <w:rsid w:val="00FE7B0C"/>
    <w:rsid w:val="00FE7BA3"/>
    <w:rsid w:val="00FF0554"/>
    <w:rsid w:val="00FF06C4"/>
    <w:rsid w:val="00FF0700"/>
    <w:rsid w:val="00FF0743"/>
    <w:rsid w:val="00FF0AD3"/>
    <w:rsid w:val="00FF0F3D"/>
    <w:rsid w:val="00FF10D7"/>
    <w:rsid w:val="00FF123F"/>
    <w:rsid w:val="00FF142B"/>
    <w:rsid w:val="00FF1B5C"/>
    <w:rsid w:val="00FF2040"/>
    <w:rsid w:val="00FF220D"/>
    <w:rsid w:val="00FF22A7"/>
    <w:rsid w:val="00FF263D"/>
    <w:rsid w:val="00FF293A"/>
    <w:rsid w:val="00FF2B78"/>
    <w:rsid w:val="00FF3197"/>
    <w:rsid w:val="00FF321B"/>
    <w:rsid w:val="00FF3348"/>
    <w:rsid w:val="00FF34B6"/>
    <w:rsid w:val="00FF37D5"/>
    <w:rsid w:val="00FF4195"/>
    <w:rsid w:val="00FF4299"/>
    <w:rsid w:val="00FF43FF"/>
    <w:rsid w:val="00FF4604"/>
    <w:rsid w:val="00FF5005"/>
    <w:rsid w:val="00FF5425"/>
    <w:rsid w:val="00FF60EA"/>
    <w:rsid w:val="00FF6652"/>
    <w:rsid w:val="00FF6C58"/>
    <w:rsid w:val="00FF6E93"/>
    <w:rsid w:val="00FF6F01"/>
    <w:rsid w:val="00FF7237"/>
    <w:rsid w:val="00FF7521"/>
    <w:rsid w:val="00FF78E3"/>
    <w:rsid w:val="00FF7B58"/>
    <w:rsid w:val="00FF7D2B"/>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fill="f" fillcolor="white" stroke="f">
      <v:fill color="white" on="f"/>
      <v:stroke on="f"/>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1.tmp"/><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image" Target="media/image20.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tmp"/><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61" Type="http://schemas.microsoft.com/office/2011/relationships/people" Target="people.xml"/><Relationship Id="rId10" Type="http://schemas.openxmlformats.org/officeDocument/2006/relationships/image" Target="media/image2.tmp"/><Relationship Id="rId31" Type="http://schemas.openxmlformats.org/officeDocument/2006/relationships/image" Target="media/image19.tmp"/><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tmp"/><Relationship Id="rId35" Type="http://schemas.openxmlformats.org/officeDocument/2006/relationships/image" Target="media/image22.tmp"/></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0.19.162.24\share\seishiei_2\0&#20225;&#30011;&#25512;&#36914;&#12464;&#12523;&#12540;&#12503;&#20849;&#26377;&#12501;&#12457;&#12523;&#12480;\&#9733;&#9733;&#35336;&#30011;\2907031410&#65288;&#37096;&#38263;&#12524;&#12463;&#24460;&#65289;&#12464;&#12521;&#12501;&#12487;&#12540;&#1247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89530717374021"/>
          <c:y val="0.15916955017301038"/>
          <c:w val="0.626440792411322"/>
          <c:h val="0.72053873888601294"/>
        </c:manualLayout>
      </c:layout>
      <c:lineChart>
        <c:grouping val="standard"/>
        <c:varyColors val="0"/>
        <c:ser>
          <c:idx val="0"/>
          <c:order val="0"/>
          <c:tx>
            <c:strRef>
              <c:f>たばこ!$D$28</c:f>
              <c:strCache>
                <c:ptCount val="1"/>
                <c:pt idx="0">
                  <c:v>全国男性</c:v>
                </c:pt>
              </c:strCache>
            </c:strRef>
          </c:tx>
          <c:dLbls>
            <c:dLbl>
              <c:idx val="0"/>
              <c:layout>
                <c:manualLayout>
                  <c:x val="-9.4052776597946003E-2"/>
                  <c:y val="-7.2072072072072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3.5961272475795295E-2"/>
                  <c:y val="-6.69240669240669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311298538275601E-4"/>
                  <c:y val="-2.5740025740025787E-2"/>
                </c:manualLayout>
              </c:layout>
              <c:tx>
                <c:rich>
                  <a:bodyPr/>
                  <a:lstStyle/>
                  <a:p>
                    <a:r>
                      <a:rPr lang="ja-JP" altLang="en-US" sz="800" i="1"/>
                      <a:t>全国男</a:t>
                    </a:r>
                    <a:r>
                      <a:rPr lang="en-US" altLang="ja-JP" sz="800" i="1"/>
                      <a:t>33.7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たばこ!$E$28:$G$28</c:f>
              <c:numCache>
                <c:formatCode>#,##0.0"％"_);\(#,##0.0"％"\)</c:formatCode>
                <c:ptCount val="3"/>
                <c:pt idx="0">
                  <c:v>39.700000000000003</c:v>
                </c:pt>
                <c:pt idx="1">
                  <c:v>33.122154454084701</c:v>
                </c:pt>
                <c:pt idx="2">
                  <c:v>33.672627235213199</c:v>
                </c:pt>
              </c:numCache>
            </c:numRef>
          </c:val>
          <c:smooth val="0"/>
          <c:extLst xmlns:c16r2="http://schemas.microsoft.com/office/drawing/2015/06/chart">
            <c:ext xmlns:c16="http://schemas.microsoft.com/office/drawing/2014/chart" uri="{C3380CC4-5D6E-409C-BE32-E72D297353CC}">
              <c16:uniqueId val="{00000000-AAFA-4963-B8F8-4B6207AAEDD8}"/>
            </c:ext>
          </c:extLst>
        </c:ser>
        <c:ser>
          <c:idx val="1"/>
          <c:order val="1"/>
          <c:tx>
            <c:strRef>
              <c:f>たばこ!$D$29</c:f>
              <c:strCache>
                <c:ptCount val="1"/>
                <c:pt idx="0">
                  <c:v>大阪男性</c:v>
                </c:pt>
              </c:strCache>
            </c:strRef>
          </c:tx>
          <c:dLbls>
            <c:dLbl>
              <c:idx val="0"/>
              <c:layout>
                <c:manualLayout>
                  <c:x val="-9.1286307053941931E-2"/>
                  <c:y val="5.14800514800514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2987551867219917E-3"/>
                  <c:y val="4.63320463320462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0286431587355929E-3"/>
                  <c:y val="3.6036036036036084E-2"/>
                </c:manualLayout>
              </c:layout>
              <c:tx>
                <c:rich>
                  <a:bodyPr/>
                  <a:lstStyle/>
                  <a:p>
                    <a:r>
                      <a:rPr lang="ja-JP" altLang="en-US" sz="800"/>
                      <a:t>大阪男</a:t>
                    </a:r>
                    <a:r>
                      <a:rPr lang="en-US" altLang="ja-JP" sz="800"/>
                      <a:t>33.1</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たばこ!$E$29:$G$29</c:f>
              <c:numCache>
                <c:formatCode>#,##0.0"％"_);\(#,##0.0"％"\)</c:formatCode>
                <c:ptCount val="3"/>
                <c:pt idx="0">
                  <c:v>39.799999999999997</c:v>
                </c:pt>
                <c:pt idx="1">
                  <c:v>33.55576739752145</c:v>
                </c:pt>
                <c:pt idx="2">
                  <c:v>33.053743398570987</c:v>
                </c:pt>
              </c:numCache>
            </c:numRef>
          </c:val>
          <c:smooth val="0"/>
          <c:extLst xmlns:c16r2="http://schemas.microsoft.com/office/drawing/2015/06/chart">
            <c:ext xmlns:c16="http://schemas.microsoft.com/office/drawing/2014/chart" uri="{C3380CC4-5D6E-409C-BE32-E72D297353CC}">
              <c16:uniqueId val="{00000001-AAFA-4963-B8F8-4B6207AAEDD8}"/>
            </c:ext>
          </c:extLst>
        </c:ser>
        <c:ser>
          <c:idx val="2"/>
          <c:order val="2"/>
          <c:tx>
            <c:strRef>
              <c:f>たばこ!$D$30</c:f>
              <c:strCache>
                <c:ptCount val="1"/>
                <c:pt idx="0">
                  <c:v>大阪合計</c:v>
                </c:pt>
              </c:strCache>
            </c:strRef>
          </c:tx>
          <c:dLbls>
            <c:dLbl>
              <c:idx val="0"/>
              <c:layout>
                <c:manualLayout>
                  <c:x val="-9.6818810511756601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4.9792531120331947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9359704542860996E-4"/>
                  <c:y val="-5.1480051480051478E-3"/>
                </c:manualLayout>
              </c:layout>
              <c:tx>
                <c:rich>
                  <a:bodyPr/>
                  <a:lstStyle/>
                  <a:p>
                    <a:r>
                      <a:rPr lang="ja-JP" altLang="en-US" sz="800"/>
                      <a:t>大阪計</a:t>
                    </a:r>
                    <a:r>
                      <a:rPr lang="en-US" altLang="ja-JP" sz="800"/>
                      <a:t>22.3</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たばこ!$E$30:$G$30</c:f>
              <c:numCache>
                <c:formatCode>#,##0.0"％"_);\(#,##0.0"％"\)</c:formatCode>
                <c:ptCount val="3"/>
                <c:pt idx="0">
                  <c:v>26</c:v>
                </c:pt>
                <c:pt idx="1">
                  <c:v>22.255639097744361</c:v>
                </c:pt>
                <c:pt idx="2">
                  <c:v>22.333623946527172</c:v>
                </c:pt>
              </c:numCache>
            </c:numRef>
          </c:val>
          <c:smooth val="0"/>
          <c:extLst xmlns:c16r2="http://schemas.microsoft.com/office/drawing/2015/06/chart">
            <c:ext xmlns:c16="http://schemas.microsoft.com/office/drawing/2014/chart" uri="{C3380CC4-5D6E-409C-BE32-E72D297353CC}">
              <c16:uniqueId val="{00000002-AAFA-4963-B8F8-4B6207AAEDD8}"/>
            </c:ext>
          </c:extLst>
        </c:ser>
        <c:ser>
          <c:idx val="3"/>
          <c:order val="3"/>
          <c:tx>
            <c:strRef>
              <c:f>たばこ!$D$31</c:f>
              <c:strCache>
                <c:ptCount val="1"/>
                <c:pt idx="0">
                  <c:v>全国合計</c:v>
                </c:pt>
              </c:strCache>
            </c:strRef>
          </c:tx>
          <c:dLbls>
            <c:dLbl>
              <c:idx val="0"/>
              <c:layout>
                <c:manualLayout>
                  <c:x val="-8.5753803596127276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7662517289073307E-3"/>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7.9051383399209481E-3"/>
                  <c:y val="5.1480051480051477E-2"/>
                </c:manualLayout>
              </c:layout>
              <c:tx>
                <c:rich>
                  <a:bodyPr/>
                  <a:lstStyle/>
                  <a:p>
                    <a:r>
                      <a:rPr lang="ja-JP" altLang="en-US" sz="800" i="1"/>
                      <a:t>全国計</a:t>
                    </a:r>
                    <a:r>
                      <a:rPr lang="en-US" altLang="ja-JP" sz="800" i="1"/>
                      <a:t>21.6</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たばこ!$E$31:$G$31</c:f>
              <c:numCache>
                <c:formatCode>#,##0.0"％"_);\(#,##0.0"％"\)</c:formatCode>
                <c:ptCount val="3"/>
                <c:pt idx="0">
                  <c:v>25.6</c:v>
                </c:pt>
                <c:pt idx="1">
                  <c:v>21.236702127659573</c:v>
                </c:pt>
                <c:pt idx="2">
                  <c:v>21.596376163835963</c:v>
                </c:pt>
              </c:numCache>
            </c:numRef>
          </c:val>
          <c:smooth val="0"/>
          <c:extLst xmlns:c16r2="http://schemas.microsoft.com/office/drawing/2015/06/chart">
            <c:ext xmlns:c16="http://schemas.microsoft.com/office/drawing/2014/chart" uri="{C3380CC4-5D6E-409C-BE32-E72D297353CC}">
              <c16:uniqueId val="{00000003-AAFA-4963-B8F8-4B6207AAEDD8}"/>
            </c:ext>
          </c:extLst>
        </c:ser>
        <c:ser>
          <c:idx val="4"/>
          <c:order val="4"/>
          <c:tx>
            <c:strRef>
              <c:f>たばこ!$D$32</c:f>
              <c:strCache>
                <c:ptCount val="1"/>
                <c:pt idx="0">
                  <c:v>大阪女性</c:v>
                </c:pt>
              </c:strCache>
            </c:strRef>
          </c:tx>
          <c:dLbls>
            <c:dLbl>
              <c:idx val="0"/>
              <c:layout>
                <c:manualLayout>
                  <c:x val="-8.5753803596127276E-2"/>
                  <c:y val="-3.60360360360360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5753803596127248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1.5444015444015538E-2"/>
                </c:manualLayout>
              </c:layout>
              <c:tx>
                <c:rich>
                  <a:bodyPr/>
                  <a:lstStyle/>
                  <a:p>
                    <a:r>
                      <a:rPr lang="ja-JP" altLang="en-US" sz="800"/>
                      <a:t>大阪女</a:t>
                    </a:r>
                    <a:r>
                      <a:rPr lang="en-US" altLang="ja-JP" sz="800"/>
                      <a:t>12.9</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たばこ!$E$32:$G$32</c:f>
              <c:numCache>
                <c:formatCode>#,##0.0"％"_);\(#,##0.0"％"\)</c:formatCode>
                <c:ptCount val="3"/>
                <c:pt idx="0">
                  <c:v>13.8</c:v>
                </c:pt>
                <c:pt idx="1">
                  <c:v>12.278697886921758</c:v>
                </c:pt>
                <c:pt idx="2">
                  <c:v>12.885612885612884</c:v>
                </c:pt>
              </c:numCache>
            </c:numRef>
          </c:val>
          <c:smooth val="0"/>
          <c:extLst xmlns:c16r2="http://schemas.microsoft.com/office/drawing/2015/06/chart">
            <c:ext xmlns:c16="http://schemas.microsoft.com/office/drawing/2014/chart" uri="{C3380CC4-5D6E-409C-BE32-E72D297353CC}">
              <c16:uniqueId val="{00000004-AAFA-4963-B8F8-4B6207AAEDD8}"/>
            </c:ext>
          </c:extLst>
        </c:ser>
        <c:ser>
          <c:idx val="5"/>
          <c:order val="5"/>
          <c:tx>
            <c:strRef>
              <c:f>たばこ!$D$33</c:f>
              <c:strCache>
                <c:ptCount val="1"/>
                <c:pt idx="0">
                  <c:v>全国女性</c:v>
                </c:pt>
              </c:strCache>
            </c:strRef>
          </c:tx>
          <c:dLbls>
            <c:dLbl>
              <c:idx val="0"/>
              <c:layout>
                <c:manualLayout>
                  <c:x val="-9.1286307053941931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6.6390041493775934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6.3197535090722358E-3"/>
                  <c:y val="4.118404118404128E-2"/>
                </c:manualLayout>
              </c:layout>
              <c:tx>
                <c:rich>
                  <a:bodyPr/>
                  <a:lstStyle/>
                  <a:p>
                    <a:r>
                      <a:rPr lang="ja-JP" altLang="en-US" sz="800" i="1"/>
                      <a:t>全国女</a:t>
                    </a:r>
                    <a:r>
                      <a:rPr lang="en-US" altLang="ja-JP" sz="800" i="1"/>
                      <a:t>10.7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たばこ!$E$33:$G$33</c:f>
              <c:numCache>
                <c:formatCode>#,##0.0"％"_);\(#,##0.0"％"\)</c:formatCode>
                <c:ptCount val="3"/>
                <c:pt idx="0">
                  <c:v>12.7</c:v>
                </c:pt>
                <c:pt idx="1">
                  <c:v>10.430706123644887</c:v>
                </c:pt>
                <c:pt idx="2">
                  <c:v>10.684381571401262</c:v>
                </c:pt>
              </c:numCache>
            </c:numRef>
          </c:val>
          <c:smooth val="0"/>
          <c:extLst xmlns:c16r2="http://schemas.microsoft.com/office/drawing/2015/06/chart">
            <c:ext xmlns:c16="http://schemas.microsoft.com/office/drawing/2014/chart" uri="{C3380CC4-5D6E-409C-BE32-E72D297353CC}">
              <c16:uniqueId val="{00000005-AAFA-4963-B8F8-4B6207AAEDD8}"/>
            </c:ext>
          </c:extLst>
        </c:ser>
        <c:dLbls>
          <c:showLegendKey val="0"/>
          <c:showVal val="0"/>
          <c:showCatName val="0"/>
          <c:showSerName val="0"/>
          <c:showPercent val="0"/>
          <c:showBubbleSize val="0"/>
        </c:dLbls>
        <c:marker val="1"/>
        <c:smooth val="0"/>
        <c:axId val="345623552"/>
        <c:axId val="378737408"/>
      </c:lineChart>
      <c:catAx>
        <c:axId val="345623552"/>
        <c:scaling>
          <c:orientation val="minMax"/>
        </c:scaling>
        <c:delete val="0"/>
        <c:axPos val="b"/>
        <c:numFmt formatCode="General" sourceLinked="0"/>
        <c:majorTickMark val="out"/>
        <c:minorTickMark val="none"/>
        <c:tickLblPos val="nextTo"/>
        <c:crossAx val="378737408"/>
        <c:crosses val="autoZero"/>
        <c:auto val="1"/>
        <c:lblAlgn val="ctr"/>
        <c:lblOffset val="100"/>
        <c:noMultiLvlLbl val="0"/>
      </c:catAx>
      <c:valAx>
        <c:axId val="378737408"/>
        <c:scaling>
          <c:orientation val="minMax"/>
          <c:max val="50"/>
          <c:min val="0"/>
        </c:scaling>
        <c:delete val="0"/>
        <c:axPos val="l"/>
        <c:majorGridlines/>
        <c:numFmt formatCode="#,##0&quot;％&quot;_);\(#,##0&quot;％&quot;\)" sourceLinked="0"/>
        <c:majorTickMark val="out"/>
        <c:minorTickMark val="none"/>
        <c:tickLblPos val="nextTo"/>
        <c:crossAx val="345623552"/>
        <c:crosses val="autoZero"/>
        <c:crossBetween val="between"/>
        <c:majorUnit val="10"/>
      </c:valAx>
      <c:spPr>
        <a:ln>
          <a:solidFill>
            <a:sysClr val="windowText" lastClr="000000"/>
          </a:solidFill>
        </a:ln>
      </c:spPr>
    </c:plotArea>
    <c:legend>
      <c:legendPos val="r"/>
      <c:layout>
        <c:manualLayout>
          <c:xMode val="edge"/>
          <c:yMode val="edge"/>
          <c:x val="0.82497250179813841"/>
          <c:y val="0.30672484121303017"/>
          <c:w val="0.14664466065561374"/>
          <c:h val="0.53711711228707382"/>
        </c:manualLayout>
      </c:layout>
      <c:overlay val="0"/>
      <c:txPr>
        <a:bodyPr/>
        <a:lstStyle/>
        <a:p>
          <a:pPr>
            <a:defRPr sz="800"/>
          </a:pPr>
          <a:endParaRPr lang="ja-JP"/>
        </a:p>
      </c:txPr>
    </c:legend>
    <c:plotVisOnly val="1"/>
    <c:dispBlanksAs val="gap"/>
    <c:showDLblsOverMax val="0"/>
  </c:chart>
  <c:spPr>
    <a:ln w="12700">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48036253776436E-2"/>
          <c:y val="3.9800995024875621E-2"/>
          <c:w val="0.67707995337440829"/>
          <c:h val="0.88657290972956737"/>
        </c:manualLayout>
      </c:layout>
      <c:barChart>
        <c:barDir val="col"/>
        <c:grouping val="stacked"/>
        <c:varyColors val="0"/>
        <c:ser>
          <c:idx val="0"/>
          <c:order val="0"/>
          <c:tx>
            <c:strRef>
              <c:f>Sheet7!$A$6</c:f>
              <c:strCache>
                <c:ptCount val="1"/>
                <c:pt idx="0">
                  <c:v>白血病</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Sheet7!$B$6:$D$6</c:f>
              <c:numCache>
                <c:formatCode>General</c:formatCode>
                <c:ptCount val="3"/>
                <c:pt idx="0">
                  <c:v>254</c:v>
                </c:pt>
                <c:pt idx="1">
                  <c:v>184</c:v>
                </c:pt>
                <c:pt idx="2">
                  <c:v>209</c:v>
                </c:pt>
              </c:numCache>
            </c:numRef>
          </c:val>
          <c:extLst xmlns:c16r2="http://schemas.microsoft.com/office/drawing/2015/06/chart">
            <c:ext xmlns:c16="http://schemas.microsoft.com/office/drawing/2014/chart" uri="{C3380CC4-5D6E-409C-BE32-E72D297353CC}">
              <c16:uniqueId val="{00000000-87D5-41B2-81A2-FB103ED9AEFA}"/>
            </c:ext>
          </c:extLst>
        </c:ser>
        <c:ser>
          <c:idx val="1"/>
          <c:order val="1"/>
          <c:tx>
            <c:strRef>
              <c:f>Sheet7!$A$7</c:f>
              <c:strCache>
                <c:ptCount val="1"/>
                <c:pt idx="0">
                  <c:v>悪性リンパ腫</c:v>
                </c:pt>
              </c:strCache>
            </c:strRef>
          </c:tx>
          <c:spPr>
            <a:solidFill>
              <a:schemeClr val="accent2"/>
            </a:solidFill>
            <a:ln>
              <a:noFill/>
            </a:ln>
            <a:effectLst/>
          </c:spPr>
          <c:invertIfNegative val="0"/>
          <c:cat>
            <c:strRef>
              <c:f>Sheet7!$B$5:$D$5</c:f>
              <c:strCache>
                <c:ptCount val="3"/>
                <c:pt idx="0">
                  <c:v>0-14</c:v>
                </c:pt>
                <c:pt idx="1">
                  <c:v>15-29</c:v>
                </c:pt>
                <c:pt idx="2">
                  <c:v>30-39</c:v>
                </c:pt>
              </c:strCache>
            </c:strRef>
          </c:cat>
          <c:val>
            <c:numRef>
              <c:f>Sheet7!$B$7:$D$7</c:f>
              <c:numCache>
                <c:formatCode>General</c:formatCode>
                <c:ptCount val="3"/>
                <c:pt idx="0">
                  <c:v>65</c:v>
                </c:pt>
                <c:pt idx="1">
                  <c:v>128</c:v>
                </c:pt>
                <c:pt idx="2">
                  <c:v>227</c:v>
                </c:pt>
              </c:numCache>
            </c:numRef>
          </c:val>
          <c:extLst xmlns:c16r2="http://schemas.microsoft.com/office/drawing/2015/06/chart">
            <c:ext xmlns:c16="http://schemas.microsoft.com/office/drawing/2014/chart" uri="{C3380CC4-5D6E-409C-BE32-E72D297353CC}">
              <c16:uniqueId val="{00000001-87D5-41B2-81A2-FB103ED9AEFA}"/>
            </c:ext>
          </c:extLst>
        </c:ser>
        <c:ser>
          <c:idx val="2"/>
          <c:order val="2"/>
          <c:tx>
            <c:strRef>
              <c:f>Sheet7!$A$8</c:f>
              <c:strCache>
                <c:ptCount val="1"/>
                <c:pt idx="0">
                  <c:v>悪性骨腫瘍</c:v>
                </c:pt>
              </c:strCache>
            </c:strRef>
          </c:tx>
          <c:spPr>
            <a:solidFill>
              <a:schemeClr val="accent3"/>
            </a:solidFill>
            <a:ln>
              <a:noFill/>
            </a:ln>
            <a:effectLst/>
          </c:spPr>
          <c:invertIfNegative val="0"/>
          <c:cat>
            <c:strRef>
              <c:f>Sheet7!$B$5:$D$5</c:f>
              <c:strCache>
                <c:ptCount val="3"/>
                <c:pt idx="0">
                  <c:v>0-14</c:v>
                </c:pt>
                <c:pt idx="1">
                  <c:v>15-29</c:v>
                </c:pt>
                <c:pt idx="2">
                  <c:v>30-39</c:v>
                </c:pt>
              </c:strCache>
            </c:strRef>
          </c:cat>
          <c:val>
            <c:numRef>
              <c:f>Sheet7!$B$8:$D$8</c:f>
              <c:numCache>
                <c:formatCode>General</c:formatCode>
                <c:ptCount val="3"/>
                <c:pt idx="0">
                  <c:v>25</c:v>
                </c:pt>
                <c:pt idx="1">
                  <c:v>40</c:v>
                </c:pt>
                <c:pt idx="2">
                  <c:v>31</c:v>
                </c:pt>
              </c:numCache>
            </c:numRef>
          </c:val>
          <c:extLst xmlns:c16r2="http://schemas.microsoft.com/office/drawing/2015/06/chart">
            <c:ext xmlns:c16="http://schemas.microsoft.com/office/drawing/2014/chart" uri="{C3380CC4-5D6E-409C-BE32-E72D297353CC}">
              <c16:uniqueId val="{00000002-87D5-41B2-81A2-FB103ED9AEFA}"/>
            </c:ext>
          </c:extLst>
        </c:ser>
        <c:ser>
          <c:idx val="3"/>
          <c:order val="3"/>
          <c:tx>
            <c:strRef>
              <c:f>Sheet7!$A$9</c:f>
              <c:strCache>
                <c:ptCount val="1"/>
                <c:pt idx="0">
                  <c:v>脳腫瘍</c:v>
                </c:pt>
              </c:strCache>
            </c:strRef>
          </c:tx>
          <c:spPr>
            <a:solidFill>
              <a:schemeClr val="accent4"/>
            </a:solidFill>
            <a:ln>
              <a:noFill/>
            </a:ln>
            <a:effectLst/>
          </c:spPr>
          <c:invertIfNegative val="0"/>
          <c:cat>
            <c:strRef>
              <c:f>Sheet7!$B$5:$D$5</c:f>
              <c:strCache>
                <c:ptCount val="3"/>
                <c:pt idx="0">
                  <c:v>0-14</c:v>
                </c:pt>
                <c:pt idx="1">
                  <c:v>15-29</c:v>
                </c:pt>
                <c:pt idx="2">
                  <c:v>30-39</c:v>
                </c:pt>
              </c:strCache>
            </c:strRef>
          </c:cat>
          <c:val>
            <c:numRef>
              <c:f>Sheet7!$B$9:$D$9</c:f>
              <c:numCache>
                <c:formatCode>General</c:formatCode>
                <c:ptCount val="3"/>
                <c:pt idx="0">
                  <c:v>120</c:v>
                </c:pt>
                <c:pt idx="1">
                  <c:v>90</c:v>
                </c:pt>
                <c:pt idx="2">
                  <c:v>116</c:v>
                </c:pt>
              </c:numCache>
            </c:numRef>
          </c:val>
          <c:extLst xmlns:c16r2="http://schemas.microsoft.com/office/drawing/2015/06/chart">
            <c:ext xmlns:c16="http://schemas.microsoft.com/office/drawing/2014/chart" uri="{C3380CC4-5D6E-409C-BE32-E72D297353CC}">
              <c16:uniqueId val="{00000003-87D5-41B2-81A2-FB103ED9AEFA}"/>
            </c:ext>
          </c:extLst>
        </c:ser>
        <c:ser>
          <c:idx val="4"/>
          <c:order val="4"/>
          <c:tx>
            <c:strRef>
              <c:f>Sheet7!$A$10</c:f>
              <c:strCache>
                <c:ptCount val="1"/>
                <c:pt idx="0">
                  <c:v>消化器がん</c:v>
                </c:pt>
              </c:strCache>
            </c:strRef>
          </c:tx>
          <c:spPr>
            <a:solidFill>
              <a:schemeClr val="bg1">
                <a:lumMod val="85000"/>
              </a:schemeClr>
            </a:solidFill>
            <a:ln>
              <a:noFill/>
            </a:ln>
            <a:effectLst/>
          </c:spPr>
          <c:invertIfNegative val="0"/>
          <c:cat>
            <c:strRef>
              <c:f>Sheet7!$B$5:$D$5</c:f>
              <c:strCache>
                <c:ptCount val="3"/>
                <c:pt idx="0">
                  <c:v>0-14</c:v>
                </c:pt>
                <c:pt idx="1">
                  <c:v>15-29</c:v>
                </c:pt>
                <c:pt idx="2">
                  <c:v>30-39</c:v>
                </c:pt>
              </c:strCache>
            </c:strRef>
          </c:cat>
          <c:val>
            <c:numRef>
              <c:f>Sheet7!$B$10:$D$10</c:f>
              <c:numCache>
                <c:formatCode>General</c:formatCode>
                <c:ptCount val="3"/>
                <c:pt idx="0">
                  <c:v>41</c:v>
                </c:pt>
                <c:pt idx="1">
                  <c:v>123</c:v>
                </c:pt>
                <c:pt idx="2">
                  <c:v>878</c:v>
                </c:pt>
              </c:numCache>
            </c:numRef>
          </c:val>
          <c:extLst xmlns:c16r2="http://schemas.microsoft.com/office/drawing/2015/06/chart">
            <c:ext xmlns:c16="http://schemas.microsoft.com/office/drawing/2014/chart" uri="{C3380CC4-5D6E-409C-BE32-E72D297353CC}">
              <c16:uniqueId val="{00000004-87D5-41B2-81A2-FB103ED9AEFA}"/>
            </c:ext>
          </c:extLst>
        </c:ser>
        <c:ser>
          <c:idx val="5"/>
          <c:order val="5"/>
          <c:tx>
            <c:strRef>
              <c:f>Sheet7!$A$11</c:f>
              <c:strCache>
                <c:ptCount val="1"/>
                <c:pt idx="0">
                  <c:v>頭頚部がん</c:v>
                </c:pt>
              </c:strCache>
            </c:strRef>
          </c:tx>
          <c:spPr>
            <a:solidFill>
              <a:schemeClr val="accent6"/>
            </a:solidFill>
            <a:ln>
              <a:noFill/>
            </a:ln>
            <a:effectLst/>
          </c:spPr>
          <c:invertIfNegative val="0"/>
          <c:cat>
            <c:strRef>
              <c:f>Sheet7!$B$5:$D$5</c:f>
              <c:strCache>
                <c:ptCount val="3"/>
                <c:pt idx="0">
                  <c:v>0-14</c:v>
                </c:pt>
                <c:pt idx="1">
                  <c:v>15-29</c:v>
                </c:pt>
                <c:pt idx="2">
                  <c:v>30-39</c:v>
                </c:pt>
              </c:strCache>
            </c:strRef>
          </c:cat>
          <c:val>
            <c:numRef>
              <c:f>Sheet7!$B$11:$D$11</c:f>
              <c:numCache>
                <c:formatCode>General</c:formatCode>
                <c:ptCount val="3"/>
                <c:pt idx="0">
                  <c:v>7</c:v>
                </c:pt>
                <c:pt idx="1">
                  <c:v>56</c:v>
                </c:pt>
                <c:pt idx="2">
                  <c:v>154</c:v>
                </c:pt>
              </c:numCache>
            </c:numRef>
          </c:val>
          <c:extLst xmlns:c16r2="http://schemas.microsoft.com/office/drawing/2015/06/chart">
            <c:ext xmlns:c16="http://schemas.microsoft.com/office/drawing/2014/chart" uri="{C3380CC4-5D6E-409C-BE32-E72D297353CC}">
              <c16:uniqueId val="{00000005-87D5-41B2-81A2-FB103ED9AEFA}"/>
            </c:ext>
          </c:extLst>
        </c:ser>
        <c:ser>
          <c:idx val="6"/>
          <c:order val="6"/>
          <c:tx>
            <c:strRef>
              <c:f>Sheet7!$A$12</c:f>
              <c:strCache>
                <c:ptCount val="1"/>
                <c:pt idx="0">
                  <c:v>他の内分泌がん</c:v>
                </c:pt>
              </c:strCache>
            </c:strRef>
          </c:tx>
          <c:spPr>
            <a:solidFill>
              <a:schemeClr val="accent1">
                <a:lumMod val="60000"/>
              </a:schemeClr>
            </a:solidFill>
            <a:ln>
              <a:noFill/>
            </a:ln>
            <a:effectLst/>
          </c:spPr>
          <c:invertIfNegative val="0"/>
          <c:cat>
            <c:strRef>
              <c:f>Sheet7!$B$5:$D$5</c:f>
              <c:strCache>
                <c:ptCount val="3"/>
                <c:pt idx="0">
                  <c:v>0-14</c:v>
                </c:pt>
                <c:pt idx="1">
                  <c:v>15-29</c:v>
                </c:pt>
                <c:pt idx="2">
                  <c:v>30-39</c:v>
                </c:pt>
              </c:strCache>
            </c:strRef>
          </c:cat>
          <c:val>
            <c:numRef>
              <c:f>Sheet7!$B$12:$D$12</c:f>
              <c:numCache>
                <c:formatCode>General</c:formatCode>
                <c:ptCount val="3"/>
                <c:pt idx="0">
                  <c:v>44</c:v>
                </c:pt>
                <c:pt idx="1">
                  <c:v>21</c:v>
                </c:pt>
                <c:pt idx="2">
                  <c:v>20</c:v>
                </c:pt>
              </c:numCache>
            </c:numRef>
          </c:val>
          <c:extLst xmlns:c16r2="http://schemas.microsoft.com/office/drawing/2015/06/chart">
            <c:ext xmlns:c16="http://schemas.microsoft.com/office/drawing/2014/chart" uri="{C3380CC4-5D6E-409C-BE32-E72D297353CC}">
              <c16:uniqueId val="{00000006-87D5-41B2-81A2-FB103ED9AEFA}"/>
            </c:ext>
          </c:extLst>
        </c:ser>
        <c:ser>
          <c:idx val="7"/>
          <c:order val="7"/>
          <c:tx>
            <c:strRef>
              <c:f>Sheet7!$A$13</c:f>
              <c:strCache>
                <c:ptCount val="1"/>
                <c:pt idx="0">
                  <c:v>その他</c:v>
                </c:pt>
              </c:strCache>
            </c:strRef>
          </c:tx>
          <c:spPr>
            <a:solidFill>
              <a:schemeClr val="accent2">
                <a:lumMod val="60000"/>
              </a:schemeClr>
            </a:solidFill>
            <a:ln>
              <a:noFill/>
            </a:ln>
            <a:effectLst/>
          </c:spPr>
          <c:invertIfNegative val="0"/>
          <c:cat>
            <c:strRef>
              <c:f>Sheet7!$B$5:$D$5</c:f>
              <c:strCache>
                <c:ptCount val="3"/>
                <c:pt idx="0">
                  <c:v>0-14</c:v>
                </c:pt>
                <c:pt idx="1">
                  <c:v>15-29</c:v>
                </c:pt>
                <c:pt idx="2">
                  <c:v>30-39</c:v>
                </c:pt>
              </c:strCache>
            </c:strRef>
          </c:cat>
          <c:val>
            <c:numRef>
              <c:f>Sheet7!$B$13:$D$13</c:f>
              <c:numCache>
                <c:formatCode>General</c:formatCode>
                <c:ptCount val="3"/>
                <c:pt idx="0">
                  <c:v>39</c:v>
                </c:pt>
                <c:pt idx="1">
                  <c:v>13</c:v>
                </c:pt>
                <c:pt idx="2">
                  <c:v>43</c:v>
                </c:pt>
              </c:numCache>
            </c:numRef>
          </c:val>
          <c:extLst xmlns:c16r2="http://schemas.microsoft.com/office/drawing/2015/06/chart">
            <c:ext xmlns:c16="http://schemas.microsoft.com/office/drawing/2014/chart" uri="{C3380CC4-5D6E-409C-BE32-E72D297353CC}">
              <c16:uniqueId val="{00000007-87D5-41B2-81A2-FB103ED9AEFA}"/>
            </c:ext>
          </c:extLst>
        </c:ser>
        <c:ser>
          <c:idx val="8"/>
          <c:order val="8"/>
          <c:tx>
            <c:strRef>
              <c:f>Sheet7!$A$14</c:f>
              <c:strCache>
                <c:ptCount val="1"/>
                <c:pt idx="0">
                  <c:v>呼吸器がん</c:v>
                </c:pt>
              </c:strCache>
            </c:strRef>
          </c:tx>
          <c:spPr>
            <a:solidFill>
              <a:schemeClr val="accent3">
                <a:lumMod val="60000"/>
              </a:schemeClr>
            </a:solidFill>
            <a:ln>
              <a:noFill/>
            </a:ln>
            <a:effectLst/>
          </c:spPr>
          <c:invertIfNegative val="0"/>
          <c:cat>
            <c:strRef>
              <c:f>Sheet7!$B$5:$D$5</c:f>
              <c:strCache>
                <c:ptCount val="3"/>
                <c:pt idx="0">
                  <c:v>0-14</c:v>
                </c:pt>
                <c:pt idx="1">
                  <c:v>15-29</c:v>
                </c:pt>
                <c:pt idx="2">
                  <c:v>30-39</c:v>
                </c:pt>
              </c:strCache>
            </c:strRef>
          </c:cat>
          <c:val>
            <c:numRef>
              <c:f>Sheet7!$B$14:$D$14</c:f>
              <c:numCache>
                <c:formatCode>General</c:formatCode>
                <c:ptCount val="3"/>
                <c:pt idx="0">
                  <c:v>10</c:v>
                </c:pt>
                <c:pt idx="1">
                  <c:v>66</c:v>
                </c:pt>
                <c:pt idx="2">
                  <c:v>258</c:v>
                </c:pt>
              </c:numCache>
            </c:numRef>
          </c:val>
          <c:extLst xmlns:c16r2="http://schemas.microsoft.com/office/drawing/2015/06/chart">
            <c:ext xmlns:c16="http://schemas.microsoft.com/office/drawing/2014/chart" uri="{C3380CC4-5D6E-409C-BE32-E72D297353CC}">
              <c16:uniqueId val="{00000008-87D5-41B2-81A2-FB103ED9AEFA}"/>
            </c:ext>
          </c:extLst>
        </c:ser>
        <c:ser>
          <c:idx val="9"/>
          <c:order val="9"/>
          <c:tx>
            <c:strRef>
              <c:f>Sheet7!$A$15</c:f>
              <c:strCache>
                <c:ptCount val="1"/>
                <c:pt idx="0">
                  <c:v>皮膚がん</c:v>
                </c:pt>
              </c:strCache>
            </c:strRef>
          </c:tx>
          <c:spPr>
            <a:solidFill>
              <a:schemeClr val="accent4">
                <a:lumMod val="60000"/>
              </a:schemeClr>
            </a:solidFill>
            <a:ln>
              <a:noFill/>
            </a:ln>
            <a:effectLst/>
          </c:spPr>
          <c:invertIfNegative val="0"/>
          <c:cat>
            <c:strRef>
              <c:f>Sheet7!$B$5:$D$5</c:f>
              <c:strCache>
                <c:ptCount val="3"/>
                <c:pt idx="0">
                  <c:v>0-14</c:v>
                </c:pt>
                <c:pt idx="1">
                  <c:v>15-29</c:v>
                </c:pt>
                <c:pt idx="2">
                  <c:v>30-39</c:v>
                </c:pt>
              </c:strCache>
            </c:strRef>
          </c:cat>
          <c:val>
            <c:numRef>
              <c:f>Sheet7!$B$15:$D$15</c:f>
              <c:numCache>
                <c:formatCode>General</c:formatCode>
                <c:ptCount val="3"/>
                <c:pt idx="0">
                  <c:v>0</c:v>
                </c:pt>
                <c:pt idx="1">
                  <c:v>24</c:v>
                </c:pt>
                <c:pt idx="2">
                  <c:v>96</c:v>
                </c:pt>
              </c:numCache>
            </c:numRef>
          </c:val>
          <c:extLst xmlns:c16r2="http://schemas.microsoft.com/office/drawing/2015/06/chart">
            <c:ext xmlns:c16="http://schemas.microsoft.com/office/drawing/2014/chart" uri="{C3380CC4-5D6E-409C-BE32-E72D297353CC}">
              <c16:uniqueId val="{00000009-87D5-41B2-81A2-FB103ED9AEFA}"/>
            </c:ext>
          </c:extLst>
        </c:ser>
        <c:ser>
          <c:idx val="10"/>
          <c:order val="10"/>
          <c:tx>
            <c:strRef>
              <c:f>Sheet7!$A$16</c:f>
              <c:strCache>
                <c:ptCount val="1"/>
                <c:pt idx="0">
                  <c:v>軟部肉腫</c:v>
                </c:pt>
              </c:strCache>
            </c:strRef>
          </c:tx>
          <c:spPr>
            <a:solidFill>
              <a:schemeClr val="accent5">
                <a:lumMod val="60000"/>
              </a:schemeClr>
            </a:solidFill>
            <a:ln>
              <a:noFill/>
            </a:ln>
            <a:effectLst/>
          </c:spPr>
          <c:invertIfNegative val="0"/>
          <c:cat>
            <c:strRef>
              <c:f>Sheet7!$B$5:$D$5</c:f>
              <c:strCache>
                <c:ptCount val="3"/>
                <c:pt idx="0">
                  <c:v>0-14</c:v>
                </c:pt>
                <c:pt idx="1">
                  <c:v>15-29</c:v>
                </c:pt>
                <c:pt idx="2">
                  <c:v>30-39</c:v>
                </c:pt>
              </c:strCache>
            </c:strRef>
          </c:cat>
          <c:val>
            <c:numRef>
              <c:f>Sheet7!$B$16:$D$16</c:f>
              <c:numCache>
                <c:formatCode>General</c:formatCode>
                <c:ptCount val="3"/>
                <c:pt idx="0">
                  <c:v>32</c:v>
                </c:pt>
                <c:pt idx="1">
                  <c:v>39</c:v>
                </c:pt>
                <c:pt idx="2">
                  <c:v>58</c:v>
                </c:pt>
              </c:numCache>
            </c:numRef>
          </c:val>
          <c:extLst xmlns:c16r2="http://schemas.microsoft.com/office/drawing/2015/06/chart">
            <c:ext xmlns:c16="http://schemas.microsoft.com/office/drawing/2014/chart" uri="{C3380CC4-5D6E-409C-BE32-E72D297353CC}">
              <c16:uniqueId val="{0000000A-87D5-41B2-81A2-FB103ED9AEFA}"/>
            </c:ext>
          </c:extLst>
        </c:ser>
        <c:ser>
          <c:idx val="11"/>
          <c:order val="11"/>
          <c:tx>
            <c:strRef>
              <c:f>Sheet7!$A$17</c:f>
              <c:strCache>
                <c:ptCount val="1"/>
                <c:pt idx="0">
                  <c:v>甲状腺がん</c:v>
                </c:pt>
              </c:strCache>
            </c:strRef>
          </c:tx>
          <c:spPr>
            <a:solidFill>
              <a:schemeClr val="accent6">
                <a:lumMod val="60000"/>
              </a:schemeClr>
            </a:solidFill>
            <a:ln>
              <a:noFill/>
            </a:ln>
            <a:effectLst/>
          </c:spPr>
          <c:invertIfNegative val="0"/>
          <c:cat>
            <c:strRef>
              <c:f>Sheet7!$B$5:$D$5</c:f>
              <c:strCache>
                <c:ptCount val="3"/>
                <c:pt idx="0">
                  <c:v>0-14</c:v>
                </c:pt>
                <c:pt idx="1">
                  <c:v>15-29</c:v>
                </c:pt>
                <c:pt idx="2">
                  <c:v>30-39</c:v>
                </c:pt>
              </c:strCache>
            </c:strRef>
          </c:cat>
          <c:val>
            <c:numRef>
              <c:f>Sheet7!$B$17:$D$17</c:f>
              <c:numCache>
                <c:formatCode>General</c:formatCode>
                <c:ptCount val="3"/>
                <c:pt idx="0">
                  <c:v>5</c:v>
                </c:pt>
                <c:pt idx="1">
                  <c:v>127</c:v>
                </c:pt>
                <c:pt idx="2">
                  <c:v>303</c:v>
                </c:pt>
              </c:numCache>
            </c:numRef>
          </c:val>
          <c:extLst xmlns:c16r2="http://schemas.microsoft.com/office/drawing/2015/06/chart">
            <c:ext xmlns:c16="http://schemas.microsoft.com/office/drawing/2014/chart" uri="{C3380CC4-5D6E-409C-BE32-E72D297353CC}">
              <c16:uniqueId val="{0000000B-87D5-41B2-81A2-FB103ED9AEFA}"/>
            </c:ext>
          </c:extLst>
        </c:ser>
        <c:ser>
          <c:idx val="12"/>
          <c:order val="12"/>
          <c:tx>
            <c:strRef>
              <c:f>Sheet7!$A$18</c:f>
              <c:strCache>
                <c:ptCount val="1"/>
                <c:pt idx="0">
                  <c:v>泌尿器がん</c:v>
                </c:pt>
              </c:strCache>
            </c:strRef>
          </c:tx>
          <c:spPr>
            <a:solidFill>
              <a:schemeClr val="accent1">
                <a:lumMod val="80000"/>
                <a:lumOff val="20000"/>
              </a:schemeClr>
            </a:solidFill>
            <a:ln>
              <a:noFill/>
            </a:ln>
            <a:effectLst/>
          </c:spPr>
          <c:invertIfNegative val="0"/>
          <c:cat>
            <c:strRef>
              <c:f>Sheet7!$B$5:$D$5</c:f>
              <c:strCache>
                <c:ptCount val="3"/>
                <c:pt idx="0">
                  <c:v>0-14</c:v>
                </c:pt>
                <c:pt idx="1">
                  <c:v>15-29</c:v>
                </c:pt>
                <c:pt idx="2">
                  <c:v>30-39</c:v>
                </c:pt>
              </c:strCache>
            </c:strRef>
          </c:cat>
          <c:val>
            <c:numRef>
              <c:f>Sheet7!$B$18:$D$18</c:f>
              <c:numCache>
                <c:formatCode>General</c:formatCode>
                <c:ptCount val="3"/>
                <c:pt idx="0">
                  <c:v>19</c:v>
                </c:pt>
                <c:pt idx="1">
                  <c:v>17</c:v>
                </c:pt>
                <c:pt idx="2">
                  <c:v>135</c:v>
                </c:pt>
              </c:numCache>
            </c:numRef>
          </c:val>
          <c:extLst xmlns:c16r2="http://schemas.microsoft.com/office/drawing/2015/06/chart">
            <c:ext xmlns:c16="http://schemas.microsoft.com/office/drawing/2014/chart" uri="{C3380CC4-5D6E-409C-BE32-E72D297353CC}">
              <c16:uniqueId val="{0000000C-87D5-41B2-81A2-FB103ED9AEFA}"/>
            </c:ext>
          </c:extLst>
        </c:ser>
        <c:ser>
          <c:idx val="13"/>
          <c:order val="13"/>
          <c:tx>
            <c:strRef>
              <c:f>Sheet7!$A$19</c:f>
              <c:strCache>
                <c:ptCount val="1"/>
                <c:pt idx="0">
                  <c:v>乳がん</c:v>
                </c:pt>
              </c:strCache>
            </c:strRef>
          </c:tx>
          <c:spPr>
            <a:solidFill>
              <a:srgbClr val="FF66FF"/>
            </a:solidFill>
            <a:ln>
              <a:noFill/>
            </a:ln>
            <a:effectLst/>
          </c:spPr>
          <c:invertIfNegative val="0"/>
          <c:cat>
            <c:strRef>
              <c:f>Sheet7!$B$5:$D$5</c:f>
              <c:strCache>
                <c:ptCount val="3"/>
                <c:pt idx="0">
                  <c:v>0-14</c:v>
                </c:pt>
                <c:pt idx="1">
                  <c:v>15-29</c:v>
                </c:pt>
                <c:pt idx="2">
                  <c:v>30-39</c:v>
                </c:pt>
              </c:strCache>
            </c:strRef>
          </c:cat>
          <c:val>
            <c:numRef>
              <c:f>Sheet7!$B$19:$D$19</c:f>
              <c:numCache>
                <c:formatCode>General</c:formatCode>
                <c:ptCount val="3"/>
                <c:pt idx="0">
                  <c:v>0</c:v>
                </c:pt>
                <c:pt idx="1">
                  <c:v>91</c:v>
                </c:pt>
                <c:pt idx="2" formatCode="#,##0">
                  <c:v>1266</c:v>
                </c:pt>
              </c:numCache>
            </c:numRef>
          </c:val>
          <c:extLst xmlns:c16r2="http://schemas.microsoft.com/office/drawing/2015/06/chart">
            <c:ext xmlns:c16="http://schemas.microsoft.com/office/drawing/2014/chart" uri="{C3380CC4-5D6E-409C-BE32-E72D297353CC}">
              <c16:uniqueId val="{0000000D-87D5-41B2-81A2-FB103ED9AEFA}"/>
            </c:ext>
          </c:extLst>
        </c:ser>
        <c:ser>
          <c:idx val="14"/>
          <c:order val="14"/>
          <c:tx>
            <c:strRef>
              <c:f>Sheet7!$A$20</c:f>
              <c:strCache>
                <c:ptCount val="1"/>
                <c:pt idx="0">
                  <c:v>女性生殖器がん</c:v>
                </c:pt>
              </c:strCache>
            </c:strRef>
          </c:tx>
          <c:spPr>
            <a:solidFill>
              <a:srgbClr val="FFCCFF"/>
            </a:solidFill>
            <a:ln>
              <a:noFill/>
            </a:ln>
            <a:effectLst/>
          </c:spPr>
          <c:invertIfNegative val="0"/>
          <c:cat>
            <c:strRef>
              <c:f>Sheet7!$B$5:$D$5</c:f>
              <c:strCache>
                <c:ptCount val="3"/>
                <c:pt idx="0">
                  <c:v>0-14</c:v>
                </c:pt>
                <c:pt idx="1">
                  <c:v>15-29</c:v>
                </c:pt>
                <c:pt idx="2">
                  <c:v>30-39</c:v>
                </c:pt>
              </c:strCache>
            </c:strRef>
          </c:cat>
          <c:val>
            <c:numRef>
              <c:f>Sheet7!$B$20:$D$20</c:f>
              <c:numCache>
                <c:formatCode>General</c:formatCode>
                <c:ptCount val="3"/>
                <c:pt idx="0">
                  <c:v>15</c:v>
                </c:pt>
                <c:pt idx="1">
                  <c:v>245</c:v>
                </c:pt>
                <c:pt idx="2">
                  <c:v>965</c:v>
                </c:pt>
              </c:numCache>
            </c:numRef>
          </c:val>
          <c:extLst xmlns:c16r2="http://schemas.microsoft.com/office/drawing/2015/06/chart">
            <c:ext xmlns:c16="http://schemas.microsoft.com/office/drawing/2014/chart" uri="{C3380CC4-5D6E-409C-BE32-E72D297353CC}">
              <c16:uniqueId val="{0000000E-87D5-41B2-81A2-FB103ED9AEFA}"/>
            </c:ext>
          </c:extLst>
        </c:ser>
        <c:ser>
          <c:idx val="15"/>
          <c:order val="15"/>
          <c:tx>
            <c:strRef>
              <c:f>Sheet7!$A$21</c:f>
              <c:strCache>
                <c:ptCount val="1"/>
                <c:pt idx="0">
                  <c:v>男性生殖器がん</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Sheet7!$B$21:$D$21</c:f>
              <c:numCache>
                <c:formatCode>General</c:formatCode>
                <c:ptCount val="3"/>
                <c:pt idx="0">
                  <c:v>12</c:v>
                </c:pt>
                <c:pt idx="1">
                  <c:v>107</c:v>
                </c:pt>
                <c:pt idx="2">
                  <c:v>220</c:v>
                </c:pt>
              </c:numCache>
            </c:numRef>
          </c:val>
          <c:extLst xmlns:c16r2="http://schemas.microsoft.com/office/drawing/2015/06/chart">
            <c:ext xmlns:c16="http://schemas.microsoft.com/office/drawing/2014/chart" uri="{C3380CC4-5D6E-409C-BE32-E72D297353CC}">
              <c16:uniqueId val="{0000000F-87D5-41B2-81A2-FB103ED9AEFA}"/>
            </c:ext>
          </c:extLst>
        </c:ser>
        <c:dLbls>
          <c:showLegendKey val="0"/>
          <c:showVal val="0"/>
          <c:showCatName val="0"/>
          <c:showSerName val="0"/>
          <c:showPercent val="0"/>
          <c:showBubbleSize val="0"/>
        </c:dLbls>
        <c:gapWidth val="75"/>
        <c:overlap val="100"/>
        <c:axId val="272603776"/>
        <c:axId val="272605568"/>
      </c:barChart>
      <c:catAx>
        <c:axId val="272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2605568"/>
        <c:crosses val="autoZero"/>
        <c:auto val="1"/>
        <c:lblAlgn val="ctr"/>
        <c:lblOffset val="100"/>
        <c:noMultiLvlLbl val="0"/>
      </c:catAx>
      <c:valAx>
        <c:axId val="272605568"/>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272603776"/>
        <c:crosses val="autoZero"/>
        <c:crossBetween val="between"/>
      </c:valAx>
      <c:spPr>
        <a:noFill/>
        <a:ln>
          <a:noFill/>
        </a:ln>
        <a:effectLst/>
      </c:spPr>
    </c:plotArea>
    <c:legend>
      <c:legendPos val="r"/>
      <c:layout>
        <c:manualLayout>
          <c:xMode val="edge"/>
          <c:yMode val="edge"/>
          <c:x val="0.66834550515022484"/>
          <c:y val="4.4502161110458203E-2"/>
          <c:w val="0.32380947463534271"/>
          <c:h val="0.89109534575504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0.24408</cdr:x>
      <cdr:y>0</cdr:y>
    </cdr:from>
    <cdr:to>
      <cdr:x>0.65676</cdr:x>
      <cdr:y>0.13127</cdr:y>
    </cdr:to>
    <cdr:sp macro="" textlink="">
      <cdr:nvSpPr>
        <cdr:cNvPr id="2" name="正方形/長方形 1"/>
        <cdr:cNvSpPr/>
      </cdr:nvSpPr>
      <cdr:spPr>
        <a:xfrm xmlns:a="http://schemas.openxmlformats.org/drawingml/2006/main">
          <a:off x="1311214" y="0"/>
          <a:ext cx="2216989" cy="2888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図表●：喫煙率（</a:t>
          </a:r>
          <a:r>
            <a:rPr lang="en-US" altLang="ja-JP" sz="1000" b="1">
              <a:solidFill>
                <a:schemeClr val="tx1"/>
              </a:solidFill>
              <a:latin typeface="ＭＳ ゴシック" panose="020B0609070205080204" pitchFamily="49" charset="-128"/>
              <a:ea typeface="ＭＳ ゴシック" panose="020B0609070205080204" pitchFamily="49" charset="-128"/>
            </a:rPr>
            <a:t>20</a:t>
          </a:r>
          <a:r>
            <a:rPr lang="ja-JP" altLang="en-US" sz="1000" b="1">
              <a:solidFill>
                <a:schemeClr val="tx1"/>
              </a:solidFill>
              <a:latin typeface="ＭＳ ゴシック" panose="020B0609070205080204" pitchFamily="49" charset="-128"/>
              <a:ea typeface="ＭＳ ゴシック" panose="020B0609070205080204" pitchFamily="49" charset="-128"/>
            </a:rPr>
            <a:t>歳以上）</a:t>
          </a:r>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　</a:t>
          </a:r>
          <a:endParaRPr lang="ja-JP" sz="900" b="0">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0.11631</cdr:x>
      <cdr:y>0.76119</cdr:y>
    </cdr:from>
    <cdr:to>
      <cdr:x>0.33384</cdr:x>
      <cdr:y>1</cdr:y>
    </cdr:to>
    <cdr:sp macro="" textlink="">
      <cdr:nvSpPr>
        <cdr:cNvPr id="2" name="テキスト ボックス 1">
          <a:extLst xmlns:a="http://schemas.openxmlformats.org/drawingml/2006/main">
            <a:ext uri="{FF2B5EF4-FFF2-40B4-BE49-F238E27FC236}">
              <a16:creationId xmlns:a16="http://schemas.microsoft.com/office/drawing/2014/main" xmlns="" id="{856AA7BC-2334-4853-829B-31AD3E262FA2}"/>
            </a:ext>
          </a:extLst>
        </cdr:cNvPr>
        <cdr:cNvSpPr txBox="1"/>
      </cdr:nvSpPr>
      <cdr:spPr>
        <a:xfrm xmlns:a="http://schemas.openxmlformats.org/drawingml/2006/main">
          <a:off x="488950" y="3041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0.00453</cdr:x>
      <cdr:y>0.02488</cdr:y>
    </cdr:from>
    <cdr:to>
      <cdr:x>0.70997</cdr:x>
      <cdr:y>0.09287</cdr:y>
    </cdr:to>
    <cdr:sp macro="" textlink="">
      <cdr:nvSpPr>
        <cdr:cNvPr id="3" name="テキスト ボックス 2">
          <a:extLst xmlns:a="http://schemas.openxmlformats.org/drawingml/2006/main">
            <a:ext uri="{FF2B5EF4-FFF2-40B4-BE49-F238E27FC236}">
              <a16:creationId xmlns:a16="http://schemas.microsoft.com/office/drawing/2014/main" xmlns="" id="{E00A691B-0327-4749-B8D7-6CAC93253661}"/>
            </a:ext>
          </a:extLst>
        </cdr:cNvPr>
        <cdr:cNvSpPr txBox="1"/>
      </cdr:nvSpPr>
      <cdr:spPr>
        <a:xfrm xmlns:a="http://schemas.openxmlformats.org/drawingml/2006/main">
          <a:off x="19050" y="95250"/>
          <a:ext cx="2965450" cy="260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ja-JP" altLang="en-US" sz="900" b="1">
              <a:latin typeface="ＭＳ ゴシック" panose="020B0609070205080204" pitchFamily="49" charset="-128"/>
              <a:ea typeface="ＭＳ ゴシック" panose="020B0609070205080204" pitchFamily="49" charset="-128"/>
            </a:rPr>
            <a:t>小児・</a:t>
          </a:r>
          <a:r>
            <a:rPr lang="en-US" altLang="en-US" sz="900" b="1">
              <a:latin typeface="ＭＳ ゴシック" panose="020B0609070205080204" pitchFamily="49" charset="-128"/>
              <a:ea typeface="ＭＳ ゴシック" panose="020B0609070205080204" pitchFamily="49" charset="-128"/>
              <a:cs typeface="+mn-cs"/>
            </a:rPr>
            <a:t>AYA</a:t>
          </a:r>
          <a:r>
            <a:rPr lang="ja-JP" altLang="en-US" sz="900" b="1">
              <a:latin typeface="ＭＳ ゴシック" panose="020B0609070205080204" pitchFamily="49" charset="-128"/>
              <a:ea typeface="ＭＳ ゴシック" panose="020B0609070205080204" pitchFamily="49" charset="-128"/>
            </a:rPr>
            <a:t>世代におけるがん</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数とがん種別</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割合</a:t>
          </a:r>
        </a:p>
      </cdr:txBody>
    </cdr:sp>
  </cdr:relSizeAnchor>
  <cdr:relSizeAnchor xmlns:cdr="http://schemas.openxmlformats.org/drawingml/2006/chartDrawing">
    <cdr:from>
      <cdr:x>0.17221</cdr:x>
      <cdr:y>0.07297</cdr:y>
    </cdr:from>
    <cdr:to>
      <cdr:x>0.71903</cdr:x>
      <cdr:y>0.12769</cdr:y>
    </cdr:to>
    <cdr:sp macro="" textlink="">
      <cdr:nvSpPr>
        <cdr:cNvPr id="5" name="テキスト ボックス 4">
          <a:extLst xmlns:a="http://schemas.openxmlformats.org/drawingml/2006/main">
            <a:ext uri="{FF2B5EF4-FFF2-40B4-BE49-F238E27FC236}">
              <a16:creationId xmlns:a16="http://schemas.microsoft.com/office/drawing/2014/main" xmlns="" id="{50F0647E-1A86-448D-92FA-D31829ACD49C}"/>
            </a:ext>
          </a:extLst>
        </cdr:cNvPr>
        <cdr:cNvSpPr txBox="1"/>
      </cdr:nvSpPr>
      <cdr:spPr>
        <a:xfrm xmlns:a="http://schemas.openxmlformats.org/drawingml/2006/main">
          <a:off x="723900" y="279400"/>
          <a:ext cx="22987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2008-2012</a:t>
          </a:r>
          <a:r>
            <a:rPr lang="ja-JP" altLang="en-US" sz="800"/>
            <a:t>、大阪、（）は</a:t>
          </a:r>
          <a:r>
            <a:rPr lang="en-US" altLang="ja-JP" sz="800"/>
            <a:t>1</a:t>
          </a:r>
          <a:r>
            <a:rPr lang="ja-JP" altLang="en-US" sz="800"/>
            <a:t>年あたり平均</a:t>
          </a:r>
          <a:r>
            <a:rPr lang="ja-JP" altLang="en-US" sz="800">
              <a:latin typeface="+mn-lt"/>
              <a:ea typeface="+mn-ea"/>
              <a:cs typeface="+mn-cs"/>
            </a:rPr>
            <a:t>り患</a:t>
          </a:r>
          <a:r>
            <a:rPr lang="ja-JP" altLang="en-US" sz="800"/>
            <a:t>数</a:t>
          </a:r>
        </a:p>
      </cdr:txBody>
    </cdr:sp>
  </cdr:relSizeAnchor>
  <cdr:relSizeAnchor xmlns:cdr="http://schemas.openxmlformats.org/drawingml/2006/chartDrawing">
    <cdr:from>
      <cdr:x>0.05681</cdr:x>
      <cdr:y>0.76094</cdr:y>
    </cdr:from>
    <cdr:to>
      <cdr:x>0.19368</cdr:x>
      <cdr:y>0.82534</cdr:y>
    </cdr:to>
    <cdr:sp macro="" textlink="">
      <cdr:nvSpPr>
        <cdr:cNvPr id="4" name="テキスト ボックス 3"/>
        <cdr:cNvSpPr txBox="1"/>
      </cdr:nvSpPr>
      <cdr:spPr>
        <a:xfrm xmlns:a="http://schemas.openxmlformats.org/drawingml/2006/main">
          <a:off x="238803" y="2913687"/>
          <a:ext cx="575354" cy="246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dirty="0"/>
            <a:t>（</a:t>
          </a:r>
          <a:r>
            <a:rPr lang="en-US" altLang="ja-JP" sz="1100" dirty="0"/>
            <a:t>138</a:t>
          </a:r>
          <a:r>
            <a:rPr lang="ja-JP" altLang="en-US" sz="1100" dirty="0"/>
            <a:t>）</a:t>
          </a:r>
        </a:p>
      </cdr:txBody>
    </cdr:sp>
  </cdr:relSizeAnchor>
  <cdr:relSizeAnchor xmlns:cdr="http://schemas.openxmlformats.org/drawingml/2006/chartDrawing">
    <cdr:from>
      <cdr:x>0.28397</cdr:x>
      <cdr:y>0.66151</cdr:y>
    </cdr:from>
    <cdr:to>
      <cdr:x>0.42084</cdr:x>
      <cdr:y>0.72591</cdr:y>
    </cdr:to>
    <cdr:sp macro="" textlink="">
      <cdr:nvSpPr>
        <cdr:cNvPr id="6" name="テキスト ボックス 1"/>
        <cdr:cNvSpPr txBox="1"/>
      </cdr:nvSpPr>
      <cdr:spPr>
        <a:xfrm xmlns:a="http://schemas.openxmlformats.org/drawingml/2006/main">
          <a:off x="1193729" y="2532972"/>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276</a:t>
          </a:r>
          <a:r>
            <a:rPr lang="ja-JP" altLang="en-US" sz="1100" dirty="0"/>
            <a:t>）</a:t>
          </a:r>
        </a:p>
      </cdr:txBody>
    </cdr:sp>
  </cdr:relSizeAnchor>
  <cdr:relSizeAnchor xmlns:cdr="http://schemas.openxmlformats.org/drawingml/2006/chartDrawing">
    <cdr:from>
      <cdr:x>0.5</cdr:x>
      <cdr:y>0.12487</cdr:y>
    </cdr:from>
    <cdr:to>
      <cdr:x>0.63687</cdr:x>
      <cdr:y>0.18927</cdr:y>
    </cdr:to>
    <cdr:sp macro="" textlink="">
      <cdr:nvSpPr>
        <cdr:cNvPr id="7" name="テキスト ボックス 1"/>
        <cdr:cNvSpPr txBox="1"/>
      </cdr:nvSpPr>
      <cdr:spPr>
        <a:xfrm xmlns:a="http://schemas.openxmlformats.org/drawingml/2006/main">
          <a:off x="2101850" y="478141"/>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996</a:t>
          </a:r>
          <a:r>
            <a:rPr lang="ja-JP" altLang="en-US" sz="1100" dirty="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C6AD1-2D38-4F09-81F0-E12BC125C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49</Pages>
  <Words>23987</Words>
  <Characters>6631</Characters>
  <Application>Microsoft Office Word</Application>
  <DocSecurity>0</DocSecurity>
  <Lines>55</Lines>
  <Paragraphs>61</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30557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HOSTNAME</cp:lastModifiedBy>
  <cp:revision>12</cp:revision>
  <cp:lastPrinted>2017-07-31T05:29:00Z</cp:lastPrinted>
  <dcterms:created xsi:type="dcterms:W3CDTF">2017-07-31T12:01:00Z</dcterms:created>
  <dcterms:modified xsi:type="dcterms:W3CDTF">2017-09-07T08:19:00Z</dcterms:modified>
</cp:coreProperties>
</file>