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17B" w14:textId="569BC31D" w:rsidR="004969E7" w:rsidRPr="00AB57CC" w:rsidRDefault="00B4094F" w:rsidP="00AB57CC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AB57CC"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C05F" wp14:editId="17741185">
                <wp:simplePos x="0" y="0"/>
                <wp:positionH relativeFrom="margin">
                  <wp:posOffset>5063490</wp:posOffset>
                </wp:positionH>
                <wp:positionV relativeFrom="paragraph">
                  <wp:posOffset>34240</wp:posOffset>
                </wp:positionV>
                <wp:extent cx="1275907" cy="49973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4DAE" w14:textId="77777777" w:rsidR="00B4094F" w:rsidRPr="009C7B86" w:rsidRDefault="00B4094F" w:rsidP="00B4094F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 w:rsidRPr="009C7B86"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C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2.7pt;width:100.4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" fillcolor="white [3201]" strokeweight=".5pt">
                <v:textbox>
                  <w:txbxContent>
                    <w:p w14:paraId="00BC4DAE" w14:textId="77777777" w:rsidR="00B4094F" w:rsidRPr="009C7B86" w:rsidRDefault="00B4094F" w:rsidP="00B4094F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 w:rsidRPr="009C7B86"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7CC" w:rsidRPr="00AB57CC">
        <w:rPr>
          <w:rFonts w:ascii="メイリオ" w:eastAsia="メイリオ" w:hAnsi="メイリオ" w:hint="eastAsia"/>
          <w:b/>
          <w:sz w:val="32"/>
          <w:szCs w:val="32"/>
        </w:rPr>
        <w:t>肝炎</w:t>
      </w:r>
      <w:r w:rsidR="001B029F" w:rsidRPr="00AB57CC">
        <w:rPr>
          <w:rFonts w:ascii="メイリオ" w:eastAsia="メイリオ" w:hAnsi="メイリオ" w:hint="eastAsia"/>
          <w:b/>
          <w:sz w:val="32"/>
          <w:szCs w:val="32"/>
        </w:rPr>
        <w:t>医療コーディネーターについて</w:t>
      </w:r>
    </w:p>
    <w:p w14:paraId="2F39C599" w14:textId="7651B66D" w:rsidR="00AB57CC" w:rsidRDefault="00AB57CC" w:rsidP="00DA26E9">
      <w:pPr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5E662F2A" w14:textId="7037FEE0" w:rsidR="00FB7532" w:rsidRPr="001A4B3C" w:rsidRDefault="00155882" w:rsidP="00DA26E9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１．令和</w:t>
      </w:r>
      <w:r w:rsidR="00385B2B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５</w:t>
      </w:r>
      <w:r w:rsidR="00B5485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年度肝炎医療コーディネーター</w:t>
      </w:r>
      <w:r w:rsidR="009C7B86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養成</w:t>
      </w:r>
      <w:r w:rsidR="00B5485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研修</w:t>
      </w:r>
      <w:r w:rsidR="0003378C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の結果</w:t>
      </w:r>
    </w:p>
    <w:p w14:paraId="112C3554" w14:textId="5213C7E3" w:rsidR="003F5621" w:rsidRPr="004969E7" w:rsidRDefault="007B6B66" w:rsidP="00DA26E9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="00D9336F">
        <w:rPr>
          <w:rFonts w:ascii="メイリオ" w:eastAsia="メイリオ" w:hAnsi="メイリオ" w:hint="eastAsia"/>
          <w:sz w:val="22"/>
        </w:rPr>
        <w:t xml:space="preserve">日　　</w:t>
      </w:r>
      <w:r w:rsidRPr="004969E7">
        <w:rPr>
          <w:rFonts w:ascii="メイリオ" w:eastAsia="メイリオ" w:hAnsi="メイリオ" w:hint="eastAsia"/>
          <w:sz w:val="22"/>
        </w:rPr>
        <w:t>程：</w:t>
      </w:r>
      <w:r w:rsidR="00155882">
        <w:rPr>
          <w:rFonts w:ascii="メイリオ" w:eastAsia="メイリオ" w:hAnsi="メイリオ" w:hint="eastAsia"/>
          <w:sz w:val="22"/>
        </w:rPr>
        <w:t>令和</w:t>
      </w:r>
      <w:r w:rsidR="00385B2B">
        <w:rPr>
          <w:rFonts w:ascii="メイリオ" w:eastAsia="メイリオ" w:hAnsi="メイリオ" w:hint="eastAsia"/>
          <w:sz w:val="22"/>
        </w:rPr>
        <w:t>５</w:t>
      </w:r>
      <w:r w:rsidR="003F5621" w:rsidRPr="004969E7">
        <w:rPr>
          <w:rFonts w:ascii="メイリオ" w:eastAsia="メイリオ" w:hAnsi="メイリオ" w:hint="eastAsia"/>
          <w:sz w:val="22"/>
        </w:rPr>
        <w:t>年</w:t>
      </w:r>
      <w:r w:rsidR="003F5621" w:rsidRPr="004969E7">
        <w:rPr>
          <w:rFonts w:ascii="メイリオ" w:eastAsia="メイリオ" w:hAnsi="メイリオ"/>
          <w:sz w:val="22"/>
        </w:rPr>
        <w:t>11</w:t>
      </w:r>
      <w:r w:rsidR="00B42FBD" w:rsidRPr="004969E7">
        <w:rPr>
          <w:rFonts w:ascii="メイリオ" w:eastAsia="メイリオ" w:hAnsi="メイリオ"/>
          <w:sz w:val="22"/>
        </w:rPr>
        <w:t>月</w:t>
      </w:r>
      <w:r w:rsidR="00B42FBD" w:rsidRPr="004969E7">
        <w:rPr>
          <w:rFonts w:ascii="メイリオ" w:eastAsia="メイリオ" w:hAnsi="メイリオ" w:hint="eastAsia"/>
          <w:sz w:val="22"/>
        </w:rPr>
        <w:t>１</w:t>
      </w:r>
      <w:r w:rsidR="003F5621" w:rsidRPr="004969E7">
        <w:rPr>
          <w:rFonts w:ascii="メイリオ" w:eastAsia="メイリオ" w:hAnsi="メイリオ"/>
          <w:sz w:val="22"/>
        </w:rPr>
        <w:t>日～30日</w:t>
      </w:r>
      <w:r w:rsidR="00155882">
        <w:rPr>
          <w:rFonts w:ascii="メイリオ" w:eastAsia="メイリオ" w:hAnsi="メイリオ" w:hint="eastAsia"/>
          <w:sz w:val="22"/>
        </w:rPr>
        <w:t>（WEB</w:t>
      </w:r>
      <w:r w:rsidR="004969E7">
        <w:rPr>
          <w:rFonts w:ascii="メイリオ" w:eastAsia="メイリオ" w:hAnsi="メイリオ" w:hint="eastAsia"/>
          <w:sz w:val="22"/>
        </w:rPr>
        <w:t>配信。</w:t>
      </w:r>
      <w:r w:rsidR="002B3B95" w:rsidRPr="004969E7">
        <w:rPr>
          <w:rFonts w:ascii="メイリオ" w:eastAsia="メイリオ" w:hAnsi="メイリオ" w:hint="eastAsia"/>
          <w:sz w:val="22"/>
        </w:rPr>
        <w:t>確認テストの提出により受講を確認。</w:t>
      </w:r>
      <w:r w:rsidR="00B63466" w:rsidRPr="004969E7">
        <w:rPr>
          <w:rFonts w:ascii="メイリオ" w:eastAsia="メイリオ" w:hAnsi="メイリオ" w:hint="eastAsia"/>
          <w:sz w:val="22"/>
        </w:rPr>
        <w:t>）</w:t>
      </w:r>
    </w:p>
    <w:p w14:paraId="68068D89" w14:textId="4871FB07" w:rsidR="00155882" w:rsidRDefault="007B6B66" w:rsidP="00DA26E9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Pr="00D9336F">
        <w:rPr>
          <w:rFonts w:ascii="メイリオ" w:eastAsia="メイリオ" w:hAnsi="メイリオ" w:hint="eastAsia"/>
          <w:spacing w:val="55"/>
          <w:kern w:val="0"/>
          <w:sz w:val="22"/>
          <w:fitText w:val="880" w:id="-1581017856"/>
        </w:rPr>
        <w:t>対象</w:t>
      </w:r>
      <w:r w:rsidRPr="00D9336F">
        <w:rPr>
          <w:rFonts w:ascii="メイリオ" w:eastAsia="メイリオ" w:hAnsi="メイリオ" w:hint="eastAsia"/>
          <w:kern w:val="0"/>
          <w:sz w:val="22"/>
          <w:fitText w:val="880" w:id="-1581017856"/>
        </w:rPr>
        <w:t>者</w:t>
      </w:r>
      <w:r w:rsidRPr="004969E7">
        <w:rPr>
          <w:rFonts w:ascii="メイリオ" w:eastAsia="メイリオ" w:hAnsi="メイリオ" w:hint="eastAsia"/>
          <w:sz w:val="22"/>
        </w:rPr>
        <w:t>：</w:t>
      </w:r>
      <w:r w:rsidR="00155882">
        <w:rPr>
          <w:rFonts w:ascii="メイリオ" w:eastAsia="メイリオ" w:hAnsi="メイリオ" w:hint="eastAsia"/>
          <w:sz w:val="22"/>
        </w:rPr>
        <w:t>肝疾患診療連携拠点病院、肝炎専門医療機関、肝炎</w:t>
      </w:r>
      <w:r w:rsidR="00B63466" w:rsidRPr="004969E7">
        <w:rPr>
          <w:rFonts w:ascii="メイリオ" w:eastAsia="メイリオ" w:hAnsi="メイリオ" w:hint="eastAsia"/>
          <w:sz w:val="22"/>
        </w:rPr>
        <w:t>協力医療機関、</w:t>
      </w:r>
      <w:r w:rsidR="00155882">
        <w:rPr>
          <w:rFonts w:ascii="メイリオ" w:eastAsia="メイリオ" w:hAnsi="メイリオ" w:hint="eastAsia"/>
          <w:sz w:val="22"/>
        </w:rPr>
        <w:t>その他医療機関</w:t>
      </w:r>
    </w:p>
    <w:p w14:paraId="5E70BF8C" w14:textId="463840FE" w:rsidR="00B63466" w:rsidRDefault="00B63466" w:rsidP="00DA26E9">
      <w:pPr>
        <w:spacing w:line="320" w:lineRule="exact"/>
        <w:ind w:firstLineChars="600" w:firstLine="1320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市町村、保健所、府、健康サポート薬局</w:t>
      </w:r>
      <w:r w:rsidR="00B42FBD" w:rsidRPr="004969E7">
        <w:rPr>
          <w:rFonts w:ascii="メイリオ" w:eastAsia="メイリオ" w:hAnsi="メイリオ" w:hint="eastAsia"/>
          <w:sz w:val="22"/>
        </w:rPr>
        <w:t>、患者団体</w:t>
      </w:r>
    </w:p>
    <w:p w14:paraId="26714497" w14:textId="5DDD04F5" w:rsidR="002857B4" w:rsidRPr="00692351" w:rsidRDefault="002857B4" w:rsidP="00DA26E9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■当番病院：</w:t>
      </w:r>
      <w:r w:rsidR="00B02E1C">
        <w:rPr>
          <w:rFonts w:ascii="メイリオ" w:eastAsia="メイリオ" w:hAnsi="メイリオ" w:hint="eastAsia"/>
          <w:sz w:val="22"/>
        </w:rPr>
        <w:t>大阪公立大学医学部附属病院</w:t>
      </w:r>
      <w:r w:rsidR="00742BE1">
        <w:rPr>
          <w:rFonts w:ascii="メイリオ" w:eastAsia="メイリオ" w:hAnsi="メイリオ" w:hint="eastAsia"/>
          <w:sz w:val="22"/>
        </w:rPr>
        <w:t xml:space="preserve">　（輪番：</w:t>
      </w:r>
      <w:r w:rsidR="00742BE1" w:rsidRPr="00385B2B">
        <w:rPr>
          <w:rFonts w:ascii="メイリオ" w:eastAsia="メイリオ" w:hAnsi="メイリオ" w:hint="eastAsia"/>
          <w:sz w:val="22"/>
          <w:bdr w:val="single" w:sz="4" w:space="0" w:color="auto"/>
        </w:rPr>
        <w:t>公立大</w:t>
      </w:r>
      <w:r w:rsidR="00742BE1">
        <w:rPr>
          <w:rFonts w:ascii="メイリオ" w:eastAsia="メイリオ" w:hAnsi="メイリオ" w:hint="eastAsia"/>
          <w:sz w:val="22"/>
        </w:rPr>
        <w:t>→近大→阪大→大医→関医）</w:t>
      </w:r>
    </w:p>
    <w:p w14:paraId="62610974" w14:textId="208E649C" w:rsidR="00155882" w:rsidRDefault="003F5621" w:rsidP="00DA26E9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■研修プログラム</w:t>
      </w:r>
    </w:p>
    <w:tbl>
      <w:tblPr>
        <w:tblStyle w:val="a5"/>
        <w:tblpPr w:leftFromText="142" w:rightFromText="142" w:vertAnchor="text" w:horzAnchor="margin" w:tblpXSpec="center" w:tblpY="123"/>
        <w:tblW w:w="78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9"/>
        <w:gridCol w:w="4536"/>
      </w:tblGrid>
      <w:tr w:rsidR="00FA0676" w:rsidRPr="00565E3C" w14:paraId="6D0A4B2B" w14:textId="77777777" w:rsidTr="00FA0676">
        <w:trPr>
          <w:trHeight w:val="212"/>
        </w:trPr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4D706D2B" w14:textId="77777777" w:rsidR="00FA0676" w:rsidRPr="002F20AE" w:rsidRDefault="00FA0676" w:rsidP="00FA0676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講　義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D18D758" w14:textId="77777777" w:rsidR="00FA0676" w:rsidRPr="002F20AE" w:rsidRDefault="00FA0676" w:rsidP="00FA0676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/>
                <w:sz w:val="16"/>
                <w:szCs w:val="16"/>
              </w:rPr>
              <w:t>講</w:t>
            </w: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2F20AE">
              <w:rPr>
                <w:rFonts w:ascii="メイリオ" w:eastAsia="メイリオ" w:hAnsi="メイリオ"/>
                <w:sz w:val="16"/>
                <w:szCs w:val="16"/>
              </w:rPr>
              <w:t>師</w:t>
            </w:r>
          </w:p>
        </w:tc>
      </w:tr>
      <w:tr w:rsidR="00FA0676" w:rsidRPr="00565E3C" w14:paraId="570D1BDD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3EF2A8BB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　</w:t>
            </w:r>
            <w:r w:rsidRPr="002F20AE">
              <w:rPr>
                <w:rFonts w:ascii="メイリオ" w:eastAsia="メイリオ" w:hAnsi="メイリオ" w:cs="Arial"/>
                <w:sz w:val="16"/>
                <w:szCs w:val="16"/>
              </w:rPr>
              <w:t>大阪府の肝炎対策</w:t>
            </w:r>
          </w:p>
        </w:tc>
        <w:tc>
          <w:tcPr>
            <w:tcW w:w="4536" w:type="dxa"/>
            <w:vAlign w:val="center"/>
          </w:tcPr>
          <w:p w14:paraId="7E3FEE5D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大阪府健康医療部　健康推進室　健康づくり課</w:t>
            </w:r>
          </w:p>
          <w:p w14:paraId="75A85D38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生活習慣病・がん対策グループ　上野　菜美</w:t>
            </w:r>
          </w:p>
        </w:tc>
      </w:tr>
      <w:tr w:rsidR="00FA0676" w:rsidRPr="00565E3C" w14:paraId="6B87F8EE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2CF2C421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慢性肝障害に出会ったら</w:t>
            </w:r>
          </w:p>
          <w:p w14:paraId="785AED77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～合併症に対する知識とアプローチ～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54F95F" w14:textId="77777777" w:rsidR="00FA0676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大阪公立大学医学部附属病院</w:t>
            </w:r>
          </w:p>
          <w:p w14:paraId="7DEF9730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肝胆膵病態内科学　病院講師　医師　元山 宏行</w:t>
            </w:r>
          </w:p>
        </w:tc>
      </w:tr>
      <w:tr w:rsidR="00FA0676" w:rsidRPr="00565E3C" w14:paraId="0D05C470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5A65C343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肝癌診療の進歩（医師向け）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00C479" w14:textId="77777777" w:rsidR="00FA0676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大阪公立大学医学部附属病院</w:t>
            </w:r>
          </w:p>
          <w:p w14:paraId="717E1558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肝胆膵病態内科学　病院教授　医師　榎本 大</w:t>
            </w:r>
          </w:p>
        </w:tc>
      </w:tr>
      <w:tr w:rsidR="00FA0676" w:rsidRPr="00565E3C" w14:paraId="113A1319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314DACB8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肝炎の食事管理について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E7D2E2" w14:textId="77777777" w:rsidR="00FA0676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Hlk157076610"/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大阪公立大学医学部附属病院</w:t>
            </w:r>
            <w:bookmarkEnd w:id="0"/>
          </w:p>
          <w:p w14:paraId="5791D8E1" w14:textId="77777777" w:rsidR="00FA0676" w:rsidRPr="0053656A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栄養部　管理栄養士　岡村　春菜</w:t>
            </w:r>
          </w:p>
        </w:tc>
      </w:tr>
      <w:tr w:rsidR="00FA0676" w:rsidRPr="00565E3C" w14:paraId="30DB8477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7BFB5402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肝炎予防への取り組み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D2DE30" w14:textId="77777777" w:rsidR="00FA0676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大阪公立大学医学部附属病院</w:t>
            </w:r>
          </w:p>
          <w:p w14:paraId="7BA2D53D" w14:textId="77777777" w:rsidR="00FA0676" w:rsidRPr="00022A57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看護部　看護師　下地　真央</w:t>
            </w:r>
          </w:p>
        </w:tc>
      </w:tr>
      <w:tr w:rsidR="00FA0676" w:rsidRPr="00565E3C" w14:paraId="0F1F4061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70759415" w14:textId="77777777" w:rsidR="00FA0676" w:rsidRPr="002F20AE" w:rsidRDefault="00FA0676" w:rsidP="00FA0676">
            <w:pPr>
              <w:spacing w:line="180" w:lineRule="exact"/>
              <w:jc w:val="lef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　コーディネーター活動報告</w:t>
            </w:r>
          </w:p>
          <w:p w14:paraId="69BED513" w14:textId="77777777" w:rsidR="00FA0676" w:rsidRPr="002F20AE" w:rsidRDefault="00FA0676" w:rsidP="00FA0676">
            <w:pPr>
              <w:spacing w:line="180" w:lineRule="exact"/>
              <w:jc w:val="lef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　～会の活動紹介と患者講義～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012606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B型肝炎患者をささえる会</w:t>
            </w:r>
          </w:p>
          <w:p w14:paraId="1C1C9224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横山　功一　</w:t>
            </w:r>
            <w:r w:rsidRPr="002F20AE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吉永　昭美</w:t>
            </w:r>
          </w:p>
        </w:tc>
      </w:tr>
      <w:tr w:rsidR="00FA0676" w:rsidRPr="00565E3C" w14:paraId="540F3F3A" w14:textId="77777777" w:rsidTr="00FA0676">
        <w:trPr>
          <w:trHeight w:val="212"/>
        </w:trPr>
        <w:tc>
          <w:tcPr>
            <w:tcW w:w="3329" w:type="dxa"/>
            <w:shd w:val="clear" w:color="auto" w:fill="auto"/>
            <w:vAlign w:val="center"/>
          </w:tcPr>
          <w:p w14:paraId="3CF57FC9" w14:textId="77777777" w:rsidR="00FA0676" w:rsidRPr="002F20AE" w:rsidRDefault="00FA0676" w:rsidP="00FA0676">
            <w:pPr>
              <w:spacing w:line="180" w:lineRule="exact"/>
              <w:jc w:val="lef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　コーディネーター活動報告</w:t>
            </w:r>
          </w:p>
          <w:p w14:paraId="313424DA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cs="Arial" w:hint="eastAsia"/>
                <w:sz w:val="16"/>
                <w:szCs w:val="16"/>
              </w:rPr>
              <w:t>～会の活動紹介～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768913" w14:textId="77777777" w:rsidR="00FA0676" w:rsidRPr="002F20AE" w:rsidRDefault="00FA0676" w:rsidP="00FA0676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>大阪肝臓友の会</w:t>
            </w:r>
          </w:p>
          <w:p w14:paraId="36757B7D" w14:textId="77777777" w:rsidR="00FA0676" w:rsidRPr="002F20AE" w:rsidRDefault="00FA0676" w:rsidP="00FA0676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2F20A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原井川　英司</w:t>
            </w:r>
          </w:p>
        </w:tc>
      </w:tr>
    </w:tbl>
    <w:p w14:paraId="47389B3D" w14:textId="23842FCE" w:rsidR="001A4B3C" w:rsidRDefault="001A4B3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7AFF727F" w14:textId="36AB388A" w:rsidR="00DA26E9" w:rsidRDefault="00DA26E9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63544870" w14:textId="67F98596" w:rsidR="00692351" w:rsidRDefault="00692351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6A86AC72" w14:textId="4B929344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51286939" w14:textId="1659A187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07966827" w14:textId="302644CF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472A8C38" w14:textId="46522413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583EBDAD" w14:textId="79FF6857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5652D148" w14:textId="6E68769F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5245362A" w14:textId="61A4D88D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  <w:r w:rsidRPr="009C7B8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1312" behindDoc="0" locked="0" layoutInCell="1" allowOverlap="1" wp14:anchorId="707AA5A8" wp14:editId="3DF4123F">
            <wp:simplePos x="0" y="0"/>
            <wp:positionH relativeFrom="column">
              <wp:posOffset>4898753</wp:posOffset>
            </wp:positionH>
            <wp:positionV relativeFrom="page">
              <wp:posOffset>4279174</wp:posOffset>
            </wp:positionV>
            <wp:extent cx="1885950" cy="1319530"/>
            <wp:effectExtent l="0" t="0" r="0" b="0"/>
            <wp:wrapNone/>
            <wp:docPr id="5" name="図 5" descr="C:\Users\InoueYuka\AppData\Local\Microsoft\Windows\INetCache\Content.Word\kakud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ueYuka\AppData\Local\Microsoft\Windows\INetCache\Content.Word\kakud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FE1C" w14:textId="36087634" w:rsidR="00FA0676" w:rsidRDefault="00FA067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8"/>
          <w:szCs w:val="28"/>
          <w:highlight w:val="black"/>
          <w:shd w:val="pct15" w:color="auto" w:fill="FFFFFF"/>
        </w:rPr>
      </w:pPr>
    </w:p>
    <w:p w14:paraId="61A85444" w14:textId="1597AE05" w:rsidR="00742BE1" w:rsidRPr="00DA26E9" w:rsidRDefault="00BE4D3D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kern w:val="0"/>
          <w:sz w:val="22"/>
          <w:u w:val="single"/>
          <w:shd w:val="clear" w:color="auto" w:fill="000000" w:themeFill="text1"/>
        </w:rPr>
      </w:pPr>
      <w:r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２</w:t>
      </w:r>
      <w:r w:rsidR="001B029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．</w:t>
      </w:r>
      <w:r w:rsidR="00526FC5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肝炎医療コーディネーター</w:t>
      </w:r>
      <w:r w:rsidR="009C7B86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の</w:t>
      </w:r>
      <w:r w:rsidR="001B029F" w:rsidRPr="001A4B3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配置状</w:t>
      </w:r>
      <w:r w:rsidR="001B029F" w:rsidRPr="009B089C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clear" w:color="auto" w:fill="000000" w:themeFill="text1"/>
        </w:rPr>
        <w:t>況</w:t>
      </w:r>
      <w:r w:rsidR="009B089C" w:rsidRPr="00DA26E9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 xml:space="preserve"> </w:t>
      </w:r>
      <w:r w:rsidR="009B089C" w:rsidRPr="00DA26E9">
        <w:rPr>
          <w:rFonts w:ascii="メイリオ" w:eastAsia="メイリオ" w:hAnsi="メイリオ" w:cs="ＭＳ Ｐゴシック"/>
          <w:b/>
          <w:bCs/>
          <w:kern w:val="0"/>
          <w:sz w:val="22"/>
        </w:rPr>
        <w:t>(</w:t>
      </w:r>
      <w:r w:rsidR="009B089C" w:rsidRPr="00DA26E9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令和</w:t>
      </w:r>
      <w:r w:rsidR="002176BF" w:rsidRPr="00DA26E9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６</w:t>
      </w:r>
      <w:r w:rsidR="009B089C" w:rsidRPr="00DA26E9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年</w:t>
      </w:r>
      <w:r w:rsidR="006901C7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３</w:t>
      </w:r>
      <w:r w:rsidR="009B089C" w:rsidRPr="00DA26E9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月１日現在）</w:t>
      </w:r>
    </w:p>
    <w:p w14:paraId="11B59E21" w14:textId="77777777" w:rsidR="009B089C" w:rsidRPr="0040666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14A17774" w14:textId="78E05C76" w:rsidR="002176BF" w:rsidRDefault="002176BF" w:rsidP="001F1485">
      <w:pPr>
        <w:widowControl/>
        <w:spacing w:line="36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H30～R5認定数：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（累計）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４，２２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２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</w:t>
      </w:r>
    </w:p>
    <w:p w14:paraId="1EA8F9DD" w14:textId="7B247B13" w:rsidR="002176BF" w:rsidRDefault="002176BF" w:rsidP="001F1485">
      <w:pPr>
        <w:widowControl/>
        <w:spacing w:line="36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R1～R5認定数：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（実）３，３１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１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人（延）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４，０４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４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</w:t>
      </w:r>
    </w:p>
    <w:p w14:paraId="34A7C691" w14:textId="188C8F50" w:rsidR="00742BE1" w:rsidRDefault="002176BF" w:rsidP="001F1485">
      <w:pPr>
        <w:widowControl/>
        <w:spacing w:line="36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R5認定数：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（新規）５７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0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人（更新）２３５人　（計）８０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5</w:t>
      </w:r>
      <w:r w:rsidR="002361F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 xml:space="preserve">人　</w:t>
      </w:r>
      <w:r w:rsidR="002361F5">
        <w:rPr>
          <w:rFonts w:ascii="メイリオ" w:eastAsia="メイリオ" w:hAnsi="メイリオ" w:hint="eastAsia"/>
          <w:b/>
          <w:sz w:val="24"/>
          <w:szCs w:val="24"/>
          <w:u w:val="single"/>
        </w:rPr>
        <w:t>２７０</w:t>
      </w:r>
      <w:r w:rsidR="002361F5" w:rsidRPr="0040666C">
        <w:rPr>
          <w:rFonts w:ascii="メイリオ" w:eastAsia="メイリオ" w:hAnsi="メイリオ" w:hint="eastAsia"/>
          <w:b/>
          <w:sz w:val="24"/>
          <w:szCs w:val="24"/>
          <w:u w:val="single"/>
        </w:rPr>
        <w:t>機関</w:t>
      </w:r>
    </w:p>
    <w:p w14:paraId="68A24BF6" w14:textId="77777777" w:rsidR="00692351" w:rsidRPr="00692351" w:rsidRDefault="00692351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78"/>
        <w:tblW w:w="8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964"/>
        <w:gridCol w:w="964"/>
        <w:gridCol w:w="964"/>
        <w:gridCol w:w="964"/>
        <w:gridCol w:w="964"/>
        <w:gridCol w:w="964"/>
        <w:gridCol w:w="964"/>
      </w:tblGrid>
      <w:tr w:rsidR="008C6E86" w:rsidRPr="004969E7" w14:paraId="15CD7135" w14:textId="6CD9631F" w:rsidTr="00FA0676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3F2AD" w14:textId="77777777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F8A5FE" w14:textId="4596E9CB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H30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04BE0B" w14:textId="77777777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H31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B6B62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38211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19C7F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B33C2" w14:textId="21A48E7E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C8B3A" w14:textId="39AE5D12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8C6E86" w:rsidRPr="004969E7" w14:paraId="54BBD2B8" w14:textId="5E3630B8" w:rsidTr="00FA0676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C726D7" w14:textId="67C6C8ED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認定数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D927" w14:textId="4BD1C032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178人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7BEB" w14:textId="77777777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200人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BC8B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1,214人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5F7CFA0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954人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EE510A2" w14:textId="7777777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871人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A0206B4" w14:textId="24C59AEE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805人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FF7FE53" w14:textId="4D052C3F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4,222人</w:t>
            </w:r>
          </w:p>
        </w:tc>
      </w:tr>
      <w:tr w:rsidR="008C6E86" w:rsidRPr="004969E7" w14:paraId="3CED2FC9" w14:textId="77777777" w:rsidTr="00FA0676">
        <w:trPr>
          <w:trHeight w:val="227"/>
        </w:trPr>
        <w:tc>
          <w:tcPr>
            <w:tcW w:w="13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C0F" w14:textId="1A7C0BC1" w:rsidR="006901C7" w:rsidRDefault="006901C7" w:rsidP="006901C7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(内訳)　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新規</w:t>
            </w:r>
          </w:p>
          <w:p w14:paraId="2F140903" w14:textId="21F1EADA" w:rsidR="008C6E86" w:rsidRPr="008C6E86" w:rsidRDefault="008C6E86" w:rsidP="006901C7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更新</w:t>
            </w:r>
          </w:p>
        </w:tc>
        <w:tc>
          <w:tcPr>
            <w:tcW w:w="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37E9" w14:textId="77777777" w:rsid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178人</w:t>
            </w:r>
          </w:p>
          <w:p w14:paraId="5A11B68C" w14:textId="55CE59D8" w:rsidR="008C6E86" w:rsidRPr="008C6E86" w:rsidRDefault="006901C7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2B5E" w14:textId="77777777" w:rsid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Pr="008C6E8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96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7494F8EA" w14:textId="52603566" w:rsidR="008C6E86" w:rsidRPr="008C6E86" w:rsidRDefault="008C6E86" w:rsidP="008C6E8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4人</w:t>
            </w:r>
          </w:p>
        </w:tc>
        <w:tc>
          <w:tcPr>
            <w:tcW w:w="9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E9F4" w14:textId="77777777" w:rsid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,198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121E23F8" w14:textId="63CA3B15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6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2A82" w14:textId="77777777" w:rsid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95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2956976B" w14:textId="7E8CA754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59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8CB6" w14:textId="77777777" w:rsid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24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79FBB1CB" w14:textId="0B35CFD2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47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D5A0" w14:textId="77777777" w:rsid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70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47E0B55A" w14:textId="009917A8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35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7E42" w14:textId="77777777" w:rsid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,461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  <w:p w14:paraId="129A1A3C" w14:textId="3C345437" w:rsidR="008C6E86" w:rsidRPr="008C6E86" w:rsidRDefault="008C6E86" w:rsidP="008C6E86">
            <w:pPr>
              <w:widowControl/>
              <w:spacing w:line="280" w:lineRule="exact"/>
              <w:ind w:leftChars="-45" w:left="-13" w:rightChars="-50" w:right="-105" w:hangingChars="45" w:hanging="81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C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8C6E86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61</w:t>
            </w:r>
            <w:r w:rsidRPr="008C6E8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</w:tbl>
    <w:p w14:paraId="448FBBB4" w14:textId="77777777" w:rsidR="009B089C" w:rsidRPr="0040666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5920C094" w14:textId="77777777" w:rsidR="009B089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5888E5F3" w14:textId="77777777" w:rsidR="009B089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66A2BF20" w14:textId="77777777" w:rsidR="002361F5" w:rsidRPr="0040666C" w:rsidRDefault="002361F5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24A8EBD5" w14:textId="77777777" w:rsidR="008C6E86" w:rsidRDefault="008C6E86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</w:p>
    <w:p w14:paraId="64E9297E" w14:textId="5FE9BA9C" w:rsidR="008C6E86" w:rsidRDefault="001D4900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実働人員</w:t>
      </w:r>
    </w:p>
    <w:p w14:paraId="3DA13A4B" w14:textId="2A178F82" w:rsidR="003C0F82" w:rsidRDefault="001D4900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（３，３１</w:t>
      </w:r>
      <w:r w:rsidR="00553A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１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人）</w:t>
      </w:r>
      <w:r w:rsidR="00CD0CE6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の内訳</w:t>
      </w:r>
    </w:p>
    <w:p w14:paraId="6D461BBF" w14:textId="77777777" w:rsidR="009B089C" w:rsidRPr="0040666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35A359AF" w14:textId="3CE583F6" w:rsidR="00325CA7" w:rsidRDefault="003C0F82" w:rsidP="00DA26E9">
      <w:pPr>
        <w:widowControl/>
        <w:spacing w:line="32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➊</w:t>
      </w:r>
      <w:r w:rsidR="00F52C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40666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行政機関：</w:t>
      </w:r>
      <w:r w:rsidR="002361F5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３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１２</w:t>
      </w:r>
      <w:r w:rsidR="001B029F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40666C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（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大阪府</w:t>
      </w:r>
      <w:r w:rsidR="00AA30A1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８７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人、市町村</w:t>
      </w:r>
      <w:r w:rsidR="00AA30A1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２２５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人</w:t>
      </w:r>
      <w:r w:rsidR="00325CA7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）</w:t>
      </w:r>
      <w:r w:rsidR="0040666C" w:rsidRPr="00701CAF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※未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配置：</w:t>
      </w:r>
      <w:r w:rsidR="002361F5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６</w:t>
      </w:r>
      <w:r w:rsidR="0040666C" w:rsidRPr="00701CA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市町</w:t>
      </w:r>
    </w:p>
    <w:p w14:paraId="56B46C9C" w14:textId="77777777" w:rsidR="009B089C" w:rsidRDefault="009B089C" w:rsidP="00DA26E9">
      <w:pPr>
        <w:widowControl/>
        <w:spacing w:line="320" w:lineRule="exac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62B774F0" w14:textId="7F025BFF" w:rsidR="001B029F" w:rsidRPr="003C0F82" w:rsidRDefault="003C0F82" w:rsidP="00DA26E9">
      <w:pPr>
        <w:widowControl/>
        <w:spacing w:line="32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➋</w:t>
      </w:r>
      <w:r w:rsidR="00F52C2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拠点病院・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専門医療機関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１，８３</w:t>
      </w:r>
      <w:r w:rsidR="00553A5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８</w:t>
      </w:r>
      <w:r w:rsidR="001B029F" w:rsidRPr="003C0F8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　❸協力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医療</w:t>
      </w:r>
      <w:r w:rsidR="00325CA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機関：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４９９</w:t>
      </w:r>
      <w:r w:rsid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</w:p>
    <w:tbl>
      <w:tblPr>
        <w:tblpPr w:leftFromText="142" w:rightFromText="142" w:vertAnchor="text" w:horzAnchor="page" w:tblpX="1756" w:tblpY="104"/>
        <w:tblW w:w="43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907"/>
      </w:tblGrid>
      <w:tr w:rsidR="009F7FAA" w:rsidRPr="004969E7" w14:paraId="4AF2F270" w14:textId="77777777" w:rsidTr="00CC36ED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0DF3FB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二次</w:t>
            </w:r>
          </w:p>
          <w:p w14:paraId="3955A107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医療圏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F4FE7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総数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919E6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14:paraId="5BE3633F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機関数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347CC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14:paraId="24C623C5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割合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6FB0E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配置</w:t>
            </w:r>
          </w:p>
          <w:p w14:paraId="03EA34A9" w14:textId="77777777" w:rsidR="00325CA7" w:rsidRPr="00123A93" w:rsidRDefault="00325CA7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人数</w:t>
            </w:r>
          </w:p>
        </w:tc>
      </w:tr>
      <w:tr w:rsidR="00AA30A1" w:rsidRPr="004969E7" w14:paraId="256BF7A0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919F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豊能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FEC" w14:textId="5CD2EEED" w:rsidR="00AA30A1" w:rsidRPr="00AA30A1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AE6F" w14:textId="57F76371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AC006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hint="eastAsia"/>
                <w:sz w:val="16"/>
                <w:szCs w:val="16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8F00" w14:textId="17927BB2" w:rsidR="00AA30A1" w:rsidRPr="00AA30A1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294人</w:t>
            </w:r>
          </w:p>
        </w:tc>
      </w:tr>
      <w:tr w:rsidR="00AA30A1" w:rsidRPr="004969E7" w14:paraId="4190D740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7C15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三島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BFE" w14:textId="76E6F2C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EB5C" w14:textId="1591814A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0B55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65E" w14:textId="3D6BBE8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129人</w:t>
            </w:r>
          </w:p>
        </w:tc>
      </w:tr>
      <w:tr w:rsidR="00AA30A1" w:rsidRPr="004969E7" w14:paraId="60E815D7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8771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E80C" w14:textId="1583E29B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0B5" w14:textId="2D4DD5E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837B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5C0" w14:textId="6FEF2959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16</w:t>
            </w:r>
            <w:r w:rsidR="0039183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</w:t>
            </w: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</w:t>
            </w:r>
          </w:p>
        </w:tc>
      </w:tr>
      <w:tr w:rsidR="00AA30A1" w:rsidRPr="004969E7" w14:paraId="387D7FED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B0B2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中河内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377" w14:textId="4D576385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E2A" w14:textId="70A3D91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643E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732" w14:textId="3AE12632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152人</w:t>
            </w:r>
          </w:p>
        </w:tc>
      </w:tr>
      <w:tr w:rsidR="00AA30A1" w:rsidRPr="004969E7" w14:paraId="1800CBA2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7D31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8F53" w14:textId="1A8C806B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4AC6" w14:textId="4CD28207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8963A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221" w14:textId="41114BAB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212人</w:t>
            </w:r>
          </w:p>
        </w:tc>
      </w:tr>
      <w:tr w:rsidR="00AA30A1" w:rsidRPr="004969E7" w14:paraId="7EC09D1C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D233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堺市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240" w14:textId="38E17D86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67AD" w14:textId="3E048365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3D4E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A90" w14:textId="7F81969C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60人</w:t>
            </w:r>
          </w:p>
        </w:tc>
      </w:tr>
      <w:tr w:rsidR="00AA30A1" w:rsidRPr="004969E7" w14:paraId="2DAA7E25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4378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泉州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15A7" w14:textId="5ECA7C0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9750" w14:textId="6006AA37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A444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420" w14:textId="121ED229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220人</w:t>
            </w:r>
          </w:p>
        </w:tc>
      </w:tr>
      <w:tr w:rsidR="00AA30A1" w:rsidRPr="004969E7" w14:paraId="18D5BBAD" w14:textId="77777777" w:rsidTr="003B4A8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284A" w14:textId="77777777" w:rsidR="00AA30A1" w:rsidRPr="00123A93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23A93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000" w14:textId="3A0B7E51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24C7" w14:textId="369FFD96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D75C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C1EF" w14:textId="661B09DD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609人</w:t>
            </w:r>
          </w:p>
        </w:tc>
      </w:tr>
      <w:tr w:rsidR="00AA30A1" w:rsidRPr="004969E7" w14:paraId="11478F49" w14:textId="77777777" w:rsidTr="004844B8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AB1F" w14:textId="77777777" w:rsidR="00AA30A1" w:rsidRPr="00AA30A1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A4D9" w14:textId="78978668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D17A" w14:textId="35D317C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/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1B72" w14:textId="77777777" w:rsidR="00AA30A1" w:rsidRPr="00123A93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45B" w14:textId="27AA0CD2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1,839人</w:t>
            </w:r>
          </w:p>
        </w:tc>
      </w:tr>
    </w:tbl>
    <w:tbl>
      <w:tblPr>
        <w:tblpPr w:leftFromText="142" w:rightFromText="142" w:vertAnchor="text" w:horzAnchor="margin" w:tblpXSpec="right" w:tblpY="77"/>
        <w:tblW w:w="42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F7FAA" w:rsidRPr="00325CA7" w14:paraId="68CD7FC0" w14:textId="77777777" w:rsidTr="00CC36ED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50B07A" w14:textId="77777777" w:rsidR="009F7FAA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二次</w:t>
            </w:r>
          </w:p>
          <w:p w14:paraId="0F8EDA57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医療圏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B00EA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総数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3EF706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14:paraId="36977387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機関数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7CD6B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設置</w:t>
            </w:r>
          </w:p>
          <w:p w14:paraId="56D077BB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割合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E3680" w14:textId="77777777" w:rsidR="009F7FAA" w:rsidRPr="00325CA7" w:rsidRDefault="009F7FAA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配置人数</w:t>
            </w:r>
          </w:p>
        </w:tc>
      </w:tr>
      <w:tr w:rsidR="00AA30A1" w:rsidRPr="00325CA7" w14:paraId="23836733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CBE2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豊能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5C7D" w14:textId="7ABD05FF" w:rsidR="00AA30A1" w:rsidRPr="00AA30A1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1AE1" w14:textId="3AF72B19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D9B1" w14:textId="408EE1D1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EBA" w14:textId="109EFE83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28人</w:t>
            </w:r>
          </w:p>
        </w:tc>
      </w:tr>
      <w:tr w:rsidR="00AA30A1" w:rsidRPr="00325CA7" w14:paraId="6F3217F2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CC26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三島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F42" w14:textId="3434BC6D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DC53" w14:textId="762254AE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225D" w14:textId="09F3310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4D5" w14:textId="50F8C1D1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29人</w:t>
            </w:r>
          </w:p>
        </w:tc>
      </w:tr>
      <w:tr w:rsidR="00AA30A1" w:rsidRPr="00325CA7" w14:paraId="48E0D927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A46F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2A8A" w14:textId="40814318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BF7B" w14:textId="6EF9E747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4B93B" w14:textId="6E74ED2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DB0" w14:textId="7130F15A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193人</w:t>
            </w:r>
          </w:p>
        </w:tc>
      </w:tr>
      <w:tr w:rsidR="00AA30A1" w:rsidRPr="00325CA7" w14:paraId="5A03090E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7A31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中河内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9F83" w14:textId="332EA74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4C38" w14:textId="14B80BE6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BBBD7" w14:textId="580C65BA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31F" w14:textId="2BB4E143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34人</w:t>
            </w:r>
          </w:p>
        </w:tc>
      </w:tr>
      <w:tr w:rsidR="00AA30A1" w:rsidRPr="00325CA7" w14:paraId="151617DD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5466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南河内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FA0" w14:textId="0E75E06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9D69" w14:textId="13434AF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8848" w14:textId="3BDA0126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0267" w14:textId="628586F0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13人</w:t>
            </w:r>
          </w:p>
        </w:tc>
      </w:tr>
      <w:tr w:rsidR="00AA30A1" w:rsidRPr="00325CA7" w14:paraId="1E33642B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4916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堺市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5A0" w14:textId="263A62B2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03A6" w14:textId="107A1E98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3E00F" w14:textId="35006068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5061" w14:textId="2F6F2BD5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19人</w:t>
            </w:r>
          </w:p>
        </w:tc>
      </w:tr>
      <w:tr w:rsidR="00AA30A1" w:rsidRPr="00325CA7" w14:paraId="789C2675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91AD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泉州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5B57" w14:textId="0634034B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C2A4" w14:textId="04D83B3E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AE399" w14:textId="2B4473FC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2C24" w14:textId="4CDF8DBE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85人</w:t>
            </w:r>
          </w:p>
        </w:tc>
      </w:tr>
      <w:tr w:rsidR="00AA30A1" w:rsidRPr="00325CA7" w14:paraId="088AA667" w14:textId="77777777" w:rsidTr="00CC36ED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5E5A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624F" w14:textId="35296CE4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52B4" w14:textId="57E1A229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B3B6" w14:textId="3676EB1B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B4F" w14:textId="55F0A84E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98人</w:t>
            </w:r>
          </w:p>
        </w:tc>
      </w:tr>
      <w:tr w:rsidR="00AA30A1" w:rsidRPr="00325CA7" w14:paraId="32CF99C0" w14:textId="77777777" w:rsidTr="004A5855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6295" w14:textId="77777777" w:rsidR="00AA30A1" w:rsidRPr="00325CA7" w:rsidRDefault="00AA30A1" w:rsidP="00DA26E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25CA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CB91" w14:textId="15029F32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408E" w14:textId="01D6B65F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8158" w14:textId="3528E069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sz w:val="16"/>
                <w:szCs w:val="16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D40" w14:textId="3C308178" w:rsidR="00AA30A1" w:rsidRPr="00AA30A1" w:rsidRDefault="00AA30A1" w:rsidP="00DA26E9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A30A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499人</w:t>
            </w:r>
          </w:p>
        </w:tc>
      </w:tr>
    </w:tbl>
    <w:p w14:paraId="614A2AFF" w14:textId="77777777" w:rsidR="009F7FAA" w:rsidRDefault="009F7FAA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75606714" w14:textId="77777777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0E5F606E" w14:textId="77777777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7C0320AB" w14:textId="77777777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1F092F9E" w14:textId="77777777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3E747EAA" w14:textId="77777777" w:rsidR="00157100" w:rsidRDefault="00157100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162C176D" w14:textId="77777777" w:rsidR="00157100" w:rsidRDefault="00157100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65879C2C" w14:textId="5B7A13A1" w:rsidR="004E7ACE" w:rsidRDefault="004E7ACE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14:paraId="665CA0C5" w14:textId="5A3647AC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14:paraId="6F6886AB" w14:textId="77777777" w:rsidR="00DA26E9" w:rsidRDefault="00DA26E9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14:paraId="12CE4722" w14:textId="3F1A73B5" w:rsidR="00692351" w:rsidRPr="00692351" w:rsidRDefault="003C0F82" w:rsidP="00DA26E9">
      <w:pPr>
        <w:widowControl/>
        <w:spacing w:line="32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❹</w:t>
      </w:r>
      <w:r w:rsidR="00F52C2F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その他医療機関</w:t>
      </w:r>
      <w:r w:rsidR="00325CA7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６４</w:t>
      </w:r>
      <w:r w:rsidR="00325CA7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人（３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８</w:t>
      </w:r>
      <w:r w:rsidR="00325CA7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施設</w:t>
      </w:r>
      <w:r w:rsidR="00692351"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  <w:t>）</w:t>
      </w:r>
    </w:p>
    <w:p w14:paraId="4444F845" w14:textId="77777777" w:rsidR="00123A93" w:rsidRPr="00AA30A1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14:paraId="24F53D85" w14:textId="56BC9D04" w:rsidR="00D74AFE" w:rsidRPr="00FF7451" w:rsidRDefault="0011563B" w:rsidP="00FF7451">
      <w:pPr>
        <w:widowControl/>
        <w:spacing w:line="400" w:lineRule="exact"/>
        <w:ind w:firstLineChars="100" w:firstLine="240"/>
        <w:rPr>
          <w:rFonts w:ascii="メイリオ" w:eastAsia="メイリオ" w:hAnsi="メイリオ" w:cs="ＭＳ Ｐゴシック"/>
          <w:bCs/>
          <w:color w:val="000000"/>
          <w:kern w:val="0"/>
          <w:szCs w:val="21"/>
        </w:rPr>
      </w:pPr>
      <w:r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➎</w:t>
      </w:r>
      <w:r w:rsidR="00F52C2F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DE9" w:rsidRPr="00A13E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健康サポート薬局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＊</w:t>
      </w:r>
      <w:r w:rsidR="00C04D0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５６５</w:t>
      </w:r>
      <w:r w:rsidR="00C04D0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人（</w:t>
      </w:r>
      <w:r w:rsidR="006F60B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２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０９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/</w:t>
      </w:r>
      <w:r w:rsidR="006F60B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３１０</w:t>
      </w:r>
      <w:r w:rsidR="00C04D0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施設</w:t>
      </w:r>
      <w:r w:rsidR="00D74AF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）</w:t>
      </w:r>
      <w:r w:rsidR="00FF7451" w:rsidRPr="006343C5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</w:rPr>
        <w:t>設置割合</w:t>
      </w:r>
      <w:r w:rsidR="00FF7451" w:rsidRPr="006343C5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6</w:t>
      </w:r>
      <w:r w:rsidR="00FF7451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７．４</w:t>
      </w:r>
      <w:r w:rsidR="00FF7451" w:rsidRPr="006343C5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%</w:t>
      </w:r>
    </w:p>
    <w:p w14:paraId="648733A6" w14:textId="6FE8B7A8" w:rsidR="004E7ACE" w:rsidRPr="00DA26E9" w:rsidRDefault="004E7ACE" w:rsidP="00DA26E9">
      <w:pPr>
        <w:widowControl/>
        <w:spacing w:line="320" w:lineRule="exact"/>
        <w:ind w:firstLineChars="100" w:firstLine="220"/>
        <w:rPr>
          <w:rFonts w:ascii="メイリオ" w:eastAsia="メイリオ" w:hAnsi="メイリオ" w:cs="ＭＳ Ｐゴシック"/>
          <w:bCs/>
          <w:color w:val="000000"/>
          <w:kern w:val="0"/>
          <w:sz w:val="22"/>
        </w:rPr>
      </w:pPr>
      <w:r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 xml:space="preserve">　 </w:t>
      </w:r>
      <w:r w:rsidR="00D74AFE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＊</w:t>
      </w:r>
      <w:r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かかりつけ薬局として</w:t>
      </w:r>
      <w:r w:rsidR="00692351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調剤</w:t>
      </w:r>
      <w:r w:rsidR="00337712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だけで</w:t>
      </w:r>
      <w:r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なく健康</w:t>
      </w:r>
      <w:r w:rsidR="00692351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に関する</w:t>
      </w:r>
      <w:r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相談支援を行う</w:t>
      </w:r>
      <w:r w:rsidR="00720BDB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大阪</w:t>
      </w:r>
      <w:r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府認定</w:t>
      </w:r>
      <w:r w:rsidR="00337712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の</w:t>
      </w:r>
      <w:r w:rsidR="00D74AFE" w:rsidRPr="00DA26E9">
        <w:rPr>
          <w:rFonts w:ascii="メイリオ" w:eastAsia="メイリオ" w:hAnsi="メイリオ" w:cs="ＭＳ Ｐゴシック" w:hint="eastAsia"/>
          <w:bCs/>
          <w:color w:val="000000"/>
          <w:kern w:val="0"/>
          <w:sz w:val="22"/>
        </w:rPr>
        <w:t>薬局</w:t>
      </w:r>
    </w:p>
    <w:p w14:paraId="31D54963" w14:textId="77777777" w:rsidR="00123A93" w:rsidRDefault="00123A93" w:rsidP="00DA26E9">
      <w:pPr>
        <w:widowControl/>
        <w:spacing w:line="32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  <w:sz w:val="20"/>
          <w:szCs w:val="20"/>
        </w:rPr>
      </w:pPr>
    </w:p>
    <w:p w14:paraId="5E6D2BE3" w14:textId="3036B4D9" w:rsidR="00E34318" w:rsidRPr="009F7FAA" w:rsidRDefault="0011563B" w:rsidP="00DA26E9">
      <w:pPr>
        <w:widowControl/>
        <w:spacing w:line="320" w:lineRule="exact"/>
        <w:ind w:firstLineChars="100" w:firstLine="240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❻</w:t>
      </w:r>
      <w:r w:rsidR="00F52C2F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患者団体</w:t>
      </w:r>
      <w:r w:rsidR="00325CA7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AA30A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３３</w:t>
      </w:r>
      <w:r w:rsidR="00E34318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人</w:t>
      </w:r>
      <w:r w:rsidR="00325CA7" w:rsidRPr="009F7FAA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（２団体）</w:t>
      </w:r>
    </w:p>
    <w:p w14:paraId="426DC93C" w14:textId="77777777" w:rsidR="00491BD5" w:rsidRPr="00DA26E9" w:rsidRDefault="00491BD5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35F55443" w14:textId="03FEF489" w:rsidR="00DA26E9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  <w:r w:rsidRPr="00FA067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≪実働人員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 xml:space="preserve"> </w:t>
      </w:r>
      <w:r w:rsidRPr="00FA067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３，３１１人の職種≫</w:t>
      </w:r>
    </w:p>
    <w:tbl>
      <w:tblPr>
        <w:tblpPr w:leftFromText="142" w:rightFromText="142" w:vertAnchor="text" w:horzAnchor="margin" w:tblpXSpec="center" w:tblpY="124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7"/>
        <w:gridCol w:w="1559"/>
      </w:tblGrid>
      <w:tr w:rsidR="00FA0676" w:rsidRPr="004969E7" w14:paraId="5CB15493" w14:textId="77777777" w:rsidTr="00FA0676">
        <w:trPr>
          <w:trHeight w:val="173"/>
        </w:trPr>
        <w:tc>
          <w:tcPr>
            <w:tcW w:w="4957" w:type="dxa"/>
            <w:shd w:val="clear" w:color="auto" w:fill="D9D9D9" w:themeFill="background1" w:themeFillShade="D9"/>
            <w:vAlign w:val="center"/>
            <w:hideMark/>
          </w:tcPr>
          <w:p w14:paraId="09098778" w14:textId="77777777" w:rsidR="00FA0676" w:rsidRPr="00491BD5" w:rsidRDefault="00FA0676" w:rsidP="00FA067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職種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4D9EB5CD" w14:textId="77777777" w:rsidR="00FA0676" w:rsidRPr="00491BD5" w:rsidRDefault="00FA0676" w:rsidP="00FA067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総数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（人）</w:t>
            </w:r>
          </w:p>
        </w:tc>
      </w:tr>
      <w:tr w:rsidR="00FA0676" w:rsidRPr="004969E7" w14:paraId="57F7BDE0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A067787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医師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42DA5" w14:textId="6BA5077A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32</w:t>
            </w:r>
          </w:p>
        </w:tc>
      </w:tr>
      <w:tr w:rsidR="00FA0676" w:rsidRPr="004969E7" w14:paraId="373CFC93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63C1749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管理薬剤師、薬剤師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62E59" w14:textId="6229B71C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6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48</w:t>
            </w:r>
          </w:p>
        </w:tc>
      </w:tr>
      <w:tr w:rsidR="00FA0676" w:rsidRPr="004969E7" w14:paraId="1E95C717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39B270FD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看護師、助産師、保健師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56EBB" w14:textId="06E1CA42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,159</w:t>
            </w:r>
          </w:p>
        </w:tc>
      </w:tr>
      <w:tr w:rsidR="00FA0676" w:rsidRPr="004969E7" w14:paraId="71E1B0CC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30377F2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管理栄養士、栄養士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D80C3" w14:textId="1F0C4773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8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0</w:t>
            </w:r>
          </w:p>
        </w:tc>
      </w:tr>
      <w:tr w:rsidR="00FA0676" w:rsidRPr="004969E7" w14:paraId="056CFA97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A487AE4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臨床検査技師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F758A" w14:textId="06AEAF9B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17</w:t>
            </w:r>
          </w:p>
        </w:tc>
      </w:tr>
      <w:tr w:rsidR="00FA0676" w:rsidRPr="004969E7" w14:paraId="384FC988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0D622F6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社会福祉士、MSW、ソーシャルワーカー、相談員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8025E" w14:textId="0FC3B629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14</w:t>
            </w:r>
          </w:p>
        </w:tc>
      </w:tr>
      <w:tr w:rsidR="00FA0676" w:rsidRPr="004969E7" w14:paraId="10901AE9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7F34A22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事務職、医療クラーク、医師事務作業補助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FF17C" w14:textId="6096BB33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7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64</w:t>
            </w:r>
          </w:p>
        </w:tc>
      </w:tr>
      <w:tr w:rsidR="00FA0676" w:rsidRPr="004969E7" w14:paraId="298F9CDF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3650FAD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患者（弁護士含む）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707B5" w14:textId="23B35244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3</w:t>
            </w:r>
          </w:p>
        </w:tc>
      </w:tr>
      <w:tr w:rsidR="00FA0676" w:rsidRPr="004969E7" w14:paraId="5B6F1444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581E2FE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その他コメディカル 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EDE4CA" w14:textId="7363976E" w:rsidR="00FA0676" w:rsidRPr="00491BD5" w:rsidRDefault="00FA0676" w:rsidP="00FA0676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メイリオ" w:eastAsia="メイリオ" w:hAnsi="メイリオ"/>
                <w:color w:val="000000"/>
                <w:sz w:val="20"/>
                <w:szCs w:val="20"/>
              </w:rPr>
              <w:t>4</w:t>
            </w:r>
          </w:p>
        </w:tc>
      </w:tr>
      <w:tr w:rsidR="00FA0676" w:rsidRPr="004969E7" w14:paraId="1FCDAD23" w14:textId="77777777" w:rsidTr="00FA0676">
        <w:trPr>
          <w:trHeight w:val="164"/>
        </w:trPr>
        <w:tc>
          <w:tcPr>
            <w:tcW w:w="4957" w:type="dxa"/>
            <w:shd w:val="clear" w:color="auto" w:fill="auto"/>
            <w:noWrap/>
            <w:vAlign w:val="center"/>
          </w:tcPr>
          <w:p w14:paraId="4F694A58" w14:textId="77777777" w:rsidR="00FA0676" w:rsidRPr="00491BD5" w:rsidRDefault="00FA0676" w:rsidP="00FA067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49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shd w:val="clear" w:color="auto" w:fill="auto"/>
            <w:noWrap/>
          </w:tcPr>
          <w:p w14:paraId="1556036A" w14:textId="54CBDD71" w:rsidR="00FA0676" w:rsidRPr="00491BD5" w:rsidRDefault="006F3ED3" w:rsidP="00FA0676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,311</w:t>
            </w:r>
          </w:p>
        </w:tc>
      </w:tr>
    </w:tbl>
    <w:p w14:paraId="66F7E4B7" w14:textId="77777777" w:rsidR="00FA0676" w:rsidRPr="00FA0676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4285DFA1" w14:textId="1803519F" w:rsidR="004E7ACE" w:rsidRDefault="004E7ACE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525F1235" w14:textId="244A661B" w:rsidR="00DA26E9" w:rsidRDefault="00DA26E9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553BCE08" w14:textId="725BF9E5" w:rsidR="00DA26E9" w:rsidRDefault="00DA26E9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4D8EC319" w14:textId="78DF6820" w:rsidR="00DA26E9" w:rsidRDefault="00DA26E9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2DAA8FDC" w14:textId="035DA4B2" w:rsidR="00DA26E9" w:rsidRDefault="00DA26E9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466E30C1" w14:textId="79E86FDA" w:rsidR="00FA0676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22999B52" w14:textId="64E91C67" w:rsidR="00FA0676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5DF3891D" w14:textId="77777777" w:rsidR="00FA0676" w:rsidRPr="00FA0676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5F232B88" w14:textId="77777777" w:rsidR="00FA0676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</w:p>
    <w:p w14:paraId="634A2A77" w14:textId="7492AEB7" w:rsidR="00491BD5" w:rsidRDefault="00FA0676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 </w:t>
      </w:r>
      <w:r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 xml:space="preserve">              </w:t>
      </w:r>
      <w:r w:rsidR="00AB57CC" w:rsidRPr="00DA26E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※その他コメディカル内訳</w:t>
      </w:r>
      <w:r w:rsidR="00AB57C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：</w:t>
      </w:r>
      <w:r w:rsidR="00AB57CC" w:rsidRPr="00DA26E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看護補助、救命救急士、理学療法士、作業療法士、</w:t>
      </w:r>
    </w:p>
    <w:p w14:paraId="75DD549F" w14:textId="70599B0E" w:rsidR="00DA26E9" w:rsidRPr="00AB57CC" w:rsidRDefault="00491BD5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　　　　　　　　　</w:t>
      </w:r>
      <w:r w:rsidR="00FA0676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 </w:t>
      </w:r>
      <w:r w:rsidR="00FA0676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 xml:space="preserve">                      </w:t>
      </w:r>
      <w:r w:rsidR="00AB57CC" w:rsidRPr="00DA26E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診療放射線技師</w:t>
      </w:r>
      <w:r w:rsidR="00AB57C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、</w:t>
      </w:r>
      <w:r w:rsidR="00AB57CC" w:rsidRPr="00DA26E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診療情報管理士、臨床工学技士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等</w:t>
      </w:r>
    </w:p>
    <w:p w14:paraId="2A465C09" w14:textId="162023D6" w:rsidR="00AB57CC" w:rsidRDefault="00AB57CC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6A0B7C37" w14:textId="77777777" w:rsidR="00491BD5" w:rsidRPr="00491BD5" w:rsidRDefault="00491BD5" w:rsidP="00DA26E9">
      <w:pPr>
        <w:widowControl/>
        <w:spacing w:line="32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</w:pPr>
    </w:p>
    <w:p w14:paraId="63B72FF7" w14:textId="4F25B1CD" w:rsidR="00AE3B44" w:rsidRPr="00A05421" w:rsidRDefault="00AE3B44" w:rsidP="001F1485">
      <w:pPr>
        <w:widowControl/>
        <w:spacing w:line="36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 w:rsidRPr="00A05421"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>３．コーディネーターの活動促進</w:t>
      </w:r>
    </w:p>
    <w:p w14:paraId="05B805DA" w14:textId="3A0F911E" w:rsidR="00AE3B44" w:rsidRDefault="00AE3B44" w:rsidP="001F1485">
      <w:pPr>
        <w:widowControl/>
        <w:spacing w:line="36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</w:p>
    <w:p w14:paraId="444D36E4" w14:textId="342E4C68" w:rsidR="00DA26E9" w:rsidRPr="00A05421" w:rsidRDefault="00DA26E9" w:rsidP="001F1485">
      <w:pPr>
        <w:widowControl/>
        <w:spacing w:line="36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 xml:space="preserve">　現状と課題　</w:t>
      </w:r>
    </w:p>
    <w:p w14:paraId="4EE3CBBF" w14:textId="77777777" w:rsidR="00AA30A1" w:rsidRDefault="00AA30A1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全国トップの養成数。</w:t>
      </w:r>
    </w:p>
    <w:p w14:paraId="13B9C0CB" w14:textId="60C2BB86" w:rsidR="00AA30A1" w:rsidRDefault="00AA30A1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今養成したコーディネーターの活動促進が課題。</w:t>
      </w:r>
    </w:p>
    <w:p w14:paraId="737239AA" w14:textId="77777777" w:rsidR="00AA30A1" w:rsidRDefault="00AA30A1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</w:p>
    <w:p w14:paraId="0443C8A6" w14:textId="3BE5DFA9" w:rsidR="00DA26E9" w:rsidRPr="00A05421" w:rsidRDefault="00DA26E9" w:rsidP="001F1485">
      <w:pPr>
        <w:widowControl/>
        <w:spacing w:line="360" w:lineRule="exact"/>
        <w:ind w:rightChars="201" w:right="422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cs="ＭＳ Ｐゴシック" w:hint="eastAsia"/>
          <w:b/>
          <w:color w:val="FFFFFF" w:themeColor="background1"/>
          <w:kern w:val="0"/>
          <w:sz w:val="24"/>
          <w:szCs w:val="24"/>
          <w:highlight w:val="black"/>
          <w:shd w:val="pct15" w:color="auto" w:fill="FFFFFF"/>
        </w:rPr>
        <w:t xml:space="preserve">　取組案（令和６年度）　</w:t>
      </w:r>
    </w:p>
    <w:p w14:paraId="0DE23D6D" w14:textId="74638B3D" w:rsidR="0091344D" w:rsidRPr="00AB57CC" w:rsidRDefault="00DA26E9" w:rsidP="001F1485">
      <w:pPr>
        <w:widowControl/>
        <w:spacing w:line="360" w:lineRule="exact"/>
        <w:ind w:rightChars="201" w:right="422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AB57CC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91344D" w:rsidRPr="00AB57CC">
        <w:rPr>
          <w:rFonts w:ascii="メイリオ" w:eastAsia="メイリオ" w:hAnsi="メイリオ" w:hint="eastAsia"/>
          <w:b/>
          <w:bCs/>
          <w:sz w:val="24"/>
          <w:szCs w:val="24"/>
        </w:rPr>
        <w:t>❶養成促進</w:t>
      </w:r>
    </w:p>
    <w:p w14:paraId="63F579E7" w14:textId="29E19AAC" w:rsidR="0091344D" w:rsidRPr="00A05421" w:rsidRDefault="00DA26E9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91344D" w:rsidRPr="00A05421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>市町村（未配置6/43）</w:t>
      </w:r>
      <w:r w:rsidR="0091344D">
        <w:rPr>
          <w:rFonts w:ascii="Meiryo UI" w:eastAsia="Meiryo UI" w:hAnsi="Meiryo UI" w:hint="eastAsia"/>
          <w:sz w:val="22"/>
        </w:rPr>
        <w:t>、</w:t>
      </w:r>
      <w:r w:rsidR="0091344D" w:rsidRPr="00A05421">
        <w:rPr>
          <w:rFonts w:ascii="Meiryo UI" w:eastAsia="Meiryo UI" w:hAnsi="Meiryo UI" w:hint="eastAsia"/>
          <w:sz w:val="22"/>
        </w:rPr>
        <w:t>健康サポート薬局</w:t>
      </w:r>
      <w:r>
        <w:rPr>
          <w:rFonts w:ascii="Meiryo UI" w:eastAsia="Meiryo UI" w:hAnsi="Meiryo UI" w:hint="eastAsia"/>
          <w:sz w:val="22"/>
        </w:rPr>
        <w:t>（未配置</w:t>
      </w:r>
      <w:r w:rsidR="0091344D">
        <w:rPr>
          <w:rFonts w:ascii="Meiryo UI" w:eastAsia="Meiryo UI" w:hAnsi="Meiryo UI" w:hint="eastAsia"/>
          <w:sz w:val="22"/>
        </w:rPr>
        <w:t>101</w:t>
      </w:r>
      <w:r>
        <w:rPr>
          <w:rFonts w:ascii="Meiryo UI" w:eastAsia="Meiryo UI" w:hAnsi="Meiryo UI" w:hint="eastAsia"/>
          <w:sz w:val="22"/>
        </w:rPr>
        <w:t>/</w:t>
      </w:r>
      <w:r>
        <w:rPr>
          <w:rFonts w:ascii="Meiryo UI" w:eastAsia="Meiryo UI" w:hAnsi="Meiryo UI"/>
          <w:sz w:val="22"/>
        </w:rPr>
        <w:t>310</w:t>
      </w:r>
      <w:r>
        <w:rPr>
          <w:rFonts w:ascii="Meiryo UI" w:eastAsia="Meiryo UI" w:hAnsi="Meiryo UI" w:hint="eastAsia"/>
          <w:sz w:val="22"/>
        </w:rPr>
        <w:t>）</w:t>
      </w:r>
      <w:r w:rsidR="0091344D" w:rsidRPr="00A05421">
        <w:rPr>
          <w:rFonts w:ascii="Meiryo UI" w:eastAsia="Meiryo UI" w:hAnsi="Meiryo UI" w:hint="eastAsia"/>
          <w:sz w:val="22"/>
        </w:rPr>
        <w:t>への100％</w:t>
      </w:r>
      <w:r>
        <w:rPr>
          <w:rFonts w:ascii="Meiryo UI" w:eastAsia="Meiryo UI" w:hAnsi="Meiryo UI" w:hint="eastAsia"/>
          <w:sz w:val="22"/>
        </w:rPr>
        <w:t>配置</w:t>
      </w:r>
      <w:r w:rsidR="0091344D" w:rsidRPr="00A05421">
        <w:rPr>
          <w:rFonts w:ascii="Meiryo UI" w:eastAsia="Meiryo UI" w:hAnsi="Meiryo UI" w:hint="eastAsia"/>
          <w:sz w:val="22"/>
        </w:rPr>
        <w:t>を目指す。</w:t>
      </w:r>
    </w:p>
    <w:p w14:paraId="34047B6E" w14:textId="77777777" w:rsidR="0091344D" w:rsidRPr="0091344D" w:rsidRDefault="0091344D" w:rsidP="001F1485">
      <w:pPr>
        <w:widowControl/>
        <w:spacing w:line="360" w:lineRule="exact"/>
        <w:ind w:rightChars="201" w:right="422"/>
        <w:jc w:val="left"/>
        <w:rPr>
          <w:rFonts w:ascii="メイリオ" w:eastAsia="メイリオ" w:hAnsi="メイリオ"/>
          <w:sz w:val="22"/>
        </w:rPr>
      </w:pPr>
    </w:p>
    <w:p w14:paraId="6757783D" w14:textId="4EF78788" w:rsidR="00AA30A1" w:rsidRPr="00AB57CC" w:rsidRDefault="00DA26E9" w:rsidP="001F1485">
      <w:pPr>
        <w:widowControl/>
        <w:spacing w:line="360" w:lineRule="exact"/>
        <w:ind w:rightChars="201" w:right="422"/>
        <w:jc w:val="left"/>
        <w:rPr>
          <w:rFonts w:ascii="メイリオ" w:eastAsia="メイリオ" w:hAnsi="メイリオ" w:cs="ＭＳ Ｐゴシック"/>
          <w:b/>
          <w:color w:val="FFFFFF" w:themeColor="background1"/>
          <w:kern w:val="0"/>
          <w:sz w:val="24"/>
          <w:szCs w:val="24"/>
          <w:shd w:val="pct15" w:color="auto" w:fill="FFFFFF"/>
        </w:rPr>
      </w:pPr>
      <w:r w:rsidRPr="00AB57C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1344D" w:rsidRPr="00AB57CC">
        <w:rPr>
          <w:rFonts w:ascii="メイリオ" w:eastAsia="メイリオ" w:hAnsi="メイリオ" w:hint="eastAsia"/>
          <w:sz w:val="24"/>
          <w:szCs w:val="24"/>
        </w:rPr>
        <w:t>❷</w:t>
      </w:r>
      <w:r w:rsidR="00AA30A1" w:rsidRPr="00AB57CC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スキルアップ研修の開催（予定）</w:t>
      </w:r>
    </w:p>
    <w:p w14:paraId="20404414" w14:textId="09175E73" w:rsidR="00AA30A1" w:rsidRDefault="00DA26E9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AA30A1">
        <w:rPr>
          <w:rFonts w:ascii="Meiryo UI" w:eastAsia="Meiryo UI" w:hAnsi="Meiryo UI" w:hint="eastAsia"/>
          <w:sz w:val="22"/>
        </w:rPr>
        <w:t xml:space="preserve">　大阪大学病院が主催。</w:t>
      </w:r>
    </w:p>
    <w:p w14:paraId="5808973F" w14:textId="608F26C9" w:rsidR="0091344D" w:rsidRDefault="00AA30A1" w:rsidP="001F1485">
      <w:pPr>
        <w:spacing w:line="360" w:lineRule="exact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DA26E9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>日本肝臓学会補助金事業</w:t>
      </w:r>
      <w:r w:rsidR="0091344D">
        <w:rPr>
          <w:rFonts w:ascii="Meiryo UI" w:eastAsia="Meiryo UI" w:hAnsi="Meiryo UI" w:hint="eastAsia"/>
          <w:sz w:val="22"/>
        </w:rPr>
        <w:t>にエントリー</w:t>
      </w:r>
      <w:r>
        <w:rPr>
          <w:rFonts w:ascii="Meiryo UI" w:eastAsia="Meiryo UI" w:hAnsi="Meiryo UI" w:hint="eastAsia"/>
          <w:sz w:val="22"/>
        </w:rPr>
        <w:t>。</w:t>
      </w:r>
    </w:p>
    <w:p w14:paraId="3FB4CC4D" w14:textId="77777777" w:rsidR="0091344D" w:rsidRPr="0091344D" w:rsidRDefault="0091344D" w:rsidP="001F1485">
      <w:pPr>
        <w:spacing w:line="360" w:lineRule="exact"/>
        <w:rPr>
          <w:rFonts w:ascii="Meiryo UI" w:eastAsia="Meiryo UI" w:hAnsi="Meiryo UI"/>
          <w:sz w:val="22"/>
        </w:rPr>
      </w:pPr>
    </w:p>
    <w:p w14:paraId="35EBCA66" w14:textId="6ECFD205" w:rsidR="0091344D" w:rsidRPr="00AB57CC" w:rsidRDefault="00DA26E9" w:rsidP="001F1485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AB57CC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91344D" w:rsidRPr="00AB57CC">
        <w:rPr>
          <w:rFonts w:ascii="メイリオ" w:eastAsia="メイリオ" w:hAnsi="メイリオ" w:hint="eastAsia"/>
          <w:b/>
          <w:bCs/>
          <w:sz w:val="24"/>
          <w:szCs w:val="24"/>
        </w:rPr>
        <w:t>❸医師向けプログラムの継続</w:t>
      </w:r>
    </w:p>
    <w:p w14:paraId="691FECDB" w14:textId="639A68B1" w:rsidR="0091344D" w:rsidRDefault="0091344D" w:rsidP="001F1485">
      <w:pPr>
        <w:spacing w:line="360" w:lineRule="exact"/>
        <w:rPr>
          <w:rFonts w:ascii="Meiryo UI" w:eastAsia="Meiryo UI" w:hAnsi="Meiryo UI"/>
          <w:sz w:val="22"/>
        </w:rPr>
      </w:pPr>
      <w:r w:rsidRPr="0091344D">
        <w:rPr>
          <w:rFonts w:ascii="Meiryo UI" w:eastAsia="Meiryo UI" w:hAnsi="Meiryo UI" w:hint="eastAsia"/>
          <w:sz w:val="22"/>
        </w:rPr>
        <w:t xml:space="preserve">　</w:t>
      </w:r>
      <w:r w:rsidR="00DA26E9">
        <w:rPr>
          <w:rFonts w:ascii="Meiryo UI" w:eastAsia="Meiryo UI" w:hAnsi="Meiryo UI" w:hint="eastAsia"/>
          <w:sz w:val="22"/>
        </w:rPr>
        <w:t xml:space="preserve">　</w:t>
      </w:r>
      <w:r w:rsidRPr="0091344D">
        <w:rPr>
          <w:rFonts w:ascii="Meiryo UI" w:eastAsia="Meiryo UI" w:hAnsi="Meiryo UI" w:hint="eastAsia"/>
          <w:sz w:val="22"/>
        </w:rPr>
        <w:t>本養成研修と専門医療機関研修を一本化（R4</w:t>
      </w:r>
      <w:r w:rsidR="00491BD5">
        <w:rPr>
          <w:rFonts w:ascii="Meiryo UI" w:eastAsia="Meiryo UI" w:hAnsi="Meiryo UI" w:hint="eastAsia"/>
          <w:sz w:val="22"/>
        </w:rPr>
        <w:t>～</w:t>
      </w:r>
      <w:r w:rsidRPr="0091344D">
        <w:rPr>
          <w:rFonts w:ascii="Meiryo UI" w:eastAsia="Meiryo UI" w:hAnsi="Meiryo UI" w:hint="eastAsia"/>
          <w:sz w:val="22"/>
        </w:rPr>
        <w:t>）。</w:t>
      </w:r>
    </w:p>
    <w:p w14:paraId="5CB1DB07" w14:textId="15E7BD65" w:rsidR="00AA30A1" w:rsidRPr="0091344D" w:rsidRDefault="0091344D" w:rsidP="001F1485">
      <w:pPr>
        <w:spacing w:line="360" w:lineRule="exact"/>
        <w:rPr>
          <w:rFonts w:ascii="メイリオ" w:eastAsia="メイリオ" w:hAnsi="メイリオ" w:cs="ＭＳ Ｐゴシック"/>
          <w:color w:val="FFFFFF" w:themeColor="background1"/>
          <w:kern w:val="0"/>
          <w:sz w:val="24"/>
          <w:szCs w:val="24"/>
          <w:shd w:val="pct15" w:color="auto" w:fill="FFFFFF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DA26E9">
        <w:rPr>
          <w:rFonts w:ascii="Meiryo UI" w:eastAsia="Meiryo UI" w:hAnsi="Meiryo UI" w:hint="eastAsia"/>
          <w:sz w:val="22"/>
        </w:rPr>
        <w:t xml:space="preserve">　</w:t>
      </w:r>
      <w:r w:rsidRPr="0091344D">
        <w:rPr>
          <w:rFonts w:ascii="Meiryo UI" w:eastAsia="Meiryo UI" w:hAnsi="Meiryo UI" w:hint="eastAsia"/>
          <w:sz w:val="22"/>
        </w:rPr>
        <w:t>標準治療の周知</w:t>
      </w:r>
      <w:r>
        <w:rPr>
          <w:rFonts w:ascii="Meiryo UI" w:eastAsia="Meiryo UI" w:hAnsi="Meiryo UI" w:hint="eastAsia"/>
          <w:sz w:val="22"/>
        </w:rPr>
        <w:t>やトピックスなど</w:t>
      </w:r>
      <w:r w:rsidRPr="0091344D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拠点病院と協力して</w:t>
      </w:r>
      <w:r w:rsidRPr="0091344D">
        <w:rPr>
          <w:rFonts w:ascii="Meiryo UI" w:eastAsia="Meiryo UI" w:hAnsi="Meiryo UI" w:hint="eastAsia"/>
          <w:sz w:val="22"/>
        </w:rPr>
        <w:t>プログラムの充実を図る。</w:t>
      </w:r>
    </w:p>
    <w:p w14:paraId="6306B05D" w14:textId="40E3BDEB" w:rsidR="00AE3B44" w:rsidRPr="00A05421" w:rsidRDefault="00AE3B44" w:rsidP="001F1485">
      <w:pPr>
        <w:widowControl/>
        <w:spacing w:line="360" w:lineRule="exact"/>
        <w:ind w:rightChars="201" w:right="422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</w:p>
    <w:sectPr w:rsidR="00AE3B44" w:rsidRPr="00A05421" w:rsidSect="00DA26E9">
      <w:pgSz w:w="11906" w:h="16838" w:code="9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A280" w14:textId="77777777" w:rsidR="00C31752" w:rsidRDefault="00C31752" w:rsidP="004738DF">
      <w:r>
        <w:separator/>
      </w:r>
    </w:p>
  </w:endnote>
  <w:endnote w:type="continuationSeparator" w:id="0">
    <w:p w14:paraId="7B94CABE" w14:textId="77777777" w:rsidR="00C31752" w:rsidRDefault="00C31752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0517" w14:textId="77777777" w:rsidR="00C31752" w:rsidRDefault="00C31752" w:rsidP="004738DF">
      <w:r>
        <w:separator/>
      </w:r>
    </w:p>
  </w:footnote>
  <w:footnote w:type="continuationSeparator" w:id="0">
    <w:p w14:paraId="31071715" w14:textId="77777777" w:rsidR="00C31752" w:rsidRDefault="00C31752" w:rsidP="0047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1942"/>
    <w:multiLevelType w:val="hybridMultilevel"/>
    <w:tmpl w:val="0E563C20"/>
    <w:lvl w:ilvl="0" w:tplc="35BCBC66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9F"/>
    <w:rsid w:val="00007D32"/>
    <w:rsid w:val="00010CF8"/>
    <w:rsid w:val="00022A57"/>
    <w:rsid w:val="000245FC"/>
    <w:rsid w:val="00027F6B"/>
    <w:rsid w:val="0003378C"/>
    <w:rsid w:val="0005166D"/>
    <w:rsid w:val="00051EBA"/>
    <w:rsid w:val="00052EF7"/>
    <w:rsid w:val="0007416E"/>
    <w:rsid w:val="000A034F"/>
    <w:rsid w:val="000A6153"/>
    <w:rsid w:val="000B69DF"/>
    <w:rsid w:val="000C1C45"/>
    <w:rsid w:val="000C2223"/>
    <w:rsid w:val="000C3BE3"/>
    <w:rsid w:val="000D60CE"/>
    <w:rsid w:val="000E4866"/>
    <w:rsid w:val="000F3E38"/>
    <w:rsid w:val="00111CCA"/>
    <w:rsid w:val="00112420"/>
    <w:rsid w:val="0011563B"/>
    <w:rsid w:val="00123A93"/>
    <w:rsid w:val="00124422"/>
    <w:rsid w:val="00132E20"/>
    <w:rsid w:val="0015120C"/>
    <w:rsid w:val="00155882"/>
    <w:rsid w:val="00157100"/>
    <w:rsid w:val="00182A7C"/>
    <w:rsid w:val="00192938"/>
    <w:rsid w:val="00194594"/>
    <w:rsid w:val="001A4B3C"/>
    <w:rsid w:val="001B029F"/>
    <w:rsid w:val="001B093F"/>
    <w:rsid w:val="001B0AD2"/>
    <w:rsid w:val="001B3AFA"/>
    <w:rsid w:val="001B3CC4"/>
    <w:rsid w:val="001C2FD5"/>
    <w:rsid w:val="001C3A59"/>
    <w:rsid w:val="001D0E54"/>
    <w:rsid w:val="001D4900"/>
    <w:rsid w:val="001F1485"/>
    <w:rsid w:val="001F2932"/>
    <w:rsid w:val="00215D7C"/>
    <w:rsid w:val="002176BF"/>
    <w:rsid w:val="00223702"/>
    <w:rsid w:val="00226FF2"/>
    <w:rsid w:val="002312D2"/>
    <w:rsid w:val="002361F5"/>
    <w:rsid w:val="00243E7D"/>
    <w:rsid w:val="00260088"/>
    <w:rsid w:val="00273A5A"/>
    <w:rsid w:val="00275EF5"/>
    <w:rsid w:val="002852C3"/>
    <w:rsid w:val="002857B4"/>
    <w:rsid w:val="00297A58"/>
    <w:rsid w:val="002A7566"/>
    <w:rsid w:val="002B324A"/>
    <w:rsid w:val="002B3B95"/>
    <w:rsid w:val="002C483C"/>
    <w:rsid w:val="002E2206"/>
    <w:rsid w:val="002F20AE"/>
    <w:rsid w:val="002F3F52"/>
    <w:rsid w:val="002F4408"/>
    <w:rsid w:val="002F467F"/>
    <w:rsid w:val="002F7844"/>
    <w:rsid w:val="0030633F"/>
    <w:rsid w:val="00323895"/>
    <w:rsid w:val="00325CA7"/>
    <w:rsid w:val="00330DBB"/>
    <w:rsid w:val="00337712"/>
    <w:rsid w:val="00346326"/>
    <w:rsid w:val="00354CD8"/>
    <w:rsid w:val="00360C4C"/>
    <w:rsid w:val="00385B2B"/>
    <w:rsid w:val="00391835"/>
    <w:rsid w:val="003918FC"/>
    <w:rsid w:val="0039295D"/>
    <w:rsid w:val="003A2DE9"/>
    <w:rsid w:val="003A7F60"/>
    <w:rsid w:val="003B0B29"/>
    <w:rsid w:val="003C0F82"/>
    <w:rsid w:val="003D2EC5"/>
    <w:rsid w:val="003F4131"/>
    <w:rsid w:val="003F5621"/>
    <w:rsid w:val="003F6F66"/>
    <w:rsid w:val="003F7CC8"/>
    <w:rsid w:val="0040666C"/>
    <w:rsid w:val="004102D4"/>
    <w:rsid w:val="00410389"/>
    <w:rsid w:val="00430319"/>
    <w:rsid w:val="00430AD4"/>
    <w:rsid w:val="00432E46"/>
    <w:rsid w:val="004331CE"/>
    <w:rsid w:val="004426B7"/>
    <w:rsid w:val="00443A09"/>
    <w:rsid w:val="00444C67"/>
    <w:rsid w:val="00447502"/>
    <w:rsid w:val="00447FEA"/>
    <w:rsid w:val="00457472"/>
    <w:rsid w:val="004618D8"/>
    <w:rsid w:val="00462CE8"/>
    <w:rsid w:val="004738DF"/>
    <w:rsid w:val="00474084"/>
    <w:rsid w:val="00476D08"/>
    <w:rsid w:val="00491758"/>
    <w:rsid w:val="00491BD5"/>
    <w:rsid w:val="004927B2"/>
    <w:rsid w:val="0049475C"/>
    <w:rsid w:val="004969E7"/>
    <w:rsid w:val="004C404E"/>
    <w:rsid w:val="004D4D1E"/>
    <w:rsid w:val="004D68B4"/>
    <w:rsid w:val="004E3674"/>
    <w:rsid w:val="004E3E13"/>
    <w:rsid w:val="004E7ACE"/>
    <w:rsid w:val="004F1574"/>
    <w:rsid w:val="005100EE"/>
    <w:rsid w:val="00526FC5"/>
    <w:rsid w:val="00527F91"/>
    <w:rsid w:val="0053656A"/>
    <w:rsid w:val="00540B99"/>
    <w:rsid w:val="005423E7"/>
    <w:rsid w:val="00553A56"/>
    <w:rsid w:val="00563718"/>
    <w:rsid w:val="005770C7"/>
    <w:rsid w:val="005A4AC8"/>
    <w:rsid w:val="005A7E93"/>
    <w:rsid w:val="005D2076"/>
    <w:rsid w:val="005D7FC5"/>
    <w:rsid w:val="005E4DF0"/>
    <w:rsid w:val="005E5BF3"/>
    <w:rsid w:val="005F0CDE"/>
    <w:rsid w:val="005F30A5"/>
    <w:rsid w:val="005F52A4"/>
    <w:rsid w:val="00606489"/>
    <w:rsid w:val="00646A14"/>
    <w:rsid w:val="00646A85"/>
    <w:rsid w:val="006527F9"/>
    <w:rsid w:val="0067596C"/>
    <w:rsid w:val="006861B3"/>
    <w:rsid w:val="006901C7"/>
    <w:rsid w:val="00692351"/>
    <w:rsid w:val="00695E1A"/>
    <w:rsid w:val="006B63CD"/>
    <w:rsid w:val="006D5857"/>
    <w:rsid w:val="006D585C"/>
    <w:rsid w:val="006E1505"/>
    <w:rsid w:val="006F3E44"/>
    <w:rsid w:val="006F3ED3"/>
    <w:rsid w:val="006F60B7"/>
    <w:rsid w:val="006F7603"/>
    <w:rsid w:val="00701B33"/>
    <w:rsid w:val="00701CAF"/>
    <w:rsid w:val="007140F5"/>
    <w:rsid w:val="007202F8"/>
    <w:rsid w:val="0072096B"/>
    <w:rsid w:val="00720BDB"/>
    <w:rsid w:val="007244CB"/>
    <w:rsid w:val="00742BE1"/>
    <w:rsid w:val="007523E1"/>
    <w:rsid w:val="00767427"/>
    <w:rsid w:val="00775D92"/>
    <w:rsid w:val="007852FE"/>
    <w:rsid w:val="00797F76"/>
    <w:rsid w:val="007A5396"/>
    <w:rsid w:val="007B6B66"/>
    <w:rsid w:val="007C229E"/>
    <w:rsid w:val="007C2B56"/>
    <w:rsid w:val="007C4655"/>
    <w:rsid w:val="007E07F3"/>
    <w:rsid w:val="007F6108"/>
    <w:rsid w:val="00814215"/>
    <w:rsid w:val="00826A1E"/>
    <w:rsid w:val="00831819"/>
    <w:rsid w:val="008327CB"/>
    <w:rsid w:val="00836107"/>
    <w:rsid w:val="00843E63"/>
    <w:rsid w:val="00845949"/>
    <w:rsid w:val="008504AD"/>
    <w:rsid w:val="00851499"/>
    <w:rsid w:val="008824AA"/>
    <w:rsid w:val="00882C2D"/>
    <w:rsid w:val="00895689"/>
    <w:rsid w:val="00896B43"/>
    <w:rsid w:val="008A79AA"/>
    <w:rsid w:val="008C5C63"/>
    <w:rsid w:val="008C6E86"/>
    <w:rsid w:val="008D2EBE"/>
    <w:rsid w:val="008F6808"/>
    <w:rsid w:val="00907F5D"/>
    <w:rsid w:val="0091307F"/>
    <w:rsid w:val="0091344D"/>
    <w:rsid w:val="00920EF5"/>
    <w:rsid w:val="00927888"/>
    <w:rsid w:val="00931064"/>
    <w:rsid w:val="00933921"/>
    <w:rsid w:val="0094071B"/>
    <w:rsid w:val="00945E4B"/>
    <w:rsid w:val="00953732"/>
    <w:rsid w:val="00970547"/>
    <w:rsid w:val="0097462C"/>
    <w:rsid w:val="0099547B"/>
    <w:rsid w:val="009B089C"/>
    <w:rsid w:val="009C59AA"/>
    <w:rsid w:val="009C7B86"/>
    <w:rsid w:val="009D29D6"/>
    <w:rsid w:val="009D563A"/>
    <w:rsid w:val="009D7B27"/>
    <w:rsid w:val="009E7CF0"/>
    <w:rsid w:val="009F17AE"/>
    <w:rsid w:val="009F1B7B"/>
    <w:rsid w:val="009F55B2"/>
    <w:rsid w:val="009F6BA4"/>
    <w:rsid w:val="009F7FAA"/>
    <w:rsid w:val="00A03BD4"/>
    <w:rsid w:val="00A049C1"/>
    <w:rsid w:val="00A04CA0"/>
    <w:rsid w:val="00A05421"/>
    <w:rsid w:val="00A07790"/>
    <w:rsid w:val="00A13CC8"/>
    <w:rsid w:val="00A13EB8"/>
    <w:rsid w:val="00A15DDA"/>
    <w:rsid w:val="00A2730E"/>
    <w:rsid w:val="00A30AAA"/>
    <w:rsid w:val="00A962D5"/>
    <w:rsid w:val="00AA30A1"/>
    <w:rsid w:val="00AA3EAC"/>
    <w:rsid w:val="00AB421D"/>
    <w:rsid w:val="00AB57CC"/>
    <w:rsid w:val="00AC51E8"/>
    <w:rsid w:val="00AE3B44"/>
    <w:rsid w:val="00AE5D83"/>
    <w:rsid w:val="00AF04CF"/>
    <w:rsid w:val="00B01CCE"/>
    <w:rsid w:val="00B02790"/>
    <w:rsid w:val="00B02E1C"/>
    <w:rsid w:val="00B033CD"/>
    <w:rsid w:val="00B03F27"/>
    <w:rsid w:val="00B069AB"/>
    <w:rsid w:val="00B14609"/>
    <w:rsid w:val="00B16F11"/>
    <w:rsid w:val="00B17799"/>
    <w:rsid w:val="00B25BD4"/>
    <w:rsid w:val="00B26FF2"/>
    <w:rsid w:val="00B35BDE"/>
    <w:rsid w:val="00B4094F"/>
    <w:rsid w:val="00B42FBD"/>
    <w:rsid w:val="00B461DA"/>
    <w:rsid w:val="00B47CEC"/>
    <w:rsid w:val="00B53015"/>
    <w:rsid w:val="00B5485F"/>
    <w:rsid w:val="00B563BF"/>
    <w:rsid w:val="00B63466"/>
    <w:rsid w:val="00B67FBC"/>
    <w:rsid w:val="00B72AC4"/>
    <w:rsid w:val="00B748B2"/>
    <w:rsid w:val="00B9408E"/>
    <w:rsid w:val="00B975C4"/>
    <w:rsid w:val="00BA223E"/>
    <w:rsid w:val="00BB32A3"/>
    <w:rsid w:val="00BB4345"/>
    <w:rsid w:val="00BC3C83"/>
    <w:rsid w:val="00BC62D6"/>
    <w:rsid w:val="00BE4D3D"/>
    <w:rsid w:val="00BF3E7C"/>
    <w:rsid w:val="00BF4AEE"/>
    <w:rsid w:val="00C04D02"/>
    <w:rsid w:val="00C10C79"/>
    <w:rsid w:val="00C14233"/>
    <w:rsid w:val="00C15582"/>
    <w:rsid w:val="00C15B7B"/>
    <w:rsid w:val="00C23968"/>
    <w:rsid w:val="00C31752"/>
    <w:rsid w:val="00C46B90"/>
    <w:rsid w:val="00C55E33"/>
    <w:rsid w:val="00C70B67"/>
    <w:rsid w:val="00C91753"/>
    <w:rsid w:val="00CA39BC"/>
    <w:rsid w:val="00CC36ED"/>
    <w:rsid w:val="00CD0CE6"/>
    <w:rsid w:val="00CD7480"/>
    <w:rsid w:val="00CF51FD"/>
    <w:rsid w:val="00D05A24"/>
    <w:rsid w:val="00D4507C"/>
    <w:rsid w:val="00D60960"/>
    <w:rsid w:val="00D74AFE"/>
    <w:rsid w:val="00D764FD"/>
    <w:rsid w:val="00D76A8C"/>
    <w:rsid w:val="00D9336F"/>
    <w:rsid w:val="00DA26E9"/>
    <w:rsid w:val="00DB48D9"/>
    <w:rsid w:val="00DC109D"/>
    <w:rsid w:val="00DC4637"/>
    <w:rsid w:val="00DC47D2"/>
    <w:rsid w:val="00DC52B1"/>
    <w:rsid w:val="00DD7A1F"/>
    <w:rsid w:val="00DE4D10"/>
    <w:rsid w:val="00DE631D"/>
    <w:rsid w:val="00E06877"/>
    <w:rsid w:val="00E07C6C"/>
    <w:rsid w:val="00E16020"/>
    <w:rsid w:val="00E21DF6"/>
    <w:rsid w:val="00E22B03"/>
    <w:rsid w:val="00E34318"/>
    <w:rsid w:val="00E56DE9"/>
    <w:rsid w:val="00E63F6B"/>
    <w:rsid w:val="00E72BBE"/>
    <w:rsid w:val="00E827F5"/>
    <w:rsid w:val="00E84074"/>
    <w:rsid w:val="00EB161C"/>
    <w:rsid w:val="00EC3F56"/>
    <w:rsid w:val="00ED3857"/>
    <w:rsid w:val="00EE54FD"/>
    <w:rsid w:val="00EE6131"/>
    <w:rsid w:val="00EF4093"/>
    <w:rsid w:val="00EF4ADF"/>
    <w:rsid w:val="00F029BD"/>
    <w:rsid w:val="00F06ACE"/>
    <w:rsid w:val="00F11F34"/>
    <w:rsid w:val="00F120E4"/>
    <w:rsid w:val="00F14B24"/>
    <w:rsid w:val="00F17F4F"/>
    <w:rsid w:val="00F228D9"/>
    <w:rsid w:val="00F25E62"/>
    <w:rsid w:val="00F33EE1"/>
    <w:rsid w:val="00F52C2F"/>
    <w:rsid w:val="00F62FD2"/>
    <w:rsid w:val="00F77DF0"/>
    <w:rsid w:val="00F81443"/>
    <w:rsid w:val="00F953B6"/>
    <w:rsid w:val="00F95EA4"/>
    <w:rsid w:val="00F962F1"/>
    <w:rsid w:val="00FA0676"/>
    <w:rsid w:val="00FB07A8"/>
    <w:rsid w:val="00FB7532"/>
    <w:rsid w:val="00FC217B"/>
    <w:rsid w:val="00FD35C6"/>
    <w:rsid w:val="00FD7671"/>
    <w:rsid w:val="00FE3B8E"/>
    <w:rsid w:val="00FF3772"/>
    <w:rsid w:val="00FF41DA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93F94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paragraph" w:styleId="aa">
    <w:name w:val="List Paragraph"/>
    <w:basedOn w:val="a"/>
    <w:uiPriority w:val="34"/>
    <w:qFormat/>
    <w:rsid w:val="00E16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8A45-D3D7-498A-90A5-E2BFDFA1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山本　啓代</cp:lastModifiedBy>
  <cp:revision>63</cp:revision>
  <cp:lastPrinted>2024-02-26T06:39:00Z</cp:lastPrinted>
  <dcterms:created xsi:type="dcterms:W3CDTF">2023-01-31T11:09:00Z</dcterms:created>
  <dcterms:modified xsi:type="dcterms:W3CDTF">2024-02-29T04:46:00Z</dcterms:modified>
</cp:coreProperties>
</file>