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A5" w:rsidRDefault="009B4BD7" w:rsidP="00AE26F8">
      <w:pPr>
        <w:spacing w:line="360" w:lineRule="auto"/>
        <w:jc w:val="center"/>
        <w:rPr>
          <w:rFonts w:ascii="ＭＳ ゴシック" w:eastAsia="ＭＳ ゴシック" w:hAnsi="ＭＳ ゴシック"/>
          <w:color w:val="000000"/>
          <w:sz w:val="24"/>
        </w:rPr>
      </w:pPr>
      <w:r w:rsidRPr="00ED3C90">
        <w:rPr>
          <w:rFonts w:ascii="ＭＳ ゴシック" w:eastAsia="ＭＳ ゴシック" w:hAnsi="ＭＳ ゴシック" w:hint="eastAsia"/>
          <w:sz w:val="24"/>
        </w:rPr>
        <w:t>平成</w:t>
      </w:r>
      <w:r w:rsidR="004A2C0F">
        <w:rPr>
          <w:rFonts w:ascii="ＭＳ ゴシック" w:eastAsia="ＭＳ ゴシック" w:hAnsi="ＭＳ ゴシック" w:hint="eastAsia"/>
          <w:sz w:val="24"/>
        </w:rPr>
        <w:t>３０</w:t>
      </w:r>
      <w:r w:rsidR="000E72C8" w:rsidRPr="00ED3C90">
        <w:rPr>
          <w:rFonts w:ascii="ＭＳ ゴシック" w:eastAsia="ＭＳ ゴシック" w:hAnsi="ＭＳ ゴシック" w:hint="eastAsia"/>
          <w:sz w:val="24"/>
        </w:rPr>
        <w:t>年度</w:t>
      </w:r>
      <w:r w:rsidR="00EF3EC7" w:rsidRPr="00ED3C90">
        <w:rPr>
          <w:rFonts w:ascii="ＭＳ ゴシック" w:eastAsia="ＭＳ ゴシック" w:hAnsi="ＭＳ ゴシック" w:hint="eastAsia"/>
          <w:sz w:val="24"/>
        </w:rPr>
        <w:t>大阪府</w:t>
      </w:r>
      <w:r w:rsidR="006463A5" w:rsidRPr="00ED3C90">
        <w:rPr>
          <w:rFonts w:ascii="ＭＳ ゴシック" w:eastAsia="ＭＳ ゴシック" w:hAnsi="ＭＳ ゴシック" w:hint="eastAsia"/>
          <w:sz w:val="24"/>
        </w:rPr>
        <w:t>がん対策推進委員会</w:t>
      </w:r>
      <w:r w:rsidR="00517317">
        <w:rPr>
          <w:rFonts w:ascii="ＭＳ ゴシック" w:eastAsia="ＭＳ ゴシック" w:hAnsi="ＭＳ ゴシック" w:hint="eastAsia"/>
          <w:color w:val="000000"/>
          <w:sz w:val="24"/>
        </w:rPr>
        <w:t>肝炎肝がん対策</w:t>
      </w:r>
      <w:r w:rsidR="00C210E9" w:rsidRPr="00ED3C90">
        <w:rPr>
          <w:rFonts w:ascii="ＭＳ ゴシック" w:eastAsia="ＭＳ ゴシック" w:hAnsi="ＭＳ ゴシック" w:hint="eastAsia"/>
          <w:color w:val="000000"/>
          <w:sz w:val="24"/>
        </w:rPr>
        <w:t>部会</w:t>
      </w:r>
    </w:p>
    <w:p w:rsidR="00ED3C90" w:rsidRPr="00ED3C90" w:rsidRDefault="00ED3C90" w:rsidP="00AE26F8">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color w:val="000000"/>
          <w:sz w:val="24"/>
        </w:rPr>
        <w:t>議　　事　　次　　第</w:t>
      </w:r>
    </w:p>
    <w:p w:rsidR="0068283B" w:rsidRPr="00ED3C90" w:rsidRDefault="0068283B" w:rsidP="0068283B">
      <w:pPr>
        <w:wordWrap w:val="0"/>
        <w:spacing w:line="220" w:lineRule="exact"/>
        <w:ind w:right="424"/>
        <w:rPr>
          <w:rFonts w:ascii="ＭＳ ゴシック" w:eastAsia="ＭＳ ゴシック" w:hAnsi="ＭＳ ゴシック"/>
          <w:sz w:val="24"/>
        </w:rPr>
      </w:pPr>
    </w:p>
    <w:p w:rsidR="00ED3C90" w:rsidRDefault="00ED3C90" w:rsidP="00AB1537">
      <w:pPr>
        <w:wordWrap w:val="0"/>
        <w:ind w:right="525"/>
        <w:jc w:val="right"/>
        <w:rPr>
          <w:rFonts w:ascii="ＭＳ ゴシック" w:eastAsia="ＭＳ ゴシック" w:hAnsi="ＭＳ ゴシック"/>
          <w:sz w:val="24"/>
        </w:rPr>
      </w:pPr>
    </w:p>
    <w:p w:rsidR="00517317" w:rsidRPr="006F0345" w:rsidRDefault="00507E5E" w:rsidP="004A2C0F">
      <w:pPr>
        <w:wordWrap w:val="0"/>
        <w:ind w:right="851"/>
        <w:jc w:val="righ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日　時：平成</w:t>
      </w:r>
      <w:r w:rsidR="004A2C0F">
        <w:rPr>
          <w:rFonts w:ascii="ＭＳ ゴシック" w:eastAsia="ＭＳ ゴシック" w:hAnsi="ＭＳ ゴシック" w:hint="eastAsia"/>
          <w:sz w:val="22"/>
          <w:szCs w:val="22"/>
        </w:rPr>
        <w:t>３１</w:t>
      </w:r>
      <w:r w:rsidR="000019BA" w:rsidRPr="00ED3C90">
        <w:rPr>
          <w:rFonts w:ascii="ＭＳ ゴシック" w:eastAsia="ＭＳ ゴシック" w:hAnsi="ＭＳ ゴシック" w:hint="eastAsia"/>
          <w:sz w:val="22"/>
          <w:szCs w:val="22"/>
        </w:rPr>
        <w:t>年</w:t>
      </w:r>
      <w:r w:rsidR="004A2C0F">
        <w:rPr>
          <w:rFonts w:ascii="ＭＳ ゴシック" w:eastAsia="ＭＳ ゴシック" w:hAnsi="ＭＳ ゴシック" w:hint="eastAsia"/>
          <w:sz w:val="22"/>
          <w:szCs w:val="22"/>
        </w:rPr>
        <w:t>２</w:t>
      </w:r>
      <w:r w:rsidR="000019BA" w:rsidRPr="00ED3C90">
        <w:rPr>
          <w:rFonts w:ascii="ＭＳ ゴシック" w:eastAsia="ＭＳ ゴシック" w:hAnsi="ＭＳ ゴシック" w:hint="eastAsia"/>
          <w:sz w:val="22"/>
          <w:szCs w:val="22"/>
        </w:rPr>
        <w:t>月</w:t>
      </w:r>
      <w:r w:rsidR="004A2C0F">
        <w:rPr>
          <w:rFonts w:ascii="ＭＳ ゴシック" w:eastAsia="ＭＳ ゴシック" w:hAnsi="ＭＳ ゴシック" w:hint="eastAsia"/>
          <w:sz w:val="22"/>
          <w:szCs w:val="22"/>
        </w:rPr>
        <w:t>２８</w:t>
      </w:r>
      <w:r w:rsidR="009F36CB" w:rsidRPr="00ED3C90">
        <w:rPr>
          <w:rFonts w:ascii="ＭＳ ゴシック" w:eastAsia="ＭＳ ゴシック" w:hAnsi="ＭＳ ゴシック" w:hint="eastAsia"/>
          <w:sz w:val="22"/>
          <w:szCs w:val="22"/>
        </w:rPr>
        <w:t>日（</w:t>
      </w:r>
      <w:r w:rsidR="00517317">
        <w:rPr>
          <w:rFonts w:ascii="ＭＳ ゴシック" w:eastAsia="ＭＳ ゴシック" w:hAnsi="ＭＳ ゴシック" w:hint="eastAsia"/>
          <w:sz w:val="22"/>
          <w:szCs w:val="22"/>
        </w:rPr>
        <w:t>木</w:t>
      </w:r>
      <w:r w:rsidR="000019BA" w:rsidRPr="00ED3C90">
        <w:rPr>
          <w:rFonts w:ascii="ＭＳ ゴシック" w:eastAsia="ＭＳ ゴシック" w:hAnsi="ＭＳ ゴシック" w:hint="eastAsia"/>
          <w:sz w:val="22"/>
          <w:szCs w:val="22"/>
        </w:rPr>
        <w:t>）</w:t>
      </w:r>
      <w:r w:rsidR="00517317">
        <w:rPr>
          <w:rFonts w:ascii="ＭＳ ゴシック" w:eastAsia="ＭＳ ゴシック" w:hAnsi="ＭＳ ゴシック" w:hint="eastAsia"/>
          <w:sz w:val="22"/>
          <w:szCs w:val="22"/>
        </w:rPr>
        <w:t>１８</w:t>
      </w:r>
      <w:r w:rsidR="00090E37" w:rsidRPr="00ED3C90">
        <w:rPr>
          <w:rFonts w:ascii="ＭＳ ゴシック" w:eastAsia="ＭＳ ゴシック" w:hAnsi="ＭＳ ゴシック" w:hint="eastAsia"/>
          <w:sz w:val="22"/>
          <w:szCs w:val="22"/>
        </w:rPr>
        <w:t>時</w:t>
      </w:r>
      <w:r w:rsidR="009D13F6" w:rsidRPr="00ED3C90">
        <w:rPr>
          <w:rFonts w:ascii="ＭＳ ゴシック" w:eastAsia="ＭＳ ゴシック" w:hAnsi="ＭＳ ゴシック" w:hint="eastAsia"/>
          <w:sz w:val="22"/>
          <w:szCs w:val="22"/>
        </w:rPr>
        <w:t>～</w:t>
      </w:r>
    </w:p>
    <w:p w:rsidR="0050602A" w:rsidRDefault="00207076" w:rsidP="00517317">
      <w:pPr>
        <w:wordWrap w:val="0"/>
        <w:ind w:right="635"/>
        <w:jc w:val="right"/>
        <w:rPr>
          <w:rFonts w:ascii="ＭＳ ゴシック" w:eastAsia="ＭＳ ゴシック" w:hAnsi="ＭＳ ゴシック"/>
          <w:sz w:val="22"/>
          <w:szCs w:val="22"/>
        </w:rPr>
      </w:pPr>
      <w:r w:rsidRPr="00ED3C90">
        <w:rPr>
          <w:rFonts w:ascii="ＭＳ ゴシック" w:eastAsia="ＭＳ ゴシック" w:hAnsi="ＭＳ ゴシック" w:hint="eastAsia"/>
          <w:sz w:val="22"/>
          <w:szCs w:val="22"/>
        </w:rPr>
        <w:t>場　所：</w:t>
      </w:r>
      <w:r w:rsidR="00425120">
        <w:rPr>
          <w:rFonts w:ascii="ＭＳ ゴシック" w:eastAsia="ＭＳ ゴシック" w:hAnsi="ＭＳ ゴシック" w:hint="eastAsia"/>
          <w:sz w:val="22"/>
          <w:szCs w:val="22"/>
        </w:rPr>
        <w:t xml:space="preserve">大阪国際がんセンター　</w:t>
      </w:r>
      <w:r w:rsidR="004A2C0F">
        <w:rPr>
          <w:rFonts w:ascii="ＭＳ ゴシック" w:eastAsia="ＭＳ ゴシック" w:hAnsi="ＭＳ ゴシック" w:hint="eastAsia"/>
          <w:sz w:val="22"/>
          <w:szCs w:val="22"/>
        </w:rPr>
        <w:t>１</w:t>
      </w:r>
      <w:r w:rsidR="00425120">
        <w:rPr>
          <w:rFonts w:ascii="ＭＳ ゴシック" w:eastAsia="ＭＳ ゴシック" w:hAnsi="ＭＳ ゴシック" w:hint="eastAsia"/>
          <w:sz w:val="22"/>
          <w:szCs w:val="22"/>
        </w:rPr>
        <w:t xml:space="preserve">階　</w:t>
      </w:r>
      <w:r w:rsidR="004A2C0F">
        <w:rPr>
          <w:rFonts w:ascii="ＭＳ ゴシック" w:eastAsia="ＭＳ ゴシック" w:hAnsi="ＭＳ ゴシック" w:hint="eastAsia"/>
          <w:sz w:val="22"/>
          <w:szCs w:val="22"/>
        </w:rPr>
        <w:t>小会議室</w:t>
      </w:r>
    </w:p>
    <w:p w:rsidR="00B671AA" w:rsidRPr="00ED3C90" w:rsidRDefault="0050602A" w:rsidP="0050602A">
      <w:pPr>
        <w:ind w:right="745"/>
        <w:jc w:val="right"/>
        <w:rPr>
          <w:rFonts w:ascii="ＭＳ ゴシック" w:eastAsia="ＭＳ ゴシック" w:hAnsi="ＭＳ ゴシック"/>
          <w:sz w:val="22"/>
          <w:szCs w:val="22"/>
        </w:rPr>
      </w:pPr>
      <w:r w:rsidRPr="00ED3C90">
        <w:rPr>
          <w:rFonts w:ascii="ＭＳ ゴシック" w:eastAsia="ＭＳ ゴシック" w:hAnsi="ＭＳ ゴシック"/>
          <w:sz w:val="22"/>
          <w:szCs w:val="22"/>
        </w:rPr>
        <w:t xml:space="preserve"> </w:t>
      </w:r>
    </w:p>
    <w:p w:rsidR="00AB1537" w:rsidRPr="00610B54" w:rsidRDefault="00AB1537" w:rsidP="00AB1537">
      <w:pPr>
        <w:wordWrap w:val="0"/>
        <w:ind w:right="840"/>
        <w:rPr>
          <w:rFonts w:ascii="ＭＳ ゴシック" w:eastAsia="ＭＳ ゴシック" w:hAnsi="ＭＳ ゴシック"/>
          <w:sz w:val="22"/>
          <w:szCs w:val="22"/>
        </w:rPr>
      </w:pPr>
    </w:p>
    <w:p w:rsidR="00ED3C90" w:rsidRPr="00ED3C90" w:rsidRDefault="00ED3C90" w:rsidP="00AB1537">
      <w:pPr>
        <w:wordWrap w:val="0"/>
        <w:ind w:right="840"/>
        <w:rPr>
          <w:rFonts w:ascii="ＭＳ ゴシック" w:eastAsia="ＭＳ ゴシック" w:hAnsi="ＭＳ ゴシック"/>
          <w:sz w:val="22"/>
          <w:szCs w:val="22"/>
        </w:rPr>
      </w:pPr>
    </w:p>
    <w:p w:rsidR="00C42638" w:rsidRPr="004A2C0F" w:rsidRDefault="00C42638" w:rsidP="000760D0">
      <w:pPr>
        <w:spacing w:line="240" w:lineRule="atLeast"/>
        <w:rPr>
          <w:rFonts w:ascii="ＭＳ ゴシック" w:eastAsia="ＭＳ ゴシック" w:hAnsi="ＭＳ ゴシック"/>
          <w:sz w:val="22"/>
          <w:szCs w:val="22"/>
        </w:rPr>
      </w:pPr>
      <w:r w:rsidRPr="004A2C0F">
        <w:rPr>
          <w:rFonts w:ascii="ＭＳ ゴシック" w:eastAsia="ＭＳ ゴシック" w:hAnsi="ＭＳ ゴシック" w:hint="eastAsia"/>
          <w:sz w:val="22"/>
          <w:szCs w:val="22"/>
        </w:rPr>
        <w:t>１　開会</w:t>
      </w:r>
    </w:p>
    <w:p w:rsidR="007F2116" w:rsidRPr="004A2C0F" w:rsidRDefault="007F2116" w:rsidP="000760D0">
      <w:pPr>
        <w:spacing w:line="240" w:lineRule="atLeast"/>
        <w:rPr>
          <w:rFonts w:ascii="ＭＳ ゴシック" w:eastAsia="ＭＳ ゴシック" w:hAnsi="ＭＳ ゴシック"/>
          <w:sz w:val="22"/>
          <w:szCs w:val="22"/>
        </w:rPr>
      </w:pPr>
    </w:p>
    <w:p w:rsidR="00C42638" w:rsidRPr="004A2C0F" w:rsidRDefault="00C42638" w:rsidP="000760D0">
      <w:pPr>
        <w:spacing w:line="240" w:lineRule="atLeast"/>
        <w:rPr>
          <w:rFonts w:ascii="ＭＳ ゴシック" w:eastAsia="ＭＳ ゴシック" w:hAnsi="ＭＳ ゴシック"/>
          <w:sz w:val="22"/>
          <w:szCs w:val="22"/>
        </w:rPr>
      </w:pPr>
      <w:r w:rsidRPr="004A2C0F">
        <w:rPr>
          <w:rFonts w:ascii="ＭＳ ゴシック" w:eastAsia="ＭＳ ゴシック" w:hAnsi="ＭＳ ゴシック" w:hint="eastAsia"/>
          <w:sz w:val="22"/>
          <w:szCs w:val="22"/>
        </w:rPr>
        <w:t>２　議事</w:t>
      </w:r>
    </w:p>
    <w:p w:rsidR="00DB6E82" w:rsidRPr="004A2C0F" w:rsidRDefault="00DB6E82" w:rsidP="00ED3C90">
      <w:pPr>
        <w:spacing w:line="240" w:lineRule="atLeast"/>
        <w:ind w:left="660" w:hangingChars="300" w:hanging="660"/>
        <w:rPr>
          <w:rFonts w:ascii="ＭＳ ゴシック" w:eastAsia="ＭＳ ゴシック" w:hAnsi="ＭＳ ゴシック"/>
          <w:sz w:val="22"/>
          <w:szCs w:val="22"/>
        </w:rPr>
      </w:pPr>
    </w:p>
    <w:p w:rsidR="004A2C0F" w:rsidRPr="004A2C0F" w:rsidRDefault="004A2C0F" w:rsidP="004A2C0F">
      <w:pPr>
        <w:spacing w:line="240" w:lineRule="atLeast"/>
        <w:ind w:left="660" w:hangingChars="300" w:hanging="660"/>
        <w:rPr>
          <w:rFonts w:ascii="ＭＳ ゴシック" w:eastAsia="ＭＳ ゴシック" w:hAnsi="ＭＳ ゴシック"/>
          <w:sz w:val="22"/>
          <w:szCs w:val="22"/>
        </w:rPr>
      </w:pPr>
      <w:r w:rsidRPr="004A2C0F">
        <w:rPr>
          <w:rFonts w:ascii="ＭＳ ゴシック" w:eastAsia="ＭＳ ゴシック" w:hAnsi="ＭＳ ゴシック" w:hint="eastAsia"/>
          <w:sz w:val="22"/>
          <w:szCs w:val="22"/>
        </w:rPr>
        <w:t>（１）大阪府肝炎専門医療機関及び肝炎協力医療機関の指定</w:t>
      </w:r>
      <w:r w:rsidR="00132F64">
        <w:rPr>
          <w:rFonts w:ascii="ＭＳ ゴシック" w:eastAsia="ＭＳ ゴシック" w:hAnsi="ＭＳ ゴシック" w:hint="eastAsia"/>
          <w:sz w:val="22"/>
          <w:szCs w:val="22"/>
        </w:rPr>
        <w:t>等に</w:t>
      </w:r>
      <w:r w:rsidRPr="004A2C0F">
        <w:rPr>
          <w:rFonts w:ascii="ＭＳ ゴシック" w:eastAsia="ＭＳ ゴシック" w:hAnsi="ＭＳ ゴシック" w:hint="eastAsia"/>
          <w:sz w:val="22"/>
          <w:szCs w:val="22"/>
        </w:rPr>
        <w:t>ついて</w:t>
      </w:r>
    </w:p>
    <w:p w:rsidR="00CB4B91" w:rsidRDefault="00CB4B91" w:rsidP="004A2C0F">
      <w:pPr>
        <w:spacing w:line="240" w:lineRule="atLeast"/>
        <w:ind w:left="660" w:hangingChars="300" w:hanging="660"/>
        <w:rPr>
          <w:rFonts w:ascii="ＭＳ ゴシック" w:eastAsia="ＭＳ ゴシック" w:hAnsi="ＭＳ ゴシック"/>
          <w:sz w:val="22"/>
          <w:szCs w:val="22"/>
        </w:rPr>
      </w:pPr>
    </w:p>
    <w:p w:rsidR="004A2C0F" w:rsidRPr="00132F64" w:rsidRDefault="00CB4B91" w:rsidP="004A2C0F">
      <w:pPr>
        <w:spacing w:line="24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CB4B91">
        <w:rPr>
          <w:rFonts w:ascii="ＭＳ ゴシック" w:eastAsia="ＭＳ ゴシック" w:hAnsi="ＭＳ ゴシック" w:hint="eastAsia"/>
          <w:sz w:val="22"/>
          <w:szCs w:val="22"/>
        </w:rPr>
        <w:t>大阪における肝炎専門医療機関及び肝炎協力医療機関について</w:t>
      </w:r>
      <w:r w:rsidR="005B1F5C">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改正について</w:t>
      </w:r>
    </w:p>
    <w:p w:rsidR="00CB4B91" w:rsidRDefault="00CB4B91" w:rsidP="004A2C0F">
      <w:pPr>
        <w:spacing w:line="240" w:lineRule="atLeast"/>
        <w:ind w:left="660" w:hangingChars="300" w:hanging="660"/>
        <w:rPr>
          <w:rFonts w:ascii="ＭＳ ゴシック" w:eastAsia="ＭＳ ゴシック" w:hAnsi="ＭＳ ゴシック"/>
          <w:sz w:val="22"/>
          <w:szCs w:val="22"/>
        </w:rPr>
      </w:pPr>
    </w:p>
    <w:p w:rsidR="004A2C0F" w:rsidRPr="004A2C0F" w:rsidRDefault="004A2C0F" w:rsidP="004A2C0F">
      <w:pPr>
        <w:spacing w:line="240" w:lineRule="atLeast"/>
        <w:ind w:left="660" w:hangingChars="300" w:hanging="660"/>
        <w:rPr>
          <w:rFonts w:ascii="ＭＳ ゴシック" w:eastAsia="ＭＳ ゴシック" w:hAnsi="ＭＳ ゴシック"/>
          <w:sz w:val="22"/>
          <w:szCs w:val="22"/>
        </w:rPr>
      </w:pPr>
      <w:r w:rsidRPr="004A2C0F">
        <w:rPr>
          <w:rFonts w:ascii="ＭＳ ゴシック" w:eastAsia="ＭＳ ゴシック" w:hAnsi="ＭＳ ゴシック" w:hint="eastAsia"/>
          <w:sz w:val="22"/>
          <w:szCs w:val="22"/>
        </w:rPr>
        <w:t>（</w:t>
      </w:r>
      <w:r w:rsidR="00CB4B91">
        <w:rPr>
          <w:rFonts w:ascii="ＭＳ ゴシック" w:eastAsia="ＭＳ ゴシック" w:hAnsi="ＭＳ ゴシック" w:hint="eastAsia"/>
          <w:sz w:val="22"/>
          <w:szCs w:val="22"/>
        </w:rPr>
        <w:t>３</w:t>
      </w:r>
      <w:r w:rsidRPr="004A2C0F">
        <w:rPr>
          <w:rFonts w:ascii="ＭＳ ゴシック" w:eastAsia="ＭＳ ゴシック" w:hAnsi="ＭＳ ゴシック" w:hint="eastAsia"/>
          <w:sz w:val="22"/>
          <w:szCs w:val="22"/>
        </w:rPr>
        <w:t>）肝炎専門医療機関の現況報告について</w:t>
      </w:r>
    </w:p>
    <w:p w:rsidR="004A2C0F" w:rsidRPr="00CB4B91" w:rsidRDefault="004A2C0F" w:rsidP="004A2C0F">
      <w:pPr>
        <w:spacing w:line="240" w:lineRule="atLeast"/>
        <w:ind w:left="660" w:hangingChars="300" w:hanging="660"/>
        <w:rPr>
          <w:rFonts w:ascii="ＭＳ ゴシック" w:eastAsia="ＭＳ ゴシック" w:hAnsi="ＭＳ ゴシック"/>
          <w:sz w:val="22"/>
          <w:szCs w:val="22"/>
        </w:rPr>
      </w:pPr>
    </w:p>
    <w:p w:rsidR="004A2C0F" w:rsidRPr="004A2C0F" w:rsidRDefault="004A2C0F" w:rsidP="004A2C0F">
      <w:pPr>
        <w:spacing w:line="240" w:lineRule="atLeast"/>
        <w:ind w:left="660" w:hangingChars="300" w:hanging="660"/>
        <w:rPr>
          <w:rFonts w:ascii="ＭＳ ゴシック" w:eastAsia="ＭＳ ゴシック" w:hAnsi="ＭＳ ゴシック"/>
          <w:sz w:val="22"/>
          <w:szCs w:val="22"/>
        </w:rPr>
      </w:pPr>
      <w:r w:rsidRPr="004A2C0F">
        <w:rPr>
          <w:rFonts w:ascii="ＭＳ ゴシック" w:eastAsia="ＭＳ ゴシック" w:hAnsi="ＭＳ ゴシック" w:hint="eastAsia"/>
          <w:sz w:val="22"/>
          <w:szCs w:val="22"/>
        </w:rPr>
        <w:t>（</w:t>
      </w:r>
      <w:r w:rsidR="00CB4B91">
        <w:rPr>
          <w:rFonts w:ascii="ＭＳ ゴシック" w:eastAsia="ＭＳ ゴシック" w:hAnsi="ＭＳ ゴシック" w:hint="eastAsia"/>
          <w:sz w:val="22"/>
          <w:szCs w:val="22"/>
        </w:rPr>
        <w:t>４</w:t>
      </w:r>
      <w:r w:rsidRPr="004A2C0F">
        <w:rPr>
          <w:rFonts w:ascii="ＭＳ ゴシック" w:eastAsia="ＭＳ ゴシック" w:hAnsi="ＭＳ ゴシック" w:hint="eastAsia"/>
          <w:sz w:val="22"/>
          <w:szCs w:val="22"/>
        </w:rPr>
        <w:t>）肝炎フォローアップ事業について</w:t>
      </w:r>
    </w:p>
    <w:p w:rsidR="004A2C0F" w:rsidRDefault="00CB4B91" w:rsidP="00CB4B91">
      <w:pPr>
        <w:spacing w:line="24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w:t>
      </w:r>
      <w:r w:rsidRPr="00CB4B91">
        <w:rPr>
          <w:rFonts w:ascii="ＭＳ ゴシック" w:eastAsia="ＭＳ ゴシック" w:hAnsi="ＭＳ ゴシック" w:hint="eastAsia"/>
          <w:sz w:val="22"/>
          <w:szCs w:val="22"/>
        </w:rPr>
        <w:t>肝炎等克服政策研究事業を利用した大阪府における肝炎フォローアップ事業</w:t>
      </w:r>
      <w:r>
        <w:rPr>
          <w:rFonts w:ascii="ＭＳ ゴシック" w:eastAsia="ＭＳ ゴシック" w:hAnsi="ＭＳ ゴシック" w:hint="eastAsia"/>
          <w:sz w:val="22"/>
          <w:szCs w:val="22"/>
        </w:rPr>
        <w:t>について</w:t>
      </w:r>
    </w:p>
    <w:p w:rsidR="00CB4B91" w:rsidRPr="004A2C0F" w:rsidRDefault="00CB4B91" w:rsidP="00CB4B91">
      <w:pPr>
        <w:spacing w:line="24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②　</w:t>
      </w:r>
      <w:r w:rsidRPr="00CB4B91">
        <w:rPr>
          <w:rFonts w:ascii="ＭＳ ゴシック" w:eastAsia="ＭＳ ゴシック" w:hAnsi="ＭＳ ゴシック" w:hint="eastAsia"/>
          <w:sz w:val="22"/>
          <w:szCs w:val="22"/>
        </w:rPr>
        <w:t>肝炎ウイルス検診の精度管理</w:t>
      </w:r>
      <w:r>
        <w:rPr>
          <w:rFonts w:ascii="ＭＳ ゴシック" w:eastAsia="ＭＳ ゴシック" w:hAnsi="ＭＳ ゴシック" w:hint="eastAsia"/>
          <w:sz w:val="22"/>
          <w:szCs w:val="22"/>
        </w:rPr>
        <w:t>について</w:t>
      </w:r>
    </w:p>
    <w:p w:rsidR="00CB4B91" w:rsidRDefault="00CB4B91" w:rsidP="004A2C0F">
      <w:pPr>
        <w:spacing w:line="240" w:lineRule="atLeast"/>
        <w:ind w:left="660" w:hangingChars="300" w:hanging="660"/>
        <w:rPr>
          <w:rFonts w:ascii="ＭＳ ゴシック" w:eastAsia="ＭＳ ゴシック" w:hAnsi="ＭＳ ゴシック"/>
          <w:sz w:val="22"/>
          <w:szCs w:val="22"/>
        </w:rPr>
      </w:pPr>
    </w:p>
    <w:p w:rsidR="004A2C0F" w:rsidRPr="004A2C0F" w:rsidRDefault="004A2C0F" w:rsidP="004A2C0F">
      <w:pPr>
        <w:spacing w:line="240" w:lineRule="atLeast"/>
        <w:ind w:left="660" w:hangingChars="300" w:hanging="660"/>
        <w:rPr>
          <w:rFonts w:ascii="ＭＳ ゴシック" w:eastAsia="ＭＳ ゴシック" w:hAnsi="ＭＳ ゴシック"/>
          <w:sz w:val="22"/>
          <w:szCs w:val="22"/>
        </w:rPr>
      </w:pPr>
      <w:r w:rsidRPr="004A2C0F">
        <w:rPr>
          <w:rFonts w:ascii="ＭＳ ゴシック" w:eastAsia="ＭＳ ゴシック" w:hAnsi="ＭＳ ゴシック" w:hint="eastAsia"/>
          <w:sz w:val="22"/>
          <w:szCs w:val="22"/>
        </w:rPr>
        <w:t>（</w:t>
      </w:r>
      <w:r w:rsidR="00CB4B91">
        <w:rPr>
          <w:rFonts w:ascii="ＭＳ ゴシック" w:eastAsia="ＭＳ ゴシック" w:hAnsi="ＭＳ ゴシック" w:hint="eastAsia"/>
          <w:sz w:val="22"/>
          <w:szCs w:val="22"/>
        </w:rPr>
        <w:t>５</w:t>
      </w:r>
      <w:r w:rsidRPr="004A2C0F">
        <w:rPr>
          <w:rFonts w:ascii="ＭＳ ゴシック" w:eastAsia="ＭＳ ゴシック" w:hAnsi="ＭＳ ゴシック" w:hint="eastAsia"/>
          <w:sz w:val="22"/>
          <w:szCs w:val="22"/>
        </w:rPr>
        <w:t>）第３期大阪府がん対策推進計画におけるアクションプラン作成について</w:t>
      </w:r>
    </w:p>
    <w:p w:rsidR="004A2C0F" w:rsidRPr="00132F64" w:rsidRDefault="004A2C0F" w:rsidP="004A2C0F">
      <w:pPr>
        <w:spacing w:line="240" w:lineRule="atLeast"/>
        <w:ind w:left="660" w:hangingChars="300" w:hanging="660"/>
        <w:rPr>
          <w:rFonts w:ascii="ＭＳ ゴシック" w:eastAsia="ＭＳ ゴシック" w:hAnsi="ＭＳ ゴシック"/>
          <w:sz w:val="22"/>
          <w:szCs w:val="22"/>
        </w:rPr>
      </w:pPr>
    </w:p>
    <w:p w:rsidR="00102719" w:rsidRPr="004A2C0F" w:rsidRDefault="00CB4B91" w:rsidP="004A2C0F">
      <w:pPr>
        <w:spacing w:line="24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4A2C0F" w:rsidRPr="004A2C0F">
        <w:rPr>
          <w:rFonts w:ascii="ＭＳ ゴシック" w:eastAsia="ＭＳ ゴシック" w:hAnsi="ＭＳ ゴシック" w:hint="eastAsia"/>
          <w:sz w:val="22"/>
          <w:szCs w:val="22"/>
        </w:rPr>
        <w:t>）</w:t>
      </w:r>
      <w:r w:rsidR="008D239A" w:rsidRPr="004A2C0F">
        <w:rPr>
          <w:rFonts w:ascii="ＭＳ ゴシック" w:eastAsia="ＭＳ ゴシック" w:hAnsi="ＭＳ ゴシック" w:hint="eastAsia"/>
          <w:sz w:val="22"/>
          <w:szCs w:val="22"/>
        </w:rPr>
        <w:t>その他</w:t>
      </w:r>
    </w:p>
    <w:p w:rsidR="00C42638" w:rsidRPr="004A2C0F" w:rsidRDefault="00C42638" w:rsidP="000760D0">
      <w:pPr>
        <w:spacing w:line="240" w:lineRule="atLeast"/>
        <w:rPr>
          <w:rFonts w:ascii="ＭＳ ゴシック" w:eastAsia="ＭＳ ゴシック" w:hAnsi="ＭＳ ゴシック"/>
          <w:sz w:val="22"/>
          <w:szCs w:val="22"/>
        </w:rPr>
      </w:pPr>
    </w:p>
    <w:p w:rsidR="00ED3C90" w:rsidRPr="004A2C0F" w:rsidRDefault="00C64AC0" w:rsidP="000760D0">
      <w:pPr>
        <w:spacing w:line="240" w:lineRule="atLeast"/>
        <w:ind w:rightChars="-150" w:right="-315"/>
        <w:rPr>
          <w:rFonts w:ascii="ＭＳ ゴシック" w:eastAsia="ＭＳ ゴシック" w:hAnsi="ＭＳ ゴシック"/>
          <w:sz w:val="22"/>
          <w:szCs w:val="22"/>
        </w:rPr>
      </w:pPr>
      <w:r w:rsidRPr="004A2C0F">
        <w:rPr>
          <w:rFonts w:ascii="ＭＳ ゴシック" w:eastAsia="ＭＳ ゴシック" w:hAnsi="ＭＳ ゴシック" w:hint="eastAsia"/>
          <w:sz w:val="22"/>
          <w:szCs w:val="22"/>
        </w:rPr>
        <w:t>３　閉会</w:t>
      </w:r>
    </w:p>
    <w:p w:rsidR="00C64AC0" w:rsidRDefault="00C64AC0" w:rsidP="000760D0">
      <w:pPr>
        <w:spacing w:line="240" w:lineRule="atLeast"/>
        <w:ind w:rightChars="-150" w:right="-315"/>
        <w:rPr>
          <w:rFonts w:ascii="ＭＳ ゴシック" w:eastAsia="ＭＳ ゴシック" w:hAnsi="ＭＳ ゴシック"/>
          <w:sz w:val="22"/>
          <w:szCs w:val="22"/>
        </w:rPr>
      </w:pPr>
    </w:p>
    <w:p w:rsidR="00A279EF" w:rsidRPr="004A2C0F" w:rsidRDefault="00A279EF" w:rsidP="000760D0">
      <w:pPr>
        <w:spacing w:line="240" w:lineRule="atLeast"/>
        <w:ind w:rightChars="-150" w:right="-315"/>
        <w:rPr>
          <w:rFonts w:ascii="ＭＳ ゴシック" w:eastAsia="ＭＳ ゴシック" w:hAnsi="ＭＳ ゴシック"/>
          <w:sz w:val="22"/>
          <w:szCs w:val="22"/>
        </w:rPr>
      </w:pPr>
    </w:p>
    <w:p w:rsidR="004A2C0F" w:rsidRPr="007E4EC1" w:rsidRDefault="004A2C0F" w:rsidP="007E4EC1">
      <w:pPr>
        <w:spacing w:line="0" w:lineRule="atLeast"/>
        <w:ind w:rightChars="-150" w:right="-315"/>
        <w:rPr>
          <w:rFonts w:asciiTheme="majorEastAsia" w:eastAsiaTheme="majorEastAsia" w:hAnsiTheme="majorEastAsia"/>
          <w:sz w:val="20"/>
          <w:szCs w:val="20"/>
        </w:rPr>
      </w:pPr>
      <w:r w:rsidRPr="004A2C0F">
        <w:rPr>
          <w:rFonts w:asciiTheme="majorEastAsia" w:eastAsiaTheme="majorEastAsia" w:hAnsiTheme="majorEastAsia" w:hint="eastAsia"/>
          <w:sz w:val="22"/>
          <w:szCs w:val="22"/>
        </w:rPr>
        <w:t>【</w:t>
      </w:r>
      <w:r w:rsidRPr="007E4EC1">
        <w:rPr>
          <w:rFonts w:asciiTheme="majorEastAsia" w:eastAsiaTheme="majorEastAsia" w:hAnsiTheme="majorEastAsia" w:hint="eastAsia"/>
          <w:sz w:val="20"/>
          <w:szCs w:val="20"/>
        </w:rPr>
        <w:t>配布資料】</w:t>
      </w:r>
    </w:p>
    <w:p w:rsidR="005A5D39" w:rsidRPr="007E4EC1" w:rsidRDefault="007A4D63"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 xml:space="preserve">資　料　１　　</w:t>
      </w:r>
      <w:r w:rsidR="005A5D39" w:rsidRPr="007E4EC1">
        <w:rPr>
          <w:rFonts w:ascii="ＭＳ ゴシック" w:eastAsia="ＭＳ ゴシック" w:hAnsi="ＭＳ ゴシック" w:hint="eastAsia"/>
          <w:sz w:val="20"/>
          <w:szCs w:val="20"/>
        </w:rPr>
        <w:t>：大阪府肝炎専門医療機関及び肝炎協力医療機関の指定について（諮問）</w:t>
      </w:r>
    </w:p>
    <w:p w:rsidR="005A5D39" w:rsidRPr="007E4EC1" w:rsidRDefault="007A4D63"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 xml:space="preserve">資　料　</w:t>
      </w:r>
      <w:r w:rsidR="005A5D39" w:rsidRPr="007E4EC1">
        <w:rPr>
          <w:rFonts w:ascii="ＭＳ ゴシック" w:eastAsia="ＭＳ ゴシック" w:hAnsi="ＭＳ ゴシック" w:hint="eastAsia"/>
          <w:sz w:val="20"/>
          <w:szCs w:val="20"/>
        </w:rPr>
        <w:t xml:space="preserve">２　</w:t>
      </w:r>
      <w:r w:rsidRPr="007E4EC1">
        <w:rPr>
          <w:rFonts w:ascii="ＭＳ ゴシック" w:eastAsia="ＭＳ ゴシック" w:hAnsi="ＭＳ ゴシック" w:hint="eastAsia"/>
          <w:sz w:val="20"/>
          <w:szCs w:val="20"/>
        </w:rPr>
        <w:t xml:space="preserve">　</w:t>
      </w:r>
      <w:r w:rsidR="005A5D39" w:rsidRPr="007E4EC1">
        <w:rPr>
          <w:rFonts w:ascii="ＭＳ ゴシック" w:eastAsia="ＭＳ ゴシック" w:hAnsi="ＭＳ ゴシック" w:hint="eastAsia"/>
          <w:sz w:val="20"/>
          <w:szCs w:val="20"/>
        </w:rPr>
        <w:t>：</w:t>
      </w:r>
      <w:r w:rsidR="00CB4B91" w:rsidRPr="007E4EC1">
        <w:rPr>
          <w:rFonts w:ascii="ＭＳ ゴシック" w:eastAsia="ＭＳ ゴシック" w:hAnsi="ＭＳ ゴシック" w:hint="eastAsia"/>
          <w:sz w:val="20"/>
          <w:szCs w:val="20"/>
        </w:rPr>
        <w:t>肝炎専門医療機関及び肝炎協力医療機関の指定要件等の改正について</w:t>
      </w:r>
    </w:p>
    <w:p w:rsidR="005A5D39" w:rsidRPr="007E4EC1" w:rsidRDefault="005A5D39"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資</w:t>
      </w:r>
      <w:r w:rsidR="007A4D63" w:rsidRPr="007E4EC1">
        <w:rPr>
          <w:rFonts w:ascii="ＭＳ ゴシック" w:eastAsia="ＭＳ ゴシック" w:hAnsi="ＭＳ ゴシック" w:hint="eastAsia"/>
          <w:sz w:val="20"/>
          <w:szCs w:val="20"/>
        </w:rPr>
        <w:t xml:space="preserve">　料　</w:t>
      </w:r>
      <w:r w:rsidRPr="007E4EC1">
        <w:rPr>
          <w:rFonts w:ascii="ＭＳ ゴシック" w:eastAsia="ＭＳ ゴシック" w:hAnsi="ＭＳ ゴシック" w:hint="eastAsia"/>
          <w:sz w:val="20"/>
          <w:szCs w:val="20"/>
        </w:rPr>
        <w:t xml:space="preserve">３　</w:t>
      </w:r>
      <w:r w:rsidR="007A4D63" w:rsidRPr="007E4EC1">
        <w:rPr>
          <w:rFonts w:ascii="ＭＳ ゴシック" w:eastAsia="ＭＳ ゴシック" w:hAnsi="ＭＳ ゴシック" w:hint="eastAsia"/>
          <w:sz w:val="20"/>
          <w:szCs w:val="20"/>
        </w:rPr>
        <w:t xml:space="preserve">　</w:t>
      </w:r>
      <w:r w:rsidRPr="007E4EC1">
        <w:rPr>
          <w:rFonts w:ascii="ＭＳ ゴシック" w:eastAsia="ＭＳ ゴシック" w:hAnsi="ＭＳ ゴシック" w:hint="eastAsia"/>
          <w:sz w:val="20"/>
          <w:szCs w:val="20"/>
        </w:rPr>
        <w:t>：平成29年度肝炎専門医療機関の現況報告について</w:t>
      </w:r>
    </w:p>
    <w:p w:rsidR="005A5D39" w:rsidRPr="007E4EC1" w:rsidRDefault="007A4D63"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 xml:space="preserve">資　料　</w:t>
      </w:r>
      <w:r w:rsidR="005A5D39" w:rsidRPr="007E4EC1">
        <w:rPr>
          <w:rFonts w:ascii="ＭＳ ゴシック" w:eastAsia="ＭＳ ゴシック" w:hAnsi="ＭＳ ゴシック" w:hint="eastAsia"/>
          <w:sz w:val="20"/>
          <w:szCs w:val="20"/>
        </w:rPr>
        <w:t>４</w:t>
      </w:r>
      <w:r w:rsidRPr="007E4EC1">
        <w:rPr>
          <w:rFonts w:ascii="ＭＳ ゴシック" w:eastAsia="ＭＳ ゴシック" w:hAnsi="ＭＳ ゴシック" w:hint="eastAsia"/>
          <w:sz w:val="20"/>
          <w:szCs w:val="20"/>
        </w:rPr>
        <w:t>－①</w:t>
      </w:r>
      <w:r w:rsidR="005A5D39" w:rsidRPr="007E4EC1">
        <w:rPr>
          <w:rFonts w:ascii="ＭＳ ゴシック" w:eastAsia="ＭＳ ゴシック" w:hAnsi="ＭＳ ゴシック" w:hint="eastAsia"/>
          <w:sz w:val="20"/>
          <w:szCs w:val="20"/>
        </w:rPr>
        <w:t>：肝炎等克服政策研究事業を利用した大阪府におけるフォローアップ事業について</w:t>
      </w:r>
    </w:p>
    <w:p w:rsidR="005A5D39" w:rsidRPr="007E4EC1" w:rsidRDefault="005A5D39"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資　料</w:t>
      </w:r>
      <w:r w:rsidR="007A4D63" w:rsidRPr="007E4EC1">
        <w:rPr>
          <w:rFonts w:ascii="ＭＳ ゴシック" w:eastAsia="ＭＳ ゴシック" w:hAnsi="ＭＳ ゴシック" w:hint="eastAsia"/>
          <w:sz w:val="20"/>
          <w:szCs w:val="20"/>
        </w:rPr>
        <w:t xml:space="preserve">　４－②</w:t>
      </w:r>
      <w:r w:rsidRPr="007E4EC1">
        <w:rPr>
          <w:rFonts w:ascii="ＭＳ ゴシック" w:eastAsia="ＭＳ ゴシック" w:hAnsi="ＭＳ ゴシック" w:hint="eastAsia"/>
          <w:sz w:val="20"/>
          <w:szCs w:val="20"/>
        </w:rPr>
        <w:t>：</w:t>
      </w:r>
      <w:r w:rsidR="00CB4B91" w:rsidRPr="007E4EC1">
        <w:rPr>
          <w:rFonts w:ascii="ＭＳ ゴシック" w:eastAsia="ＭＳ ゴシック" w:hAnsi="ＭＳ ゴシック" w:hint="eastAsia"/>
          <w:sz w:val="20"/>
          <w:szCs w:val="20"/>
        </w:rPr>
        <w:t>大阪府肝炎フォローアップ事業実施指針　Ⅳ－２肝炎ウイルス検診の精度管理</w:t>
      </w:r>
    </w:p>
    <w:p w:rsidR="007E4EC1" w:rsidRPr="007E4EC1" w:rsidRDefault="007A4D63"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 xml:space="preserve">資　料　５　</w:t>
      </w:r>
      <w:r w:rsidR="005A5D39" w:rsidRPr="007E4EC1">
        <w:rPr>
          <w:rFonts w:ascii="ＭＳ ゴシック" w:eastAsia="ＭＳ ゴシック" w:hAnsi="ＭＳ ゴシック" w:hint="eastAsia"/>
          <w:sz w:val="20"/>
          <w:szCs w:val="20"/>
        </w:rPr>
        <w:t xml:space="preserve">　：</w:t>
      </w:r>
      <w:r w:rsidR="007E4EC1" w:rsidRPr="007E4EC1">
        <w:rPr>
          <w:rFonts w:ascii="ＭＳ ゴシック" w:eastAsia="ＭＳ ゴシック" w:hAnsi="ＭＳ ゴシック" w:hint="eastAsia"/>
          <w:sz w:val="20"/>
          <w:szCs w:val="20"/>
        </w:rPr>
        <w:t>第３期大阪府がん対策推進計画に係るアクションプラン作成について</w:t>
      </w:r>
    </w:p>
    <w:p w:rsidR="007E4EC1" w:rsidRPr="007E4EC1" w:rsidRDefault="007E4EC1"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資　料　６　　：第３期大阪府がん対策推進計画における個別取組みに関する各部会の所掌範囲</w:t>
      </w:r>
    </w:p>
    <w:p w:rsidR="00A279EF" w:rsidRPr="007E4EC1" w:rsidRDefault="007E4EC1"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資　料　７　　：</w:t>
      </w:r>
      <w:r w:rsidR="00610B54" w:rsidRPr="007E4EC1">
        <w:rPr>
          <w:rFonts w:ascii="ＭＳ ゴシック" w:eastAsia="ＭＳ ゴシック" w:hAnsi="ＭＳ ゴシック" w:hint="eastAsia"/>
          <w:sz w:val="20"/>
          <w:szCs w:val="20"/>
        </w:rPr>
        <w:t>第３期大阪府がん対策推進計画　アクションプラン案</w:t>
      </w:r>
    </w:p>
    <w:p w:rsidR="005A5D39" w:rsidRPr="007E4EC1" w:rsidRDefault="007E4EC1"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資　料　８</w:t>
      </w:r>
      <w:r w:rsidR="005A5D39" w:rsidRPr="007E4EC1">
        <w:rPr>
          <w:rFonts w:ascii="ＭＳ ゴシック" w:eastAsia="ＭＳ ゴシック" w:hAnsi="ＭＳ ゴシック" w:hint="eastAsia"/>
          <w:sz w:val="20"/>
          <w:szCs w:val="20"/>
        </w:rPr>
        <w:t xml:space="preserve">　</w:t>
      </w:r>
      <w:r w:rsidR="007A4D63" w:rsidRPr="007E4EC1">
        <w:rPr>
          <w:rFonts w:ascii="ＭＳ ゴシック" w:eastAsia="ＭＳ ゴシック" w:hAnsi="ＭＳ ゴシック" w:hint="eastAsia"/>
          <w:sz w:val="20"/>
          <w:szCs w:val="20"/>
        </w:rPr>
        <w:t xml:space="preserve">　</w:t>
      </w:r>
      <w:r w:rsidR="008423D9" w:rsidRPr="007E4EC1">
        <w:rPr>
          <w:rFonts w:ascii="ＭＳ ゴシック" w:eastAsia="ＭＳ ゴシック" w:hAnsi="ＭＳ ゴシック" w:hint="eastAsia"/>
          <w:sz w:val="20"/>
          <w:szCs w:val="20"/>
        </w:rPr>
        <w:t>：</w:t>
      </w:r>
      <w:r w:rsidR="00610B54" w:rsidRPr="007E4EC1">
        <w:rPr>
          <w:rFonts w:ascii="ＭＳ ゴシック" w:eastAsia="ＭＳ ゴシック" w:hAnsi="ＭＳ ゴシック" w:hint="eastAsia"/>
          <w:sz w:val="20"/>
          <w:szCs w:val="20"/>
        </w:rPr>
        <w:t>第３期大阪府がん対策推進計画　ＰＤＣＡ進捗管理票</w:t>
      </w:r>
      <w:r w:rsidR="00610B54" w:rsidRPr="007E4EC1">
        <w:rPr>
          <w:rFonts w:ascii="ＭＳ ゴシック" w:eastAsia="ＭＳ ゴシック" w:hAnsi="ＭＳ ゴシック"/>
          <w:sz w:val="20"/>
          <w:szCs w:val="20"/>
        </w:rPr>
        <w:t xml:space="preserve"> </w:t>
      </w:r>
    </w:p>
    <w:p w:rsidR="00A279EF" w:rsidRPr="007E4EC1" w:rsidRDefault="005A5D39"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参考資料</w:t>
      </w:r>
      <w:r w:rsidR="00CB4B91" w:rsidRPr="007E4EC1">
        <w:rPr>
          <w:rFonts w:ascii="ＭＳ ゴシック" w:eastAsia="ＭＳ ゴシック" w:hAnsi="ＭＳ ゴシック" w:hint="eastAsia"/>
          <w:sz w:val="20"/>
          <w:szCs w:val="20"/>
        </w:rPr>
        <w:t>１</w:t>
      </w:r>
      <w:r w:rsidRPr="007E4EC1">
        <w:rPr>
          <w:rFonts w:ascii="ＭＳ ゴシック" w:eastAsia="ＭＳ ゴシック" w:hAnsi="ＭＳ ゴシック" w:hint="eastAsia"/>
          <w:sz w:val="20"/>
          <w:szCs w:val="20"/>
        </w:rPr>
        <w:t xml:space="preserve">　</w:t>
      </w:r>
      <w:r w:rsidR="007A4D63" w:rsidRPr="007E4EC1">
        <w:rPr>
          <w:rFonts w:ascii="ＭＳ ゴシック" w:eastAsia="ＭＳ ゴシック" w:hAnsi="ＭＳ ゴシック" w:hint="eastAsia"/>
          <w:sz w:val="20"/>
          <w:szCs w:val="20"/>
        </w:rPr>
        <w:t xml:space="preserve">　</w:t>
      </w:r>
      <w:r w:rsidRPr="007E4EC1">
        <w:rPr>
          <w:rFonts w:ascii="ＭＳ ゴシック" w:eastAsia="ＭＳ ゴシック" w:hAnsi="ＭＳ ゴシック" w:hint="eastAsia"/>
          <w:sz w:val="20"/>
          <w:szCs w:val="20"/>
        </w:rPr>
        <w:t>：大阪府</w:t>
      </w:r>
      <w:r w:rsidR="00D4620E" w:rsidRPr="007E4EC1">
        <w:rPr>
          <w:rFonts w:ascii="ＭＳ ゴシック" w:eastAsia="ＭＳ ゴシック" w:hAnsi="ＭＳ ゴシック" w:hint="eastAsia"/>
          <w:sz w:val="20"/>
          <w:szCs w:val="20"/>
        </w:rPr>
        <w:t>肝炎医療コーディネーター養成等に関する要綱</w:t>
      </w:r>
    </w:p>
    <w:p w:rsidR="00D4620E" w:rsidRPr="007E4EC1" w:rsidRDefault="00D4620E"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参考資料</w:t>
      </w:r>
      <w:r w:rsidR="00CB4B91" w:rsidRPr="007E4EC1">
        <w:rPr>
          <w:rFonts w:ascii="ＭＳ ゴシック" w:eastAsia="ＭＳ ゴシック" w:hAnsi="ＭＳ ゴシック" w:hint="eastAsia"/>
          <w:sz w:val="20"/>
          <w:szCs w:val="20"/>
        </w:rPr>
        <w:t>２</w:t>
      </w:r>
      <w:r w:rsidRPr="007E4EC1">
        <w:rPr>
          <w:rFonts w:ascii="ＭＳ ゴシック" w:eastAsia="ＭＳ ゴシック" w:hAnsi="ＭＳ ゴシック" w:hint="eastAsia"/>
          <w:sz w:val="20"/>
          <w:szCs w:val="20"/>
        </w:rPr>
        <w:t xml:space="preserve">　</w:t>
      </w:r>
      <w:r w:rsidR="007A4D63" w:rsidRPr="007E4EC1">
        <w:rPr>
          <w:rFonts w:ascii="ＭＳ ゴシック" w:eastAsia="ＭＳ ゴシック" w:hAnsi="ＭＳ ゴシック" w:hint="eastAsia"/>
          <w:sz w:val="20"/>
          <w:szCs w:val="20"/>
        </w:rPr>
        <w:t xml:space="preserve">　</w:t>
      </w:r>
      <w:r w:rsidRPr="007E4EC1">
        <w:rPr>
          <w:rFonts w:ascii="ＭＳ ゴシック" w:eastAsia="ＭＳ ゴシック" w:hAnsi="ＭＳ ゴシック" w:hint="eastAsia"/>
          <w:sz w:val="20"/>
          <w:szCs w:val="20"/>
        </w:rPr>
        <w:t>：大阪府肝炎フォローアップ事業実施指針</w:t>
      </w:r>
    </w:p>
    <w:p w:rsidR="005A5D39" w:rsidRDefault="00A279EF"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参考資料</w:t>
      </w:r>
      <w:r w:rsidR="00CB4B91" w:rsidRPr="007E4EC1">
        <w:rPr>
          <w:rFonts w:ascii="ＭＳ ゴシック" w:eastAsia="ＭＳ ゴシック" w:hAnsi="ＭＳ ゴシック" w:hint="eastAsia"/>
          <w:sz w:val="20"/>
          <w:szCs w:val="20"/>
        </w:rPr>
        <w:t>３</w:t>
      </w:r>
      <w:r w:rsidRPr="007E4EC1">
        <w:rPr>
          <w:rFonts w:ascii="ＭＳ ゴシック" w:eastAsia="ＭＳ ゴシック" w:hAnsi="ＭＳ ゴシック" w:hint="eastAsia"/>
          <w:sz w:val="20"/>
          <w:szCs w:val="20"/>
        </w:rPr>
        <w:t xml:space="preserve">　</w:t>
      </w:r>
      <w:r w:rsidR="007A4D63" w:rsidRPr="007E4EC1">
        <w:rPr>
          <w:rFonts w:ascii="ＭＳ ゴシック" w:eastAsia="ＭＳ ゴシック" w:hAnsi="ＭＳ ゴシック" w:hint="eastAsia"/>
          <w:sz w:val="20"/>
          <w:szCs w:val="20"/>
        </w:rPr>
        <w:t xml:space="preserve">　</w:t>
      </w:r>
      <w:r w:rsidRPr="007E4EC1">
        <w:rPr>
          <w:rFonts w:ascii="ＭＳ ゴシック" w:eastAsia="ＭＳ ゴシック" w:hAnsi="ＭＳ ゴシック" w:hint="eastAsia"/>
          <w:sz w:val="20"/>
          <w:szCs w:val="20"/>
        </w:rPr>
        <w:t>：大阪府</w:t>
      </w:r>
      <w:r w:rsidR="005A5D39" w:rsidRPr="007E4EC1">
        <w:rPr>
          <w:rFonts w:ascii="ＭＳ ゴシック" w:eastAsia="ＭＳ ゴシック" w:hAnsi="ＭＳ ゴシック" w:hint="eastAsia"/>
          <w:sz w:val="20"/>
          <w:szCs w:val="20"/>
        </w:rPr>
        <w:t>におけるフォローアップ概略図</w:t>
      </w:r>
    </w:p>
    <w:p w:rsidR="007E4EC1" w:rsidRPr="007E4EC1" w:rsidRDefault="007E4EC1"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参考資料</w:t>
      </w:r>
      <w:r>
        <w:rPr>
          <w:rFonts w:ascii="ＭＳ ゴシック" w:eastAsia="ＭＳ ゴシック" w:hAnsi="ＭＳ ゴシック" w:hint="eastAsia"/>
          <w:sz w:val="20"/>
          <w:szCs w:val="20"/>
        </w:rPr>
        <w:t xml:space="preserve">４　　</w:t>
      </w:r>
      <w:r w:rsidRPr="007E4EC1">
        <w:rPr>
          <w:rFonts w:ascii="ＭＳ ゴシック" w:eastAsia="ＭＳ ゴシック" w:hAnsi="ＭＳ ゴシック" w:hint="eastAsia"/>
          <w:sz w:val="20"/>
          <w:szCs w:val="20"/>
        </w:rPr>
        <w:t>：第３期大阪府がん対策推進計画（抜粋）</w:t>
      </w:r>
    </w:p>
    <w:p w:rsidR="007E4EC1" w:rsidRPr="007E4EC1" w:rsidRDefault="007E4EC1"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参考資料</w:t>
      </w:r>
      <w:r>
        <w:rPr>
          <w:rFonts w:ascii="ＭＳ ゴシック" w:eastAsia="ＭＳ ゴシック" w:hAnsi="ＭＳ ゴシック" w:hint="eastAsia"/>
          <w:sz w:val="20"/>
          <w:szCs w:val="20"/>
        </w:rPr>
        <w:t xml:space="preserve">５　　</w:t>
      </w:r>
      <w:r w:rsidRPr="007E4EC1">
        <w:rPr>
          <w:rFonts w:ascii="ＭＳ ゴシック" w:eastAsia="ＭＳ ゴシック" w:hAnsi="ＭＳ ゴシック" w:hint="eastAsia"/>
          <w:sz w:val="20"/>
          <w:szCs w:val="20"/>
        </w:rPr>
        <w:t>：第３期大阪府がん対策推進計画における個別目標一覧表/モニタリング指標一覧表</w:t>
      </w:r>
    </w:p>
    <w:p w:rsidR="007E4EC1" w:rsidRDefault="007E4EC1" w:rsidP="007E4EC1">
      <w:pPr>
        <w:spacing w:line="0" w:lineRule="atLeast"/>
        <w:ind w:firstLineChars="213" w:firstLine="426"/>
        <w:rPr>
          <w:rFonts w:ascii="ＭＳ ゴシック" w:eastAsia="ＭＳ ゴシック" w:hAnsi="ＭＳ ゴシック"/>
          <w:sz w:val="20"/>
          <w:szCs w:val="20"/>
        </w:rPr>
      </w:pPr>
      <w:r w:rsidRPr="007E4EC1">
        <w:rPr>
          <w:rFonts w:ascii="ＭＳ ゴシック" w:eastAsia="ＭＳ ゴシック" w:hAnsi="ＭＳ ゴシック" w:hint="eastAsia"/>
          <w:sz w:val="20"/>
          <w:szCs w:val="20"/>
        </w:rPr>
        <w:t>参考資料</w:t>
      </w:r>
      <w:r>
        <w:rPr>
          <w:rFonts w:ascii="ＭＳ ゴシック" w:eastAsia="ＭＳ ゴシック" w:hAnsi="ＭＳ ゴシック" w:hint="eastAsia"/>
          <w:sz w:val="20"/>
          <w:szCs w:val="20"/>
        </w:rPr>
        <w:t xml:space="preserve">６　　</w:t>
      </w:r>
      <w:r w:rsidRPr="007E4EC1">
        <w:rPr>
          <w:rFonts w:ascii="ＭＳ ゴシック" w:eastAsia="ＭＳ ゴシック" w:hAnsi="ＭＳ ゴシック" w:hint="eastAsia"/>
          <w:sz w:val="20"/>
          <w:szCs w:val="20"/>
        </w:rPr>
        <w:t>：第３期がん対策推進基本計画の今後の進め方について</w:t>
      </w:r>
      <w:bookmarkStart w:id="0" w:name="_GoBack"/>
      <w:bookmarkEnd w:id="0"/>
    </w:p>
    <w:sectPr w:rsidR="007E4EC1" w:rsidSect="005B1F5C">
      <w:pgSz w:w="11906" w:h="16838" w:code="9"/>
      <w:pgMar w:top="851" w:right="849" w:bottom="426" w:left="1701" w:header="851" w:footer="1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5C" w:rsidRDefault="008A385C" w:rsidP="008C55BE">
      <w:r>
        <w:separator/>
      </w:r>
    </w:p>
  </w:endnote>
  <w:endnote w:type="continuationSeparator" w:id="0">
    <w:p w:rsidR="008A385C" w:rsidRDefault="008A385C" w:rsidP="008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5C" w:rsidRDefault="008A385C" w:rsidP="008C55BE">
      <w:r>
        <w:separator/>
      </w:r>
    </w:p>
  </w:footnote>
  <w:footnote w:type="continuationSeparator" w:id="0">
    <w:p w:rsidR="008A385C" w:rsidRDefault="008A385C" w:rsidP="008C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74A"/>
    <w:multiLevelType w:val="hybridMultilevel"/>
    <w:tmpl w:val="D666B420"/>
    <w:lvl w:ilvl="0" w:tplc="E3DA9D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6A6D"/>
    <w:multiLevelType w:val="multilevel"/>
    <w:tmpl w:val="68061C58"/>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8D3235F"/>
    <w:multiLevelType w:val="hybridMultilevel"/>
    <w:tmpl w:val="B49C5752"/>
    <w:lvl w:ilvl="0" w:tplc="5ED0E348">
      <w:start w:val="1"/>
      <w:numFmt w:val="decimalFullWidth"/>
      <w:lvlText w:val="（%1）"/>
      <w:lvlJc w:val="left"/>
      <w:pPr>
        <w:tabs>
          <w:tab w:val="num" w:pos="930"/>
        </w:tabs>
        <w:ind w:left="930" w:hanging="720"/>
      </w:pPr>
      <w:rPr>
        <w:rFonts w:ascii="Times New Roman" w:eastAsia="Times New Roman" w:hAnsi="Times New Roman" w:cs="Times New Roman"/>
      </w:rPr>
    </w:lvl>
    <w:lvl w:ilvl="1" w:tplc="5658CAF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2F4C20"/>
    <w:multiLevelType w:val="hybridMultilevel"/>
    <w:tmpl w:val="D3FCEB8C"/>
    <w:lvl w:ilvl="0" w:tplc="51C43940">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74EE18B7"/>
    <w:multiLevelType w:val="hybridMultilevel"/>
    <w:tmpl w:val="FE28E1F6"/>
    <w:lvl w:ilvl="0" w:tplc="21783F3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B540C70"/>
    <w:multiLevelType w:val="hybridMultilevel"/>
    <w:tmpl w:val="B20E331C"/>
    <w:lvl w:ilvl="0" w:tplc="CC64A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C7"/>
    <w:rsid w:val="000009B6"/>
    <w:rsid w:val="000019BA"/>
    <w:rsid w:val="00001A40"/>
    <w:rsid w:val="00001C1B"/>
    <w:rsid w:val="00001FCF"/>
    <w:rsid w:val="00003001"/>
    <w:rsid w:val="00011210"/>
    <w:rsid w:val="00016645"/>
    <w:rsid w:val="000275E4"/>
    <w:rsid w:val="00042761"/>
    <w:rsid w:val="0004350C"/>
    <w:rsid w:val="00044931"/>
    <w:rsid w:val="000513C5"/>
    <w:rsid w:val="000760D0"/>
    <w:rsid w:val="00090E37"/>
    <w:rsid w:val="000A594B"/>
    <w:rsid w:val="000A60A7"/>
    <w:rsid w:val="000B0402"/>
    <w:rsid w:val="000B0BAF"/>
    <w:rsid w:val="000B0D90"/>
    <w:rsid w:val="000C36B8"/>
    <w:rsid w:val="000C6165"/>
    <w:rsid w:val="000D1766"/>
    <w:rsid w:val="000D46C3"/>
    <w:rsid w:val="000E28F5"/>
    <w:rsid w:val="000E72C8"/>
    <w:rsid w:val="000F28CC"/>
    <w:rsid w:val="00102719"/>
    <w:rsid w:val="00103B49"/>
    <w:rsid w:val="00107745"/>
    <w:rsid w:val="0011398B"/>
    <w:rsid w:val="00116B88"/>
    <w:rsid w:val="00117288"/>
    <w:rsid w:val="00130839"/>
    <w:rsid w:val="00132F64"/>
    <w:rsid w:val="00133E7E"/>
    <w:rsid w:val="00133F29"/>
    <w:rsid w:val="00135477"/>
    <w:rsid w:val="00140BD9"/>
    <w:rsid w:val="00141B1B"/>
    <w:rsid w:val="001459F8"/>
    <w:rsid w:val="00150DE0"/>
    <w:rsid w:val="00151335"/>
    <w:rsid w:val="00174736"/>
    <w:rsid w:val="00174F03"/>
    <w:rsid w:val="001A130A"/>
    <w:rsid w:val="001B0BED"/>
    <w:rsid w:val="001B43AC"/>
    <w:rsid w:val="001D40E8"/>
    <w:rsid w:val="001D78C5"/>
    <w:rsid w:val="001D7E40"/>
    <w:rsid w:val="001E53A1"/>
    <w:rsid w:val="001F291B"/>
    <w:rsid w:val="001F45FC"/>
    <w:rsid w:val="00207076"/>
    <w:rsid w:val="00215FB6"/>
    <w:rsid w:val="00217424"/>
    <w:rsid w:val="00220173"/>
    <w:rsid w:val="00222199"/>
    <w:rsid w:val="002332DD"/>
    <w:rsid w:val="00233812"/>
    <w:rsid w:val="00234799"/>
    <w:rsid w:val="00246AD4"/>
    <w:rsid w:val="00250BA5"/>
    <w:rsid w:val="00271B07"/>
    <w:rsid w:val="00287724"/>
    <w:rsid w:val="00287895"/>
    <w:rsid w:val="00292A10"/>
    <w:rsid w:val="00296276"/>
    <w:rsid w:val="002B206A"/>
    <w:rsid w:val="002C2F6E"/>
    <w:rsid w:val="002D138E"/>
    <w:rsid w:val="002D76CC"/>
    <w:rsid w:val="002E0DB6"/>
    <w:rsid w:val="002E3A24"/>
    <w:rsid w:val="002F4C2B"/>
    <w:rsid w:val="00305521"/>
    <w:rsid w:val="0031095A"/>
    <w:rsid w:val="003133D4"/>
    <w:rsid w:val="00314A65"/>
    <w:rsid w:val="0032222C"/>
    <w:rsid w:val="00327F45"/>
    <w:rsid w:val="003549CA"/>
    <w:rsid w:val="003560BF"/>
    <w:rsid w:val="003561B0"/>
    <w:rsid w:val="00360213"/>
    <w:rsid w:val="00360456"/>
    <w:rsid w:val="00382BE4"/>
    <w:rsid w:val="00383B4E"/>
    <w:rsid w:val="00387A33"/>
    <w:rsid w:val="00393614"/>
    <w:rsid w:val="00396C0B"/>
    <w:rsid w:val="003A1EC4"/>
    <w:rsid w:val="003A39E8"/>
    <w:rsid w:val="003B7A2C"/>
    <w:rsid w:val="003B7FB4"/>
    <w:rsid w:val="003C1A98"/>
    <w:rsid w:val="003C4CCA"/>
    <w:rsid w:val="003C7A25"/>
    <w:rsid w:val="003E0699"/>
    <w:rsid w:val="00421247"/>
    <w:rsid w:val="00421ECF"/>
    <w:rsid w:val="004221DB"/>
    <w:rsid w:val="00423D63"/>
    <w:rsid w:val="00425120"/>
    <w:rsid w:val="00426C02"/>
    <w:rsid w:val="004273AD"/>
    <w:rsid w:val="00430FB2"/>
    <w:rsid w:val="00432BD4"/>
    <w:rsid w:val="0043371F"/>
    <w:rsid w:val="00435D62"/>
    <w:rsid w:val="00437779"/>
    <w:rsid w:val="004472AD"/>
    <w:rsid w:val="004673CC"/>
    <w:rsid w:val="0047071D"/>
    <w:rsid w:val="00485649"/>
    <w:rsid w:val="00493E7B"/>
    <w:rsid w:val="004950AB"/>
    <w:rsid w:val="00496F49"/>
    <w:rsid w:val="004A19EB"/>
    <w:rsid w:val="004A2C0F"/>
    <w:rsid w:val="004A3CFB"/>
    <w:rsid w:val="004C1936"/>
    <w:rsid w:val="004D1E91"/>
    <w:rsid w:val="004D4024"/>
    <w:rsid w:val="004D526C"/>
    <w:rsid w:val="004D6196"/>
    <w:rsid w:val="004D7051"/>
    <w:rsid w:val="004E58A9"/>
    <w:rsid w:val="004E7414"/>
    <w:rsid w:val="004F1A0F"/>
    <w:rsid w:val="004F321B"/>
    <w:rsid w:val="004F420D"/>
    <w:rsid w:val="004F4312"/>
    <w:rsid w:val="004F5B4C"/>
    <w:rsid w:val="004F70F5"/>
    <w:rsid w:val="00500028"/>
    <w:rsid w:val="0050602A"/>
    <w:rsid w:val="00507D9E"/>
    <w:rsid w:val="00507E5E"/>
    <w:rsid w:val="00513A5F"/>
    <w:rsid w:val="00517317"/>
    <w:rsid w:val="00520AF5"/>
    <w:rsid w:val="005228C7"/>
    <w:rsid w:val="0053167E"/>
    <w:rsid w:val="00544850"/>
    <w:rsid w:val="0054576B"/>
    <w:rsid w:val="00554ABF"/>
    <w:rsid w:val="00577E63"/>
    <w:rsid w:val="00587226"/>
    <w:rsid w:val="00590D24"/>
    <w:rsid w:val="00590E05"/>
    <w:rsid w:val="005979AB"/>
    <w:rsid w:val="005A5D39"/>
    <w:rsid w:val="005B1F5C"/>
    <w:rsid w:val="005B5C7E"/>
    <w:rsid w:val="005C57A0"/>
    <w:rsid w:val="005C74E5"/>
    <w:rsid w:val="005E7F83"/>
    <w:rsid w:val="005F39FE"/>
    <w:rsid w:val="005F4AC2"/>
    <w:rsid w:val="005F65B5"/>
    <w:rsid w:val="006018C0"/>
    <w:rsid w:val="00610B54"/>
    <w:rsid w:val="00610C84"/>
    <w:rsid w:val="006133D1"/>
    <w:rsid w:val="00615D08"/>
    <w:rsid w:val="00616519"/>
    <w:rsid w:val="006208C7"/>
    <w:rsid w:val="00623673"/>
    <w:rsid w:val="006241F6"/>
    <w:rsid w:val="006248C0"/>
    <w:rsid w:val="0063525B"/>
    <w:rsid w:val="006438CC"/>
    <w:rsid w:val="00645A6A"/>
    <w:rsid w:val="006463A5"/>
    <w:rsid w:val="006523BA"/>
    <w:rsid w:val="0065453D"/>
    <w:rsid w:val="00656CAE"/>
    <w:rsid w:val="00662A33"/>
    <w:rsid w:val="00673DE9"/>
    <w:rsid w:val="00675C2D"/>
    <w:rsid w:val="00676822"/>
    <w:rsid w:val="0068283B"/>
    <w:rsid w:val="0068346E"/>
    <w:rsid w:val="00684211"/>
    <w:rsid w:val="00694498"/>
    <w:rsid w:val="0069470B"/>
    <w:rsid w:val="0069762B"/>
    <w:rsid w:val="006A310E"/>
    <w:rsid w:val="006B2EAC"/>
    <w:rsid w:val="006B7E3E"/>
    <w:rsid w:val="006C127F"/>
    <w:rsid w:val="006C2A77"/>
    <w:rsid w:val="006C4A7B"/>
    <w:rsid w:val="006C666E"/>
    <w:rsid w:val="006D0D72"/>
    <w:rsid w:val="006D5119"/>
    <w:rsid w:val="006D7E85"/>
    <w:rsid w:val="006E1672"/>
    <w:rsid w:val="006E706F"/>
    <w:rsid w:val="006F0345"/>
    <w:rsid w:val="006F25CD"/>
    <w:rsid w:val="006F7C65"/>
    <w:rsid w:val="00700D5C"/>
    <w:rsid w:val="0070306B"/>
    <w:rsid w:val="0070327B"/>
    <w:rsid w:val="00712FF2"/>
    <w:rsid w:val="00713613"/>
    <w:rsid w:val="00715B1F"/>
    <w:rsid w:val="007219C6"/>
    <w:rsid w:val="00730D0E"/>
    <w:rsid w:val="00742521"/>
    <w:rsid w:val="00746F81"/>
    <w:rsid w:val="00746FD5"/>
    <w:rsid w:val="00752152"/>
    <w:rsid w:val="00752C62"/>
    <w:rsid w:val="00757271"/>
    <w:rsid w:val="007607C6"/>
    <w:rsid w:val="00765FB2"/>
    <w:rsid w:val="0077225D"/>
    <w:rsid w:val="00786012"/>
    <w:rsid w:val="00787358"/>
    <w:rsid w:val="0079089D"/>
    <w:rsid w:val="00795F44"/>
    <w:rsid w:val="007964F8"/>
    <w:rsid w:val="00796FB7"/>
    <w:rsid w:val="007A4D63"/>
    <w:rsid w:val="007B0F14"/>
    <w:rsid w:val="007B79B6"/>
    <w:rsid w:val="007C0749"/>
    <w:rsid w:val="007C317A"/>
    <w:rsid w:val="007D0F0F"/>
    <w:rsid w:val="007E38AC"/>
    <w:rsid w:val="007E4EC1"/>
    <w:rsid w:val="007F2116"/>
    <w:rsid w:val="00804B1E"/>
    <w:rsid w:val="00805F58"/>
    <w:rsid w:val="00816F4A"/>
    <w:rsid w:val="00823F47"/>
    <w:rsid w:val="00827351"/>
    <w:rsid w:val="0083120B"/>
    <w:rsid w:val="008322A0"/>
    <w:rsid w:val="008340E8"/>
    <w:rsid w:val="008423D9"/>
    <w:rsid w:val="008472AC"/>
    <w:rsid w:val="0085371B"/>
    <w:rsid w:val="00862019"/>
    <w:rsid w:val="00880F4C"/>
    <w:rsid w:val="008840AD"/>
    <w:rsid w:val="008903FA"/>
    <w:rsid w:val="00891CF5"/>
    <w:rsid w:val="008A385C"/>
    <w:rsid w:val="008C12B0"/>
    <w:rsid w:val="008C49CE"/>
    <w:rsid w:val="008C506C"/>
    <w:rsid w:val="008C55BE"/>
    <w:rsid w:val="008D033C"/>
    <w:rsid w:val="008D239A"/>
    <w:rsid w:val="008F2F3E"/>
    <w:rsid w:val="009061A2"/>
    <w:rsid w:val="009326B6"/>
    <w:rsid w:val="009348ED"/>
    <w:rsid w:val="009403FD"/>
    <w:rsid w:val="00945833"/>
    <w:rsid w:val="00953C07"/>
    <w:rsid w:val="00955921"/>
    <w:rsid w:val="0096596F"/>
    <w:rsid w:val="00972F0C"/>
    <w:rsid w:val="009751CA"/>
    <w:rsid w:val="009760C2"/>
    <w:rsid w:val="00976608"/>
    <w:rsid w:val="00984440"/>
    <w:rsid w:val="009847E6"/>
    <w:rsid w:val="009900E4"/>
    <w:rsid w:val="009A6C4F"/>
    <w:rsid w:val="009B4BD7"/>
    <w:rsid w:val="009C1EC7"/>
    <w:rsid w:val="009C60AF"/>
    <w:rsid w:val="009D13F6"/>
    <w:rsid w:val="009D3ABD"/>
    <w:rsid w:val="009E0CD5"/>
    <w:rsid w:val="009F36CB"/>
    <w:rsid w:val="009F643F"/>
    <w:rsid w:val="009F65CB"/>
    <w:rsid w:val="00A1034A"/>
    <w:rsid w:val="00A12B41"/>
    <w:rsid w:val="00A21B29"/>
    <w:rsid w:val="00A22D17"/>
    <w:rsid w:val="00A2551D"/>
    <w:rsid w:val="00A279EF"/>
    <w:rsid w:val="00A27A7A"/>
    <w:rsid w:val="00A33049"/>
    <w:rsid w:val="00A33E64"/>
    <w:rsid w:val="00A4317D"/>
    <w:rsid w:val="00A45A96"/>
    <w:rsid w:val="00A462E8"/>
    <w:rsid w:val="00A55C57"/>
    <w:rsid w:val="00A565CC"/>
    <w:rsid w:val="00A57FCE"/>
    <w:rsid w:val="00A63847"/>
    <w:rsid w:val="00A642D9"/>
    <w:rsid w:val="00A66AE6"/>
    <w:rsid w:val="00A675CD"/>
    <w:rsid w:val="00A709AB"/>
    <w:rsid w:val="00A73761"/>
    <w:rsid w:val="00A76A8A"/>
    <w:rsid w:val="00A817B0"/>
    <w:rsid w:val="00A86E44"/>
    <w:rsid w:val="00A93C59"/>
    <w:rsid w:val="00A96DD5"/>
    <w:rsid w:val="00AA5BAF"/>
    <w:rsid w:val="00AB1537"/>
    <w:rsid w:val="00AC7875"/>
    <w:rsid w:val="00AD0D64"/>
    <w:rsid w:val="00AE26F8"/>
    <w:rsid w:val="00AE4838"/>
    <w:rsid w:val="00AE696C"/>
    <w:rsid w:val="00AF479D"/>
    <w:rsid w:val="00B059D0"/>
    <w:rsid w:val="00B1113A"/>
    <w:rsid w:val="00B2221A"/>
    <w:rsid w:val="00B30E0E"/>
    <w:rsid w:val="00B35732"/>
    <w:rsid w:val="00B477AA"/>
    <w:rsid w:val="00B53DDA"/>
    <w:rsid w:val="00B54B44"/>
    <w:rsid w:val="00B54E70"/>
    <w:rsid w:val="00B671AA"/>
    <w:rsid w:val="00B701BB"/>
    <w:rsid w:val="00B7262C"/>
    <w:rsid w:val="00B8034D"/>
    <w:rsid w:val="00B82412"/>
    <w:rsid w:val="00B9539A"/>
    <w:rsid w:val="00BA2864"/>
    <w:rsid w:val="00BB4253"/>
    <w:rsid w:val="00BC4744"/>
    <w:rsid w:val="00BC56C2"/>
    <w:rsid w:val="00BD079E"/>
    <w:rsid w:val="00BE2DD6"/>
    <w:rsid w:val="00BE5297"/>
    <w:rsid w:val="00BF3B92"/>
    <w:rsid w:val="00BF665E"/>
    <w:rsid w:val="00C006BD"/>
    <w:rsid w:val="00C10A8D"/>
    <w:rsid w:val="00C156E0"/>
    <w:rsid w:val="00C170EA"/>
    <w:rsid w:val="00C210E9"/>
    <w:rsid w:val="00C27CFE"/>
    <w:rsid w:val="00C31C7D"/>
    <w:rsid w:val="00C3206C"/>
    <w:rsid w:val="00C3761C"/>
    <w:rsid w:val="00C42638"/>
    <w:rsid w:val="00C43BFB"/>
    <w:rsid w:val="00C44568"/>
    <w:rsid w:val="00C56D38"/>
    <w:rsid w:val="00C60C1F"/>
    <w:rsid w:val="00C61BAC"/>
    <w:rsid w:val="00C64AC0"/>
    <w:rsid w:val="00C72676"/>
    <w:rsid w:val="00C74D24"/>
    <w:rsid w:val="00C82F5E"/>
    <w:rsid w:val="00C860A5"/>
    <w:rsid w:val="00C86450"/>
    <w:rsid w:val="00CB0E1D"/>
    <w:rsid w:val="00CB1CDB"/>
    <w:rsid w:val="00CB4B91"/>
    <w:rsid w:val="00CC24DD"/>
    <w:rsid w:val="00CC7B6B"/>
    <w:rsid w:val="00CE4377"/>
    <w:rsid w:val="00CE5BC3"/>
    <w:rsid w:val="00D14FCD"/>
    <w:rsid w:val="00D20F53"/>
    <w:rsid w:val="00D23796"/>
    <w:rsid w:val="00D46014"/>
    <w:rsid w:val="00D4620E"/>
    <w:rsid w:val="00D60D15"/>
    <w:rsid w:val="00D677C0"/>
    <w:rsid w:val="00D75BF7"/>
    <w:rsid w:val="00D81E27"/>
    <w:rsid w:val="00D94675"/>
    <w:rsid w:val="00DA4551"/>
    <w:rsid w:val="00DB2E06"/>
    <w:rsid w:val="00DB33DE"/>
    <w:rsid w:val="00DB4BC4"/>
    <w:rsid w:val="00DB6866"/>
    <w:rsid w:val="00DB6E82"/>
    <w:rsid w:val="00DC4DE3"/>
    <w:rsid w:val="00DD79CE"/>
    <w:rsid w:val="00DF5A31"/>
    <w:rsid w:val="00E01F90"/>
    <w:rsid w:val="00E05A14"/>
    <w:rsid w:val="00E33504"/>
    <w:rsid w:val="00E41F8F"/>
    <w:rsid w:val="00E44746"/>
    <w:rsid w:val="00E44E7F"/>
    <w:rsid w:val="00E46714"/>
    <w:rsid w:val="00E53741"/>
    <w:rsid w:val="00E537FF"/>
    <w:rsid w:val="00E57C20"/>
    <w:rsid w:val="00E613DA"/>
    <w:rsid w:val="00E62B71"/>
    <w:rsid w:val="00E6666F"/>
    <w:rsid w:val="00E66B84"/>
    <w:rsid w:val="00E7109E"/>
    <w:rsid w:val="00E756C7"/>
    <w:rsid w:val="00E8747E"/>
    <w:rsid w:val="00E875D4"/>
    <w:rsid w:val="00E8785C"/>
    <w:rsid w:val="00E91907"/>
    <w:rsid w:val="00E92D98"/>
    <w:rsid w:val="00EA48F0"/>
    <w:rsid w:val="00EA778F"/>
    <w:rsid w:val="00EB2926"/>
    <w:rsid w:val="00EB2EC3"/>
    <w:rsid w:val="00EB626C"/>
    <w:rsid w:val="00EB68A5"/>
    <w:rsid w:val="00ED00A3"/>
    <w:rsid w:val="00ED3C90"/>
    <w:rsid w:val="00ED4FA4"/>
    <w:rsid w:val="00EE1CE4"/>
    <w:rsid w:val="00EE26BB"/>
    <w:rsid w:val="00EF1AC1"/>
    <w:rsid w:val="00EF3EC7"/>
    <w:rsid w:val="00EF61AD"/>
    <w:rsid w:val="00F46E37"/>
    <w:rsid w:val="00F5039A"/>
    <w:rsid w:val="00F5085F"/>
    <w:rsid w:val="00F605AE"/>
    <w:rsid w:val="00F628E3"/>
    <w:rsid w:val="00F74FB8"/>
    <w:rsid w:val="00F801EE"/>
    <w:rsid w:val="00F91E18"/>
    <w:rsid w:val="00F96612"/>
    <w:rsid w:val="00F96922"/>
    <w:rsid w:val="00F97D39"/>
    <w:rsid w:val="00FA3A38"/>
    <w:rsid w:val="00FB6EAF"/>
    <w:rsid w:val="00FD03D3"/>
    <w:rsid w:val="00FD41F0"/>
    <w:rsid w:val="00FE1931"/>
    <w:rsid w:val="00FE51EF"/>
    <w:rsid w:val="00FF447F"/>
    <w:rsid w:val="00FF4C0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4DD4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07139">
      <w:bodyDiv w:val="1"/>
      <w:marLeft w:val="0"/>
      <w:marRight w:val="0"/>
      <w:marTop w:val="0"/>
      <w:marBottom w:val="0"/>
      <w:divBdr>
        <w:top w:val="none" w:sz="0" w:space="0" w:color="auto"/>
        <w:left w:val="none" w:sz="0" w:space="0" w:color="auto"/>
        <w:bottom w:val="none" w:sz="0" w:space="0" w:color="auto"/>
        <w:right w:val="none" w:sz="0" w:space="0" w:color="auto"/>
      </w:divBdr>
    </w:div>
    <w:div w:id="19333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2019-02-26T03:14:00Z</dcterms:created>
  <dcterms:modified xsi:type="dcterms:W3CDTF">2019-02-27T00:46:00Z</dcterms:modified>
</cp:coreProperties>
</file>