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D6EA8" w14:textId="77777777" w:rsidR="0003332D" w:rsidRPr="00673210" w:rsidRDefault="00E73378" w:rsidP="0003332D">
      <w:pPr>
        <w:autoSpaceDE w:val="0"/>
        <w:autoSpaceDN w:val="0"/>
        <w:adjustRightInd w:val="0"/>
        <w:jc w:val="center"/>
        <w:rPr>
          <w:rFonts w:ascii="ＭＳ 明朝" w:cs="ＭＳ 明朝"/>
          <w:szCs w:val="21"/>
          <w:lang w:val="ja-JP"/>
        </w:rPr>
      </w:pPr>
      <w:bookmarkStart w:id="0" w:name="_GoBack"/>
      <w:r w:rsidRPr="00673210">
        <w:rPr>
          <w:rFonts w:ascii="ＭＳ 明朝" w:cs="ＭＳ 明朝" w:hint="eastAsia"/>
          <w:szCs w:val="21"/>
          <w:lang w:val="ja-JP"/>
        </w:rPr>
        <w:t>大阪府駐車場</w:t>
      </w:r>
      <w:r w:rsidR="0003332D" w:rsidRPr="00673210">
        <w:rPr>
          <w:rFonts w:ascii="ＭＳ 明朝" w:cs="ＭＳ 明朝" w:hint="eastAsia"/>
          <w:szCs w:val="21"/>
          <w:lang w:val="ja-JP"/>
        </w:rPr>
        <w:t>の管理運営業務協定書</w:t>
      </w:r>
    </w:p>
    <w:p w14:paraId="286B0710" w14:textId="77777777" w:rsidR="00B83F78" w:rsidRPr="00673210" w:rsidRDefault="00B83F78" w:rsidP="0003332D">
      <w:pPr>
        <w:autoSpaceDE w:val="0"/>
        <w:autoSpaceDN w:val="0"/>
        <w:adjustRightInd w:val="0"/>
        <w:jc w:val="center"/>
        <w:rPr>
          <w:rFonts w:ascii="ＭＳ 明朝" w:cs="ＭＳ 明朝"/>
          <w:szCs w:val="21"/>
          <w:lang w:val="ja-JP"/>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925"/>
        <w:gridCol w:w="6265"/>
      </w:tblGrid>
      <w:tr w:rsidR="00673210" w:rsidRPr="00673210" w14:paraId="4470696C" w14:textId="77777777" w:rsidTr="00950524">
        <w:trPr>
          <w:trHeight w:val="525"/>
          <w:jc w:val="center"/>
        </w:trPr>
        <w:tc>
          <w:tcPr>
            <w:tcW w:w="2012" w:type="dxa"/>
            <w:shd w:val="clear" w:color="auto" w:fill="auto"/>
            <w:vAlign w:val="center"/>
          </w:tcPr>
          <w:p w14:paraId="2CFAB72C" w14:textId="77777777" w:rsidR="00B83F78" w:rsidRPr="00673210" w:rsidRDefault="00B83F78" w:rsidP="00950524">
            <w:pPr>
              <w:autoSpaceDE w:val="0"/>
              <w:autoSpaceDN w:val="0"/>
              <w:adjustRightInd w:val="0"/>
              <w:rPr>
                <w:rFonts w:ascii="ＭＳ 明朝" w:hAnsi="ＭＳ 明朝" w:cs="ＭＳ 明朝"/>
                <w:szCs w:val="21"/>
                <w:lang w:val="ja-JP"/>
              </w:rPr>
            </w:pPr>
            <w:r w:rsidRPr="00673210">
              <w:rPr>
                <w:rFonts w:ascii="ＭＳ 明朝" w:hAnsi="ＭＳ 明朝" w:cs="ＭＳ 明朝" w:hint="eastAsia"/>
                <w:szCs w:val="21"/>
                <w:lang w:val="ja-JP"/>
              </w:rPr>
              <w:t>１．業務名称</w:t>
            </w:r>
          </w:p>
        </w:tc>
        <w:tc>
          <w:tcPr>
            <w:tcW w:w="6600" w:type="dxa"/>
            <w:shd w:val="clear" w:color="auto" w:fill="auto"/>
            <w:vAlign w:val="center"/>
          </w:tcPr>
          <w:p w14:paraId="2951DBF7" w14:textId="77777777" w:rsidR="00B83F78" w:rsidRPr="00673210" w:rsidRDefault="00B83F78" w:rsidP="00950524">
            <w:pPr>
              <w:autoSpaceDE w:val="0"/>
              <w:autoSpaceDN w:val="0"/>
              <w:adjustRightInd w:val="0"/>
              <w:rPr>
                <w:rFonts w:ascii="ＭＳ 明朝" w:hAnsi="ＭＳ 明朝" w:cs="ＭＳ 明朝"/>
                <w:szCs w:val="21"/>
                <w:lang w:val="ja-JP"/>
              </w:rPr>
            </w:pPr>
            <w:r w:rsidRPr="00673210">
              <w:rPr>
                <w:rFonts w:ascii="ＭＳ 明朝" w:hAnsi="ＭＳ 明朝" w:cs="ＭＳ 明朝" w:hint="eastAsia"/>
                <w:szCs w:val="21"/>
                <w:lang w:val="ja-JP"/>
              </w:rPr>
              <w:t>大阪府駐車場管理運営業務</w:t>
            </w:r>
          </w:p>
        </w:tc>
      </w:tr>
      <w:tr w:rsidR="00673210" w:rsidRPr="00673210" w14:paraId="45A0B619" w14:textId="77777777" w:rsidTr="004E1D01">
        <w:trPr>
          <w:trHeight w:val="733"/>
          <w:jc w:val="center"/>
        </w:trPr>
        <w:tc>
          <w:tcPr>
            <w:tcW w:w="2012" w:type="dxa"/>
            <w:shd w:val="clear" w:color="auto" w:fill="auto"/>
            <w:vAlign w:val="center"/>
          </w:tcPr>
          <w:p w14:paraId="27893425" w14:textId="77777777" w:rsidR="00B83F78" w:rsidRPr="00673210" w:rsidRDefault="00B83F78" w:rsidP="00950524">
            <w:pPr>
              <w:autoSpaceDE w:val="0"/>
              <w:autoSpaceDN w:val="0"/>
              <w:adjustRightInd w:val="0"/>
              <w:rPr>
                <w:rFonts w:ascii="ＭＳ 明朝" w:hAnsi="ＭＳ 明朝" w:cs="ＭＳ 明朝"/>
                <w:szCs w:val="21"/>
                <w:lang w:val="ja-JP"/>
              </w:rPr>
            </w:pPr>
            <w:r w:rsidRPr="00673210">
              <w:rPr>
                <w:rFonts w:ascii="ＭＳ 明朝" w:hAnsi="ＭＳ 明朝" w:cs="ＭＳ 明朝" w:hint="eastAsia"/>
                <w:szCs w:val="21"/>
                <w:lang w:val="ja-JP"/>
              </w:rPr>
              <w:t>２．履行場所</w:t>
            </w:r>
          </w:p>
        </w:tc>
        <w:tc>
          <w:tcPr>
            <w:tcW w:w="6600" w:type="dxa"/>
            <w:shd w:val="clear" w:color="auto" w:fill="auto"/>
            <w:vAlign w:val="center"/>
          </w:tcPr>
          <w:p w14:paraId="55A23619" w14:textId="77777777" w:rsidR="00B83F78" w:rsidRPr="00673210" w:rsidRDefault="00B83F78" w:rsidP="00950524">
            <w:pPr>
              <w:autoSpaceDE w:val="0"/>
              <w:autoSpaceDN w:val="0"/>
              <w:adjustRightInd w:val="0"/>
              <w:rPr>
                <w:rFonts w:ascii="ＭＳ 明朝" w:hAnsi="ＭＳ 明朝" w:cs="ＭＳ 明朝"/>
                <w:szCs w:val="21"/>
                <w:lang w:val="ja-JP"/>
              </w:rPr>
            </w:pPr>
            <w:r w:rsidRPr="00673210">
              <w:rPr>
                <w:rFonts w:ascii="ＭＳ 明朝" w:hAnsi="ＭＳ 明朝" w:cs="ＭＳ 明朝" w:hint="eastAsia"/>
                <w:szCs w:val="21"/>
                <w:lang w:val="ja-JP"/>
              </w:rPr>
              <w:t>吹田市豊津町　　　　　　大阪府江坂立体駐車場</w:t>
            </w:r>
          </w:p>
          <w:p w14:paraId="30A85A66" w14:textId="77777777" w:rsidR="00B83F78" w:rsidRPr="00673210" w:rsidRDefault="00B83F78" w:rsidP="00950524">
            <w:pPr>
              <w:autoSpaceDE w:val="0"/>
              <w:autoSpaceDN w:val="0"/>
              <w:adjustRightInd w:val="0"/>
              <w:rPr>
                <w:rFonts w:ascii="ＭＳ 明朝" w:hAnsi="ＭＳ 明朝" w:cs="ＭＳ 明朝"/>
                <w:szCs w:val="21"/>
                <w:lang w:val="ja-JP"/>
              </w:rPr>
            </w:pPr>
            <w:r w:rsidRPr="00673210">
              <w:rPr>
                <w:rFonts w:ascii="ＭＳ 明朝" w:hAnsi="ＭＳ 明朝" w:cs="ＭＳ 明朝" w:hint="eastAsia"/>
                <w:szCs w:val="21"/>
                <w:lang w:val="ja-JP"/>
              </w:rPr>
              <w:t>茨木市春日二丁目　　　　大阪府茨木地下駐車場</w:t>
            </w:r>
          </w:p>
        </w:tc>
      </w:tr>
      <w:tr w:rsidR="00673210" w:rsidRPr="00673210" w14:paraId="41DE88BC" w14:textId="77777777" w:rsidTr="00950524">
        <w:trPr>
          <w:trHeight w:val="518"/>
          <w:jc w:val="center"/>
        </w:trPr>
        <w:tc>
          <w:tcPr>
            <w:tcW w:w="2012" w:type="dxa"/>
            <w:shd w:val="clear" w:color="auto" w:fill="auto"/>
            <w:vAlign w:val="center"/>
          </w:tcPr>
          <w:p w14:paraId="4176BC04" w14:textId="77777777" w:rsidR="00B83F78" w:rsidRPr="00673210" w:rsidRDefault="00B83F78" w:rsidP="00950524">
            <w:pPr>
              <w:autoSpaceDE w:val="0"/>
              <w:autoSpaceDN w:val="0"/>
              <w:adjustRightInd w:val="0"/>
              <w:rPr>
                <w:rFonts w:ascii="ＭＳ 明朝" w:hAnsi="ＭＳ 明朝" w:cs="ＭＳ 明朝"/>
                <w:szCs w:val="21"/>
                <w:lang w:val="ja-JP"/>
              </w:rPr>
            </w:pPr>
            <w:r w:rsidRPr="00673210">
              <w:rPr>
                <w:rFonts w:ascii="ＭＳ 明朝" w:hAnsi="ＭＳ 明朝" w:cs="ＭＳ 明朝" w:hint="eastAsia"/>
                <w:szCs w:val="21"/>
                <w:lang w:val="ja-JP"/>
              </w:rPr>
              <w:t>３．指定期間</w:t>
            </w:r>
          </w:p>
        </w:tc>
        <w:tc>
          <w:tcPr>
            <w:tcW w:w="6600" w:type="dxa"/>
            <w:shd w:val="clear" w:color="auto" w:fill="auto"/>
            <w:vAlign w:val="center"/>
          </w:tcPr>
          <w:p w14:paraId="0317C49E" w14:textId="24440364" w:rsidR="00B83F78" w:rsidRPr="00673210" w:rsidRDefault="00520650" w:rsidP="00950524">
            <w:pPr>
              <w:autoSpaceDE w:val="0"/>
              <w:autoSpaceDN w:val="0"/>
              <w:adjustRightInd w:val="0"/>
              <w:rPr>
                <w:rFonts w:ascii="ＭＳ 明朝" w:hAnsi="ＭＳ 明朝" w:cs="ＭＳ 明朝"/>
                <w:szCs w:val="21"/>
                <w:lang w:val="ja-JP"/>
              </w:rPr>
            </w:pPr>
            <w:r w:rsidRPr="00673210">
              <w:rPr>
                <w:rFonts w:ascii="ＭＳ 明朝" w:hAnsi="ＭＳ 明朝" w:cs="ＭＳ 明朝" w:hint="eastAsia"/>
                <w:szCs w:val="21"/>
                <w:lang w:val="ja-JP"/>
              </w:rPr>
              <w:t>令和４</w:t>
            </w:r>
            <w:r w:rsidR="00B83F78" w:rsidRPr="00673210">
              <w:rPr>
                <w:rFonts w:ascii="ＭＳ 明朝" w:hAnsi="ＭＳ 明朝" w:cs="ＭＳ 明朝" w:hint="eastAsia"/>
                <w:szCs w:val="21"/>
                <w:lang w:val="ja-JP"/>
              </w:rPr>
              <w:t>年４月１</w:t>
            </w:r>
            <w:r w:rsidRPr="00673210">
              <w:rPr>
                <w:rFonts w:ascii="ＭＳ 明朝" w:hAnsi="ＭＳ 明朝" w:cs="ＭＳ 明朝" w:hint="eastAsia"/>
                <w:szCs w:val="21"/>
                <w:lang w:val="ja-JP"/>
              </w:rPr>
              <w:t>日から令和５</w:t>
            </w:r>
            <w:r w:rsidR="00B83F78" w:rsidRPr="00673210">
              <w:rPr>
                <w:rFonts w:ascii="ＭＳ 明朝" w:hAnsi="ＭＳ 明朝" w:cs="ＭＳ 明朝" w:hint="eastAsia"/>
                <w:szCs w:val="21"/>
                <w:lang w:val="ja-JP"/>
              </w:rPr>
              <w:t>年３月31日まで</w:t>
            </w:r>
          </w:p>
        </w:tc>
      </w:tr>
      <w:tr w:rsidR="00C5724F" w:rsidRPr="00673210" w14:paraId="259CDB6D" w14:textId="77777777" w:rsidTr="00950524">
        <w:trPr>
          <w:trHeight w:val="518"/>
          <w:jc w:val="center"/>
        </w:trPr>
        <w:tc>
          <w:tcPr>
            <w:tcW w:w="2012" w:type="dxa"/>
            <w:shd w:val="clear" w:color="auto" w:fill="auto"/>
            <w:vAlign w:val="center"/>
          </w:tcPr>
          <w:p w14:paraId="11307C01" w14:textId="77777777" w:rsidR="00B83F78" w:rsidRPr="00673210" w:rsidRDefault="00B83F78" w:rsidP="00950524">
            <w:pPr>
              <w:autoSpaceDE w:val="0"/>
              <w:autoSpaceDN w:val="0"/>
              <w:adjustRightInd w:val="0"/>
              <w:rPr>
                <w:rFonts w:ascii="ＭＳ 明朝" w:hAnsi="ＭＳ 明朝" w:cs="ＭＳ 明朝"/>
                <w:szCs w:val="21"/>
                <w:lang w:val="ja-JP"/>
              </w:rPr>
            </w:pPr>
            <w:r w:rsidRPr="00673210">
              <w:rPr>
                <w:rFonts w:ascii="ＭＳ 明朝" w:hAnsi="ＭＳ 明朝" w:cs="ＭＳ 明朝" w:hint="eastAsia"/>
                <w:szCs w:val="21"/>
                <w:lang w:val="ja-JP"/>
              </w:rPr>
              <w:t>４．納付金</w:t>
            </w:r>
          </w:p>
        </w:tc>
        <w:tc>
          <w:tcPr>
            <w:tcW w:w="6600" w:type="dxa"/>
            <w:shd w:val="clear" w:color="auto" w:fill="auto"/>
            <w:vAlign w:val="center"/>
          </w:tcPr>
          <w:p w14:paraId="0C11E578" w14:textId="2E876789" w:rsidR="00B83F78" w:rsidRPr="00673210" w:rsidRDefault="00514F2B" w:rsidP="00B83F78">
            <w:pPr>
              <w:autoSpaceDE w:val="0"/>
              <w:autoSpaceDN w:val="0"/>
              <w:adjustRightInd w:val="0"/>
              <w:rPr>
                <w:rFonts w:ascii="ＭＳ 明朝" w:cs="ＭＳ 明朝"/>
                <w:szCs w:val="21"/>
              </w:rPr>
            </w:pPr>
            <w:r w:rsidRPr="00673210">
              <w:rPr>
                <w:rFonts w:ascii="ＭＳ 明朝" w:cs="ＭＳ 明朝" w:hint="eastAsia"/>
                <w:szCs w:val="21"/>
                <w:lang w:val="ja-JP"/>
              </w:rPr>
              <w:t>金</w:t>
            </w:r>
            <w:r w:rsidR="00A247F0" w:rsidRPr="00673210">
              <w:rPr>
                <w:rFonts w:ascii="ＭＳ 明朝" w:cs="ＭＳ 明朝" w:hint="eastAsia"/>
                <w:szCs w:val="21"/>
                <w:lang w:val="ja-JP"/>
              </w:rPr>
              <w:t>29,636</w:t>
            </w:r>
            <w:r w:rsidR="004E1D01" w:rsidRPr="00673210">
              <w:rPr>
                <w:rFonts w:ascii="ＭＳ 明朝" w:cs="ＭＳ 明朝" w:hint="eastAsia"/>
                <w:szCs w:val="21"/>
                <w:lang w:val="ja-JP"/>
              </w:rPr>
              <w:t>,</w:t>
            </w:r>
            <w:r w:rsidR="00A247F0" w:rsidRPr="00673210">
              <w:rPr>
                <w:rFonts w:ascii="ＭＳ 明朝" w:cs="ＭＳ 明朝" w:hint="eastAsia"/>
                <w:szCs w:val="21"/>
                <w:lang w:val="ja-JP"/>
              </w:rPr>
              <w:t>000円（</w:t>
            </w:r>
            <w:r w:rsidRPr="00673210">
              <w:rPr>
                <w:rFonts w:ascii="ＭＳ 明朝" w:cs="ＭＳ 明朝" w:hint="eastAsia"/>
                <w:szCs w:val="21"/>
                <w:lang w:val="ja-JP"/>
              </w:rPr>
              <w:t>消費税額及び地方消費税額を</w:t>
            </w:r>
            <w:r w:rsidR="00A247F0" w:rsidRPr="00673210">
              <w:rPr>
                <w:rFonts w:ascii="ＭＳ 明朝" w:cs="ＭＳ 明朝" w:hint="eastAsia"/>
                <w:szCs w:val="21"/>
                <w:lang w:val="ja-JP"/>
              </w:rPr>
              <w:t>含む</w:t>
            </w:r>
            <w:r w:rsidR="00CC42C2" w:rsidRPr="00673210">
              <w:rPr>
                <w:rFonts w:ascii="ＭＳ 明朝" w:cs="ＭＳ 明朝" w:hint="eastAsia"/>
                <w:szCs w:val="21"/>
                <w:lang w:val="ja-JP"/>
              </w:rPr>
              <w:t>。</w:t>
            </w:r>
            <w:r w:rsidR="00A247F0" w:rsidRPr="00673210">
              <w:rPr>
                <w:rFonts w:ascii="ＭＳ 明朝" w:cs="ＭＳ 明朝" w:hint="eastAsia"/>
                <w:szCs w:val="21"/>
                <w:lang w:val="ja-JP"/>
              </w:rPr>
              <w:t>）</w:t>
            </w:r>
          </w:p>
        </w:tc>
      </w:tr>
    </w:tbl>
    <w:p w14:paraId="0D9AAC3C" w14:textId="77777777" w:rsidR="0003332D" w:rsidRPr="00673210" w:rsidRDefault="0003332D" w:rsidP="0003332D">
      <w:pPr>
        <w:autoSpaceDE w:val="0"/>
        <w:autoSpaceDN w:val="0"/>
        <w:adjustRightInd w:val="0"/>
        <w:rPr>
          <w:rFonts w:ascii="ＭＳ 明朝" w:hAnsi="ＭＳ 明朝" w:cs="ＭＳ 明朝"/>
          <w:szCs w:val="21"/>
          <w:lang w:val="ja-JP"/>
        </w:rPr>
      </w:pPr>
    </w:p>
    <w:p w14:paraId="01CE1FCA" w14:textId="77777777" w:rsidR="00C5724F" w:rsidRPr="00673210" w:rsidRDefault="00C5724F" w:rsidP="0003332D">
      <w:pPr>
        <w:autoSpaceDE w:val="0"/>
        <w:autoSpaceDN w:val="0"/>
        <w:adjustRightInd w:val="0"/>
        <w:rPr>
          <w:rFonts w:ascii="ＭＳ 明朝" w:hAnsi="ＭＳ 明朝" w:cs="ＭＳ 明朝"/>
          <w:szCs w:val="21"/>
          <w:lang w:val="ja-JP"/>
        </w:rPr>
      </w:pPr>
    </w:p>
    <w:p w14:paraId="5BA63F61" w14:textId="77777777" w:rsidR="00C5724F" w:rsidRPr="00673210" w:rsidRDefault="00C5724F" w:rsidP="0003332D">
      <w:pPr>
        <w:autoSpaceDE w:val="0"/>
        <w:autoSpaceDN w:val="0"/>
        <w:adjustRightInd w:val="0"/>
        <w:rPr>
          <w:rFonts w:ascii="ＭＳ 明朝" w:cs="ＭＳ 明朝"/>
          <w:szCs w:val="21"/>
        </w:rPr>
      </w:pPr>
    </w:p>
    <w:p w14:paraId="13DA5285" w14:textId="09A237E4" w:rsidR="0003332D" w:rsidRPr="00673210" w:rsidRDefault="0003332D" w:rsidP="0003332D">
      <w:pPr>
        <w:autoSpaceDE w:val="0"/>
        <w:autoSpaceDN w:val="0"/>
        <w:adjustRightInd w:val="0"/>
        <w:ind w:firstLine="210"/>
        <w:rPr>
          <w:rFonts w:ascii="ＭＳ 明朝" w:cs="ＭＳ 明朝"/>
          <w:szCs w:val="21"/>
          <w:lang w:val="ja-JP"/>
        </w:rPr>
      </w:pPr>
      <w:r w:rsidRPr="00673210">
        <w:rPr>
          <w:rFonts w:ascii="ＭＳ 明朝" w:cs="ＭＳ 明朝" w:hint="eastAsia"/>
          <w:szCs w:val="21"/>
          <w:lang w:val="ja-JP"/>
        </w:rPr>
        <w:t>大阪府（以下「甲」という。）は、</w:t>
      </w:r>
      <w:r w:rsidR="00B83F78" w:rsidRPr="00673210">
        <w:rPr>
          <w:rFonts w:ascii="ＭＳ 明朝" w:hAnsi="ＭＳ 明朝" w:cs="ＭＳ 明朝" w:hint="eastAsia"/>
          <w:szCs w:val="21"/>
          <w:lang w:val="ja-JP"/>
        </w:rPr>
        <w:t>タイムズ２４株式会社</w:t>
      </w:r>
      <w:r w:rsidRPr="00673210">
        <w:rPr>
          <w:rFonts w:ascii="ＭＳ 明朝" w:cs="ＭＳ 明朝" w:hint="eastAsia"/>
          <w:szCs w:val="21"/>
          <w:lang w:val="ja-JP"/>
        </w:rPr>
        <w:t>（以下「乙」という。）と、地方自治法（以下「法」という。）第</w:t>
      </w:r>
      <w:r w:rsidR="00B45779" w:rsidRPr="00673210">
        <w:rPr>
          <w:rFonts w:ascii="ＭＳ 明朝" w:cs="ＭＳ 明朝" w:hint="eastAsia"/>
          <w:szCs w:val="21"/>
          <w:lang w:val="ja-JP"/>
        </w:rPr>
        <w:t>244</w:t>
      </w:r>
      <w:r w:rsidR="00B83F78" w:rsidRPr="00673210">
        <w:rPr>
          <w:rFonts w:ascii="ＭＳ 明朝" w:cs="ＭＳ 明朝" w:hint="eastAsia"/>
          <w:szCs w:val="21"/>
          <w:lang w:val="ja-JP"/>
        </w:rPr>
        <w:t>条の２第３項及び大阪府駐車場条例（以下「条例」という。）第２</w:t>
      </w:r>
      <w:r w:rsidRPr="00673210">
        <w:rPr>
          <w:rFonts w:ascii="ＭＳ 明朝" w:cs="ＭＳ 明朝" w:hint="eastAsia"/>
          <w:szCs w:val="21"/>
          <w:lang w:val="ja-JP"/>
        </w:rPr>
        <w:t>条に規定する指定管理者として、</w:t>
      </w:r>
      <w:r w:rsidR="00B83F78" w:rsidRPr="00673210">
        <w:rPr>
          <w:rFonts w:ascii="ＭＳ 明朝" w:cs="ＭＳ 明朝" w:hint="eastAsia"/>
          <w:szCs w:val="21"/>
          <w:lang w:val="ja-JP"/>
        </w:rPr>
        <w:t>大阪府江坂立体駐車場及び大阪府茨木地下駐車場の施設（以下「駐車施設」という。）の管理運営</w:t>
      </w:r>
      <w:r w:rsidRPr="00673210">
        <w:rPr>
          <w:rFonts w:ascii="ＭＳ 明朝" w:cs="ＭＳ 明朝" w:hint="eastAsia"/>
          <w:szCs w:val="21"/>
          <w:lang w:val="ja-JP"/>
        </w:rPr>
        <w:t>に関する協定を締結する。</w:t>
      </w:r>
    </w:p>
    <w:p w14:paraId="399C8079" w14:textId="0052FFAC"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 xml:space="preserve">　両者は、本協定とともに、「</w:t>
      </w:r>
      <w:r w:rsidR="00D07B0F" w:rsidRPr="00673210">
        <w:rPr>
          <w:rFonts w:ascii="ＭＳ 明朝" w:cs="ＭＳ 明朝" w:hint="eastAsia"/>
          <w:szCs w:val="21"/>
          <w:lang w:val="ja-JP"/>
        </w:rPr>
        <w:t>大阪府駐車場指定管理者指定要件書</w:t>
      </w:r>
      <w:r w:rsidRPr="00673210">
        <w:rPr>
          <w:rFonts w:ascii="ＭＳ 明朝" w:cs="ＭＳ 明朝" w:hint="eastAsia"/>
          <w:szCs w:val="21"/>
          <w:lang w:val="ja-JP"/>
        </w:rPr>
        <w:t>」に定める事項が適用されること</w:t>
      </w:r>
      <w:r w:rsidR="00D07B0F" w:rsidRPr="00673210">
        <w:rPr>
          <w:rFonts w:ascii="ＭＳ 明朝" w:cs="ＭＳ 明朝" w:hint="eastAsia"/>
          <w:szCs w:val="21"/>
          <w:lang w:val="ja-JP"/>
        </w:rPr>
        <w:t>並びに指定管理者申請に際して提案した内容（以下「申請内容」という。）について誠実に履行することをここに確認する。</w:t>
      </w:r>
    </w:p>
    <w:p w14:paraId="43F978B9" w14:textId="77777777" w:rsidR="0003332D" w:rsidRPr="00673210" w:rsidRDefault="0003332D" w:rsidP="0003332D">
      <w:pPr>
        <w:autoSpaceDE w:val="0"/>
        <w:autoSpaceDN w:val="0"/>
        <w:adjustRightInd w:val="0"/>
        <w:rPr>
          <w:rFonts w:ascii="ＭＳ 明朝" w:cs="ＭＳ 明朝"/>
          <w:szCs w:val="21"/>
          <w:lang w:val="ja-JP"/>
        </w:rPr>
      </w:pPr>
    </w:p>
    <w:p w14:paraId="54993815" w14:textId="77777777"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（総則）</w:t>
      </w:r>
    </w:p>
    <w:p w14:paraId="15096688" w14:textId="77777777" w:rsidR="0003332D" w:rsidRPr="00673210" w:rsidRDefault="0003332D" w:rsidP="0003332D">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第１条　甲は、</w:t>
      </w:r>
      <w:r w:rsidR="00D07B0F" w:rsidRPr="00673210">
        <w:rPr>
          <w:rFonts w:ascii="ＭＳ 明朝" w:cs="ＭＳ 明朝" w:hint="eastAsia"/>
          <w:szCs w:val="21"/>
          <w:lang w:val="ja-JP"/>
        </w:rPr>
        <w:t>駐車施設の管理運営業務（以下「管理運営業務」という。）</w:t>
      </w:r>
      <w:r w:rsidRPr="00673210">
        <w:rPr>
          <w:rFonts w:ascii="ＭＳ 明朝" w:cs="ＭＳ 明朝" w:hint="eastAsia"/>
          <w:szCs w:val="21"/>
          <w:lang w:val="ja-JP"/>
        </w:rPr>
        <w:t>を指定管理者に行わせるため、乙を指定管理者として指定し、乙は、この指定を受けて当該業務を行うものとする。</w:t>
      </w:r>
    </w:p>
    <w:p w14:paraId="24AF2E46" w14:textId="77777777" w:rsidR="0003332D" w:rsidRPr="00673210" w:rsidRDefault="0003332D" w:rsidP="0003332D">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２　乙は、法その他の関係法令及び条例その他の関係規程並びに本協定に基づき、当該業務を実施しなければならない。</w:t>
      </w:r>
    </w:p>
    <w:p w14:paraId="6F8EF61D" w14:textId="77777777"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３　前項に明記されていない事項があるときは、甲乙協議して定める。</w:t>
      </w:r>
    </w:p>
    <w:p w14:paraId="5A84A9B3" w14:textId="77777777" w:rsidR="00733B72" w:rsidRPr="00673210" w:rsidRDefault="00733B72" w:rsidP="0003332D">
      <w:pPr>
        <w:autoSpaceDE w:val="0"/>
        <w:autoSpaceDN w:val="0"/>
        <w:adjustRightInd w:val="0"/>
        <w:rPr>
          <w:rFonts w:ascii="ＭＳ 明朝" w:cs="ＭＳ 明朝"/>
          <w:szCs w:val="21"/>
          <w:lang w:val="ja-JP"/>
        </w:rPr>
      </w:pPr>
    </w:p>
    <w:p w14:paraId="2E6F18E9" w14:textId="77777777"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（使用目的）</w:t>
      </w:r>
    </w:p>
    <w:p w14:paraId="771B7729" w14:textId="77777777" w:rsidR="0003332D" w:rsidRPr="00673210" w:rsidRDefault="00733B72" w:rsidP="0003332D">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第２条　乙は、駐車施設</w:t>
      </w:r>
      <w:r w:rsidR="0003332D" w:rsidRPr="00673210">
        <w:rPr>
          <w:rFonts w:ascii="ＭＳ 明朝" w:cs="ＭＳ 明朝" w:hint="eastAsia"/>
          <w:szCs w:val="21"/>
          <w:lang w:val="ja-JP"/>
        </w:rPr>
        <w:t>を「公の施設」として、関係条例の趣旨、府施策との調和を図ったうえで、指定申請時において提示した使用目的で直接使用しなければならない。但し、申請時に直接使用しないことを予め提示している場合及び業務の効果的効率的な遂行上必要なものとして書面による甲の承認を得た場合はこの限りでない。</w:t>
      </w:r>
    </w:p>
    <w:p w14:paraId="73B75BE6" w14:textId="77777777" w:rsidR="00733B72" w:rsidRPr="00673210" w:rsidRDefault="00733B72" w:rsidP="0003332D">
      <w:pPr>
        <w:autoSpaceDE w:val="0"/>
        <w:autoSpaceDN w:val="0"/>
        <w:adjustRightInd w:val="0"/>
        <w:rPr>
          <w:rFonts w:ascii="ＭＳ 明朝" w:cs="ＭＳ 明朝"/>
          <w:szCs w:val="21"/>
          <w:lang w:val="ja-JP"/>
        </w:rPr>
      </w:pPr>
    </w:p>
    <w:p w14:paraId="5C4D7812" w14:textId="77777777"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（指定期間）</w:t>
      </w:r>
    </w:p>
    <w:p w14:paraId="23042B93" w14:textId="77777777" w:rsidR="0003332D" w:rsidRPr="00673210" w:rsidRDefault="0003332D" w:rsidP="0003332D">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第３条　乙は、本協定が終了したとき（指定期間が満了したとき又は第</w:t>
      </w:r>
      <w:r w:rsidR="00FC01F9" w:rsidRPr="00673210">
        <w:rPr>
          <w:rFonts w:ascii="ＭＳ 明朝" w:cs="ＭＳ 明朝" w:hint="eastAsia"/>
          <w:szCs w:val="21"/>
          <w:lang w:val="ja-JP"/>
        </w:rPr>
        <w:t>25</w:t>
      </w:r>
      <w:r w:rsidRPr="00673210">
        <w:rPr>
          <w:rFonts w:ascii="ＭＳ 明朝" w:cs="ＭＳ 明朝" w:hint="eastAsia"/>
          <w:szCs w:val="21"/>
          <w:lang w:val="ja-JP"/>
        </w:rPr>
        <w:t>条に規定する指定の取消しがあったときを言う。以下同じ。）に管理運営業務を終了し、再び指定管理者として業務を行わない場合は、</w:t>
      </w:r>
      <w:r w:rsidR="00733B72" w:rsidRPr="00673210">
        <w:rPr>
          <w:rFonts w:ascii="ＭＳ 明朝" w:cs="ＭＳ 明朝" w:hint="eastAsia"/>
          <w:szCs w:val="21"/>
          <w:lang w:val="ja-JP"/>
        </w:rPr>
        <w:t>駐車施設</w:t>
      </w:r>
      <w:r w:rsidRPr="00673210">
        <w:rPr>
          <w:rFonts w:ascii="ＭＳ 明朝" w:cs="ＭＳ 明朝" w:hint="eastAsia"/>
          <w:szCs w:val="21"/>
          <w:lang w:val="ja-JP"/>
        </w:rPr>
        <w:t>を明け渡さなければならない。</w:t>
      </w:r>
    </w:p>
    <w:p w14:paraId="7208627E" w14:textId="77777777" w:rsidR="0003332D" w:rsidRPr="00673210" w:rsidRDefault="00733B72"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２　管理運営業務に係る事業年度は、</w:t>
      </w:r>
      <w:r w:rsidR="0003332D" w:rsidRPr="00673210">
        <w:rPr>
          <w:rFonts w:ascii="ＭＳ 明朝" w:cs="ＭＳ 明朝" w:hint="eastAsia"/>
          <w:szCs w:val="21"/>
          <w:lang w:val="ja-JP"/>
        </w:rPr>
        <w:t>４月１日から翌年３月31日までとする。</w:t>
      </w:r>
    </w:p>
    <w:p w14:paraId="46B76F8A" w14:textId="77777777" w:rsidR="00733B72" w:rsidRPr="00673210" w:rsidRDefault="00733B72" w:rsidP="0003332D">
      <w:pPr>
        <w:autoSpaceDE w:val="0"/>
        <w:autoSpaceDN w:val="0"/>
        <w:adjustRightInd w:val="0"/>
        <w:rPr>
          <w:rFonts w:ascii="ＭＳ 明朝" w:cs="ＭＳ 明朝"/>
          <w:szCs w:val="21"/>
          <w:lang w:val="ja-JP"/>
        </w:rPr>
      </w:pPr>
    </w:p>
    <w:p w14:paraId="063ECD0A" w14:textId="77777777"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（基本的な業務の範囲）</w:t>
      </w:r>
    </w:p>
    <w:p w14:paraId="324CAC2F" w14:textId="77777777" w:rsidR="0003332D" w:rsidRPr="00673210" w:rsidRDefault="00ED5958"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第４条　駐車施設</w:t>
      </w:r>
      <w:r w:rsidR="0003332D" w:rsidRPr="00673210">
        <w:rPr>
          <w:rFonts w:ascii="ＭＳ 明朝" w:cs="ＭＳ 明朝" w:hint="eastAsia"/>
          <w:szCs w:val="21"/>
          <w:lang w:val="ja-JP"/>
        </w:rPr>
        <w:t>の管理運営における業務の範囲は次に掲げる事項とする。</w:t>
      </w:r>
    </w:p>
    <w:p w14:paraId="42765FB7" w14:textId="77777777" w:rsidR="00ED5958" w:rsidRPr="00673210" w:rsidRDefault="00ED5958" w:rsidP="00ED5958">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 xml:space="preserve">　（１）駐車施設の利用に関する業務</w:t>
      </w:r>
    </w:p>
    <w:p w14:paraId="5242C4C0" w14:textId="77777777" w:rsidR="00ED5958" w:rsidRPr="00673210" w:rsidRDefault="00ED5958" w:rsidP="00ED5958">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 xml:space="preserve">　（２）駐車施設の維持及び補修に関する業務</w:t>
      </w:r>
    </w:p>
    <w:p w14:paraId="6682C859" w14:textId="77777777" w:rsidR="00ED5958" w:rsidRPr="00673210" w:rsidRDefault="00ED5958" w:rsidP="00ED5958">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 xml:space="preserve">　（３）前２号に掲げるもののほか、知事が特に必要と認める業務</w:t>
      </w:r>
    </w:p>
    <w:p w14:paraId="424CECED" w14:textId="77777777" w:rsidR="00ED5958" w:rsidRPr="00673210" w:rsidRDefault="00ED5958" w:rsidP="00ED5958">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 xml:space="preserve">　（４）その他駐車施設の管理運営に係る業務</w:t>
      </w:r>
    </w:p>
    <w:p w14:paraId="1C2A1DD6" w14:textId="77777777" w:rsidR="0003332D" w:rsidRPr="00673210" w:rsidRDefault="00A507F8" w:rsidP="00ED5958">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２　前項各号に掲げる業務の細目は、別記</w:t>
      </w:r>
      <w:r w:rsidR="0016692F" w:rsidRPr="00673210">
        <w:rPr>
          <w:rFonts w:ascii="ＭＳ 明朝" w:cs="ＭＳ 明朝" w:hint="eastAsia"/>
          <w:szCs w:val="21"/>
          <w:lang w:val="ja-JP"/>
        </w:rPr>
        <w:t>１</w:t>
      </w:r>
      <w:r w:rsidRPr="00673210">
        <w:rPr>
          <w:rFonts w:ascii="ＭＳ 明朝" w:cs="ＭＳ 明朝" w:hint="eastAsia"/>
          <w:szCs w:val="21"/>
          <w:lang w:val="ja-JP"/>
        </w:rPr>
        <w:t>「管理運営業務の仕様書（以下「仕様書」という。</w:t>
      </w:r>
      <w:r w:rsidR="0003332D" w:rsidRPr="00673210">
        <w:rPr>
          <w:rFonts w:ascii="ＭＳ 明朝" w:cs="ＭＳ 明朝" w:hint="eastAsia"/>
          <w:szCs w:val="21"/>
          <w:lang w:val="ja-JP"/>
        </w:rPr>
        <w:t>」に定めるとおりとする。</w:t>
      </w:r>
    </w:p>
    <w:p w14:paraId="16C75723" w14:textId="77777777" w:rsidR="007D672A" w:rsidRPr="00673210" w:rsidRDefault="007D672A" w:rsidP="0003332D">
      <w:pPr>
        <w:autoSpaceDE w:val="0"/>
        <w:autoSpaceDN w:val="0"/>
        <w:adjustRightInd w:val="0"/>
        <w:ind w:left="210" w:hangingChars="100" w:hanging="210"/>
        <w:rPr>
          <w:rFonts w:ascii="ＭＳ 明朝" w:cs="ＭＳ 明朝"/>
          <w:szCs w:val="21"/>
          <w:lang w:val="ja-JP"/>
        </w:rPr>
      </w:pPr>
    </w:p>
    <w:p w14:paraId="78669C9F" w14:textId="77777777"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（指定管理者の責務）</w:t>
      </w:r>
    </w:p>
    <w:p w14:paraId="139387D6" w14:textId="77777777" w:rsidR="00F20B2E" w:rsidRPr="00673210" w:rsidRDefault="0003332D" w:rsidP="00192DB3">
      <w:pPr>
        <w:autoSpaceDE w:val="0"/>
        <w:autoSpaceDN w:val="0"/>
        <w:adjustRightInd w:val="0"/>
        <w:ind w:left="210" w:hanging="210"/>
        <w:rPr>
          <w:rFonts w:ascii="ＭＳ 明朝" w:cs="ＭＳ 明朝"/>
          <w:strike/>
          <w:szCs w:val="21"/>
          <w:lang w:val="ja-JP"/>
        </w:rPr>
      </w:pPr>
      <w:r w:rsidRPr="00673210">
        <w:rPr>
          <w:rFonts w:ascii="ＭＳ 明朝" w:cs="ＭＳ 明朝" w:hint="eastAsia"/>
          <w:szCs w:val="21"/>
          <w:lang w:val="ja-JP"/>
        </w:rPr>
        <w:t>第５条　乙は、</w:t>
      </w:r>
      <w:r w:rsidR="00E3292E" w:rsidRPr="00673210">
        <w:rPr>
          <w:rFonts w:ascii="ＭＳ 明朝" w:cs="ＭＳ 明朝" w:hint="eastAsia"/>
          <w:szCs w:val="21"/>
          <w:lang w:val="ja-JP"/>
        </w:rPr>
        <w:t>駐車施設利用者</w:t>
      </w:r>
      <w:r w:rsidRPr="00673210">
        <w:rPr>
          <w:rFonts w:ascii="ＭＳ 明朝" w:cs="ＭＳ 明朝" w:hint="eastAsia"/>
          <w:szCs w:val="21"/>
          <w:lang w:val="ja-JP"/>
        </w:rPr>
        <w:t>の被災に対する第一次責任を有し、</w:t>
      </w:r>
      <w:r w:rsidR="00E3292E" w:rsidRPr="00673210">
        <w:rPr>
          <w:rFonts w:ascii="ＭＳ 明朝" w:cs="ＭＳ 明朝" w:hint="eastAsia"/>
          <w:szCs w:val="21"/>
          <w:lang w:val="ja-JP"/>
        </w:rPr>
        <w:t>駐車</w:t>
      </w:r>
      <w:r w:rsidRPr="00673210">
        <w:rPr>
          <w:rFonts w:ascii="ＭＳ 明朝" w:cs="ＭＳ 明朝" w:hint="eastAsia"/>
          <w:szCs w:val="21"/>
          <w:lang w:val="ja-JP"/>
        </w:rPr>
        <w:t>施設又は</w:t>
      </w:r>
      <w:r w:rsidR="00E3292E" w:rsidRPr="00673210">
        <w:rPr>
          <w:rFonts w:ascii="ＭＳ 明朝" w:cs="ＭＳ 明朝" w:hint="eastAsia"/>
          <w:szCs w:val="21"/>
          <w:lang w:val="ja-JP"/>
        </w:rPr>
        <w:t>駐車</w:t>
      </w:r>
      <w:r w:rsidRPr="00673210">
        <w:rPr>
          <w:rFonts w:ascii="ＭＳ 明朝" w:cs="ＭＳ 明朝" w:hint="eastAsia"/>
          <w:szCs w:val="21"/>
          <w:lang w:val="ja-JP"/>
        </w:rPr>
        <w:t>施設利用者に災害があった場合は、迅速かつ適切な対応を行うとともに災害状況等を速やかに甲に報告し、甲の指示に従うものとする。</w:t>
      </w:r>
    </w:p>
    <w:p w14:paraId="1DCECAD3" w14:textId="77777777" w:rsidR="0003332D" w:rsidRPr="00673210" w:rsidRDefault="0003332D" w:rsidP="0003332D">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lastRenderedPageBreak/>
        <w:t>２　乙は、管理運営業務の継続が困難となった場合又はそのおそれが生じた場合には、速やかに甲に報告し、甲の指示に従うものとする。</w:t>
      </w:r>
    </w:p>
    <w:p w14:paraId="2147CF54" w14:textId="77777777" w:rsidR="00E3292E" w:rsidRPr="00673210" w:rsidRDefault="00E3292E" w:rsidP="0003332D">
      <w:pPr>
        <w:autoSpaceDE w:val="0"/>
        <w:autoSpaceDN w:val="0"/>
        <w:adjustRightInd w:val="0"/>
        <w:ind w:left="210" w:hanging="210"/>
        <w:rPr>
          <w:rFonts w:ascii="ＭＳ 明朝" w:cs="ＭＳ 明朝"/>
          <w:szCs w:val="21"/>
          <w:lang w:val="ja-JP"/>
        </w:rPr>
      </w:pPr>
    </w:p>
    <w:p w14:paraId="5AE998B7" w14:textId="77777777" w:rsidR="00E3292E" w:rsidRPr="00673210" w:rsidRDefault="00E3292E" w:rsidP="00E3292E">
      <w:pPr>
        <w:autoSpaceDE w:val="0"/>
        <w:autoSpaceDN w:val="0"/>
        <w:adjustRightInd w:val="0"/>
        <w:ind w:left="210" w:hangingChars="100" w:hanging="210"/>
        <w:rPr>
          <w:rFonts w:ascii="ＭＳ 明朝" w:hAnsi="ＭＳ 明朝" w:cs="ＭＳ 明朝"/>
          <w:szCs w:val="21"/>
          <w:lang w:val="ja-JP"/>
        </w:rPr>
      </w:pPr>
      <w:r w:rsidRPr="00673210">
        <w:rPr>
          <w:rFonts w:ascii="ＭＳ 明朝" w:hAnsi="ＭＳ 明朝" w:cs="ＭＳ 明朝" w:hint="eastAsia"/>
          <w:szCs w:val="21"/>
          <w:lang w:val="ja-JP"/>
        </w:rPr>
        <w:t>（利用料金の収受）</w:t>
      </w:r>
    </w:p>
    <w:p w14:paraId="4E947E18" w14:textId="108F0FA4" w:rsidR="00E3292E" w:rsidRPr="00673210" w:rsidRDefault="00E3292E" w:rsidP="00E3292E">
      <w:pPr>
        <w:autoSpaceDE w:val="0"/>
        <w:autoSpaceDN w:val="0"/>
        <w:adjustRightInd w:val="0"/>
        <w:ind w:left="210" w:hangingChars="100" w:hanging="210"/>
        <w:rPr>
          <w:rFonts w:ascii="ＭＳ 明朝" w:hAnsi="ＭＳ 明朝" w:cs="ＭＳ 明朝"/>
          <w:szCs w:val="21"/>
          <w:lang w:val="ja-JP"/>
        </w:rPr>
      </w:pPr>
      <w:r w:rsidRPr="00673210">
        <w:rPr>
          <w:rFonts w:ascii="ＭＳ 明朝" w:hAnsi="ＭＳ 明朝" w:cs="ＭＳ 明朝" w:hint="eastAsia"/>
          <w:szCs w:val="21"/>
          <w:lang w:val="ja-JP"/>
        </w:rPr>
        <w:t>第６条　条例第９条第１項に規定する駐車場の利用に係る料金（以下「利用料金」という。）は、乙の収入として収受する</w:t>
      </w:r>
      <w:r w:rsidR="00F56AE4" w:rsidRPr="00673210">
        <w:rPr>
          <w:rFonts w:ascii="ＭＳ 明朝" w:hAnsi="ＭＳ 明朝" w:cs="ＭＳ 明朝" w:hint="eastAsia"/>
          <w:szCs w:val="21"/>
          <w:lang w:val="ja-JP"/>
        </w:rPr>
        <w:t>こととする</w:t>
      </w:r>
      <w:r w:rsidRPr="00673210">
        <w:rPr>
          <w:rFonts w:ascii="ＭＳ 明朝" w:hAnsi="ＭＳ 明朝" w:cs="ＭＳ 明朝" w:hint="eastAsia"/>
          <w:szCs w:val="21"/>
          <w:lang w:val="ja-JP"/>
        </w:rPr>
        <w:t>。</w:t>
      </w:r>
    </w:p>
    <w:p w14:paraId="31B641DA" w14:textId="77777777" w:rsidR="00E3292E" w:rsidRPr="00673210" w:rsidRDefault="00E3292E" w:rsidP="00E3292E">
      <w:pPr>
        <w:autoSpaceDE w:val="0"/>
        <w:autoSpaceDN w:val="0"/>
        <w:adjustRightInd w:val="0"/>
        <w:ind w:left="210" w:hangingChars="100" w:hanging="210"/>
        <w:rPr>
          <w:rFonts w:ascii="ＭＳ 明朝" w:hAnsi="ＭＳ 明朝" w:cs="ＭＳ 明朝"/>
          <w:szCs w:val="21"/>
          <w:lang w:val="ja-JP"/>
        </w:rPr>
      </w:pPr>
      <w:r w:rsidRPr="00673210">
        <w:rPr>
          <w:rFonts w:ascii="ＭＳ 明朝" w:hAnsi="ＭＳ 明朝" w:cs="ＭＳ 明朝" w:hint="eastAsia"/>
          <w:szCs w:val="21"/>
          <w:lang w:val="ja-JP"/>
        </w:rPr>
        <w:t>２　前項に掲げる利用料金の設定の細目は、仕様書に定めるとおりとする。</w:t>
      </w:r>
    </w:p>
    <w:p w14:paraId="38090796" w14:textId="77777777" w:rsidR="00E3292E" w:rsidRPr="00673210" w:rsidRDefault="00E3292E" w:rsidP="0003332D">
      <w:pPr>
        <w:autoSpaceDE w:val="0"/>
        <w:autoSpaceDN w:val="0"/>
        <w:adjustRightInd w:val="0"/>
        <w:rPr>
          <w:rFonts w:ascii="ＭＳ 明朝" w:cs="ＭＳ 明朝"/>
          <w:szCs w:val="21"/>
          <w:lang w:val="ja-JP"/>
        </w:rPr>
      </w:pPr>
    </w:p>
    <w:p w14:paraId="4D74D298" w14:textId="77777777"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（事業計画の内容）</w:t>
      </w:r>
    </w:p>
    <w:p w14:paraId="15BFE78A" w14:textId="77777777" w:rsidR="0003332D" w:rsidRPr="00673210" w:rsidRDefault="008B02AC"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第</w:t>
      </w:r>
      <w:r w:rsidR="0056114B" w:rsidRPr="00673210">
        <w:rPr>
          <w:rFonts w:ascii="ＭＳ 明朝" w:cs="ＭＳ 明朝" w:hint="eastAsia"/>
          <w:szCs w:val="21"/>
          <w:lang w:val="ja-JP"/>
        </w:rPr>
        <w:t>７</w:t>
      </w:r>
      <w:r w:rsidR="0003332D" w:rsidRPr="00673210">
        <w:rPr>
          <w:rFonts w:ascii="ＭＳ 明朝" w:cs="ＭＳ 明朝" w:hint="eastAsia"/>
          <w:szCs w:val="21"/>
          <w:lang w:val="ja-JP"/>
        </w:rPr>
        <w:t xml:space="preserve">条　</w:t>
      </w:r>
      <w:r w:rsidRPr="00673210">
        <w:rPr>
          <w:rFonts w:ascii="ＭＳ 明朝" w:cs="ＭＳ 明朝" w:hint="eastAsia"/>
          <w:szCs w:val="21"/>
          <w:lang w:val="ja-JP"/>
        </w:rPr>
        <w:t>乙は、申請内容を踏まえ、次に掲げる内容を記載した施設ごとの事業計画書を</w:t>
      </w:r>
      <w:r w:rsidR="0003332D" w:rsidRPr="00673210">
        <w:rPr>
          <w:rFonts w:ascii="ＭＳ 明朝" w:cs="ＭＳ 明朝" w:hint="eastAsia"/>
          <w:szCs w:val="21"/>
          <w:lang w:val="ja-JP"/>
        </w:rPr>
        <w:t>甲に提出しなければならない。</w:t>
      </w:r>
    </w:p>
    <w:p w14:paraId="7E225632" w14:textId="77777777" w:rsidR="008B02AC" w:rsidRPr="00673210" w:rsidRDefault="008B02AC" w:rsidP="008B02AC">
      <w:pPr>
        <w:tabs>
          <w:tab w:val="left" w:pos="720"/>
        </w:tabs>
        <w:autoSpaceDE w:val="0"/>
        <w:autoSpaceDN w:val="0"/>
        <w:adjustRightInd w:val="0"/>
        <w:rPr>
          <w:rFonts w:ascii="ＭＳ 明朝" w:hAnsi="ＭＳ 明朝" w:cs="ＭＳ 明朝"/>
          <w:szCs w:val="21"/>
          <w:lang w:val="ja-JP"/>
        </w:rPr>
      </w:pPr>
      <w:r w:rsidRPr="00673210">
        <w:rPr>
          <w:rFonts w:ascii="ＭＳ 明朝" w:hAnsi="ＭＳ 明朝" w:cs="ＭＳ 明朝" w:hint="eastAsia"/>
          <w:szCs w:val="21"/>
          <w:lang w:val="ja-JP"/>
        </w:rPr>
        <w:t>（１）管理運営の体制</w:t>
      </w:r>
    </w:p>
    <w:p w14:paraId="0651BDCB" w14:textId="77777777" w:rsidR="008B02AC" w:rsidRPr="00673210" w:rsidRDefault="008B02AC" w:rsidP="008B02AC">
      <w:pPr>
        <w:tabs>
          <w:tab w:val="left" w:pos="720"/>
        </w:tabs>
        <w:autoSpaceDE w:val="0"/>
        <w:autoSpaceDN w:val="0"/>
        <w:adjustRightInd w:val="0"/>
        <w:ind w:left="420" w:hangingChars="200" w:hanging="420"/>
        <w:rPr>
          <w:rFonts w:ascii="ＭＳ 明朝" w:hAnsi="ＭＳ 明朝" w:cs="ＭＳ 明朝"/>
          <w:szCs w:val="21"/>
          <w:lang w:val="ja-JP"/>
        </w:rPr>
      </w:pPr>
      <w:r w:rsidRPr="00673210">
        <w:rPr>
          <w:rFonts w:ascii="ＭＳ 明朝" w:hAnsi="ＭＳ 明朝" w:cs="ＭＳ 明朝" w:hint="eastAsia"/>
          <w:szCs w:val="21"/>
          <w:lang w:val="ja-JP"/>
        </w:rPr>
        <w:t>（２）管理運営業務の実施計画書（駐車場利用計画台数、施設利用計画、保守点検及び維持修繕実施計画等）</w:t>
      </w:r>
    </w:p>
    <w:p w14:paraId="08EAD184" w14:textId="77777777" w:rsidR="008B02AC" w:rsidRPr="00673210" w:rsidRDefault="008B02AC" w:rsidP="008B02AC">
      <w:pPr>
        <w:tabs>
          <w:tab w:val="left" w:pos="720"/>
        </w:tabs>
        <w:autoSpaceDE w:val="0"/>
        <w:autoSpaceDN w:val="0"/>
        <w:adjustRightInd w:val="0"/>
        <w:rPr>
          <w:rFonts w:ascii="ＭＳ 明朝" w:hAnsi="ＭＳ 明朝" w:cs="ＭＳ 明朝"/>
          <w:szCs w:val="21"/>
          <w:lang w:val="ja-JP"/>
        </w:rPr>
      </w:pPr>
      <w:r w:rsidRPr="00673210">
        <w:rPr>
          <w:rFonts w:ascii="ＭＳ 明朝" w:hAnsi="ＭＳ 明朝" w:cs="ＭＳ 明朝" w:hint="eastAsia"/>
          <w:szCs w:val="21"/>
          <w:lang w:val="ja-JP"/>
        </w:rPr>
        <w:t>（３）管理運営に要する経費の総額及び内訳</w:t>
      </w:r>
    </w:p>
    <w:p w14:paraId="33747458" w14:textId="77777777" w:rsidR="008B02AC" w:rsidRPr="00673210" w:rsidRDefault="008B02AC" w:rsidP="008B02AC">
      <w:pPr>
        <w:tabs>
          <w:tab w:val="left" w:pos="720"/>
        </w:tabs>
        <w:autoSpaceDE w:val="0"/>
        <w:autoSpaceDN w:val="0"/>
        <w:adjustRightInd w:val="0"/>
        <w:rPr>
          <w:rFonts w:ascii="ＭＳ 明朝" w:hAnsi="ＭＳ 明朝" w:cs="ＭＳ 明朝"/>
          <w:szCs w:val="21"/>
          <w:lang w:val="ja-JP"/>
        </w:rPr>
      </w:pPr>
      <w:r w:rsidRPr="00673210">
        <w:rPr>
          <w:rFonts w:ascii="ＭＳ 明朝" w:hAnsi="ＭＳ 明朝" w:cs="ＭＳ 明朝" w:hint="eastAsia"/>
          <w:szCs w:val="21"/>
          <w:lang w:val="ja-JP"/>
        </w:rPr>
        <w:t>（４）その他甲が必要と認める事項</w:t>
      </w:r>
    </w:p>
    <w:p w14:paraId="15A02113" w14:textId="77777777" w:rsidR="0003332D" w:rsidRPr="00673210" w:rsidRDefault="0003332D" w:rsidP="0003332D">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２　甲は、前項の計画書が提出されたときは、内容を審査し、乙に対し、必要な指示をすることができる。</w:t>
      </w:r>
    </w:p>
    <w:p w14:paraId="3B2185DB" w14:textId="77777777" w:rsidR="008B02AC" w:rsidRPr="00673210" w:rsidRDefault="008B02AC" w:rsidP="0003332D">
      <w:pPr>
        <w:autoSpaceDE w:val="0"/>
        <w:autoSpaceDN w:val="0"/>
        <w:adjustRightInd w:val="0"/>
        <w:ind w:left="210" w:hangingChars="100" w:hanging="210"/>
        <w:rPr>
          <w:rFonts w:ascii="ＭＳ 明朝" w:cs="ＭＳ 明朝"/>
          <w:szCs w:val="21"/>
          <w:lang w:val="ja-JP"/>
        </w:rPr>
      </w:pPr>
    </w:p>
    <w:p w14:paraId="101905FE" w14:textId="77777777" w:rsidR="00F9531F" w:rsidRPr="00673210" w:rsidRDefault="00F9531F" w:rsidP="00F9531F">
      <w:pPr>
        <w:autoSpaceDE w:val="0"/>
        <w:autoSpaceDN w:val="0"/>
        <w:adjustRightInd w:val="0"/>
        <w:rPr>
          <w:rFonts w:ascii="ＭＳ 明朝" w:cs="ＭＳ 明朝"/>
          <w:szCs w:val="21"/>
          <w:lang w:val="ja-JP"/>
        </w:rPr>
      </w:pPr>
      <w:r w:rsidRPr="00673210">
        <w:rPr>
          <w:rFonts w:ascii="ＭＳ 明朝" w:cs="ＭＳ 明朝" w:hint="eastAsia"/>
          <w:szCs w:val="21"/>
          <w:lang w:val="ja-JP"/>
        </w:rPr>
        <w:t>（事業報告書等の提出書類の内容）</w:t>
      </w:r>
    </w:p>
    <w:p w14:paraId="2B07962D" w14:textId="12CC5229" w:rsidR="00F9531F" w:rsidRPr="00673210" w:rsidRDefault="0056114B" w:rsidP="00F9531F">
      <w:pPr>
        <w:autoSpaceDE w:val="0"/>
        <w:autoSpaceDN w:val="0"/>
        <w:adjustRightInd w:val="0"/>
        <w:ind w:left="359" w:hanging="359"/>
        <w:rPr>
          <w:rFonts w:ascii="ＭＳ 明朝" w:cs="ＭＳ 明朝"/>
          <w:szCs w:val="21"/>
          <w:lang w:val="ja-JP"/>
        </w:rPr>
      </w:pPr>
      <w:r w:rsidRPr="00673210">
        <w:rPr>
          <w:rFonts w:ascii="ＭＳ 明朝" w:cs="ＭＳ 明朝" w:hint="eastAsia"/>
          <w:szCs w:val="21"/>
          <w:lang w:val="ja-JP"/>
        </w:rPr>
        <w:t>第８</w:t>
      </w:r>
      <w:r w:rsidR="00F9531F" w:rsidRPr="00673210">
        <w:rPr>
          <w:rFonts w:ascii="ＭＳ 明朝" w:cs="ＭＳ 明朝" w:hint="eastAsia"/>
          <w:szCs w:val="21"/>
          <w:lang w:val="ja-JP"/>
        </w:rPr>
        <w:t>条　乙は、令和</w:t>
      </w:r>
      <w:r w:rsidR="002F2A2C" w:rsidRPr="00673210">
        <w:rPr>
          <w:rFonts w:ascii="ＭＳ 明朝" w:cs="ＭＳ 明朝" w:hint="eastAsia"/>
          <w:szCs w:val="21"/>
          <w:lang w:val="ja-JP"/>
        </w:rPr>
        <w:t>４</w:t>
      </w:r>
      <w:r w:rsidR="00F9531F" w:rsidRPr="00673210">
        <w:rPr>
          <w:rFonts w:ascii="ＭＳ 明朝" w:cs="ＭＳ 明朝" w:hint="eastAsia"/>
          <w:szCs w:val="21"/>
          <w:lang w:val="ja-JP"/>
        </w:rPr>
        <w:t>年度終了後30日以内に次に掲げる内容を記載した</w:t>
      </w:r>
      <w:r w:rsidR="0069724C" w:rsidRPr="00673210">
        <w:rPr>
          <w:rFonts w:ascii="ＭＳ 明朝" w:cs="ＭＳ 明朝" w:hint="eastAsia"/>
          <w:szCs w:val="21"/>
          <w:lang w:val="ja-JP"/>
        </w:rPr>
        <w:t>駐車施設ごとの</w:t>
      </w:r>
      <w:r w:rsidR="00F9531F" w:rsidRPr="00673210">
        <w:rPr>
          <w:rFonts w:ascii="ＭＳ 明朝" w:cs="ＭＳ 明朝" w:hint="eastAsia"/>
          <w:szCs w:val="21"/>
          <w:lang w:val="ja-JP"/>
        </w:rPr>
        <w:t>事業報告書を甲に提出しなければならない。</w:t>
      </w:r>
    </w:p>
    <w:p w14:paraId="5D18F8F7" w14:textId="77777777" w:rsidR="005F428C" w:rsidRPr="00673210" w:rsidRDefault="005F428C" w:rsidP="00F9531F">
      <w:pPr>
        <w:autoSpaceDE w:val="0"/>
        <w:autoSpaceDN w:val="0"/>
        <w:adjustRightInd w:val="0"/>
        <w:ind w:left="359" w:hanging="359"/>
        <w:rPr>
          <w:rFonts w:ascii="ＭＳ 明朝" w:cs="ＭＳ 明朝"/>
          <w:szCs w:val="21"/>
          <w:lang w:val="ja-JP"/>
        </w:rPr>
      </w:pPr>
      <w:r w:rsidRPr="00673210">
        <w:rPr>
          <w:rFonts w:ascii="ＭＳ 明朝" w:cs="ＭＳ 明朝" w:hint="eastAsia"/>
          <w:szCs w:val="21"/>
          <w:lang w:val="ja-JP"/>
        </w:rPr>
        <w:t>（１）指定管理者の名称</w:t>
      </w:r>
    </w:p>
    <w:p w14:paraId="2213F38C" w14:textId="77777777" w:rsidR="005F428C" w:rsidRPr="00673210" w:rsidRDefault="005F428C" w:rsidP="00F9531F">
      <w:pPr>
        <w:autoSpaceDE w:val="0"/>
        <w:autoSpaceDN w:val="0"/>
        <w:adjustRightInd w:val="0"/>
        <w:ind w:left="359" w:hanging="359"/>
        <w:rPr>
          <w:rFonts w:ascii="ＭＳ 明朝" w:cs="ＭＳ 明朝"/>
          <w:szCs w:val="21"/>
          <w:lang w:val="ja-JP"/>
        </w:rPr>
      </w:pPr>
      <w:r w:rsidRPr="00673210">
        <w:rPr>
          <w:rFonts w:ascii="ＭＳ 明朝" w:cs="ＭＳ 明朝" w:hint="eastAsia"/>
          <w:szCs w:val="21"/>
          <w:lang w:val="ja-JP"/>
        </w:rPr>
        <w:t>（２）主たる事業所の所在地</w:t>
      </w:r>
    </w:p>
    <w:p w14:paraId="72731733" w14:textId="77777777" w:rsidR="005F428C" w:rsidRPr="00673210" w:rsidRDefault="005F428C" w:rsidP="00F9531F">
      <w:pPr>
        <w:autoSpaceDE w:val="0"/>
        <w:autoSpaceDN w:val="0"/>
        <w:adjustRightInd w:val="0"/>
        <w:ind w:left="359" w:hanging="359"/>
        <w:rPr>
          <w:rFonts w:ascii="ＭＳ 明朝" w:cs="ＭＳ 明朝"/>
          <w:szCs w:val="21"/>
          <w:lang w:val="ja-JP"/>
        </w:rPr>
      </w:pPr>
      <w:r w:rsidRPr="00673210">
        <w:rPr>
          <w:rFonts w:ascii="ＭＳ 明朝" w:cs="ＭＳ 明朝" w:hint="eastAsia"/>
          <w:szCs w:val="21"/>
          <w:lang w:val="ja-JP"/>
        </w:rPr>
        <w:t>（３）代表者氏名並びに担当者の氏名及び連絡先</w:t>
      </w:r>
    </w:p>
    <w:p w14:paraId="444DFB75" w14:textId="19A01E12" w:rsidR="00F9531F" w:rsidRPr="00673210" w:rsidRDefault="005F428C" w:rsidP="00F9531F">
      <w:pPr>
        <w:autoSpaceDE w:val="0"/>
        <w:autoSpaceDN w:val="0"/>
        <w:adjustRightInd w:val="0"/>
        <w:ind w:left="359" w:hanging="359"/>
        <w:rPr>
          <w:rFonts w:ascii="ＭＳ 明朝" w:cs="ＭＳ 明朝"/>
          <w:szCs w:val="21"/>
          <w:lang w:val="ja-JP"/>
        </w:rPr>
      </w:pPr>
      <w:r w:rsidRPr="00673210">
        <w:rPr>
          <w:rFonts w:ascii="ＭＳ 明朝" w:cs="ＭＳ 明朝" w:hint="eastAsia"/>
          <w:szCs w:val="21"/>
          <w:lang w:val="ja-JP"/>
        </w:rPr>
        <w:t>（４</w:t>
      </w:r>
      <w:r w:rsidR="00F9531F" w:rsidRPr="00673210">
        <w:rPr>
          <w:rFonts w:ascii="ＭＳ 明朝" w:cs="ＭＳ 明朝" w:hint="eastAsia"/>
          <w:szCs w:val="21"/>
          <w:lang w:val="ja-JP"/>
        </w:rPr>
        <w:t>）管理運営業務の実施状況（利用者数等）</w:t>
      </w:r>
    </w:p>
    <w:p w14:paraId="7EB4A220" w14:textId="77777777" w:rsidR="005F428C" w:rsidRPr="00673210" w:rsidRDefault="005F428C" w:rsidP="00F9531F">
      <w:pPr>
        <w:autoSpaceDE w:val="0"/>
        <w:autoSpaceDN w:val="0"/>
        <w:adjustRightInd w:val="0"/>
        <w:ind w:left="359" w:hanging="359"/>
        <w:rPr>
          <w:rFonts w:ascii="ＭＳ 明朝" w:cs="ＭＳ 明朝"/>
          <w:szCs w:val="21"/>
          <w:lang w:val="ja-JP"/>
        </w:rPr>
      </w:pPr>
      <w:r w:rsidRPr="00673210">
        <w:rPr>
          <w:rFonts w:ascii="ＭＳ 明朝" w:cs="ＭＳ 明朝" w:hint="eastAsia"/>
          <w:szCs w:val="21"/>
          <w:lang w:val="ja-JP"/>
        </w:rPr>
        <w:t>（５）駐車場利用台数（月別）</w:t>
      </w:r>
    </w:p>
    <w:p w14:paraId="72BC91AB" w14:textId="77777777" w:rsidR="00C5724F" w:rsidRPr="00673210" w:rsidRDefault="005F428C" w:rsidP="00F9531F">
      <w:pPr>
        <w:autoSpaceDE w:val="0"/>
        <w:autoSpaceDN w:val="0"/>
        <w:adjustRightInd w:val="0"/>
        <w:ind w:left="359" w:hanging="359"/>
        <w:rPr>
          <w:rFonts w:ascii="ＭＳ 明朝" w:cs="ＭＳ 明朝"/>
          <w:szCs w:val="21"/>
          <w:lang w:val="ja-JP"/>
        </w:rPr>
      </w:pPr>
      <w:r w:rsidRPr="00673210">
        <w:rPr>
          <w:rFonts w:ascii="ＭＳ 明朝" w:cs="ＭＳ 明朝" w:hint="eastAsia"/>
          <w:szCs w:val="21"/>
          <w:lang w:val="ja-JP"/>
        </w:rPr>
        <w:t>（６）利用料金収入の実績</w:t>
      </w:r>
    </w:p>
    <w:p w14:paraId="472D4AA0" w14:textId="77777777" w:rsidR="005F428C" w:rsidRPr="00673210" w:rsidRDefault="005F428C" w:rsidP="00F9531F">
      <w:pPr>
        <w:autoSpaceDE w:val="0"/>
        <w:autoSpaceDN w:val="0"/>
        <w:adjustRightInd w:val="0"/>
        <w:ind w:left="359" w:hanging="359"/>
        <w:rPr>
          <w:rFonts w:ascii="ＭＳ 明朝" w:cs="ＭＳ 明朝"/>
          <w:szCs w:val="21"/>
          <w:lang w:val="ja-JP"/>
        </w:rPr>
      </w:pPr>
      <w:r w:rsidRPr="00673210">
        <w:rPr>
          <w:rFonts w:ascii="ＭＳ 明朝" w:cs="ＭＳ 明朝" w:hint="eastAsia"/>
          <w:szCs w:val="21"/>
          <w:lang w:val="ja-JP"/>
        </w:rPr>
        <w:t>（７）保守点検、修繕その他管理に要した経費等の収支状況</w:t>
      </w:r>
    </w:p>
    <w:p w14:paraId="2F94BF8E" w14:textId="77777777" w:rsidR="00F9531F" w:rsidRPr="00673210" w:rsidRDefault="005F428C" w:rsidP="00F9531F">
      <w:pPr>
        <w:autoSpaceDE w:val="0"/>
        <w:autoSpaceDN w:val="0"/>
        <w:adjustRightInd w:val="0"/>
        <w:ind w:left="359" w:hanging="359"/>
        <w:rPr>
          <w:rFonts w:ascii="ＭＳ 明朝" w:cs="ＭＳ 明朝"/>
          <w:szCs w:val="21"/>
          <w:lang w:val="ja-JP"/>
        </w:rPr>
      </w:pPr>
      <w:r w:rsidRPr="00673210">
        <w:rPr>
          <w:rFonts w:ascii="ＭＳ 明朝" w:cs="ＭＳ 明朝" w:hint="eastAsia"/>
          <w:szCs w:val="21"/>
          <w:lang w:val="ja-JP"/>
        </w:rPr>
        <w:t>（８</w:t>
      </w:r>
      <w:r w:rsidR="00F9531F" w:rsidRPr="00673210">
        <w:rPr>
          <w:rFonts w:ascii="ＭＳ 明朝" w:cs="ＭＳ 明朝" w:hint="eastAsia"/>
          <w:szCs w:val="21"/>
          <w:lang w:val="ja-JP"/>
        </w:rPr>
        <w:t>）自主事業に要した経費等の収支状況</w:t>
      </w:r>
    </w:p>
    <w:p w14:paraId="788585D8" w14:textId="77777777" w:rsidR="00F9531F" w:rsidRPr="00673210" w:rsidRDefault="00F9531F" w:rsidP="00F9531F">
      <w:pPr>
        <w:autoSpaceDE w:val="0"/>
        <w:autoSpaceDN w:val="0"/>
        <w:adjustRightInd w:val="0"/>
        <w:ind w:left="359" w:hanging="359"/>
        <w:rPr>
          <w:rFonts w:ascii="ＭＳ 明朝" w:cs="ＭＳ 明朝"/>
          <w:szCs w:val="21"/>
          <w:lang w:val="ja-JP"/>
        </w:rPr>
      </w:pPr>
      <w:r w:rsidRPr="00673210">
        <w:rPr>
          <w:rFonts w:ascii="ＭＳ 明朝" w:cs="ＭＳ 明朝" w:hint="eastAsia"/>
          <w:szCs w:val="21"/>
          <w:lang w:val="ja-JP"/>
        </w:rPr>
        <w:t>（</w:t>
      </w:r>
      <w:r w:rsidR="005F428C" w:rsidRPr="00673210">
        <w:rPr>
          <w:rFonts w:ascii="ＭＳ 明朝" w:cs="ＭＳ 明朝" w:hint="eastAsia"/>
          <w:szCs w:val="21"/>
          <w:lang w:val="ja-JP"/>
        </w:rPr>
        <w:t>９</w:t>
      </w:r>
      <w:r w:rsidRPr="00673210">
        <w:rPr>
          <w:rFonts w:ascii="ＭＳ 明朝" w:cs="ＭＳ 明朝" w:hint="eastAsia"/>
          <w:szCs w:val="21"/>
          <w:lang w:val="ja-JP"/>
        </w:rPr>
        <w:t>）個人情報の保護及び情報公開体制</w:t>
      </w:r>
    </w:p>
    <w:p w14:paraId="356CB8D0" w14:textId="77777777" w:rsidR="00F9531F" w:rsidRPr="00673210" w:rsidRDefault="00F9531F" w:rsidP="00F9531F">
      <w:pPr>
        <w:autoSpaceDE w:val="0"/>
        <w:autoSpaceDN w:val="0"/>
        <w:adjustRightInd w:val="0"/>
        <w:ind w:left="359" w:hanging="359"/>
        <w:rPr>
          <w:rFonts w:ascii="ＭＳ 明朝" w:cs="ＭＳ 明朝"/>
          <w:szCs w:val="21"/>
          <w:lang w:val="ja-JP"/>
        </w:rPr>
      </w:pPr>
      <w:r w:rsidRPr="00673210">
        <w:rPr>
          <w:rFonts w:ascii="ＭＳ 明朝" w:cs="ＭＳ 明朝" w:hint="eastAsia"/>
          <w:szCs w:val="21"/>
          <w:lang w:val="ja-JP"/>
        </w:rPr>
        <w:t>（</w:t>
      </w:r>
      <w:r w:rsidR="000A1296" w:rsidRPr="00673210">
        <w:rPr>
          <w:rFonts w:ascii="ＭＳ 明朝" w:cs="ＭＳ 明朝" w:hint="eastAsia"/>
          <w:szCs w:val="21"/>
          <w:lang w:val="ja-JP"/>
        </w:rPr>
        <w:t>10</w:t>
      </w:r>
      <w:r w:rsidRPr="00673210">
        <w:rPr>
          <w:rFonts w:ascii="ＭＳ 明朝" w:cs="ＭＳ 明朝" w:hint="eastAsia"/>
          <w:szCs w:val="21"/>
          <w:lang w:val="ja-JP"/>
        </w:rPr>
        <w:t>）その他甲が必要と認める事項</w:t>
      </w:r>
    </w:p>
    <w:p w14:paraId="26FADB75" w14:textId="77777777" w:rsidR="00F9531F" w:rsidRPr="00673210" w:rsidRDefault="00F9531F" w:rsidP="00F9531F">
      <w:pPr>
        <w:autoSpaceDE w:val="0"/>
        <w:autoSpaceDN w:val="0"/>
        <w:adjustRightInd w:val="0"/>
        <w:ind w:left="359" w:hanging="359"/>
        <w:rPr>
          <w:rFonts w:ascii="ＭＳ 明朝" w:cs="ＭＳ 明朝"/>
          <w:szCs w:val="21"/>
          <w:lang w:val="ja-JP"/>
        </w:rPr>
      </w:pPr>
      <w:r w:rsidRPr="00673210">
        <w:rPr>
          <w:rFonts w:ascii="ＭＳ 明朝" w:cs="ＭＳ 明朝" w:hint="eastAsia"/>
          <w:szCs w:val="21"/>
          <w:lang w:val="ja-JP"/>
        </w:rPr>
        <w:t>２　乙は、前項の事業報告書の提出に当たっては、次に掲げる書類又はこれらに相当する書類を添付しなければならない。</w:t>
      </w:r>
    </w:p>
    <w:p w14:paraId="00C1CD75" w14:textId="77777777" w:rsidR="00F9531F" w:rsidRPr="00673210" w:rsidRDefault="00F9531F" w:rsidP="00F9531F">
      <w:pPr>
        <w:autoSpaceDE w:val="0"/>
        <w:autoSpaceDN w:val="0"/>
        <w:adjustRightInd w:val="0"/>
        <w:ind w:left="359" w:hanging="359"/>
        <w:rPr>
          <w:rFonts w:ascii="ＭＳ 明朝" w:cs="ＭＳ 明朝"/>
          <w:szCs w:val="21"/>
          <w:lang w:val="ja-JP"/>
        </w:rPr>
      </w:pPr>
      <w:r w:rsidRPr="00673210">
        <w:rPr>
          <w:rFonts w:ascii="ＭＳ 明朝" w:cs="ＭＳ 明朝" w:hint="eastAsia"/>
          <w:szCs w:val="21"/>
          <w:lang w:val="ja-JP"/>
        </w:rPr>
        <w:t>（１）財産目録</w:t>
      </w:r>
    </w:p>
    <w:p w14:paraId="25F3AC97" w14:textId="77777777" w:rsidR="00F9531F" w:rsidRPr="00673210" w:rsidRDefault="00F9531F" w:rsidP="00F9531F">
      <w:pPr>
        <w:autoSpaceDE w:val="0"/>
        <w:autoSpaceDN w:val="0"/>
        <w:adjustRightInd w:val="0"/>
        <w:ind w:left="359" w:hanging="359"/>
        <w:rPr>
          <w:rFonts w:ascii="ＭＳ 明朝" w:cs="ＭＳ 明朝"/>
          <w:szCs w:val="21"/>
          <w:lang w:val="ja-JP"/>
        </w:rPr>
      </w:pPr>
      <w:r w:rsidRPr="00673210">
        <w:rPr>
          <w:rFonts w:ascii="ＭＳ 明朝" w:cs="ＭＳ 明朝" w:hint="eastAsia"/>
          <w:szCs w:val="21"/>
          <w:lang w:val="ja-JP"/>
        </w:rPr>
        <w:t>（２）貸借対照表</w:t>
      </w:r>
    </w:p>
    <w:p w14:paraId="1030E158" w14:textId="77777777" w:rsidR="00F9531F" w:rsidRPr="00673210" w:rsidRDefault="00F9531F" w:rsidP="00F9531F">
      <w:pPr>
        <w:autoSpaceDE w:val="0"/>
        <w:autoSpaceDN w:val="0"/>
        <w:adjustRightInd w:val="0"/>
        <w:ind w:left="359" w:hanging="359"/>
        <w:rPr>
          <w:rFonts w:ascii="ＭＳ 明朝" w:cs="ＭＳ 明朝"/>
          <w:szCs w:val="21"/>
          <w:lang w:val="ja-JP"/>
        </w:rPr>
      </w:pPr>
      <w:r w:rsidRPr="00673210">
        <w:rPr>
          <w:rFonts w:ascii="ＭＳ 明朝" w:cs="ＭＳ 明朝" w:hint="eastAsia"/>
          <w:szCs w:val="21"/>
          <w:lang w:val="ja-JP"/>
        </w:rPr>
        <w:t>（３）損益計算書</w:t>
      </w:r>
    </w:p>
    <w:p w14:paraId="3E41ACB2" w14:textId="77777777" w:rsidR="00F9531F" w:rsidRPr="00673210" w:rsidRDefault="00F9531F" w:rsidP="00F9531F">
      <w:pPr>
        <w:autoSpaceDE w:val="0"/>
        <w:autoSpaceDN w:val="0"/>
        <w:adjustRightInd w:val="0"/>
        <w:ind w:left="359" w:hanging="359"/>
        <w:rPr>
          <w:rFonts w:ascii="ＭＳ 明朝" w:cs="ＭＳ 明朝"/>
          <w:szCs w:val="21"/>
          <w:lang w:val="ja-JP"/>
        </w:rPr>
      </w:pPr>
      <w:r w:rsidRPr="00673210">
        <w:rPr>
          <w:rFonts w:ascii="ＭＳ 明朝" w:cs="ＭＳ 明朝" w:hint="eastAsia"/>
          <w:szCs w:val="21"/>
          <w:lang w:val="ja-JP"/>
        </w:rPr>
        <w:t>（４）株主資本等変動計算書</w:t>
      </w:r>
    </w:p>
    <w:p w14:paraId="788B01F0" w14:textId="77777777" w:rsidR="00F9531F" w:rsidRPr="00673210" w:rsidRDefault="00F9531F" w:rsidP="00F9531F">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３　甲は、前２項の報告書等を受理したときは、速やかに確認を行わなければならない。</w:t>
      </w:r>
    </w:p>
    <w:p w14:paraId="07D65179" w14:textId="77777777" w:rsidR="0003332D" w:rsidRPr="00673210" w:rsidRDefault="0003332D" w:rsidP="0003332D">
      <w:pPr>
        <w:autoSpaceDE w:val="0"/>
        <w:autoSpaceDN w:val="0"/>
        <w:adjustRightInd w:val="0"/>
        <w:ind w:left="210" w:hangingChars="100" w:hanging="210"/>
        <w:rPr>
          <w:rFonts w:ascii="ＭＳ 明朝" w:cs="ＭＳ 明朝"/>
          <w:szCs w:val="21"/>
          <w:lang w:val="ja-JP"/>
        </w:rPr>
      </w:pPr>
    </w:p>
    <w:p w14:paraId="4400370B" w14:textId="77777777" w:rsidR="008B02AC" w:rsidRPr="00673210" w:rsidRDefault="008B02AC" w:rsidP="008B02AC">
      <w:pPr>
        <w:autoSpaceDE w:val="0"/>
        <w:autoSpaceDN w:val="0"/>
        <w:adjustRightInd w:val="0"/>
        <w:ind w:left="210" w:hangingChars="100" w:hanging="210"/>
        <w:rPr>
          <w:rFonts w:ascii="ＭＳ 明朝" w:hAnsi="ＭＳ 明朝" w:cs="ＭＳ 明朝"/>
          <w:szCs w:val="21"/>
          <w:lang w:val="ja-JP"/>
        </w:rPr>
      </w:pPr>
      <w:r w:rsidRPr="00673210">
        <w:rPr>
          <w:rFonts w:ascii="ＭＳ 明朝" w:hAnsi="ＭＳ 明朝" w:cs="ＭＳ 明朝" w:hint="eastAsia"/>
          <w:szCs w:val="21"/>
          <w:lang w:val="ja-JP"/>
        </w:rPr>
        <w:t>（月報及び日報等の提出書類の内容）</w:t>
      </w:r>
    </w:p>
    <w:p w14:paraId="574C81A7" w14:textId="77777777" w:rsidR="008B02AC" w:rsidRPr="00673210" w:rsidRDefault="008B02AC" w:rsidP="008B02AC">
      <w:pPr>
        <w:autoSpaceDE w:val="0"/>
        <w:autoSpaceDN w:val="0"/>
        <w:ind w:left="210" w:hangingChars="100" w:hanging="210"/>
        <w:rPr>
          <w:rFonts w:ascii="ＭＳ 明朝" w:hAnsi="ＭＳ 明朝"/>
          <w:szCs w:val="21"/>
        </w:rPr>
      </w:pPr>
      <w:r w:rsidRPr="00673210">
        <w:rPr>
          <w:rFonts w:ascii="ＭＳ 明朝" w:hAnsi="ＭＳ 明朝" w:cs="ＭＳ 明朝" w:hint="eastAsia"/>
          <w:szCs w:val="21"/>
          <w:lang w:val="ja-JP"/>
        </w:rPr>
        <w:t xml:space="preserve">第９条　</w:t>
      </w:r>
      <w:r w:rsidRPr="00673210">
        <w:rPr>
          <w:rFonts w:ascii="ＭＳ 明朝" w:hAnsi="ＭＳ 明朝" w:hint="eastAsia"/>
          <w:szCs w:val="21"/>
        </w:rPr>
        <w:t>乙は、</w:t>
      </w:r>
      <w:r w:rsidRPr="00673210">
        <w:rPr>
          <w:rFonts w:ascii="ＭＳ 明朝" w:hAnsi="ＭＳ 明朝" w:cs="ＭＳ 明朝" w:hint="eastAsia"/>
          <w:szCs w:val="21"/>
          <w:lang w:val="ja-JP"/>
        </w:rPr>
        <w:t>施設</w:t>
      </w:r>
      <w:r w:rsidRPr="00673210">
        <w:rPr>
          <w:rFonts w:ascii="ＭＳ 明朝" w:hAnsi="ＭＳ 明朝" w:hint="eastAsia"/>
          <w:szCs w:val="21"/>
        </w:rPr>
        <w:t>ごとに利用状況（</w:t>
      </w:r>
      <w:r w:rsidRPr="00673210">
        <w:rPr>
          <w:rFonts w:ascii="ＭＳ 明朝" w:hAnsi="ＭＳ 明朝" w:cs="ＭＳ 明朝" w:hint="eastAsia"/>
          <w:szCs w:val="21"/>
          <w:lang w:val="ja-JP"/>
        </w:rPr>
        <w:t>駐車場</w:t>
      </w:r>
      <w:r w:rsidRPr="00673210">
        <w:rPr>
          <w:rFonts w:ascii="ＭＳ 明朝" w:hAnsi="ＭＳ 明朝" w:hint="eastAsia"/>
          <w:szCs w:val="21"/>
        </w:rPr>
        <w:t>利用台数、収入等）に関する月報及び日報を翌月15日までに甲に提出しなければならない。なお、３月分については、同月31日午後12時までの利用状況を取りまとめた上で、速やかに甲に提出しなければならない。</w:t>
      </w:r>
    </w:p>
    <w:p w14:paraId="2D16C9A6" w14:textId="77777777" w:rsidR="008B02AC" w:rsidRPr="00673210" w:rsidRDefault="008B02AC" w:rsidP="008B02AC">
      <w:pPr>
        <w:autoSpaceDE w:val="0"/>
        <w:autoSpaceDN w:val="0"/>
        <w:ind w:left="210" w:hangingChars="100" w:hanging="210"/>
        <w:rPr>
          <w:rFonts w:ascii="ＭＳ 明朝" w:hAnsi="ＭＳ 明朝"/>
          <w:szCs w:val="21"/>
        </w:rPr>
      </w:pPr>
      <w:r w:rsidRPr="00673210">
        <w:rPr>
          <w:rFonts w:ascii="ＭＳ 明朝" w:hAnsi="ＭＳ 明朝" w:hint="eastAsia"/>
          <w:szCs w:val="21"/>
        </w:rPr>
        <w:t>２　乙は、前項の提出のほか、</w:t>
      </w:r>
      <w:r w:rsidRPr="00673210">
        <w:rPr>
          <w:rFonts w:ascii="ＭＳ 明朝" w:hAnsi="ＭＳ 明朝" w:cs="ＭＳ 明朝" w:hint="eastAsia"/>
          <w:szCs w:val="21"/>
          <w:lang w:val="ja-JP"/>
        </w:rPr>
        <w:t>駐車施設</w:t>
      </w:r>
      <w:r w:rsidRPr="00673210">
        <w:rPr>
          <w:rFonts w:ascii="ＭＳ 明朝" w:hAnsi="ＭＳ 明朝" w:hint="eastAsia"/>
          <w:szCs w:val="21"/>
        </w:rPr>
        <w:t>における事故の発生又は利用者からの重大な苦情への対応など、緊急を要する事項については、速やかに甲に報告し、必要に応じて甲の指示を受けなければならない。</w:t>
      </w:r>
    </w:p>
    <w:p w14:paraId="5E42A0F2" w14:textId="77777777" w:rsidR="008B02AC" w:rsidRPr="00673210" w:rsidRDefault="008B02AC" w:rsidP="008B02AC">
      <w:pPr>
        <w:autoSpaceDE w:val="0"/>
        <w:autoSpaceDN w:val="0"/>
        <w:adjustRightInd w:val="0"/>
        <w:rPr>
          <w:rFonts w:ascii="ＭＳ 明朝" w:hAnsi="ＭＳ 明朝" w:cs="ＭＳ 明朝"/>
          <w:szCs w:val="21"/>
          <w:lang w:val="ja-JP"/>
        </w:rPr>
      </w:pPr>
    </w:p>
    <w:p w14:paraId="3D25543B" w14:textId="77777777" w:rsidR="008B02AC" w:rsidRPr="00673210" w:rsidRDefault="008B02AC" w:rsidP="008B02AC">
      <w:pPr>
        <w:autoSpaceDE w:val="0"/>
        <w:autoSpaceDN w:val="0"/>
        <w:rPr>
          <w:rFonts w:ascii="ＭＳ 明朝" w:hAnsi="ＭＳ 明朝"/>
          <w:szCs w:val="21"/>
        </w:rPr>
      </w:pPr>
      <w:r w:rsidRPr="00673210">
        <w:rPr>
          <w:rFonts w:ascii="ＭＳ 明朝" w:hAnsi="ＭＳ 明朝" w:hint="eastAsia"/>
          <w:szCs w:val="21"/>
        </w:rPr>
        <w:t>（会計の管理）</w:t>
      </w:r>
    </w:p>
    <w:p w14:paraId="5C1D3FFC" w14:textId="77777777" w:rsidR="008B02AC" w:rsidRPr="00673210" w:rsidRDefault="008B02AC" w:rsidP="008B02AC">
      <w:pPr>
        <w:autoSpaceDE w:val="0"/>
        <w:autoSpaceDN w:val="0"/>
        <w:ind w:left="210" w:hangingChars="100" w:hanging="210"/>
        <w:rPr>
          <w:rFonts w:ascii="ＭＳ 明朝" w:hAnsi="ＭＳ 明朝"/>
          <w:szCs w:val="21"/>
        </w:rPr>
      </w:pPr>
      <w:r w:rsidRPr="00673210">
        <w:rPr>
          <w:rFonts w:ascii="ＭＳ 明朝" w:hAnsi="ＭＳ 明朝" w:hint="eastAsia"/>
          <w:szCs w:val="21"/>
        </w:rPr>
        <w:t>第10条　乙は、管理運営業務にかかる会計は、他の業務から独立させて</w:t>
      </w:r>
      <w:r w:rsidRPr="00673210">
        <w:rPr>
          <w:rFonts w:ascii="ＭＳ 明朝" w:hAnsi="ＭＳ 明朝" w:cs="ＭＳ 明朝" w:hint="eastAsia"/>
          <w:szCs w:val="21"/>
          <w:lang w:val="ja-JP"/>
        </w:rPr>
        <w:t>施設</w:t>
      </w:r>
      <w:r w:rsidRPr="00673210">
        <w:rPr>
          <w:rFonts w:ascii="ＭＳ 明朝" w:hAnsi="ＭＳ 明朝" w:hint="eastAsia"/>
          <w:szCs w:val="21"/>
        </w:rPr>
        <w:t>ごとに管理しなければならない。また利用料金を収入する口座は、</w:t>
      </w:r>
      <w:r w:rsidRPr="00673210">
        <w:rPr>
          <w:rFonts w:ascii="ＭＳ 明朝" w:hAnsi="ＭＳ 明朝" w:cs="ＭＳ 明朝" w:hint="eastAsia"/>
          <w:szCs w:val="21"/>
          <w:lang w:val="ja-JP"/>
        </w:rPr>
        <w:t>駐車施設</w:t>
      </w:r>
      <w:r w:rsidRPr="00673210">
        <w:rPr>
          <w:rFonts w:ascii="ＭＳ 明朝" w:hAnsi="ＭＳ 明朝" w:hint="eastAsia"/>
          <w:szCs w:val="21"/>
        </w:rPr>
        <w:t>ごとに専用口座を設け、管理しなければならない。</w:t>
      </w:r>
    </w:p>
    <w:p w14:paraId="692C9D9B" w14:textId="77777777" w:rsidR="008B02AC" w:rsidRPr="00673210" w:rsidRDefault="008B02AC" w:rsidP="0003332D">
      <w:pPr>
        <w:autoSpaceDE w:val="0"/>
        <w:autoSpaceDN w:val="0"/>
        <w:adjustRightInd w:val="0"/>
        <w:ind w:left="210" w:hangingChars="100" w:hanging="210"/>
        <w:rPr>
          <w:rFonts w:ascii="ＭＳ 明朝" w:cs="ＭＳ 明朝"/>
          <w:szCs w:val="21"/>
        </w:rPr>
      </w:pPr>
    </w:p>
    <w:p w14:paraId="6FA73532" w14:textId="77777777"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（府への納付金及び収益等に対する還元の支払方法と時期）</w:t>
      </w:r>
    </w:p>
    <w:p w14:paraId="7CB0C2F6" w14:textId="154A96AF" w:rsidR="008A7BF3" w:rsidRPr="00673210" w:rsidRDefault="0003332D" w:rsidP="008A7BF3">
      <w:pPr>
        <w:autoSpaceDE w:val="0"/>
        <w:autoSpaceDN w:val="0"/>
        <w:adjustRightInd w:val="0"/>
        <w:ind w:left="178" w:hanging="178"/>
        <w:rPr>
          <w:rFonts w:ascii="ＭＳ 明朝" w:cs="ＭＳ 明朝"/>
          <w:szCs w:val="21"/>
          <w:highlight w:val="yellow"/>
          <w:lang w:val="ja-JP"/>
        </w:rPr>
      </w:pPr>
      <w:r w:rsidRPr="00673210">
        <w:rPr>
          <w:rFonts w:ascii="ＭＳ 明朝" w:cs="ＭＳ 明朝" w:hint="eastAsia"/>
          <w:szCs w:val="21"/>
          <w:lang w:val="ja-JP"/>
        </w:rPr>
        <w:t>第</w:t>
      </w:r>
      <w:r w:rsidR="008B02AC" w:rsidRPr="00673210">
        <w:rPr>
          <w:rFonts w:ascii="ＭＳ 明朝" w:cs="ＭＳ 明朝" w:hint="eastAsia"/>
          <w:szCs w:val="21"/>
          <w:lang w:val="ja-JP"/>
        </w:rPr>
        <w:t>11</w:t>
      </w:r>
      <w:r w:rsidRPr="00673210">
        <w:rPr>
          <w:rFonts w:ascii="ＭＳ 明朝" w:cs="ＭＳ 明朝" w:hint="eastAsia"/>
          <w:szCs w:val="21"/>
          <w:lang w:val="ja-JP"/>
        </w:rPr>
        <w:t xml:space="preserve">条　</w:t>
      </w:r>
      <w:r w:rsidR="008A7BF3" w:rsidRPr="00673210">
        <w:rPr>
          <w:rFonts w:ascii="ＭＳ 明朝" w:hAnsi="ＭＳ 明朝" w:cs="ＭＳ 明朝" w:hint="eastAsia"/>
          <w:szCs w:val="21"/>
          <w:lang w:val="ja-JP"/>
        </w:rPr>
        <w:t>乙は、</w:t>
      </w:r>
      <w:r w:rsidR="00A247F0" w:rsidRPr="00673210">
        <w:rPr>
          <w:rFonts w:ascii="ＭＳ 明朝" w:hAnsi="ＭＳ 明朝" w:cs="ＭＳ 明朝" w:hint="eastAsia"/>
          <w:szCs w:val="21"/>
          <w:lang w:val="ja-JP"/>
        </w:rPr>
        <w:t>金29,636,000円（消費税額及び地方消費税額を含む</w:t>
      </w:r>
      <w:r w:rsidR="00CC42C2" w:rsidRPr="00673210">
        <w:rPr>
          <w:rFonts w:ascii="ＭＳ 明朝" w:hAnsi="ＭＳ 明朝" w:cs="ＭＳ 明朝" w:hint="eastAsia"/>
          <w:szCs w:val="21"/>
          <w:lang w:val="ja-JP"/>
        </w:rPr>
        <w:t>。</w:t>
      </w:r>
      <w:r w:rsidR="00A247F0" w:rsidRPr="00673210">
        <w:rPr>
          <w:rFonts w:ascii="ＭＳ 明朝" w:hAnsi="ＭＳ 明朝" w:cs="ＭＳ 明朝" w:hint="eastAsia"/>
          <w:szCs w:val="21"/>
          <w:lang w:val="ja-JP"/>
        </w:rPr>
        <w:t>）</w:t>
      </w:r>
      <w:r w:rsidR="008A7BF3" w:rsidRPr="00673210">
        <w:rPr>
          <w:rFonts w:ascii="ＭＳ 明朝" w:hAnsi="ＭＳ 明朝" w:cs="ＭＳ 明朝" w:hint="eastAsia"/>
          <w:szCs w:val="21"/>
          <w:lang w:val="ja-JP"/>
        </w:rPr>
        <w:t>を納付金として甲</w:t>
      </w:r>
      <w:r w:rsidR="008A7BF3" w:rsidRPr="00673210">
        <w:rPr>
          <w:rFonts w:ascii="ＭＳ 明朝" w:hAnsi="ＭＳ 明朝" w:cs="ＭＳ 明朝" w:hint="eastAsia"/>
          <w:szCs w:val="21"/>
          <w:lang w:val="ja-JP"/>
        </w:rPr>
        <w:lastRenderedPageBreak/>
        <w:t>に支払うものとする。また、</w:t>
      </w:r>
      <w:r w:rsidR="008A7BF3" w:rsidRPr="00673210">
        <w:rPr>
          <w:rFonts w:ascii="ＭＳ 明朝" w:hAnsi="ＭＳ 明朝" w:hint="eastAsia"/>
          <w:szCs w:val="21"/>
        </w:rPr>
        <w:t>年度の収入額が</w:t>
      </w:r>
      <w:r w:rsidR="00C5724F" w:rsidRPr="00673210">
        <w:rPr>
          <w:rFonts w:ascii="ＭＳ 明朝" w:hAnsi="ＭＳ 明朝" w:hint="eastAsia"/>
          <w:szCs w:val="21"/>
        </w:rPr>
        <w:t>金</w:t>
      </w:r>
      <w:r w:rsidR="00BC4A3D" w:rsidRPr="00673210">
        <w:rPr>
          <w:rFonts w:ascii="ＭＳ 明朝" w:hAnsi="ＭＳ 明朝" w:cs="ＭＳ 明朝" w:hint="eastAsia"/>
          <w:szCs w:val="21"/>
          <w:lang w:val="ja-JP"/>
        </w:rPr>
        <w:t>9</w:t>
      </w:r>
      <w:r w:rsidR="00A247F0" w:rsidRPr="00673210">
        <w:rPr>
          <w:rFonts w:ascii="ＭＳ 明朝" w:hAnsi="ＭＳ 明朝" w:cs="ＭＳ 明朝" w:hint="eastAsia"/>
          <w:szCs w:val="21"/>
          <w:lang w:val="ja-JP"/>
        </w:rPr>
        <w:t>8,602,000</w:t>
      </w:r>
      <w:r w:rsidR="00921B7F" w:rsidRPr="00673210">
        <w:rPr>
          <w:rFonts w:ascii="ＭＳ 明朝" w:hAnsi="ＭＳ 明朝" w:cs="ＭＳ 明朝" w:hint="eastAsia"/>
          <w:szCs w:val="21"/>
          <w:lang w:val="ja-JP"/>
        </w:rPr>
        <w:t>円</w:t>
      </w:r>
      <w:r w:rsidR="008A7BF3" w:rsidRPr="00673210">
        <w:rPr>
          <w:rFonts w:ascii="ＭＳ 明朝" w:hAnsi="ＭＳ 明朝" w:hint="eastAsia"/>
          <w:szCs w:val="21"/>
        </w:rPr>
        <w:t>（消費税額及び地方消費税額を</w:t>
      </w:r>
      <w:r w:rsidR="00A247F0" w:rsidRPr="00673210">
        <w:rPr>
          <w:rFonts w:ascii="ＭＳ 明朝" w:hAnsi="ＭＳ 明朝" w:hint="eastAsia"/>
          <w:szCs w:val="21"/>
        </w:rPr>
        <w:t>含む。</w:t>
      </w:r>
      <w:r w:rsidR="008A7BF3" w:rsidRPr="00673210">
        <w:rPr>
          <w:rFonts w:ascii="ＭＳ 明朝" w:hAnsi="ＭＳ 明朝" w:hint="eastAsia"/>
          <w:szCs w:val="21"/>
        </w:rPr>
        <w:t>）を上回った場合は、乙はその上回った額の二分の一の額に消費税額及び地方消費税額を加算した額（加算後の合計額は千円未満端数切り上げ）を収入額に対する還元額として納付金と合わせ、甲に支払うものとする。</w:t>
      </w:r>
    </w:p>
    <w:p w14:paraId="0CB57354" w14:textId="77777777" w:rsidR="004810F2" w:rsidRPr="00673210" w:rsidRDefault="004810F2" w:rsidP="004810F2">
      <w:pPr>
        <w:autoSpaceDE w:val="0"/>
        <w:autoSpaceDN w:val="0"/>
        <w:ind w:left="210" w:hangingChars="100" w:hanging="210"/>
        <w:rPr>
          <w:rFonts w:ascii="ＭＳ 明朝" w:hAnsi="ＭＳ 明朝"/>
          <w:szCs w:val="21"/>
        </w:rPr>
      </w:pPr>
      <w:r w:rsidRPr="00673210">
        <w:rPr>
          <w:rFonts w:ascii="ＭＳ 明朝" w:hAnsi="ＭＳ 明朝" w:hint="eastAsia"/>
          <w:szCs w:val="21"/>
        </w:rPr>
        <w:t>２　乙は、前項に定める納付金を次に掲げる期間ごとに甲の請求に基づき、甲に支払うものとする。</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954"/>
      </w:tblGrid>
      <w:tr w:rsidR="00673210" w:rsidRPr="00673210" w14:paraId="23A209BA" w14:textId="77777777" w:rsidTr="00F56AE4">
        <w:trPr>
          <w:trHeight w:val="428"/>
        </w:trPr>
        <w:tc>
          <w:tcPr>
            <w:tcW w:w="2835" w:type="dxa"/>
            <w:shd w:val="clear" w:color="auto" w:fill="auto"/>
            <w:vAlign w:val="center"/>
          </w:tcPr>
          <w:p w14:paraId="28161005" w14:textId="77777777" w:rsidR="004810F2" w:rsidRPr="00673210" w:rsidRDefault="004810F2" w:rsidP="00F56AE4">
            <w:pPr>
              <w:autoSpaceDE w:val="0"/>
              <w:autoSpaceDN w:val="0"/>
              <w:jc w:val="center"/>
              <w:rPr>
                <w:rFonts w:ascii="ＭＳ 明朝" w:hAnsi="ＭＳ 明朝"/>
                <w:szCs w:val="21"/>
              </w:rPr>
            </w:pPr>
            <w:r w:rsidRPr="00673210">
              <w:rPr>
                <w:rFonts w:ascii="ＭＳ 明朝" w:hAnsi="ＭＳ 明朝" w:hint="eastAsia"/>
                <w:szCs w:val="21"/>
              </w:rPr>
              <w:t>期　間</w:t>
            </w:r>
          </w:p>
        </w:tc>
        <w:tc>
          <w:tcPr>
            <w:tcW w:w="5954" w:type="dxa"/>
            <w:shd w:val="clear" w:color="auto" w:fill="auto"/>
            <w:vAlign w:val="center"/>
          </w:tcPr>
          <w:p w14:paraId="717153A0" w14:textId="77777777" w:rsidR="004810F2" w:rsidRPr="00673210" w:rsidRDefault="004810F2" w:rsidP="00F56AE4">
            <w:pPr>
              <w:autoSpaceDE w:val="0"/>
              <w:autoSpaceDN w:val="0"/>
              <w:jc w:val="center"/>
              <w:rPr>
                <w:rFonts w:ascii="ＭＳ 明朝" w:hAnsi="ＭＳ 明朝"/>
                <w:szCs w:val="21"/>
              </w:rPr>
            </w:pPr>
            <w:r w:rsidRPr="00673210">
              <w:rPr>
                <w:rFonts w:ascii="ＭＳ 明朝" w:hAnsi="ＭＳ 明朝" w:hint="eastAsia"/>
                <w:szCs w:val="21"/>
              </w:rPr>
              <w:t>納付金</w:t>
            </w:r>
          </w:p>
        </w:tc>
      </w:tr>
      <w:tr w:rsidR="00673210" w:rsidRPr="00673210" w14:paraId="0BB6D25F" w14:textId="77777777" w:rsidTr="00F56AE4">
        <w:trPr>
          <w:trHeight w:val="407"/>
        </w:trPr>
        <w:tc>
          <w:tcPr>
            <w:tcW w:w="2835" w:type="dxa"/>
            <w:shd w:val="clear" w:color="auto" w:fill="auto"/>
            <w:vAlign w:val="center"/>
          </w:tcPr>
          <w:p w14:paraId="1A5BEDEE" w14:textId="77777777" w:rsidR="004810F2" w:rsidRPr="00673210" w:rsidRDefault="004810F2" w:rsidP="00F56AE4">
            <w:pPr>
              <w:autoSpaceDE w:val="0"/>
              <w:autoSpaceDN w:val="0"/>
              <w:rPr>
                <w:rFonts w:ascii="ＭＳ 明朝" w:hAnsi="ＭＳ 明朝"/>
                <w:szCs w:val="21"/>
              </w:rPr>
            </w:pPr>
            <w:r w:rsidRPr="00673210">
              <w:rPr>
                <w:rFonts w:ascii="ＭＳ 明朝" w:hAnsi="ＭＳ 明朝" w:hint="eastAsia"/>
                <w:szCs w:val="21"/>
              </w:rPr>
              <w:t>上半期（４月から９月分）</w:t>
            </w:r>
          </w:p>
        </w:tc>
        <w:tc>
          <w:tcPr>
            <w:tcW w:w="5954" w:type="dxa"/>
            <w:shd w:val="clear" w:color="auto" w:fill="auto"/>
            <w:vAlign w:val="center"/>
          </w:tcPr>
          <w:p w14:paraId="53C37044" w14:textId="441597EA" w:rsidR="004810F2" w:rsidRPr="00673210" w:rsidRDefault="004810F2" w:rsidP="00A247F0">
            <w:pPr>
              <w:autoSpaceDE w:val="0"/>
              <w:autoSpaceDN w:val="0"/>
              <w:jc w:val="left"/>
              <w:rPr>
                <w:rFonts w:ascii="ＭＳ 明朝" w:hAnsi="ＭＳ 明朝"/>
                <w:szCs w:val="21"/>
                <w:shd w:val="pct15" w:color="auto" w:fill="FFFFFF"/>
              </w:rPr>
            </w:pPr>
            <w:r w:rsidRPr="00673210">
              <w:rPr>
                <w:rFonts w:ascii="ＭＳ 明朝" w:hAnsi="ＭＳ 明朝" w:hint="eastAsia"/>
                <w:szCs w:val="21"/>
              </w:rPr>
              <w:t>金 1</w:t>
            </w:r>
            <w:r w:rsidR="00A247F0" w:rsidRPr="00673210">
              <w:rPr>
                <w:rFonts w:ascii="ＭＳ 明朝" w:hAnsi="ＭＳ 明朝" w:hint="eastAsia"/>
                <w:szCs w:val="21"/>
              </w:rPr>
              <w:t>4,818,0</w:t>
            </w:r>
            <w:r w:rsidRPr="00673210">
              <w:rPr>
                <w:rFonts w:ascii="ＭＳ 明朝" w:hAnsi="ＭＳ 明朝" w:hint="eastAsia"/>
                <w:szCs w:val="21"/>
              </w:rPr>
              <w:t>0</w:t>
            </w:r>
            <w:r w:rsidR="00A247F0" w:rsidRPr="00673210">
              <w:rPr>
                <w:rFonts w:ascii="ＭＳ 明朝" w:hAnsi="ＭＳ 明朝" w:hint="eastAsia"/>
                <w:szCs w:val="21"/>
              </w:rPr>
              <w:t>0</w:t>
            </w:r>
            <w:r w:rsidRPr="00673210">
              <w:rPr>
                <w:rFonts w:ascii="ＭＳ 明朝" w:hAnsi="ＭＳ 明朝" w:hint="eastAsia"/>
                <w:szCs w:val="21"/>
              </w:rPr>
              <w:t xml:space="preserve"> 円</w:t>
            </w:r>
            <w:r w:rsidR="00A247F0" w:rsidRPr="00673210">
              <w:rPr>
                <w:rFonts w:ascii="ＭＳ 明朝" w:hAnsi="ＭＳ 明朝" w:hint="eastAsia"/>
                <w:szCs w:val="21"/>
              </w:rPr>
              <w:t>（</w:t>
            </w:r>
            <w:r w:rsidRPr="00673210">
              <w:rPr>
                <w:rFonts w:ascii="ＭＳ 明朝" w:hAnsi="ＭＳ 明朝" w:hint="eastAsia"/>
                <w:szCs w:val="21"/>
              </w:rPr>
              <w:t>消費税額及び地方消費税額を</w:t>
            </w:r>
            <w:r w:rsidR="00A247F0" w:rsidRPr="00673210">
              <w:rPr>
                <w:rFonts w:ascii="ＭＳ 明朝" w:hAnsi="ＭＳ 明朝" w:hint="eastAsia"/>
                <w:szCs w:val="21"/>
              </w:rPr>
              <w:t>含む。）</w:t>
            </w:r>
          </w:p>
        </w:tc>
      </w:tr>
      <w:tr w:rsidR="00673210" w:rsidRPr="00673210" w14:paraId="2FD818DF" w14:textId="77777777" w:rsidTr="00F56AE4">
        <w:trPr>
          <w:trHeight w:val="428"/>
        </w:trPr>
        <w:tc>
          <w:tcPr>
            <w:tcW w:w="2835" w:type="dxa"/>
            <w:shd w:val="clear" w:color="auto" w:fill="auto"/>
            <w:vAlign w:val="center"/>
          </w:tcPr>
          <w:p w14:paraId="7FB14F0A" w14:textId="77777777" w:rsidR="004810F2" w:rsidRPr="00673210" w:rsidRDefault="004810F2" w:rsidP="00F56AE4">
            <w:pPr>
              <w:autoSpaceDE w:val="0"/>
              <w:autoSpaceDN w:val="0"/>
              <w:rPr>
                <w:rFonts w:ascii="ＭＳ 明朝" w:hAnsi="ＭＳ 明朝"/>
                <w:szCs w:val="21"/>
              </w:rPr>
            </w:pPr>
            <w:r w:rsidRPr="00673210">
              <w:rPr>
                <w:rFonts w:ascii="ＭＳ 明朝" w:hAnsi="ＭＳ 明朝" w:hint="eastAsia"/>
                <w:szCs w:val="21"/>
              </w:rPr>
              <w:t>下半期（１０月から３月分）</w:t>
            </w:r>
          </w:p>
        </w:tc>
        <w:tc>
          <w:tcPr>
            <w:tcW w:w="5954" w:type="dxa"/>
            <w:shd w:val="clear" w:color="auto" w:fill="auto"/>
            <w:vAlign w:val="center"/>
          </w:tcPr>
          <w:p w14:paraId="50322C3E" w14:textId="5B4F0D83" w:rsidR="004810F2" w:rsidRPr="00673210" w:rsidRDefault="004810F2" w:rsidP="00A247F0">
            <w:pPr>
              <w:autoSpaceDE w:val="0"/>
              <w:autoSpaceDN w:val="0"/>
              <w:jc w:val="left"/>
              <w:rPr>
                <w:rFonts w:ascii="ＭＳ 明朝" w:hAnsi="ＭＳ 明朝"/>
                <w:szCs w:val="21"/>
              </w:rPr>
            </w:pPr>
            <w:r w:rsidRPr="00673210">
              <w:rPr>
                <w:rFonts w:ascii="ＭＳ 明朝" w:hAnsi="ＭＳ 明朝" w:hint="eastAsia"/>
                <w:szCs w:val="21"/>
              </w:rPr>
              <w:t>金 1</w:t>
            </w:r>
            <w:r w:rsidR="00A247F0" w:rsidRPr="00673210">
              <w:rPr>
                <w:rFonts w:ascii="ＭＳ 明朝" w:hAnsi="ＭＳ 明朝" w:hint="eastAsia"/>
                <w:szCs w:val="21"/>
              </w:rPr>
              <w:t>4,818</w:t>
            </w:r>
            <w:r w:rsidRPr="00673210">
              <w:rPr>
                <w:rFonts w:ascii="ＭＳ 明朝" w:hAnsi="ＭＳ 明朝" w:hint="eastAsia"/>
                <w:szCs w:val="21"/>
              </w:rPr>
              <w:t>,</w:t>
            </w:r>
            <w:r w:rsidR="00A247F0" w:rsidRPr="00673210">
              <w:rPr>
                <w:rFonts w:ascii="ＭＳ 明朝" w:hAnsi="ＭＳ 明朝" w:hint="eastAsia"/>
                <w:szCs w:val="21"/>
              </w:rPr>
              <w:t>0</w:t>
            </w:r>
            <w:r w:rsidRPr="00673210">
              <w:rPr>
                <w:rFonts w:ascii="ＭＳ 明朝" w:hAnsi="ＭＳ 明朝" w:hint="eastAsia"/>
                <w:szCs w:val="21"/>
              </w:rPr>
              <w:t>0</w:t>
            </w:r>
            <w:r w:rsidR="00A247F0" w:rsidRPr="00673210">
              <w:rPr>
                <w:rFonts w:ascii="ＭＳ 明朝" w:hAnsi="ＭＳ 明朝" w:hint="eastAsia"/>
                <w:szCs w:val="21"/>
              </w:rPr>
              <w:t>0</w:t>
            </w:r>
            <w:r w:rsidRPr="00673210">
              <w:rPr>
                <w:rFonts w:ascii="ＭＳ 明朝" w:hAnsi="ＭＳ 明朝" w:hint="eastAsia"/>
                <w:szCs w:val="21"/>
              </w:rPr>
              <w:t xml:space="preserve"> 円</w:t>
            </w:r>
            <w:r w:rsidR="00A247F0" w:rsidRPr="00673210">
              <w:rPr>
                <w:rFonts w:ascii="ＭＳ 明朝" w:hAnsi="ＭＳ 明朝" w:hint="eastAsia"/>
                <w:szCs w:val="21"/>
              </w:rPr>
              <w:t>（消費税額及び地方消費税額を含む。）</w:t>
            </w:r>
          </w:p>
        </w:tc>
      </w:tr>
    </w:tbl>
    <w:p w14:paraId="4F3AFAA5" w14:textId="77777777" w:rsidR="008A7BF3" w:rsidRPr="00673210" w:rsidRDefault="008A7BF3" w:rsidP="008A7BF3">
      <w:pPr>
        <w:autoSpaceDE w:val="0"/>
        <w:autoSpaceDN w:val="0"/>
        <w:adjustRightInd w:val="0"/>
        <w:ind w:left="210" w:hangingChars="100" w:hanging="210"/>
        <w:rPr>
          <w:rFonts w:ascii="ＭＳ 明朝" w:hAnsi="ＭＳ 明朝"/>
          <w:szCs w:val="21"/>
        </w:rPr>
      </w:pPr>
      <w:r w:rsidRPr="00673210">
        <w:rPr>
          <w:rFonts w:ascii="ＭＳ 明朝" w:hAnsi="ＭＳ 明朝" w:hint="eastAsia"/>
          <w:szCs w:val="21"/>
        </w:rPr>
        <w:t>３　収入額に対する還元額は、各年度中に甲乙協議の上、決定するものとし、乙は、甲の請求に基づき、甲に支払うものとする。</w:t>
      </w:r>
    </w:p>
    <w:p w14:paraId="24AE7E82" w14:textId="77777777" w:rsidR="008A7BF3" w:rsidRPr="00673210" w:rsidRDefault="008A7BF3" w:rsidP="008A7BF3">
      <w:pPr>
        <w:autoSpaceDE w:val="0"/>
        <w:autoSpaceDN w:val="0"/>
        <w:ind w:left="210" w:hangingChars="100" w:hanging="210"/>
        <w:rPr>
          <w:rFonts w:ascii="ＭＳ 明朝" w:hAnsi="ＭＳ 明朝"/>
          <w:szCs w:val="21"/>
        </w:rPr>
      </w:pPr>
      <w:r w:rsidRPr="00673210">
        <w:rPr>
          <w:rFonts w:ascii="ＭＳ 明朝" w:hAnsi="ＭＳ 明朝" w:hint="eastAsia"/>
          <w:szCs w:val="21"/>
        </w:rPr>
        <w:t>４　乙は、前二項の請求があったときは、その日から30日以内に甲に支払わなければならない。</w:t>
      </w:r>
    </w:p>
    <w:p w14:paraId="553810A6" w14:textId="77777777" w:rsidR="008A7BF3" w:rsidRPr="00673210" w:rsidRDefault="008A7BF3" w:rsidP="0003332D">
      <w:pPr>
        <w:autoSpaceDE w:val="0"/>
        <w:autoSpaceDN w:val="0"/>
        <w:adjustRightInd w:val="0"/>
        <w:ind w:left="178" w:hanging="178"/>
        <w:rPr>
          <w:rFonts w:ascii="ＭＳ 明朝" w:cs="ＭＳ 明朝"/>
          <w:szCs w:val="21"/>
          <w:lang w:val="ja-JP"/>
        </w:rPr>
      </w:pPr>
    </w:p>
    <w:p w14:paraId="62E39ED2" w14:textId="77777777" w:rsidR="002343C6" w:rsidRPr="00673210" w:rsidRDefault="002343C6" w:rsidP="002343C6">
      <w:pPr>
        <w:autoSpaceDE w:val="0"/>
        <w:autoSpaceDN w:val="0"/>
        <w:rPr>
          <w:rFonts w:ascii="ＭＳ 明朝" w:hAnsi="ＭＳ 明朝"/>
          <w:szCs w:val="21"/>
        </w:rPr>
      </w:pPr>
      <w:r w:rsidRPr="00673210">
        <w:rPr>
          <w:rFonts w:ascii="ＭＳ 明朝" w:hAnsi="ＭＳ 明朝" w:hint="eastAsia"/>
          <w:szCs w:val="21"/>
        </w:rPr>
        <w:t>（監査の実施）</w:t>
      </w:r>
    </w:p>
    <w:p w14:paraId="5150DB6B" w14:textId="77777777" w:rsidR="002343C6" w:rsidRPr="00673210" w:rsidRDefault="002343C6" w:rsidP="002343C6">
      <w:pPr>
        <w:autoSpaceDE w:val="0"/>
        <w:autoSpaceDN w:val="0"/>
        <w:ind w:left="210" w:hangingChars="100" w:hanging="210"/>
        <w:rPr>
          <w:rFonts w:ascii="ＭＳ 明朝" w:hAnsi="ＭＳ 明朝"/>
          <w:szCs w:val="21"/>
        </w:rPr>
      </w:pPr>
      <w:r w:rsidRPr="00673210">
        <w:rPr>
          <w:rFonts w:ascii="ＭＳ 明朝" w:hAnsi="ＭＳ 明朝" w:hint="eastAsia"/>
          <w:szCs w:val="21"/>
        </w:rPr>
        <w:t>第12条　乙は、甲が実施する、監査を受けなければならない。</w:t>
      </w:r>
    </w:p>
    <w:p w14:paraId="25FE7EC0" w14:textId="77777777" w:rsidR="002343C6" w:rsidRPr="00673210" w:rsidRDefault="002343C6" w:rsidP="002343C6">
      <w:pPr>
        <w:autoSpaceDE w:val="0"/>
        <w:autoSpaceDN w:val="0"/>
        <w:ind w:left="210" w:hangingChars="100" w:hanging="210"/>
        <w:rPr>
          <w:rFonts w:ascii="ＭＳ 明朝" w:hAnsi="ＭＳ 明朝"/>
          <w:szCs w:val="21"/>
        </w:rPr>
      </w:pPr>
      <w:r w:rsidRPr="00673210">
        <w:rPr>
          <w:rFonts w:ascii="ＭＳ 明朝" w:hAnsi="ＭＳ 明朝" w:hint="eastAsia"/>
          <w:szCs w:val="21"/>
        </w:rPr>
        <w:t>２　乙は、前項の監査を受けたときは、報告書等の根拠となる伝票その他関係資料及び第10条の口座通帳を保管し、必要に応じて提出しなければならない。</w:t>
      </w:r>
    </w:p>
    <w:p w14:paraId="2F514E4A" w14:textId="77777777" w:rsidR="008B02AC" w:rsidRPr="00673210" w:rsidRDefault="008B02AC" w:rsidP="0003332D">
      <w:pPr>
        <w:autoSpaceDE w:val="0"/>
        <w:autoSpaceDN w:val="0"/>
        <w:adjustRightInd w:val="0"/>
        <w:rPr>
          <w:rFonts w:ascii="ＭＳ 明朝" w:cs="ＭＳ 明朝"/>
          <w:szCs w:val="21"/>
          <w:lang w:val="ja-JP"/>
        </w:rPr>
      </w:pPr>
    </w:p>
    <w:p w14:paraId="5D352BBF" w14:textId="77777777"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w:t>
      </w:r>
      <w:r w:rsidR="00DF3D33" w:rsidRPr="00673210">
        <w:rPr>
          <w:rFonts w:ascii="ＭＳ 明朝" w:cs="ＭＳ 明朝" w:hint="eastAsia"/>
          <w:szCs w:val="21"/>
          <w:lang w:val="ja-JP"/>
        </w:rPr>
        <w:t>乙による備品等の購入等</w:t>
      </w:r>
      <w:r w:rsidRPr="00673210">
        <w:rPr>
          <w:rFonts w:ascii="ＭＳ 明朝" w:cs="ＭＳ 明朝" w:hint="eastAsia"/>
          <w:szCs w:val="21"/>
          <w:lang w:val="ja-JP"/>
        </w:rPr>
        <w:t>）</w:t>
      </w:r>
    </w:p>
    <w:p w14:paraId="5BDC276F" w14:textId="77777777" w:rsidR="0003332D" w:rsidRPr="00673210" w:rsidRDefault="002343C6"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第13</w:t>
      </w:r>
      <w:r w:rsidR="0003332D" w:rsidRPr="00673210">
        <w:rPr>
          <w:rFonts w:ascii="ＭＳ 明朝" w:cs="ＭＳ 明朝" w:hint="eastAsia"/>
          <w:szCs w:val="21"/>
          <w:lang w:val="ja-JP"/>
        </w:rPr>
        <w:t xml:space="preserve">条　</w:t>
      </w:r>
      <w:r w:rsidR="00FA4CF3" w:rsidRPr="00673210">
        <w:rPr>
          <w:rFonts w:ascii="ＭＳ 明朝" w:cs="ＭＳ 明朝" w:hint="eastAsia"/>
          <w:szCs w:val="21"/>
          <w:lang w:val="ja-JP"/>
        </w:rPr>
        <w:t>管理</w:t>
      </w:r>
      <w:r w:rsidR="00A61B63" w:rsidRPr="00673210">
        <w:rPr>
          <w:rFonts w:ascii="ＭＳ 明朝" w:cs="ＭＳ 明朝" w:hint="eastAsia"/>
          <w:szCs w:val="21"/>
          <w:lang w:val="ja-JP"/>
        </w:rPr>
        <w:t>運営</w:t>
      </w:r>
      <w:r w:rsidR="00FA4CF3" w:rsidRPr="00673210">
        <w:rPr>
          <w:rFonts w:ascii="ＭＳ 明朝" w:cs="ＭＳ 明朝" w:hint="eastAsia"/>
          <w:szCs w:val="21"/>
          <w:lang w:val="ja-JP"/>
        </w:rPr>
        <w:t>業務に必要な</w:t>
      </w:r>
      <w:r w:rsidR="0003332D" w:rsidRPr="00673210">
        <w:rPr>
          <w:rFonts w:ascii="ＭＳ 明朝" w:cs="ＭＳ 明朝" w:hint="eastAsia"/>
          <w:szCs w:val="21"/>
          <w:lang w:val="ja-JP"/>
        </w:rPr>
        <w:t>備品等の</w:t>
      </w:r>
      <w:r w:rsidR="00507F43" w:rsidRPr="00673210">
        <w:rPr>
          <w:rFonts w:ascii="ＭＳ 明朝" w:cs="ＭＳ 明朝" w:hint="eastAsia"/>
          <w:szCs w:val="21"/>
          <w:lang w:val="ja-JP"/>
        </w:rPr>
        <w:t>購入</w:t>
      </w:r>
      <w:r w:rsidR="0003332D" w:rsidRPr="00673210">
        <w:rPr>
          <w:rFonts w:ascii="ＭＳ 明朝" w:cs="ＭＳ 明朝" w:hint="eastAsia"/>
          <w:szCs w:val="21"/>
          <w:lang w:val="ja-JP"/>
        </w:rPr>
        <w:t>費用は、乙</w:t>
      </w:r>
      <w:r w:rsidR="00507F43" w:rsidRPr="00673210">
        <w:rPr>
          <w:rFonts w:ascii="ＭＳ 明朝" w:cs="ＭＳ 明朝" w:hint="eastAsia"/>
          <w:szCs w:val="21"/>
          <w:lang w:val="ja-JP"/>
        </w:rPr>
        <w:t>が</w:t>
      </w:r>
      <w:r w:rsidR="0003332D" w:rsidRPr="00673210">
        <w:rPr>
          <w:rFonts w:ascii="ＭＳ 明朝" w:cs="ＭＳ 明朝" w:hint="eastAsia"/>
          <w:szCs w:val="21"/>
          <w:lang w:val="ja-JP"/>
        </w:rPr>
        <w:t>負担する。</w:t>
      </w:r>
    </w:p>
    <w:p w14:paraId="27E1C07E" w14:textId="77777777" w:rsidR="0003332D" w:rsidRPr="00673210" w:rsidRDefault="0003332D" w:rsidP="0003332D">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２　前項</w:t>
      </w:r>
      <w:r w:rsidR="00507F43" w:rsidRPr="00673210">
        <w:rPr>
          <w:rFonts w:ascii="ＭＳ 明朝" w:cs="ＭＳ 明朝" w:hint="eastAsia"/>
          <w:szCs w:val="21"/>
          <w:lang w:val="ja-JP"/>
        </w:rPr>
        <w:t>に基づき乙が購入した</w:t>
      </w:r>
      <w:r w:rsidRPr="00673210">
        <w:rPr>
          <w:rFonts w:ascii="ＭＳ 明朝" w:cs="ＭＳ 明朝" w:hint="eastAsia"/>
          <w:szCs w:val="21"/>
          <w:lang w:val="ja-JP"/>
        </w:rPr>
        <w:t>備品等は、本協定が終了した後、すべて甲が所有するものとする。ただし、甲乙協議の上、乙が所有するものとすること</w:t>
      </w:r>
      <w:r w:rsidR="00507F43" w:rsidRPr="00673210">
        <w:rPr>
          <w:rFonts w:ascii="ＭＳ 明朝" w:cs="ＭＳ 明朝" w:hint="eastAsia"/>
          <w:szCs w:val="21"/>
          <w:lang w:val="ja-JP"/>
        </w:rPr>
        <w:t>も</w:t>
      </w:r>
      <w:r w:rsidRPr="00673210">
        <w:rPr>
          <w:rFonts w:ascii="ＭＳ 明朝" w:cs="ＭＳ 明朝" w:hint="eastAsia"/>
          <w:szCs w:val="21"/>
          <w:lang w:val="ja-JP"/>
        </w:rPr>
        <w:t>できる。</w:t>
      </w:r>
    </w:p>
    <w:p w14:paraId="1AA25C38" w14:textId="77777777" w:rsidR="006F595B" w:rsidRPr="00673210" w:rsidRDefault="00DF3D33" w:rsidP="0003332D">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３　乙は、</w:t>
      </w:r>
      <w:r w:rsidR="006F595B" w:rsidRPr="00673210">
        <w:rPr>
          <w:rFonts w:ascii="ＭＳ 明朝" w:cs="ＭＳ 明朝" w:hint="eastAsia"/>
          <w:szCs w:val="21"/>
          <w:lang w:val="ja-JP"/>
        </w:rPr>
        <w:t>第</w:t>
      </w:r>
      <w:r w:rsidR="00611B7F" w:rsidRPr="00673210">
        <w:rPr>
          <w:rFonts w:ascii="ＭＳ 明朝" w:cs="ＭＳ 明朝" w:hint="eastAsia"/>
          <w:szCs w:val="21"/>
          <w:lang w:val="ja-JP"/>
        </w:rPr>
        <w:t>１項</w:t>
      </w:r>
      <w:r w:rsidR="006F595B" w:rsidRPr="00673210">
        <w:rPr>
          <w:rFonts w:ascii="ＭＳ 明朝" w:cs="ＭＳ 明朝" w:hint="eastAsia"/>
          <w:szCs w:val="21"/>
          <w:lang w:val="ja-JP"/>
        </w:rPr>
        <w:t>の規定により</w:t>
      </w:r>
      <w:r w:rsidR="00611B7F" w:rsidRPr="00673210">
        <w:rPr>
          <w:rFonts w:ascii="ＭＳ 明朝" w:cs="ＭＳ 明朝" w:hint="eastAsia"/>
          <w:szCs w:val="21"/>
          <w:lang w:val="ja-JP"/>
        </w:rPr>
        <w:t>購入した</w:t>
      </w:r>
      <w:r w:rsidRPr="00673210">
        <w:rPr>
          <w:rFonts w:ascii="ＭＳ 明朝" w:cs="ＭＳ 明朝" w:hint="eastAsia"/>
          <w:szCs w:val="21"/>
          <w:lang w:val="ja-JP"/>
        </w:rPr>
        <w:t>備品</w:t>
      </w:r>
      <w:r w:rsidR="00857E5B" w:rsidRPr="00673210">
        <w:rPr>
          <w:rFonts w:ascii="ＭＳ 明朝" w:cs="ＭＳ 明朝" w:hint="eastAsia"/>
          <w:szCs w:val="21"/>
          <w:lang w:val="ja-JP"/>
        </w:rPr>
        <w:t>等</w:t>
      </w:r>
      <w:r w:rsidR="00611B7F" w:rsidRPr="00673210">
        <w:rPr>
          <w:rFonts w:ascii="ＭＳ 明朝" w:cs="ＭＳ 明朝" w:hint="eastAsia"/>
          <w:szCs w:val="21"/>
          <w:lang w:val="ja-JP"/>
        </w:rPr>
        <w:t>は</w:t>
      </w:r>
      <w:r w:rsidRPr="00673210">
        <w:rPr>
          <w:rFonts w:ascii="ＭＳ 明朝" w:cs="ＭＳ 明朝" w:hint="eastAsia"/>
          <w:szCs w:val="21"/>
          <w:lang w:val="ja-JP"/>
        </w:rPr>
        <w:t>大阪府財務規則第６章に準じ管理するものとする。</w:t>
      </w:r>
    </w:p>
    <w:p w14:paraId="61B89DE5" w14:textId="77777777" w:rsidR="00DF3D33" w:rsidRPr="00673210" w:rsidRDefault="006F595B" w:rsidP="0003332D">
      <w:pPr>
        <w:autoSpaceDE w:val="0"/>
        <w:autoSpaceDN w:val="0"/>
        <w:adjustRightInd w:val="0"/>
        <w:ind w:left="210" w:hangingChars="100" w:hanging="210"/>
        <w:rPr>
          <w:rFonts w:ascii="ＭＳ 明朝" w:cs="ＭＳ 明朝"/>
          <w:szCs w:val="21"/>
          <w:u w:val="single"/>
          <w:lang w:val="ja-JP"/>
        </w:rPr>
      </w:pPr>
      <w:r w:rsidRPr="00673210">
        <w:rPr>
          <w:rFonts w:ascii="ＭＳ 明朝" w:cs="ＭＳ 明朝" w:hint="eastAsia"/>
          <w:szCs w:val="21"/>
          <w:lang w:val="ja-JP"/>
        </w:rPr>
        <w:t xml:space="preserve">４　</w:t>
      </w:r>
      <w:r w:rsidR="00DF3D33" w:rsidRPr="00673210">
        <w:rPr>
          <w:rFonts w:ascii="ＭＳ 明朝" w:cs="ＭＳ 明朝" w:hint="eastAsia"/>
          <w:szCs w:val="21"/>
          <w:lang w:val="ja-JP"/>
        </w:rPr>
        <w:t>乙は</w:t>
      </w:r>
      <w:r w:rsidR="00FA5668" w:rsidRPr="00673210">
        <w:rPr>
          <w:rFonts w:ascii="ＭＳ 明朝" w:cs="ＭＳ 明朝" w:hint="eastAsia"/>
          <w:szCs w:val="21"/>
          <w:lang w:val="ja-JP"/>
        </w:rPr>
        <w:t>、</w:t>
      </w:r>
      <w:r w:rsidRPr="00673210">
        <w:rPr>
          <w:rFonts w:ascii="ＭＳ 明朝" w:cs="ＭＳ 明朝" w:hint="eastAsia"/>
          <w:szCs w:val="21"/>
          <w:lang w:val="ja-JP"/>
        </w:rPr>
        <w:t>第１項の規定により購入した備品について、次条の規定により</w:t>
      </w:r>
      <w:r w:rsidR="00DF3D33" w:rsidRPr="00673210">
        <w:rPr>
          <w:rFonts w:ascii="ＭＳ 明朝" w:cs="ＭＳ 明朝" w:hint="eastAsia"/>
          <w:szCs w:val="21"/>
          <w:lang w:val="ja-JP"/>
        </w:rPr>
        <w:t>甲</w:t>
      </w:r>
      <w:r w:rsidRPr="00673210">
        <w:rPr>
          <w:rFonts w:ascii="ＭＳ 明朝" w:cs="ＭＳ 明朝" w:hint="eastAsia"/>
          <w:szCs w:val="21"/>
          <w:lang w:val="ja-JP"/>
        </w:rPr>
        <w:t>から無償貸与された</w:t>
      </w:r>
      <w:r w:rsidR="00DF3D33" w:rsidRPr="00673210">
        <w:rPr>
          <w:rFonts w:ascii="ＭＳ 明朝" w:cs="ＭＳ 明朝" w:hint="eastAsia"/>
          <w:szCs w:val="21"/>
          <w:lang w:val="ja-JP"/>
        </w:rPr>
        <w:t>備品</w:t>
      </w:r>
      <w:r w:rsidRPr="00673210">
        <w:rPr>
          <w:rFonts w:ascii="ＭＳ 明朝" w:cs="ＭＳ 明朝" w:hint="eastAsia"/>
          <w:szCs w:val="21"/>
          <w:lang w:val="ja-JP"/>
        </w:rPr>
        <w:t>及び</w:t>
      </w:r>
      <w:r w:rsidR="00DF3D33" w:rsidRPr="00673210">
        <w:rPr>
          <w:rFonts w:ascii="ＭＳ 明朝" w:cs="ＭＳ 明朝" w:hint="eastAsia"/>
          <w:szCs w:val="21"/>
          <w:lang w:val="ja-JP"/>
        </w:rPr>
        <w:t>乙所有の備品</w:t>
      </w:r>
      <w:r w:rsidRPr="00673210">
        <w:rPr>
          <w:rFonts w:ascii="ＭＳ 明朝" w:cs="ＭＳ 明朝" w:hint="eastAsia"/>
          <w:szCs w:val="21"/>
          <w:lang w:val="ja-JP"/>
        </w:rPr>
        <w:t>と</w:t>
      </w:r>
      <w:r w:rsidR="00DF3D33" w:rsidRPr="00673210">
        <w:rPr>
          <w:rFonts w:ascii="ＭＳ 明朝" w:cs="ＭＳ 明朝" w:hint="eastAsia"/>
          <w:szCs w:val="21"/>
          <w:lang w:val="ja-JP"/>
        </w:rPr>
        <w:t>区別して管理</w:t>
      </w:r>
      <w:r w:rsidRPr="00673210">
        <w:rPr>
          <w:rFonts w:ascii="ＭＳ 明朝" w:cs="ＭＳ 明朝" w:hint="eastAsia"/>
          <w:szCs w:val="21"/>
          <w:lang w:val="ja-JP"/>
        </w:rPr>
        <w:t>しなければならない</w:t>
      </w:r>
      <w:r w:rsidR="00DF3D33" w:rsidRPr="00673210">
        <w:rPr>
          <w:rFonts w:ascii="ＭＳ 明朝" w:cs="ＭＳ 明朝" w:hint="eastAsia"/>
          <w:szCs w:val="21"/>
          <w:lang w:val="ja-JP"/>
        </w:rPr>
        <w:t>。</w:t>
      </w:r>
    </w:p>
    <w:p w14:paraId="028E33F6" w14:textId="77777777" w:rsidR="002343C6" w:rsidRPr="00673210" w:rsidRDefault="002343C6" w:rsidP="00FA4CF3">
      <w:pPr>
        <w:autoSpaceDE w:val="0"/>
        <w:autoSpaceDN w:val="0"/>
        <w:adjustRightInd w:val="0"/>
        <w:ind w:left="210" w:hangingChars="100" w:hanging="210"/>
        <w:rPr>
          <w:rFonts w:ascii="ＭＳ 明朝" w:cs="ＭＳ 明朝"/>
          <w:szCs w:val="21"/>
          <w:lang w:val="ja-JP"/>
        </w:rPr>
      </w:pPr>
    </w:p>
    <w:p w14:paraId="246C08B6" w14:textId="77777777" w:rsidR="00FB27FB" w:rsidRPr="00673210" w:rsidRDefault="00FB27FB" w:rsidP="00FA4CF3">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w:t>
      </w:r>
      <w:r w:rsidR="00DF3D33" w:rsidRPr="00673210">
        <w:rPr>
          <w:rFonts w:ascii="ＭＳ 明朝" w:cs="ＭＳ 明朝" w:hint="eastAsia"/>
          <w:szCs w:val="21"/>
          <w:lang w:val="ja-JP"/>
        </w:rPr>
        <w:t>甲による備品等の貸与</w:t>
      </w:r>
      <w:r w:rsidRPr="00673210">
        <w:rPr>
          <w:rFonts w:ascii="ＭＳ 明朝" w:cs="ＭＳ 明朝" w:hint="eastAsia"/>
          <w:szCs w:val="21"/>
          <w:lang w:val="ja-JP"/>
        </w:rPr>
        <w:t>）</w:t>
      </w:r>
    </w:p>
    <w:p w14:paraId="5F96E544" w14:textId="77777777" w:rsidR="00FA4CF3" w:rsidRPr="00673210" w:rsidRDefault="002343C6" w:rsidP="00FA4CF3">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第13</w:t>
      </w:r>
      <w:r w:rsidR="00FB27FB" w:rsidRPr="00673210">
        <w:rPr>
          <w:rFonts w:ascii="ＭＳ 明朝" w:cs="ＭＳ 明朝" w:hint="eastAsia"/>
          <w:szCs w:val="21"/>
          <w:lang w:val="ja-JP"/>
        </w:rPr>
        <w:t>条の２</w:t>
      </w:r>
      <w:r w:rsidR="0003332D" w:rsidRPr="00673210">
        <w:rPr>
          <w:rFonts w:ascii="ＭＳ 明朝" w:cs="ＭＳ 明朝" w:hint="eastAsia"/>
          <w:szCs w:val="21"/>
          <w:lang w:val="ja-JP"/>
        </w:rPr>
        <w:t xml:space="preserve">　甲は、管理運営業務を遂行するために</w:t>
      </w:r>
      <w:r w:rsidR="009C79CC" w:rsidRPr="00673210">
        <w:rPr>
          <w:rFonts w:ascii="ＭＳ 明朝" w:cs="ＭＳ 明朝" w:hint="eastAsia"/>
          <w:szCs w:val="21"/>
          <w:lang w:val="ja-JP"/>
        </w:rPr>
        <w:t>甲が指定する</w:t>
      </w:r>
      <w:r w:rsidR="0003332D" w:rsidRPr="00673210">
        <w:rPr>
          <w:rFonts w:ascii="ＭＳ 明朝" w:cs="ＭＳ 明朝" w:hint="eastAsia"/>
          <w:szCs w:val="21"/>
          <w:lang w:val="ja-JP"/>
        </w:rPr>
        <w:t>備品等を乙に無償貸与するものとする。</w:t>
      </w:r>
    </w:p>
    <w:p w14:paraId="3AE6468F" w14:textId="77777777" w:rsidR="0003332D" w:rsidRPr="00673210" w:rsidRDefault="00DF3D33" w:rsidP="0003332D">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２</w:t>
      </w:r>
      <w:r w:rsidR="0003332D" w:rsidRPr="00673210">
        <w:rPr>
          <w:rFonts w:ascii="ＭＳ 明朝" w:cs="ＭＳ 明朝" w:hint="eastAsia"/>
          <w:szCs w:val="21"/>
          <w:lang w:val="ja-JP"/>
        </w:rPr>
        <w:t xml:space="preserve">　乙は、前項の貸与物品を常に善良なる管理者の注意をもって管理し、９月末日</w:t>
      </w:r>
      <w:r w:rsidR="00B75465" w:rsidRPr="00673210">
        <w:rPr>
          <w:rFonts w:ascii="ＭＳ 明朝" w:cs="ＭＳ 明朝" w:hint="eastAsia"/>
          <w:szCs w:val="21"/>
          <w:lang w:val="ja-JP"/>
        </w:rPr>
        <w:t>及び３月末日</w:t>
      </w:r>
      <w:r w:rsidR="0003332D" w:rsidRPr="00673210">
        <w:rPr>
          <w:rFonts w:ascii="ＭＳ 明朝" w:cs="ＭＳ 明朝" w:hint="eastAsia"/>
          <w:szCs w:val="21"/>
          <w:lang w:val="ja-JP"/>
        </w:rPr>
        <w:t>における貸与物品の保管状況を甲に書面により報告しなければならない。</w:t>
      </w:r>
      <w:r w:rsidR="00FA5668" w:rsidRPr="00673210">
        <w:rPr>
          <w:rFonts w:ascii="ＭＳ 明朝" w:cs="ＭＳ 明朝" w:hint="eastAsia"/>
          <w:szCs w:val="21"/>
          <w:lang w:val="ja-JP"/>
        </w:rPr>
        <w:t>なお</w:t>
      </w:r>
      <w:r w:rsidRPr="00673210">
        <w:rPr>
          <w:rFonts w:ascii="ＭＳ 明朝" w:cs="ＭＳ 明朝" w:hint="eastAsia"/>
          <w:szCs w:val="21"/>
          <w:lang w:val="ja-JP"/>
        </w:rPr>
        <w:t>、乙は</w:t>
      </w:r>
      <w:r w:rsidR="00FA5668" w:rsidRPr="00673210">
        <w:rPr>
          <w:rFonts w:ascii="ＭＳ 明朝" w:cs="ＭＳ 明朝" w:hint="eastAsia"/>
          <w:szCs w:val="21"/>
          <w:lang w:val="ja-JP"/>
        </w:rPr>
        <w:t>、</w:t>
      </w:r>
      <w:r w:rsidRPr="00673210">
        <w:rPr>
          <w:rFonts w:ascii="ＭＳ 明朝" w:cs="ＭＳ 明朝" w:hint="eastAsia"/>
          <w:szCs w:val="21"/>
          <w:lang w:val="ja-JP"/>
        </w:rPr>
        <w:t>甲所有の備品と乙所有の備品を区別して管理するものとする。</w:t>
      </w:r>
    </w:p>
    <w:p w14:paraId="2F2DA229" w14:textId="77777777" w:rsidR="0003332D" w:rsidRPr="00673210" w:rsidRDefault="00857E5B" w:rsidP="0003332D">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３</w:t>
      </w:r>
      <w:r w:rsidR="0003332D" w:rsidRPr="00673210">
        <w:rPr>
          <w:rFonts w:ascii="ＭＳ 明朝" w:cs="ＭＳ 明朝" w:hint="eastAsia"/>
          <w:szCs w:val="21"/>
          <w:lang w:val="ja-JP"/>
        </w:rPr>
        <w:t xml:space="preserve">　乙は、貸与物品が修理可能な範囲でき損、汚損した場合は乙の負担により修理し、常に良好な状態に保つものとする。</w:t>
      </w:r>
    </w:p>
    <w:p w14:paraId="04B2B9F1" w14:textId="77777777" w:rsidR="0003332D" w:rsidRPr="00673210" w:rsidRDefault="00857E5B" w:rsidP="0003332D">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４</w:t>
      </w:r>
      <w:r w:rsidR="0003332D" w:rsidRPr="00673210">
        <w:rPr>
          <w:rFonts w:ascii="ＭＳ 明朝" w:cs="ＭＳ 明朝" w:hint="eastAsia"/>
          <w:szCs w:val="21"/>
          <w:lang w:val="ja-JP"/>
        </w:rPr>
        <w:t xml:space="preserve">　乙は、乙の故意又は過失により貸与物品が滅失若しくは修理不可能な程度にき損し、又はその返還がその他の理由で不可能となったときは、甲の指定した期間内に代品を納め、又は返還に代えて損害を賠償しなければならない。</w:t>
      </w:r>
    </w:p>
    <w:p w14:paraId="57940B1F" w14:textId="77777777" w:rsidR="0003332D" w:rsidRPr="00673210" w:rsidRDefault="00857E5B" w:rsidP="0003332D">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５</w:t>
      </w:r>
      <w:r w:rsidR="0003332D" w:rsidRPr="00673210">
        <w:rPr>
          <w:rFonts w:ascii="ＭＳ 明朝" w:cs="ＭＳ 明朝" w:hint="eastAsia"/>
          <w:szCs w:val="21"/>
          <w:lang w:val="ja-JP"/>
        </w:rPr>
        <w:t xml:space="preserve">　乙の故意又は過失によらずして、貸与物品が滅失若しくは修理不可能な程度にき損し、又はその返還がその他の理由で不可能となったときは、甲は自己の判断により当該貸与物品を補充することができる。なお、乙は、貸与物品を廃棄しようとするときは、文書により事前に甲の承諾を得なければならない。</w:t>
      </w:r>
    </w:p>
    <w:p w14:paraId="657B836B" w14:textId="77777777" w:rsidR="0003332D" w:rsidRPr="00673210" w:rsidRDefault="00857E5B" w:rsidP="0003332D">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６</w:t>
      </w:r>
      <w:r w:rsidR="0003332D" w:rsidRPr="00673210">
        <w:rPr>
          <w:rFonts w:ascii="ＭＳ 明朝" w:cs="ＭＳ 明朝" w:hint="eastAsia"/>
          <w:szCs w:val="21"/>
          <w:lang w:val="ja-JP"/>
        </w:rPr>
        <w:t xml:space="preserve">　甲は、甲の発意により備品、用具、機器、装置、材料等を購入し、乙に貸与する場合は、その旨通知するものとする。この場合、本条各号の規定が適用されるものとする。</w:t>
      </w:r>
    </w:p>
    <w:p w14:paraId="4E6D93EF" w14:textId="77777777" w:rsidR="0003332D" w:rsidRPr="00673210" w:rsidRDefault="00857E5B" w:rsidP="0003332D">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７</w:t>
      </w:r>
      <w:r w:rsidR="0003332D" w:rsidRPr="00673210">
        <w:rPr>
          <w:rFonts w:ascii="ＭＳ 明朝" w:cs="ＭＳ 明朝" w:hint="eastAsia"/>
          <w:szCs w:val="21"/>
          <w:lang w:val="ja-JP"/>
        </w:rPr>
        <w:t xml:space="preserve">　本協定が終了したとき、再び指定管理者として業務を行わない場合は、乙は貸与物品を甲の指定する日までに甲の指定する方法で返還しなければならない。</w:t>
      </w:r>
    </w:p>
    <w:p w14:paraId="5CD11F86" w14:textId="77777777" w:rsidR="002343C6" w:rsidRPr="00673210" w:rsidRDefault="002343C6" w:rsidP="0003332D">
      <w:pPr>
        <w:autoSpaceDE w:val="0"/>
        <w:autoSpaceDN w:val="0"/>
        <w:adjustRightInd w:val="0"/>
        <w:rPr>
          <w:rFonts w:ascii="ＭＳ 明朝" w:cs="ＭＳ 明朝"/>
          <w:szCs w:val="21"/>
          <w:lang w:val="ja-JP"/>
        </w:rPr>
      </w:pPr>
    </w:p>
    <w:p w14:paraId="5DB34081" w14:textId="77777777"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（リスク負担）</w:t>
      </w:r>
    </w:p>
    <w:p w14:paraId="40BE7320" w14:textId="0119EC7F" w:rsidR="0003332D" w:rsidRPr="00673210" w:rsidRDefault="0003332D" w:rsidP="0003332D">
      <w:pPr>
        <w:autoSpaceDE w:val="0"/>
        <w:autoSpaceDN w:val="0"/>
        <w:adjustRightInd w:val="0"/>
        <w:ind w:left="210" w:hanging="210"/>
        <w:rPr>
          <w:rFonts w:ascii="ＭＳ 明朝" w:cs="ＭＳ 明朝"/>
          <w:szCs w:val="21"/>
          <w:u w:val="single"/>
          <w:lang w:val="ja-JP"/>
        </w:rPr>
      </w:pPr>
      <w:r w:rsidRPr="00673210">
        <w:rPr>
          <w:rFonts w:ascii="ＭＳ 明朝" w:cs="ＭＳ 明朝" w:hint="eastAsia"/>
          <w:szCs w:val="21"/>
          <w:lang w:val="ja-JP"/>
        </w:rPr>
        <w:t>第1</w:t>
      </w:r>
      <w:r w:rsidR="00472F53" w:rsidRPr="00673210">
        <w:rPr>
          <w:rFonts w:ascii="ＭＳ 明朝" w:cs="ＭＳ 明朝" w:hint="eastAsia"/>
          <w:szCs w:val="21"/>
          <w:lang w:val="ja-JP"/>
        </w:rPr>
        <w:t>4</w:t>
      </w:r>
      <w:r w:rsidRPr="00673210">
        <w:rPr>
          <w:rFonts w:ascii="ＭＳ 明朝" w:cs="ＭＳ 明朝" w:hint="eastAsia"/>
          <w:szCs w:val="21"/>
          <w:lang w:val="ja-JP"/>
        </w:rPr>
        <w:t xml:space="preserve">条　</w:t>
      </w:r>
      <w:r w:rsidR="00F56AE4" w:rsidRPr="00673210">
        <w:rPr>
          <w:rFonts w:ascii="ＭＳ 明朝" w:cs="ＭＳ 明朝" w:hint="eastAsia"/>
          <w:szCs w:val="21"/>
          <w:lang w:val="ja-JP"/>
        </w:rPr>
        <w:t>指定期間中に発生する</w:t>
      </w:r>
      <w:r w:rsidRPr="00673210">
        <w:rPr>
          <w:rFonts w:ascii="ＭＳ 明朝" w:cs="ＭＳ 明朝" w:hint="eastAsia"/>
          <w:szCs w:val="21"/>
          <w:lang w:val="ja-JP"/>
        </w:rPr>
        <w:t>リスク負担については、別表</w:t>
      </w:r>
      <w:r w:rsidR="00472F53" w:rsidRPr="00673210">
        <w:rPr>
          <w:rFonts w:ascii="ＭＳ 明朝" w:cs="ＭＳ 明朝" w:hint="eastAsia"/>
          <w:szCs w:val="21"/>
          <w:lang w:val="ja-JP"/>
        </w:rPr>
        <w:t>１</w:t>
      </w:r>
      <w:r w:rsidRPr="00673210">
        <w:rPr>
          <w:rFonts w:ascii="ＭＳ 明朝" w:cs="ＭＳ 明朝" w:hint="eastAsia"/>
          <w:szCs w:val="21"/>
          <w:lang w:val="ja-JP"/>
        </w:rPr>
        <w:t>のとおりとする。ただし、別表</w:t>
      </w:r>
      <w:r w:rsidR="00472F53" w:rsidRPr="00673210">
        <w:rPr>
          <w:rFonts w:ascii="ＭＳ 明朝" w:cs="ＭＳ 明朝" w:hint="eastAsia"/>
          <w:szCs w:val="21"/>
          <w:lang w:val="ja-JP"/>
        </w:rPr>
        <w:t>１</w:t>
      </w:r>
      <w:r w:rsidRPr="00673210">
        <w:rPr>
          <w:rFonts w:ascii="ＭＳ 明朝" w:cs="ＭＳ 明朝" w:hint="eastAsia"/>
          <w:szCs w:val="21"/>
          <w:lang w:val="ja-JP"/>
        </w:rPr>
        <w:t>に定める以外の事項については甲乙協議により決定するものとする。</w:t>
      </w:r>
    </w:p>
    <w:p w14:paraId="6553596E" w14:textId="77777777" w:rsidR="0003332D" w:rsidRPr="00673210" w:rsidRDefault="0003332D" w:rsidP="0003332D">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２　乙は、施設、設備、外構を維持補修するときは、あらかじめ甲の文書による承認を得るものとする。ただし、緊急を要する場合の必要最低限度の維持補修については、事後速やかに甲に文書により報告するものとする。</w:t>
      </w:r>
    </w:p>
    <w:p w14:paraId="499AC3C0" w14:textId="77777777" w:rsidR="0003332D" w:rsidRPr="00673210" w:rsidRDefault="0003332D" w:rsidP="0003332D">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３　甲は、維持補修の目的又は内容が、公序良俗に反し、又は施設の性格や趣旨を損なうおそれがあると認めるときは、承認しない。</w:t>
      </w:r>
    </w:p>
    <w:p w14:paraId="51548114" w14:textId="77777777" w:rsidR="0003332D" w:rsidRPr="00673210" w:rsidRDefault="0003332D" w:rsidP="0003332D">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４　乙は、甲の承認による造作その他の費用を乙が投じた場合において、甲に対して買取や返還などの請求権を行使することはできない。</w:t>
      </w:r>
    </w:p>
    <w:p w14:paraId="31E8BE6C" w14:textId="77777777" w:rsidR="001F1ED6" w:rsidRPr="00673210" w:rsidRDefault="001F1ED6" w:rsidP="0003332D">
      <w:pPr>
        <w:autoSpaceDE w:val="0"/>
        <w:autoSpaceDN w:val="0"/>
        <w:adjustRightInd w:val="0"/>
        <w:rPr>
          <w:rFonts w:ascii="ＭＳ 明朝" w:cs="ＭＳ 明朝"/>
          <w:szCs w:val="21"/>
          <w:lang w:val="ja-JP"/>
        </w:rPr>
      </w:pPr>
    </w:p>
    <w:p w14:paraId="48DE0D20" w14:textId="77777777"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（個人情報の保護）</w:t>
      </w:r>
    </w:p>
    <w:p w14:paraId="09AA60F1" w14:textId="77777777" w:rsidR="0003332D" w:rsidRPr="00673210" w:rsidRDefault="0003332D" w:rsidP="0003332D">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第</w:t>
      </w:r>
      <w:r w:rsidRPr="00673210">
        <w:rPr>
          <w:rFonts w:ascii="ＭＳ 明朝" w:cs="ＭＳ 明朝"/>
          <w:szCs w:val="21"/>
          <w:lang w:val="ja-JP"/>
        </w:rPr>
        <w:t>1</w:t>
      </w:r>
      <w:r w:rsidR="00DF100C" w:rsidRPr="00673210">
        <w:rPr>
          <w:rFonts w:ascii="ＭＳ 明朝" w:cs="ＭＳ 明朝" w:hint="eastAsia"/>
          <w:szCs w:val="21"/>
          <w:lang w:val="ja-JP"/>
        </w:rPr>
        <w:t>5</w:t>
      </w:r>
      <w:r w:rsidRPr="00673210">
        <w:rPr>
          <w:rFonts w:ascii="ＭＳ 明朝" w:cs="ＭＳ 明朝" w:hint="eastAsia"/>
          <w:szCs w:val="21"/>
          <w:lang w:val="ja-JP"/>
        </w:rPr>
        <w:t>条　乙は、当該管理運営業務の履行に際しては、個人情報保護の重要性に鑑み、大阪府個人情報保護条例（平成８年大阪府条例第２号。以下「個人保護条例」という。）第53条の３の規定</w:t>
      </w:r>
      <w:r w:rsidR="00604624" w:rsidRPr="00673210">
        <w:rPr>
          <w:rFonts w:ascii="ＭＳ 明朝" w:cs="ＭＳ 明朝" w:hint="eastAsia"/>
          <w:szCs w:val="21"/>
          <w:lang w:val="ja-JP"/>
        </w:rPr>
        <w:t>及び</w:t>
      </w:r>
      <w:r w:rsidR="00604624" w:rsidRPr="00673210">
        <w:rPr>
          <w:rFonts w:hAnsi="ＭＳ 明朝" w:hint="eastAsia"/>
          <w:szCs w:val="21"/>
        </w:rPr>
        <w:t>別記</w:t>
      </w:r>
      <w:r w:rsidR="0016692F" w:rsidRPr="00673210">
        <w:rPr>
          <w:rFonts w:hAnsi="ＭＳ 明朝" w:hint="eastAsia"/>
          <w:szCs w:val="21"/>
        </w:rPr>
        <w:t>２</w:t>
      </w:r>
      <w:r w:rsidR="00604624" w:rsidRPr="00673210">
        <w:rPr>
          <w:rFonts w:hAnsi="ＭＳ 明朝" w:hint="eastAsia"/>
          <w:szCs w:val="21"/>
        </w:rPr>
        <w:t>「個人情報取扱特記事項」</w:t>
      </w:r>
      <w:r w:rsidRPr="00673210">
        <w:rPr>
          <w:rFonts w:ascii="ＭＳ 明朝" w:cs="ＭＳ 明朝" w:hint="eastAsia"/>
          <w:szCs w:val="21"/>
          <w:lang w:val="ja-JP"/>
        </w:rPr>
        <w:t>により取り扱うものとする。</w:t>
      </w:r>
    </w:p>
    <w:p w14:paraId="6855A8A2" w14:textId="77777777" w:rsidR="0003332D" w:rsidRPr="00673210" w:rsidRDefault="0003332D" w:rsidP="00604624">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２　乙が第４条に規定する業務に伴い取得した個人情報保護条例第２条第１号に規定する個人情報に関して、当該個人情報が本人から開示、訂正等の申出があった場合は、甲の指示に従うものとする。</w:t>
      </w:r>
    </w:p>
    <w:p w14:paraId="393339B3" w14:textId="77777777" w:rsidR="00DF100C" w:rsidRPr="00673210" w:rsidRDefault="00DF100C" w:rsidP="0003332D">
      <w:pPr>
        <w:autoSpaceDE w:val="0"/>
        <w:autoSpaceDN w:val="0"/>
        <w:adjustRightInd w:val="0"/>
        <w:rPr>
          <w:rFonts w:ascii="ＭＳ 明朝" w:cs="ＭＳ 明朝"/>
          <w:szCs w:val="21"/>
          <w:lang w:val="ja-JP"/>
        </w:rPr>
      </w:pPr>
    </w:p>
    <w:p w14:paraId="7D39629D" w14:textId="77777777"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（秘密の保持）</w:t>
      </w:r>
    </w:p>
    <w:p w14:paraId="1D891208" w14:textId="77777777" w:rsidR="0003332D" w:rsidRPr="00673210" w:rsidRDefault="0003332D" w:rsidP="0003332D">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第</w:t>
      </w:r>
      <w:r w:rsidRPr="00673210">
        <w:rPr>
          <w:rFonts w:ascii="ＭＳ 明朝" w:cs="ＭＳ 明朝"/>
          <w:szCs w:val="21"/>
          <w:lang w:val="ja-JP"/>
        </w:rPr>
        <w:t>1</w:t>
      </w:r>
      <w:r w:rsidR="00DF100C" w:rsidRPr="00673210">
        <w:rPr>
          <w:rFonts w:ascii="ＭＳ 明朝" w:cs="ＭＳ 明朝" w:hint="eastAsia"/>
          <w:szCs w:val="21"/>
          <w:lang w:val="ja-JP"/>
        </w:rPr>
        <w:t>6</w:t>
      </w:r>
      <w:r w:rsidRPr="00673210">
        <w:rPr>
          <w:rFonts w:ascii="ＭＳ 明朝" w:cs="ＭＳ 明朝" w:hint="eastAsia"/>
          <w:szCs w:val="21"/>
          <w:lang w:val="ja-JP"/>
        </w:rPr>
        <w:t>条　乙は、当該管理運営業務の処理上知りえた秘密を第三者に漏らし、又は管理運営業務の執行以外の目的に使用してはならない。本協定が終了した後も同様とする。</w:t>
      </w:r>
    </w:p>
    <w:p w14:paraId="2E856D16" w14:textId="77777777"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２　乙は、自己の使用人その他の関係人に前項の規定を遵守させなければならない。</w:t>
      </w:r>
    </w:p>
    <w:p w14:paraId="4FB6B6F7" w14:textId="77777777" w:rsidR="0003332D" w:rsidRPr="00673210" w:rsidRDefault="0003332D" w:rsidP="0003332D">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３　乙は、第１項の秘密に属する管理運営業務内容等を他人に閲覧させ若しくは複写させ又は譲渡してはならない。本協定が終了したときは、甲の指示に従い、かかる秘密情報が含まれる一切の媒体を返却または廃棄するものとする。</w:t>
      </w:r>
    </w:p>
    <w:p w14:paraId="2F95F0A2" w14:textId="77777777" w:rsidR="009B6D93" w:rsidRPr="00673210" w:rsidRDefault="009B6D93" w:rsidP="0003332D">
      <w:pPr>
        <w:autoSpaceDE w:val="0"/>
        <w:autoSpaceDN w:val="0"/>
        <w:adjustRightInd w:val="0"/>
        <w:ind w:left="210" w:hanging="210"/>
        <w:rPr>
          <w:rFonts w:ascii="ＭＳ 明朝" w:cs="ＭＳ 明朝"/>
          <w:szCs w:val="21"/>
          <w:lang w:val="ja-JP"/>
        </w:rPr>
      </w:pPr>
    </w:p>
    <w:p w14:paraId="263D3498" w14:textId="77777777" w:rsidR="0003332D" w:rsidRPr="00673210" w:rsidRDefault="0003332D" w:rsidP="0003332D">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（文書管理）</w:t>
      </w:r>
    </w:p>
    <w:p w14:paraId="15177879" w14:textId="77777777" w:rsidR="0003332D" w:rsidRPr="00673210" w:rsidRDefault="0003332D" w:rsidP="0003332D">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第</w:t>
      </w:r>
      <w:r w:rsidR="004E005E" w:rsidRPr="00673210">
        <w:rPr>
          <w:rFonts w:ascii="ＭＳ 明朝" w:cs="ＭＳ 明朝" w:hint="eastAsia"/>
          <w:szCs w:val="21"/>
          <w:lang w:val="ja-JP"/>
        </w:rPr>
        <w:t>17</w:t>
      </w:r>
      <w:r w:rsidRPr="00673210">
        <w:rPr>
          <w:rFonts w:ascii="ＭＳ 明朝" w:cs="ＭＳ 明朝" w:hint="eastAsia"/>
          <w:szCs w:val="21"/>
          <w:lang w:val="ja-JP"/>
        </w:rPr>
        <w:t>条　乙は、当該管理運営業務に関し作成する文書について、事務能率の向上に役立つよう常に正確かつ迅速に取り扱い、適正に管理しなければならない。</w:t>
      </w:r>
    </w:p>
    <w:p w14:paraId="407577D9" w14:textId="77777777" w:rsidR="0003332D" w:rsidRPr="00673210" w:rsidRDefault="0003332D" w:rsidP="0003332D">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２　前項の文書の保存期間等については、大阪府行政文書管理規則（平成14年規則第122号）の規定に準じるものとする。</w:t>
      </w:r>
    </w:p>
    <w:p w14:paraId="75839B04" w14:textId="77777777" w:rsidR="0003332D" w:rsidRPr="00673210" w:rsidRDefault="0003332D" w:rsidP="0003332D">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３　乙は、本協定が終了したとき、再び指定管理者として業務を行わない場合は、甲又は甲の指定するものに対し、必要な文書を引き継がなければならない。</w:t>
      </w:r>
    </w:p>
    <w:p w14:paraId="54DEEAD4" w14:textId="77777777" w:rsidR="004E005E" w:rsidRPr="00673210" w:rsidRDefault="004E005E" w:rsidP="0003332D">
      <w:pPr>
        <w:autoSpaceDE w:val="0"/>
        <w:autoSpaceDN w:val="0"/>
        <w:adjustRightInd w:val="0"/>
        <w:ind w:left="210" w:hanging="210"/>
        <w:rPr>
          <w:rFonts w:ascii="ＭＳ 明朝" w:cs="ＭＳ 明朝"/>
          <w:szCs w:val="21"/>
          <w:u w:val="single"/>
          <w:lang w:val="ja-JP"/>
        </w:rPr>
      </w:pPr>
    </w:p>
    <w:p w14:paraId="06E3A2F5" w14:textId="77777777"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（個人情報、データ等の管理）</w:t>
      </w:r>
    </w:p>
    <w:p w14:paraId="65EF3F9B" w14:textId="58DBB30C" w:rsidR="0003332D" w:rsidRPr="00673210" w:rsidRDefault="0003332D" w:rsidP="0003332D">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第</w:t>
      </w:r>
      <w:r w:rsidRPr="00673210">
        <w:rPr>
          <w:rFonts w:ascii="ＭＳ 明朝" w:cs="ＭＳ 明朝"/>
          <w:szCs w:val="21"/>
          <w:lang w:val="ja-JP"/>
        </w:rPr>
        <w:t>1</w:t>
      </w:r>
      <w:r w:rsidR="004E005E" w:rsidRPr="00673210">
        <w:rPr>
          <w:rFonts w:ascii="ＭＳ 明朝" w:cs="ＭＳ 明朝" w:hint="eastAsia"/>
          <w:szCs w:val="21"/>
          <w:lang w:val="ja-JP"/>
        </w:rPr>
        <w:t>8</w:t>
      </w:r>
      <w:r w:rsidRPr="00673210">
        <w:rPr>
          <w:rFonts w:ascii="ＭＳ 明朝" w:cs="ＭＳ 明朝" w:hint="eastAsia"/>
          <w:szCs w:val="21"/>
          <w:lang w:val="ja-JP"/>
        </w:rPr>
        <w:t>条　乙は、当該管理運営業務の履行に際して入手した個人情報、データの管理に当たり、漏洩、滅失、</w:t>
      </w:r>
      <w:r w:rsidR="00F56AE4" w:rsidRPr="00673210">
        <w:rPr>
          <w:rFonts w:ascii="ＭＳ 明朝" w:cs="ＭＳ 明朝" w:hint="eastAsia"/>
          <w:szCs w:val="21"/>
          <w:lang w:val="ja-JP"/>
        </w:rPr>
        <w:t>き</w:t>
      </w:r>
      <w:r w:rsidRPr="00673210">
        <w:rPr>
          <w:rFonts w:ascii="ＭＳ 明朝" w:cs="ＭＳ 明朝" w:hint="eastAsia"/>
          <w:szCs w:val="21"/>
          <w:lang w:val="ja-JP"/>
        </w:rPr>
        <w:t>損及び改ざん等を防止し、その適正な管理を図らなければならない。</w:t>
      </w:r>
    </w:p>
    <w:p w14:paraId="26681CC3" w14:textId="77777777" w:rsidR="004E005E" w:rsidRPr="00673210" w:rsidRDefault="004E005E" w:rsidP="0003332D">
      <w:pPr>
        <w:autoSpaceDE w:val="0"/>
        <w:autoSpaceDN w:val="0"/>
        <w:adjustRightInd w:val="0"/>
        <w:rPr>
          <w:rFonts w:ascii="ＭＳ 明朝" w:cs="ＭＳ 明朝"/>
          <w:szCs w:val="21"/>
          <w:lang w:val="ja-JP"/>
        </w:rPr>
      </w:pPr>
    </w:p>
    <w:p w14:paraId="03243D8F" w14:textId="77777777"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（情報公開）</w:t>
      </w:r>
    </w:p>
    <w:p w14:paraId="205A4CD3" w14:textId="6DF54798" w:rsidR="0003332D" w:rsidRPr="00673210" w:rsidRDefault="0003332D" w:rsidP="0003332D">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第</w:t>
      </w:r>
      <w:r w:rsidRPr="00673210">
        <w:rPr>
          <w:rFonts w:ascii="ＭＳ 明朝" w:cs="ＭＳ 明朝"/>
          <w:szCs w:val="21"/>
          <w:lang w:val="ja-JP"/>
        </w:rPr>
        <w:t>1</w:t>
      </w:r>
      <w:r w:rsidR="004E005E" w:rsidRPr="00673210">
        <w:rPr>
          <w:rFonts w:ascii="ＭＳ 明朝" w:cs="ＭＳ 明朝" w:hint="eastAsia"/>
          <w:szCs w:val="21"/>
          <w:lang w:val="ja-JP"/>
        </w:rPr>
        <w:t>9</w:t>
      </w:r>
      <w:r w:rsidRPr="00673210">
        <w:rPr>
          <w:rFonts w:ascii="ＭＳ 明朝" w:cs="ＭＳ 明朝" w:hint="eastAsia"/>
          <w:szCs w:val="21"/>
          <w:lang w:val="ja-JP"/>
        </w:rPr>
        <w:t>条　乙は、当該管理運営業務に関し甲が指定する書類を</w:t>
      </w:r>
      <w:r w:rsidR="00C708C8" w:rsidRPr="00673210">
        <w:rPr>
          <w:rFonts w:ascii="ＭＳ 明朝" w:cs="ＭＳ 明朝" w:hint="eastAsia"/>
          <w:szCs w:val="21"/>
          <w:lang w:val="ja-JP"/>
        </w:rPr>
        <w:t>大阪府茨木地下駐車場分は当該駐車場に備えておき、また、大阪府江坂立体駐車場分は、乙の営業本部に備えておき、</w:t>
      </w:r>
      <w:r w:rsidRPr="00673210">
        <w:rPr>
          <w:rFonts w:ascii="ＭＳ 明朝" w:cs="ＭＳ 明朝" w:hint="eastAsia"/>
          <w:szCs w:val="21"/>
          <w:lang w:val="ja-JP"/>
        </w:rPr>
        <w:t>一般の閲覧に供するものとする。</w:t>
      </w:r>
    </w:p>
    <w:p w14:paraId="43420522" w14:textId="77777777" w:rsidR="0003332D" w:rsidRPr="00673210" w:rsidRDefault="0003332D" w:rsidP="0003332D">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２　甲は、前項の書類を一般の閲覧に供するとともに、甲のホームページに掲載するものとする。</w:t>
      </w:r>
    </w:p>
    <w:p w14:paraId="56CBC8F6" w14:textId="77777777" w:rsidR="00C708C8" w:rsidRPr="00673210" w:rsidRDefault="00C708C8" w:rsidP="0003332D">
      <w:pPr>
        <w:autoSpaceDE w:val="0"/>
        <w:autoSpaceDN w:val="0"/>
        <w:adjustRightInd w:val="0"/>
        <w:rPr>
          <w:rFonts w:ascii="ＭＳ 明朝" w:cs="ＭＳ 明朝"/>
          <w:szCs w:val="21"/>
          <w:lang w:val="ja-JP"/>
        </w:rPr>
      </w:pPr>
    </w:p>
    <w:p w14:paraId="62E95683" w14:textId="77777777"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（人権研修の実施）</w:t>
      </w:r>
    </w:p>
    <w:p w14:paraId="2CA8D4EE" w14:textId="77777777" w:rsidR="0003332D" w:rsidRPr="00673210" w:rsidRDefault="0003332D" w:rsidP="0003332D">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第</w:t>
      </w:r>
      <w:r w:rsidR="003C2CEB" w:rsidRPr="00673210">
        <w:rPr>
          <w:rFonts w:ascii="ＭＳ 明朝" w:cs="ＭＳ 明朝" w:hint="eastAsia"/>
          <w:szCs w:val="21"/>
          <w:lang w:val="ja-JP"/>
        </w:rPr>
        <w:t>20</w:t>
      </w:r>
      <w:r w:rsidRPr="00673210">
        <w:rPr>
          <w:rFonts w:ascii="ＭＳ 明朝" w:cs="ＭＳ 明朝" w:hint="eastAsia"/>
          <w:szCs w:val="21"/>
          <w:lang w:val="ja-JP"/>
        </w:rPr>
        <w:t>条　乙は、業務に従事する者が人権について正しい認識をもって業務を遂行できるよう、人権研修を行うものとする。</w:t>
      </w:r>
    </w:p>
    <w:p w14:paraId="63FD732B" w14:textId="77777777" w:rsidR="003C2CEB" w:rsidRPr="00673210" w:rsidRDefault="003C2CEB" w:rsidP="0003332D">
      <w:pPr>
        <w:autoSpaceDE w:val="0"/>
        <w:autoSpaceDN w:val="0"/>
        <w:adjustRightInd w:val="0"/>
        <w:ind w:left="210" w:hanging="210"/>
        <w:rPr>
          <w:rFonts w:ascii="ＭＳ 明朝" w:cs="ＭＳ 明朝"/>
          <w:szCs w:val="21"/>
          <w:lang w:val="ja-JP"/>
        </w:rPr>
      </w:pPr>
    </w:p>
    <w:p w14:paraId="0D38281E" w14:textId="77777777" w:rsidR="004E6B26" w:rsidRPr="00673210" w:rsidRDefault="004E6B26" w:rsidP="004E6B26">
      <w:pPr>
        <w:autoSpaceDE w:val="0"/>
        <w:autoSpaceDN w:val="0"/>
        <w:adjustRightInd w:val="0"/>
        <w:rPr>
          <w:rFonts w:ascii="ＭＳ 明朝" w:cs="ＭＳ 明朝"/>
          <w:szCs w:val="21"/>
          <w:lang w:val="ja-JP"/>
        </w:rPr>
      </w:pPr>
      <w:r w:rsidRPr="00673210">
        <w:rPr>
          <w:rFonts w:ascii="ＭＳ 明朝" w:cs="ＭＳ 明朝" w:hint="eastAsia"/>
          <w:szCs w:val="21"/>
          <w:lang w:val="ja-JP"/>
        </w:rPr>
        <w:t>（モニタリング（点検）の実施）</w:t>
      </w:r>
    </w:p>
    <w:p w14:paraId="3E67C52A" w14:textId="77777777" w:rsidR="00993130" w:rsidRPr="00673210" w:rsidRDefault="004E6B26" w:rsidP="004E6B26">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第</w:t>
      </w:r>
      <w:r w:rsidR="003C2CEB" w:rsidRPr="00673210">
        <w:rPr>
          <w:rFonts w:ascii="ＭＳ 明朝" w:cs="ＭＳ 明朝" w:hint="eastAsia"/>
          <w:szCs w:val="21"/>
          <w:lang w:val="ja-JP"/>
        </w:rPr>
        <w:t>21</w:t>
      </w:r>
      <w:r w:rsidRPr="00673210">
        <w:rPr>
          <w:rFonts w:ascii="ＭＳ 明朝" w:cs="ＭＳ 明朝" w:hint="eastAsia"/>
          <w:szCs w:val="21"/>
          <w:lang w:val="ja-JP"/>
        </w:rPr>
        <w:t xml:space="preserve">条　</w:t>
      </w:r>
      <w:r w:rsidR="00993130" w:rsidRPr="00673210">
        <w:rPr>
          <w:rFonts w:ascii="ＭＳ 明朝" w:cs="ＭＳ 明朝" w:hint="eastAsia"/>
          <w:szCs w:val="21"/>
          <w:lang w:val="ja-JP"/>
        </w:rPr>
        <w:t>甲は、指定管理者評価委員会の意見を踏まえた評価表を作成する。</w:t>
      </w:r>
    </w:p>
    <w:p w14:paraId="2E03B3ED" w14:textId="77777777" w:rsidR="004E6B26" w:rsidRPr="00673210" w:rsidRDefault="00993130" w:rsidP="00AD2E15">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 xml:space="preserve">２　</w:t>
      </w:r>
      <w:r w:rsidR="004E6B26" w:rsidRPr="00673210">
        <w:rPr>
          <w:rFonts w:ascii="ＭＳ 明朝" w:cs="ＭＳ 明朝" w:hint="eastAsia"/>
          <w:szCs w:val="21"/>
          <w:lang w:val="ja-JP"/>
        </w:rPr>
        <w:t>乙は、</w:t>
      </w:r>
      <w:r w:rsidR="00A61B63" w:rsidRPr="00673210">
        <w:rPr>
          <w:rFonts w:ascii="ＭＳ 明朝" w:cs="ＭＳ 明朝" w:hint="eastAsia"/>
          <w:szCs w:val="21"/>
          <w:lang w:val="ja-JP"/>
        </w:rPr>
        <w:t>甲から示された評価表の各評価項目について自己評価を行い、評価結果を甲に報告するものとする。</w:t>
      </w:r>
    </w:p>
    <w:p w14:paraId="5F1A5281" w14:textId="77777777" w:rsidR="00993130" w:rsidRPr="00673210" w:rsidRDefault="00993130" w:rsidP="00AD2E15">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３　甲は、</w:t>
      </w:r>
      <w:r w:rsidR="00CA011B" w:rsidRPr="00673210">
        <w:rPr>
          <w:rFonts w:ascii="ＭＳ 明朝" w:cs="ＭＳ 明朝" w:hint="eastAsia"/>
          <w:szCs w:val="21"/>
          <w:lang w:val="ja-JP"/>
        </w:rPr>
        <w:t>乙から提出された評価表をもとに、各項目ごとの評価及び年度評価を行い、評価結果を指定管理</w:t>
      </w:r>
      <w:r w:rsidR="0090534A" w:rsidRPr="00673210">
        <w:rPr>
          <w:rFonts w:ascii="ＭＳ 明朝" w:cs="ＭＳ 明朝" w:hint="eastAsia"/>
          <w:szCs w:val="21"/>
          <w:lang w:val="ja-JP"/>
        </w:rPr>
        <w:t>者</w:t>
      </w:r>
      <w:r w:rsidR="00CA011B" w:rsidRPr="00673210">
        <w:rPr>
          <w:rFonts w:ascii="ＭＳ 明朝" w:cs="ＭＳ 明朝" w:hint="eastAsia"/>
          <w:szCs w:val="21"/>
          <w:lang w:val="ja-JP"/>
        </w:rPr>
        <w:t>評価委員会に報告</w:t>
      </w:r>
      <w:r w:rsidR="002A0307" w:rsidRPr="00673210">
        <w:rPr>
          <w:rFonts w:ascii="ＭＳ 明朝" w:cs="ＭＳ 明朝" w:hint="eastAsia"/>
          <w:szCs w:val="21"/>
          <w:lang w:val="ja-JP"/>
        </w:rPr>
        <w:t>する</w:t>
      </w:r>
      <w:r w:rsidR="00CA011B" w:rsidRPr="00673210">
        <w:rPr>
          <w:rFonts w:ascii="ＭＳ 明朝" w:cs="ＭＳ 明朝" w:hint="eastAsia"/>
          <w:szCs w:val="21"/>
          <w:lang w:val="ja-JP"/>
        </w:rPr>
        <w:t>。</w:t>
      </w:r>
    </w:p>
    <w:p w14:paraId="0FDBFCAD" w14:textId="77777777" w:rsidR="00F439A4" w:rsidRPr="00673210" w:rsidRDefault="00F439A4" w:rsidP="00AD2E15">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４　甲は、年度評価、改善指導・是正指示の状況等を踏まえた最終評価を実施する。</w:t>
      </w:r>
    </w:p>
    <w:p w14:paraId="05793C36" w14:textId="77777777" w:rsidR="00370A98" w:rsidRPr="00673210" w:rsidRDefault="00370A98" w:rsidP="00400E7E">
      <w:pPr>
        <w:autoSpaceDE w:val="0"/>
        <w:autoSpaceDN w:val="0"/>
        <w:adjustRightInd w:val="0"/>
        <w:ind w:left="210" w:hanging="210"/>
        <w:rPr>
          <w:rFonts w:ascii="ＭＳ 明朝" w:cs="ＭＳ 明朝"/>
          <w:szCs w:val="21"/>
          <w:lang w:val="ja-JP"/>
        </w:rPr>
      </w:pPr>
    </w:p>
    <w:p w14:paraId="1707A269" w14:textId="77777777" w:rsidR="005A0CC2" w:rsidRPr="00673210" w:rsidRDefault="005A0CC2" w:rsidP="005A0CC2">
      <w:pPr>
        <w:autoSpaceDE w:val="0"/>
        <w:autoSpaceDN w:val="0"/>
        <w:adjustRightInd w:val="0"/>
        <w:rPr>
          <w:rFonts w:ascii="ＭＳ 明朝" w:cs="ＭＳ 明朝"/>
          <w:szCs w:val="21"/>
          <w:lang w:val="ja-JP"/>
        </w:rPr>
      </w:pPr>
      <w:r w:rsidRPr="00673210">
        <w:rPr>
          <w:rFonts w:ascii="ＭＳ 明朝" w:cs="ＭＳ 明朝" w:hint="eastAsia"/>
          <w:szCs w:val="21"/>
          <w:lang w:val="ja-JP"/>
        </w:rPr>
        <w:t>（利用者満足度調査の実施）</w:t>
      </w:r>
    </w:p>
    <w:p w14:paraId="1AEE51DD" w14:textId="77777777" w:rsidR="005A0CC2" w:rsidRPr="00673210" w:rsidRDefault="005A0CC2" w:rsidP="005A0CC2">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第22条　甲と乙は、施設満足度を高めるため協力して、「公の施設等における利用者満足度調査」を実施するものとする。</w:t>
      </w:r>
    </w:p>
    <w:p w14:paraId="43C75C35" w14:textId="77777777" w:rsidR="005A0CC2" w:rsidRPr="00673210" w:rsidRDefault="005A0CC2" w:rsidP="00400E7E">
      <w:pPr>
        <w:autoSpaceDE w:val="0"/>
        <w:autoSpaceDN w:val="0"/>
        <w:adjustRightInd w:val="0"/>
        <w:ind w:left="210" w:hanging="210"/>
        <w:rPr>
          <w:rFonts w:ascii="ＭＳ 明朝" w:cs="ＭＳ 明朝"/>
          <w:szCs w:val="21"/>
          <w:lang w:val="ja-JP"/>
        </w:rPr>
      </w:pPr>
    </w:p>
    <w:p w14:paraId="52293DB0" w14:textId="77777777"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（審査請求の取り扱い）</w:t>
      </w:r>
    </w:p>
    <w:p w14:paraId="13305A03" w14:textId="77777777" w:rsidR="0003332D" w:rsidRPr="00673210" w:rsidRDefault="0003332D" w:rsidP="0003332D">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第</w:t>
      </w:r>
      <w:r w:rsidR="0092466C" w:rsidRPr="00673210">
        <w:rPr>
          <w:rFonts w:ascii="ＭＳ 明朝" w:cs="ＭＳ 明朝" w:hint="eastAsia"/>
          <w:szCs w:val="21"/>
          <w:lang w:val="ja-JP"/>
        </w:rPr>
        <w:t>23</w:t>
      </w:r>
      <w:r w:rsidRPr="00673210">
        <w:rPr>
          <w:rFonts w:ascii="ＭＳ 明朝" w:cs="ＭＳ 明朝" w:hint="eastAsia"/>
          <w:szCs w:val="21"/>
          <w:lang w:val="ja-JP"/>
        </w:rPr>
        <w:t>条　乙がした公の施設を利用する権利に関する処分に</w:t>
      </w:r>
      <w:r w:rsidR="00F86CBD" w:rsidRPr="00673210">
        <w:rPr>
          <w:rFonts w:ascii="ＭＳ 明朝" w:cs="ＭＳ 明朝" w:hint="eastAsia"/>
          <w:szCs w:val="21"/>
          <w:lang w:val="ja-JP"/>
        </w:rPr>
        <w:t>ついての審査請求</w:t>
      </w:r>
      <w:r w:rsidRPr="00673210">
        <w:rPr>
          <w:rFonts w:ascii="ＭＳ 明朝" w:cs="ＭＳ 明朝" w:hint="eastAsia"/>
          <w:szCs w:val="21"/>
          <w:lang w:val="ja-JP"/>
        </w:rPr>
        <w:t>は、法第</w:t>
      </w:r>
      <w:r w:rsidR="00B45779" w:rsidRPr="00673210">
        <w:rPr>
          <w:rFonts w:ascii="ＭＳ 明朝" w:cs="ＭＳ 明朝" w:hint="eastAsia"/>
          <w:szCs w:val="21"/>
          <w:lang w:val="ja-JP"/>
        </w:rPr>
        <w:t>244</w:t>
      </w:r>
      <w:r w:rsidRPr="00673210">
        <w:rPr>
          <w:rFonts w:ascii="ＭＳ 明朝" w:cs="ＭＳ 明朝" w:hint="eastAsia"/>
          <w:szCs w:val="21"/>
          <w:lang w:val="ja-JP"/>
        </w:rPr>
        <w:t>条の４の規定により取り扱うものとする。</w:t>
      </w:r>
    </w:p>
    <w:p w14:paraId="40F9ED19" w14:textId="77777777" w:rsidR="0092466C" w:rsidRPr="00673210" w:rsidRDefault="0092466C" w:rsidP="0003332D">
      <w:pPr>
        <w:autoSpaceDE w:val="0"/>
        <w:autoSpaceDN w:val="0"/>
        <w:adjustRightInd w:val="0"/>
        <w:rPr>
          <w:rFonts w:ascii="ＭＳ 明朝" w:cs="ＭＳ 明朝"/>
          <w:szCs w:val="21"/>
          <w:lang w:val="ja-JP"/>
        </w:rPr>
      </w:pPr>
    </w:p>
    <w:p w14:paraId="4F09A0E9" w14:textId="77777777"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（原状回復）</w:t>
      </w:r>
    </w:p>
    <w:p w14:paraId="3F6EF9C3" w14:textId="77777777" w:rsidR="0003332D" w:rsidRPr="00673210" w:rsidRDefault="0003332D" w:rsidP="0003332D">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第</w:t>
      </w:r>
      <w:r w:rsidR="0092466C" w:rsidRPr="00673210">
        <w:rPr>
          <w:rFonts w:ascii="ＭＳ 明朝" w:cs="ＭＳ 明朝" w:hint="eastAsia"/>
          <w:szCs w:val="21"/>
          <w:lang w:val="ja-JP"/>
        </w:rPr>
        <w:t>24</w:t>
      </w:r>
      <w:r w:rsidRPr="00673210">
        <w:rPr>
          <w:rFonts w:ascii="ＭＳ 明朝" w:cs="ＭＳ 明朝" w:hint="eastAsia"/>
          <w:szCs w:val="21"/>
          <w:lang w:val="ja-JP"/>
        </w:rPr>
        <w:t>条　乙は、本協定が終了したときは、破損又は汚損した部分を現状に回復するものとする。但し、</w:t>
      </w:r>
      <w:r w:rsidR="0092466C" w:rsidRPr="00673210">
        <w:rPr>
          <w:rFonts w:ascii="ＭＳ 明朝" w:cs="ＭＳ 明朝" w:hint="eastAsia"/>
          <w:szCs w:val="21"/>
          <w:lang w:val="ja-JP"/>
        </w:rPr>
        <w:t>駐車</w:t>
      </w:r>
      <w:r w:rsidRPr="00673210">
        <w:rPr>
          <w:rFonts w:ascii="ＭＳ 明朝" w:cs="ＭＳ 明朝" w:hint="eastAsia"/>
          <w:szCs w:val="21"/>
          <w:lang w:val="ja-JP"/>
        </w:rPr>
        <w:t>施設等の価値を高めた場合又はやむを得ないと認められる場合において、甲の承認を得たときは原状回復を不要とする。また、天災その他不可抗力により事業を継続できないときも不要とする。</w:t>
      </w:r>
    </w:p>
    <w:p w14:paraId="1F7095FE" w14:textId="77777777" w:rsidR="0092466C" w:rsidRPr="00673210" w:rsidRDefault="0092466C" w:rsidP="0003332D">
      <w:pPr>
        <w:autoSpaceDE w:val="0"/>
        <w:autoSpaceDN w:val="0"/>
        <w:adjustRightInd w:val="0"/>
        <w:rPr>
          <w:rFonts w:ascii="ＭＳ 明朝" w:cs="ＭＳ 明朝"/>
          <w:szCs w:val="21"/>
          <w:lang w:val="ja-JP"/>
        </w:rPr>
      </w:pPr>
    </w:p>
    <w:p w14:paraId="3D36F72F" w14:textId="77777777"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（甲の指定取消し）</w:t>
      </w:r>
    </w:p>
    <w:p w14:paraId="00B58B9D" w14:textId="77777777" w:rsidR="0003332D" w:rsidRPr="00673210" w:rsidRDefault="0003332D" w:rsidP="0003332D">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第</w:t>
      </w:r>
      <w:r w:rsidR="0092466C" w:rsidRPr="00673210">
        <w:rPr>
          <w:rFonts w:ascii="ＭＳ 明朝" w:cs="ＭＳ 明朝" w:hint="eastAsia"/>
          <w:szCs w:val="21"/>
          <w:lang w:val="ja-JP"/>
        </w:rPr>
        <w:t>25</w:t>
      </w:r>
      <w:r w:rsidRPr="00673210">
        <w:rPr>
          <w:rFonts w:ascii="ＭＳ 明朝" w:cs="ＭＳ 明朝" w:hint="eastAsia"/>
          <w:szCs w:val="21"/>
          <w:lang w:val="ja-JP"/>
        </w:rPr>
        <w:t xml:space="preserve">条　</w:t>
      </w:r>
      <w:r w:rsidR="00F4219E" w:rsidRPr="00673210">
        <w:rPr>
          <w:rFonts w:ascii="ＭＳ 明朝" w:cs="ＭＳ 明朝" w:hint="eastAsia"/>
          <w:szCs w:val="21"/>
          <w:lang w:val="ja-JP"/>
        </w:rPr>
        <w:t>次の各号のいずれかに該当するときは、</w:t>
      </w:r>
      <w:r w:rsidRPr="00673210">
        <w:rPr>
          <w:rFonts w:ascii="ＭＳ 明朝" w:cs="ＭＳ 明朝" w:hint="eastAsia"/>
          <w:szCs w:val="21"/>
          <w:lang w:val="ja-JP"/>
        </w:rPr>
        <w:t>甲は指定を取り消すことができる。</w:t>
      </w:r>
    </w:p>
    <w:p w14:paraId="4FB9A8BA" w14:textId="77777777" w:rsidR="00F4219E" w:rsidRPr="00673210" w:rsidRDefault="00F4219E" w:rsidP="00F4219E">
      <w:pPr>
        <w:tabs>
          <w:tab w:val="left" w:pos="720"/>
        </w:tabs>
        <w:autoSpaceDE w:val="0"/>
        <w:autoSpaceDN w:val="0"/>
        <w:adjustRightInd w:val="0"/>
        <w:rPr>
          <w:rFonts w:ascii="ＭＳ 明朝" w:hAnsi="ＭＳ 明朝" w:cs="ＭＳ 明朝"/>
          <w:szCs w:val="21"/>
          <w:lang w:val="ja-JP"/>
        </w:rPr>
      </w:pPr>
      <w:r w:rsidRPr="00673210">
        <w:rPr>
          <w:rFonts w:ascii="ＭＳ 明朝" w:hAnsi="ＭＳ 明朝" w:cs="ＭＳ 明朝" w:hint="eastAsia"/>
          <w:szCs w:val="21"/>
          <w:lang w:val="ja-JP"/>
        </w:rPr>
        <w:t>（１</w:t>
      </w:r>
      <w:r w:rsidRPr="00673210">
        <w:rPr>
          <w:rFonts w:ascii="ＭＳ 明朝" w:hAnsi="ＭＳ 明朝" w:cs="ＭＳ 明朝"/>
          <w:szCs w:val="21"/>
          <w:lang w:val="ja-JP"/>
        </w:rPr>
        <w:t>）</w:t>
      </w:r>
      <w:r w:rsidRPr="00673210">
        <w:rPr>
          <w:rFonts w:ascii="ＭＳ 明朝" w:hAnsi="ＭＳ 明朝" w:cs="ＭＳ 明朝" w:hint="eastAsia"/>
          <w:szCs w:val="21"/>
          <w:lang w:val="ja-JP"/>
        </w:rPr>
        <w:t>正当な理由なく、乙が管理運営業務に着手しないとき。</w:t>
      </w:r>
    </w:p>
    <w:p w14:paraId="208AC53C" w14:textId="77777777" w:rsidR="00F4219E" w:rsidRPr="00673210" w:rsidRDefault="00F4219E" w:rsidP="00F4219E">
      <w:pPr>
        <w:tabs>
          <w:tab w:val="left" w:pos="0"/>
        </w:tabs>
        <w:autoSpaceDE w:val="0"/>
        <w:autoSpaceDN w:val="0"/>
        <w:adjustRightInd w:val="0"/>
        <w:ind w:left="210" w:hangingChars="100" w:hanging="210"/>
        <w:rPr>
          <w:rFonts w:ascii="ＭＳ 明朝" w:hAnsi="ＭＳ 明朝" w:cs="ＭＳ 明朝"/>
          <w:szCs w:val="21"/>
          <w:lang w:val="ja-JP"/>
        </w:rPr>
      </w:pPr>
      <w:r w:rsidRPr="00673210">
        <w:rPr>
          <w:rFonts w:ascii="ＭＳ 明朝" w:hAnsi="ＭＳ 明朝" w:cs="ＭＳ 明朝" w:hint="eastAsia"/>
          <w:szCs w:val="21"/>
          <w:lang w:val="ja-JP"/>
        </w:rPr>
        <w:t>（２）正当な理由なく、乙が管理運営業務を完了する見込みがないと明らかに認められるとき。</w:t>
      </w:r>
    </w:p>
    <w:p w14:paraId="06BD4FB0" w14:textId="77777777" w:rsidR="00F4219E" w:rsidRPr="00673210" w:rsidRDefault="00F4219E" w:rsidP="00F4219E">
      <w:pPr>
        <w:tabs>
          <w:tab w:val="left" w:pos="720"/>
        </w:tabs>
        <w:autoSpaceDE w:val="0"/>
        <w:autoSpaceDN w:val="0"/>
        <w:adjustRightInd w:val="0"/>
        <w:ind w:left="210" w:hangingChars="100" w:hanging="210"/>
        <w:rPr>
          <w:rFonts w:ascii="ＭＳ 明朝" w:hAnsi="ＭＳ 明朝" w:cs="ＭＳ 明朝"/>
          <w:szCs w:val="21"/>
          <w:lang w:val="ja-JP"/>
        </w:rPr>
      </w:pPr>
      <w:r w:rsidRPr="00673210">
        <w:rPr>
          <w:rFonts w:ascii="ＭＳ 明朝" w:hAnsi="ＭＳ 明朝" w:cs="ＭＳ 明朝" w:hint="eastAsia"/>
          <w:szCs w:val="21"/>
          <w:lang w:val="ja-JP"/>
        </w:rPr>
        <w:t>（３）前各号のほか、乙がこの協定書に違反し、その違反により管理運営業務を達することができないと認められるとき。</w:t>
      </w:r>
    </w:p>
    <w:p w14:paraId="27A6D1F4" w14:textId="77777777" w:rsidR="00F4219E" w:rsidRPr="00673210" w:rsidRDefault="00F4219E" w:rsidP="00F4219E">
      <w:pPr>
        <w:tabs>
          <w:tab w:val="left" w:pos="0"/>
        </w:tabs>
        <w:autoSpaceDE w:val="0"/>
        <w:autoSpaceDN w:val="0"/>
        <w:adjustRightInd w:val="0"/>
        <w:ind w:left="210" w:hangingChars="100" w:hanging="210"/>
        <w:rPr>
          <w:rFonts w:ascii="ＭＳ 明朝" w:hAnsi="ＭＳ 明朝" w:cs="ＭＳ 明朝"/>
          <w:szCs w:val="21"/>
          <w:lang w:val="ja-JP"/>
        </w:rPr>
      </w:pPr>
      <w:r w:rsidRPr="00673210">
        <w:rPr>
          <w:rFonts w:ascii="ＭＳ 明朝" w:hAnsi="ＭＳ 明朝" w:cs="ＭＳ 明朝" w:hint="eastAsia"/>
          <w:szCs w:val="21"/>
          <w:lang w:val="ja-JP"/>
        </w:rPr>
        <w:t>（４）乙の役員等（</w:t>
      </w:r>
      <w:r w:rsidR="006E374F" w:rsidRPr="00673210">
        <w:rPr>
          <w:rFonts w:ascii="ＭＳ 明朝" w:hAnsi="ＭＳ 明朝" w:cs="ＭＳ 明朝" w:hint="eastAsia"/>
          <w:szCs w:val="21"/>
          <w:lang w:val="ja-JP"/>
        </w:rPr>
        <w:t>乙の法人の役員又はその支援若しくは営業所を代表する者をいう）</w:t>
      </w:r>
      <w:r w:rsidRPr="00673210">
        <w:rPr>
          <w:rFonts w:ascii="ＭＳ 明朝" w:hAnsi="ＭＳ 明朝" w:cs="ＭＳ 明朝" w:hint="eastAsia"/>
          <w:szCs w:val="21"/>
          <w:lang w:val="ja-JP"/>
        </w:rPr>
        <w:t>、経営に事実上参加している者が暴力団員であると認められるとき。</w:t>
      </w:r>
    </w:p>
    <w:p w14:paraId="45D14E43" w14:textId="77777777" w:rsidR="00F4219E" w:rsidRPr="00673210" w:rsidRDefault="006E374F" w:rsidP="00F4219E">
      <w:pPr>
        <w:tabs>
          <w:tab w:val="left" w:pos="0"/>
        </w:tabs>
        <w:autoSpaceDE w:val="0"/>
        <w:autoSpaceDN w:val="0"/>
        <w:adjustRightInd w:val="0"/>
        <w:ind w:left="210" w:hangingChars="100" w:hanging="210"/>
        <w:rPr>
          <w:rFonts w:ascii="ＭＳ 明朝" w:hAnsi="ＭＳ 明朝" w:cs="ＭＳ 明朝"/>
          <w:szCs w:val="21"/>
          <w:lang w:val="ja-JP"/>
        </w:rPr>
      </w:pPr>
      <w:r w:rsidRPr="00673210">
        <w:rPr>
          <w:rFonts w:ascii="ＭＳ 明朝" w:hAnsi="ＭＳ 明朝" w:cs="ＭＳ 明朝" w:hint="eastAsia"/>
          <w:szCs w:val="21"/>
          <w:lang w:val="ja-JP"/>
        </w:rPr>
        <w:t>（５）乙の役員等、</w:t>
      </w:r>
      <w:r w:rsidR="00F4219E" w:rsidRPr="00673210">
        <w:rPr>
          <w:rFonts w:ascii="ＭＳ 明朝" w:hAnsi="ＭＳ 明朝" w:cs="ＭＳ 明朝" w:hint="eastAsia"/>
          <w:szCs w:val="21"/>
          <w:lang w:val="ja-JP"/>
        </w:rPr>
        <w:t>経営に事実上参加している者が、自己、自社若しくは第三者の不正の利益を図る目的又は第三者に損害を加える目的をもって、暴力団または暴力団員を利用するなどしたと認められるとき。</w:t>
      </w:r>
    </w:p>
    <w:p w14:paraId="09B44B44" w14:textId="77777777" w:rsidR="00F4219E" w:rsidRPr="00673210" w:rsidRDefault="006E374F" w:rsidP="00F4219E">
      <w:pPr>
        <w:tabs>
          <w:tab w:val="left" w:pos="0"/>
        </w:tabs>
        <w:autoSpaceDE w:val="0"/>
        <w:autoSpaceDN w:val="0"/>
        <w:adjustRightInd w:val="0"/>
        <w:ind w:left="210" w:hangingChars="100" w:hanging="210"/>
        <w:rPr>
          <w:rFonts w:ascii="ＭＳ 明朝" w:hAnsi="ＭＳ 明朝" w:cs="ＭＳ 明朝"/>
          <w:szCs w:val="21"/>
          <w:lang w:val="ja-JP"/>
        </w:rPr>
      </w:pPr>
      <w:r w:rsidRPr="00673210">
        <w:rPr>
          <w:rFonts w:ascii="ＭＳ 明朝" w:hAnsi="ＭＳ 明朝" w:cs="ＭＳ 明朝" w:hint="eastAsia"/>
          <w:szCs w:val="21"/>
          <w:lang w:val="ja-JP"/>
        </w:rPr>
        <w:t>（６）乙の役員等、</w:t>
      </w:r>
      <w:r w:rsidR="00F4219E" w:rsidRPr="00673210">
        <w:rPr>
          <w:rFonts w:ascii="ＭＳ 明朝" w:hAnsi="ＭＳ 明朝" w:cs="ＭＳ 明朝" w:hint="eastAsia"/>
          <w:szCs w:val="21"/>
          <w:lang w:val="ja-JP"/>
        </w:rPr>
        <w:t>経営に事実上参加している者がいかなる名義をもってするかを問わず、暴力団又は暴力団員に対して、金銭、物品その他の財産上の利益を不当に与えたと認められるとき。</w:t>
      </w:r>
    </w:p>
    <w:p w14:paraId="64B82AE5" w14:textId="77777777" w:rsidR="00F4219E" w:rsidRPr="00673210" w:rsidRDefault="006E374F" w:rsidP="00F4219E">
      <w:pPr>
        <w:tabs>
          <w:tab w:val="left" w:pos="0"/>
        </w:tabs>
        <w:autoSpaceDE w:val="0"/>
        <w:autoSpaceDN w:val="0"/>
        <w:adjustRightInd w:val="0"/>
        <w:ind w:left="210" w:hangingChars="100" w:hanging="210"/>
        <w:rPr>
          <w:rFonts w:ascii="ＭＳ 明朝" w:hAnsi="ＭＳ 明朝" w:cs="ＭＳ 明朝"/>
          <w:szCs w:val="21"/>
          <w:lang w:val="ja-JP"/>
        </w:rPr>
      </w:pPr>
      <w:r w:rsidRPr="00673210">
        <w:rPr>
          <w:rFonts w:ascii="ＭＳ 明朝" w:hAnsi="ＭＳ 明朝" w:cs="ＭＳ 明朝" w:hint="eastAsia"/>
          <w:szCs w:val="21"/>
          <w:lang w:val="ja-JP"/>
        </w:rPr>
        <w:t>（７）乙の役員等、</w:t>
      </w:r>
      <w:r w:rsidR="00F4219E" w:rsidRPr="00673210">
        <w:rPr>
          <w:rFonts w:ascii="ＭＳ 明朝" w:hAnsi="ＭＳ 明朝" w:cs="ＭＳ 明朝" w:hint="eastAsia"/>
          <w:szCs w:val="21"/>
          <w:lang w:val="ja-JP"/>
        </w:rPr>
        <w:t>経営に事実上参画している者が暴力団又は暴力団員と社会的に非難されるべき関係を有していると認められるとき。</w:t>
      </w:r>
    </w:p>
    <w:p w14:paraId="08528011" w14:textId="77777777" w:rsidR="0003332D" w:rsidRPr="00673210" w:rsidRDefault="0003332D" w:rsidP="0003332D">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２　前項の規定により指定を取り消したときは、乙はそれによって生じた甲の損害を賠償しなければならない。その賠償額は、甲乙協議してこれを定める。</w:t>
      </w:r>
    </w:p>
    <w:p w14:paraId="6007BCBA" w14:textId="77777777" w:rsidR="00DF0E76" w:rsidRPr="00673210" w:rsidRDefault="00DF0E76" w:rsidP="0003332D">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３　乙は、第１項の規定により指定を取消した場合において、乙が業務を実施した相当分に当たる納付金を甲に支払っていない場合は、日割り計算した当該業務実施日数分の納付金を甲に支払うものとする。</w:t>
      </w:r>
    </w:p>
    <w:p w14:paraId="23E02063" w14:textId="77777777" w:rsidR="00616BA1" w:rsidRPr="00673210" w:rsidRDefault="00616BA1" w:rsidP="0003332D">
      <w:pPr>
        <w:autoSpaceDE w:val="0"/>
        <w:autoSpaceDN w:val="0"/>
        <w:adjustRightInd w:val="0"/>
        <w:rPr>
          <w:rFonts w:ascii="ＭＳ 明朝" w:cs="ＭＳ 明朝"/>
          <w:szCs w:val="21"/>
          <w:lang w:val="ja-JP"/>
        </w:rPr>
      </w:pPr>
    </w:p>
    <w:p w14:paraId="68473042" w14:textId="77777777"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（損害の賠償）</w:t>
      </w:r>
    </w:p>
    <w:p w14:paraId="0E1339F5" w14:textId="77777777" w:rsidR="0003332D" w:rsidRPr="00673210" w:rsidRDefault="0003332D" w:rsidP="0003332D">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第</w:t>
      </w:r>
      <w:r w:rsidR="008110D2" w:rsidRPr="00673210">
        <w:rPr>
          <w:rFonts w:ascii="ＭＳ 明朝" w:cs="ＭＳ 明朝" w:hint="eastAsia"/>
          <w:szCs w:val="21"/>
          <w:lang w:val="ja-JP"/>
        </w:rPr>
        <w:t>26</w:t>
      </w:r>
      <w:r w:rsidRPr="00673210">
        <w:rPr>
          <w:rFonts w:ascii="ＭＳ 明朝" w:cs="ＭＳ 明朝" w:hint="eastAsia"/>
          <w:szCs w:val="21"/>
          <w:lang w:val="ja-JP"/>
        </w:rPr>
        <w:t>条　乙は、管理運営業務の履行にあたり、乙の責に帰すべき事由により甲又は第三者に損害を与えた場合は、損害を賠償しなければならない。</w:t>
      </w:r>
    </w:p>
    <w:p w14:paraId="12A327A6" w14:textId="77777777" w:rsidR="0003332D" w:rsidRPr="00673210" w:rsidRDefault="0003332D" w:rsidP="0003332D">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２　乙は、必要な保険に加入し、当該保険の契約内容を証する書面を甲に提出しなければならない。</w:t>
      </w:r>
    </w:p>
    <w:p w14:paraId="1834D543" w14:textId="77777777" w:rsidR="00CA011B" w:rsidRPr="00673210" w:rsidRDefault="0003332D" w:rsidP="0003332D">
      <w:pPr>
        <w:autoSpaceDE w:val="0"/>
        <w:autoSpaceDN w:val="0"/>
        <w:adjustRightInd w:val="0"/>
        <w:ind w:left="210" w:hanging="210"/>
        <w:rPr>
          <w:rFonts w:ascii="ＭＳ 明朝" w:hAnsi="ＭＳ 明朝" w:cs="ＭＳ 明朝"/>
          <w:szCs w:val="21"/>
          <w:lang w:val="ja-JP"/>
        </w:rPr>
      </w:pPr>
      <w:r w:rsidRPr="00673210">
        <w:rPr>
          <w:rFonts w:ascii="ＭＳ 明朝" w:hAnsi="ＭＳ 明朝" w:cs="ＭＳ 明朝" w:hint="eastAsia"/>
          <w:szCs w:val="21"/>
          <w:lang w:val="ja-JP"/>
        </w:rPr>
        <w:t>３　第１項の場合において、損害を受けた第三者の求めに応じ甲が損害を賠償したときは、甲は乙に対して求償権を有するものとする。</w:t>
      </w:r>
    </w:p>
    <w:p w14:paraId="3DE62988" w14:textId="77777777" w:rsidR="00CA011B" w:rsidRPr="00673210" w:rsidRDefault="00CA011B" w:rsidP="0003332D">
      <w:pPr>
        <w:autoSpaceDE w:val="0"/>
        <w:autoSpaceDN w:val="0"/>
        <w:adjustRightInd w:val="0"/>
        <w:ind w:left="210" w:hanging="210"/>
        <w:rPr>
          <w:rFonts w:ascii="ＭＳ 明朝" w:hAnsi="ＭＳ 明朝" w:cs="ＭＳ 明朝"/>
          <w:szCs w:val="21"/>
          <w:lang w:val="ja-JP"/>
        </w:rPr>
      </w:pPr>
    </w:p>
    <w:p w14:paraId="41D4171B" w14:textId="77777777" w:rsidR="008110D2" w:rsidRPr="00673210" w:rsidRDefault="008110D2" w:rsidP="008110D2">
      <w:pPr>
        <w:autoSpaceDE w:val="0"/>
        <w:autoSpaceDN w:val="0"/>
        <w:adjustRightInd w:val="0"/>
        <w:rPr>
          <w:rFonts w:ascii="ＭＳ 明朝" w:cs="ＭＳ 明朝"/>
          <w:szCs w:val="21"/>
          <w:lang w:val="ja-JP"/>
        </w:rPr>
      </w:pPr>
      <w:r w:rsidRPr="00673210">
        <w:rPr>
          <w:rFonts w:ascii="ＭＳ 明朝" w:cs="ＭＳ 明朝" w:hint="eastAsia"/>
          <w:szCs w:val="21"/>
          <w:lang w:val="ja-JP"/>
        </w:rPr>
        <w:t>（自主事業）</w:t>
      </w:r>
    </w:p>
    <w:p w14:paraId="00873257" w14:textId="77777777" w:rsidR="008110D2" w:rsidRPr="00673210" w:rsidRDefault="008110D2" w:rsidP="008110D2">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第27条　乙は、甲の承諾を得て本施設の設置目的等を損なわない範囲において、乙の責任と費用により、本業務の実施効果を高める付帯的サービスを実施することができる。</w:t>
      </w:r>
    </w:p>
    <w:p w14:paraId="5DA2EAAD" w14:textId="77777777" w:rsidR="008110D2" w:rsidRPr="00673210" w:rsidRDefault="008110D2" w:rsidP="0003332D">
      <w:pPr>
        <w:autoSpaceDE w:val="0"/>
        <w:autoSpaceDN w:val="0"/>
        <w:adjustRightInd w:val="0"/>
        <w:ind w:left="210" w:hanging="210"/>
        <w:rPr>
          <w:rFonts w:ascii="ＭＳ 明朝" w:hAnsi="ＭＳ 明朝" w:cs="ＭＳ 明朝"/>
          <w:szCs w:val="21"/>
          <w:lang w:val="ja-JP"/>
        </w:rPr>
      </w:pPr>
    </w:p>
    <w:p w14:paraId="4E11DC18" w14:textId="77777777" w:rsidR="0003332D" w:rsidRPr="00673210" w:rsidRDefault="0003332D" w:rsidP="0003332D">
      <w:pPr>
        <w:autoSpaceDE w:val="0"/>
        <w:autoSpaceDN w:val="0"/>
        <w:adjustRightInd w:val="0"/>
        <w:rPr>
          <w:rFonts w:ascii="ＭＳ 明朝" w:hAnsi="ＭＳ 明朝" w:cs="ＭＳ 明朝"/>
          <w:szCs w:val="21"/>
          <w:lang w:val="ja-JP"/>
        </w:rPr>
      </w:pPr>
      <w:r w:rsidRPr="00673210">
        <w:rPr>
          <w:rFonts w:ascii="ＭＳ 明朝" w:hAnsi="ＭＳ 明朝" w:cs="ＭＳ 明朝" w:hint="eastAsia"/>
          <w:szCs w:val="21"/>
          <w:lang w:val="ja-JP"/>
        </w:rPr>
        <w:t>（第三者への委託の禁止等）</w:t>
      </w:r>
    </w:p>
    <w:p w14:paraId="1E356395" w14:textId="77777777" w:rsidR="0003332D" w:rsidRPr="00673210" w:rsidRDefault="0003332D" w:rsidP="0003332D">
      <w:pPr>
        <w:autoSpaceDE w:val="0"/>
        <w:autoSpaceDN w:val="0"/>
        <w:adjustRightInd w:val="0"/>
        <w:ind w:left="210" w:hanging="210"/>
        <w:rPr>
          <w:rFonts w:ascii="ＭＳ 明朝" w:hAnsi="ＭＳ 明朝" w:cs="ＭＳ 明朝"/>
          <w:szCs w:val="21"/>
          <w:lang w:val="ja-JP"/>
        </w:rPr>
      </w:pPr>
      <w:r w:rsidRPr="00673210">
        <w:rPr>
          <w:rFonts w:ascii="ＭＳ 明朝" w:hAnsi="ＭＳ 明朝" w:cs="ＭＳ 明朝" w:hint="eastAsia"/>
          <w:szCs w:val="21"/>
          <w:lang w:val="ja-JP"/>
        </w:rPr>
        <w:t>第2</w:t>
      </w:r>
      <w:r w:rsidR="00802113" w:rsidRPr="00673210">
        <w:rPr>
          <w:rFonts w:ascii="ＭＳ 明朝" w:hAnsi="ＭＳ 明朝" w:cs="ＭＳ 明朝" w:hint="eastAsia"/>
          <w:szCs w:val="21"/>
          <w:lang w:val="ja-JP"/>
        </w:rPr>
        <w:t>8</w:t>
      </w:r>
      <w:r w:rsidRPr="00673210">
        <w:rPr>
          <w:rFonts w:ascii="ＭＳ 明朝" w:hAnsi="ＭＳ 明朝" w:cs="ＭＳ 明朝" w:hint="eastAsia"/>
          <w:szCs w:val="21"/>
          <w:lang w:val="ja-JP"/>
        </w:rPr>
        <w:t>条　乙は、管理運営業務の全部または主要な部分を第三者に委任し、又は請け負わせてはならない。</w:t>
      </w:r>
    </w:p>
    <w:p w14:paraId="0139FCF6" w14:textId="77777777" w:rsidR="0003332D" w:rsidRPr="00673210" w:rsidRDefault="0003332D" w:rsidP="0003332D">
      <w:pPr>
        <w:ind w:left="210" w:hangingChars="100" w:hanging="210"/>
        <w:rPr>
          <w:rFonts w:ascii="ＭＳ 明朝" w:hAnsi="ＭＳ 明朝"/>
          <w:szCs w:val="21"/>
        </w:rPr>
      </w:pPr>
      <w:r w:rsidRPr="00673210">
        <w:rPr>
          <w:rFonts w:ascii="ＭＳ 明朝" w:hAnsi="ＭＳ 明朝" w:hint="eastAsia"/>
          <w:szCs w:val="21"/>
        </w:rPr>
        <w:t>２　乙は、あらかじめ甲の書面による承諾を得た場合に限り、管理運営業務の一部（主要な部分を除く。）を第三者に委任し、又は請け負わせることができる。この場合において、乙は、当該第三者の行為のすべてについて責任を負うものとする。</w:t>
      </w:r>
    </w:p>
    <w:p w14:paraId="28AA14D4" w14:textId="77777777" w:rsidR="0003332D" w:rsidRPr="00673210" w:rsidRDefault="0003332D" w:rsidP="0003332D">
      <w:pPr>
        <w:ind w:left="210" w:hangingChars="100" w:hanging="210"/>
        <w:rPr>
          <w:rFonts w:ascii="ＭＳ 明朝" w:hAnsi="ＭＳ 明朝"/>
          <w:szCs w:val="21"/>
        </w:rPr>
      </w:pPr>
      <w:r w:rsidRPr="00673210">
        <w:rPr>
          <w:rFonts w:ascii="ＭＳ 明朝" w:hAnsi="ＭＳ 明朝" w:hint="eastAsia"/>
          <w:szCs w:val="21"/>
        </w:rPr>
        <w:t>３　乙は、前項の承諾を得ようとするときは、第三者に委託等を行う業務の内容・範囲、受任者又は下請負人の</w:t>
      </w:r>
      <w:r w:rsidR="00FF6702" w:rsidRPr="00673210">
        <w:rPr>
          <w:rFonts w:ascii="ＭＳ 明朝" w:hAnsi="ＭＳ 明朝" w:hint="eastAsia"/>
          <w:szCs w:val="21"/>
        </w:rPr>
        <w:t>所在地</w:t>
      </w:r>
      <w:r w:rsidRPr="00673210">
        <w:rPr>
          <w:rFonts w:ascii="ＭＳ 明朝" w:hAnsi="ＭＳ 明朝" w:hint="eastAsia"/>
          <w:szCs w:val="21"/>
        </w:rPr>
        <w:t>・</w:t>
      </w:r>
      <w:r w:rsidR="00FF6702" w:rsidRPr="00673210">
        <w:rPr>
          <w:rFonts w:ascii="ＭＳ 明朝" w:hAnsi="ＭＳ 明朝" w:hint="eastAsia"/>
          <w:szCs w:val="21"/>
        </w:rPr>
        <w:t>業者名・代表者名</w:t>
      </w:r>
      <w:r w:rsidRPr="00673210">
        <w:rPr>
          <w:rFonts w:ascii="ＭＳ 明朝" w:hAnsi="ＭＳ 明朝" w:hint="eastAsia"/>
          <w:szCs w:val="21"/>
        </w:rPr>
        <w:t>、契約予定金額その他甲が必要とする事項を書面により甲に通知しなければならない。</w:t>
      </w:r>
    </w:p>
    <w:p w14:paraId="1FEDC9FB" w14:textId="77777777" w:rsidR="0003332D" w:rsidRPr="00673210" w:rsidRDefault="0003332D" w:rsidP="0003332D">
      <w:pPr>
        <w:ind w:left="210" w:hangingChars="100" w:hanging="210"/>
        <w:rPr>
          <w:rFonts w:ascii="ＭＳ 明朝" w:hAnsi="ＭＳ 明朝"/>
          <w:szCs w:val="21"/>
          <w:u w:val="single"/>
        </w:rPr>
      </w:pPr>
      <w:r w:rsidRPr="00673210">
        <w:rPr>
          <w:rFonts w:ascii="ＭＳ 明朝" w:hAnsi="ＭＳ 明朝" w:hint="eastAsia"/>
          <w:szCs w:val="21"/>
        </w:rPr>
        <w:t>４　第２項の場合において、乙は、次に掲げる者を受任者又は下請負人としてはならない。</w:t>
      </w:r>
    </w:p>
    <w:p w14:paraId="006A73AC" w14:textId="77777777" w:rsidR="0003332D" w:rsidRPr="00673210" w:rsidRDefault="0003332D" w:rsidP="0003332D">
      <w:pPr>
        <w:ind w:leftChars="50" w:left="630" w:hangingChars="250" w:hanging="525"/>
        <w:rPr>
          <w:rFonts w:ascii="ＭＳ 明朝" w:hAnsi="ＭＳ 明朝" w:cs="Batang"/>
          <w:szCs w:val="21"/>
        </w:rPr>
      </w:pPr>
      <w:r w:rsidRPr="00673210">
        <w:rPr>
          <w:rFonts w:ascii="ＭＳ 明朝" w:hAnsi="ＭＳ 明朝" w:hint="eastAsia"/>
          <w:szCs w:val="21"/>
        </w:rPr>
        <w:t>（１）</w:t>
      </w:r>
      <w:r w:rsidRPr="00673210">
        <w:rPr>
          <w:rFonts w:ascii="ＭＳ 明朝" w:hAnsi="ＭＳ 明朝" w:cs="MS-PMincho" w:hint="eastAsia"/>
          <w:szCs w:val="21"/>
        </w:rPr>
        <w:t>入札</w:t>
      </w:r>
      <w:r w:rsidRPr="00673210">
        <w:rPr>
          <w:rFonts w:ascii="ＭＳ 明朝" w:hAnsi="ＭＳ 明朝" w:cs="ＭＳ 明朝" w:hint="eastAsia"/>
          <w:szCs w:val="21"/>
        </w:rPr>
        <w:t>参</w:t>
      </w:r>
      <w:r w:rsidRPr="00673210">
        <w:rPr>
          <w:rFonts w:ascii="ＭＳ 明朝" w:hAnsi="ＭＳ 明朝" w:cs="Batang" w:hint="eastAsia"/>
          <w:szCs w:val="21"/>
        </w:rPr>
        <w:t>加停止措置を受けている者（ただし、民事再生法（平成</w:t>
      </w:r>
      <w:r w:rsidRPr="00673210">
        <w:rPr>
          <w:rFonts w:ascii="ＭＳ 明朝" w:hAnsi="ＭＳ 明朝" w:cs="MS-PMincho"/>
          <w:szCs w:val="21"/>
        </w:rPr>
        <w:t xml:space="preserve">11 </w:t>
      </w:r>
      <w:r w:rsidRPr="00673210">
        <w:rPr>
          <w:rFonts w:ascii="ＭＳ 明朝" w:hAnsi="ＭＳ 明朝" w:cs="MS-PMincho" w:hint="eastAsia"/>
          <w:szCs w:val="21"/>
        </w:rPr>
        <w:t>年法律第</w:t>
      </w:r>
      <w:r w:rsidRPr="00673210">
        <w:rPr>
          <w:rFonts w:ascii="ＭＳ 明朝" w:hAnsi="ＭＳ 明朝" w:cs="MS-PMincho"/>
          <w:szCs w:val="21"/>
        </w:rPr>
        <w:t xml:space="preserve">225 </w:t>
      </w:r>
      <w:r w:rsidRPr="00673210">
        <w:rPr>
          <w:rFonts w:ascii="ＭＳ 明朝" w:hAnsi="ＭＳ 明朝" w:cs="ＭＳ 明朝" w:hint="eastAsia"/>
          <w:szCs w:val="21"/>
        </w:rPr>
        <w:t>号</w:t>
      </w:r>
      <w:r w:rsidRPr="00673210">
        <w:rPr>
          <w:rFonts w:ascii="ＭＳ 明朝" w:hAnsi="ＭＳ 明朝" w:cs="Batang" w:hint="eastAsia"/>
          <w:szCs w:val="21"/>
        </w:rPr>
        <w:t>）の規定による再生</w:t>
      </w:r>
      <w:r w:rsidRPr="00673210">
        <w:rPr>
          <w:rFonts w:ascii="ＭＳ 明朝" w:hAnsi="ＭＳ 明朝" w:cs="MS-PMincho" w:hint="eastAsia"/>
          <w:szCs w:val="21"/>
        </w:rPr>
        <w:t>手</w:t>
      </w:r>
      <w:r w:rsidRPr="00673210">
        <w:rPr>
          <w:rFonts w:ascii="ＭＳ 明朝" w:hAnsi="ＭＳ 明朝" w:cs="ＭＳ 明朝" w:hint="eastAsia"/>
          <w:szCs w:val="21"/>
        </w:rPr>
        <w:t>続</w:t>
      </w:r>
      <w:r w:rsidRPr="00673210">
        <w:rPr>
          <w:rFonts w:ascii="ＭＳ 明朝" w:hAnsi="ＭＳ 明朝" w:cs="Batang" w:hint="eastAsia"/>
          <w:szCs w:val="21"/>
        </w:rPr>
        <w:t>開始の申立て又は</w:t>
      </w:r>
      <w:r w:rsidRPr="00673210">
        <w:rPr>
          <w:rFonts w:ascii="ＭＳ 明朝" w:hAnsi="ＭＳ 明朝" w:cs="ＭＳ 明朝" w:hint="eastAsia"/>
          <w:szCs w:val="21"/>
        </w:rPr>
        <w:t>会</w:t>
      </w:r>
      <w:r w:rsidRPr="00673210">
        <w:rPr>
          <w:rFonts w:ascii="ＭＳ 明朝" w:hAnsi="ＭＳ 明朝" w:cs="Batang" w:hint="eastAsia"/>
          <w:szCs w:val="21"/>
        </w:rPr>
        <w:t>社更生法（平成</w:t>
      </w:r>
      <w:r w:rsidRPr="00673210">
        <w:rPr>
          <w:rFonts w:ascii="ＭＳ 明朝" w:hAnsi="ＭＳ 明朝" w:cs="MS-PMincho"/>
          <w:szCs w:val="21"/>
        </w:rPr>
        <w:t xml:space="preserve">14 </w:t>
      </w:r>
      <w:r w:rsidRPr="00673210">
        <w:rPr>
          <w:rFonts w:ascii="ＭＳ 明朝" w:hAnsi="ＭＳ 明朝" w:cs="MS-PMincho" w:hint="eastAsia"/>
          <w:szCs w:val="21"/>
        </w:rPr>
        <w:t>年法律第</w:t>
      </w:r>
      <w:r w:rsidRPr="00673210">
        <w:rPr>
          <w:rFonts w:ascii="ＭＳ 明朝" w:hAnsi="ＭＳ 明朝" w:cs="MS-PMincho"/>
          <w:szCs w:val="21"/>
        </w:rPr>
        <w:t xml:space="preserve">154 </w:t>
      </w:r>
      <w:r w:rsidRPr="00673210">
        <w:rPr>
          <w:rFonts w:ascii="ＭＳ 明朝" w:hAnsi="ＭＳ 明朝" w:cs="ＭＳ 明朝" w:hint="eastAsia"/>
          <w:szCs w:val="21"/>
        </w:rPr>
        <w:t>号</w:t>
      </w:r>
      <w:r w:rsidRPr="00673210">
        <w:rPr>
          <w:rFonts w:ascii="ＭＳ 明朝" w:hAnsi="ＭＳ 明朝" w:cs="Batang" w:hint="eastAsia"/>
          <w:szCs w:val="21"/>
        </w:rPr>
        <w:t>）の規定に</w:t>
      </w:r>
      <w:r w:rsidRPr="00673210">
        <w:rPr>
          <w:rFonts w:ascii="ＭＳ 明朝" w:hAnsi="ＭＳ 明朝" w:cs="MS-PMincho" w:hint="eastAsia"/>
          <w:szCs w:val="21"/>
        </w:rPr>
        <w:t>よる更生手</w:t>
      </w:r>
      <w:r w:rsidRPr="00673210">
        <w:rPr>
          <w:rFonts w:ascii="ＭＳ 明朝" w:hAnsi="ＭＳ 明朝" w:cs="ＭＳ 明朝" w:hint="eastAsia"/>
          <w:szCs w:val="21"/>
        </w:rPr>
        <w:t>続</w:t>
      </w:r>
      <w:r w:rsidRPr="00673210">
        <w:rPr>
          <w:rFonts w:ascii="ＭＳ 明朝" w:hAnsi="ＭＳ 明朝" w:cs="Batang" w:hint="eastAsia"/>
          <w:szCs w:val="21"/>
        </w:rPr>
        <w:t>開始の申立てをしたこと</w:t>
      </w:r>
      <w:r w:rsidRPr="00673210">
        <w:rPr>
          <w:rFonts w:ascii="ＭＳ 明朝" w:hAnsi="ＭＳ 明朝" w:cs="MS-PMincho" w:hint="eastAsia"/>
          <w:szCs w:val="21"/>
        </w:rPr>
        <w:t>により入札</w:t>
      </w:r>
      <w:r w:rsidRPr="00673210">
        <w:rPr>
          <w:rFonts w:ascii="ＭＳ 明朝" w:hAnsi="ＭＳ 明朝" w:cs="ＭＳ 明朝" w:hint="eastAsia"/>
          <w:szCs w:val="21"/>
        </w:rPr>
        <w:t>参</w:t>
      </w:r>
      <w:r w:rsidRPr="00673210">
        <w:rPr>
          <w:rFonts w:ascii="ＭＳ 明朝" w:hAnsi="ＭＳ 明朝" w:cs="Batang" w:hint="eastAsia"/>
          <w:szCs w:val="21"/>
        </w:rPr>
        <w:t>加停止の措置を受けたものを除く）</w:t>
      </w:r>
    </w:p>
    <w:p w14:paraId="0EE44246" w14:textId="77777777" w:rsidR="0003332D" w:rsidRPr="00673210" w:rsidRDefault="0003332D" w:rsidP="0003332D">
      <w:pPr>
        <w:ind w:leftChars="50" w:left="630" w:hangingChars="250" w:hanging="525"/>
        <w:rPr>
          <w:rFonts w:ascii="ＭＳ 明朝" w:hAnsi="ＭＳ 明朝"/>
          <w:szCs w:val="21"/>
        </w:rPr>
      </w:pPr>
      <w:r w:rsidRPr="00673210">
        <w:rPr>
          <w:rFonts w:ascii="ＭＳ 明朝" w:hAnsi="ＭＳ 明朝" w:cs="Batang" w:hint="eastAsia"/>
          <w:szCs w:val="21"/>
        </w:rPr>
        <w:t>（２）</w:t>
      </w:r>
      <w:r w:rsidRPr="00673210">
        <w:rPr>
          <w:rFonts w:ascii="ＭＳ 明朝" w:hAnsi="ＭＳ 明朝" w:hint="eastAsia"/>
          <w:szCs w:val="21"/>
        </w:rPr>
        <w:t>入札参加除外の措置を受けている者</w:t>
      </w:r>
    </w:p>
    <w:p w14:paraId="65CF3CC6" w14:textId="77777777" w:rsidR="0003332D" w:rsidRPr="00673210" w:rsidRDefault="0003332D" w:rsidP="0003332D">
      <w:pPr>
        <w:ind w:leftChars="50" w:left="630" w:hangingChars="250" w:hanging="525"/>
        <w:rPr>
          <w:rFonts w:ascii="ＭＳ 明朝" w:hAnsi="ＭＳ 明朝"/>
          <w:szCs w:val="21"/>
        </w:rPr>
      </w:pPr>
      <w:r w:rsidRPr="00673210">
        <w:rPr>
          <w:rFonts w:ascii="ＭＳ 明朝" w:hAnsi="ＭＳ 明朝" w:hint="eastAsia"/>
          <w:szCs w:val="21"/>
        </w:rPr>
        <w:t>（３）役員等、経営に事実上参加している者が暴力団員であると認められる者</w:t>
      </w:r>
    </w:p>
    <w:p w14:paraId="5A5B749C" w14:textId="77777777" w:rsidR="0003332D" w:rsidRPr="00673210" w:rsidRDefault="0003332D" w:rsidP="0003332D">
      <w:pPr>
        <w:ind w:leftChars="50" w:left="630" w:hangingChars="250" w:hanging="525"/>
        <w:rPr>
          <w:rFonts w:ascii="ＭＳ 明朝" w:hAnsi="ＭＳ 明朝"/>
          <w:szCs w:val="21"/>
        </w:rPr>
      </w:pPr>
      <w:r w:rsidRPr="00673210">
        <w:rPr>
          <w:rFonts w:ascii="ＭＳ 明朝" w:hAnsi="ＭＳ 明朝" w:hint="eastAsia"/>
          <w:szCs w:val="21"/>
        </w:rPr>
        <w:t>（４）役員等、経営に事実上参加している者が、自己、自社若しくは第三者の不正の利益を図る目的又は第三者に損害を加える目的をもって、暴力団または暴力団員を利用するなどしたと認められる者</w:t>
      </w:r>
    </w:p>
    <w:p w14:paraId="0195681B" w14:textId="77777777" w:rsidR="0003332D" w:rsidRPr="00673210" w:rsidRDefault="0003332D" w:rsidP="0003332D">
      <w:pPr>
        <w:ind w:leftChars="50" w:left="630" w:hangingChars="250" w:hanging="525"/>
        <w:rPr>
          <w:rFonts w:ascii="ＭＳ 明朝" w:hAnsi="ＭＳ 明朝"/>
          <w:szCs w:val="21"/>
        </w:rPr>
      </w:pPr>
      <w:r w:rsidRPr="00673210">
        <w:rPr>
          <w:rFonts w:ascii="ＭＳ 明朝" w:hAnsi="ＭＳ 明朝" w:hint="eastAsia"/>
          <w:szCs w:val="21"/>
        </w:rPr>
        <w:t>（５）役員等、経営に事実上参加している者がいかなる名義をもってするかを問わず、暴力団又は暴力団員に対して金銭、物品その他の財産上の利益を不当に与えたと認められる者</w:t>
      </w:r>
    </w:p>
    <w:p w14:paraId="5BC788B5" w14:textId="77777777" w:rsidR="0003332D" w:rsidRPr="00673210" w:rsidRDefault="0003332D" w:rsidP="0003332D">
      <w:pPr>
        <w:ind w:leftChars="50" w:left="630" w:hangingChars="250" w:hanging="525"/>
        <w:rPr>
          <w:rFonts w:ascii="ＭＳ 明朝" w:hAnsi="ＭＳ 明朝"/>
          <w:szCs w:val="21"/>
        </w:rPr>
      </w:pPr>
      <w:r w:rsidRPr="00673210">
        <w:rPr>
          <w:rFonts w:ascii="ＭＳ 明朝" w:hAnsi="ＭＳ 明朝" w:hint="eastAsia"/>
          <w:szCs w:val="21"/>
        </w:rPr>
        <w:t>（６）乙の役員等、経営に事実上参画している者が暴力団又は暴力団員と社会的に非難されるべき関係を有していると認められる者</w:t>
      </w:r>
    </w:p>
    <w:p w14:paraId="10D46ABD" w14:textId="77777777" w:rsidR="0003332D" w:rsidRPr="00673210" w:rsidRDefault="0003332D" w:rsidP="0003332D">
      <w:pPr>
        <w:ind w:left="210" w:hangingChars="100" w:hanging="210"/>
        <w:rPr>
          <w:rFonts w:ascii="ＭＳ 明朝" w:hAnsi="ＭＳ 明朝"/>
          <w:szCs w:val="21"/>
        </w:rPr>
      </w:pPr>
      <w:r w:rsidRPr="00673210">
        <w:rPr>
          <w:rFonts w:ascii="ＭＳ 明朝" w:hAnsi="ＭＳ 明朝" w:hint="eastAsia"/>
          <w:szCs w:val="21"/>
        </w:rPr>
        <w:t>５　乙は、受任者又は下請負人が、大阪府暴力団排除条例（平成</w:t>
      </w:r>
      <w:r w:rsidR="00B45779" w:rsidRPr="00673210">
        <w:rPr>
          <w:rFonts w:ascii="ＭＳ 明朝" w:hAnsi="ＭＳ 明朝" w:hint="eastAsia"/>
          <w:szCs w:val="21"/>
        </w:rPr>
        <w:t>22</w:t>
      </w:r>
      <w:r w:rsidRPr="00673210">
        <w:rPr>
          <w:rFonts w:ascii="ＭＳ 明朝" w:hAnsi="ＭＳ 明朝" w:hint="eastAsia"/>
          <w:szCs w:val="21"/>
        </w:rPr>
        <w:t>年大阪府条例</w:t>
      </w:r>
      <w:r w:rsidR="00B45779" w:rsidRPr="00673210">
        <w:rPr>
          <w:rFonts w:ascii="ＭＳ 明朝" w:hAnsi="ＭＳ 明朝" w:hint="eastAsia"/>
          <w:szCs w:val="21"/>
        </w:rPr>
        <w:t>58</w:t>
      </w:r>
      <w:r w:rsidRPr="00673210">
        <w:rPr>
          <w:rFonts w:ascii="ＭＳ 明朝" w:hAnsi="ＭＳ 明朝" w:hint="eastAsia"/>
          <w:szCs w:val="21"/>
        </w:rPr>
        <w:t>号）第２条第２号に規定する暴力団員又は同条第４号に規定する暴力団密接関係者でないことを表明した誓約書を、それぞれから徴収し、甲に提出しなければならない</w:t>
      </w:r>
    </w:p>
    <w:p w14:paraId="400F9194" w14:textId="77777777" w:rsidR="0003332D" w:rsidRPr="00673210" w:rsidRDefault="0003332D" w:rsidP="0003332D">
      <w:pPr>
        <w:ind w:left="210" w:hangingChars="100" w:hanging="210"/>
        <w:rPr>
          <w:rFonts w:ascii="ＭＳ 明朝" w:hAnsi="ＭＳ 明朝"/>
          <w:szCs w:val="21"/>
        </w:rPr>
      </w:pPr>
      <w:r w:rsidRPr="00673210">
        <w:rPr>
          <w:rFonts w:ascii="ＭＳ 明朝" w:hAnsi="ＭＳ 明朝" w:hint="eastAsia"/>
          <w:szCs w:val="21"/>
        </w:rPr>
        <w:t>６　甲は、乙が第４項各号のいずれかに該当する者を受任者又は下請負人としている場合は、乙に対して、当該委任又は下請契約の解除を求めることができる。当該契約の解除を行った場合における一切の責任は、乙が負うものとする。</w:t>
      </w:r>
    </w:p>
    <w:p w14:paraId="3050A818" w14:textId="77777777" w:rsidR="00DF0E76" w:rsidRPr="00673210" w:rsidRDefault="00DF0E76" w:rsidP="0003332D">
      <w:pPr>
        <w:autoSpaceDE w:val="0"/>
        <w:autoSpaceDN w:val="0"/>
        <w:adjustRightInd w:val="0"/>
        <w:rPr>
          <w:rFonts w:ascii="ＭＳ 明朝" w:hAnsi="ＭＳ 明朝" w:cs="ＭＳ 明朝"/>
          <w:szCs w:val="21"/>
          <w:lang w:val="ja-JP"/>
        </w:rPr>
      </w:pPr>
    </w:p>
    <w:p w14:paraId="214D6594" w14:textId="77777777" w:rsidR="0003332D" w:rsidRPr="00673210" w:rsidRDefault="0003332D" w:rsidP="0003332D">
      <w:pPr>
        <w:autoSpaceDE w:val="0"/>
        <w:autoSpaceDN w:val="0"/>
        <w:adjustRightInd w:val="0"/>
        <w:rPr>
          <w:rFonts w:ascii="ＭＳ 明朝" w:hAnsi="ＭＳ 明朝" w:cs="ＭＳ 明朝"/>
          <w:szCs w:val="21"/>
          <w:lang w:val="ja-JP"/>
        </w:rPr>
      </w:pPr>
      <w:r w:rsidRPr="00673210">
        <w:rPr>
          <w:rFonts w:ascii="ＭＳ 明朝" w:hAnsi="ＭＳ 明朝" w:cs="ＭＳ 明朝" w:hint="eastAsia"/>
          <w:szCs w:val="21"/>
          <w:lang w:val="ja-JP"/>
        </w:rPr>
        <w:t>（指定の辞退等）</w:t>
      </w:r>
    </w:p>
    <w:p w14:paraId="313EB5D5" w14:textId="77777777" w:rsidR="0003332D" w:rsidRPr="00673210" w:rsidRDefault="0003332D" w:rsidP="0003332D">
      <w:pPr>
        <w:autoSpaceDE w:val="0"/>
        <w:autoSpaceDN w:val="0"/>
        <w:adjustRightInd w:val="0"/>
        <w:ind w:left="210" w:hangingChars="100" w:hanging="210"/>
        <w:rPr>
          <w:rFonts w:ascii="ＭＳ 明朝" w:hAnsi="ＭＳ 明朝" w:cs="ＭＳ 明朝"/>
          <w:szCs w:val="21"/>
          <w:lang w:val="ja-JP"/>
        </w:rPr>
      </w:pPr>
      <w:r w:rsidRPr="00673210">
        <w:rPr>
          <w:rFonts w:ascii="ＭＳ 明朝" w:hAnsi="ＭＳ 明朝" w:cs="ＭＳ 明朝" w:hint="eastAsia"/>
          <w:szCs w:val="21"/>
          <w:lang w:val="ja-JP"/>
        </w:rPr>
        <w:t>第2</w:t>
      </w:r>
      <w:r w:rsidR="005947FA" w:rsidRPr="00673210">
        <w:rPr>
          <w:rFonts w:ascii="ＭＳ 明朝" w:hAnsi="ＭＳ 明朝" w:cs="ＭＳ 明朝" w:hint="eastAsia"/>
          <w:szCs w:val="21"/>
          <w:lang w:val="ja-JP"/>
        </w:rPr>
        <w:t>9</w:t>
      </w:r>
      <w:r w:rsidRPr="00673210">
        <w:rPr>
          <w:rFonts w:ascii="ＭＳ 明朝" w:hAnsi="ＭＳ 明朝" w:cs="ＭＳ 明朝" w:hint="eastAsia"/>
          <w:szCs w:val="21"/>
          <w:lang w:val="ja-JP"/>
        </w:rPr>
        <w:t>条　乙は、指定期間内において、指定管理者の地位を辞退しようとするときは、あらかじめ理由を明示した書面により、甲に申し出なければならない。</w:t>
      </w:r>
    </w:p>
    <w:p w14:paraId="4DD288C4" w14:textId="77777777" w:rsidR="0003332D" w:rsidRPr="00673210" w:rsidRDefault="0003332D" w:rsidP="0003332D">
      <w:pPr>
        <w:autoSpaceDE w:val="0"/>
        <w:autoSpaceDN w:val="0"/>
        <w:adjustRightInd w:val="0"/>
        <w:ind w:left="210" w:hangingChars="100" w:hanging="210"/>
        <w:rPr>
          <w:rFonts w:ascii="ＭＳ 明朝" w:hAnsi="ＭＳ 明朝" w:cs="ＭＳ 明朝"/>
          <w:szCs w:val="21"/>
          <w:lang w:val="ja-JP"/>
        </w:rPr>
      </w:pPr>
      <w:r w:rsidRPr="00673210">
        <w:rPr>
          <w:rFonts w:ascii="ＭＳ 明朝" w:hAnsi="ＭＳ 明朝" w:cs="ＭＳ 明朝" w:hint="eastAsia"/>
          <w:szCs w:val="21"/>
          <w:lang w:val="ja-JP"/>
        </w:rPr>
        <w:t>２　前項の場合において、甲は、乙と協議の上、その処置を決定するものとする。</w:t>
      </w:r>
    </w:p>
    <w:p w14:paraId="20D59F9F" w14:textId="77777777" w:rsidR="00616BA1" w:rsidRPr="00673210" w:rsidRDefault="00616BA1" w:rsidP="0003332D">
      <w:pPr>
        <w:autoSpaceDE w:val="0"/>
        <w:autoSpaceDN w:val="0"/>
        <w:adjustRightInd w:val="0"/>
        <w:rPr>
          <w:rFonts w:ascii="ＭＳ 明朝" w:hAnsi="ＭＳ 明朝" w:cs="ＭＳ 明朝"/>
          <w:szCs w:val="21"/>
          <w:lang w:val="ja-JP"/>
        </w:rPr>
      </w:pPr>
    </w:p>
    <w:p w14:paraId="3E595720" w14:textId="77777777" w:rsidR="0003332D" w:rsidRPr="00673210" w:rsidRDefault="0003332D" w:rsidP="0003332D">
      <w:pPr>
        <w:autoSpaceDE w:val="0"/>
        <w:autoSpaceDN w:val="0"/>
        <w:adjustRightInd w:val="0"/>
        <w:rPr>
          <w:rFonts w:ascii="ＭＳ 明朝" w:hAnsi="ＭＳ 明朝" w:cs="ＭＳ 明朝"/>
          <w:szCs w:val="21"/>
          <w:lang w:val="ja-JP"/>
        </w:rPr>
      </w:pPr>
      <w:r w:rsidRPr="00673210">
        <w:rPr>
          <w:rFonts w:ascii="ＭＳ 明朝" w:hAnsi="ＭＳ 明朝" w:cs="ＭＳ 明朝" w:hint="eastAsia"/>
          <w:szCs w:val="21"/>
          <w:lang w:val="ja-JP"/>
        </w:rPr>
        <w:t>（施設等の利用）</w:t>
      </w:r>
    </w:p>
    <w:p w14:paraId="04704198" w14:textId="77777777" w:rsidR="0003332D" w:rsidRPr="00673210" w:rsidRDefault="0003332D" w:rsidP="0003332D">
      <w:pPr>
        <w:autoSpaceDE w:val="0"/>
        <w:autoSpaceDN w:val="0"/>
        <w:adjustRightInd w:val="0"/>
        <w:ind w:left="210" w:hanging="210"/>
        <w:rPr>
          <w:rFonts w:ascii="ＭＳ 明朝" w:hAnsi="ＭＳ 明朝" w:cs="ＭＳ 明朝"/>
          <w:szCs w:val="21"/>
          <w:lang w:val="ja-JP"/>
        </w:rPr>
      </w:pPr>
      <w:r w:rsidRPr="00673210">
        <w:rPr>
          <w:rFonts w:ascii="ＭＳ 明朝" w:hAnsi="ＭＳ 明朝" w:cs="ＭＳ 明朝" w:hint="eastAsia"/>
          <w:szCs w:val="21"/>
          <w:lang w:val="ja-JP"/>
        </w:rPr>
        <w:t>第</w:t>
      </w:r>
      <w:r w:rsidR="005947FA" w:rsidRPr="00673210">
        <w:rPr>
          <w:rFonts w:ascii="ＭＳ 明朝" w:hAnsi="ＭＳ 明朝" w:cs="ＭＳ 明朝" w:hint="eastAsia"/>
          <w:szCs w:val="21"/>
          <w:lang w:val="ja-JP"/>
        </w:rPr>
        <w:t>30</w:t>
      </w:r>
      <w:r w:rsidRPr="00673210">
        <w:rPr>
          <w:rFonts w:ascii="ＭＳ 明朝" w:hAnsi="ＭＳ 明朝" w:cs="ＭＳ 明朝" w:hint="eastAsia"/>
          <w:szCs w:val="21"/>
          <w:lang w:val="ja-JP"/>
        </w:rPr>
        <w:t>条　甲は、管理運営業務を遂行するために必要な施設等を、無償で乙に利用させるとともに、乙も公の施設としての設置目的を果たすために甲が指定する事業への優先的な取扱いを図るものとし、その詳細については、必要に応じて甲乙協議して定めるものとする。</w:t>
      </w:r>
    </w:p>
    <w:p w14:paraId="619104F6" w14:textId="77777777" w:rsidR="00616BA1" w:rsidRPr="00673210" w:rsidRDefault="00616BA1" w:rsidP="0003332D">
      <w:pPr>
        <w:autoSpaceDE w:val="0"/>
        <w:autoSpaceDN w:val="0"/>
        <w:adjustRightInd w:val="0"/>
        <w:rPr>
          <w:rFonts w:ascii="ＭＳ 明朝" w:hAnsi="ＭＳ 明朝" w:cs="ＭＳ 明朝"/>
          <w:szCs w:val="21"/>
          <w:lang w:val="ja-JP"/>
        </w:rPr>
      </w:pPr>
    </w:p>
    <w:p w14:paraId="137839AC" w14:textId="77777777" w:rsidR="0003332D" w:rsidRPr="00673210" w:rsidRDefault="0003332D" w:rsidP="0003332D">
      <w:pPr>
        <w:autoSpaceDE w:val="0"/>
        <w:autoSpaceDN w:val="0"/>
        <w:adjustRightInd w:val="0"/>
        <w:rPr>
          <w:rFonts w:ascii="ＭＳ 明朝" w:hAnsi="ＭＳ 明朝" w:cs="ＭＳ 明朝"/>
          <w:szCs w:val="21"/>
          <w:lang w:val="ja-JP"/>
        </w:rPr>
      </w:pPr>
      <w:r w:rsidRPr="00673210">
        <w:rPr>
          <w:rFonts w:ascii="ＭＳ 明朝" w:hAnsi="ＭＳ 明朝" w:cs="ＭＳ 明朝" w:hint="eastAsia"/>
          <w:szCs w:val="21"/>
          <w:lang w:val="ja-JP"/>
        </w:rPr>
        <w:t>（重要事項の変更の届出）</w:t>
      </w:r>
    </w:p>
    <w:p w14:paraId="064928F8" w14:textId="77777777" w:rsidR="0003332D" w:rsidRPr="00673210" w:rsidRDefault="0003332D" w:rsidP="0003332D">
      <w:pPr>
        <w:autoSpaceDE w:val="0"/>
        <w:autoSpaceDN w:val="0"/>
        <w:adjustRightInd w:val="0"/>
        <w:ind w:left="210" w:hanging="210"/>
        <w:rPr>
          <w:rFonts w:ascii="ＭＳ 明朝" w:hAnsi="ＭＳ 明朝" w:cs="ＭＳ 明朝"/>
          <w:szCs w:val="21"/>
          <w:lang w:val="ja-JP"/>
        </w:rPr>
      </w:pPr>
      <w:r w:rsidRPr="00673210">
        <w:rPr>
          <w:rFonts w:ascii="ＭＳ 明朝" w:hAnsi="ＭＳ 明朝" w:cs="ＭＳ 明朝" w:hint="eastAsia"/>
          <w:szCs w:val="21"/>
          <w:lang w:val="ja-JP"/>
        </w:rPr>
        <w:t>第</w:t>
      </w:r>
      <w:r w:rsidR="005947FA" w:rsidRPr="00673210">
        <w:rPr>
          <w:rFonts w:ascii="ＭＳ 明朝" w:hAnsi="ＭＳ 明朝" w:cs="ＭＳ 明朝" w:hint="eastAsia"/>
          <w:szCs w:val="21"/>
          <w:lang w:val="ja-JP"/>
        </w:rPr>
        <w:t>31</w:t>
      </w:r>
      <w:r w:rsidRPr="00673210">
        <w:rPr>
          <w:rFonts w:ascii="ＭＳ 明朝" w:hAnsi="ＭＳ 明朝" w:cs="ＭＳ 明朝" w:hint="eastAsia"/>
          <w:szCs w:val="21"/>
          <w:lang w:val="ja-JP"/>
        </w:rPr>
        <w:t>条　乙は、定款、事務所の所在地又は代表者に変更等があったときは、遅滞なく甲に届け出なければならない。</w:t>
      </w:r>
    </w:p>
    <w:p w14:paraId="3FB56F63" w14:textId="77777777" w:rsidR="00616BA1" w:rsidRPr="00673210" w:rsidRDefault="00616BA1" w:rsidP="0003332D">
      <w:pPr>
        <w:autoSpaceDE w:val="0"/>
        <w:autoSpaceDN w:val="0"/>
        <w:adjustRightInd w:val="0"/>
        <w:rPr>
          <w:rFonts w:ascii="ＭＳ 明朝" w:cs="ＭＳ 明朝"/>
          <w:szCs w:val="21"/>
          <w:lang w:val="ja-JP"/>
        </w:rPr>
      </w:pPr>
    </w:p>
    <w:p w14:paraId="2E7EF2C5" w14:textId="77777777"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（書類の提出）</w:t>
      </w:r>
    </w:p>
    <w:p w14:paraId="5734462F" w14:textId="77777777" w:rsidR="0003332D" w:rsidRPr="00673210" w:rsidRDefault="0003332D" w:rsidP="0003332D">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第</w:t>
      </w:r>
      <w:r w:rsidR="00C00C6D" w:rsidRPr="00673210">
        <w:rPr>
          <w:rFonts w:ascii="ＭＳ 明朝" w:cs="ＭＳ 明朝" w:hint="eastAsia"/>
          <w:szCs w:val="21"/>
          <w:lang w:val="ja-JP"/>
        </w:rPr>
        <w:t>32</w:t>
      </w:r>
      <w:r w:rsidRPr="00673210">
        <w:rPr>
          <w:rFonts w:ascii="ＭＳ 明朝" w:cs="ＭＳ 明朝" w:hint="eastAsia"/>
          <w:szCs w:val="21"/>
          <w:lang w:val="ja-JP"/>
        </w:rPr>
        <w:t>条　乙は、管理運営業務に必要な諸規則、非常時の体制を整備しなければならない。また、諸規則、体制票等を甲に届け出なければならない。</w:t>
      </w:r>
    </w:p>
    <w:p w14:paraId="0B755205" w14:textId="77777777" w:rsidR="00616BA1" w:rsidRPr="00673210" w:rsidRDefault="00616BA1" w:rsidP="0003332D">
      <w:pPr>
        <w:autoSpaceDE w:val="0"/>
        <w:autoSpaceDN w:val="0"/>
        <w:adjustRightInd w:val="0"/>
        <w:rPr>
          <w:rFonts w:ascii="ＭＳ 明朝" w:cs="ＭＳ 明朝"/>
          <w:szCs w:val="21"/>
          <w:lang w:val="ja-JP"/>
        </w:rPr>
      </w:pPr>
    </w:p>
    <w:p w14:paraId="2ED82E3C" w14:textId="77777777"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（業務の引継ぎ方法）</w:t>
      </w:r>
    </w:p>
    <w:p w14:paraId="367271EA" w14:textId="77777777" w:rsidR="0003332D" w:rsidRPr="00673210" w:rsidRDefault="0003332D" w:rsidP="0003332D">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第</w:t>
      </w:r>
      <w:r w:rsidR="00B2383C" w:rsidRPr="00673210">
        <w:rPr>
          <w:rFonts w:ascii="ＭＳ 明朝" w:cs="ＭＳ 明朝" w:hint="eastAsia"/>
          <w:szCs w:val="21"/>
          <w:lang w:val="ja-JP"/>
        </w:rPr>
        <w:t>33</w:t>
      </w:r>
      <w:r w:rsidRPr="00673210">
        <w:rPr>
          <w:rFonts w:ascii="ＭＳ 明朝" w:cs="ＭＳ 明朝" w:hint="eastAsia"/>
          <w:szCs w:val="21"/>
          <w:lang w:val="ja-JP"/>
        </w:rPr>
        <w:t>条　乙は、本協定が終了したとき、再び指定管理者として業務を行わない場合は、甲又は甲の指定するものに対し、管理運営業務の引継ぎ等を行わなければならない。</w:t>
      </w:r>
    </w:p>
    <w:p w14:paraId="5F88E7BC" w14:textId="77777777" w:rsidR="0003332D" w:rsidRPr="00673210" w:rsidRDefault="001315AE" w:rsidP="0003332D">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２　前項の場合において、乙は、甲又は甲の指定するものが駐車施設</w:t>
      </w:r>
      <w:r w:rsidR="0003332D" w:rsidRPr="00673210">
        <w:rPr>
          <w:rFonts w:ascii="ＭＳ 明朝" w:cs="ＭＳ 明朝" w:hint="eastAsia"/>
          <w:szCs w:val="21"/>
          <w:lang w:val="ja-JP"/>
        </w:rPr>
        <w:t>の管理運営業務に関して業務に係る情報伝達、引継ぎ等の協力を求めた場合は、可能な限り協力するものとする。</w:t>
      </w:r>
    </w:p>
    <w:p w14:paraId="222F0D50" w14:textId="77777777"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３　管理運営業務の引継ぎのために要する費用は、乙が負担するものとする。</w:t>
      </w:r>
    </w:p>
    <w:p w14:paraId="021E6CC4" w14:textId="77777777" w:rsidR="0003332D" w:rsidRPr="00673210" w:rsidRDefault="0003332D" w:rsidP="0003332D">
      <w:pPr>
        <w:autoSpaceDE w:val="0"/>
        <w:autoSpaceDN w:val="0"/>
        <w:adjustRightInd w:val="0"/>
        <w:ind w:left="210" w:hangingChars="100" w:hanging="210"/>
        <w:rPr>
          <w:rFonts w:ascii="ＭＳ 明朝" w:cs="ＭＳ 明朝"/>
          <w:szCs w:val="21"/>
          <w:lang w:val="ja-JP"/>
        </w:rPr>
      </w:pPr>
      <w:r w:rsidRPr="00673210">
        <w:rPr>
          <w:rFonts w:ascii="ＭＳ 明朝" w:cs="ＭＳ 明朝" w:hint="eastAsia"/>
          <w:szCs w:val="21"/>
          <w:lang w:val="ja-JP"/>
        </w:rPr>
        <w:t>４　その他の管理運営業務の承継に当たって必要な事項は、甲乙協議して定めるものとする。</w:t>
      </w:r>
    </w:p>
    <w:p w14:paraId="643F3F3E" w14:textId="77777777" w:rsidR="0003332D" w:rsidRPr="00673210" w:rsidRDefault="0003332D" w:rsidP="0003332D">
      <w:pPr>
        <w:autoSpaceDE w:val="0"/>
        <w:autoSpaceDN w:val="0"/>
        <w:adjustRightInd w:val="0"/>
        <w:ind w:left="210" w:hangingChars="100" w:hanging="210"/>
        <w:rPr>
          <w:rFonts w:ascii="ＭＳ 明朝" w:cs="ＭＳ 明朝"/>
          <w:szCs w:val="21"/>
          <w:lang w:val="ja-JP"/>
        </w:rPr>
      </w:pPr>
    </w:p>
    <w:p w14:paraId="696A1586" w14:textId="77777777" w:rsidR="00B2383C" w:rsidRPr="00673210" w:rsidRDefault="00B2383C" w:rsidP="00B2383C">
      <w:pPr>
        <w:autoSpaceDE w:val="0"/>
        <w:autoSpaceDN w:val="0"/>
        <w:adjustRightInd w:val="0"/>
        <w:rPr>
          <w:rFonts w:ascii="ＭＳ 明朝" w:hAnsi="ＭＳ 明朝" w:cs="ＭＳ 明朝"/>
          <w:szCs w:val="21"/>
          <w:lang w:val="ja-JP"/>
        </w:rPr>
      </w:pPr>
      <w:r w:rsidRPr="00673210">
        <w:rPr>
          <w:rFonts w:ascii="ＭＳ 明朝" w:hAnsi="ＭＳ 明朝" w:cs="ＭＳ 明朝" w:hint="eastAsia"/>
          <w:szCs w:val="21"/>
          <w:lang w:val="ja-JP"/>
        </w:rPr>
        <w:t>（ネーミングライツ導入に対する協力）</w:t>
      </w:r>
    </w:p>
    <w:p w14:paraId="25C8AB05" w14:textId="77777777" w:rsidR="0003332D" w:rsidRPr="00673210" w:rsidRDefault="00B2383C" w:rsidP="00B2383C">
      <w:pPr>
        <w:autoSpaceDE w:val="0"/>
        <w:autoSpaceDN w:val="0"/>
        <w:adjustRightInd w:val="0"/>
        <w:ind w:left="210" w:hangingChars="100" w:hanging="210"/>
        <w:rPr>
          <w:rFonts w:ascii="ＭＳ 明朝" w:hAnsi="ＭＳ 明朝" w:cs="ＭＳ 明朝"/>
          <w:szCs w:val="21"/>
          <w:lang w:val="ja-JP"/>
        </w:rPr>
      </w:pPr>
      <w:r w:rsidRPr="00673210">
        <w:rPr>
          <w:rFonts w:ascii="ＭＳ 明朝" w:hAnsi="ＭＳ 明朝" w:cs="ＭＳ 明朝" w:hint="eastAsia"/>
          <w:szCs w:val="21"/>
          <w:lang w:val="ja-JP"/>
        </w:rPr>
        <w:t>第34条　甲が駐車施設においてネーミングライツを導入する場合、乙は、施設管理者として導入に支障のないよう、協力しなければならない。</w:t>
      </w:r>
    </w:p>
    <w:p w14:paraId="1E55A387" w14:textId="77777777" w:rsidR="0003332D" w:rsidRPr="00673210" w:rsidRDefault="0003332D" w:rsidP="0003332D">
      <w:pPr>
        <w:autoSpaceDE w:val="0"/>
        <w:autoSpaceDN w:val="0"/>
        <w:adjustRightInd w:val="0"/>
        <w:rPr>
          <w:rFonts w:ascii="ＭＳ 明朝" w:cs="ＭＳ 明朝"/>
          <w:szCs w:val="21"/>
          <w:lang w:val="ja-JP"/>
        </w:rPr>
      </w:pPr>
    </w:p>
    <w:p w14:paraId="566F3B2C" w14:textId="77777777"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（協議）</w:t>
      </w:r>
    </w:p>
    <w:p w14:paraId="043DEB9E" w14:textId="77777777" w:rsidR="0003332D" w:rsidRPr="00673210" w:rsidRDefault="0003332D" w:rsidP="0003332D">
      <w:pPr>
        <w:autoSpaceDE w:val="0"/>
        <w:autoSpaceDN w:val="0"/>
        <w:adjustRightInd w:val="0"/>
        <w:ind w:left="210" w:hanging="210"/>
        <w:rPr>
          <w:rFonts w:ascii="ＭＳ 明朝" w:cs="ＭＳ 明朝"/>
          <w:szCs w:val="21"/>
          <w:lang w:val="ja-JP"/>
        </w:rPr>
      </w:pPr>
      <w:r w:rsidRPr="00673210">
        <w:rPr>
          <w:rFonts w:ascii="ＭＳ 明朝" w:cs="ＭＳ 明朝" w:hint="eastAsia"/>
          <w:szCs w:val="21"/>
          <w:lang w:val="ja-JP"/>
        </w:rPr>
        <w:t>第</w:t>
      </w:r>
      <w:r w:rsidR="00B2383C" w:rsidRPr="00673210">
        <w:rPr>
          <w:rFonts w:ascii="ＭＳ 明朝" w:cs="ＭＳ 明朝" w:hint="eastAsia"/>
          <w:szCs w:val="21"/>
          <w:lang w:val="ja-JP"/>
        </w:rPr>
        <w:t>35</w:t>
      </w:r>
      <w:r w:rsidRPr="00673210">
        <w:rPr>
          <w:rFonts w:ascii="ＭＳ 明朝" w:cs="ＭＳ 明朝" w:hint="eastAsia"/>
          <w:szCs w:val="21"/>
          <w:lang w:val="ja-JP"/>
        </w:rPr>
        <w:t>条　この協定に関し疑義が生じたとき又はこの協定に定めのない事項については、その都度甲乙協議して定めるものとする。</w:t>
      </w:r>
    </w:p>
    <w:p w14:paraId="5684BDB3" w14:textId="77777777" w:rsidR="0003332D" w:rsidRPr="00673210" w:rsidRDefault="0003332D" w:rsidP="0003332D">
      <w:pPr>
        <w:autoSpaceDE w:val="0"/>
        <w:autoSpaceDN w:val="0"/>
        <w:adjustRightInd w:val="0"/>
        <w:rPr>
          <w:rFonts w:ascii="ＭＳ 明朝" w:cs="ＭＳ 明朝"/>
          <w:szCs w:val="21"/>
          <w:lang w:val="ja-JP"/>
        </w:rPr>
      </w:pPr>
    </w:p>
    <w:p w14:paraId="3D6E69CC" w14:textId="77777777"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 xml:space="preserve">　本協定の締結を証するため、本書を２通作成し、それぞれ記名押印のうえ、各自１通を所持する。</w:t>
      </w:r>
    </w:p>
    <w:p w14:paraId="4FDD94EB" w14:textId="77777777" w:rsidR="0003332D" w:rsidRPr="00673210" w:rsidRDefault="0003332D" w:rsidP="0003332D">
      <w:pPr>
        <w:autoSpaceDE w:val="0"/>
        <w:autoSpaceDN w:val="0"/>
        <w:adjustRightInd w:val="0"/>
        <w:rPr>
          <w:rFonts w:ascii="ＭＳ 明朝" w:cs="ＭＳ 明朝"/>
          <w:szCs w:val="21"/>
          <w:lang w:val="ja-JP"/>
        </w:rPr>
      </w:pPr>
    </w:p>
    <w:p w14:paraId="02A6E519" w14:textId="3FBE0A62" w:rsidR="0003332D" w:rsidRPr="00673210" w:rsidRDefault="0003332D" w:rsidP="0003332D">
      <w:pPr>
        <w:autoSpaceDE w:val="0"/>
        <w:autoSpaceDN w:val="0"/>
        <w:adjustRightInd w:val="0"/>
        <w:rPr>
          <w:rFonts w:ascii="ＭＳ 明朝" w:cs="ＭＳ 明朝"/>
          <w:szCs w:val="21"/>
          <w:lang w:val="ja-JP"/>
        </w:rPr>
      </w:pPr>
      <w:r w:rsidRPr="00673210">
        <w:rPr>
          <w:rFonts w:ascii="ＭＳ 明朝" w:cs="ＭＳ 明朝" w:hint="eastAsia"/>
          <w:szCs w:val="21"/>
          <w:lang w:val="ja-JP"/>
        </w:rPr>
        <w:t xml:space="preserve">　</w:t>
      </w:r>
      <w:r w:rsidR="0090534A" w:rsidRPr="00673210">
        <w:rPr>
          <w:rFonts w:ascii="ＭＳ 明朝" w:cs="ＭＳ 明朝" w:hint="eastAsia"/>
          <w:szCs w:val="21"/>
          <w:lang w:val="ja-JP"/>
        </w:rPr>
        <w:t>令和</w:t>
      </w:r>
      <w:r w:rsidR="00A869F3" w:rsidRPr="00673210">
        <w:rPr>
          <w:rFonts w:ascii="ＭＳ 明朝" w:cs="ＭＳ 明朝" w:hint="eastAsia"/>
          <w:szCs w:val="21"/>
          <w:lang w:val="ja-JP"/>
        </w:rPr>
        <w:t>４</w:t>
      </w:r>
      <w:r w:rsidR="00B2383C" w:rsidRPr="00673210">
        <w:rPr>
          <w:rFonts w:ascii="ＭＳ 明朝" w:cs="ＭＳ 明朝" w:hint="eastAsia"/>
          <w:szCs w:val="21"/>
          <w:lang w:val="ja-JP"/>
        </w:rPr>
        <w:t>年３月</w:t>
      </w:r>
      <w:r w:rsidR="000B39D9" w:rsidRPr="00673210">
        <w:rPr>
          <w:rFonts w:ascii="ＭＳ 明朝" w:cs="ＭＳ 明朝" w:hint="eastAsia"/>
          <w:szCs w:val="21"/>
          <w:lang w:val="ja-JP"/>
        </w:rPr>
        <w:t>31</w:t>
      </w:r>
      <w:r w:rsidRPr="00673210">
        <w:rPr>
          <w:rFonts w:ascii="ＭＳ 明朝" w:cs="ＭＳ 明朝" w:hint="eastAsia"/>
          <w:szCs w:val="21"/>
          <w:lang w:val="ja-JP"/>
        </w:rPr>
        <w:t>日</w:t>
      </w:r>
    </w:p>
    <w:p w14:paraId="57AFAEDF" w14:textId="77777777" w:rsidR="0003332D" w:rsidRPr="00673210" w:rsidRDefault="0003332D" w:rsidP="0003332D">
      <w:pPr>
        <w:autoSpaceDE w:val="0"/>
        <w:autoSpaceDN w:val="0"/>
        <w:adjustRightInd w:val="0"/>
        <w:rPr>
          <w:rFonts w:ascii="ＭＳ 明朝" w:cs="ＭＳ 明朝"/>
          <w:szCs w:val="21"/>
          <w:lang w:val="ja-JP"/>
        </w:rPr>
      </w:pPr>
    </w:p>
    <w:p w14:paraId="09D48319" w14:textId="77777777" w:rsidR="002E4544" w:rsidRPr="00673210" w:rsidRDefault="002E4544" w:rsidP="002E4544">
      <w:pPr>
        <w:autoSpaceDE w:val="0"/>
        <w:autoSpaceDN w:val="0"/>
        <w:rPr>
          <w:rFonts w:ascii="ＭＳ 明朝" w:hAnsi="ＭＳ 明朝"/>
          <w:szCs w:val="21"/>
        </w:rPr>
      </w:pPr>
    </w:p>
    <w:p w14:paraId="38B617A5" w14:textId="77777777" w:rsidR="002E4544" w:rsidRPr="00673210" w:rsidRDefault="002E4544" w:rsidP="002E4544">
      <w:pPr>
        <w:autoSpaceDE w:val="0"/>
        <w:autoSpaceDN w:val="0"/>
        <w:ind w:leftChars="100" w:left="210" w:firstLineChars="300" w:firstLine="630"/>
        <w:rPr>
          <w:rFonts w:ascii="ＭＳ 明朝" w:hAnsi="ＭＳ 明朝"/>
          <w:szCs w:val="21"/>
        </w:rPr>
      </w:pPr>
      <w:r w:rsidRPr="00673210">
        <w:rPr>
          <w:rFonts w:ascii="ＭＳ 明朝" w:hAnsi="ＭＳ 明朝" w:hint="eastAsia"/>
          <w:szCs w:val="21"/>
        </w:rPr>
        <w:t>甲　　大阪府</w:t>
      </w:r>
    </w:p>
    <w:p w14:paraId="3CB5EC4F" w14:textId="77777777" w:rsidR="002E4544" w:rsidRPr="00673210" w:rsidRDefault="002E4544" w:rsidP="002E4544">
      <w:pPr>
        <w:autoSpaceDE w:val="0"/>
        <w:autoSpaceDN w:val="0"/>
        <w:ind w:leftChars="100" w:left="210" w:firstLineChars="300" w:firstLine="630"/>
        <w:rPr>
          <w:rFonts w:ascii="ＭＳ 明朝" w:hAnsi="ＭＳ 明朝"/>
          <w:szCs w:val="21"/>
        </w:rPr>
      </w:pPr>
    </w:p>
    <w:p w14:paraId="2A376499" w14:textId="77777777" w:rsidR="002E4544" w:rsidRPr="00673210" w:rsidRDefault="002E4544" w:rsidP="002E4544">
      <w:pPr>
        <w:autoSpaceDE w:val="0"/>
        <w:autoSpaceDN w:val="0"/>
        <w:ind w:firstLineChars="700" w:firstLine="1470"/>
        <w:rPr>
          <w:rFonts w:ascii="ＭＳ 明朝" w:hAnsi="ＭＳ 明朝"/>
          <w:szCs w:val="21"/>
        </w:rPr>
      </w:pPr>
      <w:r w:rsidRPr="00673210">
        <w:rPr>
          <w:rFonts w:ascii="ＭＳ 明朝" w:hAnsi="ＭＳ 明朝" w:hint="eastAsia"/>
          <w:szCs w:val="21"/>
        </w:rPr>
        <w:t>代表者　大阪府知事　　　　吉　村　　洋　文</w:t>
      </w:r>
    </w:p>
    <w:p w14:paraId="2A1B0984" w14:textId="77777777" w:rsidR="002E4544" w:rsidRPr="00673210" w:rsidRDefault="002E4544" w:rsidP="002E4544">
      <w:pPr>
        <w:autoSpaceDE w:val="0"/>
        <w:autoSpaceDN w:val="0"/>
        <w:rPr>
          <w:rFonts w:ascii="ＭＳ 明朝" w:hAnsi="ＭＳ 明朝"/>
          <w:szCs w:val="21"/>
        </w:rPr>
      </w:pPr>
    </w:p>
    <w:p w14:paraId="6A48CED0" w14:textId="77777777" w:rsidR="002E4544" w:rsidRPr="00673210" w:rsidRDefault="002E4544" w:rsidP="002E4544">
      <w:pPr>
        <w:autoSpaceDE w:val="0"/>
        <w:autoSpaceDN w:val="0"/>
        <w:rPr>
          <w:rFonts w:ascii="ＭＳ 明朝" w:hAnsi="ＭＳ 明朝"/>
          <w:szCs w:val="21"/>
        </w:rPr>
      </w:pPr>
    </w:p>
    <w:p w14:paraId="0632F4CE" w14:textId="77777777" w:rsidR="002E4544" w:rsidRPr="00673210" w:rsidRDefault="002E4544" w:rsidP="002E4544">
      <w:pPr>
        <w:autoSpaceDE w:val="0"/>
        <w:autoSpaceDN w:val="0"/>
        <w:rPr>
          <w:rFonts w:ascii="ＭＳ 明朝" w:hAnsi="ＭＳ 明朝"/>
          <w:szCs w:val="21"/>
        </w:rPr>
      </w:pPr>
    </w:p>
    <w:p w14:paraId="6BE6443F" w14:textId="77777777" w:rsidR="002E4544" w:rsidRPr="00673210" w:rsidRDefault="002E4544" w:rsidP="002E4544">
      <w:pPr>
        <w:autoSpaceDE w:val="0"/>
        <w:autoSpaceDN w:val="0"/>
        <w:rPr>
          <w:rFonts w:ascii="ＭＳ 明朝" w:hAnsi="ＭＳ 明朝"/>
          <w:szCs w:val="21"/>
        </w:rPr>
      </w:pPr>
    </w:p>
    <w:p w14:paraId="7BD514AD" w14:textId="77777777" w:rsidR="002E4544" w:rsidRPr="00673210" w:rsidRDefault="002E4544" w:rsidP="002E4544">
      <w:pPr>
        <w:autoSpaceDE w:val="0"/>
        <w:autoSpaceDN w:val="0"/>
        <w:rPr>
          <w:rFonts w:ascii="ＭＳ 明朝" w:hAnsi="ＭＳ 明朝"/>
          <w:szCs w:val="21"/>
        </w:rPr>
      </w:pPr>
    </w:p>
    <w:p w14:paraId="3887315A" w14:textId="77777777" w:rsidR="002E4544" w:rsidRPr="00673210" w:rsidRDefault="002E4544" w:rsidP="002E4544">
      <w:pPr>
        <w:autoSpaceDE w:val="0"/>
        <w:autoSpaceDN w:val="0"/>
        <w:rPr>
          <w:rFonts w:ascii="ＭＳ 明朝" w:hAnsi="ＭＳ 明朝"/>
          <w:szCs w:val="21"/>
        </w:rPr>
      </w:pPr>
    </w:p>
    <w:p w14:paraId="357D10F4" w14:textId="77777777" w:rsidR="002E4544" w:rsidRPr="00673210" w:rsidRDefault="002E4544" w:rsidP="002E4544">
      <w:pPr>
        <w:autoSpaceDE w:val="0"/>
        <w:autoSpaceDN w:val="0"/>
        <w:rPr>
          <w:rFonts w:ascii="ＭＳ 明朝" w:hAnsi="ＭＳ 明朝"/>
          <w:szCs w:val="21"/>
        </w:rPr>
      </w:pPr>
    </w:p>
    <w:p w14:paraId="1A003084" w14:textId="77777777" w:rsidR="002E4544" w:rsidRPr="00673210" w:rsidRDefault="002E4544" w:rsidP="002E4544">
      <w:pPr>
        <w:autoSpaceDE w:val="0"/>
        <w:autoSpaceDN w:val="0"/>
        <w:rPr>
          <w:rFonts w:ascii="ＭＳ 明朝" w:hAnsi="ＭＳ 明朝"/>
          <w:szCs w:val="21"/>
        </w:rPr>
      </w:pPr>
      <w:r w:rsidRPr="00673210">
        <w:rPr>
          <w:rFonts w:ascii="ＭＳ 明朝" w:hAnsi="ＭＳ 明朝" w:hint="eastAsia"/>
          <w:szCs w:val="21"/>
        </w:rPr>
        <w:t xml:space="preserve">　　　　乙　　東京都品川区西五反田二丁目20番４号</w:t>
      </w:r>
    </w:p>
    <w:p w14:paraId="1452038F" w14:textId="77777777" w:rsidR="002E4544" w:rsidRPr="00673210" w:rsidRDefault="002E4544" w:rsidP="002E4544">
      <w:pPr>
        <w:autoSpaceDE w:val="0"/>
        <w:autoSpaceDN w:val="0"/>
        <w:rPr>
          <w:rFonts w:ascii="ＭＳ 明朝" w:hAnsi="ＭＳ 明朝"/>
          <w:szCs w:val="21"/>
        </w:rPr>
      </w:pPr>
    </w:p>
    <w:p w14:paraId="295F42FE" w14:textId="77777777" w:rsidR="002E4544" w:rsidRPr="00673210" w:rsidRDefault="002E4544" w:rsidP="002E4544">
      <w:pPr>
        <w:autoSpaceDE w:val="0"/>
        <w:autoSpaceDN w:val="0"/>
        <w:rPr>
          <w:rFonts w:ascii="ＭＳ 明朝" w:hAnsi="ＭＳ 明朝"/>
          <w:szCs w:val="21"/>
        </w:rPr>
      </w:pPr>
      <w:r w:rsidRPr="00673210">
        <w:rPr>
          <w:rFonts w:ascii="ＭＳ 明朝" w:hAnsi="ＭＳ 明朝" w:hint="eastAsia"/>
          <w:szCs w:val="21"/>
        </w:rPr>
        <w:t xml:space="preserve">　　　　　　　タイムズ２４株式会社</w:t>
      </w:r>
    </w:p>
    <w:p w14:paraId="4699CD09" w14:textId="77777777" w:rsidR="002E4544" w:rsidRPr="00673210" w:rsidRDefault="002E4544" w:rsidP="002E4544">
      <w:pPr>
        <w:autoSpaceDE w:val="0"/>
        <w:autoSpaceDN w:val="0"/>
        <w:rPr>
          <w:rFonts w:ascii="ＭＳ 明朝" w:hAnsi="ＭＳ 明朝"/>
          <w:szCs w:val="21"/>
        </w:rPr>
      </w:pPr>
      <w:r w:rsidRPr="00673210">
        <w:rPr>
          <w:rFonts w:ascii="ＭＳ 明朝" w:hAnsi="ＭＳ 明朝" w:hint="eastAsia"/>
          <w:szCs w:val="21"/>
        </w:rPr>
        <w:t xml:space="preserve">　　　　　　　代表者　代表取締役　　　　西　川　　光　一</w:t>
      </w:r>
    </w:p>
    <w:p w14:paraId="155BA60B" w14:textId="77777777" w:rsidR="005010E3" w:rsidRPr="00673210" w:rsidRDefault="002E4544" w:rsidP="005010E3">
      <w:pPr>
        <w:autoSpaceDE w:val="0"/>
        <w:autoSpaceDN w:val="0"/>
        <w:jc w:val="left"/>
        <w:rPr>
          <w:rFonts w:ascii="ＭＳ 明朝" w:hAnsi="ＭＳ 明朝"/>
          <w:sz w:val="24"/>
        </w:rPr>
      </w:pPr>
      <w:r w:rsidRPr="00673210">
        <w:rPr>
          <w:rFonts w:ascii="ＭＳ 明朝" w:hAnsi="ＭＳ 明朝" w:cs="ＭＳ 明朝"/>
          <w:szCs w:val="21"/>
        </w:rPr>
        <w:br w:type="page"/>
      </w:r>
      <w:r w:rsidR="005010E3" w:rsidRPr="00673210">
        <w:rPr>
          <w:rFonts w:ascii="ＭＳ 明朝" w:hAnsi="ＭＳ 明朝" w:hint="eastAsia"/>
          <w:sz w:val="24"/>
        </w:rPr>
        <w:t>別記</w:t>
      </w:r>
      <w:r w:rsidR="0016692F" w:rsidRPr="00673210">
        <w:rPr>
          <w:rFonts w:ascii="ＭＳ 明朝" w:hAnsi="ＭＳ 明朝" w:hint="eastAsia"/>
          <w:sz w:val="24"/>
        </w:rPr>
        <w:t>１</w:t>
      </w:r>
    </w:p>
    <w:p w14:paraId="77FDAA51" w14:textId="77777777" w:rsidR="005010E3" w:rsidRPr="00673210" w:rsidRDefault="005010E3" w:rsidP="005010E3">
      <w:pPr>
        <w:autoSpaceDE w:val="0"/>
        <w:autoSpaceDN w:val="0"/>
        <w:jc w:val="center"/>
        <w:rPr>
          <w:rFonts w:ascii="ＭＳ 明朝" w:hAnsi="ＭＳ 明朝"/>
          <w:sz w:val="24"/>
        </w:rPr>
      </w:pPr>
      <w:r w:rsidRPr="00673210">
        <w:rPr>
          <w:rFonts w:ascii="ＭＳ 明朝" w:hAnsi="ＭＳ 明朝" w:hint="eastAsia"/>
          <w:sz w:val="24"/>
        </w:rPr>
        <w:t>管理運営業務の仕様書</w:t>
      </w:r>
    </w:p>
    <w:p w14:paraId="597BD9B7" w14:textId="77777777" w:rsidR="005010E3" w:rsidRPr="00673210" w:rsidRDefault="005010E3" w:rsidP="005010E3">
      <w:pPr>
        <w:autoSpaceDE w:val="0"/>
        <w:autoSpaceDN w:val="0"/>
        <w:jc w:val="center"/>
        <w:rPr>
          <w:rFonts w:ascii="ＭＳ 明朝" w:hAnsi="ＭＳ 明朝"/>
          <w:sz w:val="24"/>
        </w:rPr>
      </w:pPr>
    </w:p>
    <w:p w14:paraId="7F5C17B8" w14:textId="77777777" w:rsidR="005010E3" w:rsidRPr="00673210" w:rsidRDefault="005010E3" w:rsidP="005010E3">
      <w:pPr>
        <w:autoSpaceDE w:val="0"/>
        <w:autoSpaceDN w:val="0"/>
        <w:jc w:val="center"/>
        <w:rPr>
          <w:rFonts w:ascii="ＭＳ 明朝" w:hAnsi="ＭＳ 明朝"/>
          <w:sz w:val="24"/>
        </w:rPr>
      </w:pPr>
    </w:p>
    <w:p w14:paraId="0B06F0AC" w14:textId="4E47EB3B" w:rsidR="005010E3" w:rsidRPr="00673210" w:rsidRDefault="005010E3" w:rsidP="005010E3">
      <w:pPr>
        <w:autoSpaceDE w:val="0"/>
        <w:autoSpaceDN w:val="0"/>
        <w:ind w:firstLineChars="100" w:firstLine="210"/>
        <w:rPr>
          <w:rFonts w:ascii="ＭＳ 明朝" w:hAnsi="ＭＳ 明朝"/>
          <w:szCs w:val="21"/>
        </w:rPr>
      </w:pPr>
      <w:r w:rsidRPr="00673210">
        <w:rPr>
          <w:rFonts w:ascii="ＭＳ 明朝" w:hAnsi="ＭＳ 明朝" w:hint="eastAsia"/>
          <w:szCs w:val="21"/>
        </w:rPr>
        <w:t>本仕様書は、</w:t>
      </w:r>
      <w:r w:rsidR="00A507F8" w:rsidRPr="00673210">
        <w:rPr>
          <w:rFonts w:ascii="ＭＳ 明朝" w:hAnsi="ＭＳ 明朝" w:hint="eastAsia"/>
          <w:szCs w:val="21"/>
        </w:rPr>
        <w:t>大阪府駐車場の管理運営業務協定書（以下「協定</w:t>
      </w:r>
      <w:r w:rsidRPr="00673210">
        <w:rPr>
          <w:rFonts w:ascii="ＭＳ 明朝" w:hAnsi="ＭＳ 明朝" w:hint="eastAsia"/>
          <w:szCs w:val="21"/>
        </w:rPr>
        <w:t>書」という。）第４条第２項に基づく管理運営業務の細目及び</w:t>
      </w:r>
      <w:r w:rsidR="00105C98" w:rsidRPr="00673210">
        <w:rPr>
          <w:rFonts w:ascii="ＭＳ 明朝" w:hAnsi="ＭＳ 明朝" w:hint="eastAsia"/>
          <w:szCs w:val="21"/>
        </w:rPr>
        <w:t>協定</w:t>
      </w:r>
      <w:r w:rsidRPr="00673210">
        <w:rPr>
          <w:rFonts w:ascii="ＭＳ 明朝" w:hAnsi="ＭＳ 明朝" w:hint="eastAsia"/>
          <w:szCs w:val="21"/>
        </w:rPr>
        <w:t>書第６条第２項に基づく利用料金の設定の細目について定める。</w:t>
      </w:r>
    </w:p>
    <w:p w14:paraId="244BAFA8" w14:textId="77777777" w:rsidR="005010E3" w:rsidRPr="00673210" w:rsidRDefault="005010E3" w:rsidP="005010E3">
      <w:pPr>
        <w:autoSpaceDE w:val="0"/>
        <w:autoSpaceDN w:val="0"/>
        <w:ind w:firstLineChars="100" w:firstLine="210"/>
        <w:rPr>
          <w:rFonts w:ascii="ＭＳ 明朝" w:hAnsi="ＭＳ 明朝"/>
          <w:szCs w:val="21"/>
        </w:rPr>
      </w:pPr>
      <w:r w:rsidRPr="00673210">
        <w:rPr>
          <w:rFonts w:ascii="ＭＳ 明朝" w:hAnsi="ＭＳ 明朝" w:hint="eastAsia"/>
          <w:szCs w:val="21"/>
        </w:rPr>
        <w:t>本仕様書に定めのない事項があるときは、甲乙協議して定める。</w:t>
      </w:r>
    </w:p>
    <w:p w14:paraId="069E8A37" w14:textId="77777777" w:rsidR="005010E3" w:rsidRPr="00673210" w:rsidRDefault="005010E3" w:rsidP="005010E3">
      <w:pPr>
        <w:autoSpaceDE w:val="0"/>
        <w:autoSpaceDN w:val="0"/>
        <w:rPr>
          <w:rFonts w:ascii="ＭＳ 明朝" w:hAnsi="ＭＳ 明朝"/>
          <w:szCs w:val="21"/>
        </w:rPr>
      </w:pPr>
    </w:p>
    <w:p w14:paraId="0B290CB7" w14:textId="77777777" w:rsidR="005010E3" w:rsidRPr="00673210" w:rsidRDefault="005010E3" w:rsidP="005010E3">
      <w:pPr>
        <w:autoSpaceDE w:val="0"/>
        <w:autoSpaceDN w:val="0"/>
        <w:rPr>
          <w:rFonts w:ascii="ＭＳ 明朝" w:hAnsi="ＭＳ 明朝"/>
          <w:szCs w:val="21"/>
        </w:rPr>
      </w:pPr>
      <w:r w:rsidRPr="00673210">
        <w:rPr>
          <w:rFonts w:ascii="ＭＳ 明朝" w:hAnsi="ＭＳ 明朝" w:hint="eastAsia"/>
          <w:szCs w:val="21"/>
        </w:rPr>
        <w:t>１．管理運営方針</w:t>
      </w:r>
    </w:p>
    <w:p w14:paraId="40D98CD1" w14:textId="77777777" w:rsidR="005010E3" w:rsidRPr="00673210" w:rsidRDefault="005010E3" w:rsidP="005010E3">
      <w:pPr>
        <w:autoSpaceDE w:val="0"/>
        <w:autoSpaceDN w:val="0"/>
        <w:ind w:leftChars="100" w:left="630" w:hangingChars="200" w:hanging="420"/>
        <w:rPr>
          <w:rFonts w:ascii="ＭＳ 明朝" w:hAnsi="ＭＳ 明朝"/>
          <w:szCs w:val="21"/>
        </w:rPr>
      </w:pPr>
      <w:r w:rsidRPr="00673210">
        <w:rPr>
          <w:rFonts w:ascii="ＭＳ 明朝" w:hAnsi="ＭＳ 明朝" w:hint="eastAsia"/>
          <w:szCs w:val="21"/>
        </w:rPr>
        <w:t>（１）公の施設として、府民が公平・平等に</w:t>
      </w:r>
      <w:r w:rsidRPr="00673210">
        <w:rPr>
          <w:rFonts w:ascii="ＭＳ 明朝" w:hAnsi="ＭＳ 明朝" w:cs="ＭＳ 明朝" w:hint="eastAsia"/>
          <w:szCs w:val="21"/>
          <w:lang w:val="ja-JP"/>
        </w:rPr>
        <w:t>駐車施設</w:t>
      </w:r>
      <w:r w:rsidRPr="00673210">
        <w:rPr>
          <w:rFonts w:ascii="ＭＳ 明朝" w:hAnsi="ＭＳ 明朝" w:hint="eastAsia"/>
          <w:szCs w:val="21"/>
        </w:rPr>
        <w:t>を利用できるよう十分に配慮するとともに、その管理運営について創意工夫をもって行うこと。</w:t>
      </w:r>
    </w:p>
    <w:p w14:paraId="74FBFA93" w14:textId="77777777" w:rsidR="005010E3" w:rsidRPr="00673210" w:rsidRDefault="005010E3" w:rsidP="005010E3">
      <w:pPr>
        <w:autoSpaceDE w:val="0"/>
        <w:autoSpaceDN w:val="0"/>
        <w:ind w:leftChars="100" w:left="630" w:hangingChars="200" w:hanging="420"/>
        <w:rPr>
          <w:rFonts w:ascii="ＭＳ 明朝" w:hAnsi="ＭＳ 明朝"/>
          <w:szCs w:val="21"/>
        </w:rPr>
      </w:pPr>
      <w:r w:rsidRPr="00673210">
        <w:rPr>
          <w:rFonts w:ascii="ＭＳ 明朝" w:hAnsi="ＭＳ 明朝" w:hint="eastAsia"/>
          <w:szCs w:val="21"/>
        </w:rPr>
        <w:t>（２）法令に基づき、適切に管理運営するとともに、多様なニーズに応えるため、常に利用者の要望を聴取し、管理運営に反映させること。</w:t>
      </w:r>
    </w:p>
    <w:p w14:paraId="01C8D2A4" w14:textId="77777777" w:rsidR="005010E3" w:rsidRPr="00673210" w:rsidRDefault="005010E3" w:rsidP="005010E3">
      <w:pPr>
        <w:autoSpaceDE w:val="0"/>
        <w:autoSpaceDN w:val="0"/>
        <w:ind w:leftChars="100" w:left="630" w:hangingChars="200" w:hanging="420"/>
        <w:rPr>
          <w:rFonts w:ascii="ＭＳ 明朝" w:hAnsi="ＭＳ 明朝"/>
          <w:szCs w:val="21"/>
        </w:rPr>
      </w:pPr>
      <w:r w:rsidRPr="00673210">
        <w:rPr>
          <w:rFonts w:ascii="ＭＳ 明朝" w:hAnsi="ＭＳ 明朝" w:hint="eastAsia"/>
          <w:szCs w:val="21"/>
        </w:rPr>
        <w:t>（３）時間貸し利用を基本とすること。</w:t>
      </w:r>
    </w:p>
    <w:p w14:paraId="10458D29" w14:textId="77777777" w:rsidR="005010E3" w:rsidRPr="00673210" w:rsidRDefault="005010E3" w:rsidP="005010E3">
      <w:pPr>
        <w:autoSpaceDE w:val="0"/>
        <w:autoSpaceDN w:val="0"/>
        <w:ind w:firstLineChars="100" w:firstLine="210"/>
        <w:rPr>
          <w:rFonts w:ascii="ＭＳ 明朝" w:hAnsi="ＭＳ 明朝"/>
          <w:szCs w:val="21"/>
        </w:rPr>
      </w:pPr>
      <w:r w:rsidRPr="00673210">
        <w:rPr>
          <w:rFonts w:ascii="ＭＳ 明朝" w:hAnsi="ＭＳ 明朝" w:hint="eastAsia"/>
          <w:szCs w:val="21"/>
        </w:rPr>
        <w:t>（４）</w:t>
      </w:r>
      <w:r w:rsidRPr="00673210">
        <w:rPr>
          <w:rFonts w:ascii="ＭＳ 明朝" w:hAnsi="ＭＳ 明朝" w:cs="ＭＳ 明朝" w:hint="eastAsia"/>
          <w:szCs w:val="21"/>
          <w:lang w:val="ja-JP"/>
        </w:rPr>
        <w:t>駐車施設</w:t>
      </w:r>
      <w:r w:rsidRPr="00673210">
        <w:rPr>
          <w:rFonts w:ascii="ＭＳ 明朝" w:hAnsi="ＭＳ 明朝" w:hint="eastAsia"/>
          <w:szCs w:val="21"/>
        </w:rPr>
        <w:t>の出入り口周辺や場内における交通の安全を確保すること。</w:t>
      </w:r>
    </w:p>
    <w:p w14:paraId="57451E7C" w14:textId="77777777" w:rsidR="005010E3" w:rsidRPr="00673210" w:rsidRDefault="005010E3" w:rsidP="005010E3">
      <w:pPr>
        <w:autoSpaceDE w:val="0"/>
        <w:autoSpaceDN w:val="0"/>
        <w:ind w:firstLineChars="100" w:firstLine="210"/>
        <w:rPr>
          <w:rFonts w:ascii="ＭＳ 明朝" w:hAnsi="ＭＳ 明朝"/>
          <w:szCs w:val="21"/>
        </w:rPr>
      </w:pPr>
      <w:r w:rsidRPr="00673210">
        <w:rPr>
          <w:rFonts w:ascii="ＭＳ 明朝" w:hAnsi="ＭＳ 明朝" w:hint="eastAsia"/>
          <w:szCs w:val="21"/>
        </w:rPr>
        <w:t>（５）</w:t>
      </w:r>
      <w:r w:rsidRPr="00673210">
        <w:rPr>
          <w:rFonts w:ascii="ＭＳ 明朝" w:hAnsi="ＭＳ 明朝" w:cs="ＭＳ 明朝" w:hint="eastAsia"/>
          <w:szCs w:val="21"/>
          <w:lang w:val="ja-JP"/>
        </w:rPr>
        <w:t>駐車施設</w:t>
      </w:r>
      <w:r w:rsidRPr="00673210">
        <w:rPr>
          <w:rFonts w:ascii="ＭＳ 明朝" w:hAnsi="ＭＳ 明朝" w:hint="eastAsia"/>
          <w:szCs w:val="21"/>
        </w:rPr>
        <w:t>の防犯対策（センサー等による機械警備など）に十分留意すること。</w:t>
      </w:r>
    </w:p>
    <w:p w14:paraId="11AF5B8F" w14:textId="77777777" w:rsidR="005010E3" w:rsidRPr="00673210" w:rsidRDefault="005010E3" w:rsidP="005010E3">
      <w:pPr>
        <w:autoSpaceDE w:val="0"/>
        <w:autoSpaceDN w:val="0"/>
        <w:ind w:firstLineChars="100" w:firstLine="210"/>
        <w:rPr>
          <w:rFonts w:ascii="ＭＳ 明朝" w:hAnsi="ＭＳ 明朝"/>
          <w:szCs w:val="21"/>
        </w:rPr>
      </w:pPr>
      <w:r w:rsidRPr="00673210">
        <w:rPr>
          <w:rFonts w:ascii="ＭＳ 明朝" w:hAnsi="ＭＳ 明朝" w:hint="eastAsia"/>
          <w:szCs w:val="21"/>
        </w:rPr>
        <w:t>（６）収益を確保すること。</w:t>
      </w:r>
    </w:p>
    <w:p w14:paraId="0F582EA1" w14:textId="77777777" w:rsidR="005010E3" w:rsidRPr="00673210" w:rsidRDefault="005010E3" w:rsidP="005010E3">
      <w:pPr>
        <w:autoSpaceDE w:val="0"/>
        <w:autoSpaceDN w:val="0"/>
        <w:ind w:leftChars="100" w:left="630" w:hangingChars="200" w:hanging="420"/>
        <w:rPr>
          <w:rFonts w:ascii="ＭＳ 明朝" w:hAnsi="ＭＳ 明朝"/>
          <w:szCs w:val="21"/>
        </w:rPr>
      </w:pPr>
      <w:r w:rsidRPr="00673210">
        <w:rPr>
          <w:rFonts w:ascii="ＭＳ 明朝" w:hAnsi="ＭＳ 明朝" w:hint="eastAsia"/>
          <w:szCs w:val="21"/>
        </w:rPr>
        <w:t>（７）駐車施設を清潔かつその機能を正常に確保し、利用者の快適かつ安全な利用を図るよう適切な維持修繕を行うこと。</w:t>
      </w:r>
    </w:p>
    <w:p w14:paraId="45019A60" w14:textId="77777777" w:rsidR="005010E3" w:rsidRPr="00673210" w:rsidRDefault="005010E3" w:rsidP="005010E3">
      <w:pPr>
        <w:autoSpaceDE w:val="0"/>
        <w:autoSpaceDN w:val="0"/>
        <w:rPr>
          <w:rFonts w:ascii="ＭＳ 明朝" w:hAnsi="ＭＳ 明朝"/>
          <w:szCs w:val="21"/>
        </w:rPr>
      </w:pPr>
    </w:p>
    <w:p w14:paraId="698C1E14" w14:textId="77777777" w:rsidR="005010E3" w:rsidRPr="00673210" w:rsidRDefault="005010E3" w:rsidP="005010E3">
      <w:pPr>
        <w:autoSpaceDE w:val="0"/>
        <w:autoSpaceDN w:val="0"/>
        <w:rPr>
          <w:rFonts w:ascii="ＭＳ 明朝" w:hAnsi="ＭＳ 明朝"/>
          <w:szCs w:val="21"/>
        </w:rPr>
      </w:pPr>
      <w:r w:rsidRPr="00673210">
        <w:rPr>
          <w:rFonts w:ascii="ＭＳ 明朝" w:hAnsi="ＭＳ 明朝" w:hint="eastAsia"/>
          <w:szCs w:val="21"/>
        </w:rPr>
        <w:t>２．管理運営業務の内容</w:t>
      </w:r>
    </w:p>
    <w:p w14:paraId="3F6AD0DD" w14:textId="77777777" w:rsidR="005010E3" w:rsidRPr="00673210" w:rsidRDefault="005010E3" w:rsidP="005010E3">
      <w:pPr>
        <w:autoSpaceDE w:val="0"/>
        <w:autoSpaceDN w:val="0"/>
        <w:ind w:firstLineChars="100" w:firstLine="210"/>
        <w:rPr>
          <w:rFonts w:ascii="ＭＳ 明朝" w:hAnsi="ＭＳ 明朝"/>
          <w:szCs w:val="21"/>
        </w:rPr>
      </w:pPr>
      <w:r w:rsidRPr="00673210">
        <w:rPr>
          <w:rFonts w:ascii="ＭＳ 明朝" w:hAnsi="ＭＳ 明朝" w:hint="eastAsia"/>
          <w:szCs w:val="21"/>
        </w:rPr>
        <w:t>（１）</w:t>
      </w:r>
      <w:r w:rsidRPr="00673210">
        <w:rPr>
          <w:rFonts w:ascii="ＭＳ 明朝" w:hAnsi="ＭＳ 明朝" w:cs="ＭＳ 明朝" w:hint="eastAsia"/>
          <w:szCs w:val="21"/>
          <w:lang w:val="ja-JP"/>
        </w:rPr>
        <w:t>駐車施設</w:t>
      </w:r>
      <w:r w:rsidRPr="00673210">
        <w:rPr>
          <w:rFonts w:ascii="ＭＳ 明朝" w:hAnsi="ＭＳ 明朝" w:hint="eastAsia"/>
          <w:szCs w:val="21"/>
        </w:rPr>
        <w:t>の管理運営業務並びに清掃業務</w:t>
      </w:r>
      <w:r w:rsidRPr="00673210">
        <w:rPr>
          <w:rFonts w:ascii="ＭＳ 明朝" w:hAnsi="ＭＳ 明朝" w:hint="eastAsia"/>
          <w:szCs w:val="21"/>
          <w:vertAlign w:val="superscript"/>
        </w:rPr>
        <w:t>※</w:t>
      </w:r>
    </w:p>
    <w:p w14:paraId="7FDB81D4" w14:textId="77777777" w:rsidR="005010E3" w:rsidRPr="00673210" w:rsidRDefault="005010E3" w:rsidP="005010E3">
      <w:pPr>
        <w:autoSpaceDE w:val="0"/>
        <w:autoSpaceDN w:val="0"/>
        <w:ind w:firstLineChars="400" w:firstLine="840"/>
        <w:rPr>
          <w:rFonts w:ascii="ＭＳ 明朝" w:hAnsi="ＭＳ 明朝"/>
          <w:szCs w:val="21"/>
        </w:rPr>
      </w:pPr>
      <w:r w:rsidRPr="00673210">
        <w:rPr>
          <w:rFonts w:ascii="ＭＳ 明朝" w:hAnsi="ＭＳ 明朝" w:hint="eastAsia"/>
          <w:szCs w:val="21"/>
        </w:rPr>
        <w:t>・利用受付</w:t>
      </w:r>
    </w:p>
    <w:p w14:paraId="2310902A" w14:textId="77777777" w:rsidR="005010E3" w:rsidRPr="00673210" w:rsidRDefault="005010E3" w:rsidP="005010E3">
      <w:pPr>
        <w:autoSpaceDE w:val="0"/>
        <w:autoSpaceDN w:val="0"/>
        <w:ind w:firstLineChars="400" w:firstLine="840"/>
        <w:rPr>
          <w:rFonts w:ascii="ＭＳ 明朝" w:hAnsi="ＭＳ 明朝"/>
          <w:szCs w:val="21"/>
        </w:rPr>
      </w:pPr>
      <w:r w:rsidRPr="00673210">
        <w:rPr>
          <w:rFonts w:ascii="ＭＳ 明朝" w:hAnsi="ＭＳ 明朝" w:hint="eastAsia"/>
          <w:szCs w:val="21"/>
        </w:rPr>
        <w:t>・利用料金の徴収</w:t>
      </w:r>
    </w:p>
    <w:p w14:paraId="4D774F55" w14:textId="77777777" w:rsidR="005010E3" w:rsidRPr="00673210" w:rsidRDefault="005010E3" w:rsidP="005010E3">
      <w:pPr>
        <w:autoSpaceDE w:val="0"/>
        <w:autoSpaceDN w:val="0"/>
        <w:ind w:firstLineChars="400" w:firstLine="840"/>
        <w:rPr>
          <w:rFonts w:ascii="ＭＳ 明朝" w:hAnsi="ＭＳ 明朝"/>
          <w:szCs w:val="21"/>
        </w:rPr>
      </w:pPr>
      <w:r w:rsidRPr="00673210">
        <w:rPr>
          <w:rFonts w:ascii="ＭＳ 明朝" w:hAnsi="ＭＳ 明朝" w:hint="eastAsia"/>
          <w:szCs w:val="21"/>
        </w:rPr>
        <w:t>・車両の誘導及び案内</w:t>
      </w:r>
    </w:p>
    <w:p w14:paraId="752B52EE" w14:textId="77777777" w:rsidR="005010E3" w:rsidRPr="00673210" w:rsidRDefault="005010E3" w:rsidP="005010E3">
      <w:pPr>
        <w:autoSpaceDE w:val="0"/>
        <w:autoSpaceDN w:val="0"/>
        <w:ind w:firstLineChars="400" w:firstLine="840"/>
        <w:rPr>
          <w:rFonts w:ascii="ＭＳ 明朝" w:hAnsi="ＭＳ 明朝"/>
          <w:szCs w:val="21"/>
        </w:rPr>
      </w:pPr>
      <w:r w:rsidRPr="00673210">
        <w:rPr>
          <w:rFonts w:ascii="ＭＳ 明朝" w:hAnsi="ＭＳ 明朝" w:hint="eastAsia"/>
          <w:szCs w:val="21"/>
        </w:rPr>
        <w:t>・利用者の案内</w:t>
      </w:r>
    </w:p>
    <w:p w14:paraId="1A19799C" w14:textId="77777777" w:rsidR="005010E3" w:rsidRPr="00673210" w:rsidRDefault="005010E3" w:rsidP="005010E3">
      <w:pPr>
        <w:autoSpaceDE w:val="0"/>
        <w:autoSpaceDN w:val="0"/>
        <w:ind w:firstLineChars="400" w:firstLine="840"/>
        <w:rPr>
          <w:rFonts w:ascii="ＭＳ 明朝" w:hAnsi="ＭＳ 明朝"/>
          <w:szCs w:val="21"/>
        </w:rPr>
      </w:pPr>
      <w:r w:rsidRPr="00673210">
        <w:rPr>
          <w:rFonts w:ascii="ＭＳ 明朝" w:hAnsi="ＭＳ 明朝" w:hint="eastAsia"/>
          <w:szCs w:val="21"/>
        </w:rPr>
        <w:t>・事故、不正使用及び苦情等対応（アフターケア、情報伝達体制を含む）</w:t>
      </w:r>
    </w:p>
    <w:p w14:paraId="5E5B26F8" w14:textId="77777777" w:rsidR="005010E3" w:rsidRPr="00673210" w:rsidRDefault="005010E3" w:rsidP="005010E3">
      <w:pPr>
        <w:autoSpaceDE w:val="0"/>
        <w:autoSpaceDN w:val="0"/>
        <w:ind w:firstLineChars="400" w:firstLine="840"/>
        <w:rPr>
          <w:rFonts w:ascii="ＭＳ 明朝" w:hAnsi="ＭＳ 明朝"/>
          <w:szCs w:val="21"/>
        </w:rPr>
      </w:pPr>
      <w:r w:rsidRPr="00673210">
        <w:rPr>
          <w:rFonts w:ascii="ＭＳ 明朝" w:hAnsi="ＭＳ 明朝" w:hint="eastAsia"/>
          <w:szCs w:val="21"/>
        </w:rPr>
        <w:t>・業務報告</w:t>
      </w:r>
    </w:p>
    <w:p w14:paraId="69F2D501" w14:textId="77777777" w:rsidR="005010E3" w:rsidRPr="00673210" w:rsidRDefault="005010E3" w:rsidP="005010E3">
      <w:pPr>
        <w:autoSpaceDE w:val="0"/>
        <w:autoSpaceDN w:val="0"/>
        <w:ind w:firstLineChars="400" w:firstLine="840"/>
        <w:rPr>
          <w:rFonts w:ascii="ＭＳ 明朝" w:hAnsi="ＭＳ 明朝"/>
          <w:szCs w:val="21"/>
        </w:rPr>
      </w:pPr>
      <w:r w:rsidRPr="00673210">
        <w:rPr>
          <w:rFonts w:ascii="ＭＳ 明朝" w:hAnsi="ＭＳ 明朝" w:hint="eastAsia"/>
          <w:szCs w:val="21"/>
        </w:rPr>
        <w:t>・光熱水費等支払い</w:t>
      </w:r>
    </w:p>
    <w:p w14:paraId="23E26A32" w14:textId="77777777" w:rsidR="005010E3" w:rsidRPr="00673210" w:rsidRDefault="005010E3" w:rsidP="005010E3">
      <w:pPr>
        <w:autoSpaceDE w:val="0"/>
        <w:autoSpaceDN w:val="0"/>
        <w:ind w:firstLineChars="400" w:firstLine="840"/>
        <w:rPr>
          <w:rFonts w:ascii="ＭＳ 明朝" w:hAnsi="ＭＳ 明朝"/>
          <w:szCs w:val="21"/>
        </w:rPr>
      </w:pPr>
      <w:r w:rsidRPr="00673210">
        <w:rPr>
          <w:rFonts w:ascii="ＭＳ 明朝" w:hAnsi="ＭＳ 明朝" w:hint="eastAsia"/>
          <w:szCs w:val="21"/>
        </w:rPr>
        <w:t>・場内巡回</w:t>
      </w:r>
    </w:p>
    <w:p w14:paraId="4010CA0B" w14:textId="77777777" w:rsidR="005010E3" w:rsidRPr="00673210" w:rsidRDefault="005010E3" w:rsidP="005010E3">
      <w:pPr>
        <w:autoSpaceDE w:val="0"/>
        <w:autoSpaceDN w:val="0"/>
        <w:ind w:firstLineChars="400" w:firstLine="840"/>
        <w:rPr>
          <w:rFonts w:ascii="ＭＳ 明朝" w:hAnsi="ＭＳ 明朝"/>
          <w:szCs w:val="21"/>
        </w:rPr>
      </w:pPr>
      <w:r w:rsidRPr="00673210">
        <w:rPr>
          <w:rFonts w:ascii="ＭＳ 明朝" w:hAnsi="ＭＳ 明朝" w:hint="eastAsia"/>
          <w:szCs w:val="21"/>
        </w:rPr>
        <w:t>・設備機械の操作及び運転</w:t>
      </w:r>
    </w:p>
    <w:p w14:paraId="5F23E594" w14:textId="77777777" w:rsidR="005010E3" w:rsidRPr="00673210" w:rsidRDefault="005010E3" w:rsidP="005010E3">
      <w:pPr>
        <w:autoSpaceDE w:val="0"/>
        <w:autoSpaceDN w:val="0"/>
        <w:ind w:firstLineChars="400" w:firstLine="840"/>
        <w:rPr>
          <w:rFonts w:ascii="ＭＳ 明朝" w:hAnsi="ＭＳ 明朝"/>
          <w:szCs w:val="21"/>
        </w:rPr>
      </w:pPr>
      <w:r w:rsidRPr="00673210">
        <w:rPr>
          <w:rFonts w:ascii="ＭＳ 明朝" w:hAnsi="ＭＳ 明朝" w:hint="eastAsia"/>
          <w:szCs w:val="21"/>
        </w:rPr>
        <w:t>・施設の清掃（トイレ清掃、場内清掃など週３回以上）</w:t>
      </w:r>
    </w:p>
    <w:p w14:paraId="7F2B59F2" w14:textId="77777777" w:rsidR="005010E3" w:rsidRPr="00673210" w:rsidRDefault="005010E3" w:rsidP="005010E3">
      <w:pPr>
        <w:autoSpaceDE w:val="0"/>
        <w:autoSpaceDN w:val="0"/>
        <w:ind w:firstLineChars="400" w:firstLine="840"/>
        <w:rPr>
          <w:rFonts w:ascii="ＭＳ 明朝" w:hAnsi="ＭＳ 明朝"/>
          <w:szCs w:val="21"/>
        </w:rPr>
      </w:pPr>
      <w:r w:rsidRPr="00673210">
        <w:rPr>
          <w:rFonts w:ascii="ＭＳ 明朝" w:hAnsi="ＭＳ 明朝" w:hint="eastAsia"/>
          <w:szCs w:val="21"/>
        </w:rPr>
        <w:t>・電気自動車（EV</w:t>
      </w:r>
      <w:r w:rsidR="00A507F8" w:rsidRPr="00673210">
        <w:rPr>
          <w:rFonts w:ascii="ＭＳ 明朝" w:hAnsi="ＭＳ 明朝" w:hint="eastAsia"/>
          <w:szCs w:val="21"/>
        </w:rPr>
        <w:t>）、</w:t>
      </w:r>
      <w:r w:rsidRPr="00673210">
        <w:rPr>
          <w:rFonts w:ascii="ＭＳ 明朝" w:hAnsi="ＭＳ 明朝" w:hint="eastAsia"/>
          <w:szCs w:val="21"/>
        </w:rPr>
        <w:t>プラグインハイブリッド車(PHV)</w:t>
      </w:r>
      <w:r w:rsidR="00A507F8" w:rsidRPr="00673210">
        <w:rPr>
          <w:rFonts w:ascii="ＭＳ 明朝" w:hAnsi="ＭＳ 明朝" w:hint="eastAsia"/>
          <w:szCs w:val="21"/>
        </w:rPr>
        <w:t>又は燃料電池車への対応</w:t>
      </w:r>
    </w:p>
    <w:p w14:paraId="3D268A6E" w14:textId="77777777" w:rsidR="005010E3" w:rsidRPr="00673210" w:rsidRDefault="005010E3" w:rsidP="005010E3">
      <w:pPr>
        <w:autoSpaceDE w:val="0"/>
        <w:autoSpaceDN w:val="0"/>
        <w:ind w:firstLineChars="400" w:firstLine="840"/>
        <w:rPr>
          <w:rFonts w:ascii="ＭＳ 明朝" w:hAnsi="ＭＳ 明朝"/>
          <w:szCs w:val="21"/>
        </w:rPr>
      </w:pPr>
      <w:r w:rsidRPr="00673210">
        <w:rPr>
          <w:rFonts w:ascii="ＭＳ 明朝" w:hAnsi="ＭＳ 明朝" w:hint="eastAsia"/>
          <w:szCs w:val="21"/>
        </w:rPr>
        <w:t>・緊急時及び災害時の初期対応（場内事故対応及び施設の応急修繕対応を含む）</w:t>
      </w:r>
    </w:p>
    <w:p w14:paraId="0A997EFF" w14:textId="77777777" w:rsidR="005010E3" w:rsidRPr="00673210" w:rsidRDefault="005010E3" w:rsidP="005010E3">
      <w:pPr>
        <w:autoSpaceDE w:val="0"/>
        <w:autoSpaceDN w:val="0"/>
        <w:ind w:firstLineChars="100" w:firstLine="210"/>
        <w:rPr>
          <w:rFonts w:ascii="ＭＳ 明朝" w:hAnsi="ＭＳ 明朝"/>
          <w:szCs w:val="21"/>
        </w:rPr>
      </w:pPr>
      <w:r w:rsidRPr="00673210">
        <w:rPr>
          <w:rFonts w:ascii="ＭＳ 明朝" w:hAnsi="ＭＳ 明朝" w:hint="eastAsia"/>
          <w:szCs w:val="21"/>
        </w:rPr>
        <w:t>（２）</w:t>
      </w:r>
      <w:r w:rsidRPr="00673210">
        <w:rPr>
          <w:rFonts w:ascii="ＭＳ 明朝" w:hAnsi="ＭＳ 明朝" w:cs="ＭＳ 明朝" w:hint="eastAsia"/>
          <w:szCs w:val="21"/>
          <w:lang w:val="ja-JP"/>
        </w:rPr>
        <w:t>駐車施設</w:t>
      </w:r>
      <w:r w:rsidRPr="00673210">
        <w:rPr>
          <w:rFonts w:ascii="ＭＳ 明朝" w:hAnsi="ＭＳ 明朝" w:hint="eastAsia"/>
          <w:szCs w:val="21"/>
        </w:rPr>
        <w:t>の保全及び維持修繕業務</w:t>
      </w:r>
    </w:p>
    <w:p w14:paraId="3DA9B8BB" w14:textId="77777777" w:rsidR="005010E3" w:rsidRPr="00673210" w:rsidRDefault="005010E3" w:rsidP="005010E3">
      <w:pPr>
        <w:autoSpaceDE w:val="0"/>
        <w:autoSpaceDN w:val="0"/>
        <w:ind w:firstLineChars="400" w:firstLine="840"/>
        <w:rPr>
          <w:rFonts w:ascii="ＭＳ 明朝" w:hAnsi="ＭＳ 明朝"/>
          <w:szCs w:val="21"/>
        </w:rPr>
      </w:pPr>
      <w:r w:rsidRPr="00673210">
        <w:rPr>
          <w:rFonts w:ascii="ＭＳ 明朝" w:hAnsi="ＭＳ 明朝" w:hint="eastAsia"/>
          <w:szCs w:val="21"/>
        </w:rPr>
        <w:t>・設備機器等保守点検</w:t>
      </w:r>
    </w:p>
    <w:p w14:paraId="3320AB56" w14:textId="77777777" w:rsidR="005010E3" w:rsidRPr="00673210" w:rsidRDefault="005010E3" w:rsidP="005010E3">
      <w:pPr>
        <w:autoSpaceDE w:val="0"/>
        <w:autoSpaceDN w:val="0"/>
        <w:ind w:firstLineChars="400" w:firstLine="840"/>
        <w:rPr>
          <w:rFonts w:ascii="ＭＳ 明朝" w:hAnsi="ＭＳ 明朝"/>
          <w:szCs w:val="21"/>
        </w:rPr>
      </w:pPr>
      <w:r w:rsidRPr="00673210">
        <w:rPr>
          <w:rFonts w:ascii="ＭＳ 明朝" w:hAnsi="ＭＳ 明朝" w:hint="eastAsia"/>
          <w:szCs w:val="21"/>
        </w:rPr>
        <w:t>・一般廃棄物及び産業廃棄物処理</w:t>
      </w:r>
    </w:p>
    <w:p w14:paraId="0759CE13" w14:textId="77777777" w:rsidR="005010E3" w:rsidRPr="00673210" w:rsidRDefault="005010E3" w:rsidP="005010E3">
      <w:pPr>
        <w:autoSpaceDE w:val="0"/>
        <w:autoSpaceDN w:val="0"/>
        <w:ind w:firstLineChars="400" w:firstLine="840"/>
        <w:rPr>
          <w:rFonts w:ascii="ＭＳ 明朝" w:hAnsi="ＭＳ 明朝"/>
          <w:szCs w:val="21"/>
        </w:rPr>
      </w:pPr>
      <w:r w:rsidRPr="00673210">
        <w:rPr>
          <w:rFonts w:ascii="ＭＳ 明朝" w:hAnsi="ＭＳ 明朝" w:hint="eastAsia"/>
          <w:szCs w:val="21"/>
        </w:rPr>
        <w:t>・施設、設備、外構の維持・修繕</w:t>
      </w:r>
    </w:p>
    <w:p w14:paraId="1B435B7D" w14:textId="77777777" w:rsidR="005010E3" w:rsidRPr="00673210" w:rsidRDefault="005010E3" w:rsidP="005010E3">
      <w:pPr>
        <w:autoSpaceDE w:val="0"/>
        <w:autoSpaceDN w:val="0"/>
        <w:rPr>
          <w:rFonts w:ascii="ＭＳ 明朝" w:hAnsi="ＭＳ 明朝"/>
          <w:szCs w:val="21"/>
        </w:rPr>
      </w:pPr>
      <w:r w:rsidRPr="00673210">
        <w:rPr>
          <w:rFonts w:ascii="ＭＳ 明朝" w:hAnsi="ＭＳ 明朝" w:hint="eastAsia"/>
          <w:szCs w:val="21"/>
        </w:rPr>
        <w:t xml:space="preserve">　（３）</w:t>
      </w:r>
      <w:r w:rsidRPr="00673210">
        <w:rPr>
          <w:rFonts w:ascii="ＭＳ 明朝" w:hAnsi="ＭＳ 明朝" w:cs="ＭＳ 明朝" w:hint="eastAsia"/>
          <w:szCs w:val="21"/>
          <w:lang w:val="ja-JP"/>
        </w:rPr>
        <w:t>駐車施設</w:t>
      </w:r>
      <w:r w:rsidRPr="00673210">
        <w:rPr>
          <w:rFonts w:ascii="ＭＳ 明朝" w:hAnsi="ＭＳ 明朝" w:hint="eastAsia"/>
          <w:szCs w:val="21"/>
        </w:rPr>
        <w:t>の利用状況調査及び利用促進業務</w:t>
      </w:r>
    </w:p>
    <w:p w14:paraId="021980D0" w14:textId="77777777" w:rsidR="005010E3" w:rsidRPr="00673210" w:rsidRDefault="005010E3" w:rsidP="005010E3">
      <w:pPr>
        <w:autoSpaceDE w:val="0"/>
        <w:autoSpaceDN w:val="0"/>
        <w:ind w:firstLineChars="400" w:firstLine="840"/>
        <w:rPr>
          <w:rFonts w:ascii="ＭＳ 明朝" w:hAnsi="ＭＳ 明朝"/>
          <w:szCs w:val="21"/>
        </w:rPr>
      </w:pPr>
      <w:r w:rsidRPr="00673210">
        <w:rPr>
          <w:rFonts w:ascii="ＭＳ 明朝" w:hAnsi="ＭＳ 明朝" w:hint="eastAsia"/>
          <w:szCs w:val="21"/>
        </w:rPr>
        <w:t>・各種統計資料作成</w:t>
      </w:r>
    </w:p>
    <w:p w14:paraId="276F5A18" w14:textId="77777777" w:rsidR="005010E3" w:rsidRPr="00673210" w:rsidRDefault="005010E3" w:rsidP="005010E3">
      <w:pPr>
        <w:autoSpaceDE w:val="0"/>
        <w:autoSpaceDN w:val="0"/>
        <w:ind w:firstLineChars="400" w:firstLine="840"/>
        <w:rPr>
          <w:rFonts w:ascii="ＭＳ 明朝" w:hAnsi="ＭＳ 明朝"/>
          <w:szCs w:val="21"/>
        </w:rPr>
      </w:pPr>
      <w:r w:rsidRPr="00673210">
        <w:rPr>
          <w:rFonts w:ascii="ＭＳ 明朝" w:hAnsi="ＭＳ 明朝" w:hint="eastAsia"/>
          <w:szCs w:val="21"/>
        </w:rPr>
        <w:t>・ＰＲ活動（府の承認によるもの）</w:t>
      </w:r>
    </w:p>
    <w:p w14:paraId="75E01CD7" w14:textId="77777777" w:rsidR="005010E3" w:rsidRPr="00673210" w:rsidRDefault="005010E3" w:rsidP="005010E3">
      <w:pPr>
        <w:autoSpaceDE w:val="0"/>
        <w:autoSpaceDN w:val="0"/>
        <w:ind w:firstLineChars="400" w:firstLine="840"/>
        <w:rPr>
          <w:rFonts w:ascii="ＭＳ 明朝" w:hAnsi="ＭＳ 明朝"/>
          <w:szCs w:val="21"/>
        </w:rPr>
      </w:pPr>
      <w:r w:rsidRPr="00673210">
        <w:rPr>
          <w:rFonts w:ascii="ＭＳ 明朝" w:hAnsi="ＭＳ 明朝" w:hint="eastAsia"/>
          <w:szCs w:val="21"/>
        </w:rPr>
        <w:t>・利用者アンケートの実施</w:t>
      </w:r>
    </w:p>
    <w:p w14:paraId="31BF57F2" w14:textId="77777777" w:rsidR="005010E3" w:rsidRPr="00673210" w:rsidRDefault="005010E3" w:rsidP="005010E3">
      <w:pPr>
        <w:autoSpaceDE w:val="0"/>
        <w:autoSpaceDN w:val="0"/>
        <w:ind w:firstLineChars="400" w:firstLine="840"/>
        <w:rPr>
          <w:rFonts w:ascii="ＭＳ 明朝" w:hAnsi="ＭＳ 明朝"/>
          <w:szCs w:val="21"/>
        </w:rPr>
      </w:pPr>
      <w:r w:rsidRPr="00673210">
        <w:rPr>
          <w:rFonts w:ascii="ＭＳ 明朝" w:hAnsi="ＭＳ 明朝" w:hint="eastAsia"/>
          <w:szCs w:val="21"/>
        </w:rPr>
        <w:t>・利用促進策に関する企画提案</w:t>
      </w:r>
    </w:p>
    <w:p w14:paraId="149DB1DD" w14:textId="2B6BB409" w:rsidR="005010E3" w:rsidRPr="00673210" w:rsidRDefault="005010E3" w:rsidP="005010E3">
      <w:pPr>
        <w:numPr>
          <w:ilvl w:val="0"/>
          <w:numId w:val="22"/>
        </w:numPr>
        <w:autoSpaceDE w:val="0"/>
        <w:autoSpaceDN w:val="0"/>
        <w:rPr>
          <w:rFonts w:ascii="ＭＳ 明朝" w:hAnsi="ＭＳ 明朝"/>
          <w:szCs w:val="21"/>
        </w:rPr>
      </w:pPr>
      <w:r w:rsidRPr="00673210">
        <w:rPr>
          <w:rFonts w:ascii="ＭＳ 明朝" w:hAnsi="ＭＳ 明朝" w:hint="eastAsia"/>
          <w:szCs w:val="21"/>
        </w:rPr>
        <w:t xml:space="preserve">　乙は、大阪府江坂立体駐車場の無人管理にあたり、監視、巡回、緊急時現場急行（申請内容に示す体制を確保）及び障がい者対応（カメラ等を設置した遠隔操作など）を適切に実施し、常に安全性及び利用者サービスの確保に努めなければならない。</w:t>
      </w:r>
    </w:p>
    <w:p w14:paraId="00BD21B0" w14:textId="77777777" w:rsidR="005010E3" w:rsidRPr="00673210" w:rsidRDefault="005010E3" w:rsidP="005010E3">
      <w:pPr>
        <w:autoSpaceDE w:val="0"/>
        <w:autoSpaceDN w:val="0"/>
        <w:ind w:left="1050" w:hangingChars="500" w:hanging="1050"/>
        <w:rPr>
          <w:rFonts w:ascii="ＭＳ 明朝" w:hAnsi="ＭＳ 明朝"/>
          <w:szCs w:val="21"/>
        </w:rPr>
      </w:pPr>
      <w:r w:rsidRPr="00673210">
        <w:rPr>
          <w:rFonts w:ascii="ＭＳ 明朝" w:hAnsi="ＭＳ 明朝" w:hint="eastAsia"/>
          <w:szCs w:val="21"/>
        </w:rPr>
        <w:t xml:space="preserve">　　　　　　なお、</w:t>
      </w:r>
      <w:r w:rsidRPr="00673210">
        <w:rPr>
          <w:rFonts w:ascii="ＭＳ 明朝" w:hAnsi="ＭＳ 明朝" w:cs="ＭＳ 明朝" w:hint="eastAsia"/>
          <w:szCs w:val="21"/>
          <w:lang w:val="ja-JP"/>
        </w:rPr>
        <w:t>駐車施設</w:t>
      </w:r>
      <w:r w:rsidRPr="00673210">
        <w:rPr>
          <w:rFonts w:ascii="ＭＳ 明朝" w:hAnsi="ＭＳ 明朝" w:hint="eastAsia"/>
          <w:szCs w:val="21"/>
        </w:rPr>
        <w:t>で重大な事故が発生した場合又は発生の恐れがある場合並びに利用者からの苦情が多発する場合又は甲が安全性及び利用者のサービスが確保できていないと判断したときは、乙は、安全性及び利用者サービスが確保されるまでの間、職員等を当該駐車場に常駐させるなどの対応策を講じるものとする。</w:t>
      </w:r>
    </w:p>
    <w:p w14:paraId="72C20B77" w14:textId="77777777" w:rsidR="005010E3" w:rsidRPr="00673210" w:rsidRDefault="005010E3" w:rsidP="005010E3">
      <w:pPr>
        <w:autoSpaceDE w:val="0"/>
        <w:autoSpaceDN w:val="0"/>
        <w:rPr>
          <w:rFonts w:ascii="ＭＳ 明朝" w:hAnsi="ＭＳ 明朝"/>
          <w:szCs w:val="21"/>
        </w:rPr>
      </w:pPr>
    </w:p>
    <w:p w14:paraId="193ECCB8" w14:textId="77777777" w:rsidR="005010E3" w:rsidRPr="00673210" w:rsidRDefault="005010E3" w:rsidP="005010E3">
      <w:pPr>
        <w:rPr>
          <w:rFonts w:ascii="ＭＳ 明朝" w:hAnsi="ＭＳ 明朝"/>
          <w:sz w:val="22"/>
          <w:szCs w:val="22"/>
        </w:rPr>
      </w:pPr>
      <w:r w:rsidRPr="00673210">
        <w:rPr>
          <w:rFonts w:ascii="ＭＳ 明朝" w:hAnsi="ＭＳ 明朝" w:hint="eastAsia"/>
          <w:sz w:val="22"/>
          <w:szCs w:val="22"/>
        </w:rPr>
        <w:t>３．駐車台数</w:t>
      </w:r>
    </w:p>
    <w:p w14:paraId="194070DC" w14:textId="77777777" w:rsidR="005010E3" w:rsidRPr="00673210" w:rsidRDefault="005010E3" w:rsidP="005010E3">
      <w:pPr>
        <w:autoSpaceDE w:val="0"/>
        <w:autoSpaceDN w:val="0"/>
        <w:rPr>
          <w:rFonts w:ascii="ＭＳ 明朝" w:hAnsi="ＭＳ 明朝"/>
          <w:szCs w:val="21"/>
        </w:rPr>
      </w:pPr>
      <w:r w:rsidRPr="00673210">
        <w:rPr>
          <w:rFonts w:ascii="ＭＳ 明朝" w:hAnsi="ＭＳ 明朝" w:hint="eastAsia"/>
          <w:szCs w:val="21"/>
        </w:rPr>
        <w:t xml:space="preserve">　　　乙は、現在の駐車台数（四輪、二輪）を原則確保するものとする。</w:t>
      </w:r>
    </w:p>
    <w:p w14:paraId="58365C5F" w14:textId="77777777" w:rsidR="005010E3" w:rsidRPr="00673210" w:rsidRDefault="005010E3" w:rsidP="005010E3">
      <w:pPr>
        <w:autoSpaceDE w:val="0"/>
        <w:autoSpaceDN w:val="0"/>
        <w:rPr>
          <w:rFonts w:ascii="ＭＳ 明朝" w:hAnsi="ＭＳ 明朝"/>
          <w:szCs w:val="21"/>
        </w:rPr>
      </w:pPr>
    </w:p>
    <w:p w14:paraId="3882880C" w14:textId="77777777" w:rsidR="005010E3" w:rsidRPr="00673210" w:rsidRDefault="005010E3" w:rsidP="005010E3">
      <w:pPr>
        <w:autoSpaceDE w:val="0"/>
        <w:autoSpaceDN w:val="0"/>
        <w:rPr>
          <w:rFonts w:ascii="ＭＳ 明朝" w:hAnsi="ＭＳ 明朝"/>
          <w:szCs w:val="21"/>
        </w:rPr>
      </w:pPr>
      <w:r w:rsidRPr="00673210">
        <w:rPr>
          <w:rFonts w:ascii="ＭＳ 明朝" w:hAnsi="ＭＳ 明朝" w:hint="eastAsia"/>
          <w:szCs w:val="21"/>
        </w:rPr>
        <w:t>４．開場時間</w:t>
      </w:r>
    </w:p>
    <w:p w14:paraId="02A9FE8B" w14:textId="77777777" w:rsidR="005010E3" w:rsidRPr="00673210" w:rsidRDefault="005010E3" w:rsidP="005010E3">
      <w:pPr>
        <w:autoSpaceDE w:val="0"/>
        <w:autoSpaceDN w:val="0"/>
        <w:rPr>
          <w:rFonts w:ascii="ＭＳ 明朝" w:hAnsi="ＭＳ 明朝"/>
          <w:szCs w:val="21"/>
        </w:rPr>
      </w:pPr>
      <w:r w:rsidRPr="00673210">
        <w:rPr>
          <w:rFonts w:ascii="ＭＳ 明朝" w:hAnsi="ＭＳ 明朝" w:hint="eastAsia"/>
          <w:szCs w:val="21"/>
        </w:rPr>
        <w:t xml:space="preserve">　　　開場時間は、下表のとおりとする。</w:t>
      </w:r>
    </w:p>
    <w:tbl>
      <w:tblPr>
        <w:tblW w:w="75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678"/>
      </w:tblGrid>
      <w:tr w:rsidR="00673210" w:rsidRPr="00673210" w14:paraId="2552F739" w14:textId="77777777" w:rsidTr="00147197">
        <w:trPr>
          <w:trHeight w:val="286"/>
        </w:trPr>
        <w:tc>
          <w:tcPr>
            <w:tcW w:w="2835" w:type="dxa"/>
            <w:shd w:val="clear" w:color="auto" w:fill="auto"/>
          </w:tcPr>
          <w:p w14:paraId="4E96C73A"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駐車場名</w:t>
            </w:r>
          </w:p>
        </w:tc>
        <w:tc>
          <w:tcPr>
            <w:tcW w:w="4678" w:type="dxa"/>
            <w:shd w:val="clear" w:color="auto" w:fill="auto"/>
          </w:tcPr>
          <w:p w14:paraId="0965E6C6"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開場時間</w:t>
            </w:r>
          </w:p>
        </w:tc>
      </w:tr>
      <w:tr w:rsidR="00673210" w:rsidRPr="00673210" w14:paraId="170A2932" w14:textId="77777777" w:rsidTr="00147197">
        <w:trPr>
          <w:trHeight w:val="302"/>
        </w:trPr>
        <w:tc>
          <w:tcPr>
            <w:tcW w:w="2835" w:type="dxa"/>
            <w:shd w:val="clear" w:color="auto" w:fill="auto"/>
          </w:tcPr>
          <w:p w14:paraId="7AE30F82"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大阪府江坂立体駐車場</w:t>
            </w:r>
          </w:p>
        </w:tc>
        <w:tc>
          <w:tcPr>
            <w:tcW w:w="4678" w:type="dxa"/>
            <w:shd w:val="clear" w:color="auto" w:fill="auto"/>
          </w:tcPr>
          <w:p w14:paraId="73D6EB34"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午前０時から午後12時まで</w:t>
            </w:r>
          </w:p>
        </w:tc>
      </w:tr>
      <w:tr w:rsidR="005010E3" w:rsidRPr="00673210" w14:paraId="3682860C" w14:textId="77777777" w:rsidTr="00147197">
        <w:trPr>
          <w:trHeight w:val="302"/>
        </w:trPr>
        <w:tc>
          <w:tcPr>
            <w:tcW w:w="2835" w:type="dxa"/>
            <w:shd w:val="clear" w:color="auto" w:fill="auto"/>
          </w:tcPr>
          <w:p w14:paraId="49584BCF"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大阪府茨木地下駐車場</w:t>
            </w:r>
          </w:p>
        </w:tc>
        <w:tc>
          <w:tcPr>
            <w:tcW w:w="4678" w:type="dxa"/>
            <w:shd w:val="clear" w:color="auto" w:fill="auto"/>
          </w:tcPr>
          <w:p w14:paraId="5B61157F"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午前６時から午後12時まで</w:t>
            </w:r>
          </w:p>
        </w:tc>
      </w:tr>
    </w:tbl>
    <w:p w14:paraId="485D5D31" w14:textId="77777777" w:rsidR="005010E3" w:rsidRPr="00673210" w:rsidRDefault="005010E3" w:rsidP="005010E3">
      <w:pPr>
        <w:autoSpaceDE w:val="0"/>
        <w:autoSpaceDN w:val="0"/>
        <w:rPr>
          <w:rFonts w:ascii="ＭＳ 明朝" w:hAnsi="ＭＳ 明朝"/>
          <w:szCs w:val="21"/>
        </w:rPr>
      </w:pPr>
    </w:p>
    <w:p w14:paraId="40CCEAAE" w14:textId="77777777" w:rsidR="005010E3" w:rsidRPr="00673210" w:rsidRDefault="005010E3" w:rsidP="005010E3">
      <w:pPr>
        <w:autoSpaceDE w:val="0"/>
        <w:autoSpaceDN w:val="0"/>
        <w:rPr>
          <w:rFonts w:ascii="ＭＳ 明朝" w:hAnsi="ＭＳ 明朝"/>
          <w:szCs w:val="21"/>
        </w:rPr>
      </w:pPr>
      <w:r w:rsidRPr="00673210">
        <w:rPr>
          <w:rFonts w:ascii="ＭＳ 明朝" w:hAnsi="ＭＳ 明朝" w:hint="eastAsia"/>
          <w:szCs w:val="21"/>
        </w:rPr>
        <w:t>５．利用料金の設定</w:t>
      </w:r>
    </w:p>
    <w:p w14:paraId="1053F2CD" w14:textId="77777777" w:rsidR="005010E3" w:rsidRPr="00673210" w:rsidRDefault="005010E3" w:rsidP="005010E3">
      <w:pPr>
        <w:autoSpaceDE w:val="0"/>
        <w:autoSpaceDN w:val="0"/>
        <w:rPr>
          <w:rFonts w:ascii="ＭＳ 明朝" w:hAnsi="ＭＳ 明朝"/>
          <w:szCs w:val="21"/>
        </w:rPr>
      </w:pPr>
      <w:r w:rsidRPr="00673210">
        <w:rPr>
          <w:rFonts w:ascii="ＭＳ 明朝" w:hAnsi="ＭＳ 明朝" w:hint="eastAsia"/>
          <w:szCs w:val="21"/>
        </w:rPr>
        <w:t xml:space="preserve">　（１）一時駐車料金</w:t>
      </w:r>
    </w:p>
    <w:p w14:paraId="7F9650ED" w14:textId="77777777" w:rsidR="005010E3" w:rsidRPr="00673210" w:rsidRDefault="005010E3" w:rsidP="005010E3">
      <w:pPr>
        <w:autoSpaceDE w:val="0"/>
        <w:autoSpaceDN w:val="0"/>
        <w:ind w:firstLineChars="400" w:firstLine="840"/>
        <w:rPr>
          <w:rFonts w:ascii="ＭＳ 明朝" w:hAnsi="ＭＳ 明朝"/>
          <w:szCs w:val="21"/>
        </w:rPr>
      </w:pPr>
      <w:r w:rsidRPr="00673210">
        <w:rPr>
          <w:rFonts w:ascii="ＭＳ 明朝" w:hAnsi="ＭＳ 明朝" w:hint="eastAsia"/>
          <w:szCs w:val="21"/>
        </w:rPr>
        <w:t>１）指定期間開始時の一時駐車料金は、下表のとおりとする。</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926"/>
        <w:gridCol w:w="2393"/>
        <w:gridCol w:w="2222"/>
      </w:tblGrid>
      <w:tr w:rsidR="00673210" w:rsidRPr="00673210" w14:paraId="115ADF72" w14:textId="77777777" w:rsidTr="00105C98">
        <w:tc>
          <w:tcPr>
            <w:tcW w:w="1427" w:type="dxa"/>
            <w:shd w:val="clear" w:color="auto" w:fill="auto"/>
            <w:vAlign w:val="center"/>
          </w:tcPr>
          <w:p w14:paraId="44AB859D"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駐車場名</w:t>
            </w:r>
          </w:p>
        </w:tc>
        <w:tc>
          <w:tcPr>
            <w:tcW w:w="926" w:type="dxa"/>
            <w:shd w:val="clear" w:color="auto" w:fill="auto"/>
            <w:vAlign w:val="center"/>
          </w:tcPr>
          <w:p w14:paraId="0331B912"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種別</w:t>
            </w:r>
          </w:p>
        </w:tc>
        <w:tc>
          <w:tcPr>
            <w:tcW w:w="2393" w:type="dxa"/>
            <w:shd w:val="clear" w:color="auto" w:fill="auto"/>
            <w:vAlign w:val="center"/>
          </w:tcPr>
          <w:p w14:paraId="2595A3A2"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利用時間帯</w:t>
            </w:r>
          </w:p>
        </w:tc>
        <w:tc>
          <w:tcPr>
            <w:tcW w:w="2222" w:type="dxa"/>
            <w:shd w:val="clear" w:color="auto" w:fill="auto"/>
            <w:vAlign w:val="center"/>
          </w:tcPr>
          <w:p w14:paraId="78B34B40"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金額</w:t>
            </w:r>
          </w:p>
        </w:tc>
      </w:tr>
      <w:tr w:rsidR="00673210" w:rsidRPr="00673210" w14:paraId="4A4BB00D" w14:textId="77777777" w:rsidTr="00105C98">
        <w:tc>
          <w:tcPr>
            <w:tcW w:w="1427" w:type="dxa"/>
            <w:vMerge w:val="restart"/>
            <w:shd w:val="clear" w:color="auto" w:fill="auto"/>
            <w:vAlign w:val="center"/>
          </w:tcPr>
          <w:p w14:paraId="663AE25E"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大阪府江坂</w:t>
            </w:r>
          </w:p>
          <w:p w14:paraId="7C0B14B3"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立体駐車場</w:t>
            </w:r>
          </w:p>
        </w:tc>
        <w:tc>
          <w:tcPr>
            <w:tcW w:w="926" w:type="dxa"/>
            <w:vMerge w:val="restart"/>
            <w:shd w:val="clear" w:color="auto" w:fill="auto"/>
            <w:vAlign w:val="center"/>
          </w:tcPr>
          <w:p w14:paraId="50260E16"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四輪</w:t>
            </w:r>
          </w:p>
        </w:tc>
        <w:tc>
          <w:tcPr>
            <w:tcW w:w="2393" w:type="dxa"/>
            <w:shd w:val="clear" w:color="auto" w:fill="auto"/>
            <w:vAlign w:val="center"/>
          </w:tcPr>
          <w:p w14:paraId="5EF753F5"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午前７時から</w:t>
            </w:r>
          </w:p>
          <w:p w14:paraId="515CC268"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午後12時まで</w:t>
            </w:r>
          </w:p>
        </w:tc>
        <w:tc>
          <w:tcPr>
            <w:tcW w:w="2222" w:type="dxa"/>
            <w:shd w:val="clear" w:color="auto" w:fill="auto"/>
            <w:vAlign w:val="center"/>
          </w:tcPr>
          <w:p w14:paraId="6E9AF8E7"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駐車30分につき200円</w:t>
            </w:r>
          </w:p>
        </w:tc>
      </w:tr>
      <w:tr w:rsidR="00673210" w:rsidRPr="00673210" w14:paraId="6287BA93" w14:textId="77777777" w:rsidTr="00105C98">
        <w:tc>
          <w:tcPr>
            <w:tcW w:w="1427" w:type="dxa"/>
            <w:vMerge/>
            <w:shd w:val="clear" w:color="auto" w:fill="auto"/>
            <w:vAlign w:val="center"/>
          </w:tcPr>
          <w:p w14:paraId="54ADBF8F" w14:textId="77777777" w:rsidR="005010E3" w:rsidRPr="00673210" w:rsidRDefault="005010E3" w:rsidP="00147197">
            <w:pPr>
              <w:jc w:val="center"/>
              <w:rPr>
                <w:rFonts w:ascii="ＭＳ 明朝" w:hAnsi="ＭＳ 明朝"/>
                <w:szCs w:val="21"/>
              </w:rPr>
            </w:pPr>
          </w:p>
        </w:tc>
        <w:tc>
          <w:tcPr>
            <w:tcW w:w="926" w:type="dxa"/>
            <w:vMerge/>
            <w:shd w:val="clear" w:color="auto" w:fill="auto"/>
            <w:vAlign w:val="center"/>
          </w:tcPr>
          <w:p w14:paraId="289AACD0" w14:textId="77777777" w:rsidR="005010E3" w:rsidRPr="00673210" w:rsidRDefault="005010E3" w:rsidP="00147197">
            <w:pPr>
              <w:autoSpaceDE w:val="0"/>
              <w:autoSpaceDN w:val="0"/>
              <w:jc w:val="center"/>
              <w:rPr>
                <w:rFonts w:ascii="ＭＳ 明朝" w:hAnsi="ＭＳ 明朝"/>
                <w:szCs w:val="21"/>
              </w:rPr>
            </w:pPr>
          </w:p>
        </w:tc>
        <w:tc>
          <w:tcPr>
            <w:tcW w:w="2393" w:type="dxa"/>
            <w:shd w:val="clear" w:color="auto" w:fill="auto"/>
            <w:vAlign w:val="center"/>
          </w:tcPr>
          <w:p w14:paraId="50E47590"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午前０時から</w:t>
            </w:r>
          </w:p>
          <w:p w14:paraId="677EF285"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午前７時まで</w:t>
            </w:r>
          </w:p>
        </w:tc>
        <w:tc>
          <w:tcPr>
            <w:tcW w:w="2222" w:type="dxa"/>
            <w:shd w:val="clear" w:color="auto" w:fill="auto"/>
            <w:vAlign w:val="center"/>
          </w:tcPr>
          <w:p w14:paraId="0C2AD706"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駐車60分につき100円</w:t>
            </w:r>
          </w:p>
        </w:tc>
      </w:tr>
      <w:tr w:rsidR="00673210" w:rsidRPr="00673210" w14:paraId="076B1A05" w14:textId="77777777" w:rsidTr="00105C98">
        <w:tc>
          <w:tcPr>
            <w:tcW w:w="1427" w:type="dxa"/>
            <w:vMerge/>
            <w:shd w:val="clear" w:color="auto" w:fill="auto"/>
            <w:vAlign w:val="center"/>
          </w:tcPr>
          <w:p w14:paraId="0C0D787D" w14:textId="77777777" w:rsidR="005010E3" w:rsidRPr="00673210" w:rsidRDefault="005010E3" w:rsidP="00147197">
            <w:pPr>
              <w:jc w:val="center"/>
              <w:rPr>
                <w:rFonts w:ascii="ＭＳ 明朝" w:hAnsi="ＭＳ 明朝"/>
                <w:szCs w:val="21"/>
              </w:rPr>
            </w:pPr>
          </w:p>
        </w:tc>
        <w:tc>
          <w:tcPr>
            <w:tcW w:w="926" w:type="dxa"/>
            <w:vMerge/>
            <w:shd w:val="clear" w:color="auto" w:fill="auto"/>
            <w:vAlign w:val="center"/>
          </w:tcPr>
          <w:p w14:paraId="7BD41A24" w14:textId="77777777" w:rsidR="005010E3" w:rsidRPr="00673210" w:rsidRDefault="005010E3" w:rsidP="00147197">
            <w:pPr>
              <w:autoSpaceDE w:val="0"/>
              <w:autoSpaceDN w:val="0"/>
              <w:jc w:val="center"/>
              <w:rPr>
                <w:rFonts w:ascii="ＭＳ 明朝" w:hAnsi="ＭＳ 明朝"/>
                <w:szCs w:val="21"/>
              </w:rPr>
            </w:pPr>
          </w:p>
        </w:tc>
        <w:tc>
          <w:tcPr>
            <w:tcW w:w="2393" w:type="dxa"/>
            <w:shd w:val="clear" w:color="auto" w:fill="auto"/>
            <w:vAlign w:val="center"/>
          </w:tcPr>
          <w:p w14:paraId="12FBC2E7"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24時間最大</w:t>
            </w:r>
            <w:r w:rsidRPr="00673210">
              <w:rPr>
                <w:rFonts w:ascii="ＭＳ 明朝" w:hAnsi="ＭＳ 明朝" w:hint="eastAsia"/>
                <w:szCs w:val="21"/>
                <w:vertAlign w:val="superscript"/>
              </w:rPr>
              <w:t>※</w:t>
            </w:r>
          </w:p>
        </w:tc>
        <w:tc>
          <w:tcPr>
            <w:tcW w:w="2222" w:type="dxa"/>
            <w:shd w:val="clear" w:color="auto" w:fill="auto"/>
            <w:vAlign w:val="center"/>
          </w:tcPr>
          <w:p w14:paraId="5F70DA14"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1,200円</w:t>
            </w:r>
          </w:p>
        </w:tc>
      </w:tr>
      <w:tr w:rsidR="00673210" w:rsidRPr="00673210" w14:paraId="54756C9E" w14:textId="77777777" w:rsidTr="00105C98">
        <w:tc>
          <w:tcPr>
            <w:tcW w:w="1427" w:type="dxa"/>
            <w:vMerge/>
            <w:shd w:val="clear" w:color="auto" w:fill="auto"/>
            <w:vAlign w:val="center"/>
          </w:tcPr>
          <w:p w14:paraId="32D1E2BF" w14:textId="77777777" w:rsidR="005010E3" w:rsidRPr="00673210" w:rsidRDefault="005010E3" w:rsidP="00147197">
            <w:pPr>
              <w:jc w:val="center"/>
              <w:rPr>
                <w:rFonts w:ascii="ＭＳ 明朝" w:hAnsi="ＭＳ 明朝"/>
                <w:szCs w:val="21"/>
              </w:rPr>
            </w:pPr>
          </w:p>
        </w:tc>
        <w:tc>
          <w:tcPr>
            <w:tcW w:w="926" w:type="dxa"/>
            <w:vMerge w:val="restart"/>
            <w:shd w:val="clear" w:color="auto" w:fill="auto"/>
            <w:vAlign w:val="center"/>
          </w:tcPr>
          <w:p w14:paraId="38F48451"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二輪</w:t>
            </w:r>
          </w:p>
        </w:tc>
        <w:tc>
          <w:tcPr>
            <w:tcW w:w="2393" w:type="dxa"/>
            <w:shd w:val="clear" w:color="auto" w:fill="auto"/>
            <w:vAlign w:val="center"/>
          </w:tcPr>
          <w:p w14:paraId="1784E37B"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午前０時から</w:t>
            </w:r>
          </w:p>
          <w:p w14:paraId="6017A72B"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午後12時まで</w:t>
            </w:r>
          </w:p>
        </w:tc>
        <w:tc>
          <w:tcPr>
            <w:tcW w:w="2222" w:type="dxa"/>
            <w:shd w:val="clear" w:color="auto" w:fill="auto"/>
            <w:vAlign w:val="center"/>
          </w:tcPr>
          <w:p w14:paraId="06751363"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駐車120分につき100円</w:t>
            </w:r>
          </w:p>
        </w:tc>
      </w:tr>
      <w:tr w:rsidR="00673210" w:rsidRPr="00673210" w14:paraId="7E199542" w14:textId="77777777" w:rsidTr="00105C98">
        <w:tc>
          <w:tcPr>
            <w:tcW w:w="1427" w:type="dxa"/>
            <w:vMerge/>
            <w:shd w:val="clear" w:color="auto" w:fill="auto"/>
            <w:vAlign w:val="center"/>
          </w:tcPr>
          <w:p w14:paraId="37D4D752" w14:textId="77777777" w:rsidR="005010E3" w:rsidRPr="00673210" w:rsidRDefault="005010E3" w:rsidP="00147197">
            <w:pPr>
              <w:jc w:val="center"/>
              <w:rPr>
                <w:rFonts w:ascii="ＭＳ 明朝" w:hAnsi="ＭＳ 明朝"/>
                <w:szCs w:val="21"/>
              </w:rPr>
            </w:pPr>
          </w:p>
        </w:tc>
        <w:tc>
          <w:tcPr>
            <w:tcW w:w="926" w:type="dxa"/>
            <w:vMerge/>
            <w:shd w:val="clear" w:color="auto" w:fill="auto"/>
            <w:vAlign w:val="center"/>
          </w:tcPr>
          <w:p w14:paraId="7B552A2B" w14:textId="77777777" w:rsidR="005010E3" w:rsidRPr="00673210" w:rsidRDefault="005010E3" w:rsidP="00147197">
            <w:pPr>
              <w:autoSpaceDE w:val="0"/>
              <w:autoSpaceDN w:val="0"/>
              <w:jc w:val="center"/>
              <w:rPr>
                <w:rFonts w:ascii="ＭＳ 明朝" w:hAnsi="ＭＳ 明朝"/>
                <w:szCs w:val="21"/>
              </w:rPr>
            </w:pPr>
          </w:p>
        </w:tc>
        <w:tc>
          <w:tcPr>
            <w:tcW w:w="2393" w:type="dxa"/>
            <w:shd w:val="clear" w:color="auto" w:fill="auto"/>
            <w:vAlign w:val="center"/>
          </w:tcPr>
          <w:p w14:paraId="0D3FBB78"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24時間最大</w:t>
            </w:r>
            <w:r w:rsidRPr="00673210">
              <w:rPr>
                <w:rFonts w:ascii="ＭＳ 明朝" w:hAnsi="ＭＳ 明朝" w:hint="eastAsia"/>
                <w:szCs w:val="21"/>
                <w:vertAlign w:val="superscript"/>
              </w:rPr>
              <w:t>※</w:t>
            </w:r>
          </w:p>
        </w:tc>
        <w:tc>
          <w:tcPr>
            <w:tcW w:w="2222" w:type="dxa"/>
            <w:shd w:val="clear" w:color="auto" w:fill="auto"/>
            <w:vAlign w:val="center"/>
          </w:tcPr>
          <w:p w14:paraId="6107AA35"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300円</w:t>
            </w:r>
          </w:p>
        </w:tc>
      </w:tr>
      <w:tr w:rsidR="00673210" w:rsidRPr="00673210" w14:paraId="074A4044" w14:textId="77777777" w:rsidTr="00105C98">
        <w:tc>
          <w:tcPr>
            <w:tcW w:w="1427" w:type="dxa"/>
            <w:vMerge w:val="restart"/>
            <w:shd w:val="clear" w:color="auto" w:fill="auto"/>
            <w:vAlign w:val="center"/>
          </w:tcPr>
          <w:p w14:paraId="34BA8D9F"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大阪府茨木</w:t>
            </w:r>
          </w:p>
          <w:p w14:paraId="73D7D3CA"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地下駐車場</w:t>
            </w:r>
          </w:p>
        </w:tc>
        <w:tc>
          <w:tcPr>
            <w:tcW w:w="926" w:type="dxa"/>
            <w:vMerge w:val="restart"/>
            <w:shd w:val="clear" w:color="auto" w:fill="auto"/>
            <w:vAlign w:val="center"/>
          </w:tcPr>
          <w:p w14:paraId="39E4F414"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四輪</w:t>
            </w:r>
          </w:p>
        </w:tc>
        <w:tc>
          <w:tcPr>
            <w:tcW w:w="2393" w:type="dxa"/>
            <w:shd w:val="clear" w:color="auto" w:fill="auto"/>
            <w:vAlign w:val="center"/>
          </w:tcPr>
          <w:p w14:paraId="1F747B4F"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午前７時から</w:t>
            </w:r>
          </w:p>
          <w:p w14:paraId="52AB4995"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午後10時まで</w:t>
            </w:r>
          </w:p>
        </w:tc>
        <w:tc>
          <w:tcPr>
            <w:tcW w:w="2222" w:type="dxa"/>
            <w:shd w:val="clear" w:color="auto" w:fill="auto"/>
            <w:vAlign w:val="center"/>
          </w:tcPr>
          <w:p w14:paraId="1032C8B3"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駐車30分につき100円</w:t>
            </w:r>
          </w:p>
        </w:tc>
      </w:tr>
      <w:tr w:rsidR="00673210" w:rsidRPr="00673210" w14:paraId="0F154774" w14:textId="77777777" w:rsidTr="00105C98">
        <w:tc>
          <w:tcPr>
            <w:tcW w:w="1427" w:type="dxa"/>
            <w:vMerge/>
            <w:shd w:val="clear" w:color="auto" w:fill="auto"/>
            <w:vAlign w:val="center"/>
          </w:tcPr>
          <w:p w14:paraId="46901DE3" w14:textId="77777777" w:rsidR="005010E3" w:rsidRPr="00673210" w:rsidRDefault="005010E3" w:rsidP="00147197">
            <w:pPr>
              <w:autoSpaceDE w:val="0"/>
              <w:autoSpaceDN w:val="0"/>
              <w:jc w:val="center"/>
              <w:rPr>
                <w:rFonts w:ascii="ＭＳ 明朝" w:hAnsi="ＭＳ 明朝"/>
                <w:szCs w:val="21"/>
              </w:rPr>
            </w:pPr>
          </w:p>
        </w:tc>
        <w:tc>
          <w:tcPr>
            <w:tcW w:w="926" w:type="dxa"/>
            <w:vMerge/>
            <w:shd w:val="clear" w:color="auto" w:fill="auto"/>
            <w:vAlign w:val="center"/>
          </w:tcPr>
          <w:p w14:paraId="21D75540" w14:textId="77777777" w:rsidR="005010E3" w:rsidRPr="00673210" w:rsidRDefault="005010E3" w:rsidP="00147197">
            <w:pPr>
              <w:autoSpaceDE w:val="0"/>
              <w:autoSpaceDN w:val="0"/>
              <w:jc w:val="center"/>
              <w:rPr>
                <w:rFonts w:ascii="ＭＳ 明朝" w:hAnsi="ＭＳ 明朝"/>
                <w:szCs w:val="21"/>
              </w:rPr>
            </w:pPr>
          </w:p>
        </w:tc>
        <w:tc>
          <w:tcPr>
            <w:tcW w:w="2393" w:type="dxa"/>
            <w:shd w:val="clear" w:color="auto" w:fill="auto"/>
            <w:vAlign w:val="center"/>
          </w:tcPr>
          <w:p w14:paraId="5CEE2C2D"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午後10時から</w:t>
            </w:r>
          </w:p>
          <w:p w14:paraId="38218F78"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午前７時まで</w:t>
            </w:r>
          </w:p>
        </w:tc>
        <w:tc>
          <w:tcPr>
            <w:tcW w:w="2222" w:type="dxa"/>
            <w:shd w:val="clear" w:color="auto" w:fill="auto"/>
            <w:vAlign w:val="center"/>
          </w:tcPr>
          <w:p w14:paraId="7A89AF41"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駐車60分につき100円</w:t>
            </w:r>
          </w:p>
        </w:tc>
      </w:tr>
      <w:tr w:rsidR="00673210" w:rsidRPr="00673210" w14:paraId="2DD525DF" w14:textId="77777777" w:rsidTr="00105C98">
        <w:tc>
          <w:tcPr>
            <w:tcW w:w="1427" w:type="dxa"/>
            <w:vMerge/>
            <w:shd w:val="clear" w:color="auto" w:fill="auto"/>
            <w:vAlign w:val="center"/>
          </w:tcPr>
          <w:p w14:paraId="3E62E3EA" w14:textId="77777777" w:rsidR="005010E3" w:rsidRPr="00673210" w:rsidRDefault="005010E3" w:rsidP="00147197">
            <w:pPr>
              <w:autoSpaceDE w:val="0"/>
              <w:autoSpaceDN w:val="0"/>
              <w:jc w:val="center"/>
              <w:rPr>
                <w:rFonts w:ascii="ＭＳ 明朝" w:hAnsi="ＭＳ 明朝"/>
                <w:szCs w:val="21"/>
              </w:rPr>
            </w:pPr>
          </w:p>
        </w:tc>
        <w:tc>
          <w:tcPr>
            <w:tcW w:w="926" w:type="dxa"/>
            <w:vMerge/>
            <w:shd w:val="clear" w:color="auto" w:fill="auto"/>
            <w:vAlign w:val="center"/>
          </w:tcPr>
          <w:p w14:paraId="72CE5961" w14:textId="77777777" w:rsidR="005010E3" w:rsidRPr="00673210" w:rsidRDefault="005010E3" w:rsidP="00147197">
            <w:pPr>
              <w:autoSpaceDE w:val="0"/>
              <w:autoSpaceDN w:val="0"/>
              <w:jc w:val="center"/>
              <w:rPr>
                <w:rFonts w:ascii="ＭＳ 明朝" w:hAnsi="ＭＳ 明朝"/>
                <w:szCs w:val="21"/>
              </w:rPr>
            </w:pPr>
          </w:p>
        </w:tc>
        <w:tc>
          <w:tcPr>
            <w:tcW w:w="2393" w:type="dxa"/>
            <w:shd w:val="clear" w:color="auto" w:fill="auto"/>
            <w:vAlign w:val="center"/>
          </w:tcPr>
          <w:p w14:paraId="7147C21D"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24時間最大</w:t>
            </w:r>
            <w:r w:rsidRPr="00673210">
              <w:rPr>
                <w:rFonts w:ascii="ＭＳ 明朝" w:hAnsi="ＭＳ 明朝" w:hint="eastAsia"/>
                <w:szCs w:val="21"/>
                <w:vertAlign w:val="superscript"/>
              </w:rPr>
              <w:t>※</w:t>
            </w:r>
          </w:p>
        </w:tc>
        <w:tc>
          <w:tcPr>
            <w:tcW w:w="2222" w:type="dxa"/>
            <w:shd w:val="clear" w:color="auto" w:fill="auto"/>
            <w:vAlign w:val="center"/>
          </w:tcPr>
          <w:p w14:paraId="68EED7AE"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900円</w:t>
            </w:r>
          </w:p>
        </w:tc>
      </w:tr>
    </w:tbl>
    <w:p w14:paraId="651AB8EC" w14:textId="77777777" w:rsidR="005010E3" w:rsidRPr="00673210" w:rsidRDefault="005010E3" w:rsidP="005010E3">
      <w:pPr>
        <w:numPr>
          <w:ilvl w:val="0"/>
          <w:numId w:val="22"/>
        </w:numPr>
        <w:autoSpaceDE w:val="0"/>
        <w:autoSpaceDN w:val="0"/>
        <w:ind w:left="1418"/>
        <w:rPr>
          <w:rFonts w:ascii="ＭＳ 明朝" w:hAnsi="ＭＳ 明朝"/>
          <w:szCs w:val="21"/>
        </w:rPr>
      </w:pPr>
      <w:r w:rsidRPr="00673210">
        <w:rPr>
          <w:rFonts w:ascii="ＭＳ 明朝" w:hAnsi="ＭＳ 明朝" w:hint="eastAsia"/>
          <w:szCs w:val="21"/>
        </w:rPr>
        <w:t xml:space="preserve">　駐車後24時間以内であれば、最大料金が適用されるものとする。駐車後24時間を超えると通常の利用料金が加算されるが、加算された利用料金が最大料金に達した場合は、再度、最大料金が適用されるものとする。</w:t>
      </w:r>
    </w:p>
    <w:p w14:paraId="4D351890" w14:textId="77777777" w:rsidR="005010E3" w:rsidRPr="00673210" w:rsidRDefault="005010E3" w:rsidP="005010E3">
      <w:pPr>
        <w:autoSpaceDE w:val="0"/>
        <w:autoSpaceDN w:val="0"/>
        <w:ind w:left="840" w:hangingChars="400" w:hanging="840"/>
        <w:rPr>
          <w:rFonts w:ascii="ＭＳ 明朝" w:hAnsi="ＭＳ 明朝"/>
          <w:szCs w:val="21"/>
        </w:rPr>
      </w:pPr>
    </w:p>
    <w:p w14:paraId="08FC3C8F" w14:textId="77777777" w:rsidR="005010E3" w:rsidRPr="00673210" w:rsidRDefault="005010E3" w:rsidP="005010E3">
      <w:pPr>
        <w:ind w:leftChars="400" w:left="1050" w:hangingChars="100" w:hanging="210"/>
        <w:rPr>
          <w:rFonts w:ascii="ＭＳ 明朝" w:hAnsi="ＭＳ 明朝"/>
        </w:rPr>
      </w:pPr>
      <w:r w:rsidRPr="00673210">
        <w:rPr>
          <w:rFonts w:ascii="ＭＳ 明朝" w:hAnsi="ＭＳ 明朝" w:hint="eastAsia"/>
          <w:szCs w:val="21"/>
        </w:rPr>
        <w:t>２）</w:t>
      </w:r>
      <w:r w:rsidRPr="00673210">
        <w:rPr>
          <w:rFonts w:ascii="ＭＳ 明朝" w:hAnsi="ＭＳ 明朝" w:hint="eastAsia"/>
        </w:rPr>
        <w:t>乙は自らの指定期間中、下記の基準（以下「大阪府駐車場利用料金変更基準」という。）を満たす場合において、審査に必要な資料を作成し、甲と事前協議の上、甲の承認を経た後、利用料金の額を変更することができるものとする。</w:t>
      </w:r>
    </w:p>
    <w:p w14:paraId="4FABF12C" w14:textId="77777777" w:rsidR="005010E3" w:rsidRPr="00673210" w:rsidRDefault="005010E3" w:rsidP="005010E3">
      <w:pPr>
        <w:ind w:leftChars="500" w:left="1050" w:firstLineChars="100" w:firstLine="210"/>
        <w:rPr>
          <w:rFonts w:ascii="ＭＳ 明朝" w:hAnsi="ＭＳ 明朝"/>
        </w:rPr>
      </w:pPr>
      <w:r w:rsidRPr="00673210">
        <w:rPr>
          <w:rFonts w:ascii="ＭＳ 明朝" w:hAnsi="ＭＳ 明朝" w:hint="eastAsia"/>
        </w:rPr>
        <w:t>ただし、</w:t>
      </w:r>
      <w:r w:rsidRPr="00673210">
        <w:rPr>
          <w:rFonts w:ascii="ＭＳ 明朝" w:hAnsi="ＭＳ 明朝" w:cs="ＭＳ 明朝" w:hint="eastAsia"/>
          <w:szCs w:val="21"/>
          <w:lang w:val="ja-JP"/>
        </w:rPr>
        <w:t>駐車施設</w:t>
      </w:r>
      <w:r w:rsidRPr="00673210">
        <w:rPr>
          <w:rFonts w:ascii="ＭＳ 明朝" w:hAnsi="ＭＳ 明朝" w:hint="eastAsia"/>
        </w:rPr>
        <w:t>利用者の混乱を防ぐため、同一料金を３か月間継続するとともに</w:t>
      </w:r>
      <w:r w:rsidRPr="00673210">
        <w:rPr>
          <w:rFonts w:ascii="ＭＳ 明朝" w:hAnsi="ＭＳ 明朝" w:cs="ＭＳ 明朝" w:hint="eastAsia"/>
          <w:szCs w:val="21"/>
          <w:lang w:val="ja-JP"/>
        </w:rPr>
        <w:t>駐車施設</w:t>
      </w:r>
      <w:r w:rsidRPr="00673210">
        <w:rPr>
          <w:rFonts w:ascii="ＭＳ 明朝" w:hAnsi="ＭＳ 明朝" w:hint="eastAsia"/>
        </w:rPr>
        <w:t>利用者等に対する十分な周知を行うことを条件とする。</w:t>
      </w:r>
    </w:p>
    <w:p w14:paraId="124FF9CE" w14:textId="77777777" w:rsidR="005010E3" w:rsidRPr="00673210" w:rsidRDefault="005010E3" w:rsidP="005010E3">
      <w:pPr>
        <w:pStyle w:val="af4"/>
        <w:numPr>
          <w:ilvl w:val="0"/>
          <w:numId w:val="20"/>
        </w:numPr>
        <w:ind w:leftChars="0" w:left="1560"/>
        <w:rPr>
          <w:rFonts w:ascii="ＭＳ 明朝" w:hAnsi="ＭＳ 明朝"/>
        </w:rPr>
      </w:pPr>
      <w:r w:rsidRPr="00673210">
        <w:rPr>
          <w:rFonts w:ascii="ＭＳ 明朝" w:hAnsi="ＭＳ 明朝" w:hint="eastAsia"/>
        </w:rPr>
        <w:t>変更後の利用料金の額が、条例第９条第３項に規定する限度額を越えないこと。</w:t>
      </w:r>
    </w:p>
    <w:p w14:paraId="212F1EFE" w14:textId="77777777" w:rsidR="005010E3" w:rsidRPr="00673210" w:rsidRDefault="005010E3" w:rsidP="005010E3">
      <w:pPr>
        <w:pStyle w:val="af4"/>
        <w:numPr>
          <w:ilvl w:val="0"/>
          <w:numId w:val="20"/>
        </w:numPr>
        <w:ind w:leftChars="0" w:left="1560"/>
        <w:rPr>
          <w:rFonts w:ascii="ＭＳ 明朝" w:hAnsi="ＭＳ 明朝"/>
        </w:rPr>
      </w:pPr>
      <w:r w:rsidRPr="00673210">
        <w:rPr>
          <w:rFonts w:ascii="ＭＳ 明朝" w:hAnsi="ＭＳ 明朝" w:hint="eastAsia"/>
        </w:rPr>
        <w:t>変更後の利用料金の額が、周辺駐車場の時間料金、日最大料金及び月極料金の最低額以上かつ最高額以下であること。なお、比較する周辺駐車場の時間料金、日最大料金及び月極料金の最低額又は最高額が、周辺駐車場の平均に比して著しい隔たりがある場合は、当該最低額又は最高額を除外するものとする。周辺駐車場において比較する料金がない場合は、近隣駅の周辺駐車場の料金を比較する対象額とすることができる。</w:t>
      </w:r>
    </w:p>
    <w:p w14:paraId="27C4B0DF" w14:textId="77777777" w:rsidR="005010E3" w:rsidRPr="00673210" w:rsidRDefault="005010E3" w:rsidP="005010E3">
      <w:pPr>
        <w:autoSpaceDE w:val="0"/>
        <w:autoSpaceDN w:val="0"/>
        <w:rPr>
          <w:rFonts w:ascii="ＭＳ 明朝" w:hAnsi="ＭＳ 明朝"/>
          <w:szCs w:val="21"/>
        </w:rPr>
      </w:pPr>
    </w:p>
    <w:p w14:paraId="3FC21023" w14:textId="77777777" w:rsidR="005010E3" w:rsidRPr="00673210" w:rsidRDefault="005010E3" w:rsidP="005010E3">
      <w:pPr>
        <w:ind w:leftChars="100" w:left="630" w:hangingChars="200" w:hanging="420"/>
        <w:rPr>
          <w:rFonts w:ascii="ＭＳ 明朝" w:hAnsi="ＭＳ 明朝"/>
          <w:szCs w:val="21"/>
        </w:rPr>
      </w:pPr>
      <w:r w:rsidRPr="00673210">
        <w:rPr>
          <w:rFonts w:ascii="ＭＳ 明朝" w:hAnsi="ＭＳ 明朝" w:hint="eastAsia"/>
          <w:szCs w:val="21"/>
        </w:rPr>
        <w:t>（２）定期券</w:t>
      </w:r>
    </w:p>
    <w:p w14:paraId="12F1E03D" w14:textId="77777777" w:rsidR="005010E3" w:rsidRPr="00673210" w:rsidRDefault="005010E3" w:rsidP="005010E3">
      <w:pPr>
        <w:ind w:leftChars="400" w:left="1050" w:hangingChars="100" w:hanging="210"/>
        <w:rPr>
          <w:rFonts w:ascii="ＭＳ 明朝" w:hAnsi="ＭＳ 明朝"/>
        </w:rPr>
      </w:pPr>
      <w:r w:rsidRPr="00673210">
        <w:rPr>
          <w:rFonts w:ascii="ＭＳ 明朝" w:hAnsi="ＭＳ 明朝" w:hint="eastAsia"/>
        </w:rPr>
        <w:t>１）乙は自らの指定期間中、必要があると認めるときは、下記の条件を満たす場合に、予め甲の承認を得て、1カ月を限度とする定期券を発行することができるものとし、定期券料金の変更については、大阪府駐車場利用料金変更基準に準ずるものとする。</w:t>
      </w:r>
    </w:p>
    <w:p w14:paraId="64344F9C" w14:textId="77777777" w:rsidR="005010E3" w:rsidRPr="00673210" w:rsidRDefault="005010E3" w:rsidP="005010E3">
      <w:pPr>
        <w:ind w:leftChars="500" w:left="1050" w:firstLineChars="100" w:firstLine="210"/>
        <w:rPr>
          <w:rFonts w:ascii="ＭＳ 明朝" w:hAnsi="ＭＳ 明朝"/>
        </w:rPr>
      </w:pPr>
      <w:r w:rsidRPr="00673210">
        <w:rPr>
          <w:rFonts w:ascii="ＭＳ 明朝" w:hAnsi="ＭＳ 明朝" w:hint="eastAsia"/>
        </w:rPr>
        <w:t>なお、乙は定期券の発行状況について月報等で甲に報告するほか、甲の求めに応じ報告するものとし</w:t>
      </w:r>
      <w:r w:rsidRPr="00673210">
        <w:rPr>
          <w:rFonts w:ascii="ＭＳ 明朝" w:hAnsi="ＭＳ 明朝" w:hint="eastAsia"/>
          <w:szCs w:val="21"/>
        </w:rPr>
        <w:t>、パークアンドライド定期券を発行する場合は、駐車施設それぞれの最寄り駅から鉄道を利用していることが確認できる駐車場利用者に限るものとする。</w:t>
      </w:r>
    </w:p>
    <w:p w14:paraId="45DF1081" w14:textId="77777777" w:rsidR="005010E3" w:rsidRPr="00673210" w:rsidRDefault="005010E3" w:rsidP="005010E3">
      <w:pPr>
        <w:pStyle w:val="af4"/>
        <w:numPr>
          <w:ilvl w:val="0"/>
          <w:numId w:val="21"/>
        </w:numPr>
        <w:ind w:leftChars="570" w:left="1558" w:hanging="361"/>
        <w:rPr>
          <w:rFonts w:ascii="ＭＳ 明朝" w:hAnsi="ＭＳ 明朝"/>
        </w:rPr>
      </w:pPr>
      <w:r w:rsidRPr="00673210">
        <w:rPr>
          <w:rFonts w:ascii="ＭＳ 明朝" w:hAnsi="ＭＳ 明朝" w:hint="eastAsia"/>
        </w:rPr>
        <w:t>定期券発行を予定する時間帯の最少空庫台数を調査・整理（１か月以上）すること。</w:t>
      </w:r>
    </w:p>
    <w:p w14:paraId="1988EFDF" w14:textId="77777777" w:rsidR="005010E3" w:rsidRPr="00673210" w:rsidRDefault="005010E3" w:rsidP="005010E3">
      <w:pPr>
        <w:pStyle w:val="af4"/>
        <w:numPr>
          <w:ilvl w:val="0"/>
          <w:numId w:val="21"/>
        </w:numPr>
        <w:ind w:leftChars="570" w:left="1558" w:hanging="361"/>
        <w:rPr>
          <w:rFonts w:ascii="ＭＳ 明朝" w:hAnsi="ＭＳ 明朝"/>
        </w:rPr>
      </w:pPr>
      <w:r w:rsidRPr="00673210">
        <w:rPr>
          <w:rFonts w:ascii="ＭＳ 明朝" w:hAnsi="ＭＳ 明朝" w:hint="eastAsia"/>
        </w:rPr>
        <w:t>上記最少空庫台数に0.8を乗じた数（少数点以下切捨て）を当該時間帯の定期券発行枚数の上限とすること。</w:t>
      </w:r>
    </w:p>
    <w:p w14:paraId="3566EAAC" w14:textId="77777777" w:rsidR="005010E3" w:rsidRPr="00673210" w:rsidRDefault="005010E3" w:rsidP="005010E3">
      <w:pPr>
        <w:pStyle w:val="af4"/>
        <w:numPr>
          <w:ilvl w:val="0"/>
          <w:numId w:val="21"/>
        </w:numPr>
        <w:ind w:leftChars="570" w:left="1558" w:hanging="361"/>
        <w:rPr>
          <w:rFonts w:ascii="ＭＳ 明朝" w:hAnsi="ＭＳ 明朝"/>
        </w:rPr>
      </w:pPr>
      <w:r w:rsidRPr="00673210">
        <w:rPr>
          <w:rFonts w:ascii="ＭＳ 明朝" w:hAnsi="ＭＳ 明朝" w:hint="eastAsia"/>
        </w:rPr>
        <w:t>継続的に空庫台数を追跡し、常に上記②に示す発行枚数の上限を守ること。</w:t>
      </w:r>
    </w:p>
    <w:p w14:paraId="484585DA" w14:textId="77777777" w:rsidR="005010E3" w:rsidRPr="00673210" w:rsidRDefault="005010E3" w:rsidP="005010E3">
      <w:pPr>
        <w:pStyle w:val="af4"/>
        <w:ind w:leftChars="0" w:left="1558"/>
        <w:rPr>
          <w:rFonts w:ascii="ＭＳ 明朝" w:hAnsi="ＭＳ 明朝"/>
        </w:rPr>
      </w:pPr>
    </w:p>
    <w:p w14:paraId="2E2CCCF8" w14:textId="77777777" w:rsidR="005010E3" w:rsidRPr="00673210" w:rsidRDefault="005010E3" w:rsidP="005010E3">
      <w:pPr>
        <w:autoSpaceDE w:val="0"/>
        <w:autoSpaceDN w:val="0"/>
        <w:rPr>
          <w:rFonts w:ascii="ＭＳ 明朝" w:hAnsi="ＭＳ 明朝"/>
          <w:szCs w:val="21"/>
        </w:rPr>
      </w:pPr>
      <w:r w:rsidRPr="00673210">
        <w:rPr>
          <w:rFonts w:ascii="ＭＳ 明朝" w:hAnsi="ＭＳ 明朝" w:hint="eastAsia"/>
          <w:szCs w:val="21"/>
        </w:rPr>
        <w:t xml:space="preserve">　　　　２）指定期間開始時の定期券は、下表のとおりとする。</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920"/>
        <w:gridCol w:w="2520"/>
        <w:gridCol w:w="807"/>
        <w:gridCol w:w="1305"/>
      </w:tblGrid>
      <w:tr w:rsidR="00673210" w:rsidRPr="00673210" w14:paraId="3C3FD654" w14:textId="77777777" w:rsidTr="00105C98">
        <w:tc>
          <w:tcPr>
            <w:tcW w:w="1416" w:type="dxa"/>
            <w:shd w:val="clear" w:color="auto" w:fill="auto"/>
            <w:vAlign w:val="center"/>
          </w:tcPr>
          <w:p w14:paraId="07C01898"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駐車場名</w:t>
            </w:r>
          </w:p>
        </w:tc>
        <w:tc>
          <w:tcPr>
            <w:tcW w:w="920" w:type="dxa"/>
            <w:shd w:val="clear" w:color="auto" w:fill="auto"/>
            <w:vAlign w:val="center"/>
          </w:tcPr>
          <w:p w14:paraId="6F7C322B"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種別</w:t>
            </w:r>
          </w:p>
        </w:tc>
        <w:tc>
          <w:tcPr>
            <w:tcW w:w="2520" w:type="dxa"/>
            <w:shd w:val="clear" w:color="auto" w:fill="auto"/>
            <w:vAlign w:val="center"/>
          </w:tcPr>
          <w:p w14:paraId="0A9D893F"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区分</w:t>
            </w:r>
          </w:p>
        </w:tc>
        <w:tc>
          <w:tcPr>
            <w:tcW w:w="807" w:type="dxa"/>
            <w:shd w:val="clear" w:color="auto" w:fill="auto"/>
            <w:vAlign w:val="center"/>
          </w:tcPr>
          <w:p w14:paraId="58A6DF79"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単位</w:t>
            </w:r>
          </w:p>
        </w:tc>
        <w:tc>
          <w:tcPr>
            <w:tcW w:w="1305" w:type="dxa"/>
            <w:shd w:val="clear" w:color="auto" w:fill="auto"/>
            <w:vAlign w:val="center"/>
          </w:tcPr>
          <w:p w14:paraId="14D7F788"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金額（月額）</w:t>
            </w:r>
          </w:p>
        </w:tc>
      </w:tr>
      <w:tr w:rsidR="00673210" w:rsidRPr="00673210" w14:paraId="5D37E7B3" w14:textId="77777777" w:rsidTr="00105C98">
        <w:tc>
          <w:tcPr>
            <w:tcW w:w="1416" w:type="dxa"/>
            <w:vMerge w:val="restart"/>
            <w:shd w:val="clear" w:color="auto" w:fill="auto"/>
            <w:vAlign w:val="center"/>
          </w:tcPr>
          <w:p w14:paraId="780E17A6"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大阪府江坂</w:t>
            </w:r>
          </w:p>
          <w:p w14:paraId="4FAE31EA"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立体駐車場</w:t>
            </w:r>
          </w:p>
        </w:tc>
        <w:tc>
          <w:tcPr>
            <w:tcW w:w="920" w:type="dxa"/>
            <w:vMerge w:val="restart"/>
            <w:shd w:val="clear" w:color="auto" w:fill="auto"/>
            <w:vAlign w:val="center"/>
          </w:tcPr>
          <w:p w14:paraId="68BDCC86"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四輪</w:t>
            </w:r>
          </w:p>
        </w:tc>
        <w:tc>
          <w:tcPr>
            <w:tcW w:w="2520" w:type="dxa"/>
            <w:shd w:val="clear" w:color="auto" w:fill="auto"/>
            <w:vAlign w:val="center"/>
          </w:tcPr>
          <w:p w14:paraId="545C2DCF"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平日・土曜日定期券</w:t>
            </w:r>
          </w:p>
        </w:tc>
        <w:tc>
          <w:tcPr>
            <w:tcW w:w="807" w:type="dxa"/>
            <w:shd w:val="clear" w:color="auto" w:fill="auto"/>
            <w:vAlign w:val="center"/>
          </w:tcPr>
          <w:p w14:paraId="6F564513"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１枚</w:t>
            </w:r>
          </w:p>
        </w:tc>
        <w:tc>
          <w:tcPr>
            <w:tcW w:w="1305" w:type="dxa"/>
            <w:shd w:val="clear" w:color="auto" w:fill="auto"/>
            <w:vAlign w:val="center"/>
          </w:tcPr>
          <w:p w14:paraId="5BA4D2CD" w14:textId="77777777" w:rsidR="005010E3" w:rsidRPr="00673210" w:rsidRDefault="005010E3" w:rsidP="00147197">
            <w:pPr>
              <w:wordWrap w:val="0"/>
              <w:autoSpaceDE w:val="0"/>
              <w:autoSpaceDN w:val="0"/>
              <w:jc w:val="right"/>
              <w:rPr>
                <w:rFonts w:ascii="ＭＳ 明朝" w:hAnsi="ＭＳ 明朝"/>
                <w:szCs w:val="21"/>
              </w:rPr>
            </w:pPr>
            <w:r w:rsidRPr="00673210">
              <w:rPr>
                <w:rFonts w:ascii="ＭＳ 明朝" w:hAnsi="ＭＳ 明朝" w:hint="eastAsia"/>
                <w:szCs w:val="21"/>
              </w:rPr>
              <w:t xml:space="preserve">16,500円 </w:t>
            </w:r>
          </w:p>
        </w:tc>
      </w:tr>
      <w:tr w:rsidR="00673210" w:rsidRPr="00673210" w14:paraId="732AA388" w14:textId="77777777" w:rsidTr="00105C98">
        <w:tc>
          <w:tcPr>
            <w:tcW w:w="1416" w:type="dxa"/>
            <w:vMerge/>
            <w:shd w:val="clear" w:color="auto" w:fill="auto"/>
            <w:vAlign w:val="center"/>
          </w:tcPr>
          <w:p w14:paraId="44C0A714" w14:textId="77777777" w:rsidR="005010E3" w:rsidRPr="00673210" w:rsidRDefault="005010E3" w:rsidP="00147197">
            <w:pPr>
              <w:jc w:val="center"/>
              <w:rPr>
                <w:rFonts w:ascii="ＭＳ 明朝" w:hAnsi="ＭＳ 明朝"/>
                <w:szCs w:val="21"/>
              </w:rPr>
            </w:pPr>
          </w:p>
        </w:tc>
        <w:tc>
          <w:tcPr>
            <w:tcW w:w="920" w:type="dxa"/>
            <w:vMerge/>
            <w:shd w:val="clear" w:color="auto" w:fill="auto"/>
            <w:vAlign w:val="center"/>
          </w:tcPr>
          <w:p w14:paraId="2DD67712" w14:textId="77777777" w:rsidR="005010E3" w:rsidRPr="00673210" w:rsidRDefault="005010E3" w:rsidP="00147197">
            <w:pPr>
              <w:autoSpaceDE w:val="0"/>
              <w:autoSpaceDN w:val="0"/>
              <w:jc w:val="center"/>
              <w:rPr>
                <w:rFonts w:ascii="ＭＳ 明朝" w:hAnsi="ＭＳ 明朝"/>
                <w:szCs w:val="21"/>
              </w:rPr>
            </w:pPr>
          </w:p>
        </w:tc>
        <w:tc>
          <w:tcPr>
            <w:tcW w:w="2520" w:type="dxa"/>
            <w:shd w:val="clear" w:color="auto" w:fill="auto"/>
            <w:vAlign w:val="center"/>
          </w:tcPr>
          <w:p w14:paraId="17A2A7FC"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平日通勤定期券</w:t>
            </w:r>
          </w:p>
        </w:tc>
        <w:tc>
          <w:tcPr>
            <w:tcW w:w="807" w:type="dxa"/>
            <w:shd w:val="clear" w:color="auto" w:fill="auto"/>
          </w:tcPr>
          <w:p w14:paraId="56133C19" w14:textId="77777777" w:rsidR="005010E3" w:rsidRPr="00673210" w:rsidRDefault="005010E3" w:rsidP="00147197">
            <w:pPr>
              <w:jc w:val="center"/>
            </w:pPr>
            <w:r w:rsidRPr="00673210">
              <w:rPr>
                <w:rFonts w:ascii="ＭＳ 明朝" w:hAnsi="ＭＳ 明朝" w:hint="eastAsia"/>
                <w:szCs w:val="21"/>
              </w:rPr>
              <w:t>１枚</w:t>
            </w:r>
          </w:p>
        </w:tc>
        <w:tc>
          <w:tcPr>
            <w:tcW w:w="1305" w:type="dxa"/>
            <w:shd w:val="clear" w:color="auto" w:fill="auto"/>
            <w:vAlign w:val="center"/>
          </w:tcPr>
          <w:p w14:paraId="3AF564D9" w14:textId="77777777" w:rsidR="005010E3" w:rsidRPr="00673210" w:rsidRDefault="005010E3" w:rsidP="00147197">
            <w:pPr>
              <w:wordWrap w:val="0"/>
              <w:autoSpaceDE w:val="0"/>
              <w:autoSpaceDN w:val="0"/>
              <w:jc w:val="right"/>
              <w:rPr>
                <w:rFonts w:ascii="ＭＳ 明朝" w:hAnsi="ＭＳ 明朝"/>
                <w:szCs w:val="21"/>
              </w:rPr>
            </w:pPr>
            <w:r w:rsidRPr="00673210">
              <w:rPr>
                <w:rFonts w:ascii="ＭＳ 明朝" w:hAnsi="ＭＳ 明朝" w:hint="eastAsia"/>
                <w:szCs w:val="21"/>
              </w:rPr>
              <w:t xml:space="preserve">10,000円 </w:t>
            </w:r>
          </w:p>
        </w:tc>
      </w:tr>
      <w:tr w:rsidR="00673210" w:rsidRPr="00673210" w14:paraId="3DB36FA0" w14:textId="77777777" w:rsidTr="00105C98">
        <w:tc>
          <w:tcPr>
            <w:tcW w:w="1416" w:type="dxa"/>
            <w:vMerge/>
            <w:shd w:val="clear" w:color="auto" w:fill="auto"/>
            <w:vAlign w:val="center"/>
          </w:tcPr>
          <w:p w14:paraId="45D09C48" w14:textId="77777777" w:rsidR="005010E3" w:rsidRPr="00673210" w:rsidRDefault="005010E3" w:rsidP="00147197">
            <w:pPr>
              <w:jc w:val="center"/>
              <w:rPr>
                <w:rFonts w:ascii="ＭＳ 明朝" w:hAnsi="ＭＳ 明朝"/>
                <w:szCs w:val="21"/>
              </w:rPr>
            </w:pPr>
          </w:p>
        </w:tc>
        <w:tc>
          <w:tcPr>
            <w:tcW w:w="920" w:type="dxa"/>
            <w:vMerge/>
            <w:shd w:val="clear" w:color="auto" w:fill="auto"/>
            <w:vAlign w:val="center"/>
          </w:tcPr>
          <w:p w14:paraId="6F084401" w14:textId="77777777" w:rsidR="005010E3" w:rsidRPr="00673210" w:rsidRDefault="005010E3" w:rsidP="00147197">
            <w:pPr>
              <w:autoSpaceDE w:val="0"/>
              <w:autoSpaceDN w:val="0"/>
              <w:jc w:val="center"/>
              <w:rPr>
                <w:rFonts w:ascii="ＭＳ 明朝" w:hAnsi="ＭＳ 明朝"/>
                <w:szCs w:val="21"/>
              </w:rPr>
            </w:pPr>
          </w:p>
        </w:tc>
        <w:tc>
          <w:tcPr>
            <w:tcW w:w="2520" w:type="dxa"/>
            <w:shd w:val="clear" w:color="auto" w:fill="auto"/>
            <w:vAlign w:val="center"/>
          </w:tcPr>
          <w:p w14:paraId="2B25D001"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パークアンドライド定期券</w:t>
            </w:r>
          </w:p>
        </w:tc>
        <w:tc>
          <w:tcPr>
            <w:tcW w:w="807" w:type="dxa"/>
            <w:shd w:val="clear" w:color="auto" w:fill="auto"/>
          </w:tcPr>
          <w:p w14:paraId="64A970BB" w14:textId="77777777" w:rsidR="005010E3" w:rsidRPr="00673210" w:rsidRDefault="005010E3" w:rsidP="00147197">
            <w:pPr>
              <w:jc w:val="center"/>
            </w:pPr>
            <w:r w:rsidRPr="00673210">
              <w:rPr>
                <w:rFonts w:ascii="ＭＳ 明朝" w:hAnsi="ＭＳ 明朝" w:hint="eastAsia"/>
                <w:szCs w:val="21"/>
              </w:rPr>
              <w:t>１枚</w:t>
            </w:r>
          </w:p>
        </w:tc>
        <w:tc>
          <w:tcPr>
            <w:tcW w:w="1305" w:type="dxa"/>
            <w:shd w:val="clear" w:color="auto" w:fill="auto"/>
            <w:vAlign w:val="center"/>
          </w:tcPr>
          <w:p w14:paraId="5356A2E1" w14:textId="77777777" w:rsidR="005010E3" w:rsidRPr="00673210" w:rsidRDefault="005010E3" w:rsidP="00147197">
            <w:pPr>
              <w:wordWrap w:val="0"/>
              <w:autoSpaceDE w:val="0"/>
              <w:autoSpaceDN w:val="0"/>
              <w:jc w:val="right"/>
              <w:rPr>
                <w:rFonts w:ascii="ＭＳ 明朝" w:hAnsi="ＭＳ 明朝"/>
                <w:szCs w:val="21"/>
              </w:rPr>
            </w:pPr>
            <w:r w:rsidRPr="00673210">
              <w:rPr>
                <w:rFonts w:ascii="ＭＳ 明朝" w:hAnsi="ＭＳ 明朝" w:hint="eastAsia"/>
                <w:szCs w:val="21"/>
              </w:rPr>
              <w:t xml:space="preserve">8,400円 </w:t>
            </w:r>
          </w:p>
        </w:tc>
      </w:tr>
      <w:tr w:rsidR="00673210" w:rsidRPr="00673210" w14:paraId="4405520A" w14:textId="77777777" w:rsidTr="00105C98">
        <w:tc>
          <w:tcPr>
            <w:tcW w:w="1416" w:type="dxa"/>
            <w:vMerge/>
            <w:shd w:val="clear" w:color="auto" w:fill="auto"/>
            <w:vAlign w:val="center"/>
          </w:tcPr>
          <w:p w14:paraId="27CE1775" w14:textId="77777777" w:rsidR="005010E3" w:rsidRPr="00673210" w:rsidRDefault="005010E3" w:rsidP="00147197">
            <w:pPr>
              <w:jc w:val="center"/>
              <w:rPr>
                <w:rFonts w:ascii="ＭＳ 明朝" w:hAnsi="ＭＳ 明朝"/>
                <w:szCs w:val="21"/>
              </w:rPr>
            </w:pPr>
          </w:p>
        </w:tc>
        <w:tc>
          <w:tcPr>
            <w:tcW w:w="920" w:type="dxa"/>
            <w:vMerge/>
            <w:shd w:val="clear" w:color="auto" w:fill="auto"/>
            <w:vAlign w:val="center"/>
          </w:tcPr>
          <w:p w14:paraId="28669E2D" w14:textId="77777777" w:rsidR="005010E3" w:rsidRPr="00673210" w:rsidRDefault="005010E3" w:rsidP="00147197">
            <w:pPr>
              <w:autoSpaceDE w:val="0"/>
              <w:autoSpaceDN w:val="0"/>
              <w:jc w:val="center"/>
              <w:rPr>
                <w:rFonts w:ascii="ＭＳ 明朝" w:hAnsi="ＭＳ 明朝"/>
                <w:szCs w:val="21"/>
              </w:rPr>
            </w:pPr>
          </w:p>
        </w:tc>
        <w:tc>
          <w:tcPr>
            <w:tcW w:w="2520" w:type="dxa"/>
            <w:shd w:val="clear" w:color="auto" w:fill="auto"/>
            <w:vAlign w:val="center"/>
          </w:tcPr>
          <w:p w14:paraId="03CEE072"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夜間定期券</w:t>
            </w:r>
          </w:p>
        </w:tc>
        <w:tc>
          <w:tcPr>
            <w:tcW w:w="807" w:type="dxa"/>
            <w:shd w:val="clear" w:color="auto" w:fill="auto"/>
          </w:tcPr>
          <w:p w14:paraId="32851C74" w14:textId="77777777" w:rsidR="005010E3" w:rsidRPr="00673210" w:rsidRDefault="005010E3" w:rsidP="00147197">
            <w:pPr>
              <w:jc w:val="center"/>
            </w:pPr>
            <w:r w:rsidRPr="00673210">
              <w:rPr>
                <w:rFonts w:ascii="ＭＳ 明朝" w:hAnsi="ＭＳ 明朝" w:hint="eastAsia"/>
                <w:szCs w:val="21"/>
              </w:rPr>
              <w:t>１枚</w:t>
            </w:r>
          </w:p>
        </w:tc>
        <w:tc>
          <w:tcPr>
            <w:tcW w:w="1305" w:type="dxa"/>
            <w:shd w:val="clear" w:color="auto" w:fill="auto"/>
            <w:vAlign w:val="center"/>
          </w:tcPr>
          <w:p w14:paraId="37A159F8" w14:textId="77777777" w:rsidR="005010E3" w:rsidRPr="00673210" w:rsidRDefault="005010E3" w:rsidP="00147197">
            <w:pPr>
              <w:wordWrap w:val="0"/>
              <w:autoSpaceDE w:val="0"/>
              <w:autoSpaceDN w:val="0"/>
              <w:jc w:val="right"/>
              <w:rPr>
                <w:rFonts w:ascii="ＭＳ 明朝" w:hAnsi="ＭＳ 明朝"/>
                <w:szCs w:val="21"/>
              </w:rPr>
            </w:pPr>
            <w:r w:rsidRPr="00673210">
              <w:rPr>
                <w:rFonts w:ascii="ＭＳ 明朝" w:hAnsi="ＭＳ 明朝" w:hint="eastAsia"/>
                <w:szCs w:val="21"/>
              </w:rPr>
              <w:t xml:space="preserve">1,500円 </w:t>
            </w:r>
          </w:p>
        </w:tc>
      </w:tr>
      <w:tr w:rsidR="00673210" w:rsidRPr="00673210" w14:paraId="2C9A66E9" w14:textId="77777777" w:rsidTr="00105C98">
        <w:tc>
          <w:tcPr>
            <w:tcW w:w="1416" w:type="dxa"/>
            <w:vMerge w:val="restart"/>
            <w:shd w:val="clear" w:color="auto" w:fill="auto"/>
            <w:vAlign w:val="center"/>
          </w:tcPr>
          <w:p w14:paraId="4D38DB9B"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大阪府茨木</w:t>
            </w:r>
          </w:p>
          <w:p w14:paraId="194DAD0A"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地下駐車場</w:t>
            </w:r>
          </w:p>
        </w:tc>
        <w:tc>
          <w:tcPr>
            <w:tcW w:w="920" w:type="dxa"/>
            <w:vMerge/>
            <w:shd w:val="clear" w:color="auto" w:fill="auto"/>
            <w:vAlign w:val="center"/>
          </w:tcPr>
          <w:p w14:paraId="53F42968" w14:textId="77777777" w:rsidR="005010E3" w:rsidRPr="00673210" w:rsidRDefault="005010E3" w:rsidP="00147197">
            <w:pPr>
              <w:autoSpaceDE w:val="0"/>
              <w:autoSpaceDN w:val="0"/>
              <w:jc w:val="center"/>
              <w:rPr>
                <w:rFonts w:ascii="ＭＳ 明朝" w:hAnsi="ＭＳ 明朝"/>
                <w:szCs w:val="21"/>
              </w:rPr>
            </w:pPr>
          </w:p>
        </w:tc>
        <w:tc>
          <w:tcPr>
            <w:tcW w:w="2520" w:type="dxa"/>
            <w:shd w:val="clear" w:color="auto" w:fill="auto"/>
            <w:vAlign w:val="center"/>
          </w:tcPr>
          <w:p w14:paraId="58E54D47"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平日・土曜日定期券</w:t>
            </w:r>
          </w:p>
        </w:tc>
        <w:tc>
          <w:tcPr>
            <w:tcW w:w="807" w:type="dxa"/>
            <w:shd w:val="clear" w:color="auto" w:fill="auto"/>
          </w:tcPr>
          <w:p w14:paraId="6FD2761B" w14:textId="77777777" w:rsidR="005010E3" w:rsidRPr="00673210" w:rsidRDefault="005010E3" w:rsidP="00147197">
            <w:pPr>
              <w:jc w:val="center"/>
            </w:pPr>
            <w:r w:rsidRPr="00673210">
              <w:rPr>
                <w:rFonts w:ascii="ＭＳ 明朝" w:hAnsi="ＭＳ 明朝" w:hint="eastAsia"/>
                <w:szCs w:val="21"/>
              </w:rPr>
              <w:t>１枚</w:t>
            </w:r>
          </w:p>
        </w:tc>
        <w:tc>
          <w:tcPr>
            <w:tcW w:w="1305" w:type="dxa"/>
            <w:shd w:val="clear" w:color="auto" w:fill="auto"/>
            <w:vAlign w:val="center"/>
          </w:tcPr>
          <w:p w14:paraId="7809D76D" w14:textId="77777777" w:rsidR="005010E3" w:rsidRPr="00673210" w:rsidRDefault="005010E3" w:rsidP="00147197">
            <w:pPr>
              <w:wordWrap w:val="0"/>
              <w:autoSpaceDE w:val="0"/>
              <w:autoSpaceDN w:val="0"/>
              <w:jc w:val="right"/>
              <w:rPr>
                <w:rFonts w:ascii="ＭＳ 明朝" w:hAnsi="ＭＳ 明朝"/>
                <w:szCs w:val="21"/>
              </w:rPr>
            </w:pPr>
            <w:r w:rsidRPr="00673210">
              <w:rPr>
                <w:rFonts w:ascii="ＭＳ 明朝" w:hAnsi="ＭＳ 明朝" w:hint="eastAsia"/>
                <w:szCs w:val="21"/>
              </w:rPr>
              <w:t xml:space="preserve">18,000円 </w:t>
            </w:r>
          </w:p>
        </w:tc>
      </w:tr>
      <w:tr w:rsidR="00673210" w:rsidRPr="00673210" w14:paraId="4AC2CADC" w14:textId="77777777" w:rsidTr="00105C98">
        <w:tc>
          <w:tcPr>
            <w:tcW w:w="1416" w:type="dxa"/>
            <w:vMerge/>
            <w:shd w:val="clear" w:color="auto" w:fill="auto"/>
            <w:vAlign w:val="center"/>
          </w:tcPr>
          <w:p w14:paraId="3A6ACB4B" w14:textId="77777777" w:rsidR="005010E3" w:rsidRPr="00673210" w:rsidRDefault="005010E3" w:rsidP="00147197">
            <w:pPr>
              <w:autoSpaceDE w:val="0"/>
              <w:autoSpaceDN w:val="0"/>
              <w:jc w:val="center"/>
              <w:rPr>
                <w:rFonts w:ascii="ＭＳ 明朝" w:hAnsi="ＭＳ 明朝"/>
                <w:szCs w:val="21"/>
              </w:rPr>
            </w:pPr>
          </w:p>
        </w:tc>
        <w:tc>
          <w:tcPr>
            <w:tcW w:w="920" w:type="dxa"/>
            <w:vMerge/>
            <w:shd w:val="clear" w:color="auto" w:fill="auto"/>
            <w:vAlign w:val="center"/>
          </w:tcPr>
          <w:p w14:paraId="2E05BD23" w14:textId="77777777" w:rsidR="005010E3" w:rsidRPr="00673210" w:rsidRDefault="005010E3" w:rsidP="00147197">
            <w:pPr>
              <w:autoSpaceDE w:val="0"/>
              <w:autoSpaceDN w:val="0"/>
              <w:jc w:val="center"/>
              <w:rPr>
                <w:rFonts w:ascii="ＭＳ 明朝" w:hAnsi="ＭＳ 明朝"/>
                <w:szCs w:val="21"/>
              </w:rPr>
            </w:pPr>
          </w:p>
        </w:tc>
        <w:tc>
          <w:tcPr>
            <w:tcW w:w="2520" w:type="dxa"/>
            <w:shd w:val="clear" w:color="auto" w:fill="auto"/>
            <w:vAlign w:val="center"/>
          </w:tcPr>
          <w:p w14:paraId="2D35A6BB"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パークアンドライド定期券</w:t>
            </w:r>
          </w:p>
        </w:tc>
        <w:tc>
          <w:tcPr>
            <w:tcW w:w="807" w:type="dxa"/>
            <w:shd w:val="clear" w:color="auto" w:fill="auto"/>
          </w:tcPr>
          <w:p w14:paraId="7E4A248E" w14:textId="77777777" w:rsidR="005010E3" w:rsidRPr="00673210" w:rsidRDefault="005010E3" w:rsidP="00147197">
            <w:pPr>
              <w:jc w:val="center"/>
            </w:pPr>
            <w:r w:rsidRPr="00673210">
              <w:rPr>
                <w:rFonts w:ascii="ＭＳ 明朝" w:hAnsi="ＭＳ 明朝" w:hint="eastAsia"/>
                <w:szCs w:val="21"/>
              </w:rPr>
              <w:t>１枚</w:t>
            </w:r>
          </w:p>
        </w:tc>
        <w:tc>
          <w:tcPr>
            <w:tcW w:w="1305" w:type="dxa"/>
            <w:shd w:val="clear" w:color="auto" w:fill="auto"/>
            <w:vAlign w:val="center"/>
          </w:tcPr>
          <w:p w14:paraId="7D694681" w14:textId="77777777" w:rsidR="005010E3" w:rsidRPr="00673210" w:rsidRDefault="005010E3" w:rsidP="00147197">
            <w:pPr>
              <w:wordWrap w:val="0"/>
              <w:autoSpaceDE w:val="0"/>
              <w:autoSpaceDN w:val="0"/>
              <w:jc w:val="right"/>
              <w:rPr>
                <w:rFonts w:ascii="ＭＳ 明朝" w:hAnsi="ＭＳ 明朝"/>
                <w:szCs w:val="21"/>
              </w:rPr>
            </w:pPr>
            <w:r w:rsidRPr="00673210">
              <w:rPr>
                <w:rFonts w:ascii="ＭＳ 明朝" w:hAnsi="ＭＳ 明朝" w:hint="eastAsia"/>
                <w:szCs w:val="21"/>
              </w:rPr>
              <w:t xml:space="preserve">10,000円 </w:t>
            </w:r>
          </w:p>
        </w:tc>
      </w:tr>
    </w:tbl>
    <w:p w14:paraId="2DED2779" w14:textId="77777777" w:rsidR="005010E3" w:rsidRPr="00673210" w:rsidRDefault="005010E3" w:rsidP="005010E3">
      <w:pPr>
        <w:autoSpaceDE w:val="0"/>
        <w:autoSpaceDN w:val="0"/>
        <w:rPr>
          <w:rFonts w:ascii="ＭＳ 明朝" w:hAnsi="ＭＳ 明朝"/>
          <w:szCs w:val="21"/>
        </w:rPr>
      </w:pPr>
    </w:p>
    <w:p w14:paraId="7E1026B8" w14:textId="77777777" w:rsidR="005010E3" w:rsidRPr="00673210" w:rsidRDefault="005010E3" w:rsidP="005010E3">
      <w:pPr>
        <w:autoSpaceDE w:val="0"/>
        <w:autoSpaceDN w:val="0"/>
        <w:ind w:left="735" w:hangingChars="350" w:hanging="735"/>
        <w:rPr>
          <w:rFonts w:ascii="ＭＳ 明朝" w:hAnsi="ＭＳ 明朝"/>
          <w:szCs w:val="21"/>
        </w:rPr>
      </w:pPr>
      <w:r w:rsidRPr="00673210">
        <w:rPr>
          <w:rFonts w:ascii="ＭＳ 明朝" w:hAnsi="ＭＳ 明朝" w:hint="eastAsia"/>
          <w:szCs w:val="21"/>
        </w:rPr>
        <w:t xml:space="preserve">   （３）回数券等</w:t>
      </w:r>
    </w:p>
    <w:p w14:paraId="4CAA51E9" w14:textId="77777777" w:rsidR="005010E3" w:rsidRPr="00673210" w:rsidRDefault="005010E3" w:rsidP="005010E3">
      <w:pPr>
        <w:autoSpaceDE w:val="0"/>
        <w:autoSpaceDN w:val="0"/>
        <w:ind w:leftChars="450" w:left="1155" w:hangingChars="100" w:hanging="210"/>
        <w:rPr>
          <w:rFonts w:ascii="ＭＳ 明朝" w:hAnsi="ＭＳ 明朝"/>
          <w:szCs w:val="21"/>
        </w:rPr>
      </w:pPr>
      <w:r w:rsidRPr="00673210">
        <w:rPr>
          <w:rFonts w:ascii="ＭＳ 明朝" w:hAnsi="ＭＳ 明朝" w:hint="eastAsia"/>
          <w:szCs w:val="21"/>
        </w:rPr>
        <w:t>１）乙は自らの指定期間中、必要があると認めるときは、予め甲の承認を得て、利用料金から割引し、有効期限を記した回数券及びプリペイドカードを発行することができるものとする。</w:t>
      </w:r>
    </w:p>
    <w:p w14:paraId="3D15353B" w14:textId="77777777" w:rsidR="005010E3" w:rsidRPr="00673210" w:rsidRDefault="005010E3" w:rsidP="005010E3">
      <w:pPr>
        <w:autoSpaceDE w:val="0"/>
        <w:autoSpaceDN w:val="0"/>
        <w:ind w:leftChars="350" w:left="1155" w:hangingChars="200" w:hanging="420"/>
        <w:rPr>
          <w:rFonts w:ascii="ＭＳ 明朝" w:hAnsi="ＭＳ 明朝"/>
          <w:szCs w:val="21"/>
        </w:rPr>
      </w:pPr>
      <w:r w:rsidRPr="00673210">
        <w:rPr>
          <w:rFonts w:ascii="ＭＳ 明朝" w:hAnsi="ＭＳ 明朝" w:hint="eastAsia"/>
          <w:szCs w:val="21"/>
        </w:rPr>
        <w:t xml:space="preserve">　 　 ただし、回数券及びプリペイドカードは指定期間中に限っての使用を条件とする。</w:t>
      </w:r>
    </w:p>
    <w:p w14:paraId="71A7ED40" w14:textId="77777777" w:rsidR="005010E3" w:rsidRPr="00673210" w:rsidRDefault="005010E3" w:rsidP="005010E3">
      <w:pPr>
        <w:autoSpaceDE w:val="0"/>
        <w:autoSpaceDN w:val="0"/>
        <w:ind w:leftChars="300" w:left="630" w:firstLineChars="50" w:firstLine="105"/>
        <w:rPr>
          <w:rFonts w:ascii="ＭＳ 明朝" w:hAnsi="ＭＳ 明朝"/>
          <w:szCs w:val="21"/>
        </w:rPr>
      </w:pPr>
    </w:p>
    <w:p w14:paraId="5245A1C4" w14:textId="77777777" w:rsidR="005010E3" w:rsidRPr="00673210" w:rsidRDefault="005010E3" w:rsidP="005010E3">
      <w:pPr>
        <w:autoSpaceDE w:val="0"/>
        <w:autoSpaceDN w:val="0"/>
        <w:ind w:leftChars="300" w:left="630" w:firstLineChars="50" w:firstLine="105"/>
        <w:rPr>
          <w:rFonts w:ascii="ＭＳ 明朝" w:hAnsi="ＭＳ 明朝"/>
          <w:szCs w:val="21"/>
        </w:rPr>
      </w:pPr>
      <w:r w:rsidRPr="00673210">
        <w:rPr>
          <w:rFonts w:ascii="ＭＳ 明朝" w:hAnsi="ＭＳ 明朝" w:hint="eastAsia"/>
          <w:szCs w:val="21"/>
        </w:rPr>
        <w:t xml:space="preserve">  ２）指定期間開始時の回数券・プリペイドカードは、下表のとおりとする。</w:t>
      </w:r>
    </w:p>
    <w:p w14:paraId="545BBD3C" w14:textId="77777777" w:rsidR="005010E3" w:rsidRPr="00673210" w:rsidRDefault="005010E3" w:rsidP="005010E3">
      <w:pPr>
        <w:autoSpaceDE w:val="0"/>
        <w:autoSpaceDN w:val="0"/>
        <w:rPr>
          <w:rFonts w:ascii="ＭＳ 明朝" w:hAnsi="ＭＳ 明朝"/>
          <w:szCs w:val="21"/>
        </w:rPr>
      </w:pPr>
    </w:p>
    <w:p w14:paraId="5E778940" w14:textId="77777777" w:rsidR="005010E3" w:rsidRPr="00673210" w:rsidRDefault="005010E3" w:rsidP="005010E3">
      <w:pPr>
        <w:autoSpaceDE w:val="0"/>
        <w:autoSpaceDN w:val="0"/>
        <w:rPr>
          <w:rFonts w:ascii="ＭＳ 明朝" w:hAnsi="ＭＳ 明朝"/>
          <w:szCs w:val="21"/>
        </w:rPr>
      </w:pPr>
      <w:r w:rsidRPr="00673210">
        <w:rPr>
          <w:rFonts w:ascii="ＭＳ 明朝" w:hAnsi="ＭＳ 明朝" w:hint="eastAsia"/>
          <w:szCs w:val="21"/>
        </w:rPr>
        <w:t xml:space="preserve">　　　　　〔回数券〕</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902"/>
        <w:gridCol w:w="1501"/>
        <w:gridCol w:w="920"/>
        <w:gridCol w:w="2264"/>
      </w:tblGrid>
      <w:tr w:rsidR="00673210" w:rsidRPr="00673210" w14:paraId="6F4AC3F7" w14:textId="77777777" w:rsidTr="00105C98">
        <w:tc>
          <w:tcPr>
            <w:tcW w:w="1381" w:type="dxa"/>
            <w:shd w:val="clear" w:color="auto" w:fill="auto"/>
            <w:vAlign w:val="center"/>
          </w:tcPr>
          <w:p w14:paraId="2AD95004"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駐車場名</w:t>
            </w:r>
          </w:p>
        </w:tc>
        <w:tc>
          <w:tcPr>
            <w:tcW w:w="902" w:type="dxa"/>
            <w:shd w:val="clear" w:color="auto" w:fill="auto"/>
            <w:vAlign w:val="center"/>
          </w:tcPr>
          <w:p w14:paraId="6DDF7547"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種別</w:t>
            </w:r>
          </w:p>
        </w:tc>
        <w:tc>
          <w:tcPr>
            <w:tcW w:w="1501" w:type="dxa"/>
            <w:shd w:val="clear" w:color="auto" w:fill="auto"/>
            <w:vAlign w:val="center"/>
          </w:tcPr>
          <w:p w14:paraId="30A31E1A"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区分</w:t>
            </w:r>
          </w:p>
        </w:tc>
        <w:tc>
          <w:tcPr>
            <w:tcW w:w="920" w:type="dxa"/>
            <w:shd w:val="clear" w:color="auto" w:fill="auto"/>
            <w:vAlign w:val="center"/>
          </w:tcPr>
          <w:p w14:paraId="7CC6A847"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単位</w:t>
            </w:r>
          </w:p>
        </w:tc>
        <w:tc>
          <w:tcPr>
            <w:tcW w:w="2264" w:type="dxa"/>
            <w:shd w:val="clear" w:color="auto" w:fill="auto"/>
            <w:vAlign w:val="center"/>
          </w:tcPr>
          <w:p w14:paraId="6C32AE04"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金額</w:t>
            </w:r>
          </w:p>
        </w:tc>
      </w:tr>
      <w:tr w:rsidR="00673210" w:rsidRPr="00673210" w14:paraId="59AE51A6" w14:textId="77777777" w:rsidTr="00105C98">
        <w:tc>
          <w:tcPr>
            <w:tcW w:w="1381" w:type="dxa"/>
            <w:vMerge w:val="restart"/>
            <w:shd w:val="clear" w:color="auto" w:fill="auto"/>
            <w:vAlign w:val="center"/>
          </w:tcPr>
          <w:p w14:paraId="224CC5F4"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大阪府江坂</w:t>
            </w:r>
          </w:p>
          <w:p w14:paraId="7652F8C7"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立体駐車場</w:t>
            </w:r>
          </w:p>
        </w:tc>
        <w:tc>
          <w:tcPr>
            <w:tcW w:w="902" w:type="dxa"/>
            <w:vMerge w:val="restart"/>
            <w:shd w:val="clear" w:color="auto" w:fill="auto"/>
            <w:vAlign w:val="center"/>
          </w:tcPr>
          <w:p w14:paraId="681EF402"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四輪</w:t>
            </w:r>
          </w:p>
        </w:tc>
        <w:tc>
          <w:tcPr>
            <w:tcW w:w="1501" w:type="dxa"/>
            <w:shd w:val="clear" w:color="auto" w:fill="auto"/>
            <w:vAlign w:val="center"/>
          </w:tcPr>
          <w:p w14:paraId="0683EB8A" w14:textId="77777777" w:rsidR="005010E3" w:rsidRPr="00673210" w:rsidRDefault="005010E3" w:rsidP="00147197">
            <w:pPr>
              <w:autoSpaceDE w:val="0"/>
              <w:autoSpaceDN w:val="0"/>
              <w:ind w:rightChars="150" w:right="315"/>
              <w:jc w:val="right"/>
              <w:rPr>
                <w:rFonts w:ascii="ＭＳ 明朝" w:hAnsi="ＭＳ 明朝"/>
                <w:szCs w:val="21"/>
              </w:rPr>
            </w:pPr>
            <w:r w:rsidRPr="00673210">
              <w:rPr>
                <w:rFonts w:ascii="ＭＳ 明朝" w:hAnsi="ＭＳ 明朝" w:hint="eastAsia"/>
                <w:szCs w:val="21"/>
              </w:rPr>
              <w:t>100円券</w:t>
            </w:r>
          </w:p>
        </w:tc>
        <w:tc>
          <w:tcPr>
            <w:tcW w:w="920" w:type="dxa"/>
            <w:shd w:val="clear" w:color="auto" w:fill="auto"/>
            <w:vAlign w:val="center"/>
          </w:tcPr>
          <w:p w14:paraId="0DEFB573" w14:textId="77777777" w:rsidR="005010E3" w:rsidRPr="00673210" w:rsidRDefault="005010E3" w:rsidP="00147197">
            <w:pPr>
              <w:autoSpaceDE w:val="0"/>
              <w:autoSpaceDN w:val="0"/>
              <w:ind w:leftChars="-50" w:left="-105" w:rightChars="15" w:right="31"/>
              <w:jc w:val="right"/>
              <w:rPr>
                <w:rFonts w:ascii="ＭＳ 明朝" w:hAnsi="ＭＳ 明朝"/>
                <w:szCs w:val="21"/>
              </w:rPr>
            </w:pPr>
            <w:r w:rsidRPr="00673210">
              <w:rPr>
                <w:rFonts w:ascii="ＭＳ 明朝" w:hAnsi="ＭＳ 明朝" w:hint="eastAsia"/>
                <w:szCs w:val="21"/>
              </w:rPr>
              <w:t>150枚</w:t>
            </w:r>
          </w:p>
        </w:tc>
        <w:tc>
          <w:tcPr>
            <w:tcW w:w="2264" w:type="dxa"/>
            <w:shd w:val="clear" w:color="auto" w:fill="auto"/>
            <w:vAlign w:val="center"/>
          </w:tcPr>
          <w:p w14:paraId="4010A59D" w14:textId="77777777" w:rsidR="005010E3" w:rsidRPr="00673210" w:rsidRDefault="005010E3" w:rsidP="00147197">
            <w:pPr>
              <w:autoSpaceDE w:val="0"/>
              <w:autoSpaceDN w:val="0"/>
              <w:ind w:rightChars="336" w:right="706"/>
              <w:jc w:val="right"/>
              <w:rPr>
                <w:rFonts w:ascii="ＭＳ 明朝" w:hAnsi="ＭＳ 明朝"/>
                <w:szCs w:val="21"/>
              </w:rPr>
            </w:pPr>
            <w:r w:rsidRPr="00673210">
              <w:rPr>
                <w:rFonts w:ascii="ＭＳ 明朝" w:hAnsi="ＭＳ 明朝" w:hint="eastAsia"/>
                <w:szCs w:val="21"/>
              </w:rPr>
              <w:t>12,000円</w:t>
            </w:r>
          </w:p>
        </w:tc>
      </w:tr>
      <w:tr w:rsidR="00673210" w:rsidRPr="00673210" w14:paraId="2880C6A9" w14:textId="77777777" w:rsidTr="00105C98">
        <w:tc>
          <w:tcPr>
            <w:tcW w:w="1381" w:type="dxa"/>
            <w:vMerge/>
            <w:shd w:val="clear" w:color="auto" w:fill="auto"/>
            <w:vAlign w:val="center"/>
          </w:tcPr>
          <w:p w14:paraId="0F7F3070" w14:textId="77777777" w:rsidR="005010E3" w:rsidRPr="00673210" w:rsidRDefault="005010E3" w:rsidP="00147197">
            <w:pPr>
              <w:jc w:val="center"/>
              <w:rPr>
                <w:rFonts w:ascii="ＭＳ 明朝" w:hAnsi="ＭＳ 明朝"/>
                <w:szCs w:val="21"/>
              </w:rPr>
            </w:pPr>
          </w:p>
        </w:tc>
        <w:tc>
          <w:tcPr>
            <w:tcW w:w="902" w:type="dxa"/>
            <w:vMerge/>
            <w:shd w:val="clear" w:color="auto" w:fill="auto"/>
            <w:vAlign w:val="center"/>
          </w:tcPr>
          <w:p w14:paraId="1D71F814" w14:textId="77777777" w:rsidR="005010E3" w:rsidRPr="00673210" w:rsidRDefault="005010E3" w:rsidP="00147197">
            <w:pPr>
              <w:autoSpaceDE w:val="0"/>
              <w:autoSpaceDN w:val="0"/>
              <w:jc w:val="center"/>
              <w:rPr>
                <w:rFonts w:ascii="ＭＳ 明朝" w:hAnsi="ＭＳ 明朝"/>
                <w:szCs w:val="21"/>
              </w:rPr>
            </w:pPr>
          </w:p>
        </w:tc>
        <w:tc>
          <w:tcPr>
            <w:tcW w:w="1501" w:type="dxa"/>
            <w:shd w:val="clear" w:color="auto" w:fill="auto"/>
            <w:vAlign w:val="center"/>
          </w:tcPr>
          <w:p w14:paraId="3846E45E" w14:textId="77777777" w:rsidR="005010E3" w:rsidRPr="00673210" w:rsidRDefault="005010E3" w:rsidP="00147197">
            <w:pPr>
              <w:autoSpaceDE w:val="0"/>
              <w:autoSpaceDN w:val="0"/>
              <w:ind w:rightChars="150" w:right="315"/>
              <w:jc w:val="right"/>
              <w:rPr>
                <w:rFonts w:ascii="ＭＳ 明朝" w:hAnsi="ＭＳ 明朝"/>
                <w:szCs w:val="21"/>
              </w:rPr>
            </w:pPr>
            <w:r w:rsidRPr="00673210">
              <w:rPr>
                <w:rFonts w:ascii="ＭＳ 明朝" w:hAnsi="ＭＳ 明朝" w:hint="eastAsia"/>
                <w:szCs w:val="21"/>
              </w:rPr>
              <w:t>300円券</w:t>
            </w:r>
          </w:p>
        </w:tc>
        <w:tc>
          <w:tcPr>
            <w:tcW w:w="920" w:type="dxa"/>
            <w:shd w:val="clear" w:color="auto" w:fill="auto"/>
          </w:tcPr>
          <w:p w14:paraId="12B3C078" w14:textId="77777777" w:rsidR="005010E3" w:rsidRPr="00673210" w:rsidRDefault="005010E3" w:rsidP="00147197">
            <w:pPr>
              <w:ind w:leftChars="-50" w:left="-105" w:rightChars="15" w:right="31"/>
              <w:jc w:val="right"/>
            </w:pPr>
            <w:r w:rsidRPr="00673210">
              <w:rPr>
                <w:rFonts w:ascii="ＭＳ 明朝" w:hAnsi="ＭＳ 明朝" w:hint="eastAsia"/>
                <w:szCs w:val="21"/>
              </w:rPr>
              <w:t>50枚</w:t>
            </w:r>
          </w:p>
        </w:tc>
        <w:tc>
          <w:tcPr>
            <w:tcW w:w="2264" w:type="dxa"/>
            <w:shd w:val="clear" w:color="auto" w:fill="auto"/>
            <w:vAlign w:val="center"/>
          </w:tcPr>
          <w:p w14:paraId="14EB78AA" w14:textId="77777777" w:rsidR="005010E3" w:rsidRPr="00673210" w:rsidRDefault="005010E3" w:rsidP="00147197">
            <w:pPr>
              <w:autoSpaceDE w:val="0"/>
              <w:autoSpaceDN w:val="0"/>
              <w:ind w:rightChars="336" w:right="706"/>
              <w:jc w:val="right"/>
              <w:rPr>
                <w:rFonts w:ascii="ＭＳ 明朝" w:hAnsi="ＭＳ 明朝"/>
                <w:szCs w:val="21"/>
              </w:rPr>
            </w:pPr>
            <w:r w:rsidRPr="00673210">
              <w:rPr>
                <w:rFonts w:ascii="ＭＳ 明朝" w:hAnsi="ＭＳ 明朝" w:hint="eastAsia"/>
                <w:szCs w:val="21"/>
              </w:rPr>
              <w:t>12,000円</w:t>
            </w:r>
          </w:p>
        </w:tc>
      </w:tr>
      <w:tr w:rsidR="00673210" w:rsidRPr="00673210" w14:paraId="1BDFC65D" w14:textId="77777777" w:rsidTr="00105C98">
        <w:tc>
          <w:tcPr>
            <w:tcW w:w="1381" w:type="dxa"/>
            <w:vMerge w:val="restart"/>
            <w:shd w:val="clear" w:color="auto" w:fill="auto"/>
            <w:vAlign w:val="center"/>
          </w:tcPr>
          <w:p w14:paraId="57208BDE"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大阪府茨木</w:t>
            </w:r>
          </w:p>
          <w:p w14:paraId="16A2B8D7"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地下駐車場</w:t>
            </w:r>
          </w:p>
        </w:tc>
        <w:tc>
          <w:tcPr>
            <w:tcW w:w="902" w:type="dxa"/>
            <w:vMerge/>
            <w:shd w:val="clear" w:color="auto" w:fill="auto"/>
            <w:vAlign w:val="center"/>
          </w:tcPr>
          <w:p w14:paraId="7B99C6E0" w14:textId="77777777" w:rsidR="005010E3" w:rsidRPr="00673210" w:rsidRDefault="005010E3" w:rsidP="00147197">
            <w:pPr>
              <w:autoSpaceDE w:val="0"/>
              <w:autoSpaceDN w:val="0"/>
              <w:jc w:val="center"/>
              <w:rPr>
                <w:rFonts w:ascii="ＭＳ 明朝" w:hAnsi="ＭＳ 明朝"/>
                <w:szCs w:val="21"/>
              </w:rPr>
            </w:pPr>
          </w:p>
        </w:tc>
        <w:tc>
          <w:tcPr>
            <w:tcW w:w="1501" w:type="dxa"/>
            <w:vMerge w:val="restart"/>
            <w:shd w:val="clear" w:color="auto" w:fill="auto"/>
            <w:vAlign w:val="center"/>
          </w:tcPr>
          <w:p w14:paraId="556F771C" w14:textId="77777777" w:rsidR="005010E3" w:rsidRPr="00673210" w:rsidRDefault="005010E3" w:rsidP="00147197">
            <w:pPr>
              <w:autoSpaceDE w:val="0"/>
              <w:autoSpaceDN w:val="0"/>
              <w:ind w:rightChars="150" w:right="315"/>
              <w:jc w:val="right"/>
              <w:rPr>
                <w:rFonts w:ascii="ＭＳ 明朝" w:hAnsi="ＭＳ 明朝"/>
                <w:szCs w:val="21"/>
              </w:rPr>
            </w:pPr>
            <w:r w:rsidRPr="00673210">
              <w:rPr>
                <w:rFonts w:ascii="ＭＳ 明朝" w:hAnsi="ＭＳ 明朝" w:hint="eastAsia"/>
                <w:szCs w:val="21"/>
              </w:rPr>
              <w:t>100円券</w:t>
            </w:r>
          </w:p>
        </w:tc>
        <w:tc>
          <w:tcPr>
            <w:tcW w:w="920" w:type="dxa"/>
            <w:shd w:val="clear" w:color="auto" w:fill="auto"/>
          </w:tcPr>
          <w:p w14:paraId="30395134" w14:textId="77777777" w:rsidR="005010E3" w:rsidRPr="00673210" w:rsidRDefault="005010E3" w:rsidP="00147197">
            <w:pPr>
              <w:ind w:leftChars="-50" w:left="-105" w:rightChars="15" w:right="31"/>
              <w:jc w:val="right"/>
            </w:pPr>
            <w:r w:rsidRPr="00673210">
              <w:rPr>
                <w:rFonts w:ascii="ＭＳ 明朝" w:hAnsi="ＭＳ 明朝" w:hint="eastAsia"/>
                <w:szCs w:val="21"/>
              </w:rPr>
              <w:t>11枚</w:t>
            </w:r>
          </w:p>
        </w:tc>
        <w:tc>
          <w:tcPr>
            <w:tcW w:w="2264" w:type="dxa"/>
            <w:shd w:val="clear" w:color="auto" w:fill="auto"/>
            <w:vAlign w:val="center"/>
          </w:tcPr>
          <w:p w14:paraId="21ECFE2D" w14:textId="77777777" w:rsidR="005010E3" w:rsidRPr="00673210" w:rsidRDefault="005010E3" w:rsidP="00147197">
            <w:pPr>
              <w:autoSpaceDE w:val="0"/>
              <w:autoSpaceDN w:val="0"/>
              <w:ind w:rightChars="336" w:right="706"/>
              <w:jc w:val="right"/>
              <w:rPr>
                <w:rFonts w:ascii="ＭＳ 明朝" w:hAnsi="ＭＳ 明朝"/>
                <w:szCs w:val="21"/>
              </w:rPr>
            </w:pPr>
            <w:r w:rsidRPr="00673210">
              <w:rPr>
                <w:rFonts w:ascii="ＭＳ 明朝" w:hAnsi="ＭＳ 明朝" w:hint="eastAsia"/>
                <w:szCs w:val="21"/>
              </w:rPr>
              <w:t>1,000円</w:t>
            </w:r>
          </w:p>
        </w:tc>
      </w:tr>
      <w:tr w:rsidR="00673210" w:rsidRPr="00673210" w14:paraId="17AC5A05" w14:textId="77777777" w:rsidTr="00105C98">
        <w:tc>
          <w:tcPr>
            <w:tcW w:w="1381" w:type="dxa"/>
            <w:vMerge/>
            <w:shd w:val="clear" w:color="auto" w:fill="auto"/>
            <w:vAlign w:val="center"/>
          </w:tcPr>
          <w:p w14:paraId="72C9923B" w14:textId="77777777" w:rsidR="005010E3" w:rsidRPr="00673210" w:rsidRDefault="005010E3" w:rsidP="00147197">
            <w:pPr>
              <w:autoSpaceDE w:val="0"/>
              <w:autoSpaceDN w:val="0"/>
              <w:jc w:val="center"/>
              <w:rPr>
                <w:rFonts w:ascii="ＭＳ 明朝" w:hAnsi="ＭＳ 明朝"/>
                <w:szCs w:val="21"/>
              </w:rPr>
            </w:pPr>
          </w:p>
        </w:tc>
        <w:tc>
          <w:tcPr>
            <w:tcW w:w="902" w:type="dxa"/>
            <w:vMerge/>
            <w:shd w:val="clear" w:color="auto" w:fill="auto"/>
            <w:vAlign w:val="center"/>
          </w:tcPr>
          <w:p w14:paraId="39FBE755" w14:textId="77777777" w:rsidR="005010E3" w:rsidRPr="00673210" w:rsidRDefault="005010E3" w:rsidP="00147197">
            <w:pPr>
              <w:autoSpaceDE w:val="0"/>
              <w:autoSpaceDN w:val="0"/>
              <w:jc w:val="center"/>
              <w:rPr>
                <w:rFonts w:ascii="ＭＳ 明朝" w:hAnsi="ＭＳ 明朝"/>
                <w:szCs w:val="21"/>
              </w:rPr>
            </w:pPr>
          </w:p>
        </w:tc>
        <w:tc>
          <w:tcPr>
            <w:tcW w:w="1501" w:type="dxa"/>
            <w:vMerge/>
            <w:shd w:val="clear" w:color="auto" w:fill="auto"/>
            <w:vAlign w:val="center"/>
          </w:tcPr>
          <w:p w14:paraId="0FE67223" w14:textId="77777777" w:rsidR="005010E3" w:rsidRPr="00673210" w:rsidRDefault="005010E3" w:rsidP="00147197">
            <w:pPr>
              <w:autoSpaceDE w:val="0"/>
              <w:autoSpaceDN w:val="0"/>
              <w:jc w:val="center"/>
              <w:rPr>
                <w:rFonts w:ascii="ＭＳ 明朝" w:hAnsi="ＭＳ 明朝"/>
                <w:szCs w:val="21"/>
              </w:rPr>
            </w:pPr>
          </w:p>
        </w:tc>
        <w:tc>
          <w:tcPr>
            <w:tcW w:w="920" w:type="dxa"/>
            <w:shd w:val="clear" w:color="auto" w:fill="auto"/>
          </w:tcPr>
          <w:p w14:paraId="16B55C6B" w14:textId="77777777" w:rsidR="005010E3" w:rsidRPr="00673210" w:rsidRDefault="005010E3" w:rsidP="00147197">
            <w:pPr>
              <w:ind w:leftChars="-50" w:left="-105" w:rightChars="15" w:right="31"/>
              <w:jc w:val="right"/>
            </w:pPr>
            <w:r w:rsidRPr="00673210">
              <w:rPr>
                <w:rFonts w:ascii="ＭＳ 明朝" w:hAnsi="ＭＳ 明朝" w:hint="eastAsia"/>
                <w:szCs w:val="21"/>
              </w:rPr>
              <w:t>33枚</w:t>
            </w:r>
          </w:p>
        </w:tc>
        <w:tc>
          <w:tcPr>
            <w:tcW w:w="2264" w:type="dxa"/>
            <w:shd w:val="clear" w:color="auto" w:fill="auto"/>
            <w:vAlign w:val="center"/>
          </w:tcPr>
          <w:p w14:paraId="46A73516" w14:textId="77777777" w:rsidR="005010E3" w:rsidRPr="00673210" w:rsidRDefault="005010E3" w:rsidP="00147197">
            <w:pPr>
              <w:autoSpaceDE w:val="0"/>
              <w:autoSpaceDN w:val="0"/>
              <w:ind w:rightChars="336" w:right="706"/>
              <w:jc w:val="right"/>
              <w:rPr>
                <w:rFonts w:ascii="ＭＳ 明朝" w:hAnsi="ＭＳ 明朝"/>
                <w:szCs w:val="21"/>
              </w:rPr>
            </w:pPr>
            <w:r w:rsidRPr="00673210">
              <w:rPr>
                <w:rFonts w:ascii="ＭＳ 明朝" w:hAnsi="ＭＳ 明朝" w:hint="eastAsia"/>
                <w:szCs w:val="21"/>
              </w:rPr>
              <w:t>3,000円</w:t>
            </w:r>
          </w:p>
        </w:tc>
      </w:tr>
      <w:tr w:rsidR="00673210" w:rsidRPr="00673210" w14:paraId="6F493286" w14:textId="77777777" w:rsidTr="00105C98">
        <w:tc>
          <w:tcPr>
            <w:tcW w:w="1381" w:type="dxa"/>
            <w:vMerge/>
            <w:shd w:val="clear" w:color="auto" w:fill="auto"/>
            <w:vAlign w:val="center"/>
          </w:tcPr>
          <w:p w14:paraId="4A06412A" w14:textId="77777777" w:rsidR="005010E3" w:rsidRPr="00673210" w:rsidRDefault="005010E3" w:rsidP="00147197">
            <w:pPr>
              <w:autoSpaceDE w:val="0"/>
              <w:autoSpaceDN w:val="0"/>
              <w:jc w:val="center"/>
              <w:rPr>
                <w:rFonts w:ascii="ＭＳ 明朝" w:hAnsi="ＭＳ 明朝"/>
                <w:szCs w:val="21"/>
              </w:rPr>
            </w:pPr>
          </w:p>
        </w:tc>
        <w:tc>
          <w:tcPr>
            <w:tcW w:w="902" w:type="dxa"/>
            <w:vMerge/>
            <w:shd w:val="clear" w:color="auto" w:fill="auto"/>
            <w:vAlign w:val="center"/>
          </w:tcPr>
          <w:p w14:paraId="6CFECFCE" w14:textId="77777777" w:rsidR="005010E3" w:rsidRPr="00673210" w:rsidRDefault="005010E3" w:rsidP="00147197">
            <w:pPr>
              <w:autoSpaceDE w:val="0"/>
              <w:autoSpaceDN w:val="0"/>
              <w:jc w:val="center"/>
              <w:rPr>
                <w:rFonts w:ascii="ＭＳ 明朝" w:hAnsi="ＭＳ 明朝"/>
                <w:szCs w:val="21"/>
              </w:rPr>
            </w:pPr>
          </w:p>
        </w:tc>
        <w:tc>
          <w:tcPr>
            <w:tcW w:w="1501" w:type="dxa"/>
            <w:vMerge/>
            <w:shd w:val="clear" w:color="auto" w:fill="auto"/>
            <w:vAlign w:val="center"/>
          </w:tcPr>
          <w:p w14:paraId="06771317" w14:textId="77777777" w:rsidR="005010E3" w:rsidRPr="00673210" w:rsidRDefault="005010E3" w:rsidP="00147197">
            <w:pPr>
              <w:autoSpaceDE w:val="0"/>
              <w:autoSpaceDN w:val="0"/>
              <w:jc w:val="center"/>
              <w:rPr>
                <w:rFonts w:ascii="ＭＳ 明朝" w:hAnsi="ＭＳ 明朝"/>
                <w:szCs w:val="21"/>
              </w:rPr>
            </w:pPr>
          </w:p>
        </w:tc>
        <w:tc>
          <w:tcPr>
            <w:tcW w:w="920" w:type="dxa"/>
            <w:shd w:val="clear" w:color="auto" w:fill="auto"/>
          </w:tcPr>
          <w:p w14:paraId="21241992" w14:textId="77777777" w:rsidR="005010E3" w:rsidRPr="00673210" w:rsidRDefault="005010E3" w:rsidP="00147197">
            <w:pPr>
              <w:ind w:leftChars="-50" w:left="-105" w:rightChars="15" w:right="31"/>
              <w:jc w:val="right"/>
            </w:pPr>
            <w:r w:rsidRPr="00673210">
              <w:rPr>
                <w:rFonts w:ascii="ＭＳ 明朝" w:hAnsi="ＭＳ 明朝" w:hint="eastAsia"/>
                <w:szCs w:val="21"/>
              </w:rPr>
              <w:t>69枚</w:t>
            </w:r>
          </w:p>
        </w:tc>
        <w:tc>
          <w:tcPr>
            <w:tcW w:w="2264" w:type="dxa"/>
            <w:shd w:val="clear" w:color="auto" w:fill="auto"/>
            <w:vAlign w:val="center"/>
          </w:tcPr>
          <w:p w14:paraId="00F5C312" w14:textId="77777777" w:rsidR="005010E3" w:rsidRPr="00673210" w:rsidRDefault="005010E3" w:rsidP="00147197">
            <w:pPr>
              <w:autoSpaceDE w:val="0"/>
              <w:autoSpaceDN w:val="0"/>
              <w:ind w:rightChars="336" w:right="706"/>
              <w:jc w:val="right"/>
              <w:rPr>
                <w:rFonts w:ascii="ＭＳ 明朝" w:hAnsi="ＭＳ 明朝"/>
                <w:szCs w:val="21"/>
              </w:rPr>
            </w:pPr>
            <w:r w:rsidRPr="00673210">
              <w:rPr>
                <w:rFonts w:ascii="ＭＳ 明朝" w:hAnsi="ＭＳ 明朝" w:hint="eastAsia"/>
                <w:szCs w:val="21"/>
              </w:rPr>
              <w:t>6,000円</w:t>
            </w:r>
          </w:p>
        </w:tc>
      </w:tr>
      <w:tr w:rsidR="00673210" w:rsidRPr="00673210" w14:paraId="1C09B6D7" w14:textId="77777777" w:rsidTr="00105C98">
        <w:tc>
          <w:tcPr>
            <w:tcW w:w="1381" w:type="dxa"/>
            <w:vMerge/>
            <w:shd w:val="clear" w:color="auto" w:fill="auto"/>
            <w:vAlign w:val="center"/>
          </w:tcPr>
          <w:p w14:paraId="6624263B" w14:textId="77777777" w:rsidR="005010E3" w:rsidRPr="00673210" w:rsidRDefault="005010E3" w:rsidP="00147197">
            <w:pPr>
              <w:autoSpaceDE w:val="0"/>
              <w:autoSpaceDN w:val="0"/>
              <w:jc w:val="center"/>
              <w:rPr>
                <w:rFonts w:ascii="ＭＳ 明朝" w:hAnsi="ＭＳ 明朝"/>
                <w:szCs w:val="21"/>
              </w:rPr>
            </w:pPr>
          </w:p>
        </w:tc>
        <w:tc>
          <w:tcPr>
            <w:tcW w:w="902" w:type="dxa"/>
            <w:vMerge/>
            <w:shd w:val="clear" w:color="auto" w:fill="auto"/>
            <w:vAlign w:val="center"/>
          </w:tcPr>
          <w:p w14:paraId="13DB8BDD" w14:textId="77777777" w:rsidR="005010E3" w:rsidRPr="00673210" w:rsidRDefault="005010E3" w:rsidP="00147197">
            <w:pPr>
              <w:autoSpaceDE w:val="0"/>
              <w:autoSpaceDN w:val="0"/>
              <w:jc w:val="center"/>
              <w:rPr>
                <w:rFonts w:ascii="ＭＳ 明朝" w:hAnsi="ＭＳ 明朝"/>
                <w:szCs w:val="21"/>
              </w:rPr>
            </w:pPr>
          </w:p>
        </w:tc>
        <w:tc>
          <w:tcPr>
            <w:tcW w:w="1501" w:type="dxa"/>
            <w:vMerge/>
            <w:shd w:val="clear" w:color="auto" w:fill="auto"/>
            <w:vAlign w:val="center"/>
          </w:tcPr>
          <w:p w14:paraId="68915C5F" w14:textId="77777777" w:rsidR="005010E3" w:rsidRPr="00673210" w:rsidRDefault="005010E3" w:rsidP="00147197">
            <w:pPr>
              <w:autoSpaceDE w:val="0"/>
              <w:autoSpaceDN w:val="0"/>
              <w:jc w:val="center"/>
              <w:rPr>
                <w:rFonts w:ascii="ＭＳ 明朝" w:hAnsi="ＭＳ 明朝"/>
                <w:szCs w:val="21"/>
              </w:rPr>
            </w:pPr>
          </w:p>
        </w:tc>
        <w:tc>
          <w:tcPr>
            <w:tcW w:w="920" w:type="dxa"/>
            <w:shd w:val="clear" w:color="auto" w:fill="auto"/>
          </w:tcPr>
          <w:p w14:paraId="2B91A678" w14:textId="77777777" w:rsidR="005010E3" w:rsidRPr="00673210" w:rsidRDefault="005010E3" w:rsidP="00147197">
            <w:pPr>
              <w:ind w:leftChars="-50" w:left="-105" w:rightChars="15" w:right="31"/>
              <w:jc w:val="right"/>
            </w:pPr>
            <w:r w:rsidRPr="00673210">
              <w:rPr>
                <w:rFonts w:ascii="ＭＳ 明朝" w:hAnsi="ＭＳ 明朝" w:hint="eastAsia"/>
                <w:szCs w:val="21"/>
              </w:rPr>
              <w:t>150枚</w:t>
            </w:r>
          </w:p>
        </w:tc>
        <w:tc>
          <w:tcPr>
            <w:tcW w:w="2264" w:type="dxa"/>
            <w:shd w:val="clear" w:color="auto" w:fill="auto"/>
            <w:vAlign w:val="center"/>
          </w:tcPr>
          <w:p w14:paraId="0DAC0A09" w14:textId="77777777" w:rsidR="005010E3" w:rsidRPr="00673210" w:rsidRDefault="005010E3" w:rsidP="00147197">
            <w:pPr>
              <w:autoSpaceDE w:val="0"/>
              <w:autoSpaceDN w:val="0"/>
              <w:ind w:rightChars="336" w:right="706"/>
              <w:jc w:val="right"/>
              <w:rPr>
                <w:rFonts w:ascii="ＭＳ 明朝" w:hAnsi="ＭＳ 明朝"/>
                <w:szCs w:val="21"/>
              </w:rPr>
            </w:pPr>
            <w:r w:rsidRPr="00673210">
              <w:rPr>
                <w:rFonts w:ascii="ＭＳ 明朝" w:hAnsi="ＭＳ 明朝" w:hint="eastAsia"/>
                <w:szCs w:val="21"/>
              </w:rPr>
              <w:t>12,000円</w:t>
            </w:r>
          </w:p>
        </w:tc>
      </w:tr>
    </w:tbl>
    <w:p w14:paraId="3BB81918" w14:textId="77777777" w:rsidR="005010E3" w:rsidRPr="00673210" w:rsidRDefault="005010E3" w:rsidP="005010E3">
      <w:pPr>
        <w:autoSpaceDE w:val="0"/>
        <w:autoSpaceDN w:val="0"/>
        <w:ind w:firstLineChars="500" w:firstLine="1050"/>
        <w:rPr>
          <w:rFonts w:ascii="ＭＳ 明朝" w:hAnsi="ＭＳ 明朝"/>
          <w:szCs w:val="21"/>
        </w:rPr>
      </w:pPr>
      <w:r w:rsidRPr="00673210">
        <w:rPr>
          <w:rFonts w:ascii="ＭＳ 明朝" w:hAnsi="ＭＳ 明朝" w:hint="eastAsia"/>
          <w:szCs w:val="21"/>
        </w:rPr>
        <w:t>〔プリペイドカード〕</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902"/>
        <w:gridCol w:w="1506"/>
        <w:gridCol w:w="915"/>
        <w:gridCol w:w="2264"/>
      </w:tblGrid>
      <w:tr w:rsidR="00673210" w:rsidRPr="00673210" w14:paraId="44C567C5" w14:textId="77777777" w:rsidTr="00105C98">
        <w:tc>
          <w:tcPr>
            <w:tcW w:w="1381" w:type="dxa"/>
            <w:shd w:val="clear" w:color="auto" w:fill="auto"/>
            <w:vAlign w:val="center"/>
          </w:tcPr>
          <w:p w14:paraId="20A77008"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駐車場名</w:t>
            </w:r>
          </w:p>
        </w:tc>
        <w:tc>
          <w:tcPr>
            <w:tcW w:w="902" w:type="dxa"/>
            <w:shd w:val="clear" w:color="auto" w:fill="auto"/>
            <w:vAlign w:val="center"/>
          </w:tcPr>
          <w:p w14:paraId="5281B33B"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種別</w:t>
            </w:r>
          </w:p>
        </w:tc>
        <w:tc>
          <w:tcPr>
            <w:tcW w:w="1506" w:type="dxa"/>
            <w:shd w:val="clear" w:color="auto" w:fill="auto"/>
            <w:vAlign w:val="center"/>
          </w:tcPr>
          <w:p w14:paraId="54C5AD7B"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区分</w:t>
            </w:r>
          </w:p>
        </w:tc>
        <w:tc>
          <w:tcPr>
            <w:tcW w:w="915" w:type="dxa"/>
            <w:shd w:val="clear" w:color="auto" w:fill="auto"/>
            <w:vAlign w:val="center"/>
          </w:tcPr>
          <w:p w14:paraId="3E9D39BA"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単位</w:t>
            </w:r>
          </w:p>
        </w:tc>
        <w:tc>
          <w:tcPr>
            <w:tcW w:w="2264" w:type="dxa"/>
            <w:shd w:val="clear" w:color="auto" w:fill="auto"/>
            <w:vAlign w:val="center"/>
          </w:tcPr>
          <w:p w14:paraId="30BC5995"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金額</w:t>
            </w:r>
          </w:p>
        </w:tc>
      </w:tr>
      <w:tr w:rsidR="00673210" w:rsidRPr="00673210" w14:paraId="36572089" w14:textId="77777777" w:rsidTr="00105C98">
        <w:trPr>
          <w:trHeight w:val="452"/>
        </w:trPr>
        <w:tc>
          <w:tcPr>
            <w:tcW w:w="1381" w:type="dxa"/>
            <w:shd w:val="clear" w:color="auto" w:fill="auto"/>
            <w:vAlign w:val="center"/>
          </w:tcPr>
          <w:p w14:paraId="642AC4B6"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大阪府江坂</w:t>
            </w:r>
          </w:p>
          <w:p w14:paraId="57C95348"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立体駐車場</w:t>
            </w:r>
          </w:p>
        </w:tc>
        <w:tc>
          <w:tcPr>
            <w:tcW w:w="902" w:type="dxa"/>
            <w:vMerge w:val="restart"/>
            <w:shd w:val="clear" w:color="auto" w:fill="auto"/>
            <w:vAlign w:val="center"/>
          </w:tcPr>
          <w:p w14:paraId="618CD0D7"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四輪</w:t>
            </w:r>
          </w:p>
        </w:tc>
        <w:tc>
          <w:tcPr>
            <w:tcW w:w="1506" w:type="dxa"/>
            <w:shd w:val="clear" w:color="auto" w:fill="auto"/>
            <w:vAlign w:val="center"/>
          </w:tcPr>
          <w:p w14:paraId="7234A038" w14:textId="77777777" w:rsidR="005010E3" w:rsidRPr="00673210" w:rsidRDefault="005010E3" w:rsidP="00147197">
            <w:pPr>
              <w:autoSpaceDE w:val="0"/>
              <w:autoSpaceDN w:val="0"/>
              <w:ind w:rightChars="16" w:right="34"/>
              <w:jc w:val="right"/>
              <w:rPr>
                <w:rFonts w:ascii="ＭＳ 明朝" w:hAnsi="ＭＳ 明朝"/>
                <w:szCs w:val="21"/>
              </w:rPr>
            </w:pPr>
            <w:r w:rsidRPr="00673210">
              <w:rPr>
                <w:rFonts w:ascii="ＭＳ 明朝" w:hAnsi="ＭＳ 明朝" w:hint="eastAsia"/>
                <w:szCs w:val="21"/>
              </w:rPr>
              <w:t>15,000円券</w:t>
            </w:r>
          </w:p>
        </w:tc>
        <w:tc>
          <w:tcPr>
            <w:tcW w:w="915" w:type="dxa"/>
            <w:shd w:val="clear" w:color="auto" w:fill="auto"/>
            <w:vAlign w:val="center"/>
          </w:tcPr>
          <w:p w14:paraId="67F3758F" w14:textId="77777777" w:rsidR="005010E3" w:rsidRPr="00673210" w:rsidRDefault="005010E3" w:rsidP="00147197">
            <w:pPr>
              <w:ind w:leftChars="-51" w:left="-106" w:rightChars="15" w:right="31" w:hanging="1"/>
              <w:jc w:val="right"/>
              <w:rPr>
                <w:rFonts w:ascii="ＭＳ 明朝" w:hAnsi="ＭＳ 明朝"/>
                <w:szCs w:val="21"/>
              </w:rPr>
            </w:pPr>
            <w:r w:rsidRPr="00673210">
              <w:rPr>
                <w:rFonts w:ascii="ＭＳ 明朝" w:hAnsi="ＭＳ 明朝" w:hint="eastAsia"/>
                <w:szCs w:val="21"/>
              </w:rPr>
              <w:t>１枚</w:t>
            </w:r>
          </w:p>
        </w:tc>
        <w:tc>
          <w:tcPr>
            <w:tcW w:w="2264" w:type="dxa"/>
            <w:shd w:val="clear" w:color="auto" w:fill="auto"/>
            <w:vAlign w:val="center"/>
          </w:tcPr>
          <w:p w14:paraId="01F1DA7A" w14:textId="77777777" w:rsidR="005010E3" w:rsidRPr="00673210" w:rsidRDefault="005010E3" w:rsidP="00147197">
            <w:pPr>
              <w:autoSpaceDE w:val="0"/>
              <w:autoSpaceDN w:val="0"/>
              <w:ind w:rightChars="336" w:right="706"/>
              <w:jc w:val="right"/>
              <w:rPr>
                <w:rFonts w:ascii="ＭＳ 明朝" w:hAnsi="ＭＳ 明朝"/>
                <w:szCs w:val="21"/>
              </w:rPr>
            </w:pPr>
            <w:r w:rsidRPr="00673210">
              <w:rPr>
                <w:rFonts w:ascii="ＭＳ 明朝" w:hAnsi="ＭＳ 明朝" w:hint="eastAsia"/>
                <w:szCs w:val="21"/>
              </w:rPr>
              <w:t>12,000円</w:t>
            </w:r>
          </w:p>
        </w:tc>
      </w:tr>
      <w:tr w:rsidR="00673210" w:rsidRPr="00673210" w14:paraId="78A1D9A0" w14:textId="77777777" w:rsidTr="00105C98">
        <w:tc>
          <w:tcPr>
            <w:tcW w:w="1381" w:type="dxa"/>
            <w:vMerge w:val="restart"/>
            <w:shd w:val="clear" w:color="auto" w:fill="auto"/>
            <w:vAlign w:val="center"/>
          </w:tcPr>
          <w:p w14:paraId="0B163EED"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大阪府茨木</w:t>
            </w:r>
          </w:p>
          <w:p w14:paraId="6F78D087"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地下駐車場</w:t>
            </w:r>
          </w:p>
        </w:tc>
        <w:tc>
          <w:tcPr>
            <w:tcW w:w="902" w:type="dxa"/>
            <w:vMerge/>
            <w:shd w:val="clear" w:color="auto" w:fill="auto"/>
            <w:vAlign w:val="center"/>
          </w:tcPr>
          <w:p w14:paraId="08E4C15C" w14:textId="77777777" w:rsidR="005010E3" w:rsidRPr="00673210" w:rsidRDefault="005010E3" w:rsidP="00147197">
            <w:pPr>
              <w:autoSpaceDE w:val="0"/>
              <w:autoSpaceDN w:val="0"/>
              <w:jc w:val="center"/>
              <w:rPr>
                <w:rFonts w:ascii="ＭＳ 明朝" w:hAnsi="ＭＳ 明朝"/>
                <w:szCs w:val="21"/>
              </w:rPr>
            </w:pPr>
          </w:p>
        </w:tc>
        <w:tc>
          <w:tcPr>
            <w:tcW w:w="1506" w:type="dxa"/>
            <w:shd w:val="clear" w:color="auto" w:fill="auto"/>
            <w:vAlign w:val="center"/>
          </w:tcPr>
          <w:p w14:paraId="4ADA92B4" w14:textId="77777777" w:rsidR="005010E3" w:rsidRPr="00673210" w:rsidRDefault="005010E3" w:rsidP="00147197">
            <w:pPr>
              <w:autoSpaceDE w:val="0"/>
              <w:autoSpaceDN w:val="0"/>
              <w:ind w:rightChars="16" w:right="34"/>
              <w:jc w:val="right"/>
              <w:rPr>
                <w:rFonts w:ascii="ＭＳ 明朝" w:hAnsi="ＭＳ 明朝"/>
                <w:szCs w:val="21"/>
              </w:rPr>
            </w:pPr>
            <w:r w:rsidRPr="00673210">
              <w:rPr>
                <w:rFonts w:ascii="ＭＳ 明朝" w:hAnsi="ＭＳ 明朝" w:hint="eastAsia"/>
                <w:szCs w:val="21"/>
              </w:rPr>
              <w:t>3,300円券</w:t>
            </w:r>
          </w:p>
        </w:tc>
        <w:tc>
          <w:tcPr>
            <w:tcW w:w="915" w:type="dxa"/>
            <w:shd w:val="clear" w:color="auto" w:fill="auto"/>
          </w:tcPr>
          <w:p w14:paraId="3E3AEAA4" w14:textId="77777777" w:rsidR="005010E3" w:rsidRPr="00673210" w:rsidRDefault="005010E3" w:rsidP="00147197">
            <w:pPr>
              <w:ind w:leftChars="-51" w:left="-106" w:rightChars="15" w:right="31" w:hanging="1"/>
              <w:jc w:val="right"/>
            </w:pPr>
            <w:r w:rsidRPr="00673210">
              <w:rPr>
                <w:rFonts w:ascii="ＭＳ 明朝" w:hAnsi="ＭＳ 明朝" w:hint="eastAsia"/>
                <w:szCs w:val="21"/>
              </w:rPr>
              <w:t>１枚</w:t>
            </w:r>
          </w:p>
        </w:tc>
        <w:tc>
          <w:tcPr>
            <w:tcW w:w="2264" w:type="dxa"/>
            <w:shd w:val="clear" w:color="auto" w:fill="auto"/>
            <w:vAlign w:val="center"/>
          </w:tcPr>
          <w:p w14:paraId="75487AF4" w14:textId="77777777" w:rsidR="005010E3" w:rsidRPr="00673210" w:rsidRDefault="005010E3" w:rsidP="00147197">
            <w:pPr>
              <w:autoSpaceDE w:val="0"/>
              <w:autoSpaceDN w:val="0"/>
              <w:ind w:rightChars="336" w:right="706"/>
              <w:jc w:val="right"/>
              <w:rPr>
                <w:rFonts w:ascii="ＭＳ 明朝" w:hAnsi="ＭＳ 明朝"/>
                <w:szCs w:val="21"/>
              </w:rPr>
            </w:pPr>
            <w:r w:rsidRPr="00673210">
              <w:rPr>
                <w:rFonts w:ascii="ＭＳ 明朝" w:hAnsi="ＭＳ 明朝" w:hint="eastAsia"/>
                <w:szCs w:val="21"/>
              </w:rPr>
              <w:t>3,000円</w:t>
            </w:r>
          </w:p>
        </w:tc>
      </w:tr>
      <w:tr w:rsidR="00673210" w:rsidRPr="00673210" w14:paraId="5D1E83E9" w14:textId="77777777" w:rsidTr="00105C98">
        <w:tc>
          <w:tcPr>
            <w:tcW w:w="1381" w:type="dxa"/>
            <w:vMerge/>
            <w:shd w:val="clear" w:color="auto" w:fill="auto"/>
            <w:vAlign w:val="center"/>
          </w:tcPr>
          <w:p w14:paraId="7426BA0B" w14:textId="77777777" w:rsidR="005010E3" w:rsidRPr="00673210" w:rsidRDefault="005010E3" w:rsidP="00147197">
            <w:pPr>
              <w:autoSpaceDE w:val="0"/>
              <w:autoSpaceDN w:val="0"/>
              <w:jc w:val="center"/>
              <w:rPr>
                <w:rFonts w:ascii="ＭＳ 明朝" w:hAnsi="ＭＳ 明朝"/>
                <w:szCs w:val="21"/>
              </w:rPr>
            </w:pPr>
          </w:p>
        </w:tc>
        <w:tc>
          <w:tcPr>
            <w:tcW w:w="902" w:type="dxa"/>
            <w:vMerge/>
            <w:shd w:val="clear" w:color="auto" w:fill="auto"/>
            <w:vAlign w:val="center"/>
          </w:tcPr>
          <w:p w14:paraId="0CBC3FFF" w14:textId="77777777" w:rsidR="005010E3" w:rsidRPr="00673210" w:rsidRDefault="005010E3" w:rsidP="00147197">
            <w:pPr>
              <w:autoSpaceDE w:val="0"/>
              <w:autoSpaceDN w:val="0"/>
              <w:jc w:val="center"/>
              <w:rPr>
                <w:rFonts w:ascii="ＭＳ 明朝" w:hAnsi="ＭＳ 明朝"/>
                <w:szCs w:val="21"/>
              </w:rPr>
            </w:pPr>
          </w:p>
        </w:tc>
        <w:tc>
          <w:tcPr>
            <w:tcW w:w="1506" w:type="dxa"/>
            <w:shd w:val="clear" w:color="auto" w:fill="auto"/>
            <w:vAlign w:val="center"/>
          </w:tcPr>
          <w:p w14:paraId="2CEFC0D3" w14:textId="77777777" w:rsidR="005010E3" w:rsidRPr="00673210" w:rsidRDefault="005010E3" w:rsidP="00147197">
            <w:pPr>
              <w:autoSpaceDE w:val="0"/>
              <w:autoSpaceDN w:val="0"/>
              <w:ind w:rightChars="16" w:right="34"/>
              <w:jc w:val="right"/>
              <w:rPr>
                <w:rFonts w:ascii="ＭＳ 明朝" w:hAnsi="ＭＳ 明朝"/>
                <w:szCs w:val="21"/>
              </w:rPr>
            </w:pPr>
            <w:r w:rsidRPr="00673210">
              <w:rPr>
                <w:rFonts w:ascii="ＭＳ 明朝" w:hAnsi="ＭＳ 明朝" w:hint="eastAsia"/>
                <w:szCs w:val="21"/>
              </w:rPr>
              <w:t>6,900円券</w:t>
            </w:r>
          </w:p>
        </w:tc>
        <w:tc>
          <w:tcPr>
            <w:tcW w:w="915" w:type="dxa"/>
            <w:shd w:val="clear" w:color="auto" w:fill="auto"/>
          </w:tcPr>
          <w:p w14:paraId="04C5386C" w14:textId="77777777" w:rsidR="005010E3" w:rsidRPr="00673210" w:rsidRDefault="005010E3" w:rsidP="00147197">
            <w:pPr>
              <w:ind w:leftChars="-51" w:left="-106" w:rightChars="15" w:right="31" w:hanging="1"/>
              <w:jc w:val="right"/>
            </w:pPr>
            <w:r w:rsidRPr="00673210">
              <w:rPr>
                <w:rFonts w:ascii="ＭＳ 明朝" w:hAnsi="ＭＳ 明朝" w:hint="eastAsia"/>
                <w:szCs w:val="21"/>
              </w:rPr>
              <w:t>１枚</w:t>
            </w:r>
          </w:p>
        </w:tc>
        <w:tc>
          <w:tcPr>
            <w:tcW w:w="2264" w:type="dxa"/>
            <w:shd w:val="clear" w:color="auto" w:fill="auto"/>
            <w:vAlign w:val="center"/>
          </w:tcPr>
          <w:p w14:paraId="1D122B94" w14:textId="77777777" w:rsidR="005010E3" w:rsidRPr="00673210" w:rsidRDefault="005010E3" w:rsidP="00147197">
            <w:pPr>
              <w:autoSpaceDE w:val="0"/>
              <w:autoSpaceDN w:val="0"/>
              <w:ind w:rightChars="336" w:right="706"/>
              <w:jc w:val="right"/>
              <w:rPr>
                <w:rFonts w:ascii="ＭＳ 明朝" w:hAnsi="ＭＳ 明朝"/>
                <w:szCs w:val="21"/>
              </w:rPr>
            </w:pPr>
            <w:r w:rsidRPr="00673210">
              <w:rPr>
                <w:rFonts w:ascii="ＭＳ 明朝" w:hAnsi="ＭＳ 明朝" w:hint="eastAsia"/>
                <w:szCs w:val="21"/>
              </w:rPr>
              <w:t>6,000円</w:t>
            </w:r>
          </w:p>
        </w:tc>
      </w:tr>
      <w:tr w:rsidR="00673210" w:rsidRPr="00673210" w14:paraId="180DC02B" w14:textId="77777777" w:rsidTr="00105C98">
        <w:trPr>
          <w:trHeight w:val="72"/>
        </w:trPr>
        <w:tc>
          <w:tcPr>
            <w:tcW w:w="1381" w:type="dxa"/>
            <w:vMerge/>
            <w:shd w:val="clear" w:color="auto" w:fill="auto"/>
            <w:vAlign w:val="center"/>
          </w:tcPr>
          <w:p w14:paraId="76B775DB" w14:textId="77777777" w:rsidR="005010E3" w:rsidRPr="00673210" w:rsidRDefault="005010E3" w:rsidP="00147197">
            <w:pPr>
              <w:autoSpaceDE w:val="0"/>
              <w:autoSpaceDN w:val="0"/>
              <w:jc w:val="center"/>
              <w:rPr>
                <w:rFonts w:ascii="ＭＳ 明朝" w:hAnsi="ＭＳ 明朝"/>
                <w:szCs w:val="21"/>
              </w:rPr>
            </w:pPr>
          </w:p>
        </w:tc>
        <w:tc>
          <w:tcPr>
            <w:tcW w:w="902" w:type="dxa"/>
            <w:vMerge/>
            <w:shd w:val="clear" w:color="auto" w:fill="auto"/>
            <w:vAlign w:val="center"/>
          </w:tcPr>
          <w:p w14:paraId="77314831" w14:textId="77777777" w:rsidR="005010E3" w:rsidRPr="00673210" w:rsidRDefault="005010E3" w:rsidP="00147197">
            <w:pPr>
              <w:autoSpaceDE w:val="0"/>
              <w:autoSpaceDN w:val="0"/>
              <w:jc w:val="center"/>
              <w:rPr>
                <w:rFonts w:ascii="ＭＳ 明朝" w:hAnsi="ＭＳ 明朝"/>
                <w:szCs w:val="21"/>
              </w:rPr>
            </w:pPr>
          </w:p>
        </w:tc>
        <w:tc>
          <w:tcPr>
            <w:tcW w:w="1506" w:type="dxa"/>
            <w:shd w:val="clear" w:color="auto" w:fill="auto"/>
            <w:vAlign w:val="center"/>
          </w:tcPr>
          <w:p w14:paraId="38AB86E6" w14:textId="77777777" w:rsidR="005010E3" w:rsidRPr="00673210" w:rsidRDefault="005010E3" w:rsidP="00147197">
            <w:pPr>
              <w:autoSpaceDE w:val="0"/>
              <w:autoSpaceDN w:val="0"/>
              <w:ind w:rightChars="16" w:right="34"/>
              <w:jc w:val="right"/>
              <w:rPr>
                <w:rFonts w:ascii="ＭＳ 明朝" w:hAnsi="ＭＳ 明朝"/>
                <w:szCs w:val="21"/>
              </w:rPr>
            </w:pPr>
            <w:r w:rsidRPr="00673210">
              <w:rPr>
                <w:rFonts w:ascii="ＭＳ 明朝" w:hAnsi="ＭＳ 明朝" w:hint="eastAsia"/>
                <w:szCs w:val="21"/>
              </w:rPr>
              <w:t>15,000円券</w:t>
            </w:r>
          </w:p>
        </w:tc>
        <w:tc>
          <w:tcPr>
            <w:tcW w:w="915" w:type="dxa"/>
            <w:shd w:val="clear" w:color="auto" w:fill="auto"/>
          </w:tcPr>
          <w:p w14:paraId="2762EC37" w14:textId="77777777" w:rsidR="005010E3" w:rsidRPr="00673210" w:rsidRDefault="005010E3" w:rsidP="00147197">
            <w:pPr>
              <w:ind w:leftChars="-51" w:left="-106" w:rightChars="15" w:right="31" w:hanging="1"/>
              <w:jc w:val="right"/>
            </w:pPr>
            <w:r w:rsidRPr="00673210">
              <w:rPr>
                <w:rFonts w:ascii="ＭＳ 明朝" w:hAnsi="ＭＳ 明朝" w:hint="eastAsia"/>
                <w:szCs w:val="21"/>
              </w:rPr>
              <w:t>１枚</w:t>
            </w:r>
          </w:p>
        </w:tc>
        <w:tc>
          <w:tcPr>
            <w:tcW w:w="2264" w:type="dxa"/>
            <w:shd w:val="clear" w:color="auto" w:fill="auto"/>
            <w:vAlign w:val="center"/>
          </w:tcPr>
          <w:p w14:paraId="190CB879" w14:textId="77777777" w:rsidR="005010E3" w:rsidRPr="00673210" w:rsidRDefault="005010E3" w:rsidP="00147197">
            <w:pPr>
              <w:autoSpaceDE w:val="0"/>
              <w:autoSpaceDN w:val="0"/>
              <w:ind w:rightChars="336" w:right="706"/>
              <w:jc w:val="right"/>
              <w:rPr>
                <w:rFonts w:ascii="ＭＳ 明朝" w:hAnsi="ＭＳ 明朝"/>
                <w:szCs w:val="21"/>
              </w:rPr>
            </w:pPr>
            <w:r w:rsidRPr="00673210">
              <w:rPr>
                <w:rFonts w:ascii="ＭＳ 明朝" w:hAnsi="ＭＳ 明朝" w:hint="eastAsia"/>
                <w:szCs w:val="21"/>
              </w:rPr>
              <w:t>12,000円</w:t>
            </w:r>
          </w:p>
        </w:tc>
      </w:tr>
    </w:tbl>
    <w:p w14:paraId="6291ECAA" w14:textId="77777777" w:rsidR="005010E3" w:rsidRPr="00673210" w:rsidRDefault="005010E3" w:rsidP="005010E3">
      <w:pPr>
        <w:autoSpaceDE w:val="0"/>
        <w:autoSpaceDN w:val="0"/>
        <w:ind w:leftChars="300" w:left="630"/>
        <w:rPr>
          <w:rFonts w:ascii="ＭＳ 明朝" w:hAnsi="ＭＳ 明朝"/>
          <w:szCs w:val="21"/>
        </w:rPr>
      </w:pPr>
    </w:p>
    <w:p w14:paraId="133114B2" w14:textId="77777777" w:rsidR="005010E3" w:rsidRPr="00673210" w:rsidRDefault="005010E3" w:rsidP="005010E3">
      <w:pPr>
        <w:autoSpaceDE w:val="0"/>
        <w:autoSpaceDN w:val="0"/>
        <w:ind w:left="735" w:hangingChars="350" w:hanging="735"/>
        <w:rPr>
          <w:rFonts w:ascii="ＭＳ 明朝" w:hAnsi="ＭＳ 明朝"/>
          <w:szCs w:val="21"/>
        </w:rPr>
      </w:pPr>
      <w:r w:rsidRPr="00673210">
        <w:rPr>
          <w:rFonts w:ascii="ＭＳ 明朝" w:hAnsi="ＭＳ 明朝" w:hint="eastAsia"/>
          <w:szCs w:val="21"/>
        </w:rPr>
        <w:t xml:space="preserve">   （４）各種割引</w:t>
      </w:r>
    </w:p>
    <w:p w14:paraId="5CF3A975" w14:textId="77777777" w:rsidR="005010E3" w:rsidRPr="00673210" w:rsidRDefault="005010E3" w:rsidP="005010E3">
      <w:pPr>
        <w:autoSpaceDE w:val="0"/>
        <w:autoSpaceDN w:val="0"/>
        <w:ind w:leftChars="450" w:left="1155" w:hangingChars="100" w:hanging="210"/>
        <w:rPr>
          <w:rFonts w:ascii="ＭＳ 明朝" w:hAnsi="ＭＳ 明朝"/>
          <w:szCs w:val="21"/>
        </w:rPr>
      </w:pPr>
      <w:r w:rsidRPr="00673210">
        <w:rPr>
          <w:rFonts w:ascii="ＭＳ 明朝" w:hAnsi="ＭＳ 明朝" w:hint="eastAsia"/>
          <w:szCs w:val="21"/>
        </w:rPr>
        <w:t>１）乙は</w:t>
      </w:r>
      <w:r w:rsidRPr="00673210">
        <w:rPr>
          <w:rFonts w:ascii="ＭＳ 明朝" w:hAnsi="ＭＳ 明朝" w:cs="ＭＳ 明朝" w:hint="eastAsia"/>
          <w:szCs w:val="21"/>
          <w:lang w:val="ja-JP"/>
        </w:rPr>
        <w:t>駐車施設</w:t>
      </w:r>
      <w:r w:rsidRPr="00673210">
        <w:rPr>
          <w:rFonts w:ascii="ＭＳ 明朝" w:hAnsi="ＭＳ 明朝" w:hint="eastAsia"/>
          <w:szCs w:val="21"/>
        </w:rPr>
        <w:t>において、身体障害者手帳、精神障害者保健福祉手帳、療育手帳、特定医療費（指定難病）受給者証、特定疾患医療受給者証、小児慢性特定疾病医療受給者証及び被爆者健康手帳の交付を受けている方が運転若しくは同乗する場合、利用料金の減額を下記のとおり実施するとともに迅速に対応できる体制を確保するものとする。</w:t>
      </w:r>
    </w:p>
    <w:p w14:paraId="0AB8E192" w14:textId="77777777" w:rsidR="005010E3" w:rsidRPr="00673210" w:rsidRDefault="005010E3" w:rsidP="005010E3">
      <w:pPr>
        <w:ind w:left="2625" w:hangingChars="1250" w:hanging="2625"/>
        <w:rPr>
          <w:rFonts w:ascii="ＭＳ 明朝" w:hAnsi="ＭＳ 明朝"/>
          <w:szCs w:val="21"/>
        </w:rPr>
      </w:pPr>
      <w:r w:rsidRPr="00673210">
        <w:rPr>
          <w:rFonts w:ascii="ＭＳ 明朝" w:hAnsi="ＭＳ 明朝" w:hint="eastAsia"/>
          <w:szCs w:val="21"/>
        </w:rPr>
        <w:t xml:space="preserve">　      　  《減額基準》『自動車（二輪車を除く）の駐車に係る一時駐車料金の額の５割に相当する額（その額に10円未満の端数があるときは、これを切り捨てた額）を減額する。』</w:t>
      </w:r>
    </w:p>
    <w:p w14:paraId="71B25F60" w14:textId="77777777" w:rsidR="005010E3" w:rsidRPr="00673210" w:rsidRDefault="005010E3" w:rsidP="005010E3">
      <w:pPr>
        <w:autoSpaceDE w:val="0"/>
        <w:autoSpaceDN w:val="0"/>
        <w:ind w:left="630" w:hangingChars="300" w:hanging="630"/>
        <w:rPr>
          <w:rFonts w:ascii="ＭＳ 明朝" w:hAnsi="ＭＳ 明朝"/>
          <w:szCs w:val="21"/>
        </w:rPr>
      </w:pPr>
    </w:p>
    <w:p w14:paraId="6301CEB3" w14:textId="77777777" w:rsidR="005010E3" w:rsidRPr="00673210" w:rsidRDefault="005010E3" w:rsidP="005010E3">
      <w:pPr>
        <w:autoSpaceDE w:val="0"/>
        <w:autoSpaceDN w:val="0"/>
        <w:ind w:leftChars="450" w:left="1050" w:hangingChars="50" w:hanging="105"/>
        <w:rPr>
          <w:rFonts w:ascii="ＭＳ 明朝" w:hAnsi="ＭＳ 明朝"/>
          <w:szCs w:val="21"/>
        </w:rPr>
      </w:pPr>
      <w:r w:rsidRPr="00673210">
        <w:rPr>
          <w:rFonts w:ascii="ＭＳ 明朝" w:hAnsi="ＭＳ 明朝" w:hint="eastAsia"/>
          <w:szCs w:val="21"/>
        </w:rPr>
        <w:t>２）その他、指定期間開始時の割引は、下表のとおりとする。</w:t>
      </w:r>
    </w:p>
    <w:tbl>
      <w:tblPr>
        <w:tblW w:w="75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977"/>
        <w:gridCol w:w="2503"/>
        <w:gridCol w:w="2503"/>
      </w:tblGrid>
      <w:tr w:rsidR="00673210" w:rsidRPr="00673210" w14:paraId="2AABF215" w14:textId="77777777" w:rsidTr="00147197">
        <w:tc>
          <w:tcPr>
            <w:tcW w:w="1530" w:type="dxa"/>
            <w:shd w:val="clear" w:color="auto" w:fill="auto"/>
            <w:vAlign w:val="center"/>
          </w:tcPr>
          <w:p w14:paraId="5763875C"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駐車場名</w:t>
            </w:r>
          </w:p>
        </w:tc>
        <w:tc>
          <w:tcPr>
            <w:tcW w:w="977" w:type="dxa"/>
            <w:shd w:val="clear" w:color="auto" w:fill="auto"/>
            <w:vAlign w:val="center"/>
          </w:tcPr>
          <w:p w14:paraId="204CC890"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種別</w:t>
            </w:r>
          </w:p>
        </w:tc>
        <w:tc>
          <w:tcPr>
            <w:tcW w:w="2503" w:type="dxa"/>
            <w:shd w:val="clear" w:color="auto" w:fill="auto"/>
            <w:vAlign w:val="center"/>
          </w:tcPr>
          <w:p w14:paraId="3CB7049E"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P＆R</w:t>
            </w:r>
            <w:r w:rsidRPr="00673210">
              <w:rPr>
                <w:rFonts w:ascii="ＭＳ 明朝" w:hAnsi="ＭＳ 明朝" w:hint="eastAsia"/>
                <w:szCs w:val="21"/>
                <w:vertAlign w:val="superscript"/>
              </w:rPr>
              <w:t>※1</w:t>
            </w:r>
            <w:r w:rsidRPr="00673210">
              <w:rPr>
                <w:rFonts w:ascii="ＭＳ 明朝" w:hAnsi="ＭＳ 明朝" w:hint="eastAsia"/>
                <w:szCs w:val="21"/>
              </w:rPr>
              <w:t>優待</w:t>
            </w:r>
          </w:p>
        </w:tc>
        <w:tc>
          <w:tcPr>
            <w:tcW w:w="2503" w:type="dxa"/>
            <w:shd w:val="clear" w:color="auto" w:fill="auto"/>
            <w:vAlign w:val="center"/>
          </w:tcPr>
          <w:p w14:paraId="5439061A"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TCC</w:t>
            </w:r>
            <w:r w:rsidRPr="00673210">
              <w:rPr>
                <w:rFonts w:ascii="ＭＳ 明朝" w:hAnsi="ＭＳ 明朝" w:hint="eastAsia"/>
                <w:szCs w:val="21"/>
                <w:vertAlign w:val="superscript"/>
              </w:rPr>
              <w:t>※2</w:t>
            </w:r>
            <w:r w:rsidRPr="00673210">
              <w:rPr>
                <w:rFonts w:ascii="ＭＳ 明朝" w:hAnsi="ＭＳ 明朝" w:hint="eastAsia"/>
                <w:szCs w:val="21"/>
              </w:rPr>
              <w:t>優待</w:t>
            </w:r>
          </w:p>
        </w:tc>
      </w:tr>
      <w:tr w:rsidR="00673210" w:rsidRPr="00673210" w14:paraId="3F858E69" w14:textId="77777777" w:rsidTr="00147197">
        <w:trPr>
          <w:trHeight w:val="837"/>
        </w:trPr>
        <w:tc>
          <w:tcPr>
            <w:tcW w:w="1530" w:type="dxa"/>
            <w:shd w:val="clear" w:color="auto" w:fill="auto"/>
            <w:vAlign w:val="center"/>
          </w:tcPr>
          <w:p w14:paraId="2172D2EB"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大阪府江坂</w:t>
            </w:r>
          </w:p>
          <w:p w14:paraId="4D123931"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立体駐車場</w:t>
            </w:r>
          </w:p>
        </w:tc>
        <w:tc>
          <w:tcPr>
            <w:tcW w:w="977" w:type="dxa"/>
            <w:vMerge w:val="restart"/>
            <w:shd w:val="clear" w:color="auto" w:fill="auto"/>
            <w:vAlign w:val="center"/>
          </w:tcPr>
          <w:p w14:paraId="4F28F301"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四輪</w:t>
            </w:r>
          </w:p>
        </w:tc>
        <w:tc>
          <w:tcPr>
            <w:tcW w:w="2503" w:type="dxa"/>
            <w:shd w:val="clear" w:color="auto" w:fill="auto"/>
            <w:vAlign w:val="center"/>
          </w:tcPr>
          <w:p w14:paraId="70FF3DE9" w14:textId="77777777" w:rsidR="005010E3" w:rsidRPr="00673210" w:rsidRDefault="005010E3" w:rsidP="00147197">
            <w:pPr>
              <w:autoSpaceDE w:val="0"/>
              <w:autoSpaceDN w:val="0"/>
              <w:ind w:rightChars="16" w:right="34"/>
              <w:jc w:val="left"/>
              <w:rPr>
                <w:rFonts w:ascii="ＭＳ 明朝" w:hAnsi="ＭＳ 明朝"/>
                <w:szCs w:val="21"/>
              </w:rPr>
            </w:pPr>
            <w:r w:rsidRPr="00673210">
              <w:rPr>
                <w:rFonts w:ascii="ＭＳ 明朝" w:hAnsi="ＭＳ 明朝" w:hint="eastAsia"/>
                <w:szCs w:val="21"/>
              </w:rPr>
              <w:t>当日</w:t>
            </w:r>
            <w:r w:rsidRPr="00673210">
              <w:rPr>
                <w:rFonts w:ascii="ＭＳ 明朝" w:hAnsi="ＭＳ 明朝" w:hint="eastAsia"/>
                <w:szCs w:val="21"/>
                <w:vertAlign w:val="superscript"/>
              </w:rPr>
              <w:t>※3</w:t>
            </w:r>
            <w:r w:rsidRPr="00673210">
              <w:rPr>
                <w:rFonts w:ascii="ＭＳ 明朝" w:hAnsi="ＭＳ 明朝" w:hint="eastAsia"/>
                <w:szCs w:val="21"/>
              </w:rPr>
              <w:t>、北大阪急行江坂駅を利用したPiTaPa</w:t>
            </w:r>
            <w:r w:rsidRPr="00673210">
              <w:rPr>
                <w:rFonts w:ascii="ＭＳ 明朝" w:hAnsi="ＭＳ 明朝" w:hint="eastAsia"/>
                <w:szCs w:val="21"/>
                <w:vertAlign w:val="superscript"/>
              </w:rPr>
              <w:t>※4</w:t>
            </w:r>
            <w:r w:rsidRPr="00673210">
              <w:rPr>
                <w:rFonts w:ascii="ＭＳ 明朝" w:hAnsi="ＭＳ 明朝" w:hint="eastAsia"/>
                <w:szCs w:val="21"/>
              </w:rPr>
              <w:t>カードを利用料金精算時に提示した場合、利用料金を200円割引</w:t>
            </w:r>
          </w:p>
        </w:tc>
        <w:tc>
          <w:tcPr>
            <w:tcW w:w="2503" w:type="dxa"/>
            <w:shd w:val="clear" w:color="auto" w:fill="auto"/>
            <w:vAlign w:val="center"/>
          </w:tcPr>
          <w:p w14:paraId="0AF6F79A" w14:textId="77777777" w:rsidR="005010E3" w:rsidRPr="00673210" w:rsidRDefault="005010E3" w:rsidP="00147197">
            <w:pPr>
              <w:autoSpaceDE w:val="0"/>
              <w:autoSpaceDN w:val="0"/>
              <w:jc w:val="left"/>
              <w:rPr>
                <w:rFonts w:ascii="ＭＳ 明朝" w:hAnsi="ＭＳ 明朝"/>
                <w:szCs w:val="21"/>
              </w:rPr>
            </w:pPr>
            <w:r w:rsidRPr="00673210">
              <w:rPr>
                <w:rFonts w:ascii="ＭＳ 明朝" w:hAnsi="ＭＳ 明朝" w:hint="eastAsia"/>
                <w:szCs w:val="21"/>
              </w:rPr>
              <w:t>TCCを利用料金精算時に提示した場合、利用料金を100円割引</w:t>
            </w:r>
          </w:p>
        </w:tc>
      </w:tr>
      <w:tr w:rsidR="00673210" w:rsidRPr="00673210" w14:paraId="6ECDDF16" w14:textId="77777777" w:rsidTr="00147197">
        <w:trPr>
          <w:trHeight w:val="1119"/>
        </w:trPr>
        <w:tc>
          <w:tcPr>
            <w:tcW w:w="1530" w:type="dxa"/>
            <w:shd w:val="clear" w:color="auto" w:fill="auto"/>
            <w:vAlign w:val="center"/>
          </w:tcPr>
          <w:p w14:paraId="259E3D41"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大阪府茨木</w:t>
            </w:r>
          </w:p>
          <w:p w14:paraId="42A0A52E" w14:textId="77777777" w:rsidR="005010E3" w:rsidRPr="00673210" w:rsidRDefault="005010E3" w:rsidP="00147197">
            <w:pPr>
              <w:autoSpaceDE w:val="0"/>
              <w:autoSpaceDN w:val="0"/>
              <w:jc w:val="center"/>
              <w:rPr>
                <w:rFonts w:ascii="ＭＳ 明朝" w:hAnsi="ＭＳ 明朝"/>
                <w:szCs w:val="21"/>
              </w:rPr>
            </w:pPr>
            <w:r w:rsidRPr="00673210">
              <w:rPr>
                <w:rFonts w:ascii="ＭＳ 明朝" w:hAnsi="ＭＳ 明朝" w:hint="eastAsia"/>
                <w:szCs w:val="21"/>
              </w:rPr>
              <w:t>地下駐車場</w:t>
            </w:r>
          </w:p>
        </w:tc>
        <w:tc>
          <w:tcPr>
            <w:tcW w:w="977" w:type="dxa"/>
            <w:vMerge/>
            <w:shd w:val="clear" w:color="auto" w:fill="auto"/>
            <w:vAlign w:val="center"/>
          </w:tcPr>
          <w:p w14:paraId="27EDA2E4" w14:textId="77777777" w:rsidR="005010E3" w:rsidRPr="00673210" w:rsidRDefault="005010E3" w:rsidP="00147197">
            <w:pPr>
              <w:autoSpaceDE w:val="0"/>
              <w:autoSpaceDN w:val="0"/>
              <w:jc w:val="center"/>
              <w:rPr>
                <w:rFonts w:ascii="ＭＳ 明朝" w:hAnsi="ＭＳ 明朝"/>
                <w:szCs w:val="21"/>
              </w:rPr>
            </w:pPr>
          </w:p>
        </w:tc>
        <w:tc>
          <w:tcPr>
            <w:tcW w:w="2503" w:type="dxa"/>
            <w:shd w:val="clear" w:color="auto" w:fill="auto"/>
            <w:vAlign w:val="center"/>
          </w:tcPr>
          <w:p w14:paraId="628EBBC0" w14:textId="77777777" w:rsidR="005010E3" w:rsidRPr="00673210" w:rsidRDefault="005010E3" w:rsidP="00147197">
            <w:pPr>
              <w:autoSpaceDE w:val="0"/>
              <w:autoSpaceDN w:val="0"/>
              <w:ind w:rightChars="16" w:right="34"/>
              <w:jc w:val="left"/>
              <w:rPr>
                <w:rFonts w:ascii="ＭＳ 明朝" w:hAnsi="ＭＳ 明朝"/>
                <w:szCs w:val="21"/>
              </w:rPr>
            </w:pPr>
            <w:r w:rsidRPr="00673210">
              <w:rPr>
                <w:rFonts w:ascii="ＭＳ 明朝" w:hAnsi="ＭＳ 明朝" w:hint="eastAsia"/>
                <w:szCs w:val="21"/>
              </w:rPr>
              <w:t>当日</w:t>
            </w:r>
            <w:r w:rsidRPr="00673210">
              <w:rPr>
                <w:rFonts w:ascii="ＭＳ 明朝" w:hAnsi="ＭＳ 明朝" w:hint="eastAsia"/>
                <w:szCs w:val="21"/>
                <w:vertAlign w:val="superscript"/>
              </w:rPr>
              <w:t>※3</w:t>
            </w:r>
            <w:r w:rsidRPr="00673210">
              <w:rPr>
                <w:rFonts w:ascii="ＭＳ 明朝" w:hAnsi="ＭＳ 明朝" w:hint="eastAsia"/>
                <w:szCs w:val="21"/>
              </w:rPr>
              <w:t>、JR茨木駅を利用したICOCA</w:t>
            </w:r>
            <w:r w:rsidRPr="00673210">
              <w:rPr>
                <w:rFonts w:ascii="ＭＳ 明朝" w:hAnsi="ＭＳ 明朝" w:hint="eastAsia"/>
                <w:szCs w:val="21"/>
                <w:vertAlign w:val="superscript"/>
              </w:rPr>
              <w:t>※5</w:t>
            </w:r>
            <w:r w:rsidRPr="00673210">
              <w:rPr>
                <w:rFonts w:ascii="ＭＳ 明朝" w:hAnsi="ＭＳ 明朝" w:hint="eastAsia"/>
                <w:szCs w:val="21"/>
              </w:rPr>
              <w:t>カードを利用料金精算時に提示した場合、利用料金を200円割引</w:t>
            </w:r>
          </w:p>
        </w:tc>
        <w:tc>
          <w:tcPr>
            <w:tcW w:w="2503" w:type="dxa"/>
            <w:tcBorders>
              <w:tl2br w:val="single" w:sz="4" w:space="0" w:color="auto"/>
            </w:tcBorders>
            <w:shd w:val="clear" w:color="auto" w:fill="auto"/>
            <w:vAlign w:val="center"/>
          </w:tcPr>
          <w:p w14:paraId="18C59410" w14:textId="77777777" w:rsidR="005010E3" w:rsidRPr="00673210" w:rsidRDefault="005010E3" w:rsidP="00147197">
            <w:pPr>
              <w:autoSpaceDE w:val="0"/>
              <w:autoSpaceDN w:val="0"/>
              <w:ind w:rightChars="336" w:right="706"/>
              <w:jc w:val="right"/>
              <w:rPr>
                <w:rFonts w:ascii="ＭＳ 明朝" w:hAnsi="ＭＳ 明朝"/>
                <w:szCs w:val="21"/>
              </w:rPr>
            </w:pPr>
          </w:p>
        </w:tc>
      </w:tr>
    </w:tbl>
    <w:p w14:paraId="6AF42E73" w14:textId="77777777" w:rsidR="005010E3" w:rsidRPr="00673210" w:rsidRDefault="005010E3" w:rsidP="005010E3">
      <w:pPr>
        <w:autoSpaceDE w:val="0"/>
        <w:autoSpaceDN w:val="0"/>
        <w:ind w:leftChars="400" w:left="1050" w:hangingChars="100" w:hanging="210"/>
        <w:rPr>
          <w:rFonts w:ascii="ＭＳ 明朝" w:hAnsi="ＭＳ 明朝"/>
          <w:szCs w:val="21"/>
        </w:rPr>
      </w:pPr>
      <w:r w:rsidRPr="00673210">
        <w:rPr>
          <w:rFonts w:ascii="ＭＳ 明朝" w:hAnsi="ＭＳ 明朝" w:hint="eastAsia"/>
          <w:szCs w:val="21"/>
        </w:rPr>
        <w:t xml:space="preserve">　　※1　「P＆R」は、パークアンドライドの略称</w:t>
      </w:r>
    </w:p>
    <w:p w14:paraId="34A6DB81" w14:textId="77777777" w:rsidR="005010E3" w:rsidRPr="00673210" w:rsidRDefault="005010E3" w:rsidP="005010E3">
      <w:pPr>
        <w:autoSpaceDE w:val="0"/>
        <w:autoSpaceDN w:val="0"/>
        <w:ind w:leftChars="400" w:left="1050" w:hangingChars="100" w:hanging="210"/>
        <w:rPr>
          <w:rFonts w:ascii="ＭＳ 明朝" w:hAnsi="ＭＳ 明朝"/>
          <w:szCs w:val="21"/>
        </w:rPr>
      </w:pPr>
      <w:r w:rsidRPr="00673210">
        <w:rPr>
          <w:rFonts w:ascii="ＭＳ 明朝" w:hAnsi="ＭＳ 明朝" w:hint="eastAsia"/>
          <w:szCs w:val="21"/>
        </w:rPr>
        <w:t xml:space="preserve">　　※2　「TCC」は、タイムズ24株式会社の登録商標</w:t>
      </w:r>
    </w:p>
    <w:p w14:paraId="003FA2BB" w14:textId="77777777" w:rsidR="005010E3" w:rsidRPr="00673210" w:rsidRDefault="005010E3" w:rsidP="005010E3">
      <w:pPr>
        <w:autoSpaceDE w:val="0"/>
        <w:autoSpaceDN w:val="0"/>
        <w:ind w:leftChars="400" w:left="1050" w:hangingChars="100" w:hanging="210"/>
        <w:rPr>
          <w:rFonts w:ascii="ＭＳ 明朝" w:hAnsi="ＭＳ 明朝"/>
          <w:szCs w:val="21"/>
        </w:rPr>
      </w:pPr>
      <w:r w:rsidRPr="00673210">
        <w:rPr>
          <w:rFonts w:ascii="ＭＳ 明朝" w:hAnsi="ＭＳ 明朝" w:hint="eastAsia"/>
          <w:szCs w:val="21"/>
        </w:rPr>
        <w:t xml:space="preserve">　　※3　P＆R優待における「当日」とは午前２時から翌午前２時までを言う</w:t>
      </w:r>
    </w:p>
    <w:p w14:paraId="2452A29F" w14:textId="77777777" w:rsidR="005010E3" w:rsidRPr="00673210" w:rsidRDefault="005010E3" w:rsidP="005010E3">
      <w:pPr>
        <w:autoSpaceDE w:val="0"/>
        <w:autoSpaceDN w:val="0"/>
        <w:ind w:leftChars="400" w:left="1050" w:hangingChars="100" w:hanging="210"/>
        <w:rPr>
          <w:rFonts w:ascii="ＭＳ 明朝" w:hAnsi="ＭＳ 明朝"/>
          <w:szCs w:val="21"/>
        </w:rPr>
      </w:pPr>
      <w:r w:rsidRPr="00673210">
        <w:rPr>
          <w:rFonts w:ascii="ＭＳ 明朝" w:hAnsi="ＭＳ 明朝" w:hint="eastAsia"/>
          <w:szCs w:val="21"/>
        </w:rPr>
        <w:t xml:space="preserve">　　※4　「PiTaPa」は、株式会社スルッとKANSAIの登録商標</w:t>
      </w:r>
    </w:p>
    <w:p w14:paraId="11357A91" w14:textId="77777777" w:rsidR="005010E3" w:rsidRPr="00673210" w:rsidRDefault="005010E3" w:rsidP="005010E3">
      <w:pPr>
        <w:autoSpaceDE w:val="0"/>
        <w:autoSpaceDN w:val="0"/>
        <w:ind w:leftChars="400" w:left="1050" w:hangingChars="100" w:hanging="210"/>
        <w:rPr>
          <w:rFonts w:ascii="ＭＳ 明朝" w:hAnsi="ＭＳ 明朝"/>
          <w:szCs w:val="21"/>
        </w:rPr>
      </w:pPr>
      <w:r w:rsidRPr="00673210">
        <w:rPr>
          <w:rFonts w:ascii="ＭＳ 明朝" w:hAnsi="ＭＳ 明朝" w:hint="eastAsia"/>
          <w:szCs w:val="21"/>
        </w:rPr>
        <w:t xml:space="preserve">　　※5　「ICOCA</w:t>
      </w:r>
      <w:r w:rsidRPr="00673210">
        <w:rPr>
          <w:rFonts w:ascii="ＭＳ 明朝" w:hAnsi="ＭＳ 明朝"/>
          <w:szCs w:val="21"/>
        </w:rPr>
        <w:t>」</w:t>
      </w:r>
      <w:r w:rsidRPr="00673210">
        <w:rPr>
          <w:rFonts w:ascii="ＭＳ 明朝" w:hAnsi="ＭＳ 明朝" w:hint="eastAsia"/>
          <w:szCs w:val="21"/>
        </w:rPr>
        <w:t>は、西日本旅客鉄道株式会社の登録商標</w:t>
      </w:r>
    </w:p>
    <w:p w14:paraId="4BABD581" w14:textId="77777777" w:rsidR="005010E3" w:rsidRPr="00673210" w:rsidRDefault="005010E3" w:rsidP="005010E3">
      <w:pPr>
        <w:autoSpaceDE w:val="0"/>
        <w:autoSpaceDN w:val="0"/>
        <w:ind w:leftChars="400" w:left="1050" w:hangingChars="100" w:hanging="210"/>
        <w:rPr>
          <w:rFonts w:ascii="ＭＳ 明朝" w:hAnsi="ＭＳ 明朝"/>
          <w:szCs w:val="21"/>
        </w:rPr>
      </w:pPr>
    </w:p>
    <w:p w14:paraId="1A2AA4FC" w14:textId="77777777" w:rsidR="005010E3" w:rsidRPr="00673210" w:rsidRDefault="005010E3" w:rsidP="005010E3">
      <w:pPr>
        <w:autoSpaceDE w:val="0"/>
        <w:autoSpaceDN w:val="0"/>
        <w:rPr>
          <w:rFonts w:ascii="ＭＳ 明朝" w:hAnsi="ＭＳ 明朝"/>
          <w:szCs w:val="21"/>
        </w:rPr>
      </w:pPr>
      <w:r w:rsidRPr="00673210">
        <w:rPr>
          <w:rFonts w:ascii="ＭＳ 明朝" w:hAnsi="ＭＳ 明朝" w:hint="eastAsia"/>
          <w:szCs w:val="21"/>
        </w:rPr>
        <w:t>６．維持・修繕</w:t>
      </w:r>
    </w:p>
    <w:p w14:paraId="71081955" w14:textId="77777777" w:rsidR="005010E3" w:rsidRPr="00673210" w:rsidRDefault="005010E3" w:rsidP="005010E3">
      <w:pPr>
        <w:ind w:leftChars="202" w:left="844" w:hangingChars="200" w:hanging="420"/>
        <w:rPr>
          <w:rFonts w:ascii="ＭＳ 明朝" w:hAnsi="ＭＳ 明朝"/>
          <w:szCs w:val="21"/>
        </w:rPr>
      </w:pPr>
      <w:r w:rsidRPr="00673210">
        <w:rPr>
          <w:rFonts w:ascii="ＭＳ 明朝" w:hAnsi="ＭＳ 明朝" w:hint="eastAsia"/>
          <w:szCs w:val="21"/>
        </w:rPr>
        <w:t>（１）甲が行う修繕</w:t>
      </w:r>
    </w:p>
    <w:p w14:paraId="5EC0BE26" w14:textId="0D439E87" w:rsidR="005010E3" w:rsidRPr="00673210" w:rsidRDefault="005010E3" w:rsidP="005010E3">
      <w:pPr>
        <w:ind w:left="1260" w:hangingChars="600" w:hanging="1260"/>
        <w:rPr>
          <w:rFonts w:ascii="ＭＳ 明朝" w:hAnsi="ＭＳ 明朝"/>
          <w:szCs w:val="21"/>
        </w:rPr>
      </w:pPr>
      <w:r w:rsidRPr="00673210">
        <w:rPr>
          <w:rFonts w:ascii="ＭＳ 明朝" w:hAnsi="ＭＳ 明朝" w:hint="eastAsia"/>
          <w:szCs w:val="21"/>
        </w:rPr>
        <w:t xml:space="preserve">　　  　　１）甲は、別表２「</w:t>
      </w:r>
      <w:r w:rsidRPr="00673210">
        <w:rPr>
          <w:rFonts w:ascii="ＭＳ 明朝" w:hAnsi="ＭＳ 明朝" w:cs="ＭＳ 明朝" w:hint="eastAsia"/>
          <w:szCs w:val="21"/>
          <w:lang w:val="ja-JP"/>
        </w:rPr>
        <w:t>駐車施設</w:t>
      </w:r>
      <w:r w:rsidRPr="00673210">
        <w:rPr>
          <w:rFonts w:hint="eastAsia"/>
        </w:rPr>
        <w:t xml:space="preserve">　</w:t>
      </w:r>
      <w:r w:rsidRPr="00673210">
        <w:rPr>
          <w:rFonts w:ascii="ＭＳ 明朝" w:hAnsi="ＭＳ 明朝" w:hint="eastAsia"/>
          <w:szCs w:val="21"/>
        </w:rPr>
        <w:t>修繕予定作業内容（</w:t>
      </w:r>
      <w:r w:rsidR="00995213" w:rsidRPr="00673210">
        <w:rPr>
          <w:rFonts w:ascii="ＭＳ 明朝" w:hAnsi="ＭＳ 明朝" w:hint="eastAsia"/>
          <w:szCs w:val="21"/>
        </w:rPr>
        <w:t>令和</w:t>
      </w:r>
      <w:r w:rsidR="00611223" w:rsidRPr="00673210">
        <w:rPr>
          <w:rFonts w:ascii="ＭＳ 明朝" w:hAnsi="ＭＳ 明朝" w:hint="eastAsia"/>
          <w:szCs w:val="21"/>
        </w:rPr>
        <w:t>４</w:t>
      </w:r>
      <w:r w:rsidRPr="00673210">
        <w:rPr>
          <w:rFonts w:ascii="ＭＳ 明朝" w:hAnsi="ＭＳ 明朝" w:hint="eastAsia"/>
          <w:szCs w:val="21"/>
        </w:rPr>
        <w:t>年度）」に示す修繕を甲乙協議の上、計画的に進めるものとし、乙は当該修繕に配慮した管理運営を行うものとする。</w:t>
      </w:r>
    </w:p>
    <w:p w14:paraId="234BA3C7" w14:textId="77777777" w:rsidR="005010E3" w:rsidRPr="00673210" w:rsidRDefault="005010E3" w:rsidP="005010E3">
      <w:pPr>
        <w:ind w:leftChars="500" w:left="1260" w:hangingChars="100" w:hanging="210"/>
        <w:rPr>
          <w:rFonts w:ascii="ＭＳ 明朝" w:hAnsi="ＭＳ 明朝"/>
          <w:szCs w:val="21"/>
        </w:rPr>
      </w:pPr>
      <w:r w:rsidRPr="00673210">
        <w:rPr>
          <w:rFonts w:ascii="ＭＳ 明朝" w:hAnsi="ＭＳ 明朝" w:hint="eastAsia"/>
          <w:szCs w:val="21"/>
        </w:rPr>
        <w:t>２）乙は、１）の修繕に伴って必要となる資料の作成・提示について協力するものとする。</w:t>
      </w:r>
    </w:p>
    <w:p w14:paraId="27D6D951" w14:textId="77777777" w:rsidR="005010E3" w:rsidRPr="00673210" w:rsidRDefault="005010E3" w:rsidP="005010E3">
      <w:pPr>
        <w:rPr>
          <w:rFonts w:ascii="ＭＳ 明朝" w:hAnsi="ＭＳ 明朝"/>
          <w:szCs w:val="21"/>
        </w:rPr>
      </w:pPr>
    </w:p>
    <w:p w14:paraId="785BD1F6" w14:textId="77777777" w:rsidR="005010E3" w:rsidRPr="00673210" w:rsidRDefault="005010E3" w:rsidP="005010E3">
      <w:pPr>
        <w:ind w:leftChars="200" w:left="840" w:hangingChars="200" w:hanging="420"/>
        <w:rPr>
          <w:rFonts w:ascii="ＭＳ 明朝" w:hAnsi="ＭＳ 明朝"/>
          <w:szCs w:val="21"/>
        </w:rPr>
      </w:pPr>
      <w:r w:rsidRPr="00673210">
        <w:rPr>
          <w:rFonts w:ascii="ＭＳ 明朝" w:hAnsi="ＭＳ 明朝" w:hint="eastAsia"/>
          <w:szCs w:val="21"/>
        </w:rPr>
        <w:t>（２）乙が行う維持・修繕</w:t>
      </w:r>
    </w:p>
    <w:p w14:paraId="7592CCE4" w14:textId="77777777" w:rsidR="005010E3" w:rsidRPr="00673210" w:rsidRDefault="005010E3" w:rsidP="005010E3">
      <w:pPr>
        <w:ind w:leftChars="500" w:left="1050" w:firstLineChars="100" w:firstLine="210"/>
        <w:rPr>
          <w:rFonts w:ascii="ＭＳ 明朝" w:hAnsi="ＭＳ 明朝"/>
          <w:szCs w:val="21"/>
        </w:rPr>
      </w:pPr>
      <w:r w:rsidRPr="00673210">
        <w:rPr>
          <w:rFonts w:ascii="ＭＳ 明朝" w:hAnsi="ＭＳ 明朝" w:hint="eastAsia"/>
          <w:szCs w:val="21"/>
        </w:rPr>
        <w:t>乙は、既存の設備も含め、駐車施設の運営に必要な施設、設備、外構の維持・修繕を自らの管理運営経費において計画的に実施することとし、維持・修繕にあたっては、文書による事前承認及び完了報告の手続きを行うものとする。なお、この維持・修繕により更新された施設、設備、外構は甲に帰属するものとする。</w:t>
      </w:r>
    </w:p>
    <w:p w14:paraId="1BCB30DB" w14:textId="77777777" w:rsidR="005010E3" w:rsidRPr="00673210" w:rsidRDefault="005010E3" w:rsidP="005010E3">
      <w:pPr>
        <w:rPr>
          <w:rFonts w:ascii="ＭＳ 明朝" w:hAnsi="ＭＳ 明朝"/>
          <w:szCs w:val="21"/>
        </w:rPr>
      </w:pPr>
    </w:p>
    <w:p w14:paraId="5D1DF5EF" w14:textId="77777777" w:rsidR="005010E3" w:rsidRPr="00673210" w:rsidRDefault="005010E3" w:rsidP="005010E3">
      <w:pPr>
        <w:autoSpaceDE w:val="0"/>
        <w:autoSpaceDN w:val="0"/>
        <w:rPr>
          <w:rFonts w:ascii="ＭＳ 明朝" w:hAnsi="ＭＳ 明朝"/>
          <w:szCs w:val="21"/>
        </w:rPr>
      </w:pPr>
      <w:r w:rsidRPr="00673210">
        <w:rPr>
          <w:rFonts w:ascii="ＭＳ 明朝" w:hAnsi="ＭＳ 明朝" w:hint="eastAsia"/>
          <w:szCs w:val="21"/>
        </w:rPr>
        <w:t>７．自主事業の実施に係る権限</w:t>
      </w:r>
    </w:p>
    <w:p w14:paraId="6170AA63" w14:textId="77777777" w:rsidR="005010E3" w:rsidRPr="00673210" w:rsidRDefault="005010E3" w:rsidP="005010E3">
      <w:pPr>
        <w:autoSpaceDE w:val="0"/>
        <w:autoSpaceDN w:val="0"/>
        <w:ind w:leftChars="200" w:left="840" w:hangingChars="200" w:hanging="420"/>
        <w:rPr>
          <w:rFonts w:ascii="ＭＳ 明朝" w:hAnsi="ＭＳ 明朝"/>
          <w:szCs w:val="21"/>
        </w:rPr>
      </w:pPr>
      <w:r w:rsidRPr="00673210">
        <w:rPr>
          <w:rFonts w:ascii="ＭＳ 明朝" w:hAnsi="ＭＳ 明朝" w:hint="eastAsia"/>
          <w:szCs w:val="21"/>
        </w:rPr>
        <w:t>（１）乙は、駐車施設を目的外に利用することはできない。ただし、利用促進等のための施設の改装（美装化）等について、甲の承認を受けた上で、実施することができるものとする。</w:t>
      </w:r>
    </w:p>
    <w:p w14:paraId="3A458CA1" w14:textId="77777777" w:rsidR="005010E3" w:rsidRPr="00673210" w:rsidRDefault="005010E3" w:rsidP="005010E3">
      <w:pPr>
        <w:autoSpaceDE w:val="0"/>
        <w:autoSpaceDN w:val="0"/>
        <w:ind w:leftChars="200" w:left="840" w:hangingChars="200" w:hanging="420"/>
        <w:rPr>
          <w:rFonts w:ascii="ＭＳ 明朝" w:hAnsi="ＭＳ 明朝"/>
          <w:szCs w:val="21"/>
        </w:rPr>
      </w:pPr>
      <w:r w:rsidRPr="00673210">
        <w:rPr>
          <w:rFonts w:ascii="ＭＳ 明朝" w:hAnsi="ＭＳ 明朝" w:hint="eastAsia"/>
          <w:szCs w:val="21"/>
        </w:rPr>
        <w:t>（２）乙は、駐車施設の設置目的等を損なわない範囲で、原則、指定期間終了時に原状と同等の機能を確保することを条件に、本契約の締結後から指定期間終了までの間において、自らが自主的に施設・設備機器の一部を、甲の承認を受けた上で、変更、改修、整備することができるものとする。</w:t>
      </w:r>
    </w:p>
    <w:p w14:paraId="1930CF36" w14:textId="77777777" w:rsidR="005010E3" w:rsidRPr="00673210" w:rsidRDefault="005010E3" w:rsidP="005010E3">
      <w:pPr>
        <w:rPr>
          <w:rFonts w:ascii="ＭＳ 明朝" w:hAnsi="ＭＳ 明朝"/>
          <w:szCs w:val="21"/>
        </w:rPr>
      </w:pPr>
    </w:p>
    <w:p w14:paraId="008A127A" w14:textId="77777777" w:rsidR="005010E3" w:rsidRPr="00673210" w:rsidRDefault="005010E3" w:rsidP="005010E3">
      <w:pPr>
        <w:rPr>
          <w:rFonts w:ascii="ＭＳ 明朝" w:hAnsi="ＭＳ 明朝"/>
          <w:szCs w:val="21"/>
        </w:rPr>
      </w:pPr>
      <w:r w:rsidRPr="00673210">
        <w:rPr>
          <w:rFonts w:ascii="ＭＳ 明朝" w:hAnsi="ＭＳ 明朝" w:hint="eastAsia"/>
          <w:szCs w:val="21"/>
        </w:rPr>
        <w:t>８．各種保険の加入</w:t>
      </w:r>
    </w:p>
    <w:p w14:paraId="4BF38D37" w14:textId="77777777" w:rsidR="005010E3" w:rsidRPr="00673210" w:rsidRDefault="005010E3" w:rsidP="005010E3">
      <w:pPr>
        <w:ind w:firstLineChars="300" w:firstLine="630"/>
        <w:rPr>
          <w:rFonts w:ascii="ＭＳ 明朝" w:hAnsi="ＭＳ 明朝"/>
          <w:szCs w:val="21"/>
        </w:rPr>
      </w:pPr>
      <w:r w:rsidRPr="00673210">
        <w:rPr>
          <w:rFonts w:ascii="ＭＳ 明朝" w:hAnsi="ＭＳ 明朝" w:hint="eastAsia"/>
          <w:szCs w:val="21"/>
        </w:rPr>
        <w:t>乙は、下記保険に加入しなければならない。</w:t>
      </w:r>
    </w:p>
    <w:p w14:paraId="597D47FA" w14:textId="0BBE71E0" w:rsidR="005010E3" w:rsidRPr="00673210" w:rsidRDefault="005010E3" w:rsidP="005010E3">
      <w:pPr>
        <w:ind w:firstLineChars="300" w:firstLine="630"/>
        <w:rPr>
          <w:rFonts w:ascii="ＭＳ 明朝" w:hAnsi="ＭＳ 明朝"/>
          <w:szCs w:val="21"/>
        </w:rPr>
      </w:pPr>
      <w:r w:rsidRPr="00673210">
        <w:rPr>
          <w:rFonts w:ascii="ＭＳ 明朝" w:hAnsi="ＭＳ 明朝" w:hint="eastAsia"/>
          <w:szCs w:val="21"/>
        </w:rPr>
        <w:t>《大阪府江坂立体駐車場》</w:t>
      </w:r>
    </w:p>
    <w:p w14:paraId="363F34B0" w14:textId="77777777" w:rsidR="005010E3" w:rsidRPr="00673210" w:rsidRDefault="005010E3" w:rsidP="005010E3">
      <w:pPr>
        <w:ind w:leftChars="286" w:left="601" w:firstLineChars="100" w:firstLine="210"/>
        <w:rPr>
          <w:rFonts w:ascii="ＭＳ 明朝" w:hAnsi="ＭＳ 明朝"/>
          <w:szCs w:val="21"/>
        </w:rPr>
      </w:pPr>
      <w:r w:rsidRPr="00673210">
        <w:rPr>
          <w:rFonts w:ascii="ＭＳ 明朝" w:hAnsi="ＭＳ 明朝" w:hint="eastAsia"/>
          <w:szCs w:val="21"/>
        </w:rPr>
        <w:t>・施設賠償責任保険</w:t>
      </w:r>
    </w:p>
    <w:p w14:paraId="31D508DF" w14:textId="77777777" w:rsidR="005010E3" w:rsidRPr="00673210" w:rsidRDefault="005010E3" w:rsidP="005010E3">
      <w:pPr>
        <w:ind w:leftChars="286" w:left="601" w:firstLineChars="100" w:firstLine="210"/>
        <w:rPr>
          <w:rFonts w:ascii="ＭＳ 明朝" w:hAnsi="ＭＳ 明朝"/>
          <w:szCs w:val="21"/>
        </w:rPr>
      </w:pPr>
      <w:r w:rsidRPr="00673210">
        <w:rPr>
          <w:rFonts w:ascii="ＭＳ 明朝" w:hAnsi="ＭＳ 明朝" w:hint="eastAsia"/>
          <w:szCs w:val="21"/>
        </w:rPr>
        <w:t>・火災保険</w:t>
      </w:r>
    </w:p>
    <w:p w14:paraId="54C2310C" w14:textId="77777777" w:rsidR="005010E3" w:rsidRPr="00673210" w:rsidRDefault="005010E3" w:rsidP="005010E3">
      <w:pPr>
        <w:ind w:leftChars="286" w:left="601" w:firstLineChars="100" w:firstLine="210"/>
        <w:rPr>
          <w:rFonts w:ascii="ＭＳ 明朝" w:hAnsi="ＭＳ 明朝"/>
          <w:szCs w:val="21"/>
        </w:rPr>
      </w:pPr>
      <w:r w:rsidRPr="00673210">
        <w:rPr>
          <w:rFonts w:ascii="ＭＳ 明朝" w:hAnsi="ＭＳ 明朝" w:hint="eastAsia"/>
          <w:szCs w:val="21"/>
        </w:rPr>
        <w:t>・動産総合保険</w:t>
      </w:r>
    </w:p>
    <w:p w14:paraId="38E071A0" w14:textId="77777777" w:rsidR="005010E3" w:rsidRPr="00673210" w:rsidRDefault="005010E3" w:rsidP="005010E3">
      <w:pPr>
        <w:ind w:leftChars="286" w:left="601"/>
        <w:rPr>
          <w:rFonts w:ascii="ＭＳ 明朝" w:hAnsi="ＭＳ 明朝"/>
          <w:szCs w:val="21"/>
        </w:rPr>
      </w:pPr>
      <w:r w:rsidRPr="00673210">
        <w:rPr>
          <w:rFonts w:ascii="ＭＳ 明朝" w:hAnsi="ＭＳ 明朝" w:hint="eastAsia"/>
          <w:szCs w:val="21"/>
        </w:rPr>
        <w:t>《大阪府茨木地下駐車場》</w:t>
      </w:r>
    </w:p>
    <w:p w14:paraId="1573DFEB" w14:textId="77777777" w:rsidR="005010E3" w:rsidRPr="00673210" w:rsidRDefault="005010E3" w:rsidP="005010E3">
      <w:pPr>
        <w:ind w:leftChars="286" w:left="601" w:firstLineChars="100" w:firstLine="210"/>
        <w:rPr>
          <w:rFonts w:ascii="ＭＳ 明朝" w:hAnsi="ＭＳ 明朝"/>
          <w:szCs w:val="21"/>
        </w:rPr>
      </w:pPr>
      <w:r w:rsidRPr="00673210">
        <w:rPr>
          <w:rFonts w:ascii="ＭＳ 明朝" w:hAnsi="ＭＳ 明朝" w:hint="eastAsia"/>
          <w:szCs w:val="21"/>
        </w:rPr>
        <w:t>・自動車管理者賠償責任保険</w:t>
      </w:r>
    </w:p>
    <w:p w14:paraId="1961F737" w14:textId="77777777" w:rsidR="005010E3" w:rsidRPr="00673210" w:rsidRDefault="005010E3" w:rsidP="005010E3">
      <w:pPr>
        <w:ind w:leftChars="286" w:left="601" w:firstLineChars="100" w:firstLine="210"/>
        <w:rPr>
          <w:rFonts w:ascii="ＭＳ 明朝" w:hAnsi="ＭＳ 明朝"/>
          <w:szCs w:val="21"/>
        </w:rPr>
      </w:pPr>
      <w:r w:rsidRPr="00673210">
        <w:rPr>
          <w:rFonts w:ascii="ＭＳ 明朝" w:hAnsi="ＭＳ 明朝" w:hint="eastAsia"/>
          <w:szCs w:val="21"/>
        </w:rPr>
        <w:t>・施設賠償責任保険</w:t>
      </w:r>
    </w:p>
    <w:p w14:paraId="5E55BF56" w14:textId="77777777" w:rsidR="005010E3" w:rsidRPr="00673210" w:rsidRDefault="005010E3" w:rsidP="005010E3">
      <w:pPr>
        <w:ind w:leftChars="286" w:left="601" w:firstLineChars="100" w:firstLine="210"/>
        <w:rPr>
          <w:rFonts w:ascii="ＭＳ 明朝" w:hAnsi="ＭＳ 明朝"/>
          <w:szCs w:val="21"/>
        </w:rPr>
      </w:pPr>
      <w:r w:rsidRPr="00673210">
        <w:rPr>
          <w:rFonts w:ascii="ＭＳ 明朝" w:hAnsi="ＭＳ 明朝" w:hint="eastAsia"/>
          <w:szCs w:val="21"/>
        </w:rPr>
        <w:t>・火災保険</w:t>
      </w:r>
    </w:p>
    <w:p w14:paraId="1A9A3597" w14:textId="77777777" w:rsidR="005010E3" w:rsidRPr="00673210" w:rsidRDefault="005010E3" w:rsidP="005010E3">
      <w:pPr>
        <w:ind w:leftChars="286" w:left="601" w:firstLineChars="100" w:firstLine="210"/>
        <w:rPr>
          <w:rFonts w:ascii="ＭＳ 明朝" w:hAnsi="ＭＳ 明朝"/>
          <w:szCs w:val="21"/>
        </w:rPr>
      </w:pPr>
      <w:r w:rsidRPr="00673210">
        <w:rPr>
          <w:rFonts w:ascii="ＭＳ 明朝" w:hAnsi="ＭＳ 明朝" w:hint="eastAsia"/>
          <w:szCs w:val="21"/>
        </w:rPr>
        <w:t>・動産総合保険</w:t>
      </w:r>
    </w:p>
    <w:p w14:paraId="29069230" w14:textId="77777777" w:rsidR="005010E3" w:rsidRPr="00673210" w:rsidRDefault="005010E3" w:rsidP="005010E3">
      <w:pPr>
        <w:ind w:leftChars="286" w:left="601" w:firstLineChars="100" w:firstLine="210"/>
        <w:rPr>
          <w:rFonts w:ascii="ＭＳ 明朝" w:hAnsi="ＭＳ 明朝"/>
          <w:szCs w:val="21"/>
        </w:rPr>
      </w:pPr>
      <w:r w:rsidRPr="00673210">
        <w:rPr>
          <w:rFonts w:ascii="ＭＳ 明朝" w:hAnsi="ＭＳ 明朝" w:hint="eastAsia"/>
          <w:szCs w:val="21"/>
        </w:rPr>
        <w:t>・昇降機賠償責任保険</w:t>
      </w:r>
    </w:p>
    <w:p w14:paraId="7C22F4FB" w14:textId="77777777" w:rsidR="005010E3" w:rsidRPr="00673210" w:rsidRDefault="005010E3" w:rsidP="005010E3">
      <w:pPr>
        <w:ind w:leftChars="286" w:left="601" w:firstLineChars="100" w:firstLine="210"/>
        <w:rPr>
          <w:rFonts w:ascii="ＭＳ 明朝" w:hAnsi="ＭＳ 明朝"/>
          <w:szCs w:val="21"/>
        </w:rPr>
      </w:pPr>
    </w:p>
    <w:p w14:paraId="641D2E34" w14:textId="77777777" w:rsidR="005010E3" w:rsidRPr="00673210" w:rsidRDefault="005010E3" w:rsidP="005010E3">
      <w:pPr>
        <w:rPr>
          <w:rFonts w:ascii="ＭＳ 明朝" w:hAnsi="ＭＳ 明朝"/>
          <w:szCs w:val="21"/>
        </w:rPr>
      </w:pPr>
      <w:r w:rsidRPr="00673210">
        <w:rPr>
          <w:rFonts w:ascii="ＭＳ 明朝" w:hAnsi="ＭＳ 明朝" w:hint="eastAsia"/>
          <w:szCs w:val="21"/>
        </w:rPr>
        <w:t>９．その他</w:t>
      </w:r>
    </w:p>
    <w:p w14:paraId="4E8265D2" w14:textId="77777777" w:rsidR="005010E3" w:rsidRPr="00673210" w:rsidRDefault="005010E3" w:rsidP="005010E3">
      <w:pPr>
        <w:autoSpaceDE w:val="0"/>
        <w:autoSpaceDN w:val="0"/>
        <w:adjustRightInd w:val="0"/>
        <w:ind w:leftChars="200" w:left="840" w:hangingChars="200" w:hanging="420"/>
        <w:jc w:val="left"/>
        <w:rPr>
          <w:rFonts w:ascii="ＭＳ 明朝" w:hAnsi="ＭＳ 明朝"/>
          <w:szCs w:val="21"/>
        </w:rPr>
      </w:pPr>
      <w:r w:rsidRPr="00673210">
        <w:rPr>
          <w:rFonts w:ascii="ＭＳ 明朝" w:hAnsi="ＭＳ 明朝" w:hint="eastAsia"/>
          <w:szCs w:val="21"/>
        </w:rPr>
        <w:t>（１）乙は、駐車施設上部に位置する鉄道や道路など他施設に係る工事や緊急時対応等に協力しなければならない。</w:t>
      </w:r>
    </w:p>
    <w:p w14:paraId="7B88F676" w14:textId="1F7ED4F0" w:rsidR="005010E3" w:rsidRPr="00673210" w:rsidRDefault="005010E3" w:rsidP="005010E3">
      <w:pPr>
        <w:ind w:leftChars="200" w:left="840" w:hangingChars="200" w:hanging="420"/>
        <w:rPr>
          <w:rFonts w:ascii="ＭＳ 明朝" w:hAnsi="ＭＳ 明朝"/>
          <w:szCs w:val="21"/>
        </w:rPr>
      </w:pPr>
      <w:r w:rsidRPr="00673210">
        <w:rPr>
          <w:rFonts w:ascii="ＭＳ 明朝" w:hAnsi="ＭＳ 明朝" w:hint="eastAsia"/>
          <w:szCs w:val="21"/>
        </w:rPr>
        <w:t>（２）乙は、指定期間中、大阪府江坂立体駐車場における精算機、事前精算機等の駐車場機器設備を設置するものとする。</w:t>
      </w:r>
    </w:p>
    <w:p w14:paraId="50641084" w14:textId="77777777" w:rsidR="00587894" w:rsidRPr="00673210" w:rsidRDefault="00587894" w:rsidP="005010E3">
      <w:pPr>
        <w:autoSpaceDE w:val="0"/>
        <w:autoSpaceDN w:val="0"/>
        <w:adjustRightInd w:val="0"/>
        <w:jc w:val="left"/>
        <w:rPr>
          <w:rFonts w:ascii="ＭＳ 明朝" w:hAnsi="ＭＳ 明朝" w:cs="ＭＳ 明朝"/>
          <w:szCs w:val="21"/>
          <w:lang w:val="ja-JP"/>
        </w:rPr>
      </w:pPr>
    </w:p>
    <w:p w14:paraId="29DA7757" w14:textId="77777777" w:rsidR="00336129" w:rsidRPr="00673210" w:rsidRDefault="005010E3" w:rsidP="00336129">
      <w:pPr>
        <w:autoSpaceDE w:val="0"/>
        <w:autoSpaceDN w:val="0"/>
        <w:adjustRightInd w:val="0"/>
        <w:jc w:val="left"/>
        <w:rPr>
          <w:rFonts w:ascii="ＭＳ 明朝" w:hAnsi="ＭＳ 明朝"/>
        </w:rPr>
      </w:pPr>
      <w:r w:rsidRPr="00673210">
        <w:rPr>
          <w:rFonts w:ascii="ＭＳ 明朝" w:hAnsi="ＭＳ 明朝" w:cs="ＭＳ 明朝"/>
          <w:szCs w:val="21"/>
          <w:lang w:val="ja-JP"/>
        </w:rPr>
        <w:br w:type="page"/>
      </w:r>
      <w:r w:rsidR="00336129" w:rsidRPr="00673210">
        <w:rPr>
          <w:rFonts w:ascii="ＭＳ 明朝" w:hAnsi="ＭＳ 明朝" w:cs="ＭＳ 明朝" w:hint="eastAsia"/>
          <w:sz w:val="24"/>
          <w:lang w:val="ja-JP"/>
        </w:rPr>
        <w:t>別表１</w:t>
      </w:r>
      <w:r w:rsidR="00336129" w:rsidRPr="00673210">
        <w:rPr>
          <w:rFonts w:ascii="ＭＳ 明朝" w:hAnsi="ＭＳ 明朝" w:hint="eastAsia"/>
          <w:sz w:val="24"/>
        </w:rPr>
        <w:t>【リスク分担表】</w:t>
      </w:r>
    </w:p>
    <w:p w14:paraId="3D2100D9" w14:textId="77777777" w:rsidR="00336129" w:rsidRPr="00673210" w:rsidRDefault="00336129" w:rsidP="00336129">
      <w:pPr>
        <w:autoSpaceDE w:val="0"/>
        <w:autoSpaceDN w:val="0"/>
        <w:adjustRightInd w:val="0"/>
        <w:jc w:val="center"/>
        <w:rPr>
          <w:rFonts w:ascii="ＭＳ 明朝" w:hAnsi="ＭＳ 明朝"/>
          <w:sz w:val="24"/>
        </w:rPr>
      </w:pPr>
      <w:r w:rsidRPr="00673210">
        <w:rPr>
          <w:rFonts w:ascii="ＭＳ 明朝" w:hAnsi="ＭＳ 明朝" w:hint="eastAsia"/>
        </w:rPr>
        <w:t xml:space="preserve">　　　　　　　　　　　　　　　　　　　　　　　　　　　　　　　</w:t>
      </w:r>
      <w:r w:rsidRPr="00673210">
        <w:rPr>
          <w:rFonts w:ascii="ＭＳ 明朝" w:hAnsi="ＭＳ 明朝" w:hint="eastAsia"/>
          <w:sz w:val="22"/>
          <w:szCs w:val="22"/>
        </w:rPr>
        <w:t>○印がリスク負担者</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984"/>
        <w:gridCol w:w="3966"/>
        <w:gridCol w:w="1417"/>
        <w:gridCol w:w="713"/>
        <w:gridCol w:w="708"/>
      </w:tblGrid>
      <w:tr w:rsidR="00673210" w:rsidRPr="00673210" w14:paraId="3513A080" w14:textId="77777777" w:rsidTr="003A1954">
        <w:tc>
          <w:tcPr>
            <w:tcW w:w="710" w:type="dxa"/>
            <w:vMerge w:val="restart"/>
            <w:shd w:val="clear" w:color="auto" w:fill="auto"/>
            <w:vAlign w:val="center"/>
          </w:tcPr>
          <w:p w14:paraId="362A602C"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段階</w:t>
            </w:r>
          </w:p>
        </w:tc>
        <w:tc>
          <w:tcPr>
            <w:tcW w:w="1984" w:type="dxa"/>
            <w:vMerge w:val="restart"/>
            <w:shd w:val="clear" w:color="auto" w:fill="auto"/>
            <w:vAlign w:val="center"/>
          </w:tcPr>
          <w:p w14:paraId="12B83B93"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種類</w:t>
            </w:r>
          </w:p>
        </w:tc>
        <w:tc>
          <w:tcPr>
            <w:tcW w:w="5383" w:type="dxa"/>
            <w:gridSpan w:val="2"/>
            <w:vMerge w:val="restart"/>
            <w:shd w:val="clear" w:color="auto" w:fill="auto"/>
            <w:vAlign w:val="center"/>
          </w:tcPr>
          <w:p w14:paraId="40D223BC"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内容</w:t>
            </w:r>
          </w:p>
        </w:tc>
        <w:tc>
          <w:tcPr>
            <w:tcW w:w="1421" w:type="dxa"/>
            <w:gridSpan w:val="2"/>
            <w:shd w:val="clear" w:color="auto" w:fill="auto"/>
            <w:vAlign w:val="center"/>
          </w:tcPr>
          <w:p w14:paraId="58B1B903"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負担者</w:t>
            </w:r>
          </w:p>
        </w:tc>
      </w:tr>
      <w:tr w:rsidR="00673210" w:rsidRPr="00673210" w14:paraId="06045783" w14:textId="77777777" w:rsidTr="003A1954">
        <w:tc>
          <w:tcPr>
            <w:tcW w:w="710" w:type="dxa"/>
            <w:vMerge/>
            <w:shd w:val="clear" w:color="auto" w:fill="auto"/>
            <w:vAlign w:val="center"/>
          </w:tcPr>
          <w:p w14:paraId="4D01245E" w14:textId="77777777" w:rsidR="00336129" w:rsidRPr="00673210" w:rsidRDefault="00336129" w:rsidP="003A1954">
            <w:pPr>
              <w:spacing w:line="300" w:lineRule="exact"/>
              <w:jc w:val="center"/>
              <w:rPr>
                <w:rFonts w:ascii="ＭＳ 明朝" w:hAnsi="ＭＳ 明朝"/>
                <w:szCs w:val="21"/>
              </w:rPr>
            </w:pPr>
          </w:p>
        </w:tc>
        <w:tc>
          <w:tcPr>
            <w:tcW w:w="1984" w:type="dxa"/>
            <w:vMerge/>
            <w:shd w:val="clear" w:color="auto" w:fill="auto"/>
            <w:vAlign w:val="center"/>
          </w:tcPr>
          <w:p w14:paraId="3FDD0A22" w14:textId="77777777" w:rsidR="00336129" w:rsidRPr="00673210" w:rsidRDefault="00336129" w:rsidP="003A1954">
            <w:pPr>
              <w:spacing w:line="300" w:lineRule="exact"/>
              <w:jc w:val="center"/>
              <w:rPr>
                <w:rFonts w:ascii="ＭＳ 明朝" w:hAnsi="ＭＳ 明朝"/>
                <w:szCs w:val="21"/>
              </w:rPr>
            </w:pPr>
          </w:p>
        </w:tc>
        <w:tc>
          <w:tcPr>
            <w:tcW w:w="5383" w:type="dxa"/>
            <w:gridSpan w:val="2"/>
            <w:vMerge/>
            <w:shd w:val="clear" w:color="auto" w:fill="auto"/>
            <w:vAlign w:val="center"/>
          </w:tcPr>
          <w:p w14:paraId="1DDA87FB" w14:textId="77777777" w:rsidR="00336129" w:rsidRPr="00673210" w:rsidRDefault="00336129" w:rsidP="003A1954">
            <w:pPr>
              <w:spacing w:line="300" w:lineRule="exact"/>
              <w:jc w:val="center"/>
              <w:rPr>
                <w:rFonts w:ascii="ＭＳ 明朝" w:hAnsi="ＭＳ 明朝"/>
                <w:szCs w:val="21"/>
              </w:rPr>
            </w:pPr>
          </w:p>
        </w:tc>
        <w:tc>
          <w:tcPr>
            <w:tcW w:w="713" w:type="dxa"/>
            <w:shd w:val="clear" w:color="auto" w:fill="auto"/>
            <w:vAlign w:val="center"/>
          </w:tcPr>
          <w:p w14:paraId="639F628D"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甲</w:t>
            </w:r>
          </w:p>
        </w:tc>
        <w:tc>
          <w:tcPr>
            <w:tcW w:w="708" w:type="dxa"/>
            <w:shd w:val="clear" w:color="auto" w:fill="auto"/>
            <w:vAlign w:val="center"/>
          </w:tcPr>
          <w:p w14:paraId="7494A82A" w14:textId="77777777" w:rsidR="00336129" w:rsidRPr="00673210" w:rsidRDefault="00336129" w:rsidP="003A1954">
            <w:pPr>
              <w:jc w:val="center"/>
              <w:rPr>
                <w:rFonts w:ascii="ＭＳ 明朝" w:hAnsi="ＭＳ 明朝"/>
                <w:szCs w:val="21"/>
              </w:rPr>
            </w:pPr>
            <w:r w:rsidRPr="00673210">
              <w:rPr>
                <w:rFonts w:ascii="ＭＳ 明朝" w:hAnsi="ＭＳ 明朝" w:hint="eastAsia"/>
                <w:szCs w:val="21"/>
              </w:rPr>
              <w:t>乙</w:t>
            </w:r>
          </w:p>
        </w:tc>
      </w:tr>
      <w:tr w:rsidR="00673210" w:rsidRPr="00673210" w14:paraId="6923DA04" w14:textId="77777777" w:rsidTr="003A1954">
        <w:tc>
          <w:tcPr>
            <w:tcW w:w="710" w:type="dxa"/>
            <w:vMerge w:val="restart"/>
            <w:shd w:val="clear" w:color="auto" w:fill="auto"/>
            <w:vAlign w:val="center"/>
          </w:tcPr>
          <w:p w14:paraId="6F9DE0A1"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共通</w:t>
            </w:r>
          </w:p>
        </w:tc>
        <w:tc>
          <w:tcPr>
            <w:tcW w:w="1984" w:type="dxa"/>
            <w:shd w:val="clear" w:color="auto" w:fill="auto"/>
            <w:vAlign w:val="center"/>
          </w:tcPr>
          <w:p w14:paraId="16BF687E"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法律の変更</w:t>
            </w:r>
          </w:p>
        </w:tc>
        <w:tc>
          <w:tcPr>
            <w:tcW w:w="5383" w:type="dxa"/>
            <w:gridSpan w:val="2"/>
            <w:shd w:val="clear" w:color="auto" w:fill="auto"/>
            <w:vAlign w:val="center"/>
          </w:tcPr>
          <w:p w14:paraId="481861BF" w14:textId="77777777" w:rsidR="00336129" w:rsidRPr="00673210" w:rsidRDefault="00336129" w:rsidP="003A1954">
            <w:pPr>
              <w:spacing w:line="300" w:lineRule="exact"/>
              <w:rPr>
                <w:rFonts w:ascii="ＭＳ 明朝" w:hAnsi="ＭＳ 明朝"/>
                <w:szCs w:val="21"/>
              </w:rPr>
            </w:pPr>
            <w:r w:rsidRPr="00673210">
              <w:rPr>
                <w:rFonts w:ascii="ＭＳ 明朝" w:hAnsi="ＭＳ 明朝" w:hint="eastAsia"/>
                <w:szCs w:val="21"/>
              </w:rPr>
              <w:t>管理運営に影響のある法令の変更</w:t>
            </w:r>
          </w:p>
        </w:tc>
        <w:tc>
          <w:tcPr>
            <w:tcW w:w="713" w:type="dxa"/>
            <w:shd w:val="clear" w:color="auto" w:fill="auto"/>
            <w:vAlign w:val="center"/>
          </w:tcPr>
          <w:p w14:paraId="6A6AAA29" w14:textId="77777777" w:rsidR="00336129" w:rsidRPr="00673210" w:rsidRDefault="00336129" w:rsidP="003A1954">
            <w:pPr>
              <w:spacing w:line="300" w:lineRule="exact"/>
              <w:jc w:val="center"/>
              <w:rPr>
                <w:rFonts w:ascii="ＭＳ 明朝" w:hAnsi="ＭＳ 明朝"/>
                <w:szCs w:val="21"/>
              </w:rPr>
            </w:pPr>
          </w:p>
        </w:tc>
        <w:tc>
          <w:tcPr>
            <w:tcW w:w="708" w:type="dxa"/>
            <w:shd w:val="clear" w:color="auto" w:fill="auto"/>
            <w:vAlign w:val="center"/>
          </w:tcPr>
          <w:p w14:paraId="190ED591" w14:textId="77777777" w:rsidR="00336129" w:rsidRPr="00673210" w:rsidRDefault="00336129" w:rsidP="003A1954">
            <w:pPr>
              <w:jc w:val="center"/>
              <w:rPr>
                <w:rFonts w:ascii="ＭＳ 明朝" w:hAnsi="ＭＳ 明朝"/>
                <w:szCs w:val="21"/>
              </w:rPr>
            </w:pPr>
            <w:r w:rsidRPr="00673210">
              <w:rPr>
                <w:rFonts w:ascii="ＭＳ 明朝" w:hAnsi="ＭＳ 明朝" w:hint="eastAsia"/>
                <w:szCs w:val="21"/>
              </w:rPr>
              <w:t>○</w:t>
            </w:r>
          </w:p>
        </w:tc>
      </w:tr>
      <w:tr w:rsidR="00673210" w:rsidRPr="00673210" w14:paraId="72A5C973" w14:textId="77777777" w:rsidTr="003A1954">
        <w:tc>
          <w:tcPr>
            <w:tcW w:w="710" w:type="dxa"/>
            <w:vMerge/>
            <w:shd w:val="clear" w:color="auto" w:fill="auto"/>
            <w:vAlign w:val="center"/>
          </w:tcPr>
          <w:p w14:paraId="1F6FAA17" w14:textId="77777777" w:rsidR="00336129" w:rsidRPr="00673210" w:rsidRDefault="00336129" w:rsidP="003A1954">
            <w:pPr>
              <w:spacing w:line="300" w:lineRule="exact"/>
              <w:jc w:val="center"/>
              <w:rPr>
                <w:rFonts w:ascii="ＭＳ 明朝" w:hAnsi="ＭＳ 明朝"/>
                <w:szCs w:val="21"/>
              </w:rPr>
            </w:pPr>
          </w:p>
        </w:tc>
        <w:tc>
          <w:tcPr>
            <w:tcW w:w="1984" w:type="dxa"/>
            <w:shd w:val="clear" w:color="auto" w:fill="auto"/>
            <w:vAlign w:val="center"/>
          </w:tcPr>
          <w:p w14:paraId="19DCF7A5"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金利</w:t>
            </w:r>
          </w:p>
        </w:tc>
        <w:tc>
          <w:tcPr>
            <w:tcW w:w="5383" w:type="dxa"/>
            <w:gridSpan w:val="2"/>
            <w:shd w:val="clear" w:color="auto" w:fill="auto"/>
            <w:vAlign w:val="center"/>
          </w:tcPr>
          <w:p w14:paraId="4D152CC3" w14:textId="77777777" w:rsidR="00336129" w:rsidRPr="00673210" w:rsidRDefault="00336129" w:rsidP="003A1954">
            <w:pPr>
              <w:spacing w:line="300" w:lineRule="exact"/>
              <w:rPr>
                <w:rFonts w:ascii="ＭＳ 明朝" w:hAnsi="ＭＳ 明朝"/>
                <w:szCs w:val="21"/>
              </w:rPr>
            </w:pPr>
            <w:r w:rsidRPr="00673210">
              <w:rPr>
                <w:rFonts w:ascii="ＭＳ 明朝" w:hAnsi="ＭＳ 明朝" w:hint="eastAsia"/>
                <w:szCs w:val="21"/>
              </w:rPr>
              <w:t>金利の変動</w:t>
            </w:r>
          </w:p>
        </w:tc>
        <w:tc>
          <w:tcPr>
            <w:tcW w:w="713" w:type="dxa"/>
            <w:shd w:val="clear" w:color="auto" w:fill="auto"/>
            <w:vAlign w:val="center"/>
          </w:tcPr>
          <w:p w14:paraId="40631B0B" w14:textId="77777777" w:rsidR="00336129" w:rsidRPr="00673210" w:rsidRDefault="00336129" w:rsidP="003A1954">
            <w:pPr>
              <w:spacing w:line="300" w:lineRule="exact"/>
              <w:jc w:val="center"/>
              <w:rPr>
                <w:rFonts w:ascii="ＭＳ 明朝" w:hAnsi="ＭＳ 明朝"/>
                <w:szCs w:val="21"/>
              </w:rPr>
            </w:pPr>
          </w:p>
        </w:tc>
        <w:tc>
          <w:tcPr>
            <w:tcW w:w="708" w:type="dxa"/>
            <w:shd w:val="clear" w:color="auto" w:fill="auto"/>
            <w:vAlign w:val="center"/>
          </w:tcPr>
          <w:p w14:paraId="3511458C" w14:textId="77777777" w:rsidR="00336129" w:rsidRPr="00673210" w:rsidRDefault="00336129" w:rsidP="003A1954">
            <w:pPr>
              <w:jc w:val="center"/>
              <w:rPr>
                <w:rFonts w:ascii="ＭＳ 明朝" w:hAnsi="ＭＳ 明朝"/>
                <w:szCs w:val="21"/>
              </w:rPr>
            </w:pPr>
            <w:r w:rsidRPr="00673210">
              <w:rPr>
                <w:rFonts w:ascii="ＭＳ 明朝" w:hAnsi="ＭＳ 明朝" w:hint="eastAsia"/>
                <w:szCs w:val="21"/>
              </w:rPr>
              <w:t>○</w:t>
            </w:r>
          </w:p>
        </w:tc>
      </w:tr>
      <w:tr w:rsidR="00673210" w:rsidRPr="00673210" w14:paraId="67B8C403" w14:textId="77777777" w:rsidTr="003A1954">
        <w:tc>
          <w:tcPr>
            <w:tcW w:w="710" w:type="dxa"/>
            <w:vMerge/>
            <w:shd w:val="clear" w:color="auto" w:fill="auto"/>
            <w:vAlign w:val="center"/>
          </w:tcPr>
          <w:p w14:paraId="5D2E2674" w14:textId="77777777" w:rsidR="00336129" w:rsidRPr="00673210" w:rsidRDefault="00336129" w:rsidP="003A1954">
            <w:pPr>
              <w:spacing w:line="300" w:lineRule="exact"/>
              <w:jc w:val="center"/>
              <w:rPr>
                <w:rFonts w:ascii="ＭＳ 明朝" w:hAnsi="ＭＳ 明朝"/>
                <w:szCs w:val="21"/>
              </w:rPr>
            </w:pPr>
          </w:p>
        </w:tc>
        <w:tc>
          <w:tcPr>
            <w:tcW w:w="1984" w:type="dxa"/>
            <w:shd w:val="clear" w:color="auto" w:fill="auto"/>
            <w:vAlign w:val="center"/>
          </w:tcPr>
          <w:p w14:paraId="4E861CB6"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資金調達</w:t>
            </w:r>
          </w:p>
        </w:tc>
        <w:tc>
          <w:tcPr>
            <w:tcW w:w="5383" w:type="dxa"/>
            <w:gridSpan w:val="2"/>
            <w:shd w:val="clear" w:color="auto" w:fill="auto"/>
            <w:vAlign w:val="center"/>
          </w:tcPr>
          <w:p w14:paraId="0A085387" w14:textId="77777777" w:rsidR="00336129" w:rsidRPr="00673210" w:rsidRDefault="00336129" w:rsidP="003A1954">
            <w:pPr>
              <w:spacing w:line="300" w:lineRule="exact"/>
              <w:rPr>
                <w:rFonts w:ascii="ＭＳ 明朝" w:hAnsi="ＭＳ 明朝"/>
                <w:szCs w:val="21"/>
              </w:rPr>
            </w:pPr>
            <w:r w:rsidRPr="00673210">
              <w:rPr>
                <w:rFonts w:ascii="ＭＳ 明朝" w:hAnsi="ＭＳ 明朝" w:hint="eastAsia"/>
                <w:szCs w:val="21"/>
              </w:rPr>
              <w:t>必要な資金確保</w:t>
            </w:r>
          </w:p>
        </w:tc>
        <w:tc>
          <w:tcPr>
            <w:tcW w:w="713" w:type="dxa"/>
            <w:shd w:val="clear" w:color="auto" w:fill="auto"/>
            <w:vAlign w:val="center"/>
          </w:tcPr>
          <w:p w14:paraId="7C791A9C" w14:textId="77777777" w:rsidR="00336129" w:rsidRPr="00673210" w:rsidRDefault="00336129" w:rsidP="003A1954">
            <w:pPr>
              <w:spacing w:line="300" w:lineRule="exact"/>
              <w:jc w:val="center"/>
              <w:rPr>
                <w:rFonts w:ascii="ＭＳ 明朝" w:hAnsi="ＭＳ 明朝"/>
                <w:szCs w:val="21"/>
              </w:rPr>
            </w:pPr>
          </w:p>
        </w:tc>
        <w:tc>
          <w:tcPr>
            <w:tcW w:w="708" w:type="dxa"/>
            <w:shd w:val="clear" w:color="auto" w:fill="auto"/>
            <w:vAlign w:val="center"/>
          </w:tcPr>
          <w:p w14:paraId="4CFED832" w14:textId="77777777" w:rsidR="00336129" w:rsidRPr="00673210" w:rsidRDefault="00336129" w:rsidP="003A1954">
            <w:pPr>
              <w:jc w:val="center"/>
              <w:rPr>
                <w:rFonts w:ascii="ＭＳ 明朝" w:hAnsi="ＭＳ 明朝"/>
                <w:szCs w:val="21"/>
              </w:rPr>
            </w:pPr>
            <w:r w:rsidRPr="00673210">
              <w:rPr>
                <w:rFonts w:ascii="ＭＳ 明朝" w:hAnsi="ＭＳ 明朝" w:hint="eastAsia"/>
                <w:szCs w:val="21"/>
              </w:rPr>
              <w:t>○</w:t>
            </w:r>
          </w:p>
        </w:tc>
      </w:tr>
      <w:tr w:rsidR="00673210" w:rsidRPr="00673210" w14:paraId="08563456" w14:textId="77777777" w:rsidTr="003A1954">
        <w:tc>
          <w:tcPr>
            <w:tcW w:w="710" w:type="dxa"/>
            <w:vMerge/>
            <w:shd w:val="clear" w:color="auto" w:fill="auto"/>
            <w:vAlign w:val="center"/>
          </w:tcPr>
          <w:p w14:paraId="36449CBA" w14:textId="77777777" w:rsidR="00336129" w:rsidRPr="00673210" w:rsidRDefault="00336129" w:rsidP="003A1954">
            <w:pPr>
              <w:spacing w:line="300" w:lineRule="exact"/>
              <w:jc w:val="center"/>
              <w:rPr>
                <w:rFonts w:ascii="ＭＳ 明朝" w:hAnsi="ＭＳ 明朝"/>
                <w:szCs w:val="21"/>
              </w:rPr>
            </w:pPr>
          </w:p>
        </w:tc>
        <w:tc>
          <w:tcPr>
            <w:tcW w:w="1984" w:type="dxa"/>
            <w:shd w:val="clear" w:color="auto" w:fill="auto"/>
            <w:vAlign w:val="center"/>
          </w:tcPr>
          <w:p w14:paraId="013D6C28"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周辺地域・住民</w:t>
            </w:r>
          </w:p>
          <w:p w14:paraId="2C6AF32E"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・利用者への対応</w:t>
            </w:r>
          </w:p>
        </w:tc>
        <w:tc>
          <w:tcPr>
            <w:tcW w:w="5383" w:type="dxa"/>
            <w:gridSpan w:val="2"/>
            <w:shd w:val="clear" w:color="auto" w:fill="auto"/>
            <w:vAlign w:val="center"/>
          </w:tcPr>
          <w:p w14:paraId="1DFFEB7A" w14:textId="77777777" w:rsidR="00336129" w:rsidRPr="00673210" w:rsidRDefault="00336129" w:rsidP="003A1954">
            <w:pPr>
              <w:spacing w:line="300" w:lineRule="exact"/>
              <w:rPr>
                <w:rFonts w:ascii="ＭＳ 明朝" w:hAnsi="ＭＳ 明朝"/>
                <w:szCs w:val="21"/>
              </w:rPr>
            </w:pPr>
            <w:r w:rsidRPr="00673210">
              <w:rPr>
                <w:rFonts w:ascii="ＭＳ 明朝" w:hAnsi="ＭＳ 明朝" w:hint="eastAsia"/>
                <w:szCs w:val="21"/>
              </w:rPr>
              <w:t>駐車施設利用者及び地域住民などからの苦情等対応</w:t>
            </w:r>
          </w:p>
          <w:p w14:paraId="7DF97C66" w14:textId="77777777" w:rsidR="00336129" w:rsidRPr="00673210" w:rsidRDefault="00336129" w:rsidP="003A1954">
            <w:pPr>
              <w:spacing w:line="300" w:lineRule="exact"/>
              <w:rPr>
                <w:rFonts w:ascii="ＭＳ 明朝" w:hAnsi="ＭＳ 明朝"/>
                <w:szCs w:val="21"/>
              </w:rPr>
            </w:pPr>
            <w:r w:rsidRPr="00673210">
              <w:rPr>
                <w:rFonts w:ascii="ＭＳ 明朝" w:hAnsi="ＭＳ 明朝" w:hint="eastAsia"/>
                <w:szCs w:val="21"/>
              </w:rPr>
              <w:t>地域との協調</w:t>
            </w:r>
          </w:p>
        </w:tc>
        <w:tc>
          <w:tcPr>
            <w:tcW w:w="713" w:type="dxa"/>
            <w:shd w:val="clear" w:color="auto" w:fill="auto"/>
            <w:vAlign w:val="center"/>
          </w:tcPr>
          <w:p w14:paraId="67264BC7" w14:textId="77777777" w:rsidR="00336129" w:rsidRPr="00673210" w:rsidRDefault="00336129" w:rsidP="003A1954">
            <w:pPr>
              <w:spacing w:line="300" w:lineRule="exact"/>
              <w:jc w:val="center"/>
              <w:rPr>
                <w:rFonts w:ascii="ＭＳ 明朝" w:hAnsi="ＭＳ 明朝"/>
                <w:szCs w:val="21"/>
              </w:rPr>
            </w:pPr>
          </w:p>
        </w:tc>
        <w:tc>
          <w:tcPr>
            <w:tcW w:w="708" w:type="dxa"/>
            <w:shd w:val="clear" w:color="auto" w:fill="auto"/>
            <w:vAlign w:val="center"/>
          </w:tcPr>
          <w:p w14:paraId="4335F71F" w14:textId="77777777" w:rsidR="00336129" w:rsidRPr="00673210" w:rsidRDefault="00336129" w:rsidP="003A1954">
            <w:pPr>
              <w:jc w:val="center"/>
              <w:rPr>
                <w:rFonts w:ascii="ＭＳ 明朝" w:hAnsi="ＭＳ 明朝"/>
                <w:szCs w:val="21"/>
              </w:rPr>
            </w:pPr>
            <w:r w:rsidRPr="00673210">
              <w:rPr>
                <w:rFonts w:ascii="ＭＳ 明朝" w:hAnsi="ＭＳ 明朝" w:hint="eastAsia"/>
                <w:szCs w:val="21"/>
              </w:rPr>
              <w:t>○</w:t>
            </w:r>
          </w:p>
        </w:tc>
      </w:tr>
      <w:tr w:rsidR="00673210" w:rsidRPr="00673210" w14:paraId="6DBDC8A1" w14:textId="77777777" w:rsidTr="003A1954">
        <w:tc>
          <w:tcPr>
            <w:tcW w:w="710" w:type="dxa"/>
            <w:vMerge/>
            <w:shd w:val="clear" w:color="auto" w:fill="auto"/>
            <w:vAlign w:val="center"/>
          </w:tcPr>
          <w:p w14:paraId="6E227313" w14:textId="77777777" w:rsidR="00336129" w:rsidRPr="00673210" w:rsidRDefault="00336129" w:rsidP="003A1954">
            <w:pPr>
              <w:spacing w:line="300" w:lineRule="exact"/>
              <w:jc w:val="center"/>
              <w:rPr>
                <w:rFonts w:ascii="ＭＳ 明朝" w:hAnsi="ＭＳ 明朝"/>
                <w:szCs w:val="21"/>
              </w:rPr>
            </w:pPr>
          </w:p>
        </w:tc>
        <w:tc>
          <w:tcPr>
            <w:tcW w:w="1984" w:type="dxa"/>
            <w:shd w:val="clear" w:color="auto" w:fill="auto"/>
            <w:vAlign w:val="center"/>
          </w:tcPr>
          <w:p w14:paraId="3AA583B5"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安全性の確保</w:t>
            </w:r>
          </w:p>
        </w:tc>
        <w:tc>
          <w:tcPr>
            <w:tcW w:w="5383" w:type="dxa"/>
            <w:gridSpan w:val="2"/>
            <w:shd w:val="clear" w:color="auto" w:fill="auto"/>
            <w:vAlign w:val="center"/>
          </w:tcPr>
          <w:p w14:paraId="7ABA8E7E" w14:textId="77777777" w:rsidR="00336129" w:rsidRPr="00673210" w:rsidRDefault="00336129" w:rsidP="003A1954">
            <w:pPr>
              <w:spacing w:line="300" w:lineRule="exact"/>
              <w:rPr>
                <w:rFonts w:ascii="ＭＳ 明朝" w:hAnsi="ＭＳ 明朝"/>
                <w:szCs w:val="21"/>
              </w:rPr>
            </w:pPr>
            <w:r w:rsidRPr="00673210">
              <w:rPr>
                <w:rFonts w:ascii="ＭＳ 明朝" w:hAnsi="ＭＳ 明朝" w:hint="eastAsia"/>
                <w:szCs w:val="21"/>
              </w:rPr>
              <w:t>維持管理･運営における安全性の確保及び周辺環境の保全（応急措置を含む）</w:t>
            </w:r>
          </w:p>
        </w:tc>
        <w:tc>
          <w:tcPr>
            <w:tcW w:w="713" w:type="dxa"/>
            <w:shd w:val="clear" w:color="auto" w:fill="auto"/>
            <w:vAlign w:val="center"/>
          </w:tcPr>
          <w:p w14:paraId="61F96C83" w14:textId="77777777" w:rsidR="00336129" w:rsidRPr="00673210" w:rsidRDefault="00336129" w:rsidP="003A1954">
            <w:pPr>
              <w:spacing w:line="300" w:lineRule="exact"/>
              <w:jc w:val="center"/>
              <w:rPr>
                <w:rFonts w:ascii="ＭＳ 明朝" w:hAnsi="ＭＳ 明朝"/>
                <w:szCs w:val="21"/>
              </w:rPr>
            </w:pPr>
          </w:p>
        </w:tc>
        <w:tc>
          <w:tcPr>
            <w:tcW w:w="708" w:type="dxa"/>
            <w:shd w:val="clear" w:color="auto" w:fill="auto"/>
            <w:vAlign w:val="center"/>
          </w:tcPr>
          <w:p w14:paraId="38C4B76E" w14:textId="77777777" w:rsidR="00336129" w:rsidRPr="00673210" w:rsidRDefault="00336129" w:rsidP="003A1954">
            <w:pPr>
              <w:jc w:val="center"/>
              <w:rPr>
                <w:rFonts w:ascii="ＭＳ 明朝" w:hAnsi="ＭＳ 明朝"/>
                <w:szCs w:val="21"/>
              </w:rPr>
            </w:pPr>
            <w:r w:rsidRPr="00673210">
              <w:rPr>
                <w:rFonts w:ascii="ＭＳ 明朝" w:hAnsi="ＭＳ 明朝" w:hint="eastAsia"/>
                <w:szCs w:val="21"/>
              </w:rPr>
              <w:t>○</w:t>
            </w:r>
          </w:p>
        </w:tc>
      </w:tr>
      <w:tr w:rsidR="00673210" w:rsidRPr="00673210" w14:paraId="124F02F4" w14:textId="77777777" w:rsidTr="003A1954">
        <w:tc>
          <w:tcPr>
            <w:tcW w:w="710" w:type="dxa"/>
            <w:vMerge/>
            <w:shd w:val="clear" w:color="auto" w:fill="auto"/>
            <w:vAlign w:val="center"/>
          </w:tcPr>
          <w:p w14:paraId="24C6C83E" w14:textId="77777777" w:rsidR="00336129" w:rsidRPr="00673210" w:rsidRDefault="00336129" w:rsidP="003A1954">
            <w:pPr>
              <w:spacing w:line="300" w:lineRule="exact"/>
              <w:jc w:val="center"/>
              <w:rPr>
                <w:rFonts w:ascii="ＭＳ 明朝" w:hAnsi="ＭＳ 明朝"/>
                <w:szCs w:val="21"/>
              </w:rPr>
            </w:pPr>
          </w:p>
        </w:tc>
        <w:tc>
          <w:tcPr>
            <w:tcW w:w="1984" w:type="dxa"/>
            <w:shd w:val="clear" w:color="auto" w:fill="auto"/>
            <w:vAlign w:val="center"/>
          </w:tcPr>
          <w:p w14:paraId="78FCC0D2"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第三者賠償</w:t>
            </w:r>
          </w:p>
        </w:tc>
        <w:tc>
          <w:tcPr>
            <w:tcW w:w="5383" w:type="dxa"/>
            <w:gridSpan w:val="2"/>
            <w:shd w:val="clear" w:color="auto" w:fill="auto"/>
            <w:vAlign w:val="center"/>
          </w:tcPr>
          <w:p w14:paraId="137E3160" w14:textId="77777777" w:rsidR="00336129" w:rsidRPr="00673210" w:rsidRDefault="00336129" w:rsidP="003A1954">
            <w:pPr>
              <w:spacing w:line="300" w:lineRule="exact"/>
              <w:rPr>
                <w:rFonts w:ascii="ＭＳ 明朝" w:hAnsi="ＭＳ 明朝"/>
                <w:szCs w:val="21"/>
              </w:rPr>
            </w:pPr>
            <w:r w:rsidRPr="00673210">
              <w:rPr>
                <w:rFonts w:ascii="ＭＳ 明朝" w:hAnsi="ＭＳ 明朝" w:hint="eastAsia"/>
                <w:szCs w:val="21"/>
              </w:rPr>
              <w:t>維持修繕･運営において第三者に損害を与えた場合</w:t>
            </w:r>
          </w:p>
        </w:tc>
        <w:tc>
          <w:tcPr>
            <w:tcW w:w="713" w:type="dxa"/>
            <w:shd w:val="clear" w:color="auto" w:fill="auto"/>
            <w:vAlign w:val="center"/>
          </w:tcPr>
          <w:p w14:paraId="6B38F7BB" w14:textId="77777777" w:rsidR="00336129" w:rsidRPr="00673210" w:rsidRDefault="00336129" w:rsidP="003A1954">
            <w:pPr>
              <w:spacing w:line="300" w:lineRule="exact"/>
              <w:jc w:val="center"/>
              <w:rPr>
                <w:rFonts w:ascii="ＭＳ 明朝" w:hAnsi="ＭＳ 明朝"/>
                <w:szCs w:val="21"/>
              </w:rPr>
            </w:pPr>
          </w:p>
        </w:tc>
        <w:tc>
          <w:tcPr>
            <w:tcW w:w="708" w:type="dxa"/>
            <w:shd w:val="clear" w:color="auto" w:fill="auto"/>
            <w:vAlign w:val="center"/>
          </w:tcPr>
          <w:p w14:paraId="0384A232" w14:textId="77777777" w:rsidR="00336129" w:rsidRPr="00673210" w:rsidRDefault="00336129" w:rsidP="003A1954">
            <w:pPr>
              <w:jc w:val="center"/>
              <w:rPr>
                <w:rFonts w:ascii="ＭＳ 明朝" w:hAnsi="ＭＳ 明朝"/>
                <w:szCs w:val="21"/>
              </w:rPr>
            </w:pPr>
            <w:r w:rsidRPr="00673210">
              <w:rPr>
                <w:rFonts w:ascii="ＭＳ 明朝" w:hAnsi="ＭＳ 明朝" w:hint="eastAsia"/>
                <w:szCs w:val="21"/>
              </w:rPr>
              <w:t>○</w:t>
            </w:r>
          </w:p>
        </w:tc>
      </w:tr>
      <w:tr w:rsidR="00673210" w:rsidRPr="00673210" w14:paraId="17601371" w14:textId="77777777" w:rsidTr="003A1954">
        <w:tc>
          <w:tcPr>
            <w:tcW w:w="710" w:type="dxa"/>
            <w:vMerge/>
            <w:shd w:val="clear" w:color="auto" w:fill="auto"/>
            <w:vAlign w:val="center"/>
          </w:tcPr>
          <w:p w14:paraId="7C30F340" w14:textId="77777777" w:rsidR="00336129" w:rsidRPr="00673210" w:rsidRDefault="00336129" w:rsidP="003A1954">
            <w:pPr>
              <w:spacing w:line="300" w:lineRule="exact"/>
              <w:jc w:val="center"/>
              <w:rPr>
                <w:rFonts w:ascii="ＭＳ 明朝" w:hAnsi="ＭＳ 明朝"/>
                <w:szCs w:val="21"/>
              </w:rPr>
            </w:pPr>
          </w:p>
        </w:tc>
        <w:tc>
          <w:tcPr>
            <w:tcW w:w="1984" w:type="dxa"/>
            <w:vMerge w:val="restart"/>
            <w:shd w:val="clear" w:color="auto" w:fill="auto"/>
            <w:vAlign w:val="center"/>
          </w:tcPr>
          <w:p w14:paraId="7CF0C952"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事業の中止・延期</w:t>
            </w:r>
          </w:p>
        </w:tc>
        <w:tc>
          <w:tcPr>
            <w:tcW w:w="5383" w:type="dxa"/>
            <w:gridSpan w:val="2"/>
            <w:shd w:val="clear" w:color="auto" w:fill="auto"/>
            <w:vAlign w:val="center"/>
          </w:tcPr>
          <w:p w14:paraId="3C683E5C" w14:textId="77777777" w:rsidR="00336129" w:rsidRPr="00673210" w:rsidRDefault="00336129" w:rsidP="003A1954">
            <w:pPr>
              <w:spacing w:line="300" w:lineRule="exact"/>
              <w:rPr>
                <w:rFonts w:ascii="ＭＳ 明朝" w:hAnsi="ＭＳ 明朝"/>
                <w:szCs w:val="21"/>
              </w:rPr>
            </w:pPr>
            <w:r w:rsidRPr="00673210">
              <w:rPr>
                <w:rFonts w:ascii="ＭＳ 明朝" w:hAnsi="ＭＳ 明朝" w:hint="eastAsia"/>
                <w:szCs w:val="21"/>
              </w:rPr>
              <w:t>甲の責任による遅延・中止</w:t>
            </w:r>
          </w:p>
        </w:tc>
        <w:tc>
          <w:tcPr>
            <w:tcW w:w="713" w:type="dxa"/>
            <w:shd w:val="clear" w:color="auto" w:fill="auto"/>
            <w:vAlign w:val="center"/>
          </w:tcPr>
          <w:p w14:paraId="062D14BC"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w:t>
            </w:r>
          </w:p>
        </w:tc>
        <w:tc>
          <w:tcPr>
            <w:tcW w:w="708" w:type="dxa"/>
            <w:shd w:val="clear" w:color="auto" w:fill="auto"/>
            <w:vAlign w:val="center"/>
          </w:tcPr>
          <w:p w14:paraId="0A812473" w14:textId="77777777" w:rsidR="00336129" w:rsidRPr="00673210" w:rsidRDefault="00336129" w:rsidP="003A1954">
            <w:pPr>
              <w:jc w:val="center"/>
              <w:rPr>
                <w:rFonts w:ascii="ＭＳ 明朝" w:hAnsi="ＭＳ 明朝"/>
                <w:szCs w:val="21"/>
              </w:rPr>
            </w:pPr>
          </w:p>
        </w:tc>
      </w:tr>
      <w:tr w:rsidR="00673210" w:rsidRPr="00673210" w14:paraId="4D1F4AF5" w14:textId="77777777" w:rsidTr="003A1954">
        <w:tc>
          <w:tcPr>
            <w:tcW w:w="710" w:type="dxa"/>
            <w:vMerge/>
            <w:shd w:val="clear" w:color="auto" w:fill="auto"/>
            <w:vAlign w:val="center"/>
          </w:tcPr>
          <w:p w14:paraId="5BD68A59" w14:textId="77777777" w:rsidR="00336129" w:rsidRPr="00673210" w:rsidRDefault="00336129" w:rsidP="003A1954">
            <w:pPr>
              <w:spacing w:line="300" w:lineRule="exact"/>
              <w:jc w:val="center"/>
              <w:rPr>
                <w:rFonts w:ascii="ＭＳ 明朝" w:hAnsi="ＭＳ 明朝"/>
                <w:szCs w:val="21"/>
              </w:rPr>
            </w:pPr>
          </w:p>
        </w:tc>
        <w:tc>
          <w:tcPr>
            <w:tcW w:w="1984" w:type="dxa"/>
            <w:vMerge/>
            <w:shd w:val="clear" w:color="auto" w:fill="auto"/>
            <w:vAlign w:val="center"/>
          </w:tcPr>
          <w:p w14:paraId="5086704B" w14:textId="77777777" w:rsidR="00336129" w:rsidRPr="00673210" w:rsidRDefault="00336129" w:rsidP="003A1954">
            <w:pPr>
              <w:spacing w:line="300" w:lineRule="exact"/>
              <w:jc w:val="center"/>
              <w:rPr>
                <w:rFonts w:ascii="ＭＳ 明朝" w:hAnsi="ＭＳ 明朝"/>
                <w:szCs w:val="21"/>
              </w:rPr>
            </w:pPr>
          </w:p>
        </w:tc>
        <w:tc>
          <w:tcPr>
            <w:tcW w:w="5383" w:type="dxa"/>
            <w:gridSpan w:val="2"/>
            <w:shd w:val="clear" w:color="auto" w:fill="auto"/>
            <w:vAlign w:val="center"/>
          </w:tcPr>
          <w:p w14:paraId="508EBFAB" w14:textId="77777777" w:rsidR="00336129" w:rsidRPr="00673210" w:rsidRDefault="00336129" w:rsidP="003A1954">
            <w:pPr>
              <w:spacing w:line="300" w:lineRule="exact"/>
              <w:rPr>
                <w:rFonts w:ascii="ＭＳ 明朝" w:hAnsi="ＭＳ 明朝"/>
                <w:szCs w:val="21"/>
              </w:rPr>
            </w:pPr>
            <w:r w:rsidRPr="00673210">
              <w:rPr>
                <w:rFonts w:ascii="ＭＳ 明朝" w:hAnsi="ＭＳ 明朝" w:hint="eastAsia"/>
                <w:szCs w:val="21"/>
              </w:rPr>
              <w:t>法令その他制度の変更等のために甲による駐車施設所有が困難になったことによる中止</w:t>
            </w:r>
          </w:p>
        </w:tc>
        <w:tc>
          <w:tcPr>
            <w:tcW w:w="713" w:type="dxa"/>
            <w:shd w:val="clear" w:color="auto" w:fill="auto"/>
            <w:vAlign w:val="center"/>
          </w:tcPr>
          <w:p w14:paraId="0F5BD578"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w:t>
            </w:r>
          </w:p>
        </w:tc>
        <w:tc>
          <w:tcPr>
            <w:tcW w:w="708" w:type="dxa"/>
            <w:shd w:val="clear" w:color="auto" w:fill="auto"/>
            <w:vAlign w:val="center"/>
          </w:tcPr>
          <w:p w14:paraId="511927F9" w14:textId="77777777" w:rsidR="00336129" w:rsidRPr="00673210" w:rsidRDefault="00336129" w:rsidP="003A1954">
            <w:pPr>
              <w:jc w:val="center"/>
              <w:rPr>
                <w:rFonts w:ascii="ＭＳ 明朝" w:hAnsi="ＭＳ 明朝"/>
                <w:szCs w:val="21"/>
              </w:rPr>
            </w:pPr>
          </w:p>
        </w:tc>
      </w:tr>
      <w:tr w:rsidR="00673210" w:rsidRPr="00673210" w14:paraId="307C875B" w14:textId="77777777" w:rsidTr="003A1954">
        <w:tc>
          <w:tcPr>
            <w:tcW w:w="710" w:type="dxa"/>
            <w:vMerge/>
            <w:shd w:val="clear" w:color="auto" w:fill="auto"/>
            <w:vAlign w:val="center"/>
          </w:tcPr>
          <w:p w14:paraId="448B6821" w14:textId="77777777" w:rsidR="00336129" w:rsidRPr="00673210" w:rsidRDefault="00336129" w:rsidP="003A1954">
            <w:pPr>
              <w:spacing w:line="300" w:lineRule="exact"/>
              <w:jc w:val="center"/>
              <w:rPr>
                <w:rFonts w:ascii="ＭＳ 明朝" w:hAnsi="ＭＳ 明朝"/>
                <w:szCs w:val="21"/>
              </w:rPr>
            </w:pPr>
          </w:p>
        </w:tc>
        <w:tc>
          <w:tcPr>
            <w:tcW w:w="1984" w:type="dxa"/>
            <w:vMerge/>
            <w:shd w:val="clear" w:color="auto" w:fill="auto"/>
            <w:vAlign w:val="center"/>
          </w:tcPr>
          <w:p w14:paraId="33268CA3" w14:textId="77777777" w:rsidR="00336129" w:rsidRPr="00673210" w:rsidRDefault="00336129" w:rsidP="003A1954">
            <w:pPr>
              <w:spacing w:line="300" w:lineRule="exact"/>
              <w:jc w:val="center"/>
              <w:rPr>
                <w:rFonts w:ascii="ＭＳ 明朝" w:hAnsi="ＭＳ 明朝"/>
                <w:szCs w:val="21"/>
              </w:rPr>
            </w:pPr>
          </w:p>
        </w:tc>
        <w:tc>
          <w:tcPr>
            <w:tcW w:w="5383" w:type="dxa"/>
            <w:gridSpan w:val="2"/>
            <w:shd w:val="clear" w:color="auto" w:fill="auto"/>
            <w:vAlign w:val="center"/>
          </w:tcPr>
          <w:p w14:paraId="68EE0A1A" w14:textId="77777777" w:rsidR="00336129" w:rsidRPr="00673210" w:rsidRDefault="00336129" w:rsidP="003A1954">
            <w:pPr>
              <w:spacing w:line="300" w:lineRule="exact"/>
              <w:rPr>
                <w:rFonts w:ascii="ＭＳ 明朝" w:hAnsi="ＭＳ 明朝"/>
                <w:szCs w:val="21"/>
              </w:rPr>
            </w:pPr>
            <w:r w:rsidRPr="00673210">
              <w:rPr>
                <w:rFonts w:ascii="ＭＳ 明朝" w:hAnsi="ＭＳ 明朝" w:hint="eastAsia"/>
                <w:szCs w:val="21"/>
              </w:rPr>
              <w:t>乙の責任による遅延・中止</w:t>
            </w:r>
          </w:p>
        </w:tc>
        <w:tc>
          <w:tcPr>
            <w:tcW w:w="713" w:type="dxa"/>
            <w:shd w:val="clear" w:color="auto" w:fill="auto"/>
            <w:vAlign w:val="center"/>
          </w:tcPr>
          <w:p w14:paraId="0F066CD4" w14:textId="77777777" w:rsidR="00336129" w:rsidRPr="00673210" w:rsidRDefault="00336129" w:rsidP="003A1954">
            <w:pPr>
              <w:spacing w:line="300" w:lineRule="exact"/>
              <w:jc w:val="center"/>
              <w:rPr>
                <w:rFonts w:ascii="ＭＳ 明朝" w:hAnsi="ＭＳ 明朝"/>
                <w:szCs w:val="21"/>
              </w:rPr>
            </w:pPr>
          </w:p>
        </w:tc>
        <w:tc>
          <w:tcPr>
            <w:tcW w:w="708" w:type="dxa"/>
            <w:shd w:val="clear" w:color="auto" w:fill="auto"/>
            <w:vAlign w:val="center"/>
          </w:tcPr>
          <w:p w14:paraId="0489AB47" w14:textId="77777777" w:rsidR="00336129" w:rsidRPr="00673210" w:rsidRDefault="00336129" w:rsidP="003A1954">
            <w:pPr>
              <w:jc w:val="center"/>
              <w:rPr>
                <w:rFonts w:ascii="ＭＳ 明朝" w:hAnsi="ＭＳ 明朝"/>
                <w:szCs w:val="21"/>
              </w:rPr>
            </w:pPr>
            <w:r w:rsidRPr="00673210">
              <w:rPr>
                <w:rFonts w:ascii="ＭＳ 明朝" w:hAnsi="ＭＳ 明朝" w:hint="eastAsia"/>
                <w:szCs w:val="21"/>
              </w:rPr>
              <w:t>○</w:t>
            </w:r>
          </w:p>
        </w:tc>
      </w:tr>
      <w:tr w:rsidR="00673210" w:rsidRPr="00673210" w14:paraId="1466C834" w14:textId="77777777" w:rsidTr="003A1954">
        <w:tc>
          <w:tcPr>
            <w:tcW w:w="710" w:type="dxa"/>
            <w:vMerge/>
            <w:shd w:val="clear" w:color="auto" w:fill="auto"/>
            <w:vAlign w:val="center"/>
          </w:tcPr>
          <w:p w14:paraId="34616941" w14:textId="77777777" w:rsidR="00336129" w:rsidRPr="00673210" w:rsidRDefault="00336129" w:rsidP="003A1954">
            <w:pPr>
              <w:spacing w:line="300" w:lineRule="exact"/>
              <w:jc w:val="center"/>
              <w:rPr>
                <w:rFonts w:ascii="ＭＳ 明朝" w:hAnsi="ＭＳ 明朝"/>
                <w:szCs w:val="21"/>
              </w:rPr>
            </w:pPr>
          </w:p>
        </w:tc>
        <w:tc>
          <w:tcPr>
            <w:tcW w:w="1984" w:type="dxa"/>
            <w:vMerge/>
            <w:shd w:val="clear" w:color="auto" w:fill="auto"/>
            <w:vAlign w:val="center"/>
          </w:tcPr>
          <w:p w14:paraId="180FA920" w14:textId="77777777" w:rsidR="00336129" w:rsidRPr="00673210" w:rsidRDefault="00336129" w:rsidP="003A1954">
            <w:pPr>
              <w:spacing w:line="300" w:lineRule="exact"/>
              <w:jc w:val="center"/>
              <w:rPr>
                <w:rFonts w:ascii="ＭＳ 明朝" w:hAnsi="ＭＳ 明朝"/>
                <w:szCs w:val="21"/>
              </w:rPr>
            </w:pPr>
          </w:p>
        </w:tc>
        <w:tc>
          <w:tcPr>
            <w:tcW w:w="5383" w:type="dxa"/>
            <w:gridSpan w:val="2"/>
            <w:shd w:val="clear" w:color="auto" w:fill="auto"/>
            <w:vAlign w:val="center"/>
          </w:tcPr>
          <w:p w14:paraId="2BD7E12E" w14:textId="77777777" w:rsidR="00336129" w:rsidRPr="00673210" w:rsidRDefault="00336129" w:rsidP="003A1954">
            <w:pPr>
              <w:spacing w:line="300" w:lineRule="exact"/>
              <w:rPr>
                <w:rFonts w:ascii="ＭＳ 明朝" w:hAnsi="ＭＳ 明朝"/>
                <w:szCs w:val="21"/>
              </w:rPr>
            </w:pPr>
            <w:r w:rsidRPr="00673210">
              <w:rPr>
                <w:rFonts w:ascii="ＭＳ 明朝" w:hAnsi="ＭＳ 明朝" w:hint="eastAsia"/>
                <w:szCs w:val="21"/>
              </w:rPr>
              <w:t>乙の事業放棄・破綻</w:t>
            </w:r>
          </w:p>
        </w:tc>
        <w:tc>
          <w:tcPr>
            <w:tcW w:w="713" w:type="dxa"/>
            <w:shd w:val="clear" w:color="auto" w:fill="auto"/>
            <w:vAlign w:val="center"/>
          </w:tcPr>
          <w:p w14:paraId="13E6702A" w14:textId="77777777" w:rsidR="00336129" w:rsidRPr="00673210" w:rsidRDefault="00336129" w:rsidP="003A1954">
            <w:pPr>
              <w:spacing w:line="300" w:lineRule="exact"/>
              <w:jc w:val="center"/>
              <w:rPr>
                <w:rFonts w:ascii="ＭＳ 明朝" w:hAnsi="ＭＳ 明朝"/>
                <w:szCs w:val="21"/>
              </w:rPr>
            </w:pPr>
          </w:p>
        </w:tc>
        <w:tc>
          <w:tcPr>
            <w:tcW w:w="708" w:type="dxa"/>
            <w:shd w:val="clear" w:color="auto" w:fill="auto"/>
            <w:vAlign w:val="center"/>
          </w:tcPr>
          <w:p w14:paraId="0A69B58E" w14:textId="77777777" w:rsidR="00336129" w:rsidRPr="00673210" w:rsidRDefault="00336129" w:rsidP="003A1954">
            <w:pPr>
              <w:jc w:val="center"/>
              <w:rPr>
                <w:rFonts w:ascii="ＭＳ 明朝" w:hAnsi="ＭＳ 明朝"/>
                <w:szCs w:val="21"/>
              </w:rPr>
            </w:pPr>
            <w:r w:rsidRPr="00673210">
              <w:rPr>
                <w:rFonts w:ascii="ＭＳ 明朝" w:hAnsi="ＭＳ 明朝" w:hint="eastAsia"/>
                <w:szCs w:val="21"/>
              </w:rPr>
              <w:t>○</w:t>
            </w:r>
          </w:p>
        </w:tc>
      </w:tr>
      <w:tr w:rsidR="00673210" w:rsidRPr="00673210" w14:paraId="5251F843" w14:textId="77777777" w:rsidTr="003A1954">
        <w:trPr>
          <w:trHeight w:val="283"/>
        </w:trPr>
        <w:tc>
          <w:tcPr>
            <w:tcW w:w="710" w:type="dxa"/>
            <w:vMerge w:val="restart"/>
            <w:shd w:val="clear" w:color="auto" w:fill="auto"/>
            <w:vAlign w:val="center"/>
          </w:tcPr>
          <w:p w14:paraId="461B2E89" w14:textId="77777777" w:rsidR="00336129" w:rsidRPr="00673210" w:rsidRDefault="00F522F7" w:rsidP="003A1954">
            <w:pPr>
              <w:spacing w:line="300" w:lineRule="exact"/>
              <w:jc w:val="center"/>
              <w:rPr>
                <w:rFonts w:ascii="ＭＳ 明朝" w:hAnsi="ＭＳ 明朝"/>
                <w:szCs w:val="21"/>
              </w:rPr>
            </w:pPr>
            <w:r w:rsidRPr="00673210">
              <w:rPr>
                <w:rFonts w:ascii="ＭＳ 明朝" w:hAnsi="ＭＳ 明朝" w:hint="eastAsia"/>
                <w:szCs w:val="21"/>
              </w:rPr>
              <w:t>申請</w:t>
            </w:r>
          </w:p>
          <w:p w14:paraId="1BD507BA"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段階</w:t>
            </w:r>
          </w:p>
        </w:tc>
        <w:tc>
          <w:tcPr>
            <w:tcW w:w="1984" w:type="dxa"/>
            <w:shd w:val="clear" w:color="auto" w:fill="auto"/>
            <w:vAlign w:val="center"/>
          </w:tcPr>
          <w:p w14:paraId="569628C2" w14:textId="77777777" w:rsidR="00336129" w:rsidRPr="00673210" w:rsidRDefault="00F522F7" w:rsidP="003A1954">
            <w:pPr>
              <w:spacing w:line="300" w:lineRule="exact"/>
              <w:jc w:val="center"/>
              <w:rPr>
                <w:rFonts w:ascii="ＭＳ 明朝" w:hAnsi="ＭＳ 明朝"/>
                <w:szCs w:val="21"/>
              </w:rPr>
            </w:pPr>
            <w:r w:rsidRPr="00673210">
              <w:rPr>
                <w:rFonts w:ascii="ＭＳ 明朝" w:hAnsi="ＭＳ 明朝" w:hint="eastAsia"/>
                <w:szCs w:val="21"/>
              </w:rPr>
              <w:t>申請</w:t>
            </w:r>
            <w:r w:rsidR="00336129" w:rsidRPr="00673210">
              <w:rPr>
                <w:rFonts w:ascii="ＭＳ 明朝" w:hAnsi="ＭＳ 明朝" w:hint="eastAsia"/>
                <w:szCs w:val="21"/>
              </w:rPr>
              <w:t>コスト</w:t>
            </w:r>
          </w:p>
        </w:tc>
        <w:tc>
          <w:tcPr>
            <w:tcW w:w="5383" w:type="dxa"/>
            <w:gridSpan w:val="2"/>
            <w:shd w:val="clear" w:color="auto" w:fill="auto"/>
            <w:vAlign w:val="center"/>
          </w:tcPr>
          <w:p w14:paraId="59A69189" w14:textId="77777777" w:rsidR="00336129" w:rsidRPr="00673210" w:rsidRDefault="00F522F7" w:rsidP="003A1954">
            <w:pPr>
              <w:spacing w:line="300" w:lineRule="exact"/>
              <w:rPr>
                <w:rFonts w:ascii="ＭＳ 明朝" w:hAnsi="ＭＳ 明朝"/>
                <w:szCs w:val="21"/>
              </w:rPr>
            </w:pPr>
            <w:r w:rsidRPr="00673210">
              <w:rPr>
                <w:rFonts w:ascii="ＭＳ 明朝" w:hAnsi="ＭＳ 明朝" w:hint="eastAsia"/>
                <w:szCs w:val="21"/>
              </w:rPr>
              <w:t>申請</w:t>
            </w:r>
            <w:r w:rsidR="00336129" w:rsidRPr="00673210">
              <w:rPr>
                <w:rFonts w:ascii="ＭＳ 明朝" w:hAnsi="ＭＳ 明朝" w:hint="eastAsia"/>
                <w:szCs w:val="21"/>
              </w:rPr>
              <w:t>コストの負担</w:t>
            </w:r>
          </w:p>
        </w:tc>
        <w:tc>
          <w:tcPr>
            <w:tcW w:w="713" w:type="dxa"/>
            <w:shd w:val="clear" w:color="auto" w:fill="auto"/>
            <w:vAlign w:val="center"/>
          </w:tcPr>
          <w:p w14:paraId="662A26A9" w14:textId="77777777" w:rsidR="00336129" w:rsidRPr="00673210" w:rsidRDefault="00336129" w:rsidP="003A1954">
            <w:pPr>
              <w:spacing w:line="300" w:lineRule="exact"/>
              <w:jc w:val="center"/>
              <w:rPr>
                <w:rFonts w:ascii="ＭＳ 明朝" w:hAnsi="ＭＳ 明朝"/>
                <w:szCs w:val="21"/>
              </w:rPr>
            </w:pPr>
          </w:p>
        </w:tc>
        <w:tc>
          <w:tcPr>
            <w:tcW w:w="708" w:type="dxa"/>
            <w:shd w:val="clear" w:color="auto" w:fill="auto"/>
            <w:vAlign w:val="center"/>
          </w:tcPr>
          <w:p w14:paraId="7A19FED4" w14:textId="77777777" w:rsidR="00336129" w:rsidRPr="00673210" w:rsidRDefault="00336129" w:rsidP="003A1954">
            <w:pPr>
              <w:jc w:val="center"/>
              <w:rPr>
                <w:rFonts w:ascii="ＭＳ 明朝" w:hAnsi="ＭＳ 明朝"/>
                <w:szCs w:val="21"/>
              </w:rPr>
            </w:pPr>
            <w:r w:rsidRPr="00673210">
              <w:rPr>
                <w:rFonts w:ascii="ＭＳ 明朝" w:hAnsi="ＭＳ 明朝" w:hint="eastAsia"/>
                <w:szCs w:val="21"/>
              </w:rPr>
              <w:t>○</w:t>
            </w:r>
          </w:p>
        </w:tc>
      </w:tr>
      <w:tr w:rsidR="00673210" w:rsidRPr="00673210" w14:paraId="40563F73" w14:textId="77777777" w:rsidTr="003A1954">
        <w:tc>
          <w:tcPr>
            <w:tcW w:w="710" w:type="dxa"/>
            <w:vMerge/>
            <w:shd w:val="clear" w:color="auto" w:fill="auto"/>
            <w:vAlign w:val="center"/>
          </w:tcPr>
          <w:p w14:paraId="2DADF5E3" w14:textId="77777777" w:rsidR="00336129" w:rsidRPr="00673210" w:rsidRDefault="00336129" w:rsidP="003A1954">
            <w:pPr>
              <w:spacing w:line="300" w:lineRule="exact"/>
              <w:jc w:val="center"/>
              <w:rPr>
                <w:rFonts w:ascii="ＭＳ 明朝" w:hAnsi="ＭＳ 明朝"/>
                <w:szCs w:val="21"/>
              </w:rPr>
            </w:pPr>
          </w:p>
        </w:tc>
        <w:tc>
          <w:tcPr>
            <w:tcW w:w="1984" w:type="dxa"/>
            <w:shd w:val="clear" w:color="auto" w:fill="auto"/>
            <w:vAlign w:val="center"/>
          </w:tcPr>
          <w:p w14:paraId="05BECD40"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資金調達</w:t>
            </w:r>
          </w:p>
        </w:tc>
        <w:tc>
          <w:tcPr>
            <w:tcW w:w="5383" w:type="dxa"/>
            <w:gridSpan w:val="2"/>
            <w:shd w:val="clear" w:color="auto" w:fill="auto"/>
            <w:vAlign w:val="center"/>
          </w:tcPr>
          <w:p w14:paraId="03D4C42E" w14:textId="77777777" w:rsidR="00336129" w:rsidRPr="00673210" w:rsidRDefault="00336129" w:rsidP="003A1954">
            <w:pPr>
              <w:spacing w:line="300" w:lineRule="exact"/>
              <w:rPr>
                <w:rFonts w:ascii="ＭＳ 明朝" w:hAnsi="ＭＳ 明朝"/>
                <w:szCs w:val="21"/>
              </w:rPr>
            </w:pPr>
            <w:r w:rsidRPr="00673210">
              <w:rPr>
                <w:rFonts w:ascii="ＭＳ 明朝" w:hAnsi="ＭＳ 明朝" w:hint="eastAsia"/>
                <w:szCs w:val="21"/>
              </w:rPr>
              <w:t>必要な資金の確保</w:t>
            </w:r>
          </w:p>
        </w:tc>
        <w:tc>
          <w:tcPr>
            <w:tcW w:w="713" w:type="dxa"/>
            <w:shd w:val="clear" w:color="auto" w:fill="auto"/>
            <w:vAlign w:val="center"/>
          </w:tcPr>
          <w:p w14:paraId="1476C778" w14:textId="77777777" w:rsidR="00336129" w:rsidRPr="00673210" w:rsidRDefault="00336129" w:rsidP="003A1954">
            <w:pPr>
              <w:spacing w:line="300" w:lineRule="exact"/>
              <w:jc w:val="center"/>
              <w:rPr>
                <w:rFonts w:ascii="ＭＳ 明朝" w:hAnsi="ＭＳ 明朝"/>
                <w:szCs w:val="21"/>
              </w:rPr>
            </w:pPr>
          </w:p>
        </w:tc>
        <w:tc>
          <w:tcPr>
            <w:tcW w:w="708" w:type="dxa"/>
            <w:shd w:val="clear" w:color="auto" w:fill="auto"/>
            <w:vAlign w:val="center"/>
          </w:tcPr>
          <w:p w14:paraId="2BCF0742" w14:textId="77777777" w:rsidR="00336129" w:rsidRPr="00673210" w:rsidRDefault="00336129" w:rsidP="003A1954">
            <w:pPr>
              <w:jc w:val="center"/>
              <w:rPr>
                <w:rFonts w:ascii="ＭＳ 明朝" w:hAnsi="ＭＳ 明朝"/>
                <w:szCs w:val="21"/>
              </w:rPr>
            </w:pPr>
            <w:r w:rsidRPr="00673210">
              <w:rPr>
                <w:rFonts w:ascii="ＭＳ 明朝" w:hAnsi="ＭＳ 明朝" w:hint="eastAsia"/>
                <w:szCs w:val="21"/>
              </w:rPr>
              <w:t>○</w:t>
            </w:r>
          </w:p>
        </w:tc>
      </w:tr>
      <w:tr w:rsidR="00673210" w:rsidRPr="00673210" w14:paraId="7C553629" w14:textId="77777777" w:rsidTr="003A1954">
        <w:tc>
          <w:tcPr>
            <w:tcW w:w="710" w:type="dxa"/>
            <w:shd w:val="clear" w:color="auto" w:fill="auto"/>
            <w:vAlign w:val="center"/>
          </w:tcPr>
          <w:p w14:paraId="47CCFBC3"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準備</w:t>
            </w:r>
          </w:p>
          <w:p w14:paraId="1DE351A4"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段階</w:t>
            </w:r>
          </w:p>
        </w:tc>
        <w:tc>
          <w:tcPr>
            <w:tcW w:w="1984" w:type="dxa"/>
            <w:shd w:val="clear" w:color="auto" w:fill="auto"/>
            <w:vAlign w:val="center"/>
          </w:tcPr>
          <w:p w14:paraId="34BFC656"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引継コスト</w:t>
            </w:r>
          </w:p>
        </w:tc>
        <w:tc>
          <w:tcPr>
            <w:tcW w:w="5383" w:type="dxa"/>
            <w:gridSpan w:val="2"/>
            <w:shd w:val="clear" w:color="auto" w:fill="auto"/>
            <w:vAlign w:val="center"/>
          </w:tcPr>
          <w:p w14:paraId="3C28AF34" w14:textId="77777777" w:rsidR="00336129" w:rsidRPr="00673210" w:rsidRDefault="00336129" w:rsidP="003A1954">
            <w:pPr>
              <w:spacing w:line="300" w:lineRule="exact"/>
              <w:rPr>
                <w:rFonts w:ascii="ＭＳ 明朝" w:hAnsi="ＭＳ 明朝"/>
                <w:szCs w:val="21"/>
              </w:rPr>
            </w:pPr>
            <w:r w:rsidRPr="00673210">
              <w:rPr>
                <w:rFonts w:ascii="ＭＳ 明朝" w:hAnsi="ＭＳ 明朝" w:hint="eastAsia"/>
                <w:szCs w:val="21"/>
              </w:rPr>
              <w:t>駐車施設の引継コストの負担</w:t>
            </w:r>
          </w:p>
        </w:tc>
        <w:tc>
          <w:tcPr>
            <w:tcW w:w="713" w:type="dxa"/>
            <w:shd w:val="clear" w:color="auto" w:fill="auto"/>
            <w:vAlign w:val="center"/>
          </w:tcPr>
          <w:p w14:paraId="7FD62F2F" w14:textId="77777777" w:rsidR="00336129" w:rsidRPr="00673210" w:rsidRDefault="00336129" w:rsidP="003A1954">
            <w:pPr>
              <w:spacing w:line="300" w:lineRule="exact"/>
              <w:jc w:val="center"/>
              <w:rPr>
                <w:rFonts w:ascii="ＭＳ 明朝" w:hAnsi="ＭＳ 明朝"/>
                <w:szCs w:val="21"/>
              </w:rPr>
            </w:pPr>
          </w:p>
        </w:tc>
        <w:tc>
          <w:tcPr>
            <w:tcW w:w="708" w:type="dxa"/>
            <w:shd w:val="clear" w:color="auto" w:fill="auto"/>
            <w:vAlign w:val="center"/>
          </w:tcPr>
          <w:p w14:paraId="56DD2159" w14:textId="77777777" w:rsidR="00336129" w:rsidRPr="00673210" w:rsidRDefault="00336129" w:rsidP="003A1954">
            <w:pPr>
              <w:jc w:val="center"/>
              <w:rPr>
                <w:rFonts w:ascii="ＭＳ 明朝" w:hAnsi="ＭＳ 明朝"/>
                <w:szCs w:val="21"/>
              </w:rPr>
            </w:pPr>
            <w:r w:rsidRPr="00673210">
              <w:rPr>
                <w:rFonts w:ascii="ＭＳ 明朝" w:hAnsi="ＭＳ 明朝" w:hint="eastAsia"/>
                <w:szCs w:val="21"/>
              </w:rPr>
              <w:t>○</w:t>
            </w:r>
          </w:p>
        </w:tc>
      </w:tr>
      <w:tr w:rsidR="00673210" w:rsidRPr="00673210" w14:paraId="74A77635" w14:textId="77777777" w:rsidTr="003A1954">
        <w:tc>
          <w:tcPr>
            <w:tcW w:w="710" w:type="dxa"/>
            <w:vMerge w:val="restart"/>
            <w:shd w:val="clear" w:color="auto" w:fill="auto"/>
            <w:vAlign w:val="center"/>
          </w:tcPr>
          <w:p w14:paraId="6C0BB322"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維持管理</w:t>
            </w:r>
          </w:p>
          <w:p w14:paraId="17E42374"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w:t>
            </w:r>
          </w:p>
          <w:p w14:paraId="2630D59C"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運営</w:t>
            </w:r>
          </w:p>
          <w:p w14:paraId="3A7F8B8D"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段階</w:t>
            </w:r>
          </w:p>
        </w:tc>
        <w:tc>
          <w:tcPr>
            <w:tcW w:w="1984" w:type="dxa"/>
            <w:shd w:val="clear" w:color="auto" w:fill="auto"/>
            <w:vAlign w:val="center"/>
          </w:tcPr>
          <w:p w14:paraId="4A197DCF"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物価</w:t>
            </w:r>
          </w:p>
        </w:tc>
        <w:tc>
          <w:tcPr>
            <w:tcW w:w="5383" w:type="dxa"/>
            <w:gridSpan w:val="2"/>
            <w:shd w:val="clear" w:color="auto" w:fill="auto"/>
            <w:vAlign w:val="center"/>
          </w:tcPr>
          <w:p w14:paraId="4EFC4304" w14:textId="77777777" w:rsidR="00336129" w:rsidRPr="00673210" w:rsidRDefault="00336129" w:rsidP="003A1954">
            <w:pPr>
              <w:spacing w:line="300" w:lineRule="exact"/>
              <w:rPr>
                <w:rFonts w:ascii="ＭＳ 明朝" w:hAnsi="ＭＳ 明朝"/>
                <w:szCs w:val="21"/>
              </w:rPr>
            </w:pPr>
            <w:r w:rsidRPr="00673210">
              <w:rPr>
                <w:rFonts w:ascii="ＭＳ 明朝" w:hAnsi="ＭＳ 明朝" w:hint="eastAsia"/>
                <w:szCs w:val="21"/>
              </w:rPr>
              <w:t>物価変動</w:t>
            </w:r>
          </w:p>
        </w:tc>
        <w:tc>
          <w:tcPr>
            <w:tcW w:w="713" w:type="dxa"/>
            <w:shd w:val="clear" w:color="auto" w:fill="auto"/>
            <w:vAlign w:val="center"/>
          </w:tcPr>
          <w:p w14:paraId="3EA3E1F8" w14:textId="77777777" w:rsidR="00336129" w:rsidRPr="00673210" w:rsidRDefault="00336129" w:rsidP="003A1954">
            <w:pPr>
              <w:spacing w:line="300" w:lineRule="exact"/>
              <w:jc w:val="center"/>
              <w:rPr>
                <w:rFonts w:ascii="ＭＳ 明朝" w:hAnsi="ＭＳ 明朝"/>
                <w:szCs w:val="21"/>
              </w:rPr>
            </w:pPr>
          </w:p>
        </w:tc>
        <w:tc>
          <w:tcPr>
            <w:tcW w:w="708" w:type="dxa"/>
            <w:shd w:val="clear" w:color="auto" w:fill="auto"/>
            <w:vAlign w:val="center"/>
          </w:tcPr>
          <w:p w14:paraId="3020C80D" w14:textId="77777777" w:rsidR="00336129" w:rsidRPr="00673210" w:rsidRDefault="00336129" w:rsidP="003A1954">
            <w:pPr>
              <w:jc w:val="center"/>
              <w:rPr>
                <w:rFonts w:ascii="ＭＳ 明朝" w:hAnsi="ＭＳ 明朝"/>
                <w:szCs w:val="21"/>
              </w:rPr>
            </w:pPr>
            <w:r w:rsidRPr="00673210">
              <w:rPr>
                <w:rFonts w:ascii="ＭＳ 明朝" w:hAnsi="ＭＳ 明朝" w:hint="eastAsia"/>
                <w:szCs w:val="21"/>
              </w:rPr>
              <w:t>○</w:t>
            </w:r>
          </w:p>
        </w:tc>
      </w:tr>
      <w:tr w:rsidR="00673210" w:rsidRPr="00673210" w14:paraId="63FE0986" w14:textId="77777777" w:rsidTr="003A1954">
        <w:tc>
          <w:tcPr>
            <w:tcW w:w="710" w:type="dxa"/>
            <w:vMerge/>
            <w:shd w:val="clear" w:color="auto" w:fill="auto"/>
            <w:vAlign w:val="center"/>
          </w:tcPr>
          <w:p w14:paraId="576EC723" w14:textId="77777777" w:rsidR="00336129" w:rsidRPr="00673210" w:rsidRDefault="00336129" w:rsidP="003A1954">
            <w:pPr>
              <w:spacing w:line="300" w:lineRule="exact"/>
              <w:jc w:val="center"/>
              <w:rPr>
                <w:rFonts w:ascii="ＭＳ 明朝" w:hAnsi="ＭＳ 明朝"/>
                <w:szCs w:val="21"/>
              </w:rPr>
            </w:pPr>
          </w:p>
        </w:tc>
        <w:tc>
          <w:tcPr>
            <w:tcW w:w="1984" w:type="dxa"/>
            <w:vMerge w:val="restart"/>
            <w:shd w:val="clear" w:color="auto" w:fill="auto"/>
            <w:vAlign w:val="center"/>
          </w:tcPr>
          <w:p w14:paraId="4FDA7B88"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維持修繕</w:t>
            </w:r>
          </w:p>
        </w:tc>
        <w:tc>
          <w:tcPr>
            <w:tcW w:w="3966" w:type="dxa"/>
            <w:vMerge w:val="restart"/>
            <w:shd w:val="clear" w:color="auto" w:fill="auto"/>
            <w:vAlign w:val="center"/>
          </w:tcPr>
          <w:p w14:paraId="0BC1E6E1" w14:textId="77777777" w:rsidR="00336129" w:rsidRPr="00673210" w:rsidRDefault="00336129" w:rsidP="003A1954">
            <w:pPr>
              <w:spacing w:line="300" w:lineRule="exact"/>
              <w:rPr>
                <w:rFonts w:ascii="ＭＳ 明朝" w:hAnsi="ＭＳ 明朝"/>
                <w:szCs w:val="21"/>
              </w:rPr>
            </w:pPr>
            <w:r w:rsidRPr="00673210">
              <w:rPr>
                <w:rFonts w:ascii="ＭＳ 明朝" w:hAnsi="ＭＳ 明朝" w:hint="eastAsia"/>
                <w:szCs w:val="21"/>
              </w:rPr>
              <w:t>別表２に示す施設・設備・外構の</w:t>
            </w:r>
          </w:p>
        </w:tc>
        <w:tc>
          <w:tcPr>
            <w:tcW w:w="1417" w:type="dxa"/>
            <w:shd w:val="clear" w:color="auto" w:fill="auto"/>
            <w:vAlign w:val="center"/>
          </w:tcPr>
          <w:p w14:paraId="28C2EA61" w14:textId="77777777" w:rsidR="00336129" w:rsidRPr="00673210" w:rsidRDefault="00336129" w:rsidP="003A1954">
            <w:pPr>
              <w:spacing w:line="300" w:lineRule="exact"/>
              <w:rPr>
                <w:rFonts w:ascii="ＭＳ 明朝" w:hAnsi="ＭＳ 明朝"/>
                <w:szCs w:val="21"/>
              </w:rPr>
            </w:pPr>
            <w:r w:rsidRPr="00673210">
              <w:rPr>
                <w:rFonts w:ascii="ＭＳ 明朝" w:hAnsi="ＭＳ 明朝" w:hint="eastAsia"/>
                <w:szCs w:val="21"/>
              </w:rPr>
              <w:t>維持</w:t>
            </w:r>
          </w:p>
        </w:tc>
        <w:tc>
          <w:tcPr>
            <w:tcW w:w="713" w:type="dxa"/>
            <w:shd w:val="clear" w:color="auto" w:fill="auto"/>
            <w:vAlign w:val="center"/>
          </w:tcPr>
          <w:p w14:paraId="58A65E42" w14:textId="77777777" w:rsidR="00336129" w:rsidRPr="00673210" w:rsidRDefault="00336129" w:rsidP="003A1954">
            <w:pPr>
              <w:spacing w:line="300" w:lineRule="exact"/>
              <w:jc w:val="center"/>
              <w:rPr>
                <w:rFonts w:ascii="ＭＳ 明朝" w:hAnsi="ＭＳ 明朝"/>
                <w:szCs w:val="21"/>
              </w:rPr>
            </w:pPr>
          </w:p>
        </w:tc>
        <w:tc>
          <w:tcPr>
            <w:tcW w:w="708" w:type="dxa"/>
            <w:shd w:val="clear" w:color="auto" w:fill="auto"/>
            <w:vAlign w:val="center"/>
          </w:tcPr>
          <w:p w14:paraId="017AEDB6" w14:textId="77777777" w:rsidR="00336129" w:rsidRPr="00673210" w:rsidRDefault="00336129" w:rsidP="003A1954">
            <w:pPr>
              <w:jc w:val="center"/>
              <w:rPr>
                <w:rFonts w:ascii="ＭＳ 明朝" w:hAnsi="ＭＳ 明朝"/>
                <w:szCs w:val="21"/>
              </w:rPr>
            </w:pPr>
            <w:r w:rsidRPr="00673210">
              <w:rPr>
                <w:rFonts w:ascii="ＭＳ 明朝" w:hAnsi="ＭＳ 明朝" w:hint="eastAsia"/>
                <w:szCs w:val="21"/>
              </w:rPr>
              <w:t>○</w:t>
            </w:r>
          </w:p>
        </w:tc>
      </w:tr>
      <w:tr w:rsidR="00673210" w:rsidRPr="00673210" w14:paraId="6439DCDD" w14:textId="77777777" w:rsidTr="003A1954">
        <w:trPr>
          <w:trHeight w:val="201"/>
        </w:trPr>
        <w:tc>
          <w:tcPr>
            <w:tcW w:w="710" w:type="dxa"/>
            <w:vMerge/>
            <w:shd w:val="clear" w:color="auto" w:fill="auto"/>
            <w:vAlign w:val="center"/>
          </w:tcPr>
          <w:p w14:paraId="23C0528B" w14:textId="77777777" w:rsidR="00336129" w:rsidRPr="00673210" w:rsidRDefault="00336129" w:rsidP="003A1954">
            <w:pPr>
              <w:spacing w:line="300" w:lineRule="exact"/>
              <w:jc w:val="center"/>
              <w:rPr>
                <w:rFonts w:ascii="ＭＳ 明朝" w:hAnsi="ＭＳ 明朝"/>
                <w:szCs w:val="21"/>
              </w:rPr>
            </w:pPr>
          </w:p>
        </w:tc>
        <w:tc>
          <w:tcPr>
            <w:tcW w:w="1984" w:type="dxa"/>
            <w:vMerge/>
            <w:shd w:val="clear" w:color="auto" w:fill="auto"/>
            <w:vAlign w:val="center"/>
          </w:tcPr>
          <w:p w14:paraId="242B5CEA" w14:textId="77777777" w:rsidR="00336129" w:rsidRPr="00673210" w:rsidRDefault="00336129" w:rsidP="003A1954">
            <w:pPr>
              <w:spacing w:line="300" w:lineRule="exact"/>
              <w:jc w:val="center"/>
              <w:rPr>
                <w:rFonts w:ascii="ＭＳ 明朝" w:hAnsi="ＭＳ 明朝"/>
                <w:szCs w:val="21"/>
              </w:rPr>
            </w:pPr>
          </w:p>
        </w:tc>
        <w:tc>
          <w:tcPr>
            <w:tcW w:w="3966" w:type="dxa"/>
            <w:vMerge/>
            <w:shd w:val="clear" w:color="auto" w:fill="auto"/>
            <w:vAlign w:val="center"/>
          </w:tcPr>
          <w:p w14:paraId="2E983C40" w14:textId="77777777" w:rsidR="00336129" w:rsidRPr="00673210" w:rsidRDefault="00336129" w:rsidP="003A1954">
            <w:pPr>
              <w:spacing w:line="300" w:lineRule="exact"/>
              <w:rPr>
                <w:rFonts w:ascii="ＭＳ 明朝" w:hAnsi="ＭＳ 明朝"/>
                <w:szCs w:val="21"/>
              </w:rPr>
            </w:pPr>
          </w:p>
        </w:tc>
        <w:tc>
          <w:tcPr>
            <w:tcW w:w="1417" w:type="dxa"/>
            <w:shd w:val="clear" w:color="auto" w:fill="auto"/>
            <w:vAlign w:val="center"/>
          </w:tcPr>
          <w:p w14:paraId="214C226B" w14:textId="77777777" w:rsidR="00336129" w:rsidRPr="00673210" w:rsidRDefault="00336129" w:rsidP="003A1954">
            <w:pPr>
              <w:spacing w:line="300" w:lineRule="exact"/>
              <w:rPr>
                <w:rFonts w:ascii="ＭＳ 明朝" w:hAnsi="ＭＳ 明朝"/>
                <w:szCs w:val="21"/>
              </w:rPr>
            </w:pPr>
            <w:r w:rsidRPr="00673210">
              <w:rPr>
                <w:rFonts w:ascii="ＭＳ 明朝" w:hAnsi="ＭＳ 明朝" w:hint="eastAsia"/>
                <w:szCs w:val="21"/>
              </w:rPr>
              <w:t>修繕</w:t>
            </w:r>
            <w:r w:rsidRPr="00673210">
              <w:rPr>
                <w:rFonts w:ascii="ＭＳ 明朝" w:hAnsi="ＭＳ 明朝" w:hint="eastAsia"/>
                <w:szCs w:val="21"/>
                <w:vertAlign w:val="superscript"/>
              </w:rPr>
              <w:t>※1</w:t>
            </w:r>
          </w:p>
        </w:tc>
        <w:tc>
          <w:tcPr>
            <w:tcW w:w="713" w:type="dxa"/>
            <w:shd w:val="clear" w:color="auto" w:fill="auto"/>
            <w:vAlign w:val="center"/>
          </w:tcPr>
          <w:p w14:paraId="00D11B12"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w:t>
            </w:r>
          </w:p>
        </w:tc>
        <w:tc>
          <w:tcPr>
            <w:tcW w:w="708" w:type="dxa"/>
            <w:shd w:val="clear" w:color="auto" w:fill="auto"/>
            <w:vAlign w:val="center"/>
          </w:tcPr>
          <w:p w14:paraId="71083DDB" w14:textId="77777777" w:rsidR="00336129" w:rsidRPr="00673210" w:rsidRDefault="00336129" w:rsidP="003A1954">
            <w:pPr>
              <w:jc w:val="center"/>
              <w:rPr>
                <w:rFonts w:ascii="ＭＳ 明朝" w:hAnsi="ＭＳ 明朝"/>
                <w:szCs w:val="21"/>
              </w:rPr>
            </w:pPr>
          </w:p>
        </w:tc>
      </w:tr>
      <w:tr w:rsidR="00673210" w:rsidRPr="00673210" w14:paraId="74B6B753" w14:textId="77777777" w:rsidTr="003A1954">
        <w:tc>
          <w:tcPr>
            <w:tcW w:w="710" w:type="dxa"/>
            <w:vMerge/>
            <w:shd w:val="clear" w:color="auto" w:fill="auto"/>
            <w:vAlign w:val="center"/>
          </w:tcPr>
          <w:p w14:paraId="1ADAFBA7" w14:textId="77777777" w:rsidR="00336129" w:rsidRPr="00673210" w:rsidRDefault="00336129" w:rsidP="003A1954">
            <w:pPr>
              <w:spacing w:line="300" w:lineRule="exact"/>
              <w:jc w:val="center"/>
              <w:rPr>
                <w:rFonts w:ascii="ＭＳ 明朝" w:hAnsi="ＭＳ 明朝"/>
                <w:szCs w:val="21"/>
              </w:rPr>
            </w:pPr>
          </w:p>
        </w:tc>
        <w:tc>
          <w:tcPr>
            <w:tcW w:w="1984" w:type="dxa"/>
            <w:vMerge/>
            <w:shd w:val="clear" w:color="auto" w:fill="auto"/>
            <w:vAlign w:val="center"/>
          </w:tcPr>
          <w:p w14:paraId="5DF508B0" w14:textId="77777777" w:rsidR="00336129" w:rsidRPr="00673210" w:rsidRDefault="00336129" w:rsidP="003A1954">
            <w:pPr>
              <w:spacing w:line="300" w:lineRule="exact"/>
              <w:jc w:val="center"/>
              <w:rPr>
                <w:rFonts w:ascii="ＭＳ 明朝" w:hAnsi="ＭＳ 明朝"/>
                <w:szCs w:val="21"/>
              </w:rPr>
            </w:pPr>
          </w:p>
        </w:tc>
        <w:tc>
          <w:tcPr>
            <w:tcW w:w="5383" w:type="dxa"/>
            <w:gridSpan w:val="2"/>
            <w:shd w:val="clear" w:color="auto" w:fill="auto"/>
            <w:vAlign w:val="center"/>
          </w:tcPr>
          <w:p w14:paraId="1C5B2BAB" w14:textId="77777777" w:rsidR="00336129" w:rsidRPr="00673210" w:rsidRDefault="00336129" w:rsidP="003A1954">
            <w:pPr>
              <w:spacing w:line="300" w:lineRule="exact"/>
              <w:rPr>
                <w:rFonts w:ascii="ＭＳ 明朝" w:hAnsi="ＭＳ 明朝"/>
                <w:b/>
                <w:szCs w:val="21"/>
              </w:rPr>
            </w:pPr>
            <w:r w:rsidRPr="00673210">
              <w:rPr>
                <w:rFonts w:ascii="ＭＳ 明朝" w:hAnsi="ＭＳ 明朝" w:hint="eastAsia"/>
                <w:szCs w:val="21"/>
              </w:rPr>
              <w:t>別表２に示す以外の施設・設備・外構の維持・修繕</w:t>
            </w:r>
            <w:r w:rsidRPr="00673210">
              <w:rPr>
                <w:rFonts w:ascii="ＭＳ 明朝" w:hAnsi="ＭＳ 明朝" w:hint="eastAsia"/>
                <w:szCs w:val="21"/>
                <w:vertAlign w:val="superscript"/>
              </w:rPr>
              <w:t>※2</w:t>
            </w:r>
          </w:p>
        </w:tc>
        <w:tc>
          <w:tcPr>
            <w:tcW w:w="713" w:type="dxa"/>
            <w:shd w:val="clear" w:color="auto" w:fill="auto"/>
            <w:vAlign w:val="center"/>
          </w:tcPr>
          <w:p w14:paraId="70A70FE4" w14:textId="77777777" w:rsidR="00336129" w:rsidRPr="00673210" w:rsidRDefault="00336129" w:rsidP="003A1954">
            <w:pPr>
              <w:spacing w:line="300" w:lineRule="exact"/>
              <w:jc w:val="center"/>
              <w:rPr>
                <w:rFonts w:ascii="ＭＳ 明朝" w:hAnsi="ＭＳ 明朝"/>
                <w:szCs w:val="21"/>
              </w:rPr>
            </w:pPr>
          </w:p>
        </w:tc>
        <w:tc>
          <w:tcPr>
            <w:tcW w:w="708" w:type="dxa"/>
            <w:shd w:val="clear" w:color="auto" w:fill="auto"/>
            <w:vAlign w:val="center"/>
          </w:tcPr>
          <w:p w14:paraId="541996B0" w14:textId="77777777" w:rsidR="00336129" w:rsidRPr="00673210" w:rsidRDefault="00336129" w:rsidP="003A1954">
            <w:pPr>
              <w:jc w:val="center"/>
              <w:rPr>
                <w:rFonts w:ascii="ＭＳ 明朝" w:hAnsi="ＭＳ 明朝"/>
                <w:szCs w:val="21"/>
              </w:rPr>
            </w:pPr>
            <w:r w:rsidRPr="00673210">
              <w:rPr>
                <w:rFonts w:ascii="ＭＳ 明朝" w:hAnsi="ＭＳ 明朝" w:hint="eastAsia"/>
                <w:szCs w:val="21"/>
              </w:rPr>
              <w:t>○</w:t>
            </w:r>
          </w:p>
        </w:tc>
      </w:tr>
      <w:tr w:rsidR="00673210" w:rsidRPr="00673210" w14:paraId="32E329C1" w14:textId="77777777" w:rsidTr="003A1954">
        <w:tc>
          <w:tcPr>
            <w:tcW w:w="710" w:type="dxa"/>
            <w:vMerge/>
            <w:shd w:val="clear" w:color="auto" w:fill="auto"/>
            <w:vAlign w:val="center"/>
          </w:tcPr>
          <w:p w14:paraId="20A3DFBE" w14:textId="77777777" w:rsidR="00336129" w:rsidRPr="00673210" w:rsidRDefault="00336129" w:rsidP="003A1954">
            <w:pPr>
              <w:spacing w:line="300" w:lineRule="exact"/>
              <w:jc w:val="center"/>
              <w:rPr>
                <w:rFonts w:ascii="ＭＳ 明朝" w:hAnsi="ＭＳ 明朝"/>
                <w:szCs w:val="21"/>
              </w:rPr>
            </w:pPr>
          </w:p>
        </w:tc>
        <w:tc>
          <w:tcPr>
            <w:tcW w:w="1984" w:type="dxa"/>
            <w:vMerge/>
            <w:shd w:val="clear" w:color="auto" w:fill="auto"/>
            <w:vAlign w:val="center"/>
          </w:tcPr>
          <w:p w14:paraId="49CB47C7" w14:textId="77777777" w:rsidR="00336129" w:rsidRPr="00673210" w:rsidRDefault="00336129" w:rsidP="003A1954">
            <w:pPr>
              <w:spacing w:line="300" w:lineRule="exact"/>
              <w:jc w:val="center"/>
              <w:rPr>
                <w:rFonts w:ascii="ＭＳ 明朝" w:hAnsi="ＭＳ 明朝"/>
                <w:szCs w:val="21"/>
              </w:rPr>
            </w:pPr>
          </w:p>
        </w:tc>
        <w:tc>
          <w:tcPr>
            <w:tcW w:w="5383" w:type="dxa"/>
            <w:gridSpan w:val="2"/>
            <w:shd w:val="clear" w:color="auto" w:fill="auto"/>
            <w:vAlign w:val="center"/>
          </w:tcPr>
          <w:p w14:paraId="168D6946" w14:textId="77777777" w:rsidR="00336129" w:rsidRPr="00673210" w:rsidRDefault="00336129" w:rsidP="003A1954">
            <w:pPr>
              <w:spacing w:line="300" w:lineRule="exact"/>
              <w:rPr>
                <w:rFonts w:ascii="ＭＳ 明朝" w:hAnsi="ＭＳ 明朝"/>
                <w:szCs w:val="21"/>
              </w:rPr>
            </w:pPr>
            <w:r w:rsidRPr="00673210">
              <w:rPr>
                <w:rFonts w:ascii="ＭＳ 明朝" w:hAnsi="ＭＳ 明朝" w:hint="eastAsia"/>
                <w:szCs w:val="21"/>
              </w:rPr>
              <w:t>乙の発意により行う維持・修繕</w:t>
            </w:r>
          </w:p>
        </w:tc>
        <w:tc>
          <w:tcPr>
            <w:tcW w:w="713" w:type="dxa"/>
            <w:shd w:val="clear" w:color="auto" w:fill="auto"/>
            <w:vAlign w:val="center"/>
          </w:tcPr>
          <w:p w14:paraId="4A0C5CF3" w14:textId="77777777" w:rsidR="00336129" w:rsidRPr="00673210" w:rsidRDefault="00336129" w:rsidP="003A1954">
            <w:pPr>
              <w:spacing w:line="300" w:lineRule="exact"/>
              <w:jc w:val="center"/>
              <w:rPr>
                <w:rFonts w:ascii="ＭＳ 明朝" w:hAnsi="ＭＳ 明朝"/>
                <w:szCs w:val="21"/>
              </w:rPr>
            </w:pPr>
          </w:p>
        </w:tc>
        <w:tc>
          <w:tcPr>
            <w:tcW w:w="708" w:type="dxa"/>
            <w:shd w:val="clear" w:color="auto" w:fill="auto"/>
            <w:vAlign w:val="center"/>
          </w:tcPr>
          <w:p w14:paraId="5756AACC"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w:t>
            </w:r>
          </w:p>
        </w:tc>
      </w:tr>
      <w:tr w:rsidR="00673210" w:rsidRPr="00673210" w14:paraId="67375035" w14:textId="77777777" w:rsidTr="003A1954">
        <w:tc>
          <w:tcPr>
            <w:tcW w:w="710" w:type="dxa"/>
            <w:vMerge/>
            <w:shd w:val="clear" w:color="auto" w:fill="auto"/>
            <w:vAlign w:val="center"/>
          </w:tcPr>
          <w:p w14:paraId="4FC59C31" w14:textId="77777777" w:rsidR="00336129" w:rsidRPr="00673210" w:rsidRDefault="00336129" w:rsidP="003A1954">
            <w:pPr>
              <w:spacing w:line="300" w:lineRule="exact"/>
              <w:jc w:val="center"/>
              <w:rPr>
                <w:rFonts w:ascii="ＭＳ 明朝" w:hAnsi="ＭＳ 明朝"/>
                <w:szCs w:val="21"/>
              </w:rPr>
            </w:pPr>
          </w:p>
        </w:tc>
        <w:tc>
          <w:tcPr>
            <w:tcW w:w="1984" w:type="dxa"/>
            <w:vMerge/>
            <w:shd w:val="clear" w:color="auto" w:fill="auto"/>
            <w:vAlign w:val="center"/>
          </w:tcPr>
          <w:p w14:paraId="6B05DDCA" w14:textId="77777777" w:rsidR="00336129" w:rsidRPr="00673210" w:rsidRDefault="00336129" w:rsidP="003A1954">
            <w:pPr>
              <w:spacing w:line="300" w:lineRule="exact"/>
              <w:jc w:val="center"/>
              <w:rPr>
                <w:rFonts w:ascii="ＭＳ 明朝" w:hAnsi="ＭＳ 明朝"/>
                <w:szCs w:val="21"/>
              </w:rPr>
            </w:pPr>
          </w:p>
        </w:tc>
        <w:tc>
          <w:tcPr>
            <w:tcW w:w="5383" w:type="dxa"/>
            <w:gridSpan w:val="2"/>
            <w:shd w:val="clear" w:color="auto" w:fill="auto"/>
            <w:vAlign w:val="center"/>
          </w:tcPr>
          <w:p w14:paraId="5B1A6DFD" w14:textId="77777777" w:rsidR="00336129" w:rsidRPr="00673210" w:rsidRDefault="00336129" w:rsidP="003A1954">
            <w:pPr>
              <w:spacing w:line="300" w:lineRule="exact"/>
              <w:rPr>
                <w:rFonts w:ascii="ＭＳ 明朝" w:hAnsi="ＭＳ 明朝"/>
                <w:szCs w:val="21"/>
              </w:rPr>
            </w:pPr>
            <w:r w:rsidRPr="00673210">
              <w:rPr>
                <w:rFonts w:ascii="ＭＳ 明朝" w:hAnsi="ＭＳ 明朝" w:hint="eastAsia"/>
                <w:szCs w:val="21"/>
              </w:rPr>
              <w:t>天災その他不可抗力による施設躯体、設備の損壊復旧</w:t>
            </w:r>
          </w:p>
        </w:tc>
        <w:tc>
          <w:tcPr>
            <w:tcW w:w="1421" w:type="dxa"/>
            <w:gridSpan w:val="2"/>
            <w:shd w:val="clear" w:color="auto" w:fill="auto"/>
            <w:vAlign w:val="center"/>
          </w:tcPr>
          <w:p w14:paraId="1FFA7A6C"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協議事項</w:t>
            </w:r>
          </w:p>
        </w:tc>
      </w:tr>
      <w:tr w:rsidR="00673210" w:rsidRPr="00673210" w14:paraId="785886B4" w14:textId="77777777" w:rsidTr="003A1954">
        <w:tc>
          <w:tcPr>
            <w:tcW w:w="710" w:type="dxa"/>
            <w:vMerge/>
            <w:shd w:val="clear" w:color="auto" w:fill="auto"/>
            <w:vAlign w:val="center"/>
          </w:tcPr>
          <w:p w14:paraId="500CEC53" w14:textId="77777777" w:rsidR="00336129" w:rsidRPr="00673210" w:rsidRDefault="00336129" w:rsidP="003A1954">
            <w:pPr>
              <w:spacing w:line="300" w:lineRule="exact"/>
              <w:jc w:val="center"/>
              <w:rPr>
                <w:rFonts w:ascii="ＭＳ 明朝" w:hAnsi="ＭＳ 明朝"/>
                <w:szCs w:val="21"/>
              </w:rPr>
            </w:pPr>
          </w:p>
        </w:tc>
        <w:tc>
          <w:tcPr>
            <w:tcW w:w="1984" w:type="dxa"/>
            <w:vMerge/>
            <w:shd w:val="clear" w:color="auto" w:fill="auto"/>
            <w:vAlign w:val="center"/>
          </w:tcPr>
          <w:p w14:paraId="1AD31BA6" w14:textId="77777777" w:rsidR="00336129" w:rsidRPr="00673210" w:rsidRDefault="00336129" w:rsidP="003A1954">
            <w:pPr>
              <w:spacing w:line="300" w:lineRule="exact"/>
              <w:jc w:val="center"/>
              <w:rPr>
                <w:rFonts w:ascii="ＭＳ 明朝" w:hAnsi="ＭＳ 明朝"/>
                <w:szCs w:val="21"/>
              </w:rPr>
            </w:pPr>
          </w:p>
        </w:tc>
        <w:tc>
          <w:tcPr>
            <w:tcW w:w="5383" w:type="dxa"/>
            <w:gridSpan w:val="2"/>
            <w:shd w:val="clear" w:color="auto" w:fill="auto"/>
            <w:vAlign w:val="center"/>
          </w:tcPr>
          <w:p w14:paraId="2FD86D92" w14:textId="77777777" w:rsidR="00336129" w:rsidRPr="00673210" w:rsidRDefault="00336129" w:rsidP="003A1954">
            <w:pPr>
              <w:spacing w:line="300" w:lineRule="exact"/>
              <w:rPr>
                <w:rFonts w:ascii="ＭＳ 明朝" w:hAnsi="ＭＳ 明朝"/>
                <w:szCs w:val="21"/>
              </w:rPr>
            </w:pPr>
            <w:r w:rsidRPr="00673210">
              <w:rPr>
                <w:rFonts w:ascii="ＭＳ 明朝" w:hAnsi="ＭＳ 明朝" w:hint="eastAsia"/>
                <w:szCs w:val="21"/>
              </w:rPr>
              <w:t>法令改正により必要となった施設躯体の修繕（駐車施設利用者の生命身体の安全確保を目的として施設躯体の改修が必要となった場合）</w:t>
            </w:r>
          </w:p>
        </w:tc>
        <w:tc>
          <w:tcPr>
            <w:tcW w:w="713" w:type="dxa"/>
            <w:shd w:val="clear" w:color="auto" w:fill="auto"/>
            <w:vAlign w:val="center"/>
          </w:tcPr>
          <w:p w14:paraId="1CF051B5"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w:t>
            </w:r>
          </w:p>
        </w:tc>
        <w:tc>
          <w:tcPr>
            <w:tcW w:w="708" w:type="dxa"/>
            <w:shd w:val="clear" w:color="auto" w:fill="auto"/>
            <w:vAlign w:val="center"/>
          </w:tcPr>
          <w:p w14:paraId="4A7B5429" w14:textId="77777777" w:rsidR="00336129" w:rsidRPr="00673210" w:rsidRDefault="00336129" w:rsidP="003A1954">
            <w:pPr>
              <w:jc w:val="center"/>
              <w:rPr>
                <w:rFonts w:ascii="ＭＳ 明朝" w:hAnsi="ＭＳ 明朝"/>
                <w:szCs w:val="21"/>
              </w:rPr>
            </w:pPr>
          </w:p>
        </w:tc>
      </w:tr>
      <w:tr w:rsidR="00673210" w:rsidRPr="00673210" w14:paraId="17957C5E" w14:textId="77777777" w:rsidTr="003A1954">
        <w:tc>
          <w:tcPr>
            <w:tcW w:w="710" w:type="dxa"/>
            <w:vMerge/>
            <w:shd w:val="clear" w:color="auto" w:fill="auto"/>
            <w:vAlign w:val="center"/>
          </w:tcPr>
          <w:p w14:paraId="7734911D" w14:textId="77777777" w:rsidR="00336129" w:rsidRPr="00673210" w:rsidRDefault="00336129" w:rsidP="003A1954">
            <w:pPr>
              <w:spacing w:line="300" w:lineRule="exact"/>
              <w:jc w:val="center"/>
              <w:rPr>
                <w:rFonts w:ascii="ＭＳ 明朝" w:hAnsi="ＭＳ 明朝"/>
                <w:szCs w:val="21"/>
              </w:rPr>
            </w:pPr>
          </w:p>
        </w:tc>
        <w:tc>
          <w:tcPr>
            <w:tcW w:w="1984" w:type="dxa"/>
            <w:shd w:val="clear" w:color="auto" w:fill="auto"/>
            <w:vAlign w:val="center"/>
          </w:tcPr>
          <w:p w14:paraId="36AFEAC4"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天災他不可抗力</w:t>
            </w:r>
          </w:p>
          <w:p w14:paraId="15CE23F8"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による事業中止等</w:t>
            </w:r>
          </w:p>
        </w:tc>
        <w:tc>
          <w:tcPr>
            <w:tcW w:w="5383" w:type="dxa"/>
            <w:gridSpan w:val="2"/>
            <w:shd w:val="clear" w:color="auto" w:fill="auto"/>
            <w:vAlign w:val="center"/>
          </w:tcPr>
          <w:p w14:paraId="20468E81" w14:textId="77777777" w:rsidR="00336129" w:rsidRPr="00673210" w:rsidRDefault="00336129" w:rsidP="003A1954">
            <w:pPr>
              <w:spacing w:line="300" w:lineRule="exact"/>
              <w:rPr>
                <w:rFonts w:ascii="ＭＳ 明朝" w:hAnsi="ＭＳ 明朝"/>
                <w:szCs w:val="21"/>
              </w:rPr>
            </w:pPr>
            <w:r w:rsidRPr="00673210">
              <w:rPr>
                <w:rFonts w:ascii="ＭＳ 明朝" w:hAnsi="ＭＳ 明朝" w:hint="eastAsia"/>
                <w:szCs w:val="21"/>
              </w:rPr>
              <w:t>大規模な災害等による事業中止等</w:t>
            </w:r>
          </w:p>
        </w:tc>
        <w:tc>
          <w:tcPr>
            <w:tcW w:w="1421" w:type="dxa"/>
            <w:gridSpan w:val="2"/>
            <w:shd w:val="clear" w:color="auto" w:fill="auto"/>
            <w:vAlign w:val="center"/>
          </w:tcPr>
          <w:p w14:paraId="4DD5A130"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協議事項</w:t>
            </w:r>
          </w:p>
        </w:tc>
      </w:tr>
      <w:tr w:rsidR="00673210" w:rsidRPr="00673210" w14:paraId="6726AE9E" w14:textId="77777777" w:rsidTr="003A1954">
        <w:tc>
          <w:tcPr>
            <w:tcW w:w="710" w:type="dxa"/>
            <w:vMerge/>
            <w:shd w:val="clear" w:color="auto" w:fill="auto"/>
            <w:vAlign w:val="center"/>
          </w:tcPr>
          <w:p w14:paraId="5CD0D207" w14:textId="77777777" w:rsidR="00336129" w:rsidRPr="00673210" w:rsidRDefault="00336129" w:rsidP="003A1954">
            <w:pPr>
              <w:spacing w:line="300" w:lineRule="exact"/>
              <w:jc w:val="center"/>
              <w:rPr>
                <w:rFonts w:ascii="ＭＳ 明朝" w:hAnsi="ＭＳ 明朝"/>
                <w:szCs w:val="21"/>
              </w:rPr>
            </w:pPr>
          </w:p>
        </w:tc>
        <w:tc>
          <w:tcPr>
            <w:tcW w:w="1984" w:type="dxa"/>
            <w:shd w:val="clear" w:color="auto" w:fill="auto"/>
            <w:vAlign w:val="center"/>
          </w:tcPr>
          <w:p w14:paraId="52163301" w14:textId="77777777" w:rsidR="00336129" w:rsidRPr="00673210" w:rsidRDefault="00336129" w:rsidP="003A1954">
            <w:pPr>
              <w:spacing w:line="300" w:lineRule="exact"/>
              <w:jc w:val="center"/>
              <w:rPr>
                <w:rFonts w:ascii="ＭＳ 明朝" w:hAnsi="ＭＳ 明朝"/>
                <w:szCs w:val="21"/>
              </w:rPr>
            </w:pPr>
            <w:r w:rsidRPr="00673210">
              <w:rPr>
                <w:rFonts w:ascii="ＭＳ 明朝" w:hAnsi="ＭＳ 明朝" w:hint="eastAsia"/>
                <w:szCs w:val="21"/>
              </w:rPr>
              <w:t>市場環境の変化</w:t>
            </w:r>
          </w:p>
        </w:tc>
        <w:tc>
          <w:tcPr>
            <w:tcW w:w="5383" w:type="dxa"/>
            <w:gridSpan w:val="2"/>
            <w:shd w:val="clear" w:color="auto" w:fill="auto"/>
            <w:vAlign w:val="center"/>
          </w:tcPr>
          <w:p w14:paraId="38AF8CBF" w14:textId="77777777" w:rsidR="00336129" w:rsidRPr="00673210" w:rsidRDefault="00336129" w:rsidP="003A1954">
            <w:pPr>
              <w:spacing w:line="300" w:lineRule="exact"/>
              <w:rPr>
                <w:rFonts w:ascii="ＭＳ 明朝" w:hAnsi="ＭＳ 明朝"/>
                <w:szCs w:val="21"/>
              </w:rPr>
            </w:pPr>
            <w:r w:rsidRPr="00673210">
              <w:rPr>
                <w:rFonts w:ascii="ＭＳ 明朝" w:hAnsi="ＭＳ 明朝" w:hint="eastAsia"/>
                <w:szCs w:val="21"/>
              </w:rPr>
              <w:t>駐車施設利用者の減少、競合施設の増加、需要見込みの誤りその他の事由による経営不振</w:t>
            </w:r>
          </w:p>
        </w:tc>
        <w:tc>
          <w:tcPr>
            <w:tcW w:w="713" w:type="dxa"/>
            <w:shd w:val="clear" w:color="auto" w:fill="auto"/>
            <w:vAlign w:val="center"/>
          </w:tcPr>
          <w:p w14:paraId="41B75DFE" w14:textId="77777777" w:rsidR="00336129" w:rsidRPr="00673210" w:rsidRDefault="00336129" w:rsidP="003A1954">
            <w:pPr>
              <w:spacing w:line="300" w:lineRule="exact"/>
              <w:jc w:val="center"/>
              <w:rPr>
                <w:rFonts w:ascii="ＭＳ 明朝" w:hAnsi="ＭＳ 明朝"/>
                <w:szCs w:val="21"/>
              </w:rPr>
            </w:pPr>
          </w:p>
        </w:tc>
        <w:tc>
          <w:tcPr>
            <w:tcW w:w="708" w:type="dxa"/>
            <w:shd w:val="clear" w:color="auto" w:fill="auto"/>
            <w:vAlign w:val="center"/>
          </w:tcPr>
          <w:p w14:paraId="329DB49D" w14:textId="77777777" w:rsidR="00336129" w:rsidRPr="00673210" w:rsidRDefault="00336129" w:rsidP="003A1954">
            <w:pPr>
              <w:jc w:val="center"/>
              <w:rPr>
                <w:rFonts w:ascii="ＭＳ 明朝" w:hAnsi="ＭＳ 明朝"/>
                <w:szCs w:val="21"/>
              </w:rPr>
            </w:pPr>
            <w:r w:rsidRPr="00673210">
              <w:rPr>
                <w:rFonts w:ascii="ＭＳ 明朝" w:hAnsi="ＭＳ 明朝" w:hint="eastAsia"/>
                <w:szCs w:val="21"/>
              </w:rPr>
              <w:t>○</w:t>
            </w:r>
          </w:p>
        </w:tc>
      </w:tr>
      <w:tr w:rsidR="00673210" w:rsidRPr="00673210" w14:paraId="3BDF543F" w14:textId="77777777" w:rsidTr="003A1954">
        <w:tc>
          <w:tcPr>
            <w:tcW w:w="9498" w:type="dxa"/>
            <w:gridSpan w:val="6"/>
            <w:shd w:val="clear" w:color="auto" w:fill="auto"/>
            <w:vAlign w:val="center"/>
          </w:tcPr>
          <w:p w14:paraId="5205DD75"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維持：駐車施設の機能及び構造の保持を目的とする日常的な行為</w:t>
            </w:r>
          </w:p>
          <w:p w14:paraId="460DA739"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 xml:space="preserve">　　　（点検、巡視、清掃、小修繕など）</w:t>
            </w:r>
          </w:p>
          <w:p w14:paraId="14D507C2"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修繕：駐車施設の劣化や損傷等した構造を当初の状態に回復する行為</w:t>
            </w:r>
          </w:p>
          <w:p w14:paraId="4B974CFB"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 xml:space="preserve">　　　付加的に必要な機能及び構造の強化を目的とする行為</w:t>
            </w:r>
          </w:p>
          <w:p w14:paraId="0671192C" w14:textId="77777777" w:rsidR="00336129" w:rsidRPr="00673210" w:rsidRDefault="00336129" w:rsidP="003A1954">
            <w:pPr>
              <w:autoSpaceDE w:val="0"/>
              <w:autoSpaceDN w:val="0"/>
              <w:ind w:firstLineChars="300" w:firstLine="630"/>
              <w:jc w:val="left"/>
              <w:rPr>
                <w:rFonts w:ascii="ＭＳ 明朝" w:hAnsi="ＭＳ 明朝"/>
                <w:szCs w:val="21"/>
              </w:rPr>
            </w:pPr>
            <w:r w:rsidRPr="00673210">
              <w:rPr>
                <w:rFonts w:ascii="ＭＳ 明朝" w:hAnsi="ＭＳ 明朝" w:hint="eastAsia"/>
                <w:szCs w:val="21"/>
              </w:rPr>
              <w:t>（施設等の劣化・損傷部分の補修・補強・部分更新、構造補強など）</w:t>
            </w:r>
          </w:p>
        </w:tc>
      </w:tr>
    </w:tbl>
    <w:p w14:paraId="01AFD5A0" w14:textId="77777777" w:rsidR="00336129" w:rsidRPr="00673210" w:rsidRDefault="00336129" w:rsidP="00336129">
      <w:pPr>
        <w:autoSpaceDE w:val="0"/>
        <w:autoSpaceDN w:val="0"/>
        <w:jc w:val="left"/>
        <w:rPr>
          <w:rFonts w:ascii="ＭＳ 明朝" w:hAnsi="ＭＳ 明朝"/>
          <w:szCs w:val="21"/>
        </w:rPr>
      </w:pPr>
      <w:r w:rsidRPr="00673210">
        <w:rPr>
          <w:rFonts w:ascii="ＭＳ 明朝" w:hAnsi="ＭＳ 明朝" w:hint="eastAsia"/>
          <w:szCs w:val="21"/>
        </w:rPr>
        <w:t>※1　修繕期間における管理運営リスクは乙</w:t>
      </w:r>
    </w:p>
    <w:p w14:paraId="51A2FB58" w14:textId="77777777" w:rsidR="00336129" w:rsidRPr="00673210" w:rsidRDefault="00336129" w:rsidP="00336129">
      <w:pPr>
        <w:autoSpaceDE w:val="0"/>
        <w:autoSpaceDN w:val="0"/>
        <w:adjustRightInd w:val="0"/>
        <w:rPr>
          <w:rFonts w:ascii="ＭＳ 明朝" w:hAnsi="ＭＳ 明朝"/>
          <w:szCs w:val="21"/>
        </w:rPr>
      </w:pPr>
      <w:r w:rsidRPr="00673210">
        <w:rPr>
          <w:rFonts w:ascii="ＭＳ 明朝" w:hAnsi="ＭＳ 明朝" w:hint="eastAsia"/>
          <w:szCs w:val="21"/>
        </w:rPr>
        <w:t>※2　既存施設の根幹に係る修繕は協議事項</w:t>
      </w:r>
    </w:p>
    <w:p w14:paraId="74913CDA" w14:textId="52029EBC" w:rsidR="00336129" w:rsidRPr="00673210" w:rsidRDefault="00336129" w:rsidP="00336129">
      <w:pPr>
        <w:autoSpaceDE w:val="0"/>
        <w:autoSpaceDN w:val="0"/>
        <w:jc w:val="left"/>
        <w:rPr>
          <w:rFonts w:ascii="ＭＳ 明朝" w:hAnsi="ＭＳ 明朝"/>
          <w:sz w:val="24"/>
        </w:rPr>
      </w:pPr>
      <w:r w:rsidRPr="00673210">
        <w:rPr>
          <w:rFonts w:ascii="ＭＳ 明朝" w:hAnsi="ＭＳ 明朝"/>
          <w:szCs w:val="21"/>
        </w:rPr>
        <w:br w:type="page"/>
      </w:r>
      <w:r w:rsidRPr="00673210">
        <w:rPr>
          <w:rFonts w:ascii="ＭＳ 明朝" w:hAnsi="ＭＳ 明朝" w:cs="ＭＳ 明朝" w:hint="eastAsia"/>
          <w:sz w:val="24"/>
          <w:lang w:val="ja-JP"/>
        </w:rPr>
        <w:t>別表</w:t>
      </w:r>
      <w:r w:rsidRPr="00673210">
        <w:rPr>
          <w:rFonts w:ascii="ＭＳ 明朝" w:hAnsi="ＭＳ 明朝" w:cs="ＭＳ 明朝" w:hint="eastAsia"/>
          <w:sz w:val="24"/>
        </w:rPr>
        <w:t>２</w:t>
      </w:r>
      <w:r w:rsidRPr="00673210">
        <w:rPr>
          <w:rFonts w:ascii="ＭＳ 明朝" w:hAnsi="ＭＳ 明朝" w:hint="eastAsia"/>
          <w:sz w:val="24"/>
        </w:rPr>
        <w:t>【駐車施設　修繕予定作業内容（令和</w:t>
      </w:r>
      <w:r w:rsidR="00611223" w:rsidRPr="00673210">
        <w:rPr>
          <w:rFonts w:ascii="ＭＳ 明朝" w:hAnsi="ＭＳ 明朝" w:hint="eastAsia"/>
          <w:sz w:val="24"/>
        </w:rPr>
        <w:t>４</w:t>
      </w:r>
      <w:r w:rsidRPr="00673210">
        <w:rPr>
          <w:rFonts w:ascii="ＭＳ 明朝" w:hAnsi="ＭＳ 明朝" w:hint="eastAsia"/>
          <w:sz w:val="24"/>
        </w:rPr>
        <w:t>年度）】</w:t>
      </w:r>
    </w:p>
    <w:p w14:paraId="02D87EE5" w14:textId="77777777" w:rsidR="00336129" w:rsidRPr="00673210" w:rsidRDefault="00336129" w:rsidP="00336129">
      <w:pPr>
        <w:autoSpaceDE w:val="0"/>
        <w:autoSpaceDN w:val="0"/>
        <w:jc w:val="left"/>
        <w:rPr>
          <w:rFonts w:ascii="ＭＳ 明朝" w:hAnsi="ＭＳ 明朝"/>
          <w:sz w:val="24"/>
        </w:rPr>
      </w:pPr>
    </w:p>
    <w:p w14:paraId="4688C8DE" w14:textId="77777777" w:rsidR="00336129" w:rsidRPr="00673210" w:rsidRDefault="00336129" w:rsidP="00336129">
      <w:pPr>
        <w:autoSpaceDE w:val="0"/>
        <w:autoSpaceDN w:val="0"/>
        <w:jc w:val="left"/>
        <w:rPr>
          <w:rFonts w:ascii="ＭＳ 明朝" w:hAnsi="ＭＳ 明朝"/>
          <w:sz w:val="24"/>
        </w:rPr>
      </w:pPr>
      <w:r w:rsidRPr="00673210">
        <w:rPr>
          <w:rFonts w:ascii="ＭＳ 明朝" w:hAnsi="ＭＳ 明朝" w:hint="eastAsia"/>
          <w:sz w:val="24"/>
        </w:rPr>
        <w:t>大阪府江坂立体駐車場　修繕予定作業内容</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59"/>
        <w:gridCol w:w="1701"/>
        <w:gridCol w:w="3402"/>
      </w:tblGrid>
      <w:tr w:rsidR="00673210" w:rsidRPr="00673210" w14:paraId="11C95CF6" w14:textId="77777777" w:rsidTr="003A1954">
        <w:tc>
          <w:tcPr>
            <w:tcW w:w="2093" w:type="dxa"/>
            <w:vMerge w:val="restart"/>
            <w:shd w:val="clear" w:color="auto" w:fill="auto"/>
            <w:vAlign w:val="center"/>
          </w:tcPr>
          <w:p w14:paraId="088ED6E7" w14:textId="77777777" w:rsidR="00336129" w:rsidRPr="00673210" w:rsidRDefault="00336129" w:rsidP="003A1954">
            <w:pPr>
              <w:autoSpaceDE w:val="0"/>
              <w:autoSpaceDN w:val="0"/>
              <w:ind w:right="33"/>
              <w:jc w:val="center"/>
              <w:rPr>
                <w:rFonts w:ascii="ＭＳ 明朝" w:hAnsi="ＭＳ 明朝"/>
                <w:szCs w:val="21"/>
              </w:rPr>
            </w:pPr>
            <w:r w:rsidRPr="00673210">
              <w:rPr>
                <w:rFonts w:ascii="ＭＳ 明朝" w:hAnsi="ＭＳ 明朝" w:hint="eastAsia"/>
                <w:szCs w:val="21"/>
              </w:rPr>
              <w:t>範囲</w:t>
            </w:r>
          </w:p>
        </w:tc>
        <w:tc>
          <w:tcPr>
            <w:tcW w:w="3260" w:type="dxa"/>
            <w:gridSpan w:val="2"/>
            <w:shd w:val="clear" w:color="auto" w:fill="auto"/>
            <w:vAlign w:val="center"/>
          </w:tcPr>
          <w:p w14:paraId="6AD715C3" w14:textId="77777777" w:rsidR="00336129" w:rsidRPr="00673210" w:rsidRDefault="00336129" w:rsidP="003A1954">
            <w:pPr>
              <w:autoSpaceDE w:val="0"/>
              <w:autoSpaceDN w:val="0"/>
              <w:jc w:val="center"/>
              <w:rPr>
                <w:rFonts w:ascii="ＭＳ 明朝" w:hAnsi="ＭＳ 明朝"/>
                <w:szCs w:val="21"/>
              </w:rPr>
            </w:pPr>
            <w:r w:rsidRPr="00673210">
              <w:rPr>
                <w:rFonts w:ascii="ＭＳ 明朝" w:hAnsi="ＭＳ 明朝" w:hint="eastAsia"/>
                <w:szCs w:val="21"/>
              </w:rPr>
              <w:t>損傷項目</w:t>
            </w:r>
          </w:p>
        </w:tc>
        <w:tc>
          <w:tcPr>
            <w:tcW w:w="3402" w:type="dxa"/>
            <w:vMerge w:val="restart"/>
            <w:shd w:val="clear" w:color="auto" w:fill="auto"/>
            <w:vAlign w:val="center"/>
          </w:tcPr>
          <w:p w14:paraId="586ABC5F" w14:textId="77777777" w:rsidR="00336129" w:rsidRPr="00673210" w:rsidRDefault="00336129" w:rsidP="003A1954">
            <w:pPr>
              <w:autoSpaceDE w:val="0"/>
              <w:autoSpaceDN w:val="0"/>
              <w:ind w:right="49"/>
              <w:jc w:val="center"/>
              <w:rPr>
                <w:rFonts w:ascii="ＭＳ 明朝" w:hAnsi="ＭＳ 明朝"/>
                <w:szCs w:val="21"/>
              </w:rPr>
            </w:pPr>
            <w:r w:rsidRPr="00673210">
              <w:rPr>
                <w:rFonts w:ascii="ＭＳ 明朝" w:hAnsi="ＭＳ 明朝" w:hint="eastAsia"/>
                <w:szCs w:val="21"/>
              </w:rPr>
              <w:t>補修方法</w:t>
            </w:r>
          </w:p>
        </w:tc>
      </w:tr>
      <w:tr w:rsidR="00673210" w:rsidRPr="00673210" w14:paraId="7DB5B2F3" w14:textId="77777777" w:rsidTr="003A1954">
        <w:tc>
          <w:tcPr>
            <w:tcW w:w="2093" w:type="dxa"/>
            <w:vMerge/>
            <w:shd w:val="clear" w:color="auto" w:fill="auto"/>
          </w:tcPr>
          <w:p w14:paraId="74FFF1AD" w14:textId="77777777" w:rsidR="00336129" w:rsidRPr="00673210" w:rsidRDefault="00336129" w:rsidP="003A1954">
            <w:pPr>
              <w:autoSpaceDE w:val="0"/>
              <w:autoSpaceDN w:val="0"/>
              <w:ind w:right="792"/>
              <w:rPr>
                <w:rFonts w:ascii="ＭＳ 明朝" w:hAnsi="ＭＳ 明朝"/>
                <w:szCs w:val="21"/>
              </w:rPr>
            </w:pPr>
          </w:p>
        </w:tc>
        <w:tc>
          <w:tcPr>
            <w:tcW w:w="1559" w:type="dxa"/>
            <w:shd w:val="clear" w:color="auto" w:fill="auto"/>
          </w:tcPr>
          <w:p w14:paraId="19E76F6A" w14:textId="77777777" w:rsidR="00336129" w:rsidRPr="00673210" w:rsidRDefault="00336129" w:rsidP="003A1954">
            <w:pPr>
              <w:autoSpaceDE w:val="0"/>
              <w:autoSpaceDN w:val="0"/>
              <w:jc w:val="center"/>
              <w:rPr>
                <w:rFonts w:ascii="ＭＳ 明朝" w:hAnsi="ＭＳ 明朝"/>
                <w:szCs w:val="21"/>
              </w:rPr>
            </w:pPr>
            <w:r w:rsidRPr="00673210">
              <w:rPr>
                <w:rFonts w:ascii="ＭＳ 明朝" w:hAnsi="ＭＳ 明朝" w:hint="eastAsia"/>
                <w:szCs w:val="21"/>
              </w:rPr>
              <w:t>損傷</w:t>
            </w:r>
          </w:p>
        </w:tc>
        <w:tc>
          <w:tcPr>
            <w:tcW w:w="1701" w:type="dxa"/>
            <w:shd w:val="clear" w:color="auto" w:fill="auto"/>
          </w:tcPr>
          <w:p w14:paraId="5EA9E8D5" w14:textId="77777777" w:rsidR="00336129" w:rsidRPr="00673210" w:rsidRDefault="00336129" w:rsidP="003A1954">
            <w:pPr>
              <w:tabs>
                <w:tab w:val="left" w:pos="1215"/>
              </w:tabs>
              <w:autoSpaceDE w:val="0"/>
              <w:autoSpaceDN w:val="0"/>
              <w:jc w:val="center"/>
              <w:rPr>
                <w:rFonts w:ascii="ＭＳ 明朝" w:hAnsi="ＭＳ 明朝"/>
                <w:szCs w:val="21"/>
              </w:rPr>
            </w:pPr>
            <w:r w:rsidRPr="00673210">
              <w:rPr>
                <w:rFonts w:ascii="ＭＳ 明朝" w:hAnsi="ＭＳ 明朝" w:hint="eastAsia"/>
                <w:szCs w:val="21"/>
              </w:rPr>
              <w:t>細目</w:t>
            </w:r>
          </w:p>
        </w:tc>
        <w:tc>
          <w:tcPr>
            <w:tcW w:w="3402" w:type="dxa"/>
            <w:vMerge/>
            <w:shd w:val="clear" w:color="auto" w:fill="auto"/>
          </w:tcPr>
          <w:p w14:paraId="37561D7A" w14:textId="77777777" w:rsidR="00336129" w:rsidRPr="00673210" w:rsidRDefault="00336129" w:rsidP="003A1954">
            <w:pPr>
              <w:autoSpaceDE w:val="0"/>
              <w:autoSpaceDN w:val="0"/>
              <w:ind w:right="792"/>
              <w:rPr>
                <w:rFonts w:ascii="ＭＳ 明朝" w:hAnsi="ＭＳ 明朝"/>
                <w:szCs w:val="21"/>
              </w:rPr>
            </w:pPr>
          </w:p>
        </w:tc>
      </w:tr>
      <w:tr w:rsidR="00673210" w:rsidRPr="00673210" w14:paraId="760739D7" w14:textId="77777777" w:rsidTr="003A1954">
        <w:trPr>
          <w:trHeight w:val="197"/>
        </w:trPr>
        <w:tc>
          <w:tcPr>
            <w:tcW w:w="8755" w:type="dxa"/>
            <w:gridSpan w:val="4"/>
            <w:shd w:val="clear" w:color="auto" w:fill="auto"/>
          </w:tcPr>
          <w:p w14:paraId="3E9F081E" w14:textId="77777777" w:rsidR="00336129" w:rsidRPr="00673210" w:rsidRDefault="00336129" w:rsidP="003A1954">
            <w:pPr>
              <w:autoSpaceDE w:val="0"/>
              <w:autoSpaceDN w:val="0"/>
              <w:ind w:right="-21"/>
              <w:rPr>
                <w:rFonts w:ascii="ＭＳ 明朝" w:hAnsi="ＭＳ 明朝"/>
                <w:szCs w:val="21"/>
              </w:rPr>
            </w:pPr>
            <w:r w:rsidRPr="00673210">
              <w:rPr>
                <w:rFonts w:ascii="ＭＳ 明朝" w:hAnsi="ＭＳ 明朝" w:hint="eastAsia"/>
                <w:szCs w:val="21"/>
              </w:rPr>
              <w:t>１階</w:t>
            </w:r>
          </w:p>
        </w:tc>
      </w:tr>
      <w:tr w:rsidR="00673210" w:rsidRPr="00673210" w14:paraId="74EC44FD" w14:textId="77777777" w:rsidTr="003A1954">
        <w:tc>
          <w:tcPr>
            <w:tcW w:w="2093" w:type="dxa"/>
            <w:shd w:val="clear" w:color="auto" w:fill="auto"/>
          </w:tcPr>
          <w:p w14:paraId="0E42F03C" w14:textId="77777777" w:rsidR="00336129" w:rsidRPr="00673210" w:rsidRDefault="00336129" w:rsidP="003A1954">
            <w:pPr>
              <w:autoSpaceDE w:val="0"/>
              <w:autoSpaceDN w:val="0"/>
              <w:ind w:right="792"/>
              <w:rPr>
                <w:rFonts w:ascii="ＭＳ 明朝" w:hAnsi="ＭＳ 明朝"/>
                <w:szCs w:val="21"/>
              </w:rPr>
            </w:pPr>
            <w:r w:rsidRPr="00673210">
              <w:rPr>
                <w:rFonts w:ascii="ＭＳ 明朝" w:hAnsi="ＭＳ 明朝" w:hint="eastAsia"/>
                <w:szCs w:val="21"/>
              </w:rPr>
              <w:t>舗装</w:t>
            </w:r>
          </w:p>
        </w:tc>
        <w:tc>
          <w:tcPr>
            <w:tcW w:w="1559" w:type="dxa"/>
            <w:shd w:val="clear" w:color="auto" w:fill="auto"/>
          </w:tcPr>
          <w:p w14:paraId="3906DC7A" w14:textId="77777777" w:rsidR="00336129" w:rsidRPr="00673210" w:rsidRDefault="00336129" w:rsidP="003A1954">
            <w:pPr>
              <w:autoSpaceDE w:val="0"/>
              <w:autoSpaceDN w:val="0"/>
              <w:ind w:right="-53"/>
              <w:rPr>
                <w:rFonts w:ascii="ＭＳ 明朝" w:hAnsi="ＭＳ 明朝"/>
                <w:szCs w:val="21"/>
              </w:rPr>
            </w:pPr>
            <w:r w:rsidRPr="00673210">
              <w:rPr>
                <w:rFonts w:ascii="ＭＳ 明朝" w:hAnsi="ＭＳ 明朝" w:hint="eastAsia"/>
                <w:szCs w:val="21"/>
              </w:rPr>
              <w:t>段差</w:t>
            </w:r>
          </w:p>
        </w:tc>
        <w:tc>
          <w:tcPr>
            <w:tcW w:w="1701" w:type="dxa"/>
            <w:shd w:val="clear" w:color="auto" w:fill="auto"/>
          </w:tcPr>
          <w:p w14:paraId="57451461" w14:textId="77777777" w:rsidR="00336129" w:rsidRPr="00673210" w:rsidRDefault="00336129" w:rsidP="003A1954">
            <w:pPr>
              <w:autoSpaceDE w:val="0"/>
              <w:autoSpaceDN w:val="0"/>
              <w:ind w:right="792"/>
              <w:rPr>
                <w:rFonts w:ascii="ＭＳ 明朝" w:hAnsi="ＭＳ 明朝"/>
                <w:szCs w:val="21"/>
              </w:rPr>
            </w:pPr>
          </w:p>
        </w:tc>
        <w:tc>
          <w:tcPr>
            <w:tcW w:w="3402" w:type="dxa"/>
            <w:shd w:val="clear" w:color="auto" w:fill="auto"/>
          </w:tcPr>
          <w:p w14:paraId="102BA1D6" w14:textId="77777777" w:rsidR="00336129" w:rsidRPr="00673210" w:rsidRDefault="00336129" w:rsidP="003A1954">
            <w:pPr>
              <w:autoSpaceDE w:val="0"/>
              <w:autoSpaceDN w:val="0"/>
              <w:ind w:right="-137"/>
              <w:rPr>
                <w:rFonts w:ascii="ＭＳ 明朝" w:hAnsi="ＭＳ 明朝"/>
                <w:szCs w:val="21"/>
              </w:rPr>
            </w:pPr>
          </w:p>
        </w:tc>
      </w:tr>
      <w:tr w:rsidR="00673210" w:rsidRPr="00673210" w14:paraId="50DA6CFA" w14:textId="77777777" w:rsidTr="003A1954">
        <w:tc>
          <w:tcPr>
            <w:tcW w:w="2093" w:type="dxa"/>
            <w:shd w:val="clear" w:color="auto" w:fill="auto"/>
          </w:tcPr>
          <w:p w14:paraId="271F8B3B" w14:textId="77777777" w:rsidR="00336129" w:rsidRPr="00673210" w:rsidRDefault="00336129" w:rsidP="003A1954">
            <w:pPr>
              <w:autoSpaceDE w:val="0"/>
              <w:autoSpaceDN w:val="0"/>
              <w:ind w:right="5"/>
              <w:rPr>
                <w:rFonts w:ascii="ＭＳ 明朝" w:hAnsi="ＭＳ 明朝"/>
                <w:szCs w:val="21"/>
              </w:rPr>
            </w:pPr>
            <w:r w:rsidRPr="00673210">
              <w:rPr>
                <w:rFonts w:ascii="ＭＳ 明朝" w:hAnsi="ＭＳ 明朝" w:hint="eastAsia"/>
                <w:szCs w:val="21"/>
              </w:rPr>
              <w:t>階段・スロープ</w:t>
            </w:r>
          </w:p>
        </w:tc>
        <w:tc>
          <w:tcPr>
            <w:tcW w:w="1559" w:type="dxa"/>
            <w:shd w:val="clear" w:color="auto" w:fill="auto"/>
          </w:tcPr>
          <w:p w14:paraId="002D30E0" w14:textId="77777777" w:rsidR="00336129" w:rsidRPr="00673210" w:rsidRDefault="00336129" w:rsidP="003A1954">
            <w:pPr>
              <w:autoSpaceDE w:val="0"/>
              <w:autoSpaceDN w:val="0"/>
              <w:ind w:right="-53"/>
              <w:rPr>
                <w:rFonts w:ascii="ＭＳ 明朝" w:hAnsi="ＭＳ 明朝"/>
                <w:szCs w:val="21"/>
              </w:rPr>
            </w:pPr>
            <w:r w:rsidRPr="00673210">
              <w:rPr>
                <w:rFonts w:ascii="ＭＳ 明朝" w:hAnsi="ＭＳ 明朝" w:hint="eastAsia"/>
                <w:szCs w:val="21"/>
              </w:rPr>
              <w:t>腐食</w:t>
            </w:r>
          </w:p>
        </w:tc>
        <w:tc>
          <w:tcPr>
            <w:tcW w:w="1701" w:type="dxa"/>
            <w:shd w:val="clear" w:color="auto" w:fill="auto"/>
          </w:tcPr>
          <w:p w14:paraId="60B8BE11" w14:textId="77777777" w:rsidR="00336129" w:rsidRPr="00673210" w:rsidRDefault="00336129" w:rsidP="003A1954">
            <w:pPr>
              <w:autoSpaceDE w:val="0"/>
              <w:autoSpaceDN w:val="0"/>
              <w:rPr>
                <w:rFonts w:ascii="ＭＳ 明朝" w:hAnsi="ＭＳ 明朝"/>
                <w:szCs w:val="21"/>
              </w:rPr>
            </w:pPr>
          </w:p>
        </w:tc>
        <w:tc>
          <w:tcPr>
            <w:tcW w:w="3402" w:type="dxa"/>
            <w:shd w:val="clear" w:color="auto" w:fill="auto"/>
          </w:tcPr>
          <w:p w14:paraId="2A6070F7" w14:textId="77777777" w:rsidR="00336129" w:rsidRPr="00673210" w:rsidRDefault="00336129" w:rsidP="003A1954">
            <w:pPr>
              <w:autoSpaceDE w:val="0"/>
              <w:autoSpaceDN w:val="0"/>
              <w:ind w:right="-137"/>
              <w:rPr>
                <w:rFonts w:ascii="ＭＳ 明朝" w:hAnsi="ＭＳ 明朝"/>
                <w:szCs w:val="21"/>
              </w:rPr>
            </w:pPr>
            <w:r w:rsidRPr="00673210">
              <w:rPr>
                <w:rFonts w:ascii="ＭＳ 明朝" w:hAnsi="ＭＳ 明朝" w:hint="eastAsia"/>
                <w:szCs w:val="21"/>
              </w:rPr>
              <w:t>再塗装</w:t>
            </w:r>
          </w:p>
        </w:tc>
      </w:tr>
      <w:tr w:rsidR="00673210" w:rsidRPr="00673210" w14:paraId="7D208CDD" w14:textId="77777777" w:rsidTr="003A1954">
        <w:tc>
          <w:tcPr>
            <w:tcW w:w="2093" w:type="dxa"/>
            <w:shd w:val="clear" w:color="auto" w:fill="auto"/>
          </w:tcPr>
          <w:p w14:paraId="669383F7" w14:textId="77777777" w:rsidR="00336129" w:rsidRPr="00673210" w:rsidRDefault="00336129" w:rsidP="003A1954">
            <w:pPr>
              <w:autoSpaceDE w:val="0"/>
              <w:autoSpaceDN w:val="0"/>
              <w:ind w:right="5"/>
              <w:rPr>
                <w:rFonts w:ascii="ＭＳ 明朝" w:hAnsi="ＭＳ 明朝"/>
                <w:szCs w:val="21"/>
              </w:rPr>
            </w:pPr>
            <w:r w:rsidRPr="00673210">
              <w:rPr>
                <w:rFonts w:ascii="ＭＳ 明朝" w:hAnsi="ＭＳ 明朝" w:hint="eastAsia"/>
                <w:szCs w:val="21"/>
              </w:rPr>
              <w:t>ガードレール</w:t>
            </w:r>
          </w:p>
        </w:tc>
        <w:tc>
          <w:tcPr>
            <w:tcW w:w="1559" w:type="dxa"/>
            <w:shd w:val="clear" w:color="auto" w:fill="auto"/>
          </w:tcPr>
          <w:p w14:paraId="443A9011" w14:textId="77777777" w:rsidR="00336129" w:rsidRPr="00673210" w:rsidRDefault="00336129" w:rsidP="003A1954">
            <w:pPr>
              <w:autoSpaceDE w:val="0"/>
              <w:autoSpaceDN w:val="0"/>
              <w:ind w:right="-53"/>
              <w:rPr>
                <w:rFonts w:ascii="ＭＳ 明朝" w:hAnsi="ＭＳ 明朝"/>
                <w:szCs w:val="21"/>
              </w:rPr>
            </w:pPr>
            <w:r w:rsidRPr="00673210">
              <w:rPr>
                <w:rFonts w:ascii="ＭＳ 明朝" w:hAnsi="ＭＳ 明朝" w:hint="eastAsia"/>
                <w:szCs w:val="21"/>
              </w:rPr>
              <w:t>変形</w:t>
            </w:r>
          </w:p>
        </w:tc>
        <w:tc>
          <w:tcPr>
            <w:tcW w:w="1701" w:type="dxa"/>
            <w:shd w:val="clear" w:color="auto" w:fill="auto"/>
          </w:tcPr>
          <w:p w14:paraId="15B5C740" w14:textId="77777777" w:rsidR="00336129" w:rsidRPr="00673210" w:rsidRDefault="00336129" w:rsidP="003A1954">
            <w:pPr>
              <w:autoSpaceDE w:val="0"/>
              <w:autoSpaceDN w:val="0"/>
              <w:rPr>
                <w:rFonts w:ascii="ＭＳ 明朝" w:hAnsi="ＭＳ 明朝"/>
                <w:szCs w:val="21"/>
              </w:rPr>
            </w:pPr>
          </w:p>
        </w:tc>
        <w:tc>
          <w:tcPr>
            <w:tcW w:w="3402" w:type="dxa"/>
            <w:shd w:val="clear" w:color="auto" w:fill="auto"/>
          </w:tcPr>
          <w:p w14:paraId="79A9AB60" w14:textId="77777777" w:rsidR="00336129" w:rsidRPr="00673210" w:rsidRDefault="00336129" w:rsidP="003A1954">
            <w:pPr>
              <w:autoSpaceDE w:val="0"/>
              <w:autoSpaceDN w:val="0"/>
              <w:ind w:right="-137"/>
              <w:rPr>
                <w:rFonts w:ascii="ＭＳ 明朝" w:hAnsi="ＭＳ 明朝"/>
                <w:szCs w:val="21"/>
              </w:rPr>
            </w:pPr>
            <w:r w:rsidRPr="00673210">
              <w:rPr>
                <w:rFonts w:ascii="ＭＳ 明朝" w:hAnsi="ＭＳ 明朝" w:hint="eastAsia"/>
                <w:szCs w:val="21"/>
              </w:rPr>
              <w:t>レール撤去・設置</w:t>
            </w:r>
          </w:p>
        </w:tc>
      </w:tr>
      <w:tr w:rsidR="00673210" w:rsidRPr="00673210" w14:paraId="5505DB9E" w14:textId="77777777" w:rsidTr="003A1954">
        <w:tc>
          <w:tcPr>
            <w:tcW w:w="2093" w:type="dxa"/>
            <w:shd w:val="clear" w:color="auto" w:fill="auto"/>
          </w:tcPr>
          <w:p w14:paraId="64C8F863" w14:textId="77777777" w:rsidR="00336129" w:rsidRPr="00673210" w:rsidRDefault="00336129" w:rsidP="003A1954">
            <w:pPr>
              <w:autoSpaceDE w:val="0"/>
              <w:autoSpaceDN w:val="0"/>
              <w:ind w:right="5"/>
              <w:rPr>
                <w:rFonts w:ascii="ＭＳ 明朝" w:hAnsi="ＭＳ 明朝"/>
                <w:szCs w:val="21"/>
              </w:rPr>
            </w:pPr>
            <w:r w:rsidRPr="00673210">
              <w:rPr>
                <w:rFonts w:ascii="ＭＳ 明朝" w:hAnsi="ＭＳ 明朝" w:hint="eastAsia"/>
                <w:szCs w:val="21"/>
              </w:rPr>
              <w:t>電気設備</w:t>
            </w:r>
          </w:p>
        </w:tc>
        <w:tc>
          <w:tcPr>
            <w:tcW w:w="1559" w:type="dxa"/>
            <w:shd w:val="clear" w:color="auto" w:fill="auto"/>
          </w:tcPr>
          <w:p w14:paraId="0CEDE2C8" w14:textId="77777777" w:rsidR="00336129" w:rsidRPr="00673210" w:rsidRDefault="00336129" w:rsidP="003A1954">
            <w:pPr>
              <w:autoSpaceDE w:val="0"/>
              <w:autoSpaceDN w:val="0"/>
              <w:ind w:right="-53"/>
              <w:rPr>
                <w:rFonts w:ascii="ＭＳ 明朝" w:hAnsi="ＭＳ 明朝"/>
                <w:szCs w:val="21"/>
              </w:rPr>
            </w:pPr>
            <w:r w:rsidRPr="00673210">
              <w:rPr>
                <w:rFonts w:ascii="ＭＳ 明朝" w:hAnsi="ＭＳ 明朝" w:hint="eastAsia"/>
                <w:szCs w:val="21"/>
              </w:rPr>
              <w:t>腐食</w:t>
            </w:r>
          </w:p>
        </w:tc>
        <w:tc>
          <w:tcPr>
            <w:tcW w:w="1701" w:type="dxa"/>
            <w:shd w:val="clear" w:color="auto" w:fill="auto"/>
          </w:tcPr>
          <w:p w14:paraId="1D21CCF4" w14:textId="77777777" w:rsidR="00336129" w:rsidRPr="00673210" w:rsidRDefault="00336129" w:rsidP="003A1954">
            <w:pPr>
              <w:autoSpaceDE w:val="0"/>
              <w:autoSpaceDN w:val="0"/>
              <w:rPr>
                <w:rFonts w:ascii="ＭＳ 明朝" w:hAnsi="ＭＳ 明朝"/>
                <w:szCs w:val="21"/>
              </w:rPr>
            </w:pPr>
          </w:p>
        </w:tc>
        <w:tc>
          <w:tcPr>
            <w:tcW w:w="3402" w:type="dxa"/>
            <w:shd w:val="clear" w:color="auto" w:fill="auto"/>
          </w:tcPr>
          <w:p w14:paraId="34C06C41" w14:textId="77777777" w:rsidR="00336129" w:rsidRPr="00673210" w:rsidRDefault="00336129" w:rsidP="003A1954">
            <w:pPr>
              <w:autoSpaceDE w:val="0"/>
              <w:autoSpaceDN w:val="0"/>
              <w:ind w:right="-137"/>
              <w:rPr>
                <w:rFonts w:ascii="ＭＳ 明朝" w:hAnsi="ＭＳ 明朝"/>
                <w:szCs w:val="21"/>
              </w:rPr>
            </w:pPr>
            <w:r w:rsidRPr="00673210">
              <w:rPr>
                <w:rFonts w:ascii="ＭＳ 明朝" w:hAnsi="ＭＳ 明朝" w:hint="eastAsia"/>
                <w:szCs w:val="21"/>
              </w:rPr>
              <w:t>再塗装</w:t>
            </w:r>
          </w:p>
        </w:tc>
      </w:tr>
      <w:tr w:rsidR="00673210" w:rsidRPr="00673210" w14:paraId="600B4D08" w14:textId="77777777" w:rsidTr="003A1954">
        <w:tc>
          <w:tcPr>
            <w:tcW w:w="8755" w:type="dxa"/>
            <w:gridSpan w:val="4"/>
            <w:shd w:val="clear" w:color="auto" w:fill="auto"/>
          </w:tcPr>
          <w:p w14:paraId="5CC72CB7" w14:textId="77777777" w:rsidR="00336129" w:rsidRPr="00673210" w:rsidRDefault="00336129" w:rsidP="003A1954">
            <w:pPr>
              <w:autoSpaceDE w:val="0"/>
              <w:autoSpaceDN w:val="0"/>
              <w:ind w:right="-21"/>
              <w:jc w:val="left"/>
              <w:rPr>
                <w:rFonts w:ascii="ＭＳ 明朝" w:hAnsi="ＭＳ 明朝"/>
                <w:szCs w:val="21"/>
              </w:rPr>
            </w:pPr>
            <w:r w:rsidRPr="00673210">
              <w:rPr>
                <w:rFonts w:ascii="ＭＳ 明朝" w:hAnsi="ＭＳ 明朝" w:hint="eastAsia"/>
                <w:szCs w:val="21"/>
              </w:rPr>
              <w:t>R階</w:t>
            </w:r>
          </w:p>
        </w:tc>
      </w:tr>
      <w:tr w:rsidR="00673210" w:rsidRPr="00673210" w14:paraId="6357F28A" w14:textId="77777777" w:rsidTr="003A1954">
        <w:tc>
          <w:tcPr>
            <w:tcW w:w="2093" w:type="dxa"/>
            <w:shd w:val="clear" w:color="auto" w:fill="auto"/>
          </w:tcPr>
          <w:p w14:paraId="2C9722F8" w14:textId="77777777" w:rsidR="00336129" w:rsidRPr="00673210" w:rsidRDefault="00336129" w:rsidP="003A1954">
            <w:pPr>
              <w:autoSpaceDE w:val="0"/>
              <w:autoSpaceDN w:val="0"/>
              <w:ind w:right="-137"/>
              <w:rPr>
                <w:rFonts w:ascii="ＭＳ 明朝" w:hAnsi="ＭＳ 明朝"/>
                <w:szCs w:val="21"/>
              </w:rPr>
            </w:pPr>
            <w:r w:rsidRPr="00673210">
              <w:rPr>
                <w:rFonts w:ascii="ＭＳ 明朝" w:hAnsi="ＭＳ 明朝" w:hint="eastAsia"/>
                <w:szCs w:val="21"/>
              </w:rPr>
              <w:t>梁</w:t>
            </w:r>
          </w:p>
        </w:tc>
        <w:tc>
          <w:tcPr>
            <w:tcW w:w="1559" w:type="dxa"/>
            <w:shd w:val="clear" w:color="auto" w:fill="auto"/>
          </w:tcPr>
          <w:p w14:paraId="3D254F9F" w14:textId="77777777" w:rsidR="00336129" w:rsidRPr="00673210" w:rsidRDefault="00336129" w:rsidP="003A1954">
            <w:pPr>
              <w:autoSpaceDE w:val="0"/>
              <w:autoSpaceDN w:val="0"/>
              <w:ind w:right="-53"/>
              <w:rPr>
                <w:rFonts w:ascii="ＭＳ 明朝" w:hAnsi="ＭＳ 明朝"/>
                <w:szCs w:val="21"/>
              </w:rPr>
            </w:pPr>
            <w:r w:rsidRPr="00673210">
              <w:rPr>
                <w:rFonts w:ascii="ＭＳ 明朝" w:hAnsi="ＭＳ 明朝" w:hint="eastAsia"/>
                <w:szCs w:val="21"/>
              </w:rPr>
              <w:t>剥離・鉄筋露出</w:t>
            </w:r>
          </w:p>
        </w:tc>
        <w:tc>
          <w:tcPr>
            <w:tcW w:w="1701" w:type="dxa"/>
            <w:shd w:val="clear" w:color="auto" w:fill="auto"/>
          </w:tcPr>
          <w:p w14:paraId="5B6C6432" w14:textId="77777777" w:rsidR="00336129" w:rsidRPr="00673210" w:rsidRDefault="00336129" w:rsidP="003A1954">
            <w:pPr>
              <w:autoSpaceDE w:val="0"/>
              <w:autoSpaceDN w:val="0"/>
              <w:rPr>
                <w:rFonts w:ascii="ＭＳ 明朝" w:hAnsi="ＭＳ 明朝"/>
                <w:szCs w:val="21"/>
              </w:rPr>
            </w:pPr>
            <w:r w:rsidRPr="00673210">
              <w:rPr>
                <w:rFonts w:ascii="ＭＳ 明朝" w:hAnsi="ＭＳ 明朝" w:hint="eastAsia"/>
                <w:szCs w:val="21"/>
              </w:rPr>
              <w:t>耐火被覆損傷</w:t>
            </w:r>
          </w:p>
        </w:tc>
        <w:tc>
          <w:tcPr>
            <w:tcW w:w="3402" w:type="dxa"/>
            <w:shd w:val="clear" w:color="auto" w:fill="auto"/>
          </w:tcPr>
          <w:p w14:paraId="684CBF68" w14:textId="77777777" w:rsidR="00336129" w:rsidRPr="00673210" w:rsidRDefault="00336129" w:rsidP="003A1954">
            <w:pPr>
              <w:autoSpaceDE w:val="0"/>
              <w:autoSpaceDN w:val="0"/>
              <w:ind w:right="-137"/>
              <w:rPr>
                <w:rFonts w:ascii="ＭＳ 明朝" w:hAnsi="ＭＳ 明朝"/>
                <w:szCs w:val="21"/>
              </w:rPr>
            </w:pPr>
            <w:r w:rsidRPr="00673210">
              <w:rPr>
                <w:rFonts w:ascii="ＭＳ 明朝" w:hAnsi="ＭＳ 明朝" w:hint="eastAsia"/>
                <w:szCs w:val="21"/>
              </w:rPr>
              <w:t>耐火被覆</w:t>
            </w:r>
          </w:p>
        </w:tc>
      </w:tr>
      <w:tr w:rsidR="00673210" w:rsidRPr="00673210" w14:paraId="5599CC2A" w14:textId="77777777" w:rsidTr="003A1954">
        <w:tc>
          <w:tcPr>
            <w:tcW w:w="2093" w:type="dxa"/>
            <w:shd w:val="clear" w:color="auto" w:fill="auto"/>
          </w:tcPr>
          <w:p w14:paraId="40007857" w14:textId="77777777" w:rsidR="00336129" w:rsidRPr="00673210" w:rsidRDefault="00336129" w:rsidP="003A1954">
            <w:pPr>
              <w:autoSpaceDE w:val="0"/>
              <w:autoSpaceDN w:val="0"/>
              <w:ind w:right="-137"/>
              <w:rPr>
                <w:rFonts w:ascii="ＭＳ 明朝" w:hAnsi="ＭＳ 明朝"/>
                <w:szCs w:val="21"/>
              </w:rPr>
            </w:pPr>
            <w:r w:rsidRPr="00673210">
              <w:rPr>
                <w:rFonts w:ascii="ＭＳ 明朝" w:hAnsi="ＭＳ 明朝" w:hint="eastAsia"/>
                <w:szCs w:val="21"/>
              </w:rPr>
              <w:t>舗装</w:t>
            </w:r>
          </w:p>
        </w:tc>
        <w:tc>
          <w:tcPr>
            <w:tcW w:w="1559" w:type="dxa"/>
            <w:shd w:val="clear" w:color="auto" w:fill="auto"/>
          </w:tcPr>
          <w:p w14:paraId="6D158422" w14:textId="77777777" w:rsidR="00336129" w:rsidRPr="00673210" w:rsidRDefault="00336129" w:rsidP="003A1954">
            <w:pPr>
              <w:autoSpaceDE w:val="0"/>
              <w:autoSpaceDN w:val="0"/>
              <w:ind w:right="-53"/>
              <w:rPr>
                <w:rFonts w:ascii="ＭＳ 明朝" w:hAnsi="ＭＳ 明朝"/>
                <w:szCs w:val="21"/>
              </w:rPr>
            </w:pPr>
            <w:r w:rsidRPr="00673210">
              <w:rPr>
                <w:rFonts w:ascii="ＭＳ 明朝" w:hAnsi="ＭＳ 明朝" w:hint="eastAsia"/>
                <w:szCs w:val="21"/>
              </w:rPr>
              <w:t>段差</w:t>
            </w:r>
          </w:p>
        </w:tc>
        <w:tc>
          <w:tcPr>
            <w:tcW w:w="1701" w:type="dxa"/>
            <w:shd w:val="clear" w:color="auto" w:fill="auto"/>
          </w:tcPr>
          <w:p w14:paraId="6D7B0715" w14:textId="77777777" w:rsidR="00336129" w:rsidRPr="00673210" w:rsidRDefault="00336129" w:rsidP="003A1954">
            <w:pPr>
              <w:autoSpaceDE w:val="0"/>
              <w:autoSpaceDN w:val="0"/>
              <w:rPr>
                <w:rFonts w:ascii="ＭＳ 明朝" w:hAnsi="ＭＳ 明朝"/>
                <w:szCs w:val="21"/>
              </w:rPr>
            </w:pPr>
          </w:p>
        </w:tc>
        <w:tc>
          <w:tcPr>
            <w:tcW w:w="3402" w:type="dxa"/>
            <w:shd w:val="clear" w:color="auto" w:fill="auto"/>
          </w:tcPr>
          <w:p w14:paraId="23CB9EDA" w14:textId="77777777" w:rsidR="00336129" w:rsidRPr="00673210" w:rsidRDefault="00336129" w:rsidP="003A1954">
            <w:pPr>
              <w:autoSpaceDE w:val="0"/>
              <w:autoSpaceDN w:val="0"/>
              <w:ind w:right="-137"/>
              <w:rPr>
                <w:rFonts w:ascii="ＭＳ 明朝" w:hAnsi="ＭＳ 明朝"/>
                <w:szCs w:val="21"/>
              </w:rPr>
            </w:pPr>
          </w:p>
        </w:tc>
      </w:tr>
      <w:tr w:rsidR="00673210" w:rsidRPr="00673210" w14:paraId="29FF7AE2" w14:textId="77777777" w:rsidTr="003A1954">
        <w:tc>
          <w:tcPr>
            <w:tcW w:w="2093" w:type="dxa"/>
            <w:shd w:val="clear" w:color="auto" w:fill="auto"/>
          </w:tcPr>
          <w:p w14:paraId="083A3F3A" w14:textId="77777777" w:rsidR="00336129" w:rsidRPr="00673210" w:rsidRDefault="00336129" w:rsidP="003A1954">
            <w:pPr>
              <w:autoSpaceDE w:val="0"/>
              <w:autoSpaceDN w:val="0"/>
              <w:ind w:right="-137"/>
              <w:rPr>
                <w:rFonts w:ascii="ＭＳ 明朝" w:hAnsi="ＭＳ 明朝"/>
                <w:szCs w:val="21"/>
              </w:rPr>
            </w:pPr>
            <w:r w:rsidRPr="00673210">
              <w:rPr>
                <w:rFonts w:ascii="ＭＳ 明朝" w:hAnsi="ＭＳ 明朝" w:hint="eastAsia"/>
                <w:szCs w:val="21"/>
              </w:rPr>
              <w:t>舗装</w:t>
            </w:r>
          </w:p>
        </w:tc>
        <w:tc>
          <w:tcPr>
            <w:tcW w:w="1559" w:type="dxa"/>
            <w:shd w:val="clear" w:color="auto" w:fill="auto"/>
          </w:tcPr>
          <w:p w14:paraId="3D9850FD" w14:textId="77777777" w:rsidR="00336129" w:rsidRPr="00673210" w:rsidRDefault="00336129" w:rsidP="003A1954">
            <w:pPr>
              <w:autoSpaceDE w:val="0"/>
              <w:autoSpaceDN w:val="0"/>
              <w:ind w:right="-53"/>
              <w:rPr>
                <w:rFonts w:ascii="ＭＳ 明朝" w:hAnsi="ＭＳ 明朝"/>
                <w:szCs w:val="21"/>
              </w:rPr>
            </w:pPr>
            <w:r w:rsidRPr="00673210">
              <w:rPr>
                <w:rFonts w:ascii="ＭＳ 明朝" w:hAnsi="ＭＳ 明朝" w:hint="eastAsia"/>
                <w:szCs w:val="21"/>
              </w:rPr>
              <w:t>劣化</w:t>
            </w:r>
          </w:p>
        </w:tc>
        <w:tc>
          <w:tcPr>
            <w:tcW w:w="1701" w:type="dxa"/>
            <w:shd w:val="clear" w:color="auto" w:fill="auto"/>
          </w:tcPr>
          <w:p w14:paraId="1767C73D" w14:textId="77777777" w:rsidR="00336129" w:rsidRPr="00673210" w:rsidRDefault="00336129" w:rsidP="003A1954">
            <w:pPr>
              <w:autoSpaceDE w:val="0"/>
              <w:autoSpaceDN w:val="0"/>
              <w:rPr>
                <w:rFonts w:ascii="ＭＳ 明朝" w:hAnsi="ＭＳ 明朝"/>
                <w:szCs w:val="21"/>
              </w:rPr>
            </w:pPr>
          </w:p>
        </w:tc>
        <w:tc>
          <w:tcPr>
            <w:tcW w:w="3402" w:type="dxa"/>
            <w:shd w:val="clear" w:color="auto" w:fill="auto"/>
          </w:tcPr>
          <w:p w14:paraId="03533406" w14:textId="77777777" w:rsidR="00336129" w:rsidRPr="00673210" w:rsidRDefault="00336129" w:rsidP="003A1954">
            <w:pPr>
              <w:autoSpaceDE w:val="0"/>
              <w:autoSpaceDN w:val="0"/>
              <w:ind w:right="-137"/>
              <w:rPr>
                <w:rFonts w:ascii="ＭＳ 明朝" w:hAnsi="ＭＳ 明朝"/>
                <w:szCs w:val="21"/>
              </w:rPr>
            </w:pPr>
          </w:p>
        </w:tc>
      </w:tr>
      <w:tr w:rsidR="00673210" w:rsidRPr="00673210" w14:paraId="6D172C3F" w14:textId="77777777" w:rsidTr="003A1954">
        <w:tc>
          <w:tcPr>
            <w:tcW w:w="2093" w:type="dxa"/>
            <w:shd w:val="clear" w:color="auto" w:fill="auto"/>
          </w:tcPr>
          <w:p w14:paraId="491A0C7E" w14:textId="77777777" w:rsidR="00336129" w:rsidRPr="00673210" w:rsidRDefault="00336129" w:rsidP="003A1954">
            <w:pPr>
              <w:autoSpaceDE w:val="0"/>
              <w:autoSpaceDN w:val="0"/>
              <w:ind w:right="-137"/>
              <w:rPr>
                <w:rFonts w:ascii="ＭＳ 明朝" w:hAnsi="ＭＳ 明朝"/>
                <w:szCs w:val="21"/>
              </w:rPr>
            </w:pPr>
            <w:r w:rsidRPr="00673210">
              <w:rPr>
                <w:rFonts w:ascii="ＭＳ 明朝" w:hAnsi="ＭＳ 明朝" w:hint="eastAsia"/>
                <w:szCs w:val="21"/>
              </w:rPr>
              <w:t>階段</w:t>
            </w:r>
          </w:p>
        </w:tc>
        <w:tc>
          <w:tcPr>
            <w:tcW w:w="1559" w:type="dxa"/>
            <w:shd w:val="clear" w:color="auto" w:fill="auto"/>
          </w:tcPr>
          <w:p w14:paraId="075E06D5" w14:textId="77777777" w:rsidR="00336129" w:rsidRPr="00673210" w:rsidRDefault="00336129" w:rsidP="003A1954">
            <w:pPr>
              <w:autoSpaceDE w:val="0"/>
              <w:autoSpaceDN w:val="0"/>
              <w:ind w:right="-53"/>
              <w:rPr>
                <w:rFonts w:ascii="ＭＳ 明朝" w:hAnsi="ＭＳ 明朝"/>
                <w:szCs w:val="21"/>
              </w:rPr>
            </w:pPr>
            <w:r w:rsidRPr="00673210">
              <w:rPr>
                <w:rFonts w:ascii="ＭＳ 明朝" w:hAnsi="ＭＳ 明朝" w:hint="eastAsia"/>
                <w:szCs w:val="21"/>
              </w:rPr>
              <w:t>腐食</w:t>
            </w:r>
          </w:p>
        </w:tc>
        <w:tc>
          <w:tcPr>
            <w:tcW w:w="1701" w:type="dxa"/>
            <w:shd w:val="clear" w:color="auto" w:fill="auto"/>
          </w:tcPr>
          <w:p w14:paraId="3D38D0AD" w14:textId="77777777" w:rsidR="00336129" w:rsidRPr="00673210" w:rsidRDefault="00336129" w:rsidP="003A1954">
            <w:pPr>
              <w:autoSpaceDE w:val="0"/>
              <w:autoSpaceDN w:val="0"/>
              <w:rPr>
                <w:rFonts w:ascii="ＭＳ 明朝" w:hAnsi="ＭＳ 明朝"/>
                <w:szCs w:val="21"/>
              </w:rPr>
            </w:pPr>
          </w:p>
        </w:tc>
        <w:tc>
          <w:tcPr>
            <w:tcW w:w="3402" w:type="dxa"/>
            <w:shd w:val="clear" w:color="auto" w:fill="auto"/>
          </w:tcPr>
          <w:p w14:paraId="47AA58A2" w14:textId="77777777" w:rsidR="00336129" w:rsidRPr="00673210" w:rsidRDefault="00336129" w:rsidP="003A1954">
            <w:pPr>
              <w:autoSpaceDE w:val="0"/>
              <w:autoSpaceDN w:val="0"/>
              <w:ind w:right="-137"/>
              <w:rPr>
                <w:rFonts w:ascii="ＭＳ 明朝" w:hAnsi="ＭＳ 明朝"/>
                <w:szCs w:val="21"/>
              </w:rPr>
            </w:pPr>
            <w:r w:rsidRPr="00673210">
              <w:rPr>
                <w:rFonts w:ascii="ＭＳ 明朝" w:hAnsi="ＭＳ 明朝" w:hint="eastAsia"/>
                <w:szCs w:val="21"/>
              </w:rPr>
              <w:t>再塗装</w:t>
            </w:r>
          </w:p>
        </w:tc>
      </w:tr>
      <w:tr w:rsidR="00336129" w:rsidRPr="00673210" w14:paraId="79E20136" w14:textId="77777777" w:rsidTr="003A1954">
        <w:tc>
          <w:tcPr>
            <w:tcW w:w="2093" w:type="dxa"/>
            <w:shd w:val="clear" w:color="auto" w:fill="auto"/>
          </w:tcPr>
          <w:p w14:paraId="2D094E38" w14:textId="77777777" w:rsidR="00336129" w:rsidRPr="00673210" w:rsidRDefault="00336129" w:rsidP="003A1954">
            <w:pPr>
              <w:autoSpaceDE w:val="0"/>
              <w:autoSpaceDN w:val="0"/>
              <w:ind w:right="-137"/>
              <w:rPr>
                <w:rFonts w:ascii="ＭＳ 明朝" w:hAnsi="ＭＳ 明朝"/>
                <w:szCs w:val="21"/>
              </w:rPr>
            </w:pPr>
            <w:r w:rsidRPr="00673210">
              <w:rPr>
                <w:rFonts w:ascii="ＭＳ 明朝" w:hAnsi="ＭＳ 明朝" w:hint="eastAsia"/>
                <w:szCs w:val="21"/>
              </w:rPr>
              <w:t>フェンス</w:t>
            </w:r>
          </w:p>
          <w:p w14:paraId="590A9262" w14:textId="77777777" w:rsidR="00336129" w:rsidRPr="00673210" w:rsidRDefault="00336129" w:rsidP="003A1954">
            <w:pPr>
              <w:autoSpaceDE w:val="0"/>
              <w:autoSpaceDN w:val="0"/>
              <w:ind w:right="-137"/>
              <w:rPr>
                <w:rFonts w:ascii="ＭＳ 明朝" w:hAnsi="ＭＳ 明朝"/>
                <w:szCs w:val="21"/>
              </w:rPr>
            </w:pPr>
            <w:r w:rsidRPr="00673210">
              <w:rPr>
                <w:rFonts w:ascii="ＭＳ 明朝" w:hAnsi="ＭＳ 明朝" w:hint="eastAsia"/>
                <w:szCs w:val="21"/>
              </w:rPr>
              <w:t>シャッター</w:t>
            </w:r>
          </w:p>
        </w:tc>
        <w:tc>
          <w:tcPr>
            <w:tcW w:w="1559" w:type="dxa"/>
            <w:shd w:val="clear" w:color="auto" w:fill="auto"/>
            <w:vAlign w:val="center"/>
          </w:tcPr>
          <w:p w14:paraId="059EA3DB" w14:textId="77777777" w:rsidR="00336129" w:rsidRPr="00673210" w:rsidRDefault="00336129" w:rsidP="003A1954">
            <w:pPr>
              <w:autoSpaceDE w:val="0"/>
              <w:autoSpaceDN w:val="0"/>
              <w:ind w:right="-53"/>
              <w:rPr>
                <w:rFonts w:ascii="ＭＳ 明朝" w:hAnsi="ＭＳ 明朝"/>
                <w:szCs w:val="21"/>
              </w:rPr>
            </w:pPr>
            <w:r w:rsidRPr="00673210">
              <w:rPr>
                <w:rFonts w:ascii="ＭＳ 明朝" w:hAnsi="ＭＳ 明朝" w:hint="eastAsia"/>
                <w:szCs w:val="21"/>
              </w:rPr>
              <w:t>腐食</w:t>
            </w:r>
          </w:p>
        </w:tc>
        <w:tc>
          <w:tcPr>
            <w:tcW w:w="1701" w:type="dxa"/>
            <w:shd w:val="clear" w:color="auto" w:fill="auto"/>
            <w:vAlign w:val="center"/>
          </w:tcPr>
          <w:p w14:paraId="3200AB67" w14:textId="77777777" w:rsidR="00336129" w:rsidRPr="00673210" w:rsidRDefault="00336129" w:rsidP="003A1954">
            <w:pPr>
              <w:autoSpaceDE w:val="0"/>
              <w:autoSpaceDN w:val="0"/>
              <w:rPr>
                <w:rFonts w:ascii="ＭＳ 明朝" w:hAnsi="ＭＳ 明朝"/>
                <w:szCs w:val="21"/>
              </w:rPr>
            </w:pPr>
          </w:p>
        </w:tc>
        <w:tc>
          <w:tcPr>
            <w:tcW w:w="3402" w:type="dxa"/>
            <w:shd w:val="clear" w:color="auto" w:fill="auto"/>
            <w:vAlign w:val="center"/>
          </w:tcPr>
          <w:p w14:paraId="5EBC53A6" w14:textId="77777777" w:rsidR="00336129" w:rsidRPr="00673210" w:rsidRDefault="00336129" w:rsidP="003A1954">
            <w:pPr>
              <w:autoSpaceDE w:val="0"/>
              <w:autoSpaceDN w:val="0"/>
              <w:ind w:right="-137"/>
              <w:rPr>
                <w:rFonts w:ascii="ＭＳ 明朝" w:hAnsi="ＭＳ 明朝"/>
                <w:szCs w:val="21"/>
              </w:rPr>
            </w:pPr>
            <w:r w:rsidRPr="00673210">
              <w:rPr>
                <w:rFonts w:ascii="ＭＳ 明朝" w:hAnsi="ＭＳ 明朝" w:hint="eastAsia"/>
                <w:szCs w:val="21"/>
              </w:rPr>
              <w:t>再塗装</w:t>
            </w:r>
          </w:p>
        </w:tc>
      </w:tr>
    </w:tbl>
    <w:p w14:paraId="6E5562C2" w14:textId="77777777" w:rsidR="00336129" w:rsidRPr="00673210" w:rsidRDefault="00336129" w:rsidP="00336129">
      <w:pPr>
        <w:autoSpaceDE w:val="0"/>
        <w:autoSpaceDN w:val="0"/>
        <w:ind w:right="-12"/>
        <w:jc w:val="right"/>
        <w:rPr>
          <w:rFonts w:ascii="ＭＳ 明朝" w:hAnsi="ＭＳ 明朝"/>
          <w:szCs w:val="21"/>
        </w:rPr>
      </w:pPr>
    </w:p>
    <w:p w14:paraId="5CBAAD47" w14:textId="77777777" w:rsidR="00336129" w:rsidRPr="00673210" w:rsidRDefault="00336129" w:rsidP="00336129">
      <w:pPr>
        <w:autoSpaceDE w:val="0"/>
        <w:autoSpaceDN w:val="0"/>
        <w:jc w:val="left"/>
        <w:rPr>
          <w:rFonts w:ascii="ＭＳ 明朝" w:hAnsi="ＭＳ 明朝"/>
          <w:sz w:val="24"/>
        </w:rPr>
      </w:pPr>
    </w:p>
    <w:p w14:paraId="7D2506C3" w14:textId="03AE11C5" w:rsidR="00336129" w:rsidRPr="00673210" w:rsidRDefault="00336129" w:rsidP="00336129">
      <w:pPr>
        <w:autoSpaceDE w:val="0"/>
        <w:autoSpaceDN w:val="0"/>
        <w:jc w:val="left"/>
        <w:rPr>
          <w:rFonts w:ascii="ＭＳ 明朝" w:hAnsi="ＭＳ 明朝"/>
          <w:sz w:val="24"/>
        </w:rPr>
      </w:pPr>
      <w:r w:rsidRPr="00673210">
        <w:rPr>
          <w:rFonts w:ascii="ＭＳ 明朝" w:hAnsi="ＭＳ 明朝" w:hint="eastAsia"/>
          <w:sz w:val="24"/>
        </w:rPr>
        <w:t>大阪府茨木地下駐車場　修繕予定作業内容</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561"/>
        <w:gridCol w:w="6662"/>
      </w:tblGrid>
      <w:tr w:rsidR="00673210" w:rsidRPr="00673210" w14:paraId="3BB7D081" w14:textId="77777777" w:rsidTr="003A1954">
        <w:tc>
          <w:tcPr>
            <w:tcW w:w="2093" w:type="dxa"/>
            <w:gridSpan w:val="2"/>
            <w:tcBorders>
              <w:tl2br w:val="single" w:sz="4" w:space="0" w:color="auto"/>
            </w:tcBorders>
            <w:shd w:val="clear" w:color="auto" w:fill="auto"/>
          </w:tcPr>
          <w:p w14:paraId="10815E0E" w14:textId="77777777" w:rsidR="00336129" w:rsidRPr="00673210" w:rsidRDefault="00336129" w:rsidP="003A1954">
            <w:pPr>
              <w:autoSpaceDE w:val="0"/>
              <w:autoSpaceDN w:val="0"/>
              <w:jc w:val="center"/>
              <w:rPr>
                <w:rFonts w:ascii="ＭＳ 明朝" w:hAnsi="ＭＳ 明朝"/>
                <w:szCs w:val="21"/>
              </w:rPr>
            </w:pPr>
          </w:p>
        </w:tc>
        <w:tc>
          <w:tcPr>
            <w:tcW w:w="6662" w:type="dxa"/>
            <w:shd w:val="clear" w:color="auto" w:fill="auto"/>
          </w:tcPr>
          <w:p w14:paraId="4E01F243" w14:textId="77777777" w:rsidR="00336129" w:rsidRPr="00673210" w:rsidRDefault="00336129" w:rsidP="003A1954">
            <w:pPr>
              <w:autoSpaceDE w:val="0"/>
              <w:autoSpaceDN w:val="0"/>
              <w:jc w:val="center"/>
              <w:rPr>
                <w:rFonts w:ascii="ＭＳ 明朝" w:hAnsi="ＭＳ 明朝"/>
                <w:szCs w:val="21"/>
              </w:rPr>
            </w:pPr>
            <w:r w:rsidRPr="00673210">
              <w:rPr>
                <w:rFonts w:ascii="ＭＳ 明朝" w:hAnsi="ＭＳ 明朝" w:hint="eastAsia"/>
                <w:szCs w:val="21"/>
              </w:rPr>
              <w:t>作業内容</w:t>
            </w:r>
          </w:p>
        </w:tc>
      </w:tr>
      <w:tr w:rsidR="00673210" w:rsidRPr="00673210" w14:paraId="17FFE8C9" w14:textId="77777777" w:rsidTr="003A1954">
        <w:tc>
          <w:tcPr>
            <w:tcW w:w="2093" w:type="dxa"/>
            <w:gridSpan w:val="2"/>
            <w:vMerge w:val="restart"/>
            <w:shd w:val="clear" w:color="auto" w:fill="auto"/>
            <w:textDirection w:val="tbRlV"/>
            <w:vAlign w:val="center"/>
          </w:tcPr>
          <w:p w14:paraId="15C6A860" w14:textId="77777777" w:rsidR="00336129" w:rsidRPr="00673210" w:rsidRDefault="00336129" w:rsidP="003A1954">
            <w:pPr>
              <w:autoSpaceDE w:val="0"/>
              <w:autoSpaceDN w:val="0"/>
              <w:ind w:left="113" w:right="113"/>
              <w:jc w:val="center"/>
              <w:rPr>
                <w:rFonts w:ascii="ＭＳ 明朝" w:hAnsi="ＭＳ 明朝"/>
                <w:szCs w:val="21"/>
              </w:rPr>
            </w:pPr>
            <w:r w:rsidRPr="00673210">
              <w:rPr>
                <w:rFonts w:ascii="ＭＳ 明朝" w:hAnsi="ＭＳ 明朝" w:hint="eastAsia"/>
                <w:szCs w:val="21"/>
              </w:rPr>
              <w:t>機械式駐車施設</w:t>
            </w:r>
          </w:p>
        </w:tc>
        <w:tc>
          <w:tcPr>
            <w:tcW w:w="6662" w:type="dxa"/>
            <w:shd w:val="clear" w:color="auto" w:fill="auto"/>
          </w:tcPr>
          <w:p w14:paraId="0136379B"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制御コンピュータ交換</w:t>
            </w:r>
          </w:p>
        </w:tc>
      </w:tr>
      <w:tr w:rsidR="00673210" w:rsidRPr="00673210" w14:paraId="076E0BB7" w14:textId="77777777" w:rsidTr="003A1954">
        <w:tc>
          <w:tcPr>
            <w:tcW w:w="2093" w:type="dxa"/>
            <w:gridSpan w:val="2"/>
            <w:vMerge/>
            <w:shd w:val="clear" w:color="auto" w:fill="auto"/>
          </w:tcPr>
          <w:p w14:paraId="4F9238B1"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3795C331"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制御コンピュータ用HDD交換</w:t>
            </w:r>
          </w:p>
        </w:tc>
      </w:tr>
      <w:tr w:rsidR="00673210" w:rsidRPr="00673210" w14:paraId="48785F1E" w14:textId="77777777" w:rsidTr="003A1954">
        <w:tc>
          <w:tcPr>
            <w:tcW w:w="2093" w:type="dxa"/>
            <w:gridSpan w:val="2"/>
            <w:vMerge/>
            <w:shd w:val="clear" w:color="auto" w:fill="auto"/>
          </w:tcPr>
          <w:p w14:paraId="23C427F3"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373D5F28"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DBサーバコンピュータ交換</w:t>
            </w:r>
          </w:p>
        </w:tc>
      </w:tr>
      <w:tr w:rsidR="00673210" w:rsidRPr="00673210" w14:paraId="301DE698" w14:textId="77777777" w:rsidTr="003A1954">
        <w:tc>
          <w:tcPr>
            <w:tcW w:w="2093" w:type="dxa"/>
            <w:gridSpan w:val="2"/>
            <w:vMerge/>
            <w:shd w:val="clear" w:color="auto" w:fill="auto"/>
          </w:tcPr>
          <w:p w14:paraId="4CE5D6B8"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286B1C00"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無停電電源装置交換</w:t>
            </w:r>
          </w:p>
        </w:tc>
      </w:tr>
      <w:tr w:rsidR="00673210" w:rsidRPr="00673210" w14:paraId="4039AC3F" w14:textId="77777777" w:rsidTr="003A1954">
        <w:tc>
          <w:tcPr>
            <w:tcW w:w="2093" w:type="dxa"/>
            <w:gridSpan w:val="2"/>
            <w:vMerge/>
            <w:shd w:val="clear" w:color="auto" w:fill="auto"/>
          </w:tcPr>
          <w:p w14:paraId="062430B6"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356D6147"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制御盤シーケンサユニット電源ユニット交換</w:t>
            </w:r>
          </w:p>
        </w:tc>
      </w:tr>
      <w:tr w:rsidR="00673210" w:rsidRPr="00673210" w14:paraId="236649E9" w14:textId="77777777" w:rsidTr="003A1954">
        <w:tc>
          <w:tcPr>
            <w:tcW w:w="2093" w:type="dxa"/>
            <w:gridSpan w:val="2"/>
            <w:vMerge/>
            <w:shd w:val="clear" w:color="auto" w:fill="auto"/>
          </w:tcPr>
          <w:p w14:paraId="7F91C35A"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16004511"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制御盤冷却ファン交換</w:t>
            </w:r>
          </w:p>
        </w:tc>
      </w:tr>
      <w:tr w:rsidR="00673210" w:rsidRPr="00673210" w14:paraId="1B00149E" w14:textId="77777777" w:rsidTr="003A1954">
        <w:tc>
          <w:tcPr>
            <w:tcW w:w="2093" w:type="dxa"/>
            <w:gridSpan w:val="2"/>
            <w:vMerge/>
            <w:shd w:val="clear" w:color="auto" w:fill="auto"/>
          </w:tcPr>
          <w:p w14:paraId="262E33FB"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558CF0D6"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制御部品（電磁接触器）交換</w:t>
            </w:r>
          </w:p>
        </w:tc>
      </w:tr>
      <w:tr w:rsidR="00673210" w:rsidRPr="00673210" w14:paraId="77D00AA6" w14:textId="77777777" w:rsidTr="003A1954">
        <w:tc>
          <w:tcPr>
            <w:tcW w:w="2093" w:type="dxa"/>
            <w:gridSpan w:val="2"/>
            <w:vMerge/>
            <w:shd w:val="clear" w:color="auto" w:fill="auto"/>
          </w:tcPr>
          <w:p w14:paraId="6D23A0D3"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0ADDBE09"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バース安全検出器(光電センサ関係)交換</w:t>
            </w:r>
          </w:p>
        </w:tc>
      </w:tr>
      <w:tr w:rsidR="00673210" w:rsidRPr="00673210" w14:paraId="3F23BB2D" w14:textId="77777777" w:rsidTr="003A1954">
        <w:tc>
          <w:tcPr>
            <w:tcW w:w="2093" w:type="dxa"/>
            <w:gridSpan w:val="2"/>
            <w:vMerge/>
            <w:shd w:val="clear" w:color="auto" w:fill="auto"/>
          </w:tcPr>
          <w:p w14:paraId="03358908"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37D69BCC"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バース安全検出器(レーザセンサ)交換</w:t>
            </w:r>
          </w:p>
        </w:tc>
      </w:tr>
      <w:tr w:rsidR="00673210" w:rsidRPr="00673210" w14:paraId="3E8CA763" w14:textId="77777777" w:rsidTr="003A1954">
        <w:tc>
          <w:tcPr>
            <w:tcW w:w="2093" w:type="dxa"/>
            <w:gridSpan w:val="2"/>
            <w:vMerge/>
            <w:shd w:val="clear" w:color="auto" w:fill="auto"/>
          </w:tcPr>
          <w:p w14:paraId="58D08490"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527A72A3"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バース用パッシプセンサ交換</w:t>
            </w:r>
          </w:p>
        </w:tc>
      </w:tr>
      <w:tr w:rsidR="00673210" w:rsidRPr="00673210" w14:paraId="665536B7" w14:textId="77777777" w:rsidTr="003A1954">
        <w:tc>
          <w:tcPr>
            <w:tcW w:w="2093" w:type="dxa"/>
            <w:gridSpan w:val="2"/>
            <w:vMerge/>
            <w:shd w:val="clear" w:color="auto" w:fill="auto"/>
          </w:tcPr>
          <w:p w14:paraId="34FE6871"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1EF98AF9"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バース用マットスイッチ交換</w:t>
            </w:r>
          </w:p>
        </w:tc>
      </w:tr>
      <w:tr w:rsidR="00673210" w:rsidRPr="00673210" w14:paraId="363CDEC3" w14:textId="77777777" w:rsidTr="003A1954">
        <w:tc>
          <w:tcPr>
            <w:tcW w:w="2093" w:type="dxa"/>
            <w:gridSpan w:val="2"/>
            <w:vMerge/>
            <w:shd w:val="clear" w:color="auto" w:fill="auto"/>
          </w:tcPr>
          <w:p w14:paraId="6E20F686"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019E700A"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パース用近接スイツチ交換</w:t>
            </w:r>
          </w:p>
        </w:tc>
      </w:tr>
      <w:tr w:rsidR="00673210" w:rsidRPr="00673210" w14:paraId="394D2B9A" w14:textId="77777777" w:rsidTr="003A1954">
        <w:tc>
          <w:tcPr>
            <w:tcW w:w="2093" w:type="dxa"/>
            <w:gridSpan w:val="2"/>
            <w:vMerge/>
            <w:shd w:val="clear" w:color="auto" w:fill="auto"/>
          </w:tcPr>
          <w:p w14:paraId="583AC258"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613E97A9"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バース駆動部部品交換</w:t>
            </w:r>
          </w:p>
        </w:tc>
      </w:tr>
      <w:tr w:rsidR="00673210" w:rsidRPr="00673210" w14:paraId="5145247A" w14:textId="77777777" w:rsidTr="003A1954">
        <w:tc>
          <w:tcPr>
            <w:tcW w:w="2093" w:type="dxa"/>
            <w:gridSpan w:val="2"/>
            <w:vMerge/>
            <w:shd w:val="clear" w:color="auto" w:fill="auto"/>
          </w:tcPr>
          <w:p w14:paraId="608E7A6D"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54FB8C60"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パース関係インバータ交換</w:t>
            </w:r>
          </w:p>
        </w:tc>
      </w:tr>
      <w:tr w:rsidR="00673210" w:rsidRPr="00673210" w14:paraId="6077DF02" w14:textId="77777777" w:rsidTr="003A1954">
        <w:tc>
          <w:tcPr>
            <w:tcW w:w="2093" w:type="dxa"/>
            <w:gridSpan w:val="2"/>
            <w:vMerge/>
            <w:shd w:val="clear" w:color="auto" w:fill="auto"/>
          </w:tcPr>
          <w:p w14:paraId="649541D9"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4D0C0064"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リフトインバータ交換</w:t>
            </w:r>
          </w:p>
        </w:tc>
      </w:tr>
      <w:tr w:rsidR="00673210" w:rsidRPr="00673210" w14:paraId="6673FA70" w14:textId="77777777" w:rsidTr="003A1954">
        <w:tc>
          <w:tcPr>
            <w:tcW w:w="2093" w:type="dxa"/>
            <w:gridSpan w:val="2"/>
            <w:vMerge/>
            <w:shd w:val="clear" w:color="auto" w:fill="auto"/>
          </w:tcPr>
          <w:p w14:paraId="71B33208"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029342BD"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リフト昇降モータ用ブレーキ交換</w:t>
            </w:r>
          </w:p>
        </w:tc>
      </w:tr>
      <w:tr w:rsidR="00673210" w:rsidRPr="00673210" w14:paraId="40303D2C" w14:textId="77777777" w:rsidTr="003A1954">
        <w:tc>
          <w:tcPr>
            <w:tcW w:w="2093" w:type="dxa"/>
            <w:gridSpan w:val="2"/>
            <w:vMerge/>
            <w:shd w:val="clear" w:color="auto" w:fill="auto"/>
          </w:tcPr>
          <w:p w14:paraId="0A5B9A39"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773826AA"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リフト安全センサ(光電スイッチ)交換</w:t>
            </w:r>
          </w:p>
        </w:tc>
      </w:tr>
      <w:tr w:rsidR="00673210" w:rsidRPr="00673210" w14:paraId="3A722019" w14:textId="77777777" w:rsidTr="003A1954">
        <w:tc>
          <w:tcPr>
            <w:tcW w:w="2093" w:type="dxa"/>
            <w:gridSpan w:val="2"/>
            <w:vMerge/>
            <w:shd w:val="clear" w:color="auto" w:fill="auto"/>
          </w:tcPr>
          <w:p w14:paraId="15A78CBD"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57CEFAA3"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駐車室光電検出器交換</w:t>
            </w:r>
          </w:p>
        </w:tc>
      </w:tr>
      <w:tr w:rsidR="00673210" w:rsidRPr="00673210" w14:paraId="228A1BF0" w14:textId="77777777" w:rsidTr="003A1954">
        <w:tc>
          <w:tcPr>
            <w:tcW w:w="2093" w:type="dxa"/>
            <w:gridSpan w:val="2"/>
            <w:vMerge/>
            <w:shd w:val="clear" w:color="auto" w:fill="auto"/>
          </w:tcPr>
          <w:p w14:paraId="4746339A"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6B367096"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駐車室サイドガイドローラ交換</w:t>
            </w:r>
          </w:p>
        </w:tc>
      </w:tr>
      <w:tr w:rsidR="00673210" w:rsidRPr="00673210" w14:paraId="4FC43CEA" w14:textId="77777777" w:rsidTr="003A1954">
        <w:tc>
          <w:tcPr>
            <w:tcW w:w="2093" w:type="dxa"/>
            <w:gridSpan w:val="2"/>
            <w:vMerge/>
            <w:shd w:val="clear" w:color="auto" w:fill="auto"/>
          </w:tcPr>
          <w:p w14:paraId="275E79F7"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6E79BFE9"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駐車室インバータ交換</w:t>
            </w:r>
          </w:p>
        </w:tc>
      </w:tr>
      <w:tr w:rsidR="00673210" w:rsidRPr="00673210" w14:paraId="1C96E4E8" w14:textId="77777777" w:rsidTr="003A1954">
        <w:tc>
          <w:tcPr>
            <w:tcW w:w="2093" w:type="dxa"/>
            <w:gridSpan w:val="2"/>
            <w:vMerge/>
            <w:shd w:val="clear" w:color="auto" w:fill="auto"/>
          </w:tcPr>
          <w:p w14:paraId="3661ACCF"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5C2F45D5"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駐車室走行モータ減速機交換</w:t>
            </w:r>
          </w:p>
        </w:tc>
      </w:tr>
      <w:tr w:rsidR="00673210" w:rsidRPr="00673210" w14:paraId="7310926F" w14:textId="77777777" w:rsidTr="003A1954">
        <w:tc>
          <w:tcPr>
            <w:tcW w:w="2093" w:type="dxa"/>
            <w:gridSpan w:val="2"/>
            <w:vMerge/>
            <w:shd w:val="clear" w:color="auto" w:fill="auto"/>
          </w:tcPr>
          <w:p w14:paraId="63D85AAA"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7E1B2969"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駐車室方向転換モータ減速機交換</w:t>
            </w:r>
          </w:p>
        </w:tc>
      </w:tr>
      <w:tr w:rsidR="00673210" w:rsidRPr="00673210" w14:paraId="2B9971DC" w14:textId="77777777" w:rsidTr="003A1954">
        <w:tc>
          <w:tcPr>
            <w:tcW w:w="2093" w:type="dxa"/>
            <w:gridSpan w:val="2"/>
            <w:vMerge/>
            <w:shd w:val="clear" w:color="auto" w:fill="auto"/>
          </w:tcPr>
          <w:p w14:paraId="5DCE9EBD"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5AACA096"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パレット部品交換</w:t>
            </w:r>
          </w:p>
        </w:tc>
      </w:tr>
      <w:tr w:rsidR="00673210" w:rsidRPr="00673210" w14:paraId="04479293" w14:textId="77777777" w:rsidTr="003A1954">
        <w:tc>
          <w:tcPr>
            <w:tcW w:w="2093" w:type="dxa"/>
            <w:gridSpan w:val="2"/>
            <w:vMerge/>
            <w:shd w:val="clear" w:color="auto" w:fill="auto"/>
          </w:tcPr>
          <w:p w14:paraId="38B1D6D2"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198AFE39"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半ドア柵交換</w:t>
            </w:r>
          </w:p>
        </w:tc>
      </w:tr>
      <w:tr w:rsidR="00673210" w:rsidRPr="00673210" w14:paraId="6AD0AF72" w14:textId="77777777" w:rsidTr="003A1954">
        <w:tc>
          <w:tcPr>
            <w:tcW w:w="2093" w:type="dxa"/>
            <w:gridSpan w:val="2"/>
            <w:vMerge/>
            <w:shd w:val="clear" w:color="auto" w:fill="auto"/>
          </w:tcPr>
          <w:p w14:paraId="48CEB7EA"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3D7273C9"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逸走防止ストッパ交換(駆動装置を含む)</w:t>
            </w:r>
          </w:p>
        </w:tc>
      </w:tr>
      <w:tr w:rsidR="00673210" w:rsidRPr="00673210" w14:paraId="22331E5D" w14:textId="77777777" w:rsidTr="003A1954">
        <w:tc>
          <w:tcPr>
            <w:tcW w:w="2093" w:type="dxa"/>
            <w:gridSpan w:val="2"/>
            <w:vMerge/>
            <w:shd w:val="clear" w:color="auto" w:fill="auto"/>
          </w:tcPr>
          <w:p w14:paraId="62E7A8EA"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6C4806A0"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台車関係インバータ交換</w:t>
            </w:r>
          </w:p>
        </w:tc>
      </w:tr>
      <w:tr w:rsidR="00673210" w:rsidRPr="00673210" w14:paraId="4ADAC39B" w14:textId="77777777" w:rsidTr="003A1954">
        <w:tc>
          <w:tcPr>
            <w:tcW w:w="2093" w:type="dxa"/>
            <w:gridSpan w:val="2"/>
            <w:vMerge/>
            <w:shd w:val="clear" w:color="auto" w:fill="auto"/>
          </w:tcPr>
          <w:p w14:paraId="1E20A18A"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64E1F71C"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台車関係センサ交換</w:t>
            </w:r>
          </w:p>
          <w:p w14:paraId="4BD1CE0E"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（光電センサ、リミットスイッチ、テープスイッチ）</w:t>
            </w:r>
          </w:p>
        </w:tc>
      </w:tr>
      <w:tr w:rsidR="00673210" w:rsidRPr="00673210" w14:paraId="069911D6" w14:textId="77777777" w:rsidTr="003A1954">
        <w:tc>
          <w:tcPr>
            <w:tcW w:w="2093" w:type="dxa"/>
            <w:gridSpan w:val="2"/>
            <w:vMerge/>
            <w:shd w:val="clear" w:color="auto" w:fill="auto"/>
          </w:tcPr>
          <w:p w14:paraId="458EE6F4"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163EE9B9"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台車用光空間転送装置交換</w:t>
            </w:r>
          </w:p>
        </w:tc>
      </w:tr>
      <w:tr w:rsidR="00673210" w:rsidRPr="00673210" w14:paraId="5AD0EC6C" w14:textId="77777777" w:rsidTr="003A1954">
        <w:tc>
          <w:tcPr>
            <w:tcW w:w="2093" w:type="dxa"/>
            <w:gridSpan w:val="2"/>
            <w:vMerge/>
            <w:shd w:val="clear" w:color="auto" w:fill="auto"/>
          </w:tcPr>
          <w:p w14:paraId="394DF7FD"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7F2F760E"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台車用無停電電源装置交換</w:t>
            </w:r>
          </w:p>
        </w:tc>
      </w:tr>
      <w:tr w:rsidR="00673210" w:rsidRPr="00673210" w14:paraId="25C5466D" w14:textId="77777777" w:rsidTr="003A1954">
        <w:tc>
          <w:tcPr>
            <w:tcW w:w="2093" w:type="dxa"/>
            <w:gridSpan w:val="2"/>
            <w:vMerge/>
            <w:shd w:val="clear" w:color="auto" w:fill="auto"/>
          </w:tcPr>
          <w:p w14:paraId="1C0AD676"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66D21D92"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台車内横送ローラ駆動装置交換</w:t>
            </w:r>
          </w:p>
        </w:tc>
      </w:tr>
      <w:tr w:rsidR="00673210" w:rsidRPr="00673210" w14:paraId="1EA4FDE4" w14:textId="77777777" w:rsidTr="003A1954">
        <w:tc>
          <w:tcPr>
            <w:tcW w:w="2093" w:type="dxa"/>
            <w:gridSpan w:val="2"/>
            <w:vMerge/>
            <w:shd w:val="clear" w:color="auto" w:fill="auto"/>
          </w:tcPr>
          <w:p w14:paraId="1C2B9C04"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500D05D1"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台車走行用電動機交換</w:t>
            </w:r>
          </w:p>
        </w:tc>
      </w:tr>
      <w:tr w:rsidR="00673210" w:rsidRPr="00673210" w14:paraId="0BE3FE79" w14:textId="77777777" w:rsidTr="003A1954">
        <w:tc>
          <w:tcPr>
            <w:tcW w:w="2093" w:type="dxa"/>
            <w:gridSpan w:val="2"/>
            <w:vMerge/>
            <w:shd w:val="clear" w:color="auto" w:fill="auto"/>
          </w:tcPr>
          <w:p w14:paraId="3AACDAF0"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1457EB21"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台車走行用減速機交換</w:t>
            </w:r>
          </w:p>
        </w:tc>
      </w:tr>
      <w:tr w:rsidR="00673210" w:rsidRPr="00673210" w14:paraId="6F5A39B3" w14:textId="77777777" w:rsidTr="003A1954">
        <w:tc>
          <w:tcPr>
            <w:tcW w:w="2093" w:type="dxa"/>
            <w:gridSpan w:val="2"/>
            <w:vMerge/>
            <w:shd w:val="clear" w:color="auto" w:fill="auto"/>
          </w:tcPr>
          <w:p w14:paraId="44A62540"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34EFD20E"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台車走行用車輪交換</w:t>
            </w:r>
          </w:p>
        </w:tc>
      </w:tr>
      <w:tr w:rsidR="00673210" w:rsidRPr="00673210" w14:paraId="4811FB75" w14:textId="77777777" w:rsidTr="003A1954">
        <w:tc>
          <w:tcPr>
            <w:tcW w:w="2093" w:type="dxa"/>
            <w:gridSpan w:val="2"/>
            <w:vMerge/>
            <w:shd w:val="clear" w:color="auto" w:fill="auto"/>
          </w:tcPr>
          <w:p w14:paraId="73648754"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72A892BB"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出庫案内用ディスプイレ（液晶）交換</w:t>
            </w:r>
          </w:p>
        </w:tc>
      </w:tr>
      <w:tr w:rsidR="00673210" w:rsidRPr="00673210" w14:paraId="2BFBD65D" w14:textId="77777777" w:rsidTr="003A1954">
        <w:tc>
          <w:tcPr>
            <w:tcW w:w="2093" w:type="dxa"/>
            <w:gridSpan w:val="2"/>
            <w:vMerge/>
            <w:shd w:val="clear" w:color="auto" w:fill="auto"/>
          </w:tcPr>
          <w:p w14:paraId="74E88427"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1722C568"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出庫案内用パソコン交換</w:t>
            </w:r>
          </w:p>
        </w:tc>
      </w:tr>
      <w:tr w:rsidR="00673210" w:rsidRPr="00673210" w14:paraId="4581C46C" w14:textId="77777777" w:rsidTr="003A1954">
        <w:tc>
          <w:tcPr>
            <w:tcW w:w="2093" w:type="dxa"/>
            <w:gridSpan w:val="2"/>
            <w:vMerge/>
            <w:shd w:val="clear" w:color="auto" w:fill="auto"/>
          </w:tcPr>
          <w:p w14:paraId="775B6E5F"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09A62262"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車両誘導案内用LED表示器交換</w:t>
            </w:r>
          </w:p>
        </w:tc>
      </w:tr>
      <w:tr w:rsidR="00673210" w:rsidRPr="00673210" w14:paraId="182040DD" w14:textId="77777777" w:rsidTr="003A1954">
        <w:trPr>
          <w:trHeight w:val="94"/>
        </w:trPr>
        <w:tc>
          <w:tcPr>
            <w:tcW w:w="2093" w:type="dxa"/>
            <w:gridSpan w:val="2"/>
            <w:vMerge/>
            <w:shd w:val="clear" w:color="auto" w:fill="auto"/>
          </w:tcPr>
          <w:p w14:paraId="1E592D44" w14:textId="77777777" w:rsidR="00336129" w:rsidRPr="00673210" w:rsidRDefault="00336129" w:rsidP="003A1954">
            <w:pPr>
              <w:autoSpaceDE w:val="0"/>
              <w:autoSpaceDN w:val="0"/>
              <w:jc w:val="left"/>
              <w:rPr>
                <w:rFonts w:ascii="ＭＳ 明朝" w:hAnsi="ＭＳ 明朝"/>
                <w:szCs w:val="21"/>
              </w:rPr>
            </w:pPr>
          </w:p>
        </w:tc>
        <w:tc>
          <w:tcPr>
            <w:tcW w:w="6662" w:type="dxa"/>
            <w:shd w:val="clear" w:color="auto" w:fill="auto"/>
          </w:tcPr>
          <w:p w14:paraId="5E2A4EDC"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駐車管理用パソコン交換</w:t>
            </w:r>
          </w:p>
        </w:tc>
      </w:tr>
      <w:tr w:rsidR="00673210" w:rsidRPr="00673210" w14:paraId="10EE0E84" w14:textId="77777777" w:rsidTr="003A1954">
        <w:tc>
          <w:tcPr>
            <w:tcW w:w="532" w:type="dxa"/>
            <w:vMerge w:val="restart"/>
            <w:shd w:val="clear" w:color="auto" w:fill="auto"/>
            <w:textDirection w:val="tbRlV"/>
            <w:vAlign w:val="center"/>
          </w:tcPr>
          <w:p w14:paraId="28652A30" w14:textId="77777777" w:rsidR="00336129" w:rsidRPr="00673210" w:rsidRDefault="00336129" w:rsidP="003A1954">
            <w:pPr>
              <w:autoSpaceDE w:val="0"/>
              <w:autoSpaceDN w:val="0"/>
              <w:ind w:left="113" w:right="113"/>
              <w:jc w:val="center"/>
              <w:rPr>
                <w:rFonts w:ascii="ＭＳ 明朝" w:hAnsi="ＭＳ 明朝"/>
                <w:szCs w:val="21"/>
              </w:rPr>
            </w:pPr>
            <w:r w:rsidRPr="00673210">
              <w:rPr>
                <w:rFonts w:ascii="ＭＳ 明朝" w:hAnsi="ＭＳ 明朝" w:hint="eastAsia"/>
                <w:szCs w:val="21"/>
              </w:rPr>
              <w:t>躯体関係</w:t>
            </w:r>
          </w:p>
        </w:tc>
        <w:tc>
          <w:tcPr>
            <w:tcW w:w="1561" w:type="dxa"/>
            <w:vMerge w:val="restart"/>
            <w:shd w:val="clear" w:color="auto" w:fill="auto"/>
            <w:vAlign w:val="center"/>
          </w:tcPr>
          <w:p w14:paraId="4C104D5A" w14:textId="77777777" w:rsidR="00336129" w:rsidRPr="00673210" w:rsidRDefault="00336129" w:rsidP="003A1954">
            <w:pPr>
              <w:autoSpaceDE w:val="0"/>
              <w:autoSpaceDN w:val="0"/>
              <w:jc w:val="center"/>
              <w:rPr>
                <w:rFonts w:ascii="ＭＳ 明朝" w:hAnsi="ＭＳ 明朝"/>
                <w:szCs w:val="21"/>
              </w:rPr>
            </w:pPr>
            <w:r w:rsidRPr="00673210">
              <w:rPr>
                <w:rFonts w:ascii="ＭＳ 明朝" w:hAnsi="ＭＳ 明朝" w:hint="eastAsia"/>
                <w:szCs w:val="21"/>
              </w:rPr>
              <w:t>空調設備</w:t>
            </w:r>
          </w:p>
        </w:tc>
        <w:tc>
          <w:tcPr>
            <w:tcW w:w="6662" w:type="dxa"/>
            <w:shd w:val="clear" w:color="auto" w:fill="auto"/>
          </w:tcPr>
          <w:p w14:paraId="28744E56"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引込気開閉器（PAS</w:t>
            </w:r>
            <w:r w:rsidRPr="00673210">
              <w:rPr>
                <w:rFonts w:ascii="ＭＳ 明朝" w:hAnsi="ＭＳ 明朝"/>
                <w:szCs w:val="21"/>
              </w:rPr>
              <w:t>）</w:t>
            </w:r>
          </w:p>
        </w:tc>
      </w:tr>
      <w:tr w:rsidR="00673210" w:rsidRPr="00673210" w14:paraId="0D2C0456" w14:textId="77777777" w:rsidTr="003A1954">
        <w:tc>
          <w:tcPr>
            <w:tcW w:w="532" w:type="dxa"/>
            <w:vMerge/>
            <w:shd w:val="clear" w:color="auto" w:fill="auto"/>
            <w:textDirection w:val="tbRlV"/>
            <w:vAlign w:val="center"/>
          </w:tcPr>
          <w:p w14:paraId="17AF8631" w14:textId="77777777" w:rsidR="00336129" w:rsidRPr="00673210" w:rsidRDefault="00336129" w:rsidP="003A1954">
            <w:pPr>
              <w:autoSpaceDE w:val="0"/>
              <w:autoSpaceDN w:val="0"/>
              <w:ind w:left="113" w:right="113"/>
              <w:jc w:val="center"/>
              <w:rPr>
                <w:rFonts w:ascii="ＭＳ 明朝" w:hAnsi="ＭＳ 明朝"/>
                <w:szCs w:val="21"/>
              </w:rPr>
            </w:pPr>
          </w:p>
        </w:tc>
        <w:tc>
          <w:tcPr>
            <w:tcW w:w="1561" w:type="dxa"/>
            <w:vMerge/>
            <w:shd w:val="clear" w:color="auto" w:fill="auto"/>
            <w:vAlign w:val="center"/>
          </w:tcPr>
          <w:p w14:paraId="43BBCE08" w14:textId="77777777" w:rsidR="00336129" w:rsidRPr="00673210" w:rsidRDefault="00336129" w:rsidP="003A1954">
            <w:pPr>
              <w:autoSpaceDE w:val="0"/>
              <w:autoSpaceDN w:val="0"/>
              <w:jc w:val="center"/>
              <w:rPr>
                <w:rFonts w:ascii="ＭＳ 明朝" w:hAnsi="ＭＳ 明朝"/>
                <w:szCs w:val="21"/>
              </w:rPr>
            </w:pPr>
          </w:p>
        </w:tc>
        <w:tc>
          <w:tcPr>
            <w:tcW w:w="6662" w:type="dxa"/>
            <w:shd w:val="clear" w:color="auto" w:fill="auto"/>
          </w:tcPr>
          <w:p w14:paraId="16DBE6A5"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真空開閉器（VCS）</w:t>
            </w:r>
          </w:p>
        </w:tc>
      </w:tr>
      <w:tr w:rsidR="00673210" w:rsidRPr="00673210" w14:paraId="5308BAF7" w14:textId="77777777" w:rsidTr="003A1954">
        <w:tc>
          <w:tcPr>
            <w:tcW w:w="532" w:type="dxa"/>
            <w:vMerge/>
            <w:shd w:val="clear" w:color="auto" w:fill="auto"/>
            <w:vAlign w:val="center"/>
          </w:tcPr>
          <w:p w14:paraId="6CAF1A27" w14:textId="77777777" w:rsidR="00336129" w:rsidRPr="00673210" w:rsidRDefault="00336129" w:rsidP="003A1954">
            <w:pPr>
              <w:autoSpaceDE w:val="0"/>
              <w:autoSpaceDN w:val="0"/>
              <w:jc w:val="center"/>
              <w:rPr>
                <w:rFonts w:ascii="ＭＳ 明朝" w:hAnsi="ＭＳ 明朝"/>
                <w:szCs w:val="21"/>
              </w:rPr>
            </w:pPr>
          </w:p>
        </w:tc>
        <w:tc>
          <w:tcPr>
            <w:tcW w:w="1561" w:type="dxa"/>
            <w:vMerge/>
            <w:shd w:val="clear" w:color="auto" w:fill="auto"/>
            <w:vAlign w:val="center"/>
          </w:tcPr>
          <w:p w14:paraId="148B2BE1" w14:textId="77777777" w:rsidR="00336129" w:rsidRPr="00673210" w:rsidRDefault="00336129" w:rsidP="003A1954">
            <w:pPr>
              <w:autoSpaceDE w:val="0"/>
              <w:autoSpaceDN w:val="0"/>
              <w:jc w:val="center"/>
              <w:rPr>
                <w:rFonts w:ascii="ＭＳ 明朝" w:hAnsi="ＭＳ 明朝"/>
                <w:szCs w:val="21"/>
              </w:rPr>
            </w:pPr>
          </w:p>
        </w:tc>
        <w:tc>
          <w:tcPr>
            <w:tcW w:w="6662" w:type="dxa"/>
            <w:shd w:val="clear" w:color="auto" w:fill="auto"/>
          </w:tcPr>
          <w:p w14:paraId="3A1F04D2"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遮断機（DS）</w:t>
            </w:r>
          </w:p>
        </w:tc>
      </w:tr>
      <w:tr w:rsidR="00673210" w:rsidRPr="00673210" w14:paraId="0337FCAA" w14:textId="77777777" w:rsidTr="003A1954">
        <w:tc>
          <w:tcPr>
            <w:tcW w:w="532" w:type="dxa"/>
            <w:vMerge/>
            <w:shd w:val="clear" w:color="auto" w:fill="auto"/>
            <w:vAlign w:val="center"/>
          </w:tcPr>
          <w:p w14:paraId="10F964EF" w14:textId="77777777" w:rsidR="00336129" w:rsidRPr="00673210" w:rsidRDefault="00336129" w:rsidP="003A1954">
            <w:pPr>
              <w:autoSpaceDE w:val="0"/>
              <w:autoSpaceDN w:val="0"/>
              <w:jc w:val="center"/>
              <w:rPr>
                <w:rFonts w:ascii="ＭＳ 明朝" w:hAnsi="ＭＳ 明朝"/>
                <w:szCs w:val="21"/>
              </w:rPr>
            </w:pPr>
          </w:p>
        </w:tc>
        <w:tc>
          <w:tcPr>
            <w:tcW w:w="1561" w:type="dxa"/>
            <w:vMerge/>
            <w:shd w:val="clear" w:color="auto" w:fill="auto"/>
            <w:vAlign w:val="center"/>
          </w:tcPr>
          <w:p w14:paraId="4AA1D813" w14:textId="77777777" w:rsidR="00336129" w:rsidRPr="00673210" w:rsidRDefault="00336129" w:rsidP="003A1954">
            <w:pPr>
              <w:autoSpaceDE w:val="0"/>
              <w:autoSpaceDN w:val="0"/>
              <w:jc w:val="center"/>
              <w:rPr>
                <w:rFonts w:ascii="ＭＳ 明朝" w:hAnsi="ＭＳ 明朝"/>
                <w:szCs w:val="21"/>
              </w:rPr>
            </w:pPr>
          </w:p>
        </w:tc>
        <w:tc>
          <w:tcPr>
            <w:tcW w:w="6662" w:type="dxa"/>
            <w:shd w:val="clear" w:color="auto" w:fill="auto"/>
          </w:tcPr>
          <w:p w14:paraId="3DEB3408"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高圧交流負荷開閉器（LBS）</w:t>
            </w:r>
          </w:p>
        </w:tc>
      </w:tr>
      <w:tr w:rsidR="00673210" w:rsidRPr="00673210" w14:paraId="4394EF9A" w14:textId="77777777" w:rsidTr="003A1954">
        <w:tc>
          <w:tcPr>
            <w:tcW w:w="532" w:type="dxa"/>
            <w:vMerge/>
            <w:shd w:val="clear" w:color="auto" w:fill="auto"/>
            <w:vAlign w:val="center"/>
          </w:tcPr>
          <w:p w14:paraId="15E4AC80" w14:textId="77777777" w:rsidR="00336129" w:rsidRPr="00673210" w:rsidRDefault="00336129" w:rsidP="003A1954">
            <w:pPr>
              <w:autoSpaceDE w:val="0"/>
              <w:autoSpaceDN w:val="0"/>
              <w:jc w:val="center"/>
              <w:rPr>
                <w:rFonts w:ascii="ＭＳ 明朝" w:hAnsi="ＭＳ 明朝"/>
                <w:szCs w:val="21"/>
              </w:rPr>
            </w:pPr>
          </w:p>
        </w:tc>
        <w:tc>
          <w:tcPr>
            <w:tcW w:w="1561" w:type="dxa"/>
            <w:vMerge/>
            <w:shd w:val="clear" w:color="auto" w:fill="auto"/>
            <w:vAlign w:val="center"/>
          </w:tcPr>
          <w:p w14:paraId="00BA5A76" w14:textId="77777777" w:rsidR="00336129" w:rsidRPr="00673210" w:rsidRDefault="00336129" w:rsidP="003A1954">
            <w:pPr>
              <w:autoSpaceDE w:val="0"/>
              <w:autoSpaceDN w:val="0"/>
              <w:jc w:val="center"/>
              <w:rPr>
                <w:rFonts w:ascii="ＭＳ 明朝" w:hAnsi="ＭＳ 明朝"/>
                <w:szCs w:val="21"/>
              </w:rPr>
            </w:pPr>
          </w:p>
        </w:tc>
        <w:tc>
          <w:tcPr>
            <w:tcW w:w="6662" w:type="dxa"/>
            <w:shd w:val="clear" w:color="auto" w:fill="auto"/>
          </w:tcPr>
          <w:p w14:paraId="082D0E94"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計器用変圧器（VT）</w:t>
            </w:r>
          </w:p>
        </w:tc>
      </w:tr>
      <w:tr w:rsidR="00673210" w:rsidRPr="00673210" w14:paraId="72352CDB" w14:textId="77777777" w:rsidTr="003A1954">
        <w:tc>
          <w:tcPr>
            <w:tcW w:w="532" w:type="dxa"/>
            <w:vMerge/>
            <w:shd w:val="clear" w:color="auto" w:fill="auto"/>
            <w:vAlign w:val="center"/>
          </w:tcPr>
          <w:p w14:paraId="43B8AFE3" w14:textId="77777777" w:rsidR="00336129" w:rsidRPr="00673210" w:rsidRDefault="00336129" w:rsidP="003A1954">
            <w:pPr>
              <w:autoSpaceDE w:val="0"/>
              <w:autoSpaceDN w:val="0"/>
              <w:jc w:val="center"/>
              <w:rPr>
                <w:rFonts w:ascii="ＭＳ 明朝" w:hAnsi="ＭＳ 明朝"/>
                <w:szCs w:val="21"/>
              </w:rPr>
            </w:pPr>
          </w:p>
        </w:tc>
        <w:tc>
          <w:tcPr>
            <w:tcW w:w="1561" w:type="dxa"/>
            <w:vMerge/>
            <w:shd w:val="clear" w:color="auto" w:fill="auto"/>
            <w:vAlign w:val="center"/>
          </w:tcPr>
          <w:p w14:paraId="1F407DD2" w14:textId="77777777" w:rsidR="00336129" w:rsidRPr="00673210" w:rsidRDefault="00336129" w:rsidP="003A1954">
            <w:pPr>
              <w:autoSpaceDE w:val="0"/>
              <w:autoSpaceDN w:val="0"/>
              <w:jc w:val="center"/>
              <w:rPr>
                <w:rFonts w:ascii="ＭＳ 明朝" w:hAnsi="ＭＳ 明朝"/>
                <w:szCs w:val="21"/>
              </w:rPr>
            </w:pPr>
          </w:p>
        </w:tc>
        <w:tc>
          <w:tcPr>
            <w:tcW w:w="6662" w:type="dxa"/>
            <w:shd w:val="clear" w:color="auto" w:fill="auto"/>
          </w:tcPr>
          <w:p w14:paraId="0827996A"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計器用変流器（CT）</w:t>
            </w:r>
          </w:p>
        </w:tc>
      </w:tr>
      <w:tr w:rsidR="00673210" w:rsidRPr="00673210" w14:paraId="53861C6B" w14:textId="77777777" w:rsidTr="003A1954">
        <w:tc>
          <w:tcPr>
            <w:tcW w:w="532" w:type="dxa"/>
            <w:vMerge/>
            <w:shd w:val="clear" w:color="auto" w:fill="auto"/>
            <w:vAlign w:val="center"/>
          </w:tcPr>
          <w:p w14:paraId="7D06B3FB" w14:textId="77777777" w:rsidR="00336129" w:rsidRPr="00673210" w:rsidRDefault="00336129" w:rsidP="003A1954">
            <w:pPr>
              <w:autoSpaceDE w:val="0"/>
              <w:autoSpaceDN w:val="0"/>
              <w:jc w:val="center"/>
              <w:rPr>
                <w:rFonts w:ascii="ＭＳ 明朝" w:hAnsi="ＭＳ 明朝"/>
                <w:szCs w:val="21"/>
              </w:rPr>
            </w:pPr>
          </w:p>
        </w:tc>
        <w:tc>
          <w:tcPr>
            <w:tcW w:w="1561" w:type="dxa"/>
            <w:vMerge/>
            <w:shd w:val="clear" w:color="auto" w:fill="auto"/>
            <w:vAlign w:val="center"/>
          </w:tcPr>
          <w:p w14:paraId="0533B014" w14:textId="77777777" w:rsidR="00336129" w:rsidRPr="00673210" w:rsidRDefault="00336129" w:rsidP="003A1954">
            <w:pPr>
              <w:autoSpaceDE w:val="0"/>
              <w:autoSpaceDN w:val="0"/>
              <w:jc w:val="center"/>
              <w:rPr>
                <w:rFonts w:ascii="ＭＳ 明朝" w:hAnsi="ＭＳ 明朝"/>
                <w:szCs w:val="21"/>
              </w:rPr>
            </w:pPr>
          </w:p>
        </w:tc>
        <w:tc>
          <w:tcPr>
            <w:tcW w:w="6662" w:type="dxa"/>
            <w:shd w:val="clear" w:color="auto" w:fill="auto"/>
          </w:tcPr>
          <w:p w14:paraId="2AF6A78A"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コンデンサ（SC）</w:t>
            </w:r>
          </w:p>
        </w:tc>
      </w:tr>
      <w:tr w:rsidR="00673210" w:rsidRPr="00673210" w14:paraId="37E8E0EB" w14:textId="77777777" w:rsidTr="003A1954">
        <w:tc>
          <w:tcPr>
            <w:tcW w:w="532" w:type="dxa"/>
            <w:vMerge/>
            <w:shd w:val="clear" w:color="auto" w:fill="auto"/>
            <w:vAlign w:val="center"/>
          </w:tcPr>
          <w:p w14:paraId="5AFD130E" w14:textId="77777777" w:rsidR="00336129" w:rsidRPr="00673210" w:rsidRDefault="00336129" w:rsidP="003A1954">
            <w:pPr>
              <w:autoSpaceDE w:val="0"/>
              <w:autoSpaceDN w:val="0"/>
              <w:jc w:val="center"/>
              <w:rPr>
                <w:rFonts w:ascii="ＭＳ 明朝" w:hAnsi="ＭＳ 明朝"/>
                <w:szCs w:val="21"/>
              </w:rPr>
            </w:pPr>
          </w:p>
        </w:tc>
        <w:tc>
          <w:tcPr>
            <w:tcW w:w="1561" w:type="dxa"/>
            <w:vMerge/>
            <w:shd w:val="clear" w:color="auto" w:fill="auto"/>
            <w:vAlign w:val="center"/>
          </w:tcPr>
          <w:p w14:paraId="39D0E64A" w14:textId="77777777" w:rsidR="00336129" w:rsidRPr="00673210" w:rsidRDefault="00336129" w:rsidP="003A1954">
            <w:pPr>
              <w:autoSpaceDE w:val="0"/>
              <w:autoSpaceDN w:val="0"/>
              <w:jc w:val="center"/>
              <w:rPr>
                <w:rFonts w:ascii="ＭＳ 明朝" w:hAnsi="ＭＳ 明朝"/>
                <w:szCs w:val="21"/>
              </w:rPr>
            </w:pPr>
          </w:p>
        </w:tc>
        <w:tc>
          <w:tcPr>
            <w:tcW w:w="6662" w:type="dxa"/>
            <w:shd w:val="clear" w:color="auto" w:fill="auto"/>
          </w:tcPr>
          <w:p w14:paraId="1E1F756F"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リアクトル（SC）</w:t>
            </w:r>
          </w:p>
        </w:tc>
      </w:tr>
      <w:tr w:rsidR="00673210" w:rsidRPr="00673210" w14:paraId="6AC9B9E0" w14:textId="77777777" w:rsidTr="003A1954">
        <w:tc>
          <w:tcPr>
            <w:tcW w:w="532" w:type="dxa"/>
            <w:vMerge/>
            <w:shd w:val="clear" w:color="auto" w:fill="auto"/>
            <w:vAlign w:val="center"/>
          </w:tcPr>
          <w:p w14:paraId="7C0956AF" w14:textId="77777777" w:rsidR="00336129" w:rsidRPr="00673210" w:rsidRDefault="00336129" w:rsidP="003A1954">
            <w:pPr>
              <w:autoSpaceDE w:val="0"/>
              <w:autoSpaceDN w:val="0"/>
              <w:jc w:val="center"/>
              <w:rPr>
                <w:rFonts w:ascii="ＭＳ 明朝" w:hAnsi="ＭＳ 明朝"/>
                <w:szCs w:val="21"/>
              </w:rPr>
            </w:pPr>
          </w:p>
        </w:tc>
        <w:tc>
          <w:tcPr>
            <w:tcW w:w="1561" w:type="dxa"/>
            <w:vMerge/>
            <w:shd w:val="clear" w:color="auto" w:fill="auto"/>
            <w:vAlign w:val="center"/>
          </w:tcPr>
          <w:p w14:paraId="0D4F6413" w14:textId="77777777" w:rsidR="00336129" w:rsidRPr="00673210" w:rsidRDefault="00336129" w:rsidP="003A1954">
            <w:pPr>
              <w:autoSpaceDE w:val="0"/>
              <w:autoSpaceDN w:val="0"/>
              <w:jc w:val="center"/>
              <w:rPr>
                <w:rFonts w:ascii="ＭＳ 明朝" w:hAnsi="ＭＳ 明朝"/>
                <w:szCs w:val="21"/>
              </w:rPr>
            </w:pPr>
          </w:p>
        </w:tc>
        <w:tc>
          <w:tcPr>
            <w:tcW w:w="6662" w:type="dxa"/>
            <w:shd w:val="clear" w:color="auto" w:fill="auto"/>
          </w:tcPr>
          <w:p w14:paraId="39BEE0FA"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地絡方向継電器</w:t>
            </w:r>
          </w:p>
        </w:tc>
      </w:tr>
      <w:tr w:rsidR="00673210" w:rsidRPr="00673210" w14:paraId="543F6BF2" w14:textId="77777777" w:rsidTr="003A1954">
        <w:tc>
          <w:tcPr>
            <w:tcW w:w="532" w:type="dxa"/>
            <w:vMerge/>
            <w:shd w:val="clear" w:color="auto" w:fill="auto"/>
            <w:vAlign w:val="center"/>
          </w:tcPr>
          <w:p w14:paraId="57ECA528" w14:textId="77777777" w:rsidR="00336129" w:rsidRPr="00673210" w:rsidRDefault="00336129" w:rsidP="003A1954">
            <w:pPr>
              <w:autoSpaceDE w:val="0"/>
              <w:autoSpaceDN w:val="0"/>
              <w:jc w:val="center"/>
              <w:rPr>
                <w:rFonts w:ascii="ＭＳ 明朝" w:hAnsi="ＭＳ 明朝"/>
                <w:szCs w:val="21"/>
              </w:rPr>
            </w:pPr>
          </w:p>
        </w:tc>
        <w:tc>
          <w:tcPr>
            <w:tcW w:w="1561" w:type="dxa"/>
            <w:vMerge/>
            <w:shd w:val="clear" w:color="auto" w:fill="auto"/>
            <w:vAlign w:val="center"/>
          </w:tcPr>
          <w:p w14:paraId="2C88E731" w14:textId="77777777" w:rsidR="00336129" w:rsidRPr="00673210" w:rsidRDefault="00336129" w:rsidP="003A1954">
            <w:pPr>
              <w:autoSpaceDE w:val="0"/>
              <w:autoSpaceDN w:val="0"/>
              <w:jc w:val="center"/>
              <w:rPr>
                <w:rFonts w:ascii="ＭＳ 明朝" w:hAnsi="ＭＳ 明朝"/>
                <w:szCs w:val="21"/>
              </w:rPr>
            </w:pPr>
          </w:p>
        </w:tc>
        <w:tc>
          <w:tcPr>
            <w:tcW w:w="6662" w:type="dxa"/>
            <w:shd w:val="clear" w:color="auto" w:fill="auto"/>
          </w:tcPr>
          <w:p w14:paraId="1B1A1FB7"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漏電流継電器</w:t>
            </w:r>
          </w:p>
        </w:tc>
      </w:tr>
      <w:tr w:rsidR="00673210" w:rsidRPr="00673210" w14:paraId="55699FFF" w14:textId="77777777" w:rsidTr="003A1954">
        <w:tc>
          <w:tcPr>
            <w:tcW w:w="532" w:type="dxa"/>
            <w:vMerge/>
            <w:shd w:val="clear" w:color="auto" w:fill="auto"/>
            <w:vAlign w:val="center"/>
          </w:tcPr>
          <w:p w14:paraId="201D1329" w14:textId="77777777" w:rsidR="00336129" w:rsidRPr="00673210" w:rsidRDefault="00336129" w:rsidP="003A1954">
            <w:pPr>
              <w:autoSpaceDE w:val="0"/>
              <w:autoSpaceDN w:val="0"/>
              <w:jc w:val="center"/>
              <w:rPr>
                <w:rFonts w:ascii="ＭＳ 明朝" w:hAnsi="ＭＳ 明朝"/>
                <w:szCs w:val="21"/>
              </w:rPr>
            </w:pPr>
          </w:p>
        </w:tc>
        <w:tc>
          <w:tcPr>
            <w:tcW w:w="1561" w:type="dxa"/>
            <w:vMerge/>
            <w:shd w:val="clear" w:color="auto" w:fill="auto"/>
            <w:vAlign w:val="center"/>
          </w:tcPr>
          <w:p w14:paraId="1674C31F" w14:textId="77777777" w:rsidR="00336129" w:rsidRPr="00673210" w:rsidRDefault="00336129" w:rsidP="003A1954">
            <w:pPr>
              <w:autoSpaceDE w:val="0"/>
              <w:autoSpaceDN w:val="0"/>
              <w:jc w:val="center"/>
              <w:rPr>
                <w:rFonts w:ascii="ＭＳ 明朝" w:hAnsi="ＭＳ 明朝"/>
                <w:szCs w:val="21"/>
              </w:rPr>
            </w:pPr>
          </w:p>
        </w:tc>
        <w:tc>
          <w:tcPr>
            <w:tcW w:w="6662" w:type="dxa"/>
            <w:shd w:val="clear" w:color="auto" w:fill="auto"/>
          </w:tcPr>
          <w:p w14:paraId="186E2AB8"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複合火災受信蓄電池</w:t>
            </w:r>
          </w:p>
        </w:tc>
      </w:tr>
      <w:tr w:rsidR="00673210" w:rsidRPr="00673210" w14:paraId="631F703E" w14:textId="77777777" w:rsidTr="003A1954">
        <w:tc>
          <w:tcPr>
            <w:tcW w:w="532" w:type="dxa"/>
            <w:vMerge/>
            <w:shd w:val="clear" w:color="auto" w:fill="auto"/>
            <w:vAlign w:val="center"/>
          </w:tcPr>
          <w:p w14:paraId="502BDA98" w14:textId="77777777" w:rsidR="00336129" w:rsidRPr="00673210" w:rsidRDefault="00336129" w:rsidP="003A1954">
            <w:pPr>
              <w:autoSpaceDE w:val="0"/>
              <w:autoSpaceDN w:val="0"/>
              <w:jc w:val="center"/>
              <w:rPr>
                <w:rFonts w:ascii="ＭＳ 明朝" w:hAnsi="ＭＳ 明朝"/>
                <w:szCs w:val="21"/>
              </w:rPr>
            </w:pPr>
          </w:p>
        </w:tc>
        <w:tc>
          <w:tcPr>
            <w:tcW w:w="1561" w:type="dxa"/>
            <w:vMerge w:val="restart"/>
            <w:shd w:val="clear" w:color="auto" w:fill="auto"/>
            <w:vAlign w:val="center"/>
          </w:tcPr>
          <w:p w14:paraId="3D6DD4B5" w14:textId="77777777" w:rsidR="00336129" w:rsidRPr="00673210" w:rsidRDefault="00336129" w:rsidP="003A1954">
            <w:pPr>
              <w:autoSpaceDE w:val="0"/>
              <w:autoSpaceDN w:val="0"/>
              <w:jc w:val="center"/>
              <w:rPr>
                <w:rFonts w:ascii="ＭＳ 明朝" w:hAnsi="ＭＳ 明朝"/>
                <w:szCs w:val="21"/>
              </w:rPr>
            </w:pPr>
            <w:r w:rsidRPr="00673210">
              <w:rPr>
                <w:rFonts w:ascii="ＭＳ 明朝" w:hAnsi="ＭＳ 明朝" w:hint="eastAsia"/>
                <w:szCs w:val="21"/>
              </w:rPr>
              <w:t>防災設備</w:t>
            </w:r>
          </w:p>
        </w:tc>
        <w:tc>
          <w:tcPr>
            <w:tcW w:w="6662" w:type="dxa"/>
            <w:shd w:val="clear" w:color="auto" w:fill="auto"/>
          </w:tcPr>
          <w:p w14:paraId="3985F547"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不活性ガス消化設備用蓄電池</w:t>
            </w:r>
          </w:p>
        </w:tc>
      </w:tr>
      <w:tr w:rsidR="00673210" w:rsidRPr="00673210" w14:paraId="159C581D" w14:textId="77777777" w:rsidTr="003A1954">
        <w:tc>
          <w:tcPr>
            <w:tcW w:w="532" w:type="dxa"/>
            <w:vMerge/>
            <w:shd w:val="clear" w:color="auto" w:fill="auto"/>
            <w:vAlign w:val="center"/>
          </w:tcPr>
          <w:p w14:paraId="4821F75B" w14:textId="77777777" w:rsidR="00336129" w:rsidRPr="00673210" w:rsidRDefault="00336129" w:rsidP="003A1954">
            <w:pPr>
              <w:autoSpaceDE w:val="0"/>
              <w:autoSpaceDN w:val="0"/>
              <w:jc w:val="center"/>
              <w:rPr>
                <w:rFonts w:ascii="ＭＳ 明朝" w:hAnsi="ＭＳ 明朝"/>
                <w:szCs w:val="21"/>
              </w:rPr>
            </w:pPr>
          </w:p>
        </w:tc>
        <w:tc>
          <w:tcPr>
            <w:tcW w:w="1561" w:type="dxa"/>
            <w:vMerge/>
            <w:shd w:val="clear" w:color="auto" w:fill="auto"/>
            <w:vAlign w:val="center"/>
          </w:tcPr>
          <w:p w14:paraId="5A1B2910" w14:textId="77777777" w:rsidR="00336129" w:rsidRPr="00673210" w:rsidRDefault="00336129" w:rsidP="003A1954">
            <w:pPr>
              <w:autoSpaceDE w:val="0"/>
              <w:autoSpaceDN w:val="0"/>
              <w:jc w:val="center"/>
              <w:rPr>
                <w:rFonts w:ascii="ＭＳ 明朝" w:hAnsi="ＭＳ 明朝"/>
                <w:szCs w:val="21"/>
              </w:rPr>
            </w:pPr>
          </w:p>
        </w:tc>
        <w:tc>
          <w:tcPr>
            <w:tcW w:w="6662" w:type="dxa"/>
            <w:shd w:val="clear" w:color="auto" w:fill="auto"/>
          </w:tcPr>
          <w:p w14:paraId="5F031DD5"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自家発電用蓄電池</w:t>
            </w:r>
          </w:p>
        </w:tc>
      </w:tr>
      <w:tr w:rsidR="00673210" w:rsidRPr="00673210" w14:paraId="3657BF20" w14:textId="77777777" w:rsidTr="003A1954">
        <w:trPr>
          <w:trHeight w:val="70"/>
        </w:trPr>
        <w:tc>
          <w:tcPr>
            <w:tcW w:w="532" w:type="dxa"/>
            <w:vMerge/>
            <w:shd w:val="clear" w:color="auto" w:fill="auto"/>
            <w:vAlign w:val="center"/>
          </w:tcPr>
          <w:p w14:paraId="29ECFAF2" w14:textId="77777777" w:rsidR="00336129" w:rsidRPr="00673210" w:rsidRDefault="00336129" w:rsidP="003A1954">
            <w:pPr>
              <w:autoSpaceDE w:val="0"/>
              <w:autoSpaceDN w:val="0"/>
              <w:jc w:val="center"/>
              <w:rPr>
                <w:rFonts w:ascii="ＭＳ 明朝" w:hAnsi="ＭＳ 明朝"/>
                <w:szCs w:val="21"/>
              </w:rPr>
            </w:pPr>
          </w:p>
        </w:tc>
        <w:tc>
          <w:tcPr>
            <w:tcW w:w="1561" w:type="dxa"/>
            <w:vMerge w:val="restart"/>
            <w:shd w:val="clear" w:color="auto" w:fill="auto"/>
            <w:vAlign w:val="center"/>
          </w:tcPr>
          <w:p w14:paraId="0363E86A" w14:textId="77777777" w:rsidR="00336129" w:rsidRPr="00673210" w:rsidRDefault="00336129" w:rsidP="003A1954">
            <w:pPr>
              <w:autoSpaceDE w:val="0"/>
              <w:autoSpaceDN w:val="0"/>
              <w:jc w:val="center"/>
              <w:rPr>
                <w:rFonts w:ascii="ＭＳ 明朝" w:hAnsi="ＭＳ 明朝"/>
                <w:szCs w:val="21"/>
              </w:rPr>
            </w:pPr>
            <w:r w:rsidRPr="00673210">
              <w:rPr>
                <w:rFonts w:ascii="ＭＳ 明朝" w:hAnsi="ＭＳ 明朝" w:hint="eastAsia"/>
                <w:szCs w:val="21"/>
              </w:rPr>
              <w:t>衛生設備</w:t>
            </w:r>
          </w:p>
        </w:tc>
        <w:tc>
          <w:tcPr>
            <w:tcW w:w="6662" w:type="dxa"/>
            <w:shd w:val="clear" w:color="auto" w:fill="auto"/>
          </w:tcPr>
          <w:p w14:paraId="2AD7DD76"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汚水桝排水ポンプ交換</w:t>
            </w:r>
          </w:p>
        </w:tc>
      </w:tr>
      <w:tr w:rsidR="00673210" w:rsidRPr="00673210" w14:paraId="70B5B2F4" w14:textId="77777777" w:rsidTr="003A1954">
        <w:tc>
          <w:tcPr>
            <w:tcW w:w="532" w:type="dxa"/>
            <w:vMerge/>
            <w:shd w:val="clear" w:color="auto" w:fill="auto"/>
            <w:vAlign w:val="center"/>
          </w:tcPr>
          <w:p w14:paraId="5F4BFE7F" w14:textId="77777777" w:rsidR="00336129" w:rsidRPr="00673210" w:rsidRDefault="00336129" w:rsidP="003A1954">
            <w:pPr>
              <w:autoSpaceDE w:val="0"/>
              <w:autoSpaceDN w:val="0"/>
              <w:jc w:val="center"/>
              <w:rPr>
                <w:rFonts w:ascii="ＭＳ 明朝" w:hAnsi="ＭＳ 明朝"/>
                <w:szCs w:val="21"/>
              </w:rPr>
            </w:pPr>
          </w:p>
        </w:tc>
        <w:tc>
          <w:tcPr>
            <w:tcW w:w="1561" w:type="dxa"/>
            <w:vMerge/>
            <w:shd w:val="clear" w:color="auto" w:fill="auto"/>
            <w:vAlign w:val="center"/>
          </w:tcPr>
          <w:p w14:paraId="016F401B" w14:textId="77777777" w:rsidR="00336129" w:rsidRPr="00673210" w:rsidRDefault="00336129" w:rsidP="003A1954">
            <w:pPr>
              <w:autoSpaceDE w:val="0"/>
              <w:autoSpaceDN w:val="0"/>
              <w:jc w:val="center"/>
              <w:rPr>
                <w:rFonts w:ascii="ＭＳ 明朝" w:hAnsi="ＭＳ 明朝"/>
                <w:szCs w:val="21"/>
              </w:rPr>
            </w:pPr>
          </w:p>
        </w:tc>
        <w:tc>
          <w:tcPr>
            <w:tcW w:w="6662" w:type="dxa"/>
            <w:shd w:val="clear" w:color="auto" w:fill="auto"/>
          </w:tcPr>
          <w:p w14:paraId="23FB09DA"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雨水桝排水ポンプ交換</w:t>
            </w:r>
          </w:p>
        </w:tc>
      </w:tr>
      <w:tr w:rsidR="00673210" w:rsidRPr="00673210" w14:paraId="5E8A0D77" w14:textId="77777777" w:rsidTr="003A1954">
        <w:trPr>
          <w:trHeight w:val="198"/>
        </w:trPr>
        <w:tc>
          <w:tcPr>
            <w:tcW w:w="532" w:type="dxa"/>
            <w:vMerge/>
            <w:shd w:val="clear" w:color="auto" w:fill="auto"/>
            <w:vAlign w:val="center"/>
          </w:tcPr>
          <w:p w14:paraId="059F4047" w14:textId="77777777" w:rsidR="00336129" w:rsidRPr="00673210" w:rsidRDefault="00336129" w:rsidP="003A1954">
            <w:pPr>
              <w:autoSpaceDE w:val="0"/>
              <w:autoSpaceDN w:val="0"/>
              <w:jc w:val="center"/>
              <w:rPr>
                <w:rFonts w:ascii="ＭＳ 明朝" w:hAnsi="ＭＳ 明朝"/>
                <w:szCs w:val="21"/>
              </w:rPr>
            </w:pPr>
          </w:p>
        </w:tc>
        <w:tc>
          <w:tcPr>
            <w:tcW w:w="1561" w:type="dxa"/>
            <w:vMerge/>
            <w:shd w:val="clear" w:color="auto" w:fill="auto"/>
            <w:vAlign w:val="center"/>
          </w:tcPr>
          <w:p w14:paraId="4971A8CD" w14:textId="77777777" w:rsidR="00336129" w:rsidRPr="00673210" w:rsidRDefault="00336129" w:rsidP="003A1954">
            <w:pPr>
              <w:autoSpaceDE w:val="0"/>
              <w:autoSpaceDN w:val="0"/>
              <w:jc w:val="center"/>
              <w:rPr>
                <w:rFonts w:ascii="ＭＳ 明朝" w:hAnsi="ＭＳ 明朝"/>
                <w:szCs w:val="21"/>
              </w:rPr>
            </w:pPr>
          </w:p>
        </w:tc>
        <w:tc>
          <w:tcPr>
            <w:tcW w:w="6662" w:type="dxa"/>
            <w:shd w:val="clear" w:color="auto" w:fill="auto"/>
          </w:tcPr>
          <w:p w14:paraId="2865A57A"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湧水桝排水ポンプ交換</w:t>
            </w:r>
          </w:p>
        </w:tc>
      </w:tr>
      <w:tr w:rsidR="00673210" w:rsidRPr="00673210" w14:paraId="280A5AF7" w14:textId="77777777" w:rsidTr="003A1954">
        <w:trPr>
          <w:cantSplit/>
          <w:trHeight w:val="229"/>
        </w:trPr>
        <w:tc>
          <w:tcPr>
            <w:tcW w:w="532" w:type="dxa"/>
            <w:vMerge/>
            <w:shd w:val="clear" w:color="auto" w:fill="auto"/>
            <w:vAlign w:val="center"/>
          </w:tcPr>
          <w:p w14:paraId="71336764" w14:textId="77777777" w:rsidR="00336129" w:rsidRPr="00673210" w:rsidRDefault="00336129" w:rsidP="003A1954">
            <w:pPr>
              <w:autoSpaceDE w:val="0"/>
              <w:autoSpaceDN w:val="0"/>
              <w:jc w:val="center"/>
              <w:rPr>
                <w:rFonts w:ascii="ＭＳ 明朝" w:hAnsi="ＭＳ 明朝"/>
                <w:szCs w:val="21"/>
              </w:rPr>
            </w:pPr>
          </w:p>
        </w:tc>
        <w:tc>
          <w:tcPr>
            <w:tcW w:w="1561" w:type="dxa"/>
            <w:vMerge w:val="restart"/>
            <w:shd w:val="clear" w:color="auto" w:fill="auto"/>
            <w:vAlign w:val="center"/>
          </w:tcPr>
          <w:p w14:paraId="5C126D60" w14:textId="77777777" w:rsidR="00336129" w:rsidRPr="00673210" w:rsidRDefault="00336129" w:rsidP="003A1954">
            <w:pPr>
              <w:autoSpaceDE w:val="0"/>
              <w:autoSpaceDN w:val="0"/>
              <w:jc w:val="center"/>
              <w:rPr>
                <w:rFonts w:ascii="ＭＳ 明朝" w:hAnsi="ＭＳ 明朝"/>
                <w:szCs w:val="21"/>
              </w:rPr>
            </w:pPr>
            <w:r w:rsidRPr="00673210">
              <w:rPr>
                <w:rFonts w:ascii="ＭＳ 明朝" w:hAnsi="ＭＳ 明朝" w:hint="eastAsia"/>
                <w:szCs w:val="21"/>
              </w:rPr>
              <w:t>昇降施設</w:t>
            </w:r>
          </w:p>
        </w:tc>
        <w:tc>
          <w:tcPr>
            <w:tcW w:w="6662" w:type="dxa"/>
            <w:shd w:val="clear" w:color="auto" w:fill="auto"/>
          </w:tcPr>
          <w:p w14:paraId="49FAD411"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電動機、制動貴、減速機、制御盤電気部品</w:t>
            </w:r>
          </w:p>
          <w:p w14:paraId="36A66200"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ドアマシン関係部品交換</w:t>
            </w:r>
          </w:p>
        </w:tc>
      </w:tr>
      <w:tr w:rsidR="00673210" w:rsidRPr="00673210" w14:paraId="7B4113B7" w14:textId="77777777" w:rsidTr="003A1954">
        <w:trPr>
          <w:cantSplit/>
          <w:trHeight w:val="241"/>
        </w:trPr>
        <w:tc>
          <w:tcPr>
            <w:tcW w:w="532" w:type="dxa"/>
            <w:vMerge/>
            <w:shd w:val="clear" w:color="auto" w:fill="auto"/>
            <w:vAlign w:val="center"/>
          </w:tcPr>
          <w:p w14:paraId="30507BB7" w14:textId="77777777" w:rsidR="00336129" w:rsidRPr="00673210" w:rsidRDefault="00336129" w:rsidP="003A1954">
            <w:pPr>
              <w:autoSpaceDE w:val="0"/>
              <w:autoSpaceDN w:val="0"/>
              <w:jc w:val="center"/>
              <w:rPr>
                <w:rFonts w:ascii="ＭＳ 明朝" w:hAnsi="ＭＳ 明朝"/>
                <w:szCs w:val="21"/>
              </w:rPr>
            </w:pPr>
          </w:p>
        </w:tc>
        <w:tc>
          <w:tcPr>
            <w:tcW w:w="1561" w:type="dxa"/>
            <w:vMerge/>
            <w:shd w:val="clear" w:color="auto" w:fill="auto"/>
            <w:vAlign w:val="center"/>
          </w:tcPr>
          <w:p w14:paraId="1AA6E7FC" w14:textId="77777777" w:rsidR="00336129" w:rsidRPr="00673210" w:rsidRDefault="00336129" w:rsidP="003A1954">
            <w:pPr>
              <w:autoSpaceDE w:val="0"/>
              <w:autoSpaceDN w:val="0"/>
              <w:jc w:val="center"/>
              <w:rPr>
                <w:rFonts w:ascii="ＭＳ 明朝" w:hAnsi="ＭＳ 明朝"/>
                <w:szCs w:val="21"/>
              </w:rPr>
            </w:pPr>
          </w:p>
        </w:tc>
        <w:tc>
          <w:tcPr>
            <w:tcW w:w="6662" w:type="dxa"/>
            <w:shd w:val="clear" w:color="auto" w:fill="auto"/>
          </w:tcPr>
          <w:p w14:paraId="101E737C" w14:textId="77777777" w:rsidR="00336129" w:rsidRPr="00673210" w:rsidRDefault="00336129" w:rsidP="003A1954">
            <w:pPr>
              <w:autoSpaceDE w:val="0"/>
              <w:autoSpaceDN w:val="0"/>
              <w:jc w:val="left"/>
              <w:rPr>
                <w:rFonts w:ascii="ＭＳ 明朝" w:hAnsi="ＭＳ 明朝"/>
                <w:szCs w:val="21"/>
              </w:rPr>
            </w:pPr>
            <w:r w:rsidRPr="00673210">
              <w:rPr>
                <w:rFonts w:ascii="ＭＳ 明朝" w:hAnsi="ＭＳ 明朝" w:hint="eastAsia"/>
                <w:szCs w:val="21"/>
              </w:rPr>
              <w:t>各種バッテリ交換</w:t>
            </w:r>
          </w:p>
        </w:tc>
      </w:tr>
    </w:tbl>
    <w:p w14:paraId="0A9E521D" w14:textId="77777777" w:rsidR="00336129" w:rsidRPr="00673210" w:rsidRDefault="00336129" w:rsidP="00336129">
      <w:pPr>
        <w:numPr>
          <w:ilvl w:val="0"/>
          <w:numId w:val="22"/>
        </w:numPr>
        <w:tabs>
          <w:tab w:val="left" w:pos="426"/>
        </w:tabs>
        <w:ind w:left="426" w:hanging="426"/>
        <w:rPr>
          <w:rFonts w:ascii="ＭＳ 明朝" w:hAnsi="ＭＳ 明朝"/>
          <w:szCs w:val="21"/>
        </w:rPr>
      </w:pPr>
      <w:r w:rsidRPr="00673210">
        <w:rPr>
          <w:rFonts w:ascii="ＭＳ 明朝" w:hAnsi="ＭＳ 明朝" w:hint="eastAsia"/>
          <w:szCs w:val="21"/>
        </w:rPr>
        <w:t>駐車施設の修繕予定作業内容は、追加又は削除等変更する場合がある。</w:t>
      </w:r>
    </w:p>
    <w:p w14:paraId="76C0D51C" w14:textId="77777777" w:rsidR="00336129" w:rsidRPr="00673210" w:rsidRDefault="00336129" w:rsidP="00336129">
      <w:pPr>
        <w:rPr>
          <w:rFonts w:ascii="ＭＳ 明朝" w:hAnsi="ＭＳ 明朝"/>
          <w:szCs w:val="21"/>
        </w:rPr>
      </w:pPr>
    </w:p>
    <w:p w14:paraId="5EBC8450" w14:textId="77777777" w:rsidR="00336129" w:rsidRPr="00673210" w:rsidRDefault="00336129" w:rsidP="00336129">
      <w:pPr>
        <w:autoSpaceDE w:val="0"/>
        <w:autoSpaceDN w:val="0"/>
        <w:adjustRightInd w:val="0"/>
        <w:spacing w:line="280" w:lineRule="exact"/>
        <w:rPr>
          <w:rFonts w:ascii="ＭＳ 明朝" w:hAnsi="ＭＳ 明朝"/>
          <w:lang w:val="ja-JP"/>
        </w:rPr>
      </w:pPr>
    </w:p>
    <w:p w14:paraId="012CD5B2" w14:textId="77777777" w:rsidR="006279EB" w:rsidRPr="00673210" w:rsidRDefault="006279EB" w:rsidP="006279EB">
      <w:pPr>
        <w:autoSpaceDE w:val="0"/>
        <w:autoSpaceDN w:val="0"/>
      </w:pPr>
    </w:p>
    <w:p w14:paraId="7890BA0D" w14:textId="77777777" w:rsidR="00611223" w:rsidRPr="00673210" w:rsidRDefault="00611223">
      <w:pPr>
        <w:widowControl/>
        <w:jc w:val="left"/>
        <w:rPr>
          <w:rFonts w:ascii="ＭＳ 明朝" w:hAnsi="ＭＳ 明朝"/>
          <w:sz w:val="24"/>
        </w:rPr>
      </w:pPr>
      <w:r w:rsidRPr="00673210">
        <w:rPr>
          <w:rFonts w:ascii="ＭＳ 明朝" w:hAnsi="ＭＳ 明朝"/>
          <w:sz w:val="24"/>
        </w:rPr>
        <w:br w:type="page"/>
      </w:r>
    </w:p>
    <w:p w14:paraId="6AFCEFC0" w14:textId="0D61B606" w:rsidR="006279EB" w:rsidRPr="00673210" w:rsidRDefault="006279EB" w:rsidP="006279EB">
      <w:pPr>
        <w:autoSpaceDE w:val="0"/>
        <w:autoSpaceDN w:val="0"/>
        <w:jc w:val="left"/>
        <w:rPr>
          <w:rFonts w:ascii="ＭＳ 明朝" w:hAnsi="ＭＳ 明朝"/>
          <w:sz w:val="24"/>
        </w:rPr>
      </w:pPr>
      <w:r w:rsidRPr="00673210">
        <w:rPr>
          <w:rFonts w:ascii="ＭＳ 明朝" w:hAnsi="ＭＳ 明朝" w:hint="eastAsia"/>
          <w:sz w:val="24"/>
        </w:rPr>
        <w:t>別記２</w:t>
      </w:r>
    </w:p>
    <w:p w14:paraId="04869642" w14:textId="77777777" w:rsidR="006279EB" w:rsidRPr="00673210" w:rsidRDefault="006279EB" w:rsidP="006279EB">
      <w:pPr>
        <w:jc w:val="center"/>
        <w:rPr>
          <w:rFonts w:ascii="ＭＳ ゴシック" w:eastAsia="ＭＳ ゴシック" w:hAnsi="ＭＳ ゴシック"/>
          <w:b/>
          <w:sz w:val="28"/>
          <w:szCs w:val="28"/>
        </w:rPr>
      </w:pPr>
      <w:r w:rsidRPr="00673210">
        <w:rPr>
          <w:rFonts w:ascii="ＭＳ ゴシック" w:eastAsia="ＭＳ ゴシック" w:hAnsi="ＭＳ ゴシック" w:hint="eastAsia"/>
          <w:b/>
          <w:sz w:val="28"/>
          <w:szCs w:val="28"/>
        </w:rPr>
        <w:t>個人情報取扱特記事項</w:t>
      </w:r>
    </w:p>
    <w:p w14:paraId="3A3F1F0B" w14:textId="77777777" w:rsidR="006279EB" w:rsidRPr="00673210" w:rsidRDefault="006279EB" w:rsidP="006279EB">
      <w:pPr>
        <w:rPr>
          <w:rFonts w:ascii="ＭＳ ゴシック" w:eastAsia="ＭＳ ゴシック" w:hAnsi="ＭＳ ゴシック"/>
          <w:szCs w:val="20"/>
        </w:rPr>
      </w:pPr>
    </w:p>
    <w:p w14:paraId="2296C443" w14:textId="77777777" w:rsidR="006279EB" w:rsidRPr="00673210" w:rsidRDefault="006279EB" w:rsidP="006279EB">
      <w:pPr>
        <w:rPr>
          <w:rFonts w:ascii="ＭＳ ゴシック" w:eastAsia="ＭＳ ゴシック" w:hAnsi="ＭＳ ゴシック"/>
          <w:sz w:val="22"/>
          <w:szCs w:val="22"/>
        </w:rPr>
      </w:pPr>
      <w:r w:rsidRPr="00673210">
        <w:rPr>
          <w:rFonts w:ascii="ＭＳ ゴシック" w:eastAsia="ＭＳ ゴシック" w:hAnsi="ＭＳ ゴシック" w:hint="eastAsia"/>
          <w:sz w:val="22"/>
          <w:szCs w:val="22"/>
        </w:rPr>
        <w:t>（基本的事項）</w:t>
      </w:r>
    </w:p>
    <w:p w14:paraId="0CF3FAF6" w14:textId="77777777" w:rsidR="006279EB" w:rsidRPr="00673210" w:rsidRDefault="006279EB" w:rsidP="00947045">
      <w:pPr>
        <w:ind w:left="220" w:hangingChars="100" w:hanging="220"/>
        <w:rPr>
          <w:rFonts w:hAnsi="ＭＳ 明朝"/>
          <w:sz w:val="22"/>
          <w:szCs w:val="22"/>
        </w:rPr>
      </w:pPr>
      <w:r w:rsidRPr="00673210">
        <w:rPr>
          <w:rFonts w:hAnsi="ＭＳ 明朝" w:hint="eastAsia"/>
          <w:sz w:val="22"/>
          <w:szCs w:val="22"/>
        </w:rPr>
        <w:t>第１　乙は、個人情報の保護の重要性を認識し、この協定による事務の実施に当たっては、個人の権利利益を侵害することのないよう、個人情報の取扱いを適正に行わなければならない。</w:t>
      </w:r>
    </w:p>
    <w:p w14:paraId="06EF60D3" w14:textId="77777777" w:rsidR="006279EB" w:rsidRPr="00673210" w:rsidRDefault="006279EB" w:rsidP="006279EB">
      <w:pPr>
        <w:rPr>
          <w:rFonts w:ascii="ＭＳ ゴシック" w:eastAsia="ＭＳ ゴシック" w:hAnsi="ＭＳ ゴシック"/>
          <w:sz w:val="22"/>
          <w:szCs w:val="22"/>
        </w:rPr>
      </w:pPr>
      <w:r w:rsidRPr="00673210">
        <w:rPr>
          <w:rFonts w:ascii="ＭＳ ゴシック" w:eastAsia="ＭＳ ゴシック" w:hAnsi="ＭＳ ゴシック" w:hint="eastAsia"/>
          <w:sz w:val="22"/>
          <w:szCs w:val="22"/>
        </w:rPr>
        <w:t>（責任体制の整備）</w:t>
      </w:r>
    </w:p>
    <w:p w14:paraId="28622DA2" w14:textId="77777777" w:rsidR="006279EB" w:rsidRPr="00673210" w:rsidRDefault="006279EB" w:rsidP="006279EB">
      <w:pPr>
        <w:ind w:left="220" w:hangingChars="100" w:hanging="220"/>
        <w:rPr>
          <w:rFonts w:hAnsi="ＭＳ 明朝"/>
          <w:sz w:val="22"/>
          <w:szCs w:val="22"/>
        </w:rPr>
      </w:pPr>
      <w:r w:rsidRPr="00673210">
        <w:rPr>
          <w:rFonts w:hAnsi="ＭＳ 明朝" w:hint="eastAsia"/>
          <w:sz w:val="22"/>
          <w:szCs w:val="22"/>
        </w:rPr>
        <w:t>第２　乙は、個人情報の安全管理について、内部における責任体制を構築し、その体制を維持しなければならない。</w:t>
      </w:r>
    </w:p>
    <w:p w14:paraId="597D756B" w14:textId="77777777" w:rsidR="006279EB" w:rsidRPr="00673210" w:rsidRDefault="006279EB" w:rsidP="006279EB">
      <w:pPr>
        <w:rPr>
          <w:rFonts w:ascii="ＭＳ ゴシック" w:eastAsia="ＭＳ ゴシック" w:hAnsi="ＭＳ ゴシック"/>
          <w:sz w:val="22"/>
          <w:szCs w:val="22"/>
        </w:rPr>
      </w:pPr>
      <w:r w:rsidRPr="00673210">
        <w:rPr>
          <w:rFonts w:ascii="ＭＳ ゴシック" w:eastAsia="ＭＳ ゴシック" w:hAnsi="ＭＳ ゴシック" w:hint="eastAsia"/>
          <w:sz w:val="22"/>
          <w:szCs w:val="22"/>
        </w:rPr>
        <w:t>（作業責任者等の届出）</w:t>
      </w:r>
    </w:p>
    <w:p w14:paraId="3D0E7458" w14:textId="77777777" w:rsidR="006279EB" w:rsidRPr="00673210" w:rsidRDefault="006279EB" w:rsidP="006279EB">
      <w:pPr>
        <w:ind w:left="220" w:hangingChars="100" w:hanging="220"/>
        <w:rPr>
          <w:rFonts w:hAnsi="ＭＳ 明朝"/>
          <w:sz w:val="22"/>
          <w:szCs w:val="22"/>
        </w:rPr>
      </w:pPr>
      <w:r w:rsidRPr="00673210">
        <w:rPr>
          <w:rFonts w:hAnsi="ＭＳ 明朝" w:hint="eastAsia"/>
          <w:sz w:val="22"/>
          <w:szCs w:val="22"/>
        </w:rPr>
        <w:t>第３　乙は、個人情報の取扱いに係る作業責任者を定め、書面により甲に報告しなければならない。</w:t>
      </w:r>
    </w:p>
    <w:p w14:paraId="6E923213" w14:textId="77777777" w:rsidR="006279EB" w:rsidRPr="00673210" w:rsidRDefault="006279EB" w:rsidP="006279EB">
      <w:pPr>
        <w:ind w:left="220" w:hangingChars="100" w:hanging="220"/>
        <w:rPr>
          <w:rFonts w:hAnsi="ＭＳ 明朝"/>
          <w:sz w:val="22"/>
          <w:szCs w:val="22"/>
        </w:rPr>
      </w:pPr>
      <w:r w:rsidRPr="00673210">
        <w:rPr>
          <w:rFonts w:hAnsi="ＭＳ 明朝" w:hint="eastAsia"/>
          <w:sz w:val="22"/>
          <w:szCs w:val="22"/>
        </w:rPr>
        <w:t>２　乙は、作業責任者を変更した場合は、速やかに書面により甲に報告しなければならない。</w:t>
      </w:r>
    </w:p>
    <w:p w14:paraId="7998087F" w14:textId="77777777" w:rsidR="006279EB" w:rsidRPr="00673210" w:rsidRDefault="006279EB" w:rsidP="006279EB">
      <w:pPr>
        <w:ind w:left="220" w:hangingChars="100" w:hanging="220"/>
        <w:rPr>
          <w:rFonts w:hAnsi="ＭＳ 明朝"/>
          <w:sz w:val="22"/>
          <w:szCs w:val="22"/>
        </w:rPr>
      </w:pPr>
      <w:r w:rsidRPr="00673210">
        <w:rPr>
          <w:rFonts w:hAnsi="ＭＳ 明朝" w:hint="eastAsia"/>
          <w:sz w:val="22"/>
          <w:szCs w:val="22"/>
        </w:rPr>
        <w:t>３　作業責任者は、特記仕様書に定める事項を適切に実施するよう作業従事者を監督しなければならない。</w:t>
      </w:r>
    </w:p>
    <w:p w14:paraId="588AEB3E" w14:textId="77777777" w:rsidR="006279EB" w:rsidRPr="00673210" w:rsidRDefault="006279EB" w:rsidP="006279EB">
      <w:pPr>
        <w:rPr>
          <w:rFonts w:ascii="ＭＳ ゴシック" w:eastAsia="ＭＳ ゴシック" w:hAnsi="ＭＳ ゴシック"/>
          <w:sz w:val="22"/>
          <w:szCs w:val="22"/>
        </w:rPr>
      </w:pPr>
      <w:r w:rsidRPr="00673210">
        <w:rPr>
          <w:rFonts w:ascii="ＭＳ ゴシック" w:eastAsia="ＭＳ ゴシック" w:hAnsi="ＭＳ ゴシック" w:hint="eastAsia"/>
          <w:sz w:val="22"/>
          <w:szCs w:val="22"/>
        </w:rPr>
        <w:t>（秘密の保持）</w:t>
      </w:r>
    </w:p>
    <w:p w14:paraId="646F9425" w14:textId="77777777" w:rsidR="006279EB" w:rsidRPr="00673210" w:rsidRDefault="006279EB" w:rsidP="006279EB">
      <w:pPr>
        <w:ind w:left="220" w:hangingChars="100" w:hanging="220"/>
        <w:rPr>
          <w:rFonts w:hAnsi="ＭＳ 明朝"/>
          <w:sz w:val="22"/>
          <w:szCs w:val="22"/>
        </w:rPr>
      </w:pPr>
      <w:r w:rsidRPr="00673210">
        <w:rPr>
          <w:rFonts w:hAnsi="ＭＳ 明朝" w:hint="eastAsia"/>
          <w:sz w:val="22"/>
          <w:szCs w:val="22"/>
        </w:rPr>
        <w:t>第４　乙は、この協定による事務に関して知り得た情報をみだりに他人に知らせてはならない。この協定が終了し、又は指定が取り消された後においても、同様とする。</w:t>
      </w:r>
    </w:p>
    <w:p w14:paraId="27933B7D" w14:textId="77777777" w:rsidR="006279EB" w:rsidRPr="00673210" w:rsidRDefault="006279EB" w:rsidP="006279EB">
      <w:pPr>
        <w:rPr>
          <w:rFonts w:ascii="ＭＳ ゴシック" w:eastAsia="ＭＳ ゴシック" w:hAnsi="ＭＳ ゴシック"/>
          <w:sz w:val="22"/>
          <w:szCs w:val="22"/>
        </w:rPr>
      </w:pPr>
      <w:r w:rsidRPr="00673210">
        <w:rPr>
          <w:rFonts w:ascii="ＭＳ ゴシック" w:eastAsia="ＭＳ ゴシック" w:hAnsi="ＭＳ ゴシック" w:hint="eastAsia"/>
          <w:sz w:val="22"/>
          <w:szCs w:val="22"/>
        </w:rPr>
        <w:t>（教育の実施）</w:t>
      </w:r>
    </w:p>
    <w:p w14:paraId="565E0167" w14:textId="77777777" w:rsidR="006279EB" w:rsidRPr="00673210" w:rsidRDefault="006279EB" w:rsidP="006279EB">
      <w:pPr>
        <w:ind w:left="220" w:hangingChars="100" w:hanging="220"/>
        <w:rPr>
          <w:rFonts w:hAnsi="ＭＳ 明朝"/>
          <w:sz w:val="22"/>
          <w:szCs w:val="22"/>
        </w:rPr>
      </w:pPr>
      <w:r w:rsidRPr="00673210">
        <w:rPr>
          <w:rFonts w:hAnsi="ＭＳ 明朝" w:hint="eastAsia"/>
          <w:sz w:val="22"/>
          <w:szCs w:val="22"/>
        </w:rPr>
        <w:t>第５　乙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14:paraId="6F68A1D5" w14:textId="77777777" w:rsidR="006279EB" w:rsidRPr="00673210" w:rsidRDefault="006279EB" w:rsidP="006279EB">
      <w:pPr>
        <w:rPr>
          <w:rFonts w:ascii="ＭＳ ゴシック" w:eastAsia="ＭＳ ゴシック" w:hAnsi="ＭＳ ゴシック"/>
          <w:sz w:val="22"/>
          <w:szCs w:val="22"/>
        </w:rPr>
      </w:pPr>
      <w:r w:rsidRPr="00673210">
        <w:rPr>
          <w:rFonts w:ascii="ＭＳ ゴシック" w:eastAsia="ＭＳ ゴシック" w:hAnsi="ＭＳ ゴシック" w:hint="eastAsia"/>
          <w:sz w:val="22"/>
          <w:szCs w:val="22"/>
        </w:rPr>
        <w:t>（再委託）</w:t>
      </w:r>
    </w:p>
    <w:p w14:paraId="1C156B48" w14:textId="77777777" w:rsidR="006279EB" w:rsidRPr="00673210" w:rsidRDefault="006279EB" w:rsidP="006279EB">
      <w:pPr>
        <w:ind w:left="220" w:hangingChars="100" w:hanging="220"/>
        <w:rPr>
          <w:rFonts w:hAnsi="ＭＳ 明朝"/>
          <w:strike/>
          <w:sz w:val="22"/>
          <w:szCs w:val="22"/>
        </w:rPr>
      </w:pPr>
      <w:r w:rsidRPr="00673210">
        <w:rPr>
          <w:rFonts w:hAnsi="ＭＳ 明朝" w:hint="eastAsia"/>
          <w:sz w:val="22"/>
          <w:szCs w:val="22"/>
        </w:rPr>
        <w:t>第６　乙は、甲の承諾がある場合を除き、この協定による事務の一部を第三者に委託してはならない。なお、再委託先が再々委託を行う場合以降も同様とする。</w:t>
      </w:r>
    </w:p>
    <w:p w14:paraId="7CC16937" w14:textId="77777777" w:rsidR="006279EB" w:rsidRPr="00673210" w:rsidRDefault="006279EB" w:rsidP="006279EB">
      <w:pPr>
        <w:ind w:left="220" w:hangingChars="100" w:hanging="220"/>
        <w:rPr>
          <w:rFonts w:hAnsi="ＭＳ 明朝"/>
          <w:sz w:val="22"/>
          <w:szCs w:val="22"/>
        </w:rPr>
      </w:pPr>
      <w:r w:rsidRPr="00673210">
        <w:rPr>
          <w:rFonts w:hAnsi="ＭＳ 明朝" w:hint="eastAsia"/>
          <w:sz w:val="22"/>
          <w:szCs w:val="22"/>
        </w:rPr>
        <w:t>２　甲は、前項の承諾をするに当たっては、少なくとも、別に定める条件を付するものとする。</w:t>
      </w:r>
    </w:p>
    <w:p w14:paraId="22EE6ECC" w14:textId="77777777" w:rsidR="006279EB" w:rsidRPr="00673210" w:rsidRDefault="006279EB" w:rsidP="006279EB">
      <w:pPr>
        <w:rPr>
          <w:rFonts w:ascii="ＭＳ ゴシック" w:eastAsia="ＭＳ ゴシック" w:hAnsi="ＭＳ ゴシック"/>
          <w:sz w:val="22"/>
          <w:szCs w:val="22"/>
        </w:rPr>
      </w:pPr>
      <w:r w:rsidRPr="00673210">
        <w:rPr>
          <w:rFonts w:ascii="ＭＳ ゴシック" w:eastAsia="ＭＳ ゴシック" w:hAnsi="ＭＳ ゴシック" w:hint="eastAsia"/>
          <w:sz w:val="22"/>
          <w:szCs w:val="22"/>
        </w:rPr>
        <w:t>（派遣労働者等の利用時の措置）</w:t>
      </w:r>
    </w:p>
    <w:p w14:paraId="301D5FDA" w14:textId="77777777" w:rsidR="006279EB" w:rsidRPr="00673210" w:rsidRDefault="006279EB" w:rsidP="006279EB">
      <w:pPr>
        <w:ind w:left="220" w:hangingChars="100" w:hanging="220"/>
        <w:rPr>
          <w:rFonts w:hAnsi="ＭＳ 明朝"/>
          <w:sz w:val="22"/>
          <w:szCs w:val="22"/>
        </w:rPr>
      </w:pPr>
      <w:r w:rsidRPr="00673210">
        <w:rPr>
          <w:rFonts w:hAnsi="ＭＳ 明朝" w:hint="eastAsia"/>
          <w:sz w:val="22"/>
          <w:szCs w:val="22"/>
        </w:rPr>
        <w:t>第７　乙は、本委託業務を派遣労働者、契約社員その他の正社員以外の労働者に行わせる場合は、正社員以外の労働者に本協定に基づく一切の義務を遵守させなければならない。</w:t>
      </w:r>
    </w:p>
    <w:p w14:paraId="71F2FC91" w14:textId="77777777" w:rsidR="006279EB" w:rsidRPr="00673210" w:rsidRDefault="006279EB" w:rsidP="006279EB">
      <w:pPr>
        <w:ind w:left="220" w:hangingChars="100" w:hanging="220"/>
        <w:rPr>
          <w:rFonts w:hAnsi="ＭＳ 明朝"/>
          <w:sz w:val="22"/>
          <w:szCs w:val="22"/>
        </w:rPr>
      </w:pPr>
      <w:r w:rsidRPr="00673210">
        <w:rPr>
          <w:rFonts w:hAnsi="ＭＳ 明朝" w:hint="eastAsia"/>
          <w:sz w:val="22"/>
          <w:szCs w:val="22"/>
        </w:rPr>
        <w:t>２　乙は、甲に対して、正社員以外の労働者の全ての行為及びその結果について責任を負うものとする。</w:t>
      </w:r>
    </w:p>
    <w:p w14:paraId="11D046BB" w14:textId="77777777" w:rsidR="006279EB" w:rsidRPr="00673210" w:rsidRDefault="006279EB" w:rsidP="006279EB">
      <w:pPr>
        <w:rPr>
          <w:rFonts w:ascii="ＭＳ ゴシック" w:eastAsia="ＭＳ ゴシック" w:hAnsi="ＭＳ ゴシック"/>
          <w:sz w:val="22"/>
          <w:szCs w:val="22"/>
        </w:rPr>
      </w:pPr>
      <w:r w:rsidRPr="00673210">
        <w:rPr>
          <w:rFonts w:ascii="ＭＳ ゴシック" w:eastAsia="ＭＳ ゴシック" w:hAnsi="ＭＳ ゴシック" w:hint="eastAsia"/>
          <w:sz w:val="22"/>
          <w:szCs w:val="22"/>
        </w:rPr>
        <w:t>（個人情報の適正管理）</w:t>
      </w:r>
    </w:p>
    <w:p w14:paraId="7E3637BD" w14:textId="77777777" w:rsidR="006279EB" w:rsidRPr="00673210" w:rsidRDefault="006279EB" w:rsidP="006279EB">
      <w:pPr>
        <w:ind w:left="220" w:hangingChars="100" w:hanging="220"/>
        <w:rPr>
          <w:rFonts w:hAnsi="ＭＳ 明朝"/>
          <w:sz w:val="22"/>
          <w:szCs w:val="22"/>
        </w:rPr>
      </w:pPr>
      <w:r w:rsidRPr="00673210">
        <w:rPr>
          <w:rFonts w:hAnsi="ＭＳ 明朝" w:hint="eastAsia"/>
          <w:sz w:val="22"/>
          <w:szCs w:val="22"/>
        </w:rPr>
        <w:t>第８　乙は、この協定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14:paraId="01055CA1" w14:textId="77777777" w:rsidR="006279EB" w:rsidRPr="00673210" w:rsidRDefault="006279EB" w:rsidP="006279EB">
      <w:pPr>
        <w:ind w:left="660" w:hangingChars="300" w:hanging="660"/>
        <w:rPr>
          <w:rFonts w:hAnsi="ＭＳ 明朝"/>
          <w:sz w:val="22"/>
          <w:szCs w:val="22"/>
        </w:rPr>
      </w:pPr>
      <w:r w:rsidRPr="00673210">
        <w:rPr>
          <w:rFonts w:hAnsi="ＭＳ 明朝" w:hint="eastAsia"/>
          <w:sz w:val="22"/>
          <w:szCs w:val="22"/>
        </w:rPr>
        <w:t>（１）個人情報の利用者、作業場所及び保管場所の限定及びその状況の台帳等への記録</w:t>
      </w:r>
    </w:p>
    <w:p w14:paraId="45BF2F7B" w14:textId="77777777" w:rsidR="006279EB" w:rsidRPr="00673210" w:rsidRDefault="006279EB" w:rsidP="006279EB">
      <w:pPr>
        <w:ind w:left="660" w:hangingChars="300" w:hanging="660"/>
        <w:rPr>
          <w:rFonts w:hAnsi="ＭＳ 明朝"/>
          <w:sz w:val="22"/>
          <w:szCs w:val="22"/>
        </w:rPr>
      </w:pPr>
      <w:r w:rsidRPr="00673210">
        <w:rPr>
          <w:rFonts w:hAnsi="ＭＳ 明朝" w:hint="eastAsia"/>
          <w:sz w:val="22"/>
          <w:szCs w:val="22"/>
        </w:rPr>
        <w:t>（２）施錠が可能な保管庫又は施錠若しくは入退室管理の可能な保管室での個人情報の保管</w:t>
      </w:r>
    </w:p>
    <w:p w14:paraId="528D54DB" w14:textId="77777777" w:rsidR="006279EB" w:rsidRPr="00673210" w:rsidRDefault="006279EB" w:rsidP="006279EB">
      <w:pPr>
        <w:ind w:left="660" w:hangingChars="300" w:hanging="660"/>
        <w:rPr>
          <w:rFonts w:hAnsi="ＭＳ 明朝"/>
          <w:sz w:val="22"/>
          <w:szCs w:val="22"/>
        </w:rPr>
      </w:pPr>
      <w:r w:rsidRPr="00673210">
        <w:rPr>
          <w:rFonts w:hAnsi="ＭＳ 明朝" w:hint="eastAsia"/>
          <w:sz w:val="22"/>
          <w:szCs w:val="22"/>
        </w:rPr>
        <w:t>（３）個人情報を取扱う場所の特定及び当該場所における名札（氏名、会社名、所属名、役職等を記したもの）の着用</w:t>
      </w:r>
    </w:p>
    <w:p w14:paraId="12FD2C54" w14:textId="77777777" w:rsidR="006279EB" w:rsidRPr="00673210" w:rsidRDefault="006279EB" w:rsidP="006279EB">
      <w:pPr>
        <w:rPr>
          <w:rFonts w:hAnsi="ＭＳ 明朝"/>
          <w:sz w:val="22"/>
          <w:szCs w:val="22"/>
        </w:rPr>
      </w:pPr>
      <w:r w:rsidRPr="00673210">
        <w:rPr>
          <w:rFonts w:hAnsi="ＭＳ 明朝" w:hint="eastAsia"/>
          <w:sz w:val="22"/>
          <w:szCs w:val="22"/>
        </w:rPr>
        <w:t>（４）定められた場所からの個人情報の持ち出しの禁止</w:t>
      </w:r>
    </w:p>
    <w:p w14:paraId="159A5308" w14:textId="77777777" w:rsidR="006279EB" w:rsidRPr="00673210" w:rsidRDefault="006279EB" w:rsidP="006279EB">
      <w:pPr>
        <w:ind w:left="660" w:hangingChars="300" w:hanging="660"/>
        <w:rPr>
          <w:rFonts w:hAnsi="ＭＳ 明朝"/>
          <w:sz w:val="22"/>
          <w:szCs w:val="22"/>
        </w:rPr>
      </w:pPr>
      <w:r w:rsidRPr="00673210">
        <w:rPr>
          <w:rFonts w:hAnsi="ＭＳ 明朝" w:hint="eastAsia"/>
          <w:sz w:val="22"/>
          <w:szCs w:val="22"/>
        </w:rPr>
        <w:t>（５）個人情報を電子データで持ち出す場合の、電子データの暗号化処理等の保護措置</w:t>
      </w:r>
    </w:p>
    <w:p w14:paraId="5C701C71" w14:textId="77777777" w:rsidR="006279EB" w:rsidRPr="00673210" w:rsidRDefault="006279EB" w:rsidP="006279EB">
      <w:pPr>
        <w:rPr>
          <w:rFonts w:hAnsi="ＭＳ 明朝"/>
          <w:sz w:val="22"/>
          <w:szCs w:val="22"/>
        </w:rPr>
      </w:pPr>
      <w:r w:rsidRPr="00673210">
        <w:rPr>
          <w:rFonts w:hAnsi="ＭＳ 明朝" w:hint="eastAsia"/>
          <w:sz w:val="22"/>
          <w:szCs w:val="22"/>
        </w:rPr>
        <w:t>（６）個人情報を移送する場合の、移送時の体制の明確化</w:t>
      </w:r>
    </w:p>
    <w:p w14:paraId="54000047" w14:textId="77777777" w:rsidR="006279EB" w:rsidRPr="00673210" w:rsidRDefault="006279EB" w:rsidP="006279EB">
      <w:pPr>
        <w:ind w:left="660" w:hangingChars="300" w:hanging="660"/>
        <w:rPr>
          <w:rFonts w:hAnsi="ＭＳ 明朝"/>
          <w:sz w:val="22"/>
          <w:szCs w:val="22"/>
        </w:rPr>
      </w:pPr>
      <w:r w:rsidRPr="00673210">
        <w:rPr>
          <w:rFonts w:hAnsi="ＭＳ 明朝" w:hint="eastAsia"/>
          <w:sz w:val="22"/>
          <w:szCs w:val="22"/>
        </w:rPr>
        <w:t>（７）個人情報を電子データで保管する場合の、当該データが記録された媒体及びそのバックアップの保管状況にかかる確認及び点検</w:t>
      </w:r>
    </w:p>
    <w:p w14:paraId="1F178CD8" w14:textId="77777777" w:rsidR="006279EB" w:rsidRPr="00673210" w:rsidRDefault="006279EB" w:rsidP="006279EB">
      <w:pPr>
        <w:ind w:left="660" w:hangingChars="300" w:hanging="660"/>
        <w:rPr>
          <w:rFonts w:hAnsi="ＭＳ 明朝"/>
          <w:sz w:val="22"/>
          <w:szCs w:val="22"/>
        </w:rPr>
      </w:pPr>
      <w:r w:rsidRPr="00673210">
        <w:rPr>
          <w:rFonts w:hAnsi="ＭＳ 明朝" w:hint="eastAsia"/>
          <w:sz w:val="22"/>
          <w:szCs w:val="22"/>
        </w:rPr>
        <w:t>（８）私用パソコン、私用外部記録媒体その他の私用物を持ち込んでの個人情報を扱う作業の禁止</w:t>
      </w:r>
    </w:p>
    <w:p w14:paraId="65830745" w14:textId="77777777" w:rsidR="006279EB" w:rsidRPr="00673210" w:rsidRDefault="006279EB" w:rsidP="006279EB">
      <w:pPr>
        <w:ind w:left="660" w:hangingChars="300" w:hanging="660"/>
        <w:rPr>
          <w:rFonts w:hAnsi="ＭＳ 明朝"/>
          <w:sz w:val="22"/>
          <w:szCs w:val="22"/>
        </w:rPr>
      </w:pPr>
      <w:r w:rsidRPr="00673210">
        <w:rPr>
          <w:rFonts w:hAnsi="ＭＳ 明朝" w:hint="eastAsia"/>
          <w:sz w:val="22"/>
          <w:szCs w:val="22"/>
        </w:rPr>
        <w:t>（９）個人情報を利用する作業を行うパソコンへの業務に関係のないアプリケーションのインストールの禁止</w:t>
      </w:r>
    </w:p>
    <w:p w14:paraId="6EBAC2DF" w14:textId="77777777" w:rsidR="006279EB" w:rsidRPr="00673210" w:rsidRDefault="006279EB" w:rsidP="006279EB">
      <w:pPr>
        <w:rPr>
          <w:rFonts w:hAnsi="ＭＳ 明朝"/>
          <w:sz w:val="22"/>
          <w:szCs w:val="22"/>
        </w:rPr>
      </w:pPr>
      <w:r w:rsidRPr="00673210">
        <w:rPr>
          <w:rFonts w:hAnsi="ＭＳ 明朝" w:hint="eastAsia"/>
          <w:sz w:val="22"/>
          <w:szCs w:val="22"/>
        </w:rPr>
        <w:t>（</w:t>
      </w:r>
      <w:r w:rsidRPr="00673210">
        <w:rPr>
          <w:rFonts w:ascii="ＭＳ 明朝" w:hAnsi="ＭＳ 明朝" w:hint="eastAsia"/>
          <w:sz w:val="22"/>
          <w:szCs w:val="22"/>
        </w:rPr>
        <w:t>10</w:t>
      </w:r>
      <w:r w:rsidRPr="00673210">
        <w:rPr>
          <w:rFonts w:hAnsi="ＭＳ 明朝" w:hint="eastAsia"/>
          <w:sz w:val="22"/>
          <w:szCs w:val="22"/>
        </w:rPr>
        <w:t>）その他、委託の内容に応じて、個人情報保護のための必要な措置</w:t>
      </w:r>
    </w:p>
    <w:p w14:paraId="0DD2D8EE" w14:textId="77777777" w:rsidR="006279EB" w:rsidRPr="00673210" w:rsidRDefault="006279EB" w:rsidP="006279EB">
      <w:pPr>
        <w:rPr>
          <w:rFonts w:hAnsi="ＭＳ 明朝"/>
          <w:sz w:val="22"/>
          <w:szCs w:val="22"/>
        </w:rPr>
      </w:pPr>
      <w:r w:rsidRPr="00673210">
        <w:rPr>
          <w:rFonts w:hAnsi="ＭＳ 明朝" w:hint="eastAsia"/>
          <w:sz w:val="22"/>
          <w:szCs w:val="22"/>
        </w:rPr>
        <w:t>（</w:t>
      </w:r>
      <w:r w:rsidRPr="00673210">
        <w:rPr>
          <w:rFonts w:ascii="ＭＳ 明朝" w:hAnsi="ＭＳ 明朝" w:hint="eastAsia"/>
          <w:sz w:val="22"/>
          <w:szCs w:val="22"/>
        </w:rPr>
        <w:t>11</w:t>
      </w:r>
      <w:r w:rsidRPr="00673210">
        <w:rPr>
          <w:rFonts w:hAnsi="ＭＳ 明朝" w:hint="eastAsia"/>
          <w:sz w:val="22"/>
          <w:szCs w:val="22"/>
        </w:rPr>
        <w:t>）上記項目の従事者への周知</w:t>
      </w:r>
    </w:p>
    <w:p w14:paraId="6CD8D5EF" w14:textId="77777777" w:rsidR="006279EB" w:rsidRPr="00673210" w:rsidRDefault="006279EB" w:rsidP="006279EB">
      <w:pPr>
        <w:rPr>
          <w:rFonts w:ascii="ＭＳ ゴシック" w:eastAsia="ＭＳ ゴシック" w:hAnsi="ＭＳ ゴシック"/>
          <w:sz w:val="22"/>
          <w:szCs w:val="22"/>
        </w:rPr>
      </w:pPr>
      <w:r w:rsidRPr="00673210">
        <w:rPr>
          <w:rFonts w:ascii="ＭＳ ゴシック" w:eastAsia="ＭＳ ゴシック" w:hAnsi="ＭＳ ゴシック" w:hint="eastAsia"/>
          <w:sz w:val="22"/>
          <w:szCs w:val="22"/>
        </w:rPr>
        <w:t>（収集の制限）</w:t>
      </w:r>
    </w:p>
    <w:p w14:paraId="559429DC" w14:textId="77777777" w:rsidR="006279EB" w:rsidRPr="00673210" w:rsidRDefault="006279EB" w:rsidP="006279EB">
      <w:pPr>
        <w:ind w:left="220" w:hangingChars="100" w:hanging="220"/>
        <w:rPr>
          <w:rFonts w:hAnsi="ＭＳ 明朝"/>
          <w:sz w:val="22"/>
          <w:szCs w:val="22"/>
        </w:rPr>
      </w:pPr>
      <w:r w:rsidRPr="00673210">
        <w:rPr>
          <w:rFonts w:hAnsi="ＭＳ 明朝" w:hint="eastAsia"/>
          <w:sz w:val="22"/>
          <w:szCs w:val="22"/>
        </w:rPr>
        <w:t>第９　乙は、この協定による事務を行うために個人情報を収集するときは、事務の目的を達成するために必要な範囲で、適法かつ公正な手段により行わなければならない。</w:t>
      </w:r>
    </w:p>
    <w:p w14:paraId="3016B676" w14:textId="77777777" w:rsidR="006279EB" w:rsidRPr="00673210" w:rsidRDefault="006279EB" w:rsidP="006279EB">
      <w:pPr>
        <w:rPr>
          <w:rFonts w:ascii="ＭＳ ゴシック" w:eastAsia="ＭＳ ゴシック" w:hAnsi="ＭＳ ゴシック"/>
          <w:sz w:val="22"/>
          <w:szCs w:val="22"/>
        </w:rPr>
      </w:pPr>
      <w:r w:rsidRPr="00673210">
        <w:rPr>
          <w:rFonts w:ascii="ＭＳ ゴシック" w:eastAsia="ＭＳ ゴシック" w:hAnsi="ＭＳ ゴシック" w:hint="eastAsia"/>
          <w:sz w:val="22"/>
          <w:szCs w:val="22"/>
        </w:rPr>
        <w:t>（目的外利用・提供の禁止）</w:t>
      </w:r>
    </w:p>
    <w:p w14:paraId="7262A907" w14:textId="77777777" w:rsidR="006279EB" w:rsidRPr="00673210" w:rsidRDefault="006279EB" w:rsidP="006279EB">
      <w:pPr>
        <w:ind w:left="220" w:hangingChars="100" w:hanging="220"/>
        <w:rPr>
          <w:rFonts w:hAnsi="ＭＳ 明朝"/>
          <w:sz w:val="22"/>
          <w:szCs w:val="22"/>
        </w:rPr>
      </w:pPr>
      <w:r w:rsidRPr="00673210">
        <w:rPr>
          <w:rFonts w:ascii="ＭＳ 明朝" w:hAnsi="ＭＳ 明朝" w:hint="eastAsia"/>
          <w:sz w:val="22"/>
          <w:szCs w:val="22"/>
        </w:rPr>
        <w:t xml:space="preserve">第10　</w:t>
      </w:r>
      <w:r w:rsidRPr="00673210">
        <w:rPr>
          <w:rFonts w:hAnsi="ＭＳ 明朝" w:hint="eastAsia"/>
          <w:sz w:val="22"/>
          <w:szCs w:val="22"/>
        </w:rPr>
        <w:t>乙は、甲の指示がある場合を除き、この協定による事務に関して知り得た個人情報を協定の目的以外の目的のために利用し、又は甲の承諾なしに第三者に提供してはならない。</w:t>
      </w:r>
    </w:p>
    <w:p w14:paraId="4DFB5B6B" w14:textId="77777777" w:rsidR="006279EB" w:rsidRPr="00673210" w:rsidRDefault="006279EB" w:rsidP="006279EB">
      <w:pPr>
        <w:rPr>
          <w:rFonts w:ascii="ＭＳ ゴシック" w:eastAsia="ＭＳ ゴシック" w:hAnsi="ＭＳ ゴシック"/>
          <w:sz w:val="22"/>
          <w:szCs w:val="22"/>
        </w:rPr>
      </w:pPr>
      <w:r w:rsidRPr="00673210">
        <w:rPr>
          <w:rFonts w:ascii="ＭＳ ゴシック" w:eastAsia="ＭＳ ゴシック" w:hAnsi="ＭＳ ゴシック" w:hint="eastAsia"/>
          <w:sz w:val="22"/>
          <w:szCs w:val="22"/>
        </w:rPr>
        <w:t>（複写、複製の禁止）</w:t>
      </w:r>
    </w:p>
    <w:p w14:paraId="3EEEE4AC" w14:textId="77777777" w:rsidR="006279EB" w:rsidRPr="00673210" w:rsidRDefault="006279EB" w:rsidP="006279EB">
      <w:pPr>
        <w:ind w:left="220" w:hangingChars="100" w:hanging="220"/>
        <w:rPr>
          <w:rFonts w:hAnsi="ＭＳ 明朝"/>
          <w:sz w:val="22"/>
          <w:szCs w:val="22"/>
        </w:rPr>
      </w:pPr>
      <w:r w:rsidRPr="00673210">
        <w:rPr>
          <w:rFonts w:ascii="ＭＳ 明朝" w:hAnsi="ＭＳ 明朝" w:hint="eastAsia"/>
          <w:sz w:val="22"/>
          <w:szCs w:val="22"/>
        </w:rPr>
        <w:t xml:space="preserve">第11　</w:t>
      </w:r>
      <w:r w:rsidRPr="00673210">
        <w:rPr>
          <w:rFonts w:hAnsi="ＭＳ 明朝" w:hint="eastAsia"/>
          <w:sz w:val="22"/>
          <w:szCs w:val="22"/>
        </w:rPr>
        <w:t>乙</w:t>
      </w:r>
      <w:r w:rsidRPr="00673210">
        <w:rPr>
          <w:rFonts w:ascii="ＭＳ 明朝" w:hAnsi="ＭＳ 明朝" w:hint="eastAsia"/>
          <w:sz w:val="22"/>
          <w:szCs w:val="22"/>
        </w:rPr>
        <w:t>は、</w:t>
      </w:r>
      <w:r w:rsidRPr="00673210">
        <w:rPr>
          <w:rFonts w:hAnsi="ＭＳ 明朝" w:hint="eastAsia"/>
          <w:sz w:val="22"/>
          <w:szCs w:val="22"/>
        </w:rPr>
        <w:t>甲</w:t>
      </w:r>
      <w:r w:rsidRPr="00673210">
        <w:rPr>
          <w:rFonts w:ascii="ＭＳ 明朝" w:hAnsi="ＭＳ 明朝" w:hint="eastAsia"/>
          <w:sz w:val="22"/>
          <w:szCs w:val="22"/>
        </w:rPr>
        <w:t>の承諾がある場合を除き、この協定による事務を行うために</w:t>
      </w:r>
      <w:r w:rsidRPr="00673210">
        <w:rPr>
          <w:rFonts w:hAnsi="ＭＳ 明朝" w:hint="eastAsia"/>
          <w:sz w:val="22"/>
          <w:szCs w:val="22"/>
        </w:rPr>
        <w:t>甲から引き渡された個人情報が記録された資料等を複写し、又は複製してはならない。</w:t>
      </w:r>
    </w:p>
    <w:p w14:paraId="6DC77B4A" w14:textId="77777777" w:rsidR="006279EB" w:rsidRPr="00673210" w:rsidRDefault="006279EB" w:rsidP="006279EB">
      <w:pPr>
        <w:rPr>
          <w:rFonts w:ascii="ＭＳ ゴシック" w:eastAsia="ＭＳ ゴシック" w:hAnsi="ＭＳ ゴシック"/>
          <w:sz w:val="22"/>
          <w:szCs w:val="22"/>
        </w:rPr>
      </w:pPr>
      <w:r w:rsidRPr="00673210">
        <w:rPr>
          <w:rFonts w:ascii="ＭＳ ゴシック" w:eastAsia="ＭＳ ゴシック" w:hAnsi="ＭＳ ゴシック" w:hint="eastAsia"/>
          <w:sz w:val="22"/>
          <w:szCs w:val="22"/>
        </w:rPr>
        <w:t>（資料等の返還等）</w:t>
      </w:r>
    </w:p>
    <w:p w14:paraId="18D1B9CD" w14:textId="77777777" w:rsidR="006279EB" w:rsidRPr="00673210" w:rsidRDefault="006279EB" w:rsidP="006279EB">
      <w:pPr>
        <w:ind w:left="220" w:hangingChars="100" w:hanging="220"/>
        <w:rPr>
          <w:rFonts w:hAnsi="ＭＳ 明朝"/>
          <w:sz w:val="22"/>
          <w:szCs w:val="22"/>
        </w:rPr>
      </w:pPr>
      <w:r w:rsidRPr="00673210">
        <w:rPr>
          <w:rFonts w:hAnsi="ＭＳ 明朝" w:hint="eastAsia"/>
          <w:sz w:val="22"/>
          <w:szCs w:val="22"/>
        </w:rPr>
        <w:t>第</w:t>
      </w:r>
      <w:r w:rsidRPr="00673210">
        <w:rPr>
          <w:rFonts w:ascii="ＭＳ 明朝" w:hAnsi="ＭＳ 明朝" w:hint="eastAsia"/>
          <w:sz w:val="22"/>
          <w:szCs w:val="22"/>
        </w:rPr>
        <w:t xml:space="preserve">12　</w:t>
      </w:r>
      <w:r w:rsidRPr="00673210">
        <w:rPr>
          <w:rFonts w:hAnsi="ＭＳ 明朝" w:hint="eastAsia"/>
          <w:sz w:val="22"/>
          <w:szCs w:val="22"/>
        </w:rPr>
        <w:t>乙は、この協定による事務を処理するために、甲から提供を受け、又は乙自らが収集し、若しくは作成した「個人情報が記録された資料等」を、この協定終了後直ちに甲に返還し、又は引き渡すものとする。ただし、甲が別に指示したときは当該方法によるものとする。</w:t>
      </w:r>
    </w:p>
    <w:p w14:paraId="40D1A0F3" w14:textId="77777777" w:rsidR="006279EB" w:rsidRPr="00673210" w:rsidRDefault="006279EB" w:rsidP="006279EB">
      <w:pPr>
        <w:rPr>
          <w:rFonts w:ascii="ＭＳ ゴシック" w:eastAsia="ＭＳ ゴシック" w:hAnsi="ＭＳ ゴシック"/>
          <w:sz w:val="22"/>
          <w:szCs w:val="22"/>
        </w:rPr>
      </w:pPr>
      <w:r w:rsidRPr="00673210">
        <w:rPr>
          <w:rFonts w:ascii="ＭＳ ゴシック" w:eastAsia="ＭＳ ゴシック" w:hAnsi="ＭＳ ゴシック" w:hint="eastAsia"/>
          <w:sz w:val="22"/>
          <w:szCs w:val="22"/>
        </w:rPr>
        <w:t>（廃棄）</w:t>
      </w:r>
    </w:p>
    <w:p w14:paraId="45185BF3" w14:textId="77777777" w:rsidR="006279EB" w:rsidRPr="00673210" w:rsidRDefault="006279EB" w:rsidP="006279EB">
      <w:pPr>
        <w:ind w:left="220" w:hangingChars="100" w:hanging="220"/>
        <w:rPr>
          <w:rFonts w:hAnsi="ＭＳ 明朝"/>
          <w:sz w:val="22"/>
          <w:szCs w:val="22"/>
        </w:rPr>
      </w:pPr>
      <w:r w:rsidRPr="00673210">
        <w:rPr>
          <w:rFonts w:hAnsi="ＭＳ 明朝" w:hint="eastAsia"/>
          <w:sz w:val="22"/>
          <w:szCs w:val="22"/>
        </w:rPr>
        <w:t>第</w:t>
      </w:r>
      <w:r w:rsidRPr="00673210">
        <w:rPr>
          <w:rFonts w:ascii="ＭＳ 明朝" w:hAnsi="ＭＳ 明朝" w:hint="eastAsia"/>
          <w:sz w:val="22"/>
          <w:szCs w:val="22"/>
        </w:rPr>
        <w:t xml:space="preserve">13　</w:t>
      </w:r>
      <w:r w:rsidRPr="00673210">
        <w:rPr>
          <w:rFonts w:hAnsi="ＭＳ 明朝" w:hint="eastAsia"/>
          <w:sz w:val="22"/>
          <w:szCs w:val="22"/>
        </w:rPr>
        <w:t>乙は、この協定による事務に関して知り得た個人情報について、保有する必要がなくなったときは、確実かつ速やかに廃棄し、又は消去しなければならない。</w:t>
      </w:r>
    </w:p>
    <w:p w14:paraId="528C52AA" w14:textId="77777777" w:rsidR="006279EB" w:rsidRPr="00673210" w:rsidRDefault="006279EB" w:rsidP="006279EB">
      <w:pPr>
        <w:rPr>
          <w:rFonts w:ascii="ＭＳ ゴシック" w:eastAsia="ＭＳ ゴシック" w:hAnsi="ＭＳ ゴシック"/>
          <w:sz w:val="22"/>
          <w:szCs w:val="22"/>
        </w:rPr>
      </w:pPr>
      <w:r w:rsidRPr="00673210">
        <w:rPr>
          <w:rFonts w:ascii="ＭＳ ゴシック" w:eastAsia="ＭＳ ゴシック" w:hAnsi="ＭＳ ゴシック" w:hint="eastAsia"/>
          <w:sz w:val="22"/>
          <w:szCs w:val="22"/>
        </w:rPr>
        <w:t>（調査及び報告）</w:t>
      </w:r>
    </w:p>
    <w:p w14:paraId="6C4C3858" w14:textId="77777777" w:rsidR="006279EB" w:rsidRPr="00673210" w:rsidRDefault="006279EB" w:rsidP="006279EB">
      <w:pPr>
        <w:ind w:left="220" w:hangingChars="100" w:hanging="220"/>
        <w:rPr>
          <w:rFonts w:hAnsi="ＭＳ 明朝"/>
          <w:sz w:val="22"/>
          <w:szCs w:val="22"/>
        </w:rPr>
      </w:pPr>
      <w:r w:rsidRPr="00673210">
        <w:rPr>
          <w:rFonts w:ascii="ＭＳ 明朝" w:hAnsi="ＭＳ 明朝" w:hint="eastAsia"/>
          <w:sz w:val="22"/>
          <w:szCs w:val="22"/>
        </w:rPr>
        <w:t xml:space="preserve">第14　</w:t>
      </w:r>
      <w:r w:rsidRPr="00673210">
        <w:rPr>
          <w:rFonts w:hAnsi="ＭＳ 明朝" w:hint="eastAsia"/>
          <w:sz w:val="22"/>
          <w:szCs w:val="22"/>
        </w:rPr>
        <w:t>甲は、乙が協定による事務の執行に当たり取り扱っている個人情報の管理の状況について、定期に及び必要に応じ随時に調査することができる。</w:t>
      </w:r>
    </w:p>
    <w:p w14:paraId="431A7A16" w14:textId="77777777" w:rsidR="006279EB" w:rsidRPr="00673210" w:rsidRDefault="006279EB" w:rsidP="006279EB">
      <w:pPr>
        <w:ind w:left="220" w:hangingChars="100" w:hanging="220"/>
        <w:rPr>
          <w:rFonts w:hAnsi="ＭＳ 明朝"/>
          <w:sz w:val="22"/>
          <w:szCs w:val="22"/>
        </w:rPr>
      </w:pPr>
      <w:r w:rsidRPr="00673210">
        <w:rPr>
          <w:rFonts w:hAnsi="ＭＳ 明朝" w:hint="eastAsia"/>
          <w:sz w:val="22"/>
          <w:szCs w:val="22"/>
        </w:rPr>
        <w:t>２　乙は、甲の求めに応じて、前項の状況について、報告をしなければならない。</w:t>
      </w:r>
    </w:p>
    <w:p w14:paraId="69CA6A0B" w14:textId="77777777" w:rsidR="006279EB" w:rsidRPr="00673210" w:rsidRDefault="006279EB" w:rsidP="006279EB">
      <w:pPr>
        <w:rPr>
          <w:rFonts w:ascii="ＭＳ ゴシック" w:eastAsia="ＭＳ ゴシック" w:hAnsi="ＭＳ ゴシック"/>
          <w:sz w:val="22"/>
          <w:szCs w:val="22"/>
        </w:rPr>
      </w:pPr>
      <w:r w:rsidRPr="00673210">
        <w:rPr>
          <w:rFonts w:ascii="ＭＳ ゴシック" w:eastAsia="ＭＳ ゴシック" w:hAnsi="ＭＳ ゴシック" w:hint="eastAsia"/>
          <w:sz w:val="22"/>
          <w:szCs w:val="22"/>
        </w:rPr>
        <w:t>（事故発生時における報告）</w:t>
      </w:r>
    </w:p>
    <w:p w14:paraId="15530FDA" w14:textId="77777777" w:rsidR="006279EB" w:rsidRPr="00673210" w:rsidRDefault="006279EB" w:rsidP="006279EB">
      <w:pPr>
        <w:ind w:left="220" w:hangingChars="100" w:hanging="220"/>
        <w:rPr>
          <w:rFonts w:hAnsi="ＭＳ 明朝"/>
          <w:sz w:val="22"/>
          <w:szCs w:val="22"/>
        </w:rPr>
      </w:pPr>
      <w:r w:rsidRPr="00673210">
        <w:rPr>
          <w:rFonts w:ascii="ＭＳ 明朝" w:hAnsi="ＭＳ 明朝" w:hint="eastAsia"/>
          <w:sz w:val="22"/>
          <w:szCs w:val="22"/>
        </w:rPr>
        <w:t xml:space="preserve">第15　</w:t>
      </w:r>
      <w:r w:rsidRPr="00673210">
        <w:rPr>
          <w:rFonts w:hAnsi="ＭＳ 明朝" w:hint="eastAsia"/>
          <w:sz w:val="22"/>
          <w:szCs w:val="22"/>
        </w:rPr>
        <w:t>乙は、この協定に違反する事態が生じ、又は生じるおそれのあることを知ったときは、速やかに甲に報告し、甲の指示に従うものとする。</w:t>
      </w:r>
    </w:p>
    <w:p w14:paraId="2E93C83B" w14:textId="77777777" w:rsidR="006279EB" w:rsidRPr="00673210" w:rsidRDefault="006279EB" w:rsidP="006279EB">
      <w:pPr>
        <w:rPr>
          <w:rFonts w:ascii="ＭＳ ゴシック" w:eastAsia="ＭＳ ゴシック" w:hAnsi="ＭＳ ゴシック"/>
          <w:sz w:val="22"/>
          <w:szCs w:val="22"/>
        </w:rPr>
      </w:pPr>
      <w:r w:rsidRPr="00673210">
        <w:rPr>
          <w:rFonts w:ascii="ＭＳ ゴシック" w:eastAsia="ＭＳ ゴシック" w:hAnsi="ＭＳ ゴシック" w:hint="eastAsia"/>
          <w:sz w:val="22"/>
          <w:szCs w:val="22"/>
        </w:rPr>
        <w:t>（指定の取消し）</w:t>
      </w:r>
    </w:p>
    <w:p w14:paraId="76755573" w14:textId="77777777" w:rsidR="006279EB" w:rsidRPr="00673210" w:rsidRDefault="006279EB" w:rsidP="006279EB">
      <w:pPr>
        <w:ind w:left="220" w:hangingChars="100" w:hanging="220"/>
        <w:rPr>
          <w:rFonts w:ascii="ＭＳ 明朝" w:cs="ＭＳ 明朝"/>
          <w:szCs w:val="21"/>
          <w:lang w:val="ja-JP"/>
        </w:rPr>
      </w:pPr>
      <w:r w:rsidRPr="00673210">
        <w:rPr>
          <w:rFonts w:hAnsi="ＭＳ 明朝" w:hint="eastAsia"/>
          <w:sz w:val="22"/>
          <w:szCs w:val="22"/>
        </w:rPr>
        <w:t>第</w:t>
      </w:r>
      <w:r w:rsidRPr="00673210">
        <w:rPr>
          <w:rFonts w:ascii="ＭＳ 明朝" w:hAnsi="ＭＳ 明朝" w:hint="eastAsia"/>
          <w:sz w:val="22"/>
          <w:szCs w:val="22"/>
        </w:rPr>
        <w:t xml:space="preserve">16　</w:t>
      </w:r>
      <w:r w:rsidRPr="00673210">
        <w:rPr>
          <w:rFonts w:hAnsi="ＭＳ 明朝" w:hint="eastAsia"/>
          <w:sz w:val="22"/>
          <w:szCs w:val="22"/>
        </w:rPr>
        <w:t>甲は、乙が本特記事項に定める義務を果たさない場合は、</w:t>
      </w:r>
      <w:r w:rsidRPr="00673210">
        <w:rPr>
          <w:rFonts w:ascii="ＭＳ 明朝" w:cs="ＭＳ 明朝" w:hint="eastAsia"/>
          <w:szCs w:val="21"/>
          <w:lang w:val="ja-JP"/>
        </w:rPr>
        <w:t>指定を取り消すことができるものとする。</w:t>
      </w:r>
    </w:p>
    <w:p w14:paraId="0E5C0AB3" w14:textId="77777777" w:rsidR="006279EB" w:rsidRPr="00673210" w:rsidRDefault="006279EB" w:rsidP="006279EB">
      <w:pPr>
        <w:rPr>
          <w:rFonts w:ascii="ＭＳ ゴシック" w:eastAsia="ＭＳ ゴシック" w:hAnsi="ＭＳ ゴシック"/>
          <w:sz w:val="22"/>
          <w:szCs w:val="22"/>
        </w:rPr>
      </w:pPr>
      <w:r w:rsidRPr="00673210">
        <w:rPr>
          <w:rFonts w:ascii="ＭＳ ゴシック" w:eastAsia="ＭＳ ゴシック" w:hAnsi="ＭＳ ゴシック" w:hint="eastAsia"/>
          <w:sz w:val="22"/>
          <w:szCs w:val="22"/>
        </w:rPr>
        <w:t>（損害賠償）</w:t>
      </w:r>
    </w:p>
    <w:p w14:paraId="7C133A7C" w14:textId="77777777" w:rsidR="006279EB" w:rsidRPr="00673210" w:rsidRDefault="006279EB" w:rsidP="006279EB">
      <w:pPr>
        <w:ind w:left="220" w:hangingChars="100" w:hanging="220"/>
        <w:rPr>
          <w:rFonts w:hAnsi="ＭＳ 明朝"/>
          <w:sz w:val="22"/>
          <w:szCs w:val="22"/>
        </w:rPr>
      </w:pPr>
      <w:r w:rsidRPr="00673210">
        <w:rPr>
          <w:rFonts w:hAnsi="ＭＳ 明朝" w:hint="eastAsia"/>
          <w:sz w:val="22"/>
          <w:szCs w:val="22"/>
        </w:rPr>
        <w:t>第</w:t>
      </w:r>
      <w:r w:rsidRPr="00673210">
        <w:rPr>
          <w:rFonts w:ascii="ＭＳ 明朝" w:hAnsi="ＭＳ 明朝" w:hint="eastAsia"/>
          <w:sz w:val="22"/>
          <w:szCs w:val="22"/>
        </w:rPr>
        <w:t>17</w:t>
      </w:r>
      <w:r w:rsidRPr="00673210">
        <w:rPr>
          <w:rFonts w:hAnsi="ＭＳ 明朝" w:hint="eastAsia"/>
          <w:sz w:val="22"/>
          <w:szCs w:val="22"/>
        </w:rPr>
        <w:t xml:space="preserve">　乙は、本特記事項に定める義務に違反し、又は怠ったことにより甲が損害を被った場合には、甲にその損害を賠償しなければならない。</w:t>
      </w:r>
      <w:bookmarkEnd w:id="0"/>
    </w:p>
    <w:sectPr w:rsidR="006279EB" w:rsidRPr="00673210" w:rsidSect="00AC4B8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93" w:right="1701" w:bottom="284" w:left="1985" w:header="454" w:footer="340" w:gutter="0"/>
      <w:pgNumType w:fmt="numberInDash" w:start="1"/>
      <w:cols w:space="425"/>
      <w:docGrid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E40346" w16cex:dateUtc="2022-03-21T23:11:00Z"/>
  <w16cex:commentExtensible w16cex:durableId="25E40355" w16cex:dateUtc="2022-03-21T23:12:00Z"/>
  <w16cex:commentExtensible w16cex:durableId="25E40558" w16cex:dateUtc="2022-03-21T23:12:00Z"/>
  <w16cex:commentExtensible w16cex:durableId="25E40671" w16cex:dateUtc="2022-03-21T23:25:00Z"/>
  <w16cex:commentExtensible w16cex:durableId="25E4072F" w16cex:dateUtc="2022-03-21T23:28:00Z"/>
  <w16cex:commentExtensible w16cex:durableId="25E4BF91" w16cex:dateUtc="2022-03-22T12:35:00Z"/>
  <w16cex:commentExtensible w16cex:durableId="25E4BFD7" w16cex:dateUtc="2022-03-22T12:36:00Z"/>
  <w16cex:commentExtensible w16cex:durableId="25E4BFFC" w16cex:dateUtc="2022-03-22T12:37:00Z"/>
  <w16cex:commentExtensible w16cex:durableId="25E4C032" w16cex:dateUtc="2022-03-22T12:37:00Z"/>
  <w16cex:commentExtensible w16cex:durableId="25E4C084" w16cex:dateUtc="2022-03-22T12:39:00Z"/>
  <w16cex:commentExtensible w16cex:durableId="25E4C0A1" w16cex:dateUtc="2022-03-22T12:39:00Z"/>
  <w16cex:commentExtensible w16cex:durableId="25E4C0B1" w16cex:dateUtc="2022-03-22T12:40:00Z"/>
  <w16cex:commentExtensible w16cex:durableId="25E4C0D9" w16cex:dateUtc="2022-03-22T12:40:00Z"/>
  <w16cex:commentExtensible w16cex:durableId="25E4C11A" w16cex:dateUtc="2022-03-22T12:41:00Z"/>
  <w16cex:commentExtensible w16cex:durableId="25E4C12C" w16cex:dateUtc="2022-03-22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480B50" w16cid:durableId="25E40346"/>
  <w16cid:commentId w16cid:paraId="65F4C348" w16cid:durableId="25E40355"/>
  <w16cid:commentId w16cid:paraId="14332A8B" w16cid:durableId="25E40558"/>
  <w16cid:commentId w16cid:paraId="5BCA45A4" w16cid:durableId="25E40671"/>
  <w16cid:commentId w16cid:paraId="75C88EF9" w16cid:durableId="25E4072F"/>
  <w16cid:commentId w16cid:paraId="381825A1" w16cid:durableId="25E4BF91"/>
  <w16cid:commentId w16cid:paraId="5DE69A7B" w16cid:durableId="25E4BFD7"/>
  <w16cid:commentId w16cid:paraId="6110FFD5" w16cid:durableId="25E4BFFC"/>
  <w16cid:commentId w16cid:paraId="44963D83" w16cid:durableId="25E4C032"/>
  <w16cid:commentId w16cid:paraId="731F274F" w16cid:durableId="25E4C084"/>
  <w16cid:commentId w16cid:paraId="6EC8220D" w16cid:durableId="25E4C0A1"/>
  <w16cid:commentId w16cid:paraId="250F6CFE" w16cid:durableId="25E4C0B1"/>
  <w16cid:commentId w16cid:paraId="2CD35CA2" w16cid:durableId="25E4C0D9"/>
  <w16cid:commentId w16cid:paraId="24236256" w16cid:durableId="25E4C11A"/>
  <w16cid:commentId w16cid:paraId="5FBBCF41" w16cid:durableId="25E4C1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C8A61" w14:textId="77777777" w:rsidR="00F56AE4" w:rsidRDefault="00F56AE4">
      <w:r>
        <w:separator/>
      </w:r>
    </w:p>
  </w:endnote>
  <w:endnote w:type="continuationSeparator" w:id="0">
    <w:p w14:paraId="4A00F26C" w14:textId="77777777" w:rsidR="00F56AE4" w:rsidRDefault="00F5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P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62980" w14:textId="77777777" w:rsidR="00F56AE4" w:rsidRDefault="00F56AE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7B2E805" w14:textId="77777777" w:rsidR="00F56AE4" w:rsidRDefault="00F56AE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BC2F2" w14:textId="30DAAAEC" w:rsidR="00F56AE4" w:rsidRDefault="00F56AE4">
    <w:pPr>
      <w:pStyle w:val="a4"/>
      <w:jc w:val="center"/>
    </w:pPr>
    <w:r>
      <w:fldChar w:fldCharType="begin"/>
    </w:r>
    <w:r>
      <w:instrText>PAGE   \* MERGEFORMAT</w:instrText>
    </w:r>
    <w:r>
      <w:fldChar w:fldCharType="separate"/>
    </w:r>
    <w:r w:rsidR="00673210" w:rsidRPr="00673210">
      <w:rPr>
        <w:noProof/>
        <w:lang w:val="ja-JP"/>
      </w:rPr>
      <w:t>-</w:t>
    </w:r>
    <w:r w:rsidR="00673210">
      <w:rPr>
        <w:noProof/>
      </w:rPr>
      <w:t xml:space="preserve"> 1 -</w:t>
    </w:r>
    <w:r>
      <w:fldChar w:fldCharType="end"/>
    </w:r>
  </w:p>
  <w:p w14:paraId="2EA297E8" w14:textId="77777777" w:rsidR="00F56AE4" w:rsidRDefault="00F56AE4" w:rsidP="004567E8">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30430" w14:textId="77777777" w:rsidR="00F56AE4" w:rsidRDefault="00F56AE4">
    <w:pPr>
      <w:pStyle w:val="a4"/>
      <w:jc w:val="center"/>
    </w:pPr>
    <w:r>
      <w:rPr>
        <w:rFonts w:hint="eastAsia"/>
      </w:rPr>
      <w:t>-52-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78F80" w14:textId="77777777" w:rsidR="00F56AE4" w:rsidRDefault="00F56AE4">
      <w:r>
        <w:separator/>
      </w:r>
    </w:p>
  </w:footnote>
  <w:footnote w:type="continuationSeparator" w:id="0">
    <w:p w14:paraId="4015BE86" w14:textId="77777777" w:rsidR="00F56AE4" w:rsidRDefault="00F56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29C9" w14:textId="77777777" w:rsidR="00673210" w:rsidRDefault="0067321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8B54C" w14:textId="77777777" w:rsidR="00673210" w:rsidRDefault="0067321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188D" w14:textId="77777777" w:rsidR="00673210" w:rsidRDefault="0067321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D28"/>
    <w:multiLevelType w:val="hybridMultilevel"/>
    <w:tmpl w:val="E428696A"/>
    <w:lvl w:ilvl="0" w:tplc="7FF42C22">
      <w:start w:val="1"/>
      <w:numFmt w:val="decimalEnclosedCircle"/>
      <w:lvlText w:val="%1"/>
      <w:lvlJc w:val="left"/>
      <w:pPr>
        <w:tabs>
          <w:tab w:val="num" w:pos="585"/>
        </w:tabs>
        <w:ind w:left="585" w:hanging="360"/>
      </w:pPr>
      <w:rPr>
        <w:rFonts w:ascii="Times New Roman" w:eastAsia="Times New Roman" w:hAnsi="Times New Roman"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5165AB3"/>
    <w:multiLevelType w:val="multilevel"/>
    <w:tmpl w:val="E1DE7E36"/>
    <w:lvl w:ilvl="0">
      <w:start w:val="20"/>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688419E"/>
    <w:multiLevelType w:val="hybridMultilevel"/>
    <w:tmpl w:val="EE90CC32"/>
    <w:lvl w:ilvl="0" w:tplc="FCC012A6">
      <w:start w:val="2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523170"/>
    <w:multiLevelType w:val="multilevel"/>
    <w:tmpl w:val="C37612EC"/>
    <w:lvl w:ilvl="0">
      <w:start w:val="24"/>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E662168"/>
    <w:multiLevelType w:val="multilevel"/>
    <w:tmpl w:val="E1DE7E36"/>
    <w:lvl w:ilvl="0">
      <w:start w:val="20"/>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806410F"/>
    <w:multiLevelType w:val="hybridMultilevel"/>
    <w:tmpl w:val="D598AFF0"/>
    <w:lvl w:ilvl="0" w:tplc="2B7A3D1C">
      <w:numFmt w:val="bullet"/>
      <w:lvlText w:val="※"/>
      <w:lvlJc w:val="left"/>
      <w:pPr>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1B670A"/>
    <w:multiLevelType w:val="hybridMultilevel"/>
    <w:tmpl w:val="AB5207A2"/>
    <w:lvl w:ilvl="0" w:tplc="52889A5E">
      <w:start w:val="2"/>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426106"/>
    <w:multiLevelType w:val="hybridMultilevel"/>
    <w:tmpl w:val="F67CACDA"/>
    <w:lvl w:ilvl="0" w:tplc="42B0D1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9B76D6"/>
    <w:multiLevelType w:val="hybridMultilevel"/>
    <w:tmpl w:val="E1DE7E36"/>
    <w:lvl w:ilvl="0" w:tplc="F2F2EBA6">
      <w:start w:val="20"/>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9559D4"/>
    <w:multiLevelType w:val="hybridMultilevel"/>
    <w:tmpl w:val="BCBE4672"/>
    <w:lvl w:ilvl="0" w:tplc="B1942DC8">
      <w:start w:val="1"/>
      <w:numFmt w:val="ideographTradition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33D7A9C"/>
    <w:multiLevelType w:val="hybridMultilevel"/>
    <w:tmpl w:val="DDAA46E2"/>
    <w:lvl w:ilvl="0" w:tplc="4E908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405845"/>
    <w:multiLevelType w:val="hybridMultilevel"/>
    <w:tmpl w:val="A7ACF844"/>
    <w:lvl w:ilvl="0" w:tplc="9EAE02BE">
      <w:start w:val="2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C53608"/>
    <w:multiLevelType w:val="hybridMultilevel"/>
    <w:tmpl w:val="4854381C"/>
    <w:lvl w:ilvl="0" w:tplc="A04E64EC">
      <w:start w:val="2"/>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A7C6DB1"/>
    <w:multiLevelType w:val="multilevel"/>
    <w:tmpl w:val="EE90CC32"/>
    <w:lvl w:ilvl="0">
      <w:start w:val="2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B267150"/>
    <w:multiLevelType w:val="hybridMultilevel"/>
    <w:tmpl w:val="C37612EC"/>
    <w:lvl w:ilvl="0" w:tplc="4266CB8E">
      <w:start w:val="2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A903A27"/>
    <w:multiLevelType w:val="hybridMultilevel"/>
    <w:tmpl w:val="8F4E4B8E"/>
    <w:lvl w:ilvl="0" w:tplc="20281C6A">
      <w:start w:val="1"/>
      <w:numFmt w:val="bullet"/>
      <w:lvlText w:val="・"/>
      <w:lvlJc w:val="left"/>
      <w:pPr>
        <w:tabs>
          <w:tab w:val="num" w:pos="4305"/>
        </w:tabs>
        <w:ind w:left="4305" w:hanging="210"/>
      </w:pPr>
      <w:rPr>
        <w:rFonts w:ascii="ＭＳ 明朝" w:eastAsia="ＭＳ 明朝" w:hAnsi="ＭＳ 明朝" w:cs="Times New Roman" w:hint="eastAsia"/>
      </w:rPr>
    </w:lvl>
    <w:lvl w:ilvl="1" w:tplc="0409000B" w:tentative="1">
      <w:start w:val="1"/>
      <w:numFmt w:val="bullet"/>
      <w:lvlText w:val=""/>
      <w:lvlJc w:val="left"/>
      <w:pPr>
        <w:tabs>
          <w:tab w:val="num" w:pos="5040"/>
        </w:tabs>
        <w:ind w:left="5040" w:hanging="420"/>
      </w:pPr>
      <w:rPr>
        <w:rFonts w:ascii="Wingdings" w:hAnsi="Wingdings" w:hint="default"/>
      </w:rPr>
    </w:lvl>
    <w:lvl w:ilvl="2" w:tplc="0409000D" w:tentative="1">
      <w:start w:val="1"/>
      <w:numFmt w:val="bullet"/>
      <w:lvlText w:val=""/>
      <w:lvlJc w:val="left"/>
      <w:pPr>
        <w:tabs>
          <w:tab w:val="num" w:pos="5460"/>
        </w:tabs>
        <w:ind w:left="5460" w:hanging="420"/>
      </w:pPr>
      <w:rPr>
        <w:rFonts w:ascii="Wingdings" w:hAnsi="Wingdings" w:hint="default"/>
      </w:rPr>
    </w:lvl>
    <w:lvl w:ilvl="3" w:tplc="04090001" w:tentative="1">
      <w:start w:val="1"/>
      <w:numFmt w:val="bullet"/>
      <w:lvlText w:val=""/>
      <w:lvlJc w:val="left"/>
      <w:pPr>
        <w:tabs>
          <w:tab w:val="num" w:pos="5880"/>
        </w:tabs>
        <w:ind w:left="5880" w:hanging="420"/>
      </w:pPr>
      <w:rPr>
        <w:rFonts w:ascii="Wingdings" w:hAnsi="Wingdings" w:hint="default"/>
      </w:rPr>
    </w:lvl>
    <w:lvl w:ilvl="4" w:tplc="0409000B" w:tentative="1">
      <w:start w:val="1"/>
      <w:numFmt w:val="bullet"/>
      <w:lvlText w:val=""/>
      <w:lvlJc w:val="left"/>
      <w:pPr>
        <w:tabs>
          <w:tab w:val="num" w:pos="6300"/>
        </w:tabs>
        <w:ind w:left="6300" w:hanging="420"/>
      </w:pPr>
      <w:rPr>
        <w:rFonts w:ascii="Wingdings" w:hAnsi="Wingdings" w:hint="default"/>
      </w:rPr>
    </w:lvl>
    <w:lvl w:ilvl="5" w:tplc="0409000D" w:tentative="1">
      <w:start w:val="1"/>
      <w:numFmt w:val="bullet"/>
      <w:lvlText w:val=""/>
      <w:lvlJc w:val="left"/>
      <w:pPr>
        <w:tabs>
          <w:tab w:val="num" w:pos="6720"/>
        </w:tabs>
        <w:ind w:left="6720" w:hanging="420"/>
      </w:pPr>
      <w:rPr>
        <w:rFonts w:ascii="Wingdings" w:hAnsi="Wingdings" w:hint="default"/>
      </w:rPr>
    </w:lvl>
    <w:lvl w:ilvl="6" w:tplc="04090001" w:tentative="1">
      <w:start w:val="1"/>
      <w:numFmt w:val="bullet"/>
      <w:lvlText w:val=""/>
      <w:lvlJc w:val="left"/>
      <w:pPr>
        <w:tabs>
          <w:tab w:val="num" w:pos="7140"/>
        </w:tabs>
        <w:ind w:left="7140" w:hanging="420"/>
      </w:pPr>
      <w:rPr>
        <w:rFonts w:ascii="Wingdings" w:hAnsi="Wingdings" w:hint="default"/>
      </w:rPr>
    </w:lvl>
    <w:lvl w:ilvl="7" w:tplc="0409000B" w:tentative="1">
      <w:start w:val="1"/>
      <w:numFmt w:val="bullet"/>
      <w:lvlText w:val=""/>
      <w:lvlJc w:val="left"/>
      <w:pPr>
        <w:tabs>
          <w:tab w:val="num" w:pos="7560"/>
        </w:tabs>
        <w:ind w:left="7560" w:hanging="420"/>
      </w:pPr>
      <w:rPr>
        <w:rFonts w:ascii="Wingdings" w:hAnsi="Wingdings" w:hint="default"/>
      </w:rPr>
    </w:lvl>
    <w:lvl w:ilvl="8" w:tplc="0409000D" w:tentative="1">
      <w:start w:val="1"/>
      <w:numFmt w:val="bullet"/>
      <w:lvlText w:val=""/>
      <w:lvlJc w:val="left"/>
      <w:pPr>
        <w:tabs>
          <w:tab w:val="num" w:pos="7980"/>
        </w:tabs>
        <w:ind w:left="7980" w:hanging="420"/>
      </w:pPr>
      <w:rPr>
        <w:rFonts w:ascii="Wingdings" w:hAnsi="Wingdings" w:hint="default"/>
      </w:rPr>
    </w:lvl>
  </w:abstractNum>
  <w:abstractNum w:abstractNumId="16" w15:restartNumberingAfterBreak="0">
    <w:nsid w:val="67A57514"/>
    <w:multiLevelType w:val="hybridMultilevel"/>
    <w:tmpl w:val="4BF45A98"/>
    <w:lvl w:ilvl="0" w:tplc="C4380B28">
      <w:start w:val="1"/>
      <w:numFmt w:val="ideographTraditional"/>
      <w:lvlText w:val="（%1）"/>
      <w:lvlJc w:val="left"/>
      <w:pPr>
        <w:tabs>
          <w:tab w:val="num" w:pos="1260"/>
        </w:tabs>
        <w:ind w:left="1260" w:hanging="10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C7807DC"/>
    <w:multiLevelType w:val="hybridMultilevel"/>
    <w:tmpl w:val="779C3C1A"/>
    <w:lvl w:ilvl="0" w:tplc="31F294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102230D"/>
    <w:multiLevelType w:val="multilevel"/>
    <w:tmpl w:val="C37612EC"/>
    <w:lvl w:ilvl="0">
      <w:start w:val="24"/>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8B455E8"/>
    <w:multiLevelType w:val="hybridMultilevel"/>
    <w:tmpl w:val="3CAAD748"/>
    <w:lvl w:ilvl="0" w:tplc="80FA7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EF79CC"/>
    <w:multiLevelType w:val="hybridMultilevel"/>
    <w:tmpl w:val="DB328846"/>
    <w:lvl w:ilvl="0" w:tplc="42D2F4BE">
      <w:start w:val="7"/>
      <w:numFmt w:val="bullet"/>
      <w:lvlText w:val="※"/>
      <w:lvlJc w:val="left"/>
      <w:pPr>
        <w:ind w:left="1074" w:hanging="360"/>
      </w:pPr>
      <w:rPr>
        <w:rFonts w:ascii="ＭＳ 明朝" w:eastAsia="ＭＳ 明朝" w:hAnsi="ＭＳ 明朝" w:cs="Times New Roman" w:hint="eastAsia"/>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num w:numId="1">
    <w:abstractNumId w:val="7"/>
  </w:num>
  <w:num w:numId="2">
    <w:abstractNumId w:val="17"/>
  </w:num>
  <w:num w:numId="3">
    <w:abstractNumId w:val="16"/>
  </w:num>
  <w:num w:numId="4">
    <w:abstractNumId w:val="9"/>
  </w:num>
  <w:num w:numId="5">
    <w:abstractNumId w:val="12"/>
  </w:num>
  <w:num w:numId="6">
    <w:abstractNumId w:val="8"/>
  </w:num>
  <w:num w:numId="7">
    <w:abstractNumId w:val="14"/>
  </w:num>
  <w:num w:numId="8">
    <w:abstractNumId w:val="18"/>
  </w:num>
  <w:num w:numId="9">
    <w:abstractNumId w:val="11"/>
  </w:num>
  <w:num w:numId="10">
    <w:abstractNumId w:val="2"/>
  </w:num>
  <w:num w:numId="11">
    <w:abstractNumId w:val="13"/>
  </w:num>
  <w:num w:numId="12">
    <w:abstractNumId w:val="3"/>
  </w:num>
  <w:num w:numId="13">
    <w:abstractNumId w:val="1"/>
  </w:num>
  <w:num w:numId="14">
    <w:abstractNumId w:val="4"/>
  </w:num>
  <w:num w:numId="15">
    <w:abstractNumId w:val="0"/>
  </w:num>
  <w:num w:numId="16">
    <w:abstractNumId w:val="6"/>
  </w:num>
  <w:num w:numId="17">
    <w:abstractNumId w:val="15"/>
  </w:num>
  <w:num w:numId="18">
    <w:abstractNumId w:val="5"/>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26"/>
    <w:rsid w:val="00005FD0"/>
    <w:rsid w:val="00011A05"/>
    <w:rsid w:val="00016F2A"/>
    <w:rsid w:val="00022330"/>
    <w:rsid w:val="000242D0"/>
    <w:rsid w:val="00032437"/>
    <w:rsid w:val="00032CBC"/>
    <w:rsid w:val="0003332D"/>
    <w:rsid w:val="00035B30"/>
    <w:rsid w:val="000620B8"/>
    <w:rsid w:val="0007107E"/>
    <w:rsid w:val="000816DD"/>
    <w:rsid w:val="000842A0"/>
    <w:rsid w:val="00087412"/>
    <w:rsid w:val="00090726"/>
    <w:rsid w:val="000919CA"/>
    <w:rsid w:val="0009457D"/>
    <w:rsid w:val="00094E05"/>
    <w:rsid w:val="00094F86"/>
    <w:rsid w:val="000A1296"/>
    <w:rsid w:val="000B2683"/>
    <w:rsid w:val="000B39D9"/>
    <w:rsid w:val="000B51C5"/>
    <w:rsid w:val="000D25D0"/>
    <w:rsid w:val="000D32F4"/>
    <w:rsid w:val="000D7C6C"/>
    <w:rsid w:val="000E100E"/>
    <w:rsid w:val="000E1B3C"/>
    <w:rsid w:val="000F7249"/>
    <w:rsid w:val="00101C12"/>
    <w:rsid w:val="001028B6"/>
    <w:rsid w:val="00103BBE"/>
    <w:rsid w:val="00105C98"/>
    <w:rsid w:val="0010784E"/>
    <w:rsid w:val="001109FA"/>
    <w:rsid w:val="00110FE7"/>
    <w:rsid w:val="00117B97"/>
    <w:rsid w:val="00122AA8"/>
    <w:rsid w:val="001311CE"/>
    <w:rsid w:val="001315AE"/>
    <w:rsid w:val="001357E4"/>
    <w:rsid w:val="00136B29"/>
    <w:rsid w:val="00140931"/>
    <w:rsid w:val="00142520"/>
    <w:rsid w:val="0014421B"/>
    <w:rsid w:val="00147197"/>
    <w:rsid w:val="0015429A"/>
    <w:rsid w:val="00156069"/>
    <w:rsid w:val="001564E7"/>
    <w:rsid w:val="0016692F"/>
    <w:rsid w:val="00170A3C"/>
    <w:rsid w:val="00172457"/>
    <w:rsid w:val="0017261A"/>
    <w:rsid w:val="00176AE5"/>
    <w:rsid w:val="00180C51"/>
    <w:rsid w:val="00192DB3"/>
    <w:rsid w:val="001A41AB"/>
    <w:rsid w:val="001B2146"/>
    <w:rsid w:val="001B6604"/>
    <w:rsid w:val="001C0CB5"/>
    <w:rsid w:val="001C73A7"/>
    <w:rsid w:val="001D54FF"/>
    <w:rsid w:val="001E7CED"/>
    <w:rsid w:val="001F1ED6"/>
    <w:rsid w:val="00203388"/>
    <w:rsid w:val="0020583A"/>
    <w:rsid w:val="00221E2F"/>
    <w:rsid w:val="0022759A"/>
    <w:rsid w:val="00230127"/>
    <w:rsid w:val="00230A97"/>
    <w:rsid w:val="00233612"/>
    <w:rsid w:val="002340A6"/>
    <w:rsid w:val="002341FB"/>
    <w:rsid w:val="002343C6"/>
    <w:rsid w:val="00245471"/>
    <w:rsid w:val="00252E25"/>
    <w:rsid w:val="00255A0E"/>
    <w:rsid w:val="0025638D"/>
    <w:rsid w:val="00256BC8"/>
    <w:rsid w:val="00257EDA"/>
    <w:rsid w:val="00261674"/>
    <w:rsid w:val="00262E69"/>
    <w:rsid w:val="00273F8B"/>
    <w:rsid w:val="00277B6D"/>
    <w:rsid w:val="00283BEC"/>
    <w:rsid w:val="002866ED"/>
    <w:rsid w:val="00287399"/>
    <w:rsid w:val="00287A8D"/>
    <w:rsid w:val="00297679"/>
    <w:rsid w:val="002A0307"/>
    <w:rsid w:val="002A758B"/>
    <w:rsid w:val="002A7A24"/>
    <w:rsid w:val="002B65A5"/>
    <w:rsid w:val="002E21F4"/>
    <w:rsid w:val="002E4544"/>
    <w:rsid w:val="002E5C4B"/>
    <w:rsid w:val="002E71D5"/>
    <w:rsid w:val="002E72AA"/>
    <w:rsid w:val="002F1249"/>
    <w:rsid w:val="002F2A2C"/>
    <w:rsid w:val="00300D5E"/>
    <w:rsid w:val="00302F57"/>
    <w:rsid w:val="00303223"/>
    <w:rsid w:val="00323D24"/>
    <w:rsid w:val="00325C5A"/>
    <w:rsid w:val="00327A10"/>
    <w:rsid w:val="00333039"/>
    <w:rsid w:val="00336129"/>
    <w:rsid w:val="00344AD7"/>
    <w:rsid w:val="00346618"/>
    <w:rsid w:val="00347848"/>
    <w:rsid w:val="0035277D"/>
    <w:rsid w:val="00355808"/>
    <w:rsid w:val="00361218"/>
    <w:rsid w:val="00370A98"/>
    <w:rsid w:val="00382EFC"/>
    <w:rsid w:val="00384FC3"/>
    <w:rsid w:val="00387250"/>
    <w:rsid w:val="0039168D"/>
    <w:rsid w:val="003950B9"/>
    <w:rsid w:val="003953F0"/>
    <w:rsid w:val="003957C9"/>
    <w:rsid w:val="003A14EC"/>
    <w:rsid w:val="003A156C"/>
    <w:rsid w:val="003A1954"/>
    <w:rsid w:val="003B0F3D"/>
    <w:rsid w:val="003B5930"/>
    <w:rsid w:val="003C2CEB"/>
    <w:rsid w:val="003C32D8"/>
    <w:rsid w:val="003C59D5"/>
    <w:rsid w:val="003D3164"/>
    <w:rsid w:val="003D629C"/>
    <w:rsid w:val="003F32CC"/>
    <w:rsid w:val="00400882"/>
    <w:rsid w:val="00400E7E"/>
    <w:rsid w:val="0040417C"/>
    <w:rsid w:val="004139E5"/>
    <w:rsid w:val="00413E64"/>
    <w:rsid w:val="00432AAF"/>
    <w:rsid w:val="00437613"/>
    <w:rsid w:val="00437EB8"/>
    <w:rsid w:val="004424DD"/>
    <w:rsid w:val="00446BC4"/>
    <w:rsid w:val="00454300"/>
    <w:rsid w:val="0045537E"/>
    <w:rsid w:val="004567E8"/>
    <w:rsid w:val="00472F53"/>
    <w:rsid w:val="00475BC4"/>
    <w:rsid w:val="004810F2"/>
    <w:rsid w:val="004949D6"/>
    <w:rsid w:val="00495858"/>
    <w:rsid w:val="0049659A"/>
    <w:rsid w:val="004A0C89"/>
    <w:rsid w:val="004A2892"/>
    <w:rsid w:val="004A3C28"/>
    <w:rsid w:val="004A44DC"/>
    <w:rsid w:val="004A7D65"/>
    <w:rsid w:val="004A7FBA"/>
    <w:rsid w:val="004B0DCA"/>
    <w:rsid w:val="004B16BF"/>
    <w:rsid w:val="004B74E8"/>
    <w:rsid w:val="004B7AE5"/>
    <w:rsid w:val="004C23D1"/>
    <w:rsid w:val="004D0839"/>
    <w:rsid w:val="004D37C3"/>
    <w:rsid w:val="004D64C3"/>
    <w:rsid w:val="004E005E"/>
    <w:rsid w:val="004E1D01"/>
    <w:rsid w:val="004E5B8E"/>
    <w:rsid w:val="004E6B26"/>
    <w:rsid w:val="004F0E6D"/>
    <w:rsid w:val="004F1FFD"/>
    <w:rsid w:val="004F3E81"/>
    <w:rsid w:val="004F646D"/>
    <w:rsid w:val="005010E3"/>
    <w:rsid w:val="00507F43"/>
    <w:rsid w:val="00512682"/>
    <w:rsid w:val="00514F2B"/>
    <w:rsid w:val="00520650"/>
    <w:rsid w:val="00522379"/>
    <w:rsid w:val="005317C0"/>
    <w:rsid w:val="00534E05"/>
    <w:rsid w:val="005422D5"/>
    <w:rsid w:val="0055452A"/>
    <w:rsid w:val="005570A3"/>
    <w:rsid w:val="00557FFA"/>
    <w:rsid w:val="005604B0"/>
    <w:rsid w:val="0056114B"/>
    <w:rsid w:val="00566146"/>
    <w:rsid w:val="00566FBE"/>
    <w:rsid w:val="005712A3"/>
    <w:rsid w:val="0057263B"/>
    <w:rsid w:val="005773AA"/>
    <w:rsid w:val="005819EF"/>
    <w:rsid w:val="00584813"/>
    <w:rsid w:val="00586B54"/>
    <w:rsid w:val="00587894"/>
    <w:rsid w:val="00591F96"/>
    <w:rsid w:val="0059310A"/>
    <w:rsid w:val="00593C14"/>
    <w:rsid w:val="00593DAE"/>
    <w:rsid w:val="005947FA"/>
    <w:rsid w:val="00594C30"/>
    <w:rsid w:val="005A0CC2"/>
    <w:rsid w:val="005A199C"/>
    <w:rsid w:val="005B2ADB"/>
    <w:rsid w:val="005B3506"/>
    <w:rsid w:val="005C290C"/>
    <w:rsid w:val="005C4DA4"/>
    <w:rsid w:val="005C583B"/>
    <w:rsid w:val="005C73CE"/>
    <w:rsid w:val="005D0426"/>
    <w:rsid w:val="005D1969"/>
    <w:rsid w:val="005D22EA"/>
    <w:rsid w:val="005E153A"/>
    <w:rsid w:val="005E1CE9"/>
    <w:rsid w:val="005E6815"/>
    <w:rsid w:val="005E734D"/>
    <w:rsid w:val="005F30EC"/>
    <w:rsid w:val="005F428C"/>
    <w:rsid w:val="0060169A"/>
    <w:rsid w:val="006022AC"/>
    <w:rsid w:val="00604624"/>
    <w:rsid w:val="00605168"/>
    <w:rsid w:val="006060E1"/>
    <w:rsid w:val="00611223"/>
    <w:rsid w:val="00611B7F"/>
    <w:rsid w:val="00616007"/>
    <w:rsid w:val="00616BA1"/>
    <w:rsid w:val="00617160"/>
    <w:rsid w:val="00621BD0"/>
    <w:rsid w:val="00622158"/>
    <w:rsid w:val="006225DD"/>
    <w:rsid w:val="006279EB"/>
    <w:rsid w:val="00645B09"/>
    <w:rsid w:val="00646C72"/>
    <w:rsid w:val="006474E7"/>
    <w:rsid w:val="006502B6"/>
    <w:rsid w:val="00650997"/>
    <w:rsid w:val="00653C72"/>
    <w:rsid w:val="00656CA6"/>
    <w:rsid w:val="00670C81"/>
    <w:rsid w:val="00671D4C"/>
    <w:rsid w:val="00673210"/>
    <w:rsid w:val="0067357F"/>
    <w:rsid w:val="0067621F"/>
    <w:rsid w:val="00677858"/>
    <w:rsid w:val="0068283F"/>
    <w:rsid w:val="00685EF2"/>
    <w:rsid w:val="00691DDC"/>
    <w:rsid w:val="00692C26"/>
    <w:rsid w:val="006956A6"/>
    <w:rsid w:val="0069685C"/>
    <w:rsid w:val="0069724C"/>
    <w:rsid w:val="006B01AC"/>
    <w:rsid w:val="006B48C3"/>
    <w:rsid w:val="006B4F3F"/>
    <w:rsid w:val="006B67C7"/>
    <w:rsid w:val="006C4346"/>
    <w:rsid w:val="006C6190"/>
    <w:rsid w:val="006C7AEA"/>
    <w:rsid w:val="006D07C8"/>
    <w:rsid w:val="006D25D9"/>
    <w:rsid w:val="006D3F7E"/>
    <w:rsid w:val="006D737F"/>
    <w:rsid w:val="006E374F"/>
    <w:rsid w:val="006F595B"/>
    <w:rsid w:val="0070118E"/>
    <w:rsid w:val="00704029"/>
    <w:rsid w:val="00704E9E"/>
    <w:rsid w:val="00705239"/>
    <w:rsid w:val="0071018F"/>
    <w:rsid w:val="00711A50"/>
    <w:rsid w:val="0071266D"/>
    <w:rsid w:val="00715396"/>
    <w:rsid w:val="00730BFE"/>
    <w:rsid w:val="007329F8"/>
    <w:rsid w:val="00732D7E"/>
    <w:rsid w:val="0073356E"/>
    <w:rsid w:val="00733B72"/>
    <w:rsid w:val="00737D37"/>
    <w:rsid w:val="00741DB9"/>
    <w:rsid w:val="00745445"/>
    <w:rsid w:val="00754D62"/>
    <w:rsid w:val="00755A89"/>
    <w:rsid w:val="00756DB3"/>
    <w:rsid w:val="00757D7A"/>
    <w:rsid w:val="00762AC1"/>
    <w:rsid w:val="00762DB5"/>
    <w:rsid w:val="00763CEE"/>
    <w:rsid w:val="00766D1E"/>
    <w:rsid w:val="00767C2D"/>
    <w:rsid w:val="00775AED"/>
    <w:rsid w:val="00776370"/>
    <w:rsid w:val="00776702"/>
    <w:rsid w:val="00776F59"/>
    <w:rsid w:val="00781D3E"/>
    <w:rsid w:val="00790E37"/>
    <w:rsid w:val="007926BE"/>
    <w:rsid w:val="007A263F"/>
    <w:rsid w:val="007A5CE7"/>
    <w:rsid w:val="007B2321"/>
    <w:rsid w:val="007B5EB7"/>
    <w:rsid w:val="007C656E"/>
    <w:rsid w:val="007D2813"/>
    <w:rsid w:val="007D5696"/>
    <w:rsid w:val="007D672A"/>
    <w:rsid w:val="007E6463"/>
    <w:rsid w:val="007E712F"/>
    <w:rsid w:val="007F15C1"/>
    <w:rsid w:val="007F300E"/>
    <w:rsid w:val="007F503D"/>
    <w:rsid w:val="00802113"/>
    <w:rsid w:val="00803206"/>
    <w:rsid w:val="0081069C"/>
    <w:rsid w:val="008110D2"/>
    <w:rsid w:val="008131BA"/>
    <w:rsid w:val="0081363D"/>
    <w:rsid w:val="00815A0A"/>
    <w:rsid w:val="00816BE3"/>
    <w:rsid w:val="00822DB1"/>
    <w:rsid w:val="00827320"/>
    <w:rsid w:val="00827B67"/>
    <w:rsid w:val="00830500"/>
    <w:rsid w:val="008349D8"/>
    <w:rsid w:val="008350CC"/>
    <w:rsid w:val="00836BD8"/>
    <w:rsid w:val="0084169C"/>
    <w:rsid w:val="0084689D"/>
    <w:rsid w:val="00857E5B"/>
    <w:rsid w:val="00867A0A"/>
    <w:rsid w:val="0089231F"/>
    <w:rsid w:val="008932A7"/>
    <w:rsid w:val="0089579F"/>
    <w:rsid w:val="008A2184"/>
    <w:rsid w:val="008A7BF3"/>
    <w:rsid w:val="008B00F6"/>
    <w:rsid w:val="008B02AC"/>
    <w:rsid w:val="008B2F03"/>
    <w:rsid w:val="008B30E8"/>
    <w:rsid w:val="008C1F18"/>
    <w:rsid w:val="008C64AA"/>
    <w:rsid w:val="008D0DB6"/>
    <w:rsid w:val="008D477C"/>
    <w:rsid w:val="008D555E"/>
    <w:rsid w:val="008D66CC"/>
    <w:rsid w:val="008D6AED"/>
    <w:rsid w:val="008E688F"/>
    <w:rsid w:val="008F1A70"/>
    <w:rsid w:val="008F1DC1"/>
    <w:rsid w:val="008F5DF3"/>
    <w:rsid w:val="008F7CCA"/>
    <w:rsid w:val="0090293F"/>
    <w:rsid w:val="0090534A"/>
    <w:rsid w:val="009143E4"/>
    <w:rsid w:val="00921B7F"/>
    <w:rsid w:val="0092466C"/>
    <w:rsid w:val="009304A6"/>
    <w:rsid w:val="009337A6"/>
    <w:rsid w:val="009352BD"/>
    <w:rsid w:val="00942115"/>
    <w:rsid w:val="009435EA"/>
    <w:rsid w:val="009440E1"/>
    <w:rsid w:val="009448AE"/>
    <w:rsid w:val="00945281"/>
    <w:rsid w:val="00947045"/>
    <w:rsid w:val="00947A60"/>
    <w:rsid w:val="00950524"/>
    <w:rsid w:val="00957C12"/>
    <w:rsid w:val="009629E3"/>
    <w:rsid w:val="009662F0"/>
    <w:rsid w:val="009771BC"/>
    <w:rsid w:val="00980858"/>
    <w:rsid w:val="00980E1F"/>
    <w:rsid w:val="00993130"/>
    <w:rsid w:val="00995213"/>
    <w:rsid w:val="009A1210"/>
    <w:rsid w:val="009A20AD"/>
    <w:rsid w:val="009A22F3"/>
    <w:rsid w:val="009A351D"/>
    <w:rsid w:val="009A38ED"/>
    <w:rsid w:val="009A3BAD"/>
    <w:rsid w:val="009B6D93"/>
    <w:rsid w:val="009C6B6D"/>
    <w:rsid w:val="009C79CC"/>
    <w:rsid w:val="009D1BCC"/>
    <w:rsid w:val="009D27D7"/>
    <w:rsid w:val="009D4470"/>
    <w:rsid w:val="009D76FD"/>
    <w:rsid w:val="009E6B11"/>
    <w:rsid w:val="009F2D51"/>
    <w:rsid w:val="009F2FD9"/>
    <w:rsid w:val="00A12F8C"/>
    <w:rsid w:val="00A17288"/>
    <w:rsid w:val="00A17D9C"/>
    <w:rsid w:val="00A20CB6"/>
    <w:rsid w:val="00A210EC"/>
    <w:rsid w:val="00A247F0"/>
    <w:rsid w:val="00A24C50"/>
    <w:rsid w:val="00A31183"/>
    <w:rsid w:val="00A35D74"/>
    <w:rsid w:val="00A42773"/>
    <w:rsid w:val="00A44707"/>
    <w:rsid w:val="00A45680"/>
    <w:rsid w:val="00A507F8"/>
    <w:rsid w:val="00A51FC6"/>
    <w:rsid w:val="00A52BEA"/>
    <w:rsid w:val="00A55299"/>
    <w:rsid w:val="00A56948"/>
    <w:rsid w:val="00A61B63"/>
    <w:rsid w:val="00A869F3"/>
    <w:rsid w:val="00A91A67"/>
    <w:rsid w:val="00A9247D"/>
    <w:rsid w:val="00A97CD3"/>
    <w:rsid w:val="00AA5324"/>
    <w:rsid w:val="00AB224F"/>
    <w:rsid w:val="00AB4DB1"/>
    <w:rsid w:val="00AB5563"/>
    <w:rsid w:val="00AB7FF2"/>
    <w:rsid w:val="00AC11C2"/>
    <w:rsid w:val="00AC1E26"/>
    <w:rsid w:val="00AC1FB7"/>
    <w:rsid w:val="00AC2AB0"/>
    <w:rsid w:val="00AC4B8D"/>
    <w:rsid w:val="00AD2E15"/>
    <w:rsid w:val="00AD5FCD"/>
    <w:rsid w:val="00AE67E8"/>
    <w:rsid w:val="00AE7B0B"/>
    <w:rsid w:val="00AF488D"/>
    <w:rsid w:val="00B0164D"/>
    <w:rsid w:val="00B17FAF"/>
    <w:rsid w:val="00B2253A"/>
    <w:rsid w:val="00B229A5"/>
    <w:rsid w:val="00B22BF2"/>
    <w:rsid w:val="00B2383C"/>
    <w:rsid w:val="00B24468"/>
    <w:rsid w:val="00B24EEE"/>
    <w:rsid w:val="00B27EE9"/>
    <w:rsid w:val="00B304BD"/>
    <w:rsid w:val="00B34338"/>
    <w:rsid w:val="00B36F05"/>
    <w:rsid w:val="00B43F85"/>
    <w:rsid w:val="00B45779"/>
    <w:rsid w:val="00B4681D"/>
    <w:rsid w:val="00B47870"/>
    <w:rsid w:val="00B55004"/>
    <w:rsid w:val="00B65A49"/>
    <w:rsid w:val="00B702CF"/>
    <w:rsid w:val="00B733AA"/>
    <w:rsid w:val="00B75465"/>
    <w:rsid w:val="00B81B18"/>
    <w:rsid w:val="00B83F78"/>
    <w:rsid w:val="00B8420C"/>
    <w:rsid w:val="00B8514B"/>
    <w:rsid w:val="00B900BE"/>
    <w:rsid w:val="00B90323"/>
    <w:rsid w:val="00BC2599"/>
    <w:rsid w:val="00BC28B8"/>
    <w:rsid w:val="00BC4A3D"/>
    <w:rsid w:val="00BD095D"/>
    <w:rsid w:val="00BF1D3A"/>
    <w:rsid w:val="00BF6CC3"/>
    <w:rsid w:val="00C00C6D"/>
    <w:rsid w:val="00C21E07"/>
    <w:rsid w:val="00C25E46"/>
    <w:rsid w:val="00C3055C"/>
    <w:rsid w:val="00C346DA"/>
    <w:rsid w:val="00C403EE"/>
    <w:rsid w:val="00C442DA"/>
    <w:rsid w:val="00C45052"/>
    <w:rsid w:val="00C57231"/>
    <w:rsid w:val="00C5724F"/>
    <w:rsid w:val="00C63E97"/>
    <w:rsid w:val="00C65195"/>
    <w:rsid w:val="00C6592B"/>
    <w:rsid w:val="00C708C8"/>
    <w:rsid w:val="00C83EAB"/>
    <w:rsid w:val="00C8638D"/>
    <w:rsid w:val="00C869CF"/>
    <w:rsid w:val="00C86DBA"/>
    <w:rsid w:val="00C970C9"/>
    <w:rsid w:val="00CA011B"/>
    <w:rsid w:val="00CB03DB"/>
    <w:rsid w:val="00CB1D1B"/>
    <w:rsid w:val="00CB38F8"/>
    <w:rsid w:val="00CB4820"/>
    <w:rsid w:val="00CC0FD6"/>
    <w:rsid w:val="00CC42C2"/>
    <w:rsid w:val="00CC6E17"/>
    <w:rsid w:val="00CD02E4"/>
    <w:rsid w:val="00CE05D0"/>
    <w:rsid w:val="00CE21A1"/>
    <w:rsid w:val="00CE5F75"/>
    <w:rsid w:val="00CE7D1E"/>
    <w:rsid w:val="00CF1B2F"/>
    <w:rsid w:val="00CF3B1B"/>
    <w:rsid w:val="00CF640C"/>
    <w:rsid w:val="00CF6F3E"/>
    <w:rsid w:val="00D02213"/>
    <w:rsid w:val="00D07B0F"/>
    <w:rsid w:val="00D14E9D"/>
    <w:rsid w:val="00D17F5B"/>
    <w:rsid w:val="00D22680"/>
    <w:rsid w:val="00D235AB"/>
    <w:rsid w:val="00D23D94"/>
    <w:rsid w:val="00D24EEC"/>
    <w:rsid w:val="00D26426"/>
    <w:rsid w:val="00D31708"/>
    <w:rsid w:val="00D32F8B"/>
    <w:rsid w:val="00D35FDE"/>
    <w:rsid w:val="00D360FD"/>
    <w:rsid w:val="00D40534"/>
    <w:rsid w:val="00D40A9F"/>
    <w:rsid w:val="00D426E7"/>
    <w:rsid w:val="00D4598C"/>
    <w:rsid w:val="00D50862"/>
    <w:rsid w:val="00D52C90"/>
    <w:rsid w:val="00D52FB4"/>
    <w:rsid w:val="00D576B8"/>
    <w:rsid w:val="00D63B29"/>
    <w:rsid w:val="00D652AF"/>
    <w:rsid w:val="00D66EB6"/>
    <w:rsid w:val="00D86049"/>
    <w:rsid w:val="00DB0E40"/>
    <w:rsid w:val="00DB294E"/>
    <w:rsid w:val="00DC6574"/>
    <w:rsid w:val="00DC79E4"/>
    <w:rsid w:val="00DD5230"/>
    <w:rsid w:val="00DE133B"/>
    <w:rsid w:val="00DE2685"/>
    <w:rsid w:val="00DE5BC4"/>
    <w:rsid w:val="00DE71D4"/>
    <w:rsid w:val="00DE767D"/>
    <w:rsid w:val="00DF0E76"/>
    <w:rsid w:val="00DF0EBA"/>
    <w:rsid w:val="00DF100C"/>
    <w:rsid w:val="00DF3D33"/>
    <w:rsid w:val="00DF3DCF"/>
    <w:rsid w:val="00DF4F09"/>
    <w:rsid w:val="00E007DE"/>
    <w:rsid w:val="00E00B09"/>
    <w:rsid w:val="00E10C19"/>
    <w:rsid w:val="00E11FD6"/>
    <w:rsid w:val="00E13E83"/>
    <w:rsid w:val="00E13FEA"/>
    <w:rsid w:val="00E16848"/>
    <w:rsid w:val="00E24B68"/>
    <w:rsid w:val="00E26322"/>
    <w:rsid w:val="00E31098"/>
    <w:rsid w:val="00E3292E"/>
    <w:rsid w:val="00E41809"/>
    <w:rsid w:val="00E41E8D"/>
    <w:rsid w:val="00E4528A"/>
    <w:rsid w:val="00E50F95"/>
    <w:rsid w:val="00E520D4"/>
    <w:rsid w:val="00E537FE"/>
    <w:rsid w:val="00E546F2"/>
    <w:rsid w:val="00E55F19"/>
    <w:rsid w:val="00E637B5"/>
    <w:rsid w:val="00E664B1"/>
    <w:rsid w:val="00E722FD"/>
    <w:rsid w:val="00E73378"/>
    <w:rsid w:val="00E73B46"/>
    <w:rsid w:val="00E74FDE"/>
    <w:rsid w:val="00E779AB"/>
    <w:rsid w:val="00E922B1"/>
    <w:rsid w:val="00EA2D56"/>
    <w:rsid w:val="00EB1B45"/>
    <w:rsid w:val="00EB64AC"/>
    <w:rsid w:val="00EB656A"/>
    <w:rsid w:val="00EC071B"/>
    <w:rsid w:val="00EC702B"/>
    <w:rsid w:val="00ED1A58"/>
    <w:rsid w:val="00ED5958"/>
    <w:rsid w:val="00EE453A"/>
    <w:rsid w:val="00EE6C50"/>
    <w:rsid w:val="00EF0E88"/>
    <w:rsid w:val="00EF159D"/>
    <w:rsid w:val="00EF3D56"/>
    <w:rsid w:val="00F0096D"/>
    <w:rsid w:val="00F025EC"/>
    <w:rsid w:val="00F06BB5"/>
    <w:rsid w:val="00F119C3"/>
    <w:rsid w:val="00F20295"/>
    <w:rsid w:val="00F20B2E"/>
    <w:rsid w:val="00F214FB"/>
    <w:rsid w:val="00F272FB"/>
    <w:rsid w:val="00F367EE"/>
    <w:rsid w:val="00F4219E"/>
    <w:rsid w:val="00F439A4"/>
    <w:rsid w:val="00F45471"/>
    <w:rsid w:val="00F4622C"/>
    <w:rsid w:val="00F46428"/>
    <w:rsid w:val="00F522F7"/>
    <w:rsid w:val="00F55ACA"/>
    <w:rsid w:val="00F56AE4"/>
    <w:rsid w:val="00F601A2"/>
    <w:rsid w:val="00F663E5"/>
    <w:rsid w:val="00F74152"/>
    <w:rsid w:val="00F77883"/>
    <w:rsid w:val="00F83026"/>
    <w:rsid w:val="00F86CBD"/>
    <w:rsid w:val="00F94B01"/>
    <w:rsid w:val="00F9531F"/>
    <w:rsid w:val="00FA4CF3"/>
    <w:rsid w:val="00FA5668"/>
    <w:rsid w:val="00FB27FB"/>
    <w:rsid w:val="00FB2E77"/>
    <w:rsid w:val="00FC01F9"/>
    <w:rsid w:val="00FC326A"/>
    <w:rsid w:val="00FC3CD7"/>
    <w:rsid w:val="00FC4C0F"/>
    <w:rsid w:val="00FC7C24"/>
    <w:rsid w:val="00FD11EE"/>
    <w:rsid w:val="00FD1D05"/>
    <w:rsid w:val="00FF19EB"/>
    <w:rsid w:val="00FF6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E720A45"/>
  <w15:chartTrackingRefBased/>
  <w15:docId w15:val="{C7EA0DBA-B9F3-4BCA-8D9E-E3D70DF1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1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357" w:hangingChars="70" w:hanging="147"/>
    </w:pPr>
    <w:rPr>
      <w:color w:val="FF000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2">
    <w:name w:val="Body Text Indent 2"/>
    <w:basedOn w:val="a"/>
    <w:pPr>
      <w:ind w:left="359" w:hangingChars="171" w:hanging="359"/>
    </w:pPr>
  </w:style>
  <w:style w:type="paragraph" w:styleId="a7">
    <w:name w:val="Balloon Text"/>
    <w:basedOn w:val="a"/>
    <w:semiHidden/>
    <w:rsid w:val="00D24EEC"/>
    <w:rPr>
      <w:rFonts w:ascii="Arial" w:eastAsia="ＭＳ ゴシック" w:hAnsi="Arial"/>
      <w:sz w:val="18"/>
      <w:szCs w:val="18"/>
    </w:rPr>
  </w:style>
  <w:style w:type="paragraph" w:styleId="a8">
    <w:name w:val="header"/>
    <w:basedOn w:val="a"/>
    <w:rsid w:val="007B2321"/>
    <w:pPr>
      <w:tabs>
        <w:tab w:val="center" w:pos="4252"/>
        <w:tab w:val="right" w:pos="8504"/>
      </w:tabs>
      <w:snapToGrid w:val="0"/>
    </w:pPr>
  </w:style>
  <w:style w:type="table" w:styleId="a9">
    <w:name w:val="Table Grid"/>
    <w:basedOn w:val="a1"/>
    <w:rsid w:val="005A19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5C583B"/>
    <w:pPr>
      <w:jc w:val="center"/>
    </w:pPr>
    <w:rPr>
      <w:rFonts w:ascii="ＭＳ 明朝" w:cs="ＭＳ 明朝"/>
      <w:color w:val="FF0000"/>
      <w:szCs w:val="21"/>
      <w:u w:val="single"/>
      <w:lang w:val="ja-JP"/>
    </w:rPr>
  </w:style>
  <w:style w:type="paragraph" w:styleId="ab">
    <w:name w:val="Closing"/>
    <w:basedOn w:val="a"/>
    <w:rsid w:val="005C583B"/>
    <w:pPr>
      <w:jc w:val="right"/>
    </w:pPr>
    <w:rPr>
      <w:rFonts w:ascii="ＭＳ 明朝" w:cs="ＭＳ 明朝"/>
      <w:color w:val="FF0000"/>
      <w:szCs w:val="21"/>
      <w:u w:val="single"/>
      <w:lang w:val="ja-JP"/>
    </w:rPr>
  </w:style>
  <w:style w:type="character" w:styleId="ac">
    <w:name w:val="annotation reference"/>
    <w:rsid w:val="00C6592B"/>
    <w:rPr>
      <w:sz w:val="18"/>
      <w:szCs w:val="18"/>
    </w:rPr>
  </w:style>
  <w:style w:type="paragraph" w:styleId="ad">
    <w:name w:val="annotation text"/>
    <w:basedOn w:val="a"/>
    <w:link w:val="ae"/>
    <w:rsid w:val="00C6592B"/>
    <w:pPr>
      <w:jc w:val="left"/>
    </w:pPr>
  </w:style>
  <w:style w:type="character" w:customStyle="1" w:styleId="ae">
    <w:name w:val="コメント文字列 (文字)"/>
    <w:link w:val="ad"/>
    <w:rsid w:val="00C6592B"/>
    <w:rPr>
      <w:kern w:val="2"/>
      <w:sz w:val="21"/>
      <w:szCs w:val="24"/>
    </w:rPr>
  </w:style>
  <w:style w:type="paragraph" w:styleId="af">
    <w:name w:val="annotation subject"/>
    <w:basedOn w:val="ad"/>
    <w:next w:val="ad"/>
    <w:link w:val="af0"/>
    <w:rsid w:val="00C6592B"/>
    <w:rPr>
      <w:b/>
      <w:bCs/>
    </w:rPr>
  </w:style>
  <w:style w:type="character" w:customStyle="1" w:styleId="af0">
    <w:name w:val="コメント内容 (文字)"/>
    <w:link w:val="af"/>
    <w:rsid w:val="00C6592B"/>
    <w:rPr>
      <w:b/>
      <w:bCs/>
      <w:kern w:val="2"/>
      <w:sz w:val="21"/>
      <w:szCs w:val="24"/>
    </w:rPr>
  </w:style>
  <w:style w:type="character" w:styleId="af1">
    <w:name w:val="Hyperlink"/>
    <w:rsid w:val="004D0839"/>
    <w:rPr>
      <w:color w:val="0563C1"/>
      <w:u w:val="single"/>
    </w:rPr>
  </w:style>
  <w:style w:type="character" w:styleId="af2">
    <w:name w:val="FollowedHyperlink"/>
    <w:rsid w:val="004D0839"/>
    <w:rPr>
      <w:color w:val="954F72"/>
      <w:u w:val="single"/>
    </w:rPr>
  </w:style>
  <w:style w:type="character" w:customStyle="1" w:styleId="a5">
    <w:name w:val="フッター (文字)"/>
    <w:link w:val="a4"/>
    <w:uiPriority w:val="99"/>
    <w:rsid w:val="00170A3C"/>
    <w:rPr>
      <w:kern w:val="2"/>
      <w:sz w:val="21"/>
      <w:szCs w:val="24"/>
    </w:rPr>
  </w:style>
  <w:style w:type="paragraph" w:styleId="af3">
    <w:name w:val="Revision"/>
    <w:hidden/>
    <w:uiPriority w:val="99"/>
    <w:semiHidden/>
    <w:rsid w:val="00DF0EBA"/>
    <w:rPr>
      <w:kern w:val="2"/>
      <w:sz w:val="21"/>
      <w:szCs w:val="24"/>
    </w:rPr>
  </w:style>
  <w:style w:type="paragraph" w:styleId="af4">
    <w:name w:val="List Paragraph"/>
    <w:basedOn w:val="a"/>
    <w:uiPriority w:val="34"/>
    <w:qFormat/>
    <w:rsid w:val="005010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853">
      <w:bodyDiv w:val="1"/>
      <w:marLeft w:val="0"/>
      <w:marRight w:val="0"/>
      <w:marTop w:val="0"/>
      <w:marBottom w:val="0"/>
      <w:divBdr>
        <w:top w:val="none" w:sz="0" w:space="0" w:color="auto"/>
        <w:left w:val="none" w:sz="0" w:space="0" w:color="auto"/>
        <w:bottom w:val="none" w:sz="0" w:space="0" w:color="auto"/>
        <w:right w:val="none" w:sz="0" w:space="0" w:color="auto"/>
      </w:divBdr>
    </w:div>
    <w:div w:id="228930896">
      <w:bodyDiv w:val="1"/>
      <w:marLeft w:val="0"/>
      <w:marRight w:val="0"/>
      <w:marTop w:val="0"/>
      <w:marBottom w:val="0"/>
      <w:divBdr>
        <w:top w:val="none" w:sz="0" w:space="0" w:color="auto"/>
        <w:left w:val="none" w:sz="0" w:space="0" w:color="auto"/>
        <w:bottom w:val="none" w:sz="0" w:space="0" w:color="auto"/>
        <w:right w:val="none" w:sz="0" w:space="0" w:color="auto"/>
      </w:divBdr>
    </w:div>
    <w:div w:id="900402726">
      <w:bodyDiv w:val="1"/>
      <w:marLeft w:val="0"/>
      <w:marRight w:val="0"/>
      <w:marTop w:val="0"/>
      <w:marBottom w:val="0"/>
      <w:divBdr>
        <w:top w:val="none" w:sz="0" w:space="0" w:color="auto"/>
        <w:left w:val="none" w:sz="0" w:space="0" w:color="auto"/>
        <w:bottom w:val="none" w:sz="0" w:space="0" w:color="auto"/>
        <w:right w:val="none" w:sz="0" w:space="0" w:color="auto"/>
      </w:divBdr>
    </w:div>
    <w:div w:id="1033849166">
      <w:bodyDiv w:val="1"/>
      <w:marLeft w:val="0"/>
      <w:marRight w:val="0"/>
      <w:marTop w:val="0"/>
      <w:marBottom w:val="0"/>
      <w:divBdr>
        <w:top w:val="none" w:sz="0" w:space="0" w:color="auto"/>
        <w:left w:val="none" w:sz="0" w:space="0" w:color="auto"/>
        <w:bottom w:val="none" w:sz="0" w:space="0" w:color="auto"/>
        <w:right w:val="none" w:sz="0" w:space="0" w:color="auto"/>
      </w:divBdr>
    </w:div>
    <w:div w:id="18037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2BBB4-989A-4D56-80CC-67E2E26DE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9ECC6F9-B3BC-430A-B264-91E9E8391B2E}">
  <ds:schemaRef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6567796-4E0D-4C47-A8A8-B5B6B635A112}">
  <ds:schemaRefs>
    <ds:schemaRef ds:uri="http://schemas.microsoft.com/sharepoint/v3/contenttype/forms"/>
  </ds:schemaRefs>
</ds:datastoreItem>
</file>

<file path=customXml/itemProps4.xml><?xml version="1.0" encoding="utf-8"?>
<ds:datastoreItem xmlns:ds="http://schemas.openxmlformats.org/officeDocument/2006/customXml" ds:itemID="{71026E56-DF6A-41C5-9E97-88BDC793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15648</Words>
  <Characters>1622</Characters>
  <Application>Microsoft Office Word</Application>
  <DocSecurity>0</DocSecurity>
  <Lines>13</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公の施設の指定管理者制度導入に係る運用マニュアル(案)</vt:lpstr>
      <vt:lpstr>公の施設の指定管理者制度導入に係る運用マニュアル(案)</vt:lpstr>
    </vt:vector>
  </TitlesOfParts>
  <Company>大阪府</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公の施設の指定管理者制度導入に係る運用マニュアル(案)</dc:title>
  <dc:subject>79-81</dc:subject>
  <dc:creator>七原　亮太</dc:creator>
  <cp:keywords/>
  <cp:lastModifiedBy>七原亮太</cp:lastModifiedBy>
  <cp:revision>2</cp:revision>
  <cp:lastPrinted>2022-03-24T10:39:00Z</cp:lastPrinted>
  <dcterms:created xsi:type="dcterms:W3CDTF">2022-03-28T12:34:00Z</dcterms:created>
  <dcterms:modified xsi:type="dcterms:W3CDTF">2022-03-28T12:34:00Z</dcterms:modified>
</cp:coreProperties>
</file>