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6260111"/>
        <w:docPartObj>
          <w:docPartGallery w:val="Cover Pages"/>
          <w:docPartUnique/>
        </w:docPartObj>
      </w:sdtPr>
      <w:sdtEndPr>
        <w:rPr>
          <w:rFonts w:ascii="HG丸ｺﾞｼｯｸM-PRO" w:eastAsia="HG丸ｺﾞｼｯｸM-PRO" w:hAnsi="HG丸ｺﾞｼｯｸM-PRO" w:cs="Times New Roman"/>
          <w:sz w:val="24"/>
        </w:rPr>
      </w:sdtEndPr>
      <w:sdtContent>
        <w:p w14:paraId="46065918" w14:textId="54427F1E" w:rsidR="003E7770" w:rsidRDefault="003E7770"/>
        <w:p w14:paraId="1613979D" w14:textId="679BE729" w:rsidR="003E7770" w:rsidRDefault="003E7770"/>
        <w:p w14:paraId="62FFEE4D" w14:textId="0F65FB15" w:rsidR="003E7770" w:rsidRDefault="003E7770"/>
        <w:p w14:paraId="565E18D0" w14:textId="72EAC8A3" w:rsidR="003E7770" w:rsidRDefault="003E7770"/>
        <w:p w14:paraId="342016B1" w14:textId="7D486E3C" w:rsidR="003E7770" w:rsidRDefault="003E7770"/>
        <w:p w14:paraId="5EB9E024" w14:textId="1BD8B818" w:rsidR="003E7770" w:rsidRDefault="003E7770"/>
        <w:p w14:paraId="16F5E81A" w14:textId="55F86B9A" w:rsidR="003E7770" w:rsidRDefault="003E7770"/>
        <w:p w14:paraId="401D51DF" w14:textId="77777777" w:rsidR="003E7770" w:rsidRPr="00936E12" w:rsidRDefault="003E7770" w:rsidP="003E7770">
          <w:pPr>
            <w:ind w:firstLineChars="700" w:firstLine="2945"/>
            <w:rPr>
              <w:rFonts w:asciiTheme="majorEastAsia" w:eastAsiaTheme="majorEastAsia" w:hAnsiTheme="majorEastAsia"/>
              <w:b/>
              <w:sz w:val="44"/>
            </w:rPr>
          </w:pPr>
          <w:r w:rsidRPr="00936E12">
            <w:rPr>
              <w:rFonts w:asciiTheme="majorEastAsia" w:eastAsiaTheme="majorEastAsia" w:hAnsiTheme="majorEastAsia" w:hint="eastAsia"/>
              <w:b/>
              <w:sz w:val="44"/>
            </w:rPr>
            <w:t>（児童福祉分野版）</w:t>
          </w:r>
        </w:p>
        <w:p w14:paraId="3FDAADBB" w14:textId="5C9F150E" w:rsidR="003E7770" w:rsidRPr="00936E12" w:rsidRDefault="00936E12" w:rsidP="003E7770">
          <w:pPr>
            <w:rPr>
              <w:rFonts w:asciiTheme="majorEastAsia" w:eastAsiaTheme="majorEastAsia" w:hAnsiTheme="majorEastAsia"/>
              <w:b/>
              <w:sz w:val="44"/>
            </w:rPr>
          </w:pPr>
          <w:r>
            <w:rPr>
              <w:rFonts w:asciiTheme="majorEastAsia" w:eastAsiaTheme="majorEastAsia" w:hAnsiTheme="majorEastAsia" w:hint="eastAsia"/>
              <w:b/>
              <w:sz w:val="44"/>
            </w:rPr>
            <w:t xml:space="preserve">　　　　　　　　　　</w:t>
          </w:r>
          <w:r w:rsidR="003E7770" w:rsidRPr="00936E12">
            <w:rPr>
              <w:rFonts w:asciiTheme="majorEastAsia" w:eastAsiaTheme="majorEastAsia" w:hAnsiTheme="majorEastAsia" w:hint="eastAsia"/>
              <w:b/>
              <w:sz w:val="44"/>
            </w:rPr>
            <w:t>児童館</w:t>
          </w:r>
        </w:p>
        <w:p w14:paraId="4347B0FB" w14:textId="77777777" w:rsidR="003E7770" w:rsidRPr="00936E12" w:rsidRDefault="003E7770" w:rsidP="003E7770">
          <w:pPr>
            <w:ind w:firstLineChars="750" w:firstLine="3155"/>
            <w:rPr>
              <w:rFonts w:asciiTheme="majorEastAsia" w:eastAsiaTheme="majorEastAsia" w:hAnsiTheme="majorEastAsia"/>
              <w:b/>
              <w:sz w:val="44"/>
            </w:rPr>
          </w:pPr>
          <w:r w:rsidRPr="00936E12">
            <w:rPr>
              <w:rFonts w:asciiTheme="majorEastAsia" w:eastAsiaTheme="majorEastAsia" w:hAnsiTheme="majorEastAsia" w:hint="eastAsia"/>
              <w:b/>
              <w:sz w:val="44"/>
            </w:rPr>
            <w:t>【必須評価基準】</w:t>
          </w:r>
        </w:p>
        <w:p w14:paraId="6300F442" w14:textId="785D303B" w:rsidR="003E7770" w:rsidRPr="003E7770" w:rsidRDefault="003E7770" w:rsidP="003E7770">
          <w:pPr>
            <w:widowControl/>
            <w:jc w:val="lef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sz w:val="24"/>
            </w:rPr>
            <w:t xml:space="preserve"> </w:t>
          </w:r>
          <w:r>
            <w:rPr>
              <w:rFonts w:ascii="HG丸ｺﾞｼｯｸM-PRO" w:eastAsia="HG丸ｺﾞｼｯｸM-PRO" w:hAnsi="HG丸ｺﾞｼｯｸM-PRO" w:cs="Times New Roman"/>
              <w:sz w:val="24"/>
            </w:rPr>
            <w:br w:type="page"/>
          </w:r>
        </w:p>
      </w:sdtContent>
    </w:sdt>
    <w:p w14:paraId="35247FE2" w14:textId="77777777" w:rsidR="003E7770" w:rsidRDefault="003E7770" w:rsidP="003E7770">
      <w:pPr>
        <w:jc w:val="center"/>
        <w:rPr>
          <w:rFonts w:ascii="ＭＳ ゴシック" w:eastAsia="ＭＳ ゴシック" w:hAnsi="ＭＳ ゴシック"/>
          <w:sz w:val="22"/>
        </w:rPr>
        <w:sectPr w:rsidR="003E7770" w:rsidSect="003E777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454" w:gutter="0"/>
          <w:pgNumType w:start="0"/>
          <w:cols w:space="425"/>
          <w:titlePg/>
          <w:docGrid w:type="linesAndChars" w:linePitch="291" w:charSpace="-4301"/>
        </w:sectPr>
      </w:pPr>
    </w:p>
    <w:p w14:paraId="36A77406" w14:textId="200684E1" w:rsidR="003E7770" w:rsidRDefault="003E7770" w:rsidP="003E7770">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目　次</w:t>
      </w:r>
    </w:p>
    <w:p w14:paraId="511AE12C" w14:textId="77777777" w:rsidR="003E7770" w:rsidRDefault="003E7770" w:rsidP="003E7770">
      <w:pPr>
        <w:rPr>
          <w:rFonts w:ascii="ＭＳ ゴシック" w:eastAsia="ＭＳ ゴシック" w:hAnsi="ＭＳ ゴシック"/>
          <w:sz w:val="22"/>
        </w:rPr>
      </w:pPr>
    </w:p>
    <w:p w14:paraId="0F3D2A68" w14:textId="77777777" w:rsidR="003E7770" w:rsidRPr="00476CF2" w:rsidRDefault="003E7770" w:rsidP="003E7770">
      <w:pPr>
        <w:rPr>
          <w:rFonts w:ascii="ＭＳ ゴシック" w:eastAsia="ＭＳ ゴシック" w:hAnsi="ＭＳ ゴシック"/>
          <w:sz w:val="22"/>
        </w:rPr>
      </w:pPr>
      <w:r w:rsidRPr="00476CF2">
        <w:rPr>
          <w:rFonts w:ascii="ＭＳ ゴシック" w:eastAsia="ＭＳ ゴシック" w:hAnsi="ＭＳ ゴシック" w:hint="eastAsia"/>
          <w:sz w:val="22"/>
        </w:rPr>
        <w:t>Ⅰ　福祉サービスの基本方針と組織</w:t>
      </w:r>
    </w:p>
    <w:p w14:paraId="38908DF5" w14:textId="77777777" w:rsidR="003E7770" w:rsidRPr="00476CF2" w:rsidRDefault="003E7770" w:rsidP="003E7770">
      <w:pPr>
        <w:spacing w:line="280" w:lineRule="exact"/>
        <w:rPr>
          <w:rFonts w:ascii="ＭＳ ゴシック" w:eastAsia="ＭＳ ゴシック" w:hAnsi="ＭＳ ゴシック"/>
          <w:sz w:val="22"/>
        </w:rPr>
      </w:pPr>
      <w:r w:rsidRPr="00476CF2">
        <w:rPr>
          <w:rFonts w:ascii="ＭＳ ゴシック" w:eastAsia="ＭＳ ゴシック" w:hAnsi="ＭＳ ゴシック" w:hint="eastAsia"/>
          <w:sz w:val="22"/>
        </w:rPr>
        <w:t>Ⅰ</w:t>
      </w:r>
      <w:r w:rsidRPr="00476CF2">
        <w:rPr>
          <w:rFonts w:ascii="ＭＳ ゴシック" w:eastAsia="ＭＳ ゴシック" w:hAnsi="ＭＳ ゴシック"/>
          <w:sz w:val="22"/>
        </w:rPr>
        <w:t>-１　理念・基本方針</w:t>
      </w:r>
    </w:p>
    <w:p w14:paraId="1CA2AFFF" w14:textId="77777777" w:rsidR="003E7770" w:rsidRPr="00476CF2" w:rsidRDefault="003E7770" w:rsidP="003E7770">
      <w:pPr>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-１-(１)理念、基本方針が確立・周知されている。</w:t>
      </w:r>
    </w:p>
    <w:p w14:paraId="284681C3" w14:textId="77777777" w:rsidR="003E7770" w:rsidRPr="00476CF2" w:rsidRDefault="003E7770" w:rsidP="003E7770">
      <w:pPr>
        <w:tabs>
          <w:tab w:val="right" w:leader="dot" w:pos="9450"/>
          <w:tab w:val="right" w:leader="dot" w:pos="9498"/>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１</w:t>
      </w:r>
      <w:r w:rsidRPr="00FE1D84">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-１-(１)-①　理念、基本方針が明文化され周知が図られている</w:t>
      </w:r>
      <w:r>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hint="eastAsia"/>
        </w:rPr>
        <w:t>1</w:t>
      </w:r>
    </w:p>
    <w:p w14:paraId="33ECCB31" w14:textId="77777777" w:rsidR="003E7770" w:rsidRPr="00476CF2" w:rsidRDefault="003E7770" w:rsidP="003E7770">
      <w:pPr>
        <w:tabs>
          <w:tab w:val="right" w:leader="dot" w:pos="9450"/>
        </w:tabs>
        <w:spacing w:line="280" w:lineRule="exact"/>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-２　経営状況の把握</w:t>
      </w:r>
    </w:p>
    <w:p w14:paraId="1E3BD6DE" w14:textId="77777777" w:rsidR="003E7770" w:rsidRPr="00476CF2" w:rsidRDefault="003E7770" w:rsidP="003E7770">
      <w:pPr>
        <w:tabs>
          <w:tab w:val="right" w:leader="dot" w:pos="9450"/>
        </w:tabs>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-２-(１)　経営環境の変化等に適切に対応している。</w:t>
      </w:r>
    </w:p>
    <w:p w14:paraId="78AEC1BC" w14:textId="24F2E8C0"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２</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-２-(１)-①　事業経営をとりまく環境と経営状況が的確に把握・分析されている。</w:t>
      </w:r>
      <w:r w:rsidR="00E613A9">
        <w:rPr>
          <w:rFonts w:ascii="ＭＳ ゴシック" w:eastAsia="ＭＳ ゴシック" w:hAnsi="ＭＳ ゴシック" w:hint="eastAsia"/>
        </w:rPr>
        <w:tab/>
        <w:t>3</w:t>
      </w:r>
    </w:p>
    <w:p w14:paraId="634B4740" w14:textId="760D879E" w:rsidR="003E7770" w:rsidRPr="00476CF2" w:rsidRDefault="003E7770" w:rsidP="003E7770">
      <w:pPr>
        <w:tabs>
          <w:tab w:val="right" w:leader="dot" w:pos="9450"/>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３</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-２-(１)-②　経営課題を明確にし、具体的な取組を進めている。</w:t>
      </w:r>
      <w:r>
        <w:rPr>
          <w:rFonts w:ascii="ＭＳ ゴシック" w:eastAsia="ＭＳ ゴシック" w:hAnsi="ＭＳ ゴシック"/>
        </w:rPr>
        <w:tab/>
      </w:r>
      <w:r w:rsidR="00E613A9">
        <w:rPr>
          <w:rFonts w:ascii="ＭＳ ゴシック" w:eastAsia="ＭＳ ゴシック" w:hAnsi="ＭＳ ゴシック" w:hint="eastAsia"/>
        </w:rPr>
        <w:t>4</w:t>
      </w:r>
    </w:p>
    <w:p w14:paraId="59F94920" w14:textId="77777777" w:rsidR="003E7770" w:rsidRPr="00476CF2" w:rsidRDefault="003E7770" w:rsidP="003E7770">
      <w:pPr>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-３　事業計画の策定</w:t>
      </w:r>
    </w:p>
    <w:p w14:paraId="4B773986" w14:textId="77777777" w:rsidR="003E7770" w:rsidRPr="00B469B2" w:rsidRDefault="003E7770" w:rsidP="003E7770">
      <w:pPr>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-３-(１)　中・長期的なビジョンと計画が明確にされている。</w:t>
      </w:r>
    </w:p>
    <w:p w14:paraId="37E6AEE9" w14:textId="2A8481CE" w:rsidR="003E7770" w:rsidRPr="00476CF2" w:rsidRDefault="003E7770" w:rsidP="003E7770">
      <w:pPr>
        <w:tabs>
          <w:tab w:val="right" w:leader="dot" w:pos="9450"/>
        </w:tabs>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４</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-３-(１)-①　中・長期的なビジョンを明確にした計画が策定されている。</w:t>
      </w:r>
      <w:r>
        <w:rPr>
          <w:rFonts w:ascii="ＭＳ ゴシック" w:eastAsia="ＭＳ ゴシック" w:hAnsi="ＭＳ ゴシック"/>
        </w:rPr>
        <w:tab/>
      </w:r>
      <w:r w:rsidR="00E613A9">
        <w:rPr>
          <w:rFonts w:ascii="ＭＳ ゴシック" w:eastAsia="ＭＳ ゴシック" w:hAnsi="ＭＳ ゴシック" w:hint="eastAsia"/>
        </w:rPr>
        <w:t>5</w:t>
      </w:r>
    </w:p>
    <w:p w14:paraId="27D0E355" w14:textId="4484A83F" w:rsidR="003E7770" w:rsidRPr="00476CF2" w:rsidRDefault="003E7770" w:rsidP="003E7770">
      <w:pPr>
        <w:tabs>
          <w:tab w:val="right" w:leader="dot" w:pos="9450"/>
        </w:tabs>
        <w:spacing w:after="240"/>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５</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-３-(１)-②　中・長期計画を踏まえた単年度の計画が策定されている。</w:t>
      </w:r>
      <w:r>
        <w:rPr>
          <w:rFonts w:ascii="ＭＳ ゴシック" w:eastAsia="ＭＳ ゴシック" w:hAnsi="ＭＳ ゴシック"/>
        </w:rPr>
        <w:tab/>
      </w:r>
      <w:r w:rsidR="00E613A9">
        <w:rPr>
          <w:rFonts w:ascii="ＭＳ ゴシック" w:eastAsia="ＭＳ ゴシック" w:hAnsi="ＭＳ ゴシック" w:hint="eastAsia"/>
        </w:rPr>
        <w:t>7</w:t>
      </w:r>
    </w:p>
    <w:p w14:paraId="13AE00AF" w14:textId="77777777" w:rsidR="003E7770" w:rsidRPr="00B469B2" w:rsidRDefault="003E7770" w:rsidP="003E7770">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-３-(２)　事業計画が適切に策定されている。</w:t>
      </w:r>
    </w:p>
    <w:p w14:paraId="155CF405" w14:textId="753B6F6C"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６</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-３-(２)-①　事業計画の策定と実施状況の把握や評価・見直しが組織的に行われ、</w:t>
      </w:r>
      <w:r>
        <w:rPr>
          <w:rFonts w:ascii="ＭＳ ゴシック" w:eastAsia="ＭＳ ゴシック" w:hAnsi="ＭＳ ゴシック"/>
        </w:rPr>
        <w:br/>
      </w:r>
      <w:r>
        <w:rPr>
          <w:rFonts w:ascii="ＭＳ ゴシック" w:eastAsia="ＭＳ ゴシック" w:hAnsi="ＭＳ ゴシック" w:hint="eastAsia"/>
        </w:rPr>
        <w:t>職員が</w:t>
      </w:r>
      <w:r w:rsidRPr="00476CF2">
        <w:rPr>
          <w:rFonts w:ascii="ＭＳ ゴシック" w:eastAsia="ＭＳ ゴシック" w:hAnsi="ＭＳ ゴシック"/>
        </w:rPr>
        <w:t>理解している。</w:t>
      </w:r>
      <w:r>
        <w:rPr>
          <w:rFonts w:ascii="ＭＳ ゴシック" w:eastAsia="ＭＳ ゴシック" w:hAnsi="ＭＳ ゴシック"/>
        </w:rPr>
        <w:tab/>
      </w:r>
      <w:r w:rsidR="00E613A9">
        <w:rPr>
          <w:rFonts w:ascii="ＭＳ ゴシック" w:eastAsia="ＭＳ ゴシック" w:hAnsi="ＭＳ ゴシック" w:hint="eastAsia"/>
        </w:rPr>
        <w:t>8</w:t>
      </w:r>
    </w:p>
    <w:p w14:paraId="2A0A315E" w14:textId="0893CB2A" w:rsidR="003E7770" w:rsidRPr="00476CF2" w:rsidRDefault="003E7770" w:rsidP="003E7770">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７</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-３-(２)-②　事業計画は、利用者等に周知され、理解を促している。</w:t>
      </w:r>
      <w:r>
        <w:rPr>
          <w:rFonts w:ascii="ＭＳ ゴシック" w:eastAsia="ＭＳ ゴシック" w:hAnsi="ＭＳ ゴシック"/>
        </w:rPr>
        <w:tab/>
      </w:r>
      <w:r w:rsidR="00E613A9">
        <w:rPr>
          <w:rFonts w:ascii="ＭＳ ゴシック" w:eastAsia="ＭＳ ゴシック" w:hAnsi="ＭＳ ゴシック" w:hint="eastAsia"/>
        </w:rPr>
        <w:t>10</w:t>
      </w:r>
    </w:p>
    <w:p w14:paraId="6414BCE9"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-４　福祉サービスの質の向上への組織的・計画的な取組</w:t>
      </w:r>
    </w:p>
    <w:p w14:paraId="0AA027B7" w14:textId="77777777" w:rsidR="003E7770" w:rsidRPr="00B469B2" w:rsidRDefault="003E7770" w:rsidP="003E7770">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-４-(１)　質の向上に向けた取組が組織的・計画的に行われている。</w:t>
      </w:r>
    </w:p>
    <w:p w14:paraId="3D204EA1" w14:textId="17CBA344" w:rsidR="003E7770" w:rsidRPr="00476CF2" w:rsidRDefault="003E7770" w:rsidP="003E7770">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８</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-４-(１)-①　児童館活動の質の向上に向けた取組が組織的に行われ、機能している。</w:t>
      </w:r>
      <w:r>
        <w:rPr>
          <w:rFonts w:ascii="ＭＳ ゴシック" w:eastAsia="ＭＳ ゴシック" w:hAnsi="ＭＳ ゴシック"/>
        </w:rPr>
        <w:tab/>
      </w:r>
      <w:r w:rsidR="00E613A9">
        <w:rPr>
          <w:rFonts w:ascii="ＭＳ ゴシック" w:eastAsia="ＭＳ ゴシック" w:hAnsi="ＭＳ ゴシック" w:hint="eastAsia"/>
        </w:rPr>
        <w:t>11</w:t>
      </w:r>
    </w:p>
    <w:p w14:paraId="1B754457" w14:textId="634A46CB" w:rsidR="003E7770" w:rsidRDefault="003E7770" w:rsidP="003E7770">
      <w:pPr>
        <w:tabs>
          <w:tab w:val="right" w:leader="dot" w:pos="9450"/>
        </w:tabs>
        <w:ind w:left="1701" w:hangingChars="900" w:hanging="1701"/>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９</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-４-(１)-②　評価結果にもとづき組織として取組むべき課題を明確にし、計画的な</w:t>
      </w:r>
      <w:r>
        <w:rPr>
          <w:rFonts w:ascii="ＭＳ ゴシック" w:eastAsia="ＭＳ ゴシック" w:hAnsi="ＭＳ ゴシック"/>
        </w:rPr>
        <w:br/>
      </w:r>
      <w:r w:rsidRPr="00476CF2">
        <w:rPr>
          <w:rFonts w:ascii="ＭＳ ゴシック" w:eastAsia="ＭＳ ゴシック" w:hAnsi="ＭＳ ゴシック"/>
        </w:rPr>
        <w:t>改善策を実施している。</w:t>
      </w:r>
      <w:r w:rsidR="00E613A9">
        <w:rPr>
          <w:rFonts w:ascii="ＭＳ ゴシック" w:eastAsia="ＭＳ ゴシック" w:hAnsi="ＭＳ ゴシック" w:hint="eastAsia"/>
        </w:rPr>
        <w:tab/>
        <w:t>13</w:t>
      </w:r>
    </w:p>
    <w:p w14:paraId="7CCB8CE0" w14:textId="77777777" w:rsidR="003E7770" w:rsidRDefault="003E7770" w:rsidP="003E7770">
      <w:pPr>
        <w:tabs>
          <w:tab w:val="right" w:leader="dot" w:pos="9450"/>
        </w:tabs>
        <w:rPr>
          <w:rFonts w:ascii="ＭＳ ゴシック" w:eastAsia="ＭＳ ゴシック" w:hAnsi="ＭＳ ゴシック"/>
        </w:rPr>
      </w:pPr>
    </w:p>
    <w:p w14:paraId="27E87453" w14:textId="77777777" w:rsidR="003E7770" w:rsidRPr="00476CF2" w:rsidRDefault="003E7770" w:rsidP="003E7770">
      <w:pPr>
        <w:tabs>
          <w:tab w:val="right" w:leader="dot" w:pos="9450"/>
        </w:tabs>
        <w:rPr>
          <w:rFonts w:ascii="ＭＳ ゴシック" w:eastAsia="ＭＳ ゴシック" w:hAnsi="ＭＳ ゴシック"/>
        </w:rPr>
      </w:pPr>
    </w:p>
    <w:p w14:paraId="1BC34CE0" w14:textId="77777777" w:rsidR="003E7770"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　組織の運営管理</w:t>
      </w:r>
    </w:p>
    <w:p w14:paraId="2E68F41C"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-１　管理者の責任とリーダーシップ</w:t>
      </w:r>
    </w:p>
    <w:p w14:paraId="0B699BA2" w14:textId="77777777" w:rsidR="003E7770" w:rsidRPr="003E77DF" w:rsidRDefault="003E7770" w:rsidP="003E7770">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-１-(１)　管理者の責任が明確にされている。</w:t>
      </w:r>
    </w:p>
    <w:p w14:paraId="6D8457F0" w14:textId="29E9077A" w:rsidR="003E7770" w:rsidRPr="00476CF2" w:rsidRDefault="003E7770" w:rsidP="003E7770">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-１-(１)-①　管理者は、自らの役割と責任を職員に対して表明し理解を図っている。</w:t>
      </w:r>
      <w:r>
        <w:rPr>
          <w:rFonts w:ascii="ＭＳ ゴシック" w:eastAsia="ＭＳ ゴシック" w:hAnsi="ＭＳ ゴシック"/>
        </w:rPr>
        <w:tab/>
      </w:r>
      <w:r w:rsidR="00E613A9">
        <w:rPr>
          <w:rFonts w:ascii="ＭＳ ゴシック" w:eastAsia="ＭＳ ゴシック" w:hAnsi="ＭＳ ゴシック" w:hint="eastAsia"/>
        </w:rPr>
        <w:t>14</w:t>
      </w:r>
    </w:p>
    <w:p w14:paraId="092E73F9" w14:textId="0C27F552" w:rsidR="003E7770" w:rsidRPr="00476CF2" w:rsidRDefault="003E7770" w:rsidP="003E7770">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-１-(１)-②　遵守すべき法令等を正しく理解するための取組を行っている。</w:t>
      </w:r>
      <w:r w:rsidR="00E613A9">
        <w:rPr>
          <w:rFonts w:ascii="ＭＳ ゴシック" w:eastAsia="ＭＳ ゴシック" w:hAnsi="ＭＳ ゴシック" w:hint="eastAsia"/>
        </w:rPr>
        <w:tab/>
        <w:t>15</w:t>
      </w:r>
    </w:p>
    <w:p w14:paraId="5A373A8B" w14:textId="77777777" w:rsidR="003E7770" w:rsidRDefault="003E7770" w:rsidP="003E7770">
      <w:pPr>
        <w:tabs>
          <w:tab w:val="right" w:leader="dot" w:pos="9450"/>
        </w:tabs>
        <w:rPr>
          <w:rFonts w:ascii="ＭＳ ゴシック" w:eastAsia="ＭＳ ゴシック" w:hAnsi="ＭＳ ゴシック"/>
          <w:bdr w:val="single" w:sz="4" w:space="0" w:color="auto"/>
        </w:rPr>
        <w:sectPr w:rsidR="003E7770" w:rsidSect="003E7770">
          <w:pgSz w:w="11906" w:h="16838" w:code="9"/>
          <w:pgMar w:top="1134" w:right="1134" w:bottom="1134" w:left="1134" w:header="851" w:footer="454" w:gutter="0"/>
          <w:pgNumType w:start="0"/>
          <w:cols w:space="425"/>
          <w:titlePg/>
          <w:docGrid w:type="linesAndChars" w:linePitch="291" w:charSpace="-4301"/>
        </w:sectPr>
      </w:pPr>
    </w:p>
    <w:p w14:paraId="5623CC95" w14:textId="42B2A380" w:rsidR="003E7770" w:rsidRPr="003E77DF" w:rsidRDefault="003E7770" w:rsidP="003E7770">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lastRenderedPageBreak/>
        <w:t>Ⅱ</w:t>
      </w:r>
      <w:r w:rsidRPr="003E77DF">
        <w:rPr>
          <w:rFonts w:ascii="ＭＳ ゴシック" w:eastAsia="ＭＳ ゴシック" w:hAnsi="ＭＳ ゴシック"/>
          <w:bdr w:val="single" w:sz="4" w:space="0" w:color="auto"/>
        </w:rPr>
        <w:t>-１-(２)　管理者のリーダーシップが発揮されている。</w:t>
      </w:r>
    </w:p>
    <w:p w14:paraId="366C41A7" w14:textId="3B70335A" w:rsidR="003E7770" w:rsidRPr="00476CF2" w:rsidRDefault="003E7770" w:rsidP="003E7770">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-１-(２)-①　児童館活動の質の向上に意欲をもちその取組に指導力を発揮している。</w:t>
      </w:r>
      <w:r>
        <w:rPr>
          <w:rFonts w:ascii="ＭＳ ゴシック" w:eastAsia="ＭＳ ゴシック" w:hAnsi="ＭＳ ゴシック"/>
        </w:rPr>
        <w:tab/>
      </w:r>
      <w:r w:rsidR="00E613A9">
        <w:rPr>
          <w:rFonts w:ascii="ＭＳ ゴシック" w:eastAsia="ＭＳ ゴシック" w:hAnsi="ＭＳ ゴシック" w:hint="eastAsia"/>
        </w:rPr>
        <w:t>17</w:t>
      </w:r>
    </w:p>
    <w:p w14:paraId="721F6F1E" w14:textId="1C90EAC0" w:rsidR="003E7770" w:rsidRPr="00476CF2" w:rsidRDefault="003E7770" w:rsidP="003E7770">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-１-(２)-②　経営の改善や業務の実行性を高める取組に指導力を発揮している。</w:t>
      </w:r>
      <w:r>
        <w:rPr>
          <w:rFonts w:ascii="ＭＳ ゴシック" w:eastAsia="ＭＳ ゴシック" w:hAnsi="ＭＳ ゴシック"/>
        </w:rPr>
        <w:tab/>
      </w:r>
      <w:r w:rsidR="00E613A9">
        <w:rPr>
          <w:rFonts w:ascii="ＭＳ ゴシック" w:eastAsia="ＭＳ ゴシック" w:hAnsi="ＭＳ ゴシック" w:hint="eastAsia"/>
        </w:rPr>
        <w:t>18</w:t>
      </w:r>
    </w:p>
    <w:p w14:paraId="3AF6CEBB" w14:textId="77777777" w:rsidR="003E7770" w:rsidRDefault="003E7770" w:rsidP="003E7770">
      <w:pPr>
        <w:tabs>
          <w:tab w:val="right" w:leader="dot" w:pos="9450"/>
        </w:tabs>
        <w:rPr>
          <w:rFonts w:ascii="ＭＳ ゴシック" w:eastAsia="ＭＳ ゴシック" w:hAnsi="ＭＳ ゴシック"/>
        </w:rPr>
      </w:pPr>
    </w:p>
    <w:p w14:paraId="2965A717"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-２　福祉人材の確保・育成</w:t>
      </w:r>
    </w:p>
    <w:p w14:paraId="3BC7D7F3" w14:textId="77777777" w:rsidR="003E7770" w:rsidRPr="003E77DF" w:rsidRDefault="003E7770" w:rsidP="003E7770">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-２-(１)　福祉人材の確保・育成計画、人事管理の体制が整備されている。</w:t>
      </w:r>
    </w:p>
    <w:p w14:paraId="7CB460C3" w14:textId="5DA8CC1B"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-２-(１)-①　必要な福祉人材の確保・定着等に関する具体的な計画が確立し、</w:t>
      </w:r>
      <w:r>
        <w:rPr>
          <w:rFonts w:ascii="ＭＳ ゴシック" w:eastAsia="ＭＳ ゴシック" w:hAnsi="ＭＳ ゴシック"/>
        </w:rPr>
        <w:br/>
      </w:r>
      <w:r w:rsidRPr="00476CF2">
        <w:rPr>
          <w:rFonts w:ascii="ＭＳ ゴシック" w:eastAsia="ＭＳ ゴシック" w:hAnsi="ＭＳ ゴシック"/>
        </w:rPr>
        <w:t>取組が実施されている。</w:t>
      </w:r>
      <w:r>
        <w:rPr>
          <w:rFonts w:ascii="ＭＳ ゴシック" w:eastAsia="ＭＳ ゴシック" w:hAnsi="ＭＳ ゴシック"/>
        </w:rPr>
        <w:tab/>
      </w:r>
      <w:r w:rsidR="00E613A9">
        <w:rPr>
          <w:rFonts w:ascii="ＭＳ ゴシック" w:eastAsia="ＭＳ ゴシック" w:hAnsi="ＭＳ ゴシック" w:hint="eastAsia"/>
        </w:rPr>
        <w:t>19</w:t>
      </w:r>
    </w:p>
    <w:p w14:paraId="2EF110BA" w14:textId="1D014E9A" w:rsidR="003E7770" w:rsidRPr="00476CF2" w:rsidRDefault="003E7770" w:rsidP="003E7770">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-２-(１)-②　総合的な人事管理が行われている。</w:t>
      </w:r>
      <w:r>
        <w:rPr>
          <w:rFonts w:ascii="ＭＳ ゴシック" w:eastAsia="ＭＳ ゴシック" w:hAnsi="ＭＳ ゴシック"/>
        </w:rPr>
        <w:tab/>
      </w:r>
      <w:r w:rsidR="00E613A9">
        <w:rPr>
          <w:rFonts w:ascii="ＭＳ ゴシック" w:eastAsia="ＭＳ ゴシック" w:hAnsi="ＭＳ ゴシック" w:hint="eastAsia"/>
        </w:rPr>
        <w:t>20</w:t>
      </w:r>
    </w:p>
    <w:p w14:paraId="711B7B05" w14:textId="77777777" w:rsidR="003E7770" w:rsidRPr="003E77DF" w:rsidRDefault="003E7770" w:rsidP="003E7770">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-２-(２)　職員の就業状況に配慮がなされている。</w:t>
      </w:r>
    </w:p>
    <w:p w14:paraId="464B6BA6" w14:textId="5EB4E9EE" w:rsidR="003E7770" w:rsidRPr="00476CF2" w:rsidRDefault="003E7770" w:rsidP="003E7770">
      <w:pPr>
        <w:tabs>
          <w:tab w:val="right" w:leader="dot" w:pos="9450"/>
        </w:tabs>
        <w:spacing w:after="240"/>
        <w:ind w:left="1701" w:hangingChars="900" w:hanging="1701"/>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-２-(２)-①　職員の就業状況や意向を把握し、働きやすい職場づくりに取組んで</w:t>
      </w:r>
      <w:r>
        <w:rPr>
          <w:rFonts w:ascii="ＭＳ ゴシック" w:eastAsia="ＭＳ ゴシック" w:hAnsi="ＭＳ ゴシック"/>
        </w:rPr>
        <w:br/>
      </w:r>
      <w:r w:rsidRPr="00476CF2">
        <w:rPr>
          <w:rFonts w:ascii="ＭＳ ゴシック" w:eastAsia="ＭＳ ゴシック" w:hAnsi="ＭＳ ゴシック"/>
        </w:rPr>
        <w:t>いる。</w:t>
      </w:r>
      <w:r>
        <w:rPr>
          <w:rFonts w:ascii="ＭＳ ゴシック" w:eastAsia="ＭＳ ゴシック" w:hAnsi="ＭＳ ゴシック"/>
        </w:rPr>
        <w:tab/>
      </w:r>
      <w:r w:rsidR="00E613A9">
        <w:rPr>
          <w:rFonts w:ascii="ＭＳ ゴシック" w:eastAsia="ＭＳ ゴシック" w:hAnsi="ＭＳ ゴシック" w:hint="eastAsia"/>
        </w:rPr>
        <w:t>21</w:t>
      </w:r>
    </w:p>
    <w:p w14:paraId="566D8A75"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-２-(３)　職員の質の向上に向けた体制が確立されている。</w:t>
      </w:r>
    </w:p>
    <w:p w14:paraId="43658B76" w14:textId="2CDFA3FB" w:rsidR="003E7770" w:rsidRPr="00476CF2" w:rsidRDefault="003E7770" w:rsidP="003E7770">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-２-(３)-①　職員一人ひとりの育成に向けた取組を行っている。</w:t>
      </w:r>
      <w:r>
        <w:rPr>
          <w:rFonts w:ascii="ＭＳ ゴシック" w:eastAsia="ＭＳ ゴシック" w:hAnsi="ＭＳ ゴシック"/>
        </w:rPr>
        <w:tab/>
      </w:r>
      <w:r w:rsidR="00E613A9">
        <w:rPr>
          <w:rFonts w:ascii="ＭＳ ゴシック" w:eastAsia="ＭＳ ゴシック" w:hAnsi="ＭＳ ゴシック" w:hint="eastAsia"/>
        </w:rPr>
        <w:t>23</w:t>
      </w:r>
    </w:p>
    <w:p w14:paraId="29A4095B" w14:textId="77808FE5"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-２-(３)-②　職員の研修に関する基本方針や計画が策定され、研修が実施されて</w:t>
      </w:r>
      <w:r>
        <w:rPr>
          <w:rFonts w:ascii="ＭＳ ゴシック" w:eastAsia="ＭＳ ゴシック" w:hAnsi="ＭＳ ゴシック"/>
        </w:rPr>
        <w:br/>
      </w:r>
      <w:r w:rsidRPr="00476CF2">
        <w:rPr>
          <w:rFonts w:ascii="ＭＳ ゴシック" w:eastAsia="ＭＳ ゴシック" w:hAnsi="ＭＳ ゴシック"/>
        </w:rPr>
        <w:t>いる。</w:t>
      </w:r>
      <w:r>
        <w:rPr>
          <w:rFonts w:ascii="ＭＳ ゴシック" w:eastAsia="ＭＳ ゴシック" w:hAnsi="ＭＳ ゴシック"/>
        </w:rPr>
        <w:tab/>
      </w:r>
      <w:r w:rsidR="00E613A9">
        <w:rPr>
          <w:rFonts w:ascii="ＭＳ ゴシック" w:eastAsia="ＭＳ ゴシック" w:hAnsi="ＭＳ ゴシック" w:hint="eastAsia"/>
        </w:rPr>
        <w:t>24</w:t>
      </w:r>
    </w:p>
    <w:p w14:paraId="1507B995" w14:textId="41C281B4" w:rsidR="003E7770" w:rsidRPr="00476CF2" w:rsidRDefault="003E7770" w:rsidP="003E7770">
      <w:pPr>
        <w:tabs>
          <w:tab w:val="right" w:leader="dot" w:pos="9450"/>
        </w:tabs>
        <w:spacing w:after="24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-２-(３)-③　職員一人ひとりの研修の機会が確保されている。</w:t>
      </w:r>
      <w:r>
        <w:rPr>
          <w:rFonts w:ascii="ＭＳ ゴシック" w:eastAsia="ＭＳ ゴシック" w:hAnsi="ＭＳ ゴシック"/>
        </w:rPr>
        <w:tab/>
      </w:r>
      <w:r w:rsidR="00E613A9">
        <w:rPr>
          <w:rFonts w:ascii="ＭＳ ゴシック" w:eastAsia="ＭＳ ゴシック" w:hAnsi="ＭＳ ゴシック" w:hint="eastAsia"/>
        </w:rPr>
        <w:t>25</w:t>
      </w:r>
    </w:p>
    <w:p w14:paraId="64675494"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-２-(４)　実習生等の福祉サービスに関わる専門職の研修・育成が適切に行われている。</w:t>
      </w:r>
    </w:p>
    <w:p w14:paraId="6B24AE98" w14:textId="4F3220BA"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-２-(４)-①　実習生等の児童館活動に関わる専門職等の教育・育成について体制を</w:t>
      </w:r>
      <w:r>
        <w:rPr>
          <w:rFonts w:ascii="ＭＳ ゴシック" w:eastAsia="ＭＳ ゴシック" w:hAnsi="ＭＳ ゴシック"/>
        </w:rPr>
        <w:br/>
      </w:r>
      <w:r w:rsidRPr="00476CF2">
        <w:rPr>
          <w:rFonts w:ascii="ＭＳ ゴシック" w:eastAsia="ＭＳ ゴシック" w:hAnsi="ＭＳ ゴシック"/>
        </w:rPr>
        <w:t>整備し、積極的な取組をしている。</w:t>
      </w:r>
      <w:r>
        <w:rPr>
          <w:rFonts w:ascii="ＭＳ ゴシック" w:eastAsia="ＭＳ ゴシック" w:hAnsi="ＭＳ ゴシック"/>
        </w:rPr>
        <w:tab/>
      </w:r>
      <w:r w:rsidR="00E613A9">
        <w:rPr>
          <w:rFonts w:ascii="ＭＳ ゴシック" w:eastAsia="ＭＳ ゴシック" w:hAnsi="ＭＳ ゴシック" w:hint="eastAsia"/>
        </w:rPr>
        <w:t>26</w:t>
      </w:r>
    </w:p>
    <w:p w14:paraId="794AEE95" w14:textId="77777777" w:rsidR="003E7770" w:rsidRDefault="003E7770" w:rsidP="003E7770">
      <w:pPr>
        <w:tabs>
          <w:tab w:val="right" w:leader="dot" w:pos="9450"/>
        </w:tabs>
        <w:rPr>
          <w:rFonts w:ascii="ＭＳ ゴシック" w:eastAsia="ＭＳ ゴシック" w:hAnsi="ＭＳ ゴシック"/>
        </w:rPr>
      </w:pPr>
    </w:p>
    <w:p w14:paraId="4AAFC396"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-３　運営の透明性の確保</w:t>
      </w:r>
    </w:p>
    <w:p w14:paraId="53EF3C44"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-３-(１)　運営の透明性を確保するための取組が行われている。</w:t>
      </w:r>
    </w:p>
    <w:p w14:paraId="1BE7D053" w14:textId="351DE3F1" w:rsidR="003E7770" w:rsidRPr="00476CF2" w:rsidRDefault="003E7770" w:rsidP="003E7770">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-３-(１)-①　運営の透明性を確保するための情報公開が行われている。</w:t>
      </w:r>
      <w:r>
        <w:rPr>
          <w:rFonts w:ascii="ＭＳ ゴシック" w:eastAsia="ＭＳ ゴシック" w:hAnsi="ＭＳ ゴシック"/>
        </w:rPr>
        <w:tab/>
      </w:r>
      <w:r w:rsidR="00E613A9">
        <w:rPr>
          <w:rFonts w:ascii="ＭＳ ゴシック" w:eastAsia="ＭＳ ゴシック" w:hAnsi="ＭＳ ゴシック" w:hint="eastAsia"/>
        </w:rPr>
        <w:t>27</w:t>
      </w:r>
    </w:p>
    <w:p w14:paraId="272FCEE7" w14:textId="711A65EC" w:rsidR="003E7770" w:rsidRDefault="003E7770" w:rsidP="003E7770">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-３-(１)-②　公正かつ透明性の高い適正な経営・運営のための取組が行われている。</w:t>
      </w:r>
      <w:r>
        <w:rPr>
          <w:rFonts w:ascii="ＭＳ ゴシック" w:eastAsia="ＭＳ ゴシック" w:hAnsi="ＭＳ ゴシック"/>
        </w:rPr>
        <w:tab/>
      </w:r>
      <w:r w:rsidR="00E613A9">
        <w:rPr>
          <w:rFonts w:ascii="ＭＳ ゴシック" w:eastAsia="ＭＳ ゴシック" w:hAnsi="ＭＳ ゴシック" w:hint="eastAsia"/>
        </w:rPr>
        <w:t>28</w:t>
      </w:r>
    </w:p>
    <w:p w14:paraId="70214A15" w14:textId="77777777" w:rsidR="003E7770" w:rsidRPr="00476CF2" w:rsidRDefault="003E7770" w:rsidP="003E7770">
      <w:pPr>
        <w:tabs>
          <w:tab w:val="right" w:leader="dot" w:pos="9450"/>
        </w:tabs>
        <w:rPr>
          <w:rFonts w:ascii="ＭＳ ゴシック" w:eastAsia="ＭＳ ゴシック" w:hAnsi="ＭＳ ゴシック"/>
        </w:rPr>
      </w:pPr>
    </w:p>
    <w:p w14:paraId="4824037C"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-４　地域との交流、地域貢献</w:t>
      </w:r>
    </w:p>
    <w:p w14:paraId="28A68FA1"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-４-(１)　地域との関係が適切に確保されている。</w:t>
      </w:r>
    </w:p>
    <w:p w14:paraId="18E0D654" w14:textId="58112E76" w:rsidR="003E7770" w:rsidRPr="00476CF2" w:rsidRDefault="003E7770" w:rsidP="003E7770">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-４-(１)-①　利用者と地域との交流を広げるための取組を行っている。</w:t>
      </w:r>
      <w:r>
        <w:rPr>
          <w:rFonts w:ascii="ＭＳ ゴシック" w:eastAsia="ＭＳ ゴシック" w:hAnsi="ＭＳ ゴシック"/>
        </w:rPr>
        <w:tab/>
      </w:r>
      <w:r w:rsidR="00E613A9">
        <w:rPr>
          <w:rFonts w:ascii="ＭＳ ゴシック" w:eastAsia="ＭＳ ゴシック" w:hAnsi="ＭＳ ゴシック" w:hint="eastAsia"/>
        </w:rPr>
        <w:t>30</w:t>
      </w:r>
    </w:p>
    <w:p w14:paraId="61B7C8FA" w14:textId="77777777" w:rsidR="003E7770" w:rsidRDefault="003E7770" w:rsidP="003E7770">
      <w:pPr>
        <w:tabs>
          <w:tab w:val="right" w:leader="dot" w:pos="9450"/>
        </w:tabs>
        <w:spacing w:after="240"/>
        <w:ind w:left="1701" w:hangingChars="900" w:hanging="1701"/>
        <w:rPr>
          <w:rFonts w:ascii="ＭＳ ゴシック" w:eastAsia="ＭＳ ゴシック" w:hAnsi="ＭＳ ゴシック"/>
          <w:bdr w:val="single" w:sz="4" w:space="0" w:color="auto"/>
        </w:rPr>
        <w:sectPr w:rsidR="003E7770" w:rsidSect="003E7770">
          <w:pgSz w:w="11906" w:h="16838" w:code="9"/>
          <w:pgMar w:top="1134" w:right="1134" w:bottom="1134" w:left="1134" w:header="851" w:footer="454" w:gutter="0"/>
          <w:pgNumType w:start="0"/>
          <w:cols w:space="425"/>
          <w:titlePg/>
          <w:docGrid w:type="linesAndChars" w:linePitch="291" w:charSpace="-4301"/>
        </w:sectPr>
      </w:pPr>
    </w:p>
    <w:p w14:paraId="048B08E5" w14:textId="6FF2EB83" w:rsidR="003E7770" w:rsidRPr="00476CF2" w:rsidRDefault="003E7770" w:rsidP="003E7770">
      <w:pPr>
        <w:tabs>
          <w:tab w:val="right" w:leader="dot" w:pos="9450"/>
        </w:tabs>
        <w:spacing w:after="240"/>
        <w:ind w:left="1701" w:hangingChars="900" w:hanging="1701"/>
        <w:rPr>
          <w:rFonts w:ascii="ＭＳ ゴシック" w:eastAsia="ＭＳ ゴシック" w:hAnsi="ＭＳ ゴシック"/>
        </w:rPr>
      </w:pPr>
      <w:r w:rsidRPr="00A17080">
        <w:rPr>
          <w:rFonts w:ascii="ＭＳ ゴシック" w:eastAsia="ＭＳ ゴシック" w:hAnsi="ＭＳ ゴシック" w:hint="eastAsia"/>
          <w:bdr w:val="single" w:sz="4" w:space="0" w:color="auto"/>
        </w:rPr>
        <w:lastRenderedPageBreak/>
        <w:t>24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-４-(１)-②　ボランティア等の受入れに対する基本姿勢を明確にし体制を</w:t>
      </w:r>
      <w:r>
        <w:rPr>
          <w:rFonts w:ascii="ＭＳ ゴシック" w:eastAsia="ＭＳ ゴシック" w:hAnsi="ＭＳ ゴシック"/>
        </w:rPr>
        <w:br/>
      </w:r>
      <w:r w:rsidRPr="00476CF2">
        <w:rPr>
          <w:rFonts w:ascii="ＭＳ ゴシック" w:eastAsia="ＭＳ ゴシック" w:hAnsi="ＭＳ ゴシック"/>
        </w:rPr>
        <w:t>確立している。</w:t>
      </w:r>
      <w:r>
        <w:rPr>
          <w:rFonts w:ascii="ＭＳ ゴシック" w:eastAsia="ＭＳ ゴシック" w:hAnsi="ＭＳ ゴシック"/>
        </w:rPr>
        <w:tab/>
      </w:r>
      <w:r w:rsidR="00E613A9">
        <w:rPr>
          <w:rFonts w:ascii="ＭＳ ゴシック" w:eastAsia="ＭＳ ゴシック" w:hAnsi="ＭＳ ゴシック" w:hint="eastAsia"/>
        </w:rPr>
        <w:t>31</w:t>
      </w:r>
    </w:p>
    <w:p w14:paraId="64E0EB64"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-４-(２)　関係機関との連携が確保されている。</w:t>
      </w:r>
    </w:p>
    <w:p w14:paraId="23B34FFE" w14:textId="2C8CC634" w:rsidR="003E7770" w:rsidRPr="00476CF2" w:rsidRDefault="003E7770" w:rsidP="003E7770">
      <w:pPr>
        <w:tabs>
          <w:tab w:val="right" w:leader="dot" w:pos="9450"/>
        </w:tabs>
        <w:spacing w:after="240"/>
        <w:ind w:left="1701" w:hangingChars="900" w:hanging="1701"/>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-４-(２)-①　児童館として必要な社会資源を明確にし、関係機関等との連携が</w:t>
      </w:r>
      <w:r>
        <w:rPr>
          <w:rFonts w:ascii="ＭＳ ゴシック" w:eastAsia="ＭＳ ゴシック" w:hAnsi="ＭＳ ゴシック"/>
        </w:rPr>
        <w:br/>
      </w:r>
      <w:r w:rsidRPr="00476CF2">
        <w:rPr>
          <w:rFonts w:ascii="ＭＳ ゴシック" w:eastAsia="ＭＳ ゴシック" w:hAnsi="ＭＳ ゴシック"/>
        </w:rPr>
        <w:t>適切に行われている。</w:t>
      </w:r>
      <w:r>
        <w:rPr>
          <w:rFonts w:ascii="ＭＳ ゴシック" w:eastAsia="ＭＳ ゴシック" w:hAnsi="ＭＳ ゴシック"/>
        </w:rPr>
        <w:tab/>
      </w:r>
      <w:r w:rsidR="00E613A9">
        <w:rPr>
          <w:rFonts w:ascii="ＭＳ ゴシック" w:eastAsia="ＭＳ ゴシック" w:hAnsi="ＭＳ ゴシック" w:hint="eastAsia"/>
        </w:rPr>
        <w:t>32</w:t>
      </w:r>
    </w:p>
    <w:p w14:paraId="311095FF" w14:textId="77777777" w:rsidR="003E7770" w:rsidRPr="00A17080" w:rsidRDefault="003E7770" w:rsidP="003E7770">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-４-(３)　地域の福祉向上のための取組を行っている。</w:t>
      </w:r>
    </w:p>
    <w:p w14:paraId="64571F7E" w14:textId="384EB30F" w:rsidR="003E7770" w:rsidRPr="00476CF2" w:rsidRDefault="003E7770" w:rsidP="003E7770">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-４-(３)-①　地域の福祉ニーズ等を把握するための取組が行われている。</w:t>
      </w:r>
      <w:r>
        <w:rPr>
          <w:rFonts w:ascii="ＭＳ ゴシック" w:eastAsia="ＭＳ ゴシック" w:hAnsi="ＭＳ ゴシック"/>
        </w:rPr>
        <w:tab/>
      </w:r>
      <w:r w:rsidR="00E613A9">
        <w:rPr>
          <w:rFonts w:ascii="ＭＳ ゴシック" w:eastAsia="ＭＳ ゴシック" w:hAnsi="ＭＳ ゴシック" w:hint="eastAsia"/>
        </w:rPr>
        <w:t>34</w:t>
      </w:r>
    </w:p>
    <w:p w14:paraId="7D600607" w14:textId="0A474461" w:rsidR="003E7770" w:rsidRPr="00476CF2" w:rsidRDefault="003E7770" w:rsidP="003E7770">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27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-４-(３)-②　地域の福祉ニーズ等にもとづく公益的な事業・活動が行われている。</w:t>
      </w:r>
      <w:r>
        <w:rPr>
          <w:rFonts w:ascii="ＭＳ ゴシック" w:eastAsia="ＭＳ ゴシック" w:hAnsi="ＭＳ ゴシック"/>
        </w:rPr>
        <w:tab/>
      </w:r>
      <w:r w:rsidR="00E613A9">
        <w:rPr>
          <w:rFonts w:ascii="ＭＳ ゴシック" w:eastAsia="ＭＳ ゴシック" w:hAnsi="ＭＳ ゴシック" w:hint="eastAsia"/>
        </w:rPr>
        <w:t>35</w:t>
      </w:r>
    </w:p>
    <w:p w14:paraId="67D431E7" w14:textId="77777777" w:rsidR="003E7770" w:rsidRDefault="003E7770" w:rsidP="003E7770">
      <w:pPr>
        <w:tabs>
          <w:tab w:val="right" w:leader="dot" w:pos="9450"/>
        </w:tabs>
        <w:rPr>
          <w:rFonts w:ascii="ＭＳ ゴシック" w:eastAsia="ＭＳ ゴシック" w:hAnsi="ＭＳ ゴシック"/>
        </w:rPr>
      </w:pPr>
    </w:p>
    <w:p w14:paraId="528B5265" w14:textId="77777777" w:rsidR="003E7770" w:rsidRDefault="003E7770" w:rsidP="003E7770">
      <w:pPr>
        <w:tabs>
          <w:tab w:val="right" w:leader="dot" w:pos="9450"/>
        </w:tabs>
        <w:rPr>
          <w:rFonts w:ascii="ＭＳ ゴシック" w:eastAsia="ＭＳ ゴシック" w:hAnsi="ＭＳ ゴシック"/>
        </w:rPr>
      </w:pPr>
    </w:p>
    <w:p w14:paraId="45E4C09C" w14:textId="77777777" w:rsidR="003E7770"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　適切な福祉サービスの実施</w:t>
      </w:r>
    </w:p>
    <w:p w14:paraId="73BE0B4B"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-１　利用者本位の福祉サービス</w:t>
      </w:r>
    </w:p>
    <w:p w14:paraId="5CC4284B" w14:textId="77777777" w:rsidR="003E7770" w:rsidRPr="00535E19" w:rsidRDefault="003E7770" w:rsidP="003E7770">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-１-(１)　利用者を尊重する姿勢が明示されている。</w:t>
      </w:r>
    </w:p>
    <w:p w14:paraId="6C4A9C63" w14:textId="51635F08"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-１-(１)-①</w:t>
      </w:r>
      <w:r>
        <w:rPr>
          <w:rFonts w:ascii="ＭＳ ゴシック" w:eastAsia="ＭＳ ゴシック" w:hAnsi="ＭＳ ゴシック"/>
        </w:rPr>
        <w:t xml:space="preserve">　</w:t>
      </w:r>
      <w:r>
        <w:rPr>
          <w:rFonts w:ascii="ＭＳ ゴシック" w:eastAsia="ＭＳ ゴシック" w:hAnsi="ＭＳ ゴシック" w:hint="eastAsia"/>
        </w:rPr>
        <w:t>利用者</w:t>
      </w:r>
      <w:r w:rsidRPr="00476CF2">
        <w:rPr>
          <w:rFonts w:ascii="ＭＳ ゴシック" w:eastAsia="ＭＳ ゴシック" w:hAnsi="ＭＳ ゴシック"/>
        </w:rPr>
        <w:t>を尊重した児童館活動について共通の理解をもつための取組を</w:t>
      </w:r>
      <w:r>
        <w:rPr>
          <w:rFonts w:ascii="ＭＳ ゴシック" w:eastAsia="ＭＳ ゴシック" w:hAnsi="ＭＳ ゴシック"/>
        </w:rPr>
        <w:br/>
      </w:r>
      <w:r w:rsidRPr="00476CF2">
        <w:rPr>
          <w:rFonts w:ascii="ＭＳ ゴシック" w:eastAsia="ＭＳ ゴシック" w:hAnsi="ＭＳ ゴシック"/>
        </w:rPr>
        <w:t>行っている。</w:t>
      </w:r>
      <w:r>
        <w:rPr>
          <w:rFonts w:ascii="ＭＳ ゴシック" w:eastAsia="ＭＳ ゴシック" w:hAnsi="ＭＳ ゴシック"/>
        </w:rPr>
        <w:tab/>
      </w:r>
      <w:r w:rsidR="00E613A9">
        <w:rPr>
          <w:rFonts w:ascii="ＭＳ ゴシック" w:eastAsia="ＭＳ ゴシック" w:hAnsi="ＭＳ ゴシック" w:hint="eastAsia"/>
        </w:rPr>
        <w:t>37</w:t>
      </w:r>
    </w:p>
    <w:p w14:paraId="055E6553" w14:textId="02972143" w:rsidR="003E7770" w:rsidRPr="00476CF2" w:rsidRDefault="003E7770" w:rsidP="003E7770">
      <w:pPr>
        <w:tabs>
          <w:tab w:val="right" w:leader="dot" w:pos="9450"/>
        </w:tabs>
        <w:spacing w:after="24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-１-(１)-②　利用者のプライバシー保護に配慮した児童館活動が行われている。</w:t>
      </w:r>
      <w:r>
        <w:rPr>
          <w:rFonts w:ascii="ＭＳ ゴシック" w:eastAsia="ＭＳ ゴシック" w:hAnsi="ＭＳ ゴシック"/>
        </w:rPr>
        <w:tab/>
      </w:r>
      <w:r w:rsidR="00E613A9">
        <w:rPr>
          <w:rFonts w:ascii="ＭＳ ゴシック" w:eastAsia="ＭＳ ゴシック" w:hAnsi="ＭＳ ゴシック" w:hint="eastAsia"/>
        </w:rPr>
        <w:t>38</w:t>
      </w:r>
    </w:p>
    <w:p w14:paraId="1161CF3D" w14:textId="77777777" w:rsidR="003E7770" w:rsidRPr="00535E19" w:rsidRDefault="003E7770" w:rsidP="003E7770">
      <w:pPr>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-１-(２)　福祉サービスの提供に関する説明と同意（自己決定）が適切に行われている。</w:t>
      </w:r>
    </w:p>
    <w:p w14:paraId="7057FF78" w14:textId="5EA8E3B9" w:rsidR="003E7770" w:rsidRPr="00476CF2" w:rsidRDefault="003E7770" w:rsidP="003E7770">
      <w:pPr>
        <w:tabs>
          <w:tab w:val="right" w:leader="dot" w:pos="9450"/>
        </w:tabs>
        <w:ind w:left="1701" w:hangingChars="900" w:hanging="1701"/>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30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-１-(２)-①　利用希望者に対して児童館を利用するために必要な情報を</w:t>
      </w:r>
      <w:r>
        <w:rPr>
          <w:rFonts w:ascii="ＭＳ ゴシック" w:eastAsia="ＭＳ ゴシック" w:hAnsi="ＭＳ ゴシック"/>
        </w:rPr>
        <w:br/>
      </w:r>
      <w:r w:rsidRPr="00476CF2">
        <w:rPr>
          <w:rFonts w:ascii="ＭＳ ゴシック" w:eastAsia="ＭＳ ゴシック" w:hAnsi="ＭＳ ゴシック"/>
        </w:rPr>
        <w:t>積極的に提供している。</w:t>
      </w:r>
      <w:r>
        <w:rPr>
          <w:rFonts w:ascii="ＭＳ ゴシック" w:eastAsia="ＭＳ ゴシック" w:hAnsi="ＭＳ ゴシック"/>
        </w:rPr>
        <w:tab/>
      </w:r>
      <w:r w:rsidR="00E613A9">
        <w:rPr>
          <w:rFonts w:ascii="ＭＳ ゴシック" w:eastAsia="ＭＳ ゴシック" w:hAnsi="ＭＳ ゴシック" w:hint="eastAsia"/>
        </w:rPr>
        <w:t>39</w:t>
      </w:r>
    </w:p>
    <w:p w14:paraId="7AF09427" w14:textId="5793A6AB" w:rsidR="003E7770" w:rsidRPr="00476CF2" w:rsidRDefault="003E7770" w:rsidP="003E7770">
      <w:pPr>
        <w:tabs>
          <w:tab w:val="right" w:leader="dot" w:pos="9450"/>
        </w:tabs>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31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-１-(２)-②　児童館活動の開始・変更にあたり利用者にわかりやすく説明している</w:t>
      </w:r>
      <w:r>
        <w:rPr>
          <w:rFonts w:ascii="ＭＳ ゴシック" w:eastAsia="ＭＳ ゴシック" w:hAnsi="ＭＳ ゴシック" w:hint="eastAsia"/>
        </w:rPr>
        <w:t>。</w:t>
      </w:r>
      <w:r>
        <w:rPr>
          <w:rFonts w:ascii="ＭＳ ゴシック" w:eastAsia="ＭＳ ゴシック" w:hAnsi="ＭＳ ゴシック"/>
        </w:rPr>
        <w:tab/>
      </w:r>
      <w:r w:rsidR="00E613A9">
        <w:rPr>
          <w:rFonts w:ascii="ＭＳ ゴシック" w:eastAsia="ＭＳ ゴシック" w:hAnsi="ＭＳ ゴシック" w:hint="eastAsia"/>
        </w:rPr>
        <w:t>40</w:t>
      </w:r>
    </w:p>
    <w:p w14:paraId="7A709C38" w14:textId="77777777" w:rsidR="003E7770" w:rsidRPr="00EB442D" w:rsidRDefault="003E7770" w:rsidP="003E7770">
      <w:pPr>
        <w:tabs>
          <w:tab w:val="right" w:leader="dot" w:pos="9450"/>
        </w:tabs>
        <w:spacing w:after="240"/>
        <w:rPr>
          <w:rFonts w:ascii="ＭＳ ゴシック" w:eastAsia="ＭＳ ゴシック" w:hAnsi="ＭＳ ゴシック"/>
          <w:strike/>
        </w:rPr>
      </w:pPr>
      <w:r>
        <w:rPr>
          <w:rFonts w:ascii="ＭＳ ゴシック" w:eastAsia="ＭＳ ゴシック" w:hAnsi="ＭＳ ゴシック" w:hint="eastAsia"/>
          <w:bdr w:val="single" w:sz="4" w:space="0" w:color="auto"/>
        </w:rPr>
        <w:t>32</w:t>
      </w:r>
      <w:r w:rsidRPr="00EB442D">
        <w:rPr>
          <w:rFonts w:ascii="ＭＳ ゴシック" w:eastAsia="ＭＳ ゴシック" w:hAnsi="ＭＳ ゴシック" w:hint="eastAsia"/>
        </w:rPr>
        <w:t xml:space="preserve">　</w:t>
      </w:r>
      <w:r w:rsidRPr="00EB442D">
        <w:rPr>
          <w:rFonts w:ascii="ＭＳ ゴシック" w:eastAsia="ＭＳ ゴシック" w:hAnsi="ＭＳ ゴシック" w:hint="eastAsia"/>
          <w:strike/>
        </w:rPr>
        <w:t>Ⅲ</w:t>
      </w:r>
      <w:r w:rsidRPr="00EB442D">
        <w:rPr>
          <w:rFonts w:ascii="ＭＳ ゴシック" w:eastAsia="ＭＳ ゴシック" w:hAnsi="ＭＳ ゴシック"/>
          <w:strike/>
        </w:rPr>
        <w:t xml:space="preserve">-１-(２)-③　</w:t>
      </w:r>
      <w:r>
        <w:rPr>
          <w:rFonts w:ascii="ＭＳ ゴシック" w:eastAsia="ＭＳ ゴシック" w:hAnsi="ＭＳ ゴシック"/>
        </w:rPr>
        <w:t>【</w:t>
      </w:r>
      <w:r>
        <w:rPr>
          <w:rFonts w:ascii="ＭＳ ゴシック" w:eastAsia="ＭＳ ゴシック" w:hAnsi="ＭＳ ゴシック" w:hint="eastAsia"/>
        </w:rPr>
        <w:t>評価外</w:t>
      </w:r>
      <w:r w:rsidRPr="00EB442D">
        <w:rPr>
          <w:rFonts w:ascii="ＭＳ ゴシック" w:eastAsia="ＭＳ ゴシック" w:hAnsi="ＭＳ ゴシック"/>
        </w:rPr>
        <w:t>】</w:t>
      </w:r>
    </w:p>
    <w:p w14:paraId="4D25FA84" w14:textId="77777777" w:rsidR="003E7770" w:rsidRPr="00535E19" w:rsidRDefault="003E7770" w:rsidP="003E7770">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-１-(３)　利用者満足の向上に努めている。</w:t>
      </w:r>
    </w:p>
    <w:p w14:paraId="450882A1" w14:textId="326C3EFB" w:rsidR="003E7770" w:rsidRPr="00476CF2" w:rsidRDefault="003E7770" w:rsidP="003E7770">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-１-(３)-①　利用者満足の向上を目的とする仕組みを整備し、取組を行っている。</w:t>
      </w:r>
      <w:r>
        <w:rPr>
          <w:rFonts w:ascii="ＭＳ ゴシック" w:eastAsia="ＭＳ ゴシック" w:hAnsi="ＭＳ ゴシック"/>
        </w:rPr>
        <w:tab/>
      </w:r>
      <w:r w:rsidR="00E613A9">
        <w:rPr>
          <w:rFonts w:ascii="ＭＳ ゴシック" w:eastAsia="ＭＳ ゴシック" w:hAnsi="ＭＳ ゴシック" w:hint="eastAsia"/>
        </w:rPr>
        <w:t>41</w:t>
      </w:r>
    </w:p>
    <w:p w14:paraId="72882ACF" w14:textId="77777777" w:rsidR="003E7770" w:rsidRPr="00535E19" w:rsidRDefault="003E7770" w:rsidP="003E7770">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-１-(４)　利用者が意見等を述べやすい体制が確保されている。</w:t>
      </w:r>
    </w:p>
    <w:p w14:paraId="6CDF3C9C" w14:textId="648E41D1" w:rsidR="003E7770" w:rsidRPr="00476CF2" w:rsidRDefault="003E7770" w:rsidP="003E7770">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34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-１-(４)-①　苦情解決の仕組みが確立しており、周知・機能している。</w:t>
      </w:r>
      <w:r>
        <w:rPr>
          <w:rFonts w:ascii="ＭＳ ゴシック" w:eastAsia="ＭＳ ゴシック" w:hAnsi="ＭＳ ゴシック"/>
        </w:rPr>
        <w:tab/>
      </w:r>
      <w:r w:rsidR="00E613A9">
        <w:rPr>
          <w:rFonts w:ascii="ＭＳ ゴシック" w:eastAsia="ＭＳ ゴシック" w:hAnsi="ＭＳ ゴシック" w:hint="eastAsia"/>
        </w:rPr>
        <w:t>42</w:t>
      </w:r>
    </w:p>
    <w:p w14:paraId="4B251ECA" w14:textId="04364335" w:rsidR="003E7770" w:rsidRPr="00476CF2" w:rsidRDefault="003E7770" w:rsidP="003E7770">
      <w:pPr>
        <w:tabs>
          <w:tab w:val="right" w:leader="dot" w:pos="9450"/>
        </w:tabs>
        <w:ind w:left="1701" w:hangingChars="900" w:hanging="1701"/>
        <w:rPr>
          <w:rFonts w:ascii="ＭＳ ゴシック" w:eastAsia="ＭＳ ゴシック" w:hAnsi="ＭＳ ゴシック"/>
        </w:rPr>
      </w:pPr>
      <w:r>
        <w:rPr>
          <w:rFonts w:ascii="ＭＳ ゴシック" w:eastAsia="ＭＳ ゴシック" w:hAnsi="ＭＳ ゴシック" w:hint="eastAsia"/>
          <w:bdr w:val="single" w:sz="4" w:space="0" w:color="auto"/>
        </w:rPr>
        <w:t>35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-１-(４)-②　利用者が相談や意見を述べやすい環境を整備し、利用者等に</w:t>
      </w:r>
      <w:r>
        <w:rPr>
          <w:rFonts w:ascii="ＭＳ ゴシック" w:eastAsia="ＭＳ ゴシック" w:hAnsi="ＭＳ ゴシック"/>
        </w:rPr>
        <w:br/>
      </w:r>
      <w:r w:rsidRPr="00476CF2">
        <w:rPr>
          <w:rFonts w:ascii="ＭＳ ゴシック" w:eastAsia="ＭＳ ゴシック" w:hAnsi="ＭＳ ゴシック"/>
        </w:rPr>
        <w:t>周知している。</w:t>
      </w:r>
      <w:r>
        <w:rPr>
          <w:rFonts w:ascii="ＭＳ ゴシック" w:eastAsia="ＭＳ ゴシック" w:hAnsi="ＭＳ ゴシック"/>
        </w:rPr>
        <w:tab/>
      </w:r>
      <w:r w:rsidR="00E613A9">
        <w:rPr>
          <w:rFonts w:ascii="ＭＳ ゴシック" w:eastAsia="ＭＳ ゴシック" w:hAnsi="ＭＳ ゴシック" w:hint="eastAsia"/>
        </w:rPr>
        <w:t>43</w:t>
      </w:r>
    </w:p>
    <w:p w14:paraId="0A20D7AE" w14:textId="77777777" w:rsidR="003E7770" w:rsidRDefault="003E7770" w:rsidP="003E7770">
      <w:pPr>
        <w:tabs>
          <w:tab w:val="right" w:leader="dot" w:pos="9450"/>
        </w:tabs>
        <w:spacing w:after="240"/>
        <w:rPr>
          <w:rFonts w:ascii="ＭＳ ゴシック" w:eastAsia="ＭＳ ゴシック" w:hAnsi="ＭＳ ゴシック"/>
          <w:bdr w:val="single" w:sz="4" w:space="0" w:color="auto"/>
        </w:rPr>
        <w:sectPr w:rsidR="003E7770" w:rsidSect="003E7770">
          <w:pgSz w:w="11906" w:h="16838" w:code="9"/>
          <w:pgMar w:top="1134" w:right="1134" w:bottom="1134" w:left="1134" w:header="851" w:footer="454" w:gutter="0"/>
          <w:pgNumType w:start="0"/>
          <w:cols w:space="425"/>
          <w:titlePg/>
          <w:docGrid w:type="linesAndChars" w:linePitch="291" w:charSpace="-4301"/>
        </w:sectPr>
      </w:pPr>
    </w:p>
    <w:p w14:paraId="6A1AF76F" w14:textId="2FAAFDAC" w:rsidR="003E7770" w:rsidRPr="00476CF2" w:rsidRDefault="003E7770" w:rsidP="003E7770">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36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-１-(４)-③　利用者からの相談や意見に対して、組織的かつ迅速に対応している。</w:t>
      </w:r>
      <w:r>
        <w:rPr>
          <w:rFonts w:ascii="ＭＳ ゴシック" w:eastAsia="ＭＳ ゴシック" w:hAnsi="ＭＳ ゴシック"/>
        </w:rPr>
        <w:tab/>
      </w:r>
      <w:r w:rsidR="00E613A9">
        <w:rPr>
          <w:rFonts w:ascii="ＭＳ ゴシック" w:eastAsia="ＭＳ ゴシック" w:hAnsi="ＭＳ ゴシック" w:hint="eastAsia"/>
        </w:rPr>
        <w:t>44</w:t>
      </w:r>
    </w:p>
    <w:p w14:paraId="2793452D" w14:textId="77777777" w:rsidR="003E7770" w:rsidRPr="00535E19" w:rsidRDefault="003E7770" w:rsidP="003E7770">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-１-(５)　安心・安全な福祉サービスの提供のための組織的な取組が行われている。</w:t>
      </w:r>
    </w:p>
    <w:p w14:paraId="57D19FBF" w14:textId="73467A36" w:rsidR="003E7770" w:rsidRPr="00476CF2" w:rsidRDefault="003E7770" w:rsidP="003E7770">
      <w:pPr>
        <w:tabs>
          <w:tab w:val="right" w:leader="dot" w:pos="9450"/>
        </w:tabs>
        <w:ind w:left="1701" w:hangingChars="900" w:hanging="1701"/>
        <w:rPr>
          <w:rFonts w:ascii="ＭＳ ゴシック" w:eastAsia="ＭＳ ゴシック" w:hAnsi="ＭＳ ゴシック"/>
        </w:rPr>
      </w:pPr>
      <w:r>
        <w:rPr>
          <w:rFonts w:ascii="ＭＳ ゴシック" w:eastAsia="ＭＳ ゴシック" w:hAnsi="ＭＳ ゴシック" w:hint="eastAsia"/>
          <w:bdr w:val="single" w:sz="4" w:space="0" w:color="auto"/>
        </w:rPr>
        <w:t>37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-１-(５)-①　安心・安全な児童館活動の提供を目的とするリスクマネジメント</w:t>
      </w:r>
      <w:r>
        <w:rPr>
          <w:rFonts w:ascii="ＭＳ ゴシック" w:eastAsia="ＭＳ ゴシック" w:hAnsi="ＭＳ ゴシック"/>
        </w:rPr>
        <w:br/>
      </w:r>
      <w:r w:rsidRPr="00476CF2">
        <w:rPr>
          <w:rFonts w:ascii="ＭＳ ゴシック" w:eastAsia="ＭＳ ゴシック" w:hAnsi="ＭＳ ゴシック"/>
        </w:rPr>
        <w:t>体制が構築されている。</w:t>
      </w:r>
      <w:r>
        <w:rPr>
          <w:rFonts w:ascii="ＭＳ ゴシック" w:eastAsia="ＭＳ ゴシック" w:hAnsi="ＭＳ ゴシック"/>
        </w:rPr>
        <w:tab/>
      </w:r>
      <w:r w:rsidR="00E613A9">
        <w:rPr>
          <w:rFonts w:ascii="ＭＳ ゴシック" w:eastAsia="ＭＳ ゴシック" w:hAnsi="ＭＳ ゴシック" w:hint="eastAsia"/>
        </w:rPr>
        <w:t>45</w:t>
      </w:r>
    </w:p>
    <w:p w14:paraId="1FEA3868" w14:textId="3DF2E87B" w:rsidR="003E7770" w:rsidRPr="00476CF2" w:rsidRDefault="003E7770" w:rsidP="003E7770">
      <w:pPr>
        <w:tabs>
          <w:tab w:val="right" w:leader="dot" w:pos="9450"/>
        </w:tabs>
        <w:ind w:left="1701" w:hangingChars="900" w:hanging="1701"/>
        <w:rPr>
          <w:rFonts w:ascii="ＭＳ ゴシック" w:eastAsia="ＭＳ ゴシック" w:hAnsi="ＭＳ ゴシック"/>
        </w:rPr>
      </w:pPr>
      <w:r>
        <w:rPr>
          <w:rFonts w:ascii="ＭＳ ゴシック" w:eastAsia="ＭＳ ゴシック" w:hAnsi="ＭＳ ゴシック" w:hint="eastAsia"/>
          <w:bdr w:val="single" w:sz="4" w:space="0" w:color="auto"/>
        </w:rPr>
        <w:t>38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-１-(５)-②　感染症の予防や発生時における利用者の安全確保のための体制を</w:t>
      </w:r>
      <w:r>
        <w:rPr>
          <w:rFonts w:ascii="ＭＳ ゴシック" w:eastAsia="ＭＳ ゴシック" w:hAnsi="ＭＳ ゴシック"/>
        </w:rPr>
        <w:br/>
      </w:r>
      <w:r w:rsidRPr="00476CF2">
        <w:rPr>
          <w:rFonts w:ascii="ＭＳ ゴシック" w:eastAsia="ＭＳ ゴシック" w:hAnsi="ＭＳ ゴシック"/>
        </w:rPr>
        <w:t>整備し、取組を行っている。</w:t>
      </w:r>
      <w:r>
        <w:rPr>
          <w:rFonts w:ascii="ＭＳ ゴシック" w:eastAsia="ＭＳ ゴシック" w:hAnsi="ＭＳ ゴシック"/>
        </w:rPr>
        <w:tab/>
      </w:r>
      <w:r w:rsidR="00E613A9">
        <w:rPr>
          <w:rFonts w:ascii="ＭＳ ゴシック" w:eastAsia="ＭＳ ゴシック" w:hAnsi="ＭＳ ゴシック" w:hint="eastAsia"/>
        </w:rPr>
        <w:t>47</w:t>
      </w:r>
    </w:p>
    <w:p w14:paraId="7782B556" w14:textId="1CBAB76C" w:rsidR="003E7770" w:rsidRDefault="003E7770" w:rsidP="003E7770">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-１-(５)-③　災害時における利用者の安全確保のための取組を組織的に行っている。</w:t>
      </w:r>
      <w:r w:rsidR="00E613A9">
        <w:rPr>
          <w:rFonts w:ascii="ＭＳ ゴシック" w:eastAsia="ＭＳ ゴシック" w:hAnsi="ＭＳ ゴシック" w:hint="eastAsia"/>
        </w:rPr>
        <w:tab/>
        <w:t>48</w:t>
      </w:r>
    </w:p>
    <w:p w14:paraId="6C738FFD" w14:textId="77777777" w:rsidR="003E7770" w:rsidRPr="00476CF2" w:rsidRDefault="003E7770" w:rsidP="003E7770">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-２　福祉サービスの質の確保</w:t>
      </w:r>
    </w:p>
    <w:p w14:paraId="2867BE8B" w14:textId="77777777" w:rsidR="003E7770" w:rsidRPr="00535E19" w:rsidRDefault="003E7770" w:rsidP="003E7770">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-２-(１)　提供する福祉サービスの標準的な実施方法が確立している。</w:t>
      </w:r>
    </w:p>
    <w:p w14:paraId="2F05A80C" w14:textId="46BB65DF" w:rsidR="003E7770" w:rsidRPr="00476CF2" w:rsidRDefault="003E7770" w:rsidP="003E7770">
      <w:pPr>
        <w:tabs>
          <w:tab w:val="right" w:leader="dot" w:pos="9450"/>
        </w:tabs>
        <w:ind w:left="1701" w:hangingChars="900" w:hanging="1701"/>
        <w:rPr>
          <w:rFonts w:ascii="ＭＳ ゴシック" w:eastAsia="ＭＳ ゴシック" w:hAnsi="ＭＳ ゴシック"/>
        </w:rPr>
      </w:pPr>
      <w:r>
        <w:rPr>
          <w:rFonts w:ascii="ＭＳ ゴシック" w:eastAsia="ＭＳ ゴシック" w:hAnsi="ＭＳ ゴシック" w:hint="eastAsia"/>
          <w:bdr w:val="single" w:sz="4" w:space="0" w:color="auto"/>
        </w:rPr>
        <w:t>40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-２-(１)-①　児童館活動について標準的な実施方法が文書化され活動が</w:t>
      </w:r>
      <w:r>
        <w:rPr>
          <w:rFonts w:ascii="ＭＳ ゴシック" w:eastAsia="ＭＳ ゴシック" w:hAnsi="ＭＳ ゴシック"/>
        </w:rPr>
        <w:br/>
      </w:r>
      <w:r w:rsidRPr="00476CF2">
        <w:rPr>
          <w:rFonts w:ascii="ＭＳ ゴシック" w:eastAsia="ＭＳ ゴシック" w:hAnsi="ＭＳ ゴシック"/>
        </w:rPr>
        <w:t>提供されている。</w:t>
      </w:r>
      <w:r>
        <w:rPr>
          <w:rFonts w:ascii="ＭＳ ゴシック" w:eastAsia="ＭＳ ゴシック" w:hAnsi="ＭＳ ゴシック"/>
        </w:rPr>
        <w:tab/>
      </w:r>
      <w:r w:rsidR="00E613A9">
        <w:rPr>
          <w:rFonts w:ascii="ＭＳ ゴシック" w:eastAsia="ＭＳ ゴシック" w:hAnsi="ＭＳ ゴシック" w:hint="eastAsia"/>
        </w:rPr>
        <w:t>49</w:t>
      </w:r>
    </w:p>
    <w:p w14:paraId="070CAE21" w14:textId="089FA016" w:rsidR="003E7770" w:rsidRPr="009F03CF" w:rsidRDefault="003E7770" w:rsidP="003E7770">
      <w:pPr>
        <w:tabs>
          <w:tab w:val="right" w:leader="dot" w:pos="9450"/>
        </w:tabs>
        <w:spacing w:after="240"/>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41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-２-(１)-②　標準的な実施方法について見直しをする仕組みが確立している。</w:t>
      </w:r>
      <w:r>
        <w:rPr>
          <w:rFonts w:ascii="ＭＳ ゴシック" w:eastAsia="ＭＳ ゴシック" w:hAnsi="ＭＳ ゴシック"/>
        </w:rPr>
        <w:tab/>
      </w:r>
      <w:r w:rsidR="00E613A9">
        <w:rPr>
          <w:rFonts w:ascii="ＭＳ ゴシック" w:eastAsia="ＭＳ ゴシック" w:hAnsi="ＭＳ ゴシック" w:hint="eastAsia"/>
        </w:rPr>
        <w:t>50</w:t>
      </w:r>
    </w:p>
    <w:p w14:paraId="0C80CC55" w14:textId="77777777" w:rsidR="003E7770" w:rsidRPr="00C50211" w:rsidRDefault="003E7770" w:rsidP="003E7770">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-２-(２)　適切なアセスメントにより福祉サービス実施計画が策定されている。</w:t>
      </w:r>
    </w:p>
    <w:p w14:paraId="442B9007" w14:textId="516B8A5B" w:rsidR="003E7770" w:rsidRPr="00476CF2" w:rsidRDefault="003E7770" w:rsidP="003E7770">
      <w:pPr>
        <w:tabs>
          <w:tab w:val="right" w:leader="dot" w:pos="9450"/>
        </w:tabs>
        <w:ind w:left="756" w:hangingChars="400" w:hanging="756"/>
        <w:rPr>
          <w:rFonts w:ascii="ＭＳ ゴシック" w:eastAsia="ＭＳ ゴシック" w:hAnsi="ＭＳ ゴシック"/>
        </w:rPr>
      </w:pPr>
      <w:r>
        <w:rPr>
          <w:rFonts w:ascii="ＭＳ ゴシック" w:eastAsia="ＭＳ ゴシック" w:hAnsi="ＭＳ ゴシック" w:hint="eastAsia"/>
          <w:bdr w:val="single" w:sz="4" w:space="0" w:color="auto"/>
        </w:rPr>
        <w:t>42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 xml:space="preserve">-２-(２)-①　</w:t>
      </w:r>
      <w:r w:rsidRPr="005D1C61">
        <w:rPr>
          <w:rFonts w:ascii="ＭＳ ゴシック" w:eastAsia="ＭＳ ゴシック" w:hAnsi="ＭＳ ゴシック" w:hint="eastAsia"/>
        </w:rPr>
        <w:t>個々に支援が必要な利用者に対する</w:t>
      </w:r>
      <w:r w:rsidRPr="00476CF2">
        <w:rPr>
          <w:rFonts w:ascii="ＭＳ ゴシック" w:eastAsia="ＭＳ ゴシック" w:hAnsi="ＭＳ ゴシック"/>
        </w:rPr>
        <w:t>個別の援助計画を</w:t>
      </w:r>
      <w:r>
        <w:rPr>
          <w:rFonts w:ascii="ＭＳ ゴシック" w:eastAsia="ＭＳ ゴシック" w:hAnsi="ＭＳ ゴシック"/>
        </w:rPr>
        <w:br/>
      </w:r>
      <w:r>
        <w:rPr>
          <w:rFonts w:ascii="ＭＳ ゴシック" w:eastAsia="ＭＳ ゴシック" w:hAnsi="ＭＳ ゴシック" w:hint="eastAsia"/>
        </w:rPr>
        <w:t xml:space="preserve">　　　　　</w:t>
      </w:r>
      <w:r w:rsidRPr="00476CF2">
        <w:rPr>
          <w:rFonts w:ascii="ＭＳ ゴシック" w:eastAsia="ＭＳ ゴシック" w:hAnsi="ＭＳ ゴシック"/>
        </w:rPr>
        <w:t>適切に策定している。</w:t>
      </w:r>
      <w:r>
        <w:rPr>
          <w:rFonts w:ascii="ＭＳ ゴシック" w:eastAsia="ＭＳ ゴシック" w:hAnsi="ＭＳ ゴシック"/>
        </w:rPr>
        <w:tab/>
      </w:r>
      <w:r w:rsidR="00E613A9">
        <w:rPr>
          <w:rFonts w:ascii="ＭＳ ゴシック" w:eastAsia="ＭＳ ゴシック" w:hAnsi="ＭＳ ゴシック" w:hint="eastAsia"/>
        </w:rPr>
        <w:t>51</w:t>
      </w:r>
    </w:p>
    <w:p w14:paraId="56412A64" w14:textId="3AB59119" w:rsidR="003E7770" w:rsidRPr="00476CF2" w:rsidRDefault="003E7770" w:rsidP="003E7770">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43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-２-(２)-②　定期的に</w:t>
      </w:r>
      <w:r>
        <w:rPr>
          <w:rFonts w:ascii="ＭＳ ゴシック" w:eastAsia="ＭＳ ゴシック" w:hAnsi="ＭＳ ゴシック" w:hint="eastAsia"/>
        </w:rPr>
        <w:t>個別の援助</w:t>
      </w:r>
      <w:r w:rsidRPr="00476CF2">
        <w:rPr>
          <w:rFonts w:ascii="ＭＳ ゴシック" w:eastAsia="ＭＳ ゴシック" w:hAnsi="ＭＳ ゴシック"/>
        </w:rPr>
        <w:t>計画の評価・見直しを行っている。</w:t>
      </w:r>
      <w:r>
        <w:rPr>
          <w:rFonts w:ascii="ＭＳ ゴシック" w:eastAsia="ＭＳ ゴシック" w:hAnsi="ＭＳ ゴシック"/>
        </w:rPr>
        <w:tab/>
      </w:r>
      <w:r w:rsidR="00E613A9">
        <w:rPr>
          <w:rFonts w:ascii="ＭＳ ゴシック" w:eastAsia="ＭＳ ゴシック" w:hAnsi="ＭＳ ゴシック" w:hint="eastAsia"/>
        </w:rPr>
        <w:t>53</w:t>
      </w:r>
    </w:p>
    <w:p w14:paraId="1D0433F8" w14:textId="77777777" w:rsidR="003E7770" w:rsidRPr="00C50211" w:rsidRDefault="003E7770" w:rsidP="003E7770">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-２-(３)　福祉サービス実施の記録が適切に行われている。</w:t>
      </w:r>
    </w:p>
    <w:p w14:paraId="454A6B50" w14:textId="13EFC31D" w:rsidR="003E7770" w:rsidRPr="00476CF2" w:rsidRDefault="003E7770" w:rsidP="003E7770">
      <w:pPr>
        <w:tabs>
          <w:tab w:val="right" w:leader="dot" w:pos="9450"/>
        </w:tabs>
        <w:ind w:left="1701" w:hangingChars="900" w:hanging="1701"/>
        <w:rPr>
          <w:rFonts w:ascii="ＭＳ ゴシック" w:eastAsia="ＭＳ ゴシック" w:hAnsi="ＭＳ ゴシック"/>
        </w:rPr>
      </w:pPr>
      <w:r>
        <w:rPr>
          <w:rFonts w:ascii="ＭＳ ゴシック" w:eastAsia="ＭＳ ゴシック" w:hAnsi="ＭＳ ゴシック" w:hint="eastAsia"/>
          <w:bdr w:val="single" w:sz="4" w:space="0" w:color="auto"/>
        </w:rPr>
        <w:t>44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-２-(３)-①　児童館活動の実施状況の記録が適切に行われ、職員間で</w:t>
      </w:r>
      <w:r>
        <w:rPr>
          <w:rFonts w:ascii="ＭＳ ゴシック" w:eastAsia="ＭＳ ゴシック" w:hAnsi="ＭＳ ゴシック"/>
        </w:rPr>
        <w:br/>
      </w:r>
      <w:r w:rsidRPr="00476CF2">
        <w:rPr>
          <w:rFonts w:ascii="ＭＳ ゴシック" w:eastAsia="ＭＳ ゴシック" w:hAnsi="ＭＳ ゴシック"/>
        </w:rPr>
        <w:t>共有化されている。</w:t>
      </w:r>
      <w:r>
        <w:rPr>
          <w:rFonts w:ascii="ＭＳ ゴシック" w:eastAsia="ＭＳ ゴシック" w:hAnsi="ＭＳ ゴシック"/>
        </w:rPr>
        <w:tab/>
      </w:r>
      <w:r w:rsidR="00E613A9">
        <w:rPr>
          <w:rFonts w:ascii="ＭＳ ゴシック" w:eastAsia="ＭＳ ゴシック" w:hAnsi="ＭＳ ゴシック" w:hint="eastAsia"/>
        </w:rPr>
        <w:t>54</w:t>
      </w:r>
    </w:p>
    <w:p w14:paraId="5303BB12" w14:textId="2C2BDB16" w:rsidR="003E7770" w:rsidRPr="00476CF2" w:rsidRDefault="003E7770" w:rsidP="003E7770">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45</w:t>
      </w:r>
      <w:r w:rsidRPr="00476CF2">
        <w:rPr>
          <w:rFonts w:ascii="ＭＳ ゴシック" w:eastAsia="ＭＳ ゴシック" w:hAnsi="ＭＳ ゴシック" w:hint="eastAsia"/>
        </w:rPr>
        <w:t>Ⅲ</w:t>
      </w:r>
      <w:r w:rsidRPr="00476CF2">
        <w:rPr>
          <w:rFonts w:ascii="ＭＳ ゴシック" w:eastAsia="ＭＳ ゴシック" w:hAnsi="ＭＳ ゴシック"/>
        </w:rPr>
        <w:t>-２-(３)-②　利用者に関する記録の管理体制が確立している。</w:t>
      </w:r>
      <w:r>
        <w:rPr>
          <w:rFonts w:ascii="ＭＳ ゴシック" w:eastAsia="ＭＳ ゴシック" w:hAnsi="ＭＳ ゴシック"/>
        </w:rPr>
        <w:tab/>
      </w:r>
      <w:r w:rsidR="00E613A9">
        <w:rPr>
          <w:rFonts w:ascii="ＭＳ ゴシック" w:eastAsia="ＭＳ ゴシック" w:hAnsi="ＭＳ ゴシック" w:hint="eastAsia"/>
        </w:rPr>
        <w:t>55</w:t>
      </w:r>
      <w:bookmarkStart w:id="0" w:name="_GoBack"/>
      <w:bookmarkEnd w:id="0"/>
    </w:p>
    <w:p w14:paraId="512C87AA" w14:textId="77777777" w:rsidR="003E7770" w:rsidRPr="00CA3C82" w:rsidRDefault="003E7770" w:rsidP="003E7770"/>
    <w:p w14:paraId="00F37187" w14:textId="34D37A8F" w:rsidR="008B3E27" w:rsidRDefault="008B3E27" w:rsidP="00091B15">
      <w:pPr>
        <w:widowControl/>
        <w:jc w:val="left"/>
      </w:pPr>
    </w:p>
    <w:p w14:paraId="3011918C" w14:textId="154634FD" w:rsidR="003E7770" w:rsidRDefault="003E7770" w:rsidP="00091B15">
      <w:pPr>
        <w:widowControl/>
        <w:jc w:val="left"/>
      </w:pPr>
    </w:p>
    <w:p w14:paraId="416B91A5" w14:textId="553BEFF2" w:rsidR="003E7770" w:rsidRDefault="003E7770" w:rsidP="00091B15">
      <w:pPr>
        <w:widowControl/>
        <w:jc w:val="left"/>
      </w:pPr>
    </w:p>
    <w:p w14:paraId="77710A73" w14:textId="27329AD2" w:rsidR="003E7770" w:rsidRDefault="003E7770" w:rsidP="00091B15">
      <w:pPr>
        <w:widowControl/>
        <w:jc w:val="left"/>
      </w:pPr>
    </w:p>
    <w:p w14:paraId="5B6A1EF6" w14:textId="61F00E52" w:rsidR="003E7770" w:rsidRDefault="003E7770" w:rsidP="00091B15">
      <w:pPr>
        <w:widowControl/>
        <w:jc w:val="left"/>
      </w:pPr>
    </w:p>
    <w:p w14:paraId="51623A14" w14:textId="77081DB7" w:rsidR="003E7770" w:rsidRDefault="003E7770" w:rsidP="00091B15">
      <w:pPr>
        <w:widowControl/>
        <w:jc w:val="left"/>
      </w:pPr>
    </w:p>
    <w:p w14:paraId="0D68FC5B" w14:textId="7C0B73F9" w:rsidR="003E7770" w:rsidRDefault="003E7770" w:rsidP="00091B15">
      <w:pPr>
        <w:widowControl/>
        <w:jc w:val="left"/>
      </w:pPr>
    </w:p>
    <w:p w14:paraId="5E6D08D2" w14:textId="329F9858" w:rsidR="003E7770" w:rsidRDefault="003E7770" w:rsidP="00091B15">
      <w:pPr>
        <w:widowControl/>
        <w:jc w:val="left"/>
      </w:pPr>
    </w:p>
    <w:p w14:paraId="2FA424A9" w14:textId="3533C61B" w:rsidR="003E7770" w:rsidRDefault="003E7770" w:rsidP="00091B15">
      <w:pPr>
        <w:widowControl/>
        <w:jc w:val="left"/>
      </w:pPr>
    </w:p>
    <w:p w14:paraId="1E43DB98" w14:textId="67661B94" w:rsidR="003E7770" w:rsidRDefault="003E7770" w:rsidP="00091B15">
      <w:pPr>
        <w:widowControl/>
        <w:jc w:val="left"/>
      </w:pPr>
    </w:p>
    <w:p w14:paraId="533CDCD3" w14:textId="77777777" w:rsidR="003E7770" w:rsidRPr="000B3F1F" w:rsidRDefault="003E7770" w:rsidP="00091B15">
      <w:pPr>
        <w:widowControl/>
        <w:jc w:val="left"/>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9"/>
      </w:tblGrid>
      <w:tr w:rsidR="000B3F1F" w:rsidRPr="000B3F1F" w14:paraId="3F4F52C9" w14:textId="31BBD0FA" w:rsidTr="003E4CCA">
        <w:tc>
          <w:tcPr>
            <w:tcW w:w="9639" w:type="dxa"/>
          </w:tcPr>
          <w:p w14:paraId="74187433" w14:textId="77777777" w:rsidR="008345B9" w:rsidRPr="000B3F1F" w:rsidRDefault="008345B9" w:rsidP="00AA3435">
            <w:pPr>
              <w:autoSpaceDE w:val="0"/>
              <w:autoSpaceDN w:val="0"/>
              <w:snapToGrid w:val="0"/>
              <w:spacing w:beforeLines="20" w:before="58" w:afterLines="20" w:after="58"/>
              <w:rPr>
                <w:rFonts w:ascii="HG丸ｺﾞｼｯｸM-PRO" w:eastAsia="HG丸ｺﾞｼｯｸM-PRO" w:hAnsi="HG丸ｺﾞｼｯｸM-PRO" w:cs="Times New Roman"/>
                <w:b/>
                <w:sz w:val="24"/>
                <w:szCs w:val="24"/>
                <w:bdr w:val="single" w:sz="4" w:space="0" w:color="auto"/>
              </w:rPr>
            </w:pPr>
            <w:r w:rsidRPr="000B3F1F">
              <w:rPr>
                <w:rFonts w:ascii="HG丸ｺﾞｼｯｸM-PRO" w:eastAsia="HG丸ｺﾞｼｯｸM-PRO" w:hAnsi="HG丸ｺﾞｼｯｸM-PRO" w:cs="Times New Roman" w:hint="eastAsia"/>
                <w:b/>
                <w:sz w:val="24"/>
                <w:szCs w:val="24"/>
                <w:bdr w:val="single" w:sz="4" w:space="0" w:color="auto"/>
              </w:rPr>
              <w:lastRenderedPageBreak/>
              <w:t>Ⅰ　福祉サービスの基本方針と組織</w:t>
            </w:r>
          </w:p>
          <w:p w14:paraId="692ECFEC" w14:textId="77777777" w:rsidR="008345B9" w:rsidRPr="000B3F1F" w:rsidRDefault="008345B9" w:rsidP="00AA3435">
            <w:pPr>
              <w:autoSpaceDE w:val="0"/>
              <w:autoSpaceDN w:val="0"/>
              <w:snapToGrid w:val="0"/>
              <w:spacing w:beforeLines="20" w:before="58" w:afterLines="20" w:after="58"/>
              <w:rPr>
                <w:rFonts w:ascii="HG丸ｺﾞｼｯｸM-PRO" w:eastAsia="HG丸ｺﾞｼｯｸM-PRO" w:hAnsi="HG丸ｺﾞｼｯｸM-PRO" w:cs="Times New Roman"/>
                <w:sz w:val="24"/>
                <w:szCs w:val="24"/>
              </w:rPr>
            </w:pPr>
            <w:r w:rsidRPr="000B3F1F">
              <w:rPr>
                <w:rFonts w:ascii="HG丸ｺﾞｼｯｸM-PRO" w:eastAsia="HG丸ｺﾞｼｯｸM-PRO" w:hAnsi="HG丸ｺﾞｼｯｸM-PRO" w:cs="Times New Roman" w:hint="eastAsia"/>
                <w:sz w:val="24"/>
                <w:szCs w:val="24"/>
              </w:rPr>
              <w:t>Ⅰ-１　理念・基本方針</w:t>
            </w:r>
          </w:p>
          <w:p w14:paraId="43EB7344" w14:textId="77777777" w:rsidR="008345B9" w:rsidRPr="000B3F1F" w:rsidRDefault="008345B9" w:rsidP="00AA3435">
            <w:pPr>
              <w:autoSpaceDE w:val="0"/>
              <w:autoSpaceDN w:val="0"/>
              <w:snapToGrid w:val="0"/>
              <w:spacing w:beforeLines="20" w:before="58" w:afterLines="20" w:after="58"/>
              <w:rPr>
                <w:rFonts w:ascii="HG丸ｺﾞｼｯｸM-PRO" w:eastAsia="HG丸ｺﾞｼｯｸM-PRO" w:hAnsi="HG丸ｺﾞｼｯｸM-PRO" w:cs="Times New Roman"/>
                <w:sz w:val="22"/>
                <w:bdr w:val="single" w:sz="4" w:space="0" w:color="auto"/>
              </w:rPr>
            </w:pPr>
            <w:r w:rsidRPr="000B3F1F">
              <w:rPr>
                <w:rFonts w:ascii="HG丸ｺﾞｼｯｸM-PRO" w:eastAsia="HG丸ｺﾞｼｯｸM-PRO" w:hAnsi="HG丸ｺﾞｼｯｸM-PRO" w:cs="Times New Roman" w:hint="eastAsia"/>
                <w:sz w:val="22"/>
                <w:bdr w:val="single" w:sz="4" w:space="0" w:color="auto"/>
              </w:rPr>
              <w:t>Ⅰ-１-(１)　理念、基本方針が確立・周知されている。</w:t>
            </w:r>
          </w:p>
          <w:p w14:paraId="3AB1CC13" w14:textId="77777777" w:rsidR="008345B9" w:rsidRPr="000B3F1F" w:rsidRDefault="008345B9" w:rsidP="00AA3435">
            <w:pPr>
              <w:widowControl/>
              <w:snapToGrid w:val="0"/>
              <w:spacing w:beforeLines="20" w:before="58" w:afterLines="20" w:after="58"/>
              <w:jc w:val="left"/>
              <w:rPr>
                <w:rFonts w:ascii="HG丸ｺﾞｼｯｸM-PRO" w:eastAsia="HG丸ｺﾞｼｯｸM-PRO" w:hAnsi="HG丸ｺﾞｼｯｸM-PRO" w:cs="Times New Roman"/>
                <w:kern w:val="0"/>
                <w:sz w:val="20"/>
                <w:u w:val="single"/>
              </w:rPr>
            </w:pPr>
            <w:r w:rsidRPr="000B3F1F">
              <w:rPr>
                <w:rFonts w:ascii="HG丸ｺﾞｼｯｸM-PRO" w:eastAsia="HG丸ｺﾞｼｯｸM-PRO" w:hAnsi="HG丸ｺﾞｼｯｸM-PRO" w:cs="Times New Roman" w:hint="eastAsia"/>
                <w:kern w:val="0"/>
                <w:sz w:val="20"/>
                <w:u w:val="single"/>
                <w:bdr w:val="single" w:sz="4" w:space="0" w:color="auto"/>
              </w:rPr>
              <w:t>1</w:t>
            </w:r>
            <w:r w:rsidRPr="000B3F1F">
              <w:rPr>
                <w:rFonts w:ascii="HG丸ｺﾞｼｯｸM-PRO" w:eastAsia="HG丸ｺﾞｼｯｸM-PRO" w:hAnsi="HG丸ｺﾞｼｯｸM-PRO" w:cs="Times New Roman" w:hint="eastAsia"/>
                <w:kern w:val="0"/>
                <w:sz w:val="20"/>
                <w:u w:val="single"/>
              </w:rPr>
              <w:t xml:space="preserve"> Ⅰ-１-(１)-①　理念、基本方針が明文化され周知が図られている。</w:t>
            </w:r>
          </w:p>
          <w:tbl>
            <w:tblPr>
              <w:tblW w:w="907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071"/>
            </w:tblGrid>
            <w:tr w:rsidR="000B3F1F" w:rsidRPr="000B3F1F" w14:paraId="5C2DF284" w14:textId="77777777" w:rsidTr="00DE0953">
              <w:trPr>
                <w:trHeight w:val="1256"/>
              </w:trPr>
              <w:tc>
                <w:tcPr>
                  <w:tcW w:w="9071" w:type="dxa"/>
                  <w:tcBorders>
                    <w:top w:val="double" w:sz="4" w:space="0" w:color="auto"/>
                    <w:left w:val="double" w:sz="4" w:space="0" w:color="auto"/>
                    <w:bottom w:val="double" w:sz="4" w:space="0" w:color="auto"/>
                    <w:right w:val="double" w:sz="4" w:space="0" w:color="auto"/>
                  </w:tcBorders>
                </w:tcPr>
                <w:p w14:paraId="51EEBC9C" w14:textId="77777777" w:rsidR="008345B9" w:rsidRPr="000B3F1F" w:rsidRDefault="008345B9" w:rsidP="00AA3435">
                  <w:pPr>
                    <w:widowControl/>
                    <w:snapToGrid w:val="0"/>
                    <w:spacing w:beforeLines="20" w:before="58" w:afterLines="20" w:after="58"/>
                    <w:ind w:left="358" w:hangingChars="200" w:hanging="3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【判断基準】</w:t>
                  </w:r>
                </w:p>
                <w:p w14:paraId="4EC67FFE" w14:textId="77777777" w:rsidR="008345B9" w:rsidRPr="000B3F1F" w:rsidRDefault="008345B9" w:rsidP="00AA3435">
                  <w:pPr>
                    <w:widowControl/>
                    <w:snapToGrid w:val="0"/>
                    <w:spacing w:beforeLines="20" w:before="58" w:afterLines="20" w:after="58"/>
                    <w:ind w:left="358" w:hangingChars="200" w:hanging="3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ａ）法人（児童館）の理念、基本方針が適切に明文化されており、職員、</w:t>
                  </w:r>
                  <w:r w:rsidRPr="000B3F1F">
                    <w:rPr>
                      <w:rFonts w:ascii="HG丸ｺﾞｼｯｸM-PRO" w:eastAsia="HG丸ｺﾞｼｯｸM-PRO" w:hAnsi="HG丸ｺﾞｼｯｸM-PRO" w:cs="Times New Roman"/>
                      <w:kern w:val="0"/>
                      <w:sz w:val="20"/>
                    </w:rPr>
                    <w:t>利用者</w:t>
                  </w:r>
                  <w:r w:rsidRPr="000B3F1F">
                    <w:rPr>
                      <w:rFonts w:ascii="HG丸ｺﾞｼｯｸM-PRO" w:eastAsia="HG丸ｺﾞｼｯｸM-PRO" w:hAnsi="HG丸ｺﾞｼｯｸM-PRO" w:cs="Times New Roman" w:hint="eastAsia"/>
                      <w:kern w:val="0"/>
                      <w:sz w:val="20"/>
                    </w:rPr>
                    <w:t>等への周知が図られている。</w:t>
                  </w:r>
                </w:p>
                <w:p w14:paraId="30290C84" w14:textId="77777777" w:rsidR="008345B9" w:rsidRPr="000B3F1F" w:rsidRDefault="008345B9" w:rsidP="00AA3435">
                  <w:pPr>
                    <w:widowControl/>
                    <w:snapToGrid w:val="0"/>
                    <w:spacing w:beforeLines="20" w:before="58" w:afterLines="20" w:after="58"/>
                    <w:ind w:left="358" w:hangingChars="200" w:hanging="3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ｂ）法人（児童館）の理念、基本方針が明文化されているが、内容や周知が十分ではない。</w:t>
                  </w:r>
                </w:p>
                <w:p w14:paraId="31D1E43E" w14:textId="5055F551" w:rsidR="008345B9" w:rsidRPr="000B3F1F" w:rsidRDefault="008345B9" w:rsidP="00067EC1">
                  <w:pPr>
                    <w:widowControl/>
                    <w:snapToGrid w:val="0"/>
                    <w:spacing w:beforeLines="20" w:before="58" w:afterLines="20" w:after="58"/>
                    <w:ind w:left="358" w:hangingChars="200" w:hanging="3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ｃ）法人（児童館）の理念、基本方針</w:t>
                  </w:r>
                  <w:r w:rsidRPr="000B3F1F">
                    <w:rPr>
                      <w:rFonts w:ascii="HG丸ｺﾞｼｯｸM-PRO" w:eastAsia="HG丸ｺﾞｼｯｸM-PRO" w:hAnsi="HG丸ｺﾞｼｯｸM-PRO" w:cs="ＭＳ ゴシック" w:hint="eastAsia"/>
                      <w:kern w:val="0"/>
                      <w:sz w:val="20"/>
                      <w14:textOutline w14:w="9525" w14:cap="rnd" w14:cmpd="sng" w14:algn="ctr">
                        <w14:noFill/>
                        <w14:prstDash w14:val="solid"/>
                        <w14:bevel/>
                      </w14:textOutline>
                    </w:rPr>
                    <w:t>の明文化や職員への周知</w:t>
                  </w:r>
                  <w:r w:rsidRPr="000B3F1F">
                    <w:rPr>
                      <w:rFonts w:ascii="HG丸ｺﾞｼｯｸM-PRO" w:eastAsia="HG丸ｺﾞｼｯｸM-PRO" w:hAnsi="HG丸ｺﾞｼｯｸM-PRO" w:cs="Times New Roman" w:hint="eastAsia"/>
                      <w:kern w:val="0"/>
                      <w:sz w:val="20"/>
                    </w:rPr>
                    <w:t>がされていない。</w:t>
                  </w:r>
                </w:p>
              </w:tc>
            </w:tr>
          </w:tbl>
          <w:p w14:paraId="69BDA38B" w14:textId="77777777" w:rsidR="008345B9" w:rsidRPr="000B3F1F" w:rsidRDefault="008345B9" w:rsidP="00347BDA">
            <w:pPr>
              <w:widowControl/>
              <w:snapToGrid w:val="0"/>
              <w:spacing w:beforeLines="20" w:before="58" w:afterLines="20" w:after="58"/>
              <w:ind w:left="179" w:hangingChars="100" w:hanging="179"/>
              <w:jc w:val="left"/>
              <w:rPr>
                <w:rFonts w:ascii="HG丸ｺﾞｼｯｸM-PRO" w:eastAsia="HG丸ｺﾞｼｯｸM-PRO" w:hAnsi="HG丸ｺﾞｼｯｸM-PRO" w:cs="Times New Roman"/>
                <w:kern w:val="0"/>
                <w:sz w:val="20"/>
                <w:szCs w:val="20"/>
                <w:bdr w:val="single" w:sz="4" w:space="0" w:color="auto"/>
              </w:rPr>
            </w:pPr>
          </w:p>
          <w:p w14:paraId="2B37F36C" w14:textId="77777777" w:rsidR="008345B9" w:rsidRPr="000B3F1F" w:rsidRDefault="008345B9" w:rsidP="00347BDA">
            <w:pPr>
              <w:widowControl/>
              <w:snapToGrid w:val="0"/>
              <w:spacing w:beforeLines="20" w:before="58" w:afterLines="20" w:after="58"/>
              <w:ind w:left="179" w:hangingChars="100" w:hanging="179"/>
              <w:jc w:val="left"/>
              <w:rPr>
                <w:rFonts w:ascii="HG丸ｺﾞｼｯｸM-PRO" w:eastAsia="HG丸ｺﾞｼｯｸM-PRO" w:hAnsi="HG丸ｺﾞｼｯｸM-PRO" w:cs="Times New Roman"/>
                <w:kern w:val="0"/>
                <w:sz w:val="20"/>
                <w:szCs w:val="20"/>
              </w:rPr>
            </w:pPr>
            <w:r w:rsidRPr="000B3F1F">
              <w:rPr>
                <w:rFonts w:ascii="HG丸ｺﾞｼｯｸM-PRO" w:eastAsia="HG丸ｺﾞｼｯｸM-PRO" w:hAnsi="HG丸ｺﾞｼｯｸM-PRO" w:cs="Times New Roman" w:hint="eastAsia"/>
                <w:kern w:val="0"/>
                <w:sz w:val="20"/>
                <w:szCs w:val="20"/>
                <w:bdr w:val="single" w:sz="4" w:space="0" w:color="auto"/>
              </w:rPr>
              <w:t>評価の着眼点</w:t>
            </w:r>
          </w:p>
          <w:p w14:paraId="1C824D9A"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□法人（児童館）に、児童の権利に関する条約（平成6年条約第2号）に掲げられた精神及び児童福祉法（昭和22年法律第164号）の理念に基づいた明確な理念、基本方針がある。</w:t>
            </w:r>
          </w:p>
          <w:p w14:paraId="4DE7DED7"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理念、基本方針が法人（児童館）内の文書や広報媒体（パンフレット、ホームページ等）に記載されている。</w:t>
            </w:r>
          </w:p>
          <w:p w14:paraId="535CCC66"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理念は、法人（児童館）が実施する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の内容や特性を踏まえた法人</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の使命や目指す方向、考え方を読み取ることができる。</w:t>
            </w:r>
          </w:p>
          <w:p w14:paraId="2A1A4D48"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基本方針は、法人の理念との整合性が確保されているとともに、職員の行動規範となるよう具体的な内容となっている。</w:t>
            </w:r>
          </w:p>
          <w:p w14:paraId="4E139008"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理念や基本方針は、会議や研修会での説明、会議での協議等をもって、職員への周知が図られている。</w:t>
            </w:r>
          </w:p>
          <w:p w14:paraId="5F896AAE" w14:textId="013F6A3E"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理念や基本方針は、わかりやすく説明した資料を作成するなどの工夫がなされ、利用者や</w:t>
            </w:r>
            <w:r w:rsidRPr="000B3F1F">
              <w:rPr>
                <w:rFonts w:ascii="HG丸ｺﾞｼｯｸM-PRO" w:eastAsia="HG丸ｺﾞｼｯｸM-PRO" w:hAnsi="HG丸ｺﾞｼｯｸM-PRO" w:cs="Times New Roman" w:hint="eastAsia"/>
                <w:sz w:val="20"/>
                <w:szCs w:val="20"/>
              </w:rPr>
              <w:t>運営協議会、利用者の組織等</w:t>
            </w:r>
            <w:r w:rsidRPr="000B3F1F">
              <w:rPr>
                <w:rFonts w:ascii="HG丸ｺﾞｼｯｸM-PRO" w:eastAsia="HG丸ｺﾞｼｯｸM-PRO" w:hAnsi="HG丸ｺﾞｼｯｸM-PRO" w:cs="Times New Roman"/>
                <w:sz w:val="20"/>
                <w:szCs w:val="20"/>
              </w:rPr>
              <w:t>への周知が図られている。</w:t>
            </w:r>
          </w:p>
          <w:p w14:paraId="35CE8501" w14:textId="5EE37131"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理念や基本方針の周知状況を確認し、継続的な取組を行っている。</w:t>
            </w:r>
          </w:p>
          <w:p w14:paraId="567A3FFD" w14:textId="77777777" w:rsidR="008345B9" w:rsidRPr="000B3F1F" w:rsidRDefault="008345B9" w:rsidP="00347BDA">
            <w:pPr>
              <w:autoSpaceDE w:val="0"/>
              <w:autoSpaceDN w:val="0"/>
              <w:snapToGrid w:val="0"/>
              <w:spacing w:beforeLines="20" w:before="58" w:afterLines="20" w:after="58"/>
              <w:ind w:left="179" w:hangingChars="100" w:hanging="179"/>
              <w:jc w:val="left"/>
              <w:rPr>
                <w:rFonts w:ascii="HG丸ｺﾞｼｯｸM-PRO" w:eastAsia="HG丸ｺﾞｼｯｸM-PRO" w:hAnsi="HG丸ｺﾞｼｯｸM-PRO" w:cs="Times New Roman"/>
                <w:sz w:val="20"/>
                <w:szCs w:val="20"/>
              </w:rPr>
            </w:pPr>
          </w:p>
          <w:p w14:paraId="4ED15180" w14:textId="77777777" w:rsidR="008345B9" w:rsidRPr="000B3F1F" w:rsidRDefault="008345B9" w:rsidP="00347BDA">
            <w:pPr>
              <w:widowControl/>
              <w:snapToGrid w:val="0"/>
              <w:spacing w:beforeLines="20" w:before="58" w:afterLines="20" w:after="58"/>
              <w:ind w:left="179" w:hangingChars="100" w:hanging="179"/>
              <w:jc w:val="left"/>
              <w:rPr>
                <w:rFonts w:ascii="HG丸ｺﾞｼｯｸM-PRO" w:eastAsia="HG丸ｺﾞｼｯｸM-PRO" w:hAnsi="HG丸ｺﾞｼｯｸM-PRO" w:cs="Times New Roman"/>
                <w:kern w:val="0"/>
                <w:sz w:val="20"/>
              </w:rPr>
            </w:pPr>
          </w:p>
          <w:p w14:paraId="4F30890B" w14:textId="77777777" w:rsidR="008345B9" w:rsidRPr="000B3F1F" w:rsidRDefault="008345B9" w:rsidP="00AA3435">
            <w:pPr>
              <w:widowControl/>
              <w:snapToGrid w:val="0"/>
              <w:spacing w:beforeLines="20" w:before="58" w:afterLines="20" w:after="58"/>
              <w:ind w:left="179" w:hangingChars="100" w:hanging="179"/>
              <w:jc w:val="left"/>
              <w:rPr>
                <w:rFonts w:ascii="HG丸ｺﾞｼｯｸM-PRO" w:eastAsia="HG丸ｺﾞｼｯｸM-PRO" w:hAnsi="HG丸ｺﾞｼｯｸM-PRO" w:cs="Times New Roman"/>
                <w:kern w:val="0"/>
                <w:sz w:val="20"/>
                <w:bdr w:val="single" w:sz="4" w:space="0" w:color="auto"/>
              </w:rPr>
            </w:pPr>
            <w:r w:rsidRPr="000B3F1F">
              <w:rPr>
                <w:rFonts w:ascii="HG丸ｺﾞｼｯｸM-PRO" w:eastAsia="HG丸ｺﾞｼｯｸM-PRO" w:hAnsi="HG丸ｺﾞｼｯｸM-PRO" w:cs="Times New Roman" w:hint="eastAsia"/>
                <w:kern w:val="0"/>
                <w:sz w:val="20"/>
                <w:bdr w:val="single" w:sz="4" w:space="0" w:color="auto"/>
              </w:rPr>
              <w:t>評価基準の考え方と評価の留意点</w:t>
            </w:r>
          </w:p>
          <w:p w14:paraId="14065A45" w14:textId="77777777" w:rsidR="008345B9" w:rsidRPr="000B3F1F" w:rsidRDefault="008345B9" w:rsidP="00AA3435">
            <w:pPr>
              <w:widowControl/>
              <w:snapToGrid w:val="0"/>
              <w:spacing w:beforeLines="20" w:before="58" w:afterLines="20" w:after="58"/>
              <w:ind w:left="179"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（１）目的</w:t>
            </w:r>
          </w:p>
          <w:p w14:paraId="52C1B26D"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w:t>
            </w:r>
            <w:r w:rsidRPr="000B3F1F">
              <w:rPr>
                <w:rFonts w:ascii="HG丸ｺﾞｼｯｸM-PRO" w:eastAsia="HG丸ｺﾞｼｯｸM-PRO" w:hAnsi="HG丸ｺﾞｼｯｸM-PRO" w:cs="Times New Roman"/>
                <w:kern w:val="0"/>
                <w:sz w:val="20"/>
              </w:rPr>
              <w:t>本評価基準では、法人</w:t>
            </w:r>
            <w:r w:rsidRPr="000B3F1F">
              <w:rPr>
                <w:rFonts w:ascii="HG丸ｺﾞｼｯｸM-PRO" w:eastAsia="HG丸ｺﾞｼｯｸM-PRO" w:hAnsi="HG丸ｺﾞｼｯｸM-PRO" w:cs="Times New Roman" w:hint="eastAsia"/>
                <w:kern w:val="0"/>
                <w:sz w:val="20"/>
              </w:rPr>
              <w:t>（</w:t>
            </w:r>
            <w:r w:rsidRPr="000B3F1F">
              <w:rPr>
                <w:rFonts w:ascii="HG丸ｺﾞｼｯｸM-PRO" w:eastAsia="HG丸ｺﾞｼｯｸM-PRO" w:hAnsi="HG丸ｺﾞｼｯｸM-PRO" w:cs="Times New Roman"/>
                <w:kern w:val="0"/>
                <w:sz w:val="20"/>
              </w:rPr>
              <w:t>児童館</w:t>
            </w:r>
            <w:r w:rsidRPr="000B3F1F">
              <w:rPr>
                <w:rFonts w:ascii="HG丸ｺﾞｼｯｸM-PRO" w:eastAsia="HG丸ｺﾞｼｯｸM-PRO" w:hAnsi="HG丸ｺﾞｼｯｸM-PRO" w:cs="Times New Roman" w:hint="eastAsia"/>
                <w:kern w:val="0"/>
                <w:sz w:val="20"/>
              </w:rPr>
              <w:t>）</w:t>
            </w:r>
            <w:r w:rsidRPr="000B3F1F">
              <w:rPr>
                <w:rFonts w:ascii="HG丸ｺﾞｼｯｸM-PRO" w:eastAsia="HG丸ｺﾞｼｯｸM-PRO" w:hAnsi="HG丸ｺﾞｼｯｸM-PRO" w:cs="Times New Roman"/>
                <w:kern w:val="0"/>
                <w:sz w:val="20"/>
              </w:rPr>
              <w:t>の使命や役割を反映した理念、これにもとづく</w:t>
            </w:r>
            <w:r w:rsidRPr="000B3F1F">
              <w:rPr>
                <w:rFonts w:ascii="HG丸ｺﾞｼｯｸM-PRO" w:eastAsia="HG丸ｺﾞｼｯｸM-PRO" w:hAnsi="HG丸ｺﾞｼｯｸM-PRO" w:cs="Times New Roman" w:hint="eastAsia"/>
                <w:kern w:val="0"/>
                <w:sz w:val="20"/>
              </w:rPr>
              <w:t>児童館活動の</w:t>
            </w:r>
            <w:r w:rsidRPr="000B3F1F">
              <w:rPr>
                <w:rFonts w:ascii="HG丸ｺﾞｼｯｸM-PRO" w:eastAsia="HG丸ｺﾞｼｯｸM-PRO" w:hAnsi="HG丸ｺﾞｼｯｸM-PRO" w:cs="Times New Roman"/>
                <w:kern w:val="0"/>
                <w:sz w:val="20"/>
              </w:rPr>
              <w:t>提供に関する基本方針が適切に明文化されており、職員、利用者等への周知が十分に図られていることを評価します。</w:t>
            </w:r>
          </w:p>
          <w:p w14:paraId="6BE6E3A0" w14:textId="77777777" w:rsidR="008345B9" w:rsidRPr="000B3F1F" w:rsidRDefault="008345B9" w:rsidP="00347BDA">
            <w:pPr>
              <w:widowControl/>
              <w:snapToGrid w:val="0"/>
              <w:spacing w:beforeLines="20" w:before="58" w:afterLines="20" w:after="58"/>
              <w:ind w:left="100"/>
              <w:jc w:val="left"/>
              <w:rPr>
                <w:rFonts w:ascii="HG丸ｺﾞｼｯｸM-PRO" w:eastAsia="HG丸ｺﾞｼｯｸM-PRO" w:hAnsi="HG丸ｺﾞｼｯｸM-PRO" w:cs="Times New Roman"/>
                <w:kern w:val="0"/>
                <w:sz w:val="20"/>
              </w:rPr>
            </w:pPr>
          </w:p>
          <w:p w14:paraId="13B75DC6" w14:textId="77777777" w:rsidR="008345B9" w:rsidRPr="000B3F1F" w:rsidRDefault="008345B9" w:rsidP="00AA3435">
            <w:pPr>
              <w:widowControl/>
              <w:snapToGrid w:val="0"/>
              <w:spacing w:beforeLines="20" w:before="58" w:afterLines="20" w:after="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（２）趣旨・解説</w:t>
            </w:r>
          </w:p>
          <w:p w14:paraId="7C953717"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○福祉サービスは、個人の尊厳の保持を旨とし、利用者の心身の健やかな育成、その有する能力に応じ自立した日常生活を支援するものとして、良質かつ適切であることを基本的理念としています。</w:t>
            </w:r>
          </w:p>
          <w:p w14:paraId="036F561C"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○法人（児童館）には、利用者一人ひとりの意向を十分に尊重して、その自己決定・自己実現が図られるよう利用者の権利擁護を基礎にした事業経営、児童館活動の提供が求められます。</w:t>
            </w:r>
          </w:p>
          <w:p w14:paraId="61472140"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p>
          <w:p w14:paraId="00D36D1E" w14:textId="77777777" w:rsidR="008345B9" w:rsidRPr="000B3F1F" w:rsidRDefault="008345B9" w:rsidP="00347BDA">
            <w:pPr>
              <w:widowControl/>
              <w:snapToGrid w:val="0"/>
              <w:spacing w:beforeLines="20" w:before="58" w:afterLines="20" w:after="58"/>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【理念と基本方針】</w:t>
            </w:r>
          </w:p>
          <w:p w14:paraId="4A0DDBB5"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児童館活動の提供や経営の前提として、法人（児童館）の目的や存在意義、使命や役割等を明確にした理念が必要です。特に、法人（児童館）の理念・基本方針において、利用者の人権の尊重や個人の尊厳に関わる姿勢が明確にされていることが重要です。</w:t>
            </w:r>
          </w:p>
          <w:p w14:paraId="10B2975C"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理念は、法人（児童館）における事業経営や児童館活動の拠り所であり、基本の考えとなります。また、法人（児童館）のめざすべき方向性を内外に示すものでもあります。よって、理念は、実施する児童館活動の内容や特性を踏まえた具体的な内容が示されていることが適当です。</w:t>
            </w:r>
          </w:p>
          <w:p w14:paraId="00294CE5"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基本方針は、理念に基づいて児童館の利用者に対する姿勢や地域との関わり方、あるいは児童館が持つ機能等を具体的に示す重要なものです。また、理念を職員等の行動基準（行動規範）としてより具体的な指針とするためには、理念にもとづく基本方針を定めることが必要です。</w:t>
            </w:r>
          </w:p>
          <w:p w14:paraId="4B77A7C9"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基本方針が明確にされていることによって、職員は自らの業務に対する意識づけや利用者への接し方、児童館活動への具体的な取組を合目的的に行うことができるようになります。また、対外的にも、実施する児童館活動に対する基本的な考え方や姿勢を示すものとなり、児童館に対する安心感や信頼にもつながります。</w:t>
            </w:r>
          </w:p>
          <w:p w14:paraId="486CA582"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lastRenderedPageBreak/>
              <w:t>○理念や基本方針は、職員の理解はもとより、利用者や運営協議会、利用者の組織等、さらには地域社会に対して示していくことを前提として、明文化されていることが求められます。</w:t>
            </w:r>
          </w:p>
          <w:p w14:paraId="0B164C23"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○理念や基本方針は、中・長期計画や単年度の事業計画を策定する際の基本ともなります。</w:t>
            </w:r>
          </w:p>
          <w:p w14:paraId="7173A15F"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本評価基準は、各評価基準にもとづく評価を行っていく際の基礎となるものです。各評価基準はそれぞれの具体的な取組状況を評価するものとなっていますが、法人（児童館）の理念や基本方針を達成する観点から、取組や内容等が十分であるかなどの視点から評価します。</w:t>
            </w:r>
          </w:p>
          <w:p w14:paraId="7C029E5D"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p>
          <w:p w14:paraId="0B824282" w14:textId="77777777" w:rsidR="008345B9" w:rsidRPr="000B3F1F" w:rsidRDefault="008345B9" w:rsidP="00347BDA">
            <w:pPr>
              <w:widowControl/>
              <w:snapToGrid w:val="0"/>
              <w:spacing w:beforeLines="20" w:before="58" w:afterLines="20" w:after="58"/>
              <w:ind w:left="8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【職員の理解】</w:t>
            </w:r>
          </w:p>
          <w:p w14:paraId="1F3E3E49" w14:textId="77777777"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○理念や基本方針は、組織の児童館活動に対する考え方や姿勢を示し、職員の行動規範となるものですから、職員には十分な周知と理解を促すことが重要となります。</w:t>
            </w:r>
          </w:p>
          <w:p w14:paraId="31E82DD1" w14:textId="77777777" w:rsidR="008345B9" w:rsidRPr="000B3F1F" w:rsidRDefault="008345B9" w:rsidP="00347BDA">
            <w:pPr>
              <w:widowControl/>
              <w:snapToGrid w:val="0"/>
              <w:spacing w:beforeLines="20" w:before="58" w:afterLines="20" w:after="58"/>
              <w:ind w:left="427"/>
              <w:jc w:val="left"/>
              <w:rPr>
                <w:rFonts w:ascii="HG丸ｺﾞｼｯｸM-PRO" w:eastAsia="HG丸ｺﾞｼｯｸM-PRO" w:hAnsi="HG丸ｺﾞｼｯｸM-PRO" w:cs="Times New Roman"/>
                <w:kern w:val="0"/>
                <w:sz w:val="20"/>
              </w:rPr>
            </w:pPr>
          </w:p>
          <w:p w14:paraId="333286B7" w14:textId="734CB36D" w:rsidR="008345B9" w:rsidRPr="000B3F1F" w:rsidRDefault="008345B9" w:rsidP="00347BDA">
            <w:pPr>
              <w:widowControl/>
              <w:snapToGrid w:val="0"/>
              <w:spacing w:beforeLines="20" w:before="58" w:afterLines="20" w:after="58"/>
              <w:ind w:left="8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【利用者等への周知】</w:t>
            </w:r>
          </w:p>
          <w:p w14:paraId="3466E183" w14:textId="608C499E" w:rsidR="008345B9" w:rsidRPr="000B3F1F" w:rsidRDefault="008345B9" w:rsidP="00347BDA">
            <w:pPr>
              <w:widowControl/>
              <w:snapToGrid w:val="0"/>
              <w:spacing w:beforeLines="20" w:before="58" w:afterLines="20" w:after="58"/>
              <w:ind w:leftChars="100" w:left="368" w:hangingChars="100" w:hanging="179"/>
              <w:jc w:val="left"/>
              <w:rPr>
                <w:rFonts w:ascii="HG丸ｺﾞｼｯｸM-PRO" w:eastAsia="HG丸ｺﾞｼｯｸM-PRO" w:hAnsi="HG丸ｺﾞｼｯｸM-PRO" w:cs="Times New Roman"/>
                <w:kern w:val="0"/>
                <w:sz w:val="20"/>
              </w:rPr>
            </w:pPr>
            <w:r w:rsidRPr="000B3F1F">
              <w:rPr>
                <w:rFonts w:ascii="HG丸ｺﾞｼｯｸM-PRO" w:eastAsia="HG丸ｺﾞｼｯｸM-PRO" w:hAnsi="HG丸ｺﾞｼｯｸM-PRO" w:cs="Times New Roman" w:hint="eastAsia"/>
                <w:kern w:val="0"/>
                <w:sz w:val="20"/>
              </w:rPr>
              <w:t>○理念や基本方針は、組織の児童館活動に対する考え方や姿勢を示すものです。よって、職員に限らず、利用者や地域住民、関係機関等にも広く周知することが必要となります。また、利用者等に対して理念や基本方針を周知することによって、実施する児童館活動に対する安心感や信頼を高めることにもつながるため、十分な取組が求められることとなります。</w:t>
            </w:r>
          </w:p>
          <w:p w14:paraId="69E63FEB" w14:textId="77777777" w:rsidR="008345B9" w:rsidRPr="000B3F1F" w:rsidRDefault="008345B9" w:rsidP="00347BDA">
            <w:pPr>
              <w:widowControl/>
              <w:snapToGrid w:val="0"/>
              <w:spacing w:beforeLines="20" w:before="58" w:afterLines="20" w:after="58"/>
              <w:jc w:val="left"/>
              <w:rPr>
                <w:rFonts w:ascii="HG丸ｺﾞｼｯｸM-PRO" w:eastAsia="HG丸ｺﾞｼｯｸM-PRO" w:hAnsi="HG丸ｺﾞｼｯｸM-PRO" w:cs="Times New Roman"/>
                <w:kern w:val="0"/>
                <w:sz w:val="20"/>
              </w:rPr>
            </w:pPr>
          </w:p>
          <w:p w14:paraId="412F18B3" w14:textId="77777777" w:rsidR="008345B9" w:rsidRPr="000B3F1F" w:rsidRDefault="008345B9" w:rsidP="00AA3435">
            <w:pPr>
              <w:widowControl/>
              <w:snapToGrid w:val="0"/>
              <w:spacing w:beforeLines="20" w:before="58" w:afterLines="20" w:after="58"/>
              <w:jc w:val="left"/>
              <w:rPr>
                <w:rFonts w:ascii="HG丸ｺﾞｼｯｸM-PRO" w:eastAsia="HG丸ｺﾞｼｯｸM-PRO" w:hAnsi="HG丸ｺﾞｼｯｸM-PRO" w:cs="Times New Roman"/>
                <w:kern w:val="0"/>
                <w:sz w:val="20"/>
                <w:szCs w:val="20"/>
              </w:rPr>
            </w:pPr>
            <w:r w:rsidRPr="000B3F1F">
              <w:rPr>
                <w:rFonts w:ascii="HG丸ｺﾞｼｯｸM-PRO" w:eastAsia="HG丸ｺﾞｼｯｸM-PRO" w:hAnsi="HG丸ｺﾞｼｯｸM-PRO" w:cs="Times New Roman" w:hint="eastAsia"/>
                <w:kern w:val="0"/>
                <w:sz w:val="20"/>
              </w:rPr>
              <w:t>（３）評価の留意点</w:t>
            </w:r>
          </w:p>
          <w:p w14:paraId="46D36E4F" w14:textId="77777777"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複数の施設・事業を経営する法人の場合には、法人の理念にもとづき、各福祉施設・事業所の実情に応じて福祉施設・事業所ごとに理念を掲げていても構いません。</w:t>
            </w:r>
          </w:p>
          <w:p w14:paraId="383B9A07" w14:textId="77777777"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公立施設については、管理者に与えられた職掌の範囲内を考慮したうえで、本評価基準の基本的考え方にそった具体的な取組を評価します。</w:t>
            </w:r>
          </w:p>
          <w:p w14:paraId="6190C366" w14:textId="6DE10C94"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09A51D7D" w14:textId="77777777"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職員への周知については、訪問調査において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として職員への周知に向けてどのような取組を行っているかを聴取したうえで、職員への聴取・確認を行うことによってその周知の状況をあわせて把握することになります。</w:t>
            </w:r>
          </w:p>
          <w:p w14:paraId="450417F2" w14:textId="3A26F0B0"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利用者等への周知については、訪問調査において利用者等への周知に向けてどのような取組を行っているかを聴取します。また、作成された印刷物等の内容がわかりやすいかどうか、周知の方法に配慮しているかどうかについても評価の対象となります。</w:t>
            </w:r>
            <w:r w:rsidRPr="000B3F1F">
              <w:rPr>
                <w:rFonts w:ascii="HG丸ｺﾞｼｯｸM-PRO" w:eastAsia="HG丸ｺﾞｼｯｸM-PRO" w:hAnsi="HG丸ｺﾞｼｯｸM-PRO" w:cs="Times New Roman" w:hint="eastAsia"/>
                <w:sz w:val="20"/>
                <w:szCs w:val="20"/>
              </w:rPr>
              <w:t>子どもの年齢や発達の度合い、</w:t>
            </w:r>
            <w:r w:rsidR="003E7770">
              <w:rPr>
                <w:rFonts w:ascii="HG丸ｺﾞｼｯｸM-PRO" w:eastAsia="HG丸ｺﾞｼｯｸM-PRO" w:hAnsi="HG丸ｺﾞｼｯｸM-PRO" w:cs="Times New Roman" w:hint="eastAsia"/>
                <w:sz w:val="20"/>
                <w:szCs w:val="20"/>
              </w:rPr>
              <w:t>障がい</w:t>
            </w:r>
            <w:r w:rsidRPr="000B3F1F">
              <w:rPr>
                <w:rFonts w:ascii="HG丸ｺﾞｼｯｸM-PRO" w:eastAsia="HG丸ｺﾞｼｯｸM-PRO" w:hAnsi="HG丸ｺﾞｼｯｸM-PRO" w:cs="Times New Roman" w:hint="eastAsia"/>
                <w:sz w:val="20"/>
                <w:szCs w:val="20"/>
              </w:rPr>
              <w:t>の有無など、利用者等の特性に応じた工</w:t>
            </w:r>
            <w:r w:rsidRPr="000B3F1F">
              <w:rPr>
                <w:rFonts w:ascii="HG丸ｺﾞｼｯｸM-PRO" w:eastAsia="HG丸ｺﾞｼｯｸM-PRO" w:hAnsi="HG丸ｺﾞｼｯｸM-PRO" w:cs="Times New Roman"/>
                <w:sz w:val="20"/>
                <w:szCs w:val="20"/>
              </w:rPr>
              <w:t>夫も求められます。</w:t>
            </w:r>
          </w:p>
          <w:p w14:paraId="3C5C4CBD" w14:textId="59199208"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理念、基本方針が明文化されていない場合は「ｃ」評価とします。</w:t>
            </w:r>
          </w:p>
          <w:p w14:paraId="3BF8D563" w14:textId="77777777" w:rsidR="008345B9" w:rsidRPr="000B3F1F" w:rsidRDefault="008345B9" w:rsidP="00AA3435">
            <w:pPr>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理念、基本方針は適切に明文化され、職員の理解のもとに福祉サービスが提供されることが必要です。理念、基本方針が明文化されている場合であっても、職員に周知されていない場合は「ｃ」評価とします。</w:t>
            </w:r>
          </w:p>
          <w:p w14:paraId="541F11ED" w14:textId="77777777" w:rsidR="008345B9" w:rsidRPr="000B3F1F" w:rsidRDefault="008345B9" w:rsidP="00AA3435">
            <w:pPr>
              <w:snapToGrid w:val="0"/>
              <w:spacing w:beforeLines="20" w:before="58" w:afterLines="20" w:after="58"/>
              <w:jc w:val="left"/>
              <w:rPr>
                <w:rFonts w:ascii="HG丸ｺﾞｼｯｸM-PRO" w:eastAsia="HG丸ｺﾞｼｯｸM-PRO" w:hAnsi="HG丸ｺﾞｼｯｸM-PRO" w:cs="Times New Roman"/>
                <w:sz w:val="20"/>
                <w:szCs w:val="20"/>
              </w:rPr>
            </w:pPr>
          </w:p>
          <w:p w14:paraId="46FF9E91" w14:textId="77777777" w:rsidR="008345B9" w:rsidRPr="000B3F1F" w:rsidRDefault="008345B9" w:rsidP="00AA3435">
            <w:pPr>
              <w:widowControl/>
              <w:snapToGrid w:val="0"/>
              <w:spacing w:beforeLines="20" w:before="58" w:afterLines="20" w:after="58"/>
              <w:jc w:val="left"/>
              <w:rPr>
                <w:rFonts w:ascii="HG丸ｺﾞｼｯｸM-PRO" w:eastAsia="HG丸ｺﾞｼｯｸM-PRO" w:hAnsi="HG丸ｺﾞｼｯｸM-PRO" w:cs="ＭＳ ゴシック"/>
                <w:kern w:val="0"/>
                <w:sz w:val="20"/>
              </w:rPr>
            </w:pPr>
            <w:r w:rsidRPr="000B3F1F">
              <w:rPr>
                <w:rFonts w:ascii="HG丸ｺﾞｼｯｸM-PRO" w:eastAsia="HG丸ｺﾞｼｯｸM-PRO" w:hAnsi="HG丸ｺﾞｼｯｸM-PRO" w:cs="ＭＳ ゴシック" w:hint="eastAsia"/>
                <w:kern w:val="0"/>
                <w:sz w:val="20"/>
              </w:rPr>
              <w:t>≪注≫</w:t>
            </w:r>
          </w:p>
          <w:p w14:paraId="577308FA" w14:textId="77777777" w:rsidR="008345B9" w:rsidRPr="000B3F1F" w:rsidRDefault="008345B9" w:rsidP="00AA3435">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管理者」とは、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を実質的に管理・運営する責任者（施設長等）を指しますが、法人の経営者に対しても、同様の姿勢が求められます。</w:t>
            </w:r>
          </w:p>
          <w:p w14:paraId="6D94D06A" w14:textId="77777777" w:rsidR="008345B9" w:rsidRPr="000B3F1F" w:rsidRDefault="008345B9" w:rsidP="00AA3435">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「職員」とは、常勤・非常勤、あるいは職種を問わず、組織に雇用されるすべての職員を指しています</w:t>
            </w:r>
            <w:r w:rsidRPr="000B3F1F">
              <w:rPr>
                <w:rFonts w:ascii="HG丸ｺﾞｼｯｸM-PRO" w:eastAsia="HG丸ｺﾞｼｯｸM-PRO" w:hAnsi="HG丸ｺﾞｼｯｸM-PRO" w:cs="Times New Roman" w:hint="eastAsia"/>
                <w:sz w:val="20"/>
                <w:szCs w:val="20"/>
              </w:rPr>
              <w:t>。</w:t>
            </w:r>
          </w:p>
          <w:p w14:paraId="01A0876B" w14:textId="064DB13B" w:rsidR="008345B9" w:rsidRPr="000B3F1F" w:rsidRDefault="008345B9" w:rsidP="00AA3435">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とは、児童館を利用する、0歳～18歳未満の児童及びその保護者を指します。特に児童のみを特定する場合には、「子ども」と表記します。なお、「利用者等」とした場合には、地域住民やボランティア、関係機関等を含むものとします。</w:t>
            </w:r>
          </w:p>
          <w:p w14:paraId="0677B777" w14:textId="77777777" w:rsidR="008345B9" w:rsidRPr="000B3F1F" w:rsidRDefault="008345B9" w:rsidP="00AA3435">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運営協議会」とは、児童館活動の充実を図るため、児童委員、社会福祉協議会、母親クラブ等の地域組織の代表者の他、学識経験者、学校教職員、子ども、保護者等を構成員として構成される児童館の運営に関する組織を指します。</w:t>
            </w:r>
          </w:p>
          <w:p w14:paraId="39C60E6C" w14:textId="77777777" w:rsidR="008345B9" w:rsidRPr="000B3F1F" w:rsidRDefault="008345B9" w:rsidP="00AA3435">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＊「利用者の組織」とは、児童館を利用している子どもが作る組織や乳幼児の保護者の組織、児童クラブの「父母の会」、児童館利用者の親の会等を指します。</w:t>
            </w:r>
          </w:p>
          <w:p w14:paraId="6C1A8536" w14:textId="4F9D6D14" w:rsidR="00AA1AC9" w:rsidRPr="000B3F1F" w:rsidRDefault="008345B9" w:rsidP="003E7770">
            <w:pPr>
              <w:autoSpaceDE w:val="0"/>
              <w:autoSpaceDN w:val="0"/>
              <w:snapToGrid w:val="0"/>
              <w:spacing w:beforeLines="20" w:before="58" w:afterLines="20" w:after="58"/>
              <w:ind w:leftChars="100" w:left="368" w:hangingChars="100" w:hanging="179"/>
              <w:jc w:val="left"/>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＊「児童館活動」とは、「児童館ガイドライン（平成30年10月1日子発1001第1号厚生労働省子ども家庭局長通知　別紙、以下「児童館ガイドライン」という。））に示された活動のすべてを指します。</w:t>
            </w:r>
          </w:p>
        </w:tc>
      </w:tr>
      <w:tr w:rsidR="000B3F1F" w:rsidRPr="000B3F1F" w14:paraId="04971BA7" w14:textId="7441AA24" w:rsidTr="003E4CCA">
        <w:tc>
          <w:tcPr>
            <w:tcW w:w="9639" w:type="dxa"/>
          </w:tcPr>
          <w:p w14:paraId="4B234B88" w14:textId="77777777" w:rsidR="008345B9" w:rsidRPr="000B3F1F" w:rsidRDefault="008345B9" w:rsidP="00AA3435">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lastRenderedPageBreak/>
              <w:t>Ⅰ-２</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経営状況の把握</w:t>
            </w:r>
          </w:p>
          <w:p w14:paraId="241580D7" w14:textId="77777777" w:rsidR="008345B9" w:rsidRPr="000B3F1F" w:rsidRDefault="008345B9" w:rsidP="00AA3435">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r w:rsidRPr="000B3F1F">
              <w:rPr>
                <w:rFonts w:ascii="HG丸ｺﾞｼｯｸM-PRO" w:eastAsia="HG丸ｺﾞｼｯｸM-PRO" w:hAnsi="HG丸ｺﾞｼｯｸM-PRO" w:cs="Meiryo UI"/>
                <w:sz w:val="22"/>
                <w:bdr w:val="single" w:sz="4" w:space="0" w:color="auto"/>
              </w:rPr>
              <w:t>Ⅰ-２-(</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経営環境の変化等に適切に対応している。</w:t>
            </w:r>
          </w:p>
          <w:p w14:paraId="67FC892D" w14:textId="77777777" w:rsidR="008345B9" w:rsidRPr="000B3F1F" w:rsidRDefault="008345B9" w:rsidP="00AA3435">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Ⅰ-２-(</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事業経営をとりまく環境と経営状況が的確に把握・分析されている。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B1C35FE" w14:textId="77777777" w:rsidTr="00DE0953">
              <w:trPr>
                <w:trHeight w:val="935"/>
              </w:trPr>
              <w:tc>
                <w:tcPr>
                  <w:tcW w:w="9071" w:type="dxa"/>
                </w:tcPr>
                <w:p w14:paraId="5E2771B7" w14:textId="77777777" w:rsidR="008345B9" w:rsidRPr="000B3F1F" w:rsidRDefault="008345B9" w:rsidP="00AA3435">
                  <w:pPr>
                    <w:snapToGrid w:val="0"/>
                    <w:spacing w:beforeLines="20" w:before="58" w:afterLines="20" w:after="58"/>
                    <w:ind w:left="103"/>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2A4268AD" w14:textId="6DC054DA" w:rsidR="008345B9" w:rsidRPr="000B3F1F" w:rsidRDefault="008345B9" w:rsidP="009B0D0E">
                  <w:pPr>
                    <w:numPr>
                      <w:ilvl w:val="0"/>
                      <w:numId w:val="3"/>
                    </w:numPr>
                    <w:autoSpaceDE w:val="0"/>
                    <w:autoSpaceDN w:val="0"/>
                    <w:snapToGrid w:val="0"/>
                    <w:spacing w:beforeLines="20" w:before="58" w:afterLines="20" w:after="58"/>
                    <w:ind w:left="454" w:rightChars="170" w:right="321"/>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事業経営をとりまく環境と経営状況が的確に把握・</w:t>
                  </w:r>
                  <w:r w:rsidRPr="000B3F1F">
                    <w:rPr>
                      <w:rFonts w:ascii="HG丸ｺﾞｼｯｸM-PRO" w:eastAsia="HG丸ｺﾞｼｯｸM-PRO" w:hAnsi="HG丸ｺﾞｼｯｸM-PRO" w:cs="ＭＳ ゴシック" w:hint="eastAsia"/>
                      <w:kern w:val="0"/>
                      <w:sz w:val="20"/>
                      <w:szCs w:val="20"/>
                    </w:rPr>
                    <w:t>分析</w:t>
                  </w:r>
                  <w:r w:rsidRPr="000B3F1F">
                    <w:rPr>
                      <w:rFonts w:ascii="HG丸ｺﾞｼｯｸM-PRO" w:eastAsia="HG丸ｺﾞｼｯｸM-PRO" w:hAnsi="HG丸ｺﾞｼｯｸM-PRO" w:cs="ＭＳ ゴシック"/>
                      <w:kern w:val="0"/>
                      <w:sz w:val="20"/>
                      <w:szCs w:val="20"/>
                    </w:rPr>
                    <w:t>されている。</w:t>
                  </w:r>
                </w:p>
                <w:p w14:paraId="50B67D9A" w14:textId="66744611" w:rsidR="008345B9" w:rsidRPr="000B3F1F" w:rsidRDefault="008345B9" w:rsidP="00871F3A">
                  <w:pPr>
                    <w:numPr>
                      <w:ilvl w:val="0"/>
                      <w:numId w:val="3"/>
                    </w:numPr>
                    <w:autoSpaceDE w:val="0"/>
                    <w:autoSpaceDN w:val="0"/>
                    <w:snapToGrid w:val="0"/>
                    <w:spacing w:beforeLines="20" w:before="58" w:afterLines="20" w:after="58"/>
                    <w:ind w:left="454"/>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事業経営をとりまく環境と経営状況が把握されているが、分析が十分ではない。</w:t>
                  </w:r>
                </w:p>
                <w:p w14:paraId="03FD651A" w14:textId="299A7D6F" w:rsidR="008345B9" w:rsidRPr="000B3F1F" w:rsidRDefault="008345B9" w:rsidP="00871F3A">
                  <w:pPr>
                    <w:numPr>
                      <w:ilvl w:val="0"/>
                      <w:numId w:val="3"/>
                    </w:numPr>
                    <w:autoSpaceDE w:val="0"/>
                    <w:autoSpaceDN w:val="0"/>
                    <w:snapToGrid w:val="0"/>
                    <w:spacing w:beforeLines="20" w:before="58" w:afterLines="20" w:after="58"/>
                    <w:ind w:left="454"/>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事業経営をとりまく環境と経営状況が把握されていない。</w:t>
                  </w:r>
                </w:p>
              </w:tc>
            </w:tr>
          </w:tbl>
          <w:p w14:paraId="745016CE"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F87CC41"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7B3B759" w14:textId="7C169A39" w:rsidR="008345B9" w:rsidRPr="000B3F1F" w:rsidRDefault="008345B9" w:rsidP="00871F3A">
            <w:pPr>
              <w:numPr>
                <w:ilvl w:val="1"/>
                <w:numId w:val="4"/>
              </w:numPr>
              <w:autoSpaceDE w:val="0"/>
              <w:autoSpaceDN w:val="0"/>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社会福祉事業全体の動向について、具体的に把握し分析している。</w:t>
            </w:r>
          </w:p>
          <w:p w14:paraId="248DB417" w14:textId="4BC65981" w:rsidR="008345B9" w:rsidRPr="000B3F1F" w:rsidRDefault="008345B9" w:rsidP="00871F3A">
            <w:pPr>
              <w:numPr>
                <w:ilvl w:val="0"/>
                <w:numId w:val="4"/>
              </w:numPr>
              <w:autoSpaceDE w:val="0"/>
              <w:autoSpaceDN w:val="0"/>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地域の各種福祉計画の策定動向と内容を把握し分析している。</w:t>
            </w:r>
          </w:p>
          <w:p w14:paraId="6B429944" w14:textId="0A41D809" w:rsidR="008345B9" w:rsidRPr="000B3F1F" w:rsidRDefault="008345B9" w:rsidP="00871F3A">
            <w:pPr>
              <w:numPr>
                <w:ilvl w:val="1"/>
                <w:numId w:val="4"/>
              </w:numPr>
              <w:autoSpaceDE w:val="0"/>
              <w:autoSpaceDN w:val="0"/>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利用者数・利用者像等、</w:t>
            </w:r>
            <w:r w:rsidRPr="000B3F1F">
              <w:rPr>
                <w:rFonts w:ascii="HG丸ｺﾞｼｯｸM-PRO" w:eastAsia="HG丸ｺﾞｼｯｸM-PRO" w:hAnsi="HG丸ｺﾞｼｯｸM-PRO" w:cs="ＭＳ ゴシック" w:hint="eastAsia"/>
                <w:kern w:val="0"/>
                <w:sz w:val="20"/>
                <w:szCs w:val="20"/>
              </w:rPr>
              <w:t>児童館活動へ</w:t>
            </w:r>
            <w:r w:rsidRPr="000B3F1F">
              <w:rPr>
                <w:rFonts w:ascii="HG丸ｺﾞｼｯｸM-PRO" w:eastAsia="HG丸ｺﾞｼｯｸM-PRO" w:hAnsi="HG丸ｺﾞｼｯｸM-PRO" w:cs="ＭＳ ゴシック"/>
                <w:kern w:val="0"/>
                <w:sz w:val="20"/>
                <w:szCs w:val="20"/>
              </w:rPr>
              <w:t>のニーズ、潜在的利用者に関するデータを収集するなど、法人（児童館）が位置する地域での特徴・変化等の経営環境や課題を把握し分析している。</w:t>
            </w:r>
          </w:p>
          <w:p w14:paraId="74FEA768" w14:textId="674FFFC2" w:rsidR="008345B9" w:rsidRPr="000B3F1F" w:rsidRDefault="008345B9" w:rsidP="00871F3A">
            <w:pPr>
              <w:numPr>
                <w:ilvl w:val="0"/>
                <w:numId w:val="4"/>
              </w:numPr>
              <w:autoSpaceDE w:val="0"/>
              <w:autoSpaceDN w:val="0"/>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kern w:val="0"/>
                <w:sz w:val="20"/>
                <w:szCs w:val="20"/>
              </w:rPr>
              <w:t>定期的に</w:t>
            </w:r>
            <w:r w:rsidRPr="000B3F1F">
              <w:rPr>
                <w:rFonts w:ascii="HG丸ｺﾞｼｯｸM-PRO" w:eastAsia="HG丸ｺﾞｼｯｸM-PRO" w:hAnsi="HG丸ｺﾞｼｯｸM-PRO" w:cs="ＭＳ ゴシック" w:hint="eastAsia"/>
                <w:kern w:val="0"/>
                <w:sz w:val="20"/>
                <w:szCs w:val="20"/>
              </w:rPr>
              <w:t>児童館</w:t>
            </w:r>
            <w:r w:rsidRPr="000B3F1F">
              <w:rPr>
                <w:rFonts w:ascii="HG丸ｺﾞｼｯｸM-PRO" w:eastAsia="HG丸ｺﾞｼｯｸM-PRO" w:hAnsi="HG丸ｺﾞｼｯｸM-PRO" w:cs="ＭＳ ゴシック"/>
                <w:kern w:val="0"/>
                <w:sz w:val="20"/>
                <w:szCs w:val="20"/>
              </w:rPr>
              <w:t>のコスト分析や</w:t>
            </w:r>
            <w:r w:rsidRPr="000B3F1F">
              <w:rPr>
                <w:rFonts w:ascii="HG丸ｺﾞｼｯｸM-PRO" w:eastAsia="HG丸ｺﾞｼｯｸM-PRO" w:hAnsi="HG丸ｺﾞｼｯｸM-PRO" w:cs="ＭＳ ゴシック" w:hint="eastAsia"/>
                <w:kern w:val="0"/>
                <w:sz w:val="20"/>
                <w:szCs w:val="20"/>
              </w:rPr>
              <w:t>児童館</w:t>
            </w:r>
            <w:r w:rsidRPr="000B3F1F">
              <w:rPr>
                <w:rFonts w:ascii="HG丸ｺﾞｼｯｸM-PRO" w:eastAsia="HG丸ｺﾞｼｯｸM-PRO" w:hAnsi="HG丸ｺﾞｼｯｸM-PRO" w:cs="ＭＳ ゴシック"/>
                <w:kern w:val="0"/>
                <w:sz w:val="20"/>
                <w:szCs w:val="20"/>
              </w:rPr>
              <w:t>利用者の推移、利用率等の分析を行っている。</w:t>
            </w:r>
            <w:r w:rsidRPr="000B3F1F">
              <w:rPr>
                <w:rFonts w:ascii="HG丸ｺﾞｼｯｸM-PRO" w:eastAsia="HG丸ｺﾞｼｯｸM-PRO" w:hAnsi="HG丸ｺﾞｼｯｸM-PRO" w:cs="ＭＳ ゴシック"/>
                <w:kern w:val="0"/>
                <w:sz w:val="20"/>
                <w:szCs w:val="20"/>
              </w:rPr>
              <w:br/>
            </w:r>
          </w:p>
          <w:p w14:paraId="68693B96"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81FDE9B"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9ABB679" w14:textId="6B2B7FB7" w:rsidR="008345B9" w:rsidRPr="000B3F1F" w:rsidRDefault="008345B9" w:rsidP="00871F3A">
            <w:pPr>
              <w:numPr>
                <w:ilvl w:val="0"/>
                <w:numId w:val="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7B843BCF" w14:textId="7ECF7382" w:rsidR="008345B9" w:rsidRPr="000B3F1F" w:rsidRDefault="008345B9" w:rsidP="00AA3435">
            <w:pPr>
              <w:snapToGrid w:val="0"/>
              <w:spacing w:beforeLines="20" w:before="58" w:afterLines="20" w:after="58"/>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本評価基準では、事業経営の基本として、事業経営をとりまく環境と法人（児童館）の経営環境が適切に把握・分析されているかを評価します。</w:t>
            </w:r>
          </w:p>
          <w:p w14:paraId="1AF77E12" w14:textId="77777777" w:rsidR="008345B9" w:rsidRPr="000B3F1F" w:rsidRDefault="008345B9" w:rsidP="00AA3435">
            <w:pPr>
              <w:snapToGrid w:val="0"/>
              <w:spacing w:beforeLines="20" w:before="58" w:afterLines="20" w:after="58"/>
              <w:ind w:leftChars="100" w:left="368" w:hangingChars="100" w:hanging="179"/>
              <w:rPr>
                <w:rFonts w:ascii="HG丸ｺﾞｼｯｸM-PRO" w:eastAsia="HG丸ｺﾞｼｯｸM-PRO" w:hAnsi="HG丸ｺﾞｼｯｸM-PRO" w:cs="Times New Roman"/>
                <w:sz w:val="20"/>
                <w:szCs w:val="20"/>
              </w:rPr>
            </w:pPr>
          </w:p>
          <w:p w14:paraId="23AC3469" w14:textId="4B08E955" w:rsidR="008345B9" w:rsidRPr="000B3F1F" w:rsidRDefault="008345B9" w:rsidP="00871F3A">
            <w:pPr>
              <w:numPr>
                <w:ilvl w:val="0"/>
                <w:numId w:val="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206358A5" w14:textId="6AFBCAA8" w:rsidR="008345B9" w:rsidRPr="000B3F1F" w:rsidRDefault="008345B9" w:rsidP="00AA3435">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においては、事業の将来性や継続性を見通しながら、利用者に良質かつ安心・安全な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の提供に努めることが求められます。</w:t>
            </w:r>
          </w:p>
          <w:p w14:paraId="1E4C63C5" w14:textId="1366C1E0" w:rsidR="008345B9" w:rsidRPr="000B3F1F" w:rsidRDefault="008345B9" w:rsidP="00AA3435">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社会福祉事業全体の動向、</w:t>
            </w:r>
            <w:r w:rsidRPr="000B3F1F">
              <w:rPr>
                <w:rFonts w:ascii="HG丸ｺﾞｼｯｸM-PRO" w:eastAsia="HG丸ｺﾞｼｯｸM-PRO" w:hAnsi="HG丸ｺﾞｼｯｸM-PRO" w:cs="Times New Roman" w:hint="eastAsia"/>
                <w:sz w:val="20"/>
                <w:szCs w:val="20"/>
              </w:rPr>
              <w:t>当該</w:t>
            </w:r>
            <w:r w:rsidRPr="000B3F1F">
              <w:rPr>
                <w:rFonts w:ascii="HG丸ｺﾞｼｯｸM-PRO" w:eastAsia="HG丸ｺﾞｼｯｸM-PRO" w:hAnsi="HG丸ｺﾞｼｯｸM-PRO" w:cs="Times New Roman"/>
                <w:sz w:val="20"/>
                <w:szCs w:val="20"/>
              </w:rPr>
              <w:t>地域での福祉に対する需要の動向、利用者数・利用者像の変化、</w:t>
            </w:r>
            <w:r w:rsidRPr="000B3F1F">
              <w:rPr>
                <w:rFonts w:ascii="HG丸ｺﾞｼｯｸM-PRO" w:eastAsia="HG丸ｺﾞｼｯｸM-PRO" w:hAnsi="HG丸ｺﾞｼｯｸM-PRO" w:cs="Times New Roman" w:hint="eastAsia"/>
                <w:sz w:val="20"/>
                <w:szCs w:val="20"/>
              </w:rPr>
              <w:t>児童館活動へ</w:t>
            </w:r>
            <w:r w:rsidRPr="000B3F1F">
              <w:rPr>
                <w:rFonts w:ascii="HG丸ｺﾞｼｯｸM-PRO" w:eastAsia="HG丸ｺﾞｼｯｸM-PRO" w:hAnsi="HG丸ｺﾞｼｯｸM-PRO" w:cs="Times New Roman"/>
                <w:sz w:val="20"/>
                <w:szCs w:val="20"/>
              </w:rPr>
              <w:t>のニーズ、潜在的利用者に関するデータ等は、事業経営を長期的視野に立って進めていくためには欠かすことのできない情報となります。</w:t>
            </w:r>
          </w:p>
          <w:p w14:paraId="6F88EA4D" w14:textId="6895754A" w:rsidR="008345B9" w:rsidRPr="000B3F1F" w:rsidRDefault="008345B9" w:rsidP="00AA3435">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の経営状況について定期的に分析しておくことも、事業経営の安定性や将来展望を描くうえでも欠かせません。実施する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の内容や、組織体制や設備の整備、職員体制、人材育成、財務状況等の現状分析を適切に行うことが求められます。</w:t>
            </w:r>
            <w:r w:rsidRPr="000B3F1F">
              <w:rPr>
                <w:rFonts w:ascii="HG丸ｺﾞｼｯｸM-PRO" w:eastAsia="HG丸ｺﾞｼｯｸM-PRO" w:hAnsi="HG丸ｺﾞｼｯｸM-PRO" w:cs="Times New Roman"/>
                <w:sz w:val="20"/>
                <w:szCs w:val="20"/>
              </w:rPr>
              <w:br/>
            </w:r>
          </w:p>
          <w:p w14:paraId="729185CE" w14:textId="28CFE31F" w:rsidR="008345B9" w:rsidRPr="000B3F1F" w:rsidRDefault="008345B9" w:rsidP="00871F3A">
            <w:pPr>
              <w:numPr>
                <w:ilvl w:val="0"/>
                <w:numId w:val="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53C71729" w14:textId="6ADFA315" w:rsidR="008345B9" w:rsidRPr="000B3F1F" w:rsidRDefault="008345B9" w:rsidP="00AA3435">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評価方法は、訪問調査において外的な動向を把握するための方策・取組と実際に把握している状況、また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における経営状況の分析状況について、具体的な資料等を確認します。</w:t>
            </w:r>
          </w:p>
          <w:p w14:paraId="17D06C52" w14:textId="77777777" w:rsidR="008345B9" w:rsidRPr="000B3F1F" w:rsidRDefault="008345B9" w:rsidP="00AA3435">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公立施設については、管理者に与えられた職掌の範囲内を考慮したうえで、本評価基準の基本的考え方にそった具体的な取組を評価します。</w:t>
            </w:r>
          </w:p>
          <w:p w14:paraId="0B51DDCD" w14:textId="7F5CA998" w:rsidR="008345B9" w:rsidRPr="000B3F1F" w:rsidRDefault="008345B9" w:rsidP="00102010">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○市町村が他の者に運営委託等を行う場合には、その運営状況等について継続的に確認・評価しているかどうかを確認します。</w:t>
            </w:r>
          </w:p>
          <w:p w14:paraId="452D6E5F" w14:textId="77777777" w:rsidR="008345B9" w:rsidRPr="000B3F1F" w:rsidRDefault="008345B9" w:rsidP="00102010">
            <w:pPr>
              <w:ind w:leftChars="100" w:left="368" w:hangingChars="100" w:hanging="179"/>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0B3F1F">
              <w:rPr>
                <w:rFonts w:ascii="HG丸ｺﾞｼｯｸM-PRO" w:eastAsia="HG丸ｺﾞｼｯｸM-PRO" w:hAnsi="HG丸ｺﾞｼｯｸM-PRO" w:cs="ＭＳ 明朝" w:hint="eastAsia"/>
                <w:sz w:val="20"/>
                <w:szCs w:val="20"/>
              </w:rPr>
              <w:t>Ⅰ</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3</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（1）</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中・長期的なビジョンを明確にした計画が策定されている。」で評価します。</w:t>
            </w:r>
          </w:p>
          <w:p w14:paraId="1E4BEEF1" w14:textId="33F12537" w:rsidR="008345B9" w:rsidRPr="000B3F1F" w:rsidRDefault="008345B9" w:rsidP="00102010">
            <w:pPr>
              <w:ind w:leftChars="100" w:left="368" w:hangingChars="100" w:hanging="179"/>
              <w:rPr>
                <w:rFonts w:ascii="HG丸ｺﾞｼｯｸM-PRO" w:eastAsia="HG丸ｺﾞｼｯｸM-PRO" w:hAnsi="HG丸ｺﾞｼｯｸM-PRO" w:cs="Times New Roman"/>
                <w:sz w:val="20"/>
                <w:szCs w:val="20"/>
              </w:rPr>
            </w:pPr>
          </w:p>
        </w:tc>
      </w:tr>
      <w:tr w:rsidR="000B3F1F" w:rsidRPr="000B3F1F" w14:paraId="3D12BE11" w14:textId="2F53FAEE" w:rsidTr="003E4CCA">
        <w:tc>
          <w:tcPr>
            <w:tcW w:w="9639" w:type="dxa"/>
          </w:tcPr>
          <w:p w14:paraId="0B3B8E90" w14:textId="77777777" w:rsidR="008345B9" w:rsidRPr="000B3F1F" w:rsidRDefault="008345B9" w:rsidP="00AA3435">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3</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Ⅰ-２-(</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経営課題を明確にし、具体的な取</w:t>
            </w:r>
            <w:r w:rsidRPr="000B3F1F">
              <w:rPr>
                <w:rFonts w:ascii="HG丸ｺﾞｼｯｸM-PRO" w:eastAsia="HG丸ｺﾞｼｯｸM-PRO" w:hAnsi="HG丸ｺﾞｼｯｸM-PRO" w:cs="Meiryo UI" w:hint="eastAsia"/>
                <w:sz w:val="20"/>
                <w:szCs w:val="20"/>
                <w:u w:val="single"/>
              </w:rPr>
              <w:t>り</w:t>
            </w:r>
            <w:r w:rsidRPr="000B3F1F">
              <w:rPr>
                <w:rFonts w:ascii="HG丸ｺﾞｼｯｸM-PRO" w:eastAsia="HG丸ｺﾞｼｯｸM-PRO" w:hAnsi="HG丸ｺﾞｼｯｸM-PRO" w:cs="Meiryo UI"/>
                <w:sz w:val="20"/>
                <w:szCs w:val="20"/>
                <w:u w:val="single"/>
              </w:rPr>
              <w:t>組</w:t>
            </w:r>
            <w:r w:rsidRPr="000B3F1F">
              <w:rPr>
                <w:rFonts w:ascii="HG丸ｺﾞｼｯｸM-PRO" w:eastAsia="HG丸ｺﾞｼｯｸM-PRO" w:hAnsi="HG丸ｺﾞｼｯｸM-PRO" w:cs="Meiryo UI" w:hint="eastAsia"/>
                <w:sz w:val="20"/>
                <w:szCs w:val="20"/>
                <w:u w:val="single"/>
              </w:rPr>
              <w:t>み</w:t>
            </w:r>
            <w:r w:rsidRPr="000B3F1F">
              <w:rPr>
                <w:rFonts w:ascii="HG丸ｺﾞｼｯｸM-PRO" w:eastAsia="HG丸ｺﾞｼｯｸM-PRO" w:hAnsi="HG丸ｺﾞｼｯｸM-PRO" w:cs="Meiryo UI"/>
                <w:sz w:val="20"/>
                <w:szCs w:val="20"/>
                <w:u w:val="single"/>
              </w:rPr>
              <w:t>を進めている。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4247185" w14:textId="77777777" w:rsidTr="00DE0953">
              <w:trPr>
                <w:trHeight w:val="1109"/>
              </w:trPr>
              <w:tc>
                <w:tcPr>
                  <w:tcW w:w="9071" w:type="dxa"/>
                </w:tcPr>
                <w:p w14:paraId="06D8D8B2"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Meiryo UI"/>
                      <w:sz w:val="20"/>
                      <w:szCs w:val="20"/>
                    </w:rPr>
                    <w:t>【判断基準】</w:t>
                  </w:r>
                </w:p>
                <w:p w14:paraId="47FDE8D9" w14:textId="4EA95FFD" w:rsidR="008345B9" w:rsidRPr="000B3F1F" w:rsidRDefault="008345B9" w:rsidP="00871F3A">
                  <w:pPr>
                    <w:numPr>
                      <w:ilvl w:val="0"/>
                      <w:numId w:val="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経営環境と経営状況の把握・分析にもとづき経営課題を明確にし、具体的な取組を進めている。</w:t>
                  </w:r>
                </w:p>
                <w:p w14:paraId="72DAB1E8" w14:textId="52D439DC" w:rsidR="008345B9" w:rsidRPr="000B3F1F" w:rsidRDefault="008345B9" w:rsidP="00871F3A">
                  <w:pPr>
                    <w:numPr>
                      <w:ilvl w:val="0"/>
                      <w:numId w:val="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経営環境と経営状況の把握・分析にもとづき、取組を進めているが十分でない。</w:t>
                  </w:r>
                </w:p>
                <w:p w14:paraId="4AE812C2" w14:textId="32BC9BAB" w:rsidR="008345B9" w:rsidRPr="000B3F1F" w:rsidRDefault="008345B9" w:rsidP="00871F3A">
                  <w:pPr>
                    <w:numPr>
                      <w:ilvl w:val="0"/>
                      <w:numId w:val="6"/>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経営環境と経営状況の把握・分析にもとづく取組が行われていない。</w:t>
                  </w:r>
                </w:p>
              </w:tc>
            </w:tr>
          </w:tbl>
          <w:p w14:paraId="4523DB60"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BA3C679"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2501C635" w14:textId="6492BA79"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経営環境や実施する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の内容、組織体制や設備の整備、職員体制、人材育成、財務状況等の現状分析にもとづき、具体的な課題や問題点を明らかにしている。</w:t>
            </w:r>
          </w:p>
          <w:p w14:paraId="1C7E3FFC" w14:textId="4BD8D694"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経営状況や改善すべき課題について、役員（理事・監事等）間での共有がなされている。</w:t>
            </w:r>
          </w:p>
          <w:p w14:paraId="0F05A5FA" w14:textId="72F21F0F"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経営状況や改善すべき課題について、職員に周知している。</w:t>
            </w:r>
          </w:p>
          <w:p w14:paraId="7E7413CC" w14:textId="1B8A563C"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経営課題の解決・改善に向けて具体的な取組が進められている。</w:t>
            </w:r>
          </w:p>
          <w:p w14:paraId="462874AB" w14:textId="5F81E93E"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15DDD5F4"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19108BD5"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2AD11756" w14:textId="27857523" w:rsidR="008345B9" w:rsidRPr="000B3F1F" w:rsidRDefault="008345B9" w:rsidP="00871F3A">
            <w:pPr>
              <w:numPr>
                <w:ilvl w:val="0"/>
                <w:numId w:val="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目的</w:t>
            </w:r>
          </w:p>
          <w:p w14:paraId="3279177C" w14:textId="45EB82ED"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2"/>
                <w:szCs w:val="20"/>
              </w:rPr>
            </w:pPr>
            <w:r w:rsidRPr="000B3F1F">
              <w:rPr>
                <w:rFonts w:ascii="HG丸ｺﾞｼｯｸM-PRO" w:eastAsia="HG丸ｺﾞｼｯｸM-PRO" w:hAnsi="HG丸ｺﾞｼｯｸM-PRO" w:cs="Times New Roman"/>
                <w:sz w:val="20"/>
                <w:szCs w:val="20"/>
              </w:rPr>
              <w:t>本評価基準では、事業経営をとりまく環境と経営状況の把握・分析にもとづき、経営課題を明確にし、具体的な取組が行われているかを評価します。</w:t>
            </w:r>
          </w:p>
          <w:p w14:paraId="6A86B055"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2"/>
                <w:szCs w:val="20"/>
              </w:rPr>
            </w:pPr>
          </w:p>
          <w:p w14:paraId="4C27A73D" w14:textId="770A9550" w:rsidR="008345B9" w:rsidRPr="000B3F1F" w:rsidRDefault="008345B9" w:rsidP="00871F3A">
            <w:pPr>
              <w:numPr>
                <w:ilvl w:val="0"/>
                <w:numId w:val="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趣旨・解説</w:t>
            </w:r>
          </w:p>
          <w:p w14:paraId="318EC961" w14:textId="77777777"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Ⅰ</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2</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（1）</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①</w:t>
            </w:r>
            <w:r w:rsidRPr="000B3F1F">
              <w:rPr>
                <w:rFonts w:ascii="HG丸ｺﾞｼｯｸM-PRO" w:eastAsia="HG丸ｺﾞｼｯｸM-PRO" w:hAnsi="HG丸ｺﾞｼｯｸM-PRO" w:cs="Times New Roman"/>
                <w:sz w:val="20"/>
                <w:szCs w:val="20"/>
              </w:rPr>
              <w:t>事業経営をとりまく環境と経営状況の把握・分析にもとづき、経営課題を明確にし、改善等に向けた具体的な取組が必要です</w:t>
            </w:r>
            <w:r w:rsidRPr="000B3F1F">
              <w:rPr>
                <w:rFonts w:ascii="HG丸ｺﾞｼｯｸM-PRO" w:eastAsia="HG丸ｺﾞｼｯｸM-PRO" w:hAnsi="HG丸ｺﾞｼｯｸM-PRO" w:cs="Times New Roman" w:hint="eastAsia"/>
                <w:sz w:val="20"/>
                <w:szCs w:val="20"/>
              </w:rPr>
              <w:t>。</w:t>
            </w:r>
          </w:p>
          <w:p w14:paraId="753A9531" w14:textId="254A6198"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経営状況の把握・分析は、組織として確立されたうえで実施される必要があります。経営者や管理者が個人的に行っているだけでは、組織としての取組として位置づけることはできません。</w:t>
            </w:r>
          </w:p>
          <w:p w14:paraId="6B503AD1" w14:textId="1789D1EF"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経営状況や経営課題については、役員（理事・監事等）間での共有がなされていることはもとより、職員に周知されていることが、経営課題の解決や改善等に向けての前提条件となります。</w:t>
            </w:r>
          </w:p>
          <w:p w14:paraId="7FED531E"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4E9A9504" w14:textId="1D47701B" w:rsidR="008345B9" w:rsidRPr="000B3F1F" w:rsidRDefault="008345B9" w:rsidP="00871F3A">
            <w:pPr>
              <w:numPr>
                <w:ilvl w:val="0"/>
                <w:numId w:val="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評価の留意点</w:t>
            </w:r>
          </w:p>
          <w:p w14:paraId="1B53A2AE" w14:textId="58A46AB6"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経営上の課題を解決していくためには、職員の意見を聞いたり、職員同士の検討の場を設定したりするなど、組織的な取組が必要であるという観点で評価を行います。</w:t>
            </w:r>
          </w:p>
          <w:p w14:paraId="4EB3C5C4" w14:textId="1ABAE541"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公立施設については、管理者に与えられた職掌の範囲内を考慮したうえで、本評価基準の基本的考え方にそった具体的な取組を評価します。</w:t>
            </w:r>
          </w:p>
          <w:p w14:paraId="3FBEF3A5" w14:textId="7FE19099"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評価方法は、担当者や担当部署等の有無、把握・分析を実施する時期や頻度、役員間での共有や職員への周知の方法、改善へ向けての仕組みなど、具体的な内容について聴取を行います。</w:t>
            </w:r>
          </w:p>
          <w:p w14:paraId="614CE16D" w14:textId="0CFDFC24"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経営環境・状況が適切に把握・分析されていない場合（</w:t>
            </w:r>
            <w:r w:rsidRPr="000B3F1F">
              <w:rPr>
                <w:rFonts w:ascii="HG丸ｺﾞｼｯｸM-PRO" w:eastAsia="HG丸ｺﾞｼｯｸM-PRO" w:hAnsi="HG丸ｺﾞｼｯｸM-PRO" w:cs="ＭＳ 明朝" w:hint="eastAsia"/>
                <w:sz w:val="20"/>
                <w:szCs w:val="20"/>
              </w:rPr>
              <w:t>Ⅰ</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2</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１</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が「ｃ」評価の場合）は、「ｃ」評価とします。</w:t>
            </w:r>
          </w:p>
          <w:p w14:paraId="53DFEBAE" w14:textId="5F833CCF"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経営課題の解決・改善に向けた取組の計画化については、</w:t>
            </w:r>
            <w:r w:rsidRPr="000B3F1F">
              <w:rPr>
                <w:rFonts w:ascii="HG丸ｺﾞｼｯｸM-PRO" w:eastAsia="HG丸ｺﾞｼｯｸM-PRO" w:hAnsi="HG丸ｺﾞｼｯｸM-PRO" w:cs="ＭＳ 明朝" w:hint="eastAsia"/>
                <w:sz w:val="20"/>
                <w:szCs w:val="20"/>
              </w:rPr>
              <w:t>Ⅰ</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3</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１</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で評価します。</w:t>
            </w:r>
          </w:p>
          <w:p w14:paraId="2A80C541" w14:textId="77777777" w:rsidR="008345B9" w:rsidRPr="000B3F1F" w:rsidRDefault="008345B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154F5E8" w14:textId="77777777" w:rsidR="00AA1AC9" w:rsidRPr="000B3F1F"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0CD6855" w14:textId="77777777" w:rsidR="00AA1AC9" w:rsidRPr="000B3F1F"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A417BCA" w14:textId="33928620" w:rsidR="00AA1AC9"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17304FCC" w14:textId="77777777" w:rsidR="00067EC1" w:rsidRPr="000B3F1F" w:rsidRDefault="00067EC1"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07BE1ADD" w14:textId="77777777" w:rsidR="00AA1AC9" w:rsidRPr="000B3F1F"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F183849" w14:textId="77777777" w:rsidR="00AA1AC9" w:rsidRPr="000B3F1F"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3B5D2FDD" w14:textId="510244DA" w:rsidR="00AA1AC9" w:rsidRPr="000B3F1F" w:rsidRDefault="00AA1AC9" w:rsidP="00047C2E">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0BFB4955" w14:textId="26A91C02" w:rsidTr="003E4CCA">
        <w:tc>
          <w:tcPr>
            <w:tcW w:w="9639" w:type="dxa"/>
          </w:tcPr>
          <w:p w14:paraId="506160BB" w14:textId="77777777" w:rsidR="008345B9" w:rsidRPr="000B3F1F" w:rsidRDefault="008345B9" w:rsidP="00042BB7">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lastRenderedPageBreak/>
              <w:t>Ⅰ-３</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事業計画の策定</w:t>
            </w:r>
          </w:p>
          <w:p w14:paraId="42C8BCB3" w14:textId="77777777" w:rsidR="008345B9" w:rsidRPr="000B3F1F" w:rsidRDefault="008345B9" w:rsidP="00042BB7">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r w:rsidRPr="000B3F1F">
              <w:rPr>
                <w:rFonts w:ascii="HG丸ｺﾞｼｯｸM-PRO" w:eastAsia="HG丸ｺﾞｼｯｸM-PRO" w:hAnsi="HG丸ｺﾞｼｯｸM-PRO" w:cs="Meiryo UI"/>
                <w:sz w:val="22"/>
                <w:bdr w:val="single" w:sz="4" w:space="0" w:color="auto"/>
              </w:rPr>
              <w:t>Ⅰ-３-(</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中・長期的なビジョンと計画が明確にされている。</w:t>
            </w:r>
          </w:p>
          <w:p w14:paraId="00C9DC41" w14:textId="75BBA0E7" w:rsidR="008345B9" w:rsidRPr="000B3F1F" w:rsidRDefault="008345B9" w:rsidP="00042BB7">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4</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Ⅰ-３-(</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中・長期的なビジョンを明確にした計画が策定されている。</w:t>
            </w:r>
          </w:p>
          <w:p w14:paraId="3A18A5EB" w14:textId="77777777" w:rsidR="008345B9" w:rsidRPr="000B3F1F" w:rsidRDefault="008345B9" w:rsidP="00042BB7">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502E03B" w14:textId="77777777" w:rsidTr="00067EC1">
              <w:trPr>
                <w:trHeight w:val="451"/>
              </w:trPr>
              <w:tc>
                <w:tcPr>
                  <w:tcW w:w="9071" w:type="dxa"/>
                  <w:shd w:val="clear" w:color="auto" w:fill="FFFFFF" w:themeFill="background1"/>
                </w:tcPr>
                <w:p w14:paraId="5B1350CD" w14:textId="77777777" w:rsidR="008345B9" w:rsidRPr="000B3F1F" w:rsidRDefault="008345B9" w:rsidP="00042BB7">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F0FA23E" w14:textId="77777777" w:rsidR="008345B9" w:rsidRPr="000B3F1F" w:rsidRDefault="008345B9" w:rsidP="00871F3A">
                  <w:pPr>
                    <w:numPr>
                      <w:ilvl w:val="0"/>
                      <w:numId w:val="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児童館の</w:t>
                  </w:r>
                  <w:r w:rsidRPr="000B3F1F">
                    <w:rPr>
                      <w:rFonts w:ascii="HG丸ｺﾞｼｯｸM-PRO" w:eastAsia="HG丸ｺﾞｼｯｸM-PRO" w:hAnsi="HG丸ｺﾞｼｯｸM-PRO" w:cs="Times New Roman"/>
                      <w:sz w:val="20"/>
                      <w:szCs w:val="20"/>
                    </w:rPr>
                    <w:t>経営や</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に関する、中・長期の事業計画及び中・長期の収支計画を策定している。</w:t>
                  </w:r>
                </w:p>
                <w:p w14:paraId="65CFD453" w14:textId="77777777" w:rsidR="008345B9" w:rsidRPr="000B3F1F" w:rsidRDefault="008345B9" w:rsidP="00871F3A">
                  <w:pPr>
                    <w:numPr>
                      <w:ilvl w:val="0"/>
                      <w:numId w:val="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児童館の</w:t>
                  </w:r>
                  <w:r w:rsidRPr="000B3F1F">
                    <w:rPr>
                      <w:rFonts w:ascii="HG丸ｺﾞｼｯｸM-PRO" w:eastAsia="HG丸ｺﾞｼｯｸM-PRO" w:hAnsi="HG丸ｺﾞｼｯｸM-PRO" w:cs="Times New Roman"/>
                      <w:sz w:val="20"/>
                      <w:szCs w:val="20"/>
                    </w:rPr>
                    <w:t>経営や</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に関する、中・長期の事業計画または中・長期の収支計画のどちらかを策定していなく、十分ではない。</w:t>
                  </w:r>
                </w:p>
                <w:p w14:paraId="71117002" w14:textId="77777777" w:rsidR="008345B9" w:rsidRPr="000B3F1F" w:rsidRDefault="008345B9" w:rsidP="00871F3A">
                  <w:pPr>
                    <w:numPr>
                      <w:ilvl w:val="0"/>
                      <w:numId w:val="8"/>
                    </w:numPr>
                    <w:snapToGrid w:val="0"/>
                    <w:spacing w:beforeLines="20" w:before="58" w:afterLines="20" w:after="58"/>
                    <w:rPr>
                      <w:rFonts w:ascii="HG丸ｺﾞｼｯｸM-PRO" w:eastAsia="HG丸ｺﾞｼｯｸM-PRO" w:hAnsi="HG丸ｺﾞｼｯｸM-PRO" w:cs="ＭＳ ゴシック"/>
                      <w:kern w:val="0"/>
                      <w:sz w:val="18"/>
                      <w:szCs w:val="20"/>
                      <w:u w:val="single"/>
                    </w:rPr>
                  </w:pPr>
                  <w:r w:rsidRPr="000B3F1F">
                    <w:rPr>
                      <w:rFonts w:ascii="HG丸ｺﾞｼｯｸM-PRO" w:eastAsia="HG丸ｺﾞｼｯｸM-PRO" w:hAnsi="HG丸ｺﾞｼｯｸM-PRO" w:cs="Times New Roman" w:hint="eastAsia"/>
                      <w:sz w:val="20"/>
                      <w:szCs w:val="20"/>
                    </w:rPr>
                    <w:t>児童館の</w:t>
                  </w:r>
                  <w:r w:rsidRPr="000B3F1F">
                    <w:rPr>
                      <w:rFonts w:ascii="HG丸ｺﾞｼｯｸM-PRO" w:eastAsia="HG丸ｺﾞｼｯｸM-PRO" w:hAnsi="HG丸ｺﾞｼｯｸM-PRO" w:cs="Times New Roman"/>
                      <w:sz w:val="20"/>
                      <w:szCs w:val="20"/>
                    </w:rPr>
                    <w:t>経営や</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に関する、中・長期の事業計画も中・長期の収支計画のどちらも策定していない。</w:t>
                  </w:r>
                </w:p>
              </w:tc>
            </w:tr>
          </w:tbl>
          <w:p w14:paraId="1A6119AB" w14:textId="77777777" w:rsidR="008345B9" w:rsidRPr="000B3F1F" w:rsidRDefault="008345B9" w:rsidP="00042BB7">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A226D9F"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35D41E97" w14:textId="00F11755"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中・長期計画において、理念や基本方針の実現に向けた目標（ビジョン）を明確にしている。</w:t>
            </w:r>
          </w:p>
          <w:p w14:paraId="79A4CC2C" w14:textId="3C18BEB1"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中・長期計画は、経営課題や問題点の解決・改善に向けた具体的な内容になっている。</w:t>
            </w:r>
          </w:p>
          <w:p w14:paraId="37C8A988" w14:textId="1C586997"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中・長期計画は、数値目標や具体的な成果等を設定することなどにより、実施状況の評価を行える内容となっている。</w:t>
            </w:r>
          </w:p>
          <w:p w14:paraId="6C310E95" w14:textId="06D78A45"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中・長期計画は必要に応じて見直しを行っている。</w:t>
            </w:r>
          </w:p>
          <w:p w14:paraId="31096982" w14:textId="77777777"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中・長期計画は、児童館ガイドラインに示された、児童館の施設としての6つの基本特性並びに3つの特性を発揮させるような内容になっている。</w:t>
            </w:r>
          </w:p>
          <w:p w14:paraId="512171F9" w14:textId="77777777" w:rsidR="008345B9" w:rsidRPr="000B3F1F" w:rsidRDefault="008345B9" w:rsidP="00AA3435">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中・長期計画は、子どもの福祉や地域の実情を十分に理解し、安定した財政基盤と運営体制を有し、継続的・安定的に運営することを目指す内容となっている。</w:t>
            </w:r>
          </w:p>
          <w:p w14:paraId="0B1E3DD2" w14:textId="6B347C4B"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13E29103"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22364508"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7031009" w14:textId="15E02653" w:rsidR="008345B9" w:rsidRPr="000B3F1F" w:rsidRDefault="008345B9" w:rsidP="00871F3A">
            <w:pPr>
              <w:numPr>
                <w:ilvl w:val="0"/>
                <w:numId w:val="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目的</w:t>
            </w:r>
          </w:p>
          <w:p w14:paraId="6B8AF1B9" w14:textId="239D47D2"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本評価基準では、理念・基本方針にもとづき、経営環境と経営状況の把握・分析等を踏まえた中・長期計画（中・長期の事業計画と中・長期の収支計画）の策定状況を評価します。</w:t>
            </w:r>
          </w:p>
          <w:p w14:paraId="4C6838D9"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5559B360" w14:textId="532B0CE7" w:rsidR="008345B9" w:rsidRPr="000B3F1F" w:rsidRDefault="008345B9" w:rsidP="00871F3A">
            <w:pPr>
              <w:numPr>
                <w:ilvl w:val="0"/>
                <w:numId w:val="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趣旨・解説</w:t>
            </w:r>
          </w:p>
          <w:p w14:paraId="6D433BD8" w14:textId="359AD016"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「中・長期計画」とは「中・長期の事業計画」と「中・長期の収支計画」をいいます。ここでの「中・長期」とは</w:t>
            </w:r>
            <w:r w:rsidRPr="000B3F1F">
              <w:rPr>
                <w:rFonts w:ascii="HG丸ｺﾞｼｯｸM-PRO" w:eastAsia="HG丸ｺﾞｼｯｸM-PRO" w:hAnsi="HG丸ｺﾞｼｯｸM-PRO" w:cs="Times New Roman" w:hint="eastAsia"/>
                <w:sz w:val="20"/>
                <w:szCs w:val="20"/>
              </w:rPr>
              <w:t>3</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5</w:t>
            </w:r>
            <w:r w:rsidRPr="000B3F1F">
              <w:rPr>
                <w:rFonts w:ascii="HG丸ｺﾞｼｯｸM-PRO" w:eastAsia="HG丸ｺﾞｼｯｸM-PRO" w:hAnsi="HG丸ｺﾞｼｯｸM-PRO" w:cs="Times New Roman"/>
                <w:sz w:val="20"/>
                <w:szCs w:val="20"/>
              </w:rPr>
              <w:t>年を指すものとしています。</w:t>
            </w:r>
          </w:p>
          <w:p w14:paraId="264A641D" w14:textId="0F2DB17D"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中・長期計画の策定においては、経営環境等の把握・分析結果を踏まえ、その実情のもとで理念や基本方針の具現化を図るための事業が効果的に実施できるような内容となっていることが必要です。</w:t>
            </w:r>
          </w:p>
          <w:p w14:paraId="0EEF80C2"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Times New Roman"/>
                <w:szCs w:val="20"/>
              </w:rPr>
            </w:pPr>
          </w:p>
          <w:p w14:paraId="152B4C40"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【中・長期の事業計画】</w:t>
            </w:r>
          </w:p>
          <w:p w14:paraId="3918E873" w14:textId="736504FF"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「中・長期の事業計画」とは、理念や基本方針の実現に向けた具体的な取組を示すものです。実施する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の更なる充実、課題の解決等のほか、地域ニーズにもとづいた新たな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の実施といったことも含めた目標（ビジョン）を明確にし、その目標（ビジョン）を実現するために、組織体制や設備の整備、職員体制、人材育成等に関する具体的な計画となっている必要があります。</w:t>
            </w:r>
          </w:p>
          <w:p w14:paraId="3BD28A66" w14:textId="057DA932"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中・長期計画については、以下を期待しています。</w:t>
            </w:r>
          </w:p>
          <w:p w14:paraId="171441E6" w14:textId="40D08EB3" w:rsidR="008345B9" w:rsidRPr="000B3F1F" w:rsidRDefault="008345B9" w:rsidP="00871F3A">
            <w:pPr>
              <w:numPr>
                <w:ilvl w:val="0"/>
                <w:numId w:val="10"/>
              </w:numPr>
              <w:snapToGrid w:val="0"/>
              <w:spacing w:beforeLines="20" w:before="58" w:afterLines="20" w:after="58"/>
              <w:ind w:left="987"/>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理念や基本方針の実現に向けた目標（ビジョン）を明確にする。</w:t>
            </w:r>
          </w:p>
          <w:p w14:paraId="7F30DC08" w14:textId="28060F3B" w:rsidR="008345B9" w:rsidRPr="000B3F1F" w:rsidRDefault="008345B9" w:rsidP="00871F3A">
            <w:pPr>
              <w:numPr>
                <w:ilvl w:val="0"/>
                <w:numId w:val="10"/>
              </w:numPr>
              <w:snapToGrid w:val="0"/>
              <w:spacing w:beforeLines="20" w:before="58" w:afterLines="20" w:after="58"/>
              <w:ind w:left="987"/>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明確にした目標（ビジョン）に対して、実施する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の内容、組織体制や設備の整備、職員体制、人材育成等の現状分析を行い、課題や問題点を明らかにする。</w:t>
            </w:r>
          </w:p>
          <w:p w14:paraId="10762A0D" w14:textId="0B831750" w:rsidR="008345B9" w:rsidRPr="000B3F1F" w:rsidRDefault="008345B9" w:rsidP="00871F3A">
            <w:pPr>
              <w:numPr>
                <w:ilvl w:val="0"/>
                <w:numId w:val="10"/>
              </w:numPr>
              <w:snapToGrid w:val="0"/>
              <w:spacing w:beforeLines="20" w:before="58" w:afterLines="20" w:after="58"/>
              <w:ind w:left="987"/>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明らかになった課題や問題点を解決し、目標（ビジョン）を達成するための具体的な中・長期計画を策定する。</w:t>
            </w:r>
          </w:p>
          <w:p w14:paraId="2037F40A" w14:textId="3F22197A" w:rsidR="008345B9" w:rsidRPr="000B3F1F" w:rsidRDefault="008345B9" w:rsidP="00871F3A">
            <w:pPr>
              <w:numPr>
                <w:ilvl w:val="0"/>
                <w:numId w:val="10"/>
              </w:numPr>
              <w:snapToGrid w:val="0"/>
              <w:spacing w:beforeLines="20" w:before="58" w:afterLines="20" w:after="58"/>
              <w:ind w:left="987"/>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計画の実行と評価・見直しを行う。</w:t>
            </w:r>
          </w:p>
          <w:p w14:paraId="1D99E9C5" w14:textId="49983E00"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児童館ガイドライン（第１章 3 （1））では、児童館は、子どもが、その置かれている環境や状況に関わりなく、</w:t>
            </w:r>
            <w:r w:rsidRPr="000B3F1F">
              <w:rPr>
                <w:rFonts w:ascii="HG丸ｺﾞｼｯｸM-PRO" w:eastAsia="HG丸ｺﾞｼｯｸM-PRO" w:hAnsi="HG丸ｺﾞｼｯｸM-PRO" w:cs="Times New Roman" w:hint="eastAsia"/>
                <w:sz w:val="20"/>
                <w:szCs w:val="20"/>
              </w:rPr>
              <w:lastRenderedPageBreak/>
              <w:t>自由に来館して過ごすことができる児童福祉施設であり、下記6つの基本特性を充実させることが求められています。このため、</w:t>
            </w:r>
            <w:r w:rsidRPr="000B3F1F">
              <w:rPr>
                <w:rFonts w:ascii="HG丸ｺﾞｼｯｸM-PRO" w:eastAsia="HG丸ｺﾞｼｯｸM-PRO" w:hAnsi="HG丸ｺﾞｼｯｸM-PRO" w:cs="Times New Roman"/>
                <w:sz w:val="20"/>
                <w:szCs w:val="20"/>
              </w:rPr>
              <w:t>中・長期計画について</w:t>
            </w:r>
            <w:r w:rsidRPr="000B3F1F">
              <w:rPr>
                <w:rFonts w:ascii="HG丸ｺﾞｼｯｸM-PRO" w:eastAsia="HG丸ｺﾞｼｯｸM-PRO" w:hAnsi="HG丸ｺﾞｼｯｸM-PRO" w:cs="Times New Roman" w:hint="eastAsia"/>
                <w:sz w:val="20"/>
                <w:szCs w:val="20"/>
              </w:rPr>
              <w:t>も</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基本特性を充実させる内容が含まれていることが期待されます</w:t>
            </w:r>
            <w:r w:rsidRPr="000B3F1F">
              <w:rPr>
                <w:rFonts w:ascii="HG丸ｺﾞｼｯｸM-PRO" w:eastAsia="HG丸ｺﾞｼｯｸM-PRO" w:hAnsi="HG丸ｺﾞｼｯｸM-PRO" w:cs="Times New Roman"/>
                <w:sz w:val="20"/>
                <w:szCs w:val="20"/>
              </w:rPr>
              <w:t>。</w:t>
            </w:r>
          </w:p>
          <w:tbl>
            <w:tblPr>
              <w:tblStyle w:val="a3"/>
              <w:tblW w:w="0" w:type="auto"/>
              <w:tblInd w:w="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51C893A8" w14:textId="77777777" w:rsidTr="00067EC1">
              <w:trPr>
                <w:trHeight w:val="768"/>
              </w:trPr>
              <w:tc>
                <w:tcPr>
                  <w:tcW w:w="8220" w:type="dxa"/>
                </w:tcPr>
                <w:p w14:paraId="24629AD0" w14:textId="77777777"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子どもが自らの意思でひとりでも利用することができる。</w:t>
                  </w:r>
                </w:p>
                <w:p w14:paraId="75D9ED95" w14:textId="77777777"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子どもが遊ぶことができる。</w:t>
                  </w:r>
                </w:p>
                <w:p w14:paraId="447C6D08" w14:textId="77777777"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子どもが安心してくつろぐことができる。</w:t>
                  </w:r>
                </w:p>
                <w:p w14:paraId="746FA824" w14:textId="77777777"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子ども同士にとって出会いの場になることができる。</w:t>
                  </w:r>
                </w:p>
                <w:p w14:paraId="6FB3B8BF" w14:textId="77777777"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年齢等の異なる子どもが一緒に過ごし、活動を共にすることができる。</w:t>
                  </w:r>
                </w:p>
                <w:p w14:paraId="3F9BA9A9" w14:textId="37EBE4C2" w:rsidR="008345B9" w:rsidRPr="000B3F1F" w:rsidRDefault="008345B9" w:rsidP="008345B9">
                  <w:pPr>
                    <w:pStyle w:val="af"/>
                    <w:numPr>
                      <w:ilvl w:val="0"/>
                      <w:numId w:val="11"/>
                    </w:numPr>
                    <w:snapToGrid w:val="0"/>
                    <w:spacing w:beforeLines="20" w:before="58" w:afterLines="20" w:after="58"/>
                    <w:ind w:left="777" w:hanging="425"/>
                    <w:rPr>
                      <w:rFonts w:ascii="HG丸ｺﾞｼｯｸM-PRO" w:eastAsia="HG丸ｺﾞｼｯｸM-PRO" w:hAnsi="HG丸ｺﾞｼｯｸM-PRO" w:cs="Times New Roman"/>
                      <w:sz w:val="20"/>
                      <w:szCs w:val="20"/>
                      <w:lang w:eastAsia="ja-JP"/>
                    </w:rPr>
                  </w:pPr>
                  <w:r w:rsidRPr="000B3F1F">
                    <w:rPr>
                      <w:rFonts w:ascii="HG丸ｺﾞｼｯｸM-PRO" w:eastAsia="HG丸ｺﾞｼｯｸM-PRO" w:hAnsi="HG丸ｺﾞｼｯｸM-PRO" w:cs="Times New Roman" w:hint="eastAsia"/>
                      <w:sz w:val="20"/>
                      <w:szCs w:val="20"/>
                      <w:lang w:eastAsia="ja-JP"/>
                    </w:rPr>
                    <w:t>子どもが困ったときや悩んだときに、相談したり助けてもらえたりする職員がいる。</w:t>
                  </w:r>
                </w:p>
              </w:tc>
            </w:tr>
          </w:tbl>
          <w:p w14:paraId="3EC262A6" w14:textId="42A72275"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長期計画は、児童館ガイドライン（第1章3（3））で示された①拠点性、②多機能性、③地域性という児童館の3つの特性を発揮できる計画となっている必要があります。</w:t>
            </w:r>
          </w:p>
          <w:p w14:paraId="424F5844"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Times New Roman"/>
                <w:sz w:val="20"/>
                <w:szCs w:val="20"/>
              </w:rPr>
            </w:pPr>
          </w:p>
          <w:p w14:paraId="78F9F9FF" w14:textId="77777777" w:rsidR="008345B9" w:rsidRPr="000B3F1F" w:rsidRDefault="008345B9" w:rsidP="00AA3435">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【中・長期の収支計画】</w:t>
            </w:r>
          </w:p>
          <w:p w14:paraId="28F8AEEA" w14:textId="1A3826C1"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中・長期の事業計画を実現するためには財務面での裏付けも不可欠といえます。そのため、中・長期の事業計画にしたがって「中・長期の収支計画」を策定することが必要です。</w:t>
            </w:r>
          </w:p>
          <w:p w14:paraId="29A12934" w14:textId="0B0B8B03"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収支計画の策定にあたっては、利用者の増減、人件費の増減等を把握・整理するなど、財務分析を行うとともに、一定の財産については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の増改築、建替えなど資金使途を明確にすることが必要です。</w:t>
            </w:r>
          </w:p>
          <w:p w14:paraId="26B6671D" w14:textId="77777777" w:rsidR="008345B9" w:rsidRPr="000B3F1F" w:rsidRDefault="008345B9" w:rsidP="00AA3435">
            <w:pPr>
              <w:snapToGrid w:val="0"/>
              <w:spacing w:beforeLines="20" w:before="58" w:afterLines="20" w:after="58"/>
              <w:ind w:left="420"/>
              <w:rPr>
                <w:rFonts w:ascii="HG丸ｺﾞｼｯｸM-PRO" w:eastAsia="HG丸ｺﾞｼｯｸM-PRO" w:hAnsi="HG丸ｺﾞｼｯｸM-PRO" w:cs="Times New Roman"/>
                <w:sz w:val="20"/>
                <w:szCs w:val="20"/>
              </w:rPr>
            </w:pPr>
          </w:p>
          <w:p w14:paraId="3E9E985B" w14:textId="54E0BB25" w:rsidR="008345B9" w:rsidRPr="000B3F1F" w:rsidRDefault="008345B9" w:rsidP="00871F3A">
            <w:pPr>
              <w:numPr>
                <w:ilvl w:val="0"/>
                <w:numId w:val="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評価の留意点</w:t>
            </w:r>
          </w:p>
          <w:p w14:paraId="6547A636" w14:textId="4C78581A" w:rsidR="008345B9" w:rsidRPr="000B3F1F" w:rsidRDefault="008345B9" w:rsidP="00AA3435">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本評価基準で対象としている課題や問題点とは、経営環境等の把握・分析等を踏まえた組織として取</w:t>
            </w:r>
            <w:r w:rsidRPr="000B3F1F">
              <w:rPr>
                <w:rFonts w:ascii="HG丸ｺﾞｼｯｸM-PRO" w:eastAsia="HG丸ｺﾞｼｯｸM-PRO" w:hAnsi="HG丸ｺﾞｼｯｸM-PRO" w:cs="Times New Roman" w:hint="eastAsia"/>
                <w:sz w:val="20"/>
                <w:szCs w:val="20"/>
              </w:rPr>
              <w:t>り</w:t>
            </w:r>
            <w:r w:rsidRPr="000B3F1F">
              <w:rPr>
                <w:rFonts w:ascii="HG丸ｺﾞｼｯｸM-PRO" w:eastAsia="HG丸ｺﾞｼｯｸM-PRO" w:hAnsi="HG丸ｺﾞｼｯｸM-PRO" w:cs="Times New Roman"/>
                <w:sz w:val="20"/>
                <w:szCs w:val="20"/>
              </w:rPr>
              <w:t>組むべき</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の全体的な課題です。個々の利用者に関する課題は対象ではありません。「</w:t>
            </w:r>
            <w:r w:rsidRPr="000B3F1F">
              <w:rPr>
                <w:rFonts w:ascii="HG丸ｺﾞｼｯｸM-PRO" w:eastAsia="HG丸ｺﾞｼｯｸM-PRO" w:hAnsi="HG丸ｺﾞｼｯｸM-PRO" w:cs="ＭＳ 明朝" w:hint="eastAsia"/>
                <w:sz w:val="20"/>
                <w:szCs w:val="20"/>
              </w:rPr>
              <w:t>Ⅰ</w:t>
            </w:r>
            <w:r w:rsidRPr="000B3F1F">
              <w:rPr>
                <w:rFonts w:ascii="HG丸ｺﾞｼｯｸM-PRO" w:eastAsia="HG丸ｺﾞｼｯｸM-PRO" w:hAnsi="HG丸ｺﾞｼｯｸM-PRO" w:cs="ＭＳ ゴシック"/>
                <w:kern w:val="0"/>
                <w:sz w:val="20"/>
                <w:szCs w:val="20"/>
              </w:rPr>
              <w:t>-</w:t>
            </w:r>
            <w:r w:rsidRPr="000B3F1F">
              <w:rPr>
                <w:rFonts w:ascii="HG丸ｺﾞｼｯｸM-PRO" w:eastAsia="HG丸ｺﾞｼｯｸM-PRO" w:hAnsi="HG丸ｺﾞｼｯｸM-PRO" w:cs="ＭＳ ゴシック" w:hint="eastAsia"/>
                <w:kern w:val="0"/>
                <w:sz w:val="20"/>
                <w:szCs w:val="20"/>
              </w:rPr>
              <w:t xml:space="preserve">２ </w:t>
            </w:r>
            <w:r w:rsidRPr="000B3F1F">
              <w:rPr>
                <w:rFonts w:ascii="HG丸ｺﾞｼｯｸM-PRO" w:eastAsia="HG丸ｺﾞｼｯｸM-PRO" w:hAnsi="HG丸ｺﾞｼｯｸM-PRO" w:cs="Times New Roman"/>
                <w:sz w:val="20"/>
                <w:szCs w:val="20"/>
              </w:rPr>
              <w:t>経営状況の把握」を踏まえた内容となっているかなどを確認します。</w:t>
            </w:r>
          </w:p>
          <w:p w14:paraId="102F8A8C" w14:textId="7846F9D3" w:rsidR="008345B9" w:rsidRPr="000B3F1F" w:rsidRDefault="008345B9" w:rsidP="00047C2E">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ＭＳ ゴシック" w:hint="eastAsia"/>
                <w:kern w:val="0"/>
                <w:sz w:val="20"/>
                <w:szCs w:val="20"/>
              </w:rPr>
              <w:t>児童館は</w:t>
            </w:r>
            <w:r w:rsidRPr="000B3F1F">
              <w:rPr>
                <w:rFonts w:ascii="HG丸ｺﾞｼｯｸM-PRO" w:eastAsia="HG丸ｺﾞｼｯｸM-PRO" w:hAnsi="HG丸ｺﾞｼｯｸM-PRO" w:cs="Times New Roman" w:hint="eastAsia"/>
                <w:sz w:val="20"/>
                <w:szCs w:val="20"/>
              </w:rPr>
              <w:t>自治体や法人の中・長期計画に沿った形で個々の事業計画を立てるのが通例であるため</w:t>
            </w:r>
            <w:r w:rsidRPr="000B3F1F">
              <w:rPr>
                <w:rFonts w:ascii="HG丸ｺﾞｼｯｸM-PRO" w:eastAsia="HG丸ｺﾞｼｯｸM-PRO" w:hAnsi="HG丸ｺﾞｼｯｸM-PRO" w:cs="Times New Roman"/>
                <w:sz w:val="20"/>
                <w:szCs w:val="20"/>
              </w:rPr>
              <w:t>、管理者に与えられた職掌の範囲を考慮したうえで、本評価基準の基本的考え方にそった具体的な取組を評価します。</w:t>
            </w:r>
          </w:p>
          <w:p w14:paraId="56449AFC" w14:textId="2E5BBB5C" w:rsidR="008345B9" w:rsidRPr="000B3F1F" w:rsidRDefault="008345B9" w:rsidP="008345B9">
            <w:pPr>
              <w:snapToGrid w:val="0"/>
              <w:spacing w:beforeLines="20" w:before="58" w:afterLines="20" w:after="58"/>
              <w:rPr>
                <w:rFonts w:ascii="HG丸ｺﾞｼｯｸM-PRO" w:eastAsia="HG丸ｺﾞｼｯｸM-PRO" w:hAnsi="HG丸ｺﾞｼｯｸM-PRO" w:cs="Times New Roman"/>
                <w:sz w:val="20"/>
                <w:szCs w:val="20"/>
              </w:rPr>
            </w:pPr>
          </w:p>
        </w:tc>
      </w:tr>
      <w:tr w:rsidR="000B3F1F" w:rsidRPr="000B3F1F" w14:paraId="2AA318AC" w14:textId="4EDA6090" w:rsidTr="003E4CCA">
        <w:tc>
          <w:tcPr>
            <w:tcW w:w="9639" w:type="dxa"/>
          </w:tcPr>
          <w:p w14:paraId="310C0C5A"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2"/>
                <w:u w:val="single"/>
              </w:rPr>
            </w:pPr>
            <w:r w:rsidRPr="000B3F1F">
              <w:rPr>
                <w:rFonts w:ascii="HG丸ｺﾞｼｯｸM-PRO" w:eastAsia="HG丸ｺﾞｼｯｸM-PRO" w:hAnsi="HG丸ｺﾞｼｯｸM-PRO" w:cs="Meiryo UI" w:hint="eastAsia"/>
                <w:sz w:val="22"/>
                <w:u w:val="single"/>
                <w:bdr w:val="single" w:sz="4" w:space="0" w:color="auto"/>
              </w:rPr>
              <w:lastRenderedPageBreak/>
              <w:t>5</w:t>
            </w:r>
            <w:r w:rsidRPr="000B3F1F">
              <w:rPr>
                <w:rFonts w:ascii="HG丸ｺﾞｼｯｸM-PRO" w:eastAsia="HG丸ｺﾞｼｯｸM-PRO" w:hAnsi="HG丸ｺﾞｼｯｸM-PRO" w:cs="Meiryo UI" w:hint="eastAsia"/>
                <w:sz w:val="22"/>
                <w:u w:val="single"/>
              </w:rPr>
              <w:t xml:space="preserve">　</w:t>
            </w:r>
            <w:r w:rsidRPr="000B3F1F">
              <w:rPr>
                <w:rFonts w:ascii="HG丸ｺﾞｼｯｸM-PRO" w:eastAsia="HG丸ｺﾞｼｯｸM-PRO" w:hAnsi="HG丸ｺﾞｼｯｸM-PRO" w:cs="Meiryo UI"/>
                <w:sz w:val="22"/>
                <w:u w:val="single"/>
              </w:rPr>
              <w:t>Ⅰ-３-(</w:t>
            </w:r>
            <w:r w:rsidRPr="000B3F1F">
              <w:rPr>
                <w:rFonts w:ascii="HG丸ｺﾞｼｯｸM-PRO" w:eastAsia="HG丸ｺﾞｼｯｸM-PRO" w:hAnsi="HG丸ｺﾞｼｯｸM-PRO" w:cs="Meiryo UI" w:hint="eastAsia"/>
                <w:sz w:val="22"/>
                <w:u w:val="single"/>
              </w:rPr>
              <w:t>１</w:t>
            </w:r>
            <w:r w:rsidRPr="000B3F1F">
              <w:rPr>
                <w:rFonts w:ascii="HG丸ｺﾞｼｯｸM-PRO" w:eastAsia="HG丸ｺﾞｼｯｸM-PRO" w:hAnsi="HG丸ｺﾞｼｯｸM-PRO" w:cs="Meiryo UI"/>
                <w:sz w:val="22"/>
                <w:u w:val="single"/>
              </w:rPr>
              <w:t>)-②</w:t>
            </w:r>
            <w:r w:rsidRPr="000B3F1F">
              <w:rPr>
                <w:rFonts w:ascii="HG丸ｺﾞｼｯｸM-PRO" w:eastAsia="HG丸ｺﾞｼｯｸM-PRO" w:hAnsi="HG丸ｺﾞｼｯｸM-PRO" w:cs="Meiryo UI" w:hint="eastAsia"/>
                <w:sz w:val="22"/>
                <w:u w:val="single"/>
              </w:rPr>
              <w:t xml:space="preserve">　</w:t>
            </w:r>
            <w:r w:rsidRPr="000B3F1F">
              <w:rPr>
                <w:rFonts w:ascii="HG丸ｺﾞｼｯｸM-PRO" w:eastAsia="HG丸ｺﾞｼｯｸM-PRO" w:hAnsi="HG丸ｺﾞｼｯｸM-PRO" w:cs="Meiryo UI"/>
                <w:sz w:val="22"/>
                <w:u w:val="single"/>
              </w:rPr>
              <w:t>中・長期計画を踏まえた単年度の計画が策定されている。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379BA8B3" w14:textId="77777777" w:rsidTr="00DE0953">
              <w:tc>
                <w:tcPr>
                  <w:tcW w:w="9071" w:type="dxa"/>
                </w:tcPr>
                <w:p w14:paraId="3642A42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35A01C46" w14:textId="55EB1B59" w:rsidR="008345B9" w:rsidRPr="000B3F1F" w:rsidRDefault="008345B9" w:rsidP="00871F3A">
                  <w:pPr>
                    <w:numPr>
                      <w:ilvl w:val="0"/>
                      <w:numId w:val="1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単年度の計画は、中・長期計画を反映して具体的に策定されている。</w:t>
                  </w:r>
                </w:p>
                <w:p w14:paraId="5A69746E" w14:textId="3784FD60" w:rsidR="008345B9" w:rsidRPr="000B3F1F" w:rsidRDefault="008345B9" w:rsidP="00871F3A">
                  <w:pPr>
                    <w:numPr>
                      <w:ilvl w:val="0"/>
                      <w:numId w:val="1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単年度の計画は、中・長期計画を反映しているが、内容が十分ではない。</w:t>
                  </w:r>
                </w:p>
                <w:p w14:paraId="1AA49959" w14:textId="03F90FC4" w:rsidR="008345B9" w:rsidRPr="000B3F1F" w:rsidRDefault="008345B9" w:rsidP="00871F3A">
                  <w:pPr>
                    <w:numPr>
                      <w:ilvl w:val="0"/>
                      <w:numId w:val="12"/>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単年度の計画は、中・長期計画を反映しておらず、内容も十分ではない。</w:t>
                  </w:r>
                </w:p>
              </w:tc>
            </w:tr>
          </w:tbl>
          <w:p w14:paraId="69A3ABC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4702A9F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C3F6868" w14:textId="04DE750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単年度の計画には、中・長期計画の内容を反映した単年度における事業内容が具体的に示されている。</w:t>
            </w:r>
          </w:p>
          <w:p w14:paraId="757A7E4A" w14:textId="653D129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単年度の事業計画は、実行可能な具体的な内容となっている。</w:t>
            </w:r>
          </w:p>
          <w:p w14:paraId="324B3F50" w14:textId="72FF24C3"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単年度の事業計画は、単なる「行事計画」になっていない。</w:t>
            </w:r>
          </w:p>
          <w:p w14:paraId="2C298044" w14:textId="41323AF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単年度の事業計画は、数値目標や具体的な成果等を設定することなどにより、実施状況の評価を行える内容となっている。</w:t>
            </w:r>
          </w:p>
          <w:p w14:paraId="4F2A89A4" w14:textId="55764398"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350C0DA3"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2DEF49B9"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4FEBFC52" w14:textId="3F0DAFFC" w:rsidR="008345B9" w:rsidRPr="000B3F1F" w:rsidRDefault="008345B9" w:rsidP="00871F3A">
            <w:pPr>
              <w:numPr>
                <w:ilvl w:val="0"/>
                <w:numId w:val="1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B3BC5E2" w14:textId="49A4095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中・長期計画（中・長期の事業計画と中・長期の収支計画）の内容が、単年度の計画（単年度の事業計画と単年度の収支計画）に反映されていること、</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単年度における事業内容が具体的に示され、さらに実行可能な計画であることを評価します。</w:t>
            </w:r>
          </w:p>
          <w:p w14:paraId="19DB653C"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762B28CF" w14:textId="0B25399B" w:rsidR="008345B9" w:rsidRPr="000B3F1F" w:rsidRDefault="008345B9" w:rsidP="00871F3A">
            <w:pPr>
              <w:numPr>
                <w:ilvl w:val="0"/>
                <w:numId w:val="1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70C97DF7" w14:textId="0F72822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単年度の計画（単年度の事業計画と単年度の収支計画）は、当該年度における具体的な事業、</w:t>
            </w:r>
            <w:r w:rsidRPr="000B3F1F">
              <w:rPr>
                <w:rFonts w:ascii="HG丸ｺﾞｼｯｸM-PRO" w:eastAsia="HG丸ｺﾞｼｯｸM-PRO" w:hAnsi="HG丸ｺﾞｼｯｸM-PRO" w:cs="Times New Roman" w:hint="eastAsia"/>
                <w:sz w:val="20"/>
                <w:szCs w:val="20"/>
              </w:rPr>
              <w:t>児童館の活動</w:t>
            </w:r>
            <w:r w:rsidRPr="000B3F1F">
              <w:rPr>
                <w:rFonts w:ascii="HG丸ｺﾞｼｯｸM-PRO" w:eastAsia="HG丸ｺﾞｼｯｸM-PRO" w:hAnsi="HG丸ｺﾞｼｯｸM-PRO" w:cs="Times New Roman"/>
                <w:sz w:val="20"/>
                <w:szCs w:val="20"/>
              </w:rPr>
              <w:t>提供等に関わる内容が具体化されていること、中・長期計画を反映しこの計画を着実に実現する内容であることが必要です。また、それらの内容が実現可能であることが不可欠です。</w:t>
            </w:r>
          </w:p>
          <w:p w14:paraId="77AC4836" w14:textId="36F80E7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714D7CD0" w14:textId="65501EE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単年度の計画においても、中・長期計画と同様に、事業計画を実現可能とする収支計画が適切に策定されていることが要件となります。</w:t>
            </w:r>
          </w:p>
          <w:p w14:paraId="44BA1BF7"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32CFBBDB" w14:textId="4DBE9A26" w:rsidR="008345B9" w:rsidRPr="000B3F1F" w:rsidRDefault="008345B9" w:rsidP="00871F3A">
            <w:pPr>
              <w:numPr>
                <w:ilvl w:val="0"/>
                <w:numId w:val="1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66669454" w14:textId="242C84E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評価方法は、事業計画の内容を書面で確認するとともに、取組状況について管理者から聴取して確認します。</w:t>
            </w:r>
          </w:p>
          <w:p w14:paraId="483393D1" w14:textId="5AF3C81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中・長期計画が反映されていても、内容が十分ではない場合は「ｂ」評価とします。</w:t>
            </w:r>
          </w:p>
          <w:p w14:paraId="79134114" w14:textId="554F23D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中・長期の事業計画または中･長期の収支計画のいずれかのみ反映している場合は「ｂ」評価とします。</w:t>
            </w:r>
          </w:p>
          <w:p w14:paraId="16BDEF84" w14:textId="581DFB7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中・長期計画が策定されていない場合（</w:t>
            </w:r>
            <w:r w:rsidRPr="000B3F1F">
              <w:rPr>
                <w:rFonts w:ascii="HG丸ｺﾞｼｯｸM-PRO" w:eastAsia="HG丸ｺﾞｼｯｸM-PRO" w:hAnsi="HG丸ｺﾞｼｯｸM-PRO" w:cs="ＭＳ 明朝" w:hint="eastAsia"/>
                <w:sz w:val="20"/>
                <w:szCs w:val="20"/>
              </w:rPr>
              <w:t>Ⅰ</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3</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（1）</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が「ｃ評価」の場合）は、「ｃ」評価とします。</w:t>
            </w:r>
          </w:p>
          <w:p w14:paraId="720D6F18"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2EC1CF06" w14:textId="41D1041D" w:rsidTr="003E4CCA">
        <w:tc>
          <w:tcPr>
            <w:tcW w:w="9639" w:type="dxa"/>
          </w:tcPr>
          <w:p w14:paraId="0F9A4EBB"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r w:rsidRPr="000B3F1F">
              <w:rPr>
                <w:rFonts w:ascii="HG丸ｺﾞｼｯｸM-PRO" w:eastAsia="HG丸ｺﾞｼｯｸM-PRO" w:hAnsi="HG丸ｺﾞｼｯｸM-PRO" w:cs="Meiryo UI"/>
                <w:sz w:val="22"/>
                <w:bdr w:val="single" w:sz="4" w:space="0" w:color="auto"/>
              </w:rPr>
              <w:lastRenderedPageBreak/>
              <w:t>Ⅰ-３-(</w:t>
            </w:r>
            <w:r w:rsidRPr="000B3F1F">
              <w:rPr>
                <w:rFonts w:ascii="HG丸ｺﾞｼｯｸM-PRO" w:eastAsia="HG丸ｺﾞｼｯｸM-PRO" w:hAnsi="HG丸ｺﾞｼｯｸM-PRO" w:cs="Meiryo UI" w:hint="eastAsia"/>
                <w:sz w:val="22"/>
                <w:bdr w:val="single" w:sz="4" w:space="0" w:color="auto"/>
              </w:rPr>
              <w:t>２</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事業計画が適切に策定されている。</w:t>
            </w:r>
          </w:p>
          <w:p w14:paraId="2DCB231E"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6</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Ⅰ-３-(</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事業計画の策定と実施状況の把握や評価・見直しが組織的に行われ、職員が理解している。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6517119B" w14:textId="77777777" w:rsidTr="00DB4F00">
              <w:trPr>
                <w:trHeight w:val="1558"/>
              </w:trPr>
              <w:tc>
                <w:tcPr>
                  <w:tcW w:w="9071" w:type="dxa"/>
                </w:tcPr>
                <w:p w14:paraId="650EFEC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B51F490" w14:textId="1145E033" w:rsidR="008345B9" w:rsidRPr="000B3F1F" w:rsidRDefault="008345B9" w:rsidP="00871F3A">
                  <w:pPr>
                    <w:numPr>
                      <w:ilvl w:val="0"/>
                      <w:numId w:val="1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事業計画の策定と実施状況の把握や評価・見直しが組織的に行われ、職員が理解している。</w:t>
                  </w:r>
                </w:p>
                <w:p w14:paraId="621FF5FA" w14:textId="40B6CCAF" w:rsidR="008345B9" w:rsidRPr="000B3F1F" w:rsidRDefault="008345B9" w:rsidP="00871F3A">
                  <w:pPr>
                    <w:numPr>
                      <w:ilvl w:val="0"/>
                      <w:numId w:val="1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事業計画が職員等の参画のもとで策定されているが、実施状況の把握や評価・見直し、または、職員の理解が十分ではない。</w:t>
                  </w:r>
                </w:p>
                <w:p w14:paraId="7F2C6476" w14:textId="3FD72C57" w:rsidR="008345B9" w:rsidRPr="000B3F1F" w:rsidRDefault="008345B9" w:rsidP="00871F3A">
                  <w:pPr>
                    <w:numPr>
                      <w:ilvl w:val="0"/>
                      <w:numId w:val="14"/>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事業計画が、職員等の参画のもとで策定されていない。</w:t>
                  </w:r>
                </w:p>
              </w:tc>
            </w:tr>
          </w:tbl>
          <w:p w14:paraId="410B4232"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67F75EAA"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17F78C2F" w14:textId="3CCCEC7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事業計画が、職員等の参画や意見の集約・反映のもとで策定されている。</w:t>
            </w:r>
          </w:p>
          <w:p w14:paraId="66468FE3" w14:textId="1C99139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計画期間中において、事業計画の実施状況が、あらかじめ定められた時期、手順にもとづいて把握されている。</w:t>
            </w:r>
          </w:p>
          <w:p w14:paraId="06BBC71F" w14:textId="3791205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事業計画が、あらかじめ定められた時期、手順にもとづいて評価されている。</w:t>
            </w:r>
          </w:p>
          <w:p w14:paraId="6A615E7D" w14:textId="55932C1B"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評価の結果にもとづいて事業計画の見直しを行っている。</w:t>
            </w:r>
          </w:p>
          <w:p w14:paraId="3679D361" w14:textId="0A0FFAF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事業計画が、職員に周知（会議や研修会における説明等が</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されており、理解を促すための取組を行っている。</w:t>
            </w:r>
          </w:p>
          <w:p w14:paraId="7AAF0C2C" w14:textId="3212F139"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1BBCEFE6"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2872EF5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C53CFAA" w14:textId="221C0344" w:rsidR="008345B9" w:rsidRPr="000B3F1F" w:rsidRDefault="008345B9" w:rsidP="00871F3A">
            <w:pPr>
              <w:numPr>
                <w:ilvl w:val="0"/>
                <w:numId w:val="15"/>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目的</w:t>
            </w:r>
          </w:p>
          <w:p w14:paraId="1652936A" w14:textId="779E42C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14:paraId="78EDF72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Cs w:val="20"/>
              </w:rPr>
            </w:pPr>
          </w:p>
          <w:p w14:paraId="5C2EEB4E" w14:textId="27B61541" w:rsidR="008345B9" w:rsidRPr="000B3F1F" w:rsidRDefault="008345B9" w:rsidP="00871F3A">
            <w:pPr>
              <w:numPr>
                <w:ilvl w:val="0"/>
                <w:numId w:val="15"/>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趣旨・解説</w:t>
            </w:r>
          </w:p>
          <w:p w14:paraId="0F05F744" w14:textId="0F5A386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3E79DA6" w14:textId="1331ABF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1739D0AE" w14:textId="739E1A0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3"/>
                <w:szCs w:val="20"/>
              </w:rPr>
            </w:pPr>
            <w:r w:rsidRPr="000B3F1F">
              <w:rPr>
                <w:rFonts w:ascii="HG丸ｺﾞｼｯｸM-PRO" w:eastAsia="HG丸ｺﾞｼｯｸM-PRO" w:hAnsi="HG丸ｺﾞｼｯｸM-PRO" w:cs="Times New Roman"/>
                <w:sz w:val="20"/>
                <w:szCs w:val="20"/>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20076BF8"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3"/>
                <w:szCs w:val="20"/>
              </w:rPr>
            </w:pPr>
          </w:p>
          <w:p w14:paraId="57C5CAE1" w14:textId="135AA5AB" w:rsidR="008345B9" w:rsidRPr="000B3F1F" w:rsidRDefault="008345B9" w:rsidP="00871F3A">
            <w:pPr>
              <w:numPr>
                <w:ilvl w:val="0"/>
                <w:numId w:val="15"/>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評価の留意点</w:t>
            </w:r>
          </w:p>
          <w:p w14:paraId="5A050602" w14:textId="17923A1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42A1D12E" w14:textId="5FCC055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176EAB4D" w14:textId="30F6755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6292FFA1" w14:textId="79FF3E3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w:t>
            </w:r>
          </w:p>
          <w:p w14:paraId="3C65A6C5" w14:textId="500216F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中・長期の計画を策定していない場合には、単年度の計画の策定状況を踏まえ評価します。中・長期の計画と単年度の計画をいずれも策定している場合には、総合的に評価します。</w:t>
            </w:r>
          </w:p>
          <w:p w14:paraId="1318360E" w14:textId="7B373BD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lastRenderedPageBreak/>
              <w:t>事業計画を職員が理解している場合であっても、職員等の参画のもとで策定されていない場合は「ｃ」評価とします。</w:t>
            </w:r>
          </w:p>
          <w:p w14:paraId="48F5612F"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p w14:paraId="5EE501FC"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p w14:paraId="243FD008" w14:textId="48E6F22A"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496969B0" w14:textId="7EAAB91D" w:rsidTr="003E4CCA">
        <w:tc>
          <w:tcPr>
            <w:tcW w:w="9639" w:type="dxa"/>
          </w:tcPr>
          <w:p w14:paraId="22DE67CB"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2"/>
                <w:u w:val="single"/>
              </w:rPr>
            </w:pPr>
            <w:r w:rsidRPr="000B3F1F">
              <w:rPr>
                <w:rFonts w:ascii="HG丸ｺﾞｼｯｸM-PRO" w:eastAsia="HG丸ｺﾞｼｯｸM-PRO" w:hAnsi="HG丸ｺﾞｼｯｸM-PRO" w:cs="Meiryo UI" w:hint="eastAsia"/>
                <w:sz w:val="22"/>
                <w:u w:val="single"/>
                <w:bdr w:val="single" w:sz="4" w:space="0" w:color="auto"/>
              </w:rPr>
              <w:lastRenderedPageBreak/>
              <w:t>7</w:t>
            </w:r>
            <w:r w:rsidRPr="000B3F1F">
              <w:rPr>
                <w:rFonts w:ascii="HG丸ｺﾞｼｯｸM-PRO" w:eastAsia="HG丸ｺﾞｼｯｸM-PRO" w:hAnsi="HG丸ｺﾞｼｯｸM-PRO" w:cs="Meiryo UI" w:hint="eastAsia"/>
                <w:sz w:val="22"/>
                <w:u w:val="single"/>
              </w:rPr>
              <w:t xml:space="preserve">　</w:t>
            </w:r>
            <w:r w:rsidRPr="000B3F1F">
              <w:rPr>
                <w:rFonts w:ascii="HG丸ｺﾞｼｯｸM-PRO" w:eastAsia="HG丸ｺﾞｼｯｸM-PRO" w:hAnsi="HG丸ｺﾞｼｯｸM-PRO" w:cs="Meiryo UI"/>
                <w:sz w:val="22"/>
                <w:u w:val="single"/>
              </w:rPr>
              <w:t>Ⅰ-３-(</w:t>
            </w:r>
            <w:r w:rsidRPr="000B3F1F">
              <w:rPr>
                <w:rFonts w:ascii="HG丸ｺﾞｼｯｸM-PRO" w:eastAsia="HG丸ｺﾞｼｯｸM-PRO" w:hAnsi="HG丸ｺﾞｼｯｸM-PRO" w:cs="Meiryo UI" w:hint="eastAsia"/>
                <w:sz w:val="22"/>
                <w:u w:val="single"/>
              </w:rPr>
              <w:t>２</w:t>
            </w:r>
            <w:r w:rsidRPr="000B3F1F">
              <w:rPr>
                <w:rFonts w:ascii="HG丸ｺﾞｼｯｸM-PRO" w:eastAsia="HG丸ｺﾞｼｯｸM-PRO" w:hAnsi="HG丸ｺﾞｼｯｸM-PRO" w:cs="Meiryo UI"/>
                <w:sz w:val="22"/>
                <w:u w:val="single"/>
              </w:rPr>
              <w:t>)-②</w:t>
            </w:r>
            <w:r w:rsidRPr="000B3F1F">
              <w:rPr>
                <w:rFonts w:ascii="HG丸ｺﾞｼｯｸM-PRO" w:eastAsia="HG丸ｺﾞｼｯｸM-PRO" w:hAnsi="HG丸ｺﾞｼｯｸM-PRO" w:cs="Meiryo UI" w:hint="eastAsia"/>
                <w:sz w:val="22"/>
                <w:u w:val="single"/>
              </w:rPr>
              <w:t xml:space="preserve">　</w:t>
            </w:r>
            <w:r w:rsidRPr="000B3F1F">
              <w:rPr>
                <w:rFonts w:ascii="HG丸ｺﾞｼｯｸM-PRO" w:eastAsia="HG丸ｺﾞｼｯｸM-PRO" w:hAnsi="HG丸ｺﾞｼｯｸM-PRO" w:cs="Meiryo UI"/>
                <w:sz w:val="22"/>
                <w:u w:val="single"/>
              </w:rPr>
              <w:t>事業計画は、利用者等に周知され、理解を促している。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029EB0C8" w14:textId="77777777" w:rsidTr="00DE0953">
              <w:tc>
                <w:tcPr>
                  <w:tcW w:w="9071" w:type="dxa"/>
                </w:tcPr>
                <w:p w14:paraId="49408CC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4C6539FB" w14:textId="10FED570" w:rsidR="008345B9" w:rsidRPr="000B3F1F" w:rsidRDefault="008345B9" w:rsidP="00871F3A">
                  <w:pPr>
                    <w:numPr>
                      <w:ilvl w:val="0"/>
                      <w:numId w:val="1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事業計画を利用者等に周知するとともに、内容の理解を促すための取組を行っている。</w:t>
                  </w:r>
                </w:p>
                <w:p w14:paraId="626E38E9" w14:textId="1B4EDDC4" w:rsidR="008345B9" w:rsidRPr="000B3F1F" w:rsidRDefault="008345B9" w:rsidP="00871F3A">
                  <w:pPr>
                    <w:numPr>
                      <w:ilvl w:val="0"/>
                      <w:numId w:val="1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事業計画を利用者等に周知しているが、内容の理解を促すための取組が十分ではない。</w:t>
                  </w:r>
                </w:p>
                <w:p w14:paraId="398A1D9C" w14:textId="3B9E64E5" w:rsidR="008345B9" w:rsidRPr="000B3F1F" w:rsidRDefault="008345B9" w:rsidP="00871F3A">
                  <w:pPr>
                    <w:numPr>
                      <w:ilvl w:val="0"/>
                      <w:numId w:val="16"/>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事業計画を利用者等に周知していない。</w:t>
                  </w:r>
                </w:p>
              </w:tc>
            </w:tr>
          </w:tbl>
          <w:p w14:paraId="1CF0AA9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57CD5D1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7C782977" w14:textId="5780DF0B"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事業計画の主な内容が、利用者等に周知（配布、掲示、説明等）されている。</w:t>
            </w:r>
          </w:p>
          <w:p w14:paraId="1288CF1C" w14:textId="4F87A423"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事業計画の主な内容を利用者会等で説明している。</w:t>
            </w:r>
          </w:p>
          <w:p w14:paraId="715F0BA8" w14:textId="21B0C29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事業計画の主な内容を分かりやすく説明した資料を作成するなどの方法によって、利用者等がより理解しやすいような工夫を行っている。</w:t>
            </w:r>
          </w:p>
          <w:p w14:paraId="02D75436" w14:textId="1525AF3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事業計画については、利用者等の参加を促す観点から周知、説明の工夫を行っている。</w:t>
            </w:r>
          </w:p>
          <w:p w14:paraId="19C6486D" w14:textId="7EC4988A"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571CE62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66D548E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F5AA574" w14:textId="61C07A38" w:rsidR="008345B9" w:rsidRPr="000B3F1F" w:rsidRDefault="008345B9" w:rsidP="00871F3A">
            <w:pPr>
              <w:numPr>
                <w:ilvl w:val="0"/>
                <w:numId w:val="1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目的</w:t>
            </w:r>
          </w:p>
          <w:p w14:paraId="738A1D51" w14:textId="2B29B67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2"/>
                <w:szCs w:val="20"/>
              </w:rPr>
            </w:pPr>
            <w:r w:rsidRPr="000B3F1F">
              <w:rPr>
                <w:rFonts w:ascii="HG丸ｺﾞｼｯｸM-PRO" w:eastAsia="HG丸ｺﾞｼｯｸM-PRO" w:hAnsi="HG丸ｺﾞｼｯｸM-PRO" w:cs="Times New Roman"/>
                <w:sz w:val="20"/>
                <w:szCs w:val="20"/>
              </w:rPr>
              <w:t>本評価基準は、事業計画が、利用者等に周知されるとともに、理解を促すための取組を行っているかを評価します。</w:t>
            </w:r>
          </w:p>
          <w:p w14:paraId="1493A5E3"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2"/>
                <w:szCs w:val="20"/>
              </w:rPr>
            </w:pPr>
          </w:p>
          <w:p w14:paraId="7F4FB9DF" w14:textId="301DA5FD" w:rsidR="008345B9" w:rsidRPr="000B3F1F" w:rsidRDefault="008345B9" w:rsidP="00871F3A">
            <w:pPr>
              <w:numPr>
                <w:ilvl w:val="0"/>
                <w:numId w:val="1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趣旨・解説</w:t>
            </w:r>
          </w:p>
          <w:p w14:paraId="309A99FF" w14:textId="29E1EF8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事業計画は、利用者への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の提供に関わる事項でもあり、事業計画の主な内容については、利用者等に周知し、理解を促すための取組を行うことが必要です。</w:t>
            </w:r>
          </w:p>
          <w:p w14:paraId="02B99E23" w14:textId="5D2D12E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事業計画の主な内容とは、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の提供、施設・設備を含む環境の整備等の利用者に密接にかかわる事項をいいます。</w:t>
            </w:r>
          </w:p>
          <w:p w14:paraId="294168FA" w14:textId="494811F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利用者等への説明にあたっては、理解しやすい工夫を行うなどの配慮が必要です。</w:t>
            </w:r>
          </w:p>
          <w:p w14:paraId="39648918" w14:textId="6CE637E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2"/>
                <w:szCs w:val="20"/>
              </w:rPr>
            </w:pPr>
            <w:r w:rsidRPr="000B3F1F">
              <w:rPr>
                <w:rFonts w:ascii="HG丸ｺﾞｼｯｸM-PRO" w:eastAsia="HG丸ｺﾞｼｯｸM-PRO" w:hAnsi="HG丸ｺﾞｼｯｸM-PRO" w:cs="Times New Roman"/>
                <w:sz w:val="20"/>
                <w:szCs w:val="20"/>
              </w:rPr>
              <w:t>また、単年度の事業計画にもとづく行事計画等については、利用者の参加を促す観点から周知、説明を行うことが求められます。</w:t>
            </w:r>
          </w:p>
          <w:p w14:paraId="60EC36BB" w14:textId="238E9EB3"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2"/>
                <w:szCs w:val="20"/>
              </w:rPr>
            </w:pPr>
          </w:p>
          <w:p w14:paraId="316AEE27"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2"/>
                <w:szCs w:val="20"/>
              </w:rPr>
            </w:pPr>
          </w:p>
          <w:p w14:paraId="60FC9C0B" w14:textId="56FB6678" w:rsidR="008345B9" w:rsidRPr="000B3F1F" w:rsidRDefault="008345B9" w:rsidP="00871F3A">
            <w:pPr>
              <w:numPr>
                <w:ilvl w:val="0"/>
                <w:numId w:val="17"/>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rPr>
            </w:pPr>
            <w:r w:rsidRPr="000B3F1F">
              <w:rPr>
                <w:rFonts w:ascii="HG丸ｺﾞｼｯｸM-PRO" w:eastAsia="HG丸ｺﾞｼｯｸM-PRO" w:hAnsi="HG丸ｺﾞｼｯｸM-PRO" w:cs="Meiryo UI"/>
                <w:kern w:val="0"/>
                <w:sz w:val="22"/>
                <w:szCs w:val="20"/>
              </w:rPr>
              <w:t>評価の留意点</w:t>
            </w:r>
          </w:p>
          <w:p w14:paraId="55FB325A" w14:textId="0596E37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評価方法は、訪問調査において利用者等への周知に向けてどのような取組を行っているかを聴取し</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その周知の状況をあわせて把握します。</w:t>
            </w:r>
          </w:p>
          <w:p w14:paraId="23FEF263" w14:textId="089FEB0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176F6384" w14:textId="1D8406D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配慮が必要な利用者等</w:t>
            </w:r>
            <w:r w:rsidRPr="000B3F1F">
              <w:rPr>
                <w:rFonts w:ascii="HG丸ｺﾞｼｯｸM-PRO" w:eastAsia="HG丸ｺﾞｼｯｸM-PRO" w:hAnsi="HG丸ｺﾞｼｯｸM-PRO" w:cs="Times New Roman"/>
                <w:sz w:val="20"/>
                <w:szCs w:val="20"/>
              </w:rPr>
              <w:t>に対しては、</w:t>
            </w:r>
            <w:r w:rsidRPr="000B3F1F">
              <w:rPr>
                <w:rFonts w:ascii="HG丸ｺﾞｼｯｸM-PRO" w:eastAsia="HG丸ｺﾞｼｯｸM-PRO" w:hAnsi="HG丸ｺﾞｼｯｸM-PRO" w:cs="Times New Roman" w:hint="eastAsia"/>
                <w:sz w:val="20"/>
                <w:szCs w:val="20"/>
              </w:rPr>
              <w:t>ていねいに分かりやすく説明することも</w:t>
            </w:r>
            <w:r w:rsidRPr="000B3F1F">
              <w:rPr>
                <w:rFonts w:ascii="HG丸ｺﾞｼｯｸM-PRO" w:eastAsia="HG丸ｺﾞｼｯｸM-PRO" w:hAnsi="HG丸ｺﾞｼｯｸM-PRO" w:cs="Times New Roman"/>
                <w:sz w:val="20"/>
                <w:szCs w:val="20"/>
              </w:rPr>
              <w:t>求められます。</w:t>
            </w:r>
          </w:p>
          <w:p w14:paraId="47337D95" w14:textId="6D074E0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「行事計画」のみを周知・説明し、事業計画の主な内容の周知・説明がなされていない場合には、「ｃ」評価とします。</w:t>
            </w:r>
          </w:p>
          <w:p w14:paraId="7813F68B"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36A22F04"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6D7D5FBF"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75E11D8E"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05917C09"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E4B6810"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F4CA0F6" w14:textId="34C0AA20"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5117A8DB" w14:textId="0832C98A" w:rsidTr="003E4CCA">
        <w:tc>
          <w:tcPr>
            <w:tcW w:w="9639" w:type="dxa"/>
          </w:tcPr>
          <w:p w14:paraId="1D659446"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lastRenderedPageBreak/>
              <w:t>Ⅰ-４</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福祉サービスの質の向上への組織的・計画的な取組</w:t>
            </w:r>
          </w:p>
          <w:p w14:paraId="5CF5FE6B"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sz w:val="22"/>
              </w:rPr>
            </w:pPr>
            <w:r w:rsidRPr="000B3F1F">
              <w:rPr>
                <w:rFonts w:ascii="HG丸ｺﾞｼｯｸM-PRO" w:eastAsia="HG丸ｺﾞｼｯｸM-PRO" w:hAnsi="HG丸ｺﾞｼｯｸM-PRO" w:cs="Meiryo UI"/>
                <w:sz w:val="22"/>
              </w:rPr>
              <w:t>Ⅰ-４-(</w:t>
            </w:r>
            <w:r w:rsidRPr="000B3F1F">
              <w:rPr>
                <w:rFonts w:ascii="HG丸ｺﾞｼｯｸM-PRO" w:eastAsia="HG丸ｺﾞｼｯｸM-PRO" w:hAnsi="HG丸ｺﾞｼｯｸM-PRO" w:cs="Meiryo UI" w:hint="eastAsia"/>
                <w:sz w:val="22"/>
              </w:rPr>
              <w:t>１</w:t>
            </w:r>
            <w:r w:rsidRPr="000B3F1F">
              <w:rPr>
                <w:rFonts w:ascii="HG丸ｺﾞｼｯｸM-PRO" w:eastAsia="HG丸ｺﾞｼｯｸM-PRO" w:hAnsi="HG丸ｺﾞｼｯｸM-PRO" w:cs="Meiryo UI"/>
                <w:sz w:val="22"/>
              </w:rPr>
              <w:t>)</w:t>
            </w:r>
            <w:r w:rsidRPr="000B3F1F">
              <w:rPr>
                <w:rFonts w:ascii="HG丸ｺﾞｼｯｸM-PRO" w:eastAsia="HG丸ｺﾞｼｯｸM-PRO" w:hAnsi="HG丸ｺﾞｼｯｸM-PRO" w:cs="Meiryo UI" w:hint="eastAsia"/>
                <w:sz w:val="22"/>
              </w:rPr>
              <w:t xml:space="preserve">　</w:t>
            </w:r>
            <w:r w:rsidRPr="000B3F1F">
              <w:rPr>
                <w:rFonts w:ascii="HG丸ｺﾞｼｯｸM-PRO" w:eastAsia="HG丸ｺﾞｼｯｸM-PRO" w:hAnsi="HG丸ｺﾞｼｯｸM-PRO" w:cs="Meiryo UI"/>
                <w:sz w:val="22"/>
              </w:rPr>
              <w:t>質の向上に向けた取組が組織的・計画的に行われている。</w:t>
            </w:r>
          </w:p>
          <w:p w14:paraId="642E4987" w14:textId="4C496046"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hint="eastAsia"/>
                <w:sz w:val="20"/>
                <w:szCs w:val="20"/>
                <w:bdr w:val="single" w:sz="4" w:space="0" w:color="auto"/>
              </w:rPr>
              <w:t>8</w:t>
            </w:r>
            <w:r w:rsidRPr="000B3F1F">
              <w:rPr>
                <w:rFonts w:ascii="HG丸ｺﾞｼｯｸM-PRO" w:eastAsia="HG丸ｺﾞｼｯｸM-PRO" w:hAnsi="HG丸ｺﾞｼｯｸM-PRO" w:cs="Meiryo UI" w:hint="eastAsia"/>
                <w:sz w:val="20"/>
                <w:szCs w:val="20"/>
              </w:rPr>
              <w:t xml:space="preserve">　</w:t>
            </w:r>
            <w:r w:rsidRPr="000B3F1F">
              <w:rPr>
                <w:rFonts w:ascii="HG丸ｺﾞｼｯｸM-PRO" w:eastAsia="HG丸ｺﾞｼｯｸM-PRO" w:hAnsi="HG丸ｺﾞｼｯｸM-PRO" w:cs="Meiryo UI"/>
                <w:sz w:val="20"/>
                <w:szCs w:val="20"/>
              </w:rPr>
              <w:t>Ⅰ-４-(</w:t>
            </w:r>
            <w:r w:rsidRPr="000B3F1F">
              <w:rPr>
                <w:rFonts w:ascii="HG丸ｺﾞｼｯｸM-PRO" w:eastAsia="HG丸ｺﾞｼｯｸM-PRO" w:hAnsi="HG丸ｺﾞｼｯｸM-PRO" w:cs="Meiryo UI" w:hint="eastAsia"/>
                <w:sz w:val="20"/>
                <w:szCs w:val="20"/>
              </w:rPr>
              <w:t>１</w:t>
            </w:r>
            <w:r w:rsidRPr="000B3F1F">
              <w:rPr>
                <w:rFonts w:ascii="HG丸ｺﾞｼｯｸM-PRO" w:eastAsia="HG丸ｺﾞｼｯｸM-PRO" w:hAnsi="HG丸ｺﾞｼｯｸM-PRO" w:cs="Meiryo UI"/>
                <w:sz w:val="20"/>
                <w:szCs w:val="20"/>
              </w:rPr>
              <w:t>)-①</w:t>
            </w:r>
            <w:r w:rsidRPr="000B3F1F">
              <w:rPr>
                <w:rFonts w:ascii="HG丸ｺﾞｼｯｸM-PRO" w:eastAsia="HG丸ｺﾞｼｯｸM-PRO" w:hAnsi="HG丸ｺﾞｼｯｸM-PRO" w:cs="Meiryo UI" w:hint="eastAsia"/>
                <w:sz w:val="20"/>
                <w:szCs w:val="20"/>
              </w:rPr>
              <w:t xml:space="preserve">　児童館活動</w:t>
            </w:r>
            <w:r w:rsidRPr="000B3F1F">
              <w:rPr>
                <w:rFonts w:ascii="HG丸ｺﾞｼｯｸM-PRO" w:eastAsia="HG丸ｺﾞｼｯｸM-PRO" w:hAnsi="HG丸ｺﾞｼｯｸM-PRO" w:cs="Meiryo UI"/>
                <w:sz w:val="20"/>
                <w:szCs w:val="20"/>
              </w:rPr>
              <w:t>の質の向上に向けた取組が組織的に行われ、機能している。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2A7C685" w14:textId="77777777" w:rsidTr="00DE0953">
              <w:trPr>
                <w:trHeight w:val="1091"/>
              </w:trPr>
              <w:tc>
                <w:tcPr>
                  <w:tcW w:w="9071" w:type="dxa"/>
                </w:tcPr>
                <w:p w14:paraId="5EC7A72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2C640DE2" w14:textId="35FF2F7A" w:rsidR="008345B9" w:rsidRPr="000B3F1F" w:rsidRDefault="008345B9" w:rsidP="00871F3A">
                  <w:pPr>
                    <w:numPr>
                      <w:ilvl w:val="0"/>
                      <w:numId w:val="1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の質の向上に向けた取組が組織的に行われ、機能している。</w:t>
                  </w:r>
                </w:p>
                <w:p w14:paraId="15756FF8" w14:textId="19CD3131" w:rsidR="008345B9" w:rsidRPr="000B3F1F" w:rsidRDefault="008345B9" w:rsidP="00871F3A">
                  <w:pPr>
                    <w:numPr>
                      <w:ilvl w:val="0"/>
                      <w:numId w:val="1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の質の向上に向けた取組が組織的に行われているが、十分に機能していない。</w:t>
                  </w:r>
                </w:p>
                <w:p w14:paraId="555540E7" w14:textId="6FE4DE6B" w:rsidR="008345B9" w:rsidRPr="000B3F1F" w:rsidRDefault="008345B9" w:rsidP="00871F3A">
                  <w:pPr>
                    <w:numPr>
                      <w:ilvl w:val="0"/>
                      <w:numId w:val="18"/>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の質の向上に向けた取組が組織的に行われていない。</w:t>
                  </w:r>
                </w:p>
              </w:tc>
            </w:tr>
          </w:tbl>
          <w:p w14:paraId="3977A5A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E1B8AA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1A31A56" w14:textId="36B5B2A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組織的に</w:t>
            </w:r>
            <w:r w:rsidRPr="000B3F1F">
              <w:rPr>
                <w:rFonts w:ascii="HG丸ｺﾞｼｯｸM-PRO" w:eastAsia="HG丸ｺﾞｼｯｸM-PRO" w:hAnsi="HG丸ｺﾞｼｯｸM-PRO" w:cs="Times New Roman" w:hint="eastAsia"/>
                <w:sz w:val="20"/>
                <w:szCs w:val="20"/>
              </w:rPr>
              <w:t>PDCA</w:t>
            </w:r>
            <w:r w:rsidRPr="000B3F1F">
              <w:rPr>
                <w:rFonts w:ascii="HG丸ｺﾞｼｯｸM-PRO" w:eastAsia="HG丸ｺﾞｼｯｸM-PRO" w:hAnsi="HG丸ｺﾞｼｯｸM-PRO" w:cs="Times New Roman"/>
                <w:sz w:val="20"/>
                <w:szCs w:val="20"/>
              </w:rPr>
              <w:t>サイクルにもとづく</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の質の向上に関する取組を実施している。</w:t>
            </w:r>
          </w:p>
          <w:p w14:paraId="1C21082D" w14:textId="73939D9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の内容について組織的に評価（C：Check）を行う体制が整備されている。</w:t>
            </w:r>
          </w:p>
          <w:p w14:paraId="4977302C" w14:textId="3B0FC12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定められた評価基準にもとづいて、年に</w:t>
            </w:r>
            <w:r w:rsidRPr="000B3F1F">
              <w:rPr>
                <w:rFonts w:ascii="HG丸ｺﾞｼｯｸM-PRO" w:eastAsia="HG丸ｺﾞｼｯｸM-PRO" w:hAnsi="HG丸ｺﾞｼｯｸM-PRO" w:cs="Times New Roman" w:hint="eastAsia"/>
                <w:sz w:val="20"/>
                <w:szCs w:val="20"/>
              </w:rPr>
              <w:t>1</w:t>
            </w:r>
            <w:r w:rsidRPr="000B3F1F">
              <w:rPr>
                <w:rFonts w:ascii="HG丸ｺﾞｼｯｸM-PRO" w:eastAsia="HG丸ｺﾞｼｯｸM-PRO" w:hAnsi="HG丸ｺﾞｼｯｸM-PRO" w:cs="Times New Roman"/>
                <w:sz w:val="20"/>
                <w:szCs w:val="20"/>
              </w:rPr>
              <w:t>回以上自己評価を行</w:t>
            </w:r>
            <w:r w:rsidRPr="000B3F1F">
              <w:rPr>
                <w:rFonts w:ascii="HG丸ｺﾞｼｯｸM-PRO" w:eastAsia="HG丸ｺﾞｼｯｸM-PRO" w:hAnsi="HG丸ｺﾞｼｯｸM-PRO" w:cs="Times New Roman" w:hint="eastAsia"/>
                <w:sz w:val="20"/>
                <w:szCs w:val="20"/>
              </w:rPr>
              <w:t>い、その結果を公表している。</w:t>
            </w:r>
          </w:p>
          <w:p w14:paraId="5018980F" w14:textId="667143B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評価を行う際には、利用者等の意見を取り入れるよう努めている。</w:t>
            </w:r>
          </w:p>
          <w:p w14:paraId="5A8E4DB1"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第三者評価を定期的に受審してい</w:t>
            </w:r>
            <w:r w:rsidRPr="000B3F1F">
              <w:rPr>
                <w:rFonts w:ascii="HG丸ｺﾞｼｯｸM-PRO" w:eastAsia="HG丸ｺﾞｼｯｸM-PRO" w:hAnsi="HG丸ｺﾞｼｯｸM-PRO" w:cs="Times New Roman" w:hint="eastAsia"/>
                <w:sz w:val="20"/>
                <w:szCs w:val="20"/>
              </w:rPr>
              <w:t>る</w:t>
            </w:r>
            <w:r w:rsidRPr="000B3F1F">
              <w:rPr>
                <w:rFonts w:ascii="HG丸ｺﾞｼｯｸM-PRO" w:eastAsia="HG丸ｺﾞｼｯｸM-PRO" w:hAnsi="HG丸ｺﾞｼｯｸM-PRO" w:cs="Times New Roman"/>
                <w:sz w:val="20"/>
                <w:szCs w:val="20"/>
              </w:rPr>
              <w:t>。</w:t>
            </w:r>
          </w:p>
          <w:p w14:paraId="20475BC4"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評価結果を分析・検討する場が、組織として位置づけられ実行されている。</w:t>
            </w:r>
          </w:p>
          <w:p w14:paraId="6C982739" w14:textId="22768E00"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9326B0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425985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1511066" w14:textId="223FAD48" w:rsidR="008345B9" w:rsidRPr="000B3F1F" w:rsidRDefault="008345B9" w:rsidP="00871F3A">
            <w:pPr>
              <w:numPr>
                <w:ilvl w:val="0"/>
                <w:numId w:val="1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目的</w:t>
            </w:r>
          </w:p>
          <w:p w14:paraId="2DEF0301" w14:textId="7FE768E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2"/>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の質の向上に向けた体制整備がなされ、機能しているかを評価します。</w:t>
            </w:r>
          </w:p>
          <w:p w14:paraId="4553110F"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2"/>
                <w:szCs w:val="20"/>
              </w:rPr>
            </w:pPr>
          </w:p>
          <w:p w14:paraId="1EC2422B" w14:textId="6BB0B6F7" w:rsidR="008345B9" w:rsidRPr="000B3F1F" w:rsidRDefault="008345B9" w:rsidP="00871F3A">
            <w:pPr>
              <w:numPr>
                <w:ilvl w:val="0"/>
                <w:numId w:val="1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趣旨・解説</w:t>
            </w:r>
          </w:p>
          <w:p w14:paraId="1D713DAC" w14:textId="35A8AE0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の質の向上は、日々の取組とともに、自己評価の実施や第三者評価の受審、苦情相談内容にもとづく改善活動等が総合的、継続的に実施される必要があります。そのため、</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が自ら質の向上に努める組織づくりをすすめていることが重要です。</w:t>
            </w:r>
          </w:p>
          <w:p w14:paraId="687B2FE4" w14:textId="249BD05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の質の向上は、</w:t>
            </w:r>
            <w:r w:rsidRPr="000B3F1F">
              <w:rPr>
                <w:rFonts w:ascii="HG丸ｺﾞｼｯｸM-PRO" w:eastAsia="HG丸ｺﾞｼｯｸM-PRO" w:hAnsi="HG丸ｺﾞｼｯｸM-PRO" w:cs="Times New Roman" w:hint="eastAsia"/>
                <w:sz w:val="20"/>
                <w:szCs w:val="20"/>
              </w:rPr>
              <w:t>P</w:t>
            </w:r>
            <w:r w:rsidRPr="000B3F1F">
              <w:rPr>
                <w:rFonts w:ascii="HG丸ｺﾞｼｯｸM-PRO" w:eastAsia="HG丸ｺﾞｼｯｸM-PRO" w:hAnsi="HG丸ｺﾞｼｯｸM-PRO" w:cs="Times New Roman"/>
                <w:sz w:val="20"/>
                <w:szCs w:val="20"/>
              </w:rPr>
              <w:t>（Plan・計画策定）→</w:t>
            </w:r>
            <w:r w:rsidRPr="000B3F1F">
              <w:rPr>
                <w:rFonts w:ascii="HG丸ｺﾞｼｯｸM-PRO" w:eastAsia="HG丸ｺﾞｼｯｸM-PRO" w:hAnsi="HG丸ｺﾞｼｯｸM-PRO" w:cs="Times New Roman" w:hint="eastAsia"/>
                <w:sz w:val="20"/>
                <w:szCs w:val="20"/>
              </w:rPr>
              <w:t>D</w:t>
            </w:r>
            <w:r w:rsidRPr="000B3F1F">
              <w:rPr>
                <w:rFonts w:ascii="HG丸ｺﾞｼｯｸM-PRO" w:eastAsia="HG丸ｺﾞｼｯｸM-PRO" w:hAnsi="HG丸ｺﾞｼｯｸM-PRO" w:cs="Times New Roman"/>
                <w:sz w:val="20"/>
                <w:szCs w:val="20"/>
              </w:rPr>
              <w:t>（Do・実行）→</w:t>
            </w:r>
            <w:r w:rsidRPr="000B3F1F">
              <w:rPr>
                <w:rFonts w:ascii="HG丸ｺﾞｼｯｸM-PRO" w:eastAsia="HG丸ｺﾞｼｯｸM-PRO" w:hAnsi="HG丸ｺﾞｼｯｸM-PRO" w:cs="Times New Roman" w:hint="eastAsia"/>
                <w:sz w:val="20"/>
                <w:szCs w:val="20"/>
              </w:rPr>
              <w:t>C</w:t>
            </w:r>
            <w:r w:rsidRPr="000B3F1F">
              <w:rPr>
                <w:rFonts w:ascii="HG丸ｺﾞｼｯｸM-PRO" w:eastAsia="HG丸ｺﾞｼｯｸM-PRO" w:hAnsi="HG丸ｺﾞｼｯｸM-PRO" w:cs="Times New Roman"/>
                <w:sz w:val="20"/>
                <w:szCs w:val="20"/>
              </w:rPr>
              <w:t>（Check・評価）→</w:t>
            </w:r>
            <w:r w:rsidRPr="000B3F1F">
              <w:rPr>
                <w:rFonts w:ascii="HG丸ｺﾞｼｯｸM-PRO" w:eastAsia="HG丸ｺﾞｼｯｸM-PRO" w:hAnsi="HG丸ｺﾞｼｯｸM-PRO" w:cs="Times New Roman" w:hint="eastAsia"/>
                <w:sz w:val="20"/>
                <w:szCs w:val="20"/>
              </w:rPr>
              <w:t>A</w:t>
            </w:r>
            <w:r w:rsidRPr="000B3F1F">
              <w:rPr>
                <w:rFonts w:ascii="HG丸ｺﾞｼｯｸM-PRO" w:eastAsia="HG丸ｺﾞｼｯｸM-PRO" w:hAnsi="HG丸ｺﾞｼｯｸM-PRO" w:cs="Times New Roman"/>
                <w:sz w:val="20"/>
                <w:szCs w:val="20"/>
              </w:rPr>
              <w:t>（Act・見直し）のサイクルを継続して実施することによって、恒常的な取組として機能していきます。これを具体的に示すと、</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の質の向上に関する計画策定→計画実施→実施状況の評価→計画の見直し→必要があれば計画の変更、となります。</w:t>
            </w:r>
          </w:p>
          <w:p w14:paraId="0528FFAA" w14:textId="2450C55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においては、計画策定（</w:t>
            </w:r>
            <w:r w:rsidRPr="000B3F1F">
              <w:rPr>
                <w:rFonts w:ascii="HG丸ｺﾞｼｯｸM-PRO" w:eastAsia="HG丸ｺﾞｼｯｸM-PRO" w:hAnsi="HG丸ｺﾞｼｯｸM-PRO" w:cs="Times New Roman" w:hint="eastAsia"/>
                <w:sz w:val="20"/>
                <w:szCs w:val="20"/>
              </w:rPr>
              <w:t>P</w:t>
            </w:r>
            <w:r w:rsidRPr="000B3F1F">
              <w:rPr>
                <w:rFonts w:ascii="HG丸ｺﾞｼｯｸM-PRO" w:eastAsia="HG丸ｺﾞｼｯｸM-PRO" w:hAnsi="HG丸ｺﾞｼｯｸM-PRO" w:cs="Times New Roman"/>
                <w:sz w:val="20"/>
                <w:szCs w:val="20"/>
              </w:rPr>
              <w:t>）→実行（</w:t>
            </w:r>
            <w:r w:rsidRPr="000B3F1F">
              <w:rPr>
                <w:rFonts w:ascii="HG丸ｺﾞｼｯｸM-PRO" w:eastAsia="HG丸ｺﾞｼｯｸM-PRO" w:hAnsi="HG丸ｺﾞｼｯｸM-PRO" w:cs="Times New Roman" w:hint="eastAsia"/>
                <w:sz w:val="20"/>
                <w:szCs w:val="20"/>
              </w:rPr>
              <w:t>D</w:t>
            </w:r>
            <w:r w:rsidRPr="000B3F1F">
              <w:rPr>
                <w:rFonts w:ascii="HG丸ｺﾞｼｯｸM-PRO" w:eastAsia="HG丸ｺﾞｼｯｸM-PRO" w:hAnsi="HG丸ｺﾞｼｯｸM-PRO" w:cs="Times New Roman"/>
                <w:sz w:val="20"/>
                <w:szCs w:val="20"/>
              </w:rPr>
              <w:t>）にとどまり、評価（</w:t>
            </w:r>
            <w:r w:rsidRPr="000B3F1F">
              <w:rPr>
                <w:rFonts w:ascii="HG丸ｺﾞｼｯｸM-PRO" w:eastAsia="HG丸ｺﾞｼｯｸM-PRO" w:hAnsi="HG丸ｺﾞｼｯｸM-PRO" w:cs="Times New Roman" w:hint="eastAsia"/>
                <w:sz w:val="20"/>
                <w:szCs w:val="20"/>
              </w:rPr>
              <w:t>C</w:t>
            </w:r>
            <w:r w:rsidRPr="000B3F1F">
              <w:rPr>
                <w:rFonts w:ascii="HG丸ｺﾞｼｯｸM-PRO" w:eastAsia="HG丸ｺﾞｼｯｸM-PRO" w:hAnsi="HG丸ｺﾞｼｯｸM-PRO" w:cs="Times New Roman"/>
                <w:sz w:val="20"/>
                <w:szCs w:val="20"/>
              </w:rPr>
              <w:t>）が十分になされていないことが課題とされています。</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の質の向上に関する組織的な評価の方法の一つとして第三者評価や第三者評価基準にもとづく自己評価を活用することが考えられます。</w:t>
            </w:r>
          </w:p>
          <w:p w14:paraId="3232A0B5" w14:textId="491312A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自己評価、第三者評価などの計画的な実施、評価を行った後の結果分析、分析内容についての検討までの仕組みが、組織として定められ、組織的に</w:t>
            </w:r>
            <w:r w:rsidRPr="000B3F1F">
              <w:rPr>
                <w:rFonts w:ascii="HG丸ｺﾞｼｯｸM-PRO" w:eastAsia="HG丸ｺﾞｼｯｸM-PRO" w:hAnsi="HG丸ｺﾞｼｯｸM-PRO" w:cs="Times New Roman" w:hint="eastAsia"/>
                <w:sz w:val="20"/>
                <w:szCs w:val="20"/>
              </w:rPr>
              <w:t>PDCA</w:t>
            </w:r>
            <w:r w:rsidRPr="000B3F1F">
              <w:rPr>
                <w:rFonts w:ascii="HG丸ｺﾞｼｯｸM-PRO" w:eastAsia="HG丸ｺﾞｼｯｸM-PRO" w:hAnsi="HG丸ｺﾞｼｯｸM-PRO" w:cs="Times New Roman"/>
                <w:sz w:val="20"/>
                <w:szCs w:val="20"/>
              </w:rPr>
              <w:t>サイクルにもとづく</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の質の向上に関する取組が実施される体制を整備することが求められます。</w:t>
            </w:r>
          </w:p>
          <w:p w14:paraId="0F2BA8AA" w14:textId="28E4EBD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の内容について評価し、質の向上を進めるうえでは、担当者や複数職員による担当制等を定め</w:t>
            </w:r>
            <w:r w:rsidRPr="000B3F1F">
              <w:rPr>
                <w:rFonts w:ascii="HG丸ｺﾞｼｯｸM-PRO" w:eastAsia="HG丸ｺﾞｼｯｸM-PRO" w:hAnsi="HG丸ｺﾞｼｯｸM-PRO" w:cs="Times New Roman" w:hint="eastAsia"/>
                <w:sz w:val="20"/>
                <w:szCs w:val="20"/>
              </w:rPr>
              <w:t>る等</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児童館の規模に応じた</w:t>
            </w:r>
            <w:r w:rsidRPr="000B3F1F">
              <w:rPr>
                <w:rFonts w:ascii="HG丸ｺﾞｼｯｸM-PRO" w:eastAsia="HG丸ｺﾞｼｯｸM-PRO" w:hAnsi="HG丸ｺﾞｼｯｸM-PRO" w:cs="Times New Roman"/>
                <w:sz w:val="20"/>
                <w:szCs w:val="20"/>
              </w:rPr>
              <w:t>組織としての体制を整備する必要があります。また、その実施プロセスにおいてはより多くの職員の理解と参画を得ることが、取組の効果を高めるために必要です。</w:t>
            </w:r>
          </w:p>
          <w:p w14:paraId="203BA199" w14:textId="7138D47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の質の向上において、自己評価と第三者評価は一つの方法であり、この後の各評価基準で示した事項が総合的、継続的に実施されることを通じて実現されるものです。</w:t>
            </w:r>
          </w:p>
          <w:p w14:paraId="383B2D17" w14:textId="2C3B19D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本評価基準は、自己評価や第三者評価の受審やそのプロセス、また、結果をもとにして組織的・継続的に</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14:paraId="513DA81E"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5675BCB" w14:textId="725B33D4" w:rsidR="008345B9" w:rsidRPr="000B3F1F" w:rsidRDefault="008345B9" w:rsidP="00871F3A">
            <w:pPr>
              <w:numPr>
                <w:ilvl w:val="0"/>
                <w:numId w:val="19"/>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評価の留意点</w:t>
            </w:r>
          </w:p>
          <w:p w14:paraId="29394CDF" w14:textId="4B03F03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日常的な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の質の向上に向けた具体的な取組の有無とともに、自己評価、第三者評価の計画的な実施、結果の分析、分析内容についての検討までの仕組みが、組織として定められおり、組織的に</w:t>
            </w:r>
            <w:r w:rsidRPr="000B3F1F">
              <w:rPr>
                <w:rFonts w:ascii="HG丸ｺﾞｼｯｸM-PRO" w:eastAsia="HG丸ｺﾞｼｯｸM-PRO" w:hAnsi="HG丸ｺﾞｼｯｸM-PRO" w:cs="Times New Roman" w:hint="eastAsia"/>
                <w:sz w:val="20"/>
                <w:szCs w:val="20"/>
              </w:rPr>
              <w:t>PDCA</w:t>
            </w:r>
            <w:r w:rsidRPr="000B3F1F">
              <w:rPr>
                <w:rFonts w:ascii="HG丸ｺﾞｼｯｸM-PRO" w:eastAsia="HG丸ｺﾞｼｯｸM-PRO" w:hAnsi="HG丸ｺﾞｼｯｸM-PRO" w:cs="Times New Roman"/>
                <w:sz w:val="20"/>
                <w:szCs w:val="20"/>
              </w:rPr>
              <w:t>サイクルにも</w:t>
            </w:r>
            <w:r w:rsidRPr="000B3F1F">
              <w:rPr>
                <w:rFonts w:ascii="HG丸ｺﾞｼｯｸM-PRO" w:eastAsia="HG丸ｺﾞｼｯｸM-PRO" w:hAnsi="HG丸ｺﾞｼｯｸM-PRO" w:cs="Times New Roman"/>
                <w:sz w:val="20"/>
                <w:szCs w:val="20"/>
              </w:rPr>
              <w:lastRenderedPageBreak/>
              <w:t>とづく</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の質の向上に関する取組が実施されているか</w:t>
            </w:r>
            <w:r w:rsidRPr="000B3F1F">
              <w:rPr>
                <w:rFonts w:ascii="HG丸ｺﾞｼｯｸM-PRO" w:eastAsia="HG丸ｺﾞｼｯｸM-PRO" w:hAnsi="HG丸ｺﾞｼｯｸM-PRO" w:cs="Times New Roman" w:hint="eastAsia"/>
                <w:sz w:val="20"/>
                <w:szCs w:val="20"/>
              </w:rPr>
              <w:t>を</w:t>
            </w:r>
            <w:r w:rsidRPr="000B3F1F">
              <w:rPr>
                <w:rFonts w:ascii="HG丸ｺﾞｼｯｸM-PRO" w:eastAsia="HG丸ｺﾞｼｯｸM-PRO" w:hAnsi="HG丸ｺﾞｼｯｸM-PRO" w:cs="Times New Roman"/>
                <w:sz w:val="20"/>
                <w:szCs w:val="20"/>
              </w:rPr>
              <w:t>総合的に評価します。</w:t>
            </w:r>
          </w:p>
          <w:p w14:paraId="32E019E9" w14:textId="0147FF8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例えば、自己評価や第三者評価等、また、日常的な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の質の向上に向けた取組が一部の役職員のみで実施されているような場合には、組織的な取組とはいえません。</w:t>
            </w:r>
          </w:p>
          <w:p w14:paraId="04921A1C"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4"/>
                <w:szCs w:val="24"/>
              </w:rPr>
            </w:pPr>
          </w:p>
        </w:tc>
      </w:tr>
      <w:tr w:rsidR="000B3F1F" w:rsidRPr="000B3F1F" w14:paraId="57D7B798" w14:textId="099DC534" w:rsidTr="003E4CCA">
        <w:tc>
          <w:tcPr>
            <w:tcW w:w="9639" w:type="dxa"/>
          </w:tcPr>
          <w:p w14:paraId="5A4ECDA5"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9</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Ⅰ-４-(</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評価結果にもとづき組織として取組むべき課題を明確にし、計画的な改善策を実施している。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F3D1195" w14:textId="77777777" w:rsidTr="00DE0953">
              <w:trPr>
                <w:trHeight w:val="1702"/>
              </w:trPr>
              <w:tc>
                <w:tcPr>
                  <w:tcW w:w="9071" w:type="dxa"/>
                </w:tcPr>
                <w:p w14:paraId="1C34102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145C8083" w14:textId="42224F6F" w:rsidR="008345B9" w:rsidRPr="000B3F1F" w:rsidRDefault="008345B9" w:rsidP="00871F3A">
                  <w:pPr>
                    <w:numPr>
                      <w:ilvl w:val="0"/>
                      <w:numId w:val="2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評価結果を分析し、明確になった組織として取組むべき課題について、改善策や改善実施計画を立て実施している。</w:t>
                  </w:r>
                </w:p>
                <w:p w14:paraId="3BBADAFC" w14:textId="394E1F0E" w:rsidR="008345B9" w:rsidRPr="000B3F1F" w:rsidRDefault="008345B9" w:rsidP="00871F3A">
                  <w:pPr>
                    <w:numPr>
                      <w:ilvl w:val="0"/>
                      <w:numId w:val="2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評価結果を分析し、組織として取組むべき課題を明確にしているが、改善策や改善実施計画を立て実施するまでには至っていない。</w:t>
                  </w:r>
                </w:p>
                <w:p w14:paraId="0A6FD4A2" w14:textId="050A3734" w:rsidR="008345B9" w:rsidRPr="000B3F1F" w:rsidRDefault="008345B9" w:rsidP="00871F3A">
                  <w:pPr>
                    <w:numPr>
                      <w:ilvl w:val="0"/>
                      <w:numId w:val="20"/>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評価結果を分析し、組織として取組むべき課題を明確にしていない。</w:t>
                  </w:r>
                </w:p>
              </w:tc>
            </w:tr>
          </w:tbl>
          <w:p w14:paraId="64D86CF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5DD88EC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7EB3739" w14:textId="73F4749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評価結果を分析した結果やそれにもとづく課題が文書化されている。</w:t>
            </w:r>
          </w:p>
          <w:p w14:paraId="56A693ED" w14:textId="0428E51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職員間で課題の共有化が図られている。</w:t>
            </w:r>
          </w:p>
          <w:p w14:paraId="5D8FD270" w14:textId="2FE9C4D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評価結果から明確になった課題について、職員の参画のもとで改善策や改善計画を策定する仕組みがある。</w:t>
            </w:r>
          </w:p>
          <w:p w14:paraId="313C56CC" w14:textId="3630BD3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評価結果にもとづく改善の取組を計画的に行っている。</w:t>
            </w:r>
          </w:p>
          <w:p w14:paraId="46F94081" w14:textId="06D7329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改善策や改善の実施状況の評価を実施するとともに、必要に応じて改善計画の見直しを行っている。</w:t>
            </w:r>
          </w:p>
          <w:p w14:paraId="632C767E" w14:textId="50A2E1A9"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13B7E8AA" w14:textId="77777777" w:rsidR="00996980" w:rsidRPr="000B3F1F" w:rsidRDefault="00996980"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3BCAB39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A5960D4" w14:textId="08BD3F6D" w:rsidR="008345B9" w:rsidRPr="000B3F1F" w:rsidRDefault="008345B9" w:rsidP="00871F3A">
            <w:pPr>
              <w:numPr>
                <w:ilvl w:val="0"/>
                <w:numId w:val="21"/>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目的</w:t>
            </w:r>
          </w:p>
          <w:p w14:paraId="01E49A35" w14:textId="4744EC4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39FC9A07"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Cs w:val="20"/>
              </w:rPr>
            </w:pPr>
          </w:p>
          <w:p w14:paraId="2AADCFEB" w14:textId="5F36E747" w:rsidR="008345B9" w:rsidRPr="000B3F1F" w:rsidRDefault="008345B9" w:rsidP="00871F3A">
            <w:pPr>
              <w:numPr>
                <w:ilvl w:val="0"/>
                <w:numId w:val="21"/>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趣旨・解説</w:t>
            </w:r>
          </w:p>
          <w:p w14:paraId="690E3EE3" w14:textId="58536ED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14:paraId="37269B09" w14:textId="13D075C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7D8FFD95" w14:textId="3BAC366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14:paraId="180034A4"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Cs w:val="20"/>
              </w:rPr>
            </w:pPr>
          </w:p>
          <w:p w14:paraId="5AF046A0" w14:textId="3F43A2FF" w:rsidR="008345B9" w:rsidRPr="000B3F1F" w:rsidRDefault="008345B9" w:rsidP="00871F3A">
            <w:pPr>
              <w:numPr>
                <w:ilvl w:val="0"/>
                <w:numId w:val="21"/>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評価の留意点</w:t>
            </w:r>
          </w:p>
          <w:p w14:paraId="4ED25A2A" w14:textId="20D0D79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改善の課題の明確化については、訪問調査時に、評価結果の分析結果やそれにもとづく課題等を、検討過程の記録等も含めて確認します。</w:t>
            </w:r>
          </w:p>
          <w:p w14:paraId="20BE4D7E" w14:textId="3AB658A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課題の改善策や計画については、訪問調査において、改善の課題についての評価結果にもとづいた改善策、改善実施計画等の書面確認及び実施された改善策について聴取して確認します。</w:t>
            </w:r>
          </w:p>
          <w:p w14:paraId="76F4DAF1" w14:textId="2C7F186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中・長期的な検討・取組が必要な改善課題については、中・長期計画に反映されているか</w:t>
            </w:r>
            <w:r w:rsidRPr="000B3F1F">
              <w:rPr>
                <w:rFonts w:ascii="HG丸ｺﾞｼｯｸM-PRO" w:eastAsia="HG丸ｺﾞｼｯｸM-PRO" w:hAnsi="HG丸ｺﾞｼｯｸM-PRO" w:cs="Times New Roman" w:hint="eastAsia"/>
                <w:sz w:val="20"/>
                <w:szCs w:val="20"/>
              </w:rPr>
              <w:t>を</w:t>
            </w:r>
            <w:r w:rsidRPr="000B3F1F">
              <w:rPr>
                <w:rFonts w:ascii="HG丸ｺﾞｼｯｸM-PRO" w:eastAsia="HG丸ｺﾞｼｯｸM-PRO" w:hAnsi="HG丸ｺﾞｼｯｸM-PRO" w:cs="Times New Roman"/>
                <w:sz w:val="20"/>
                <w:szCs w:val="20"/>
              </w:rPr>
              <w:t>確認します。</w:t>
            </w:r>
          </w:p>
          <w:p w14:paraId="442F9B1A"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1E2E4406" w14:textId="77777777" w:rsidR="001673D7" w:rsidRPr="000B3F1F" w:rsidRDefault="001673D7"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147F20C1"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6D537C21"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6520B633"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6A32B822"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194564D5" w14:textId="1832A6B9"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70CDB3A6" w14:textId="3193D4D3" w:rsidTr="003E4CCA">
        <w:tc>
          <w:tcPr>
            <w:tcW w:w="9639" w:type="dxa"/>
          </w:tcPr>
          <w:p w14:paraId="2A804E2E"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b/>
                <w:bCs/>
                <w:sz w:val="24"/>
                <w:szCs w:val="24"/>
              </w:rPr>
            </w:pPr>
            <w:r w:rsidRPr="000B3F1F">
              <w:rPr>
                <w:rFonts w:ascii="HG丸ｺﾞｼｯｸM-PRO" w:eastAsia="HG丸ｺﾞｼｯｸM-PRO" w:hAnsi="HG丸ｺﾞｼｯｸM-PRO" w:cs="Meiryo UI"/>
                <w:b/>
                <w:bCs/>
                <w:sz w:val="24"/>
                <w:szCs w:val="24"/>
              </w:rPr>
              <w:lastRenderedPageBreak/>
              <w:t>Ⅱ</w:t>
            </w:r>
            <w:r w:rsidRPr="000B3F1F">
              <w:rPr>
                <w:rFonts w:ascii="HG丸ｺﾞｼｯｸM-PRO" w:eastAsia="HG丸ｺﾞｼｯｸM-PRO" w:hAnsi="HG丸ｺﾞｼｯｸM-PRO" w:cs="Meiryo UI" w:hint="eastAsia"/>
                <w:b/>
                <w:bCs/>
                <w:sz w:val="24"/>
                <w:szCs w:val="24"/>
              </w:rPr>
              <w:t xml:space="preserve">　</w:t>
            </w:r>
            <w:r w:rsidRPr="000B3F1F">
              <w:rPr>
                <w:rFonts w:ascii="HG丸ｺﾞｼｯｸM-PRO" w:eastAsia="HG丸ｺﾞｼｯｸM-PRO" w:hAnsi="HG丸ｺﾞｼｯｸM-PRO" w:cs="Meiryo UI"/>
                <w:b/>
                <w:bCs/>
                <w:sz w:val="24"/>
                <w:szCs w:val="24"/>
              </w:rPr>
              <w:t>組織の運営管理</w:t>
            </w:r>
          </w:p>
          <w:p w14:paraId="174413A7"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t>Ⅱ-１</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管理者の責任とリーダーシップ</w:t>
            </w:r>
          </w:p>
          <w:p w14:paraId="29B2B873"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r w:rsidRPr="000B3F1F">
              <w:rPr>
                <w:rFonts w:ascii="HG丸ｺﾞｼｯｸM-PRO" w:eastAsia="HG丸ｺﾞｼｯｸM-PRO" w:hAnsi="HG丸ｺﾞｼｯｸM-PRO" w:cs="Meiryo UI"/>
                <w:sz w:val="22"/>
                <w:bdr w:val="single" w:sz="4" w:space="0" w:color="auto"/>
              </w:rPr>
              <w:t>Ⅱ-１-(</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管理者の責任が明確にされている。</w:t>
            </w:r>
          </w:p>
          <w:p w14:paraId="485AD1E5"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13"/>
                <w:szCs w:val="20"/>
                <w:u w:val="single"/>
              </w:rPr>
            </w:pPr>
            <w:r w:rsidRPr="000B3F1F">
              <w:rPr>
                <w:rFonts w:ascii="HG丸ｺﾞｼｯｸM-PRO" w:eastAsia="HG丸ｺﾞｼｯｸM-PRO" w:hAnsi="HG丸ｺﾞｼｯｸM-PRO" w:cs="Meiryo UI" w:hint="eastAsia"/>
                <w:sz w:val="20"/>
                <w:szCs w:val="20"/>
                <w:u w:val="single"/>
                <w:bdr w:val="single" w:sz="4" w:space="0" w:color="auto"/>
              </w:rPr>
              <w:t>10</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Ⅱ-１-(</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管理者は、自らの役割と責任を職員に対して表明し理解を図っている。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1BA144E6" w14:textId="77777777" w:rsidTr="00DB4F00">
              <w:trPr>
                <w:trHeight w:val="1413"/>
              </w:trPr>
              <w:tc>
                <w:tcPr>
                  <w:tcW w:w="9071" w:type="dxa"/>
                </w:tcPr>
                <w:p w14:paraId="5F3307E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43C3B862" w14:textId="06EBBC96" w:rsidR="008345B9" w:rsidRPr="000B3F1F" w:rsidRDefault="008345B9" w:rsidP="00871F3A">
                  <w:pPr>
                    <w:numPr>
                      <w:ilvl w:val="0"/>
                      <w:numId w:val="2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管理者は、自らの役割と責任を職員に対して明らかにし、理解されるよう積極的に取</w:t>
                  </w:r>
                  <w:r w:rsidRPr="000B3F1F">
                    <w:rPr>
                      <w:rFonts w:ascii="HG丸ｺﾞｼｯｸM-PRO" w:eastAsia="HG丸ｺﾞｼｯｸM-PRO" w:hAnsi="HG丸ｺﾞｼｯｸM-PRO" w:cs="Times New Roman" w:hint="eastAsia"/>
                      <w:sz w:val="20"/>
                      <w:szCs w:val="20"/>
                    </w:rPr>
                    <w:t>り</w:t>
                  </w:r>
                  <w:r w:rsidRPr="000B3F1F">
                    <w:rPr>
                      <w:rFonts w:ascii="HG丸ｺﾞｼｯｸM-PRO" w:eastAsia="HG丸ｺﾞｼｯｸM-PRO" w:hAnsi="HG丸ｺﾞｼｯｸM-PRO" w:cs="Times New Roman"/>
                      <w:sz w:val="20"/>
                      <w:szCs w:val="20"/>
                    </w:rPr>
                    <w:t>組んでいる。</w:t>
                  </w:r>
                </w:p>
                <w:p w14:paraId="468564AA" w14:textId="1CAE7C38" w:rsidR="008345B9" w:rsidRPr="000B3F1F" w:rsidRDefault="008345B9" w:rsidP="00871F3A">
                  <w:pPr>
                    <w:numPr>
                      <w:ilvl w:val="0"/>
                      <w:numId w:val="2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管理者は、自らの役割と責任を職員に対して明らかにし、理解されるよう取</w:t>
                  </w:r>
                  <w:r w:rsidRPr="000B3F1F">
                    <w:rPr>
                      <w:rFonts w:ascii="HG丸ｺﾞｼｯｸM-PRO" w:eastAsia="HG丸ｺﾞｼｯｸM-PRO" w:hAnsi="HG丸ｺﾞｼｯｸM-PRO" w:cs="ＭＳ ゴシック" w:hint="eastAsia"/>
                      <w:kern w:val="0"/>
                      <w:sz w:val="20"/>
                      <w:szCs w:val="20"/>
                    </w:rPr>
                    <w:t>り</w:t>
                  </w:r>
                  <w:r w:rsidRPr="000B3F1F">
                    <w:rPr>
                      <w:rFonts w:ascii="HG丸ｺﾞｼｯｸM-PRO" w:eastAsia="HG丸ｺﾞｼｯｸM-PRO" w:hAnsi="HG丸ｺﾞｼｯｸM-PRO" w:cs="Times New Roman"/>
                      <w:sz w:val="20"/>
                      <w:szCs w:val="20"/>
                    </w:rPr>
                    <w:t>組んでいるが、十分ではない。</w:t>
                  </w:r>
                </w:p>
                <w:p w14:paraId="0673982A" w14:textId="6CE02CE2" w:rsidR="008345B9" w:rsidRPr="000B3F1F" w:rsidRDefault="008345B9" w:rsidP="00871F3A">
                  <w:pPr>
                    <w:numPr>
                      <w:ilvl w:val="0"/>
                      <w:numId w:val="22"/>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管理者は、自らの役割と責任を職員に対して明らかにしていない。</w:t>
                  </w:r>
                </w:p>
              </w:tc>
            </w:tr>
          </w:tbl>
          <w:p w14:paraId="14DCE38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9117FD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2F616399" w14:textId="3F38C39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管理者は、自らの経営・管理に関する方針と取組を明確にしている。</w:t>
            </w:r>
          </w:p>
          <w:p w14:paraId="3917F63D" w14:textId="7FB4C72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管理者は、自らの役割と責任について、組織内の広報誌等に掲載し表明している。</w:t>
            </w:r>
          </w:p>
          <w:p w14:paraId="45ECA97F" w14:textId="554A208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管理者は、自らの役割と責任を含む職務分掌等について、文書化するとともに、会議や研修において表明し周知が図られている。</w:t>
            </w:r>
          </w:p>
          <w:p w14:paraId="3F4F1969"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平常時のみならず、有事（災害、事故等）における管理者の役割と責任について、不在時の権限委任等を含め明確化されている。</w:t>
            </w:r>
          </w:p>
          <w:p w14:paraId="588EA8E2" w14:textId="06838B53"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7F84A6AC" w14:textId="77777777" w:rsidR="00EA1196" w:rsidRPr="000B3F1F" w:rsidRDefault="00EA1196"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73F1DAD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206543CC" w14:textId="17CFB058" w:rsidR="008345B9" w:rsidRPr="000B3F1F" w:rsidRDefault="008345B9" w:rsidP="00871F3A">
            <w:pPr>
              <w:numPr>
                <w:ilvl w:val="0"/>
                <w:numId w:val="2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67E6ACEB" w14:textId="15ACE1C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本評価基準は、管理者が職員に対して自らの役割と責任を明らかにしているかを評価します。</w:t>
            </w:r>
            <w:r w:rsidRPr="000B3F1F">
              <w:rPr>
                <w:rFonts w:ascii="HG丸ｺﾞｼｯｸM-PRO" w:eastAsia="HG丸ｺﾞｼｯｸM-PRO" w:hAnsi="HG丸ｺﾞｼｯｸM-PRO" w:cs="Times New Roman"/>
                <w:sz w:val="20"/>
                <w:szCs w:val="20"/>
              </w:rPr>
              <w:br/>
            </w:r>
          </w:p>
          <w:p w14:paraId="556068D0" w14:textId="245D9563" w:rsidR="008345B9" w:rsidRPr="000B3F1F" w:rsidRDefault="008345B9" w:rsidP="00871F3A">
            <w:pPr>
              <w:numPr>
                <w:ilvl w:val="0"/>
                <w:numId w:val="2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6EA1C6BB" w14:textId="24C07C4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の経営・管理において、理念や基本方針等を踏まえた取組を具体化し、質の高い</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の実現に役割と責任を果たすことが求められます。</w:t>
            </w:r>
          </w:p>
          <w:p w14:paraId="13E20D8E" w14:textId="720FB81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管理者が、職員に対して自らの役割と責任を明らかにすることは、職員の信頼関係を築くために欠かすことができないことです。質の高い</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の実施や、効果的な経営管理は、管理者だけの力で実現できるものではなく、組織内での信頼関係のもとにリーダーシップを発揮することが必要であり、管理者の要件といえます。</w:t>
            </w:r>
          </w:p>
          <w:p w14:paraId="34CCFAD7" w14:textId="6015628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していることも重要です。</w:t>
            </w:r>
          </w:p>
          <w:p w14:paraId="2D0C8EFD" w14:textId="2F70D24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児童館ガイドライン（第5章2）には、児童館の館長の主な職務として、以下の6点が示されています。</w:t>
            </w:r>
          </w:p>
          <w:tbl>
            <w:tblPr>
              <w:tblStyle w:val="1"/>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483DFC78" w14:textId="77777777" w:rsidTr="00DB4F00">
              <w:tc>
                <w:tcPr>
                  <w:tcW w:w="8220" w:type="dxa"/>
                </w:tcPr>
                <w:p w14:paraId="55D6522E"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児童館の利用者の状況を把握し、運営を統括する。</w:t>
                  </w:r>
                </w:p>
                <w:p w14:paraId="1A1B997D"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児童厚生員が業務を円滑に遂行できるようにする。</w:t>
                  </w:r>
                </w:p>
                <w:p w14:paraId="2FDBFDAB"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子育てを支援する人材や組織、地域の社会資源等との連携を図り、子育て環境の充実に努める。</w:t>
                  </w:r>
                </w:p>
                <w:p w14:paraId="259F57DF"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利用者からの苦情や要望への対応を職員と協力して行い、運営や活動内容の充実と職員の資質の向上を図る。</w:t>
                  </w:r>
                </w:p>
                <w:p w14:paraId="6CFADC2D"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子育てに関する相談に応じ、必要な場合は関係機関と連携して解決に努める。</w:t>
                  </w:r>
                </w:p>
                <w:p w14:paraId="6EDDA634" w14:textId="77777777" w:rsidR="008345B9" w:rsidRPr="000B3F1F" w:rsidRDefault="008345B9" w:rsidP="00A117C6">
                  <w:pPr>
                    <w:numPr>
                      <w:ilvl w:val="0"/>
                      <w:numId w:val="24"/>
                    </w:numPr>
                    <w:autoSpaceDE w:val="0"/>
                    <w:autoSpaceDN w:val="0"/>
                    <w:snapToGrid w:val="0"/>
                    <w:spacing w:beforeLines="20" w:before="58" w:afterLines="20" w:after="58"/>
                    <w:ind w:left="606" w:right="2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必要に応じ子どもの健康及び行動につき、その保護者に連絡しなければならない。</w:t>
                  </w:r>
                </w:p>
              </w:tc>
            </w:tr>
          </w:tbl>
          <w:p w14:paraId="0D0B70DF" w14:textId="3F0FF83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2"/>
                <w:szCs w:val="20"/>
              </w:rPr>
            </w:pPr>
            <w:r w:rsidRPr="000B3F1F">
              <w:rPr>
                <w:rFonts w:ascii="HG丸ｺﾞｼｯｸM-PRO" w:eastAsia="HG丸ｺﾞｼｯｸM-PRO" w:hAnsi="HG丸ｺﾞｼｯｸM-PRO" w:cs="Times New Roman"/>
                <w:sz w:val="20"/>
                <w:szCs w:val="20"/>
              </w:rPr>
              <w:t>「管理者」とは、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を実質的に管理・運営する責任者（</w:t>
            </w:r>
            <w:r w:rsidRPr="000B3F1F">
              <w:rPr>
                <w:rFonts w:ascii="HG丸ｺﾞｼｯｸM-PRO" w:eastAsia="HG丸ｺﾞｼｯｸM-PRO" w:hAnsi="HG丸ｺﾞｼｯｸM-PRO" w:cs="Times New Roman" w:hint="eastAsia"/>
                <w:sz w:val="20"/>
                <w:szCs w:val="20"/>
              </w:rPr>
              <w:t>館長</w:t>
            </w:r>
            <w:r w:rsidRPr="000B3F1F">
              <w:rPr>
                <w:rFonts w:ascii="HG丸ｺﾞｼｯｸM-PRO" w:eastAsia="HG丸ｺﾞｼｯｸM-PRO" w:hAnsi="HG丸ｺﾞｼｯｸM-PRO" w:cs="Times New Roman"/>
                <w:sz w:val="20"/>
                <w:szCs w:val="20"/>
              </w:rPr>
              <w:t>等）を指しますが、法人の経営者に対しても、同様の姿勢が求められます。</w:t>
            </w:r>
          </w:p>
          <w:p w14:paraId="0AF5D65C"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56A648A" w14:textId="62B1E111" w:rsidR="008345B9" w:rsidRPr="000B3F1F" w:rsidRDefault="008345B9" w:rsidP="00871F3A">
            <w:pPr>
              <w:numPr>
                <w:ilvl w:val="0"/>
                <w:numId w:val="2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23CAEC9C" w14:textId="23FFB7D9" w:rsidR="008345B9" w:rsidRPr="000B3F1F" w:rsidRDefault="008345B9" w:rsidP="00DB4F00">
            <w:pPr>
              <w:numPr>
                <w:ilvl w:val="0"/>
                <w:numId w:val="2"/>
              </w:numPr>
              <w:snapToGrid w:val="0"/>
              <w:spacing w:beforeLines="20" w:before="58" w:afterLines="20" w:after="58"/>
              <w:ind w:left="420" w:hanging="420"/>
              <w:rPr>
                <w:rFonts w:ascii="HG丸ｺﾞｼｯｸM-PRO" w:eastAsia="HG丸ｺﾞｼｯｸM-PRO" w:hAnsi="HG丸ｺﾞｼｯｸM-PRO"/>
                <w:b/>
                <w:sz w:val="24"/>
                <w:szCs w:val="24"/>
              </w:rPr>
            </w:pPr>
            <w:r w:rsidRPr="000B3F1F">
              <w:rPr>
                <w:rFonts w:ascii="HG丸ｺﾞｼｯｸM-PRO" w:eastAsia="HG丸ｺﾞｼｯｸM-PRO" w:hAnsi="HG丸ｺﾞｼｯｸM-PRO" w:cs="Times New Roman"/>
                <w:sz w:val="20"/>
                <w:szCs w:val="20"/>
              </w:rPr>
              <w:t>管理者の具体的な取組については、文書化されていること、また、会議や研修において表明するなど、組織内に十分に伝え、理解を得ることができる方法で行われているかを評価します。</w:t>
            </w:r>
          </w:p>
        </w:tc>
      </w:tr>
      <w:tr w:rsidR="000B3F1F" w:rsidRPr="000B3F1F" w14:paraId="51F36068" w14:textId="4FDD2A48" w:rsidTr="003E4CCA">
        <w:tc>
          <w:tcPr>
            <w:tcW w:w="9639" w:type="dxa"/>
          </w:tcPr>
          <w:p w14:paraId="772E837D"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16"/>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11</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Ⅱ-１-(</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遵守すべき法令等を正しく理解するための取組を行っている。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5508DD5" w14:textId="77777777" w:rsidTr="00DE0953">
              <w:tc>
                <w:tcPr>
                  <w:tcW w:w="9071" w:type="dxa"/>
                </w:tcPr>
                <w:p w14:paraId="4E775BE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40D92BF" w14:textId="6DA367AB" w:rsidR="008345B9" w:rsidRPr="000B3F1F" w:rsidRDefault="008345B9" w:rsidP="00871F3A">
                  <w:pPr>
                    <w:numPr>
                      <w:ilvl w:val="0"/>
                      <w:numId w:val="2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管理者は、遵守すべき法令等を正しく理解するために積極的な取組を行っている。</w:t>
                  </w:r>
                </w:p>
                <w:p w14:paraId="27C37D75" w14:textId="30CCF598" w:rsidR="008345B9" w:rsidRPr="000B3F1F" w:rsidRDefault="008345B9" w:rsidP="00871F3A">
                  <w:pPr>
                    <w:numPr>
                      <w:ilvl w:val="0"/>
                      <w:numId w:val="2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管理者は、遵守すべき法令等を正しく理解するための取組を行っているが、十分ではない。</w:t>
                  </w:r>
                </w:p>
                <w:p w14:paraId="11B0C3B4" w14:textId="41F6A667" w:rsidR="008345B9" w:rsidRPr="000B3F1F" w:rsidRDefault="008345B9" w:rsidP="00871F3A">
                  <w:pPr>
                    <w:numPr>
                      <w:ilvl w:val="0"/>
                      <w:numId w:val="25"/>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管理者は、遵守すべき法令等を正しく理解するための取組は行っていない。</w:t>
                  </w:r>
                </w:p>
              </w:tc>
            </w:tr>
          </w:tbl>
          <w:p w14:paraId="3E5DFC1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69DFFA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6664E9E7" w14:textId="2E5AA39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管理者は、遵守すべき法令</w:t>
            </w:r>
            <w:r w:rsidRPr="000B3F1F">
              <w:rPr>
                <w:rFonts w:ascii="HG丸ｺﾞｼｯｸM-PRO" w:eastAsia="HG丸ｺﾞｼｯｸM-PRO" w:hAnsi="HG丸ｺﾞｼｯｸM-PRO" w:cs="Times New Roman" w:hint="eastAsia"/>
                <w:sz w:val="20"/>
                <w:szCs w:val="20"/>
              </w:rPr>
              <w:t>及び児童館ガイドラインに示されている児童館の社会的責任、職場倫理</w:t>
            </w:r>
            <w:r w:rsidRPr="000B3F1F">
              <w:rPr>
                <w:rFonts w:ascii="HG丸ｺﾞｼｯｸM-PRO" w:eastAsia="HG丸ｺﾞｼｯｸM-PRO" w:hAnsi="HG丸ｺﾞｼｯｸM-PRO" w:cs="Times New Roman"/>
                <w:sz w:val="20"/>
                <w:szCs w:val="20"/>
              </w:rPr>
              <w:t>等を十分に理解しており、利害関係者（取引事業者、行政関係者等）との適正な関係を保持している。</w:t>
            </w:r>
          </w:p>
          <w:p w14:paraId="45C1D416" w14:textId="6643DB4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管理者は、法令遵守の観点での経営に関する研修や勉強会に参加している。</w:t>
            </w:r>
          </w:p>
          <w:p w14:paraId="5E615763" w14:textId="544149A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管理者は、環境への配慮等も含む幅広い分野について遵守すべき法令等を把握し、取組を行っている。</w:t>
            </w:r>
          </w:p>
          <w:p w14:paraId="74F5C34D" w14:textId="67B3715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管理者は、職員に対して遵守すべき法令</w:t>
            </w:r>
            <w:r w:rsidRPr="000B3F1F">
              <w:rPr>
                <w:rFonts w:ascii="HG丸ｺﾞｼｯｸM-PRO" w:eastAsia="HG丸ｺﾞｼｯｸM-PRO" w:hAnsi="HG丸ｺﾞｼｯｸM-PRO" w:cs="Times New Roman" w:hint="eastAsia"/>
                <w:sz w:val="20"/>
                <w:szCs w:val="20"/>
              </w:rPr>
              <w:t>や児童館の社会的責任、職場倫理</w:t>
            </w:r>
            <w:r w:rsidRPr="000B3F1F">
              <w:rPr>
                <w:rFonts w:ascii="HG丸ｺﾞｼｯｸM-PRO" w:eastAsia="HG丸ｺﾞｼｯｸM-PRO" w:hAnsi="HG丸ｺﾞｼｯｸM-PRO" w:cs="Times New Roman"/>
                <w:sz w:val="20"/>
                <w:szCs w:val="20"/>
              </w:rPr>
              <w:t>等を周知し、また遵守するための具体的な取組を行っている。</w:t>
            </w:r>
          </w:p>
          <w:p w14:paraId="135258B6"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管理者は、事業の目的及び運営の方針、利用する子どもの把握、保護者との連絡、事故防止、非常災害対策、子どもや保護者の人権への配慮、子どもの権利擁護、守秘義務、個人情報の管理等の重要事項に関する運営管理規程を定め、その内容を職員に周知、遵守するための取組を行っている。</w:t>
            </w:r>
          </w:p>
          <w:p w14:paraId="5921FBC8" w14:textId="7994D1F6"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5D47CAA5" w14:textId="77777777" w:rsidR="00EA1196" w:rsidRPr="000B3F1F" w:rsidRDefault="00EA1196"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07C5144E" w14:textId="77777777" w:rsidR="008345B9" w:rsidRPr="000B3F1F" w:rsidRDefault="008345B9" w:rsidP="00282A43">
            <w:pPr>
              <w:pageBreakBefore/>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2EA8B659" w14:textId="6A102976" w:rsidR="008345B9" w:rsidRPr="000B3F1F" w:rsidRDefault="008345B9" w:rsidP="00871F3A">
            <w:pPr>
              <w:numPr>
                <w:ilvl w:val="0"/>
                <w:numId w:val="2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19684F26" w14:textId="532A0E4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本評価基準については、管理者が、自ら遵守すべき法令等に関する正しい理解に向けた取組を行っていること、また、職員等の法令等の遵守に関する具体的な取組を行っていることの双方を評価します。</w:t>
            </w:r>
          </w:p>
          <w:p w14:paraId="51B11DF9"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2D7CA01" w14:textId="091394AC" w:rsidR="008345B9" w:rsidRPr="000B3F1F" w:rsidRDefault="008345B9" w:rsidP="00871F3A">
            <w:pPr>
              <w:numPr>
                <w:ilvl w:val="0"/>
                <w:numId w:val="2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7B6D3518" w14:textId="3026682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は、</w:t>
            </w:r>
            <w:r w:rsidRPr="000B3F1F">
              <w:rPr>
                <w:rFonts w:ascii="HG丸ｺﾞｼｯｸM-PRO" w:eastAsia="HG丸ｺﾞｼｯｸM-PRO" w:hAnsi="HG丸ｺﾞｼｯｸM-PRO" w:cs="Times New Roman" w:hint="eastAsia"/>
                <w:sz w:val="20"/>
                <w:szCs w:val="20"/>
              </w:rPr>
              <w:t>福祉サービス</w:t>
            </w:r>
            <w:r w:rsidRPr="000B3F1F">
              <w:rPr>
                <w:rFonts w:ascii="HG丸ｺﾞｼｯｸM-PRO" w:eastAsia="HG丸ｺﾞｼｯｸM-PRO" w:hAnsi="HG丸ｺﾞｼｯｸM-PRO" w:cs="Times New Roman"/>
                <w:sz w:val="20"/>
                <w:szCs w:val="20"/>
              </w:rPr>
              <w:t>を提供する組織として、法令等を遵守した事業経営＝コンプライアンス（法令遵守）の徹底が求められます。ここでの法令等とは、社会福祉関係法令はもとより、</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の理念・基本方針や諸規程、さらには、</w:t>
            </w:r>
            <w:r w:rsidRPr="000B3F1F">
              <w:rPr>
                <w:rFonts w:ascii="HG丸ｺﾞｼｯｸM-PRO" w:eastAsia="HG丸ｺﾞｼｯｸM-PRO" w:hAnsi="HG丸ｺﾞｼｯｸM-PRO" w:cs="Times New Roman" w:hint="eastAsia"/>
                <w:sz w:val="20"/>
                <w:szCs w:val="20"/>
              </w:rPr>
              <w:t>社会的責任、</w:t>
            </w:r>
            <w:r w:rsidRPr="000B3F1F">
              <w:rPr>
                <w:rFonts w:ascii="HG丸ｺﾞｼｯｸM-PRO" w:eastAsia="HG丸ｺﾞｼｯｸM-PRO" w:hAnsi="HG丸ｺﾞｼｯｸM-PRO" w:cs="Times New Roman"/>
                <w:sz w:val="20"/>
                <w:szCs w:val="20"/>
              </w:rPr>
              <w:t>社会的ルールや倫理を含むものです。</w:t>
            </w:r>
          </w:p>
          <w:p w14:paraId="30F34FC5" w14:textId="4C75B19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児童館の社会的責任は、児童館ガイドライン（第1章4）において、以下4点が示されており、これらの点を意識して日々の活動を行うことが求められます。</w:t>
            </w:r>
          </w:p>
          <w:tbl>
            <w:tblPr>
              <w:tblStyle w:val="1"/>
              <w:tblW w:w="8220" w:type="dxa"/>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49C45EC7" w14:textId="77777777" w:rsidTr="00DE0953">
              <w:tc>
                <w:tcPr>
                  <w:tcW w:w="8220" w:type="dxa"/>
                </w:tcPr>
                <w:p w14:paraId="0148066C" w14:textId="77777777" w:rsidR="008345B9" w:rsidRPr="000B3F1F" w:rsidRDefault="008345B9" w:rsidP="003E26D5">
                  <w:pPr>
                    <w:numPr>
                      <w:ilvl w:val="0"/>
                      <w:numId w:val="27"/>
                    </w:numPr>
                    <w:autoSpaceDE w:val="0"/>
                    <w:autoSpaceDN w:val="0"/>
                    <w:snapToGrid w:val="0"/>
                    <w:spacing w:beforeLines="20" w:before="58" w:afterLines="20" w:after="58"/>
                    <w:ind w:left="606" w:right="17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児童館は、子どもの人権に十分に配慮し権利擁護に努めるとともに、子ども一人ひとりの人格を尊重し、子どもに影響のある事柄に関して、子どもが意見を述べ参加することを保障する必要がある。</w:t>
                  </w:r>
                </w:p>
                <w:p w14:paraId="432B0625" w14:textId="77777777" w:rsidR="008345B9" w:rsidRPr="000B3F1F" w:rsidRDefault="008345B9" w:rsidP="003E26D5">
                  <w:pPr>
                    <w:numPr>
                      <w:ilvl w:val="0"/>
                      <w:numId w:val="27"/>
                    </w:numPr>
                    <w:autoSpaceDE w:val="0"/>
                    <w:autoSpaceDN w:val="0"/>
                    <w:snapToGrid w:val="0"/>
                    <w:spacing w:beforeLines="20" w:before="58" w:afterLines="20" w:after="58"/>
                    <w:ind w:left="606" w:right="17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児童館は、地域社会との交流や連携を図り、保護者や地域社会に児童館が行う活動内容を適切に説明するよう努めなければならない。</w:t>
                  </w:r>
                </w:p>
                <w:p w14:paraId="64979A06" w14:textId="77777777" w:rsidR="008345B9" w:rsidRPr="000B3F1F" w:rsidRDefault="008345B9" w:rsidP="003E26D5">
                  <w:pPr>
                    <w:numPr>
                      <w:ilvl w:val="0"/>
                      <w:numId w:val="27"/>
                    </w:numPr>
                    <w:autoSpaceDE w:val="0"/>
                    <w:autoSpaceDN w:val="0"/>
                    <w:snapToGrid w:val="0"/>
                    <w:spacing w:beforeLines="20" w:before="58" w:afterLines="20" w:after="58"/>
                    <w:ind w:left="606" w:right="17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児童館は、子どもの利益に反しない限りにおいて、子どもや保護者のプライバシーの保護、業務上知り得た事柄の秘密保持に留意しなければならない。</w:t>
                  </w:r>
                </w:p>
                <w:p w14:paraId="26FCC2A8" w14:textId="77777777" w:rsidR="008345B9" w:rsidRPr="000B3F1F" w:rsidRDefault="008345B9" w:rsidP="003E26D5">
                  <w:pPr>
                    <w:numPr>
                      <w:ilvl w:val="0"/>
                      <w:numId w:val="27"/>
                    </w:numPr>
                    <w:autoSpaceDE w:val="0"/>
                    <w:autoSpaceDN w:val="0"/>
                    <w:snapToGrid w:val="0"/>
                    <w:spacing w:beforeLines="20" w:before="58" w:afterLines="20" w:after="58"/>
                    <w:ind w:left="606" w:right="176" w:hanging="510"/>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児童館は、子どもや保護者の苦情等に対して迅速かつ適切に対応して、その解決を図るよう努めなければならない。</w:t>
                  </w:r>
                </w:p>
              </w:tc>
            </w:tr>
          </w:tbl>
          <w:p w14:paraId="0D74D788" w14:textId="60F50BF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また、児童館の職場倫理として、児童館ガイドライン（第6章3（4）②）において、次の8点を自覚して職務に当たるよう示されており、組織として対応していくことが求められます。</w:t>
            </w:r>
          </w:p>
          <w:tbl>
            <w:tblPr>
              <w:tblStyle w:val="1"/>
              <w:tblW w:w="8220" w:type="dxa"/>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5A93ABCD" w14:textId="77777777" w:rsidTr="00DE0953">
              <w:tc>
                <w:tcPr>
                  <w:tcW w:w="8220" w:type="dxa"/>
                </w:tcPr>
                <w:p w14:paraId="567D2AB6" w14:textId="215A194B"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20"/>
                    </w:rPr>
                    <w:t>ア</w:t>
                  </w:r>
                  <w:r w:rsidRPr="000B3F1F">
                    <w:rPr>
                      <w:rFonts w:ascii="HG丸ｺﾞｼｯｸM-PRO" w:eastAsia="HG丸ｺﾞｼｯｸM-PRO" w:hAnsi="HG丸ｺﾞｼｯｸM-PRO" w:cs="ＭＳ ゴシック" w:hint="eastAsia"/>
                      <w:kern w:val="0"/>
                      <w:sz w:val="16"/>
                      <w:szCs w:val="16"/>
                    </w:rPr>
                    <w:t xml:space="preserve">　　子どもや保護者の人権への配慮、一人ひとりの人格の尊重と子どもの権利擁護</w:t>
                  </w:r>
                </w:p>
                <w:p w14:paraId="1ADC6BB3" w14:textId="186AA32A"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イ　　虐待等の子どもの心身に有害な影響を与える行為の禁止</w:t>
                  </w:r>
                </w:p>
                <w:p w14:paraId="151C74DE" w14:textId="714263D7"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ウ　　国籍、信条又は社会的な身分による差別的取扱の禁止</w:t>
                  </w:r>
                </w:p>
                <w:p w14:paraId="7FBC1D05" w14:textId="59B92F33"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エ　　業務上知り得た子どもや家族の秘密の守秘義務の遵守</w:t>
                  </w:r>
                </w:p>
                <w:p w14:paraId="6EB247BE" w14:textId="5F4EAE20"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オ　　関係法令に基づく個人情報の適切な取扱、プライバシーの保護</w:t>
                  </w:r>
                </w:p>
                <w:p w14:paraId="487738D6" w14:textId="171B45F7"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カ　　保護者への誠実な対応と信頼関係の構築</w:t>
                  </w:r>
                </w:p>
                <w:p w14:paraId="20CC4A7A" w14:textId="65F5CF59"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キ　　児童厚生員等の自主的かつ相互の協力、研鑽を積むことによる、事業内容の向上</w:t>
                  </w:r>
                </w:p>
                <w:p w14:paraId="5851F0E7" w14:textId="0A2CC460" w:rsidR="008345B9" w:rsidRPr="000B3F1F" w:rsidRDefault="008345B9" w:rsidP="00F95148">
                  <w:pPr>
                    <w:autoSpaceDE w:val="0"/>
                    <w:autoSpaceDN w:val="0"/>
                    <w:snapToGrid w:val="0"/>
                    <w:spacing w:beforeLines="20" w:before="58" w:afterLines="20" w:after="58"/>
                    <w:ind w:left="96" w:right="176"/>
                    <w:rPr>
                      <w:rFonts w:ascii="HG丸ｺﾞｼｯｸM-PRO" w:eastAsia="HG丸ｺﾞｼｯｸM-PRO" w:hAnsi="HG丸ｺﾞｼｯｸM-PRO" w:cs="ＭＳ ゴシック"/>
                      <w:kern w:val="0"/>
                      <w:sz w:val="16"/>
                      <w:szCs w:val="16"/>
                    </w:rPr>
                  </w:pPr>
                  <w:r w:rsidRPr="000B3F1F">
                    <w:rPr>
                      <w:rFonts w:ascii="HG丸ｺﾞｼｯｸM-PRO" w:eastAsia="HG丸ｺﾞｼｯｸM-PRO" w:hAnsi="HG丸ｺﾞｼｯｸM-PRO" w:cs="ＭＳ ゴシック" w:hint="eastAsia"/>
                      <w:kern w:val="0"/>
                      <w:sz w:val="16"/>
                      <w:szCs w:val="16"/>
                    </w:rPr>
                    <w:t>ク　　事業の社会的責任や公共性の自覚</w:t>
                  </w:r>
                </w:p>
              </w:tc>
            </w:tr>
          </w:tbl>
          <w:p w14:paraId="6E32C82A" w14:textId="7777777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w:t>
            </w:r>
            <w:r w:rsidRPr="000B3F1F">
              <w:rPr>
                <w:rFonts w:ascii="HG丸ｺﾞｼｯｸM-PRO" w:eastAsia="HG丸ｺﾞｼｯｸM-PRO" w:hAnsi="HG丸ｺﾞｼｯｸM-PRO" w:cs="Times New Roman"/>
                <w:sz w:val="20"/>
                <w:szCs w:val="20"/>
              </w:rPr>
              <w:lastRenderedPageBreak/>
              <w:t>が必要です。</w:t>
            </w:r>
          </w:p>
          <w:p w14:paraId="051DFD6B" w14:textId="1EA758E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における法令遵守の体制づくり、教育・研修等を実施し、職員に対して遵守すべき法令等を周知し、遵守するための具体的な取組を行うことが求められます。</w:t>
            </w:r>
          </w:p>
          <w:p w14:paraId="22F54272" w14:textId="150B1F3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において、コンプライアンス（法令遵守）規程</w:t>
            </w:r>
            <w:r w:rsidRPr="000B3F1F">
              <w:rPr>
                <w:rFonts w:ascii="HG丸ｺﾞｼｯｸM-PRO" w:eastAsia="HG丸ｺﾞｼｯｸM-PRO" w:hAnsi="HG丸ｺﾞｼｯｸM-PRO" w:cs="Times New Roman" w:hint="eastAsia"/>
                <w:sz w:val="20"/>
                <w:szCs w:val="20"/>
              </w:rPr>
              <w:t>や運営管理規程</w:t>
            </w:r>
            <w:r w:rsidRPr="000B3F1F">
              <w:rPr>
                <w:rFonts w:ascii="HG丸ｺﾞｼｯｸM-PRO" w:eastAsia="HG丸ｺﾞｼｯｸM-PRO" w:hAnsi="HG丸ｺﾞｼｯｸM-PRO" w:cs="Times New Roman"/>
                <w:sz w:val="20"/>
                <w:szCs w:val="20"/>
              </w:rPr>
              <w:t>の策定、担当者・担当部署の設置、公益通報相談窓口の設置等、倫理や法令遵守の徹底に向けた規程の整備や体制の構築を図ることもより積極的な取組として考えられます。</w:t>
            </w:r>
          </w:p>
          <w:p w14:paraId="3602E2BC"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7C11F8A" w14:textId="66BA4844" w:rsidR="008345B9" w:rsidRPr="000B3F1F" w:rsidRDefault="008345B9" w:rsidP="00871F3A">
            <w:pPr>
              <w:numPr>
                <w:ilvl w:val="0"/>
                <w:numId w:val="2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36E3B16C" w14:textId="47BCB54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管理者の、遵守すべき法令等に関する正しい理解に向けた取組とともに、</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の責任者として、職員等が遵守するための具体的な取組を実施していることの双方を総合的に評価します。</w:t>
            </w:r>
          </w:p>
          <w:p w14:paraId="0484B2AA" w14:textId="117BFA7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法人（</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として遵守しなければならない基本的な関連法令について、正しく把握・認識されているかどうか、また最新の内容が把握されているかどうかを確認します。</w:t>
            </w:r>
          </w:p>
          <w:p w14:paraId="76585227" w14:textId="5C457BE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遵守の対象となる法令としては、福祉分野に限らず、消費者保護関連法令、さらには雇用・労働や防災、環境への配慮に関するものについて含んでいることが必要です。</w:t>
            </w:r>
          </w:p>
          <w:p w14:paraId="6F8B1E5E"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16FD40BE" w14:textId="4C890F55" w:rsidTr="003E4CCA">
        <w:tc>
          <w:tcPr>
            <w:tcW w:w="9639" w:type="dxa"/>
          </w:tcPr>
          <w:p w14:paraId="35549A94"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Ⅱ-１-(</w:t>
            </w:r>
            <w:r w:rsidRPr="000B3F1F">
              <w:rPr>
                <w:rFonts w:ascii="HG丸ｺﾞｼｯｸM-PRO" w:eastAsia="HG丸ｺﾞｼｯｸM-PRO" w:hAnsi="HG丸ｺﾞｼｯｸM-PRO" w:cs="Meiryo UI" w:hint="eastAsia"/>
                <w:sz w:val="22"/>
                <w:bdr w:val="single" w:sz="4" w:space="0" w:color="auto"/>
              </w:rPr>
              <w:t>２</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管理者のリーダーシップが発揮されている。</w:t>
            </w:r>
          </w:p>
          <w:p w14:paraId="09BAF5B6" w14:textId="70B0303A"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13"/>
                <w:szCs w:val="20"/>
                <w:u w:val="single"/>
              </w:rPr>
            </w:pPr>
            <w:r w:rsidRPr="000B3F1F">
              <w:rPr>
                <w:rFonts w:ascii="HG丸ｺﾞｼｯｸM-PRO" w:eastAsia="HG丸ｺﾞｼｯｸM-PRO" w:hAnsi="HG丸ｺﾞｼｯｸM-PRO" w:cs="Meiryo UI" w:hint="eastAsia"/>
                <w:sz w:val="20"/>
                <w:szCs w:val="20"/>
                <w:u w:val="single"/>
                <w:bdr w:val="single" w:sz="4" w:space="0" w:color="auto"/>
              </w:rPr>
              <w:t>12</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Ⅱ-１-(</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児童館活動</w:t>
            </w:r>
            <w:r w:rsidRPr="000B3F1F">
              <w:rPr>
                <w:rFonts w:ascii="HG丸ｺﾞｼｯｸM-PRO" w:eastAsia="HG丸ｺﾞｼｯｸM-PRO" w:hAnsi="HG丸ｺﾞｼｯｸM-PRO" w:cs="Meiryo UI"/>
                <w:sz w:val="20"/>
                <w:szCs w:val="20"/>
                <w:u w:val="single"/>
              </w:rPr>
              <w:t>の質の向上に意欲をもちその取組に指導力を発揮している。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C574670" w14:textId="77777777" w:rsidTr="00DE0953">
              <w:tc>
                <w:tcPr>
                  <w:tcW w:w="9071" w:type="dxa"/>
                </w:tcPr>
                <w:p w14:paraId="647107B4"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F417442" w14:textId="0438B7E4" w:rsidR="008345B9" w:rsidRPr="000B3F1F" w:rsidRDefault="008345B9" w:rsidP="00871F3A">
                  <w:pPr>
                    <w:numPr>
                      <w:ilvl w:val="0"/>
                      <w:numId w:val="2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実施する児童館活動</w:t>
                  </w:r>
                  <w:r w:rsidRPr="000B3F1F">
                    <w:rPr>
                      <w:rFonts w:ascii="HG丸ｺﾞｼｯｸM-PRO" w:eastAsia="HG丸ｺﾞｼｯｸM-PRO" w:hAnsi="HG丸ｺﾞｼｯｸM-PRO" w:cs="Times New Roman"/>
                      <w:sz w:val="20"/>
                      <w:szCs w:val="20"/>
                    </w:rPr>
                    <w:t>の質の向上に意欲をもち、組織としての取組に十分な指導力を発揮している。</w:t>
                  </w:r>
                </w:p>
                <w:p w14:paraId="6D15E915" w14:textId="2B761753" w:rsidR="008345B9" w:rsidRPr="000B3F1F" w:rsidRDefault="008345B9" w:rsidP="00871F3A">
                  <w:pPr>
                    <w:numPr>
                      <w:ilvl w:val="0"/>
                      <w:numId w:val="2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の質の向上に意欲をもち､組織としての取組に指導力を発揮しているが、十分ではない。</w:t>
                  </w:r>
                </w:p>
                <w:p w14:paraId="7C9BB40D" w14:textId="2A05ABCE" w:rsidR="008345B9" w:rsidRPr="000B3F1F" w:rsidRDefault="008345B9" w:rsidP="00871F3A">
                  <w:pPr>
                    <w:numPr>
                      <w:ilvl w:val="0"/>
                      <w:numId w:val="29"/>
                    </w:numPr>
                    <w:snapToGrid w:val="0"/>
                    <w:spacing w:beforeLines="20" w:before="58" w:afterLines="20" w:after="58"/>
                    <w:rPr>
                      <w:rFonts w:ascii="HG丸ｺﾞｼｯｸM-PRO" w:eastAsia="HG丸ｺﾞｼｯｸM-PRO" w:hAnsi="HG丸ｺﾞｼｯｸM-PRO" w:cs="ＭＳ ゴシック"/>
                      <w:kern w:val="0"/>
                      <w:sz w:val="18"/>
                      <w:szCs w:val="20"/>
                    </w:rPr>
                  </w:pPr>
                  <w:r w:rsidRPr="000B3F1F">
                    <w:rPr>
                      <w:rFonts w:ascii="HG丸ｺﾞｼｯｸM-PRO" w:eastAsia="HG丸ｺﾞｼｯｸM-PRO" w:hAnsi="HG丸ｺﾞｼｯｸM-PRO" w:cs="Times New Roman"/>
                      <w:sz w:val="20"/>
                      <w:szCs w:val="20"/>
                    </w:rPr>
                    <w:t>管理者は、実施する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の質の向上に関する組織の取組について指導力を発揮していない。</w:t>
                  </w:r>
                </w:p>
              </w:tc>
            </w:tr>
          </w:tbl>
          <w:p w14:paraId="3B36304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8E7A5F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9D67361" w14:textId="351FD22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の質の現状について定期的、継続的に評価・分析を行っている。</w:t>
            </w:r>
          </w:p>
          <w:p w14:paraId="554E0DAF" w14:textId="2AC2612B"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の質に関する課題を把握し、改善のための具体的な取組を明示して指導力を発揮している。</w:t>
            </w:r>
          </w:p>
          <w:p w14:paraId="14045909" w14:textId="4092332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の質の向上について組織内に具体的な体制を構築し、自らもその活動に積極的に参画している。</w:t>
            </w:r>
          </w:p>
          <w:p w14:paraId="57C91DF7" w14:textId="5A0A654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の質の向上について、職員の意見を反映するための具体的な取組を行っている。</w:t>
            </w:r>
          </w:p>
          <w:p w14:paraId="6E86D363" w14:textId="29E183E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の質の向上について、職員の教育・研修の充実を図っている。</w:t>
            </w:r>
          </w:p>
          <w:p w14:paraId="45687A3F" w14:textId="7957DDBA" w:rsidR="008345B9" w:rsidRPr="000B3F1F" w:rsidRDefault="008345B9"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3AE22B65" w14:textId="77777777" w:rsidR="00EA1196" w:rsidRPr="000B3F1F" w:rsidRDefault="00EA1196" w:rsidP="00282A43">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5426915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6A270E6" w14:textId="4B8EAF1A" w:rsidR="008345B9" w:rsidRPr="000B3F1F" w:rsidRDefault="008345B9" w:rsidP="00871F3A">
            <w:pPr>
              <w:numPr>
                <w:ilvl w:val="0"/>
                <w:numId w:val="30"/>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目的</w:t>
            </w:r>
          </w:p>
          <w:p w14:paraId="00D20D89" w14:textId="2A9E8B3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本評価基準は、管理者が</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の質の向上に関する</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の課題を正しく理解したうえで、組織に対してどのように指導力を発揮しているかを具体的な取組によって評価します。</w:t>
            </w:r>
          </w:p>
          <w:p w14:paraId="155DFC6A"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Cs w:val="20"/>
              </w:rPr>
            </w:pPr>
          </w:p>
          <w:p w14:paraId="51A93876" w14:textId="1F4F8750" w:rsidR="008345B9" w:rsidRPr="000B3F1F" w:rsidRDefault="008345B9" w:rsidP="00871F3A">
            <w:pPr>
              <w:numPr>
                <w:ilvl w:val="0"/>
                <w:numId w:val="30"/>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趣旨・解説</w:t>
            </w:r>
          </w:p>
          <w:p w14:paraId="63E7F6EC" w14:textId="2369626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の質の向上において、管理者の責任と役割が重要です。個々の職員の継続的な努力により取組まれる実践を、組織的な取組とすることや体制づくりにつなげるなど、指導力の発揮が求められます。</w:t>
            </w:r>
          </w:p>
          <w:p w14:paraId="6060D0A2" w14:textId="5AAD7C9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50CEDE46" w14:textId="16D8B3C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Cs w:val="20"/>
              </w:rPr>
            </w:pPr>
            <w:r w:rsidRPr="000B3F1F">
              <w:rPr>
                <w:rFonts w:ascii="HG丸ｺﾞｼｯｸM-PRO" w:eastAsia="HG丸ｺﾞｼｯｸM-PRO" w:hAnsi="HG丸ｺﾞｼｯｸM-PRO" w:cs="Times New Roman"/>
                <w:sz w:val="20"/>
                <w:szCs w:val="20"/>
              </w:rPr>
              <w:t>管理者は、理念や基本方針を具体化する観点から、</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の質に関する課題を把握し、その課題と改善に向けた取組を組織全体に明らかにして取組を進める必要があります。</w:t>
            </w:r>
          </w:p>
          <w:p w14:paraId="2B31FAB9"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Cs w:val="20"/>
              </w:rPr>
            </w:pPr>
          </w:p>
          <w:p w14:paraId="376C5623" w14:textId="127602C9" w:rsidR="008345B9" w:rsidRPr="000B3F1F" w:rsidRDefault="008345B9" w:rsidP="00871F3A">
            <w:pPr>
              <w:numPr>
                <w:ilvl w:val="0"/>
                <w:numId w:val="30"/>
              </w:numPr>
              <w:autoSpaceDE w:val="0"/>
              <w:autoSpaceDN w:val="0"/>
              <w:snapToGrid w:val="0"/>
              <w:spacing w:beforeLines="20" w:before="58" w:afterLines="20" w:after="58"/>
              <w:rPr>
                <w:rFonts w:ascii="HG丸ｺﾞｼｯｸM-PRO" w:eastAsia="HG丸ｺﾞｼｯｸM-PRO" w:hAnsi="HG丸ｺﾞｼｯｸM-PRO" w:cs="Meiryo UI"/>
                <w:kern w:val="0"/>
                <w:sz w:val="22"/>
                <w:szCs w:val="20"/>
                <w:lang w:eastAsia="en-US"/>
              </w:rPr>
            </w:pPr>
            <w:r w:rsidRPr="000B3F1F">
              <w:rPr>
                <w:rFonts w:ascii="HG丸ｺﾞｼｯｸM-PRO" w:eastAsia="HG丸ｺﾞｼｯｸM-PRO" w:hAnsi="HG丸ｺﾞｼｯｸM-PRO" w:cs="Meiryo UI"/>
                <w:kern w:val="0"/>
                <w:sz w:val="22"/>
                <w:szCs w:val="20"/>
                <w:lang w:eastAsia="en-US"/>
              </w:rPr>
              <w:t>評価の留意点</w:t>
            </w:r>
          </w:p>
          <w:p w14:paraId="523148C4" w14:textId="703DFE5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管理者が</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の質の向上に関わる課題を理解・分析したうえで、組織に対してどのように指導力を発揮しているかを具体的な取組によって評価します。</w:t>
            </w:r>
          </w:p>
          <w:p w14:paraId="62CE3C7B" w14:textId="155352C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訪問調査で聴取し可能なものについては書面での確認を行います。</w:t>
            </w:r>
          </w:p>
          <w:p w14:paraId="01BF25A6"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7DC2ACB3" w14:textId="1A603AC2" w:rsidTr="003E4CCA">
        <w:tc>
          <w:tcPr>
            <w:tcW w:w="9639" w:type="dxa"/>
          </w:tcPr>
          <w:p w14:paraId="1CF33711"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13</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経営の改善や業務の実行性を高める取組に指導力を発揮している。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06B2D8EF" w14:textId="77777777" w:rsidTr="00DE0953">
              <w:trPr>
                <w:trHeight w:val="967"/>
              </w:trPr>
              <w:tc>
                <w:tcPr>
                  <w:tcW w:w="9071" w:type="dxa"/>
                </w:tcPr>
                <w:p w14:paraId="39944EB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99D47AF" w14:textId="389C84C6" w:rsidR="008345B9" w:rsidRPr="000B3F1F" w:rsidRDefault="008345B9" w:rsidP="00871F3A">
                  <w:pPr>
                    <w:numPr>
                      <w:ilvl w:val="0"/>
                      <w:numId w:val="3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管理者は、経営の改善や業務の実効性を高める取組に十分な指導力を発揮している。</w:t>
                  </w:r>
                </w:p>
                <w:p w14:paraId="71D3BFB1" w14:textId="679E74E5" w:rsidR="008345B9" w:rsidRPr="000B3F1F" w:rsidRDefault="008345B9" w:rsidP="00871F3A">
                  <w:pPr>
                    <w:numPr>
                      <w:ilvl w:val="0"/>
                      <w:numId w:val="3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管理者は、経営の改善や業務の実効性を高める取組に指導力を発揮しているが、十分ではない。</w:t>
                  </w:r>
                </w:p>
                <w:p w14:paraId="636DCF34" w14:textId="44F774A5" w:rsidR="008345B9" w:rsidRPr="000B3F1F" w:rsidRDefault="008345B9" w:rsidP="00871F3A">
                  <w:pPr>
                    <w:numPr>
                      <w:ilvl w:val="0"/>
                      <w:numId w:val="3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管理者は、経営の改善や業務の実効性を高める取組について指導力を発揮していない。</w:t>
                  </w:r>
                </w:p>
              </w:tc>
            </w:tr>
          </w:tbl>
          <w:p w14:paraId="1638F08A"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1709BF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781B8D7E" w14:textId="6442B6A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管理者は、経営の改善や業務の実効性の向上に向けて、人事、労務、財務等を踏まえ分析を行っている。</w:t>
            </w:r>
          </w:p>
          <w:p w14:paraId="09D92FB5" w14:textId="6E66274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管理者は、組織の理念や基本方針の実現に向けて、人員配置、職員の働きやすい環境整備等、具体的に取</w:t>
            </w:r>
            <w:r w:rsidRPr="000B3F1F">
              <w:rPr>
                <w:rFonts w:ascii="HG丸ｺﾞｼｯｸM-PRO" w:eastAsia="HG丸ｺﾞｼｯｸM-PRO" w:hAnsi="HG丸ｺﾞｼｯｸM-PRO" w:cs="ＭＳ ゴシック" w:hint="eastAsia"/>
                <w:kern w:val="0"/>
                <w:sz w:val="20"/>
                <w:szCs w:val="20"/>
              </w:rPr>
              <w:t>り</w:t>
            </w:r>
            <w:r w:rsidRPr="000B3F1F">
              <w:rPr>
                <w:rFonts w:ascii="HG丸ｺﾞｼｯｸM-PRO" w:eastAsia="HG丸ｺﾞｼｯｸM-PRO" w:hAnsi="HG丸ｺﾞｼｯｸM-PRO" w:cs="Times New Roman"/>
                <w:sz w:val="20"/>
                <w:szCs w:val="20"/>
              </w:rPr>
              <w:t>組んでいる。</w:t>
            </w:r>
          </w:p>
          <w:p w14:paraId="06EFCD69" w14:textId="5FFD4C8B"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管理者は、経営の改善や業務の実効性の向上に向けて、組織内に同様の意識を形成するための取組を行っている</w:t>
            </w:r>
            <w:r w:rsidRPr="000B3F1F">
              <w:rPr>
                <w:rFonts w:ascii="HG丸ｺﾞｼｯｸM-PRO" w:eastAsia="HG丸ｺﾞｼｯｸM-PRO" w:hAnsi="HG丸ｺﾞｼｯｸM-PRO" w:cs="Times New Roman" w:hint="eastAsia"/>
                <w:sz w:val="20"/>
                <w:szCs w:val="20"/>
              </w:rPr>
              <w:t>。</w:t>
            </w:r>
          </w:p>
          <w:p w14:paraId="1C3231D5" w14:textId="136E5F9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管理者は、経営の改善や業務の実効性を高めるために組織内に具体的な体制を構築し、自らもその活動に積極的に参画している。</w:t>
            </w:r>
          </w:p>
          <w:p w14:paraId="4CAE846E" w14:textId="7E182B85"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004A880E" w14:textId="77777777" w:rsidR="00EA1196" w:rsidRPr="000B3F1F" w:rsidRDefault="00EA1196" w:rsidP="00282A43">
            <w:pPr>
              <w:snapToGrid w:val="0"/>
              <w:spacing w:beforeLines="20" w:before="58" w:afterLines="20" w:after="58"/>
              <w:rPr>
                <w:rFonts w:ascii="HG丸ｺﾞｼｯｸM-PRO" w:eastAsia="HG丸ｺﾞｼｯｸM-PRO" w:hAnsi="HG丸ｺﾞｼｯｸM-PRO" w:cs="Times New Roman"/>
                <w:sz w:val="20"/>
                <w:szCs w:val="20"/>
              </w:rPr>
            </w:pPr>
          </w:p>
          <w:p w14:paraId="5E1B57C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A0496F6" w14:textId="0C56F230" w:rsidR="008345B9" w:rsidRPr="000B3F1F" w:rsidRDefault="008345B9" w:rsidP="00871F3A">
            <w:pPr>
              <w:numPr>
                <w:ilvl w:val="0"/>
                <w:numId w:val="3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7D203162" w14:textId="1BCAB2A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本評価基準は、管理者が経営の改善や業務の実効性を高める取組を自ら実行するとともに、組織内に同様の意識を形成し、職員全体で効果的な事業運営を目指すために指導力を発揮しているかを評価します。</w:t>
            </w:r>
          </w:p>
          <w:p w14:paraId="57136A85"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EEA5C24" w14:textId="7E95E158" w:rsidR="008345B9" w:rsidRPr="000B3F1F" w:rsidRDefault="008345B9" w:rsidP="00871F3A">
            <w:pPr>
              <w:numPr>
                <w:ilvl w:val="0"/>
                <w:numId w:val="3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1FDD932B" w14:textId="06F4280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管理者は、経営資源を有効に活用して、</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の理念・基本方針を具現化した質の高い</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の実現を図る必要があります。</w:t>
            </w:r>
          </w:p>
          <w:p w14:paraId="11331F0C" w14:textId="5FB1568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理念・基本方針の実現に向けて、人事、労務、財務等、それぞれの視点から常に検証を行い、経営や単純なコスト削減ではない効果的な業務の実現を目指す改善に向けた具体的な取組が必要です。</w:t>
            </w:r>
          </w:p>
          <w:p w14:paraId="79C6B594" w14:textId="7E15031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経営状況やコストバランスの分析に基づいて、経営や業務の効果を高めるとともに、その効果をさらなる改善に向けていくといった継続的な取組が安定的かつ良質な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の実施には不可欠となります。</w:t>
            </w:r>
          </w:p>
          <w:p w14:paraId="0AC2780D" w14:textId="1F76280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の将来性や継続性や経営資源の有効活用という基本的な課題を常に視野に入れて組織を運営していくことが求められます。</w:t>
            </w:r>
          </w:p>
          <w:p w14:paraId="61844AB6"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B33069A" w14:textId="12E989A1" w:rsidR="008345B9" w:rsidRPr="000B3F1F" w:rsidRDefault="008345B9" w:rsidP="00871F3A">
            <w:pPr>
              <w:numPr>
                <w:ilvl w:val="0"/>
                <w:numId w:val="3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評価のポイント</w:t>
            </w:r>
          </w:p>
          <w:p w14:paraId="5F911DA8" w14:textId="2451A21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管理者の自らの取組とともに、組織内に同様の意識を形成し、職員全体で効果的な事業運営を目指すための指導力の発揮に関わる取組の双方を、具体的な取組によって総合的に評価します。</w:t>
            </w:r>
          </w:p>
          <w:p w14:paraId="6D1E19F4" w14:textId="6AC4BD9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訪問調査で聴取し可能なものについては書面での確認を行います。</w:t>
            </w:r>
          </w:p>
          <w:p w14:paraId="2E7404DE"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35E4EDA5"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473CE53F"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02797C5E"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C4A24C8"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BA09DA0"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3485BC88"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511E052A"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13F60DF5" w14:textId="77777777"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6FAD201B" w14:textId="77777777" w:rsidR="00AA1AC9"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p w14:paraId="2B734078" w14:textId="329094E7" w:rsidR="00DE0953" w:rsidRPr="000B3F1F" w:rsidRDefault="00DE0953"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69293DD4" w14:textId="19C10A43" w:rsidTr="003E4CCA">
        <w:tc>
          <w:tcPr>
            <w:tcW w:w="9639" w:type="dxa"/>
          </w:tcPr>
          <w:p w14:paraId="36D6A399"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lastRenderedPageBreak/>
              <w:t>Ⅱ-２</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福祉人材の確保・育成</w:t>
            </w:r>
          </w:p>
          <w:p w14:paraId="634EE518"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7"/>
                <w:bdr w:val="single" w:sz="4" w:space="0" w:color="auto"/>
              </w:rPr>
            </w:pPr>
            <w:r w:rsidRPr="000B3F1F">
              <w:rPr>
                <w:rFonts w:ascii="HG丸ｺﾞｼｯｸM-PRO" w:eastAsia="HG丸ｺﾞｼｯｸM-PRO" w:hAnsi="HG丸ｺﾞｼｯｸM-PRO" w:cs="Meiryo UI"/>
                <w:sz w:val="22"/>
                <w:bdr w:val="single" w:sz="4" w:space="0" w:color="auto"/>
              </w:rPr>
              <w:t>Ⅱ-２-(</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福祉人材の確保・育成計画、人事管理の体制が整備されている。</w:t>
            </w:r>
          </w:p>
          <w:p w14:paraId="64B7B29E"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14</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必要な福祉人材の確保・定着等に関する具体的な計画が確立し、取組が実施されている。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684C05F" w14:textId="77777777" w:rsidTr="00DE0953">
              <w:tc>
                <w:tcPr>
                  <w:tcW w:w="9071" w:type="dxa"/>
                </w:tcPr>
                <w:p w14:paraId="764C3CA0"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65BEAF2C" w14:textId="0539693E" w:rsidR="008345B9" w:rsidRPr="000B3F1F" w:rsidRDefault="008345B9" w:rsidP="00871F3A">
                  <w:pPr>
                    <w:numPr>
                      <w:ilvl w:val="0"/>
                      <w:numId w:val="3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組織が目標とする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の質を確保するため、必要な福祉人材や人員体制に関する具体的な計画が確立しており、それにもとづいた取組が実施されている。</w:t>
                  </w:r>
                </w:p>
                <w:p w14:paraId="5F531E4C" w14:textId="07204227" w:rsidR="008345B9" w:rsidRPr="000B3F1F" w:rsidRDefault="008345B9" w:rsidP="00871F3A">
                  <w:pPr>
                    <w:numPr>
                      <w:ilvl w:val="0"/>
                      <w:numId w:val="3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組織が目標とする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の質を確保するため、必要な福祉人材や人員体制に関する具体的な計画が確立しているが、それにもとづいた取組が十分ではない。</w:t>
                  </w:r>
                </w:p>
                <w:p w14:paraId="12BE385B" w14:textId="596F32A7" w:rsidR="008345B9" w:rsidRPr="000B3F1F" w:rsidRDefault="008345B9" w:rsidP="00871F3A">
                  <w:pPr>
                    <w:numPr>
                      <w:ilvl w:val="0"/>
                      <w:numId w:val="33"/>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組織が目標とする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の質を確保するため、必要な福祉人材や人員体制に関する具体的な計画が確立していない。</w:t>
                  </w:r>
                </w:p>
              </w:tc>
            </w:tr>
          </w:tbl>
          <w:p w14:paraId="4DD4B0A9"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38A2D6A"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16FD3C8A" w14:textId="19F7261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必要な福祉人材や人員体制に関する基本的な考え方や、福祉人材の確保と育成に関する方針が確立している。</w:t>
            </w:r>
          </w:p>
          <w:p w14:paraId="2F941950" w14:textId="570F4AC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の提供に関わる専門職（</w:t>
            </w:r>
            <w:r w:rsidRPr="000B3F1F">
              <w:rPr>
                <w:rFonts w:ascii="HG丸ｺﾞｼｯｸM-PRO" w:eastAsia="HG丸ｺﾞｼｯｸM-PRO" w:hAnsi="HG丸ｺﾞｼｯｸM-PRO" w:cs="ＭＳ ゴシック" w:hint="eastAsia"/>
                <w:kern w:val="0"/>
                <w:sz w:val="20"/>
                <w:szCs w:val="20"/>
              </w:rPr>
              <w:t>「児童の遊びを指導する者」（以下、「児童厚生員」という。）</w:t>
            </w:r>
            <w:r w:rsidRPr="000B3F1F">
              <w:rPr>
                <w:rFonts w:ascii="HG丸ｺﾞｼｯｸM-PRO" w:eastAsia="HG丸ｺﾞｼｯｸM-PRO" w:hAnsi="HG丸ｺﾞｼｯｸM-PRO" w:cs="Times New Roman"/>
                <w:sz w:val="20"/>
                <w:szCs w:val="20"/>
              </w:rPr>
              <w:t>）の配置等、必要な福祉人材や人員体制について具体的な計画がある。</w:t>
            </w:r>
          </w:p>
          <w:p w14:paraId="5F9BDC2A" w14:textId="00B3C8A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計画にもとづいた人材の確保や育成が実施されている。</w:t>
            </w:r>
          </w:p>
          <w:p w14:paraId="13007335" w14:textId="6C4D601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法人（</w:t>
            </w:r>
            <w:r w:rsidRPr="000B3F1F">
              <w:rPr>
                <w:rFonts w:ascii="HG丸ｺﾞｼｯｸM-PRO" w:eastAsia="HG丸ｺﾞｼｯｸM-PRO" w:hAnsi="HG丸ｺﾞｼｯｸM-PRO" w:cs="Times New Roman" w:hint="eastAsia"/>
                <w:sz w:val="20"/>
                <w:szCs w:val="20"/>
              </w:rPr>
              <w:t>児童館）は、様々な機会を活用して研修を実施し、職員の資質向上に努めている。</w:t>
            </w:r>
          </w:p>
          <w:p w14:paraId="1350849C"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研修が日常活動に生かされるように、職員全員が子どもの理解と課題を共有し対応を協議する機会を設けている。</w:t>
            </w:r>
          </w:p>
          <w:p w14:paraId="12FC0BAC" w14:textId="6F6BC3B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として、効果的な福祉人材確保（採用活動等）を実施している。</w:t>
            </w:r>
          </w:p>
          <w:p w14:paraId="6A588565" w14:textId="73CD5D6A"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2885A6D7" w14:textId="77777777" w:rsidR="00EA1196" w:rsidRPr="000B3F1F" w:rsidRDefault="00EA1196" w:rsidP="00282A43">
            <w:pPr>
              <w:snapToGrid w:val="0"/>
              <w:spacing w:beforeLines="20" w:before="58" w:afterLines="20" w:after="58"/>
              <w:rPr>
                <w:rFonts w:ascii="HG丸ｺﾞｼｯｸM-PRO" w:eastAsia="HG丸ｺﾞｼｯｸM-PRO" w:hAnsi="HG丸ｺﾞｼｯｸM-PRO" w:cs="Times New Roman"/>
                <w:sz w:val="20"/>
                <w:szCs w:val="20"/>
              </w:rPr>
            </w:pPr>
          </w:p>
          <w:p w14:paraId="61027192" w14:textId="77777777" w:rsidR="008345B9" w:rsidRPr="000B3F1F" w:rsidRDefault="008345B9" w:rsidP="00282A43">
            <w:pPr>
              <w:pageBreakBefore/>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35CBCDE0" w14:textId="143FD04C" w:rsidR="008345B9" w:rsidRPr="000B3F1F" w:rsidRDefault="008345B9" w:rsidP="00871F3A">
            <w:pPr>
              <w:numPr>
                <w:ilvl w:val="0"/>
                <w:numId w:val="3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66A5CA10" w14:textId="7E54B88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本評価基準では、理念・基本方針や事業計画を実現するために必要な福祉人材や人員体制について、組織として具体的な計画をもって、取組んでいるかどうかを評価します。</w:t>
            </w:r>
          </w:p>
          <w:p w14:paraId="0145B0CB"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699BFB37" w14:textId="6F26A97B" w:rsidR="008345B9" w:rsidRPr="000B3F1F" w:rsidRDefault="008345B9" w:rsidP="00871F3A">
            <w:pPr>
              <w:numPr>
                <w:ilvl w:val="0"/>
                <w:numId w:val="3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200151EA" w14:textId="04C037C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理念・基本方針や事業計画を実現し、質の高い</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を実現するためには、必要な福祉人材や人員体制に関する基本的な考え方や、人材の確保と育成に関する方針を明確にした計画が求められます。</w:t>
            </w:r>
          </w:p>
          <w:p w14:paraId="1B3935CA" w14:textId="6270283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w:t>
            </w:r>
            <w:r w:rsidR="003E7770">
              <w:rPr>
                <w:rFonts w:ascii="HG丸ｺﾞｼｯｸM-PRO" w:eastAsia="HG丸ｺﾞｼｯｸM-PRO" w:hAnsi="HG丸ｺﾞｼｯｸM-PRO" w:cs="Times New Roman"/>
                <w:sz w:val="20"/>
                <w:szCs w:val="20"/>
              </w:rPr>
              <w:t>障がい</w:t>
            </w:r>
            <w:r w:rsidRPr="000B3F1F">
              <w:rPr>
                <w:rFonts w:ascii="HG丸ｺﾞｼｯｸM-PRO" w:eastAsia="HG丸ｺﾞｼｯｸM-PRO" w:hAnsi="HG丸ｺﾞｼｯｸM-PRO" w:cs="Times New Roman"/>
                <w:sz w:val="20"/>
                <w:szCs w:val="20"/>
              </w:rPr>
              <w:t>者雇用への対応といったことも含めて立案される必要があります。</w:t>
            </w:r>
          </w:p>
          <w:p w14:paraId="05BBCF86" w14:textId="696DCF8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「児童福祉施設の設備及び運営に関する基準（昭和23年厚生省令第63号）（以下、「基準」という。）」第38 条に規定する児童厚生員の資格を有する者を置き、必要に応じその他の職員を置く必要があります。なお、基準並びに児童館ガイドラインでは、児童厚生員を2人以上置くこととしています。また、児童福祉事業全般との調整が求められるため、</w:t>
            </w:r>
            <w:r w:rsidRPr="000B3F1F">
              <w:rPr>
                <w:rFonts w:ascii="HG丸ｺﾞｼｯｸM-PRO" w:eastAsia="HG丸ｺﾞｼｯｸM-PRO" w:hAnsi="HG丸ｺﾞｼｯｸM-PRO" w:cs="Times New Roman"/>
                <w:sz w:val="20"/>
                <w:szCs w:val="20"/>
              </w:rPr>
              <w:t>社会福祉士</w:t>
            </w:r>
            <w:r w:rsidRPr="000B3F1F">
              <w:rPr>
                <w:rFonts w:ascii="HG丸ｺﾞｼｯｸM-PRO" w:eastAsia="HG丸ｺﾞｼｯｸM-PRO" w:hAnsi="HG丸ｺﾞｼｯｸM-PRO" w:cs="Times New Roman" w:hint="eastAsia"/>
                <w:sz w:val="20"/>
                <w:szCs w:val="20"/>
              </w:rPr>
              <w:t>の有資格者の配置も考慮することが求められます。これらの児童館活動</w:t>
            </w:r>
            <w:r w:rsidRPr="000B3F1F">
              <w:rPr>
                <w:rFonts w:ascii="HG丸ｺﾞｼｯｸM-PRO" w:eastAsia="HG丸ｺﾞｼｯｸM-PRO" w:hAnsi="HG丸ｺﾞｼｯｸM-PRO" w:cs="Times New Roman"/>
                <w:sz w:val="20"/>
                <w:szCs w:val="20"/>
              </w:rPr>
              <w:t>の提供に関わる専門職である福祉人材の配置や確保等について具体的な計画となっていることが重要です。</w:t>
            </w:r>
          </w:p>
          <w:p w14:paraId="044CD004"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82B1D67" w14:textId="34C0A31A" w:rsidR="008345B9" w:rsidRPr="000B3F1F" w:rsidRDefault="008345B9" w:rsidP="00871F3A">
            <w:pPr>
              <w:numPr>
                <w:ilvl w:val="0"/>
                <w:numId w:val="3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3913D81A" w14:textId="259A22B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w:t>
            </w:r>
          </w:p>
          <w:p w14:paraId="2E140FA8" w14:textId="74A0EE29" w:rsidR="001B05F4" w:rsidRPr="00DE0953" w:rsidRDefault="008345B9" w:rsidP="00DE095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DE0953">
              <w:rPr>
                <w:rFonts w:ascii="HG丸ｺﾞｼｯｸM-PRO" w:eastAsia="HG丸ｺﾞｼｯｸM-PRO" w:hAnsi="HG丸ｺﾞｼｯｸM-PRO" w:cs="Times New Roman"/>
                <w:sz w:val="20"/>
                <w:szCs w:val="20"/>
              </w:rPr>
              <w:t>採用や人事管理については、法人で一括して所管している場合もありますが、その場合にも本評価基準に照らし合わせて、当該組織に関する具体的な考え方や取組を評価します。</w:t>
            </w:r>
          </w:p>
          <w:p w14:paraId="67190F65" w14:textId="6E9B5474" w:rsidR="008345B9" w:rsidRPr="000B3F1F" w:rsidRDefault="00F3022F" w:rsidP="00AA1AC9">
            <w:pPr>
              <w:numPr>
                <w:ilvl w:val="0"/>
                <w:numId w:val="2"/>
              </w:numPr>
              <w:snapToGrid w:val="0"/>
              <w:spacing w:beforeLines="20" w:before="58" w:afterLines="20" w:after="58"/>
              <w:ind w:left="420" w:hanging="420"/>
              <w:rPr>
                <w:rFonts w:ascii="HG丸ｺﾞｼｯｸM-PRO" w:eastAsia="HG丸ｺﾞｼｯｸM-PRO" w:hAnsi="HG丸ｺﾞｼｯｸM-PRO"/>
                <w:sz w:val="24"/>
                <w:szCs w:val="24"/>
              </w:rPr>
            </w:pPr>
            <w:r w:rsidRPr="000B3F1F">
              <w:rPr>
                <w:rFonts w:ascii="HG丸ｺﾞｼｯｸM-PRO" w:eastAsia="HG丸ｺﾞｼｯｸM-PRO" w:hAnsi="HG丸ｺﾞｼｯｸM-PRO" w:cs="Times New Roman" w:hint="eastAsia"/>
                <w:sz w:val="20"/>
                <w:szCs w:val="20"/>
              </w:rPr>
              <w:t>児童厚生員2名の配置は法令上義務付けられたものではなく、利用児童数等を勘案し、2名のうち１名は児童厚生員を補助する役割の者にすることが、自治体裁量でできることとなっています。</w:t>
            </w:r>
          </w:p>
        </w:tc>
      </w:tr>
      <w:tr w:rsidR="000B3F1F" w:rsidRPr="000B3F1F" w14:paraId="338B6CB7" w14:textId="495C7151" w:rsidTr="003E4CCA">
        <w:tc>
          <w:tcPr>
            <w:tcW w:w="9639" w:type="dxa"/>
          </w:tcPr>
          <w:p w14:paraId="557A56B4"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15</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総合的な人事管理が行われている。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102C9409" w14:textId="77777777" w:rsidTr="00DE0953">
              <w:trPr>
                <w:trHeight w:val="1411"/>
              </w:trPr>
              <w:tc>
                <w:tcPr>
                  <w:tcW w:w="9071" w:type="dxa"/>
                </w:tcPr>
                <w:p w14:paraId="515D235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7D2276CE" w14:textId="2A4CA0A7" w:rsidR="008345B9" w:rsidRPr="000B3F1F" w:rsidRDefault="008345B9" w:rsidP="00871F3A">
                  <w:pPr>
                    <w:numPr>
                      <w:ilvl w:val="0"/>
                      <w:numId w:val="3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総合的な人事管理を実施している。</w:t>
                  </w:r>
                </w:p>
                <w:p w14:paraId="2E34BCBD" w14:textId="58BBFEA2" w:rsidR="008345B9" w:rsidRPr="000B3F1F" w:rsidRDefault="008345B9" w:rsidP="00871F3A">
                  <w:pPr>
                    <w:numPr>
                      <w:ilvl w:val="0"/>
                      <w:numId w:val="3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総合的な人事管理に関する取組が十分ではない。</w:t>
                  </w:r>
                </w:p>
                <w:p w14:paraId="38397AE6" w14:textId="3F247022" w:rsidR="008345B9" w:rsidRPr="000B3F1F" w:rsidRDefault="008345B9" w:rsidP="00871F3A">
                  <w:pPr>
                    <w:numPr>
                      <w:ilvl w:val="0"/>
                      <w:numId w:val="35"/>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総合的な人事管理を実施していない。</w:t>
                  </w:r>
                </w:p>
              </w:tc>
            </w:tr>
          </w:tbl>
          <w:p w14:paraId="1937E5E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07A9C9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AD61B01" w14:textId="22F0F91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法人（児童館）の理念・基本方針にもとづき「期待する職員像等」を明確にしている。</w:t>
            </w:r>
          </w:p>
          <w:p w14:paraId="586FD1B0" w14:textId="118FFEA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人事基準（採用、配置、異動、昇進・昇格等に関する基準）が明確に定められ、職員等に周知されている。</w:t>
            </w:r>
          </w:p>
          <w:p w14:paraId="37F84675" w14:textId="5C2A3C9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一定の人事基準にもとづき、職員の専門性や職務遂行能力、職務に関する成果や貢献度等を評価している。</w:t>
            </w:r>
          </w:p>
          <w:p w14:paraId="6C025788" w14:textId="5B625AF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職員処遇の水準について、処遇改善の必要性等を評価・分析するための取組を行っている。</w:t>
            </w:r>
          </w:p>
          <w:p w14:paraId="58A541E8" w14:textId="6748C33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把握した職員の意向・意見や評価・分析等にもとづき、改善策を検討・実施している。</w:t>
            </w:r>
          </w:p>
          <w:p w14:paraId="2999E2E3" w14:textId="6D752C9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職員が、自ら将来の姿を描くことができるような総合的な仕組みづくりができている。</w:t>
            </w:r>
          </w:p>
          <w:p w14:paraId="0FA1F39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530A822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5300901" w14:textId="433D0F2C" w:rsidR="008345B9" w:rsidRPr="000B3F1F" w:rsidRDefault="008345B9" w:rsidP="00871F3A">
            <w:pPr>
              <w:numPr>
                <w:ilvl w:val="0"/>
                <w:numId w:val="3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ED6485A" w14:textId="3322F55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本評価基準は、総合的な人事管理が実施されているか評価します。</w:t>
            </w:r>
          </w:p>
          <w:p w14:paraId="6DA26821"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0A81A61D" w14:textId="187BF54F" w:rsidR="008345B9" w:rsidRPr="000B3F1F" w:rsidRDefault="008345B9" w:rsidP="00871F3A">
            <w:pPr>
              <w:numPr>
                <w:ilvl w:val="0"/>
                <w:numId w:val="3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趣旨・目的</w:t>
            </w:r>
          </w:p>
          <w:p w14:paraId="2ACE5E35" w14:textId="667EA7D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20F19A1C" w14:textId="23FAFD7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総合的な人事管理においては、主に以下の仕組みなどが一体的に運営されることが適切であるとされています。</w:t>
            </w:r>
          </w:p>
          <w:p w14:paraId="6FB1E103" w14:textId="74A41923"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法人（児童館）の理念と基本方針を踏まえた「期待する職員像等」の明確化</w:t>
            </w:r>
          </w:p>
          <w:p w14:paraId="16121CD0" w14:textId="56653FD6"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人事理念や人事基準の明確化と基準にもとづく運用</w:t>
            </w:r>
          </w:p>
          <w:p w14:paraId="4FE8209E" w14:textId="054ED2C8"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能力開発（育成）…目標管理制度、教育・研修制度（OJT等を含む）</w:t>
            </w:r>
          </w:p>
          <w:p w14:paraId="17382B10" w14:textId="3BF8F48F"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活用…キャリアパス、職員配置、ローテーション、異動に関する基準等の明確化等</w:t>
            </w:r>
          </w:p>
          <w:p w14:paraId="60D8BA3C" w14:textId="58CAEABD"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処遇（報酬等）…昇任・昇格基準、給与基準、福利厚生等その他の労働条件の整備</w:t>
            </w:r>
          </w:p>
          <w:p w14:paraId="756D7D30" w14:textId="7B9C37DD" w:rsidR="008345B9" w:rsidRPr="000B3F1F" w:rsidRDefault="008345B9" w:rsidP="00871F3A">
            <w:pPr>
              <w:numPr>
                <w:ilvl w:val="0"/>
                <w:numId w:val="37"/>
              </w:numPr>
              <w:snapToGrid w:val="0"/>
              <w:spacing w:beforeLines="20" w:before="58" w:afterLines="20" w:after="58"/>
              <w:ind w:left="987"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評価…人事考課制度等</w:t>
            </w:r>
          </w:p>
          <w:p w14:paraId="3D20CA65" w14:textId="3BAB43C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職員処遇の水準（賃金水準、有給取得率、時間外労働時間数等）については、地域性、</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の特性等を踏まえながらも、同地域、同施設・事業種別間で比較・検討を行うなど、指標化しながら管理・改善することも必要です。</w:t>
            </w:r>
          </w:p>
          <w:p w14:paraId="024A1EFA" w14:textId="34542D5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6B639914"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51CE88D9" w14:textId="1C5B5837" w:rsidR="008345B9" w:rsidRPr="000B3F1F" w:rsidRDefault="008345B9" w:rsidP="00871F3A">
            <w:pPr>
              <w:numPr>
                <w:ilvl w:val="0"/>
                <w:numId w:val="3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7B64CB9D" w14:textId="7753FD0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評価方法は、総合的な人事管理に関する仕組み、取組を具体的に聴取して確認します。また、人事管理に関わる規程（基準）等については、書面で確認します。</w:t>
            </w:r>
          </w:p>
          <w:p w14:paraId="544FCC5F" w14:textId="7D73D7C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小規模な</w:t>
            </w:r>
            <w:r w:rsidRPr="000B3F1F">
              <w:rPr>
                <w:rFonts w:ascii="HG丸ｺﾞｼｯｸM-PRO" w:eastAsia="HG丸ｺﾞｼｯｸM-PRO" w:hAnsi="HG丸ｺﾞｼｯｸM-PRO" w:hint="eastAsia"/>
                <w:sz w:val="20"/>
                <w:szCs w:val="20"/>
              </w:rPr>
              <w:t>法人（児童館）</w:t>
            </w:r>
            <w:r w:rsidRPr="000B3F1F">
              <w:rPr>
                <w:rFonts w:ascii="HG丸ｺﾞｼｯｸM-PRO" w:eastAsia="HG丸ｺﾞｼｯｸM-PRO" w:hAnsi="HG丸ｺﾞｼｯｸM-PRO" w:cs="Times New Roman"/>
                <w:sz w:val="20"/>
                <w:szCs w:val="20"/>
              </w:rPr>
              <w:t>については、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の規模や職員体制等を勘案し、その実施状況を評価します。また、大規模法人（複数福祉施設・事業所を経営する法人）における総合的な人事管理制度や人事管理モデルを一様に当てはめて、小規模な</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を評価するものではありません。</w:t>
            </w:r>
          </w:p>
          <w:p w14:paraId="231CD2B5" w14:textId="26FD090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能力開発（育成）における、目標管理制度についてはⅡ-2-（3）-①、教育・研修制度についてはⅡ-2-（3）-②、③で評価します。</w:t>
            </w:r>
          </w:p>
          <w:p w14:paraId="519CF7E0" w14:textId="6028D749" w:rsidR="008345B9" w:rsidRPr="000B3F1F" w:rsidRDefault="008345B9" w:rsidP="00282A43">
            <w:pPr>
              <w:pStyle w:val="af"/>
              <w:rPr>
                <w:u w:val="single"/>
                <w:bdr w:val="single" w:sz="4" w:space="0" w:color="auto"/>
                <w:lang w:eastAsia="ja-JP"/>
              </w:rPr>
            </w:pPr>
          </w:p>
        </w:tc>
      </w:tr>
      <w:tr w:rsidR="000B3F1F" w:rsidRPr="000B3F1F" w14:paraId="51280D65" w14:textId="75CDE4DC" w:rsidTr="003E4CCA">
        <w:tc>
          <w:tcPr>
            <w:tcW w:w="9639" w:type="dxa"/>
          </w:tcPr>
          <w:p w14:paraId="7AD37210"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Ⅱ-２-(</w:t>
            </w:r>
            <w:r w:rsidRPr="000B3F1F">
              <w:rPr>
                <w:rFonts w:ascii="HG丸ｺﾞｼｯｸM-PRO" w:eastAsia="HG丸ｺﾞｼｯｸM-PRO" w:hAnsi="HG丸ｺﾞｼｯｸM-PRO" w:cs="Meiryo UI" w:hint="eastAsia"/>
                <w:sz w:val="22"/>
                <w:bdr w:val="single" w:sz="4" w:space="0" w:color="auto"/>
              </w:rPr>
              <w:t>２</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職員の就業状況に配慮がなされている。</w:t>
            </w:r>
          </w:p>
          <w:p w14:paraId="1CCBB93D"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16</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職員の就業状況や意向を把握し、働きやすい職場づくりに取組んでいる。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6B7DC85" w14:textId="77777777" w:rsidTr="00DE0953">
              <w:trPr>
                <w:trHeight w:val="1695"/>
              </w:trPr>
              <w:tc>
                <w:tcPr>
                  <w:tcW w:w="9071" w:type="dxa"/>
                </w:tcPr>
                <w:p w14:paraId="4E8E2284"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3DCEF520" w14:textId="19D7F326" w:rsidR="008345B9" w:rsidRPr="000B3F1F" w:rsidRDefault="008345B9" w:rsidP="00871F3A">
                  <w:pPr>
                    <w:numPr>
                      <w:ilvl w:val="0"/>
                      <w:numId w:val="3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職員の就業状況や意向を定期的に把握し、必要があれば改善する仕組みが構築され、働きやすい職場づくりに積極的に取組んでいる。</w:t>
                  </w:r>
                </w:p>
                <w:p w14:paraId="479E97EE" w14:textId="0C97B44D" w:rsidR="008345B9" w:rsidRPr="000B3F1F" w:rsidRDefault="008345B9" w:rsidP="00871F3A">
                  <w:pPr>
                    <w:numPr>
                      <w:ilvl w:val="0"/>
                      <w:numId w:val="3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職員の就業状況や意向を定期的に把握する仕組みはあるが、改善する仕組みの構築が十分ではない。</w:t>
                  </w:r>
                </w:p>
                <w:p w14:paraId="2A374DFE" w14:textId="32ECA9FE" w:rsidR="008345B9" w:rsidRPr="000B3F1F" w:rsidRDefault="008345B9" w:rsidP="00871F3A">
                  <w:pPr>
                    <w:numPr>
                      <w:ilvl w:val="0"/>
                      <w:numId w:val="38"/>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職員の就業状況や意向を把握する仕組みがない。</w:t>
                  </w:r>
                </w:p>
              </w:tc>
            </w:tr>
          </w:tbl>
          <w:p w14:paraId="7693AC9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A50E14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2BDEC166" w14:textId="3C423BB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職員の就業状況や意向の把握等にもとづく労務管理に関する責任体制を明確にしている。</w:t>
            </w:r>
          </w:p>
          <w:p w14:paraId="0637ECFB" w14:textId="53F95EB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職員の有給休暇の取得状況や時間外労働のデータを定期的に確認するなど、職員の就業状況を把握している。</w:t>
            </w:r>
          </w:p>
          <w:p w14:paraId="32D927EC" w14:textId="20B2F1F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職員の心身の健康と安全の確保に努め、その内容を職員に周知している。</w:t>
            </w:r>
          </w:p>
          <w:p w14:paraId="7946E827" w14:textId="0BF94AA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定期的に職員との個別面談の機会を設ける、職員の悩み相談窓口を組織内に設置するなど、職員が相談しやすいような組織内の工夫をしている。</w:t>
            </w:r>
          </w:p>
          <w:p w14:paraId="6414EF91" w14:textId="75B1ABC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職員の希望の聴取等をもとに、総合的な福利厚生を実施している。</w:t>
            </w:r>
          </w:p>
          <w:p w14:paraId="780E651F" w14:textId="3C18CE1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ワーク・ライフ・バランス</w:t>
            </w:r>
            <w:r w:rsidRPr="000B3F1F">
              <w:rPr>
                <w:rFonts w:ascii="HG丸ｺﾞｼｯｸM-PRO" w:eastAsia="HG丸ｺﾞｼｯｸM-PRO" w:hAnsi="HG丸ｺﾞｼｯｸM-PRO" w:cs="Times New Roman" w:hint="eastAsia"/>
                <w:sz w:val="20"/>
                <w:szCs w:val="20"/>
              </w:rPr>
              <w:t>（仕事と生活の調和）</w:t>
            </w:r>
            <w:r w:rsidRPr="000B3F1F">
              <w:rPr>
                <w:rFonts w:ascii="HG丸ｺﾞｼｯｸM-PRO" w:eastAsia="HG丸ｺﾞｼｯｸM-PRO" w:hAnsi="HG丸ｺﾞｼｯｸM-PRO" w:cs="Times New Roman"/>
                <w:sz w:val="20"/>
                <w:szCs w:val="20"/>
              </w:rPr>
              <w:t>に配慮した取組を行っている。</w:t>
            </w:r>
          </w:p>
          <w:p w14:paraId="4F4B34BC" w14:textId="1EA6EA2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改善策については、福祉人材や人員体制に関する具体的な計画に反映し実行している。</w:t>
            </w:r>
          </w:p>
          <w:p w14:paraId="26860D46" w14:textId="04718A93"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福祉人材の確保、定着の観点から、組織の魅力を高める取組や働きやすい職場づくりに関する取組を行っている。</w:t>
            </w:r>
          </w:p>
          <w:p w14:paraId="7FB7EFF9"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4E7E107A"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54AFD3F" w14:textId="12DDE9EB" w:rsidR="008345B9" w:rsidRPr="000B3F1F" w:rsidRDefault="008345B9" w:rsidP="00871F3A">
            <w:pPr>
              <w:numPr>
                <w:ilvl w:val="0"/>
                <w:numId w:val="3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38E24D6D" w14:textId="41BAA43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本評価基準は、職員の就業状況や意向を定期的に把握し、働きやすい職場づくりに取組んでいるかを評価します。</w:t>
            </w:r>
          </w:p>
          <w:p w14:paraId="5CC12BE2"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79BD5C68" w14:textId="66639EE8" w:rsidR="008345B9" w:rsidRPr="000B3F1F" w:rsidRDefault="008345B9" w:rsidP="00871F3A">
            <w:pPr>
              <w:numPr>
                <w:ilvl w:val="0"/>
                <w:numId w:val="3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708F03C7" w14:textId="16D40F8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の内容を充実させるためには、組織として、職員が常に仕事に対して意欲的にのぞめるような環境を整えること＝働きやすい職場づくりに取組むことが求められます。</w:t>
            </w:r>
          </w:p>
          <w:p w14:paraId="0834F50F" w14:textId="6063D74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「働きやすい職場」とは、</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職員の心身の健康と安全の確保、</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ワーク</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ライフ</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バランス（</w:t>
            </w:r>
            <w:r w:rsidRPr="000B3F1F">
              <w:rPr>
                <w:rFonts w:ascii="HG丸ｺﾞｼｯｸM-PRO" w:eastAsia="HG丸ｺﾞｼｯｸM-PRO" w:hAnsi="HG丸ｺﾞｼｯｸM-PRO" w:cs="Times New Roman" w:hint="eastAsia"/>
                <w:sz w:val="20"/>
                <w:szCs w:val="20"/>
              </w:rPr>
              <w:t>仕事と生活の調和</w:t>
            </w:r>
            <w:r w:rsidRPr="000B3F1F">
              <w:rPr>
                <w:rFonts w:ascii="HG丸ｺﾞｼｯｸM-PRO" w:eastAsia="HG丸ｺﾞｼｯｸM-PRO" w:hAnsi="HG丸ｺﾞｼｯｸM-PRO" w:cs="Times New Roman"/>
                <w:sz w:val="20"/>
                <w:szCs w:val="20"/>
              </w:rPr>
              <w:t>）に配慮した職場環境づくり、がなされている職場をいいます。</w:t>
            </w:r>
          </w:p>
          <w:p w14:paraId="7D083C61" w14:textId="71468B9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pacing w:val="-1"/>
                <w:sz w:val="20"/>
                <w:szCs w:val="20"/>
              </w:rPr>
            </w:pPr>
            <w:r w:rsidRPr="000B3F1F">
              <w:rPr>
                <w:rFonts w:ascii="HG丸ｺﾞｼｯｸM-PRO" w:eastAsia="HG丸ｺﾞｼｯｸM-PRO" w:hAnsi="HG丸ｺﾞｼｯｸM-PRO" w:cs="Times New Roman"/>
                <w:spacing w:val="-1"/>
                <w:sz w:val="20"/>
                <w:szCs w:val="20"/>
              </w:rPr>
              <w:t>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w:t>
            </w:r>
          </w:p>
          <w:p w14:paraId="0C4EF7C9" w14:textId="3A66270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福利厚生の取組としては、職員の余暇活動や日常生活に対する支援などがあります。</w:t>
            </w:r>
          </w:p>
          <w:p w14:paraId="16B0563B" w14:textId="7BF4051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4FDD73E4" w14:textId="5B74437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7DB3D8ED"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7795F9E6" w14:textId="164DB6E7" w:rsidR="008345B9" w:rsidRPr="000B3F1F" w:rsidRDefault="008345B9" w:rsidP="00871F3A">
            <w:pPr>
              <w:numPr>
                <w:ilvl w:val="0"/>
                <w:numId w:val="3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4FA0EBDB" w14:textId="3E6E810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把握された意向・意見について分析・検討する仕組みの有無、サポートする必要があると認められる職員に対しての対応等、把握した職員の状況に対して組織的にどのように取</w:t>
            </w:r>
            <w:r w:rsidRPr="000B3F1F">
              <w:rPr>
                <w:rFonts w:ascii="HG丸ｺﾞｼｯｸM-PRO" w:eastAsia="HG丸ｺﾞｼｯｸM-PRO" w:hAnsi="HG丸ｺﾞｼｯｸM-PRO" w:cs="Times New Roman" w:hint="eastAsia"/>
                <w:sz w:val="20"/>
                <w:szCs w:val="20"/>
              </w:rPr>
              <w:t>り</w:t>
            </w:r>
            <w:r w:rsidRPr="000B3F1F">
              <w:rPr>
                <w:rFonts w:ascii="HG丸ｺﾞｼｯｸM-PRO" w:eastAsia="HG丸ｺﾞｼｯｸM-PRO" w:hAnsi="HG丸ｺﾞｼｯｸM-PRO" w:cs="Times New Roman"/>
                <w:sz w:val="20"/>
                <w:szCs w:val="20"/>
              </w:rPr>
              <w:t>組んでいるのかという点も評価します。</w:t>
            </w:r>
          </w:p>
          <w:p w14:paraId="6D6D9460" w14:textId="3057C8F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相談の窓口設置については、単に「困ったことがあれば管理者に相談する」といった運営ではなく、相談しやすい工夫を行っているか、相談を受け付けた後に解決を図る体制が整備されているかなど、組織的に取</w:t>
            </w:r>
            <w:r w:rsidRPr="000B3F1F">
              <w:rPr>
                <w:rFonts w:ascii="HG丸ｺﾞｼｯｸM-PRO" w:eastAsia="HG丸ｺﾞｼｯｸM-PRO" w:hAnsi="HG丸ｺﾞｼｯｸM-PRO" w:cs="Times New Roman" w:hint="eastAsia"/>
                <w:sz w:val="20"/>
                <w:szCs w:val="20"/>
              </w:rPr>
              <w:t>り</w:t>
            </w:r>
            <w:r w:rsidRPr="000B3F1F">
              <w:rPr>
                <w:rFonts w:ascii="HG丸ｺﾞｼｯｸM-PRO" w:eastAsia="HG丸ｺﾞｼｯｸM-PRO" w:hAnsi="HG丸ｺﾞｼｯｸM-PRO" w:cs="Times New Roman"/>
                <w:sz w:val="20"/>
                <w:szCs w:val="20"/>
              </w:rPr>
              <w:t>組んでいる</w:t>
            </w:r>
            <w:r w:rsidRPr="000B3F1F">
              <w:rPr>
                <w:rFonts w:ascii="HG丸ｺﾞｼｯｸM-PRO" w:eastAsia="HG丸ｺﾞｼｯｸM-PRO" w:hAnsi="HG丸ｺﾞｼｯｸM-PRO" w:cs="Times New Roman"/>
                <w:sz w:val="20"/>
                <w:szCs w:val="20"/>
              </w:rPr>
              <w:lastRenderedPageBreak/>
              <w:t>かどうかを評価します。相談窓口は組織内部のみならず、外部にも設置することが望ましいといえますが、組織内部に設置していれば評価の対象とします。</w:t>
            </w:r>
          </w:p>
          <w:p w14:paraId="3EFF9EAC" w14:textId="32C5C87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評価方法は、訪問調査において職員の就業状況や意向・意見等の記録、把握した結果についての対応の記録等の確認と聴取によって行います。</w:t>
            </w:r>
          </w:p>
          <w:p w14:paraId="3AD34AF4" w14:textId="77777777" w:rsidR="008345B9" w:rsidRPr="000B3F1F" w:rsidRDefault="008345B9" w:rsidP="00282A43">
            <w:pPr>
              <w:autoSpaceDE w:val="0"/>
              <w:autoSpaceDN w:val="0"/>
              <w:snapToGrid w:val="0"/>
              <w:spacing w:beforeLines="20" w:before="58" w:afterLines="20" w:after="58"/>
              <w:ind w:left="199" w:hangingChars="100" w:hanging="199"/>
              <w:rPr>
                <w:rFonts w:ascii="HG丸ｺﾞｼｯｸM-PRO" w:eastAsia="HG丸ｺﾞｼｯｸM-PRO" w:hAnsi="HG丸ｺﾞｼｯｸM-PRO"/>
                <w:sz w:val="22"/>
                <w:bdr w:val="single" w:sz="4" w:space="0" w:color="auto"/>
              </w:rPr>
            </w:pPr>
          </w:p>
        </w:tc>
      </w:tr>
      <w:tr w:rsidR="000B3F1F" w:rsidRPr="000B3F1F" w14:paraId="167402E3" w14:textId="2732F85E" w:rsidTr="003E4CCA">
        <w:tc>
          <w:tcPr>
            <w:tcW w:w="9639" w:type="dxa"/>
          </w:tcPr>
          <w:p w14:paraId="6F7704BF"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Ⅱ-２-(</w:t>
            </w:r>
            <w:r w:rsidRPr="000B3F1F">
              <w:rPr>
                <w:rFonts w:ascii="HG丸ｺﾞｼｯｸM-PRO" w:eastAsia="HG丸ｺﾞｼｯｸM-PRO" w:hAnsi="HG丸ｺﾞｼｯｸM-PRO" w:cs="Meiryo UI" w:hint="eastAsia"/>
                <w:sz w:val="22"/>
                <w:bdr w:val="single" w:sz="4" w:space="0" w:color="auto"/>
              </w:rPr>
              <w:t>３</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職員の質の向上に向けた体制が確立されている。</w:t>
            </w:r>
          </w:p>
          <w:p w14:paraId="43FE128A"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17</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職員一人ひとりの育成に向けた取組を行っている。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1EA22A7B" w14:textId="77777777" w:rsidTr="00DE0953">
              <w:trPr>
                <w:trHeight w:val="306"/>
              </w:trPr>
              <w:tc>
                <w:tcPr>
                  <w:tcW w:w="9071" w:type="dxa"/>
                </w:tcPr>
                <w:p w14:paraId="051A1B6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59A7ED5" w14:textId="68A8F039" w:rsidR="008345B9" w:rsidRPr="000B3F1F" w:rsidRDefault="008345B9" w:rsidP="00871F3A">
                  <w:pPr>
                    <w:numPr>
                      <w:ilvl w:val="0"/>
                      <w:numId w:val="4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職員一人ひとりの育成に向けた目標管理等が、適切に行われている。</w:t>
                  </w:r>
                </w:p>
                <w:p w14:paraId="23009C9A" w14:textId="341496DF" w:rsidR="008345B9" w:rsidRPr="000B3F1F" w:rsidRDefault="008345B9" w:rsidP="00871F3A">
                  <w:pPr>
                    <w:numPr>
                      <w:ilvl w:val="0"/>
                      <w:numId w:val="4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職員一人ひとりの育成に向けた目標管理等が行われているが、十分ではない。</w:t>
                  </w:r>
                </w:p>
                <w:p w14:paraId="69849703" w14:textId="14ECAC86" w:rsidR="008345B9" w:rsidRPr="000B3F1F" w:rsidRDefault="008345B9" w:rsidP="00871F3A">
                  <w:pPr>
                    <w:numPr>
                      <w:ilvl w:val="0"/>
                      <w:numId w:val="4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職員一人ひとりの育成に向けた目標管理等が行われていない。</w:t>
                  </w:r>
                </w:p>
              </w:tc>
            </w:tr>
          </w:tbl>
          <w:p w14:paraId="4E4462B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08CAD0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1FD69A25" w14:textId="56A35D6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組織として「期待する職員像」を明確にし、職員一人ひとりの目標管理のための仕組みが構築されている。</w:t>
            </w:r>
          </w:p>
          <w:p w14:paraId="7E269728" w14:textId="5443389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個別面接を行う等組織の目標や方針を徹底し、コミュニケーションのもとで職員一人ひとりの目標が設定されている。</w:t>
            </w:r>
          </w:p>
          <w:p w14:paraId="74A4DD63" w14:textId="31DFFD6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職員一人ひとりの目標の設定は、目標項目、目標水準、目標期限が明確にされた適切なものとなっている。</w:t>
            </w:r>
          </w:p>
          <w:p w14:paraId="4432B617" w14:textId="790A64B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職員一人ひとりが設定した目標について、中間面接を行うなど、適切に進捗状況の確認が行われている。</w:t>
            </w:r>
          </w:p>
          <w:p w14:paraId="237C3A8F" w14:textId="1EC68EB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職員一人ひとりが設定した目標について、年度当初・年度末（期末）面接を行うなど、目標達成度の確認を行っている。</w:t>
            </w:r>
          </w:p>
          <w:p w14:paraId="6FDF4C73" w14:textId="5C1B6279"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219DA65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6484C31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43C8DF0" w14:textId="425D8182" w:rsidR="008345B9" w:rsidRPr="000B3F1F" w:rsidRDefault="008345B9" w:rsidP="00871F3A">
            <w:pPr>
              <w:numPr>
                <w:ilvl w:val="0"/>
                <w:numId w:val="4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321E0874" w14:textId="56113DD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本評価基準では、職員一人ひとりの育成に向け、組織の目標や方針を徹底し、職員一人ひとりの目標の設定等が適切に行われているかを評価します。</w:t>
            </w:r>
          </w:p>
          <w:p w14:paraId="453722EE"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6F43E7AA" w14:textId="6E7D4C12" w:rsidR="008345B9" w:rsidRPr="000B3F1F" w:rsidRDefault="008345B9" w:rsidP="00871F3A">
            <w:pPr>
              <w:numPr>
                <w:ilvl w:val="0"/>
                <w:numId w:val="4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1B1B517B" w14:textId="22FFBFC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目標管理制度は、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の理念・基本方針をはじめとする</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の全体目標や部門（チーム）、さらには、職員一人ひとりの目標の統合を目指す仕組みです。</w:t>
            </w:r>
            <w:r w:rsidRPr="000B3F1F">
              <w:rPr>
                <w:rFonts w:ascii="HG丸ｺﾞｼｯｸM-PRO" w:eastAsia="HG丸ｺﾞｼｯｸM-PRO" w:hAnsi="HG丸ｺﾞｼｯｸM-PRO" w:cs="Times New Roman"/>
                <w:sz w:val="20"/>
                <w:szCs w:val="20"/>
              </w:rPr>
              <w:br/>
            </w:r>
          </w:p>
          <w:p w14:paraId="79E9C451" w14:textId="09A4625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職員一人ひとりの知識・経験等に応じて具体的な目標を設定しながら、</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を行うものです。職員の教育・研修機能を有するのみならず、モチベーションを高めるための取組でもあります。</w:t>
            </w:r>
          </w:p>
          <w:p w14:paraId="390260CD" w14:textId="0BA9910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目標管理では、前提として「期待する職員像」（</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の理念・基本方針、</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の目標等の実現を目指す人材像の定義）や理念・基本方針等を踏まえた、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の全体目標が明確にされている必要があります。そのうえで、部門（チーム）、職員一人ひとりの目標を設定することになります。</w:t>
            </w:r>
          </w:p>
          <w:p w14:paraId="1519DB74" w14:textId="032D9F8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設定する目標については、目標項目、目標水準、目標期限が明確にされ、また、到達可能な水準であることが必要です。</w:t>
            </w:r>
          </w:p>
          <w:p w14:paraId="7A9362E7" w14:textId="084D935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目標の設定にあたっては、一人ひとりの職員との面接を通じたコミュニケーションが重要です。職員が設定する目標については、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や部門（チーム）の目標と整合性を保つとともに、当該職員に期待するレベル、内容にふさわしいものである必要があります。</w:t>
            </w:r>
          </w:p>
          <w:p w14:paraId="355D0C2F" w14:textId="0633763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目標の達成に向けて、職員一人ひとりが取組を行いますが、管理者等は、支持的・援助的な姿勢で日常的に適切な助言や支援を行います。</w:t>
            </w:r>
          </w:p>
          <w:p w14:paraId="6E6BF95D" w14:textId="2319A11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中間段階や期末には、目標達成と取組状況を確認するため、面接を行い評価と振り返りを行います。</w:t>
            </w:r>
          </w:p>
          <w:p w14:paraId="3F4A67AF"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4788B01" w14:textId="2946845C" w:rsidR="008345B9" w:rsidRPr="000B3F1F" w:rsidRDefault="008345B9" w:rsidP="00871F3A">
            <w:pPr>
              <w:numPr>
                <w:ilvl w:val="0"/>
                <w:numId w:val="4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3F796474" w14:textId="115075C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職員一人ひとりの目標が適切に設定されるとともに、進捗状況の確認、目標達成度の確認等が行われていることが必要です。</w:t>
            </w:r>
          </w:p>
          <w:p w14:paraId="02BD25BD" w14:textId="56C440C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A96911E" w14:textId="399BDC3E" w:rsidR="008345B9" w:rsidRPr="000B3F1F" w:rsidRDefault="008345B9" w:rsidP="00282A43">
            <w:pPr>
              <w:pStyle w:val="a6"/>
              <w:tabs>
                <w:tab w:val="clear" w:pos="4252"/>
                <w:tab w:val="clear" w:pos="8504"/>
              </w:tabs>
              <w:autoSpaceDE w:val="0"/>
              <w:autoSpaceDN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71BB5569" w14:textId="11FBF401" w:rsidTr="003E4CCA">
        <w:tc>
          <w:tcPr>
            <w:tcW w:w="9639" w:type="dxa"/>
          </w:tcPr>
          <w:p w14:paraId="2D5D7F3B" w14:textId="728BA569"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18</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職員の研修に関する基本方針や計画が策定され、研修が実施されている。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5CD35CB3" w14:textId="77777777" w:rsidTr="00DE0953">
              <w:trPr>
                <w:trHeight w:val="967"/>
              </w:trPr>
              <w:tc>
                <w:tcPr>
                  <w:tcW w:w="9071" w:type="dxa"/>
                </w:tcPr>
                <w:p w14:paraId="76E6BD6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CFDB18D" w14:textId="675F20DE" w:rsidR="008345B9" w:rsidRPr="000B3F1F" w:rsidRDefault="008345B9" w:rsidP="00871F3A">
                  <w:pPr>
                    <w:numPr>
                      <w:ilvl w:val="0"/>
                      <w:numId w:val="4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組織として職員の研修に関する基本方針や計画が策定され、研修が実施されている。</w:t>
                  </w:r>
                </w:p>
                <w:p w14:paraId="7B91357A" w14:textId="56045DC5" w:rsidR="008345B9" w:rsidRPr="000B3F1F" w:rsidRDefault="008345B9" w:rsidP="00871F3A">
                  <w:pPr>
                    <w:numPr>
                      <w:ilvl w:val="0"/>
                      <w:numId w:val="42"/>
                    </w:numPr>
                    <w:snapToGrid w:val="0"/>
                    <w:spacing w:beforeLines="20" w:before="58" w:afterLines="20" w:after="58"/>
                    <w:ind w:rightChars="22" w:right="42"/>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組織として職員の研修に関する基本方針や計画が策定されているが、内容や研修の実施が十分ではない。</w:t>
                  </w:r>
                </w:p>
                <w:p w14:paraId="0CBD7F90" w14:textId="67B3FAD5" w:rsidR="008345B9" w:rsidRPr="000B3F1F" w:rsidRDefault="008345B9" w:rsidP="00871F3A">
                  <w:pPr>
                    <w:numPr>
                      <w:ilvl w:val="0"/>
                      <w:numId w:val="42"/>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組織として職員の研修に関する基本方針や計画が策定されていない。</w:t>
                  </w:r>
                </w:p>
              </w:tc>
            </w:tr>
          </w:tbl>
          <w:p w14:paraId="3398315E"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0AAC40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622F3B6C" w14:textId="7401BF40"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組織が目指す</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を実施するために、基本方針や計画の中に、「期待する職員像」を明示している。</w:t>
            </w:r>
          </w:p>
          <w:p w14:paraId="43B5079A" w14:textId="2A44E6B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現在実施している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の内容や目標を踏まえて、基本方針や計画の中に、組織が職員に必要とされる専門技術や専門資格を明示している。</w:t>
            </w:r>
          </w:p>
          <w:p w14:paraId="0C2A6BAA" w14:textId="3B9E7E95" w:rsidR="008345B9" w:rsidRPr="000B3F1F" w:rsidRDefault="008345B9" w:rsidP="006027E0">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研修が日常活動に生かされるように、職員全員が子どもの理解と課題を共有し対応を協議する機会を設けている。</w:t>
            </w:r>
          </w:p>
          <w:p w14:paraId="54B9486F" w14:textId="50408C2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策定された研修計画にもとづき、研修が実施されている。</w:t>
            </w:r>
          </w:p>
          <w:p w14:paraId="5B853FEE" w14:textId="574E73F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定期的に計画の評価と見直しを行っている。</w:t>
            </w:r>
          </w:p>
          <w:p w14:paraId="6E06E8E6" w14:textId="77C3877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定期的に研修内容やカリキュラムの評価と見直しを行っている。</w:t>
            </w:r>
          </w:p>
          <w:p w14:paraId="17A476D1" w14:textId="47DC01F0"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5E432722" w14:textId="77777777" w:rsidR="00472B91" w:rsidRPr="000B3F1F" w:rsidRDefault="00472B91" w:rsidP="00282A43">
            <w:pPr>
              <w:snapToGrid w:val="0"/>
              <w:spacing w:beforeLines="20" w:before="58" w:afterLines="20" w:after="58"/>
              <w:rPr>
                <w:rFonts w:ascii="HG丸ｺﾞｼｯｸM-PRO" w:eastAsia="HG丸ｺﾞｼｯｸM-PRO" w:hAnsi="HG丸ｺﾞｼｯｸM-PRO" w:cs="Times New Roman"/>
                <w:sz w:val="20"/>
                <w:szCs w:val="20"/>
              </w:rPr>
            </w:pPr>
          </w:p>
          <w:p w14:paraId="1B6EFE4E"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0C1EA9AA" w14:textId="2331F8E4" w:rsidR="008345B9" w:rsidRPr="000B3F1F" w:rsidRDefault="008345B9" w:rsidP="00871F3A">
            <w:pPr>
              <w:numPr>
                <w:ilvl w:val="0"/>
                <w:numId w:val="4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0F5FA27F" w14:textId="0243B38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求められる職員のあり方を、具体的な知識・技術水準や専門資格の取得といった点から明確にした職員の研修に関する組織の基本姿勢を、基本方針や計画として策定し、これらにもとづく研修が適切に実施されていることを評価します。</w:t>
            </w:r>
          </w:p>
          <w:p w14:paraId="62E99D67"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37486C42" w14:textId="7A4AD080" w:rsidR="008345B9" w:rsidRPr="000B3F1F" w:rsidRDefault="008345B9" w:rsidP="00871F3A">
            <w:pPr>
              <w:numPr>
                <w:ilvl w:val="0"/>
                <w:numId w:val="4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706DF2C5" w14:textId="232DC0E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研修は、基本的考え方等を明確にし、計画的に実施される必要があります。</w:t>
            </w:r>
          </w:p>
          <w:p w14:paraId="47B11D40" w14:textId="2D4D446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の質の向上のために組織が定めた目標とその目標達成に向けた事業計画と職員の研修計画が整合していることが必要です。</w:t>
            </w:r>
          </w:p>
          <w:p w14:paraId="753144A3" w14:textId="6DC7115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職員の研修に関する基本方針や計画は、概略的なものではなく、具体的な知識、技術の内容・水準や専門資格の取得といった点から明確にしたものであることを求めています。</w:t>
            </w:r>
          </w:p>
          <w:p w14:paraId="25838F16" w14:textId="08F04FC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基本方針や計画にもとづいて、研修が適切に実施されていることが必要です。</w:t>
            </w:r>
          </w:p>
          <w:p w14:paraId="335FE02A" w14:textId="28ECAC89"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kern w:val="0"/>
                <w:sz w:val="20"/>
                <w:szCs w:val="20"/>
              </w:rPr>
              <w:t>研修が日常活動に生かされるように、職員全員が子どもの理解と課題を共有し対応を協議する機会を設け</w:t>
            </w:r>
            <w:r w:rsidRPr="000B3F1F">
              <w:rPr>
                <w:rFonts w:ascii="HG丸ｺﾞｼｯｸM-PRO" w:eastAsia="HG丸ｺﾞｼｯｸM-PRO" w:hAnsi="HG丸ｺﾞｼｯｸM-PRO" w:cs="Times New Roman" w:hint="eastAsia"/>
                <w:sz w:val="20"/>
                <w:szCs w:val="20"/>
              </w:rPr>
              <w:t>ることも必要です。</w:t>
            </w:r>
          </w:p>
          <w:p w14:paraId="0027882C" w14:textId="1E48248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また、研修成果の評価・分析を行い、その結果を踏まえて次の研修計画</w:t>
            </w:r>
            <w:r w:rsidRPr="000B3F1F">
              <w:rPr>
                <w:rFonts w:ascii="HG丸ｺﾞｼｯｸM-PRO" w:eastAsia="HG丸ｺﾞｼｯｸM-PRO" w:hAnsi="HG丸ｺﾞｼｯｸM-PRO" w:cs="Times New Roman" w:hint="eastAsia"/>
                <w:sz w:val="20"/>
                <w:szCs w:val="20"/>
              </w:rPr>
              <w:t>の</w:t>
            </w:r>
            <w:r w:rsidRPr="000B3F1F">
              <w:rPr>
                <w:rFonts w:ascii="HG丸ｺﾞｼｯｸM-PRO" w:eastAsia="HG丸ｺﾞｼｯｸM-PRO" w:hAnsi="HG丸ｺﾞｼｯｸM-PRO" w:cs="Times New Roman"/>
                <w:sz w:val="20"/>
                <w:szCs w:val="20"/>
              </w:rPr>
              <w:t>策定に反映することが必要です。</w:t>
            </w:r>
          </w:p>
          <w:p w14:paraId="079FBC75" w14:textId="4818CA3C"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60D7806" w14:textId="50ADA814" w:rsidR="008345B9" w:rsidRPr="000B3F1F" w:rsidRDefault="008345B9" w:rsidP="00871F3A">
            <w:pPr>
              <w:numPr>
                <w:ilvl w:val="0"/>
                <w:numId w:val="4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1DC243C8" w14:textId="7CB2E65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組織が必要とする職員の知識・技術や専門資格について、具体的な目標が明記され、それとの整合性が確保された体系的な計画が明文化されているか確認します。</w:t>
            </w:r>
          </w:p>
          <w:p w14:paraId="17163A12" w14:textId="3115F61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年度ごとに関連性・継続性のない研修の開催や外部研修への参加、あるいは職員の希望だけを尊重した研修計画は、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の質の向上に対する取組の一環と位置づけることはできません。組織として目的を明確にし、体系化された研修計画が策定される必要があります。</w:t>
            </w:r>
          </w:p>
          <w:p w14:paraId="0A790753" w14:textId="1E5C0B7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組織が実施する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全体の質の向上に対する取組を評価する項目ですので、正規職員の他、派遣契約職員や臨時職員等、すべての職員についての研修を対象とします。</w:t>
            </w:r>
          </w:p>
          <w:p w14:paraId="7A0C0F45" w14:textId="798E820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法人が一括して所管している場合であっても、本評価基準の趣旨に照らして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の取組を評価します。</w:t>
            </w:r>
          </w:p>
          <w:p w14:paraId="711900D7"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56BDFF45" w14:textId="1D5E805C" w:rsidTr="003E4CCA">
        <w:tc>
          <w:tcPr>
            <w:tcW w:w="9639" w:type="dxa"/>
          </w:tcPr>
          <w:p w14:paraId="3BB2C64C" w14:textId="6B205CCD"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19</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)-③</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職員一人ひとりの研修の機会が確保されている。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E67B794" w14:textId="77777777" w:rsidTr="00DE0953">
              <w:trPr>
                <w:trHeight w:val="1109"/>
              </w:trPr>
              <w:tc>
                <w:tcPr>
                  <w:tcW w:w="9071" w:type="dxa"/>
                </w:tcPr>
                <w:p w14:paraId="546E31BE"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22772197" w14:textId="4C4A2973" w:rsidR="008345B9" w:rsidRPr="000B3F1F" w:rsidRDefault="008345B9" w:rsidP="00871F3A">
                  <w:pPr>
                    <w:numPr>
                      <w:ilvl w:val="0"/>
                      <w:numId w:val="4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職員一人ひとりについて、研修の機会が確保され、適切に研修が実施されている。</w:t>
                  </w:r>
                </w:p>
                <w:p w14:paraId="4F504FFB" w14:textId="29089893" w:rsidR="008345B9" w:rsidRPr="000B3F1F" w:rsidRDefault="008345B9" w:rsidP="00871F3A">
                  <w:pPr>
                    <w:numPr>
                      <w:ilvl w:val="0"/>
                      <w:numId w:val="4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職員一人ひとりについて、研修の機会が確保されているが、参加等が十分でない。</w:t>
                  </w:r>
                </w:p>
                <w:p w14:paraId="57193DE1" w14:textId="49D1FB45" w:rsidR="008345B9" w:rsidRPr="000B3F1F" w:rsidRDefault="008345B9" w:rsidP="00871F3A">
                  <w:pPr>
                    <w:numPr>
                      <w:ilvl w:val="0"/>
                      <w:numId w:val="44"/>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職員一人ひとりについて、研修機会が確保されていない。</w:t>
                  </w:r>
                </w:p>
              </w:tc>
            </w:tr>
          </w:tbl>
          <w:p w14:paraId="6BFA969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770C39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0C0CB833" w14:textId="17A164E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個別の職員の知識、技術水準、専門資格の取得状況等を把握している。</w:t>
            </w:r>
          </w:p>
          <w:p w14:paraId="19E4F610" w14:textId="25A9B04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新任職員をはじめ職員の経験や習熟度に配慮した個別的な</w:t>
            </w:r>
            <w:r w:rsidRPr="000B3F1F">
              <w:rPr>
                <w:rFonts w:ascii="HG丸ｺﾞｼｯｸM-PRO" w:eastAsia="HG丸ｺﾞｼｯｸM-PRO" w:hAnsi="HG丸ｺﾞｼｯｸM-PRO" w:cs="Times New Roman" w:hint="eastAsia"/>
                <w:sz w:val="20"/>
                <w:szCs w:val="20"/>
              </w:rPr>
              <w:t>OJT</w:t>
            </w:r>
            <w:r w:rsidRPr="000B3F1F">
              <w:rPr>
                <w:rFonts w:ascii="HG丸ｺﾞｼｯｸM-PRO" w:eastAsia="HG丸ｺﾞｼｯｸM-PRO" w:hAnsi="HG丸ｺﾞｼｯｸM-PRO" w:cs="Times New Roman"/>
                <w:sz w:val="20"/>
                <w:szCs w:val="20"/>
              </w:rPr>
              <w:t>が適切に行われている。</w:t>
            </w:r>
          </w:p>
          <w:p w14:paraId="16007FCF" w14:textId="287258B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階層別研修、職種別研修、テーマ別研修等の機会を確保し、職員の職務や必要とする知識・技術水準に応じた研修を実施している。</w:t>
            </w:r>
          </w:p>
          <w:p w14:paraId="5BC755CC" w14:textId="45C250E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外部研修に関する情報提供を適切に行うとともに、参加を勧奨している。</w:t>
            </w:r>
          </w:p>
          <w:p w14:paraId="0F52A101" w14:textId="70BE9A23"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職員一人ひとりが、研修の場に参加できるよう配慮している。</w:t>
            </w:r>
          </w:p>
          <w:p w14:paraId="6FF76A51" w14:textId="1A09B4F0"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016F1EDA" w14:textId="77777777" w:rsidR="00E868E4" w:rsidRPr="000B3F1F" w:rsidRDefault="00E868E4" w:rsidP="00282A43">
            <w:pPr>
              <w:snapToGrid w:val="0"/>
              <w:spacing w:beforeLines="20" w:before="58" w:afterLines="20" w:after="58"/>
              <w:rPr>
                <w:rFonts w:ascii="HG丸ｺﾞｼｯｸM-PRO" w:eastAsia="HG丸ｺﾞｼｯｸM-PRO" w:hAnsi="HG丸ｺﾞｼｯｸM-PRO" w:cs="Times New Roman"/>
                <w:sz w:val="20"/>
                <w:szCs w:val="20"/>
              </w:rPr>
            </w:pPr>
          </w:p>
          <w:p w14:paraId="01B6A62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7110267" w14:textId="5B2C357D" w:rsidR="008345B9" w:rsidRPr="000B3F1F" w:rsidRDefault="008345B9" w:rsidP="00871F3A">
            <w:pPr>
              <w:numPr>
                <w:ilvl w:val="0"/>
                <w:numId w:val="4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目的</w:t>
            </w:r>
          </w:p>
          <w:p w14:paraId="42961A43" w14:textId="064A1D1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本評価基準では、職員の研修に関する計画にもとづき、職員一人ひとりについて、研修の機会が確保されるとともに、研修の場に参加し適切に研修が実施されているかを評価します。</w:t>
            </w:r>
          </w:p>
          <w:p w14:paraId="137A5BF4"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58264A6C" w14:textId="6449C3DB" w:rsidR="008345B9" w:rsidRPr="000B3F1F" w:rsidRDefault="008345B9" w:rsidP="00871F3A">
            <w:pPr>
              <w:numPr>
                <w:ilvl w:val="0"/>
                <w:numId w:val="4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趣旨・解説</w:t>
            </w:r>
          </w:p>
          <w:p w14:paraId="50020692" w14:textId="52F191F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職員の研修に関する計画が実施されていることはもとより、職員一人ひとりが実際に必要な研修を受けることができているかということが重要です。</w:t>
            </w:r>
          </w:p>
          <w:p w14:paraId="6B01F3AA" w14:textId="1879585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研修の計画的な実施とあわせて、職員一人ひとりの知識、技術水準、専門資格の取得状況等を把握することが必要です。</w:t>
            </w:r>
          </w:p>
          <w:p w14:paraId="6BEE9EB4" w14:textId="693500C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研修の内容については、新任職員をはじめ職員の経験や習熟度に配慮した個別的な</w:t>
            </w:r>
            <w:r w:rsidRPr="000B3F1F">
              <w:rPr>
                <w:rFonts w:ascii="HG丸ｺﾞｼｯｸM-PRO" w:eastAsia="HG丸ｺﾞｼｯｸM-PRO" w:hAnsi="HG丸ｺﾞｼｯｸM-PRO" w:cs="Times New Roman" w:hint="eastAsia"/>
                <w:sz w:val="20"/>
                <w:szCs w:val="20"/>
              </w:rPr>
              <w:t>OJT</w:t>
            </w:r>
            <w:r w:rsidRPr="000B3F1F">
              <w:rPr>
                <w:rFonts w:ascii="HG丸ｺﾞｼｯｸM-PRO" w:eastAsia="HG丸ｺﾞｼｯｸM-PRO" w:hAnsi="HG丸ｺﾞｼｯｸM-PRO" w:cs="Times New Roman"/>
                <w:sz w:val="20"/>
                <w:szCs w:val="20"/>
              </w:rPr>
              <w:t>が適切に行われていること、また、階層別研修、職種別研修、テーマ別研修等の機会を確保し、職員の職務や必要とする知識・技術水準に応じた研修を実施されることなどが必要です。</w:t>
            </w:r>
          </w:p>
          <w:p w14:paraId="348DBE54" w14:textId="10AFD327" w:rsidR="008345B9" w:rsidRPr="000B3F1F" w:rsidRDefault="008345B9" w:rsidP="001C26CA">
            <w:pPr>
              <w:snapToGrid w:val="0"/>
              <w:spacing w:beforeLines="20" w:before="58" w:afterLines="20" w:after="58"/>
              <w:ind w:left="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に関わるニーズの複雑化や支援の困難化等により、専門性が一層求められることから、内部・外部研修等の研修の方法やテーマ・種類等を整理し、また職員間で学びあう機会と体制づくりも求められます。</w:t>
            </w:r>
          </w:p>
          <w:p w14:paraId="62CAC6C6" w14:textId="0A2C150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において、研修を実施することはもとより、外部研修に関する情報提供を適切に行うとともに、参加を勧奨すること、研修の場に参加できるように配慮することが必要であることはいうまでもありません。</w:t>
            </w:r>
          </w:p>
          <w:p w14:paraId="0F927FA4"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C6A13F3" w14:textId="582F5DDF" w:rsidR="008345B9" w:rsidRPr="000B3F1F" w:rsidRDefault="008345B9" w:rsidP="00871F3A">
            <w:pPr>
              <w:numPr>
                <w:ilvl w:val="0"/>
                <w:numId w:val="4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1C8C25CD" w14:textId="2C3113E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研修成果の評価・分析が行われているかどうかを評価します。研修参加者の報告レポートや、評価・分析が記載された文書（職員別研修履歴等）で確認を行います。</w:t>
            </w:r>
          </w:p>
          <w:p w14:paraId="67922F30" w14:textId="71D60B6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研修成果の評価・分析が、次の研修計画に反映されているかどうかを、継続した記録等の資料で確認します。</w:t>
            </w:r>
          </w:p>
          <w:p w14:paraId="4040D8FE" w14:textId="33C8316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「階層別研修、職種別研修、テーマ別研修等の機会」の確保については、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において企画・実施する場合はもとより、外部研修への参加を含め評価します。</w:t>
            </w:r>
          </w:p>
          <w:p w14:paraId="7E323CDC"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78B3D9F6" w14:textId="73D2EDF8" w:rsidTr="003E4CCA">
        <w:tc>
          <w:tcPr>
            <w:tcW w:w="9639" w:type="dxa"/>
          </w:tcPr>
          <w:p w14:paraId="12D1596D"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Ⅱ-２-(</w:t>
            </w:r>
            <w:r w:rsidRPr="000B3F1F">
              <w:rPr>
                <w:rFonts w:ascii="HG丸ｺﾞｼｯｸM-PRO" w:eastAsia="HG丸ｺﾞｼｯｸM-PRO" w:hAnsi="HG丸ｺﾞｼｯｸM-PRO" w:cs="Meiryo UI" w:hint="eastAsia"/>
                <w:sz w:val="22"/>
                <w:bdr w:val="single" w:sz="4" w:space="0" w:color="auto"/>
              </w:rPr>
              <w:t>４</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実習生等の</w:t>
            </w:r>
            <w:r w:rsidRPr="000B3F1F">
              <w:rPr>
                <w:rFonts w:ascii="HG丸ｺﾞｼｯｸM-PRO" w:eastAsia="HG丸ｺﾞｼｯｸM-PRO" w:hAnsi="HG丸ｺﾞｼｯｸM-PRO" w:cs="Meiryo UI" w:hint="eastAsia"/>
                <w:sz w:val="22"/>
                <w:bdr w:val="single" w:sz="4" w:space="0" w:color="auto"/>
              </w:rPr>
              <w:t>福祉サービス</w:t>
            </w:r>
            <w:r w:rsidRPr="000B3F1F">
              <w:rPr>
                <w:rFonts w:ascii="HG丸ｺﾞｼｯｸM-PRO" w:eastAsia="HG丸ｺﾞｼｯｸM-PRO" w:hAnsi="HG丸ｺﾞｼｯｸM-PRO" w:cs="Meiryo UI"/>
                <w:sz w:val="22"/>
                <w:bdr w:val="single" w:sz="4" w:space="0" w:color="auto"/>
              </w:rPr>
              <w:t>に関わる専門職の研修・育成が適切に行われている。</w:t>
            </w:r>
          </w:p>
          <w:p w14:paraId="04605336" w14:textId="221D384E"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20</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Ⅱ-２-(</w:t>
            </w:r>
            <w:r w:rsidRPr="000B3F1F">
              <w:rPr>
                <w:rFonts w:ascii="HG丸ｺﾞｼｯｸM-PRO" w:eastAsia="HG丸ｺﾞｼｯｸM-PRO" w:hAnsi="HG丸ｺﾞｼｯｸM-PRO" w:cs="Meiryo UI" w:hint="eastAsia"/>
                <w:sz w:val="20"/>
                <w:szCs w:val="20"/>
                <w:u w:val="single"/>
              </w:rPr>
              <w:t>４</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実習生等の</w:t>
            </w:r>
            <w:r w:rsidRPr="000B3F1F">
              <w:rPr>
                <w:rFonts w:ascii="HG丸ｺﾞｼｯｸM-PRO" w:eastAsia="HG丸ｺﾞｼｯｸM-PRO" w:hAnsi="HG丸ｺﾞｼｯｸM-PRO" w:cs="Meiryo UI" w:hint="eastAsia"/>
                <w:sz w:val="20"/>
                <w:szCs w:val="20"/>
                <w:u w:val="single"/>
              </w:rPr>
              <w:t>児童館活動</w:t>
            </w:r>
            <w:r w:rsidRPr="000B3F1F">
              <w:rPr>
                <w:rFonts w:ascii="HG丸ｺﾞｼｯｸM-PRO" w:eastAsia="HG丸ｺﾞｼｯｸM-PRO" w:hAnsi="HG丸ｺﾞｼｯｸM-PRO" w:cs="Meiryo UI"/>
                <w:sz w:val="20"/>
                <w:szCs w:val="20"/>
                <w:u w:val="single"/>
              </w:rPr>
              <w:t>に関わる専門職</w:t>
            </w:r>
            <w:r w:rsidRPr="000B3F1F">
              <w:rPr>
                <w:rFonts w:ascii="HG丸ｺﾞｼｯｸM-PRO" w:eastAsia="HG丸ｺﾞｼｯｸM-PRO" w:hAnsi="HG丸ｺﾞｼｯｸM-PRO" w:cs="Meiryo UI" w:hint="eastAsia"/>
                <w:sz w:val="20"/>
                <w:szCs w:val="20"/>
                <w:u w:val="single"/>
              </w:rPr>
              <w:t>等</w:t>
            </w:r>
            <w:r w:rsidRPr="000B3F1F">
              <w:rPr>
                <w:rFonts w:ascii="HG丸ｺﾞｼｯｸM-PRO" w:eastAsia="HG丸ｺﾞｼｯｸM-PRO" w:hAnsi="HG丸ｺﾞｼｯｸM-PRO" w:cs="Meiryo UI"/>
                <w:sz w:val="20"/>
                <w:szCs w:val="20"/>
                <w:u w:val="single"/>
              </w:rPr>
              <w:t>の教育・育成について体制を整備し、積極的な取組をしている。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1A71B28" w14:textId="77777777" w:rsidTr="00DE0953">
              <w:trPr>
                <w:trHeight w:val="1947"/>
              </w:trPr>
              <w:tc>
                <w:tcPr>
                  <w:tcW w:w="9071" w:type="dxa"/>
                </w:tcPr>
                <w:p w14:paraId="7E65035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43D76A6" w14:textId="4173FBCC" w:rsidR="008345B9" w:rsidRPr="000B3F1F" w:rsidRDefault="008345B9" w:rsidP="00871F3A">
                  <w:pPr>
                    <w:numPr>
                      <w:ilvl w:val="0"/>
                      <w:numId w:val="4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に関わる専門職</w:t>
                  </w:r>
                  <w:r w:rsidRPr="000B3F1F">
                    <w:rPr>
                      <w:rFonts w:ascii="HG丸ｺﾞｼｯｸM-PRO" w:eastAsia="HG丸ｺﾞｼｯｸM-PRO" w:hAnsi="HG丸ｺﾞｼｯｸM-PRO" w:cs="Times New Roman" w:hint="eastAsia"/>
                      <w:sz w:val="20"/>
                      <w:szCs w:val="20"/>
                    </w:rPr>
                    <w:t>等</w:t>
                  </w:r>
                  <w:r w:rsidRPr="000B3F1F">
                    <w:rPr>
                      <w:rFonts w:ascii="HG丸ｺﾞｼｯｸM-PRO" w:eastAsia="HG丸ｺﾞｼｯｸM-PRO" w:hAnsi="HG丸ｺﾞｼｯｸM-PRO" w:cs="Times New Roman"/>
                      <w:sz w:val="20"/>
                      <w:szCs w:val="20"/>
                    </w:rPr>
                    <w:t>の</w:t>
                  </w:r>
                  <w:r w:rsidRPr="000B3F1F">
                    <w:rPr>
                      <w:rFonts w:ascii="HG丸ｺﾞｼｯｸM-PRO" w:eastAsia="HG丸ｺﾞｼｯｸM-PRO" w:hAnsi="HG丸ｺﾞｼｯｸM-PRO" w:cs="Times New Roman" w:hint="eastAsia"/>
                      <w:sz w:val="20"/>
                      <w:szCs w:val="20"/>
                    </w:rPr>
                    <w:t>教育</w:t>
                  </w:r>
                  <w:r w:rsidRPr="000B3F1F">
                    <w:rPr>
                      <w:rFonts w:ascii="HG丸ｺﾞｼｯｸM-PRO" w:eastAsia="HG丸ｺﾞｼｯｸM-PRO" w:hAnsi="HG丸ｺﾞｼｯｸM-PRO" w:cs="Times New Roman"/>
                      <w:sz w:val="20"/>
                      <w:szCs w:val="20"/>
                    </w:rPr>
                    <w:t>・育成について体制を整備し、効果的なプログラムを用意する等、積極的な取組を実施している。</w:t>
                  </w:r>
                </w:p>
                <w:p w14:paraId="44FD7C92" w14:textId="19B66A99" w:rsidR="008345B9" w:rsidRPr="000B3F1F" w:rsidRDefault="008345B9" w:rsidP="00871F3A">
                  <w:pPr>
                    <w:numPr>
                      <w:ilvl w:val="0"/>
                      <w:numId w:val="4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w:t>
                  </w:r>
                  <w:r w:rsidRPr="000B3F1F">
                    <w:rPr>
                      <w:rFonts w:ascii="HG丸ｺﾞｼｯｸM-PRO" w:eastAsia="HG丸ｺﾞｼｯｸM-PRO" w:hAnsi="HG丸ｺﾞｼｯｸM-PRO" w:cs="Times New Roman" w:hint="eastAsia"/>
                      <w:sz w:val="20"/>
                      <w:szCs w:val="20"/>
                    </w:rPr>
                    <w:t>専門職等</w:t>
                  </w:r>
                  <w:r w:rsidRPr="000B3F1F">
                    <w:rPr>
                      <w:rFonts w:ascii="HG丸ｺﾞｼｯｸM-PRO" w:eastAsia="HG丸ｺﾞｼｯｸM-PRO" w:hAnsi="HG丸ｺﾞｼｯｸM-PRO" w:cs="Times New Roman"/>
                      <w:sz w:val="20"/>
                      <w:szCs w:val="20"/>
                    </w:rPr>
                    <w:t>の</w:t>
                  </w:r>
                  <w:r w:rsidRPr="000B3F1F">
                    <w:rPr>
                      <w:rFonts w:ascii="HG丸ｺﾞｼｯｸM-PRO" w:eastAsia="HG丸ｺﾞｼｯｸM-PRO" w:hAnsi="HG丸ｺﾞｼｯｸM-PRO" w:cs="Times New Roman" w:hint="eastAsia"/>
                      <w:sz w:val="20"/>
                      <w:szCs w:val="20"/>
                    </w:rPr>
                    <w:t>教育</w:t>
                  </w:r>
                  <w:r w:rsidRPr="000B3F1F">
                    <w:rPr>
                      <w:rFonts w:ascii="HG丸ｺﾞｼｯｸM-PRO" w:eastAsia="HG丸ｺﾞｼｯｸM-PRO" w:hAnsi="HG丸ｺﾞｼｯｸM-PRO" w:cs="Times New Roman"/>
                      <w:sz w:val="20"/>
                      <w:szCs w:val="20"/>
                    </w:rPr>
                    <w:t>・育成について体制を整備してはいるが、効果的な育成プログラムが用意されていないなど、積極的な取組には至っていない。</w:t>
                  </w:r>
                </w:p>
                <w:p w14:paraId="4BA0C4B4" w14:textId="13FB4738" w:rsidR="008345B9" w:rsidRPr="000B3F1F" w:rsidRDefault="008345B9" w:rsidP="00871F3A">
                  <w:pPr>
                    <w:numPr>
                      <w:ilvl w:val="0"/>
                      <w:numId w:val="4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に関わる専門職</w:t>
                  </w:r>
                  <w:r w:rsidRPr="000B3F1F">
                    <w:rPr>
                      <w:rFonts w:ascii="HG丸ｺﾞｼｯｸM-PRO" w:eastAsia="HG丸ｺﾞｼｯｸM-PRO" w:hAnsi="HG丸ｺﾞｼｯｸM-PRO" w:cs="Times New Roman" w:hint="eastAsia"/>
                      <w:sz w:val="20"/>
                      <w:szCs w:val="20"/>
                    </w:rPr>
                    <w:t>等</w:t>
                  </w:r>
                  <w:r w:rsidRPr="000B3F1F">
                    <w:rPr>
                      <w:rFonts w:ascii="HG丸ｺﾞｼｯｸM-PRO" w:eastAsia="HG丸ｺﾞｼｯｸM-PRO" w:hAnsi="HG丸ｺﾞｼｯｸM-PRO" w:cs="Times New Roman"/>
                      <w:sz w:val="20"/>
                      <w:szCs w:val="20"/>
                    </w:rPr>
                    <w:t>の研修・育成について体制を整備しておらず、教育・</w:t>
                  </w:r>
                  <w:r w:rsidRPr="000B3F1F">
                    <w:rPr>
                      <w:rFonts w:ascii="HG丸ｺﾞｼｯｸM-PRO" w:eastAsia="HG丸ｺﾞｼｯｸM-PRO" w:hAnsi="HG丸ｺﾞｼｯｸM-PRO" w:cs="Times New Roman" w:hint="eastAsia"/>
                      <w:sz w:val="20"/>
                      <w:szCs w:val="20"/>
                    </w:rPr>
                    <w:t>育成</w:t>
                  </w:r>
                  <w:r w:rsidRPr="000B3F1F">
                    <w:rPr>
                      <w:rFonts w:ascii="HG丸ｺﾞｼｯｸM-PRO" w:eastAsia="HG丸ｺﾞｼｯｸM-PRO" w:hAnsi="HG丸ｺﾞｼｯｸM-PRO" w:cs="Times New Roman"/>
                      <w:sz w:val="20"/>
                      <w:szCs w:val="20"/>
                    </w:rPr>
                    <w:t>が行われていない。</w:t>
                  </w:r>
                </w:p>
              </w:tc>
            </w:tr>
          </w:tbl>
          <w:p w14:paraId="32C9D1B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37ED01E"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3302CDB1" w14:textId="42092C09"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に関わる専門職の教育・育成に関する基本姿勢を明文化している。</w:t>
            </w:r>
          </w:p>
          <w:p w14:paraId="5DA87FBD" w14:textId="7E24AF36"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w:t>
            </w:r>
            <w:r w:rsidRPr="000B3F1F">
              <w:rPr>
                <w:rFonts w:ascii="HG丸ｺﾞｼｯｸM-PRO" w:eastAsia="HG丸ｺﾞｼｯｸM-PRO" w:hAnsi="HG丸ｺﾞｼｯｸM-PRO" w:cs="Times New Roman" w:hint="eastAsia"/>
                <w:sz w:val="20"/>
                <w:szCs w:val="20"/>
              </w:rPr>
              <w:t>児童館活動に関わる</w:t>
            </w:r>
            <w:r w:rsidRPr="000B3F1F">
              <w:rPr>
                <w:rFonts w:ascii="HG丸ｺﾞｼｯｸM-PRO" w:eastAsia="HG丸ｺﾞｼｯｸM-PRO" w:hAnsi="HG丸ｺﾞｼｯｸM-PRO" w:cs="Times New Roman"/>
                <w:sz w:val="20"/>
                <w:szCs w:val="20"/>
              </w:rPr>
              <w:t>専門職の教育・育成についてのマニュアルが整備されている。</w:t>
            </w:r>
          </w:p>
          <w:p w14:paraId="46A8A7CB" w14:textId="60629D7B"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専門職種の特性に配慮したプログラムを用意している。</w:t>
            </w:r>
          </w:p>
          <w:p w14:paraId="7A235AF1" w14:textId="4240630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実習</w:t>
            </w:r>
            <w:r w:rsidRPr="000B3F1F">
              <w:rPr>
                <w:rFonts w:ascii="HG丸ｺﾞｼｯｸM-PRO" w:eastAsia="HG丸ｺﾞｼｯｸM-PRO" w:hAnsi="HG丸ｺﾞｼｯｸM-PRO" w:cs="Times New Roman"/>
                <w:sz w:val="20"/>
                <w:szCs w:val="20"/>
              </w:rPr>
              <w:t>指導者に対する研修を実施している。</w:t>
            </w:r>
          </w:p>
          <w:p w14:paraId="68F38E58" w14:textId="3B24F51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実習生については、学校側と、実習内容について連携してプログラムを整備するとともに、実習期間中においても継続的な連携を維持していくための工夫を行っている。</w:t>
            </w:r>
          </w:p>
          <w:p w14:paraId="7DD60E07" w14:textId="6CEF6F52"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388E8038" w14:textId="77777777" w:rsidR="00D27E63" w:rsidRPr="000B3F1F" w:rsidRDefault="00D27E63" w:rsidP="00282A43">
            <w:pPr>
              <w:snapToGrid w:val="0"/>
              <w:spacing w:beforeLines="20" w:before="58" w:afterLines="20" w:after="58"/>
              <w:rPr>
                <w:rFonts w:ascii="HG丸ｺﾞｼｯｸM-PRO" w:eastAsia="HG丸ｺﾞｼｯｸM-PRO" w:hAnsi="HG丸ｺﾞｼｯｸM-PRO" w:cs="Times New Roman"/>
                <w:sz w:val="20"/>
                <w:szCs w:val="20"/>
              </w:rPr>
            </w:pPr>
          </w:p>
          <w:p w14:paraId="17E5125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49FD4761" w14:textId="13DB4781" w:rsidR="008345B9" w:rsidRPr="000B3F1F" w:rsidRDefault="008345B9" w:rsidP="00871F3A">
            <w:pPr>
              <w:numPr>
                <w:ilvl w:val="0"/>
                <w:numId w:val="4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14A841C9" w14:textId="2A68A37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本評価基準は、実習生等の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に関わる専門職</w:t>
            </w:r>
            <w:r w:rsidRPr="000B3F1F">
              <w:rPr>
                <w:rFonts w:ascii="HG丸ｺﾞｼｯｸM-PRO" w:eastAsia="HG丸ｺﾞｼｯｸM-PRO" w:hAnsi="HG丸ｺﾞｼｯｸM-PRO" w:cs="Times New Roman" w:hint="eastAsia"/>
                <w:sz w:val="20"/>
                <w:szCs w:val="20"/>
              </w:rPr>
              <w:t>等</w:t>
            </w:r>
            <w:r w:rsidRPr="000B3F1F">
              <w:rPr>
                <w:rFonts w:ascii="HG丸ｺﾞｼｯｸM-PRO" w:eastAsia="HG丸ｺﾞｼｯｸM-PRO" w:hAnsi="HG丸ｺﾞｼｯｸM-PRO" w:cs="Times New Roman"/>
                <w:sz w:val="20"/>
                <w:szCs w:val="20"/>
              </w:rPr>
              <w:t>の</w:t>
            </w:r>
            <w:r w:rsidRPr="000B3F1F">
              <w:rPr>
                <w:rFonts w:ascii="HG丸ｺﾞｼｯｸM-PRO" w:eastAsia="HG丸ｺﾞｼｯｸM-PRO" w:hAnsi="HG丸ｺﾞｼｯｸM-PRO" w:cs="Times New Roman" w:hint="eastAsia"/>
                <w:sz w:val="20"/>
                <w:szCs w:val="20"/>
              </w:rPr>
              <w:t>教育</w:t>
            </w:r>
            <w:r w:rsidRPr="000B3F1F">
              <w:rPr>
                <w:rFonts w:ascii="HG丸ｺﾞｼｯｸM-PRO" w:eastAsia="HG丸ｺﾞｼｯｸM-PRO" w:hAnsi="HG丸ｺﾞｼｯｸM-PRO" w:cs="Times New Roman"/>
                <w:sz w:val="20"/>
                <w:szCs w:val="20"/>
              </w:rPr>
              <w:t>・育成について基本的な姿勢を明確にした体制を整備し、効果的なプログラムを用意するなど、積極的な取組を実施しているか</w:t>
            </w:r>
            <w:r w:rsidRPr="000B3F1F">
              <w:rPr>
                <w:rFonts w:ascii="HG丸ｺﾞｼｯｸM-PRO" w:eastAsia="HG丸ｺﾞｼｯｸM-PRO" w:hAnsi="HG丸ｺﾞｼｯｸM-PRO" w:cs="Times New Roman" w:hint="eastAsia"/>
                <w:sz w:val="20"/>
                <w:szCs w:val="20"/>
              </w:rPr>
              <w:t>を</w:t>
            </w:r>
            <w:r w:rsidRPr="000B3F1F">
              <w:rPr>
                <w:rFonts w:ascii="HG丸ｺﾞｼｯｸM-PRO" w:eastAsia="HG丸ｺﾞｼｯｸM-PRO" w:hAnsi="HG丸ｺﾞｼｯｸM-PRO" w:cs="Times New Roman"/>
                <w:sz w:val="20"/>
                <w:szCs w:val="20"/>
              </w:rPr>
              <w:t>評価します。</w:t>
            </w:r>
          </w:p>
          <w:p w14:paraId="15F084ED"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72847D2" w14:textId="0B52FE2C" w:rsidR="008345B9" w:rsidRPr="000B3F1F" w:rsidRDefault="008345B9" w:rsidP="00871F3A">
            <w:pPr>
              <w:numPr>
                <w:ilvl w:val="0"/>
                <w:numId w:val="4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6F582751" w14:textId="1CE9281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福祉の人材を育成すること、また、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に関わる専門職</w:t>
            </w:r>
            <w:r w:rsidRPr="000B3F1F">
              <w:rPr>
                <w:rFonts w:ascii="HG丸ｺﾞｼｯｸM-PRO" w:eastAsia="HG丸ｺﾞｼｯｸM-PRO" w:hAnsi="HG丸ｺﾞｼｯｸM-PRO" w:cs="Times New Roman" w:hint="eastAsia"/>
                <w:sz w:val="20"/>
                <w:szCs w:val="20"/>
              </w:rPr>
              <w:t>等</w:t>
            </w:r>
            <w:r w:rsidRPr="000B3F1F">
              <w:rPr>
                <w:rFonts w:ascii="HG丸ｺﾞｼｯｸM-PRO" w:eastAsia="HG丸ｺﾞｼｯｸM-PRO" w:hAnsi="HG丸ｺﾞｼｯｸM-PRO" w:cs="Times New Roman"/>
                <w:sz w:val="20"/>
                <w:szCs w:val="20"/>
              </w:rPr>
              <w:t>の</w:t>
            </w:r>
            <w:r w:rsidRPr="000B3F1F">
              <w:rPr>
                <w:rFonts w:ascii="HG丸ｺﾞｼｯｸM-PRO" w:eastAsia="HG丸ｺﾞｼｯｸM-PRO" w:hAnsi="HG丸ｺﾞｼｯｸM-PRO" w:cs="Times New Roman" w:hint="eastAsia"/>
                <w:sz w:val="20"/>
                <w:szCs w:val="20"/>
              </w:rPr>
              <w:t>教育</w:t>
            </w:r>
            <w:r w:rsidRPr="000B3F1F">
              <w:rPr>
                <w:rFonts w:ascii="HG丸ｺﾞｼｯｸM-PRO" w:eastAsia="HG丸ｺﾞｼｯｸM-PRO" w:hAnsi="HG丸ｺﾞｼｯｸM-PRO" w:cs="Times New Roman"/>
                <w:sz w:val="20"/>
                <w:szCs w:val="20"/>
              </w:rPr>
              <w:t>・育成への協力は、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の社会的責務の一つです。地域の特性や事業所の種別、規模等、状況によって異なりますが、組織としての姿勢が明確にされているとともに、その体制が整備され、効果的な</w:t>
            </w:r>
            <w:r w:rsidRPr="000B3F1F">
              <w:rPr>
                <w:rFonts w:ascii="HG丸ｺﾞｼｯｸM-PRO" w:eastAsia="HG丸ｺﾞｼｯｸM-PRO" w:hAnsi="HG丸ｺﾞｼｯｸM-PRO" w:cs="Times New Roman" w:hint="eastAsia"/>
                <w:sz w:val="20"/>
                <w:szCs w:val="20"/>
              </w:rPr>
              <w:t>教育</w:t>
            </w:r>
            <w:r w:rsidRPr="000B3F1F">
              <w:rPr>
                <w:rFonts w:ascii="HG丸ｺﾞｼｯｸM-PRO" w:eastAsia="HG丸ｺﾞｼｯｸM-PRO" w:hAnsi="HG丸ｺﾞｼｯｸM-PRO" w:cs="Times New Roman"/>
                <w:sz w:val="20"/>
                <w:szCs w:val="20"/>
              </w:rPr>
              <w:t>・育成や受入が行われている必要があります。</w:t>
            </w:r>
          </w:p>
          <w:p w14:paraId="458C0A10" w14:textId="3B078AF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は、受入れの時期や期間、受入れ人数などが一定ではありません。したがって、よりきめ細やかな利用者への配慮が求められます。「実習生等」とは、社会福祉士、保育士等、社会福祉に関する資格取得のために受け入れる実習生、</w:t>
            </w:r>
            <w:r w:rsidRPr="000B3F1F">
              <w:rPr>
                <w:rFonts w:ascii="HG丸ｺﾞｼｯｸM-PRO" w:eastAsia="HG丸ｺﾞｼｯｸM-PRO" w:hAnsi="HG丸ｺﾞｼｯｸM-PRO" w:cs="Times New Roman" w:hint="eastAsia"/>
                <w:sz w:val="20"/>
                <w:szCs w:val="20"/>
              </w:rPr>
              <w:t>小学校教諭の10年経験者研修、中・高校生世代や大学生等による職場体験、施設実習</w:t>
            </w:r>
            <w:r w:rsidRPr="000B3F1F">
              <w:rPr>
                <w:rFonts w:ascii="HG丸ｺﾞｼｯｸM-PRO" w:eastAsia="HG丸ｺﾞｼｯｸM-PRO" w:hAnsi="HG丸ｺﾞｼｯｸM-PRO" w:cs="Times New Roman"/>
                <w:sz w:val="20"/>
                <w:szCs w:val="20"/>
              </w:rPr>
              <w:t>等の幅広い人材をいいます。</w:t>
            </w:r>
          </w:p>
          <w:p w14:paraId="5B8891CE" w14:textId="77777777" w:rsidR="008345B9" w:rsidRPr="000B3F1F" w:rsidRDefault="008345B9" w:rsidP="003535D5">
            <w:pPr>
              <w:snapToGrid w:val="0"/>
              <w:spacing w:beforeLines="20" w:before="58" w:afterLines="20" w:after="58"/>
              <w:ind w:left="420"/>
              <w:rPr>
                <w:rFonts w:ascii="HG丸ｺﾞｼｯｸM-PRO" w:eastAsia="HG丸ｺﾞｼｯｸM-PRO" w:hAnsi="HG丸ｺﾞｼｯｸM-PRO" w:cs="Times New Roman"/>
                <w:sz w:val="20"/>
                <w:szCs w:val="20"/>
              </w:rPr>
            </w:pPr>
          </w:p>
          <w:p w14:paraId="299B9B9B" w14:textId="2B6B6C5E" w:rsidR="008345B9" w:rsidRPr="000B3F1F" w:rsidRDefault="008345B9" w:rsidP="00871F3A">
            <w:pPr>
              <w:numPr>
                <w:ilvl w:val="0"/>
                <w:numId w:val="4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51AD543C" w14:textId="6AD499B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受入れ体制の整備については、受入れに関するマニュアルの作成が求められます。マニュアルには、受入れについての連絡窓口、利用者等への事前説明、職員への事前説明、実習生等に対するオリエンテーションの実施方法等の項目が記載されている必要があります。</w:t>
            </w:r>
          </w:p>
          <w:p w14:paraId="77C82377" w14:textId="791B2FD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実習生等の受入れについて、組織として具体的にどのような取組を行っているかについて評価します。事前説明の方法や、実習生等を忌避する利用者への配慮等について聴取します。</w:t>
            </w:r>
          </w:p>
          <w:p w14:paraId="727F2BE7" w14:textId="23083EA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さらに効果的な研修・育成のための工夫がなされているか確認します。具体的には、</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実習（教育・研修）内容全般を計画的に学べるようなプログラムを策定する、</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実施状況に関する連絡等についての学校等（教育・研修の実施主体・派遣機関等）との連携を強めるための取組を行う、</w:t>
            </w:r>
            <w:r w:rsidRPr="000B3F1F">
              <w:rPr>
                <w:rFonts w:ascii="HG丸ｺﾞｼｯｸM-PRO" w:eastAsia="HG丸ｺﾞｼｯｸM-PRO" w:hAnsi="HG丸ｺﾞｼｯｸM-PRO" w:cs="Times New Roman" w:hint="eastAsia"/>
                <w:sz w:val="20"/>
                <w:szCs w:val="20"/>
              </w:rPr>
              <w:t>③</w:t>
            </w:r>
            <w:r w:rsidRPr="000B3F1F">
              <w:rPr>
                <w:rFonts w:ascii="HG丸ｺﾞｼｯｸM-PRO" w:eastAsia="HG丸ｺﾞｼｯｸM-PRO" w:hAnsi="HG丸ｺﾞｼｯｸM-PRO" w:cs="Times New Roman"/>
                <w:sz w:val="20"/>
                <w:szCs w:val="20"/>
              </w:rPr>
              <w:t>実習生等の目的や職種等に考慮したプログラムを用意する、</w:t>
            </w:r>
            <w:r w:rsidRPr="000B3F1F">
              <w:rPr>
                <w:rFonts w:ascii="HG丸ｺﾞｼｯｸM-PRO" w:eastAsia="HG丸ｺﾞｼｯｸM-PRO" w:hAnsi="HG丸ｺﾞｼｯｸM-PRO" w:cs="Times New Roman" w:hint="eastAsia"/>
                <w:sz w:val="20"/>
                <w:szCs w:val="20"/>
              </w:rPr>
              <w:t>④</w:t>
            </w:r>
            <w:r w:rsidRPr="000B3F1F">
              <w:rPr>
                <w:rFonts w:ascii="HG丸ｺﾞｼｯｸM-PRO" w:eastAsia="HG丸ｺﾞｼｯｸM-PRO" w:hAnsi="HG丸ｺﾞｼｯｸM-PRO" w:cs="Times New Roman"/>
                <w:sz w:val="20"/>
                <w:szCs w:val="20"/>
              </w:rPr>
              <w:t>これらが職員に周知され共有されていること、などが考えられます。</w:t>
            </w:r>
          </w:p>
          <w:p w14:paraId="16950443"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p w14:paraId="1AFDBD9F" w14:textId="77777777" w:rsidR="00AA1AC9" w:rsidRDefault="00AA1AC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p w14:paraId="2AD95969" w14:textId="1B440197" w:rsidR="00DE0953" w:rsidRPr="000B3F1F" w:rsidRDefault="00DE0953"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3E207D5E" w14:textId="4C6F5B31" w:rsidTr="003E4CCA">
        <w:tc>
          <w:tcPr>
            <w:tcW w:w="9639" w:type="dxa"/>
          </w:tcPr>
          <w:p w14:paraId="155D2528"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b/>
                <w:bCs/>
                <w:sz w:val="24"/>
                <w:szCs w:val="24"/>
              </w:rPr>
            </w:pPr>
            <w:r w:rsidRPr="000B3F1F">
              <w:rPr>
                <w:rFonts w:ascii="HG丸ｺﾞｼｯｸM-PRO" w:eastAsia="HG丸ｺﾞｼｯｸM-PRO" w:hAnsi="HG丸ｺﾞｼｯｸM-PRO" w:cs="Meiryo UI"/>
                <w:b/>
                <w:bCs/>
                <w:sz w:val="24"/>
                <w:szCs w:val="24"/>
              </w:rPr>
              <w:lastRenderedPageBreak/>
              <w:t>Ⅱ-３</w:t>
            </w:r>
            <w:r w:rsidRPr="000B3F1F">
              <w:rPr>
                <w:rFonts w:ascii="HG丸ｺﾞｼｯｸM-PRO" w:eastAsia="HG丸ｺﾞｼｯｸM-PRO" w:hAnsi="HG丸ｺﾞｼｯｸM-PRO" w:cs="Meiryo UI" w:hint="eastAsia"/>
                <w:b/>
                <w:bCs/>
                <w:sz w:val="24"/>
                <w:szCs w:val="24"/>
              </w:rPr>
              <w:t xml:space="preserve">　</w:t>
            </w:r>
            <w:r w:rsidRPr="000B3F1F">
              <w:rPr>
                <w:rFonts w:ascii="HG丸ｺﾞｼｯｸM-PRO" w:eastAsia="HG丸ｺﾞｼｯｸM-PRO" w:hAnsi="HG丸ｺﾞｼｯｸM-PRO" w:cs="Meiryo UI"/>
                <w:b/>
                <w:bCs/>
                <w:sz w:val="24"/>
                <w:szCs w:val="24"/>
              </w:rPr>
              <w:t>運営の透明性の確保</w:t>
            </w:r>
          </w:p>
          <w:p w14:paraId="3167263B"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4"/>
                <w:bdr w:val="single" w:sz="4" w:space="0" w:color="auto"/>
              </w:rPr>
            </w:pPr>
            <w:r w:rsidRPr="000B3F1F">
              <w:rPr>
                <w:rFonts w:ascii="HG丸ｺﾞｼｯｸM-PRO" w:eastAsia="HG丸ｺﾞｼｯｸM-PRO" w:hAnsi="HG丸ｺﾞｼｯｸM-PRO" w:cs="Meiryo UI"/>
                <w:sz w:val="22"/>
                <w:bdr w:val="single" w:sz="4" w:space="0" w:color="auto"/>
              </w:rPr>
              <w:t>Ⅱ-３-(</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運営の透明性を確保するための取組が行われている。</w:t>
            </w:r>
          </w:p>
          <w:p w14:paraId="5D326FD6"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21</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Ⅱ-３-(</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運営の透明性を確保するための情報公開が行われている。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E23C3F9" w14:textId="77777777" w:rsidTr="00DE0953">
              <w:tc>
                <w:tcPr>
                  <w:tcW w:w="9071" w:type="dxa"/>
                </w:tcPr>
                <w:p w14:paraId="72F94CB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6101F35B" w14:textId="0E594366" w:rsidR="008345B9" w:rsidRPr="000B3F1F" w:rsidRDefault="008345B9" w:rsidP="00871F3A">
                  <w:pPr>
                    <w:numPr>
                      <w:ilvl w:val="0"/>
                      <w:numId w:val="4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の事業や財務等に関する情報について、適切に公開している。</w:t>
                  </w:r>
                </w:p>
                <w:p w14:paraId="22E1DE46" w14:textId="117B5DA6" w:rsidR="008345B9" w:rsidRPr="000B3F1F" w:rsidRDefault="008345B9" w:rsidP="00871F3A">
                  <w:pPr>
                    <w:numPr>
                      <w:ilvl w:val="0"/>
                      <w:numId w:val="4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の事業や財務等に関する情報を公表しているが、方法や内容が十分ではない。</w:t>
                  </w:r>
                </w:p>
                <w:p w14:paraId="4E18F2B4" w14:textId="44C4689E" w:rsidR="008345B9" w:rsidRPr="000B3F1F" w:rsidRDefault="008345B9" w:rsidP="00871F3A">
                  <w:pPr>
                    <w:numPr>
                      <w:ilvl w:val="0"/>
                      <w:numId w:val="48"/>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児童館の事業</w:t>
                  </w:r>
                  <w:r w:rsidRPr="000B3F1F">
                    <w:rPr>
                      <w:rFonts w:ascii="HG丸ｺﾞｼｯｸM-PRO" w:eastAsia="HG丸ｺﾞｼｯｸM-PRO" w:hAnsi="HG丸ｺﾞｼｯｸM-PRO" w:cs="Times New Roman"/>
                      <w:sz w:val="20"/>
                      <w:szCs w:val="20"/>
                    </w:rPr>
                    <w:t>や財務等に関する情報を公表していない。</w:t>
                  </w:r>
                </w:p>
              </w:tc>
            </w:tr>
          </w:tbl>
          <w:p w14:paraId="2D22067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D5EE95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0D2B3801" w14:textId="7870CB8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ホームページ等の活用により、法人（児童館）の理念や基本方針、提供する</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の内容、事業計画、事業報告、予算、決算情報が適切に公開されている。</w:t>
            </w:r>
          </w:p>
          <w:p w14:paraId="4E104013" w14:textId="48F4205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事業内容について自己評価を行い、その結果を公開するよう努めている。</w:t>
            </w:r>
          </w:p>
          <w:p w14:paraId="6076FE34"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における地域の福祉向上のための取組の実施状況、第三者評価の受審、苦情・相談の体制や内容について公表している。</w:t>
            </w:r>
          </w:p>
          <w:p w14:paraId="06003398" w14:textId="1A3D726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第三者評価の受審結果、苦情・相談の体制や内容にもとづく改善・対応の状況について公表している。</w:t>
            </w:r>
          </w:p>
          <w:p w14:paraId="21F9123B" w14:textId="4B3945F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法人（児童館）の理念、基本方針やビジョン等について、社会・地域に対して明示・説明し、法人（児童館）の存在意義や役割を明確にするように努めている。</w:t>
            </w:r>
          </w:p>
          <w:p w14:paraId="215AE030" w14:textId="2CC3F2A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地域へ向けて、理念や基本方針、</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で行っている活動等を説明した印刷物や広報誌等を配布している。</w:t>
            </w:r>
          </w:p>
          <w:p w14:paraId="365766C8" w14:textId="31D3C835"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24B47558" w14:textId="77777777" w:rsidR="00D27E63" w:rsidRPr="000B3F1F" w:rsidRDefault="00D27E63" w:rsidP="00282A43">
            <w:pPr>
              <w:snapToGrid w:val="0"/>
              <w:spacing w:beforeLines="20" w:before="58" w:afterLines="20" w:after="58"/>
              <w:rPr>
                <w:rFonts w:ascii="HG丸ｺﾞｼｯｸM-PRO" w:eastAsia="HG丸ｺﾞｼｯｸM-PRO" w:hAnsi="HG丸ｺﾞｼｯｸM-PRO" w:cs="Times New Roman"/>
                <w:sz w:val="20"/>
                <w:szCs w:val="20"/>
              </w:rPr>
            </w:pPr>
          </w:p>
          <w:p w14:paraId="520EDC39" w14:textId="77777777" w:rsidR="008345B9" w:rsidRPr="000B3F1F" w:rsidRDefault="008345B9" w:rsidP="00282A43">
            <w:pPr>
              <w:pageBreakBefore/>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F23612F" w14:textId="743FE320" w:rsidR="008345B9" w:rsidRPr="000B3F1F" w:rsidRDefault="008345B9" w:rsidP="00871F3A">
            <w:pPr>
              <w:numPr>
                <w:ilvl w:val="0"/>
                <w:numId w:val="4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B53FFD3" w14:textId="51F93E4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の事業や財務等に関する情報について、適切に公開し、運営の透明性を確保するための取組を行っていることを評価します。</w:t>
            </w:r>
          </w:p>
          <w:p w14:paraId="5089FA86"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585CBB59" w14:textId="61D638B9" w:rsidR="008345B9" w:rsidRPr="000B3F1F" w:rsidRDefault="008345B9" w:rsidP="00871F3A">
            <w:pPr>
              <w:numPr>
                <w:ilvl w:val="0"/>
                <w:numId w:val="4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788C28E9" w14:textId="6D7C78B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においては、実施する</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を必要とする利用者等がその内容を知るための情報を適切に公開、発信する必要があります。</w:t>
            </w:r>
            <w:r w:rsidRPr="000B3F1F">
              <w:rPr>
                <w:rFonts w:ascii="HG丸ｺﾞｼｯｸM-PRO" w:eastAsia="HG丸ｺﾞｼｯｸM-PRO" w:hAnsi="HG丸ｺﾞｼｯｸM-PRO" w:cs="Times New Roman" w:hint="eastAsia"/>
                <w:sz w:val="20"/>
                <w:szCs w:val="20"/>
              </w:rPr>
              <w:t>児童館のホームページや広報誌、パンフレット等は、子どもにも分かりやすく作成されていることが重要です。</w:t>
            </w:r>
          </w:p>
          <w:p w14:paraId="0C724836" w14:textId="5B31209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6471D396" w14:textId="06BBF53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の事業や財務等に関する情報を公開することは、公費による</w:t>
            </w:r>
            <w:r w:rsidRPr="000B3F1F">
              <w:rPr>
                <w:rFonts w:ascii="HG丸ｺﾞｼｯｸM-PRO" w:eastAsia="HG丸ｺﾞｼｯｸM-PRO" w:hAnsi="HG丸ｺﾞｼｯｸM-PRO" w:cs="Times New Roman" w:hint="eastAsia"/>
                <w:sz w:val="20"/>
                <w:szCs w:val="20"/>
              </w:rPr>
              <w:t>福祉サービス</w:t>
            </w:r>
            <w:r w:rsidRPr="000B3F1F">
              <w:rPr>
                <w:rFonts w:ascii="HG丸ｺﾞｼｯｸM-PRO" w:eastAsia="HG丸ｺﾞｼｯｸM-PRO" w:hAnsi="HG丸ｺﾞｼｯｸM-PRO" w:cs="Times New Roman"/>
                <w:sz w:val="20"/>
                <w:szCs w:val="20"/>
              </w:rPr>
              <w:t>を実施する主体としての説明責任を果たし、経営の透明性を図る取組でもあります。</w:t>
            </w:r>
          </w:p>
          <w:p w14:paraId="0D3B67A0" w14:textId="3BC1F36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福祉サービスを実施する</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に対する、利用者等、そして地域の理解を深めていくためには、</w:t>
            </w:r>
            <w:r w:rsidRPr="000B3F1F">
              <w:rPr>
                <w:rFonts w:ascii="HG丸ｺﾞｼｯｸM-PRO" w:eastAsia="HG丸ｺﾞｼｯｸM-PRO" w:hAnsi="HG丸ｺﾞｼｯｸM-PRO" w:cs="Times New Roman" w:hint="eastAsia"/>
                <w:sz w:val="20"/>
                <w:szCs w:val="20"/>
              </w:rPr>
              <w:t>自己評価の実施や結果の公表、</w:t>
            </w:r>
            <w:r w:rsidRPr="000B3F1F">
              <w:rPr>
                <w:rFonts w:ascii="HG丸ｺﾞｼｯｸM-PRO" w:eastAsia="HG丸ｺﾞｼｯｸM-PRO" w:hAnsi="HG丸ｺﾞｼｯｸM-PRO" w:cs="Times New Roman"/>
                <w:sz w:val="20"/>
                <w:szCs w:val="20"/>
              </w:rPr>
              <w:t>第三者評価の受審や苦情・相談内容の公表などの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の質の向上に関わる取組をはじめ、各法人の特色ある実践・活動を主体的に提示していくことが重要です。</w:t>
            </w:r>
          </w:p>
          <w:p w14:paraId="3B032018"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01F310B0" w14:textId="1AA33778" w:rsidR="008345B9" w:rsidRPr="000B3F1F" w:rsidRDefault="008345B9" w:rsidP="00871F3A">
            <w:pPr>
              <w:numPr>
                <w:ilvl w:val="0"/>
                <w:numId w:val="4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64D3ECDA" w14:textId="790F624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のホームページ、広報誌やパンフレット等</w:t>
            </w:r>
            <w:r w:rsidRPr="000B3F1F">
              <w:rPr>
                <w:rFonts w:ascii="HG丸ｺﾞｼｯｸM-PRO" w:eastAsia="HG丸ｺﾞｼｯｸM-PRO" w:hAnsi="HG丸ｺﾞｼｯｸM-PRO" w:cs="Times New Roman" w:hint="eastAsia"/>
                <w:sz w:val="20"/>
                <w:szCs w:val="20"/>
              </w:rPr>
              <w:t>により</w:t>
            </w:r>
            <w:r w:rsidRPr="000B3F1F">
              <w:rPr>
                <w:rFonts w:ascii="HG丸ｺﾞｼｯｸM-PRO" w:eastAsia="HG丸ｺﾞｼｯｸM-PRO" w:hAnsi="HG丸ｺﾞｼｯｸM-PRO" w:cs="Times New Roman"/>
                <w:sz w:val="20"/>
                <w:szCs w:val="20"/>
              </w:rPr>
              <w:t>確認します。</w:t>
            </w:r>
          </w:p>
          <w:p w14:paraId="73D59253" w14:textId="59A2CD5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「地域の福祉向上のための取組の実施状況」については、</w:t>
            </w:r>
            <w:r w:rsidRPr="000B3F1F">
              <w:rPr>
                <w:rFonts w:ascii="HG丸ｺﾞｼｯｸM-PRO" w:eastAsia="HG丸ｺﾞｼｯｸM-PRO" w:hAnsi="HG丸ｺﾞｼｯｸM-PRO" w:cs="ＭＳ 明朝" w:hint="eastAsia"/>
                <w:sz w:val="20"/>
                <w:szCs w:val="20"/>
              </w:rPr>
              <w:t>Ⅱ-4</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3</w:t>
            </w:r>
            <w:r w:rsidRPr="000B3F1F">
              <w:rPr>
                <w:rFonts w:ascii="HG丸ｺﾞｼｯｸM-PRO" w:eastAsia="HG丸ｺﾞｼｯｸM-PRO" w:hAnsi="HG丸ｺﾞｼｯｸM-PRO" w:cs="Times New Roman"/>
                <w:sz w:val="20"/>
                <w:szCs w:val="20"/>
              </w:rPr>
              <w:t>）「地域の福祉向上のための取組を行っている。」で評価する事項が適切に公表されているか確認します。</w:t>
            </w:r>
          </w:p>
          <w:p w14:paraId="06659D19"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b/>
                <w:bCs/>
                <w:sz w:val="24"/>
                <w:szCs w:val="24"/>
              </w:rPr>
            </w:pPr>
          </w:p>
        </w:tc>
      </w:tr>
      <w:tr w:rsidR="000B3F1F" w:rsidRPr="000B3F1F" w14:paraId="17D00313" w14:textId="006D9113" w:rsidTr="003E4CCA">
        <w:tc>
          <w:tcPr>
            <w:tcW w:w="9639" w:type="dxa"/>
          </w:tcPr>
          <w:p w14:paraId="635B6E84"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22</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Ⅱ-３-(</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公正かつ透明性の高い適正な経営・運営のための取組が行われている。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3449B67" w14:textId="77777777" w:rsidTr="00DE0953">
              <w:trPr>
                <w:trHeight w:val="1456"/>
              </w:trPr>
              <w:tc>
                <w:tcPr>
                  <w:tcW w:w="9071" w:type="dxa"/>
                </w:tcPr>
                <w:p w14:paraId="45AB9B3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636F5278" w14:textId="55ABBE45" w:rsidR="008345B9" w:rsidRPr="000B3F1F" w:rsidRDefault="008345B9" w:rsidP="00871F3A">
                  <w:pPr>
                    <w:numPr>
                      <w:ilvl w:val="0"/>
                      <w:numId w:val="5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公正かつ透明性の高い適正な経営・運営のための取組が行われている。</w:t>
                  </w:r>
                </w:p>
                <w:p w14:paraId="40BBA13B" w14:textId="38AF4418" w:rsidR="008345B9" w:rsidRPr="000B3F1F" w:rsidRDefault="008345B9" w:rsidP="00871F3A">
                  <w:pPr>
                    <w:numPr>
                      <w:ilvl w:val="0"/>
                      <w:numId w:val="5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公正かつ透明性の高い適正な経営・運営のための取組が行われているが、十分ではない。</w:t>
                  </w:r>
                </w:p>
                <w:p w14:paraId="792533E4" w14:textId="36D41D31" w:rsidR="008345B9" w:rsidRPr="000B3F1F" w:rsidRDefault="008345B9" w:rsidP="00871F3A">
                  <w:pPr>
                    <w:numPr>
                      <w:ilvl w:val="0"/>
                      <w:numId w:val="5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公正かつ透明性の高い適正な運営・経営のための取組が行われていない。</w:t>
                  </w:r>
                </w:p>
              </w:tc>
            </w:tr>
          </w:tbl>
          <w:p w14:paraId="1A0A95B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31E320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872C269" w14:textId="0270BDC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における事務、経理、取引等に関するルール、職務分掌と権限・責任が明確にされ、職員等に周知している。</w:t>
            </w:r>
          </w:p>
          <w:p w14:paraId="1E20900A" w14:textId="3A2DB1D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における事務、経理、取引等について内部監査を実施するなど、定期的に確認されている。</w:t>
            </w:r>
          </w:p>
          <w:p w14:paraId="2C1A0171" w14:textId="060B8B0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の事業、財務について、外部の専門家による監査支援等を実施している。</w:t>
            </w:r>
          </w:p>
          <w:p w14:paraId="6FC7B0CE" w14:textId="03E24054"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外部の専門家による監査支援等の結果や指摘事項にもとづいて、経営改善を実施している。</w:t>
            </w:r>
          </w:p>
          <w:p w14:paraId="5AD6B4D0"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79E371A4"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258B97DE" w14:textId="19CA7863" w:rsidR="008345B9" w:rsidRPr="000B3F1F" w:rsidRDefault="008345B9" w:rsidP="00871F3A">
            <w:pPr>
              <w:numPr>
                <w:ilvl w:val="0"/>
                <w:numId w:val="5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目的</w:t>
            </w:r>
          </w:p>
          <w:p w14:paraId="774DD9B7" w14:textId="7777777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本評価基準では、公正かつ透明性の高い適正な経営・運営のための取組が行われているかを評価します。</w:t>
            </w:r>
          </w:p>
          <w:p w14:paraId="00A638EC"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03E25788" w14:textId="07792557" w:rsidR="008345B9" w:rsidRPr="000B3F1F" w:rsidRDefault="008345B9" w:rsidP="00871F3A">
            <w:pPr>
              <w:numPr>
                <w:ilvl w:val="0"/>
                <w:numId w:val="5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趣旨・解説</w:t>
            </w:r>
          </w:p>
          <w:p w14:paraId="1D44ACD0" w14:textId="303CBDE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14:paraId="02AC97F3" w14:textId="4DF8D22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の経営・運営は、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の提供及び、業務執行に関わる「内部統制」＝事業経営・運営におけるチェック体制を確立し社会的な責任を意識したものであることが重要です。</w:t>
            </w:r>
          </w:p>
          <w:p w14:paraId="730AE445" w14:textId="68E0EAA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具体的には、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内における各種規程にそった業務の実施、意思決定の手続きや財務管理（会計処理）、また、取引・契約関係等、どの業務や過程に課題や問題が発生しやすいか</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の実情に応じて検討する必要があります。さらに、その発生を防ぐための仕組み・体制を構築することが求められます。</w:t>
            </w:r>
          </w:p>
          <w:p w14:paraId="612C40F5" w14:textId="1797D1F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における事務、経理、取引等について、必要に応じて外部の専門家に相談し、助言を得ることや、内部監査を実施するなどで定期的に確認するなど事業経営・運営の適正性を確保する取組も有効です。</w:t>
            </w:r>
          </w:p>
          <w:p w14:paraId="0E2DE469" w14:textId="365F499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4F6298FF" w14:textId="0096598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1ADD9D44" w14:textId="22F4802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32E8EF92" w14:textId="18E6482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2D3B7D18"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5E3ADF61" w14:textId="556A73D7" w:rsidR="008345B9" w:rsidRPr="000B3F1F" w:rsidRDefault="008345B9" w:rsidP="00871F3A">
            <w:pPr>
              <w:numPr>
                <w:ilvl w:val="0"/>
                <w:numId w:val="5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13986807" w14:textId="6FEAF0B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公正かつ透明性の高い適正な経営・運営のための取組が日常的に行われているか、さらに、必要に応じて外部の専門家による助言を得ているかを評価します。</w:t>
            </w:r>
          </w:p>
          <w:p w14:paraId="7BEC37BB" w14:textId="7247514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の規模を勘案したうえで、外部の専門家による監査支援等を活用し事業、財務等に関するチェックやその結果にもとづく経営改善を実施していることを評価します。</w:t>
            </w:r>
          </w:p>
          <w:p w14:paraId="49A790C5" w14:textId="2C574BA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小規模な</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については、外部の専門家による監査支援等の活用やその結果にもとづく経営改善が実施されていない場合も想定されます。</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における事務、経理、取引等について、</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必要に応じて外部</w:t>
            </w:r>
            <w:r w:rsidRPr="000B3F1F">
              <w:rPr>
                <w:rFonts w:ascii="HG丸ｺﾞｼｯｸM-PRO" w:eastAsia="HG丸ｺﾞｼｯｸM-PRO" w:hAnsi="HG丸ｺﾞｼｯｸM-PRO" w:cs="Times New Roman"/>
                <w:sz w:val="20"/>
                <w:szCs w:val="20"/>
              </w:rPr>
              <w:lastRenderedPageBreak/>
              <w:t>の専門家との契約にもとづき、相談し、助言を得ることで定期的に確認することなどにより、事業経営・運営の適正性を確保する取組を行うこと、</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実情にそくした経営改善の取組を行っていること、をもって総合的に評価します。</w:t>
            </w:r>
          </w:p>
          <w:p w14:paraId="3DB197FF" w14:textId="2BFECCE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評価方法は、訪問調査において、書面での確認と聴取により行います。なお、行政による監査は対象ではありません。</w:t>
            </w:r>
          </w:p>
          <w:p w14:paraId="28969937"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D7AD3C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55E5D3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51279E4"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10DD890"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F6155C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DA971B9"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50E42E7"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6223A2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EA6C5A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3E2FED0"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2E03897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2B97DD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13AC9A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0835344"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567F2A2"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C516275"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6048E1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0F7E7D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DBB6C33"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E69D2A9"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922D48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2AB7CEE6"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3801883"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182C636"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F0539E6"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5CD1C87"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F075DD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639A899"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1E8AA75"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3768755"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6A0D0C5"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B618BD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A7F9DB2"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65866D2"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F224F94"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2F257437"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DE0390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A30CF0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DED4565" w14:textId="25410385"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tc>
      </w:tr>
      <w:tr w:rsidR="000B3F1F" w:rsidRPr="000B3F1F" w14:paraId="05992236" w14:textId="1CCC4D02" w:rsidTr="003E4CCA">
        <w:tc>
          <w:tcPr>
            <w:tcW w:w="9639" w:type="dxa"/>
          </w:tcPr>
          <w:p w14:paraId="6120E973"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b/>
                <w:bCs/>
                <w:sz w:val="24"/>
                <w:szCs w:val="24"/>
              </w:rPr>
            </w:pPr>
            <w:r w:rsidRPr="000B3F1F">
              <w:rPr>
                <w:rFonts w:ascii="HG丸ｺﾞｼｯｸM-PRO" w:eastAsia="HG丸ｺﾞｼｯｸM-PRO" w:hAnsi="HG丸ｺﾞｼｯｸM-PRO" w:cs="Meiryo UI"/>
                <w:b/>
                <w:bCs/>
                <w:sz w:val="24"/>
                <w:szCs w:val="24"/>
              </w:rPr>
              <w:lastRenderedPageBreak/>
              <w:t>Ⅱ-４</w:t>
            </w:r>
            <w:r w:rsidRPr="000B3F1F">
              <w:rPr>
                <w:rFonts w:ascii="HG丸ｺﾞｼｯｸM-PRO" w:eastAsia="HG丸ｺﾞｼｯｸM-PRO" w:hAnsi="HG丸ｺﾞｼｯｸM-PRO" w:cs="Meiryo UI" w:hint="eastAsia"/>
                <w:b/>
                <w:bCs/>
                <w:sz w:val="24"/>
                <w:szCs w:val="24"/>
              </w:rPr>
              <w:t xml:space="preserve">　</w:t>
            </w:r>
            <w:r w:rsidRPr="000B3F1F">
              <w:rPr>
                <w:rFonts w:ascii="HG丸ｺﾞｼｯｸM-PRO" w:eastAsia="HG丸ｺﾞｼｯｸM-PRO" w:hAnsi="HG丸ｺﾞｼｯｸM-PRO" w:cs="Meiryo UI"/>
                <w:b/>
                <w:bCs/>
                <w:sz w:val="24"/>
                <w:szCs w:val="24"/>
              </w:rPr>
              <w:t>地域との交流、地域貢献</w:t>
            </w:r>
          </w:p>
          <w:p w14:paraId="46A8DC7C"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4"/>
                <w:bdr w:val="single" w:sz="4" w:space="0" w:color="auto"/>
              </w:rPr>
            </w:pPr>
            <w:r w:rsidRPr="000B3F1F">
              <w:rPr>
                <w:rFonts w:ascii="HG丸ｺﾞｼｯｸM-PRO" w:eastAsia="HG丸ｺﾞｼｯｸM-PRO" w:hAnsi="HG丸ｺﾞｼｯｸM-PRO" w:cs="Meiryo UI"/>
                <w:sz w:val="22"/>
                <w:bdr w:val="single" w:sz="4" w:space="0" w:color="auto"/>
              </w:rPr>
              <w:t>Ⅱ-４-(</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地域との関係が適切に確保されている。</w:t>
            </w:r>
          </w:p>
          <w:p w14:paraId="571F569D"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23</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Ⅱ-４-(</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利用者と地域との交流を広げるための取組を行っている。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56A6E77D" w14:textId="77777777" w:rsidTr="00DE0953">
              <w:trPr>
                <w:trHeight w:val="935"/>
              </w:trPr>
              <w:tc>
                <w:tcPr>
                  <w:tcW w:w="9071" w:type="dxa"/>
                </w:tcPr>
                <w:p w14:paraId="684AAF82"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143BEC57" w14:textId="690724A3" w:rsidR="008345B9" w:rsidRPr="000B3F1F" w:rsidRDefault="008345B9" w:rsidP="00871F3A">
                  <w:pPr>
                    <w:numPr>
                      <w:ilvl w:val="0"/>
                      <w:numId w:val="5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利用者と地域との交流を広げるための地域への働きかけを積極的に行っている。</w:t>
                  </w:r>
                </w:p>
                <w:p w14:paraId="59E67E7A" w14:textId="52156AF0" w:rsidR="008345B9" w:rsidRPr="000B3F1F" w:rsidRDefault="008345B9" w:rsidP="00871F3A">
                  <w:pPr>
                    <w:numPr>
                      <w:ilvl w:val="0"/>
                      <w:numId w:val="5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利用者と地域との交流を広げるための地域への働きかけを行っているが、十分ではない。</w:t>
                  </w:r>
                </w:p>
                <w:p w14:paraId="7A8EE2FC" w14:textId="1AB45E58" w:rsidR="008345B9" w:rsidRPr="000B3F1F" w:rsidRDefault="008345B9" w:rsidP="00871F3A">
                  <w:pPr>
                    <w:numPr>
                      <w:ilvl w:val="0"/>
                      <w:numId w:val="52"/>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利用者と地域との交流を広げるための地域への働きかけを行っていない。</w:t>
                  </w:r>
                </w:p>
              </w:tc>
            </w:tr>
          </w:tbl>
          <w:p w14:paraId="5C0B8FA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42940E48"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4F4B49A" w14:textId="149411B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地域との関わり方について基本的な考え方を文書化している。</w:t>
            </w:r>
          </w:p>
          <w:p w14:paraId="63BF10F6" w14:textId="0F775DD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活用できる社会資源や地域の情報を収集し、掲示板の利用等で利用者に提供している。</w:t>
            </w:r>
          </w:p>
          <w:p w14:paraId="2D1C0E30" w14:textId="7158A15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利用者の個別的状況に配慮しつつ地域の行事や活動に参加する際、必要があれば職員やボランティアが支援を行う体制が整っている。</w:t>
            </w:r>
          </w:p>
          <w:p w14:paraId="79C9A73A" w14:textId="7032F12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や利用者への理解を得るために、地域の人々と利用者との交流の機会を定期的に設けている。</w:t>
            </w:r>
          </w:p>
          <w:p w14:paraId="41CF8755" w14:textId="6D596D8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個々の利用者のニーズに応じて、地域における社会資源を利用するよう推奨している。</w:t>
            </w:r>
          </w:p>
          <w:p w14:paraId="5187ABFB" w14:textId="7777777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地域住民等が児童館を活用できるように働きかけることなどにより、児童館の周知を図るとともに、地域の人材・組織等との連携・協力関係を築いている。</w:t>
            </w:r>
          </w:p>
          <w:p w14:paraId="5CDDAFCC" w14:textId="4309DCF4"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6C6E44CB" w14:textId="77777777" w:rsidR="00796D4A" w:rsidRPr="000B3F1F" w:rsidRDefault="00796D4A" w:rsidP="00282A43">
            <w:pPr>
              <w:snapToGrid w:val="0"/>
              <w:spacing w:beforeLines="20" w:before="58" w:afterLines="20" w:after="58"/>
              <w:rPr>
                <w:rFonts w:ascii="HG丸ｺﾞｼｯｸM-PRO" w:eastAsia="HG丸ｺﾞｼｯｸM-PRO" w:hAnsi="HG丸ｺﾞｼｯｸM-PRO" w:cs="Times New Roman"/>
                <w:sz w:val="20"/>
                <w:szCs w:val="20"/>
              </w:rPr>
            </w:pPr>
          </w:p>
          <w:p w14:paraId="3FAE095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2AA0FFA" w14:textId="1ACAEB12" w:rsidR="008345B9" w:rsidRPr="000B3F1F" w:rsidRDefault="008345B9" w:rsidP="00871F3A">
            <w:pPr>
              <w:numPr>
                <w:ilvl w:val="0"/>
                <w:numId w:val="5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1339F79" w14:textId="7777777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本評価基準では、利用者の地域との交流を広げることを目的とした組織の取組について評価します。</w:t>
            </w:r>
          </w:p>
          <w:p w14:paraId="54799A88"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582A2860" w14:textId="75A8D918" w:rsidR="008345B9" w:rsidRPr="000B3F1F" w:rsidRDefault="008345B9" w:rsidP="00871F3A">
            <w:pPr>
              <w:numPr>
                <w:ilvl w:val="0"/>
                <w:numId w:val="5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645BC3F6" w14:textId="65D00DA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利用者が地域の人々と交流をもち良好な関係を築くことは、利用者の活動範囲を広げ、</w:t>
            </w:r>
            <w:r w:rsidRPr="000B3F1F">
              <w:rPr>
                <w:rFonts w:ascii="HG丸ｺﾞｼｯｸM-PRO" w:eastAsia="HG丸ｺﾞｼｯｸM-PRO" w:hAnsi="HG丸ｺﾞｼｯｸM-PRO" w:cs="Times New Roman" w:hint="eastAsia"/>
                <w:sz w:val="20"/>
                <w:szCs w:val="20"/>
              </w:rPr>
              <w:t>児童健全育成を推進する</w:t>
            </w:r>
            <w:r w:rsidRPr="000B3F1F">
              <w:rPr>
                <w:rFonts w:ascii="HG丸ｺﾞｼｯｸM-PRO" w:eastAsia="HG丸ｺﾞｼｯｸM-PRO" w:hAnsi="HG丸ｺﾞｼｯｸM-PRO" w:cs="Times New Roman"/>
                <w:sz w:val="20"/>
                <w:szCs w:val="20"/>
              </w:rPr>
              <w:t>ため</w:t>
            </w:r>
            <w:r w:rsidRPr="000B3F1F">
              <w:rPr>
                <w:rFonts w:ascii="HG丸ｺﾞｼｯｸM-PRO" w:eastAsia="HG丸ｺﾞｼｯｸM-PRO" w:hAnsi="HG丸ｺﾞｼｯｸM-PRO" w:cs="Times New Roman" w:hint="eastAsia"/>
                <w:sz w:val="20"/>
                <w:szCs w:val="20"/>
              </w:rPr>
              <w:t>に</w:t>
            </w:r>
            <w:r w:rsidRPr="000B3F1F">
              <w:rPr>
                <w:rFonts w:ascii="HG丸ｺﾞｼｯｸM-PRO" w:eastAsia="HG丸ｺﾞｼｯｸM-PRO" w:hAnsi="HG丸ｺﾞｼｯｸM-PRO" w:cs="Times New Roman"/>
                <w:sz w:val="20"/>
                <w:szCs w:val="20"/>
              </w:rPr>
              <w:t>大切なプロセスです。</w:t>
            </w:r>
          </w:p>
          <w:p w14:paraId="6AE5F8A6" w14:textId="79A7F50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においては、利用者の地域活動への参加を推奨し、利用者が参加しやすくなるための体制整備を行うことが求められます。</w:t>
            </w:r>
          </w:p>
          <w:p w14:paraId="537D1F8F" w14:textId="3B7074C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個々の利用者のニーズに応じて、地域における社会資源を利用できるような情報提供や支援を行うことも必要です。</w:t>
            </w:r>
          </w:p>
          <w:p w14:paraId="0230991B" w14:textId="03AEDA3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利用者と地域の人々との交流は、地域と</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の相互交流を促進するという意味もあわせもっています。</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が、地域社会の一員としての社会的役割を果たすためにも、利用者の地域への参加は大きな意味を持つといえます。</w:t>
            </w:r>
          </w:p>
          <w:p w14:paraId="7A6DC8F0"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5800B64" w14:textId="5C34C568" w:rsidR="008345B9" w:rsidRPr="000B3F1F" w:rsidRDefault="008345B9" w:rsidP="00871F3A">
            <w:pPr>
              <w:numPr>
                <w:ilvl w:val="0"/>
                <w:numId w:val="53"/>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6C41B193" w14:textId="349EEF2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本評価基準では、利用者の地域との交流を広げることを目的とした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の取組について評価します。利用者が地域</w:t>
            </w:r>
            <w:r w:rsidRPr="000B3F1F">
              <w:rPr>
                <w:rFonts w:ascii="HG丸ｺﾞｼｯｸM-PRO" w:eastAsia="HG丸ｺﾞｼｯｸM-PRO" w:hAnsi="HG丸ｺﾞｼｯｸM-PRO" w:cs="Times New Roman" w:hint="eastAsia"/>
                <w:sz w:val="20"/>
                <w:szCs w:val="20"/>
              </w:rPr>
              <w:t>で様々な体験をする具体的な取組</w:t>
            </w:r>
            <w:r w:rsidRPr="000B3F1F">
              <w:rPr>
                <w:rFonts w:ascii="HG丸ｺﾞｼｯｸM-PRO" w:eastAsia="HG丸ｺﾞｼｯｸM-PRO" w:hAnsi="HG丸ｺﾞｼｯｸM-PRO" w:cs="Times New Roman"/>
                <w:sz w:val="20"/>
                <w:szCs w:val="20"/>
              </w:rPr>
              <w:t>と同時に、地域に対して、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や利用者への理解を深めるための取組を行うことも評価の対象となります。</w:t>
            </w:r>
          </w:p>
          <w:p w14:paraId="6BDDBB1B" w14:textId="50496B02" w:rsidR="008345B9" w:rsidRPr="000B3F1F" w:rsidRDefault="008345B9" w:rsidP="00317336">
            <w:pPr>
              <w:numPr>
                <w:ilvl w:val="0"/>
                <w:numId w:val="2"/>
              </w:numPr>
              <w:snapToGrid w:val="0"/>
              <w:spacing w:beforeLines="20" w:before="58" w:afterLines="20" w:after="58"/>
              <w:ind w:left="420" w:hanging="420"/>
              <w:rPr>
                <w:rFonts w:ascii="HG丸ｺﾞｼｯｸM-PRO" w:eastAsia="HG丸ｺﾞｼｯｸM-PRO" w:hAnsi="HG丸ｺﾞｼｯｸM-PRO"/>
                <w:b/>
                <w:bCs/>
                <w:sz w:val="24"/>
                <w:szCs w:val="24"/>
              </w:rPr>
            </w:pPr>
            <w:r w:rsidRPr="000B3F1F">
              <w:rPr>
                <w:rFonts w:ascii="HG丸ｺﾞｼｯｸM-PRO" w:eastAsia="HG丸ｺﾞｼｯｸM-PRO" w:hAnsi="HG丸ｺﾞｼｯｸM-PRO" w:cs="Times New Roman"/>
                <w:sz w:val="20"/>
                <w:szCs w:val="20"/>
              </w:rPr>
              <w:t>評価方法は、訪問調査において実施状況の聴取が主となり、事業報告書等、書面でも確認します。</w:t>
            </w:r>
          </w:p>
        </w:tc>
      </w:tr>
      <w:tr w:rsidR="000B3F1F" w:rsidRPr="000B3F1F" w14:paraId="3455B476" w14:textId="1E93072F" w:rsidTr="003E4CCA">
        <w:tc>
          <w:tcPr>
            <w:tcW w:w="9639" w:type="dxa"/>
          </w:tcPr>
          <w:p w14:paraId="79DB0CFE"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24</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Ⅱ-４-(</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ボランティア等の受入れに対する基本姿勢を明確にし体制を確立している。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A43CADC" w14:textId="77777777" w:rsidTr="00DE0953">
              <w:trPr>
                <w:trHeight w:val="1536"/>
              </w:trPr>
              <w:tc>
                <w:tcPr>
                  <w:tcW w:w="9071" w:type="dxa"/>
                </w:tcPr>
                <w:p w14:paraId="638E716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6AA20D87" w14:textId="2B9AFC47" w:rsidR="008345B9" w:rsidRPr="000B3F1F" w:rsidRDefault="008345B9" w:rsidP="00871F3A">
                  <w:pPr>
                    <w:numPr>
                      <w:ilvl w:val="0"/>
                      <w:numId w:val="5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ボランティア等の受入れに対する基本姿勢が明示されており、受入れについての体制が整備されている。</w:t>
                  </w:r>
                </w:p>
                <w:p w14:paraId="65EDF751" w14:textId="73CCED62" w:rsidR="008345B9" w:rsidRPr="000B3F1F" w:rsidRDefault="008345B9" w:rsidP="00871F3A">
                  <w:pPr>
                    <w:numPr>
                      <w:ilvl w:val="0"/>
                      <w:numId w:val="5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ボランティア等の受入れに対する基本姿勢は明示されているが、受入れについての体制が十分に整備されていない。</w:t>
                  </w:r>
                </w:p>
                <w:p w14:paraId="7535C141" w14:textId="17BBAE48" w:rsidR="008345B9" w:rsidRPr="000B3F1F" w:rsidRDefault="008345B9" w:rsidP="00871F3A">
                  <w:pPr>
                    <w:numPr>
                      <w:ilvl w:val="0"/>
                      <w:numId w:val="54"/>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ボランティア等の受入れに対する基本姿勢が明示されていない。</w:t>
                  </w:r>
                </w:p>
              </w:tc>
            </w:tr>
          </w:tbl>
          <w:p w14:paraId="05CA114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4064D0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70C4E246" w14:textId="1619C65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ボランティア受入れに関する基本姿勢を明文化している。</w:t>
            </w:r>
          </w:p>
          <w:p w14:paraId="6E190828" w14:textId="75DBBF30"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地域の学校教育等への協力について基本姿勢を明文化している。</w:t>
            </w:r>
          </w:p>
          <w:p w14:paraId="25A63F64" w14:textId="0A4299B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ボランティア受入れについて、登録手続、ボランティアの配置、事前説明等に関する項目が記載されたマニュアルを整備している</w:t>
            </w:r>
            <w:r w:rsidRPr="000B3F1F">
              <w:rPr>
                <w:rFonts w:ascii="HG丸ｺﾞｼｯｸM-PRO" w:eastAsia="HG丸ｺﾞｼｯｸM-PRO" w:hAnsi="HG丸ｺﾞｼｯｸM-PRO" w:cs="Times New Roman" w:hint="eastAsia"/>
                <w:sz w:val="20"/>
                <w:szCs w:val="20"/>
              </w:rPr>
              <w:t>。</w:t>
            </w:r>
          </w:p>
          <w:p w14:paraId="5F4CC2D7" w14:textId="3810A08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ボランティアに対して利用者との交流を図る視点等で必要な研修、支援を行っている。</w:t>
            </w:r>
          </w:p>
          <w:p w14:paraId="697D3E99" w14:textId="70EB5613"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学校教育への協力を行っている。</w:t>
            </w:r>
          </w:p>
          <w:p w14:paraId="7E47CB92" w14:textId="77777777" w:rsidR="001B3BD8" w:rsidRPr="000B3F1F" w:rsidRDefault="001B3BD8" w:rsidP="001B3BD8">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04D7694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56EF49C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34EEF200" w14:textId="0F51FA7C" w:rsidR="008345B9" w:rsidRPr="000B3F1F" w:rsidRDefault="008345B9" w:rsidP="00871F3A">
            <w:pPr>
              <w:numPr>
                <w:ilvl w:val="0"/>
                <w:numId w:val="5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4DC6AA23" w14:textId="7777777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本評価基準は、地域、学校等のボランティアの受入れ、地域の学校教育施設・体験教室の学習等への協力について評価します。</w:t>
            </w:r>
          </w:p>
          <w:p w14:paraId="5979ED23"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358B2B30" w14:textId="570329F5" w:rsidR="008345B9" w:rsidRPr="000B3F1F" w:rsidRDefault="008345B9" w:rsidP="00871F3A">
            <w:pPr>
              <w:numPr>
                <w:ilvl w:val="0"/>
                <w:numId w:val="5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趣旨・留意点</w:t>
            </w:r>
          </w:p>
          <w:p w14:paraId="37049140" w14:textId="41CFF9F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地域の人々や学校等におけるボランティア活動は、地域社会と</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をつなぐ柱の一つとして位置づけることができます。また、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084F8224" w14:textId="0213C1C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の特性や地域の実情等に</w:t>
            </w:r>
            <w:r w:rsidRPr="000B3F1F">
              <w:rPr>
                <w:rFonts w:ascii="HG丸ｺﾞｼｯｸM-PRO" w:eastAsia="HG丸ｺﾞｼｯｸM-PRO" w:hAnsi="HG丸ｺﾞｼｯｸM-PRO" w:cs="Times New Roman" w:hint="eastAsia"/>
                <w:sz w:val="20"/>
                <w:szCs w:val="20"/>
              </w:rPr>
              <w:t>即した</w:t>
            </w:r>
            <w:r w:rsidRPr="000B3F1F">
              <w:rPr>
                <w:rFonts w:ascii="HG丸ｺﾞｼｯｸM-PRO" w:eastAsia="HG丸ｺﾞｼｯｸM-PRO" w:hAnsi="HG丸ｺﾞｼｯｸM-PRO" w:cs="Times New Roman"/>
                <w:sz w:val="20"/>
                <w:szCs w:val="20"/>
              </w:rPr>
              <w:t>、ボランティアの受入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や学習等への協力を検討・実施することが求められます。</w:t>
            </w:r>
          </w:p>
          <w:p w14:paraId="5A2CE66B" w14:textId="52B6840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多くの</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が、様々にボランティアの受入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や学習等への協力等を実施しているものと思われます。</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側の姿勢や受入れ方針や体制が明確になっていないと、思いがけないトラブルや事故を誘引する場合もあります。特に利用者と直接接する場面では、十分な準備が必要であり、見知らぬ人を忌避する利用者への配慮が重要です。</w:t>
            </w:r>
          </w:p>
          <w:p w14:paraId="4B748576" w14:textId="3EF4DA5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ボランティア等は福祉の専門職ではないので、活動・学習時の配慮や注意事項等の十分な説明が必要です。</w:t>
            </w:r>
          </w:p>
          <w:p w14:paraId="5030DBCE"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7D6D42CD" w14:textId="5268F97F" w:rsidR="008345B9" w:rsidRPr="000B3F1F" w:rsidRDefault="008345B9" w:rsidP="00871F3A">
            <w:pPr>
              <w:numPr>
                <w:ilvl w:val="0"/>
                <w:numId w:val="5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63A8B1ED" w14:textId="01CC0FE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本評価基準では、ボランティアの受入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や学習への教育等への協力に関する方針とマニュアルの作成を求めています。</w:t>
            </w:r>
          </w:p>
          <w:p w14:paraId="02884CAD" w14:textId="1367EBD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時の説明の実施が必要です。</w:t>
            </w:r>
          </w:p>
          <w:p w14:paraId="0215AF75" w14:textId="2038585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原則として、ボランティアの受入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や地域の学校教育施設・体験教室等の学習等への協力に係る体制を整備していることをもって評価します。ただし、</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の特性や地域性を鑑み、ボランティアの受入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が困難と考えられる場合には、ボランティア等の受入</w:t>
            </w:r>
            <w:r w:rsidRPr="000B3F1F">
              <w:rPr>
                <w:rFonts w:ascii="HG丸ｺﾞｼｯｸM-PRO" w:eastAsia="HG丸ｺﾞｼｯｸM-PRO" w:hAnsi="HG丸ｺﾞｼｯｸM-PRO" w:cs="Times New Roman" w:hint="eastAsia"/>
                <w:sz w:val="20"/>
                <w:szCs w:val="20"/>
              </w:rPr>
              <w:t>れ</w:t>
            </w:r>
            <w:r w:rsidRPr="000B3F1F">
              <w:rPr>
                <w:rFonts w:ascii="HG丸ｺﾞｼｯｸM-PRO" w:eastAsia="HG丸ｺﾞｼｯｸM-PRO" w:hAnsi="HG丸ｺﾞｼｯｸM-PRO" w:cs="Times New Roman"/>
                <w:sz w:val="20"/>
                <w:szCs w:val="20"/>
              </w:rPr>
              <w:t>を想定した体制整備の状況、ボランティアの養成教育や地域の学校教育施設・体験教室の学習等への協力（職員の派遣等を含む）の状況等を総合的に勘案し評価します。</w:t>
            </w:r>
          </w:p>
          <w:p w14:paraId="256344CE" w14:textId="2CA1442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評価方法は、受入れにあたっての手順や流れ、利用者等への事前説明の仕組み、ボランティア等への事前説明の仕組みなど、具体的な方法を書面と聴取によって行います。</w:t>
            </w:r>
          </w:p>
          <w:p w14:paraId="1530EE7A"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0A8C3F2E" w14:textId="376AF649" w:rsidTr="003E4CCA">
        <w:tc>
          <w:tcPr>
            <w:tcW w:w="9639" w:type="dxa"/>
          </w:tcPr>
          <w:p w14:paraId="6C534AF4"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Ⅱ-４-(</w:t>
            </w:r>
            <w:r w:rsidRPr="000B3F1F">
              <w:rPr>
                <w:rFonts w:ascii="HG丸ｺﾞｼｯｸM-PRO" w:eastAsia="HG丸ｺﾞｼｯｸM-PRO" w:hAnsi="HG丸ｺﾞｼｯｸM-PRO" w:cs="Meiryo UI" w:hint="eastAsia"/>
                <w:sz w:val="22"/>
                <w:bdr w:val="single" w:sz="4" w:space="0" w:color="auto"/>
              </w:rPr>
              <w:t>２</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関係機関との連携が確保されている。</w:t>
            </w:r>
          </w:p>
          <w:p w14:paraId="526F74B7" w14:textId="41C0DB32"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25</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Ⅱ-４-(</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児童館</w:t>
            </w:r>
            <w:r w:rsidRPr="000B3F1F">
              <w:rPr>
                <w:rFonts w:ascii="HG丸ｺﾞｼｯｸM-PRO" w:eastAsia="HG丸ｺﾞｼｯｸM-PRO" w:hAnsi="HG丸ｺﾞｼｯｸM-PRO" w:cs="Meiryo UI"/>
                <w:sz w:val="20"/>
                <w:szCs w:val="20"/>
                <w:u w:val="single"/>
              </w:rPr>
              <w:t>として必要な社会資源を明確にし、関係機関等との連携が適切に行われている。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FAC86A2" w14:textId="77777777" w:rsidTr="00DE0953">
              <w:trPr>
                <w:trHeight w:val="2130"/>
              </w:trPr>
              <w:tc>
                <w:tcPr>
                  <w:tcW w:w="9071" w:type="dxa"/>
                </w:tcPr>
                <w:p w14:paraId="18DD76E9"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032787BD" w14:textId="1EA5E223" w:rsidR="008345B9" w:rsidRPr="000B3F1F" w:rsidRDefault="008345B9" w:rsidP="00871F3A">
                  <w:pPr>
                    <w:numPr>
                      <w:ilvl w:val="0"/>
                      <w:numId w:val="5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利用者によりよい福祉サービスを提供するために必要となる、関係機関・団体の機能や連絡方法を体系的に把握し、その関係機関等との連携が適切に行われている。</w:t>
                  </w:r>
                </w:p>
                <w:p w14:paraId="1E8F0EE4" w14:textId="5CE10B71" w:rsidR="008345B9" w:rsidRPr="000B3F1F" w:rsidRDefault="008345B9" w:rsidP="00871F3A">
                  <w:pPr>
                    <w:numPr>
                      <w:ilvl w:val="0"/>
                      <w:numId w:val="5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利用者によりよい福祉サービスを提供するために必要となる、関係機関・団体の機能や連絡方法を体系的に把握しているが、その関係機関等との連携が十分ではない。</w:t>
                  </w:r>
                </w:p>
                <w:p w14:paraId="713B0144" w14:textId="4080C6C4" w:rsidR="008345B9" w:rsidRPr="000B3F1F" w:rsidRDefault="008345B9" w:rsidP="00871F3A">
                  <w:pPr>
                    <w:numPr>
                      <w:ilvl w:val="0"/>
                      <w:numId w:val="56"/>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利用者によりよい福祉サービスを提供するために必要となる、関係機関・団体の機能や連絡方法を体系的に明示していない。</w:t>
                  </w:r>
                </w:p>
              </w:tc>
            </w:tr>
          </w:tbl>
          <w:p w14:paraId="18B5FBA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883E074"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1646911E" w14:textId="27562971"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当該地域の関係機関・団体について、個々の利用者の状況に対応できる社会資源を明示したリストや資料を作成している。</w:t>
            </w:r>
          </w:p>
          <w:p w14:paraId="45D059CD" w14:textId="2F809E8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職員会議で説明するなど、職員間で情報の共有化が図られている。</w:t>
            </w:r>
          </w:p>
          <w:p w14:paraId="7C81A71C" w14:textId="744E900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関係機関・団体と定期的な連絡会等を行っている。</w:t>
            </w:r>
          </w:p>
          <w:p w14:paraId="0E1A5D70" w14:textId="04F79D4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地域の関係機関・団体の共通の問題に対して、解決に向けて協働して具体的な取組を行っている。</w:t>
            </w:r>
          </w:p>
          <w:p w14:paraId="5B65D565" w14:textId="7BA8EF0C"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ＭＳ ゴシック"/>
                <w:kern w:val="0"/>
                <w:sz w:val="20"/>
                <w:szCs w:val="20"/>
              </w:rPr>
              <w:br/>
            </w:r>
          </w:p>
          <w:p w14:paraId="6CB87C2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7C80A72E" w14:textId="2A5A877D" w:rsidR="008345B9" w:rsidRPr="000B3F1F" w:rsidRDefault="008345B9" w:rsidP="00871F3A">
            <w:pPr>
              <w:numPr>
                <w:ilvl w:val="0"/>
                <w:numId w:val="5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6E9A9202" w14:textId="6E0C8B3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として、利用者によりよい福祉サービスを提供するために必要となる、関係機関・団体の機能や連絡方法を体系的に把握し、その関係機関等との連携が適切に行われているかを評価します。</w:t>
            </w:r>
          </w:p>
          <w:p w14:paraId="3AE05222"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ABBC27C" w14:textId="7244CD42" w:rsidR="008345B9" w:rsidRPr="000B3F1F" w:rsidRDefault="008345B9" w:rsidP="00871F3A">
            <w:pPr>
              <w:numPr>
                <w:ilvl w:val="0"/>
                <w:numId w:val="5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2020EA9D" w14:textId="548363E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利用者によりよい福祉サービスを提供するためには、地域の様々な機関や団体との連携が必要となります。</w:t>
            </w:r>
          </w:p>
          <w:p w14:paraId="744B8196" w14:textId="5CD9C60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こで言う「必要な社会資源」とは、利用者へのサービスの質の向上のために連携が必要な機関や団体を指し、具体的には、福祉事務所、児童相談所、保健所、病院、学校、地域内の他の事業所やボランティア団体、各種自助組織等が挙げられます。</w:t>
            </w:r>
          </w:p>
          <w:p w14:paraId="07391E96" w14:textId="298E99A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14:paraId="6B54E3DB" w14:textId="113F5D8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w:t>
            </w:r>
          </w:p>
          <w:p w14:paraId="17ADD83F" w14:textId="46F4528C" w:rsidR="008345B9" w:rsidRPr="000B3F1F" w:rsidRDefault="008345B9" w:rsidP="006368E8">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築き上げたネットワーク</w:t>
            </w:r>
            <w:r w:rsidRPr="000B3F1F">
              <w:rPr>
                <w:rFonts w:ascii="HG丸ｺﾞｼｯｸM-PRO" w:eastAsia="HG丸ｺﾞｼｯｸM-PRO" w:hAnsi="HG丸ｺﾞｼｯｸM-PRO" w:cs="Times New Roman" w:hint="eastAsia"/>
                <w:sz w:val="20"/>
                <w:szCs w:val="20"/>
              </w:rPr>
              <w:t>は</w:t>
            </w:r>
            <w:r w:rsidRPr="000B3F1F">
              <w:rPr>
                <w:rFonts w:ascii="HG丸ｺﾞｼｯｸM-PRO" w:eastAsia="HG丸ｺﾞｼｯｸM-PRO" w:hAnsi="HG丸ｺﾞｼｯｸM-PRO" w:cs="Times New Roman"/>
                <w:sz w:val="20"/>
                <w:szCs w:val="20"/>
              </w:rPr>
              <w:t>有効に活用することが重要です。事業を進めていくうえで、地域全体で課題となっている点について、関係機関・団体へ積極的に問題提起し、解決に向けて協働して取</w:t>
            </w:r>
            <w:r w:rsidRPr="000B3F1F">
              <w:rPr>
                <w:rFonts w:ascii="HG丸ｺﾞｼｯｸM-PRO" w:eastAsia="HG丸ｺﾞｼｯｸM-PRO" w:hAnsi="HG丸ｺﾞｼｯｸM-PRO" w:cs="Times New Roman" w:hint="eastAsia"/>
                <w:sz w:val="20"/>
                <w:szCs w:val="20"/>
              </w:rPr>
              <w:t>り</w:t>
            </w:r>
            <w:r w:rsidRPr="000B3F1F">
              <w:rPr>
                <w:rFonts w:ascii="HG丸ｺﾞｼｯｸM-PRO" w:eastAsia="HG丸ｺﾞｼｯｸM-PRO" w:hAnsi="HG丸ｺﾞｼｯｸM-PRO" w:cs="Times New Roman"/>
                <w:sz w:val="20"/>
                <w:szCs w:val="20"/>
              </w:rPr>
              <w:t>組んでいく、などが挙げられます。</w:t>
            </w:r>
          </w:p>
          <w:p w14:paraId="209D755C" w14:textId="24610A3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児童館では、児童館ガイドラインに示されている次のようなことを行うことが求められます。</w:t>
            </w:r>
          </w:p>
          <w:tbl>
            <w:tblPr>
              <w:tblStyle w:val="1"/>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3AC0781A" w14:textId="77777777" w:rsidTr="00DE0953">
              <w:tc>
                <w:tcPr>
                  <w:tcW w:w="8220" w:type="dxa"/>
                </w:tcPr>
                <w:p w14:paraId="53AC083D" w14:textId="77777777" w:rsidR="008345B9" w:rsidRPr="000B3F1F" w:rsidRDefault="008345B9" w:rsidP="00282A43">
                  <w:pPr>
                    <w:snapToGrid w:val="0"/>
                    <w:spacing w:beforeLines="20" w:before="58" w:afterLines="20" w:after="58"/>
                    <w:ind w:right="176"/>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【配慮を必要とする子どもへの対応（第4章4）】</w:t>
                  </w:r>
                </w:p>
                <w:p w14:paraId="09C4E062" w14:textId="5D4C166F"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(2)</w:t>
                  </w:r>
                  <w:r w:rsidR="008345B9" w:rsidRPr="000B3F1F">
                    <w:rPr>
                      <w:rFonts w:ascii="HG丸ｺﾞｼｯｸM-PRO" w:eastAsia="HG丸ｺﾞｼｯｸM-PRO" w:hAnsi="HG丸ｺﾞｼｯｸM-PRO" w:cs="ＭＳ ゴシック" w:hint="eastAsia"/>
                      <w:kern w:val="0"/>
                      <w:sz w:val="20"/>
                      <w:szCs w:val="20"/>
                    </w:rPr>
                    <w:t>家庭や友人関係等に悩みや課題を抱える子どもへの対応は、家庭や学校等と連絡をとり、適切な支援をし、児童館が安心できる居場所となるように配慮すること。</w:t>
                  </w:r>
                </w:p>
                <w:p w14:paraId="60E0C95F" w14:textId="406D0AFD"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(4)</w:t>
                  </w:r>
                  <w:r w:rsidR="008345B9" w:rsidRPr="000B3F1F">
                    <w:rPr>
                      <w:rFonts w:ascii="HG丸ｺﾞｼｯｸM-PRO" w:eastAsia="HG丸ｺﾞｼｯｸM-PRO" w:hAnsi="HG丸ｺﾞｼｯｸM-PRO" w:cs="ＭＳ ゴシック" w:hint="eastAsia"/>
                      <w:kern w:val="0"/>
                      <w:sz w:val="20"/>
                      <w:szCs w:val="20"/>
                    </w:rPr>
                    <w:t>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w:t>
                  </w:r>
                </w:p>
                <w:p w14:paraId="2A9A1D13" w14:textId="702A1BF4"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(5)</w:t>
                  </w:r>
                  <w:r w:rsidR="008345B9" w:rsidRPr="000B3F1F">
                    <w:rPr>
                      <w:rFonts w:ascii="HG丸ｺﾞｼｯｸM-PRO" w:eastAsia="HG丸ｺﾞｼｯｸM-PRO" w:hAnsi="HG丸ｺﾞｼｯｸM-PRO" w:cs="ＭＳ ゴシック" w:hint="eastAsia"/>
                      <w:kern w:val="0"/>
                      <w:sz w:val="20"/>
                      <w:szCs w:val="20"/>
                    </w:rPr>
                    <w:t>児童虐待が疑われる場合には、市町村又は児童相談所に速やかに通告し、関係機関と連携して適切な対応を図ること。</w:t>
                  </w:r>
                </w:p>
                <w:p w14:paraId="755A3A64" w14:textId="0F516B64"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(6)</w:t>
                  </w:r>
                  <w:r w:rsidR="008345B9" w:rsidRPr="000B3F1F">
                    <w:rPr>
                      <w:rFonts w:ascii="HG丸ｺﾞｼｯｸM-PRO" w:eastAsia="HG丸ｺﾞｼｯｸM-PRO" w:hAnsi="HG丸ｺﾞｼｯｸM-PRO" w:cs="ＭＳ ゴシック" w:hint="eastAsia"/>
                      <w:kern w:val="0"/>
                      <w:sz w:val="20"/>
                      <w:szCs w:val="20"/>
                    </w:rPr>
                    <w:t>子どもに福祉的な課題があると判断した場合には、地域のニーズを把握するための包括的な相談窓口としての機能を生かし、地域や学校その他相談機関等の必要な社会資源との連携により、適切</w:t>
                  </w:r>
                  <w:r w:rsidR="008345B9" w:rsidRPr="000B3F1F">
                    <w:rPr>
                      <w:rFonts w:ascii="HG丸ｺﾞｼｯｸM-PRO" w:eastAsia="HG丸ｺﾞｼｯｸM-PRO" w:hAnsi="HG丸ｺﾞｼｯｸM-PRO" w:cs="ＭＳ ゴシック" w:hint="eastAsia"/>
                      <w:kern w:val="0"/>
                      <w:sz w:val="20"/>
                      <w:szCs w:val="20"/>
                    </w:rPr>
                    <w:lastRenderedPageBreak/>
                    <w:t>な支援を行うこと。</w:t>
                  </w:r>
                  <w:r w:rsidRPr="000B3F1F">
                    <w:rPr>
                      <w:rFonts w:ascii="HG丸ｺﾞｼｯｸM-PRO" w:eastAsia="HG丸ｺﾞｼｯｸM-PRO" w:hAnsi="HG丸ｺﾞｼｯｸM-PRO" w:cs="ＭＳ ゴシック"/>
                      <w:kern w:val="0"/>
                      <w:sz w:val="20"/>
                      <w:szCs w:val="20"/>
                    </w:rPr>
                    <w:br/>
                  </w:r>
                </w:p>
                <w:p w14:paraId="217EFC06" w14:textId="77777777" w:rsidR="008345B9" w:rsidRPr="000B3F1F" w:rsidRDefault="008345B9" w:rsidP="00282A43">
                  <w:pPr>
                    <w:snapToGrid w:val="0"/>
                    <w:spacing w:beforeLines="20" w:before="58" w:afterLines="20" w:after="58"/>
                    <w:ind w:right="176"/>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【子育て支援の実施（第4章5）】</w:t>
                  </w:r>
                </w:p>
                <w:p w14:paraId="1F974906" w14:textId="5504E06A"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(1)③</w:t>
                  </w:r>
                  <w:r w:rsidR="008345B9" w:rsidRPr="000B3F1F">
                    <w:rPr>
                      <w:rFonts w:ascii="HG丸ｺﾞｼｯｸM-PRO" w:eastAsia="HG丸ｺﾞｼｯｸM-PRO" w:hAnsi="HG丸ｺﾞｼｯｸM-PRO" w:cs="ＭＳ ゴシック" w:hint="eastAsia"/>
                      <w:kern w:val="0"/>
                      <w:sz w:val="20"/>
                      <w:szCs w:val="20"/>
                    </w:rPr>
                    <w:t>児童虐待の予防に心掛け、保護者の子育てへの不安や課題には関係機関と協力して継続的に支援するとともに、必要に応じ相談機関等につなぐ役割を果たすこと。</w:t>
                  </w:r>
                  <w:r w:rsidRPr="000B3F1F">
                    <w:rPr>
                      <w:rFonts w:ascii="HG丸ｺﾞｼｯｸM-PRO" w:eastAsia="HG丸ｺﾞｼｯｸM-PRO" w:hAnsi="HG丸ｺﾞｼｯｸM-PRO" w:cs="ＭＳ ゴシック"/>
                      <w:kern w:val="0"/>
                      <w:sz w:val="20"/>
                      <w:szCs w:val="20"/>
                    </w:rPr>
                    <w:br/>
                  </w:r>
                </w:p>
                <w:p w14:paraId="09D932AA" w14:textId="77777777" w:rsidR="008345B9" w:rsidRPr="000B3F1F" w:rsidRDefault="008345B9" w:rsidP="00282A43">
                  <w:pPr>
                    <w:snapToGrid w:val="0"/>
                    <w:spacing w:beforeLines="20" w:before="58" w:afterLines="20" w:after="58"/>
                    <w:ind w:right="176"/>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【学校との連携（第8章2）】</w:t>
                  </w:r>
                </w:p>
                <w:p w14:paraId="6C79622C" w14:textId="38975455"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(1)</w:t>
                  </w:r>
                  <w:r w:rsidR="008345B9" w:rsidRPr="000B3F1F">
                    <w:rPr>
                      <w:rFonts w:ascii="HG丸ｺﾞｼｯｸM-PRO" w:eastAsia="HG丸ｺﾞｼｯｸM-PRO" w:hAnsi="HG丸ｺﾞｼｯｸM-PRO" w:cs="ＭＳ ゴシック" w:hint="eastAsia"/>
                      <w:kern w:val="0"/>
                      <w:sz w:val="20"/>
                      <w:szCs w:val="20"/>
                    </w:rPr>
                    <w:t>児童館の活動と学校の行事等について、適切な情報交換を行い、円滑な運営を図ること。</w:t>
                  </w:r>
                </w:p>
                <w:p w14:paraId="07B81797" w14:textId="50086B6B"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(2)</w:t>
                  </w:r>
                  <w:r w:rsidR="008345B9" w:rsidRPr="000B3F1F">
                    <w:rPr>
                      <w:rFonts w:ascii="HG丸ｺﾞｼｯｸM-PRO" w:eastAsia="HG丸ｺﾞｼｯｸM-PRO" w:hAnsi="HG丸ｺﾞｼｯｸM-PRO" w:cs="ＭＳ ゴシック" w:hint="eastAsia"/>
                      <w:kern w:val="0"/>
                      <w:sz w:val="20"/>
                      <w:szCs w:val="20"/>
                    </w:rPr>
                    <w:t>児童館や学校での子どもの様子について、必要に応じて適切な情報交換が行えるように努めること。</w:t>
                  </w:r>
                </w:p>
                <w:p w14:paraId="3C6DBB05" w14:textId="0A49F48B"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(3)</w:t>
                  </w:r>
                  <w:r w:rsidR="008345B9" w:rsidRPr="000B3F1F">
                    <w:rPr>
                      <w:rFonts w:ascii="HG丸ｺﾞｼｯｸM-PRO" w:eastAsia="HG丸ｺﾞｼｯｸM-PRO" w:hAnsi="HG丸ｺﾞｼｯｸM-PRO" w:cs="ＭＳ ゴシック" w:hint="eastAsia"/>
                      <w:kern w:val="0"/>
                      <w:sz w:val="20"/>
                      <w:szCs w:val="20"/>
                    </w:rPr>
                    <w:t>災害や事故・事件等子どもの安全管理上の問題等が発生した場合には、学校と速やかに連絡を取り合い、適切な対応が取れるように連絡体制を整えておくこと。</w:t>
                  </w:r>
                  <w:r w:rsidRPr="000B3F1F">
                    <w:rPr>
                      <w:rFonts w:ascii="HG丸ｺﾞｼｯｸM-PRO" w:eastAsia="HG丸ｺﾞｼｯｸM-PRO" w:hAnsi="HG丸ｺﾞｼｯｸM-PRO" w:cs="ＭＳ ゴシック"/>
                      <w:kern w:val="0"/>
                      <w:sz w:val="20"/>
                      <w:szCs w:val="20"/>
                    </w:rPr>
                    <w:br/>
                  </w:r>
                </w:p>
                <w:p w14:paraId="58AC8D60" w14:textId="77777777" w:rsidR="008345B9" w:rsidRPr="000B3F1F" w:rsidRDefault="008345B9" w:rsidP="00282A43">
                  <w:pPr>
                    <w:snapToGrid w:val="0"/>
                    <w:spacing w:beforeLines="20" w:before="58" w:afterLines="20" w:after="58"/>
                    <w:ind w:right="176"/>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【地域・関係機関等との連携（第8章3）】</w:t>
                  </w:r>
                </w:p>
                <w:p w14:paraId="6EB87E8E" w14:textId="35EF0673"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(3)</w:t>
                  </w:r>
                  <w:r w:rsidR="008345B9" w:rsidRPr="000B3F1F">
                    <w:rPr>
                      <w:rFonts w:ascii="HG丸ｺﾞｼｯｸM-PRO" w:eastAsia="HG丸ｺﾞｼｯｸM-PRO" w:hAnsi="HG丸ｺﾞｼｯｸM-PRO" w:cs="ＭＳ ゴシック" w:hint="eastAsia"/>
                      <w:kern w:val="0"/>
                      <w:sz w:val="20"/>
                      <w:szCs w:val="20"/>
                    </w:rPr>
                    <w:t>子どもの安全の確保、福祉的な課題の支援のため、日頃より警察、消防署、民生委員・児童委員、主任児童委員、母親クラブ、各種ボランティア団体等地域の子どもの安全と福祉的な課題に対応する社会資源との連携を深めておくこと。</w:t>
                  </w:r>
                </w:p>
                <w:p w14:paraId="2E8EE3A8" w14:textId="7E953B3B" w:rsidR="008345B9" w:rsidRPr="000B3F1F" w:rsidRDefault="00F45F67" w:rsidP="00F45F67">
                  <w:pPr>
                    <w:autoSpaceDE w:val="0"/>
                    <w:autoSpaceDN w:val="0"/>
                    <w:snapToGrid w:val="0"/>
                    <w:spacing w:beforeLines="20" w:before="58" w:afterLines="20" w:after="58"/>
                    <w:ind w:left="179" w:right="3" w:hangingChars="100" w:hanging="179"/>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(4)</w:t>
                  </w:r>
                  <w:r w:rsidR="008345B9" w:rsidRPr="000B3F1F">
                    <w:rPr>
                      <w:rFonts w:ascii="HG丸ｺﾞｼｯｸM-PRO" w:eastAsia="HG丸ｺﾞｼｯｸM-PRO" w:hAnsi="HG丸ｺﾞｼｯｸM-PRO" w:cs="ＭＳ ゴシック" w:hint="eastAsia"/>
                      <w:kern w:val="0"/>
                      <w:sz w:val="20"/>
                      <w:szCs w:val="20"/>
                    </w:rPr>
                    <w:t>要保護児童対策地域協議会に積極的に参加し、関係機関との連携・協力関係を築いておくこと。</w:t>
                  </w:r>
                </w:p>
              </w:tc>
            </w:tr>
          </w:tbl>
          <w:p w14:paraId="04CC4FA5" w14:textId="77777777" w:rsidR="008345B9" w:rsidRPr="000B3F1F" w:rsidRDefault="008345B9" w:rsidP="00282A43">
            <w:pPr>
              <w:autoSpaceDE w:val="0"/>
              <w:autoSpaceDN w:val="0"/>
              <w:snapToGrid w:val="0"/>
              <w:spacing w:beforeLines="20" w:before="58" w:afterLines="20" w:after="58"/>
              <w:ind w:left="871" w:right="540"/>
              <w:rPr>
                <w:rFonts w:ascii="HG丸ｺﾞｼｯｸM-PRO" w:eastAsia="HG丸ｺﾞｼｯｸM-PRO" w:hAnsi="HG丸ｺﾞｼｯｸM-PRO" w:cs="ＭＳ ゴシック"/>
                <w:kern w:val="0"/>
                <w:sz w:val="20"/>
                <w:szCs w:val="20"/>
              </w:rPr>
            </w:pPr>
          </w:p>
          <w:p w14:paraId="2D182A62" w14:textId="77777777" w:rsidR="008345B9" w:rsidRPr="000B3F1F" w:rsidRDefault="008345B9" w:rsidP="00871F3A">
            <w:pPr>
              <w:numPr>
                <w:ilvl w:val="0"/>
                <w:numId w:val="5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131EC958" w14:textId="7777777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社会資源の把握状況や関係機関・団体との連携に関する定期的な取組状況を評価します。</w:t>
            </w:r>
          </w:p>
          <w:p w14:paraId="03D020A9" w14:textId="260F8F6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255B4E9F" w14:textId="3DFDA51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評価方法は、いくつかの関係機関・団体との具体的な取組を聴取し、書面でも確認します。</w:t>
            </w:r>
          </w:p>
          <w:p w14:paraId="7F42CD56" w14:textId="7777777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66C2FD89" w14:textId="67B7FB07" w:rsidTr="003E4CCA">
        <w:tc>
          <w:tcPr>
            <w:tcW w:w="9639" w:type="dxa"/>
          </w:tcPr>
          <w:p w14:paraId="3AE3F73D"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Ⅱ-４-(</w:t>
            </w:r>
            <w:r w:rsidRPr="000B3F1F">
              <w:rPr>
                <w:rFonts w:ascii="HG丸ｺﾞｼｯｸM-PRO" w:eastAsia="HG丸ｺﾞｼｯｸM-PRO" w:hAnsi="HG丸ｺﾞｼｯｸM-PRO" w:cs="Meiryo UI" w:hint="eastAsia"/>
                <w:sz w:val="22"/>
                <w:bdr w:val="single" w:sz="4" w:space="0" w:color="auto"/>
              </w:rPr>
              <w:t>３</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地域の福祉向上のための取組を行っている。</w:t>
            </w:r>
          </w:p>
          <w:p w14:paraId="5690B1F4"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26</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Ⅱ-４-(</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地域の福祉ニーズ等を把握するための取組が行われている。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1A6A8CC" w14:textId="77777777" w:rsidTr="00DE0953">
              <w:tc>
                <w:tcPr>
                  <w:tcW w:w="9071" w:type="dxa"/>
                </w:tcPr>
                <w:p w14:paraId="0807D2D5"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2F2FEC27" w14:textId="46B2ECB9" w:rsidR="008345B9" w:rsidRPr="000B3F1F" w:rsidRDefault="008345B9" w:rsidP="00871F3A">
                  <w:pPr>
                    <w:numPr>
                      <w:ilvl w:val="0"/>
                      <w:numId w:val="5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地域の具体的な福祉ニーズ・生活課題等を把握するための取組を積極的に行っている。</w:t>
                  </w:r>
                </w:p>
                <w:p w14:paraId="5C83658A" w14:textId="593043BB" w:rsidR="008345B9" w:rsidRPr="000B3F1F" w:rsidRDefault="008345B9" w:rsidP="00871F3A">
                  <w:pPr>
                    <w:numPr>
                      <w:ilvl w:val="0"/>
                      <w:numId w:val="5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地域の具体的な福祉ニーズ・生活課題等を把握するための取組を行っているが、十分ではない。</w:t>
                  </w:r>
                </w:p>
                <w:p w14:paraId="37DB4303" w14:textId="2BA34490" w:rsidR="008345B9" w:rsidRPr="000B3F1F" w:rsidRDefault="008345B9" w:rsidP="00871F3A">
                  <w:pPr>
                    <w:numPr>
                      <w:ilvl w:val="0"/>
                      <w:numId w:val="59"/>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地域の具体的な福祉ニーズ・生活課題等を把握するための取組を行っていない。</w:t>
                  </w:r>
                </w:p>
              </w:tc>
            </w:tr>
          </w:tbl>
          <w:p w14:paraId="21A68ABB"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D24DBB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A0D9C4C" w14:textId="16C0D83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が実施する事業や運営</w:t>
            </w:r>
            <w:r w:rsidRPr="000B3F1F">
              <w:rPr>
                <w:rFonts w:ascii="HG丸ｺﾞｼｯｸM-PRO" w:eastAsia="HG丸ｺﾞｼｯｸM-PRO" w:hAnsi="HG丸ｺﾞｼｯｸM-PRO" w:cs="Times New Roman" w:hint="eastAsia"/>
                <w:sz w:val="20"/>
                <w:szCs w:val="20"/>
              </w:rPr>
              <w:t>協議会</w:t>
            </w:r>
            <w:r w:rsidRPr="000B3F1F">
              <w:rPr>
                <w:rFonts w:ascii="HG丸ｺﾞｼｯｸM-PRO" w:eastAsia="HG丸ｺﾞｼｯｸM-PRO" w:hAnsi="HG丸ｺﾞｼｯｸM-PRO" w:cs="Times New Roman"/>
                <w:sz w:val="20"/>
                <w:szCs w:val="20"/>
              </w:rPr>
              <w:t>の開催、関係機関・団体との連携、地域の各種会合への参加、地域住民との交流活動などを通じて、地域の福祉ニーズや生活課題等の把握に努めている。</w:t>
            </w:r>
          </w:p>
          <w:p w14:paraId="7F6A47B5" w14:textId="1FC94705"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07B65B25" w14:textId="77777777" w:rsidR="00243290" w:rsidRPr="000B3F1F" w:rsidRDefault="00243290" w:rsidP="00282A43">
            <w:pPr>
              <w:snapToGrid w:val="0"/>
              <w:spacing w:beforeLines="20" w:before="58" w:afterLines="20" w:after="58"/>
              <w:rPr>
                <w:rFonts w:ascii="HG丸ｺﾞｼｯｸM-PRO" w:eastAsia="HG丸ｺﾞｼｯｸM-PRO" w:hAnsi="HG丸ｺﾞｼｯｸM-PRO" w:cs="Times New Roman"/>
                <w:sz w:val="20"/>
                <w:szCs w:val="20"/>
              </w:rPr>
            </w:pPr>
          </w:p>
          <w:p w14:paraId="2B4DF0A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81600EB" w14:textId="7F33A2C6" w:rsidR="008345B9" w:rsidRPr="000B3F1F" w:rsidRDefault="008345B9" w:rsidP="00871F3A">
            <w:pPr>
              <w:numPr>
                <w:ilvl w:val="0"/>
                <w:numId w:val="6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F2E37CD" w14:textId="7AF87C3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が地域社会における福祉向上に積極的な役割を果たすために、具体的な地域の福祉ニーズや生活課題等を把握するための取組を積極的に行っているかを評価します。</w:t>
            </w:r>
          </w:p>
          <w:p w14:paraId="1B1F73B0"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0A5F3F7" w14:textId="29C3292C" w:rsidR="008345B9" w:rsidRPr="000B3F1F" w:rsidRDefault="008345B9" w:rsidP="00871F3A">
            <w:pPr>
              <w:numPr>
                <w:ilvl w:val="0"/>
                <w:numId w:val="6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198D1A15" w14:textId="3F0F3DF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6E1224D0" w14:textId="46C8594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3190203C" w14:textId="3A3FC26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こうした地域の福祉ニーズ等を把握するためには、たとえば、地域の困りごとを議論するための</w:t>
            </w:r>
            <w:r w:rsidRPr="000B3F1F">
              <w:rPr>
                <w:rFonts w:ascii="HG丸ｺﾞｼｯｸM-PRO" w:eastAsia="HG丸ｺﾞｼｯｸM-PRO" w:hAnsi="HG丸ｺﾞｼｯｸM-PRO" w:cs="Times New Roman" w:hint="eastAsia"/>
                <w:sz w:val="20"/>
                <w:szCs w:val="20"/>
              </w:rPr>
              <w:t>会議等を</w:t>
            </w:r>
            <w:r w:rsidRPr="000B3F1F">
              <w:rPr>
                <w:rFonts w:ascii="HG丸ｺﾞｼｯｸM-PRO" w:eastAsia="HG丸ｺﾞｼｯｸM-PRO" w:hAnsi="HG丸ｺﾞｼｯｸM-PRO" w:cs="Times New Roman"/>
                <w:sz w:val="20"/>
                <w:szCs w:val="20"/>
              </w:rPr>
              <w:t>開催する、相談事業を活発化させてその中でニーズを把握する、地域の交流イベント時にアンケートを実施するなど主体的に動くことが重要です。</w:t>
            </w:r>
          </w:p>
          <w:p w14:paraId="60D324E1" w14:textId="341D856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の有する専門性や特性を活かして相談事業を実施することは、地域住民の多様な相談に応じる中で、福祉ニーズ等を把握する取組にもつながります。</w:t>
            </w:r>
          </w:p>
          <w:p w14:paraId="289E5404" w14:textId="2BD3623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さらに、日常的な</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の実施を通じて、当該</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では対応できない利用者等のニーズを把握することも必要です。</w:t>
            </w:r>
          </w:p>
          <w:p w14:paraId="5DEE7D21" w14:textId="676CD3D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143490F"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D5697C5" w14:textId="5508C257" w:rsidR="008345B9" w:rsidRPr="000B3F1F" w:rsidRDefault="008345B9" w:rsidP="00871F3A">
            <w:pPr>
              <w:numPr>
                <w:ilvl w:val="0"/>
                <w:numId w:val="6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6E0939CE" w14:textId="4C14638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ではなく、法人としてこうした取組を行っている場合でも、その内容等をていねいに把握して評価します。</w:t>
            </w:r>
          </w:p>
          <w:p w14:paraId="3496E18E" w14:textId="453A859C"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評価方法は、訪問調査において具体的な取組を聴取し、書面でも確認します。</w:t>
            </w:r>
          </w:p>
          <w:p w14:paraId="7F133CD5" w14:textId="1C79B7E5" w:rsidR="008345B9" w:rsidRPr="000B3F1F" w:rsidRDefault="008345B9" w:rsidP="00807E57">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rPr>
            </w:pPr>
          </w:p>
        </w:tc>
      </w:tr>
      <w:tr w:rsidR="000B3F1F" w:rsidRPr="000B3F1F" w14:paraId="4D40F5A5" w14:textId="466F8D48" w:rsidTr="003E4CCA">
        <w:tc>
          <w:tcPr>
            <w:tcW w:w="9639" w:type="dxa"/>
          </w:tcPr>
          <w:p w14:paraId="1B57DDD4" w14:textId="7777777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27</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Ⅱ-４-(</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地域の福祉ニーズ等にもとづく公益的な事業・活動が行われている。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CF0D4AA" w14:textId="77777777" w:rsidTr="00DE0953">
              <w:trPr>
                <w:trHeight w:val="1109"/>
              </w:trPr>
              <w:tc>
                <w:tcPr>
                  <w:tcW w:w="9071" w:type="dxa"/>
                </w:tcPr>
                <w:p w14:paraId="14E5CE4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4F285A54" w14:textId="71249686" w:rsidR="008345B9" w:rsidRPr="000B3F1F" w:rsidRDefault="008345B9" w:rsidP="00871F3A">
                  <w:pPr>
                    <w:numPr>
                      <w:ilvl w:val="0"/>
                      <w:numId w:val="6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把握した地域の具体的な福祉ニーズ等にもとづく公益的な事業・活動を積極的に行っている。</w:t>
                  </w:r>
                </w:p>
                <w:p w14:paraId="5A1E3A1B" w14:textId="23AF7F41" w:rsidR="008345B9" w:rsidRPr="000B3F1F" w:rsidRDefault="008345B9" w:rsidP="00871F3A">
                  <w:pPr>
                    <w:numPr>
                      <w:ilvl w:val="0"/>
                      <w:numId w:val="6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把握した地域の具体的な福祉ニーズ等にもとづく公益的な事業・活動が十分ではない。</w:t>
                  </w:r>
                </w:p>
                <w:p w14:paraId="54A805BC" w14:textId="1EB19BBC" w:rsidR="008345B9" w:rsidRPr="000B3F1F" w:rsidRDefault="008345B9" w:rsidP="00F11E34">
                  <w:pPr>
                    <w:numPr>
                      <w:ilvl w:val="0"/>
                      <w:numId w:val="6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把握した地域の具体的な福祉ニーズ等にもとづく公益的な事業・活動を行っていない。</w:t>
                  </w:r>
                </w:p>
              </w:tc>
            </w:tr>
          </w:tbl>
          <w:p w14:paraId="4E1B4FA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8CBA7F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07F77099" w14:textId="1EB03AD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把握した福祉ニーズ等にもとづいて、法で定められた社会福祉事業にとどまらない地域貢献に関わる事業・活動を実施している。</w:t>
            </w:r>
          </w:p>
          <w:p w14:paraId="3DEC347F" w14:textId="69CDFEC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把握した福祉ニーズ等にもとづいた具体的な事業・活動を、計画等で明示している。</w:t>
            </w:r>
          </w:p>
          <w:p w14:paraId="7B9055D0" w14:textId="1EB40CB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多様な機関等と連携して、社会福祉分野のみならず、地域コミュニティの活性化やまちづくりなどにも貢献している。</w:t>
            </w:r>
          </w:p>
          <w:p w14:paraId="03DFCD3B" w14:textId="7C59461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が有する福祉サービスの提供に関するノウハウや専門的な情報を、地域に還元する取組を積極的に行っている。</w:t>
            </w:r>
          </w:p>
          <w:p w14:paraId="5D254C97" w14:textId="07E39AC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地域の防災対策や、被災時における福祉的な支援を必要とする人びと、住民の安全・安心のための備えや支援の取組を行っている。</w:t>
            </w:r>
          </w:p>
          <w:p w14:paraId="7AF82620" w14:textId="4BCF1E50"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63CACA76" w14:textId="77777777" w:rsidR="00F11E34" w:rsidRPr="000B3F1F" w:rsidRDefault="00F11E34" w:rsidP="00282A43">
            <w:pPr>
              <w:snapToGrid w:val="0"/>
              <w:spacing w:beforeLines="20" w:before="58" w:afterLines="20" w:after="58"/>
              <w:rPr>
                <w:rFonts w:ascii="HG丸ｺﾞｼｯｸM-PRO" w:eastAsia="HG丸ｺﾞｼｯｸM-PRO" w:hAnsi="HG丸ｺﾞｼｯｸM-PRO" w:cs="Times New Roman"/>
                <w:sz w:val="20"/>
                <w:szCs w:val="20"/>
              </w:rPr>
            </w:pPr>
          </w:p>
          <w:p w14:paraId="1CDBA1B2" w14:textId="77777777" w:rsidR="008345B9" w:rsidRPr="000B3F1F" w:rsidRDefault="008345B9" w:rsidP="00282A43">
            <w:pPr>
              <w:pageBreakBefore/>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30D6FE1C" w14:textId="41B4BE3F" w:rsidR="008345B9" w:rsidRPr="000B3F1F" w:rsidRDefault="008345B9" w:rsidP="00871F3A">
            <w:pPr>
              <w:numPr>
                <w:ilvl w:val="0"/>
                <w:numId w:val="6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42DF46D9" w14:textId="4DF35273"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が地域社会における福祉向上に積極的な役割を果たすために、把握した地域の具体的な福祉ニーズや生活課題等にもとづいた独自の公益的な事業・活動を積極的に行っているかを評価します。</w:t>
            </w:r>
          </w:p>
          <w:p w14:paraId="0AADC209"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6F98685" w14:textId="0AAEDE45" w:rsidR="008345B9" w:rsidRPr="000B3F1F" w:rsidRDefault="008345B9" w:rsidP="00871F3A">
            <w:pPr>
              <w:numPr>
                <w:ilvl w:val="0"/>
                <w:numId w:val="6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6DAA7F72" w14:textId="7191C46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においては、その有する機能をもって地域の福祉ニーズ等を解決・緩和する活動・事業の実施主体となること、あるいは、地域住民の主体的な活動を促進・支援することなどの取組が求められます。</w:t>
            </w:r>
          </w:p>
          <w:p w14:paraId="23DA24E0" w14:textId="2627661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把握した福祉ニーズ等にもとづき、これらを解決・改善するための</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による公益的な事業・活動を行うことも必要です。</w:t>
            </w:r>
          </w:p>
          <w:p w14:paraId="697E02E3" w14:textId="50852BE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4F8FEB0B" w14:textId="1FF2C63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また、地域住民の生活に役立つ講演会や研修会等を開催し、地域住民の福祉に対する理解の促進や地域づくりのための取組も必要です。</w:t>
            </w:r>
          </w:p>
          <w:p w14:paraId="27729F41" w14:textId="42A0612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こうした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の専門的な知識・技術や情報の地域への提供は、地域との関わりを深め、地域の人びとの福祉施設等への理解を得ることやコミュニケーションを活発にすることにもつながっていきます。</w:t>
            </w:r>
          </w:p>
          <w:p w14:paraId="05F0E7E3" w14:textId="28D33B4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把握した福祉ニーズ等にもとづいた具体的な事業・活動は、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において地域の福祉ニーズ等や事業・活動の目的を共有し、継続的かつ効果的に取組を実施するため、事業計画等で明示することが必要です。</w:t>
            </w:r>
          </w:p>
          <w:p w14:paraId="465A5C5D" w14:textId="4A95957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03ED544D" w14:textId="6794CAE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災害時において、地域の社会資源としての役割等を踏まえ、職員への説明や必要な研修の実施など、その備えを計画的に確保していくことが必要です。</w:t>
            </w:r>
          </w:p>
          <w:p w14:paraId="05971BF8" w14:textId="5239E33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は、災害時に福祉避難所として指定されている場合や避難所となる場合も想定されるため、日頃から災害時の行政や地域との連携・協力に関する事項を決定・確認しておくことも求められます。</w:t>
            </w:r>
          </w:p>
          <w:p w14:paraId="7A61F18E" w14:textId="4F7D42D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のこうした役割や取組を日頃から地域へ知らせるための情報提供等の取組も必要です。</w:t>
            </w:r>
            <w:r w:rsidRPr="000B3F1F">
              <w:rPr>
                <w:rFonts w:ascii="HG丸ｺﾞｼｯｸM-PRO" w:eastAsia="HG丸ｺﾞｼｯｸM-PRO" w:hAnsi="HG丸ｺﾞｼｯｸM-PRO" w:cs="Times New Roman"/>
                <w:sz w:val="20"/>
                <w:szCs w:val="20"/>
              </w:rPr>
              <w:br/>
            </w:r>
          </w:p>
          <w:p w14:paraId="3E41C611" w14:textId="13790ACB" w:rsidR="008345B9" w:rsidRPr="000B3F1F" w:rsidRDefault="008345B9" w:rsidP="00871F3A">
            <w:pPr>
              <w:numPr>
                <w:ilvl w:val="0"/>
                <w:numId w:val="6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7C584DA4" w14:textId="259FD06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社会福祉法人が運営する</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においては、社会福祉法に定める「地域における公益的な取組」の実施に係る責</w:t>
            </w:r>
            <w:r w:rsidRPr="000B3F1F">
              <w:rPr>
                <w:rFonts w:ascii="HG丸ｺﾞｼｯｸM-PRO" w:eastAsia="HG丸ｺﾞｼｯｸM-PRO" w:hAnsi="HG丸ｺﾞｼｯｸM-PRO" w:cs="Times New Roman"/>
                <w:sz w:val="20"/>
                <w:szCs w:val="20"/>
              </w:rPr>
              <w:lastRenderedPageBreak/>
              <w:t>務や社会福祉充実残額を活用して行われる「地域公益事業」等が本評価基準における地域での公益的な事業・活動にあたります。</w:t>
            </w:r>
          </w:p>
          <w:p w14:paraId="539D1B0E" w14:textId="7F0BFF1F" w:rsidR="008345B9" w:rsidRPr="000B3F1F" w:rsidRDefault="008345B9" w:rsidP="009C22A1">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の規模や支援の形態、所在する地域によって、具体的な取組はさまざまです。本評価基準の趣旨に沿って、個々の取組について評価を行います。</w:t>
            </w:r>
          </w:p>
          <w:p w14:paraId="4B9D697D" w14:textId="6CBF22D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地域での公益的な事業・活動は、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が実施する地域の福祉ニーズ等に応じた取組や事業であって、原則として公的な費用負担のない取組や事業等を評価します。</w:t>
            </w:r>
          </w:p>
          <w:p w14:paraId="138786E1" w14:textId="3AFCC0E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なお、行政からの委託又は補助等を受けて実施している事業は評価の対象としません。ただし、このような公的な費用負担があっても、</w:t>
            </w:r>
            <w:r w:rsidRPr="000B3F1F">
              <w:rPr>
                <w:rFonts w:ascii="HG丸ｺﾞｼｯｸM-PRO" w:eastAsia="HG丸ｺﾞｼｯｸM-PRO" w:hAnsi="HG丸ｺﾞｼｯｸM-PRO" w:cs="Times New Roman" w:hint="eastAsia"/>
                <w:sz w:val="20"/>
                <w:szCs w:val="20"/>
              </w:rPr>
              <w:t>法人（児童館）</w:t>
            </w:r>
            <w:r w:rsidRPr="000B3F1F">
              <w:rPr>
                <w:rFonts w:ascii="HG丸ｺﾞｼｯｸM-PRO" w:eastAsia="HG丸ｺﾞｼｯｸM-PRO" w:hAnsi="HG丸ｺﾞｼｯｸM-PRO" w:cs="Times New Roman"/>
                <w:sz w:val="20"/>
                <w:szCs w:val="20"/>
              </w:rPr>
              <w:t>の資産等を活用した追加のサービスが行われている場合には評価の対象とします。</w:t>
            </w:r>
          </w:p>
          <w:p w14:paraId="3E1E4E26" w14:textId="0D8255FD"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評価方法は、訪問調査において具体的な取組を聴取し、事業・活動の計画等の書面でも確認します。</w:t>
            </w:r>
          </w:p>
          <w:p w14:paraId="0A9A34F6" w14:textId="5C29711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ではなく、法人として行っている場合でも、その内容等をていねいに把握して評価します。</w:t>
            </w:r>
          </w:p>
          <w:p w14:paraId="4D112AA5" w14:textId="3CE5A48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地域での公益的な事業・活動の情報発信については、</w:t>
            </w:r>
            <w:r w:rsidRPr="000B3F1F">
              <w:rPr>
                <w:rFonts w:ascii="HG丸ｺﾞｼｯｸM-PRO" w:eastAsia="HG丸ｺﾞｼｯｸM-PRO" w:hAnsi="HG丸ｺﾞｼｯｸM-PRO" w:cs="ＭＳ 明朝"/>
                <w:sz w:val="20"/>
                <w:szCs w:val="20"/>
              </w:rPr>
              <w:t>Ⅱ</w:t>
            </w:r>
            <w:r w:rsidRPr="000B3F1F">
              <w:rPr>
                <w:rFonts w:ascii="HG丸ｺﾞｼｯｸM-PRO" w:eastAsia="HG丸ｺﾞｼｯｸM-PRO" w:hAnsi="HG丸ｺﾞｼｯｸM-PRO" w:cs="Times New Roman"/>
                <w:sz w:val="20"/>
                <w:szCs w:val="20"/>
              </w:rPr>
              <w:t>-3-（1）-</w:t>
            </w:r>
            <w:r w:rsidRPr="000B3F1F">
              <w:rPr>
                <w:rFonts w:ascii="HG丸ｺﾞｼｯｸM-PRO" w:eastAsia="HG丸ｺﾞｼｯｸM-PRO" w:hAnsi="HG丸ｺﾞｼｯｸM-PRO" w:cs="ＭＳ 明朝"/>
                <w:sz w:val="20"/>
                <w:szCs w:val="20"/>
              </w:rPr>
              <w:t>①</w:t>
            </w:r>
            <w:r w:rsidRPr="000B3F1F">
              <w:rPr>
                <w:rFonts w:ascii="HG丸ｺﾞｼｯｸM-PRO" w:eastAsia="HG丸ｺﾞｼｯｸM-PRO" w:hAnsi="HG丸ｺﾞｼｯｸM-PRO" w:cs="Times New Roman"/>
                <w:sz w:val="20"/>
                <w:szCs w:val="20"/>
              </w:rPr>
              <w:t>で評価します。</w:t>
            </w:r>
          </w:p>
          <w:p w14:paraId="57CD95D1"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A58902E"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DB6DF95"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837A234"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A36018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2670D33B"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F060CDF"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27F02C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A576B43"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35EF13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10D02FF"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A72269E"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C0B9FC2"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1F48DF1"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D673BC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4C18FFC1"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2DF5728"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5FC95B0"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E2BE829"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0058E7F"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F008A9F"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4BF381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F9B4E8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15FA9AC4"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B5DCF13"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0B0B9113"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C41A20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2DDFCD5C"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3D88192D"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0C4C271"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E2120FA"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5C3333AE" w14:textId="77777777" w:rsidR="00AA1AC9" w:rsidRPr="000B3F1F"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7B327B0F" w14:textId="77777777" w:rsidR="00AA1AC9" w:rsidRDefault="00AA1AC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p w14:paraId="64BB4520" w14:textId="6511E95D" w:rsidR="00DE0953" w:rsidRPr="000B3F1F" w:rsidRDefault="00DE0953"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tc>
      </w:tr>
      <w:tr w:rsidR="000B3F1F" w:rsidRPr="000B3F1F" w14:paraId="5FEE12F1" w14:textId="4D07EA9C" w:rsidTr="003E4CCA">
        <w:tc>
          <w:tcPr>
            <w:tcW w:w="9639" w:type="dxa"/>
          </w:tcPr>
          <w:p w14:paraId="269DC97E"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b/>
                <w:bCs/>
                <w:sz w:val="24"/>
                <w:szCs w:val="24"/>
              </w:rPr>
            </w:pPr>
            <w:r w:rsidRPr="000B3F1F">
              <w:rPr>
                <w:rFonts w:ascii="HG丸ｺﾞｼｯｸM-PRO" w:eastAsia="HG丸ｺﾞｼｯｸM-PRO" w:hAnsi="HG丸ｺﾞｼｯｸM-PRO" w:cs="Meiryo UI"/>
                <w:b/>
                <w:bCs/>
                <w:sz w:val="24"/>
                <w:szCs w:val="24"/>
              </w:rPr>
              <w:lastRenderedPageBreak/>
              <w:t>Ⅲ</w:t>
            </w:r>
            <w:r w:rsidRPr="000B3F1F">
              <w:rPr>
                <w:rFonts w:ascii="HG丸ｺﾞｼｯｸM-PRO" w:eastAsia="HG丸ｺﾞｼｯｸM-PRO" w:hAnsi="HG丸ｺﾞｼｯｸM-PRO" w:cs="Meiryo UI" w:hint="eastAsia"/>
                <w:b/>
                <w:bCs/>
                <w:sz w:val="24"/>
                <w:szCs w:val="24"/>
              </w:rPr>
              <w:t xml:space="preserve">　</w:t>
            </w:r>
            <w:r w:rsidRPr="000B3F1F">
              <w:rPr>
                <w:rFonts w:ascii="HG丸ｺﾞｼｯｸM-PRO" w:eastAsia="HG丸ｺﾞｼｯｸM-PRO" w:hAnsi="HG丸ｺﾞｼｯｸM-PRO" w:cs="Meiryo UI"/>
                <w:b/>
                <w:bCs/>
                <w:sz w:val="24"/>
                <w:szCs w:val="24"/>
              </w:rPr>
              <w:t>適切な福祉サービスの実施</w:t>
            </w:r>
          </w:p>
          <w:p w14:paraId="0E47C08A"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Meiryo UI"/>
                <w:b/>
                <w:bCs/>
                <w:sz w:val="24"/>
                <w:szCs w:val="24"/>
              </w:rPr>
            </w:pPr>
            <w:r w:rsidRPr="000B3F1F">
              <w:rPr>
                <w:rFonts w:ascii="HG丸ｺﾞｼｯｸM-PRO" w:eastAsia="HG丸ｺﾞｼｯｸM-PRO" w:hAnsi="HG丸ｺﾞｼｯｸM-PRO" w:cs="Meiryo UI"/>
                <w:b/>
                <w:bCs/>
                <w:sz w:val="24"/>
                <w:szCs w:val="24"/>
              </w:rPr>
              <w:t>Ⅲ-１</w:t>
            </w:r>
            <w:r w:rsidRPr="000B3F1F">
              <w:rPr>
                <w:rFonts w:ascii="HG丸ｺﾞｼｯｸM-PRO" w:eastAsia="HG丸ｺﾞｼｯｸM-PRO" w:hAnsi="HG丸ｺﾞｼｯｸM-PRO" w:cs="Meiryo UI" w:hint="eastAsia"/>
                <w:b/>
                <w:bCs/>
                <w:sz w:val="24"/>
                <w:szCs w:val="24"/>
              </w:rPr>
              <w:t xml:space="preserve">　</w:t>
            </w:r>
            <w:r w:rsidRPr="000B3F1F">
              <w:rPr>
                <w:rFonts w:ascii="HG丸ｺﾞｼｯｸM-PRO" w:eastAsia="HG丸ｺﾞｼｯｸM-PRO" w:hAnsi="HG丸ｺﾞｼｯｸM-PRO" w:cs="Meiryo UI"/>
                <w:b/>
                <w:bCs/>
                <w:sz w:val="24"/>
                <w:szCs w:val="24"/>
              </w:rPr>
              <w:t>利用者本位の福祉サービス</w:t>
            </w:r>
          </w:p>
          <w:p w14:paraId="71B238D5"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r w:rsidRPr="000B3F1F">
              <w:rPr>
                <w:rFonts w:ascii="HG丸ｺﾞｼｯｸM-PRO" w:eastAsia="HG丸ｺﾞｼｯｸM-PRO" w:hAnsi="HG丸ｺﾞｼｯｸM-PRO" w:cs="Meiryo UI"/>
                <w:sz w:val="22"/>
                <w:bdr w:val="single" w:sz="4" w:space="0" w:color="auto"/>
              </w:rPr>
              <w:t>Ⅲ-１-(</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利用者を尊重する姿勢が明示されている。</w:t>
            </w:r>
          </w:p>
          <w:p w14:paraId="5D3B4740" w14:textId="50E5A8F5"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28</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利用者</w:t>
            </w:r>
            <w:r w:rsidRPr="000B3F1F">
              <w:rPr>
                <w:rFonts w:ascii="HG丸ｺﾞｼｯｸM-PRO" w:eastAsia="HG丸ｺﾞｼｯｸM-PRO" w:hAnsi="HG丸ｺﾞｼｯｸM-PRO" w:cs="Meiryo UI"/>
                <w:sz w:val="20"/>
                <w:szCs w:val="20"/>
                <w:u w:val="single"/>
              </w:rPr>
              <w:t>を尊重した</w:t>
            </w:r>
            <w:r w:rsidRPr="000B3F1F">
              <w:rPr>
                <w:rFonts w:ascii="HG丸ｺﾞｼｯｸM-PRO" w:eastAsia="HG丸ｺﾞｼｯｸM-PRO" w:hAnsi="HG丸ｺﾞｼｯｸM-PRO" w:cs="Meiryo UI" w:hint="eastAsia"/>
                <w:sz w:val="20"/>
                <w:szCs w:val="20"/>
                <w:u w:val="single"/>
              </w:rPr>
              <w:t>児童館活動</w:t>
            </w:r>
            <w:r w:rsidRPr="000B3F1F">
              <w:rPr>
                <w:rFonts w:ascii="HG丸ｺﾞｼｯｸM-PRO" w:eastAsia="HG丸ｺﾞｼｯｸM-PRO" w:hAnsi="HG丸ｺﾞｼｯｸM-PRO" w:cs="Meiryo UI"/>
                <w:sz w:val="20"/>
                <w:szCs w:val="20"/>
                <w:u w:val="single"/>
              </w:rPr>
              <w:t>について共通の理解をもつための取組を行っている。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52B3C05C" w14:textId="77777777" w:rsidTr="00DE0953">
              <w:tc>
                <w:tcPr>
                  <w:tcW w:w="9071" w:type="dxa"/>
                </w:tcPr>
                <w:p w14:paraId="4629567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3AE6E281" w14:textId="40B96A36" w:rsidR="008345B9" w:rsidRPr="000B3F1F" w:rsidRDefault="008345B9" w:rsidP="00871F3A">
                  <w:pPr>
                    <w:numPr>
                      <w:ilvl w:val="0"/>
                      <w:numId w:val="6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についての基本姿勢が明示され、組織内で共通の理解をもつための取組が行われている。</w:t>
                  </w:r>
                </w:p>
                <w:p w14:paraId="468C4F72" w14:textId="56A6F493" w:rsidR="008345B9" w:rsidRPr="000B3F1F" w:rsidRDefault="008345B9" w:rsidP="00871F3A">
                  <w:pPr>
                    <w:numPr>
                      <w:ilvl w:val="0"/>
                      <w:numId w:val="6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についての基本姿勢は明示されているが、組織内で共通の理解をもつための取組は行っていない。</w:t>
                  </w:r>
                </w:p>
                <w:p w14:paraId="0FD0A76D" w14:textId="7BF6E678" w:rsidR="008345B9" w:rsidRPr="000B3F1F" w:rsidRDefault="008345B9" w:rsidP="00871F3A">
                  <w:pPr>
                    <w:numPr>
                      <w:ilvl w:val="0"/>
                      <w:numId w:val="63"/>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についての基本姿勢が明示されていない。</w:t>
                  </w:r>
                </w:p>
              </w:tc>
            </w:tr>
          </w:tbl>
          <w:p w14:paraId="54E7795D"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4F27CCD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4EAF93A" w14:textId="41E7906E"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理念や基本方針に、</w:t>
            </w:r>
            <w:r w:rsidRPr="000B3F1F">
              <w:rPr>
                <w:rFonts w:ascii="HG丸ｺﾞｼｯｸM-PRO" w:eastAsia="HG丸ｺﾞｼｯｸM-PRO" w:hAnsi="HG丸ｺﾞｼｯｸM-PRO" w:cs="Times New Roman" w:hint="eastAsia"/>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の実施について明示し、職員が理解し実践するための取組を行っている。</w:t>
            </w:r>
          </w:p>
          <w:p w14:paraId="4CD9276E" w14:textId="73CDD86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の提供に関する「倫理綱領」や規程等を策定し、職員が理解し実践するための取組を行っている。</w:t>
            </w:r>
          </w:p>
          <w:p w14:paraId="14202317" w14:textId="53881A9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提供に関する基本姿勢が、個々の</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の標準的な実施方法等に反映されている。</w:t>
            </w:r>
          </w:p>
          <w:p w14:paraId="7CBF84D6" w14:textId="277036E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の尊重や基本的人権への配慮について、組織で勉強会・研修を実施している。</w:t>
            </w:r>
          </w:p>
          <w:p w14:paraId="7D64AC9B" w14:textId="16F7B41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の尊重や基本的人権への配慮について、定期的に状況の把握・評価等を行い、必要な対応を図っている。</w:t>
            </w:r>
          </w:p>
          <w:p w14:paraId="1A3EBAC9" w14:textId="5443EF68"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4D445AE6" w14:textId="77777777" w:rsidR="0033105B" w:rsidRPr="000B3F1F" w:rsidRDefault="0033105B" w:rsidP="00282A43">
            <w:pPr>
              <w:snapToGrid w:val="0"/>
              <w:spacing w:beforeLines="20" w:before="58" w:afterLines="20" w:after="58"/>
              <w:rPr>
                <w:rFonts w:ascii="HG丸ｺﾞｼｯｸM-PRO" w:eastAsia="HG丸ｺﾞｼｯｸM-PRO" w:hAnsi="HG丸ｺﾞｼｯｸM-PRO" w:cs="Times New Roman"/>
                <w:sz w:val="20"/>
                <w:szCs w:val="20"/>
              </w:rPr>
            </w:pPr>
          </w:p>
          <w:p w14:paraId="739069E3"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063B2480" w14:textId="37C453E2" w:rsidR="008345B9" w:rsidRPr="000B3F1F" w:rsidRDefault="008345B9" w:rsidP="00871F3A">
            <w:pPr>
              <w:numPr>
                <w:ilvl w:val="0"/>
                <w:numId w:val="6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25F3FFDE" w14:textId="01D2DF2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を尊重した</w:t>
            </w: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提供についての基本姿勢が明示され、組織内で共通の理解をもつための取組が行われているか評価します。</w:t>
            </w:r>
          </w:p>
          <w:p w14:paraId="1CABB86C"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02CED9BC" w14:textId="11C834D6" w:rsidR="008345B9" w:rsidRPr="000B3F1F" w:rsidRDefault="008345B9" w:rsidP="00871F3A">
            <w:pPr>
              <w:numPr>
                <w:ilvl w:val="0"/>
                <w:numId w:val="6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5483B43F" w14:textId="33FFE5E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では、</w:t>
            </w: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sz w:val="20"/>
                <w:szCs w:val="20"/>
              </w:rPr>
              <w:t>の意向を尊重する</w:t>
            </w:r>
            <w:r w:rsidRPr="000B3F1F">
              <w:rPr>
                <w:rFonts w:ascii="HG丸ｺﾞｼｯｸM-PRO" w:eastAsia="HG丸ｺﾞｼｯｸM-PRO" w:hAnsi="HG丸ｺﾞｼｯｸM-PRO" w:cs="Times New Roman" w:hint="eastAsia"/>
                <w:sz w:val="20"/>
                <w:szCs w:val="20"/>
              </w:rPr>
              <w:t>ための</w:t>
            </w:r>
            <w:r w:rsidRPr="000B3F1F">
              <w:rPr>
                <w:rFonts w:ascii="HG丸ｺﾞｼｯｸM-PRO" w:eastAsia="HG丸ｺﾞｼｯｸM-PRO" w:hAnsi="HG丸ｺﾞｼｯｸM-PRO" w:cs="Times New Roman"/>
                <w:sz w:val="20"/>
                <w:szCs w:val="20"/>
              </w:rPr>
              <w:t>積極的な取組が求められています。</w:t>
            </w:r>
          </w:p>
          <w:p w14:paraId="2780DC1B" w14:textId="7B2446D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組織内で共通の理解をもつための取組の具体例としては、倫理綱領の策定等、</w:t>
            </w:r>
            <w:r w:rsidRPr="000B3F1F">
              <w:rPr>
                <w:rFonts w:ascii="HG丸ｺﾞｼｯｸM-PRO" w:eastAsia="HG丸ｺﾞｼｯｸM-PRO" w:hAnsi="HG丸ｺﾞｼｯｸM-PRO" w:cs="Times New Roman" w:hint="eastAsia"/>
                <w:kern w:val="0"/>
                <w:sz w:val="20"/>
                <w:szCs w:val="20"/>
              </w:rPr>
              <w:t>利用者</w:t>
            </w:r>
            <w:r w:rsidRPr="000B3F1F">
              <w:rPr>
                <w:rFonts w:ascii="HG丸ｺﾞｼｯｸM-PRO" w:eastAsia="HG丸ｺﾞｼｯｸM-PRO" w:hAnsi="HG丸ｺﾞｼｯｸM-PRO" w:cs="Times New Roman" w:hint="eastAsia"/>
                <w:sz w:val="20"/>
                <w:szCs w:val="20"/>
              </w:rPr>
              <w:t>の</w:t>
            </w:r>
            <w:r w:rsidRPr="000B3F1F">
              <w:rPr>
                <w:rFonts w:ascii="HG丸ｺﾞｼｯｸM-PRO" w:eastAsia="HG丸ｺﾞｼｯｸM-PRO" w:hAnsi="HG丸ｺﾞｼｯｸM-PRO" w:cs="Times New Roman"/>
                <w:sz w:val="20"/>
                <w:szCs w:val="20"/>
              </w:rPr>
              <w:t>尊重や基本的人権への配慮に関する組織内の勉強会・研修や、</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の標準的な実施方法への反映、身体拘束や虐待防止についての周知徹底等が挙げられます。</w:t>
            </w:r>
          </w:p>
          <w:p w14:paraId="1EB9952D"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4615255" w14:textId="73860C7E" w:rsidR="008345B9" w:rsidRPr="000B3F1F" w:rsidRDefault="008345B9" w:rsidP="00871F3A">
            <w:pPr>
              <w:numPr>
                <w:ilvl w:val="0"/>
                <w:numId w:val="6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74A03149" w14:textId="41CD9CB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福祉施設・事業所</w:t>
            </w:r>
            <w:r w:rsidRPr="000B3F1F">
              <w:rPr>
                <w:rFonts w:ascii="HG丸ｺﾞｼｯｸM-PRO" w:eastAsia="HG丸ｺﾞｼｯｸM-PRO" w:hAnsi="HG丸ｺﾞｼｯｸM-PRO" w:cs="Times New Roman"/>
                <w:sz w:val="20"/>
                <w:szCs w:val="20"/>
              </w:rPr>
              <w:t>の種別や福祉サービスの内容の違いによって、利用者尊重の具体的な留意点は異なるので、</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としての基本姿勢と、</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全体の意識向上への取組を中心に評価を行います。</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の基本姿勢は、理念や基本方針に明示されていることを前提とします。</w:t>
            </w:r>
          </w:p>
          <w:p w14:paraId="645480A0" w14:textId="7D899EC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子ども</w:t>
            </w:r>
            <w:r w:rsidRPr="000B3F1F">
              <w:rPr>
                <w:rFonts w:ascii="HG丸ｺﾞｼｯｸM-PRO" w:eastAsia="HG丸ｺﾞｼｯｸM-PRO" w:hAnsi="HG丸ｺﾞｼｯｸM-PRO" w:cs="Times New Roman"/>
                <w:sz w:val="20"/>
                <w:szCs w:val="20"/>
              </w:rPr>
              <w:t>の尊重について、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内で共通の理解をもつためにどのような努力が行われているか、具体的な取組をもとに評価します。</w:t>
            </w:r>
          </w:p>
          <w:p w14:paraId="58C17C1B" w14:textId="77777777" w:rsidR="008345B9" w:rsidRPr="000B3F1F" w:rsidRDefault="008345B9" w:rsidP="00282A43">
            <w:pPr>
              <w:tabs>
                <w:tab w:val="left" w:pos="3990"/>
              </w:tabs>
              <w:autoSpaceDE w:val="0"/>
              <w:autoSpaceDN w:val="0"/>
              <w:snapToGrid w:val="0"/>
              <w:spacing w:beforeLines="20" w:before="58" w:afterLines="20" w:after="58"/>
              <w:rPr>
                <w:rFonts w:ascii="HG丸ｺﾞｼｯｸM-PRO" w:eastAsia="HG丸ｺﾞｼｯｸM-PRO" w:hAnsi="HG丸ｺﾞｼｯｸM-PRO"/>
                <w:b/>
                <w:sz w:val="24"/>
                <w:szCs w:val="24"/>
              </w:rPr>
            </w:pPr>
          </w:p>
        </w:tc>
      </w:tr>
      <w:tr w:rsidR="000B3F1F" w:rsidRPr="000B3F1F" w14:paraId="02BF2477" w14:textId="76BB7C71" w:rsidTr="003E4CCA">
        <w:tc>
          <w:tcPr>
            <w:tcW w:w="9639" w:type="dxa"/>
          </w:tcPr>
          <w:p w14:paraId="18D76EB7" w14:textId="239D9BB4"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29</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１</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利用者のプライバシー保護に配慮した</w:t>
            </w:r>
            <w:r w:rsidRPr="000B3F1F">
              <w:rPr>
                <w:rFonts w:ascii="HG丸ｺﾞｼｯｸM-PRO" w:eastAsia="HG丸ｺﾞｼｯｸM-PRO" w:hAnsi="HG丸ｺﾞｼｯｸM-PRO" w:cs="Meiryo UI" w:hint="eastAsia"/>
                <w:sz w:val="20"/>
                <w:szCs w:val="20"/>
                <w:u w:val="single"/>
              </w:rPr>
              <w:t>児童館活動</w:t>
            </w:r>
            <w:r w:rsidRPr="000B3F1F">
              <w:rPr>
                <w:rFonts w:ascii="HG丸ｺﾞｼｯｸM-PRO" w:eastAsia="HG丸ｺﾞｼｯｸM-PRO" w:hAnsi="HG丸ｺﾞｼｯｸM-PRO" w:cs="Meiryo UI"/>
                <w:sz w:val="20"/>
                <w:szCs w:val="20"/>
                <w:u w:val="single"/>
              </w:rPr>
              <w:t>が行われている。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3DDB6246" w14:textId="77777777" w:rsidTr="00DE0953">
              <w:trPr>
                <w:trHeight w:val="2021"/>
              </w:trPr>
              <w:tc>
                <w:tcPr>
                  <w:tcW w:w="9071" w:type="dxa"/>
                </w:tcPr>
                <w:p w14:paraId="1BBF2E3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105D7FC7" w14:textId="54EB32B2" w:rsidR="008345B9" w:rsidRPr="000B3F1F" w:rsidRDefault="008345B9" w:rsidP="00871F3A">
                  <w:pPr>
                    <w:numPr>
                      <w:ilvl w:val="0"/>
                      <w:numId w:val="6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利用者のプライバシー保護に関する規程・マニュアル等を整備し、利用者のプライバシーに配慮した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が行われている。</w:t>
                  </w:r>
                </w:p>
                <w:p w14:paraId="6DFBAFCF" w14:textId="77F673DF" w:rsidR="008345B9" w:rsidRPr="000B3F1F" w:rsidRDefault="008345B9" w:rsidP="00871F3A">
                  <w:pPr>
                    <w:numPr>
                      <w:ilvl w:val="0"/>
                      <w:numId w:val="6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利用者のプライバシー保護に関する規程・マニュアル等を整備しているが、利用者のプライバシーに配慮した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が十分ではない。</w:t>
                  </w:r>
                </w:p>
                <w:p w14:paraId="6B949314" w14:textId="44C839DB" w:rsidR="008345B9" w:rsidRPr="000B3F1F" w:rsidRDefault="008345B9" w:rsidP="00871F3A">
                  <w:pPr>
                    <w:numPr>
                      <w:ilvl w:val="0"/>
                      <w:numId w:val="65"/>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利用者のプライバシー保護に関する規程・マニュアル等を整備していない。</w:t>
                  </w:r>
                </w:p>
              </w:tc>
            </w:tr>
          </w:tbl>
          <w:p w14:paraId="2455E296"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0DE24F1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3E00DA7B" w14:textId="50606C89"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利用者のプライバシー保護について、社会福祉事業に携わる者としての姿勢・責務等を明記した規程・マニュアル等が整備され、職員への研修によりその理解が図られている。</w:t>
            </w:r>
          </w:p>
          <w:p w14:paraId="0E8C26B6" w14:textId="4B548D3F"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規程・マニュアル等にもとづいて、</w:t>
            </w:r>
            <w:r w:rsidRPr="000B3F1F">
              <w:rPr>
                <w:rFonts w:ascii="HG丸ｺﾞｼｯｸM-PRO" w:eastAsia="HG丸ｺﾞｼｯｸM-PRO" w:hAnsi="HG丸ｺﾞｼｯｸM-PRO" w:cs="Times New Roman" w:hint="eastAsia"/>
                <w:sz w:val="20"/>
                <w:szCs w:val="20"/>
              </w:rPr>
              <w:t>子どもの利益に反しない限りにおいて、</w:t>
            </w:r>
            <w:r w:rsidRPr="000B3F1F">
              <w:rPr>
                <w:rFonts w:ascii="HG丸ｺﾞｼｯｸM-PRO" w:eastAsia="HG丸ｺﾞｼｯｸM-PRO" w:hAnsi="HG丸ｺﾞｼｯｸM-PRO" w:cs="Times New Roman"/>
                <w:sz w:val="20"/>
                <w:szCs w:val="20"/>
              </w:rPr>
              <w:t>プライバシーに配慮した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が実施されている。</w:t>
            </w:r>
          </w:p>
          <w:p w14:paraId="6086C871" w14:textId="496A724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利用者にプライバシー保護に関する取組を周知している。</w:t>
            </w:r>
          </w:p>
          <w:p w14:paraId="2DC48E30"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688F99EE"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8113F23" w14:textId="13AEEB3B" w:rsidR="008345B9" w:rsidRPr="000B3F1F" w:rsidRDefault="008345B9" w:rsidP="00871F3A">
            <w:pPr>
              <w:numPr>
                <w:ilvl w:val="0"/>
                <w:numId w:val="6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78B00F55" w14:textId="3882FD5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本評価基準は、利用者のプライバシー保護に関する規程・マニュアル等を整備し、職員に理解を図るための取組とともに、利用者のプライバシーに配慮した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の提供が行われているか</w:t>
            </w:r>
            <w:r w:rsidRPr="000B3F1F">
              <w:rPr>
                <w:rFonts w:ascii="HG丸ｺﾞｼｯｸM-PRO" w:eastAsia="HG丸ｺﾞｼｯｸM-PRO" w:hAnsi="HG丸ｺﾞｼｯｸM-PRO" w:cs="Times New Roman" w:hint="eastAsia"/>
                <w:sz w:val="20"/>
                <w:szCs w:val="20"/>
              </w:rPr>
              <w:t>を</w:t>
            </w:r>
            <w:r w:rsidRPr="000B3F1F">
              <w:rPr>
                <w:rFonts w:ascii="HG丸ｺﾞｼｯｸM-PRO" w:eastAsia="HG丸ｺﾞｼｯｸM-PRO" w:hAnsi="HG丸ｺﾞｼｯｸM-PRO" w:cs="Times New Roman"/>
                <w:sz w:val="20"/>
                <w:szCs w:val="20"/>
              </w:rPr>
              <w:t>評価します。</w:t>
            </w:r>
          </w:p>
          <w:p w14:paraId="1549261E"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12E68AA6" w14:textId="143CDFD3" w:rsidR="008345B9" w:rsidRPr="000B3F1F" w:rsidRDefault="008345B9" w:rsidP="00871F3A">
            <w:pPr>
              <w:numPr>
                <w:ilvl w:val="0"/>
                <w:numId w:val="6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3161BCD3" w14:textId="44B9F9A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利用者の日常生活におけるプライバシーの保護は、利用者を尊重した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の提供における重要事項です。</w:t>
            </w:r>
          </w:p>
          <w:p w14:paraId="44D3D0A1" w14:textId="2DABE99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こでいうプライバシーとは、「他人の干渉を許さない、各個人の私生活上の自由」のことです。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14:paraId="6496D74B" w14:textId="372C2E5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プライバシー保護に関する取組が、規程・マニュアル等にもとづき実施されることはもとより、取組を利用者や家族に周知することも求められます。</w:t>
            </w:r>
          </w:p>
          <w:p w14:paraId="09CE4D96"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A833833" w14:textId="34FB01E5" w:rsidR="008345B9" w:rsidRPr="000B3F1F" w:rsidRDefault="008345B9" w:rsidP="00871F3A">
            <w:pPr>
              <w:numPr>
                <w:ilvl w:val="0"/>
                <w:numId w:val="6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270FEC06" w14:textId="235ACCF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利用者のプライバシーに配慮した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14:paraId="03C22190" w14:textId="6D76057B" w:rsidR="008345B9" w:rsidRPr="000B3F1F" w:rsidRDefault="008345B9" w:rsidP="006368E8">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の場面ごとに作成されているマニュアル・手引書等の中で、プライバシー保護に関する留意事項が記載されている場合も、「規程・マニュアル等」に含みます。</w:t>
            </w:r>
          </w:p>
          <w:p w14:paraId="0214ADF5" w14:textId="6C600F32"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評価方法は、規程・マニュアル等の内容を確認するとともに、具体的な取組を聴取します。</w:t>
            </w:r>
          </w:p>
          <w:p w14:paraId="4C11085B" w14:textId="3C33DB9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個人情報保護は本評価基準にいうプライバシー保護には含みません。</w:t>
            </w:r>
            <w:r w:rsidRPr="000B3F1F">
              <w:rPr>
                <w:rFonts w:ascii="HG丸ｺﾞｼｯｸM-PRO" w:eastAsia="HG丸ｺﾞｼｯｸM-PRO" w:hAnsi="HG丸ｺﾞｼｯｸM-PRO" w:cs="ＭＳ 明朝" w:hint="eastAsia"/>
                <w:sz w:val="20"/>
                <w:szCs w:val="20"/>
              </w:rPr>
              <w:t>Ⅲ</w:t>
            </w:r>
            <w:r w:rsidRPr="000B3F1F">
              <w:rPr>
                <w:rFonts w:ascii="HG丸ｺﾞｼｯｸM-PRO" w:eastAsia="HG丸ｺﾞｼｯｸM-PRO" w:hAnsi="HG丸ｺﾞｼｯｸM-PRO" w:cs="Times New Roman"/>
                <w:sz w:val="20"/>
                <w:szCs w:val="20"/>
              </w:rPr>
              <w:t>-2-</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3</w:t>
            </w:r>
            <w:r w:rsidRPr="000B3F1F">
              <w:rPr>
                <w:rFonts w:ascii="HG丸ｺﾞｼｯｸM-PRO" w:eastAsia="HG丸ｺﾞｼｯｸM-PRO" w:hAnsi="HG丸ｺﾞｼｯｸM-PRO" w:cs="Times New Roman" w:hint="eastAsia"/>
                <w:sz w:val="20"/>
                <w:szCs w:val="20"/>
              </w:rPr>
              <w:t>）</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「利用者に関する記録の管理体制が確立している。」において評価します。</w:t>
            </w:r>
          </w:p>
          <w:p w14:paraId="75D9D2EC" w14:textId="77777777" w:rsidR="008345B9" w:rsidRPr="000B3F1F" w:rsidRDefault="008345B9" w:rsidP="00282A43">
            <w:pPr>
              <w:widowControl/>
              <w:snapToGrid w:val="0"/>
              <w:spacing w:beforeLines="20" w:before="58" w:afterLines="20" w:after="58"/>
              <w:jc w:val="left"/>
              <w:rPr>
                <w:rFonts w:ascii="HG丸ｺﾞｼｯｸM-PRO" w:eastAsia="HG丸ｺﾞｼｯｸM-PRO" w:hAnsi="HG丸ｺﾞｼｯｸM-PRO" w:cs="‚l‚r ƒSƒVƒbƒN"/>
                <w:kern w:val="0"/>
                <w:sz w:val="20"/>
                <w:szCs w:val="20"/>
                <w:u w:val="single"/>
                <w:bdr w:val="single" w:sz="4" w:space="0" w:color="auto"/>
              </w:rPr>
            </w:pPr>
          </w:p>
        </w:tc>
      </w:tr>
      <w:tr w:rsidR="000B3F1F" w:rsidRPr="000B3F1F" w14:paraId="33308D43" w14:textId="5CC45758" w:rsidTr="003E4CCA">
        <w:tc>
          <w:tcPr>
            <w:tcW w:w="9639" w:type="dxa"/>
          </w:tcPr>
          <w:p w14:paraId="447A69D8" w14:textId="77777777" w:rsidR="008345B9" w:rsidRPr="000B3F1F" w:rsidRDefault="008345B9" w:rsidP="00282A43">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Ⅲ-１-(</w:t>
            </w:r>
            <w:r w:rsidRPr="000B3F1F">
              <w:rPr>
                <w:rFonts w:ascii="HG丸ｺﾞｼｯｸM-PRO" w:eastAsia="HG丸ｺﾞｼｯｸM-PRO" w:hAnsi="HG丸ｺﾞｼｯｸM-PRO" w:cs="Meiryo UI" w:hint="eastAsia"/>
                <w:sz w:val="22"/>
                <w:bdr w:val="single" w:sz="4" w:space="0" w:color="auto"/>
              </w:rPr>
              <w:t>２</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福祉サービスの提供に関する説明と同意（自己決定）が適切に行われている。</w:t>
            </w:r>
          </w:p>
          <w:p w14:paraId="273B54B1" w14:textId="2C7AFA75"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30</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利用希望者に対して</w:t>
            </w:r>
            <w:r w:rsidRPr="000B3F1F">
              <w:rPr>
                <w:rFonts w:ascii="HG丸ｺﾞｼｯｸM-PRO" w:eastAsia="HG丸ｺﾞｼｯｸM-PRO" w:hAnsi="HG丸ｺﾞｼｯｸM-PRO" w:cs="Meiryo UI" w:hint="eastAsia"/>
                <w:sz w:val="20"/>
                <w:szCs w:val="20"/>
                <w:u w:val="single"/>
              </w:rPr>
              <w:t>児童館を利用するため</w:t>
            </w:r>
            <w:r w:rsidRPr="000B3F1F">
              <w:rPr>
                <w:rFonts w:ascii="HG丸ｺﾞｼｯｸM-PRO" w:eastAsia="HG丸ｺﾞｼｯｸM-PRO" w:hAnsi="HG丸ｺﾞｼｯｸM-PRO" w:cs="Meiryo UI"/>
                <w:sz w:val="20"/>
                <w:szCs w:val="20"/>
                <w:u w:val="single"/>
              </w:rPr>
              <w:t>に必要な情報を積極的に提供している。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3C994CE7" w14:textId="77777777" w:rsidTr="00DE0953">
              <w:trPr>
                <w:trHeight w:val="1376"/>
              </w:trPr>
              <w:tc>
                <w:tcPr>
                  <w:tcW w:w="9071" w:type="dxa"/>
                </w:tcPr>
                <w:p w14:paraId="2A2CE03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16A3917A" w14:textId="4EC45E10" w:rsidR="008345B9" w:rsidRPr="000B3F1F" w:rsidRDefault="008345B9" w:rsidP="00871F3A">
                  <w:pPr>
                    <w:numPr>
                      <w:ilvl w:val="0"/>
                      <w:numId w:val="67"/>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利用希望者が</w:t>
                  </w:r>
                  <w:r w:rsidRPr="000B3F1F">
                    <w:rPr>
                      <w:rFonts w:ascii="HG丸ｺﾞｼｯｸM-PRO" w:eastAsia="HG丸ｺﾞｼｯｸM-PRO" w:hAnsi="HG丸ｺﾞｼｯｸM-PRO" w:cs="Times New Roman" w:hint="eastAsia"/>
                      <w:sz w:val="20"/>
                      <w:szCs w:val="20"/>
                    </w:rPr>
                    <w:t>児童館を利用</w:t>
                  </w:r>
                  <w:r w:rsidRPr="000B3F1F">
                    <w:rPr>
                      <w:rFonts w:ascii="HG丸ｺﾞｼｯｸM-PRO" w:eastAsia="HG丸ｺﾞｼｯｸM-PRO" w:hAnsi="HG丸ｺﾞｼｯｸM-PRO" w:cs="Times New Roman"/>
                      <w:sz w:val="20"/>
                      <w:szCs w:val="20"/>
                    </w:rPr>
                    <w:t>するために必要な情報を積極的に提供している。</w:t>
                  </w:r>
                </w:p>
                <w:p w14:paraId="1C10BED4" w14:textId="3BDD6B7F" w:rsidR="008345B9" w:rsidRPr="000B3F1F" w:rsidRDefault="008345B9" w:rsidP="00871F3A">
                  <w:pPr>
                    <w:numPr>
                      <w:ilvl w:val="0"/>
                      <w:numId w:val="67"/>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利用希望者が</w:t>
                  </w:r>
                  <w:r w:rsidRPr="000B3F1F">
                    <w:rPr>
                      <w:rFonts w:ascii="HG丸ｺﾞｼｯｸM-PRO" w:eastAsia="HG丸ｺﾞｼｯｸM-PRO" w:hAnsi="HG丸ｺﾞｼｯｸM-PRO" w:cs="Times New Roman" w:hint="eastAsia"/>
                      <w:sz w:val="20"/>
                      <w:szCs w:val="20"/>
                    </w:rPr>
                    <w:t>児童館を利用</w:t>
                  </w:r>
                  <w:r w:rsidRPr="000B3F1F">
                    <w:rPr>
                      <w:rFonts w:ascii="HG丸ｺﾞｼｯｸM-PRO" w:eastAsia="HG丸ｺﾞｼｯｸM-PRO" w:hAnsi="HG丸ｺﾞｼｯｸM-PRO" w:cs="Times New Roman"/>
                      <w:sz w:val="20"/>
                      <w:szCs w:val="20"/>
                    </w:rPr>
                    <w:t>するために必要な情報を提供しているが、十分ではない。</w:t>
                  </w:r>
                </w:p>
                <w:p w14:paraId="497585C2" w14:textId="4E7F579A" w:rsidR="008345B9" w:rsidRPr="000B3F1F" w:rsidRDefault="008345B9" w:rsidP="00871F3A">
                  <w:pPr>
                    <w:numPr>
                      <w:ilvl w:val="0"/>
                      <w:numId w:val="67"/>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利用希望者が</w:t>
                  </w:r>
                  <w:r w:rsidRPr="000B3F1F">
                    <w:rPr>
                      <w:rFonts w:ascii="HG丸ｺﾞｼｯｸM-PRO" w:eastAsia="HG丸ｺﾞｼｯｸM-PRO" w:hAnsi="HG丸ｺﾞｼｯｸM-PRO" w:cs="Times New Roman" w:hint="eastAsia"/>
                      <w:sz w:val="20"/>
                      <w:szCs w:val="20"/>
                    </w:rPr>
                    <w:t>児童館を利用</w:t>
                  </w:r>
                  <w:r w:rsidRPr="000B3F1F">
                    <w:rPr>
                      <w:rFonts w:ascii="HG丸ｺﾞｼｯｸM-PRO" w:eastAsia="HG丸ｺﾞｼｯｸM-PRO" w:hAnsi="HG丸ｺﾞｼｯｸM-PRO" w:cs="Times New Roman"/>
                      <w:sz w:val="20"/>
                      <w:szCs w:val="20"/>
                    </w:rPr>
                    <w:t>するために必要な情報を提供していない。</w:t>
                  </w:r>
                </w:p>
              </w:tc>
            </w:tr>
          </w:tbl>
          <w:p w14:paraId="60280332"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A0F87BA"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0D6E05C" w14:textId="1307B4B5"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理念や基本方針、実施する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の内容や</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の特性等を紹介した資料を、公共施設等の多くの人が入手できる場所に置いている。</w:t>
            </w:r>
          </w:p>
          <w:p w14:paraId="11659189" w14:textId="29AC306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組織を紹介する資料は、言葉遣いや写真・図・絵の使用等で誰にでもわかるような内容にしている。</w:t>
            </w:r>
          </w:p>
          <w:p w14:paraId="3AAAB40E" w14:textId="4DCA0FE0"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の利用希望者については、個別にていねいな説明を実施している。</w:t>
            </w:r>
          </w:p>
          <w:p w14:paraId="0C2A8B94" w14:textId="4F30E54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児童館で行われている事業等への</w:t>
            </w:r>
            <w:r w:rsidRPr="000B3F1F">
              <w:rPr>
                <w:rFonts w:ascii="HG丸ｺﾞｼｯｸM-PRO" w:eastAsia="HG丸ｺﾞｼｯｸM-PRO" w:hAnsi="HG丸ｺﾞｼｯｸM-PRO" w:cs="Times New Roman"/>
                <w:sz w:val="20"/>
                <w:szCs w:val="20"/>
              </w:rPr>
              <w:t>見学、体験</w:t>
            </w:r>
            <w:r w:rsidRPr="000B3F1F">
              <w:rPr>
                <w:rFonts w:ascii="HG丸ｺﾞｼｯｸM-PRO" w:eastAsia="HG丸ｺﾞｼｯｸM-PRO" w:hAnsi="HG丸ｺﾞｼｯｸM-PRO" w:cs="Times New Roman" w:hint="eastAsia"/>
                <w:sz w:val="20"/>
                <w:szCs w:val="20"/>
              </w:rPr>
              <w:t>利用</w:t>
            </w:r>
            <w:r w:rsidRPr="000B3F1F">
              <w:rPr>
                <w:rFonts w:ascii="HG丸ｺﾞｼｯｸM-PRO" w:eastAsia="HG丸ｺﾞｼｯｸM-PRO" w:hAnsi="HG丸ｺﾞｼｯｸM-PRO" w:cs="Times New Roman"/>
                <w:sz w:val="20"/>
                <w:szCs w:val="20"/>
              </w:rPr>
              <w:t>等の希望に対応している</w:t>
            </w:r>
            <w:r w:rsidRPr="000B3F1F">
              <w:rPr>
                <w:rFonts w:ascii="HG丸ｺﾞｼｯｸM-PRO" w:eastAsia="HG丸ｺﾞｼｯｸM-PRO" w:hAnsi="HG丸ｺﾞｼｯｸM-PRO" w:cs="Times New Roman" w:hint="eastAsia"/>
                <w:sz w:val="20"/>
                <w:szCs w:val="20"/>
              </w:rPr>
              <w:t>。</w:t>
            </w:r>
          </w:p>
          <w:p w14:paraId="51C5FE52" w14:textId="21D9944A"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利用希望者に対する情報提供について、適宜見直しを実施している。</w:t>
            </w:r>
          </w:p>
          <w:p w14:paraId="33BA704C" w14:textId="4A08A178"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48274F23" w14:textId="77777777" w:rsidR="0033105B" w:rsidRPr="000B3F1F" w:rsidRDefault="0033105B"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1272EBA7"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5DC7298D" w14:textId="331AA224" w:rsidR="008345B9" w:rsidRPr="000B3F1F" w:rsidRDefault="008345B9" w:rsidP="00871F3A">
            <w:pPr>
              <w:numPr>
                <w:ilvl w:val="0"/>
                <w:numId w:val="6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目的</w:t>
            </w:r>
          </w:p>
          <w:p w14:paraId="3C91F5CB" w14:textId="217098EE"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の利用希望者が、</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を</w:t>
            </w:r>
            <w:r w:rsidRPr="000B3F1F">
              <w:rPr>
                <w:rFonts w:ascii="HG丸ｺﾞｼｯｸM-PRO" w:eastAsia="HG丸ｺﾞｼｯｸM-PRO" w:hAnsi="HG丸ｺﾞｼｯｸM-PRO" w:cs="Times New Roman" w:hint="eastAsia"/>
                <w:sz w:val="20"/>
                <w:szCs w:val="20"/>
              </w:rPr>
              <w:t>利用</w:t>
            </w:r>
            <w:r w:rsidRPr="000B3F1F">
              <w:rPr>
                <w:rFonts w:ascii="HG丸ｺﾞｼｯｸM-PRO" w:eastAsia="HG丸ｺﾞｼｯｸM-PRO" w:hAnsi="HG丸ｺﾞｼｯｸM-PRO" w:cs="Times New Roman"/>
                <w:sz w:val="20"/>
                <w:szCs w:val="20"/>
              </w:rPr>
              <w:t>するために必要な情報提供が積極的に行われているかを評価します。</w:t>
            </w:r>
          </w:p>
          <w:p w14:paraId="468F31FB"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7E7D3DBA" w14:textId="77A7A538" w:rsidR="008345B9" w:rsidRPr="000B3F1F" w:rsidRDefault="008345B9" w:rsidP="00871F3A">
            <w:pPr>
              <w:numPr>
                <w:ilvl w:val="0"/>
                <w:numId w:val="6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趣旨・解説</w:t>
            </w:r>
          </w:p>
          <w:p w14:paraId="25B5F6B8" w14:textId="6363FA65"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社会福祉法第75条において、社会福祉事業の経営者は、利用者がサービス選択の際に参考とすることができる情報を積極的に提供することが求められています。</w:t>
            </w:r>
          </w:p>
          <w:p w14:paraId="6FB1AE6C" w14:textId="7047D82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ここで言う情報とは、契約締結時の重要事項説明等ではなく、複数の</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中から利用者が自分の希望にそったものを選択するための資料となるような、利用者の視点に立った情報を指します。このため、資料は、言葉遣いや写真・図・絵の使用等で誰にでもわかるような内容とすることが重要です。</w:t>
            </w:r>
            <w:r w:rsidRPr="000B3F1F">
              <w:rPr>
                <w:rFonts w:ascii="HG丸ｺﾞｼｯｸM-PRO" w:eastAsia="HG丸ｺﾞｼｯｸM-PRO" w:hAnsi="HG丸ｺﾞｼｯｸM-PRO" w:cs="Times New Roman" w:hint="eastAsia"/>
                <w:sz w:val="20"/>
                <w:szCs w:val="20"/>
              </w:rPr>
              <w:t>また、乳幼児の保護者向け、中・高校生世代向け、日本語を母語としない利用希望者向け等、利用者の特性に応じたおたより等を作成することも重要です。</w:t>
            </w:r>
          </w:p>
          <w:p w14:paraId="16E70E78" w14:textId="351D3F46"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の利用希望者については、個別にていねいな説明を実施すること</w:t>
            </w:r>
            <w:r w:rsidRPr="000B3F1F">
              <w:rPr>
                <w:rFonts w:ascii="HG丸ｺﾞｼｯｸM-PRO" w:eastAsia="HG丸ｺﾞｼｯｸM-PRO" w:hAnsi="HG丸ｺﾞｼｯｸM-PRO" w:cs="Times New Roman" w:hint="eastAsia"/>
                <w:sz w:val="20"/>
                <w:szCs w:val="20"/>
              </w:rPr>
              <w:t>が必要です。</w:t>
            </w: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児童館内で行われている事業等に関しては、</w:t>
            </w:r>
            <w:r w:rsidRPr="000B3F1F">
              <w:rPr>
                <w:rFonts w:ascii="HG丸ｺﾞｼｯｸM-PRO" w:eastAsia="HG丸ｺﾞｼｯｸM-PRO" w:hAnsi="HG丸ｺﾞｼｯｸM-PRO" w:cs="Times New Roman"/>
                <w:sz w:val="20"/>
                <w:szCs w:val="20"/>
              </w:rPr>
              <w:t>希望に応じて、見学、体験</w:t>
            </w:r>
            <w:r w:rsidRPr="000B3F1F">
              <w:rPr>
                <w:rFonts w:ascii="HG丸ｺﾞｼｯｸM-PRO" w:eastAsia="HG丸ｺﾞｼｯｸM-PRO" w:hAnsi="HG丸ｺﾞｼｯｸM-PRO" w:cs="Times New Roman" w:hint="eastAsia"/>
                <w:sz w:val="20"/>
                <w:szCs w:val="20"/>
              </w:rPr>
              <w:t>利用</w:t>
            </w:r>
            <w:r w:rsidRPr="000B3F1F">
              <w:rPr>
                <w:rFonts w:ascii="HG丸ｺﾞｼｯｸM-PRO" w:eastAsia="HG丸ｺﾞｼｯｸM-PRO" w:hAnsi="HG丸ｺﾞｼｯｸM-PRO" w:cs="Times New Roman"/>
                <w:sz w:val="20"/>
                <w:szCs w:val="20"/>
              </w:rPr>
              <w:t>等に対応することも必要な取組です。</w:t>
            </w:r>
          </w:p>
          <w:p w14:paraId="074805B2" w14:textId="352C03CB"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情報提供の方法、内容等については、配布・活用状況、利用者等の意見等を必要に応じて聴取しながら、定期的な見直しを行い、より良い内容を目指すことも重要です。</w:t>
            </w:r>
          </w:p>
          <w:p w14:paraId="710F34E2"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6F6CBD48" w14:textId="749A49B3" w:rsidR="008345B9" w:rsidRPr="000B3F1F" w:rsidRDefault="008345B9" w:rsidP="00871F3A">
            <w:pPr>
              <w:numPr>
                <w:ilvl w:val="0"/>
                <w:numId w:val="6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39A664AC" w14:textId="5E0A58C1"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児童館の活動</w:t>
            </w:r>
            <w:r w:rsidRPr="000B3F1F">
              <w:rPr>
                <w:rFonts w:ascii="HG丸ｺﾞｼｯｸM-PRO" w:eastAsia="HG丸ｺﾞｼｯｸM-PRO" w:hAnsi="HG丸ｺﾞｼｯｸM-PRO" w:cs="Times New Roman"/>
                <w:sz w:val="20"/>
                <w:szCs w:val="20"/>
              </w:rPr>
              <w:t>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4D3A5E8C" w14:textId="319311F4"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の内容等について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が積極的に情報提供を行うことを求めています。利用希望で訪れた人に対して、パンフレットを渡しただけ、というような取組のみの場合は「ｃ」評価とします。</w:t>
            </w:r>
          </w:p>
          <w:p w14:paraId="2EE5D849" w14:textId="5D733768"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2"/>
                <w:bdr w:val="single" w:sz="4" w:space="0" w:color="auto" w:frame="1"/>
              </w:rPr>
            </w:pPr>
          </w:p>
        </w:tc>
      </w:tr>
      <w:tr w:rsidR="000B3F1F" w:rsidRPr="000B3F1F" w14:paraId="0554592D" w14:textId="522B264C" w:rsidTr="003E4CCA">
        <w:tc>
          <w:tcPr>
            <w:tcW w:w="9639" w:type="dxa"/>
          </w:tcPr>
          <w:p w14:paraId="5349ECC3" w14:textId="00E27AB7" w:rsidR="008345B9" w:rsidRPr="000B3F1F" w:rsidRDefault="008345B9" w:rsidP="00282A43">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31</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２</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児童館活動</w:t>
            </w:r>
            <w:r w:rsidRPr="000B3F1F">
              <w:rPr>
                <w:rFonts w:ascii="HG丸ｺﾞｼｯｸM-PRO" w:eastAsia="HG丸ｺﾞｼｯｸM-PRO" w:hAnsi="HG丸ｺﾞｼｯｸM-PRO" w:cs="Meiryo UI"/>
                <w:sz w:val="20"/>
                <w:szCs w:val="20"/>
                <w:u w:val="single"/>
              </w:rPr>
              <w:t>の開始・変更にあたり利用者にわかりやすく説明している。</w:t>
            </w:r>
            <w:r w:rsidRPr="000B3F1F">
              <w:rPr>
                <w:rFonts w:ascii="HG丸ｺﾞｼｯｸM-PRO" w:eastAsia="HG丸ｺﾞｼｯｸM-PRO" w:hAnsi="HG丸ｺﾞｼｯｸM-PRO" w:cs="Meiryo UI"/>
                <w:sz w:val="20"/>
                <w:szCs w:val="20"/>
                <w:u w:val="single"/>
              </w:rPr>
              <w:br/>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0B51E420" w14:textId="77777777" w:rsidTr="00DE0953">
              <w:trPr>
                <w:trHeight w:val="2078"/>
              </w:trPr>
              <w:tc>
                <w:tcPr>
                  <w:tcW w:w="9071" w:type="dxa"/>
                </w:tcPr>
                <w:p w14:paraId="560CCEC1"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44649AC1" w14:textId="4D71215A" w:rsidR="008345B9" w:rsidRPr="000B3F1F" w:rsidRDefault="008345B9" w:rsidP="00871F3A">
                  <w:pPr>
                    <w:numPr>
                      <w:ilvl w:val="0"/>
                      <w:numId w:val="6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開始・変更時の同意を得るにあたり、組織が定める様式にもとづき利用者に</w:t>
                  </w:r>
                  <w:r w:rsidRPr="000B3F1F">
                    <w:rPr>
                      <w:rFonts w:ascii="HG丸ｺﾞｼｯｸM-PRO" w:eastAsia="HG丸ｺﾞｼｯｸM-PRO" w:hAnsi="HG丸ｺﾞｼｯｸM-PRO" w:cs="Times New Roman" w:hint="eastAsia"/>
                      <w:sz w:val="20"/>
                      <w:szCs w:val="20"/>
                    </w:rPr>
                    <w:t>分かり</w:t>
                  </w:r>
                  <w:r w:rsidRPr="000B3F1F">
                    <w:rPr>
                      <w:rFonts w:ascii="HG丸ｺﾞｼｯｸM-PRO" w:eastAsia="HG丸ｺﾞｼｯｸM-PRO" w:hAnsi="HG丸ｺﾞｼｯｸM-PRO" w:cs="Times New Roman"/>
                      <w:sz w:val="20"/>
                      <w:szCs w:val="20"/>
                    </w:rPr>
                    <w:t>やすく説明を行っている。</w:t>
                  </w:r>
                </w:p>
                <w:p w14:paraId="6291B361" w14:textId="50A3498D" w:rsidR="008345B9" w:rsidRPr="000B3F1F" w:rsidRDefault="008345B9" w:rsidP="00871F3A">
                  <w:pPr>
                    <w:numPr>
                      <w:ilvl w:val="0"/>
                      <w:numId w:val="6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開始・変更時の同意を得るにあたり、組織が定める様式にもとづき利用者に説明を行っているが、十分ではない。</w:t>
                  </w:r>
                </w:p>
                <w:p w14:paraId="0A9B8534" w14:textId="559D592A" w:rsidR="008345B9" w:rsidRPr="000B3F1F" w:rsidRDefault="008345B9" w:rsidP="00871F3A">
                  <w:pPr>
                    <w:numPr>
                      <w:ilvl w:val="0"/>
                      <w:numId w:val="69"/>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開始・変更時の同意を得るにあたり、組織が定める様式にもとづき利用者に説明を行っていない。</w:t>
                  </w:r>
                </w:p>
              </w:tc>
            </w:tr>
          </w:tbl>
          <w:p w14:paraId="5FA956FF"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7E7B5764"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5CD4809A" w14:textId="14F92948"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開始・変更時の</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の内容に関する説明と同意にあたっては、利用者の自己決定を尊重している。</w:t>
            </w:r>
          </w:p>
          <w:p w14:paraId="12EF3BFC" w14:textId="35B15BF7"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開始・変更時には、利用者が</w:t>
            </w:r>
            <w:r w:rsidRPr="000B3F1F">
              <w:rPr>
                <w:rFonts w:ascii="HG丸ｺﾞｼｯｸM-PRO" w:eastAsia="HG丸ｺﾞｼｯｸM-PRO" w:hAnsi="HG丸ｺﾞｼｯｸM-PRO" w:cs="Times New Roman" w:hint="eastAsia"/>
                <w:sz w:val="20"/>
                <w:szCs w:val="20"/>
              </w:rPr>
              <w:t>わかり</w:t>
            </w:r>
            <w:r w:rsidRPr="000B3F1F">
              <w:rPr>
                <w:rFonts w:ascii="HG丸ｺﾞｼｯｸM-PRO" w:eastAsia="HG丸ｺﾞｼｯｸM-PRO" w:hAnsi="HG丸ｺﾞｼｯｸM-PRO" w:cs="Times New Roman"/>
                <w:sz w:val="20"/>
                <w:szCs w:val="20"/>
              </w:rPr>
              <w:t>やすいように工夫した資料を用いて説明している。</w:t>
            </w:r>
          </w:p>
          <w:p w14:paraId="7EE69E04" w14:textId="5E4FC7CC"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説明にあたっては、利用者等が理解しやすいような工夫や配慮を行っている。</w:t>
            </w:r>
          </w:p>
          <w:p w14:paraId="3AFAA7FC" w14:textId="5C2A231D"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開始・変更時には、利用者等の同意を得たうえでその内容を書面で残している。</w:t>
            </w:r>
          </w:p>
          <w:p w14:paraId="76C7B9E8" w14:textId="163C7C52" w:rsidR="008345B9" w:rsidRPr="000B3F1F" w:rsidRDefault="008345B9" w:rsidP="00282A43">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配慮が必要な</w:t>
            </w:r>
            <w:r w:rsidRPr="000B3F1F">
              <w:rPr>
                <w:rFonts w:ascii="HG丸ｺﾞｼｯｸM-PRO" w:eastAsia="HG丸ｺﾞｼｯｸM-PRO" w:hAnsi="HG丸ｺﾞｼｯｸM-PRO" w:cs="Times New Roman"/>
                <w:sz w:val="20"/>
                <w:szCs w:val="20"/>
              </w:rPr>
              <w:t>利用者への</w:t>
            </w:r>
            <w:r w:rsidRPr="000B3F1F">
              <w:rPr>
                <w:rFonts w:ascii="HG丸ｺﾞｼｯｸM-PRO" w:eastAsia="HG丸ｺﾞｼｯｸM-PRO" w:hAnsi="HG丸ｺﾞｼｯｸM-PRO" w:cs="Times New Roman" w:hint="eastAsia"/>
                <w:sz w:val="20"/>
                <w:szCs w:val="20"/>
              </w:rPr>
              <w:t>配慮</w:t>
            </w:r>
            <w:r w:rsidRPr="000B3F1F">
              <w:rPr>
                <w:rFonts w:ascii="HG丸ｺﾞｼｯｸM-PRO" w:eastAsia="HG丸ｺﾞｼｯｸM-PRO" w:hAnsi="HG丸ｺﾞｼｯｸM-PRO" w:cs="Times New Roman"/>
                <w:sz w:val="20"/>
                <w:szCs w:val="20"/>
              </w:rPr>
              <w:t>についてルール化され、適正な説明、運用が図られている。</w:t>
            </w:r>
          </w:p>
          <w:p w14:paraId="6733F73C" w14:textId="79046A9F" w:rsidR="008345B9" w:rsidRPr="000B3F1F" w:rsidRDefault="008345B9" w:rsidP="00282A43">
            <w:pPr>
              <w:snapToGrid w:val="0"/>
              <w:spacing w:beforeLines="20" w:before="58" w:afterLines="20" w:after="58"/>
              <w:rPr>
                <w:rFonts w:ascii="HG丸ｺﾞｼｯｸM-PRO" w:eastAsia="HG丸ｺﾞｼｯｸM-PRO" w:hAnsi="HG丸ｺﾞｼｯｸM-PRO" w:cs="Times New Roman"/>
                <w:sz w:val="20"/>
                <w:szCs w:val="20"/>
              </w:rPr>
            </w:pPr>
          </w:p>
          <w:p w14:paraId="397B5B82" w14:textId="77777777" w:rsidR="0033105B" w:rsidRPr="000B3F1F" w:rsidRDefault="0033105B" w:rsidP="00282A43">
            <w:pPr>
              <w:snapToGrid w:val="0"/>
              <w:spacing w:beforeLines="20" w:before="58" w:afterLines="20" w:after="58"/>
              <w:rPr>
                <w:rFonts w:ascii="HG丸ｺﾞｼｯｸM-PRO" w:eastAsia="HG丸ｺﾞｼｯｸM-PRO" w:hAnsi="HG丸ｺﾞｼｯｸM-PRO" w:cs="Times New Roman"/>
                <w:sz w:val="20"/>
                <w:szCs w:val="20"/>
              </w:rPr>
            </w:pPr>
          </w:p>
          <w:p w14:paraId="4FA09FAC" w14:textId="77777777" w:rsidR="008345B9" w:rsidRPr="000B3F1F" w:rsidRDefault="008345B9" w:rsidP="00282A43">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601A7262" w14:textId="297A248A" w:rsidR="008345B9" w:rsidRPr="000B3F1F" w:rsidRDefault="008345B9" w:rsidP="00871F3A">
            <w:pPr>
              <w:numPr>
                <w:ilvl w:val="0"/>
                <w:numId w:val="7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目的</w:t>
            </w:r>
          </w:p>
          <w:p w14:paraId="71A2FED4" w14:textId="09579778"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w:t>
            </w: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開始及び変更時に、利用者等に</w:t>
            </w:r>
            <w:r w:rsidRPr="000B3F1F">
              <w:rPr>
                <w:rFonts w:ascii="HG丸ｺﾞｼｯｸM-PRO" w:eastAsia="HG丸ｺﾞｼｯｸM-PRO" w:hAnsi="HG丸ｺﾞｼｯｸM-PRO" w:cs="Times New Roman" w:hint="eastAsia"/>
                <w:sz w:val="20"/>
                <w:szCs w:val="20"/>
              </w:rPr>
              <w:t>わかり</w:t>
            </w:r>
            <w:r w:rsidRPr="000B3F1F">
              <w:rPr>
                <w:rFonts w:ascii="HG丸ｺﾞｼｯｸM-PRO" w:eastAsia="HG丸ｺﾞｼｯｸM-PRO" w:hAnsi="HG丸ｺﾞｼｯｸM-PRO" w:cs="Times New Roman"/>
                <w:sz w:val="20"/>
                <w:szCs w:val="20"/>
              </w:rPr>
              <w:t>やすく説明を行い、同意を得ている</w:t>
            </w:r>
            <w:r w:rsidRPr="000B3F1F">
              <w:rPr>
                <w:rFonts w:ascii="HG丸ｺﾞｼｯｸM-PRO" w:eastAsia="HG丸ｺﾞｼｯｸM-PRO" w:hAnsi="HG丸ｺﾞｼｯｸM-PRO" w:cs="Times New Roman" w:hint="eastAsia"/>
                <w:sz w:val="20"/>
                <w:szCs w:val="20"/>
              </w:rPr>
              <w:t>ことを</w:t>
            </w:r>
            <w:r w:rsidRPr="000B3F1F">
              <w:rPr>
                <w:rFonts w:ascii="HG丸ｺﾞｼｯｸM-PRO" w:eastAsia="HG丸ｺﾞｼｯｸM-PRO" w:hAnsi="HG丸ｺﾞｼｯｸM-PRO" w:cs="Times New Roman"/>
                <w:sz w:val="20"/>
                <w:szCs w:val="20"/>
              </w:rPr>
              <w:t>評価します。</w:t>
            </w:r>
          </w:p>
          <w:p w14:paraId="1516F411" w14:textId="77777777"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2C9DFD21" w14:textId="005A93BD" w:rsidR="008345B9" w:rsidRPr="000B3F1F" w:rsidRDefault="008345B9" w:rsidP="00871F3A">
            <w:pPr>
              <w:numPr>
                <w:ilvl w:val="0"/>
                <w:numId w:val="7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趣旨・解説</w:t>
            </w:r>
          </w:p>
          <w:p w14:paraId="4404A35E" w14:textId="63C39AE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の開始や変更の際には、利用者等の自己決定に十分に配慮し、</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の具体的な内容や日常生活に関する事項、その他留意事項等を</w:t>
            </w:r>
            <w:r w:rsidRPr="000B3F1F">
              <w:rPr>
                <w:rFonts w:ascii="HG丸ｺﾞｼｯｸM-PRO" w:eastAsia="HG丸ｺﾞｼｯｸM-PRO" w:hAnsi="HG丸ｺﾞｼｯｸM-PRO" w:cs="Times New Roman" w:hint="eastAsia"/>
                <w:sz w:val="20"/>
                <w:szCs w:val="20"/>
              </w:rPr>
              <w:t>わかり</w:t>
            </w:r>
            <w:r w:rsidRPr="000B3F1F">
              <w:rPr>
                <w:rFonts w:ascii="HG丸ｺﾞｼｯｸM-PRO" w:eastAsia="HG丸ｺﾞｼｯｸM-PRO" w:hAnsi="HG丸ｺﾞｼｯｸM-PRO" w:cs="Times New Roman"/>
                <w:sz w:val="20"/>
                <w:szCs w:val="20"/>
              </w:rPr>
              <w:t>やすく説明することが必要です。</w:t>
            </w:r>
          </w:p>
          <w:p w14:paraId="671CAACD" w14:textId="2C40B32A"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の開始や変更時における説明は、利用者等の自己決定の尊重や権利擁護等の観点から必要な取組です。</w:t>
            </w:r>
          </w:p>
          <w:p w14:paraId="69094243" w14:textId="0880B8D0"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説明にあたっては、前評価基準（</w:t>
            </w:r>
            <w:r w:rsidRPr="000B3F1F">
              <w:rPr>
                <w:rFonts w:ascii="HG丸ｺﾞｼｯｸM-PRO" w:eastAsia="HG丸ｺﾞｼｯｸM-PRO" w:hAnsi="HG丸ｺﾞｼｯｸM-PRO" w:cs="ＭＳ 明朝" w:hint="eastAsia"/>
                <w:sz w:val="20"/>
                <w:szCs w:val="20"/>
              </w:rPr>
              <w:t>Ⅲ</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1</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Times New Roman" w:hint="eastAsia"/>
                <w:sz w:val="20"/>
                <w:szCs w:val="20"/>
              </w:rPr>
              <w:t>（2）</w:t>
            </w:r>
            <w:r w:rsidRPr="000B3F1F">
              <w:rPr>
                <w:rFonts w:ascii="HG丸ｺﾞｼｯｸM-PRO" w:eastAsia="HG丸ｺﾞｼｯｸM-PRO" w:hAnsi="HG丸ｺﾞｼｯｸM-PRO" w:cs="Times New Roman"/>
                <w:sz w:val="20"/>
                <w:szCs w:val="20"/>
              </w:rPr>
              <w:t>-</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）と同様に、言葉遣いや写真・図・絵の使用等で誰にでもわかるような資料を用いることが求められます。</w:t>
            </w:r>
          </w:p>
          <w:p w14:paraId="514BDDE9" w14:textId="6DE9A208" w:rsidR="008345B9" w:rsidRPr="000B3F1F" w:rsidRDefault="008345B9" w:rsidP="00282A43">
            <w:pPr>
              <w:snapToGrid w:val="0"/>
              <w:spacing w:beforeLines="20" w:before="58" w:afterLines="20" w:after="58"/>
              <w:ind w:left="420"/>
              <w:rPr>
                <w:rFonts w:ascii="HG丸ｺﾞｼｯｸM-PRO" w:eastAsia="HG丸ｺﾞｼｯｸM-PRO" w:hAnsi="HG丸ｺﾞｼｯｸM-PRO" w:cs="Times New Roman"/>
                <w:sz w:val="20"/>
                <w:szCs w:val="20"/>
              </w:rPr>
            </w:pPr>
          </w:p>
          <w:p w14:paraId="4419299E" w14:textId="7BE69672" w:rsidR="008345B9" w:rsidRPr="000B3F1F" w:rsidRDefault="008345B9" w:rsidP="00871F3A">
            <w:pPr>
              <w:numPr>
                <w:ilvl w:val="0"/>
                <w:numId w:val="7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145E7D8D" w14:textId="58268D3F"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説明は、</w:t>
            </w:r>
            <w:r w:rsidRPr="000B3F1F">
              <w:rPr>
                <w:rFonts w:ascii="HG丸ｺﾞｼｯｸM-PRO" w:eastAsia="HG丸ｺﾞｼｯｸM-PRO" w:hAnsi="HG丸ｺﾞｼｯｸM-PRO" w:cs="Times New Roman"/>
                <w:sz w:val="20"/>
                <w:szCs w:val="20"/>
              </w:rPr>
              <w:t>どの利用者等に対しても、組織が定めた様式に基づいて、同じ手順・内容で行われることを前提としています。また、本人が説明を受けることが困難な利用者に対しては、組織がどのような援助の方法をとっているかを確認します。</w:t>
            </w:r>
            <w:r w:rsidRPr="000B3F1F">
              <w:rPr>
                <w:rFonts w:ascii="HG丸ｺﾞｼｯｸM-PRO" w:eastAsia="HG丸ｺﾞｼｯｸM-PRO" w:hAnsi="HG丸ｺﾞｼｯｸM-PRO" w:cs="Times New Roman"/>
                <w:sz w:val="20"/>
                <w:szCs w:val="20"/>
              </w:rPr>
              <w:br/>
            </w:r>
          </w:p>
          <w:p w14:paraId="7DED1E82" w14:textId="22A0B0F7" w:rsidR="008345B9" w:rsidRPr="000B3F1F" w:rsidRDefault="008345B9" w:rsidP="00282A43">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評価方法は、訪問調査において、説明の様式・内容と状況を聴取します。また、利用者等への説明内容が具体的に記録された書面を確認します。書面での確認ができない場合は「ｃ」評価とします。</w:t>
            </w:r>
          </w:p>
          <w:p w14:paraId="0CB85FA2" w14:textId="6D532B37"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rPr>
            </w:pPr>
          </w:p>
          <w:p w14:paraId="2AADCB94" w14:textId="5011EE41"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rPr>
            </w:pPr>
          </w:p>
          <w:p w14:paraId="5AEE2474" w14:textId="48FD5278" w:rsidR="00AA1AC9"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rPr>
            </w:pPr>
          </w:p>
          <w:p w14:paraId="39518EE0" w14:textId="77777777" w:rsidR="00DE0953" w:rsidRPr="000B3F1F" w:rsidRDefault="00DE0953" w:rsidP="00282A43">
            <w:pPr>
              <w:autoSpaceDE w:val="0"/>
              <w:autoSpaceDN w:val="0"/>
              <w:snapToGrid w:val="0"/>
              <w:spacing w:beforeLines="20" w:before="58" w:afterLines="20" w:after="58"/>
              <w:rPr>
                <w:rFonts w:ascii="HG丸ｺﾞｼｯｸM-PRO" w:eastAsia="HG丸ｺﾞｼｯｸM-PRO" w:hAnsi="HG丸ｺﾞｼｯｸM-PRO"/>
                <w:sz w:val="20"/>
                <w:szCs w:val="20"/>
              </w:rPr>
            </w:pPr>
          </w:p>
          <w:p w14:paraId="07D1E9A4" w14:textId="1A81CB96" w:rsidR="00AA1AC9" w:rsidRPr="000B3F1F" w:rsidRDefault="00AA1AC9" w:rsidP="00282A43">
            <w:pPr>
              <w:autoSpaceDE w:val="0"/>
              <w:autoSpaceDN w:val="0"/>
              <w:snapToGrid w:val="0"/>
              <w:spacing w:beforeLines="20" w:before="58" w:afterLines="20" w:after="58"/>
              <w:rPr>
                <w:rFonts w:ascii="HG丸ｺﾞｼｯｸM-PRO" w:eastAsia="HG丸ｺﾞｼｯｸM-PRO" w:hAnsi="HG丸ｺﾞｼｯｸM-PRO"/>
                <w:sz w:val="20"/>
                <w:szCs w:val="20"/>
              </w:rPr>
            </w:pPr>
          </w:p>
          <w:p w14:paraId="00407379" w14:textId="442C1DF8" w:rsidR="008345B9" w:rsidRPr="000B3F1F" w:rsidRDefault="008345B9" w:rsidP="00282A43">
            <w:pPr>
              <w:autoSpaceDE w:val="0"/>
              <w:autoSpaceDN w:val="0"/>
              <w:snapToGrid w:val="0"/>
              <w:spacing w:beforeLines="20" w:before="58" w:afterLines="20" w:after="58"/>
              <w:rPr>
                <w:rFonts w:ascii="HG丸ｺﾞｼｯｸM-PRO" w:eastAsia="HG丸ｺﾞｼｯｸM-PRO" w:hAnsi="HG丸ｺﾞｼｯｸM-PRO"/>
                <w:sz w:val="20"/>
                <w:szCs w:val="20"/>
                <w:u w:val="single"/>
                <w:bdr w:val="single" w:sz="4" w:space="0" w:color="auto"/>
              </w:rPr>
            </w:pPr>
          </w:p>
        </w:tc>
      </w:tr>
      <w:tr w:rsidR="000B3F1F" w:rsidRPr="000B3F1F" w14:paraId="4AE22DBF" w14:textId="32C6CF93" w:rsidTr="003E4CCA">
        <w:tc>
          <w:tcPr>
            <w:tcW w:w="9639" w:type="dxa"/>
          </w:tcPr>
          <w:p w14:paraId="7EB4983F" w14:textId="77777777" w:rsidR="008345B9" w:rsidRDefault="003F5F94" w:rsidP="003F37F3">
            <w:pPr>
              <w:widowControl/>
              <w:snapToGrid w:val="0"/>
              <w:spacing w:before="20" w:after="20"/>
              <w:jc w:val="left"/>
              <w:rPr>
                <w:rFonts w:ascii="HG丸ｺﾞｼｯｸM-PRO" w:eastAsia="HG丸ｺﾞｼｯｸM-PRO" w:hAnsi="HG丸ｺﾞｼｯｸM-PRO" w:cs="Times New Roman"/>
                <w:kern w:val="0"/>
                <w:sz w:val="22"/>
                <w:szCs w:val="32"/>
              </w:rPr>
            </w:pPr>
            <w:r w:rsidRPr="003F5F94">
              <w:rPr>
                <w:rFonts w:ascii="HG丸ｺﾞｼｯｸM-PRO" w:eastAsia="HG丸ｺﾞｼｯｸM-PRO" w:hAnsi="HG丸ｺﾞｼｯｸM-PRO" w:cs="Meiryo UI" w:hint="eastAsia"/>
                <w:sz w:val="20"/>
                <w:szCs w:val="20"/>
                <w:u w:val="single"/>
                <w:bdr w:val="single" w:sz="4" w:space="0" w:color="auto"/>
              </w:rPr>
              <w:t>32</w:t>
            </w:r>
            <w:r w:rsidRPr="003F5F94">
              <w:rPr>
                <w:rFonts w:ascii="HG丸ｺﾞｼｯｸM-PRO" w:eastAsia="HG丸ｺﾞｼｯｸM-PRO" w:hAnsi="HG丸ｺﾞｼｯｸM-PRO" w:cs="Meiryo UI" w:hint="eastAsia"/>
                <w:sz w:val="20"/>
                <w:szCs w:val="20"/>
                <w:u w:val="single"/>
              </w:rPr>
              <w:t xml:space="preserve">　</w:t>
            </w:r>
            <w:r w:rsidR="0033105B" w:rsidRPr="000B3F1F">
              <w:rPr>
                <w:rFonts w:ascii="HG丸ｺﾞｼｯｸM-PRO" w:eastAsia="HG丸ｺﾞｼｯｸM-PRO" w:hAnsi="HG丸ｺﾞｼｯｸM-PRO" w:cs="Meiryo UI" w:hint="eastAsia"/>
                <w:strike/>
                <w:sz w:val="20"/>
                <w:szCs w:val="20"/>
                <w:u w:val="single"/>
              </w:rPr>
              <w:t>Ⅲ－１－(2</w:t>
            </w:r>
            <w:r w:rsidR="0033105B" w:rsidRPr="000B3F1F">
              <w:rPr>
                <w:rFonts w:ascii="HG丸ｺﾞｼｯｸM-PRO" w:eastAsia="HG丸ｺﾞｼｯｸM-PRO" w:hAnsi="HG丸ｺﾞｼｯｸM-PRO" w:cs="Meiryo UI"/>
                <w:strike/>
                <w:sz w:val="20"/>
                <w:szCs w:val="20"/>
                <w:u w:val="single"/>
              </w:rPr>
              <w:t>)-</w:t>
            </w:r>
            <w:r w:rsidR="003F37F3">
              <w:rPr>
                <w:rFonts w:ascii="HG丸ｺﾞｼｯｸM-PRO" w:eastAsia="HG丸ｺﾞｼｯｸM-PRO" w:hAnsi="HG丸ｺﾞｼｯｸM-PRO" w:cs="Meiryo UI" w:hint="eastAsia"/>
                <w:strike/>
                <w:sz w:val="20"/>
                <w:szCs w:val="20"/>
                <w:u w:val="single"/>
              </w:rPr>
              <w:t>③</w:t>
            </w:r>
            <w:r>
              <w:rPr>
                <w:rFonts w:ascii="HG丸ｺﾞｼｯｸM-PRO" w:eastAsia="HG丸ｺﾞｼｯｸM-PRO" w:hAnsi="HG丸ｺﾞｼｯｸM-PRO" w:cs="Times New Roman" w:hint="eastAsia"/>
                <w:kern w:val="0"/>
                <w:sz w:val="22"/>
                <w:szCs w:val="32"/>
              </w:rPr>
              <w:t>【評価外</w:t>
            </w:r>
            <w:r w:rsidR="008345B9" w:rsidRPr="00091B15">
              <w:rPr>
                <w:rFonts w:ascii="HG丸ｺﾞｼｯｸM-PRO" w:eastAsia="HG丸ｺﾞｼｯｸM-PRO" w:hAnsi="HG丸ｺﾞｼｯｸM-PRO" w:cs="Times New Roman" w:hint="eastAsia"/>
                <w:kern w:val="0"/>
                <w:sz w:val="22"/>
                <w:szCs w:val="32"/>
              </w:rPr>
              <w:t>】</w:t>
            </w:r>
          </w:p>
          <w:p w14:paraId="52600199" w14:textId="2502FD1A" w:rsidR="003F37F3" w:rsidRPr="000B3F1F" w:rsidRDefault="003F37F3" w:rsidP="003F37F3">
            <w:pPr>
              <w:widowControl/>
              <w:snapToGrid w:val="0"/>
              <w:spacing w:before="20" w:after="20"/>
              <w:jc w:val="left"/>
              <w:rPr>
                <w:rFonts w:ascii="HG丸ｺﾞｼｯｸM-PRO" w:eastAsia="HG丸ｺﾞｼｯｸM-PRO" w:hAnsi="HG丸ｺﾞｼｯｸM-PRO" w:cs="Times New Roman"/>
                <w:kern w:val="0"/>
                <w:sz w:val="32"/>
                <w:szCs w:val="32"/>
              </w:rPr>
            </w:pPr>
          </w:p>
        </w:tc>
      </w:tr>
      <w:tr w:rsidR="000B3F1F" w:rsidRPr="000B3F1F" w14:paraId="5ECA38C1" w14:textId="77777777" w:rsidTr="003E4CCA">
        <w:tc>
          <w:tcPr>
            <w:tcW w:w="9639" w:type="dxa"/>
          </w:tcPr>
          <w:p w14:paraId="70828D9C" w14:textId="77777777" w:rsidR="008345B9" w:rsidRPr="000B3F1F" w:rsidRDefault="008345B9" w:rsidP="008265A6">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Ⅲ-１-(</w:t>
            </w:r>
            <w:r w:rsidRPr="000B3F1F">
              <w:rPr>
                <w:rFonts w:ascii="HG丸ｺﾞｼｯｸM-PRO" w:eastAsia="HG丸ｺﾞｼｯｸM-PRO" w:hAnsi="HG丸ｺﾞｼｯｸM-PRO" w:cs="Meiryo UI" w:hint="eastAsia"/>
                <w:sz w:val="22"/>
                <w:bdr w:val="single" w:sz="4" w:space="0" w:color="auto"/>
              </w:rPr>
              <w:t>３</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利用者満足の向上に努めている。</w:t>
            </w:r>
          </w:p>
          <w:p w14:paraId="5B7F8471" w14:textId="4570624B" w:rsidR="008345B9" w:rsidRPr="000B3F1F" w:rsidRDefault="008345B9" w:rsidP="008265A6">
            <w:pPr>
              <w:keepNext/>
              <w:widowControl/>
              <w:snapToGrid w:val="0"/>
              <w:spacing w:beforeLines="20" w:before="58" w:afterLines="20" w:after="58"/>
              <w:ind w:leftChars="5" w:left="188" w:hanging="179"/>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3</w:t>
            </w:r>
            <w:r w:rsidR="003F5F94">
              <w:rPr>
                <w:rFonts w:ascii="HG丸ｺﾞｼｯｸM-PRO" w:eastAsia="HG丸ｺﾞｼｯｸM-PRO" w:hAnsi="HG丸ｺﾞｼｯｸM-PRO" w:cs="Meiryo UI" w:hint="eastAsia"/>
                <w:sz w:val="20"/>
                <w:szCs w:val="20"/>
                <w:u w:val="single"/>
                <w:bdr w:val="single" w:sz="4" w:space="0" w:color="auto"/>
              </w:rPr>
              <w:t>3</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３</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利用者満足の向上を目的とする仕組みを整備し、取組を行っている。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62200181" w14:textId="77777777" w:rsidTr="00DE0953">
              <w:tc>
                <w:tcPr>
                  <w:tcW w:w="9071" w:type="dxa"/>
                </w:tcPr>
                <w:p w14:paraId="4608DD1C" w14:textId="77777777" w:rsidR="008345B9" w:rsidRPr="000B3F1F" w:rsidRDefault="008345B9" w:rsidP="008265A6">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D1750E3" w14:textId="239D3838" w:rsidR="008345B9" w:rsidRPr="000B3F1F" w:rsidRDefault="008345B9" w:rsidP="00871F3A">
                  <w:pPr>
                    <w:numPr>
                      <w:ilvl w:val="0"/>
                      <w:numId w:val="7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利用者満足を把握する仕組みを整備し、利用者満足の結果</w:t>
                  </w:r>
                  <w:r w:rsidRPr="000B3F1F">
                    <w:rPr>
                      <w:rFonts w:ascii="HG丸ｺﾞｼｯｸM-PRO" w:eastAsia="HG丸ｺﾞｼｯｸM-PRO" w:hAnsi="HG丸ｺﾞｼｯｸM-PRO" w:cs="Times New Roman" w:hint="eastAsia"/>
                      <w:sz w:val="20"/>
                      <w:szCs w:val="20"/>
                    </w:rPr>
                    <w:t>と児童館ガイドライン</w:t>
                  </w:r>
                  <w:r w:rsidRPr="000B3F1F">
                    <w:rPr>
                      <w:rFonts w:ascii="HG丸ｺﾞｼｯｸM-PRO" w:eastAsia="HG丸ｺﾞｼｯｸM-PRO" w:hAnsi="HG丸ｺﾞｼｯｸM-PRO" w:cs="Times New Roman"/>
                      <w:sz w:val="20"/>
                      <w:szCs w:val="20"/>
                    </w:rPr>
                    <w:t>を踏まえて、その向上に向けた取組を行っている。</w:t>
                  </w:r>
                </w:p>
                <w:p w14:paraId="62870CDF" w14:textId="64141C71" w:rsidR="008345B9" w:rsidRPr="000B3F1F" w:rsidRDefault="008345B9" w:rsidP="00871F3A">
                  <w:pPr>
                    <w:numPr>
                      <w:ilvl w:val="0"/>
                      <w:numId w:val="7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利用者満足を把握する仕組みを整備し、利用者満足の結果</w:t>
                  </w:r>
                  <w:r w:rsidRPr="000B3F1F">
                    <w:rPr>
                      <w:rFonts w:ascii="HG丸ｺﾞｼｯｸM-PRO" w:eastAsia="HG丸ｺﾞｼｯｸM-PRO" w:hAnsi="HG丸ｺﾞｼｯｸM-PRO" w:cs="Times New Roman" w:hint="eastAsia"/>
                      <w:sz w:val="20"/>
                      <w:szCs w:val="20"/>
                    </w:rPr>
                    <w:t>と児童館ガイドラインを踏まえているが</w:t>
                  </w:r>
                  <w:r w:rsidRPr="000B3F1F">
                    <w:rPr>
                      <w:rFonts w:ascii="HG丸ｺﾞｼｯｸM-PRO" w:eastAsia="HG丸ｺﾞｼｯｸM-PRO" w:hAnsi="HG丸ｺﾞｼｯｸM-PRO" w:cs="Times New Roman"/>
                      <w:sz w:val="20"/>
                      <w:szCs w:val="20"/>
                    </w:rPr>
                    <w:t>、その向上に向けた取組が十分ではない。</w:t>
                  </w:r>
                </w:p>
                <w:p w14:paraId="7205C33D" w14:textId="72940A51" w:rsidR="008345B9" w:rsidRPr="000B3F1F" w:rsidRDefault="008345B9" w:rsidP="00871F3A">
                  <w:pPr>
                    <w:numPr>
                      <w:ilvl w:val="0"/>
                      <w:numId w:val="7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利用者満足を把握するための仕組みが整備されていない。</w:t>
                  </w:r>
                </w:p>
              </w:tc>
            </w:tr>
          </w:tbl>
          <w:p w14:paraId="00E6A5EE" w14:textId="77777777" w:rsidR="008345B9" w:rsidRPr="000B3F1F" w:rsidRDefault="008345B9" w:rsidP="008265A6">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2B785CCD" w14:textId="77777777" w:rsidR="008345B9" w:rsidRPr="000B3F1F" w:rsidRDefault="008345B9" w:rsidP="008265A6">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438CE6EF" w14:textId="345CBB84" w:rsidR="008345B9" w:rsidRPr="000B3F1F" w:rsidRDefault="008345B9" w:rsidP="008265A6">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利用者満足に関する調査が定期的に行われている。</w:t>
            </w:r>
          </w:p>
          <w:p w14:paraId="60E177E9" w14:textId="6492749E" w:rsidR="008345B9" w:rsidRPr="000B3F1F" w:rsidRDefault="008345B9" w:rsidP="008265A6">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利用者への個別の相談面接や聴取、利用者懇談会が、利用者満足を把握する目的で定期的に行われている。</w:t>
            </w:r>
          </w:p>
          <w:p w14:paraId="61DA8510" w14:textId="5163DB53" w:rsidR="008345B9" w:rsidRPr="000B3F1F" w:rsidRDefault="008345B9" w:rsidP="008265A6">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利用者満足を把握</w:t>
            </w:r>
            <w:r w:rsidRPr="000B3F1F">
              <w:rPr>
                <w:rFonts w:ascii="HG丸ｺﾞｼｯｸM-PRO" w:eastAsia="HG丸ｺﾞｼｯｸM-PRO" w:hAnsi="HG丸ｺﾞｼｯｸM-PRO" w:cs="Times New Roman" w:hint="eastAsia"/>
                <w:sz w:val="20"/>
                <w:szCs w:val="20"/>
              </w:rPr>
              <w:t>し、児童館活動の充実を図る</w:t>
            </w:r>
            <w:r w:rsidRPr="000B3F1F">
              <w:rPr>
                <w:rFonts w:ascii="HG丸ｺﾞｼｯｸM-PRO" w:eastAsia="HG丸ｺﾞｼｯｸM-PRO" w:hAnsi="HG丸ｺﾞｼｯｸM-PRO" w:cs="Times New Roman"/>
                <w:sz w:val="20"/>
                <w:szCs w:val="20"/>
              </w:rPr>
              <w:t>目的で、</w:t>
            </w:r>
            <w:r w:rsidRPr="000B3F1F">
              <w:rPr>
                <w:rFonts w:ascii="HG丸ｺﾞｼｯｸM-PRO" w:eastAsia="HG丸ｺﾞｼｯｸM-PRO" w:hAnsi="HG丸ｺﾞｼｯｸM-PRO" w:cs="Times New Roman" w:hint="eastAsia"/>
                <w:sz w:val="20"/>
                <w:szCs w:val="20"/>
              </w:rPr>
              <w:t>運営協議会</w:t>
            </w:r>
            <w:r w:rsidRPr="000B3F1F">
              <w:rPr>
                <w:rFonts w:ascii="HG丸ｺﾞｼｯｸM-PRO" w:eastAsia="HG丸ｺﾞｼｯｸM-PRO" w:hAnsi="HG丸ｺﾞｼｯｸM-PRO" w:cs="Times New Roman"/>
                <w:sz w:val="20"/>
                <w:szCs w:val="20"/>
              </w:rPr>
              <w:t>等</w:t>
            </w:r>
            <w:r w:rsidRPr="000B3F1F">
              <w:rPr>
                <w:rFonts w:ascii="HG丸ｺﾞｼｯｸM-PRO" w:eastAsia="HG丸ｺﾞｼｯｸM-PRO" w:hAnsi="HG丸ｺﾞｼｯｸM-PRO" w:cs="Times New Roman" w:hint="eastAsia"/>
                <w:sz w:val="20"/>
                <w:szCs w:val="20"/>
              </w:rPr>
              <w:t>を設置し、職員等が</w:t>
            </w:r>
            <w:r w:rsidRPr="000B3F1F">
              <w:rPr>
                <w:rFonts w:ascii="HG丸ｺﾞｼｯｸM-PRO" w:eastAsia="HG丸ｺﾞｼｯｸM-PRO" w:hAnsi="HG丸ｺﾞｼｯｸM-PRO" w:cs="Times New Roman"/>
                <w:sz w:val="20"/>
                <w:szCs w:val="20"/>
              </w:rPr>
              <w:t>出席している。</w:t>
            </w:r>
          </w:p>
          <w:p w14:paraId="177F6053" w14:textId="7EE1DEAF" w:rsidR="008345B9" w:rsidRPr="000B3F1F" w:rsidRDefault="008345B9" w:rsidP="008265A6">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利用者満足に関する調査の担当者等の設置や、把握した結果を分析・検討するために、利用者参画のもとで検討会議の設置等が行われている。</w:t>
            </w:r>
          </w:p>
          <w:p w14:paraId="4D3DF36F" w14:textId="3A28D01E" w:rsidR="008345B9" w:rsidRPr="000B3F1F" w:rsidRDefault="008345B9" w:rsidP="008265A6">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分析・検討の結果にもとづいて具体的な改善を行っている。</w:t>
            </w:r>
          </w:p>
          <w:p w14:paraId="5CB0C0EA" w14:textId="2A16313A" w:rsidR="008345B9" w:rsidRPr="000B3F1F" w:rsidRDefault="008345B9" w:rsidP="008265A6">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306B4FE5" w14:textId="77777777" w:rsidR="00B85A92" w:rsidRPr="000B3F1F" w:rsidRDefault="00B85A92" w:rsidP="008265A6">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03E5B7D0" w14:textId="77777777" w:rsidR="008345B9" w:rsidRPr="000B3F1F" w:rsidRDefault="008345B9" w:rsidP="008265A6">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EC96222" w14:textId="4AC4E225" w:rsidR="008345B9" w:rsidRPr="000B3F1F" w:rsidRDefault="008345B9" w:rsidP="00871F3A">
            <w:pPr>
              <w:numPr>
                <w:ilvl w:val="0"/>
                <w:numId w:val="7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目的</w:t>
            </w:r>
          </w:p>
          <w:p w14:paraId="2EC67557" w14:textId="77777777"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本評価基準は、利用者満足を把握する仕組みを整備し、利用者満足の結果</w:t>
            </w:r>
            <w:r w:rsidRPr="000B3F1F">
              <w:rPr>
                <w:rFonts w:ascii="HG丸ｺﾞｼｯｸM-PRO" w:eastAsia="HG丸ｺﾞｼｯｸM-PRO" w:hAnsi="HG丸ｺﾞｼｯｸM-PRO" w:cs="Times New Roman" w:hint="eastAsia"/>
                <w:sz w:val="20"/>
                <w:szCs w:val="20"/>
              </w:rPr>
              <w:t>と児童館ガイドライン</w:t>
            </w:r>
            <w:r w:rsidRPr="000B3F1F">
              <w:rPr>
                <w:rFonts w:ascii="HG丸ｺﾞｼｯｸM-PRO" w:eastAsia="HG丸ｺﾞｼｯｸM-PRO" w:hAnsi="HG丸ｺﾞｼｯｸM-PRO" w:cs="Times New Roman"/>
                <w:sz w:val="20"/>
                <w:szCs w:val="20"/>
              </w:rPr>
              <w:t>を踏まえて、その向上に向けた取組を行っているか</w:t>
            </w:r>
            <w:r w:rsidRPr="000B3F1F">
              <w:rPr>
                <w:rFonts w:ascii="HG丸ｺﾞｼｯｸM-PRO" w:eastAsia="HG丸ｺﾞｼｯｸM-PRO" w:hAnsi="HG丸ｺﾞｼｯｸM-PRO" w:cs="Times New Roman" w:hint="eastAsia"/>
                <w:sz w:val="20"/>
                <w:szCs w:val="20"/>
              </w:rPr>
              <w:t>を</w:t>
            </w:r>
            <w:r w:rsidRPr="000B3F1F">
              <w:rPr>
                <w:rFonts w:ascii="HG丸ｺﾞｼｯｸM-PRO" w:eastAsia="HG丸ｺﾞｼｯｸM-PRO" w:hAnsi="HG丸ｺﾞｼｯｸM-PRO" w:cs="Times New Roman"/>
                <w:sz w:val="20"/>
                <w:szCs w:val="20"/>
              </w:rPr>
              <w:t>評価します。</w:t>
            </w:r>
          </w:p>
          <w:p w14:paraId="0E904CEC" w14:textId="77777777" w:rsidR="008345B9" w:rsidRPr="000B3F1F" w:rsidRDefault="008345B9" w:rsidP="008265A6">
            <w:pPr>
              <w:snapToGrid w:val="0"/>
              <w:spacing w:beforeLines="20" w:before="58" w:afterLines="20" w:after="58"/>
              <w:ind w:left="420"/>
              <w:rPr>
                <w:rFonts w:ascii="HG丸ｺﾞｼｯｸM-PRO" w:eastAsia="HG丸ｺﾞｼｯｸM-PRO" w:hAnsi="HG丸ｺﾞｼｯｸM-PRO" w:cs="Times New Roman"/>
                <w:sz w:val="20"/>
                <w:szCs w:val="20"/>
              </w:rPr>
            </w:pPr>
          </w:p>
          <w:p w14:paraId="50E3A3B2" w14:textId="7E2477B6" w:rsidR="008345B9" w:rsidRPr="000B3F1F" w:rsidRDefault="008345B9" w:rsidP="00871F3A">
            <w:pPr>
              <w:numPr>
                <w:ilvl w:val="0"/>
                <w:numId w:val="7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趣旨・解説</w:t>
            </w:r>
          </w:p>
          <w:p w14:paraId="480BB2B7" w14:textId="30829550"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利用者本位の</w:t>
            </w:r>
            <w:r w:rsidRPr="000B3F1F">
              <w:rPr>
                <w:rFonts w:ascii="HG丸ｺﾞｼｯｸM-PRO" w:eastAsia="HG丸ｺﾞｼｯｸM-PRO" w:hAnsi="HG丸ｺﾞｼｯｸM-PRO" w:cs="Times New Roman" w:hint="eastAsia"/>
                <w:sz w:val="20"/>
                <w:szCs w:val="20"/>
              </w:rPr>
              <w:t>福祉サービス</w:t>
            </w:r>
            <w:r w:rsidRPr="000B3F1F">
              <w:rPr>
                <w:rFonts w:ascii="HG丸ｺﾞｼｯｸM-PRO" w:eastAsia="HG丸ｺﾞｼｯｸM-PRO" w:hAnsi="HG丸ｺﾞｼｯｸM-PRO" w:cs="Times New Roman"/>
                <w:sz w:val="20"/>
                <w:szCs w:val="20"/>
              </w:rPr>
              <w:t>は、</w:t>
            </w:r>
            <w:r w:rsidRPr="000B3F1F">
              <w:rPr>
                <w:rFonts w:ascii="HG丸ｺﾞｼｯｸM-PRO" w:eastAsia="HG丸ｺﾞｼｯｸM-PRO" w:hAnsi="HG丸ｺﾞｼｯｸM-PRO" w:cs="Times New Roman" w:hint="eastAsia"/>
                <w:sz w:val="20"/>
                <w:szCs w:val="20"/>
              </w:rPr>
              <w:t>福祉施設・事業所</w:t>
            </w:r>
            <w:r w:rsidRPr="000B3F1F">
              <w:rPr>
                <w:rFonts w:ascii="HG丸ｺﾞｼｯｸM-PRO" w:eastAsia="HG丸ｺﾞｼｯｸM-PRO" w:hAnsi="HG丸ｺﾞｼｯｸM-PRO" w:cs="Times New Roman"/>
                <w:sz w:val="20"/>
                <w:szCs w:val="20"/>
              </w:rPr>
              <w:t>が一方的に判断できるものではなく、利用者がどれだけ満足しているかという双方向性の観点が重要です。</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w:t>
            </w:r>
            <w:r w:rsidRPr="000B3F1F">
              <w:rPr>
                <w:rFonts w:ascii="HG丸ｺﾞｼｯｸM-PRO" w:eastAsia="HG丸ｺﾞｼｯｸM-PRO" w:hAnsi="HG丸ｺﾞｼｯｸM-PRO" w:cs="Times New Roman" w:hint="eastAsia"/>
                <w:sz w:val="20"/>
                <w:szCs w:val="20"/>
              </w:rPr>
              <w:t>児童館ガイドラインを踏まえて子どもの最善の利益が考慮されているかという視点をもって取組む</w:t>
            </w:r>
            <w:r w:rsidRPr="000B3F1F">
              <w:rPr>
                <w:rFonts w:ascii="HG丸ｺﾞｼｯｸM-PRO" w:eastAsia="HG丸ｺﾞｼｯｸM-PRO" w:hAnsi="HG丸ｺﾞｼｯｸM-PRO" w:cs="Times New Roman"/>
                <w:sz w:val="20"/>
                <w:szCs w:val="20"/>
              </w:rPr>
              <w:t>一方、利用者満足を組織的に調査・把握し、これを</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の質の向上に結びつける取組が必要です。</w:t>
            </w:r>
          </w:p>
          <w:p w14:paraId="4CDA99EC" w14:textId="1CA6FE0C"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利用者満足に関する調査の結果については、</w:t>
            </w:r>
            <w:r w:rsidRPr="000B3F1F">
              <w:rPr>
                <w:rFonts w:ascii="HG丸ｺﾞｼｯｸM-PRO" w:eastAsia="HG丸ｺﾞｼｯｸM-PRO" w:hAnsi="HG丸ｺﾞｼｯｸM-PRO" w:cs="Times New Roman" w:hint="eastAsia"/>
                <w:sz w:val="20"/>
                <w:szCs w:val="20"/>
              </w:rPr>
              <w:t>児童館ガイドラインを踏まえて、</w:t>
            </w:r>
            <w:r w:rsidRPr="000B3F1F">
              <w:rPr>
                <w:rFonts w:ascii="HG丸ｺﾞｼｯｸM-PRO" w:eastAsia="HG丸ｺﾞｼｯｸM-PRO" w:hAnsi="HG丸ｺﾞｼｯｸM-PRO" w:cs="Times New Roman"/>
                <w:sz w:val="20"/>
                <w:szCs w:val="20"/>
              </w:rPr>
              <w:t>具体的なサービス改善に結びつけること、そのために組織として仕組みを整備することが求められます。</w:t>
            </w:r>
          </w:p>
          <w:p w14:paraId="048D7EE8" w14:textId="64D9A747"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14:paraId="434A43C0" w14:textId="77777777"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組織的に行った調査結果を分析・検討する担当者や担当部署の設置、定期的な検討会議開催等の仕組みが求められます。</w:t>
            </w:r>
          </w:p>
          <w:p w14:paraId="4E765B72" w14:textId="0CF33BBE"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このような仕組みが機能することで、職員の利用者満足</w:t>
            </w:r>
            <w:r w:rsidRPr="000B3F1F">
              <w:rPr>
                <w:rFonts w:ascii="HG丸ｺﾞｼｯｸM-PRO" w:eastAsia="HG丸ｺﾞｼｯｸM-PRO" w:hAnsi="HG丸ｺﾞｼｯｸM-PRO" w:cs="Times New Roman" w:hint="eastAsia"/>
                <w:sz w:val="20"/>
                <w:szCs w:val="20"/>
              </w:rPr>
              <w:t>や児童館ガイドライン</w:t>
            </w:r>
            <w:r w:rsidRPr="000B3F1F">
              <w:rPr>
                <w:rFonts w:ascii="HG丸ｺﾞｼｯｸM-PRO" w:eastAsia="HG丸ｺﾞｼｯｸM-PRO" w:hAnsi="HG丸ｺﾞｼｯｸM-PRO" w:cs="Times New Roman"/>
                <w:sz w:val="20"/>
                <w:szCs w:val="20"/>
              </w:rPr>
              <w:t>に対する意識を向上させ、組織全体が共通の問題意識のもとに改善への取組を行うことができるようになります。</w:t>
            </w:r>
          </w:p>
          <w:p w14:paraId="2D9F109D" w14:textId="77777777" w:rsidR="008345B9" w:rsidRPr="000B3F1F" w:rsidRDefault="008345B9" w:rsidP="008265A6">
            <w:pPr>
              <w:snapToGrid w:val="0"/>
              <w:spacing w:beforeLines="20" w:before="58" w:afterLines="20" w:after="58"/>
              <w:ind w:left="420"/>
              <w:rPr>
                <w:rFonts w:ascii="HG丸ｺﾞｼｯｸM-PRO" w:eastAsia="HG丸ｺﾞｼｯｸM-PRO" w:hAnsi="HG丸ｺﾞｼｯｸM-PRO" w:cs="Times New Roman"/>
                <w:sz w:val="20"/>
                <w:szCs w:val="20"/>
              </w:rPr>
            </w:pPr>
          </w:p>
          <w:p w14:paraId="4A4D159A" w14:textId="6A479F8B" w:rsidR="008345B9" w:rsidRPr="000B3F1F" w:rsidRDefault="008345B9" w:rsidP="00871F3A">
            <w:pPr>
              <w:numPr>
                <w:ilvl w:val="0"/>
                <w:numId w:val="7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kern w:val="0"/>
                <w:sz w:val="20"/>
                <w:szCs w:val="20"/>
              </w:rPr>
              <w:t>評価の留意点</w:t>
            </w:r>
          </w:p>
          <w:p w14:paraId="0A428220" w14:textId="37A8300D"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福祉施設・事業所</w:t>
            </w:r>
            <w:r w:rsidRPr="000B3F1F">
              <w:rPr>
                <w:rFonts w:ascii="HG丸ｺﾞｼｯｸM-PRO" w:eastAsia="HG丸ｺﾞｼｯｸM-PRO" w:hAnsi="HG丸ｺﾞｼｯｸM-PRO" w:cs="Times New Roman"/>
                <w:sz w:val="20"/>
                <w:szCs w:val="20"/>
              </w:rPr>
              <w:t>の事業種別や福祉サービスの内容の違いによって、利用者満足の具体的な内容は異なるので、</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として利用者満足の向上に向けた仕組みを整備しているか、また利用者満足に関する調査等の結果を活用し、組織的に</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の改善に向けた取組が行われているかを評価します。</w:t>
            </w:r>
          </w:p>
          <w:p w14:paraId="2FFC262B" w14:textId="4A483046" w:rsidR="008345B9" w:rsidRPr="000B3F1F" w:rsidRDefault="008345B9" w:rsidP="008265A6">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2F1E7B9D" w14:textId="4E70C731" w:rsidR="008345B9" w:rsidRPr="000B3F1F" w:rsidRDefault="008345B9" w:rsidP="00317336">
            <w:pPr>
              <w:numPr>
                <w:ilvl w:val="0"/>
                <w:numId w:val="2"/>
              </w:numPr>
              <w:snapToGrid w:val="0"/>
              <w:spacing w:beforeLines="20" w:before="58" w:afterLines="20" w:after="58"/>
              <w:ind w:left="420" w:hanging="420"/>
              <w:rPr>
                <w:rFonts w:ascii="HG丸ｺﾞｼｯｸM-PRO" w:eastAsia="HG丸ｺﾞｼｯｸM-PRO" w:hAnsi="HG丸ｺﾞｼｯｸM-PRO" w:cs="Times New Roman"/>
                <w:kern w:val="0"/>
                <w:sz w:val="32"/>
                <w:szCs w:val="32"/>
              </w:rPr>
            </w:pPr>
            <w:r w:rsidRPr="000B3F1F">
              <w:rPr>
                <w:rFonts w:ascii="HG丸ｺﾞｼｯｸM-PRO" w:eastAsia="HG丸ｺﾞｼｯｸM-PRO" w:hAnsi="HG丸ｺﾞｼｯｸM-PRO" w:cs="Times New Roman"/>
                <w:sz w:val="20"/>
                <w:szCs w:val="20"/>
              </w:rPr>
              <w:t>評価方法は、調査結果に関する分析や検討内容の記録、改善策の実施に関する記録等の書面や、訪問調査での具体的な取組の聴取等によって確認します。</w:t>
            </w:r>
          </w:p>
        </w:tc>
      </w:tr>
      <w:tr w:rsidR="000B3F1F" w:rsidRPr="000B3F1F" w14:paraId="5BEEEC52" w14:textId="77777777" w:rsidTr="003E4CCA">
        <w:tc>
          <w:tcPr>
            <w:tcW w:w="9639" w:type="dxa"/>
          </w:tcPr>
          <w:p w14:paraId="1511D997" w14:textId="77777777" w:rsidR="008345B9" w:rsidRPr="000B3F1F" w:rsidRDefault="008345B9" w:rsidP="00871F3A">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rPr>
            </w:pPr>
            <w:r w:rsidRPr="000B3F1F">
              <w:rPr>
                <w:rFonts w:ascii="HG丸ｺﾞｼｯｸM-PRO" w:eastAsia="HG丸ｺﾞｼｯｸM-PRO" w:hAnsi="HG丸ｺﾞｼｯｸM-PRO" w:cs="Meiryo UI"/>
                <w:sz w:val="22"/>
                <w:bdr w:val="single" w:sz="4" w:space="0" w:color="auto"/>
              </w:rPr>
              <w:lastRenderedPageBreak/>
              <w:t>Ⅲ-１-(</w:t>
            </w:r>
            <w:r w:rsidRPr="000B3F1F">
              <w:rPr>
                <w:rFonts w:ascii="HG丸ｺﾞｼｯｸM-PRO" w:eastAsia="HG丸ｺﾞｼｯｸM-PRO" w:hAnsi="HG丸ｺﾞｼｯｸM-PRO" w:cs="Meiryo UI" w:hint="eastAsia"/>
                <w:sz w:val="22"/>
                <w:bdr w:val="single" w:sz="4" w:space="0" w:color="auto"/>
              </w:rPr>
              <w:t>４</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利用者が意見等を述べやすい体制が確保されている。</w:t>
            </w:r>
          </w:p>
          <w:p w14:paraId="68D539BD" w14:textId="7226FA26" w:rsidR="008345B9" w:rsidRPr="000B3F1F" w:rsidRDefault="008345B9"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t>3</w:t>
            </w:r>
            <w:r w:rsidR="003F5F94">
              <w:rPr>
                <w:rFonts w:ascii="HG丸ｺﾞｼｯｸM-PRO" w:eastAsia="HG丸ｺﾞｼｯｸM-PRO" w:hAnsi="HG丸ｺﾞｼｯｸM-PRO" w:cs="Meiryo UI" w:hint="eastAsia"/>
                <w:sz w:val="20"/>
                <w:szCs w:val="20"/>
                <w:u w:val="single"/>
                <w:bdr w:val="single" w:sz="4" w:space="0" w:color="auto"/>
              </w:rPr>
              <w:t>4</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４</w:t>
            </w:r>
            <w:r w:rsidRPr="000B3F1F">
              <w:rPr>
                <w:rFonts w:ascii="HG丸ｺﾞｼｯｸM-PRO" w:eastAsia="HG丸ｺﾞｼｯｸM-PRO" w:hAnsi="HG丸ｺﾞｼｯｸM-PRO" w:cs="Meiryo UI"/>
                <w:sz w:val="20"/>
                <w:szCs w:val="20"/>
                <w:u w:val="single"/>
              </w:rPr>
              <w:t>)-①</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苦情解決の仕組みが確立しており、周知・機能している。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114EE136" w14:textId="77777777" w:rsidTr="00DE0953">
              <w:trPr>
                <w:trHeight w:val="1529"/>
              </w:trPr>
              <w:tc>
                <w:tcPr>
                  <w:tcW w:w="9071" w:type="dxa"/>
                </w:tcPr>
                <w:p w14:paraId="5714F73A"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A5D57AB" w14:textId="46B38929" w:rsidR="008345B9" w:rsidRPr="000B3F1F" w:rsidRDefault="008345B9" w:rsidP="00871F3A">
                  <w:pPr>
                    <w:numPr>
                      <w:ilvl w:val="0"/>
                      <w:numId w:val="7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苦情解決の仕組みが確立され利用者に周知する取組が行われているとともに、苦情解決の仕組みが機能している。</w:t>
                  </w:r>
                </w:p>
                <w:p w14:paraId="49F90EAA" w14:textId="0712E9AA" w:rsidR="008345B9" w:rsidRPr="000B3F1F" w:rsidRDefault="008345B9" w:rsidP="00871F3A">
                  <w:pPr>
                    <w:numPr>
                      <w:ilvl w:val="0"/>
                      <w:numId w:val="7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苦情解決の仕組みが確立され利用者に周知する取組が行われているが、十分に機能していない。</w:t>
                  </w:r>
                </w:p>
                <w:p w14:paraId="72B47DE6" w14:textId="7B9AD920" w:rsidR="008345B9" w:rsidRPr="000B3F1F" w:rsidRDefault="008345B9" w:rsidP="00871F3A">
                  <w:pPr>
                    <w:numPr>
                      <w:ilvl w:val="0"/>
                      <w:numId w:val="73"/>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苦情解決の仕組みが確立していない。</w:t>
                  </w:r>
                </w:p>
              </w:tc>
            </w:tr>
          </w:tbl>
          <w:p w14:paraId="1A228373"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9199A69"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26457A80" w14:textId="7E888D91"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苦情解決の体制（苦情解決責任者の設置、苦情受付担当者の設置、第三者委員の設置</w:t>
            </w:r>
            <w:r w:rsidRPr="000B3F1F">
              <w:rPr>
                <w:rFonts w:ascii="HG丸ｺﾞｼｯｸM-PRO" w:eastAsia="HG丸ｺﾞｼｯｸM-PRO" w:hAnsi="HG丸ｺﾞｼｯｸM-PRO" w:cs="Times New Roman" w:hint="eastAsia"/>
                <w:sz w:val="20"/>
                <w:szCs w:val="20"/>
              </w:rPr>
              <w:t>や解決に向けた手順の整理</w:t>
            </w:r>
            <w:r w:rsidRPr="000B3F1F">
              <w:rPr>
                <w:rFonts w:ascii="HG丸ｺﾞｼｯｸM-PRO" w:eastAsia="HG丸ｺﾞｼｯｸM-PRO" w:hAnsi="HG丸ｺﾞｼｯｸM-PRO" w:cs="Times New Roman"/>
                <w:sz w:val="20"/>
                <w:szCs w:val="20"/>
              </w:rPr>
              <w:t>）が整備されている。</w:t>
            </w:r>
          </w:p>
          <w:p w14:paraId="7AD15F05" w14:textId="57ABF813"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苦情解決の仕組みをわかりやすく説明した掲示物が掲示され、資料を利用者等に配布し説明している。</w:t>
            </w:r>
          </w:p>
          <w:p w14:paraId="5CF8DE37" w14:textId="57E5662D"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苦情記入カード</w:t>
            </w:r>
            <w:r w:rsidR="00620A0C">
              <w:rPr>
                <w:rFonts w:ascii="HG丸ｺﾞｼｯｸM-PRO" w:eastAsia="HG丸ｺﾞｼｯｸM-PRO" w:hAnsi="HG丸ｺﾞｼｯｸM-PRO" w:cs="Times New Roman"/>
                <w:sz w:val="20"/>
                <w:szCs w:val="20"/>
              </w:rPr>
              <w:t>の配布やアンケート(匿名)</w:t>
            </w:r>
            <w:r w:rsidRPr="000B3F1F">
              <w:rPr>
                <w:rFonts w:ascii="HG丸ｺﾞｼｯｸM-PRO" w:eastAsia="HG丸ｺﾞｼｯｸM-PRO" w:hAnsi="HG丸ｺﾞｼｯｸM-PRO" w:cs="Times New Roman"/>
                <w:sz w:val="20"/>
                <w:szCs w:val="20"/>
              </w:rPr>
              <w:t>を実施するなど、利用者</w:t>
            </w:r>
            <w:r w:rsidRPr="000B3F1F">
              <w:rPr>
                <w:rFonts w:ascii="HG丸ｺﾞｼｯｸM-PRO" w:eastAsia="HG丸ｺﾞｼｯｸM-PRO" w:hAnsi="HG丸ｺﾞｼｯｸM-PRO" w:cs="Times New Roman" w:hint="eastAsia"/>
                <w:sz w:val="20"/>
                <w:szCs w:val="20"/>
              </w:rPr>
              <w:t>等</w:t>
            </w:r>
            <w:r w:rsidRPr="000B3F1F">
              <w:rPr>
                <w:rFonts w:ascii="HG丸ｺﾞｼｯｸM-PRO" w:eastAsia="HG丸ｺﾞｼｯｸM-PRO" w:hAnsi="HG丸ｺﾞｼｯｸM-PRO" w:cs="Times New Roman"/>
                <w:sz w:val="20"/>
                <w:szCs w:val="20"/>
              </w:rPr>
              <w:t>が苦情を申し出しやすい工夫を行っている。</w:t>
            </w:r>
          </w:p>
          <w:p w14:paraId="73DBECCF" w14:textId="187BBC65"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苦情内容については、受付と解決を図った記録が適切に保管</w:t>
            </w:r>
            <w:r w:rsidRPr="000B3F1F">
              <w:rPr>
                <w:rFonts w:ascii="HG丸ｺﾞｼｯｸM-PRO" w:eastAsia="HG丸ｺﾞｼｯｸM-PRO" w:hAnsi="HG丸ｺﾞｼｯｸM-PRO" w:cs="Times New Roman" w:hint="eastAsia"/>
                <w:sz w:val="20"/>
                <w:szCs w:val="20"/>
              </w:rPr>
              <w:t>され</w:t>
            </w:r>
            <w:r w:rsidRPr="000B3F1F">
              <w:rPr>
                <w:rFonts w:ascii="HG丸ｺﾞｼｯｸM-PRO" w:eastAsia="HG丸ｺﾞｼｯｸM-PRO" w:hAnsi="HG丸ｺﾞｼｯｸM-PRO" w:cs="Times New Roman"/>
                <w:sz w:val="20"/>
                <w:szCs w:val="20"/>
              </w:rPr>
              <w:t>ている。</w:t>
            </w:r>
          </w:p>
          <w:p w14:paraId="67B86C84" w14:textId="6C204637"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苦情内容に関する検討内容や対応策については、利用者等に必ずフィードバックしている。</w:t>
            </w:r>
          </w:p>
          <w:p w14:paraId="7CA201D1" w14:textId="0891E074"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苦情内容及び解決結果等は、苦情を申し出た利用者等に配慮したうえで、公表している。</w:t>
            </w:r>
          </w:p>
          <w:p w14:paraId="40E8D1F3" w14:textId="78E82244"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苦情相談内容にもとづき、</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の質の向上に関わる取組が行われている。</w:t>
            </w:r>
          </w:p>
          <w:p w14:paraId="3ECB23EE"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Times New Roman"/>
                <w:sz w:val="20"/>
                <w:szCs w:val="20"/>
              </w:rPr>
            </w:pPr>
          </w:p>
          <w:p w14:paraId="122E3456"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119A76AD" w14:textId="7C7783C9" w:rsidR="008345B9" w:rsidRPr="000B3F1F" w:rsidRDefault="008345B9" w:rsidP="00871F3A">
            <w:pPr>
              <w:numPr>
                <w:ilvl w:val="0"/>
                <w:numId w:val="7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6DC77D7F" w14:textId="77777777"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本評価基準は、苦情解決の仕組みが確立され利用者等に周知する取組が行われているとともに、苦情解決の仕組みが機能していることを評価します。</w:t>
            </w:r>
          </w:p>
          <w:p w14:paraId="19266940"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71A07651" w14:textId="1007A43E" w:rsidR="008345B9" w:rsidRPr="000B3F1F" w:rsidRDefault="008345B9" w:rsidP="00871F3A">
            <w:pPr>
              <w:numPr>
                <w:ilvl w:val="0"/>
                <w:numId w:val="7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33E7F8DD" w14:textId="77777777"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社会福祉法第82条では、社会福祉事業の経営者は、利用者等からの苦情の適切な解決に努めることが求められています。また、福祉施設・事業所の各最低基準・指定基準においては、利用者等からの苦情への対応が規定されています。</w:t>
            </w:r>
          </w:p>
          <w:p w14:paraId="56280BD1" w14:textId="1034997F"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苦情解決の体制については、</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sz w:val="20"/>
                <w:szCs w:val="20"/>
              </w:rPr>
              <w:t>苦情解決責任者の設置（管理者、理事長等）、</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sz w:val="20"/>
                <w:szCs w:val="20"/>
              </w:rPr>
              <w:t>苦情受付担当者の設置、</w:t>
            </w:r>
            <w:r w:rsidRPr="000B3F1F">
              <w:rPr>
                <w:rFonts w:ascii="HG丸ｺﾞｼｯｸM-PRO" w:eastAsia="HG丸ｺﾞｼｯｸM-PRO" w:hAnsi="HG丸ｺﾞｼｯｸM-PRO" w:cs="Times New Roman" w:hint="eastAsia"/>
                <w:sz w:val="20"/>
                <w:szCs w:val="20"/>
              </w:rPr>
              <w:t>③</w:t>
            </w:r>
            <w:r w:rsidRPr="000B3F1F">
              <w:rPr>
                <w:rFonts w:ascii="HG丸ｺﾞｼｯｸM-PRO" w:eastAsia="HG丸ｺﾞｼｯｸM-PRO" w:hAnsi="HG丸ｺﾞｼｯｸM-PRO" w:cs="Times New Roman"/>
                <w:sz w:val="20"/>
                <w:szCs w:val="20"/>
              </w:rPr>
              <w:t>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751B9C5F" w14:textId="591369E0"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法令で求められる苦情解決の仕組みが組織の中で確立されていることを前提として、この仕組みが機能しているかどうか、また組織が苦情解決について、提供する</w:t>
            </w: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内容に関する妥当性の評価や改善課題を探るための有効な手段と位置づけているか、つまり</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の質の向上のための仕組みとなっているかが重要です。</w:t>
            </w:r>
          </w:p>
          <w:p w14:paraId="33C3B4C9" w14:textId="7D3141A5"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においては、法令で求められる苦情解決の仕組みを構築することはもとより、苦情解決や苦情内容への対応を通じて</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の質の向上を図る必要があります。</w:t>
            </w:r>
          </w:p>
          <w:p w14:paraId="13C9E750" w14:textId="65B059B0"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苦情への対応については、館長が職員と協力して行い、運営や活動内容の充実と職員の資質の向上を図る視点も重要です。</w:t>
            </w:r>
          </w:p>
          <w:p w14:paraId="43BBA175"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102DE497" w14:textId="77777777" w:rsidR="008345B9" w:rsidRPr="000B3F1F" w:rsidRDefault="008345B9" w:rsidP="00871F3A">
            <w:pPr>
              <w:numPr>
                <w:ilvl w:val="0"/>
                <w:numId w:val="7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4BA73B96" w14:textId="396DB3CB"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表、などの状況を総合的に勘案し、仕組みが機能しているかどうかを評価します。</w:t>
            </w:r>
          </w:p>
          <w:p w14:paraId="71E37931" w14:textId="77777777" w:rsidR="00620A0C" w:rsidRDefault="008345B9" w:rsidP="00620A0C">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として、苦情解決の取組を、利用者保護の視点と同時に、</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の質の向上に向けた取組の一環として積極的に捉えているかどうかを、体制の整備や解決手順・結果公表等の具体的な取組によって評価します。</w:t>
            </w:r>
          </w:p>
          <w:p w14:paraId="07AB0678" w14:textId="35073E08" w:rsidR="008345B9" w:rsidRPr="00620A0C" w:rsidRDefault="008345B9" w:rsidP="00620A0C">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620A0C">
              <w:rPr>
                <w:rFonts w:ascii="HG丸ｺﾞｼｯｸM-PRO" w:eastAsia="HG丸ｺﾞｼｯｸM-PRO" w:hAnsi="HG丸ｺﾞｼｯｸM-PRO" w:cs="Times New Roman"/>
                <w:sz w:val="20"/>
                <w:szCs w:val="20"/>
              </w:rPr>
              <w:t>第三者委員が設置されていない場合、連絡方法が明示されていない場合、解決に係る話し合いの手順等が定められていな</w:t>
            </w:r>
            <w:r w:rsidR="00865BD9" w:rsidRPr="00620A0C">
              <w:rPr>
                <w:rFonts w:ascii="HG丸ｺﾞｼｯｸM-PRO" w:eastAsia="HG丸ｺﾞｼｯｸM-PRO" w:hAnsi="HG丸ｺﾞｼｯｸM-PRO" w:cs="Times New Roman" w:hint="eastAsia"/>
                <w:sz w:val="20"/>
                <w:szCs w:val="20"/>
              </w:rPr>
              <w:t>い</w:t>
            </w:r>
            <w:r w:rsidRPr="00620A0C">
              <w:rPr>
                <w:rFonts w:ascii="HG丸ｺﾞｼｯｸM-PRO" w:eastAsia="HG丸ｺﾞｼｯｸM-PRO" w:hAnsi="HG丸ｺﾞｼｯｸM-PRO" w:cs="Times New Roman"/>
                <w:sz w:val="20"/>
                <w:szCs w:val="20"/>
              </w:rPr>
              <w:t>場合、苦情解決状況の公表を行っていない場合は、「ｃ」評価とします。</w:t>
            </w:r>
          </w:p>
        </w:tc>
      </w:tr>
      <w:tr w:rsidR="000B3F1F" w:rsidRPr="000B3F1F" w14:paraId="6BEF4996" w14:textId="77777777" w:rsidTr="003E4CCA">
        <w:tc>
          <w:tcPr>
            <w:tcW w:w="9639" w:type="dxa"/>
          </w:tcPr>
          <w:p w14:paraId="39C5FEE4" w14:textId="58F43F44" w:rsidR="008345B9" w:rsidRPr="000B3F1F" w:rsidRDefault="008345B9"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rPr>
              <w:lastRenderedPageBreak/>
              <w:t>3</w:t>
            </w:r>
            <w:r w:rsidR="003F5F94">
              <w:rPr>
                <w:rFonts w:ascii="HG丸ｺﾞｼｯｸM-PRO" w:eastAsia="HG丸ｺﾞｼｯｸM-PRO" w:hAnsi="HG丸ｺﾞｼｯｸM-PRO" w:cs="Meiryo UI" w:hint="eastAsia"/>
                <w:sz w:val="20"/>
                <w:szCs w:val="20"/>
                <w:u w:val="single"/>
                <w:bdr w:val="single" w:sz="4" w:space="0" w:color="auto"/>
              </w:rPr>
              <w:t>5</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Ⅲ-１-(</w:t>
            </w:r>
            <w:r w:rsidRPr="000B3F1F">
              <w:rPr>
                <w:rFonts w:ascii="HG丸ｺﾞｼｯｸM-PRO" w:eastAsia="HG丸ｺﾞｼｯｸM-PRO" w:hAnsi="HG丸ｺﾞｼｯｸM-PRO" w:cs="Meiryo UI" w:hint="eastAsia"/>
                <w:sz w:val="20"/>
                <w:szCs w:val="20"/>
                <w:u w:val="single"/>
              </w:rPr>
              <w:t>４</w:t>
            </w:r>
            <w:r w:rsidRPr="000B3F1F">
              <w:rPr>
                <w:rFonts w:ascii="HG丸ｺﾞｼｯｸM-PRO" w:eastAsia="HG丸ｺﾞｼｯｸM-PRO" w:hAnsi="HG丸ｺﾞｼｯｸM-PRO" w:cs="Meiryo UI"/>
                <w:sz w:val="20"/>
                <w:szCs w:val="20"/>
                <w:u w:val="single"/>
              </w:rPr>
              <w:t>)-②</w:t>
            </w:r>
            <w:r w:rsidRPr="000B3F1F">
              <w:rPr>
                <w:rFonts w:ascii="HG丸ｺﾞｼｯｸM-PRO" w:eastAsia="HG丸ｺﾞｼｯｸM-PRO" w:hAnsi="HG丸ｺﾞｼｯｸM-PRO" w:cs="Meiryo UI" w:hint="eastAsia"/>
                <w:sz w:val="20"/>
                <w:szCs w:val="20"/>
                <w:u w:val="single"/>
              </w:rPr>
              <w:t xml:space="preserve">　</w:t>
            </w:r>
            <w:r w:rsidRPr="000B3F1F">
              <w:rPr>
                <w:rFonts w:ascii="HG丸ｺﾞｼｯｸM-PRO" w:eastAsia="HG丸ｺﾞｼｯｸM-PRO" w:hAnsi="HG丸ｺﾞｼｯｸM-PRO" w:cs="Meiryo UI"/>
                <w:sz w:val="20"/>
                <w:szCs w:val="20"/>
                <w:u w:val="single"/>
              </w:rPr>
              <w:t>利用者が相談や意見を述べやすい環境を整備し、利用者等に周知している。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F7FEC72" w14:textId="77777777" w:rsidTr="00620A0C">
              <w:trPr>
                <w:trHeight w:val="1917"/>
              </w:trPr>
              <w:tc>
                <w:tcPr>
                  <w:tcW w:w="9071" w:type="dxa"/>
                </w:tcPr>
                <w:p w14:paraId="7BD03DED"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7EE4A9C6" w14:textId="443A6318" w:rsidR="008345B9" w:rsidRPr="000B3F1F" w:rsidRDefault="008345B9" w:rsidP="00871F3A">
                  <w:pPr>
                    <w:numPr>
                      <w:ilvl w:val="0"/>
                      <w:numId w:val="7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利用者が相談したり意見を述べたい時に方法や相手を選択できる環境が整備され、そのことを利用者に伝えるための取組が行われている。</w:t>
                  </w:r>
                </w:p>
                <w:p w14:paraId="25521ABA" w14:textId="0EF855DB" w:rsidR="008345B9" w:rsidRPr="000B3F1F" w:rsidRDefault="008345B9" w:rsidP="00871F3A">
                  <w:pPr>
                    <w:numPr>
                      <w:ilvl w:val="0"/>
                      <w:numId w:val="7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利用者が相談したり意見を述べたい時に方法や相手を選択できる環境が整備されているが、そのことを利用者に伝えるための取組が十分ではない。</w:t>
                  </w:r>
                </w:p>
                <w:p w14:paraId="59D8068B" w14:textId="680266A2" w:rsidR="008345B9" w:rsidRPr="000B3F1F" w:rsidRDefault="008345B9" w:rsidP="00871F3A">
                  <w:pPr>
                    <w:numPr>
                      <w:ilvl w:val="0"/>
                      <w:numId w:val="75"/>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利用者が相談したり意見を述べたい時に、方法や相手を選択できない。</w:t>
                  </w:r>
                </w:p>
              </w:tc>
            </w:tr>
          </w:tbl>
          <w:p w14:paraId="799EA51B"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5630F8E4"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2FC914E0" w14:textId="3F2837E8"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利用者が相談したり意見を述べたりする際に、複数の方法や相手を自由に選べることをわかりやすく説明した文書を作成している。</w:t>
            </w:r>
          </w:p>
          <w:p w14:paraId="42E04982" w14:textId="5DBDC366"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利用者等に、その文章の配布やわかりやすい場所に掲示する等の取組を行っている</w:t>
            </w:r>
            <w:r w:rsidRPr="000B3F1F">
              <w:rPr>
                <w:rFonts w:ascii="HG丸ｺﾞｼｯｸM-PRO" w:eastAsia="HG丸ｺﾞｼｯｸM-PRO" w:hAnsi="HG丸ｺﾞｼｯｸM-PRO" w:cs="Times New Roman" w:hint="eastAsia"/>
                <w:sz w:val="20"/>
                <w:szCs w:val="20"/>
              </w:rPr>
              <w:t>。</w:t>
            </w:r>
          </w:p>
          <w:p w14:paraId="4F9604ED" w14:textId="53FDF5FF"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相談をしやすい、意見を述べやすいスペースの確保等の環境に配慮している。</w:t>
            </w:r>
          </w:p>
          <w:p w14:paraId="4947E50B"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Times New Roman"/>
                <w:sz w:val="20"/>
                <w:szCs w:val="20"/>
              </w:rPr>
            </w:pPr>
          </w:p>
          <w:p w14:paraId="662AB4E1"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0F6A0C6F" w14:textId="50D31E96" w:rsidR="008345B9" w:rsidRPr="000B3F1F" w:rsidRDefault="008345B9" w:rsidP="00871F3A">
            <w:pPr>
              <w:numPr>
                <w:ilvl w:val="0"/>
                <w:numId w:val="7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726BB8FE" w14:textId="4E49505C"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本評価基準では、利用者が相談したい時や意見を述べたい時に方法や相手を選択できる環境が</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として整備されているか、また、その内容を利用者に伝えるための取組が行われているか評価します。</w:t>
            </w:r>
          </w:p>
          <w:p w14:paraId="29A4CABB"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3202357C" w14:textId="6D9CBA87" w:rsidR="008345B9" w:rsidRPr="000B3F1F" w:rsidRDefault="008345B9" w:rsidP="00871F3A">
            <w:pPr>
              <w:numPr>
                <w:ilvl w:val="0"/>
                <w:numId w:val="7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19CAAFD0" w14:textId="6CE0E2F2"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利用者が必要に応じて相談ができ、また、意見が述べられる環境づくりは、利用者本位の福祉サービスにおいて不可欠であることは言うまでもありません。</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として、相談しやすく、意見が述べやすい体制や方法をどのように構築しているか、また具体的にどのように取組が進められているかが重要です。</w:t>
            </w:r>
          </w:p>
          <w:p w14:paraId="74E9D336" w14:textId="6C7AA23A"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相談や意見について、方法や相手を選択できる環境とは、相談においては、日常的に接する職員以外に、相談窓口を設置するなど、専門的な相談、あるいは</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において直接相談しにくい内容の相談等、相談内容によって複数の相談方法や相談相手が用意されているような取組を指します。</w:t>
            </w:r>
          </w:p>
          <w:p w14:paraId="6AD164BA" w14:textId="3DA07412"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意見については、利用者との話し合いの機会をもつなどの日常的な取組、意見箱の設置、アンケートの実施、第三者委員による聞き取り等の複数の方法や相手が用意されていることを指します</w:t>
            </w:r>
            <w:r w:rsidRPr="000B3F1F">
              <w:rPr>
                <w:rFonts w:ascii="HG丸ｺﾞｼｯｸM-PRO" w:eastAsia="HG丸ｺﾞｼｯｸM-PRO" w:hAnsi="HG丸ｺﾞｼｯｸM-PRO" w:cs="Times New Roman" w:hint="eastAsia"/>
                <w:sz w:val="20"/>
                <w:szCs w:val="20"/>
              </w:rPr>
              <w:t>。</w:t>
            </w:r>
          </w:p>
          <w:p w14:paraId="481A1C19" w14:textId="4F91B77F"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ガイドライン（第4章3）では、児童館の活動の一つとして「子どもが意見を述べる場の提供」を行うことが明記されています。次の4つの視点を参照し、子どもや地域の実情を把握して、創意工夫して取組むことが望まれます。</w:t>
            </w:r>
          </w:p>
          <w:tbl>
            <w:tblPr>
              <w:tblStyle w:val="1"/>
              <w:tblW w:w="8220" w:type="dxa"/>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20"/>
            </w:tblGrid>
            <w:tr w:rsidR="000B3F1F" w:rsidRPr="000B3F1F" w14:paraId="2005BE17" w14:textId="77777777" w:rsidTr="00620A0C">
              <w:tc>
                <w:tcPr>
                  <w:tcW w:w="8220" w:type="dxa"/>
                </w:tcPr>
                <w:p w14:paraId="2CB4C23A" w14:textId="77777777" w:rsidR="008345B9" w:rsidRPr="000B3F1F" w:rsidRDefault="008345B9" w:rsidP="00871F3A">
                  <w:pPr>
                    <w:numPr>
                      <w:ilvl w:val="0"/>
                      <w:numId w:val="77"/>
                    </w:numPr>
                    <w:autoSpaceDE w:val="0"/>
                    <w:autoSpaceDN w:val="0"/>
                    <w:snapToGrid w:val="0"/>
                    <w:spacing w:beforeLines="20" w:before="58" w:afterLines="20" w:after="58"/>
                    <w:ind w:left="606" w:right="28" w:hanging="510"/>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児童館は、子どもの年齢及び発達の程度に応じて子どもの意見が尊重されるように努めること。</w:t>
                  </w:r>
                </w:p>
                <w:p w14:paraId="2D8BE810" w14:textId="77777777" w:rsidR="008345B9" w:rsidRPr="000B3F1F" w:rsidRDefault="008345B9" w:rsidP="00871F3A">
                  <w:pPr>
                    <w:numPr>
                      <w:ilvl w:val="0"/>
                      <w:numId w:val="77"/>
                    </w:numPr>
                    <w:autoSpaceDE w:val="0"/>
                    <w:autoSpaceDN w:val="0"/>
                    <w:snapToGrid w:val="0"/>
                    <w:spacing w:beforeLines="20" w:before="58" w:afterLines="20" w:after="58"/>
                    <w:ind w:left="606" w:right="28" w:hanging="510"/>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児童館の活動や地域の行事に子どもが参加して自由に意見を述べることができるようにすること。</w:t>
                  </w:r>
                </w:p>
                <w:p w14:paraId="6B52821B" w14:textId="77777777" w:rsidR="008345B9" w:rsidRPr="000B3F1F" w:rsidRDefault="008345B9" w:rsidP="00871F3A">
                  <w:pPr>
                    <w:numPr>
                      <w:ilvl w:val="0"/>
                      <w:numId w:val="77"/>
                    </w:numPr>
                    <w:autoSpaceDE w:val="0"/>
                    <w:autoSpaceDN w:val="0"/>
                    <w:snapToGrid w:val="0"/>
                    <w:spacing w:beforeLines="20" w:before="58" w:afterLines="20" w:after="58"/>
                    <w:ind w:left="606" w:right="28" w:hanging="510"/>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子どもの話し合いの場を計画的に設け、中・高校生世代が中心となり子ども同士の役割分担を支援するなど、自分たちで活動を作り上げることができるように援助すること。</w:t>
                  </w:r>
                </w:p>
                <w:p w14:paraId="57562CE9" w14:textId="77777777" w:rsidR="008345B9" w:rsidRPr="000B3F1F" w:rsidRDefault="008345B9" w:rsidP="00871F3A">
                  <w:pPr>
                    <w:numPr>
                      <w:ilvl w:val="0"/>
                      <w:numId w:val="77"/>
                    </w:numPr>
                    <w:autoSpaceDE w:val="0"/>
                    <w:autoSpaceDN w:val="0"/>
                    <w:snapToGrid w:val="0"/>
                    <w:spacing w:beforeLines="20" w:before="58" w:afterLines="20" w:after="58"/>
                    <w:ind w:left="606" w:right="28" w:hanging="510"/>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子どもの自発的活動を継続的に支援し、子どもの視点や意見が児童館の運営や地域の活動に生かせるように努めること。</w:t>
                  </w:r>
                </w:p>
              </w:tc>
            </w:tr>
          </w:tbl>
          <w:p w14:paraId="175A2ADC" w14:textId="77777777" w:rsidR="008345B9" w:rsidRPr="000B3F1F" w:rsidRDefault="008345B9" w:rsidP="00871F3A">
            <w:pPr>
              <w:autoSpaceDE w:val="0"/>
              <w:autoSpaceDN w:val="0"/>
              <w:snapToGrid w:val="0"/>
              <w:spacing w:beforeLines="20" w:before="58" w:afterLines="20" w:after="58"/>
              <w:ind w:left="871" w:right="540"/>
              <w:rPr>
                <w:rFonts w:ascii="HG丸ｺﾞｼｯｸM-PRO" w:eastAsia="HG丸ｺﾞｼｯｸM-PRO" w:hAnsi="HG丸ｺﾞｼｯｸM-PRO" w:cs="ＭＳ ゴシック"/>
                <w:kern w:val="0"/>
                <w:sz w:val="20"/>
                <w:szCs w:val="20"/>
              </w:rPr>
            </w:pPr>
          </w:p>
          <w:p w14:paraId="792AFDBB" w14:textId="77777777" w:rsidR="008345B9" w:rsidRPr="000B3F1F" w:rsidRDefault="008345B9" w:rsidP="00871F3A">
            <w:pPr>
              <w:numPr>
                <w:ilvl w:val="0"/>
                <w:numId w:val="7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0154D78A" w14:textId="47EFF1A6"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利用者の相談、意見に関する取組については、利用者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7F89DACB" w14:textId="65A44EEA"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としての取組を聴取し、書面の確認及び</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内の見学等で確認します。</w:t>
            </w:r>
          </w:p>
          <w:p w14:paraId="7E3F5BCE" w14:textId="17306D0F" w:rsidR="008345B9" w:rsidRPr="000B3F1F" w:rsidRDefault="008345B9" w:rsidP="00871F3A">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rPr>
            </w:pPr>
          </w:p>
        </w:tc>
      </w:tr>
      <w:tr w:rsidR="000B3F1F" w:rsidRPr="000B3F1F" w14:paraId="18632BFF" w14:textId="77777777" w:rsidTr="003E4CCA">
        <w:tc>
          <w:tcPr>
            <w:tcW w:w="9639" w:type="dxa"/>
          </w:tcPr>
          <w:p w14:paraId="55DA60DE" w14:textId="25C8E9D4" w:rsidR="008345B9" w:rsidRPr="000B3F1F" w:rsidRDefault="003F5F94"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Pr>
                <w:rFonts w:ascii="HG丸ｺﾞｼｯｸM-PRO" w:eastAsia="HG丸ｺﾞｼｯｸM-PRO" w:hAnsi="HG丸ｺﾞｼｯｸM-PRO" w:cs="Meiryo UI" w:hint="eastAsia"/>
                <w:sz w:val="20"/>
                <w:szCs w:val="20"/>
                <w:u w:val="single"/>
                <w:bdr w:val="single" w:sz="4" w:space="0" w:color="auto" w:frame="1"/>
              </w:rPr>
              <w:lastRenderedPageBreak/>
              <w:t>36</w:t>
            </w:r>
            <w:r w:rsidR="008345B9" w:rsidRPr="000B3F1F">
              <w:rPr>
                <w:rFonts w:ascii="HG丸ｺﾞｼｯｸM-PRO" w:eastAsia="HG丸ｺﾞｼｯｸM-PRO" w:hAnsi="HG丸ｺﾞｼｯｸM-PRO" w:cs="Meiryo UI" w:hint="eastAsia"/>
                <w:sz w:val="20"/>
                <w:szCs w:val="20"/>
                <w:u w:val="single"/>
              </w:rPr>
              <w:t xml:space="preserve">　Ⅲ-１-(４)-③　利用者からの相談や意見に対して、組織的かつ迅速に対応している。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6E0501E6" w14:textId="77777777" w:rsidTr="00620A0C">
              <w:tc>
                <w:tcPr>
                  <w:tcW w:w="9071" w:type="dxa"/>
                  <w:tcBorders>
                    <w:top w:val="double" w:sz="4" w:space="0" w:color="auto"/>
                    <w:left w:val="double" w:sz="4" w:space="0" w:color="auto"/>
                    <w:bottom w:val="double" w:sz="4" w:space="0" w:color="auto"/>
                    <w:right w:val="double" w:sz="4" w:space="0" w:color="auto"/>
                  </w:tcBorders>
                  <w:hideMark/>
                </w:tcPr>
                <w:p w14:paraId="35C31A83"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18DCE2B8" w14:textId="6B746077" w:rsidR="008345B9" w:rsidRPr="000B3F1F" w:rsidRDefault="008345B9" w:rsidP="00F43AE8">
                  <w:pPr>
                    <w:numPr>
                      <w:ilvl w:val="0"/>
                      <w:numId w:val="8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利用者からの相談や意見を積極的に把握し、組織的かつ迅速に対応している。</w:t>
                  </w:r>
                </w:p>
                <w:p w14:paraId="6CF25920" w14:textId="6AA59FED" w:rsidR="008345B9" w:rsidRPr="000B3F1F" w:rsidRDefault="008345B9" w:rsidP="00F43AE8">
                  <w:pPr>
                    <w:numPr>
                      <w:ilvl w:val="0"/>
                      <w:numId w:val="8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利用者からの相談や意見を把握しているが、対応が十分ではない。</w:t>
                  </w:r>
                </w:p>
                <w:p w14:paraId="285207E1" w14:textId="6EF53A1C" w:rsidR="008345B9" w:rsidRPr="000B3F1F" w:rsidRDefault="008345B9" w:rsidP="00F43AE8">
                  <w:pPr>
                    <w:numPr>
                      <w:ilvl w:val="0"/>
                      <w:numId w:val="89"/>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利用者からの相談や意見の把握をしていない。</w:t>
                  </w:r>
                </w:p>
              </w:tc>
            </w:tr>
          </w:tbl>
          <w:p w14:paraId="5126D97A"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5A720026"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627CA20C" w14:textId="6D1794B9"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職員は、日々の児童館活動において、利用者が相談しやすく意見を述べやすいように配慮し、適切な相談対応と意見の傾聴に努めている。</w:t>
            </w:r>
          </w:p>
          <w:p w14:paraId="520FAFBB" w14:textId="3CB16429"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意見箱の設置、アンケートの実施等、利用者の意見を積極的に把握する取組を行っている。</w:t>
            </w:r>
          </w:p>
          <w:p w14:paraId="212D3EBD" w14:textId="7C5C428C"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相談や意見を受けた際の記録の方法や報告の手順、対応策の検討等について定めたマニュアル等を整備している。</w:t>
            </w:r>
          </w:p>
          <w:p w14:paraId="4568298B" w14:textId="7A71E3E6"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職員は、把握した相談や意見について、検討に時間がかかる場合に状況を速やかに説明することを含め迅速な対応を行っている。</w:t>
            </w:r>
          </w:p>
          <w:p w14:paraId="700F34BE" w14:textId="1D33CD4B"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意見等にもとづき、児童館活動の質の向上に関わる取組が行われている。</w:t>
            </w:r>
          </w:p>
          <w:p w14:paraId="2037256D" w14:textId="67577A34"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対応マニュアル等の定期的な見直しを行っている</w:t>
            </w:r>
            <w:r w:rsidRPr="000B3F1F">
              <w:rPr>
                <w:rFonts w:ascii="HG丸ｺﾞｼｯｸM-PRO" w:eastAsia="HG丸ｺﾞｼｯｸM-PRO" w:hAnsi="HG丸ｺﾞｼｯｸM-PRO" w:cs="ＭＳ ゴシック" w:hint="eastAsia"/>
                <w:kern w:val="0"/>
                <w:sz w:val="20"/>
                <w:szCs w:val="20"/>
              </w:rPr>
              <w:t>。</w:t>
            </w:r>
          </w:p>
          <w:p w14:paraId="7EA38AEE" w14:textId="41D47AA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0F721E81" w14:textId="77777777" w:rsidR="0013284F" w:rsidRPr="000B3F1F" w:rsidRDefault="0013284F"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6315BF79"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545F7E44" w14:textId="21F8136E" w:rsidR="008345B9" w:rsidRPr="000B3F1F" w:rsidRDefault="008345B9" w:rsidP="00F43AE8">
            <w:pPr>
              <w:numPr>
                <w:ilvl w:val="0"/>
                <w:numId w:val="9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6E7BD376"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本評価基準は、苦情に限定するものでなく、利用者からの意見や要望、提案への組織的かつ迅速な対応について評価します。</w:t>
            </w:r>
          </w:p>
          <w:p w14:paraId="1F6C5120"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19710AD3" w14:textId="450E2413" w:rsidR="008345B9" w:rsidRPr="000B3F1F" w:rsidRDefault="008345B9" w:rsidP="00F43AE8">
            <w:pPr>
              <w:numPr>
                <w:ilvl w:val="0"/>
                <w:numId w:val="9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20B8FE19" w14:textId="4CB48BAA"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苦情に関わらず、児童館の活動内容や安全対策・衛生管理等に関する利用者からの意見や要望、提案等に積極的に対応することが必要です。児童館においては、利用者からの苦情のみならず、意見や提案から改善課題を明らかにし、児童館活動の質を向上させていく姿勢が求められます。</w:t>
            </w:r>
          </w:p>
          <w:p w14:paraId="277C9B3E" w14:textId="62298499"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苦情について迅速な対応を行うことはもとより、利用者の意見や要望、提案等についても可能な限り迅速に対応する体制を整えることが、児童館活動の質と利用者からの信頼を高めるために有効です。</w:t>
            </w:r>
          </w:p>
          <w:p w14:paraId="5FC28875" w14:textId="6DD0C010"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苦情解決同様に、利用者からの意見や要望、提案等への対応についても仕組みを確立することが重要であり、対応マニュアル等の策定が必要です。</w:t>
            </w:r>
          </w:p>
          <w:p w14:paraId="3DC8E429" w14:textId="4FB815E4"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意見等に対する児童館の方針を伝え、理解いただく取組も含まれます。</w:t>
            </w:r>
          </w:p>
          <w:p w14:paraId="2E79AE82" w14:textId="219CCE9F"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対応マニュアル等においては、利用者の意見や要望、提案等にもとづく児童館活動の質の向上に関する姿勢をはじめ、苦情解決の仕組み同様に、意見や要望、提案等を受けた後の手順、具体的な検討・対応方法、記録方法、利用者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14:paraId="319B6CE8" w14:textId="17AF6615"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意見等への対応については、館長が職員と協力して行い、運営や活動内容の充実と職員の資質の向上を図る視点も重要です。</w:t>
            </w:r>
          </w:p>
          <w:p w14:paraId="32ADD4CD"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子育てに関する相談に応じ、必要な場合は関係機関と連携して解決に努めることも重要です。</w:t>
            </w:r>
          </w:p>
          <w:p w14:paraId="51C9921D"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3CF753FA" w14:textId="77777777" w:rsidR="008345B9" w:rsidRPr="000B3F1F" w:rsidRDefault="008345B9" w:rsidP="00F43AE8">
            <w:pPr>
              <w:numPr>
                <w:ilvl w:val="0"/>
                <w:numId w:val="91"/>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775D77CE" w14:textId="7C5299D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意見や要望、提案等への対応マニュアルの整備のほか具体的に児童館活動の改善につなげている取組も含めて評価します。</w:t>
            </w:r>
          </w:p>
          <w:p w14:paraId="0033195A" w14:textId="11463E31"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苦情解決の仕組と一体的に構築、運用している児童館の場合には、苦情解決のみならず、本評価基準でいう利用者の意見や要望、提案等への対応が実際に行われているか確認します。</w:t>
            </w:r>
          </w:p>
          <w:p w14:paraId="5DA9AD69" w14:textId="1C831936"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評価方法は、訪問調査において児童館としての取組を聴取し、書面等で確認します。</w:t>
            </w:r>
          </w:p>
          <w:p w14:paraId="0EB571D5" w14:textId="77777777" w:rsidR="008345B9" w:rsidRPr="000B3F1F" w:rsidRDefault="008345B9"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bdr w:val="single" w:sz="4" w:space="0" w:color="auto"/>
              </w:rPr>
            </w:pPr>
          </w:p>
        </w:tc>
      </w:tr>
      <w:tr w:rsidR="000B3F1F" w:rsidRPr="000B3F1F" w14:paraId="6D069781" w14:textId="77777777" w:rsidTr="003E4CCA">
        <w:tc>
          <w:tcPr>
            <w:tcW w:w="9639" w:type="dxa"/>
          </w:tcPr>
          <w:p w14:paraId="49D8DBAE" w14:textId="77777777" w:rsidR="008345B9" w:rsidRPr="000B3F1F" w:rsidRDefault="008345B9" w:rsidP="00871F3A">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frame="1"/>
              </w:rPr>
            </w:pPr>
            <w:r w:rsidRPr="000B3F1F">
              <w:rPr>
                <w:rFonts w:ascii="HG丸ｺﾞｼｯｸM-PRO" w:eastAsia="HG丸ｺﾞｼｯｸM-PRO" w:hAnsi="HG丸ｺﾞｼｯｸM-PRO" w:cs="Meiryo UI" w:hint="eastAsia"/>
                <w:sz w:val="22"/>
                <w:bdr w:val="single" w:sz="4" w:space="0" w:color="auto" w:frame="1"/>
              </w:rPr>
              <w:lastRenderedPageBreak/>
              <w:t>Ⅲ-１-(５)　安心・安全な福祉サービスの提供のための組織的な取組が行われている。</w:t>
            </w:r>
          </w:p>
          <w:p w14:paraId="1F708318" w14:textId="07CC94AC" w:rsidR="008345B9" w:rsidRPr="000B3F1F" w:rsidRDefault="008345B9" w:rsidP="00871F3A">
            <w:pPr>
              <w:keepNext/>
              <w:widowControl/>
              <w:snapToGrid w:val="0"/>
              <w:spacing w:beforeLines="20" w:before="58" w:afterLines="20" w:after="58"/>
              <w:ind w:leftChars="5" w:left="188" w:hanging="179"/>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t>3</w:t>
            </w:r>
            <w:r w:rsidR="003F5F94">
              <w:rPr>
                <w:rFonts w:ascii="HG丸ｺﾞｼｯｸM-PRO" w:eastAsia="HG丸ｺﾞｼｯｸM-PRO" w:hAnsi="HG丸ｺﾞｼｯｸM-PRO" w:cs="Meiryo UI" w:hint="eastAsia"/>
                <w:sz w:val="20"/>
                <w:szCs w:val="20"/>
                <w:u w:val="single"/>
                <w:bdr w:val="single" w:sz="4" w:space="0" w:color="auto" w:frame="1"/>
              </w:rPr>
              <w:t>7</w:t>
            </w:r>
            <w:r w:rsidRPr="000B3F1F">
              <w:rPr>
                <w:rFonts w:ascii="HG丸ｺﾞｼｯｸM-PRO" w:eastAsia="HG丸ｺﾞｼｯｸM-PRO" w:hAnsi="HG丸ｺﾞｼｯｸM-PRO" w:cs="Meiryo UI" w:hint="eastAsia"/>
                <w:sz w:val="20"/>
                <w:szCs w:val="20"/>
                <w:u w:val="single"/>
              </w:rPr>
              <w:t xml:space="preserve">　Ⅲ-１-(５)-①　安心・安全な児童館活動の提供を目的とするリスクマネジメント体制が構築されている。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6FAEA3F" w14:textId="77777777" w:rsidTr="00620A0C">
              <w:trPr>
                <w:trHeight w:val="1949"/>
              </w:trPr>
              <w:tc>
                <w:tcPr>
                  <w:tcW w:w="9071" w:type="dxa"/>
                  <w:tcBorders>
                    <w:top w:val="double" w:sz="4" w:space="0" w:color="auto"/>
                    <w:left w:val="double" w:sz="4" w:space="0" w:color="auto"/>
                    <w:bottom w:val="double" w:sz="4" w:space="0" w:color="auto"/>
                    <w:right w:val="double" w:sz="4" w:space="0" w:color="auto"/>
                  </w:tcBorders>
                  <w:hideMark/>
                </w:tcPr>
                <w:p w14:paraId="3A62043D"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5D496DCD" w14:textId="5F487AAB" w:rsidR="008345B9" w:rsidRPr="000B3F1F" w:rsidRDefault="008345B9" w:rsidP="00F43AE8">
                  <w:pPr>
                    <w:numPr>
                      <w:ilvl w:val="0"/>
                      <w:numId w:val="9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リスクマネジメント体制を構築し、利用者の安心と安全を脅かす事例の収集と要因分析と対応策の検討・実施が適切に行われている。</w:t>
                  </w:r>
                </w:p>
                <w:p w14:paraId="650642EA" w14:textId="7A96D972" w:rsidR="008345B9" w:rsidRPr="000B3F1F" w:rsidRDefault="008345B9" w:rsidP="00F43AE8">
                  <w:pPr>
                    <w:numPr>
                      <w:ilvl w:val="0"/>
                      <w:numId w:val="94"/>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リスクマネジメント体制を構築しているが、利用者の安心と安全を脅かす事例の収集や要因分析と対応策の検討・実施が十分ではない。</w:t>
                  </w:r>
                </w:p>
                <w:p w14:paraId="3C41E4FF" w14:textId="0820D6C4" w:rsidR="008345B9" w:rsidRPr="000B3F1F" w:rsidRDefault="008345B9" w:rsidP="00F43AE8">
                  <w:pPr>
                    <w:numPr>
                      <w:ilvl w:val="0"/>
                      <w:numId w:val="94"/>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リスクマネジメント体制が構築されておらず、利用者の安心と安全を脅かす事例を組織として収集していない。</w:t>
                  </w:r>
                </w:p>
              </w:tc>
            </w:tr>
          </w:tbl>
          <w:p w14:paraId="22F94409"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4FB3DC3E"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42152199" w14:textId="6EDBC37D"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リスクマネジメントに関する責任者の明確化（リスクマネジャーの選任・配置）、リスクマネジメントに関する委員会を設置するなどの体制を整備している。</w:t>
            </w:r>
          </w:p>
          <w:p w14:paraId="5F1931BF" w14:textId="7FE78BA4"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事故発生時の対応と安全確保について責任、手順（マニュアル）等を明確にし、職員に周知している。</w:t>
            </w:r>
          </w:p>
          <w:p w14:paraId="73BD947D" w14:textId="70E50EE2"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利用者の安心と安全を脅かす事例の収集が積極的に行われている。</w:t>
            </w:r>
          </w:p>
          <w:p w14:paraId="6E22D4DA" w14:textId="1E78DB21"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収集した事例をもとに、職員の参画のもとで発生要因を分析し、改善策・再発防止策を検討・実施する等の取組が行われている。</w:t>
            </w:r>
          </w:p>
          <w:p w14:paraId="19E3FC91" w14:textId="1D7B518A"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職員に対して、安全確保・事故防止に関する研修を行っている。</w:t>
            </w:r>
          </w:p>
          <w:p w14:paraId="3CB6132D" w14:textId="1EF3D8BA"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事故防止策等の安全確保策の実施状況や実効性について、定期的に評価・見直しを行っている。</w:t>
            </w:r>
          </w:p>
          <w:p w14:paraId="300A772C" w14:textId="77777777"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来館時、帰宅時の安全対策について、保護者への協力を呼びかけ、地域の関係機関・団体等と連携した不審者情報の共有や見守り活動など地域ぐるみの安全確保策を講じている。</w:t>
            </w:r>
          </w:p>
          <w:p w14:paraId="1C8A93F3"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ＭＳ ゴシック"/>
                <w:kern w:val="0"/>
                <w:sz w:val="20"/>
                <w:szCs w:val="20"/>
              </w:rPr>
            </w:pPr>
          </w:p>
          <w:p w14:paraId="0B5A9744"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2D69B1D8" w14:textId="0BCE16E3" w:rsidR="008345B9" w:rsidRPr="000B3F1F" w:rsidRDefault="008345B9" w:rsidP="00F43AE8">
            <w:pPr>
              <w:numPr>
                <w:ilvl w:val="0"/>
                <w:numId w:val="9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4AD87067" w14:textId="7C50C898"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利用者の安心と安全を確保し児童館活動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6C5CFD73"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46742368" w14:textId="422C7005" w:rsidR="008345B9" w:rsidRPr="000B3F1F" w:rsidRDefault="008345B9" w:rsidP="00F43AE8">
            <w:pPr>
              <w:numPr>
                <w:ilvl w:val="0"/>
                <w:numId w:val="9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707F25B8" w14:textId="48C4F3AB"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におけるリスクマネジメントの目的は、児童館活動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49814C2D" w14:textId="0342C50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また、これらをリスクマネジメント規程等として定めておくこと、研修の実施や個々の取組について定期的な見直しと改善を図ることは、体制の構築と児童館の実態にそくした効果的な取組のために有効です。</w:t>
            </w:r>
          </w:p>
          <w:p w14:paraId="390F8ADC" w14:textId="50D9EDF0"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ヒヤリハット・事故報告や事例等の収集は、児童館活動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0482B90C" w14:textId="3C492272"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に関わる設備・機器類の日頃からの安全確認や定期的なメンテナンスも、日常的に利用者の安心・安全に配慮して行うことが必要です。安全点検簿やチェックリスト等を設けて、施設の屋内及び屋外・遊具等の点検を毎日実施するほか、より詳細な点検を定期的に実施します。また、外部からの侵入者への対応等についても、児童館の特性に応じて検討・対応します。</w:t>
            </w:r>
          </w:p>
          <w:p w14:paraId="03458364" w14:textId="17551B88"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リスクマネジメントの体制整備の面では管理者のリーダーシップが欠かせません。また、具体的な対策を講じる際には児童館活動を提供する現場における知恵と工夫を活用した取組が最も重要です。</w:t>
            </w:r>
          </w:p>
          <w:p w14:paraId="70A6CDB4" w14:textId="370DE408"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地域ぐるみの安全対策を検討する際には、「放課後児童クラブ等への児童の来所・帰宅時における安全点検リストについて」（平成30年7月11日子子発0711第1号・30生社教第4号 厚生労働省子ども家庭局子育て支援課長、文部科学省生涯学習政策局社会教育課長事務取扱通知）、及び「社会福祉施設等における防犯に係る安全</w:t>
            </w:r>
            <w:r w:rsidRPr="000B3F1F">
              <w:rPr>
                <w:rFonts w:ascii="HG丸ｺﾞｼｯｸM-PRO" w:eastAsia="HG丸ｺﾞｼｯｸM-PRO" w:hAnsi="HG丸ｺﾞｼｯｸM-PRO" w:cs="Times New Roman" w:hint="eastAsia"/>
                <w:sz w:val="20"/>
                <w:szCs w:val="20"/>
              </w:rPr>
              <w:lastRenderedPageBreak/>
              <w:t>の確保について（通知）」（平成28年９月15日雇児総発0915第１号・社援基発0915第１号・障障発0915第１号・老高発0915第１号 厚生労働省雇用均等・児童家庭局総務課長、社会・援護局福祉基盤課長、社会・援護局障害保健福祉部障害福祉課長、老健局高齢者支援課長通知）を参考にすることが有効です。</w:t>
            </w:r>
          </w:p>
          <w:p w14:paraId="4A2E55AC"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Times New Roman"/>
                <w:sz w:val="20"/>
                <w:szCs w:val="20"/>
              </w:rPr>
            </w:pPr>
          </w:p>
          <w:p w14:paraId="6E9974E2" w14:textId="77777777" w:rsidR="008345B9" w:rsidRPr="000B3F1F" w:rsidRDefault="008345B9" w:rsidP="00F43AE8">
            <w:pPr>
              <w:numPr>
                <w:ilvl w:val="0"/>
                <w:numId w:val="95"/>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1025F44C" w14:textId="2AF1E684"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44229890" w14:textId="1D25271A"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ヒヤリハット報告・事故報告の分類や一覧表の作成等に留まらず、組織的・継続的な要因分析と改善策・再発防止策の検討・実施に結びついていることが必要です。</w:t>
            </w:r>
          </w:p>
          <w:p w14:paraId="368E7FB6" w14:textId="3559DF6C"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38511F2F" w14:textId="53DCF6F1"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感染症に関するリスク（対策）については、次項「</w:t>
            </w:r>
            <w:r w:rsidRPr="000B3F1F">
              <w:rPr>
                <w:rFonts w:ascii="HG丸ｺﾞｼｯｸM-PRO" w:eastAsia="HG丸ｺﾞｼｯｸM-PRO" w:hAnsi="HG丸ｺﾞｼｯｸM-PRO" w:cs="ＭＳ 明朝" w:hint="eastAsia"/>
                <w:sz w:val="20"/>
                <w:szCs w:val="20"/>
              </w:rPr>
              <w:t>Ⅲ</w:t>
            </w:r>
            <w:r w:rsidRPr="000B3F1F">
              <w:rPr>
                <w:rFonts w:ascii="HG丸ｺﾞｼｯｸM-PRO" w:eastAsia="HG丸ｺﾞｼｯｸM-PRO" w:hAnsi="HG丸ｺﾞｼｯｸM-PRO" w:cs="Times New Roman" w:hint="eastAsia"/>
                <w:sz w:val="20"/>
                <w:szCs w:val="20"/>
              </w:rPr>
              <w:t>-1-（5）-</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hint="eastAsia"/>
                <w:sz w:val="20"/>
                <w:szCs w:val="20"/>
              </w:rPr>
              <w:t>」で評価します。</w:t>
            </w:r>
          </w:p>
          <w:p w14:paraId="3BBD119E" w14:textId="77777777" w:rsidR="008345B9" w:rsidRPr="000B3F1F" w:rsidRDefault="008345B9"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bdr w:val="single" w:sz="4" w:space="0" w:color="auto" w:frame="1"/>
              </w:rPr>
            </w:pPr>
          </w:p>
        </w:tc>
      </w:tr>
      <w:tr w:rsidR="000B3F1F" w:rsidRPr="000B3F1F" w14:paraId="49D48329" w14:textId="77777777" w:rsidTr="003E4CCA">
        <w:tc>
          <w:tcPr>
            <w:tcW w:w="9639" w:type="dxa"/>
          </w:tcPr>
          <w:p w14:paraId="77564DB0" w14:textId="3D52DAC6" w:rsidR="008345B9" w:rsidRPr="000B3F1F" w:rsidRDefault="008345B9" w:rsidP="0036772E">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lastRenderedPageBreak/>
              <w:t>3</w:t>
            </w:r>
            <w:r w:rsidR="003F5F94">
              <w:rPr>
                <w:rFonts w:ascii="HG丸ｺﾞｼｯｸM-PRO" w:eastAsia="HG丸ｺﾞｼｯｸM-PRO" w:hAnsi="HG丸ｺﾞｼｯｸM-PRO" w:cs="Meiryo UI" w:hint="eastAsia"/>
                <w:sz w:val="20"/>
                <w:szCs w:val="20"/>
                <w:u w:val="single"/>
                <w:bdr w:val="single" w:sz="4" w:space="0" w:color="auto" w:frame="1"/>
              </w:rPr>
              <w:t>8</w:t>
            </w:r>
            <w:r w:rsidRPr="000B3F1F">
              <w:rPr>
                <w:rFonts w:ascii="HG丸ｺﾞｼｯｸM-PRO" w:eastAsia="HG丸ｺﾞｼｯｸM-PRO" w:hAnsi="HG丸ｺﾞｼｯｸM-PRO" w:cs="Meiryo UI" w:hint="eastAsia"/>
                <w:sz w:val="20"/>
                <w:szCs w:val="20"/>
                <w:u w:val="single"/>
              </w:rPr>
              <w:t xml:space="preserve">　Ⅲ-１-(５)-②　感染症の予防や発生時における利用者の安全確保のための体制を整備し、取組を行っている。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6A7A9853" w14:textId="77777777" w:rsidTr="00620A0C">
              <w:tc>
                <w:tcPr>
                  <w:tcW w:w="9071" w:type="dxa"/>
                  <w:tcBorders>
                    <w:top w:val="double" w:sz="4" w:space="0" w:color="auto"/>
                    <w:left w:val="double" w:sz="4" w:space="0" w:color="auto"/>
                    <w:bottom w:val="double" w:sz="4" w:space="0" w:color="auto"/>
                    <w:right w:val="double" w:sz="4" w:space="0" w:color="auto"/>
                  </w:tcBorders>
                  <w:hideMark/>
                </w:tcPr>
                <w:p w14:paraId="44EF4822" w14:textId="77777777" w:rsidR="008345B9" w:rsidRPr="000B3F1F" w:rsidRDefault="008345B9" w:rsidP="0036772E">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2AAF091C" w14:textId="5EFA6B0B" w:rsidR="008345B9" w:rsidRPr="000B3F1F" w:rsidRDefault="008345B9" w:rsidP="00F43AE8">
                  <w:pPr>
                    <w:numPr>
                      <w:ilvl w:val="0"/>
                      <w:numId w:val="9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感染症の予防策が講じられ、発生時等の緊急時の利用者の安全確保について組織として体制を整備し、取組を行っている。</w:t>
                  </w:r>
                </w:p>
                <w:p w14:paraId="17FD38F6" w14:textId="47E969A0" w:rsidR="008345B9" w:rsidRPr="000B3F1F" w:rsidRDefault="008345B9" w:rsidP="00F43AE8">
                  <w:pPr>
                    <w:numPr>
                      <w:ilvl w:val="0"/>
                      <w:numId w:val="96"/>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感染症の予防策が講じられ、発生時等の緊急時の利用者の安全確保について組織として体制を整備しているが、取組が十分ではない。</w:t>
                  </w:r>
                </w:p>
                <w:p w14:paraId="687EFB46" w14:textId="6085F6CA" w:rsidR="008345B9" w:rsidRPr="000B3F1F" w:rsidRDefault="008345B9" w:rsidP="00F43AE8">
                  <w:pPr>
                    <w:numPr>
                      <w:ilvl w:val="0"/>
                      <w:numId w:val="96"/>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感染症の予防策が講じられていない。</w:t>
                  </w:r>
                </w:p>
              </w:tc>
            </w:tr>
          </w:tbl>
          <w:p w14:paraId="7C329791" w14:textId="77777777" w:rsidR="008345B9" w:rsidRPr="000B3F1F" w:rsidRDefault="008345B9" w:rsidP="0036772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3BED99B3" w14:textId="77777777" w:rsidR="008345B9" w:rsidRPr="000B3F1F" w:rsidRDefault="008345B9" w:rsidP="0036772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252E43F7" w14:textId="0E599128"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感染症対策について、責任と役割を明確にした管理体制が整備されている。</w:t>
            </w:r>
          </w:p>
          <w:p w14:paraId="381CBF1E" w14:textId="1D2262FB"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感染症の予防と発生時等の対応マニュアル等を作成し、職員に周知徹底している。</w:t>
            </w:r>
          </w:p>
          <w:p w14:paraId="4BF2D524" w14:textId="4B3BFA8B"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担当者等を中心にして、定期的に感染症の予防や安全確保に関する勉強会等を開催している。</w:t>
            </w:r>
          </w:p>
          <w:p w14:paraId="7CC32B73" w14:textId="57078BA6"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感染症の予防策が適切に講じられている。</w:t>
            </w:r>
          </w:p>
          <w:p w14:paraId="1272E65D" w14:textId="57854162"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感染症の発生した場合には対応が適切に行われている。</w:t>
            </w:r>
          </w:p>
          <w:p w14:paraId="55E5DBE0" w14:textId="2E2A43E4"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感染症の予防と発生時等の対応マニュアル等を定期的に見直している</w:t>
            </w:r>
            <w:r w:rsidRPr="000B3F1F">
              <w:rPr>
                <w:rFonts w:ascii="HG丸ｺﾞｼｯｸM-PRO" w:eastAsia="HG丸ｺﾞｼｯｸM-PRO" w:hAnsi="HG丸ｺﾞｼｯｸM-PRO" w:cs="ＭＳ ゴシック" w:hint="eastAsia"/>
                <w:kern w:val="0"/>
                <w:sz w:val="20"/>
                <w:szCs w:val="20"/>
              </w:rPr>
              <w:t>。</w:t>
            </w:r>
          </w:p>
          <w:p w14:paraId="6E310D51" w14:textId="5B830E26" w:rsidR="008345B9" w:rsidRPr="000B3F1F" w:rsidRDefault="008345B9" w:rsidP="0036772E">
            <w:pPr>
              <w:snapToGrid w:val="0"/>
              <w:spacing w:beforeLines="20" w:before="58" w:afterLines="20" w:after="58"/>
              <w:rPr>
                <w:rFonts w:ascii="HG丸ｺﾞｼｯｸM-PRO" w:eastAsia="HG丸ｺﾞｼｯｸM-PRO" w:hAnsi="HG丸ｺﾞｼｯｸM-PRO" w:cs="Times New Roman"/>
                <w:sz w:val="20"/>
                <w:szCs w:val="20"/>
              </w:rPr>
            </w:pPr>
          </w:p>
          <w:p w14:paraId="4DC2ACF5" w14:textId="77777777" w:rsidR="00833DC5" w:rsidRPr="000B3F1F" w:rsidRDefault="00833DC5" w:rsidP="0036772E">
            <w:pPr>
              <w:snapToGrid w:val="0"/>
              <w:spacing w:beforeLines="20" w:before="58" w:afterLines="20" w:after="58"/>
              <w:rPr>
                <w:rFonts w:ascii="HG丸ｺﾞｼｯｸM-PRO" w:eastAsia="HG丸ｺﾞｼｯｸM-PRO" w:hAnsi="HG丸ｺﾞｼｯｸM-PRO" w:cs="Times New Roman"/>
                <w:sz w:val="20"/>
                <w:szCs w:val="20"/>
              </w:rPr>
            </w:pPr>
          </w:p>
          <w:p w14:paraId="6AD8E0AC" w14:textId="77777777" w:rsidR="008345B9" w:rsidRPr="000B3F1F" w:rsidRDefault="008345B9" w:rsidP="0036772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1D301741" w14:textId="267B3BE6" w:rsidR="008345B9" w:rsidRPr="000B3F1F" w:rsidRDefault="008345B9" w:rsidP="00F43AE8">
            <w:pPr>
              <w:numPr>
                <w:ilvl w:val="0"/>
                <w:numId w:val="9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58F8DA53"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本評価基準は、感染症の予防策が適切に講じられているとともに、発生時等の緊急時の利用者の安全確保について組織として体制を整備し、取組を行っていることを評価します。</w:t>
            </w:r>
          </w:p>
          <w:p w14:paraId="5DDC8774" w14:textId="77777777" w:rsidR="008345B9" w:rsidRPr="000B3F1F" w:rsidRDefault="008345B9" w:rsidP="0036772E">
            <w:pPr>
              <w:snapToGrid w:val="0"/>
              <w:spacing w:beforeLines="20" w:before="58" w:afterLines="20" w:after="58"/>
              <w:ind w:left="420"/>
              <w:rPr>
                <w:rFonts w:ascii="HG丸ｺﾞｼｯｸM-PRO" w:eastAsia="HG丸ｺﾞｼｯｸM-PRO" w:hAnsi="HG丸ｺﾞｼｯｸM-PRO" w:cs="Times New Roman"/>
                <w:sz w:val="20"/>
                <w:szCs w:val="20"/>
              </w:rPr>
            </w:pPr>
          </w:p>
          <w:p w14:paraId="70455D28" w14:textId="60B5B7A0" w:rsidR="008345B9" w:rsidRPr="000B3F1F" w:rsidRDefault="008345B9" w:rsidP="00F43AE8">
            <w:pPr>
              <w:numPr>
                <w:ilvl w:val="0"/>
                <w:numId w:val="9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3013B694" w14:textId="3652637F"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利用者の生命と健康にとって感染症の予防と感染症発生時の適切な対応は非常に重要な取組といえます。</w:t>
            </w:r>
          </w:p>
          <w:p w14:paraId="3C1F3243" w14:textId="64BC95FB"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の予防・対応についても、児童館活動の質の向上を目的とするリスクマネジメントと同様に、マニュアル等を整備したうえで、児童館内の体制を確立し実行していくことが必要です。具体的には、①責任を明確にした安全確保のための体制の確立（緊急時の対応体制を含む）、</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hint="eastAsia"/>
                <w:sz w:val="20"/>
                <w:szCs w:val="20"/>
              </w:rPr>
              <w:t>担当者・担当部署の設置、</w:t>
            </w:r>
            <w:r w:rsidRPr="000B3F1F">
              <w:rPr>
                <w:rFonts w:ascii="HG丸ｺﾞｼｯｸM-PRO" w:eastAsia="HG丸ｺﾞｼｯｸM-PRO" w:hAnsi="HG丸ｺﾞｼｯｸM-PRO" w:cs="ＭＳ 明朝" w:hint="eastAsia"/>
                <w:sz w:val="20"/>
                <w:szCs w:val="20"/>
              </w:rPr>
              <w:t>③</w:t>
            </w:r>
            <w:r w:rsidRPr="000B3F1F">
              <w:rPr>
                <w:rFonts w:ascii="HG丸ｺﾞｼｯｸM-PRO" w:eastAsia="HG丸ｺﾞｼｯｸM-PRO" w:hAnsi="HG丸ｺﾞｼｯｸM-PRO" w:cs="Times New Roman" w:hint="eastAsia"/>
                <w:sz w:val="20"/>
                <w:szCs w:val="20"/>
              </w:rPr>
              <w:t>定期的な検討の場の設置、</w:t>
            </w:r>
            <w:r w:rsidRPr="000B3F1F">
              <w:rPr>
                <w:rFonts w:ascii="HG丸ｺﾞｼｯｸM-PRO" w:eastAsia="HG丸ｺﾞｼｯｸM-PRO" w:hAnsi="HG丸ｺﾞｼｯｸM-PRO" w:cs="ＭＳ 明朝" w:hint="eastAsia"/>
                <w:sz w:val="20"/>
                <w:szCs w:val="20"/>
              </w:rPr>
              <w:t>④</w:t>
            </w:r>
            <w:r w:rsidRPr="000B3F1F">
              <w:rPr>
                <w:rFonts w:ascii="HG丸ｺﾞｼｯｸM-PRO" w:eastAsia="HG丸ｺﾞｼｯｸM-PRO" w:hAnsi="HG丸ｺﾞｼｯｸM-PRO" w:cs="Times New Roman" w:hint="eastAsia"/>
                <w:sz w:val="20"/>
                <w:szCs w:val="20"/>
              </w:rPr>
              <w:t>感染症予防策等の定期的な評価・見直しの実施等が挙げられます。</w:t>
            </w:r>
          </w:p>
          <w:p w14:paraId="6414BBD4" w14:textId="708E18AF"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感染症については、季節、児童館活動の場面に応じた適切な対応が必要であり、感染症の予防と発生時等の対応マニュアル等を作成したうえで、職員が十分に理解し、日頃から取組を進めることが必要です。</w:t>
            </w:r>
          </w:p>
          <w:p w14:paraId="028B8C75" w14:textId="1655F5A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対応マニュアル等については、保健医療の専門職の適切な助言・指導のもとに作成されていることも重要です。</w:t>
            </w:r>
          </w:p>
          <w:p w14:paraId="3E98137C" w14:textId="77777777" w:rsidR="008345B9" w:rsidRPr="000B3F1F" w:rsidRDefault="008345B9" w:rsidP="0036772E">
            <w:pPr>
              <w:snapToGrid w:val="0"/>
              <w:spacing w:beforeLines="20" w:before="58" w:afterLines="20" w:after="58"/>
              <w:ind w:left="420"/>
              <w:rPr>
                <w:rFonts w:ascii="HG丸ｺﾞｼｯｸM-PRO" w:eastAsia="HG丸ｺﾞｼｯｸM-PRO" w:hAnsi="HG丸ｺﾞｼｯｸM-PRO" w:cs="Times New Roman"/>
                <w:sz w:val="20"/>
                <w:szCs w:val="20"/>
              </w:rPr>
            </w:pPr>
          </w:p>
          <w:p w14:paraId="6B30519D" w14:textId="7ABEAA50" w:rsidR="008345B9" w:rsidRPr="000B3F1F" w:rsidRDefault="008345B9" w:rsidP="00F43AE8">
            <w:pPr>
              <w:numPr>
                <w:ilvl w:val="0"/>
                <w:numId w:val="97"/>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37B7F583" w14:textId="7F98AF4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4D35DA27" w14:textId="77777777" w:rsidR="008345B9" w:rsidRPr="000B3F1F" w:rsidRDefault="008345B9" w:rsidP="0036772E">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frame="1"/>
              </w:rPr>
            </w:pPr>
          </w:p>
        </w:tc>
      </w:tr>
      <w:tr w:rsidR="000B3F1F" w:rsidRPr="000B3F1F" w14:paraId="5E6F8EA5" w14:textId="77777777" w:rsidTr="003E4CCA">
        <w:tc>
          <w:tcPr>
            <w:tcW w:w="9639" w:type="dxa"/>
          </w:tcPr>
          <w:p w14:paraId="0DD2D7AA" w14:textId="12A5F064" w:rsidR="008345B9" w:rsidRPr="000B3F1F" w:rsidRDefault="008345B9" w:rsidP="00C73122">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lastRenderedPageBreak/>
              <w:t>3</w:t>
            </w:r>
            <w:r w:rsidR="003F5F94">
              <w:rPr>
                <w:rFonts w:ascii="HG丸ｺﾞｼｯｸM-PRO" w:eastAsia="HG丸ｺﾞｼｯｸM-PRO" w:hAnsi="HG丸ｺﾞｼｯｸM-PRO" w:cs="Meiryo UI" w:hint="eastAsia"/>
                <w:sz w:val="20"/>
                <w:szCs w:val="20"/>
                <w:u w:val="single"/>
                <w:bdr w:val="single" w:sz="4" w:space="0" w:color="auto" w:frame="1"/>
              </w:rPr>
              <w:t>9</w:t>
            </w:r>
            <w:r w:rsidRPr="000B3F1F">
              <w:rPr>
                <w:rFonts w:ascii="HG丸ｺﾞｼｯｸM-PRO" w:eastAsia="HG丸ｺﾞｼｯｸM-PRO" w:hAnsi="HG丸ｺﾞｼｯｸM-PRO" w:cs="Meiryo UI" w:hint="eastAsia"/>
                <w:sz w:val="20"/>
                <w:szCs w:val="20"/>
                <w:u w:val="single"/>
              </w:rPr>
              <w:t xml:space="preserve">　Ⅲ-１-(５)-③　災害時における利用者の安全確保のための取組を組織的に行っている。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4EB6163E" w14:textId="77777777" w:rsidTr="00620A0C">
              <w:tc>
                <w:tcPr>
                  <w:tcW w:w="9071" w:type="dxa"/>
                  <w:tcBorders>
                    <w:top w:val="double" w:sz="4" w:space="0" w:color="auto"/>
                    <w:left w:val="double" w:sz="4" w:space="0" w:color="auto"/>
                    <w:bottom w:val="double" w:sz="4" w:space="0" w:color="auto"/>
                    <w:right w:val="double" w:sz="4" w:space="0" w:color="auto"/>
                  </w:tcBorders>
                  <w:hideMark/>
                </w:tcPr>
                <w:p w14:paraId="6CA83A25" w14:textId="77777777" w:rsidR="008345B9" w:rsidRPr="000B3F1F" w:rsidRDefault="008345B9" w:rsidP="00C73122">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0CCB8FC9" w14:textId="1F8A2113" w:rsidR="008345B9" w:rsidRPr="000B3F1F" w:rsidRDefault="008345B9" w:rsidP="00F43AE8">
                  <w:pPr>
                    <w:numPr>
                      <w:ilvl w:val="0"/>
                      <w:numId w:val="9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地震、津波、豪雨、大雪等の災害に対して、利用者の安全確保のための取組を組織的に行っている。</w:t>
                  </w:r>
                </w:p>
                <w:p w14:paraId="7857CCAF" w14:textId="1123925F" w:rsidR="008345B9" w:rsidRPr="000B3F1F" w:rsidRDefault="008345B9" w:rsidP="00F43AE8">
                  <w:pPr>
                    <w:numPr>
                      <w:ilvl w:val="0"/>
                      <w:numId w:val="9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地震、津波、豪雨、大雪等の災害に対して、利用者の安全確保のための取組を行っているが、十分ではない。</w:t>
                  </w:r>
                </w:p>
                <w:p w14:paraId="5B545E64" w14:textId="1CB31065" w:rsidR="008345B9" w:rsidRPr="000B3F1F" w:rsidRDefault="008345B9" w:rsidP="00F43AE8">
                  <w:pPr>
                    <w:numPr>
                      <w:ilvl w:val="0"/>
                      <w:numId w:val="98"/>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地震、津波、豪雨、大雪等の災害に対して、利用者の安全確保のための取組を行っていない。</w:t>
                  </w:r>
                </w:p>
              </w:tc>
            </w:tr>
          </w:tbl>
          <w:p w14:paraId="3A80224A" w14:textId="77777777" w:rsidR="008345B9" w:rsidRPr="000B3F1F" w:rsidRDefault="008345B9" w:rsidP="00C73122">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60B03B96" w14:textId="77777777" w:rsidR="008345B9" w:rsidRPr="000B3F1F" w:rsidRDefault="008345B9" w:rsidP="00C73122">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63EAC700" w14:textId="1C88A9EB"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災害時の対応体制が決められている。</w:t>
            </w:r>
          </w:p>
          <w:p w14:paraId="1C42F042" w14:textId="41EB4AD4"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立地条件等から災害の影響を把握し、建物・設備類、福祉サービス提供を継続するために必要な対策を講じている。</w:t>
            </w:r>
          </w:p>
          <w:p w14:paraId="797E332C" w14:textId="7AA2722A"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利用者及び職員の安否確認の方法が決められ、すべての職員に周知されている。</w:t>
            </w:r>
          </w:p>
          <w:p w14:paraId="7296F330" w14:textId="4502BC94"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食料や備品類等の備蓄リストを作成し、管理者を決めて備蓄を整備している。</w:t>
            </w:r>
          </w:p>
          <w:p w14:paraId="251D9AD0" w14:textId="15095568"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防災計画や事業継続計画（BCP）等を整備し、地元の行政をはじめ、学校、消防署、警察、自治会、福祉関係団体等と連携するなど、体制をもって訓練を実施している。</w:t>
            </w:r>
          </w:p>
          <w:p w14:paraId="7BC8EA70" w14:textId="77777777" w:rsidR="008345B9" w:rsidRPr="000B3F1F" w:rsidRDefault="008345B9" w:rsidP="00C73122">
            <w:pPr>
              <w:snapToGrid w:val="0"/>
              <w:spacing w:beforeLines="20" w:before="58" w:afterLines="20" w:after="58"/>
              <w:rPr>
                <w:rFonts w:ascii="HG丸ｺﾞｼｯｸM-PRO" w:eastAsia="HG丸ｺﾞｼｯｸM-PRO" w:hAnsi="HG丸ｺﾞｼｯｸM-PRO" w:cs="Times New Roman"/>
                <w:sz w:val="20"/>
                <w:szCs w:val="20"/>
              </w:rPr>
            </w:pPr>
          </w:p>
          <w:p w14:paraId="65D6B276" w14:textId="77777777" w:rsidR="008345B9" w:rsidRPr="000B3F1F" w:rsidRDefault="008345B9" w:rsidP="00C73122">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788948BB" w14:textId="221E2FE1" w:rsidR="008345B9" w:rsidRPr="000B3F1F" w:rsidRDefault="008345B9" w:rsidP="00F43AE8">
            <w:pPr>
              <w:numPr>
                <w:ilvl w:val="0"/>
                <w:numId w:val="9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目的</w:t>
            </w:r>
          </w:p>
          <w:p w14:paraId="45B83567"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本評価基準は、地震、津波、豪雨、大雪等の災害に対して、利用者の安全確保のための取組を積極的に行っているかを評価します。</w:t>
            </w:r>
          </w:p>
          <w:p w14:paraId="46E599D8" w14:textId="77777777" w:rsidR="008345B9" w:rsidRPr="000B3F1F" w:rsidRDefault="008345B9" w:rsidP="00C73122">
            <w:pPr>
              <w:snapToGrid w:val="0"/>
              <w:spacing w:beforeLines="20" w:before="58" w:afterLines="20" w:after="58"/>
              <w:ind w:left="420"/>
              <w:rPr>
                <w:rFonts w:ascii="HG丸ｺﾞｼｯｸM-PRO" w:eastAsia="HG丸ｺﾞｼｯｸM-PRO" w:hAnsi="HG丸ｺﾞｼｯｸM-PRO" w:cs="Times New Roman"/>
                <w:sz w:val="20"/>
                <w:szCs w:val="20"/>
              </w:rPr>
            </w:pPr>
          </w:p>
          <w:p w14:paraId="714BBCBF" w14:textId="7B1F8DF2" w:rsidR="008345B9" w:rsidRPr="000B3F1F" w:rsidRDefault="008345B9" w:rsidP="00F43AE8">
            <w:pPr>
              <w:numPr>
                <w:ilvl w:val="0"/>
                <w:numId w:val="9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趣旨・解説</w:t>
            </w:r>
          </w:p>
          <w:p w14:paraId="0194DDF5" w14:textId="75891E18"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利用者の安全を確保するためには、児童館の活動上のリスクや感染症対策のみならず、災害時における安全確保のための対策を講じる必要があります。</w:t>
            </w:r>
          </w:p>
          <w:p w14:paraId="584C9934" w14:textId="4B23263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そのため児童館においては、災害時の対応体制（災害時の職員体制、災害時の避難先、避難方法、ルートの確認等）をあらかじめ定めておくことが求められます。</w:t>
            </w:r>
          </w:p>
          <w:p w14:paraId="0ABD653D" w14:textId="02ECBD4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では、災害発生時の安否確認について、自治体等と連携して行う方法を決定・確認しておく必要があります。また、利用者と話し合う、家族への引継ぎの方策などを決めておくことなどが求められます。</w:t>
            </w:r>
          </w:p>
          <w:p w14:paraId="4C7D4FCF" w14:textId="24BF404C"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においては、災害時においても、利用者の安全を確保するとともに福祉サービスを継続することが求められます。児童館が地域の避難所となることも考えられるため、事業継続計画（BCP）を策定するなど災害等に備えた事前準備・事前対策を講じることが重要です。</w:t>
            </w:r>
          </w:p>
          <w:p w14:paraId="7E6BA165" w14:textId="77777777" w:rsidR="008345B9" w:rsidRPr="000B3F1F" w:rsidRDefault="008345B9" w:rsidP="00C73122">
            <w:pPr>
              <w:snapToGrid w:val="0"/>
              <w:spacing w:beforeLines="20" w:before="58" w:afterLines="20" w:after="58"/>
              <w:ind w:left="420"/>
              <w:rPr>
                <w:rFonts w:ascii="HG丸ｺﾞｼｯｸM-PRO" w:eastAsia="HG丸ｺﾞｼｯｸM-PRO" w:hAnsi="HG丸ｺﾞｼｯｸM-PRO" w:cs="Times New Roman"/>
                <w:sz w:val="20"/>
                <w:szCs w:val="20"/>
              </w:rPr>
            </w:pPr>
          </w:p>
          <w:p w14:paraId="021BA0CC" w14:textId="58125835" w:rsidR="008345B9" w:rsidRPr="000B3F1F" w:rsidRDefault="008345B9" w:rsidP="00F43AE8">
            <w:pPr>
              <w:numPr>
                <w:ilvl w:val="0"/>
                <w:numId w:val="9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評価の留意点</w:t>
            </w:r>
          </w:p>
          <w:p w14:paraId="78F46462" w14:textId="52CED6B9"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113B867A" w14:textId="64105F81"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14:paraId="20B7238B" w14:textId="77777777" w:rsidR="008345B9" w:rsidRPr="000B3F1F" w:rsidRDefault="008345B9"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7123B535" w14:textId="33204E83" w:rsidR="00AA1AC9" w:rsidRDefault="00AA1AC9"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7970D8C5" w14:textId="7CF07DBB" w:rsidR="00620A0C" w:rsidRDefault="00620A0C"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311463BF" w14:textId="77777777" w:rsidR="00620A0C" w:rsidRPr="000B3F1F" w:rsidRDefault="00620A0C"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3C331A52" w14:textId="77777777" w:rsidR="00AA1AC9" w:rsidRPr="000B3F1F" w:rsidRDefault="00AA1AC9"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04684248" w14:textId="77777777" w:rsidR="00AA1AC9" w:rsidRPr="000B3F1F" w:rsidRDefault="00AA1AC9"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p w14:paraId="54C30304" w14:textId="782A28B3" w:rsidR="00AA1AC9" w:rsidRPr="000B3F1F" w:rsidRDefault="00AA1AC9" w:rsidP="003A0CEA">
            <w:pPr>
              <w:autoSpaceDE w:val="0"/>
              <w:autoSpaceDN w:val="0"/>
              <w:snapToGrid w:val="0"/>
              <w:spacing w:before="20" w:after="20"/>
              <w:rPr>
                <w:rFonts w:ascii="HG丸ｺﾞｼｯｸM-PRO" w:eastAsia="HG丸ｺﾞｼｯｸM-PRO" w:hAnsi="HG丸ｺﾞｼｯｸM-PRO" w:cs="Meiryo UI"/>
                <w:sz w:val="20"/>
                <w:szCs w:val="20"/>
                <w:u w:val="single"/>
                <w:bdr w:val="single" w:sz="4" w:space="0" w:color="auto" w:frame="1"/>
              </w:rPr>
            </w:pPr>
          </w:p>
        </w:tc>
      </w:tr>
      <w:tr w:rsidR="000B3F1F" w:rsidRPr="000B3F1F" w14:paraId="2AA02EE4" w14:textId="4C0CBE74" w:rsidTr="003E4CCA">
        <w:tc>
          <w:tcPr>
            <w:tcW w:w="9639" w:type="dxa"/>
          </w:tcPr>
          <w:p w14:paraId="1680E06F" w14:textId="584E0B86" w:rsidR="008345B9" w:rsidRPr="000B3F1F" w:rsidRDefault="008345B9" w:rsidP="00871F3A">
            <w:pPr>
              <w:widowControl/>
              <w:snapToGrid w:val="0"/>
              <w:spacing w:beforeLines="20" w:before="58" w:afterLines="20" w:after="58"/>
              <w:jc w:val="left"/>
              <w:rPr>
                <w:rFonts w:ascii="HG丸ｺﾞｼｯｸM-PRO" w:eastAsia="HG丸ｺﾞｼｯｸM-PRO" w:hAnsi="HG丸ｺﾞｼｯｸM-PRO" w:cs="Meiryo UI"/>
                <w:sz w:val="24"/>
                <w:szCs w:val="24"/>
              </w:rPr>
            </w:pPr>
            <w:r w:rsidRPr="000B3F1F">
              <w:rPr>
                <w:rFonts w:ascii="HG丸ｺﾞｼｯｸM-PRO" w:eastAsia="HG丸ｺﾞｼｯｸM-PRO" w:hAnsi="HG丸ｺﾞｼｯｸM-PRO" w:cs="Meiryo UI"/>
                <w:sz w:val="24"/>
                <w:szCs w:val="24"/>
              </w:rPr>
              <w:lastRenderedPageBreak/>
              <w:t>Ⅲ-２</w:t>
            </w:r>
            <w:r w:rsidRPr="000B3F1F">
              <w:rPr>
                <w:rFonts w:ascii="HG丸ｺﾞｼｯｸM-PRO" w:eastAsia="HG丸ｺﾞｼｯｸM-PRO" w:hAnsi="HG丸ｺﾞｼｯｸM-PRO" w:cs="Meiryo UI" w:hint="eastAsia"/>
                <w:sz w:val="24"/>
                <w:szCs w:val="24"/>
              </w:rPr>
              <w:t xml:space="preserve">　</w:t>
            </w:r>
            <w:r w:rsidRPr="000B3F1F">
              <w:rPr>
                <w:rFonts w:ascii="HG丸ｺﾞｼｯｸM-PRO" w:eastAsia="HG丸ｺﾞｼｯｸM-PRO" w:hAnsi="HG丸ｺﾞｼｯｸM-PRO" w:cs="Meiryo UI"/>
                <w:sz w:val="24"/>
                <w:szCs w:val="24"/>
              </w:rPr>
              <w:t>福祉サービスの質の確保</w:t>
            </w:r>
          </w:p>
          <w:p w14:paraId="692EC742" w14:textId="77777777" w:rsidR="008345B9" w:rsidRPr="000B3F1F" w:rsidRDefault="008345B9" w:rsidP="00871F3A">
            <w:pPr>
              <w:keepNext/>
              <w:widowControl/>
              <w:snapToGrid w:val="0"/>
              <w:spacing w:beforeLines="20" w:before="58" w:afterLines="20" w:after="58"/>
              <w:jc w:val="left"/>
              <w:outlineLvl w:val="2"/>
              <w:rPr>
                <w:rFonts w:ascii="HG丸ｺﾞｼｯｸM-PRO" w:eastAsia="HG丸ｺﾞｼｯｸM-PRO" w:hAnsi="HG丸ｺﾞｼｯｸM-PRO" w:cs="Meiryo UI"/>
                <w:sz w:val="19"/>
                <w:bdr w:val="single" w:sz="4" w:space="0" w:color="auto"/>
              </w:rPr>
            </w:pPr>
            <w:r w:rsidRPr="000B3F1F">
              <w:rPr>
                <w:rFonts w:ascii="HG丸ｺﾞｼｯｸM-PRO" w:eastAsia="HG丸ｺﾞｼｯｸM-PRO" w:hAnsi="HG丸ｺﾞｼｯｸM-PRO" w:cs="Meiryo UI"/>
                <w:sz w:val="22"/>
                <w:bdr w:val="single" w:sz="4" w:space="0" w:color="auto"/>
              </w:rPr>
              <w:t>Ⅲ-２-(</w:t>
            </w:r>
            <w:r w:rsidRPr="000B3F1F">
              <w:rPr>
                <w:rFonts w:ascii="HG丸ｺﾞｼｯｸM-PRO" w:eastAsia="HG丸ｺﾞｼｯｸM-PRO" w:hAnsi="HG丸ｺﾞｼｯｸM-PRO" w:cs="Meiryo UI" w:hint="eastAsia"/>
                <w:sz w:val="22"/>
                <w:bdr w:val="single" w:sz="4" w:space="0" w:color="auto"/>
              </w:rPr>
              <w:t>１</w:t>
            </w:r>
            <w:r w:rsidRPr="000B3F1F">
              <w:rPr>
                <w:rFonts w:ascii="HG丸ｺﾞｼｯｸM-PRO" w:eastAsia="HG丸ｺﾞｼｯｸM-PRO" w:hAnsi="HG丸ｺﾞｼｯｸM-PRO" w:cs="Meiryo UI"/>
                <w:sz w:val="22"/>
                <w:bdr w:val="single" w:sz="4" w:space="0" w:color="auto"/>
              </w:rPr>
              <w:t>)</w:t>
            </w:r>
            <w:r w:rsidRPr="000B3F1F">
              <w:rPr>
                <w:rFonts w:ascii="HG丸ｺﾞｼｯｸM-PRO" w:eastAsia="HG丸ｺﾞｼｯｸM-PRO" w:hAnsi="HG丸ｺﾞｼｯｸM-PRO" w:cs="Meiryo UI" w:hint="eastAsia"/>
                <w:sz w:val="22"/>
                <w:bdr w:val="single" w:sz="4" w:space="0" w:color="auto"/>
              </w:rPr>
              <w:t xml:space="preserve">　</w:t>
            </w:r>
            <w:r w:rsidRPr="000B3F1F">
              <w:rPr>
                <w:rFonts w:ascii="HG丸ｺﾞｼｯｸM-PRO" w:eastAsia="HG丸ｺﾞｼｯｸM-PRO" w:hAnsi="HG丸ｺﾞｼｯｸM-PRO" w:cs="Meiryo UI"/>
                <w:sz w:val="22"/>
                <w:bdr w:val="single" w:sz="4" w:space="0" w:color="auto"/>
              </w:rPr>
              <w:t>提供する福祉サービスの標準的な実施方法が確立している。</w:t>
            </w:r>
          </w:p>
          <w:p w14:paraId="429F0D03" w14:textId="4BCECD63" w:rsidR="008345B9" w:rsidRPr="000B3F1F" w:rsidRDefault="003F5F94" w:rsidP="00871F3A">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Pr>
                <w:rFonts w:ascii="HG丸ｺﾞｼｯｸM-PRO" w:eastAsia="HG丸ｺﾞｼｯｸM-PRO" w:hAnsi="HG丸ｺﾞｼｯｸM-PRO" w:cs="Meiryo UI" w:hint="eastAsia"/>
                <w:sz w:val="20"/>
                <w:szCs w:val="20"/>
                <w:u w:val="single"/>
                <w:bdr w:val="single" w:sz="4" w:space="0" w:color="auto"/>
              </w:rPr>
              <w:t>40</w:t>
            </w:r>
            <w:r w:rsidR="008345B9" w:rsidRPr="000B3F1F">
              <w:rPr>
                <w:rFonts w:ascii="HG丸ｺﾞｼｯｸM-PRO" w:eastAsia="HG丸ｺﾞｼｯｸM-PRO" w:hAnsi="HG丸ｺﾞｼｯｸM-PRO" w:cs="Meiryo UI" w:hint="eastAsia"/>
                <w:sz w:val="20"/>
                <w:szCs w:val="20"/>
                <w:u w:val="single"/>
              </w:rPr>
              <w:t xml:space="preserve">　</w:t>
            </w:r>
            <w:r w:rsidR="008345B9" w:rsidRPr="000B3F1F">
              <w:rPr>
                <w:rFonts w:ascii="HG丸ｺﾞｼｯｸM-PRO" w:eastAsia="HG丸ｺﾞｼｯｸM-PRO" w:hAnsi="HG丸ｺﾞｼｯｸM-PRO" w:cs="Meiryo UI"/>
                <w:sz w:val="20"/>
                <w:szCs w:val="20"/>
                <w:u w:val="single"/>
              </w:rPr>
              <w:t>Ⅲ-２-(</w:t>
            </w:r>
            <w:r w:rsidR="008345B9" w:rsidRPr="000B3F1F">
              <w:rPr>
                <w:rFonts w:ascii="HG丸ｺﾞｼｯｸM-PRO" w:eastAsia="HG丸ｺﾞｼｯｸM-PRO" w:hAnsi="HG丸ｺﾞｼｯｸM-PRO" w:cs="Meiryo UI" w:hint="eastAsia"/>
                <w:sz w:val="20"/>
                <w:szCs w:val="20"/>
                <w:u w:val="single"/>
              </w:rPr>
              <w:t>１</w:t>
            </w:r>
            <w:r w:rsidR="008345B9" w:rsidRPr="000B3F1F">
              <w:rPr>
                <w:rFonts w:ascii="HG丸ｺﾞｼｯｸM-PRO" w:eastAsia="HG丸ｺﾞｼｯｸM-PRO" w:hAnsi="HG丸ｺﾞｼｯｸM-PRO" w:cs="Meiryo UI"/>
                <w:sz w:val="20"/>
                <w:szCs w:val="20"/>
                <w:u w:val="single"/>
              </w:rPr>
              <w:t>)-①</w:t>
            </w:r>
            <w:r w:rsidR="008345B9" w:rsidRPr="000B3F1F">
              <w:rPr>
                <w:rFonts w:ascii="HG丸ｺﾞｼｯｸM-PRO" w:eastAsia="HG丸ｺﾞｼｯｸM-PRO" w:hAnsi="HG丸ｺﾞｼｯｸM-PRO" w:cs="Meiryo UI" w:hint="eastAsia"/>
                <w:sz w:val="20"/>
                <w:szCs w:val="20"/>
                <w:u w:val="single"/>
              </w:rPr>
              <w:t xml:space="preserve">　児童館活動</w:t>
            </w:r>
            <w:r w:rsidR="008345B9" w:rsidRPr="000B3F1F">
              <w:rPr>
                <w:rFonts w:ascii="HG丸ｺﾞｼｯｸM-PRO" w:eastAsia="HG丸ｺﾞｼｯｸM-PRO" w:hAnsi="HG丸ｺﾞｼｯｸM-PRO" w:cs="Meiryo UI"/>
                <w:sz w:val="20"/>
                <w:szCs w:val="20"/>
                <w:u w:val="single"/>
              </w:rPr>
              <w:t>について標準的な実施方法が文書化され</w:t>
            </w:r>
            <w:r w:rsidR="008345B9" w:rsidRPr="000B3F1F">
              <w:rPr>
                <w:rFonts w:ascii="HG丸ｺﾞｼｯｸM-PRO" w:eastAsia="HG丸ｺﾞｼｯｸM-PRO" w:hAnsi="HG丸ｺﾞｼｯｸM-PRO" w:cs="Meiryo UI" w:hint="eastAsia"/>
                <w:sz w:val="20"/>
                <w:szCs w:val="20"/>
                <w:u w:val="single"/>
              </w:rPr>
              <w:t>活動</w:t>
            </w:r>
            <w:r w:rsidR="008345B9" w:rsidRPr="000B3F1F">
              <w:rPr>
                <w:rFonts w:ascii="HG丸ｺﾞｼｯｸM-PRO" w:eastAsia="HG丸ｺﾞｼｯｸM-PRO" w:hAnsi="HG丸ｺﾞｼｯｸM-PRO" w:cs="Meiryo UI"/>
                <w:sz w:val="20"/>
                <w:szCs w:val="20"/>
                <w:u w:val="single"/>
              </w:rPr>
              <w:t>が提供されている。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3A7D3D41" w14:textId="77777777" w:rsidTr="00620A0C">
              <w:trPr>
                <w:trHeight w:val="1755"/>
              </w:trPr>
              <w:tc>
                <w:tcPr>
                  <w:tcW w:w="9071" w:type="dxa"/>
                </w:tcPr>
                <w:p w14:paraId="6AC3045A"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sz w:val="20"/>
                      <w:szCs w:val="20"/>
                    </w:rPr>
                    <w:t>【判断基準】</w:t>
                  </w:r>
                </w:p>
                <w:p w14:paraId="568AEFD9" w14:textId="2904ABB6" w:rsidR="008345B9" w:rsidRPr="000B3F1F" w:rsidRDefault="008345B9" w:rsidP="00F43AE8">
                  <w:pPr>
                    <w:numPr>
                      <w:ilvl w:val="0"/>
                      <w:numId w:val="7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について、標準的な実施方法が文書化され、それにもとづいた</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が実施されている。</w:t>
                  </w:r>
                </w:p>
                <w:p w14:paraId="2B203B0A" w14:textId="2925903B" w:rsidR="008345B9" w:rsidRPr="000B3F1F" w:rsidRDefault="008345B9" w:rsidP="00F43AE8">
                  <w:pPr>
                    <w:numPr>
                      <w:ilvl w:val="0"/>
                      <w:numId w:val="78"/>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について、標準的な実施方法が文書化されているが、それにもとづいた</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の実施が十分ではない。</w:t>
                  </w:r>
                </w:p>
                <w:p w14:paraId="0E85B4FE" w14:textId="211AE58D" w:rsidR="008345B9" w:rsidRPr="000B3F1F" w:rsidRDefault="008345B9" w:rsidP="00F43AE8">
                  <w:pPr>
                    <w:numPr>
                      <w:ilvl w:val="0"/>
                      <w:numId w:val="78"/>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について、標準的な実施方法が文書化されていない。</w:t>
                  </w:r>
                </w:p>
              </w:tc>
            </w:tr>
          </w:tbl>
          <w:p w14:paraId="71A3BD4D"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p>
          <w:p w14:paraId="31A2393F"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評価の着眼点</w:t>
            </w:r>
          </w:p>
          <w:p w14:paraId="377AEC8C" w14:textId="1FE51BF4"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標準的な実施方法が適切に文書化されている。</w:t>
            </w:r>
          </w:p>
          <w:p w14:paraId="5B8FC3E7" w14:textId="336E2F4A"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標準的な実施方法には、利用者の尊重、プライバシーの保護や権利擁護に関わる姿勢が明示されている。</w:t>
            </w:r>
          </w:p>
          <w:p w14:paraId="0C0BA418" w14:textId="251906F2"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標準的な実施方法について、研修や個別の指導等によって職員に周知徹底するための方策を講じている。</w:t>
            </w:r>
          </w:p>
          <w:p w14:paraId="43EFF64D" w14:textId="4C2C3C51" w:rsidR="008345B9" w:rsidRPr="000B3F1F" w:rsidRDefault="008345B9" w:rsidP="00871F3A">
            <w:pPr>
              <w:numPr>
                <w:ilvl w:val="0"/>
                <w:numId w:val="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sz w:val="20"/>
                <w:szCs w:val="20"/>
              </w:rPr>
              <w:t>標準的な実施方法にもとづいて実施されているかどうかを確認する仕組みがある</w:t>
            </w:r>
            <w:r w:rsidRPr="000B3F1F">
              <w:rPr>
                <w:rFonts w:ascii="HG丸ｺﾞｼｯｸM-PRO" w:eastAsia="HG丸ｺﾞｼｯｸM-PRO" w:hAnsi="HG丸ｺﾞｼｯｸM-PRO" w:cs="ＭＳ ゴシック"/>
                <w:kern w:val="0"/>
                <w:sz w:val="20"/>
                <w:szCs w:val="20"/>
              </w:rPr>
              <w:t>。</w:t>
            </w:r>
          </w:p>
          <w:p w14:paraId="67C8CF99" w14:textId="3FD4B454" w:rsidR="008345B9" w:rsidRPr="000B3F1F" w:rsidRDefault="008345B9" w:rsidP="00871F3A">
            <w:pPr>
              <w:snapToGrid w:val="0"/>
              <w:spacing w:beforeLines="20" w:before="58" w:afterLines="20" w:after="58"/>
              <w:rPr>
                <w:rFonts w:ascii="HG丸ｺﾞｼｯｸM-PRO" w:eastAsia="HG丸ｺﾞｼｯｸM-PRO" w:hAnsi="HG丸ｺﾞｼｯｸM-PRO" w:cs="Times New Roman"/>
                <w:sz w:val="20"/>
                <w:szCs w:val="20"/>
              </w:rPr>
            </w:pPr>
          </w:p>
          <w:p w14:paraId="5E16CC43" w14:textId="77777777" w:rsidR="007E1F27" w:rsidRPr="000B3F1F" w:rsidRDefault="007E1F27" w:rsidP="00871F3A">
            <w:pPr>
              <w:snapToGrid w:val="0"/>
              <w:spacing w:beforeLines="20" w:before="58" w:afterLines="20" w:after="58"/>
              <w:rPr>
                <w:rFonts w:ascii="HG丸ｺﾞｼｯｸM-PRO" w:eastAsia="HG丸ｺﾞｼｯｸM-PRO" w:hAnsi="HG丸ｺﾞｼｯｸM-PRO" w:cs="Times New Roman"/>
                <w:sz w:val="20"/>
                <w:szCs w:val="20"/>
              </w:rPr>
            </w:pPr>
          </w:p>
          <w:p w14:paraId="1DD10271" w14:textId="77777777" w:rsidR="008345B9" w:rsidRPr="000B3F1F" w:rsidRDefault="008345B9" w:rsidP="00871F3A">
            <w:pPr>
              <w:snapToGrid w:val="0"/>
              <w:spacing w:beforeLines="20" w:before="58" w:afterLines="20" w:after="58"/>
              <w:rPr>
                <w:rFonts w:ascii="HG丸ｺﾞｼｯｸM-PRO" w:eastAsia="HG丸ｺﾞｼｯｸM-PRO" w:hAnsi="HG丸ｺﾞｼｯｸM-PRO" w:cs="Meiryo UI"/>
                <w:sz w:val="20"/>
                <w:szCs w:val="20"/>
                <w:bdr w:val="single" w:sz="4" w:space="0" w:color="auto"/>
              </w:rPr>
            </w:pPr>
            <w:r w:rsidRPr="000B3F1F">
              <w:rPr>
                <w:rFonts w:ascii="HG丸ｺﾞｼｯｸM-PRO" w:eastAsia="HG丸ｺﾞｼｯｸM-PRO" w:hAnsi="HG丸ｺﾞｼｯｸM-PRO" w:cs="Meiryo UI"/>
                <w:sz w:val="20"/>
                <w:szCs w:val="20"/>
                <w:bdr w:val="single" w:sz="4" w:space="0" w:color="auto"/>
              </w:rPr>
              <w:t>評価基準の考え方と評価の留意点</w:t>
            </w:r>
          </w:p>
          <w:p w14:paraId="76576511" w14:textId="5812D76D" w:rsidR="008345B9" w:rsidRPr="000B3F1F" w:rsidRDefault="008345B9" w:rsidP="00F43AE8">
            <w:pPr>
              <w:numPr>
                <w:ilvl w:val="0"/>
                <w:numId w:val="7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目的</w:t>
            </w:r>
          </w:p>
          <w:p w14:paraId="11CD29FA" w14:textId="42E3F49A"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本評価基準は、</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の標準的な実施方法が文書化され、それにもとづいて</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が適切に実施されていることを評価します。</w:t>
            </w:r>
          </w:p>
          <w:p w14:paraId="06D00569"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756C3959" w14:textId="3E2B8040" w:rsidR="008345B9" w:rsidRPr="000B3F1F" w:rsidRDefault="008345B9" w:rsidP="00F43AE8">
            <w:pPr>
              <w:numPr>
                <w:ilvl w:val="0"/>
                <w:numId w:val="7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趣旨・解説</w:t>
            </w:r>
          </w:p>
          <w:p w14:paraId="53E111FA" w14:textId="25E3FBF5"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の提供・実践は、利用者の特性や必要とする支援等に応じて柔軟に行われるべきものであり、いわば標準化できる内容と個別的に提供・実践すべき内容の組合せです。</w:t>
            </w:r>
          </w:p>
          <w:p w14:paraId="2AEC32E9" w14:textId="5CE65FFA"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標準化とは、画一化とは異なり、</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を提供する職員誰もが必ず行わなくてはならない基本となる部分を共通化することであり、個別的な</w:t>
            </w:r>
            <w:r w:rsidRPr="000B3F1F">
              <w:rPr>
                <w:rFonts w:ascii="HG丸ｺﾞｼｯｸM-PRO" w:eastAsia="HG丸ｺﾞｼｯｸM-PRO" w:hAnsi="HG丸ｺﾞｼｯｸM-PRO" w:cs="Times New Roman" w:hint="eastAsia"/>
                <w:sz w:val="20"/>
                <w:szCs w:val="20"/>
              </w:rPr>
              <w:t>関わり</w:t>
            </w:r>
            <w:r w:rsidRPr="000B3F1F">
              <w:rPr>
                <w:rFonts w:ascii="HG丸ｺﾞｼｯｸM-PRO" w:eastAsia="HG丸ｺﾞｼｯｸM-PRO" w:hAnsi="HG丸ｺﾞｼｯｸM-PRO" w:cs="Times New Roman"/>
                <w:sz w:val="20"/>
                <w:szCs w:val="20"/>
              </w:rPr>
              <w:t>と相補的な関係にあるものといえます。すべての利用者に対する画一的な</w:t>
            </w:r>
            <w:r w:rsidRPr="000B3F1F">
              <w:rPr>
                <w:rFonts w:ascii="HG丸ｺﾞｼｯｸM-PRO" w:eastAsia="HG丸ｺﾞｼｯｸM-PRO" w:hAnsi="HG丸ｺﾞｼｯｸM-PRO" w:cs="Times New Roman" w:hint="eastAsia"/>
                <w:sz w:val="20"/>
                <w:szCs w:val="20"/>
              </w:rPr>
              <w:t>活動の</w:t>
            </w:r>
            <w:r w:rsidRPr="000B3F1F">
              <w:rPr>
                <w:rFonts w:ascii="HG丸ｺﾞｼｯｸM-PRO" w:eastAsia="HG丸ｺﾞｼｯｸM-PRO" w:hAnsi="HG丸ｺﾞｼｯｸM-PRO" w:cs="Times New Roman"/>
                <w:sz w:val="20"/>
                <w:szCs w:val="20"/>
              </w:rPr>
              <w:t>実施を目的としたマニュアル化を求めるものではありません。</w:t>
            </w:r>
          </w:p>
          <w:p w14:paraId="71A7827B" w14:textId="0B69FF25"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標準化とは、各</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における利用者の特性等を踏まえた標準的な実施方法等を定め、職員の違い等による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14:paraId="01B848E5" w14:textId="0AC01F8E"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標準的な実施方法は、文書化され、職員が十分に理解していることが不可欠です。標準的な実施方法には、基本的な相談・援助技術に関するものだけでなく、</w:t>
            </w:r>
            <w:r w:rsidRPr="000B3F1F">
              <w:rPr>
                <w:rFonts w:ascii="HG丸ｺﾞｼｯｸM-PRO" w:eastAsia="HG丸ｺﾞｼｯｸM-PRO" w:hAnsi="HG丸ｺﾞｼｯｸM-PRO" w:cs="Times New Roman" w:hint="eastAsia"/>
                <w:sz w:val="20"/>
                <w:szCs w:val="20"/>
              </w:rPr>
              <w:t>児童館活動の</w:t>
            </w:r>
            <w:r w:rsidRPr="000B3F1F">
              <w:rPr>
                <w:rFonts w:ascii="HG丸ｺﾞｼｯｸM-PRO" w:eastAsia="HG丸ｺﾞｼｯｸM-PRO" w:hAnsi="HG丸ｺﾞｼｯｸM-PRO" w:cs="Times New Roman"/>
                <w:sz w:val="20"/>
                <w:szCs w:val="20"/>
              </w:rPr>
              <w:t>実施時の留意点や利用者のプライバシーへの配慮、設備等の</w:t>
            </w:r>
            <w:r w:rsidRPr="000B3F1F">
              <w:rPr>
                <w:rFonts w:ascii="HG丸ｺﾞｼｯｸM-PRO" w:eastAsia="HG丸ｺﾞｼｯｸM-PRO" w:hAnsi="HG丸ｺﾞｼｯｸM-PRO" w:cs="Times New Roman" w:hint="eastAsia"/>
                <w:sz w:val="20"/>
                <w:szCs w:val="20"/>
              </w:rPr>
              <w:t>児童館</w:t>
            </w:r>
            <w:r w:rsidRPr="000B3F1F">
              <w:rPr>
                <w:rFonts w:ascii="HG丸ｺﾞｼｯｸM-PRO" w:eastAsia="HG丸ｺﾞｼｯｸM-PRO" w:hAnsi="HG丸ｺﾞｼｯｸM-PRO" w:cs="Times New Roman"/>
                <w:sz w:val="20"/>
                <w:szCs w:val="20"/>
              </w:rPr>
              <w:t>の環境に応じた業務手順等も含まれ、実施する</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全般にわたって定められていることが求められます。</w:t>
            </w:r>
          </w:p>
          <w:p w14:paraId="127AE704" w14:textId="687C1378"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また、標準的な実施方法に基づいて実施されていることを組織として確認するための仕組みを整備し、標準的な実施方法にそぐわない</w:t>
            </w:r>
            <w:r w:rsidRPr="000B3F1F">
              <w:rPr>
                <w:rFonts w:ascii="HG丸ｺﾞｼｯｸM-PRO" w:eastAsia="HG丸ｺﾞｼｯｸM-PRO" w:hAnsi="HG丸ｺﾞｼｯｸM-PRO" w:cs="Times New Roman" w:hint="eastAsia"/>
                <w:sz w:val="20"/>
                <w:szCs w:val="20"/>
              </w:rPr>
              <w:t>活動</w:t>
            </w:r>
            <w:r w:rsidRPr="000B3F1F">
              <w:rPr>
                <w:rFonts w:ascii="HG丸ｺﾞｼｯｸM-PRO" w:eastAsia="HG丸ｺﾞｼｯｸM-PRO" w:hAnsi="HG丸ｺﾞｼｯｸM-PRO" w:cs="Times New Roman"/>
                <w:sz w:val="20"/>
                <w:szCs w:val="20"/>
              </w:rPr>
              <w:t>が提供されている場合の対応方法についても定めておくことが必要です。</w:t>
            </w:r>
          </w:p>
          <w:p w14:paraId="0FFD4C76" w14:textId="77777777" w:rsidR="008345B9" w:rsidRPr="000B3F1F" w:rsidRDefault="008345B9" w:rsidP="00871F3A">
            <w:pPr>
              <w:snapToGrid w:val="0"/>
              <w:spacing w:beforeLines="20" w:before="58" w:afterLines="20" w:after="58"/>
              <w:ind w:left="420"/>
              <w:rPr>
                <w:rFonts w:ascii="HG丸ｺﾞｼｯｸM-PRO" w:eastAsia="HG丸ｺﾞｼｯｸM-PRO" w:hAnsi="HG丸ｺﾞｼｯｸM-PRO" w:cs="Times New Roman"/>
                <w:sz w:val="20"/>
                <w:szCs w:val="20"/>
              </w:rPr>
            </w:pPr>
          </w:p>
          <w:p w14:paraId="036B13B4" w14:textId="7B03C605" w:rsidR="008345B9" w:rsidRPr="000B3F1F" w:rsidRDefault="008345B9" w:rsidP="00F43AE8">
            <w:pPr>
              <w:numPr>
                <w:ilvl w:val="0"/>
                <w:numId w:val="79"/>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kern w:val="0"/>
                <w:sz w:val="20"/>
                <w:szCs w:val="20"/>
                <w:lang w:eastAsia="en-US"/>
              </w:rPr>
              <w:t>評価の留意点</w:t>
            </w:r>
          </w:p>
          <w:p w14:paraId="3DDF82C8" w14:textId="698A5154"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標準的な実施方法については、文書化されていること、また、これにもとづいた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の提供状況について確認します。具体的には、標準的な実施方法（文書）の活用状況と職員の理解を図るための取組や工夫、</w:t>
            </w:r>
            <w:r w:rsidRPr="000B3F1F">
              <w:rPr>
                <w:rFonts w:ascii="HG丸ｺﾞｼｯｸM-PRO" w:eastAsia="HG丸ｺﾞｼｯｸM-PRO" w:hAnsi="HG丸ｺﾞｼｯｸM-PRO" w:cs="Times New Roman" w:hint="eastAsia"/>
                <w:sz w:val="20"/>
                <w:szCs w:val="20"/>
              </w:rPr>
              <w:t>個別の援助計画</w:t>
            </w:r>
            <w:r w:rsidRPr="000B3F1F">
              <w:rPr>
                <w:rFonts w:ascii="HG丸ｺﾞｼｯｸM-PRO" w:eastAsia="HG丸ｺﾞｼｯｸM-PRO" w:hAnsi="HG丸ｺﾞｼｯｸM-PRO" w:cs="Times New Roman"/>
                <w:sz w:val="20"/>
                <w:szCs w:val="20"/>
              </w:rPr>
              <w:t>との関係性、標準的な実施方法にそった</w:t>
            </w:r>
            <w:r w:rsidRPr="000B3F1F">
              <w:rPr>
                <w:rFonts w:ascii="HG丸ｺﾞｼｯｸM-PRO" w:eastAsia="HG丸ｺﾞｼｯｸM-PRO" w:hAnsi="HG丸ｺﾞｼｯｸM-PRO" w:cs="Times New Roman" w:hint="eastAsia"/>
                <w:sz w:val="20"/>
                <w:szCs w:val="20"/>
              </w:rPr>
              <w:t>児童館活動</w:t>
            </w:r>
            <w:r w:rsidRPr="000B3F1F">
              <w:rPr>
                <w:rFonts w:ascii="HG丸ｺﾞｼｯｸM-PRO" w:eastAsia="HG丸ｺﾞｼｯｸM-PRO" w:hAnsi="HG丸ｺﾞｼｯｸM-PRO" w:cs="Times New Roman"/>
                <w:sz w:val="20"/>
                <w:szCs w:val="20"/>
              </w:rPr>
              <w:t>の提供がなされているか確認する仕組みの有無等により、総合的に評価します。</w:t>
            </w:r>
          </w:p>
          <w:p w14:paraId="6C763D1B" w14:textId="7A5F0031"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標準的な実施方法を記載した文書は、職員がいつでも閲覧でき、日常的に活用している状態にあるか確認します。</w:t>
            </w:r>
          </w:p>
          <w:p w14:paraId="6BDA88CF" w14:textId="29976198" w:rsidR="008345B9" w:rsidRPr="000B3F1F" w:rsidRDefault="008345B9" w:rsidP="00871F3A">
            <w:pPr>
              <w:numPr>
                <w:ilvl w:val="0"/>
                <w:numId w:val="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sz w:val="20"/>
                <w:szCs w:val="20"/>
              </w:rPr>
              <w:t>評価方法は、訪問調査において書面を確認するとともに、関係職員への聴取等によって確認します。</w:t>
            </w:r>
          </w:p>
          <w:p w14:paraId="71C2EC31" w14:textId="77777777" w:rsidR="008345B9" w:rsidRPr="000B3F1F" w:rsidRDefault="008345B9" w:rsidP="00871F3A">
            <w:pPr>
              <w:autoSpaceDE w:val="0"/>
              <w:autoSpaceDN w:val="0"/>
              <w:snapToGrid w:val="0"/>
              <w:spacing w:beforeLines="20" w:before="58" w:afterLines="20" w:after="58"/>
              <w:rPr>
                <w:rFonts w:ascii="HG丸ｺﾞｼｯｸM-PRO" w:eastAsia="HG丸ｺﾞｼｯｸM-PRO" w:hAnsi="HG丸ｺﾞｼｯｸM-PRO"/>
                <w:sz w:val="24"/>
                <w:szCs w:val="24"/>
              </w:rPr>
            </w:pPr>
          </w:p>
        </w:tc>
      </w:tr>
      <w:tr w:rsidR="000B3F1F" w:rsidRPr="000B3F1F" w14:paraId="25B24F27" w14:textId="77777777" w:rsidTr="003E4CCA">
        <w:tc>
          <w:tcPr>
            <w:tcW w:w="9639" w:type="dxa"/>
          </w:tcPr>
          <w:p w14:paraId="4A2CC911" w14:textId="6945DA55" w:rsidR="008345B9" w:rsidRPr="000B3F1F" w:rsidRDefault="008345B9" w:rsidP="00D27B6E">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lastRenderedPageBreak/>
              <w:t>4</w:t>
            </w:r>
            <w:r w:rsidR="003F5F94">
              <w:rPr>
                <w:rFonts w:ascii="HG丸ｺﾞｼｯｸM-PRO" w:eastAsia="HG丸ｺﾞｼｯｸM-PRO" w:hAnsi="HG丸ｺﾞｼｯｸM-PRO" w:cs="Meiryo UI" w:hint="eastAsia"/>
                <w:sz w:val="20"/>
                <w:szCs w:val="20"/>
                <w:u w:val="single"/>
                <w:bdr w:val="single" w:sz="4" w:space="0" w:color="auto" w:frame="1"/>
              </w:rPr>
              <w:t>1</w:t>
            </w:r>
            <w:r w:rsidRPr="000B3F1F">
              <w:rPr>
                <w:rFonts w:ascii="HG丸ｺﾞｼｯｸM-PRO" w:eastAsia="HG丸ｺﾞｼｯｸM-PRO" w:hAnsi="HG丸ｺﾞｼｯｸM-PRO" w:cs="Meiryo UI" w:hint="eastAsia"/>
                <w:sz w:val="20"/>
                <w:szCs w:val="20"/>
                <w:u w:val="single"/>
              </w:rPr>
              <w:t xml:space="preserve">　Ⅲ-２-(１)-②　標準的な実施方法について見直しをする仕組みが確立している。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44F60A8" w14:textId="77777777" w:rsidTr="00620A0C">
              <w:tc>
                <w:tcPr>
                  <w:tcW w:w="9071" w:type="dxa"/>
                  <w:tcBorders>
                    <w:top w:val="double" w:sz="4" w:space="0" w:color="auto"/>
                    <w:left w:val="double" w:sz="4" w:space="0" w:color="auto"/>
                    <w:bottom w:val="double" w:sz="4" w:space="0" w:color="auto"/>
                    <w:right w:val="double" w:sz="4" w:space="0" w:color="auto"/>
                  </w:tcBorders>
                  <w:hideMark/>
                </w:tcPr>
                <w:p w14:paraId="332A5DC1"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7B5B8103" w14:textId="2F87DF8F" w:rsidR="008345B9" w:rsidRPr="000B3F1F" w:rsidRDefault="008345B9" w:rsidP="00F43AE8">
                  <w:pPr>
                    <w:numPr>
                      <w:ilvl w:val="0"/>
                      <w:numId w:val="10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標準的な実施方法について定期的に検証し、必要な見直しを組織的に実施できるよう仕組みを定め、仕組みのもとに検証・見直しを行っている。</w:t>
                  </w:r>
                </w:p>
                <w:p w14:paraId="0071505F" w14:textId="0A98348A" w:rsidR="008345B9" w:rsidRPr="000B3F1F" w:rsidRDefault="008345B9" w:rsidP="00F43AE8">
                  <w:pPr>
                    <w:numPr>
                      <w:ilvl w:val="0"/>
                      <w:numId w:val="101"/>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標準的な実施方法について定期的に検証し、必要な見直しを組織的に実施できるよう仕組みを定めているが、検証・見直しが十分ではない。</w:t>
                  </w:r>
                </w:p>
                <w:p w14:paraId="1624FECB" w14:textId="0C243F78" w:rsidR="008345B9" w:rsidRPr="000B3F1F" w:rsidRDefault="008345B9" w:rsidP="00F43AE8">
                  <w:pPr>
                    <w:numPr>
                      <w:ilvl w:val="0"/>
                      <w:numId w:val="101"/>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標準的な実施方法について、組織的な検証・見直しの仕組みを定めず、定期的な検証をしていない。</w:t>
                  </w:r>
                </w:p>
              </w:tc>
            </w:tr>
          </w:tbl>
          <w:p w14:paraId="143BC0C6"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535F1C72"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02D31F91" w14:textId="65A38DF2"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児童館活動の標準的な実施方法の検証・見直しに関する時期やその方法が組織で定められている。</w:t>
            </w:r>
          </w:p>
          <w:p w14:paraId="4805288F" w14:textId="4E897553"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児童館活動の標準的な実施方法の検証・見直しが定期的に実施されている。</w:t>
            </w:r>
          </w:p>
          <w:p w14:paraId="417DB5E1" w14:textId="23EDEACD"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検証・見直しにあたり、個別の援助計画の内容が必要に応じて反映されている。</w:t>
            </w:r>
          </w:p>
          <w:p w14:paraId="2B3AFA2E" w14:textId="79558818"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検証・見直しにあたり、職員や利用者等からの意見や提案が反映されるような仕組みになっている。</w:t>
            </w:r>
          </w:p>
          <w:p w14:paraId="109C762E"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Times New Roman"/>
                <w:sz w:val="20"/>
                <w:szCs w:val="20"/>
              </w:rPr>
            </w:pPr>
          </w:p>
          <w:p w14:paraId="5D6E706A"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70DB8B11" w14:textId="615307D0" w:rsidR="008345B9" w:rsidRPr="000B3F1F" w:rsidRDefault="008345B9" w:rsidP="00F43AE8">
            <w:pPr>
              <w:numPr>
                <w:ilvl w:val="0"/>
                <w:numId w:val="10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3172EEFB"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本評価基準は、標準的な実施方法について、定期的に現状を検証し、必要な見直しを組織的に行うための仕組みが定められているか、その仕組みのもとに見直しが実施されているかどうかを評価します。</w:t>
            </w:r>
          </w:p>
          <w:p w14:paraId="2146EAED" w14:textId="77777777" w:rsidR="008345B9" w:rsidRPr="000B3F1F" w:rsidRDefault="008345B9" w:rsidP="00D27B6E">
            <w:pPr>
              <w:snapToGrid w:val="0"/>
              <w:spacing w:beforeLines="20" w:before="58" w:afterLines="20" w:after="58"/>
              <w:ind w:left="420"/>
              <w:rPr>
                <w:rFonts w:ascii="HG丸ｺﾞｼｯｸM-PRO" w:eastAsia="HG丸ｺﾞｼｯｸM-PRO" w:hAnsi="HG丸ｺﾞｼｯｸM-PRO" w:cs="Times New Roman"/>
                <w:sz w:val="20"/>
                <w:szCs w:val="20"/>
              </w:rPr>
            </w:pPr>
          </w:p>
          <w:p w14:paraId="38AF5479" w14:textId="495FA395" w:rsidR="008345B9" w:rsidRPr="000B3F1F" w:rsidRDefault="008345B9" w:rsidP="00F43AE8">
            <w:pPr>
              <w:numPr>
                <w:ilvl w:val="0"/>
                <w:numId w:val="10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39487FA6" w14:textId="03ACE220"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標準的な実施方法については、利用者が必要とする児童館の活動内容の変化や新たな知識・技術等の導入を踏まえ、定期的に現状を検証し、必要な見直しを行うことが必要です。また、検証や見直しについては、児童館として方法や仕組みを定め、これのもとに継続的に実施されることが、児童館活動の質の向上にとって必要です。</w:t>
            </w:r>
          </w:p>
          <w:p w14:paraId="4EC1AC44" w14:textId="2D0B4A0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標準的な実施方法の見直しは、職員や利用者等からの意見や提案にもとづき、また、個別の援助計画の状況を踏まえ行われなければなりません。</w:t>
            </w:r>
          </w:p>
          <w:p w14:paraId="022E0983" w14:textId="2524928A"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w:t>
            </w:r>
          </w:p>
          <w:p w14:paraId="3B2F8F20" w14:textId="77777777" w:rsidR="008345B9" w:rsidRPr="000B3F1F" w:rsidRDefault="008345B9" w:rsidP="00D27B6E">
            <w:pPr>
              <w:snapToGrid w:val="0"/>
              <w:spacing w:beforeLines="20" w:before="58" w:afterLines="20" w:after="58"/>
              <w:ind w:left="420"/>
              <w:rPr>
                <w:rFonts w:ascii="HG丸ｺﾞｼｯｸM-PRO" w:eastAsia="HG丸ｺﾞｼｯｸM-PRO" w:hAnsi="HG丸ｺﾞｼｯｸM-PRO" w:cs="Times New Roman"/>
                <w:sz w:val="20"/>
                <w:szCs w:val="20"/>
              </w:rPr>
            </w:pPr>
          </w:p>
          <w:p w14:paraId="2A92A2BC" w14:textId="07168C5B" w:rsidR="008345B9" w:rsidRPr="000B3F1F" w:rsidRDefault="008345B9" w:rsidP="00F43AE8">
            <w:pPr>
              <w:numPr>
                <w:ilvl w:val="0"/>
                <w:numId w:val="102"/>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5679C430" w14:textId="071338D5"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2"/>
              </w:rPr>
            </w:pPr>
            <w:r w:rsidRPr="000B3F1F">
              <w:rPr>
                <w:rFonts w:ascii="HG丸ｺﾞｼｯｸM-PRO" w:eastAsia="HG丸ｺﾞｼｯｸM-PRO" w:hAnsi="HG丸ｺﾞｼｯｸM-PRO" w:cs="Times New Roman" w:hint="eastAsia"/>
                <w:sz w:val="20"/>
                <w:szCs w:val="20"/>
              </w:rPr>
              <w:t>評価方法は、訪問調査において、標準的な実施方法（文書）の改訂記録や検討会議の記録等、書面をもって確認します。</w:t>
            </w:r>
          </w:p>
          <w:p w14:paraId="175783CD" w14:textId="77777777" w:rsidR="008345B9" w:rsidRPr="000B3F1F" w:rsidRDefault="008345B9" w:rsidP="00D27B6E">
            <w:pPr>
              <w:widowControl/>
              <w:snapToGrid w:val="0"/>
              <w:spacing w:beforeLines="20" w:before="58" w:afterLines="20" w:after="58"/>
              <w:jc w:val="left"/>
              <w:rPr>
                <w:rFonts w:ascii="HG丸ｺﾞｼｯｸM-PRO" w:eastAsia="HG丸ｺﾞｼｯｸM-PRO" w:hAnsi="HG丸ｺﾞｼｯｸM-PRO" w:cs="Meiryo UI"/>
                <w:sz w:val="24"/>
                <w:szCs w:val="24"/>
              </w:rPr>
            </w:pPr>
          </w:p>
        </w:tc>
      </w:tr>
      <w:tr w:rsidR="000B3F1F" w:rsidRPr="000B3F1F" w14:paraId="373ED5B4" w14:textId="77777777" w:rsidTr="003E4CCA">
        <w:tc>
          <w:tcPr>
            <w:tcW w:w="9639" w:type="dxa"/>
          </w:tcPr>
          <w:p w14:paraId="15607F18" w14:textId="77777777" w:rsidR="008345B9" w:rsidRPr="000B3F1F" w:rsidRDefault="008345B9" w:rsidP="00D27B6E">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frame="1"/>
              </w:rPr>
            </w:pPr>
            <w:r w:rsidRPr="000B3F1F">
              <w:rPr>
                <w:rFonts w:ascii="HG丸ｺﾞｼｯｸM-PRO" w:eastAsia="HG丸ｺﾞｼｯｸM-PRO" w:hAnsi="HG丸ｺﾞｼｯｸM-PRO" w:cs="Meiryo UI" w:hint="eastAsia"/>
                <w:sz w:val="22"/>
                <w:bdr w:val="single" w:sz="4" w:space="0" w:color="auto" w:frame="1"/>
              </w:rPr>
              <w:lastRenderedPageBreak/>
              <w:t>Ⅲ-２-(２)　適切なアセスメントにより福祉サービス実施計画が策定されている。</w:t>
            </w:r>
          </w:p>
          <w:p w14:paraId="31F882E7" w14:textId="4873F9EF" w:rsidR="008345B9" w:rsidRPr="000B3F1F" w:rsidRDefault="008345B9" w:rsidP="00D27B6E">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t>4</w:t>
            </w:r>
            <w:r w:rsidR="003F5F94">
              <w:rPr>
                <w:rFonts w:ascii="HG丸ｺﾞｼｯｸM-PRO" w:eastAsia="HG丸ｺﾞｼｯｸM-PRO" w:hAnsi="HG丸ｺﾞｼｯｸM-PRO" w:cs="Meiryo UI" w:hint="eastAsia"/>
                <w:sz w:val="20"/>
                <w:szCs w:val="20"/>
                <w:u w:val="single"/>
                <w:bdr w:val="single" w:sz="4" w:space="0" w:color="auto" w:frame="1"/>
              </w:rPr>
              <w:t>2</w:t>
            </w:r>
            <w:r w:rsidRPr="000B3F1F">
              <w:rPr>
                <w:rFonts w:ascii="HG丸ｺﾞｼｯｸM-PRO" w:eastAsia="HG丸ｺﾞｼｯｸM-PRO" w:hAnsi="HG丸ｺﾞｼｯｸM-PRO" w:cs="Meiryo UI" w:hint="eastAsia"/>
                <w:sz w:val="20"/>
                <w:szCs w:val="20"/>
                <w:u w:val="single"/>
              </w:rPr>
              <w:t xml:space="preserve">　Ⅲ-２-(２)-①　</w:t>
            </w:r>
            <w:r w:rsidR="005121D9" w:rsidRPr="000B3F1F">
              <w:rPr>
                <w:rFonts w:ascii="HG丸ｺﾞｼｯｸM-PRO" w:eastAsia="HG丸ｺﾞｼｯｸM-PRO" w:hAnsi="HG丸ｺﾞｼｯｸM-PRO" w:hint="eastAsia"/>
                <w:sz w:val="20"/>
                <w:szCs w:val="20"/>
                <w:u w:val="single"/>
              </w:rPr>
              <w:t>個々に支援が必要な利用者に対する</w:t>
            </w:r>
            <w:r w:rsidRPr="000B3F1F">
              <w:rPr>
                <w:rFonts w:ascii="HG丸ｺﾞｼｯｸM-PRO" w:eastAsia="HG丸ｺﾞｼｯｸM-PRO" w:hAnsi="HG丸ｺﾞｼｯｸM-PRO" w:cs="Meiryo UI" w:hint="eastAsia"/>
                <w:sz w:val="20"/>
                <w:szCs w:val="20"/>
                <w:u w:val="single"/>
              </w:rPr>
              <w:t>個別の援助計画を適切に策定している。</w:t>
            </w:r>
            <w:r w:rsidRPr="000B3F1F">
              <w:rPr>
                <w:rFonts w:ascii="HG丸ｺﾞｼｯｸM-PRO" w:eastAsia="HG丸ｺﾞｼｯｸM-PRO" w:hAnsi="HG丸ｺﾞｼｯｸM-PRO" w:cs="Meiryo UI"/>
                <w:sz w:val="20"/>
                <w:szCs w:val="20"/>
                <w:u w:val="single"/>
              </w:rPr>
              <w:br/>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390E5AB0" w14:textId="77777777" w:rsidTr="00620A0C">
              <w:trPr>
                <w:trHeight w:val="1543"/>
              </w:trPr>
              <w:tc>
                <w:tcPr>
                  <w:tcW w:w="9071" w:type="dxa"/>
                  <w:tcBorders>
                    <w:top w:val="double" w:sz="4" w:space="0" w:color="auto"/>
                    <w:left w:val="double" w:sz="4" w:space="0" w:color="auto"/>
                    <w:bottom w:val="double" w:sz="4" w:space="0" w:color="auto"/>
                    <w:right w:val="double" w:sz="4" w:space="0" w:color="auto"/>
                  </w:tcBorders>
                  <w:hideMark/>
                </w:tcPr>
                <w:p w14:paraId="25C2A0D3"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36A08E60" w14:textId="20881E42" w:rsidR="008345B9" w:rsidRPr="000B3F1F" w:rsidRDefault="008345B9" w:rsidP="00F43AE8">
                  <w:pPr>
                    <w:numPr>
                      <w:ilvl w:val="0"/>
                      <w:numId w:val="10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を策定するための体制が確立しており、取組を行っている。</w:t>
                  </w:r>
                </w:p>
                <w:p w14:paraId="4882DCE7" w14:textId="20FD914F" w:rsidR="008345B9" w:rsidRPr="000B3F1F" w:rsidRDefault="008345B9" w:rsidP="00F43AE8">
                  <w:pPr>
                    <w:numPr>
                      <w:ilvl w:val="0"/>
                      <w:numId w:val="103"/>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を策定するための体制が確立しているが、取組が十分ではない。</w:t>
                  </w:r>
                </w:p>
                <w:p w14:paraId="5F617690" w14:textId="3ABC5A8B" w:rsidR="008345B9" w:rsidRPr="000B3F1F" w:rsidRDefault="008345B9" w:rsidP="00F43AE8">
                  <w:pPr>
                    <w:numPr>
                      <w:ilvl w:val="0"/>
                      <w:numId w:val="103"/>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を策定するための体制が確立していない。</w:t>
                  </w:r>
                </w:p>
              </w:tc>
            </w:tr>
          </w:tbl>
          <w:p w14:paraId="76B9ECBF"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55BC6148"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36ECF7C6" w14:textId="66EA4DFA"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策定の責任者を設置している。</w:t>
            </w:r>
          </w:p>
          <w:p w14:paraId="24CC36DA" w14:textId="3ADD8B9A"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 xml:space="preserve">個々に支援が必要な利用者には、アセスメントに基づく個別の援助計画が策定されている。 </w:t>
            </w:r>
          </w:p>
          <w:p w14:paraId="51A4F8A3" w14:textId="60417181" w:rsidR="008345B9" w:rsidRPr="000B3F1F" w:rsidRDefault="008345B9" w:rsidP="006368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アセスメント等に関する協議を実施している。</w:t>
            </w:r>
          </w:p>
          <w:p w14:paraId="6B9769C9" w14:textId="018DBEFF"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を策定するための部門を横断したさまざまな職種による関係職員の合議、利用者の意向把握と同意を含んだ手順を定めて実施している。</w:t>
            </w:r>
          </w:p>
          <w:p w14:paraId="770B4FB1" w14:textId="660D1605"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ＭＳ ゴシック" w:hint="eastAsia"/>
                <w:kern w:val="0"/>
                <w:sz w:val="20"/>
                <w:szCs w:val="20"/>
              </w:rPr>
              <w:t>個別の援助計画</w:t>
            </w:r>
            <w:r w:rsidRPr="000B3F1F">
              <w:rPr>
                <w:rFonts w:ascii="HG丸ｺﾞｼｯｸM-PRO" w:eastAsia="HG丸ｺﾞｼｯｸM-PRO" w:hAnsi="HG丸ｺﾞｼｯｸM-PRO" w:cs="Times New Roman" w:hint="eastAsia"/>
                <w:sz w:val="20"/>
                <w:szCs w:val="20"/>
              </w:rPr>
              <w:t>どおりに児童館活動が行われていることを確認する仕組みが構築され、機能している。</w:t>
            </w:r>
          </w:p>
          <w:p w14:paraId="19F56BC8" w14:textId="29F73B2F"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支援困難ケースへの対応について検討し、積極的かつ適切な児童館活動の提供が行われている。</w:t>
            </w:r>
          </w:p>
          <w:p w14:paraId="77349073" w14:textId="0DEDBF75" w:rsidR="008345B9" w:rsidRPr="000B3F1F" w:rsidRDefault="008345B9" w:rsidP="00D27B6E">
            <w:pPr>
              <w:snapToGrid w:val="0"/>
              <w:spacing w:beforeLines="20" w:before="58" w:afterLines="20" w:after="58"/>
              <w:rPr>
                <w:rFonts w:ascii="HG丸ｺﾞｼｯｸM-PRO" w:eastAsia="HG丸ｺﾞｼｯｸM-PRO" w:hAnsi="HG丸ｺﾞｼｯｸM-PRO" w:cs="Times New Roman"/>
                <w:sz w:val="20"/>
                <w:szCs w:val="20"/>
              </w:rPr>
            </w:pPr>
          </w:p>
          <w:p w14:paraId="74D6AE69" w14:textId="77777777" w:rsidR="0091111E" w:rsidRPr="000B3F1F" w:rsidRDefault="0091111E" w:rsidP="00D27B6E">
            <w:pPr>
              <w:snapToGrid w:val="0"/>
              <w:spacing w:beforeLines="20" w:before="58" w:afterLines="20" w:after="58"/>
              <w:rPr>
                <w:rFonts w:ascii="HG丸ｺﾞｼｯｸM-PRO" w:eastAsia="HG丸ｺﾞｼｯｸM-PRO" w:hAnsi="HG丸ｺﾞｼｯｸM-PRO" w:cs="Times New Roman"/>
                <w:sz w:val="20"/>
                <w:szCs w:val="20"/>
              </w:rPr>
            </w:pPr>
          </w:p>
          <w:p w14:paraId="36967FD8" w14:textId="77777777" w:rsidR="008345B9" w:rsidRPr="000B3F1F" w:rsidRDefault="008345B9" w:rsidP="00D27B6E">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46B342E2" w14:textId="0CA645FB" w:rsidR="008345B9" w:rsidRPr="000B3F1F" w:rsidRDefault="008345B9" w:rsidP="00F43AE8">
            <w:pPr>
              <w:numPr>
                <w:ilvl w:val="0"/>
                <w:numId w:val="10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目的</w:t>
            </w:r>
          </w:p>
          <w:p w14:paraId="6619A187" w14:textId="11B6E00B"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本評価基準は、アセスメントに基づく個別の援助計画を策定する体制が確立しており、個々に支援が必要な利用者にはアセスメントに基づく個別の援助計画が策定されていることを評価します。</w:t>
            </w:r>
          </w:p>
          <w:p w14:paraId="0056B88D" w14:textId="77777777" w:rsidR="008345B9" w:rsidRPr="000B3F1F" w:rsidRDefault="008345B9" w:rsidP="00D27B6E">
            <w:pPr>
              <w:snapToGrid w:val="0"/>
              <w:spacing w:beforeLines="20" w:before="58" w:afterLines="20" w:after="58"/>
              <w:ind w:left="420"/>
              <w:rPr>
                <w:rFonts w:ascii="HG丸ｺﾞｼｯｸM-PRO" w:eastAsia="HG丸ｺﾞｼｯｸM-PRO" w:hAnsi="HG丸ｺﾞｼｯｸM-PRO" w:cs="Times New Roman"/>
                <w:sz w:val="20"/>
                <w:szCs w:val="20"/>
              </w:rPr>
            </w:pPr>
          </w:p>
          <w:p w14:paraId="0B0C60E8" w14:textId="2FBDBD5F" w:rsidR="008345B9" w:rsidRPr="000B3F1F" w:rsidRDefault="008345B9" w:rsidP="00F43AE8">
            <w:pPr>
              <w:numPr>
                <w:ilvl w:val="0"/>
                <w:numId w:val="10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趣旨・解説</w:t>
            </w:r>
          </w:p>
          <w:p w14:paraId="74EE5C02" w14:textId="0C2428AD"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利用者の特性や状態、必要な支援等の内容に応じた児童館活動において、利用者ニーズ等の適切なアセスメントにもとづく個別の援助計画が必要です。</w:t>
            </w:r>
          </w:p>
          <w:p w14:paraId="519BA795" w14:textId="2D6BDB56"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別の援助計画の策定にあたっては、児童館での体制が確立していることが不可欠です。具体的には、個別の援助計画策定の責任者を設置・明確化するとともに、アセスメントから計画の作成、実施、評価・見直しに至るプロセスを定める必要があります。</w:t>
            </w:r>
          </w:p>
          <w:p w14:paraId="477BA481" w14:textId="2836916A"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別の援助計画策定の責任者については、必ずしも計画を直接作成する者を意味していません。各部門の担当者の意見を、集約・調整する場を設定し、その場に参画して個別の援助計画の内容の決定までを統括する等が責任者に求められる役割です。</w:t>
            </w:r>
          </w:p>
          <w:p w14:paraId="02A03060" w14:textId="4012D2A3"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アセスメントは、個々に支援が必要な利用者の身体状況や生活状況等を把握するとともに、利用者にどのようなサービス実施上のニーズがあるかを明らかにすることを目的とします。利用者の状況を正確に把握し、ニーズを明らかにすることは、個別の援助計画を作成する基本となる重要なプロセスです。身体状況や生活状況あるいはニーズを、組織が定めた手順と様式によって把握する必要があります。</w:t>
            </w:r>
          </w:p>
          <w:p w14:paraId="1B4B894E" w14:textId="2D279A92"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児童館の利用開始直後には、事前に把握していた身体状況や生活状況等が実際と異なっている場合もあるため、そのような状況も視野に入れたアセスメントが行われる必要があります。</w:t>
            </w:r>
          </w:p>
          <w:p w14:paraId="6A3C7A14" w14:textId="2B8934FE" w:rsidR="008345B9" w:rsidRPr="000B3F1F" w:rsidRDefault="008345B9" w:rsidP="006368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アセスメントについては、</w:t>
            </w:r>
            <w:r w:rsidRPr="000B3F1F">
              <w:rPr>
                <w:rFonts w:ascii="HG丸ｺﾞｼｯｸM-PRO" w:eastAsia="HG丸ｺﾞｼｯｸM-PRO" w:hAnsi="HG丸ｺﾞｼｯｸM-PRO" w:cs="ＭＳ 明朝" w:hint="eastAsia"/>
                <w:sz w:val="20"/>
                <w:szCs w:val="20"/>
              </w:rPr>
              <w:t>①</w:t>
            </w:r>
            <w:r w:rsidRPr="000B3F1F">
              <w:rPr>
                <w:rFonts w:ascii="HG丸ｺﾞｼｯｸM-PRO" w:eastAsia="HG丸ｺﾞｼｯｸM-PRO" w:hAnsi="HG丸ｺﾞｼｯｸM-PRO" w:cs="Times New Roman" w:hint="eastAsia"/>
                <w:sz w:val="20"/>
                <w:szCs w:val="20"/>
              </w:rPr>
              <w:t>利用開始前後におけるアセスメントに関する手順が組織として定められていること、</w:t>
            </w:r>
            <w:r w:rsidRPr="000B3F1F">
              <w:rPr>
                <w:rFonts w:ascii="HG丸ｺﾞｼｯｸM-PRO" w:eastAsia="HG丸ｺﾞｼｯｸM-PRO" w:hAnsi="HG丸ｺﾞｼｯｸM-PRO" w:cs="ＭＳ 明朝" w:hint="eastAsia"/>
                <w:sz w:val="20"/>
                <w:szCs w:val="20"/>
              </w:rPr>
              <w:t>②</w:t>
            </w:r>
            <w:r w:rsidRPr="000B3F1F">
              <w:rPr>
                <w:rFonts w:ascii="HG丸ｺﾞｼｯｸM-PRO" w:eastAsia="HG丸ｺﾞｼｯｸM-PRO" w:hAnsi="HG丸ｺﾞｼｯｸM-PRO" w:cs="Times New Roman" w:hint="eastAsia"/>
                <w:sz w:val="20"/>
                <w:szCs w:val="20"/>
              </w:rPr>
              <w:t>手順は正確なアセスメントを行うために計画的なものになっていること、③その手順のもとに実施されていること、④アセスメントによって、個別の援助が必要な利用者について、具体的なニーズが明示されていることが求められます。</w:t>
            </w:r>
          </w:p>
          <w:p w14:paraId="625C7C89" w14:textId="77777777" w:rsidR="008345B9" w:rsidRPr="000B3F1F" w:rsidRDefault="008345B9" w:rsidP="00D27B6E">
            <w:pPr>
              <w:snapToGrid w:val="0"/>
              <w:spacing w:beforeLines="20" w:before="58" w:afterLines="20" w:after="58"/>
              <w:ind w:left="420"/>
              <w:rPr>
                <w:rFonts w:ascii="HG丸ｺﾞｼｯｸM-PRO" w:eastAsia="HG丸ｺﾞｼｯｸM-PRO" w:hAnsi="HG丸ｺﾞｼｯｸM-PRO" w:cs="Times New Roman"/>
                <w:sz w:val="20"/>
                <w:szCs w:val="20"/>
              </w:rPr>
            </w:pPr>
          </w:p>
          <w:p w14:paraId="664328E1" w14:textId="4E22A5F8" w:rsidR="008345B9" w:rsidRPr="000B3F1F" w:rsidRDefault="008345B9" w:rsidP="00F43AE8">
            <w:pPr>
              <w:numPr>
                <w:ilvl w:val="0"/>
                <w:numId w:val="104"/>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評価の留意点</w:t>
            </w:r>
          </w:p>
          <w:p w14:paraId="39843F0B" w14:textId="1623C140"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アセスメントから計画策定、実施、評価・見直しといった一連のプロセスが適切に行われていることを基本とし</w:t>
            </w:r>
            <w:r w:rsidRPr="000B3F1F">
              <w:rPr>
                <w:rFonts w:ascii="HG丸ｺﾞｼｯｸM-PRO" w:eastAsia="HG丸ｺﾞｼｯｸM-PRO" w:hAnsi="HG丸ｺﾞｼｯｸM-PRO" w:cs="Times New Roman" w:hint="eastAsia"/>
                <w:sz w:val="20"/>
                <w:szCs w:val="20"/>
              </w:rPr>
              <w:lastRenderedPageBreak/>
              <w:t>ます。</w:t>
            </w:r>
            <w:r w:rsidRPr="000B3F1F">
              <w:rPr>
                <w:rFonts w:ascii="HG丸ｺﾞｼｯｸM-PRO" w:eastAsia="HG丸ｺﾞｼｯｸM-PRO" w:hAnsi="HG丸ｺﾞｼｯｸM-PRO" w:hint="eastAsia"/>
                <w:sz w:val="20"/>
                <w:szCs w:val="20"/>
              </w:rPr>
              <w:t>個々に支援が必要な利用者に対する</w:t>
            </w:r>
            <w:r w:rsidRPr="000B3F1F">
              <w:rPr>
                <w:rFonts w:ascii="HG丸ｺﾞｼｯｸM-PRO" w:eastAsia="HG丸ｺﾞｼｯｸM-PRO" w:hAnsi="HG丸ｺﾞｼｯｸM-PRO" w:cs="Times New Roman" w:hint="eastAsia"/>
                <w:sz w:val="20"/>
                <w:szCs w:val="20"/>
              </w:rPr>
              <w:t>個別の援助計画が、利用者の希望やニーズを適切に反映した内容となっているか、計画にもとづく児童館活動の提供がなされているか、児童館活動の質の向上に結びつく活用がなされているかといった観点から評価します。</w:t>
            </w:r>
          </w:p>
          <w:p w14:paraId="6061B768" w14:textId="086B3522"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別の援助計画策定における責任者の役割について、役割分担して実施している場合があります。役割分担は、組織の状況に応じて異なりますので、組織として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0A1C6107" w14:textId="60DE4441"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アセスメント結果が個別の援助計画に適切に反映されているかどうかについては、アセスメント結果を個別の援助計画に反映させる際に関係職員で協議を実施しているか、アセスメント結果から課題解決のための目標と、目標達成に向けた具体的な対応策を個別の援助計画に反映しているか等を記録等から判断します。</w:t>
            </w:r>
          </w:p>
          <w:p w14:paraId="3CED14EE" w14:textId="33EC7F58"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利用者の意向の反映については、個別の援助計画に利用者の意向が明示されていることによって、意向を踏まえた計画が策定されていると評価します。</w:t>
            </w:r>
          </w:p>
          <w:p w14:paraId="759B6D49" w14:textId="4AF96943"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評価方法は、訪問調査において、個別の援助計画の策定・実施のプロセス、責任及び役割分担体制の実態がどのようになっているかを具体的に聴取したうえで、書面の確認と担当者への聴取を行います。</w:t>
            </w:r>
          </w:p>
          <w:p w14:paraId="678F6BE3" w14:textId="13556B36"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また、個別の援助計画が日常的な児童館活動の提供場面でどのように実施されているか、記録と職員からの聴取により確認します。</w:t>
            </w:r>
          </w:p>
          <w:p w14:paraId="042ACB9F" w14:textId="7777777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組織としてアセスメントをまったく行っていないことは想定していませんが、その場合は「ｃ」評価とします。</w:t>
            </w:r>
          </w:p>
          <w:p w14:paraId="7C74F558" w14:textId="77777777" w:rsidR="008345B9" w:rsidRPr="000B3F1F" w:rsidRDefault="008345B9" w:rsidP="00D27B6E">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bdr w:val="single" w:sz="4" w:space="0" w:color="auto" w:frame="1"/>
              </w:rPr>
            </w:pPr>
          </w:p>
        </w:tc>
      </w:tr>
      <w:tr w:rsidR="000B3F1F" w:rsidRPr="000B3F1F" w14:paraId="7A15FCED" w14:textId="77777777" w:rsidTr="003E4CCA">
        <w:tc>
          <w:tcPr>
            <w:tcW w:w="9639" w:type="dxa"/>
          </w:tcPr>
          <w:p w14:paraId="4DFD5D59" w14:textId="5189CDF7" w:rsidR="008345B9" w:rsidRPr="000B3F1F" w:rsidRDefault="008345B9" w:rsidP="003F0AD6">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lastRenderedPageBreak/>
              <w:t>4</w:t>
            </w:r>
            <w:r w:rsidR="00964402">
              <w:rPr>
                <w:rFonts w:ascii="HG丸ｺﾞｼｯｸM-PRO" w:eastAsia="HG丸ｺﾞｼｯｸM-PRO" w:hAnsi="HG丸ｺﾞｼｯｸM-PRO" w:cs="Meiryo UI" w:hint="eastAsia"/>
                <w:sz w:val="20"/>
                <w:szCs w:val="20"/>
                <w:u w:val="single"/>
                <w:bdr w:val="single" w:sz="4" w:space="0" w:color="auto" w:frame="1"/>
              </w:rPr>
              <w:t>3</w:t>
            </w:r>
            <w:r w:rsidRPr="000B3F1F">
              <w:rPr>
                <w:rFonts w:ascii="HG丸ｺﾞｼｯｸM-PRO" w:eastAsia="HG丸ｺﾞｼｯｸM-PRO" w:hAnsi="HG丸ｺﾞｼｯｸM-PRO" w:cs="Meiryo UI" w:hint="eastAsia"/>
                <w:sz w:val="20"/>
                <w:szCs w:val="20"/>
                <w:u w:val="single"/>
              </w:rPr>
              <w:t xml:space="preserve">　Ⅲ-２-(２)-②　定期的に</w:t>
            </w:r>
            <w:r w:rsidR="009D02CC" w:rsidRPr="000B3F1F">
              <w:rPr>
                <w:rFonts w:ascii="HG丸ｺﾞｼｯｸM-PRO" w:eastAsia="HG丸ｺﾞｼｯｸM-PRO" w:hAnsi="HG丸ｺﾞｼｯｸM-PRO" w:cs="Meiryo UI" w:hint="eastAsia"/>
                <w:sz w:val="20"/>
                <w:szCs w:val="20"/>
                <w:u w:val="single"/>
              </w:rPr>
              <w:t>個別の援助</w:t>
            </w:r>
            <w:r w:rsidRPr="000B3F1F">
              <w:rPr>
                <w:rFonts w:ascii="HG丸ｺﾞｼｯｸM-PRO" w:eastAsia="HG丸ｺﾞｼｯｸM-PRO" w:hAnsi="HG丸ｺﾞｼｯｸM-PRO" w:cs="Meiryo UI" w:hint="eastAsia"/>
                <w:sz w:val="20"/>
                <w:szCs w:val="20"/>
                <w:u w:val="single"/>
              </w:rPr>
              <w:t>計画の評価・見直しを行っている。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7BC3330A" w14:textId="77777777" w:rsidTr="00620A0C">
              <w:trPr>
                <w:trHeight w:val="1929"/>
              </w:trPr>
              <w:tc>
                <w:tcPr>
                  <w:tcW w:w="9071" w:type="dxa"/>
                  <w:tcBorders>
                    <w:top w:val="double" w:sz="4" w:space="0" w:color="auto"/>
                    <w:left w:val="double" w:sz="4" w:space="0" w:color="auto"/>
                    <w:bottom w:val="double" w:sz="4" w:space="0" w:color="auto"/>
                    <w:right w:val="double" w:sz="4" w:space="0" w:color="auto"/>
                  </w:tcBorders>
                  <w:hideMark/>
                </w:tcPr>
                <w:p w14:paraId="0BF3005E" w14:textId="77777777" w:rsidR="008345B9" w:rsidRPr="000B3F1F" w:rsidRDefault="008345B9" w:rsidP="003F0AD6">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0461D23F" w14:textId="5B221BB2" w:rsidR="008345B9" w:rsidRPr="000B3F1F" w:rsidRDefault="009D02CC" w:rsidP="00F43AE8">
                  <w:pPr>
                    <w:numPr>
                      <w:ilvl w:val="0"/>
                      <w:numId w:val="10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ＭＳ ゴシック" w:hint="eastAsia"/>
                      <w:kern w:val="0"/>
                      <w:sz w:val="20"/>
                      <w:szCs w:val="20"/>
                    </w:rPr>
                    <w:t>個別の援助</w:t>
                  </w:r>
                  <w:r w:rsidR="008345B9" w:rsidRPr="000B3F1F">
                    <w:rPr>
                      <w:rFonts w:ascii="HG丸ｺﾞｼｯｸM-PRO" w:eastAsia="HG丸ｺﾞｼｯｸM-PRO" w:hAnsi="HG丸ｺﾞｼｯｸM-PRO" w:cs="ＭＳ ゴシック" w:hint="eastAsia"/>
                      <w:kern w:val="0"/>
                      <w:sz w:val="20"/>
                      <w:szCs w:val="20"/>
                    </w:rPr>
                    <w:t>計画</w:t>
                  </w:r>
                  <w:r w:rsidR="008345B9" w:rsidRPr="000B3F1F">
                    <w:rPr>
                      <w:rFonts w:ascii="HG丸ｺﾞｼｯｸM-PRO" w:eastAsia="HG丸ｺﾞｼｯｸM-PRO" w:hAnsi="HG丸ｺﾞｼｯｸM-PRO" w:cs="Times New Roman" w:hint="eastAsia"/>
                      <w:sz w:val="20"/>
                      <w:szCs w:val="20"/>
                    </w:rPr>
                    <w:t>について、実施状況の評価と計画の見直しに関する手順を組織として定めて実施している。</w:t>
                  </w:r>
                </w:p>
                <w:p w14:paraId="37CB61ED" w14:textId="7FF18354" w:rsidR="008345B9" w:rsidRPr="000B3F1F" w:rsidRDefault="009D02CC" w:rsidP="00F43AE8">
                  <w:pPr>
                    <w:numPr>
                      <w:ilvl w:val="0"/>
                      <w:numId w:val="105"/>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ＭＳ ゴシック" w:hint="eastAsia"/>
                      <w:kern w:val="0"/>
                      <w:sz w:val="20"/>
                      <w:szCs w:val="20"/>
                    </w:rPr>
                    <w:t>個別の援助</w:t>
                  </w:r>
                  <w:r w:rsidR="008345B9" w:rsidRPr="000B3F1F">
                    <w:rPr>
                      <w:rFonts w:ascii="HG丸ｺﾞｼｯｸM-PRO" w:eastAsia="HG丸ｺﾞｼｯｸM-PRO" w:hAnsi="HG丸ｺﾞｼｯｸM-PRO" w:cs="ＭＳ ゴシック" w:hint="eastAsia"/>
                      <w:kern w:val="0"/>
                      <w:sz w:val="20"/>
                      <w:szCs w:val="20"/>
                    </w:rPr>
                    <w:t>計画</w:t>
                  </w:r>
                  <w:r w:rsidR="008345B9" w:rsidRPr="000B3F1F">
                    <w:rPr>
                      <w:rFonts w:ascii="HG丸ｺﾞｼｯｸM-PRO" w:eastAsia="HG丸ｺﾞｼｯｸM-PRO" w:hAnsi="HG丸ｺﾞｼｯｸM-PRO" w:cs="Times New Roman" w:hint="eastAsia"/>
                      <w:sz w:val="20"/>
                      <w:szCs w:val="20"/>
                    </w:rPr>
                    <w:t>について、実施状況の評価と計画の見直しに関する手順を組織として定めて実施しているが、十分ではない。</w:t>
                  </w:r>
                </w:p>
                <w:p w14:paraId="10788CEE" w14:textId="4B79C0E3" w:rsidR="008345B9" w:rsidRPr="000B3F1F" w:rsidRDefault="009D02CC" w:rsidP="009D02CC">
                  <w:pPr>
                    <w:numPr>
                      <w:ilvl w:val="0"/>
                      <w:numId w:val="105"/>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ＭＳ ゴシック" w:hint="eastAsia"/>
                      <w:kern w:val="0"/>
                      <w:sz w:val="20"/>
                      <w:szCs w:val="20"/>
                    </w:rPr>
                    <w:t>個別の援助</w:t>
                  </w:r>
                  <w:r w:rsidR="008345B9" w:rsidRPr="000B3F1F">
                    <w:rPr>
                      <w:rFonts w:ascii="HG丸ｺﾞｼｯｸM-PRO" w:eastAsia="HG丸ｺﾞｼｯｸM-PRO" w:hAnsi="HG丸ｺﾞｼｯｸM-PRO" w:cs="ＭＳ ゴシック" w:hint="eastAsia"/>
                      <w:kern w:val="0"/>
                      <w:sz w:val="20"/>
                      <w:szCs w:val="20"/>
                    </w:rPr>
                    <w:t>計画</w:t>
                  </w:r>
                  <w:r w:rsidR="008345B9" w:rsidRPr="000B3F1F">
                    <w:rPr>
                      <w:rFonts w:ascii="HG丸ｺﾞｼｯｸM-PRO" w:eastAsia="HG丸ｺﾞｼｯｸM-PRO" w:hAnsi="HG丸ｺﾞｼｯｸM-PRO" w:cs="Times New Roman" w:hint="eastAsia"/>
                      <w:sz w:val="20"/>
                      <w:szCs w:val="20"/>
                    </w:rPr>
                    <w:t>について、実施状況の評価と計画の見直しに関する手順を組織として定めて実施していない。</w:t>
                  </w:r>
                </w:p>
              </w:tc>
            </w:tr>
          </w:tbl>
          <w:p w14:paraId="0A8A09C3" w14:textId="77777777" w:rsidR="008345B9" w:rsidRPr="000B3F1F" w:rsidRDefault="008345B9" w:rsidP="003F0AD6">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6CA52C85" w14:textId="77777777" w:rsidR="008345B9" w:rsidRPr="000B3F1F" w:rsidRDefault="008345B9" w:rsidP="003F0AD6">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17A9CA61" w14:textId="5664FCC1" w:rsidR="008345B9" w:rsidRPr="000B3F1F" w:rsidRDefault="009D02CC"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個別の援助</w:t>
            </w:r>
            <w:r w:rsidR="008345B9" w:rsidRPr="000B3F1F">
              <w:rPr>
                <w:rFonts w:ascii="HG丸ｺﾞｼｯｸM-PRO" w:eastAsia="HG丸ｺﾞｼｯｸM-PRO" w:hAnsi="HG丸ｺﾞｼｯｸM-PRO" w:cs="Times New Roman" w:hint="eastAsia"/>
                <w:sz w:val="20"/>
                <w:szCs w:val="20"/>
              </w:rPr>
              <w:t>計画の見直しについて、見直しを行う時期、検討会議の参加職員、利用者の意向把握と同意を得るための手順等、組織的な仕組みを定めて実施している。</w:t>
            </w:r>
          </w:p>
          <w:p w14:paraId="22A32CF3" w14:textId="77291F8D" w:rsidR="008345B9" w:rsidRPr="000B3F1F" w:rsidRDefault="008345B9"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見直しによって変更した</w:t>
            </w:r>
            <w:r w:rsidR="009D02CC" w:rsidRPr="000B3F1F">
              <w:rPr>
                <w:rFonts w:ascii="HG丸ｺﾞｼｯｸM-PRO" w:eastAsia="HG丸ｺﾞｼｯｸM-PRO" w:hAnsi="HG丸ｺﾞｼｯｸM-PRO" w:hint="eastAsia"/>
                <w:sz w:val="20"/>
                <w:szCs w:val="20"/>
              </w:rPr>
              <w:t>個別の援助</w:t>
            </w:r>
            <w:r w:rsidRPr="000B3F1F">
              <w:rPr>
                <w:rFonts w:ascii="HG丸ｺﾞｼｯｸM-PRO" w:eastAsia="HG丸ｺﾞｼｯｸM-PRO" w:hAnsi="HG丸ｺﾞｼｯｸM-PRO" w:cs="Times New Roman" w:hint="eastAsia"/>
                <w:sz w:val="20"/>
                <w:szCs w:val="20"/>
              </w:rPr>
              <w:t>計画の内容を、関係職員に周知する手順を定めて実施している。</w:t>
            </w:r>
          </w:p>
          <w:p w14:paraId="4597FF63" w14:textId="141C9558" w:rsidR="008345B9" w:rsidRPr="000B3F1F" w:rsidRDefault="009D02CC" w:rsidP="00F43AE8">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個別の援助</w:t>
            </w:r>
            <w:r w:rsidR="008345B9" w:rsidRPr="000B3F1F">
              <w:rPr>
                <w:rFonts w:ascii="HG丸ｺﾞｼｯｸM-PRO" w:eastAsia="HG丸ｺﾞｼｯｸM-PRO" w:hAnsi="HG丸ｺﾞｼｯｸM-PRO" w:cs="Times New Roman" w:hint="eastAsia"/>
                <w:sz w:val="20"/>
                <w:szCs w:val="20"/>
              </w:rPr>
              <w:t>計画を緊急に変更する場合の仕組みを整備している。</w:t>
            </w:r>
          </w:p>
          <w:p w14:paraId="2C1682C9" w14:textId="741F4175" w:rsidR="008345B9" w:rsidRPr="000B3F1F" w:rsidRDefault="009D02CC" w:rsidP="00F43AE8">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hint="eastAsia"/>
                <w:sz w:val="20"/>
                <w:szCs w:val="20"/>
              </w:rPr>
              <w:t>個別の援助</w:t>
            </w:r>
            <w:r w:rsidR="008345B9" w:rsidRPr="000B3F1F">
              <w:rPr>
                <w:rFonts w:ascii="HG丸ｺﾞｼｯｸM-PRO" w:eastAsia="HG丸ｺﾞｼｯｸM-PRO" w:hAnsi="HG丸ｺﾞｼｯｸM-PRO" w:cs="Times New Roman" w:hint="eastAsia"/>
                <w:sz w:val="20"/>
                <w:szCs w:val="20"/>
              </w:rPr>
              <w:t>計画の評価・見直しにあたっては、標準的な実施方法に反映すべき事項、児童館活動を十分に提供できていない内容（ニーズ）等、児童館活動の質の向上に関わる課題等が明確にされている。</w:t>
            </w:r>
          </w:p>
          <w:p w14:paraId="76A42DC3" w14:textId="77777777" w:rsidR="008345B9" w:rsidRPr="000B3F1F" w:rsidRDefault="008345B9" w:rsidP="003F0AD6">
            <w:pPr>
              <w:snapToGrid w:val="0"/>
              <w:spacing w:beforeLines="20" w:before="58" w:afterLines="20" w:after="58"/>
              <w:rPr>
                <w:rFonts w:ascii="HG丸ｺﾞｼｯｸM-PRO" w:eastAsia="HG丸ｺﾞｼｯｸM-PRO" w:hAnsi="HG丸ｺﾞｼｯｸM-PRO" w:cs="Times New Roman"/>
                <w:sz w:val="20"/>
                <w:szCs w:val="20"/>
              </w:rPr>
            </w:pPr>
          </w:p>
          <w:p w14:paraId="137C7C64" w14:textId="77777777" w:rsidR="008345B9" w:rsidRPr="000B3F1F" w:rsidRDefault="008345B9" w:rsidP="003F0AD6">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29BCC732" w14:textId="6E1F0B54" w:rsidR="008345B9" w:rsidRPr="000B3F1F" w:rsidRDefault="008345B9" w:rsidP="00F43AE8">
            <w:pPr>
              <w:numPr>
                <w:ilvl w:val="0"/>
                <w:numId w:val="10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4A328BDA" w14:textId="47C86286"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w:t>
            </w:r>
            <w:r w:rsidR="009D02CC" w:rsidRPr="000B3F1F">
              <w:rPr>
                <w:rFonts w:ascii="HG丸ｺﾞｼｯｸM-PRO" w:eastAsia="HG丸ｺﾞｼｯｸM-PRO" w:hAnsi="HG丸ｺﾞｼｯｸM-PRO" w:hint="eastAsia"/>
                <w:sz w:val="20"/>
                <w:szCs w:val="20"/>
              </w:rPr>
              <w:t>個別の援助</w:t>
            </w:r>
            <w:r w:rsidRPr="000B3F1F">
              <w:rPr>
                <w:rFonts w:ascii="HG丸ｺﾞｼｯｸM-PRO" w:eastAsia="HG丸ｺﾞｼｯｸM-PRO" w:hAnsi="HG丸ｺﾞｼｯｸM-PRO" w:cs="Times New Roman" w:hint="eastAsia"/>
                <w:sz w:val="20"/>
                <w:szCs w:val="20"/>
              </w:rPr>
              <w:t>計画について、実施状況の評価と計画の見直しに関する手順を組織として定めて実施しているかを評価します。</w:t>
            </w:r>
          </w:p>
          <w:p w14:paraId="102BF700" w14:textId="77777777" w:rsidR="008345B9" w:rsidRPr="000B3F1F" w:rsidRDefault="008345B9" w:rsidP="003F0AD6">
            <w:pPr>
              <w:snapToGrid w:val="0"/>
              <w:spacing w:beforeLines="20" w:before="58" w:afterLines="20" w:after="58"/>
              <w:ind w:left="420"/>
              <w:rPr>
                <w:rFonts w:ascii="HG丸ｺﾞｼｯｸM-PRO" w:eastAsia="HG丸ｺﾞｼｯｸM-PRO" w:hAnsi="HG丸ｺﾞｼｯｸM-PRO" w:cs="Times New Roman"/>
                <w:sz w:val="20"/>
                <w:szCs w:val="20"/>
              </w:rPr>
            </w:pPr>
          </w:p>
          <w:p w14:paraId="01AF7573" w14:textId="6D7882AC" w:rsidR="008345B9" w:rsidRPr="000B3F1F" w:rsidRDefault="008345B9" w:rsidP="00F43AE8">
            <w:pPr>
              <w:numPr>
                <w:ilvl w:val="0"/>
                <w:numId w:val="10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433963F7" w14:textId="648E5E61"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児童館活動の質の向上を継続的に図るためには、策定した</w:t>
            </w:r>
            <w:r w:rsidR="009D02CC" w:rsidRPr="000B3F1F">
              <w:rPr>
                <w:rFonts w:ascii="HG丸ｺﾞｼｯｸM-PRO" w:eastAsia="HG丸ｺﾞｼｯｸM-PRO" w:hAnsi="HG丸ｺﾞｼｯｸM-PRO" w:hint="eastAsia"/>
                <w:sz w:val="20"/>
                <w:szCs w:val="20"/>
              </w:rPr>
              <w:t>個別の援助</w:t>
            </w:r>
            <w:r w:rsidRPr="000B3F1F">
              <w:rPr>
                <w:rFonts w:ascii="HG丸ｺﾞｼｯｸM-PRO" w:eastAsia="HG丸ｺﾞｼｯｸM-PRO" w:hAnsi="HG丸ｺﾞｼｯｸM-PRO" w:cs="Times New Roman" w:hint="eastAsia"/>
                <w:sz w:val="20"/>
                <w:szCs w:val="20"/>
              </w:rPr>
              <w:t>計画について、PDCAのサイクルを継続して実施することによって、恒常的な取組にしていかなければなりません。</w:t>
            </w:r>
          </w:p>
          <w:p w14:paraId="6630EDD7" w14:textId="344AE130" w:rsidR="008345B9" w:rsidRPr="000B3F1F" w:rsidRDefault="009D02CC"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個別の援助</w:t>
            </w:r>
            <w:r w:rsidR="008345B9" w:rsidRPr="000B3F1F">
              <w:rPr>
                <w:rFonts w:ascii="HG丸ｺﾞｼｯｸM-PRO" w:eastAsia="HG丸ｺﾞｼｯｸM-PRO" w:hAnsi="HG丸ｺﾞｼｯｸM-PRO" w:cs="Times New Roman" w:hint="eastAsia"/>
                <w:sz w:val="20"/>
                <w:szCs w:val="20"/>
              </w:rPr>
              <w:t>計画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14:paraId="5E6A1EAE" w14:textId="1EF7D3D7"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また、児童館活動の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14:paraId="39EEBA69" w14:textId="42794BEC" w:rsidR="008345B9" w:rsidRPr="000B3F1F" w:rsidRDefault="008345B9" w:rsidP="006368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適切な期間・方法で計画の見直しが実施されているか、計画の評価・見直しにあたっては、標準的な実施方法に反映すべき事項、児童館活動を十分に提供できていない内容（ニーズ）など、児童館活動の質の向上に関わる課題等が明確にされて、児童館活動の質の向上に結びつく積極的な取組がなされているかを評価します。</w:t>
            </w:r>
          </w:p>
          <w:p w14:paraId="0647887F" w14:textId="77777777" w:rsidR="008345B9" w:rsidRPr="000B3F1F" w:rsidRDefault="008345B9" w:rsidP="003F0AD6">
            <w:pPr>
              <w:snapToGrid w:val="0"/>
              <w:spacing w:beforeLines="20" w:before="58" w:afterLines="20" w:after="58"/>
              <w:ind w:left="420"/>
              <w:rPr>
                <w:rFonts w:ascii="HG丸ｺﾞｼｯｸM-PRO" w:eastAsia="HG丸ｺﾞｼｯｸM-PRO" w:hAnsi="HG丸ｺﾞｼｯｸM-PRO" w:cs="Times New Roman"/>
                <w:sz w:val="20"/>
                <w:szCs w:val="20"/>
              </w:rPr>
            </w:pPr>
          </w:p>
          <w:p w14:paraId="16720E49" w14:textId="42626C75" w:rsidR="008345B9" w:rsidRPr="000B3F1F" w:rsidRDefault="008345B9" w:rsidP="00F43AE8">
            <w:pPr>
              <w:numPr>
                <w:ilvl w:val="0"/>
                <w:numId w:val="106"/>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309ACC94" w14:textId="70A71918" w:rsidR="008345B9" w:rsidRPr="000B3F1F" w:rsidRDefault="009D02CC"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hint="eastAsia"/>
                <w:sz w:val="20"/>
                <w:szCs w:val="20"/>
              </w:rPr>
              <w:t>個別の援助</w:t>
            </w:r>
            <w:r w:rsidR="008345B9" w:rsidRPr="000B3F1F">
              <w:rPr>
                <w:rFonts w:ascii="HG丸ｺﾞｼｯｸM-PRO" w:eastAsia="HG丸ｺﾞｼｯｸM-PRO" w:hAnsi="HG丸ｺﾞｼｯｸM-PRO" w:cs="Times New Roman" w:hint="eastAsia"/>
                <w:sz w:val="20"/>
                <w:szCs w:val="20"/>
              </w:rPr>
              <w:t>計画の見直しでは、目標そのものの妥当性や、具体的な支援や解決方法の有効性等について検証しているかが留意点です。</w:t>
            </w:r>
          </w:p>
          <w:p w14:paraId="4F196DF9" w14:textId="7E35B7BF" w:rsidR="008345B9" w:rsidRPr="000B3F1F" w:rsidRDefault="008345B9" w:rsidP="00F43A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定期的な評価結果に基づいて、必要があれば</w:t>
            </w:r>
            <w:r w:rsidR="009D02CC" w:rsidRPr="000B3F1F">
              <w:rPr>
                <w:rFonts w:ascii="HG丸ｺﾞｼｯｸM-PRO" w:eastAsia="HG丸ｺﾞｼｯｸM-PRO" w:hAnsi="HG丸ｺﾞｼｯｸM-PRO" w:hint="eastAsia"/>
                <w:sz w:val="20"/>
                <w:szCs w:val="20"/>
              </w:rPr>
              <w:t>個別の援助</w:t>
            </w:r>
            <w:r w:rsidRPr="000B3F1F">
              <w:rPr>
                <w:rFonts w:ascii="HG丸ｺﾞｼｯｸM-PRO" w:eastAsia="HG丸ｺﾞｼｯｸM-PRO" w:hAnsi="HG丸ｺﾞｼｯｸM-PRO" w:cs="Times New Roman" w:hint="eastAsia"/>
                <w:sz w:val="20"/>
                <w:szCs w:val="20"/>
              </w:rPr>
              <w:t>計画の内容を変更しているかどうかを、記録等と実施計画等の書面によって評価します。</w:t>
            </w:r>
          </w:p>
          <w:p w14:paraId="55535018" w14:textId="6DD713D8" w:rsidR="008345B9" w:rsidRPr="000B3F1F" w:rsidRDefault="008345B9" w:rsidP="003F0AD6">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frame="1"/>
              </w:rPr>
            </w:pPr>
          </w:p>
        </w:tc>
      </w:tr>
      <w:tr w:rsidR="000B3F1F" w:rsidRPr="000B3F1F" w14:paraId="132FE2FE" w14:textId="77777777" w:rsidTr="003E4CCA">
        <w:tc>
          <w:tcPr>
            <w:tcW w:w="9639" w:type="dxa"/>
          </w:tcPr>
          <w:p w14:paraId="3411CB99" w14:textId="77777777" w:rsidR="008345B9" w:rsidRPr="000B3F1F" w:rsidRDefault="008345B9" w:rsidP="00EA6661">
            <w:pPr>
              <w:keepNext/>
              <w:widowControl/>
              <w:snapToGrid w:val="0"/>
              <w:spacing w:beforeLines="20" w:before="58" w:afterLines="20" w:after="58"/>
              <w:jc w:val="left"/>
              <w:outlineLvl w:val="2"/>
              <w:rPr>
                <w:rFonts w:ascii="HG丸ｺﾞｼｯｸM-PRO" w:eastAsia="HG丸ｺﾞｼｯｸM-PRO" w:hAnsi="HG丸ｺﾞｼｯｸM-PRO" w:cs="Meiryo UI"/>
                <w:sz w:val="18"/>
                <w:bdr w:val="single" w:sz="4" w:space="0" w:color="auto" w:frame="1"/>
              </w:rPr>
            </w:pPr>
            <w:r w:rsidRPr="000B3F1F">
              <w:rPr>
                <w:rFonts w:ascii="HG丸ｺﾞｼｯｸM-PRO" w:eastAsia="HG丸ｺﾞｼｯｸM-PRO" w:hAnsi="HG丸ｺﾞｼｯｸM-PRO" w:cs="Meiryo UI" w:hint="eastAsia"/>
                <w:sz w:val="22"/>
                <w:bdr w:val="single" w:sz="4" w:space="0" w:color="auto" w:frame="1"/>
              </w:rPr>
              <w:lastRenderedPageBreak/>
              <w:t>Ⅲ-２-(３)　福祉サービス実施の記録が適切に行われている。</w:t>
            </w:r>
          </w:p>
          <w:p w14:paraId="29BC74AB" w14:textId="72696B09" w:rsidR="008345B9" w:rsidRPr="000B3F1F" w:rsidRDefault="008345B9" w:rsidP="00EA6661">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t>4</w:t>
            </w:r>
            <w:r w:rsidR="00964402">
              <w:rPr>
                <w:rFonts w:ascii="HG丸ｺﾞｼｯｸM-PRO" w:eastAsia="HG丸ｺﾞｼｯｸM-PRO" w:hAnsi="HG丸ｺﾞｼｯｸM-PRO" w:cs="Meiryo UI" w:hint="eastAsia"/>
                <w:sz w:val="20"/>
                <w:szCs w:val="20"/>
                <w:u w:val="single"/>
                <w:bdr w:val="single" w:sz="4" w:space="0" w:color="auto" w:frame="1"/>
              </w:rPr>
              <w:t>4</w:t>
            </w:r>
            <w:r w:rsidRPr="000B3F1F">
              <w:rPr>
                <w:rFonts w:ascii="HG丸ｺﾞｼｯｸM-PRO" w:eastAsia="HG丸ｺﾞｼｯｸM-PRO" w:hAnsi="HG丸ｺﾞｼｯｸM-PRO" w:cs="Meiryo UI" w:hint="eastAsia"/>
                <w:sz w:val="20"/>
                <w:szCs w:val="20"/>
                <w:u w:val="single"/>
              </w:rPr>
              <w:t xml:space="preserve">　Ⅲ-２-(３)-①　児童館活動の実施状況の記録が適切に行われ、職員間で共有化されている。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293A0C85" w14:textId="77777777" w:rsidTr="00620A0C">
              <w:tc>
                <w:tcPr>
                  <w:tcW w:w="9071" w:type="dxa"/>
                  <w:tcBorders>
                    <w:top w:val="double" w:sz="4" w:space="0" w:color="auto"/>
                    <w:left w:val="double" w:sz="4" w:space="0" w:color="auto"/>
                    <w:bottom w:val="double" w:sz="4" w:space="0" w:color="auto"/>
                    <w:right w:val="double" w:sz="4" w:space="0" w:color="auto"/>
                  </w:tcBorders>
                  <w:hideMark/>
                </w:tcPr>
                <w:p w14:paraId="3DD4848F" w14:textId="77777777" w:rsidR="008345B9" w:rsidRPr="000B3F1F" w:rsidRDefault="008345B9" w:rsidP="00EA6661">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1CEE43E2" w14:textId="67448E37" w:rsidR="008345B9" w:rsidRPr="000B3F1F" w:rsidRDefault="008345B9" w:rsidP="00EA6661">
                  <w:pPr>
                    <w:numPr>
                      <w:ilvl w:val="0"/>
                      <w:numId w:val="107"/>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児童館活動の実施状況が適切に記録され、職員間で共有化されている。</w:t>
                  </w:r>
                </w:p>
                <w:p w14:paraId="7BAEF816" w14:textId="4C10D023" w:rsidR="008345B9" w:rsidRPr="000B3F1F" w:rsidRDefault="008345B9" w:rsidP="00EA6661">
                  <w:pPr>
                    <w:numPr>
                      <w:ilvl w:val="0"/>
                      <w:numId w:val="107"/>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児童館活動の実施状況が記録されているが、職員間での共有化が十分ではない。</w:t>
                  </w:r>
                </w:p>
                <w:p w14:paraId="02704CAC" w14:textId="3C0DA7BB" w:rsidR="008345B9" w:rsidRPr="000B3F1F" w:rsidRDefault="008345B9" w:rsidP="00EA6661">
                  <w:pPr>
                    <w:numPr>
                      <w:ilvl w:val="0"/>
                      <w:numId w:val="107"/>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児童館活動の実施状況が記録されていない。</w:t>
                  </w:r>
                </w:p>
              </w:tc>
            </w:tr>
          </w:tbl>
          <w:p w14:paraId="32FF2056" w14:textId="77777777" w:rsidR="008345B9" w:rsidRPr="000B3F1F" w:rsidRDefault="008345B9" w:rsidP="00EA6661">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008861CE" w14:textId="77777777" w:rsidR="008345B9" w:rsidRPr="000B3F1F" w:rsidRDefault="008345B9" w:rsidP="00EA6661">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0B1CD828" w14:textId="1EE3044C"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日常の利用状況や活動の内容等を、組織が定めた統一した様式によって把握し記録している。</w:t>
            </w:r>
          </w:p>
          <w:p w14:paraId="65A63D49" w14:textId="5C753C46"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計画等にもとづく児童館活動が実施されていることを記録により確認することができる。</w:t>
            </w:r>
          </w:p>
          <w:p w14:paraId="09A2D294" w14:textId="18963CD2"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記録する職員で記録内容や書き方に差異が生じないように、記録要領の作成や職員への指導等の工夫をしている。</w:t>
            </w:r>
          </w:p>
          <w:p w14:paraId="189874BB" w14:textId="56A813A3"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組織における情報の流れが明確にされ、情報の分別や必要な情報が的確に届くような仕組みが整備されている。</w:t>
            </w:r>
          </w:p>
          <w:p w14:paraId="71412DF2" w14:textId="09063BC5"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情報共有を目的とした会議の定期的な開催等、部門横断での取組がなされている。</w:t>
            </w:r>
          </w:p>
          <w:p w14:paraId="69B396CC" w14:textId="4F2FA917" w:rsidR="008345B9" w:rsidRPr="000B3F1F" w:rsidRDefault="008345B9" w:rsidP="00EA6661">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パソコンのネットワークシステムを利用や記録ファイルの回覧等を実施して、事業所内で情報を共有する仕組みが整備されている。</w:t>
            </w:r>
          </w:p>
          <w:p w14:paraId="29AD08F8" w14:textId="77777777" w:rsidR="008345B9" w:rsidRPr="000B3F1F" w:rsidRDefault="008345B9" w:rsidP="00EA6661">
            <w:pPr>
              <w:snapToGrid w:val="0"/>
              <w:spacing w:beforeLines="20" w:before="58" w:afterLines="20" w:after="58"/>
              <w:rPr>
                <w:rFonts w:ascii="HG丸ｺﾞｼｯｸM-PRO" w:eastAsia="HG丸ｺﾞｼｯｸM-PRO" w:hAnsi="HG丸ｺﾞｼｯｸM-PRO" w:cs="Times New Roman"/>
                <w:sz w:val="20"/>
                <w:szCs w:val="20"/>
              </w:rPr>
            </w:pPr>
          </w:p>
          <w:p w14:paraId="6E3DEB68" w14:textId="77777777" w:rsidR="008345B9" w:rsidRPr="000B3F1F" w:rsidRDefault="008345B9" w:rsidP="00EA6661">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587CE266" w14:textId="7276BDDB" w:rsidR="008345B9" w:rsidRPr="000B3F1F" w:rsidRDefault="008345B9" w:rsidP="00EA6661">
            <w:pPr>
              <w:numPr>
                <w:ilvl w:val="0"/>
                <w:numId w:val="10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目的</w:t>
            </w:r>
          </w:p>
          <w:p w14:paraId="4A06595E" w14:textId="505E66FB"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本評価基準は、日常の利用状況や活動等の実施状況が適切に記録されるとともに、職員間で共有化されていることを評価します。</w:t>
            </w:r>
          </w:p>
          <w:p w14:paraId="709F3DB7" w14:textId="77777777" w:rsidR="008345B9" w:rsidRPr="000B3F1F" w:rsidRDefault="008345B9" w:rsidP="00EA6661">
            <w:pPr>
              <w:snapToGrid w:val="0"/>
              <w:spacing w:beforeLines="20" w:before="58" w:afterLines="20" w:after="58"/>
              <w:ind w:left="420"/>
              <w:rPr>
                <w:rFonts w:ascii="HG丸ｺﾞｼｯｸM-PRO" w:eastAsia="HG丸ｺﾞｼｯｸM-PRO" w:hAnsi="HG丸ｺﾞｼｯｸM-PRO" w:cs="Times New Roman"/>
                <w:sz w:val="20"/>
                <w:szCs w:val="20"/>
              </w:rPr>
            </w:pPr>
          </w:p>
          <w:p w14:paraId="280F9C21" w14:textId="50A17EBA" w:rsidR="008345B9" w:rsidRPr="000B3F1F" w:rsidRDefault="008345B9" w:rsidP="00EA6661">
            <w:pPr>
              <w:numPr>
                <w:ilvl w:val="0"/>
                <w:numId w:val="10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趣旨・解説</w:t>
            </w:r>
          </w:p>
          <w:p w14:paraId="79E56132" w14:textId="702933AF"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日常の利用状況や活動等の実施状況は、組織の規定にしたがって統一した方法で記録される必要があります。記録は、職員の情報の共有化を図るとともに、計画の評価・見直しを行う際の基本情報となります。</w:t>
            </w:r>
          </w:p>
          <w:p w14:paraId="68923B58" w14:textId="15617D1F"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適切に記録されているとは、計画にそってどのような活動が実施されたのか、その結果として利用者の状態はどのように推移したか、について具体的に記録されていることを指します。</w:t>
            </w:r>
          </w:p>
          <w:p w14:paraId="6AA63D35" w14:textId="5809D046"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また、記録のほか、利用者の状況等に関する情報の流れや共通化について、組織としての取組を評価します。</w:t>
            </w:r>
          </w:p>
          <w:p w14:paraId="068D9D82" w14:textId="4141BABC"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利用者の状況等に関する情報とは、利用者の状況、児童館活動の実施にあたり留意すべき事項、実施に伴う状況の変化、アセスメントや計画の実施状況等、利用者に関わる日々の情報すべてを指します。</w:t>
            </w:r>
          </w:p>
          <w:p w14:paraId="13F92CB8" w14:textId="11A59092"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ADC70DC" w14:textId="21801066"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情報の流れ</w:t>
            </w:r>
            <w:r w:rsidR="006944DE" w:rsidRPr="000B3F1F">
              <w:rPr>
                <w:rFonts w:ascii="HG丸ｺﾞｼｯｸM-PRO" w:eastAsia="HG丸ｺﾞｼｯｸM-PRO" w:hAnsi="HG丸ｺﾞｼｯｸM-PRO" w:cs="Times New Roman" w:hint="eastAsia"/>
                <w:sz w:val="20"/>
                <w:szCs w:val="20"/>
              </w:rPr>
              <w:t>え</w:t>
            </w:r>
            <w:r w:rsidRPr="000B3F1F">
              <w:rPr>
                <w:rFonts w:ascii="HG丸ｺﾞｼｯｸM-PRO" w:eastAsia="HG丸ｺﾞｼｯｸM-PRO" w:hAnsi="HG丸ｺﾞｼｯｸM-PRO" w:cs="Times New Roman" w:hint="eastAsia"/>
                <w:sz w:val="20"/>
                <w:szCs w:val="20"/>
              </w:rPr>
              <w:t>と共有化について組織的に管理することは、利用者の状態の変化や児童館活動の内容の不具合に対して、速やかな対応を行うために欠かせないものです。</w:t>
            </w:r>
          </w:p>
          <w:p w14:paraId="25E29146" w14:textId="77777777" w:rsidR="008345B9" w:rsidRPr="000B3F1F" w:rsidRDefault="008345B9" w:rsidP="00EA6661">
            <w:pPr>
              <w:snapToGrid w:val="0"/>
              <w:spacing w:beforeLines="20" w:before="58" w:afterLines="20" w:after="58"/>
              <w:ind w:left="420"/>
              <w:rPr>
                <w:rFonts w:ascii="HG丸ｺﾞｼｯｸM-PRO" w:eastAsia="HG丸ｺﾞｼｯｸM-PRO" w:hAnsi="HG丸ｺﾞｼｯｸM-PRO" w:cs="Times New Roman"/>
                <w:sz w:val="20"/>
                <w:szCs w:val="20"/>
              </w:rPr>
            </w:pPr>
          </w:p>
          <w:p w14:paraId="7FEBECE3" w14:textId="4901E7CE" w:rsidR="008345B9" w:rsidRPr="000B3F1F" w:rsidRDefault="008345B9" w:rsidP="00EA6661">
            <w:pPr>
              <w:numPr>
                <w:ilvl w:val="0"/>
                <w:numId w:val="108"/>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lang w:eastAsia="en-US"/>
              </w:rPr>
            </w:pPr>
            <w:r w:rsidRPr="000B3F1F">
              <w:rPr>
                <w:rFonts w:ascii="HG丸ｺﾞｼｯｸM-PRO" w:eastAsia="HG丸ｺﾞｼｯｸM-PRO" w:hAnsi="HG丸ｺﾞｼｯｸM-PRO" w:cs="Meiryo UI" w:hint="eastAsia"/>
                <w:kern w:val="0"/>
                <w:sz w:val="20"/>
                <w:szCs w:val="20"/>
                <w:lang w:eastAsia="en-US"/>
              </w:rPr>
              <w:t>評価の留意点</w:t>
            </w:r>
          </w:p>
          <w:p w14:paraId="18EBC517" w14:textId="6926A000"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引継ぎや申送り、回覧等は当然に行われていることとして捉え、組織の特性に応じた共有化へのより積極的な取組を評価します。</w:t>
            </w:r>
          </w:p>
          <w:p w14:paraId="7502396C" w14:textId="75C93C0A" w:rsidR="008345B9" w:rsidRPr="000B3F1F" w:rsidRDefault="008345B9" w:rsidP="00EA6661">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評価方法は、訪問調査において、計画と、それに対する記録等の書面を確認します。また、利用者の状態等に関する情報に関する具体的な取組を聴取し、書面でも確認します。</w:t>
            </w:r>
          </w:p>
          <w:p w14:paraId="105AF3C5" w14:textId="2B0D0819" w:rsidR="008345B9" w:rsidRPr="000B3F1F" w:rsidRDefault="008345B9" w:rsidP="00EA6661">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bdr w:val="single" w:sz="4" w:space="0" w:color="auto" w:frame="1"/>
              </w:rPr>
            </w:pPr>
          </w:p>
        </w:tc>
      </w:tr>
      <w:tr w:rsidR="000B3F1F" w:rsidRPr="000B3F1F" w14:paraId="77B05628" w14:textId="77777777" w:rsidTr="003E4CCA">
        <w:tc>
          <w:tcPr>
            <w:tcW w:w="9639" w:type="dxa"/>
          </w:tcPr>
          <w:p w14:paraId="641B709F" w14:textId="7E683CEE" w:rsidR="008345B9" w:rsidRPr="000B3F1F" w:rsidRDefault="008345B9" w:rsidP="0070176D">
            <w:pPr>
              <w:keepNext/>
              <w:widowControl/>
              <w:snapToGrid w:val="0"/>
              <w:spacing w:beforeLines="20" w:before="58" w:afterLines="20" w:after="58"/>
              <w:jc w:val="left"/>
              <w:outlineLvl w:val="4"/>
              <w:rPr>
                <w:rFonts w:ascii="HG丸ｺﾞｼｯｸM-PRO" w:eastAsia="HG丸ｺﾞｼｯｸM-PRO" w:hAnsi="HG丸ｺﾞｼｯｸM-PRO" w:cs="Meiryo UI"/>
                <w:sz w:val="20"/>
                <w:szCs w:val="20"/>
                <w:u w:val="single"/>
              </w:rPr>
            </w:pPr>
            <w:r w:rsidRPr="000B3F1F">
              <w:rPr>
                <w:rFonts w:ascii="HG丸ｺﾞｼｯｸM-PRO" w:eastAsia="HG丸ｺﾞｼｯｸM-PRO" w:hAnsi="HG丸ｺﾞｼｯｸM-PRO" w:cs="Meiryo UI" w:hint="eastAsia"/>
                <w:sz w:val="20"/>
                <w:szCs w:val="20"/>
                <w:u w:val="single"/>
                <w:bdr w:val="single" w:sz="4" w:space="0" w:color="auto" w:frame="1"/>
              </w:rPr>
              <w:lastRenderedPageBreak/>
              <w:t>4</w:t>
            </w:r>
            <w:r w:rsidR="00964402">
              <w:rPr>
                <w:rFonts w:ascii="HG丸ｺﾞｼｯｸM-PRO" w:eastAsia="HG丸ｺﾞｼｯｸM-PRO" w:hAnsi="HG丸ｺﾞｼｯｸM-PRO" w:cs="Meiryo UI" w:hint="eastAsia"/>
                <w:sz w:val="20"/>
                <w:szCs w:val="20"/>
                <w:u w:val="single"/>
                <w:bdr w:val="single" w:sz="4" w:space="0" w:color="auto" w:frame="1"/>
              </w:rPr>
              <w:t>5</w:t>
            </w:r>
            <w:r w:rsidRPr="000B3F1F">
              <w:rPr>
                <w:rFonts w:ascii="HG丸ｺﾞｼｯｸM-PRO" w:eastAsia="HG丸ｺﾞｼｯｸM-PRO" w:hAnsi="HG丸ｺﾞｼｯｸM-PRO" w:cs="Meiryo UI" w:hint="eastAsia"/>
                <w:sz w:val="20"/>
                <w:szCs w:val="20"/>
                <w:u w:val="single"/>
              </w:rPr>
              <w:t xml:space="preserve">　Ⅲ-２-(３)-②　利用者に関する記録の管理体制が確立している。</w:t>
            </w:r>
          </w:p>
          <w:tbl>
            <w:tblPr>
              <w:tblStyle w:val="1"/>
              <w:tblW w:w="9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071"/>
            </w:tblGrid>
            <w:tr w:rsidR="000B3F1F" w:rsidRPr="000B3F1F" w14:paraId="6AE5A772" w14:textId="77777777" w:rsidTr="00620A0C">
              <w:trPr>
                <w:trHeight w:val="967"/>
              </w:trPr>
              <w:tc>
                <w:tcPr>
                  <w:tcW w:w="9071" w:type="dxa"/>
                  <w:tcBorders>
                    <w:top w:val="double" w:sz="4" w:space="0" w:color="auto"/>
                    <w:left w:val="double" w:sz="4" w:space="0" w:color="auto"/>
                    <w:bottom w:val="double" w:sz="4" w:space="0" w:color="auto"/>
                    <w:right w:val="double" w:sz="4" w:space="0" w:color="auto"/>
                  </w:tcBorders>
                  <w:hideMark/>
                </w:tcPr>
                <w:p w14:paraId="0BBC6074" w14:textId="77777777" w:rsidR="008345B9" w:rsidRPr="000B3F1F" w:rsidRDefault="008345B9" w:rsidP="0070176D">
                  <w:pPr>
                    <w:snapToGrid w:val="0"/>
                    <w:spacing w:beforeLines="20" w:before="58" w:afterLines="20" w:after="58"/>
                    <w:rPr>
                      <w:rFonts w:ascii="HG丸ｺﾞｼｯｸM-PRO" w:eastAsia="HG丸ｺﾞｼｯｸM-PRO" w:hAnsi="HG丸ｺﾞｼｯｸM-PRO" w:cs="Meiryo UI"/>
                      <w:sz w:val="20"/>
                      <w:szCs w:val="20"/>
                    </w:rPr>
                  </w:pPr>
                  <w:r w:rsidRPr="000B3F1F">
                    <w:rPr>
                      <w:rFonts w:ascii="HG丸ｺﾞｼｯｸM-PRO" w:eastAsia="HG丸ｺﾞｼｯｸM-PRO" w:hAnsi="HG丸ｺﾞｼｯｸM-PRO" w:cs="Meiryo UI" w:hint="eastAsia"/>
                      <w:sz w:val="20"/>
                      <w:szCs w:val="20"/>
                    </w:rPr>
                    <w:t>【判断基準】</w:t>
                  </w:r>
                </w:p>
                <w:p w14:paraId="54CCE9B4" w14:textId="441150DB" w:rsidR="008345B9" w:rsidRPr="000B3F1F" w:rsidRDefault="008345B9" w:rsidP="0070176D">
                  <w:pPr>
                    <w:numPr>
                      <w:ilvl w:val="0"/>
                      <w:numId w:val="10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利用者に関する記録の管理について規程が定められ、適切に管理が行われている。</w:t>
                  </w:r>
                </w:p>
                <w:p w14:paraId="542E74A2" w14:textId="6757B9E6" w:rsidR="008345B9" w:rsidRPr="000B3F1F" w:rsidRDefault="008345B9" w:rsidP="0070176D">
                  <w:pPr>
                    <w:numPr>
                      <w:ilvl w:val="0"/>
                      <w:numId w:val="109"/>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利用者に関する記録の管理について規程が定められ管理が行われているが、十分ではない。</w:t>
                  </w:r>
                </w:p>
                <w:p w14:paraId="153D4751" w14:textId="2B838C51" w:rsidR="008345B9" w:rsidRPr="000B3F1F" w:rsidRDefault="008345B9" w:rsidP="0070176D">
                  <w:pPr>
                    <w:numPr>
                      <w:ilvl w:val="0"/>
                      <w:numId w:val="109"/>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利用者に関する記録の管理について規程が定められていない。</w:t>
                  </w:r>
                </w:p>
              </w:tc>
            </w:tr>
          </w:tbl>
          <w:p w14:paraId="0755A306" w14:textId="77777777" w:rsidR="008345B9" w:rsidRPr="000B3F1F" w:rsidRDefault="008345B9" w:rsidP="0070176D">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p>
          <w:p w14:paraId="7B5BD227" w14:textId="77777777" w:rsidR="008345B9" w:rsidRPr="000B3F1F" w:rsidRDefault="008345B9" w:rsidP="0070176D">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評価の着眼点</w:t>
            </w:r>
          </w:p>
          <w:p w14:paraId="0C9A0C1F" w14:textId="70AAB825"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個人情報保護規程等により、利用者の記録の保管、保存、廃棄、情報の提供に関する規定を定めている。</w:t>
            </w:r>
          </w:p>
          <w:p w14:paraId="166F92AE" w14:textId="60675089"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個人情報の不適正な利用や漏えいに対する対策と対応方法が規定されている。</w:t>
            </w:r>
          </w:p>
          <w:p w14:paraId="275D5B12" w14:textId="76898397"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記録管理の責任者が設置されている。</w:t>
            </w:r>
          </w:p>
          <w:p w14:paraId="77E22B75" w14:textId="148A204F"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記録の管理について個人情報保護の観点から、職員に対し教育や研修が行われている。</w:t>
            </w:r>
          </w:p>
          <w:p w14:paraId="2E5A4A23" w14:textId="12063245"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職員は、個人情報保護規程等を理解し、遵守している。</w:t>
            </w:r>
          </w:p>
          <w:p w14:paraId="634F50D1" w14:textId="68168F65" w:rsidR="008345B9" w:rsidRPr="000B3F1F" w:rsidRDefault="008345B9" w:rsidP="0070176D">
            <w:pPr>
              <w:numPr>
                <w:ilvl w:val="0"/>
                <w:numId w:val="90"/>
              </w:numPr>
              <w:snapToGrid w:val="0"/>
              <w:spacing w:beforeLines="20" w:before="58" w:afterLines="20" w:after="58"/>
              <w:rPr>
                <w:rFonts w:ascii="HG丸ｺﾞｼｯｸM-PRO" w:eastAsia="HG丸ｺﾞｼｯｸM-PRO" w:hAnsi="HG丸ｺﾞｼｯｸM-PRO" w:cs="ＭＳ ゴシック"/>
                <w:kern w:val="0"/>
                <w:sz w:val="20"/>
                <w:szCs w:val="20"/>
              </w:rPr>
            </w:pPr>
            <w:r w:rsidRPr="000B3F1F">
              <w:rPr>
                <w:rFonts w:ascii="HG丸ｺﾞｼｯｸM-PRO" w:eastAsia="HG丸ｺﾞｼｯｸM-PRO" w:hAnsi="HG丸ｺﾞｼｯｸM-PRO" w:cs="Times New Roman" w:hint="eastAsia"/>
                <w:sz w:val="20"/>
                <w:szCs w:val="20"/>
              </w:rPr>
              <w:t>個人情報の取扱いについて、利用者に説明している</w:t>
            </w:r>
            <w:r w:rsidRPr="000B3F1F">
              <w:rPr>
                <w:rFonts w:ascii="HG丸ｺﾞｼｯｸM-PRO" w:eastAsia="HG丸ｺﾞｼｯｸM-PRO" w:hAnsi="HG丸ｺﾞｼｯｸM-PRO" w:cs="ＭＳ ゴシック" w:hint="eastAsia"/>
                <w:kern w:val="0"/>
                <w:sz w:val="20"/>
                <w:szCs w:val="20"/>
              </w:rPr>
              <w:t>。</w:t>
            </w:r>
          </w:p>
          <w:p w14:paraId="74DC5311" w14:textId="616E951B" w:rsidR="008345B9" w:rsidRPr="000B3F1F" w:rsidRDefault="008345B9" w:rsidP="0070176D">
            <w:pPr>
              <w:snapToGrid w:val="0"/>
              <w:spacing w:beforeLines="20" w:before="58" w:afterLines="20" w:after="58"/>
              <w:rPr>
                <w:rFonts w:ascii="HG丸ｺﾞｼｯｸM-PRO" w:eastAsia="HG丸ｺﾞｼｯｸM-PRO" w:hAnsi="HG丸ｺﾞｼｯｸM-PRO" w:cs="Times New Roman"/>
                <w:sz w:val="20"/>
                <w:szCs w:val="20"/>
              </w:rPr>
            </w:pPr>
          </w:p>
          <w:p w14:paraId="6A5B0AEB" w14:textId="77777777" w:rsidR="007B33E1" w:rsidRPr="000B3F1F" w:rsidRDefault="007B33E1" w:rsidP="0070176D">
            <w:pPr>
              <w:snapToGrid w:val="0"/>
              <w:spacing w:beforeLines="20" w:before="58" w:afterLines="20" w:after="58"/>
              <w:rPr>
                <w:rFonts w:ascii="HG丸ｺﾞｼｯｸM-PRO" w:eastAsia="HG丸ｺﾞｼｯｸM-PRO" w:hAnsi="HG丸ｺﾞｼｯｸM-PRO" w:cs="Times New Roman"/>
                <w:sz w:val="20"/>
                <w:szCs w:val="20"/>
              </w:rPr>
            </w:pPr>
          </w:p>
          <w:p w14:paraId="436B97A8" w14:textId="77777777" w:rsidR="008345B9" w:rsidRPr="000B3F1F" w:rsidRDefault="008345B9" w:rsidP="0070176D">
            <w:pPr>
              <w:snapToGrid w:val="0"/>
              <w:spacing w:beforeLines="20" w:before="58" w:afterLines="20" w:after="58"/>
              <w:rPr>
                <w:rFonts w:ascii="HG丸ｺﾞｼｯｸM-PRO" w:eastAsia="HG丸ｺﾞｼｯｸM-PRO" w:hAnsi="HG丸ｺﾞｼｯｸM-PRO" w:cs="Meiryo UI"/>
                <w:sz w:val="20"/>
                <w:szCs w:val="20"/>
                <w:bdr w:val="single" w:sz="4" w:space="0" w:color="auto" w:frame="1"/>
              </w:rPr>
            </w:pPr>
            <w:r w:rsidRPr="000B3F1F">
              <w:rPr>
                <w:rFonts w:ascii="HG丸ｺﾞｼｯｸM-PRO" w:eastAsia="HG丸ｺﾞｼｯｸM-PRO" w:hAnsi="HG丸ｺﾞｼｯｸM-PRO" w:cs="Meiryo UI" w:hint="eastAsia"/>
                <w:sz w:val="20"/>
                <w:szCs w:val="20"/>
                <w:bdr w:val="single" w:sz="4" w:space="0" w:color="auto" w:frame="1"/>
              </w:rPr>
              <w:t>評価基準の考え方と評価の留意点</w:t>
            </w:r>
          </w:p>
          <w:p w14:paraId="11A5D1D7" w14:textId="44880C61" w:rsidR="008345B9" w:rsidRPr="000B3F1F" w:rsidRDefault="008345B9" w:rsidP="0070176D">
            <w:pPr>
              <w:numPr>
                <w:ilvl w:val="0"/>
                <w:numId w:val="11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目的</w:t>
            </w:r>
          </w:p>
          <w:p w14:paraId="216FD55D" w14:textId="77777777"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本評価基準は、個人情報保護規程等の利用者の記録の管理について規定が定められるとともに、適切に管理が行われていることを評価します。</w:t>
            </w:r>
          </w:p>
          <w:p w14:paraId="5A59035C" w14:textId="77777777" w:rsidR="008345B9" w:rsidRPr="000B3F1F" w:rsidRDefault="008345B9" w:rsidP="0070176D">
            <w:pPr>
              <w:snapToGrid w:val="0"/>
              <w:spacing w:beforeLines="20" w:before="58" w:afterLines="20" w:after="58"/>
              <w:ind w:left="420"/>
              <w:rPr>
                <w:rFonts w:ascii="HG丸ｺﾞｼｯｸM-PRO" w:eastAsia="HG丸ｺﾞｼｯｸM-PRO" w:hAnsi="HG丸ｺﾞｼｯｸM-PRO" w:cs="Times New Roman"/>
                <w:sz w:val="20"/>
                <w:szCs w:val="20"/>
              </w:rPr>
            </w:pPr>
          </w:p>
          <w:p w14:paraId="4F8E65CA" w14:textId="324FB44A" w:rsidR="008345B9" w:rsidRPr="000B3F1F" w:rsidRDefault="008345B9" w:rsidP="0070176D">
            <w:pPr>
              <w:numPr>
                <w:ilvl w:val="0"/>
                <w:numId w:val="11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趣旨・解説</w:t>
            </w:r>
          </w:p>
          <w:p w14:paraId="24E3E67A" w14:textId="36C44690"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利用者に関する記録の管理については、個人情報保護と情報開示の2つの観点から管理体制が整備される必要があります。</w:t>
            </w:r>
          </w:p>
          <w:p w14:paraId="135218D4" w14:textId="5B5734E4"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児童館が保有する利用者の情報は、個人的な情報であり、その流出は利用者に大きな影響を与えることから、情報が外部に流出しない管理体制が必要となります。具体的には、子どもや保護者の人権への配慮、子どもの権利擁護、守秘義務、個人情報の管理等の重要事項を指します。記録の保管場所や保管方法、扱いに関する規程、責任者の設置、保存と廃棄に関する規程等が必要です。</w:t>
            </w:r>
          </w:p>
          <w:p w14:paraId="43F09BB0" w14:textId="3B94E7FE"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個人情報保護については、平成29年5月に施行された「個人情報の保護に関する法律」の改正の内容とともに、個人情報保護委員会から公表された「ガイドライン」等への理解と、取組が求められます。</w:t>
            </w:r>
          </w:p>
          <w:p w14:paraId="3C3FFA08" w14:textId="64B69528"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一方、情報開示については、利用者等から情報開示を求められた際のルール・規程が必要です。情報開示の基本姿勢、情報開示の範囲、利用者への配慮等が求められます。</w:t>
            </w:r>
          </w:p>
          <w:p w14:paraId="6B62762E" w14:textId="4B84FB05" w:rsidR="008345B9" w:rsidRPr="000B3F1F" w:rsidRDefault="008345B9" w:rsidP="006368E8">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ここでいう「記録の管理」とは、書面による管理に加え電子データによる管理も含みます。電子データについては、取扱いや情報漏えい対策が十分になされることが必要です。</w:t>
            </w:r>
            <w:r w:rsidRPr="000B3F1F">
              <w:rPr>
                <w:rFonts w:ascii="HG丸ｺﾞｼｯｸM-PRO" w:eastAsia="HG丸ｺﾞｼｯｸM-PRO" w:hAnsi="HG丸ｺﾞｼｯｸM-PRO" w:cs="Times New Roman"/>
                <w:sz w:val="20"/>
                <w:szCs w:val="20"/>
              </w:rPr>
              <w:br/>
            </w:r>
          </w:p>
          <w:p w14:paraId="3B5CA192" w14:textId="479EC057" w:rsidR="008345B9" w:rsidRPr="000B3F1F" w:rsidRDefault="008345B9" w:rsidP="0070176D">
            <w:pPr>
              <w:numPr>
                <w:ilvl w:val="0"/>
                <w:numId w:val="110"/>
              </w:numPr>
              <w:autoSpaceDE w:val="0"/>
              <w:autoSpaceDN w:val="0"/>
              <w:snapToGrid w:val="0"/>
              <w:spacing w:beforeLines="20" w:before="58" w:afterLines="20" w:after="58"/>
              <w:rPr>
                <w:rFonts w:ascii="HG丸ｺﾞｼｯｸM-PRO" w:eastAsia="HG丸ｺﾞｼｯｸM-PRO" w:hAnsi="HG丸ｺﾞｼｯｸM-PRO" w:cs="Meiryo UI"/>
                <w:kern w:val="0"/>
                <w:sz w:val="20"/>
                <w:szCs w:val="20"/>
              </w:rPr>
            </w:pPr>
            <w:r w:rsidRPr="000B3F1F">
              <w:rPr>
                <w:rFonts w:ascii="HG丸ｺﾞｼｯｸM-PRO" w:eastAsia="HG丸ｺﾞｼｯｸM-PRO" w:hAnsi="HG丸ｺﾞｼｯｸM-PRO" w:cs="Meiryo UI" w:hint="eastAsia"/>
                <w:kern w:val="0"/>
                <w:sz w:val="20"/>
                <w:szCs w:val="20"/>
              </w:rPr>
              <w:t>評価の留意点</w:t>
            </w:r>
          </w:p>
          <w:p w14:paraId="6BAF3661" w14:textId="3045950F" w:rsidR="008345B9" w:rsidRPr="000B3F1F" w:rsidRDefault="008345B9" w:rsidP="0070176D">
            <w:pPr>
              <w:numPr>
                <w:ilvl w:val="0"/>
                <w:numId w:val="92"/>
              </w:numPr>
              <w:snapToGrid w:val="0"/>
              <w:spacing w:beforeLines="20" w:before="58" w:afterLines="20" w:after="58"/>
              <w:ind w:left="420" w:hanging="420"/>
              <w:rPr>
                <w:rFonts w:ascii="HG丸ｺﾞｼｯｸM-PRO" w:eastAsia="HG丸ｺﾞｼｯｸM-PRO" w:hAnsi="HG丸ｺﾞｼｯｸM-PRO" w:cs="Times New Roman"/>
                <w:sz w:val="20"/>
                <w:szCs w:val="20"/>
              </w:rPr>
            </w:pPr>
            <w:r w:rsidRPr="000B3F1F">
              <w:rPr>
                <w:rFonts w:ascii="HG丸ｺﾞｼｯｸM-PRO" w:eastAsia="HG丸ｺﾞｼｯｸM-PRO" w:hAnsi="HG丸ｺﾞｼｯｸM-PRO" w:cs="Times New Roman" w:hint="eastAsia"/>
                <w:sz w:val="20"/>
                <w:szCs w:val="20"/>
              </w:rPr>
              <w:t>評価方法は、訪問調査において規程等の確認、実際の記録の保管状況、開示請求への対応、保存と廃棄の確認等を行います。</w:t>
            </w:r>
          </w:p>
          <w:p w14:paraId="2BD94E69" w14:textId="77777777" w:rsidR="008345B9" w:rsidRPr="000B3F1F" w:rsidRDefault="008345B9" w:rsidP="0070176D">
            <w:pPr>
              <w:keepNext/>
              <w:widowControl/>
              <w:snapToGrid w:val="0"/>
              <w:spacing w:beforeLines="20" w:before="58" w:afterLines="20" w:after="58"/>
              <w:jc w:val="left"/>
              <w:outlineLvl w:val="2"/>
              <w:rPr>
                <w:rFonts w:ascii="HG丸ｺﾞｼｯｸM-PRO" w:eastAsia="HG丸ｺﾞｼｯｸM-PRO" w:hAnsi="HG丸ｺﾞｼｯｸM-PRO" w:cs="Meiryo UI"/>
                <w:sz w:val="22"/>
                <w:bdr w:val="single" w:sz="4" w:space="0" w:color="auto" w:frame="1"/>
              </w:rPr>
            </w:pPr>
          </w:p>
        </w:tc>
      </w:tr>
    </w:tbl>
    <w:p w14:paraId="55942F68" w14:textId="30EB87F1" w:rsidR="003B3854" w:rsidRPr="000B3F1F" w:rsidRDefault="003B3854" w:rsidP="007F2606"/>
    <w:p w14:paraId="56CAF640" w14:textId="4355DCF3" w:rsidR="003B3854" w:rsidRPr="000B3F1F" w:rsidRDefault="003B3854" w:rsidP="007F2606"/>
    <w:p w14:paraId="0606AF51" w14:textId="77777777" w:rsidR="00AA3435" w:rsidRPr="000B3F1F" w:rsidRDefault="00AA3435" w:rsidP="007F2606"/>
    <w:sectPr w:rsidR="00AA3435" w:rsidRPr="000B3F1F" w:rsidSect="003E7770">
      <w:pgSz w:w="11906" w:h="16838" w:code="9"/>
      <w:pgMar w:top="1134" w:right="1134" w:bottom="1134" w:left="1134" w:header="851" w:footer="454" w:gutter="0"/>
      <w:pgNumType w:start="0"/>
      <w:cols w:space="425"/>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5A45" w14:textId="77777777" w:rsidR="00DE0953" w:rsidRDefault="00DE0953" w:rsidP="00761748">
      <w:r>
        <w:separator/>
      </w:r>
    </w:p>
  </w:endnote>
  <w:endnote w:type="continuationSeparator" w:id="0">
    <w:p w14:paraId="77E72C63" w14:textId="77777777" w:rsidR="00DE0953" w:rsidRDefault="00DE0953" w:rsidP="007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ƒSƒVƒbƒN">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F4ED" w14:textId="77777777" w:rsidR="008537ED" w:rsidRDefault="008537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9303"/>
      <w:docPartObj>
        <w:docPartGallery w:val="Page Numbers (Bottom of Page)"/>
        <w:docPartUnique/>
      </w:docPartObj>
    </w:sdtPr>
    <w:sdtEndPr/>
    <w:sdtContent>
      <w:p w14:paraId="33D91823" w14:textId="01E23811" w:rsidR="00DE0953" w:rsidRDefault="00DE0953">
        <w:pPr>
          <w:pStyle w:val="a6"/>
          <w:ind w:left="840"/>
          <w:jc w:val="center"/>
        </w:pPr>
        <w:r>
          <w:fldChar w:fldCharType="begin"/>
        </w:r>
        <w:r>
          <w:instrText>PAGE   \* MERGEFORMAT</w:instrText>
        </w:r>
        <w:r>
          <w:fldChar w:fldCharType="separate"/>
        </w:r>
        <w:r w:rsidR="0092463D" w:rsidRPr="0092463D">
          <w:rPr>
            <w:noProof/>
            <w:lang w:val="ja-JP"/>
          </w:rPr>
          <w:t>15</w:t>
        </w:r>
        <w:r>
          <w:fldChar w:fldCharType="end"/>
        </w:r>
      </w:p>
    </w:sdtContent>
  </w:sdt>
  <w:p w14:paraId="076C5C52" w14:textId="77777777" w:rsidR="00DE0953" w:rsidRDefault="00DE09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2D07" w14:textId="77777777" w:rsidR="008537ED" w:rsidRDefault="008537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63E4" w14:textId="77777777" w:rsidR="00DE0953" w:rsidRDefault="00DE0953" w:rsidP="00761748">
      <w:r>
        <w:separator/>
      </w:r>
    </w:p>
  </w:footnote>
  <w:footnote w:type="continuationSeparator" w:id="0">
    <w:p w14:paraId="7C22CD56" w14:textId="77777777" w:rsidR="00DE0953" w:rsidRDefault="00DE0953" w:rsidP="0076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2306" w14:textId="77777777" w:rsidR="008537ED" w:rsidRDefault="008537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1F42" w14:textId="77777777" w:rsidR="008537ED" w:rsidRDefault="008537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8C82" w14:textId="77777777" w:rsidR="008537ED" w:rsidRDefault="008537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159"/>
    <w:multiLevelType w:val="hybridMultilevel"/>
    <w:tmpl w:val="29723D52"/>
    <w:lvl w:ilvl="0" w:tplc="08389B38">
      <w:start w:val="1"/>
      <w:numFmt w:val="decimalFullWidth"/>
      <w:suff w:val="space"/>
      <w:lvlText w:val="（%1）"/>
      <w:lvlJc w:val="left"/>
      <w:pPr>
        <w:ind w:left="567" w:firstLine="0"/>
      </w:pPr>
      <w:rPr>
        <w:rFonts w:hint="default"/>
      </w:rPr>
    </w:lvl>
    <w:lvl w:ilvl="1" w:tplc="04090017" w:tentative="1">
      <w:start w:val="1"/>
      <w:numFmt w:val="aiueoFullWidth"/>
      <w:lvlText w:val="(%2)"/>
      <w:lvlJc w:val="left"/>
      <w:pPr>
        <w:ind w:left="2067" w:hanging="420"/>
      </w:pPr>
    </w:lvl>
    <w:lvl w:ilvl="2" w:tplc="04090011" w:tentative="1">
      <w:start w:val="1"/>
      <w:numFmt w:val="decimalEnclosedCircle"/>
      <w:lvlText w:val="%3"/>
      <w:lvlJc w:val="left"/>
      <w:pPr>
        <w:ind w:left="2487" w:hanging="420"/>
      </w:pPr>
    </w:lvl>
    <w:lvl w:ilvl="3" w:tplc="0409000F" w:tentative="1">
      <w:start w:val="1"/>
      <w:numFmt w:val="decimal"/>
      <w:lvlText w:val="%4."/>
      <w:lvlJc w:val="left"/>
      <w:pPr>
        <w:ind w:left="2907" w:hanging="420"/>
      </w:pPr>
    </w:lvl>
    <w:lvl w:ilvl="4" w:tplc="04090017" w:tentative="1">
      <w:start w:val="1"/>
      <w:numFmt w:val="aiueoFullWidth"/>
      <w:lvlText w:val="(%5)"/>
      <w:lvlJc w:val="left"/>
      <w:pPr>
        <w:ind w:left="3327" w:hanging="420"/>
      </w:pPr>
    </w:lvl>
    <w:lvl w:ilvl="5" w:tplc="04090011" w:tentative="1">
      <w:start w:val="1"/>
      <w:numFmt w:val="decimalEnclosedCircle"/>
      <w:lvlText w:val="%6"/>
      <w:lvlJc w:val="left"/>
      <w:pPr>
        <w:ind w:left="3747" w:hanging="420"/>
      </w:pPr>
    </w:lvl>
    <w:lvl w:ilvl="6" w:tplc="0409000F" w:tentative="1">
      <w:start w:val="1"/>
      <w:numFmt w:val="decimal"/>
      <w:lvlText w:val="%7."/>
      <w:lvlJc w:val="left"/>
      <w:pPr>
        <w:ind w:left="4167" w:hanging="420"/>
      </w:pPr>
    </w:lvl>
    <w:lvl w:ilvl="7" w:tplc="04090017" w:tentative="1">
      <w:start w:val="1"/>
      <w:numFmt w:val="aiueoFullWidth"/>
      <w:lvlText w:val="(%8)"/>
      <w:lvlJc w:val="left"/>
      <w:pPr>
        <w:ind w:left="4587" w:hanging="420"/>
      </w:pPr>
    </w:lvl>
    <w:lvl w:ilvl="8" w:tplc="04090011" w:tentative="1">
      <w:start w:val="1"/>
      <w:numFmt w:val="decimalEnclosedCircle"/>
      <w:lvlText w:val="%9"/>
      <w:lvlJc w:val="left"/>
      <w:pPr>
        <w:ind w:left="5007" w:hanging="420"/>
      </w:pPr>
    </w:lvl>
  </w:abstractNum>
  <w:abstractNum w:abstractNumId="1" w15:restartNumberingAfterBreak="0">
    <w:nsid w:val="03C552D0"/>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0334B"/>
    <w:multiLevelType w:val="hybridMultilevel"/>
    <w:tmpl w:val="E3DAD8D2"/>
    <w:lvl w:ilvl="0" w:tplc="792CE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1099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5B066A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5127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FC067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AF597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0DB34648"/>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0E43478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0EC13064"/>
    <w:multiLevelType w:val="hybridMultilevel"/>
    <w:tmpl w:val="29723D52"/>
    <w:lvl w:ilvl="0" w:tplc="08389B38">
      <w:start w:val="1"/>
      <w:numFmt w:val="decimalFullWidth"/>
      <w:suff w:val="space"/>
      <w:lvlText w:val="（%1）"/>
      <w:lvlJc w:val="left"/>
      <w:pPr>
        <w:ind w:left="0" w:firstLine="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0F195AF6"/>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223EAD"/>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100D6E3C"/>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118B3DA1"/>
    <w:multiLevelType w:val="hybridMultilevel"/>
    <w:tmpl w:val="E3DAD8D2"/>
    <w:lvl w:ilvl="0" w:tplc="792CE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C90E3B"/>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BF56D3"/>
    <w:multiLevelType w:val="hybridMultilevel"/>
    <w:tmpl w:val="09A41620"/>
    <w:lvl w:ilvl="0" w:tplc="A8CAF5CC">
      <w:numFmt w:val="bullet"/>
      <w:lvlText w:val="○"/>
      <w:lvlJc w:val="left"/>
      <w:pPr>
        <w:ind w:left="1641" w:hanging="222"/>
      </w:pPr>
      <w:rPr>
        <w:rFonts w:ascii="ＭＳ ゴシック" w:eastAsia="ＭＳ ゴシック" w:hAnsi="ＭＳ ゴシック" w:cs="ＭＳ ゴシック" w:hint="default"/>
        <w:spacing w:val="-10"/>
        <w:w w:val="100"/>
        <w:sz w:val="20"/>
        <w:szCs w:val="20"/>
      </w:rPr>
    </w:lvl>
    <w:lvl w:ilvl="1" w:tplc="6BB2F24A">
      <w:start w:val="1"/>
      <w:numFmt w:val="bullet"/>
      <w:lvlText w:val=""/>
      <w:lvlJc w:val="left"/>
      <w:pPr>
        <w:ind w:left="1998" w:hanging="420"/>
      </w:pPr>
      <w:rPr>
        <w:rFonts w:ascii="Wingdings" w:hAnsi="Wingding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17" w15:restartNumberingAfterBreak="0">
    <w:nsid w:val="16D34F90"/>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D15C2"/>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186F1591"/>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190B6DD9"/>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19AA5097"/>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1A82168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CF31C7"/>
    <w:multiLevelType w:val="hybridMultilevel"/>
    <w:tmpl w:val="600AC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B17F01"/>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1D88316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DBC78F8"/>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DC66800"/>
    <w:multiLevelType w:val="hybridMultilevel"/>
    <w:tmpl w:val="7AFC9934"/>
    <w:lvl w:ilvl="0" w:tplc="1512C82C">
      <w:start w:val="1"/>
      <w:numFmt w:val="decimal"/>
      <w:lvlText w:val="(%1)"/>
      <w:lvlJc w:val="left"/>
      <w:pPr>
        <w:ind w:left="871" w:hanging="222"/>
      </w:pPr>
      <w:rPr>
        <w:rFonts w:hint="eastAsia"/>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28" w15:restartNumberingAfterBreak="0">
    <w:nsid w:val="1FA53D64"/>
    <w:multiLevelType w:val="hybridMultilevel"/>
    <w:tmpl w:val="EF7E6772"/>
    <w:lvl w:ilvl="0" w:tplc="A008D43E">
      <w:start w:val="1"/>
      <w:numFmt w:val="bullet"/>
      <w:lvlText w:val=""/>
      <w:lvlJc w:val="left"/>
      <w:pPr>
        <w:ind w:left="420" w:hanging="420"/>
      </w:pPr>
      <w:rPr>
        <w:rFonts w:ascii="Wingdings" w:hAnsi="Wingdings" w:hint="default"/>
      </w:rPr>
    </w:lvl>
    <w:lvl w:ilvl="1" w:tplc="0E16AB14">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20CA16E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0D40D73"/>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0E0575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393645F"/>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241D1768"/>
    <w:multiLevelType w:val="hybridMultilevel"/>
    <w:tmpl w:val="32126800"/>
    <w:lvl w:ilvl="0" w:tplc="7DA6B7AE">
      <w:numFmt w:val="bullet"/>
      <w:lvlText w:val="•"/>
      <w:lvlJc w:val="left"/>
      <w:pPr>
        <w:ind w:left="871" w:hanging="222"/>
      </w:pPr>
      <w:rPr>
        <w:rFonts w:hint="default"/>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34" w15:restartNumberingAfterBreak="0">
    <w:nsid w:val="272B679A"/>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855752F"/>
    <w:multiLevelType w:val="hybridMultilevel"/>
    <w:tmpl w:val="E3DAD8D2"/>
    <w:lvl w:ilvl="0" w:tplc="792CE8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9A437C2"/>
    <w:multiLevelType w:val="hybridMultilevel"/>
    <w:tmpl w:val="B27610B0"/>
    <w:lvl w:ilvl="0" w:tplc="6BB2F24A">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37" w15:restartNumberingAfterBreak="0">
    <w:nsid w:val="2B202CE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B32689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BB4561F"/>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2C4219A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D2070D2"/>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2DA71529"/>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2E1343E5"/>
    <w:multiLevelType w:val="hybridMultilevel"/>
    <w:tmpl w:val="C9C061E0"/>
    <w:lvl w:ilvl="0" w:tplc="8F542A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E616BA9"/>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5" w15:restartNumberingAfterBreak="0">
    <w:nsid w:val="2F7D1D9E"/>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6" w15:restartNumberingAfterBreak="0">
    <w:nsid w:val="31F8418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5F7797B"/>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90F46B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3A940A87"/>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76656C"/>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1" w15:restartNumberingAfterBreak="0">
    <w:nsid w:val="3D8F45C7"/>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ED061B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3" w15:restartNumberingAfterBreak="0">
    <w:nsid w:val="3F5E4758"/>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FF96C7D"/>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15:restartNumberingAfterBreak="0">
    <w:nsid w:val="40D4450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562947"/>
    <w:multiLevelType w:val="hybridMultilevel"/>
    <w:tmpl w:val="7AFC9934"/>
    <w:lvl w:ilvl="0" w:tplc="1512C82C">
      <w:start w:val="1"/>
      <w:numFmt w:val="decimal"/>
      <w:lvlText w:val="(%1)"/>
      <w:lvlJc w:val="left"/>
      <w:pPr>
        <w:ind w:left="871" w:hanging="222"/>
      </w:pPr>
      <w:rPr>
        <w:rFonts w:hint="eastAsia"/>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57" w15:restartNumberingAfterBreak="0">
    <w:nsid w:val="45DB1F0F"/>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8" w15:restartNumberingAfterBreak="0">
    <w:nsid w:val="47816F25"/>
    <w:multiLevelType w:val="hybridMultilevel"/>
    <w:tmpl w:val="1EDAF39E"/>
    <w:lvl w:ilvl="0" w:tplc="3E909664">
      <w:start w:val="1"/>
      <w:numFmt w:val="lowerRoman"/>
      <w:lvlText w:val="%1）"/>
      <w:lvlJc w:val="left"/>
      <w:pPr>
        <w:ind w:left="420" w:hanging="420"/>
      </w:pPr>
      <w:rPr>
        <w:rFonts w:hint="eastAsia"/>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A5B59A4"/>
    <w:multiLevelType w:val="hybridMultilevel"/>
    <w:tmpl w:val="A406F104"/>
    <w:lvl w:ilvl="0" w:tplc="EF76280A">
      <w:start w:val="1"/>
      <w:numFmt w:val="decimalEnclosedCircle"/>
      <w:lvlText w:val="%1"/>
      <w:lvlJc w:val="left"/>
      <w:pPr>
        <w:ind w:left="420" w:hanging="4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A5C7CCC"/>
    <w:multiLevelType w:val="hybridMultilevel"/>
    <w:tmpl w:val="F15E46FE"/>
    <w:lvl w:ilvl="0" w:tplc="34646B9E">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B776753"/>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B93137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CD66E79"/>
    <w:multiLevelType w:val="hybridMultilevel"/>
    <w:tmpl w:val="7AFC9934"/>
    <w:lvl w:ilvl="0" w:tplc="1512C82C">
      <w:start w:val="1"/>
      <w:numFmt w:val="decimal"/>
      <w:lvlText w:val="(%1)"/>
      <w:lvlJc w:val="left"/>
      <w:pPr>
        <w:ind w:left="871" w:hanging="222"/>
      </w:pPr>
      <w:rPr>
        <w:rFonts w:hint="eastAsia"/>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abstractNum w:abstractNumId="64" w15:restartNumberingAfterBreak="0">
    <w:nsid w:val="4D47607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1D51A11"/>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27228BB"/>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31F1D47"/>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8" w15:restartNumberingAfterBreak="0">
    <w:nsid w:val="540D2C6E"/>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434166E"/>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4587DA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62E57FF"/>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2" w15:restartNumberingAfterBreak="0">
    <w:nsid w:val="590C6AA0"/>
    <w:multiLevelType w:val="hybridMultilevel"/>
    <w:tmpl w:val="96FCD310"/>
    <w:lvl w:ilvl="0" w:tplc="1570B0E6">
      <w:start w:val="1"/>
      <w:numFmt w:val="lowerLetter"/>
      <w:lvlText w:val="%1）"/>
      <w:lvlJc w:val="left"/>
      <w:pPr>
        <w:ind w:left="1080" w:hanging="420"/>
      </w:pPr>
      <w:rPr>
        <w:rFonts w:hint="eastAsia"/>
      </w:rPr>
    </w:lvl>
    <w:lvl w:ilvl="1" w:tplc="C96CC79A">
      <w:numFmt w:val="bullet"/>
      <w:lvlText w:val="□"/>
      <w:lvlJc w:val="left"/>
      <w:pPr>
        <w:ind w:left="1440" w:hanging="360"/>
      </w:pPr>
      <w:rPr>
        <w:rFonts w:ascii="Garamond" w:eastAsia="ＭＳ Ｐ明朝" w:hAnsi="Garamond" w:cs="ＭＳ ゴシック"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3" w15:restartNumberingAfterBreak="0">
    <w:nsid w:val="5941688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4" w15:restartNumberingAfterBreak="0">
    <w:nsid w:val="5A8A265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BF047F9"/>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6" w15:restartNumberingAfterBreak="0">
    <w:nsid w:val="5ECE4DD6"/>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7" w15:restartNumberingAfterBreak="0">
    <w:nsid w:val="5EDA1281"/>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8" w15:restartNumberingAfterBreak="0">
    <w:nsid w:val="62F04B1C"/>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9" w15:restartNumberingAfterBreak="0">
    <w:nsid w:val="67322CEE"/>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444580"/>
    <w:multiLevelType w:val="hybridMultilevel"/>
    <w:tmpl w:val="EA6CB3BC"/>
    <w:lvl w:ilvl="0" w:tplc="04090009">
      <w:start w:val="1"/>
      <w:numFmt w:val="bullet"/>
      <w:lvlText w:val=""/>
      <w:lvlJc w:val="left"/>
      <w:pPr>
        <w:ind w:left="222" w:hanging="222"/>
      </w:pPr>
      <w:rPr>
        <w:rFonts w:ascii="Wingdings" w:hAnsi="Wingdings" w:hint="default"/>
        <w:spacing w:val="-10"/>
        <w:w w:val="100"/>
        <w:sz w:val="20"/>
        <w:szCs w:val="20"/>
      </w:rPr>
    </w:lvl>
    <w:lvl w:ilvl="1" w:tplc="B45E28A2">
      <w:numFmt w:val="bullet"/>
      <w:lvlText w:val="•"/>
      <w:lvlJc w:val="left"/>
      <w:pPr>
        <w:ind w:left="1151" w:hanging="222"/>
      </w:pPr>
      <w:rPr>
        <w:rFonts w:hint="default"/>
      </w:rPr>
    </w:lvl>
    <w:lvl w:ilvl="2" w:tplc="4800AA42">
      <w:numFmt w:val="bullet"/>
      <w:lvlText w:val="•"/>
      <w:lvlJc w:val="left"/>
      <w:pPr>
        <w:ind w:left="2072" w:hanging="222"/>
      </w:pPr>
      <w:rPr>
        <w:rFonts w:hint="default"/>
      </w:rPr>
    </w:lvl>
    <w:lvl w:ilvl="3" w:tplc="182240B8">
      <w:numFmt w:val="bullet"/>
      <w:lvlText w:val="•"/>
      <w:lvlJc w:val="left"/>
      <w:pPr>
        <w:ind w:left="2992" w:hanging="222"/>
      </w:pPr>
      <w:rPr>
        <w:rFonts w:hint="default"/>
      </w:rPr>
    </w:lvl>
    <w:lvl w:ilvl="4" w:tplc="3EBAF62E">
      <w:numFmt w:val="bullet"/>
      <w:lvlText w:val="•"/>
      <w:lvlJc w:val="left"/>
      <w:pPr>
        <w:ind w:left="3913" w:hanging="222"/>
      </w:pPr>
      <w:rPr>
        <w:rFonts w:hint="default"/>
      </w:rPr>
    </w:lvl>
    <w:lvl w:ilvl="5" w:tplc="FB3A64AE">
      <w:numFmt w:val="bullet"/>
      <w:lvlText w:val="•"/>
      <w:lvlJc w:val="left"/>
      <w:pPr>
        <w:ind w:left="4833" w:hanging="222"/>
      </w:pPr>
      <w:rPr>
        <w:rFonts w:hint="default"/>
      </w:rPr>
    </w:lvl>
    <w:lvl w:ilvl="6" w:tplc="BE7E5E4C">
      <w:numFmt w:val="bullet"/>
      <w:lvlText w:val="•"/>
      <w:lvlJc w:val="left"/>
      <w:pPr>
        <w:ind w:left="5754" w:hanging="222"/>
      </w:pPr>
      <w:rPr>
        <w:rFonts w:hint="default"/>
      </w:rPr>
    </w:lvl>
    <w:lvl w:ilvl="7" w:tplc="01CE80CA">
      <w:numFmt w:val="bullet"/>
      <w:lvlText w:val="•"/>
      <w:lvlJc w:val="left"/>
      <w:pPr>
        <w:ind w:left="6674" w:hanging="222"/>
      </w:pPr>
      <w:rPr>
        <w:rFonts w:hint="default"/>
      </w:rPr>
    </w:lvl>
    <w:lvl w:ilvl="8" w:tplc="50820AD4">
      <w:numFmt w:val="bullet"/>
      <w:lvlText w:val="•"/>
      <w:lvlJc w:val="left"/>
      <w:pPr>
        <w:ind w:left="7595" w:hanging="222"/>
      </w:pPr>
      <w:rPr>
        <w:rFonts w:hint="default"/>
      </w:rPr>
    </w:lvl>
  </w:abstractNum>
  <w:abstractNum w:abstractNumId="81" w15:restartNumberingAfterBreak="0">
    <w:nsid w:val="69442CC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2" w15:restartNumberingAfterBreak="0">
    <w:nsid w:val="69B46DC5"/>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A285ADF"/>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4" w15:restartNumberingAfterBreak="0">
    <w:nsid w:val="6A3C3CB9"/>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D286A4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6" w15:restartNumberingAfterBreak="0">
    <w:nsid w:val="6D8A0F5B"/>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7" w15:restartNumberingAfterBreak="0">
    <w:nsid w:val="6E632322"/>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E9775E3"/>
    <w:multiLevelType w:val="hybridMultilevel"/>
    <w:tmpl w:val="CAE4461E"/>
    <w:lvl w:ilvl="0" w:tplc="6D68B390">
      <w:start w:val="1"/>
      <w:numFmt w:val="lowerLetter"/>
      <w:lvlText w:val="%1）"/>
      <w:lvlJc w:val="left"/>
      <w:pPr>
        <w:ind w:left="420" w:hanging="420"/>
      </w:pPr>
      <w:rPr>
        <w:rFonts w:hint="eastAsia"/>
        <w:color w:val="000000" w:themeColor="text1"/>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F0B51E7"/>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F5307B1"/>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1" w15:restartNumberingAfterBreak="0">
    <w:nsid w:val="71F17492"/>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2" w15:restartNumberingAfterBreak="0">
    <w:nsid w:val="726308D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3" w15:restartNumberingAfterBreak="0">
    <w:nsid w:val="72736FD3"/>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4" w15:restartNumberingAfterBreak="0">
    <w:nsid w:val="734E4C9A"/>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5" w15:restartNumberingAfterBreak="0">
    <w:nsid w:val="737D5A4C"/>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4A06F0E"/>
    <w:multiLevelType w:val="hybridMultilevel"/>
    <w:tmpl w:val="3FEA4D2E"/>
    <w:lvl w:ilvl="0" w:tplc="B6E88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5994303"/>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59C445B"/>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9" w15:restartNumberingAfterBreak="0">
    <w:nsid w:val="79824583"/>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0" w15:restartNumberingAfterBreak="0">
    <w:nsid w:val="7CFC16C4"/>
    <w:multiLevelType w:val="hybridMultilevel"/>
    <w:tmpl w:val="29723D52"/>
    <w:lvl w:ilvl="0" w:tplc="08389B38">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1" w15:restartNumberingAfterBreak="0">
    <w:nsid w:val="7D934D7D"/>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DF31C2A"/>
    <w:multiLevelType w:val="hybridMultilevel"/>
    <w:tmpl w:val="DCF66C6C"/>
    <w:lvl w:ilvl="0" w:tplc="1570B0E6">
      <w:start w:val="1"/>
      <w:numFmt w:val="lowerLetter"/>
      <w:lvlText w:val="%1）"/>
      <w:lvlJc w:val="left"/>
      <w:pPr>
        <w:ind w:left="420" w:hanging="420"/>
      </w:pPr>
      <w:rPr>
        <w:rFonts w:hint="eastAsia"/>
      </w:rPr>
    </w:lvl>
    <w:lvl w:ilvl="1" w:tplc="C92642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F7218E5"/>
    <w:multiLevelType w:val="hybridMultilevel"/>
    <w:tmpl w:val="7AFC9934"/>
    <w:lvl w:ilvl="0" w:tplc="1512C82C">
      <w:start w:val="1"/>
      <w:numFmt w:val="decimal"/>
      <w:lvlText w:val="(%1)"/>
      <w:lvlJc w:val="left"/>
      <w:pPr>
        <w:ind w:left="871" w:hanging="222"/>
      </w:pPr>
      <w:rPr>
        <w:rFonts w:hint="eastAsia"/>
        <w:spacing w:val="-10"/>
        <w:w w:val="100"/>
        <w:sz w:val="20"/>
        <w:szCs w:val="20"/>
      </w:rPr>
    </w:lvl>
    <w:lvl w:ilvl="1" w:tplc="B45E28A2">
      <w:numFmt w:val="bullet"/>
      <w:lvlText w:val="•"/>
      <w:lvlJc w:val="left"/>
      <w:pPr>
        <w:ind w:left="1800" w:hanging="222"/>
      </w:pPr>
      <w:rPr>
        <w:rFonts w:hint="default"/>
      </w:rPr>
    </w:lvl>
    <w:lvl w:ilvl="2" w:tplc="4800AA42">
      <w:numFmt w:val="bullet"/>
      <w:lvlText w:val="•"/>
      <w:lvlJc w:val="left"/>
      <w:pPr>
        <w:ind w:left="2721" w:hanging="222"/>
      </w:pPr>
      <w:rPr>
        <w:rFonts w:hint="default"/>
      </w:rPr>
    </w:lvl>
    <w:lvl w:ilvl="3" w:tplc="182240B8">
      <w:numFmt w:val="bullet"/>
      <w:lvlText w:val="•"/>
      <w:lvlJc w:val="left"/>
      <w:pPr>
        <w:ind w:left="3641" w:hanging="222"/>
      </w:pPr>
      <w:rPr>
        <w:rFonts w:hint="default"/>
      </w:rPr>
    </w:lvl>
    <w:lvl w:ilvl="4" w:tplc="3EBAF62E">
      <w:numFmt w:val="bullet"/>
      <w:lvlText w:val="•"/>
      <w:lvlJc w:val="left"/>
      <w:pPr>
        <w:ind w:left="4562" w:hanging="222"/>
      </w:pPr>
      <w:rPr>
        <w:rFonts w:hint="default"/>
      </w:rPr>
    </w:lvl>
    <w:lvl w:ilvl="5" w:tplc="FB3A64AE">
      <w:numFmt w:val="bullet"/>
      <w:lvlText w:val="•"/>
      <w:lvlJc w:val="left"/>
      <w:pPr>
        <w:ind w:left="5482" w:hanging="222"/>
      </w:pPr>
      <w:rPr>
        <w:rFonts w:hint="default"/>
      </w:rPr>
    </w:lvl>
    <w:lvl w:ilvl="6" w:tplc="BE7E5E4C">
      <w:numFmt w:val="bullet"/>
      <w:lvlText w:val="•"/>
      <w:lvlJc w:val="left"/>
      <w:pPr>
        <w:ind w:left="6403" w:hanging="222"/>
      </w:pPr>
      <w:rPr>
        <w:rFonts w:hint="default"/>
      </w:rPr>
    </w:lvl>
    <w:lvl w:ilvl="7" w:tplc="01CE80CA">
      <w:numFmt w:val="bullet"/>
      <w:lvlText w:val="•"/>
      <w:lvlJc w:val="left"/>
      <w:pPr>
        <w:ind w:left="7323" w:hanging="222"/>
      </w:pPr>
      <w:rPr>
        <w:rFonts w:hint="default"/>
      </w:rPr>
    </w:lvl>
    <w:lvl w:ilvl="8" w:tplc="50820AD4">
      <w:numFmt w:val="bullet"/>
      <w:lvlText w:val="•"/>
      <w:lvlJc w:val="left"/>
      <w:pPr>
        <w:ind w:left="8244" w:hanging="222"/>
      </w:pPr>
      <w:rPr>
        <w:rFonts w:hint="default"/>
      </w:rPr>
    </w:lvl>
  </w:abstractNum>
  <w:num w:numId="1">
    <w:abstractNumId w:val="43"/>
  </w:num>
  <w:num w:numId="2">
    <w:abstractNumId w:val="16"/>
  </w:num>
  <w:num w:numId="3">
    <w:abstractNumId w:val="72"/>
  </w:num>
  <w:num w:numId="4">
    <w:abstractNumId w:val="28"/>
  </w:num>
  <w:num w:numId="5">
    <w:abstractNumId w:val="10"/>
  </w:num>
  <w:num w:numId="6">
    <w:abstractNumId w:val="82"/>
  </w:num>
  <w:num w:numId="7">
    <w:abstractNumId w:val="32"/>
  </w:num>
  <w:num w:numId="8">
    <w:abstractNumId w:val="88"/>
  </w:num>
  <w:num w:numId="9">
    <w:abstractNumId w:val="24"/>
  </w:num>
  <w:num w:numId="10">
    <w:abstractNumId w:val="58"/>
  </w:num>
  <w:num w:numId="11">
    <w:abstractNumId w:val="23"/>
  </w:num>
  <w:num w:numId="12">
    <w:abstractNumId w:val="69"/>
  </w:num>
  <w:num w:numId="13">
    <w:abstractNumId w:val="76"/>
  </w:num>
  <w:num w:numId="14">
    <w:abstractNumId w:val="87"/>
  </w:num>
  <w:num w:numId="15">
    <w:abstractNumId w:val="92"/>
  </w:num>
  <w:num w:numId="16">
    <w:abstractNumId w:val="84"/>
  </w:num>
  <w:num w:numId="17">
    <w:abstractNumId w:val="85"/>
  </w:num>
  <w:num w:numId="18">
    <w:abstractNumId w:val="22"/>
  </w:num>
  <w:num w:numId="19">
    <w:abstractNumId w:val="57"/>
  </w:num>
  <w:num w:numId="20">
    <w:abstractNumId w:val="102"/>
  </w:num>
  <w:num w:numId="21">
    <w:abstractNumId w:val="13"/>
  </w:num>
  <w:num w:numId="22">
    <w:abstractNumId w:val="40"/>
  </w:num>
  <w:num w:numId="23">
    <w:abstractNumId w:val="52"/>
  </w:num>
  <w:num w:numId="24">
    <w:abstractNumId w:val="103"/>
  </w:num>
  <w:num w:numId="25">
    <w:abstractNumId w:val="31"/>
  </w:num>
  <w:num w:numId="26">
    <w:abstractNumId w:val="77"/>
  </w:num>
  <w:num w:numId="27">
    <w:abstractNumId w:val="27"/>
  </w:num>
  <w:num w:numId="28">
    <w:abstractNumId w:val="63"/>
  </w:num>
  <w:num w:numId="29">
    <w:abstractNumId w:val="29"/>
  </w:num>
  <w:num w:numId="30">
    <w:abstractNumId w:val="100"/>
  </w:num>
  <w:num w:numId="31">
    <w:abstractNumId w:val="68"/>
  </w:num>
  <w:num w:numId="32">
    <w:abstractNumId w:val="86"/>
  </w:num>
  <w:num w:numId="33">
    <w:abstractNumId w:val="64"/>
  </w:num>
  <w:num w:numId="34">
    <w:abstractNumId w:val="91"/>
  </w:num>
  <w:num w:numId="35">
    <w:abstractNumId w:val="89"/>
  </w:num>
  <w:num w:numId="36">
    <w:abstractNumId w:val="94"/>
  </w:num>
  <w:num w:numId="37">
    <w:abstractNumId w:val="33"/>
  </w:num>
  <w:num w:numId="38">
    <w:abstractNumId w:val="70"/>
  </w:num>
  <w:num w:numId="39">
    <w:abstractNumId w:val="90"/>
  </w:num>
  <w:num w:numId="40">
    <w:abstractNumId w:val="15"/>
  </w:num>
  <w:num w:numId="41">
    <w:abstractNumId w:val="48"/>
  </w:num>
  <w:num w:numId="42">
    <w:abstractNumId w:val="17"/>
  </w:num>
  <w:num w:numId="43">
    <w:abstractNumId w:val="78"/>
  </w:num>
  <w:num w:numId="44">
    <w:abstractNumId w:val="61"/>
  </w:num>
  <w:num w:numId="45">
    <w:abstractNumId w:val="83"/>
  </w:num>
  <w:num w:numId="46">
    <w:abstractNumId w:val="66"/>
  </w:num>
  <w:num w:numId="47">
    <w:abstractNumId w:val="50"/>
  </w:num>
  <w:num w:numId="48">
    <w:abstractNumId w:val="26"/>
  </w:num>
  <w:num w:numId="49">
    <w:abstractNumId w:val="3"/>
  </w:num>
  <w:num w:numId="50">
    <w:abstractNumId w:val="25"/>
  </w:num>
  <w:num w:numId="51">
    <w:abstractNumId w:val="93"/>
  </w:num>
  <w:num w:numId="52">
    <w:abstractNumId w:val="37"/>
  </w:num>
  <w:num w:numId="53">
    <w:abstractNumId w:val="45"/>
  </w:num>
  <w:num w:numId="54">
    <w:abstractNumId w:val="6"/>
  </w:num>
  <w:num w:numId="55">
    <w:abstractNumId w:val="98"/>
  </w:num>
  <w:num w:numId="56">
    <w:abstractNumId w:val="47"/>
  </w:num>
  <w:num w:numId="57">
    <w:abstractNumId w:val="20"/>
  </w:num>
  <w:num w:numId="58">
    <w:abstractNumId w:val="80"/>
  </w:num>
  <w:num w:numId="59">
    <w:abstractNumId w:val="74"/>
  </w:num>
  <w:num w:numId="60">
    <w:abstractNumId w:val="42"/>
  </w:num>
  <w:num w:numId="61">
    <w:abstractNumId w:val="38"/>
  </w:num>
  <w:num w:numId="62">
    <w:abstractNumId w:val="71"/>
  </w:num>
  <w:num w:numId="63">
    <w:abstractNumId w:val="79"/>
  </w:num>
  <w:num w:numId="64">
    <w:abstractNumId w:val="54"/>
  </w:num>
  <w:num w:numId="65">
    <w:abstractNumId w:val="49"/>
  </w:num>
  <w:num w:numId="66">
    <w:abstractNumId w:val="73"/>
  </w:num>
  <w:num w:numId="67">
    <w:abstractNumId w:val="53"/>
  </w:num>
  <w:num w:numId="68">
    <w:abstractNumId w:val="12"/>
  </w:num>
  <w:num w:numId="69">
    <w:abstractNumId w:val="97"/>
  </w:num>
  <w:num w:numId="70">
    <w:abstractNumId w:val="67"/>
  </w:num>
  <w:num w:numId="71">
    <w:abstractNumId w:val="95"/>
  </w:num>
  <w:num w:numId="72">
    <w:abstractNumId w:val="41"/>
  </w:num>
  <w:num w:numId="73">
    <w:abstractNumId w:val="1"/>
  </w:num>
  <w:num w:numId="74">
    <w:abstractNumId w:val="44"/>
  </w:num>
  <w:num w:numId="75">
    <w:abstractNumId w:val="65"/>
  </w:num>
  <w:num w:numId="76">
    <w:abstractNumId w:val="19"/>
  </w:num>
  <w:num w:numId="77">
    <w:abstractNumId w:val="56"/>
  </w:num>
  <w:num w:numId="78">
    <w:abstractNumId w:val="46"/>
  </w:num>
  <w:num w:numId="79">
    <w:abstractNumId w:val="9"/>
  </w:num>
  <w:num w:numId="80">
    <w:abstractNumId w:val="34"/>
  </w:num>
  <w:num w:numId="81">
    <w:abstractNumId w:val="21"/>
  </w:num>
  <w:num w:numId="82">
    <w:abstractNumId w:val="101"/>
  </w:num>
  <w:num w:numId="83">
    <w:abstractNumId w:val="81"/>
  </w:num>
  <w:num w:numId="84">
    <w:abstractNumId w:val="30"/>
  </w:num>
  <w:num w:numId="85">
    <w:abstractNumId w:val="99"/>
  </w:num>
  <w:num w:numId="86">
    <w:abstractNumId w:val="36"/>
  </w:num>
  <w:num w:numId="87">
    <w:abstractNumId w:val="14"/>
  </w:num>
  <w:num w:numId="88">
    <w:abstractNumId w:val="60"/>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num>
  <w:num w:numId="112">
    <w:abstractNumId w:val="35"/>
  </w:num>
  <w:num w:numId="113">
    <w:abstractNumId w:val="59"/>
  </w:num>
  <w:num w:numId="114">
    <w:abstractNumId w:val="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89"/>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60"/>
    <w:rsid w:val="00005DFA"/>
    <w:rsid w:val="00011984"/>
    <w:rsid w:val="0001200A"/>
    <w:rsid w:val="000141C0"/>
    <w:rsid w:val="0001550D"/>
    <w:rsid w:val="00016DE6"/>
    <w:rsid w:val="00017BEE"/>
    <w:rsid w:val="00017F5A"/>
    <w:rsid w:val="0002007E"/>
    <w:rsid w:val="00024BC5"/>
    <w:rsid w:val="00027F7A"/>
    <w:rsid w:val="00037ABF"/>
    <w:rsid w:val="00040EC3"/>
    <w:rsid w:val="00041852"/>
    <w:rsid w:val="00042BB7"/>
    <w:rsid w:val="0004445B"/>
    <w:rsid w:val="00044869"/>
    <w:rsid w:val="00047C2E"/>
    <w:rsid w:val="00047EC6"/>
    <w:rsid w:val="0005075C"/>
    <w:rsid w:val="00051D12"/>
    <w:rsid w:val="00062065"/>
    <w:rsid w:val="00067D8D"/>
    <w:rsid w:val="00067EC1"/>
    <w:rsid w:val="00067ECA"/>
    <w:rsid w:val="00070616"/>
    <w:rsid w:val="00074103"/>
    <w:rsid w:val="00076B69"/>
    <w:rsid w:val="00084707"/>
    <w:rsid w:val="00085A0F"/>
    <w:rsid w:val="00086FE2"/>
    <w:rsid w:val="000879D5"/>
    <w:rsid w:val="00091B15"/>
    <w:rsid w:val="000A1720"/>
    <w:rsid w:val="000A1AE3"/>
    <w:rsid w:val="000B0AB6"/>
    <w:rsid w:val="000B169C"/>
    <w:rsid w:val="000B2259"/>
    <w:rsid w:val="000B3F1F"/>
    <w:rsid w:val="000B505E"/>
    <w:rsid w:val="000B71AD"/>
    <w:rsid w:val="000C14F9"/>
    <w:rsid w:val="000C6020"/>
    <w:rsid w:val="000D03BC"/>
    <w:rsid w:val="000D0F2B"/>
    <w:rsid w:val="000D501B"/>
    <w:rsid w:val="000E1B64"/>
    <w:rsid w:val="000E2D6F"/>
    <w:rsid w:val="000E4957"/>
    <w:rsid w:val="000F3B0D"/>
    <w:rsid w:val="000F4CDA"/>
    <w:rsid w:val="00102010"/>
    <w:rsid w:val="0010546D"/>
    <w:rsid w:val="0011083B"/>
    <w:rsid w:val="00112137"/>
    <w:rsid w:val="00114B71"/>
    <w:rsid w:val="001165D7"/>
    <w:rsid w:val="00117283"/>
    <w:rsid w:val="00117FBD"/>
    <w:rsid w:val="001205C8"/>
    <w:rsid w:val="001221E7"/>
    <w:rsid w:val="00123419"/>
    <w:rsid w:val="0012428F"/>
    <w:rsid w:val="00124877"/>
    <w:rsid w:val="001267CD"/>
    <w:rsid w:val="00130D70"/>
    <w:rsid w:val="0013284F"/>
    <w:rsid w:val="0013649B"/>
    <w:rsid w:val="00137EE6"/>
    <w:rsid w:val="00143DE5"/>
    <w:rsid w:val="001469FB"/>
    <w:rsid w:val="00147E5F"/>
    <w:rsid w:val="00156879"/>
    <w:rsid w:val="001609DC"/>
    <w:rsid w:val="001673D7"/>
    <w:rsid w:val="001676AC"/>
    <w:rsid w:val="0017624B"/>
    <w:rsid w:val="0018094D"/>
    <w:rsid w:val="00182151"/>
    <w:rsid w:val="00184DB1"/>
    <w:rsid w:val="00185050"/>
    <w:rsid w:val="00185CA9"/>
    <w:rsid w:val="00187145"/>
    <w:rsid w:val="00187828"/>
    <w:rsid w:val="001A2248"/>
    <w:rsid w:val="001A3087"/>
    <w:rsid w:val="001A380D"/>
    <w:rsid w:val="001B05F4"/>
    <w:rsid w:val="001B2EE0"/>
    <w:rsid w:val="001B3BD8"/>
    <w:rsid w:val="001B6E59"/>
    <w:rsid w:val="001B6F55"/>
    <w:rsid w:val="001C26CA"/>
    <w:rsid w:val="001C5912"/>
    <w:rsid w:val="001C5EBE"/>
    <w:rsid w:val="001D07A5"/>
    <w:rsid w:val="001D4B94"/>
    <w:rsid w:val="001D64F9"/>
    <w:rsid w:val="001D6A7E"/>
    <w:rsid w:val="001D7944"/>
    <w:rsid w:val="001E0765"/>
    <w:rsid w:val="001E1038"/>
    <w:rsid w:val="001E140D"/>
    <w:rsid w:val="001E2427"/>
    <w:rsid w:val="001E33C2"/>
    <w:rsid w:val="001E3791"/>
    <w:rsid w:val="001F22B4"/>
    <w:rsid w:val="002136E1"/>
    <w:rsid w:val="002234DE"/>
    <w:rsid w:val="0023196B"/>
    <w:rsid w:val="002348D7"/>
    <w:rsid w:val="00237578"/>
    <w:rsid w:val="002420A5"/>
    <w:rsid w:val="00242F21"/>
    <w:rsid w:val="00243290"/>
    <w:rsid w:val="0024752A"/>
    <w:rsid w:val="00253F4E"/>
    <w:rsid w:val="002546A0"/>
    <w:rsid w:val="00256BF1"/>
    <w:rsid w:val="0027112E"/>
    <w:rsid w:val="0027293F"/>
    <w:rsid w:val="002767C1"/>
    <w:rsid w:val="00282A43"/>
    <w:rsid w:val="0028393B"/>
    <w:rsid w:val="0028430A"/>
    <w:rsid w:val="00285AB4"/>
    <w:rsid w:val="00285EA4"/>
    <w:rsid w:val="0028646A"/>
    <w:rsid w:val="002866E3"/>
    <w:rsid w:val="00292B00"/>
    <w:rsid w:val="00294DDF"/>
    <w:rsid w:val="002965CA"/>
    <w:rsid w:val="00296600"/>
    <w:rsid w:val="002968DF"/>
    <w:rsid w:val="00296982"/>
    <w:rsid w:val="002979A5"/>
    <w:rsid w:val="00297D53"/>
    <w:rsid w:val="002A3EFB"/>
    <w:rsid w:val="002A4E89"/>
    <w:rsid w:val="002A4F7C"/>
    <w:rsid w:val="002A6799"/>
    <w:rsid w:val="002B0D58"/>
    <w:rsid w:val="002B7242"/>
    <w:rsid w:val="002C2A8E"/>
    <w:rsid w:val="002D4715"/>
    <w:rsid w:val="002E225F"/>
    <w:rsid w:val="002E4717"/>
    <w:rsid w:val="002F1E99"/>
    <w:rsid w:val="003015E1"/>
    <w:rsid w:val="00306F5D"/>
    <w:rsid w:val="00307382"/>
    <w:rsid w:val="00312DEF"/>
    <w:rsid w:val="00317336"/>
    <w:rsid w:val="00324D3C"/>
    <w:rsid w:val="003252D0"/>
    <w:rsid w:val="003253FC"/>
    <w:rsid w:val="00325DFE"/>
    <w:rsid w:val="00327913"/>
    <w:rsid w:val="003306BB"/>
    <w:rsid w:val="0033105B"/>
    <w:rsid w:val="003312B7"/>
    <w:rsid w:val="00332E7F"/>
    <w:rsid w:val="0033330C"/>
    <w:rsid w:val="00337C43"/>
    <w:rsid w:val="00340897"/>
    <w:rsid w:val="00341B73"/>
    <w:rsid w:val="00342948"/>
    <w:rsid w:val="00343683"/>
    <w:rsid w:val="00346034"/>
    <w:rsid w:val="00347BDA"/>
    <w:rsid w:val="0035225D"/>
    <w:rsid w:val="003526E2"/>
    <w:rsid w:val="003535D5"/>
    <w:rsid w:val="00354957"/>
    <w:rsid w:val="003566EE"/>
    <w:rsid w:val="00357704"/>
    <w:rsid w:val="00357AB7"/>
    <w:rsid w:val="00362DE6"/>
    <w:rsid w:val="003663FE"/>
    <w:rsid w:val="0036772E"/>
    <w:rsid w:val="00376319"/>
    <w:rsid w:val="00382141"/>
    <w:rsid w:val="00382EFF"/>
    <w:rsid w:val="00385D10"/>
    <w:rsid w:val="003874DF"/>
    <w:rsid w:val="00387ADF"/>
    <w:rsid w:val="00392033"/>
    <w:rsid w:val="003A0CEA"/>
    <w:rsid w:val="003A5468"/>
    <w:rsid w:val="003B3854"/>
    <w:rsid w:val="003B3A0D"/>
    <w:rsid w:val="003B3B67"/>
    <w:rsid w:val="003B5CEE"/>
    <w:rsid w:val="003B789E"/>
    <w:rsid w:val="003C15B6"/>
    <w:rsid w:val="003C2D4B"/>
    <w:rsid w:val="003C38DE"/>
    <w:rsid w:val="003C3F08"/>
    <w:rsid w:val="003C41F6"/>
    <w:rsid w:val="003D2260"/>
    <w:rsid w:val="003D2A5B"/>
    <w:rsid w:val="003D33B1"/>
    <w:rsid w:val="003E26D5"/>
    <w:rsid w:val="003E4CCA"/>
    <w:rsid w:val="003E7770"/>
    <w:rsid w:val="003F0AD6"/>
    <w:rsid w:val="003F16AC"/>
    <w:rsid w:val="003F37F3"/>
    <w:rsid w:val="003F4310"/>
    <w:rsid w:val="003F4388"/>
    <w:rsid w:val="003F5F94"/>
    <w:rsid w:val="003F749D"/>
    <w:rsid w:val="004020ED"/>
    <w:rsid w:val="0040258A"/>
    <w:rsid w:val="00402F17"/>
    <w:rsid w:val="004101CA"/>
    <w:rsid w:val="00417A11"/>
    <w:rsid w:val="00422174"/>
    <w:rsid w:val="0042535E"/>
    <w:rsid w:val="004323A2"/>
    <w:rsid w:val="00442E8B"/>
    <w:rsid w:val="004433DE"/>
    <w:rsid w:val="00445A0A"/>
    <w:rsid w:val="004464A4"/>
    <w:rsid w:val="0044711E"/>
    <w:rsid w:val="00452812"/>
    <w:rsid w:val="00453BCE"/>
    <w:rsid w:val="0045675B"/>
    <w:rsid w:val="00456C10"/>
    <w:rsid w:val="004642B4"/>
    <w:rsid w:val="004720D3"/>
    <w:rsid w:val="0047249F"/>
    <w:rsid w:val="00472B91"/>
    <w:rsid w:val="00473B7F"/>
    <w:rsid w:val="00474F1B"/>
    <w:rsid w:val="00476221"/>
    <w:rsid w:val="00476893"/>
    <w:rsid w:val="004772D6"/>
    <w:rsid w:val="00483B02"/>
    <w:rsid w:val="0048443E"/>
    <w:rsid w:val="004913F7"/>
    <w:rsid w:val="00492FF9"/>
    <w:rsid w:val="004934E7"/>
    <w:rsid w:val="00497D6E"/>
    <w:rsid w:val="004A00D8"/>
    <w:rsid w:val="004A2AE7"/>
    <w:rsid w:val="004A4AB2"/>
    <w:rsid w:val="004A4EA8"/>
    <w:rsid w:val="004B2CF2"/>
    <w:rsid w:val="004B6130"/>
    <w:rsid w:val="004C49E7"/>
    <w:rsid w:val="004C4FA9"/>
    <w:rsid w:val="004C6DC9"/>
    <w:rsid w:val="004E09FA"/>
    <w:rsid w:val="004E0A17"/>
    <w:rsid w:val="004E0E76"/>
    <w:rsid w:val="004E66D5"/>
    <w:rsid w:val="004E77D4"/>
    <w:rsid w:val="004F1943"/>
    <w:rsid w:val="004F422E"/>
    <w:rsid w:val="004F431A"/>
    <w:rsid w:val="005009DB"/>
    <w:rsid w:val="005026C2"/>
    <w:rsid w:val="005047F6"/>
    <w:rsid w:val="00506450"/>
    <w:rsid w:val="005121D9"/>
    <w:rsid w:val="00515382"/>
    <w:rsid w:val="0051575E"/>
    <w:rsid w:val="00520DC5"/>
    <w:rsid w:val="00526DEF"/>
    <w:rsid w:val="00531F07"/>
    <w:rsid w:val="00533C92"/>
    <w:rsid w:val="00537580"/>
    <w:rsid w:val="0054089A"/>
    <w:rsid w:val="00540B8B"/>
    <w:rsid w:val="00540E52"/>
    <w:rsid w:val="00546B1A"/>
    <w:rsid w:val="00555653"/>
    <w:rsid w:val="00555914"/>
    <w:rsid w:val="00555FCD"/>
    <w:rsid w:val="005610F3"/>
    <w:rsid w:val="00561F2C"/>
    <w:rsid w:val="0056280F"/>
    <w:rsid w:val="00567623"/>
    <w:rsid w:val="00567BD5"/>
    <w:rsid w:val="0057030D"/>
    <w:rsid w:val="00573FE7"/>
    <w:rsid w:val="005749FB"/>
    <w:rsid w:val="00574A66"/>
    <w:rsid w:val="00575333"/>
    <w:rsid w:val="00581380"/>
    <w:rsid w:val="00581A9F"/>
    <w:rsid w:val="005838B3"/>
    <w:rsid w:val="00585889"/>
    <w:rsid w:val="00585EEF"/>
    <w:rsid w:val="005920F6"/>
    <w:rsid w:val="005951F3"/>
    <w:rsid w:val="00595842"/>
    <w:rsid w:val="005972E1"/>
    <w:rsid w:val="005977C1"/>
    <w:rsid w:val="005B03D1"/>
    <w:rsid w:val="005B17A5"/>
    <w:rsid w:val="005C3007"/>
    <w:rsid w:val="005D17BC"/>
    <w:rsid w:val="005D649A"/>
    <w:rsid w:val="005D725C"/>
    <w:rsid w:val="005D75EF"/>
    <w:rsid w:val="005D7B21"/>
    <w:rsid w:val="005E09BA"/>
    <w:rsid w:val="005E2D88"/>
    <w:rsid w:val="005E386F"/>
    <w:rsid w:val="005E6A94"/>
    <w:rsid w:val="005E7681"/>
    <w:rsid w:val="005F3DB8"/>
    <w:rsid w:val="005F4CE1"/>
    <w:rsid w:val="006027E0"/>
    <w:rsid w:val="0060314A"/>
    <w:rsid w:val="006059AB"/>
    <w:rsid w:val="00605C75"/>
    <w:rsid w:val="00607654"/>
    <w:rsid w:val="00620A0C"/>
    <w:rsid w:val="00624D15"/>
    <w:rsid w:val="006254B7"/>
    <w:rsid w:val="006265F5"/>
    <w:rsid w:val="00634E1E"/>
    <w:rsid w:val="006368E8"/>
    <w:rsid w:val="00645347"/>
    <w:rsid w:val="006509F0"/>
    <w:rsid w:val="00650D1A"/>
    <w:rsid w:val="00652829"/>
    <w:rsid w:val="00653CC3"/>
    <w:rsid w:val="0066316B"/>
    <w:rsid w:val="006637B8"/>
    <w:rsid w:val="00663D54"/>
    <w:rsid w:val="006723DE"/>
    <w:rsid w:val="00673D68"/>
    <w:rsid w:val="00676152"/>
    <w:rsid w:val="00684B73"/>
    <w:rsid w:val="00686234"/>
    <w:rsid w:val="006878D0"/>
    <w:rsid w:val="00693602"/>
    <w:rsid w:val="006944DE"/>
    <w:rsid w:val="00695468"/>
    <w:rsid w:val="00696100"/>
    <w:rsid w:val="00697B14"/>
    <w:rsid w:val="006A1A21"/>
    <w:rsid w:val="006A6E04"/>
    <w:rsid w:val="006B7173"/>
    <w:rsid w:val="006C0DB4"/>
    <w:rsid w:val="006C50C0"/>
    <w:rsid w:val="006C74DD"/>
    <w:rsid w:val="006E3ACF"/>
    <w:rsid w:val="006E5EA4"/>
    <w:rsid w:val="006E7A24"/>
    <w:rsid w:val="006F0F64"/>
    <w:rsid w:val="006F1D13"/>
    <w:rsid w:val="006F7789"/>
    <w:rsid w:val="006F77F4"/>
    <w:rsid w:val="007010E1"/>
    <w:rsid w:val="0070176D"/>
    <w:rsid w:val="00707561"/>
    <w:rsid w:val="00710D05"/>
    <w:rsid w:val="00713095"/>
    <w:rsid w:val="007158B5"/>
    <w:rsid w:val="00716EFE"/>
    <w:rsid w:val="00721C01"/>
    <w:rsid w:val="00725380"/>
    <w:rsid w:val="00734A32"/>
    <w:rsid w:val="00736AF2"/>
    <w:rsid w:val="0074374F"/>
    <w:rsid w:val="007439FF"/>
    <w:rsid w:val="00746930"/>
    <w:rsid w:val="007553D6"/>
    <w:rsid w:val="00755677"/>
    <w:rsid w:val="007602AB"/>
    <w:rsid w:val="00760D5C"/>
    <w:rsid w:val="00761748"/>
    <w:rsid w:val="0076259D"/>
    <w:rsid w:val="00762F7C"/>
    <w:rsid w:val="0076636D"/>
    <w:rsid w:val="00774221"/>
    <w:rsid w:val="00777FF2"/>
    <w:rsid w:val="00785A39"/>
    <w:rsid w:val="00792D2A"/>
    <w:rsid w:val="00793999"/>
    <w:rsid w:val="00796D4A"/>
    <w:rsid w:val="007A0961"/>
    <w:rsid w:val="007A10D4"/>
    <w:rsid w:val="007A11AA"/>
    <w:rsid w:val="007A569D"/>
    <w:rsid w:val="007A71EB"/>
    <w:rsid w:val="007B0FE3"/>
    <w:rsid w:val="007B224B"/>
    <w:rsid w:val="007B33E1"/>
    <w:rsid w:val="007B501A"/>
    <w:rsid w:val="007B71B8"/>
    <w:rsid w:val="007C03A6"/>
    <w:rsid w:val="007C2939"/>
    <w:rsid w:val="007C67F8"/>
    <w:rsid w:val="007C70F7"/>
    <w:rsid w:val="007C7866"/>
    <w:rsid w:val="007D7C9D"/>
    <w:rsid w:val="007E1F27"/>
    <w:rsid w:val="007E4D03"/>
    <w:rsid w:val="007E5D43"/>
    <w:rsid w:val="007F1C05"/>
    <w:rsid w:val="007F2606"/>
    <w:rsid w:val="007F3DA7"/>
    <w:rsid w:val="007F75A6"/>
    <w:rsid w:val="008013F2"/>
    <w:rsid w:val="00807E57"/>
    <w:rsid w:val="0081109E"/>
    <w:rsid w:val="00811AE3"/>
    <w:rsid w:val="008134F3"/>
    <w:rsid w:val="0082415E"/>
    <w:rsid w:val="00826520"/>
    <w:rsid w:val="008265A6"/>
    <w:rsid w:val="00831958"/>
    <w:rsid w:val="00833DC5"/>
    <w:rsid w:val="008345B9"/>
    <w:rsid w:val="00835A43"/>
    <w:rsid w:val="00836D90"/>
    <w:rsid w:val="00836ED4"/>
    <w:rsid w:val="0085005F"/>
    <w:rsid w:val="0085039A"/>
    <w:rsid w:val="00851B6C"/>
    <w:rsid w:val="008537ED"/>
    <w:rsid w:val="00853838"/>
    <w:rsid w:val="008610A0"/>
    <w:rsid w:val="008634C9"/>
    <w:rsid w:val="00865BD9"/>
    <w:rsid w:val="008672D7"/>
    <w:rsid w:val="0086778B"/>
    <w:rsid w:val="00871F3A"/>
    <w:rsid w:val="008755DE"/>
    <w:rsid w:val="00881030"/>
    <w:rsid w:val="008824EB"/>
    <w:rsid w:val="008828B6"/>
    <w:rsid w:val="00885D60"/>
    <w:rsid w:val="00886C51"/>
    <w:rsid w:val="00886D04"/>
    <w:rsid w:val="00890B5D"/>
    <w:rsid w:val="00891547"/>
    <w:rsid w:val="00893C44"/>
    <w:rsid w:val="00896D35"/>
    <w:rsid w:val="008973B7"/>
    <w:rsid w:val="008A1B75"/>
    <w:rsid w:val="008A3EDE"/>
    <w:rsid w:val="008A60DA"/>
    <w:rsid w:val="008B3E27"/>
    <w:rsid w:val="008B51A4"/>
    <w:rsid w:val="008B5E2C"/>
    <w:rsid w:val="008B6445"/>
    <w:rsid w:val="008C023F"/>
    <w:rsid w:val="008C1885"/>
    <w:rsid w:val="008C2660"/>
    <w:rsid w:val="008E1CF3"/>
    <w:rsid w:val="008E3FC9"/>
    <w:rsid w:val="008E4E98"/>
    <w:rsid w:val="008E5D31"/>
    <w:rsid w:val="008E7142"/>
    <w:rsid w:val="008F0E86"/>
    <w:rsid w:val="008F1425"/>
    <w:rsid w:val="008F6EBC"/>
    <w:rsid w:val="008F78CE"/>
    <w:rsid w:val="008F7ABA"/>
    <w:rsid w:val="00903B86"/>
    <w:rsid w:val="00906471"/>
    <w:rsid w:val="009069D4"/>
    <w:rsid w:val="0091111E"/>
    <w:rsid w:val="00913A1D"/>
    <w:rsid w:val="009178D8"/>
    <w:rsid w:val="00920141"/>
    <w:rsid w:val="009228E3"/>
    <w:rsid w:val="009229C4"/>
    <w:rsid w:val="00922D7A"/>
    <w:rsid w:val="0092463D"/>
    <w:rsid w:val="0092510A"/>
    <w:rsid w:val="009335FC"/>
    <w:rsid w:val="00933C75"/>
    <w:rsid w:val="009346BE"/>
    <w:rsid w:val="0093490C"/>
    <w:rsid w:val="009356BE"/>
    <w:rsid w:val="00936E12"/>
    <w:rsid w:val="00936ED8"/>
    <w:rsid w:val="00946CB3"/>
    <w:rsid w:val="009518F8"/>
    <w:rsid w:val="00956C61"/>
    <w:rsid w:val="009576B8"/>
    <w:rsid w:val="00960916"/>
    <w:rsid w:val="009610B3"/>
    <w:rsid w:val="00962787"/>
    <w:rsid w:val="00964402"/>
    <w:rsid w:val="0096534C"/>
    <w:rsid w:val="009659AD"/>
    <w:rsid w:val="00966214"/>
    <w:rsid w:val="00966C35"/>
    <w:rsid w:val="00970AC4"/>
    <w:rsid w:val="0097381B"/>
    <w:rsid w:val="00975EE6"/>
    <w:rsid w:val="00976A83"/>
    <w:rsid w:val="00980DA0"/>
    <w:rsid w:val="00986DC4"/>
    <w:rsid w:val="00987AC9"/>
    <w:rsid w:val="009906B0"/>
    <w:rsid w:val="00996980"/>
    <w:rsid w:val="009A0492"/>
    <w:rsid w:val="009A5D4C"/>
    <w:rsid w:val="009A5DC1"/>
    <w:rsid w:val="009B0D0E"/>
    <w:rsid w:val="009B6B9C"/>
    <w:rsid w:val="009C22A1"/>
    <w:rsid w:val="009C23DB"/>
    <w:rsid w:val="009C25F4"/>
    <w:rsid w:val="009C7AA2"/>
    <w:rsid w:val="009D02CC"/>
    <w:rsid w:val="009D03B1"/>
    <w:rsid w:val="009D193C"/>
    <w:rsid w:val="009D4280"/>
    <w:rsid w:val="009D7CB7"/>
    <w:rsid w:val="009E0B21"/>
    <w:rsid w:val="009E0CD1"/>
    <w:rsid w:val="009E17DE"/>
    <w:rsid w:val="009E5129"/>
    <w:rsid w:val="009F13BF"/>
    <w:rsid w:val="009F15EB"/>
    <w:rsid w:val="009F4C0C"/>
    <w:rsid w:val="009F4DD9"/>
    <w:rsid w:val="009F54A0"/>
    <w:rsid w:val="00A01D42"/>
    <w:rsid w:val="00A04DBD"/>
    <w:rsid w:val="00A05F2C"/>
    <w:rsid w:val="00A117C6"/>
    <w:rsid w:val="00A13565"/>
    <w:rsid w:val="00A14507"/>
    <w:rsid w:val="00A20E40"/>
    <w:rsid w:val="00A22908"/>
    <w:rsid w:val="00A3088C"/>
    <w:rsid w:val="00A3543D"/>
    <w:rsid w:val="00A35556"/>
    <w:rsid w:val="00A409E3"/>
    <w:rsid w:val="00A430D1"/>
    <w:rsid w:val="00A473B8"/>
    <w:rsid w:val="00A47F28"/>
    <w:rsid w:val="00A512C8"/>
    <w:rsid w:val="00A51DE3"/>
    <w:rsid w:val="00A53521"/>
    <w:rsid w:val="00A54F29"/>
    <w:rsid w:val="00A60191"/>
    <w:rsid w:val="00A60383"/>
    <w:rsid w:val="00A71419"/>
    <w:rsid w:val="00A744C6"/>
    <w:rsid w:val="00A774E9"/>
    <w:rsid w:val="00A841A4"/>
    <w:rsid w:val="00A91079"/>
    <w:rsid w:val="00A948F3"/>
    <w:rsid w:val="00A94B1B"/>
    <w:rsid w:val="00AA1AC9"/>
    <w:rsid w:val="00AA3435"/>
    <w:rsid w:val="00AA7FA3"/>
    <w:rsid w:val="00AB3DC3"/>
    <w:rsid w:val="00AB6D2B"/>
    <w:rsid w:val="00AC0C5B"/>
    <w:rsid w:val="00AC2521"/>
    <w:rsid w:val="00AC3CAD"/>
    <w:rsid w:val="00AC55C8"/>
    <w:rsid w:val="00AC60F6"/>
    <w:rsid w:val="00AD2838"/>
    <w:rsid w:val="00AD6517"/>
    <w:rsid w:val="00AE757F"/>
    <w:rsid w:val="00AE779E"/>
    <w:rsid w:val="00AE7ED9"/>
    <w:rsid w:val="00AF0697"/>
    <w:rsid w:val="00AF127F"/>
    <w:rsid w:val="00AF2B48"/>
    <w:rsid w:val="00AF3B92"/>
    <w:rsid w:val="00AF5AB8"/>
    <w:rsid w:val="00AF5D10"/>
    <w:rsid w:val="00B0217A"/>
    <w:rsid w:val="00B06C16"/>
    <w:rsid w:val="00B06DCC"/>
    <w:rsid w:val="00B101FB"/>
    <w:rsid w:val="00B1677B"/>
    <w:rsid w:val="00B16AB6"/>
    <w:rsid w:val="00B25F54"/>
    <w:rsid w:val="00B30B4E"/>
    <w:rsid w:val="00B343A4"/>
    <w:rsid w:val="00B34CA3"/>
    <w:rsid w:val="00B4090A"/>
    <w:rsid w:val="00B44797"/>
    <w:rsid w:val="00B4529E"/>
    <w:rsid w:val="00B463A4"/>
    <w:rsid w:val="00B51C95"/>
    <w:rsid w:val="00B54294"/>
    <w:rsid w:val="00B5499C"/>
    <w:rsid w:val="00B55B50"/>
    <w:rsid w:val="00B56C5B"/>
    <w:rsid w:val="00B60568"/>
    <w:rsid w:val="00B64E98"/>
    <w:rsid w:val="00B65C4C"/>
    <w:rsid w:val="00B6614E"/>
    <w:rsid w:val="00B70FE3"/>
    <w:rsid w:val="00B71BC7"/>
    <w:rsid w:val="00B72B8B"/>
    <w:rsid w:val="00B74BA1"/>
    <w:rsid w:val="00B7621A"/>
    <w:rsid w:val="00B7767B"/>
    <w:rsid w:val="00B81B43"/>
    <w:rsid w:val="00B85370"/>
    <w:rsid w:val="00B85A92"/>
    <w:rsid w:val="00B92E89"/>
    <w:rsid w:val="00B93B2C"/>
    <w:rsid w:val="00B96FB3"/>
    <w:rsid w:val="00BA1350"/>
    <w:rsid w:val="00BA1613"/>
    <w:rsid w:val="00BA5D96"/>
    <w:rsid w:val="00BA7092"/>
    <w:rsid w:val="00BB5868"/>
    <w:rsid w:val="00BB7E68"/>
    <w:rsid w:val="00BC1FD1"/>
    <w:rsid w:val="00BD556B"/>
    <w:rsid w:val="00BD6D3E"/>
    <w:rsid w:val="00BD7634"/>
    <w:rsid w:val="00BE1114"/>
    <w:rsid w:val="00BE4572"/>
    <w:rsid w:val="00BE7A7F"/>
    <w:rsid w:val="00BE7E8B"/>
    <w:rsid w:val="00BE7F2F"/>
    <w:rsid w:val="00BF023F"/>
    <w:rsid w:val="00BF0D21"/>
    <w:rsid w:val="00BF29BB"/>
    <w:rsid w:val="00BF52FC"/>
    <w:rsid w:val="00BF542B"/>
    <w:rsid w:val="00C02EC8"/>
    <w:rsid w:val="00C037F2"/>
    <w:rsid w:val="00C03AD7"/>
    <w:rsid w:val="00C04924"/>
    <w:rsid w:val="00C07143"/>
    <w:rsid w:val="00C103DA"/>
    <w:rsid w:val="00C1407D"/>
    <w:rsid w:val="00C14568"/>
    <w:rsid w:val="00C14C60"/>
    <w:rsid w:val="00C17F0B"/>
    <w:rsid w:val="00C20441"/>
    <w:rsid w:val="00C26F74"/>
    <w:rsid w:val="00C33E16"/>
    <w:rsid w:val="00C34FDC"/>
    <w:rsid w:val="00C37FAC"/>
    <w:rsid w:val="00C41132"/>
    <w:rsid w:val="00C44E6E"/>
    <w:rsid w:val="00C455ED"/>
    <w:rsid w:val="00C505AA"/>
    <w:rsid w:val="00C51831"/>
    <w:rsid w:val="00C559EB"/>
    <w:rsid w:val="00C60243"/>
    <w:rsid w:val="00C624EC"/>
    <w:rsid w:val="00C63280"/>
    <w:rsid w:val="00C6563A"/>
    <w:rsid w:val="00C66E9F"/>
    <w:rsid w:val="00C71338"/>
    <w:rsid w:val="00C73122"/>
    <w:rsid w:val="00C74717"/>
    <w:rsid w:val="00C767AD"/>
    <w:rsid w:val="00C76B25"/>
    <w:rsid w:val="00C773EE"/>
    <w:rsid w:val="00C82695"/>
    <w:rsid w:val="00C829C0"/>
    <w:rsid w:val="00C836C5"/>
    <w:rsid w:val="00C83762"/>
    <w:rsid w:val="00C86B65"/>
    <w:rsid w:val="00C877AF"/>
    <w:rsid w:val="00C926A5"/>
    <w:rsid w:val="00C9584E"/>
    <w:rsid w:val="00C95903"/>
    <w:rsid w:val="00C97BF4"/>
    <w:rsid w:val="00CA0288"/>
    <w:rsid w:val="00CA423C"/>
    <w:rsid w:val="00CA5191"/>
    <w:rsid w:val="00CA560F"/>
    <w:rsid w:val="00CA7348"/>
    <w:rsid w:val="00CB22F8"/>
    <w:rsid w:val="00CB25C8"/>
    <w:rsid w:val="00CB3193"/>
    <w:rsid w:val="00CC38A8"/>
    <w:rsid w:val="00CC5CF2"/>
    <w:rsid w:val="00CC5DFA"/>
    <w:rsid w:val="00CC769E"/>
    <w:rsid w:val="00CC7DBE"/>
    <w:rsid w:val="00CD1F25"/>
    <w:rsid w:val="00CD482E"/>
    <w:rsid w:val="00CD64B5"/>
    <w:rsid w:val="00CF0B78"/>
    <w:rsid w:val="00CF1CD7"/>
    <w:rsid w:val="00CF4994"/>
    <w:rsid w:val="00CF65D6"/>
    <w:rsid w:val="00D040EF"/>
    <w:rsid w:val="00D06B3D"/>
    <w:rsid w:val="00D06CEA"/>
    <w:rsid w:val="00D119B1"/>
    <w:rsid w:val="00D12966"/>
    <w:rsid w:val="00D16B38"/>
    <w:rsid w:val="00D2146F"/>
    <w:rsid w:val="00D23A07"/>
    <w:rsid w:val="00D278C8"/>
    <w:rsid w:val="00D27B6E"/>
    <w:rsid w:val="00D27BF4"/>
    <w:rsid w:val="00D27E63"/>
    <w:rsid w:val="00D40022"/>
    <w:rsid w:val="00D5360B"/>
    <w:rsid w:val="00D54DEE"/>
    <w:rsid w:val="00D61DE8"/>
    <w:rsid w:val="00D6232C"/>
    <w:rsid w:val="00D651C4"/>
    <w:rsid w:val="00D6551E"/>
    <w:rsid w:val="00D709BD"/>
    <w:rsid w:val="00D7200E"/>
    <w:rsid w:val="00D72685"/>
    <w:rsid w:val="00D73459"/>
    <w:rsid w:val="00D8033C"/>
    <w:rsid w:val="00D80C94"/>
    <w:rsid w:val="00D82DC1"/>
    <w:rsid w:val="00D84A9B"/>
    <w:rsid w:val="00D86659"/>
    <w:rsid w:val="00D97DDC"/>
    <w:rsid w:val="00DA1B2E"/>
    <w:rsid w:val="00DA3D95"/>
    <w:rsid w:val="00DA418E"/>
    <w:rsid w:val="00DA7677"/>
    <w:rsid w:val="00DA7DE3"/>
    <w:rsid w:val="00DB3F28"/>
    <w:rsid w:val="00DB44D7"/>
    <w:rsid w:val="00DB4F00"/>
    <w:rsid w:val="00DB630E"/>
    <w:rsid w:val="00DC10A2"/>
    <w:rsid w:val="00DC3C28"/>
    <w:rsid w:val="00DC7CB1"/>
    <w:rsid w:val="00DD5E2C"/>
    <w:rsid w:val="00DD75A6"/>
    <w:rsid w:val="00DE02CE"/>
    <w:rsid w:val="00DE0953"/>
    <w:rsid w:val="00DE1B45"/>
    <w:rsid w:val="00DE1F89"/>
    <w:rsid w:val="00DE1FE2"/>
    <w:rsid w:val="00DE52C5"/>
    <w:rsid w:val="00DF1B60"/>
    <w:rsid w:val="00DF2FA1"/>
    <w:rsid w:val="00DF518A"/>
    <w:rsid w:val="00E06240"/>
    <w:rsid w:val="00E07578"/>
    <w:rsid w:val="00E10E9C"/>
    <w:rsid w:val="00E1307C"/>
    <w:rsid w:val="00E15716"/>
    <w:rsid w:val="00E17230"/>
    <w:rsid w:val="00E2283F"/>
    <w:rsid w:val="00E22EE2"/>
    <w:rsid w:val="00E269F1"/>
    <w:rsid w:val="00E30628"/>
    <w:rsid w:val="00E358EA"/>
    <w:rsid w:val="00E41359"/>
    <w:rsid w:val="00E428E9"/>
    <w:rsid w:val="00E44FB7"/>
    <w:rsid w:val="00E45549"/>
    <w:rsid w:val="00E47871"/>
    <w:rsid w:val="00E5077E"/>
    <w:rsid w:val="00E509F7"/>
    <w:rsid w:val="00E52972"/>
    <w:rsid w:val="00E60ED5"/>
    <w:rsid w:val="00E613A9"/>
    <w:rsid w:val="00E65E88"/>
    <w:rsid w:val="00E71119"/>
    <w:rsid w:val="00E7387C"/>
    <w:rsid w:val="00E77076"/>
    <w:rsid w:val="00E804BC"/>
    <w:rsid w:val="00E81640"/>
    <w:rsid w:val="00E85096"/>
    <w:rsid w:val="00E868E4"/>
    <w:rsid w:val="00E87C53"/>
    <w:rsid w:val="00E90EB0"/>
    <w:rsid w:val="00E93BC7"/>
    <w:rsid w:val="00E94397"/>
    <w:rsid w:val="00E94461"/>
    <w:rsid w:val="00E97170"/>
    <w:rsid w:val="00E977BB"/>
    <w:rsid w:val="00EA1196"/>
    <w:rsid w:val="00EA3262"/>
    <w:rsid w:val="00EA6661"/>
    <w:rsid w:val="00EB0EE2"/>
    <w:rsid w:val="00EB20D7"/>
    <w:rsid w:val="00EC3C73"/>
    <w:rsid w:val="00EC4335"/>
    <w:rsid w:val="00ED6184"/>
    <w:rsid w:val="00ED6AD2"/>
    <w:rsid w:val="00ED6F33"/>
    <w:rsid w:val="00ED7B7B"/>
    <w:rsid w:val="00EE0F25"/>
    <w:rsid w:val="00EF1974"/>
    <w:rsid w:val="00EF3233"/>
    <w:rsid w:val="00EF386A"/>
    <w:rsid w:val="00EF438D"/>
    <w:rsid w:val="00EF49C5"/>
    <w:rsid w:val="00F002A6"/>
    <w:rsid w:val="00F04563"/>
    <w:rsid w:val="00F05A5B"/>
    <w:rsid w:val="00F06005"/>
    <w:rsid w:val="00F11E34"/>
    <w:rsid w:val="00F21E74"/>
    <w:rsid w:val="00F23C3A"/>
    <w:rsid w:val="00F24B10"/>
    <w:rsid w:val="00F24F9A"/>
    <w:rsid w:val="00F27BD4"/>
    <w:rsid w:val="00F3022F"/>
    <w:rsid w:val="00F30388"/>
    <w:rsid w:val="00F43AE8"/>
    <w:rsid w:val="00F44BD0"/>
    <w:rsid w:val="00F45F67"/>
    <w:rsid w:val="00F5025E"/>
    <w:rsid w:val="00F51F6B"/>
    <w:rsid w:val="00F53404"/>
    <w:rsid w:val="00F53769"/>
    <w:rsid w:val="00F55384"/>
    <w:rsid w:val="00F55B73"/>
    <w:rsid w:val="00F650B6"/>
    <w:rsid w:val="00F74C10"/>
    <w:rsid w:val="00F76356"/>
    <w:rsid w:val="00F76CF8"/>
    <w:rsid w:val="00F80826"/>
    <w:rsid w:val="00F8141D"/>
    <w:rsid w:val="00F8676E"/>
    <w:rsid w:val="00F86C0E"/>
    <w:rsid w:val="00F95148"/>
    <w:rsid w:val="00F95B3E"/>
    <w:rsid w:val="00FA3197"/>
    <w:rsid w:val="00FA6D0D"/>
    <w:rsid w:val="00FA7C44"/>
    <w:rsid w:val="00FC0673"/>
    <w:rsid w:val="00FC66A6"/>
    <w:rsid w:val="00FD1D7F"/>
    <w:rsid w:val="00FD2F43"/>
    <w:rsid w:val="00FD41C8"/>
    <w:rsid w:val="00FD6277"/>
    <w:rsid w:val="00FE7AB4"/>
    <w:rsid w:val="00FF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6495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765"/>
    <w:pPr>
      <w:widowControl w:val="0"/>
      <w:jc w:val="both"/>
    </w:pPr>
  </w:style>
  <w:style w:type="paragraph" w:styleId="3">
    <w:name w:val="heading 3"/>
    <w:basedOn w:val="a"/>
    <w:next w:val="a"/>
    <w:link w:val="30"/>
    <w:uiPriority w:val="9"/>
    <w:semiHidden/>
    <w:unhideWhenUsed/>
    <w:qFormat/>
    <w:rsid w:val="0027293F"/>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27293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748"/>
    <w:pPr>
      <w:tabs>
        <w:tab w:val="center" w:pos="4252"/>
        <w:tab w:val="right" w:pos="8504"/>
      </w:tabs>
      <w:snapToGrid w:val="0"/>
    </w:pPr>
  </w:style>
  <w:style w:type="character" w:customStyle="1" w:styleId="a5">
    <w:name w:val="ヘッダー (文字)"/>
    <w:basedOn w:val="a0"/>
    <w:link w:val="a4"/>
    <w:uiPriority w:val="99"/>
    <w:rsid w:val="00761748"/>
  </w:style>
  <w:style w:type="paragraph" w:styleId="a6">
    <w:name w:val="footer"/>
    <w:basedOn w:val="a"/>
    <w:link w:val="a7"/>
    <w:uiPriority w:val="99"/>
    <w:unhideWhenUsed/>
    <w:rsid w:val="00761748"/>
    <w:pPr>
      <w:tabs>
        <w:tab w:val="center" w:pos="4252"/>
        <w:tab w:val="right" w:pos="8504"/>
      </w:tabs>
      <w:snapToGrid w:val="0"/>
    </w:pPr>
  </w:style>
  <w:style w:type="character" w:customStyle="1" w:styleId="a7">
    <w:name w:val="フッター (文字)"/>
    <w:basedOn w:val="a0"/>
    <w:link w:val="a6"/>
    <w:uiPriority w:val="99"/>
    <w:rsid w:val="00761748"/>
  </w:style>
  <w:style w:type="paragraph" w:styleId="a8">
    <w:name w:val="Balloon Text"/>
    <w:basedOn w:val="a"/>
    <w:link w:val="a9"/>
    <w:uiPriority w:val="99"/>
    <w:semiHidden/>
    <w:unhideWhenUsed/>
    <w:rsid w:val="00E17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230"/>
    <w:rPr>
      <w:rFonts w:asciiTheme="majorHAnsi" w:eastAsiaTheme="majorEastAsia" w:hAnsiTheme="majorHAnsi" w:cstheme="majorBidi"/>
      <w:sz w:val="18"/>
      <w:szCs w:val="18"/>
    </w:rPr>
  </w:style>
  <w:style w:type="paragraph" w:styleId="31">
    <w:name w:val="Body Text Indent 3"/>
    <w:basedOn w:val="a"/>
    <w:link w:val="32"/>
    <w:rsid w:val="00B64E9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2">
    <w:name w:val="本文インデント 3 (文字)"/>
    <w:basedOn w:val="a0"/>
    <w:link w:val="31"/>
    <w:rsid w:val="00B64E98"/>
    <w:rPr>
      <w:rFonts w:ascii="ＭＳ ゴシック" w:eastAsia="ＭＳ ゴシック" w:hAnsi="Times New Roman" w:cs="Times New Roman"/>
      <w:kern w:val="0"/>
      <w:sz w:val="22"/>
    </w:rPr>
  </w:style>
  <w:style w:type="paragraph" w:styleId="aa">
    <w:name w:val="Body Text Indent"/>
    <w:basedOn w:val="a"/>
    <w:link w:val="ab"/>
    <w:uiPriority w:val="99"/>
    <w:semiHidden/>
    <w:unhideWhenUsed/>
    <w:rsid w:val="00B64E98"/>
    <w:pPr>
      <w:ind w:leftChars="400" w:left="851"/>
    </w:pPr>
  </w:style>
  <w:style w:type="character" w:customStyle="1" w:styleId="ab">
    <w:name w:val="本文インデント (文字)"/>
    <w:basedOn w:val="a0"/>
    <w:link w:val="aa"/>
    <w:uiPriority w:val="99"/>
    <w:semiHidden/>
    <w:rsid w:val="00B64E98"/>
  </w:style>
  <w:style w:type="paragraph" w:styleId="2">
    <w:name w:val="Body Text Indent 2"/>
    <w:basedOn w:val="a"/>
    <w:link w:val="20"/>
    <w:uiPriority w:val="99"/>
    <w:unhideWhenUsed/>
    <w:rsid w:val="00B64E98"/>
    <w:pPr>
      <w:spacing w:line="480" w:lineRule="auto"/>
      <w:ind w:leftChars="400" w:left="851"/>
    </w:pPr>
  </w:style>
  <w:style w:type="character" w:customStyle="1" w:styleId="20">
    <w:name w:val="本文インデント 2 (文字)"/>
    <w:basedOn w:val="a0"/>
    <w:link w:val="2"/>
    <w:uiPriority w:val="99"/>
    <w:rsid w:val="00B64E98"/>
  </w:style>
  <w:style w:type="paragraph" w:styleId="ac">
    <w:name w:val="Body Text"/>
    <w:basedOn w:val="a"/>
    <w:link w:val="ad"/>
    <w:uiPriority w:val="99"/>
    <w:semiHidden/>
    <w:unhideWhenUsed/>
    <w:rsid w:val="00376319"/>
  </w:style>
  <w:style w:type="character" w:customStyle="1" w:styleId="ad">
    <w:name w:val="本文 (文字)"/>
    <w:basedOn w:val="a0"/>
    <w:link w:val="ac"/>
    <w:uiPriority w:val="99"/>
    <w:semiHidden/>
    <w:rsid w:val="00376319"/>
  </w:style>
  <w:style w:type="paragraph" w:customStyle="1" w:styleId="ae">
    <w:name w:val="本文○"/>
    <w:basedOn w:val="a"/>
    <w:qFormat/>
    <w:rsid w:val="003B789E"/>
    <w:rPr>
      <w:rFonts w:ascii="Garamond" w:eastAsia="ＭＳ Ｐ明朝" w:hAnsi="Garamond"/>
      <w:sz w:val="22"/>
    </w:rPr>
  </w:style>
  <w:style w:type="paragraph" w:styleId="af">
    <w:name w:val="List Paragraph"/>
    <w:basedOn w:val="a"/>
    <w:link w:val="af0"/>
    <w:uiPriority w:val="1"/>
    <w:qFormat/>
    <w:rsid w:val="0027293F"/>
    <w:pPr>
      <w:autoSpaceDE w:val="0"/>
      <w:autoSpaceDN w:val="0"/>
      <w:ind w:left="871" w:right="540" w:hanging="211"/>
    </w:pPr>
    <w:rPr>
      <w:rFonts w:ascii="Garamond" w:eastAsia="ＭＳ Ｐ明朝" w:hAnsi="Garamond" w:cs="ＭＳ ゴシック"/>
      <w:kern w:val="0"/>
      <w:sz w:val="22"/>
      <w:lang w:eastAsia="en-US"/>
    </w:rPr>
  </w:style>
  <w:style w:type="paragraph" w:customStyle="1" w:styleId="af1">
    <w:name w:val="見出しⅢ"/>
    <w:next w:val="a"/>
    <w:link w:val="af2"/>
    <w:qFormat/>
    <w:rsid w:val="0027293F"/>
    <w:pPr>
      <w:spacing w:afterLines="20" w:after="48"/>
    </w:pPr>
    <w:rPr>
      <w:rFonts w:ascii="Meiryo UI" w:eastAsia="Meiryo UI" w:hAnsi="Meiryo UI" w:cs="Meiryo UI"/>
      <w:sz w:val="24"/>
      <w:szCs w:val="24"/>
    </w:rPr>
  </w:style>
  <w:style w:type="character" w:customStyle="1" w:styleId="af2">
    <w:name w:val="見出しⅢ (文字)"/>
    <w:basedOn w:val="a0"/>
    <w:link w:val="af1"/>
    <w:rsid w:val="0027293F"/>
    <w:rPr>
      <w:rFonts w:ascii="Meiryo UI" w:eastAsia="Meiryo UI" w:hAnsi="Meiryo UI" w:cs="Meiryo UI"/>
      <w:sz w:val="24"/>
      <w:szCs w:val="24"/>
    </w:rPr>
  </w:style>
  <w:style w:type="paragraph" w:customStyle="1" w:styleId="-1-1">
    <w:name w:val="見出しⅣ（Ⅰ-1-(1)）"/>
    <w:basedOn w:val="3"/>
    <w:next w:val="a"/>
    <w:link w:val="-1-10"/>
    <w:qFormat/>
    <w:rsid w:val="0027293F"/>
    <w:pPr>
      <w:widowControl/>
      <w:spacing w:afterLines="20" w:after="48"/>
      <w:ind w:leftChars="0" w:left="0"/>
      <w:jc w:val="left"/>
    </w:pPr>
    <w:rPr>
      <w:rFonts w:ascii="Meiryo UI" w:eastAsia="Meiryo UI" w:hAnsi="Meiryo UI" w:cs="Meiryo UI"/>
      <w:sz w:val="24"/>
      <w:szCs w:val="24"/>
      <w:bdr w:val="single" w:sz="4" w:space="0" w:color="auto"/>
    </w:rPr>
  </w:style>
  <w:style w:type="character" w:customStyle="1" w:styleId="-1-10">
    <w:name w:val="見出しⅣ（Ⅰ-1-(1)） (文字)"/>
    <w:basedOn w:val="a0"/>
    <w:link w:val="-1-1"/>
    <w:rsid w:val="0027293F"/>
    <w:rPr>
      <w:rFonts w:ascii="Meiryo UI" w:eastAsia="Meiryo UI" w:hAnsi="Meiryo UI" w:cs="Meiryo UI"/>
      <w:sz w:val="24"/>
      <w:szCs w:val="24"/>
      <w:bdr w:val="single" w:sz="4" w:space="0" w:color="auto"/>
    </w:rPr>
  </w:style>
  <w:style w:type="paragraph" w:customStyle="1" w:styleId="af3">
    <w:name w:val="見出しⅤ（項目）"/>
    <w:basedOn w:val="5"/>
    <w:next w:val="a"/>
    <w:link w:val="af4"/>
    <w:qFormat/>
    <w:rsid w:val="0027293F"/>
    <w:pPr>
      <w:widowControl/>
      <w:ind w:leftChars="0" w:left="0"/>
      <w:jc w:val="left"/>
    </w:pPr>
    <w:rPr>
      <w:rFonts w:ascii="Meiryo UI" w:eastAsia="Meiryo UI" w:hAnsi="Meiryo UI" w:cs="Meiryo UI"/>
      <w:sz w:val="24"/>
      <w:szCs w:val="24"/>
      <w:u w:val="single"/>
    </w:rPr>
  </w:style>
  <w:style w:type="character" w:customStyle="1" w:styleId="af4">
    <w:name w:val="見出しⅤ（項目） (文字)"/>
    <w:basedOn w:val="a0"/>
    <w:link w:val="af3"/>
    <w:rsid w:val="0027293F"/>
    <w:rPr>
      <w:rFonts w:ascii="Meiryo UI" w:eastAsia="Meiryo UI" w:hAnsi="Meiryo UI" w:cs="Meiryo UI"/>
      <w:sz w:val="24"/>
      <w:szCs w:val="24"/>
      <w:u w:val="single"/>
    </w:rPr>
  </w:style>
  <w:style w:type="character" w:customStyle="1" w:styleId="af0">
    <w:name w:val="リスト段落 (文字)"/>
    <w:basedOn w:val="a0"/>
    <w:link w:val="af"/>
    <w:uiPriority w:val="1"/>
    <w:rsid w:val="0027293F"/>
    <w:rPr>
      <w:rFonts w:ascii="Garamond" w:eastAsia="ＭＳ Ｐ明朝" w:hAnsi="Garamond" w:cs="ＭＳ ゴシック"/>
      <w:kern w:val="0"/>
      <w:sz w:val="22"/>
      <w:lang w:eastAsia="en-US"/>
    </w:rPr>
  </w:style>
  <w:style w:type="character" w:customStyle="1" w:styleId="30">
    <w:name w:val="見出し 3 (文字)"/>
    <w:basedOn w:val="a0"/>
    <w:link w:val="3"/>
    <w:uiPriority w:val="9"/>
    <w:semiHidden/>
    <w:rsid w:val="0027293F"/>
    <w:rPr>
      <w:rFonts w:asciiTheme="majorHAnsi" w:eastAsiaTheme="majorEastAsia" w:hAnsiTheme="majorHAnsi" w:cstheme="majorBidi"/>
    </w:rPr>
  </w:style>
  <w:style w:type="character" w:customStyle="1" w:styleId="50">
    <w:name w:val="見出し 5 (文字)"/>
    <w:basedOn w:val="a0"/>
    <w:link w:val="5"/>
    <w:uiPriority w:val="9"/>
    <w:semiHidden/>
    <w:rsid w:val="0027293F"/>
    <w:rPr>
      <w:rFonts w:asciiTheme="majorHAnsi" w:eastAsiaTheme="majorEastAsia" w:hAnsiTheme="majorHAnsi" w:cstheme="majorBidi"/>
    </w:rPr>
  </w:style>
  <w:style w:type="paragraph" w:customStyle="1" w:styleId="af5">
    <w:name w:val="見出しⅡ"/>
    <w:qFormat/>
    <w:rsid w:val="004772D6"/>
    <w:pPr>
      <w:spacing w:afterLines="20" w:after="48"/>
    </w:pPr>
    <w:rPr>
      <w:rFonts w:ascii="Meiryo UI" w:eastAsia="Meiryo UI" w:hAnsi="Meiryo UI" w:cs="Meiryo UI"/>
      <w:sz w:val="24"/>
      <w:szCs w:val="24"/>
    </w:rPr>
  </w:style>
  <w:style w:type="table" w:customStyle="1" w:styleId="1">
    <w:name w:val="表 (格子)1"/>
    <w:basedOn w:val="a1"/>
    <w:next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見出し 31"/>
    <w:basedOn w:val="a"/>
    <w:next w:val="a"/>
    <w:uiPriority w:val="9"/>
    <w:semiHidden/>
    <w:unhideWhenUsed/>
    <w:qFormat/>
    <w:pPr>
      <w:keepNext/>
      <w:ind w:leftChars="400" w:left="400"/>
      <w:outlineLvl w:val="2"/>
    </w:pPr>
    <w:rPr>
      <w:rFonts w:ascii="Arial" w:eastAsia="ＭＳ ゴシック" w:hAnsi="Arial" w:cs="Times New Roman"/>
    </w:rPr>
  </w:style>
  <w:style w:type="paragraph" w:customStyle="1" w:styleId="51">
    <w:name w:val="見出し 51"/>
    <w:basedOn w:val="a"/>
    <w:next w:val="a"/>
    <w:uiPriority w:val="9"/>
    <w:semiHidden/>
    <w:unhideWhenUsed/>
    <w:qFormat/>
    <w:pPr>
      <w:keepNext/>
      <w:ind w:leftChars="800" w:left="800"/>
      <w:outlineLvl w:val="4"/>
    </w:pPr>
    <w:rPr>
      <w:rFonts w:ascii="Arial" w:eastAsia="ＭＳ ゴシック" w:hAnsi="Arial" w:cs="Times New Roman"/>
    </w:rPr>
  </w:style>
  <w:style w:type="numbering" w:customStyle="1" w:styleId="10">
    <w:name w:val="リストなし1"/>
    <w:next w:val="a2"/>
    <w:uiPriority w:val="99"/>
    <w:semiHidden/>
    <w:unhideWhenUsed/>
  </w:style>
  <w:style w:type="paragraph" w:customStyle="1" w:styleId="11">
    <w:name w:val="ヘッダー1"/>
    <w:basedOn w:val="a"/>
    <w:next w:val="a4"/>
    <w:uiPriority w:val="99"/>
    <w:unhideWhenUsed/>
    <w:pPr>
      <w:tabs>
        <w:tab w:val="center" w:pos="4252"/>
        <w:tab w:val="right" w:pos="8504"/>
      </w:tabs>
      <w:snapToGrid w:val="0"/>
    </w:pPr>
  </w:style>
  <w:style w:type="paragraph" w:customStyle="1" w:styleId="12">
    <w:name w:val="フッター1"/>
    <w:basedOn w:val="a"/>
    <w:next w:val="a6"/>
    <w:uiPriority w:val="99"/>
    <w:unhideWhenUsed/>
    <w:pPr>
      <w:tabs>
        <w:tab w:val="center" w:pos="4252"/>
        <w:tab w:val="right" w:pos="8504"/>
      </w:tabs>
      <w:snapToGrid w:val="0"/>
    </w:pPr>
  </w:style>
  <w:style w:type="paragraph" w:customStyle="1" w:styleId="13">
    <w:name w:val="吹き出し1"/>
    <w:basedOn w:val="a"/>
    <w:next w:val="a8"/>
    <w:uiPriority w:val="99"/>
    <w:semiHidden/>
    <w:unhideWhenUsed/>
    <w:rPr>
      <w:rFonts w:ascii="Arial" w:eastAsia="ＭＳ ゴシック" w:hAnsi="Arial" w:cs="Times New Roman"/>
      <w:sz w:val="18"/>
      <w:szCs w:val="18"/>
    </w:rPr>
  </w:style>
  <w:style w:type="paragraph" w:customStyle="1" w:styleId="14">
    <w:name w:val="本文インデント1"/>
    <w:basedOn w:val="a"/>
    <w:next w:val="aa"/>
    <w:uiPriority w:val="99"/>
    <w:semiHidden/>
    <w:unhideWhenUsed/>
    <w:pPr>
      <w:ind w:leftChars="400" w:left="851"/>
    </w:pPr>
  </w:style>
  <w:style w:type="paragraph" w:customStyle="1" w:styleId="21">
    <w:name w:val="本文インデント 21"/>
    <w:basedOn w:val="a"/>
    <w:next w:val="2"/>
    <w:uiPriority w:val="99"/>
    <w:unhideWhenUsed/>
    <w:pPr>
      <w:spacing w:line="480" w:lineRule="auto"/>
      <w:ind w:leftChars="400" w:left="851"/>
    </w:pPr>
  </w:style>
  <w:style w:type="paragraph" w:customStyle="1" w:styleId="15">
    <w:name w:val="本文1"/>
    <w:basedOn w:val="a"/>
    <w:next w:val="ac"/>
    <w:uiPriority w:val="99"/>
    <w:semiHidden/>
    <w:unhideWhenUsed/>
  </w:style>
  <w:style w:type="character" w:styleId="af6">
    <w:name w:val="annotation reference"/>
    <w:basedOn w:val="a0"/>
    <w:uiPriority w:val="99"/>
    <w:semiHidden/>
    <w:unhideWhenUsed/>
    <w:rPr>
      <w:sz w:val="18"/>
      <w:szCs w:val="18"/>
    </w:rPr>
  </w:style>
  <w:style w:type="paragraph" w:customStyle="1" w:styleId="16">
    <w:name w:val="コメント文字列1"/>
    <w:basedOn w:val="a"/>
    <w:next w:val="af7"/>
    <w:link w:val="af8"/>
    <w:uiPriority w:val="99"/>
    <w:semiHidden/>
    <w:unhideWhenUsed/>
    <w:pPr>
      <w:jc w:val="left"/>
    </w:pPr>
  </w:style>
  <w:style w:type="character" w:customStyle="1" w:styleId="af8">
    <w:name w:val="コメント文字列 (文字)"/>
    <w:basedOn w:val="a0"/>
    <w:link w:val="16"/>
    <w:uiPriority w:val="99"/>
    <w:semiHidden/>
  </w:style>
  <w:style w:type="paragraph" w:customStyle="1" w:styleId="17">
    <w:name w:val="コメント内容1"/>
    <w:basedOn w:val="af7"/>
    <w:next w:val="af7"/>
    <w:uiPriority w:val="99"/>
    <w:semiHidden/>
    <w:unhideWhenUsed/>
    <w:rPr>
      <w:b/>
      <w:bCs/>
    </w:rPr>
  </w:style>
  <w:style w:type="character" w:customStyle="1" w:styleId="af9">
    <w:name w:val="コメント内容 (文字)"/>
    <w:basedOn w:val="af8"/>
    <w:link w:val="afa"/>
    <w:uiPriority w:val="99"/>
    <w:semiHidden/>
    <w:rPr>
      <w:b/>
      <w:bCs/>
    </w:rPr>
  </w:style>
  <w:style w:type="character" w:customStyle="1" w:styleId="311">
    <w:name w:val="見出し 3 (文字)1"/>
    <w:basedOn w:val="a0"/>
    <w:uiPriority w:val="9"/>
    <w:semiHidden/>
    <w:rPr>
      <w:rFonts w:asciiTheme="majorHAnsi" w:eastAsiaTheme="majorEastAsia" w:hAnsiTheme="majorHAnsi" w:cstheme="majorBidi"/>
    </w:rPr>
  </w:style>
  <w:style w:type="character" w:customStyle="1" w:styleId="510">
    <w:name w:val="見出し 5 (文字)1"/>
    <w:basedOn w:val="a0"/>
    <w:uiPriority w:val="9"/>
    <w:semiHidden/>
    <w:rPr>
      <w:rFonts w:asciiTheme="majorHAnsi" w:eastAsiaTheme="majorEastAsia" w:hAnsiTheme="majorHAnsi" w:cstheme="majorBidi"/>
    </w:rPr>
  </w:style>
  <w:style w:type="character" w:customStyle="1" w:styleId="18">
    <w:name w:val="ヘッダー (文字)1"/>
    <w:basedOn w:val="a0"/>
    <w:uiPriority w:val="99"/>
  </w:style>
  <w:style w:type="character" w:customStyle="1" w:styleId="19">
    <w:name w:val="フッター (文字)1"/>
    <w:basedOn w:val="a0"/>
    <w:uiPriority w:val="99"/>
  </w:style>
  <w:style w:type="character" w:customStyle="1" w:styleId="1a">
    <w:name w:val="吹き出し (文字)1"/>
    <w:basedOn w:val="a0"/>
    <w:uiPriority w:val="99"/>
    <w:semiHidden/>
    <w:rPr>
      <w:rFonts w:asciiTheme="majorHAnsi" w:eastAsiaTheme="majorEastAsia" w:hAnsiTheme="majorHAnsi" w:cstheme="majorBidi"/>
      <w:sz w:val="18"/>
      <w:szCs w:val="18"/>
    </w:rPr>
  </w:style>
  <w:style w:type="character" w:customStyle="1" w:styleId="1b">
    <w:name w:val="本文インデント (文字)1"/>
    <w:basedOn w:val="a0"/>
    <w:uiPriority w:val="99"/>
    <w:semiHidden/>
  </w:style>
  <w:style w:type="character" w:customStyle="1" w:styleId="210">
    <w:name w:val="本文インデント 2 (文字)1"/>
    <w:basedOn w:val="a0"/>
    <w:uiPriority w:val="99"/>
  </w:style>
  <w:style w:type="character" w:customStyle="1" w:styleId="1c">
    <w:name w:val="本文 (文字)1"/>
    <w:basedOn w:val="a0"/>
    <w:uiPriority w:val="99"/>
    <w:semiHidden/>
  </w:style>
  <w:style w:type="paragraph" w:styleId="af7">
    <w:name w:val="annotation text"/>
    <w:basedOn w:val="a"/>
    <w:link w:val="1d"/>
    <w:uiPriority w:val="99"/>
    <w:semiHidden/>
    <w:unhideWhenUsed/>
    <w:pPr>
      <w:jc w:val="left"/>
    </w:pPr>
  </w:style>
  <w:style w:type="character" w:customStyle="1" w:styleId="1d">
    <w:name w:val="コメント文字列 (文字)1"/>
    <w:basedOn w:val="a0"/>
    <w:link w:val="af7"/>
    <w:uiPriority w:val="99"/>
    <w:semiHidden/>
  </w:style>
  <w:style w:type="paragraph" w:styleId="afa">
    <w:name w:val="annotation subject"/>
    <w:basedOn w:val="af7"/>
    <w:next w:val="af7"/>
    <w:link w:val="af9"/>
    <w:uiPriority w:val="99"/>
    <w:semiHidden/>
    <w:unhideWhenUsed/>
    <w:rPr>
      <w:b/>
      <w:bCs/>
    </w:rPr>
  </w:style>
  <w:style w:type="character" w:customStyle="1" w:styleId="1e">
    <w:name w:val="コメント内容 (文字)1"/>
    <w:basedOn w:val="1d"/>
    <w:uiPriority w:val="99"/>
    <w:semiHidden/>
    <w:rPr>
      <w:b/>
      <w:bCs/>
    </w:rPr>
  </w:style>
  <w:style w:type="paragraph" w:styleId="afb">
    <w:name w:val="Revision"/>
    <w:hidden/>
    <w:uiPriority w:val="99"/>
    <w:semiHidden/>
    <w:rsid w:val="00042BB7"/>
  </w:style>
  <w:style w:type="paragraph" w:styleId="afc">
    <w:name w:val="Date"/>
    <w:basedOn w:val="a"/>
    <w:next w:val="a"/>
    <w:link w:val="afd"/>
    <w:uiPriority w:val="99"/>
    <w:semiHidden/>
    <w:unhideWhenUsed/>
    <w:rsid w:val="00C63280"/>
  </w:style>
  <w:style w:type="character" w:customStyle="1" w:styleId="afd">
    <w:name w:val="日付 (文字)"/>
    <w:basedOn w:val="a0"/>
    <w:link w:val="afc"/>
    <w:uiPriority w:val="99"/>
    <w:semiHidden/>
    <w:rsid w:val="00C63280"/>
  </w:style>
  <w:style w:type="paragraph" w:styleId="afe">
    <w:name w:val="No Spacing"/>
    <w:link w:val="aff"/>
    <w:uiPriority w:val="1"/>
    <w:qFormat/>
    <w:rsid w:val="003E7770"/>
    <w:rPr>
      <w:kern w:val="0"/>
      <w:sz w:val="22"/>
    </w:rPr>
  </w:style>
  <w:style w:type="character" w:customStyle="1" w:styleId="aff">
    <w:name w:val="行間詰め (文字)"/>
    <w:basedOn w:val="a0"/>
    <w:link w:val="afe"/>
    <w:uiPriority w:val="1"/>
    <w:rsid w:val="003E777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500">
      <w:bodyDiv w:val="1"/>
      <w:marLeft w:val="0"/>
      <w:marRight w:val="0"/>
      <w:marTop w:val="0"/>
      <w:marBottom w:val="0"/>
      <w:divBdr>
        <w:top w:val="none" w:sz="0" w:space="0" w:color="auto"/>
        <w:left w:val="none" w:sz="0" w:space="0" w:color="auto"/>
        <w:bottom w:val="none" w:sz="0" w:space="0" w:color="auto"/>
        <w:right w:val="none" w:sz="0" w:space="0" w:color="auto"/>
      </w:divBdr>
    </w:div>
    <w:div w:id="112215877">
      <w:bodyDiv w:val="1"/>
      <w:marLeft w:val="0"/>
      <w:marRight w:val="0"/>
      <w:marTop w:val="0"/>
      <w:marBottom w:val="0"/>
      <w:divBdr>
        <w:top w:val="none" w:sz="0" w:space="0" w:color="auto"/>
        <w:left w:val="none" w:sz="0" w:space="0" w:color="auto"/>
        <w:bottom w:val="none" w:sz="0" w:space="0" w:color="auto"/>
        <w:right w:val="none" w:sz="0" w:space="0" w:color="auto"/>
      </w:divBdr>
      <w:divsChild>
        <w:div w:id="1946496013">
          <w:marLeft w:val="0"/>
          <w:marRight w:val="0"/>
          <w:marTop w:val="0"/>
          <w:marBottom w:val="0"/>
          <w:divBdr>
            <w:top w:val="none" w:sz="0" w:space="0" w:color="auto"/>
            <w:left w:val="none" w:sz="0" w:space="0" w:color="auto"/>
            <w:bottom w:val="none" w:sz="0" w:space="0" w:color="auto"/>
            <w:right w:val="none" w:sz="0" w:space="0" w:color="auto"/>
          </w:divBdr>
          <w:divsChild>
            <w:div w:id="1805080108">
              <w:marLeft w:val="0"/>
              <w:marRight w:val="0"/>
              <w:marTop w:val="0"/>
              <w:marBottom w:val="0"/>
              <w:divBdr>
                <w:top w:val="none" w:sz="0" w:space="0" w:color="auto"/>
                <w:left w:val="none" w:sz="0" w:space="0" w:color="auto"/>
                <w:bottom w:val="none" w:sz="0" w:space="0" w:color="auto"/>
                <w:right w:val="none" w:sz="0" w:space="0" w:color="auto"/>
              </w:divBdr>
              <w:divsChild>
                <w:div w:id="44262363">
                  <w:marLeft w:val="0"/>
                  <w:marRight w:val="0"/>
                  <w:marTop w:val="0"/>
                  <w:marBottom w:val="0"/>
                  <w:divBdr>
                    <w:top w:val="none" w:sz="0" w:space="0" w:color="auto"/>
                    <w:left w:val="none" w:sz="0" w:space="0" w:color="auto"/>
                    <w:bottom w:val="none" w:sz="0" w:space="0" w:color="auto"/>
                    <w:right w:val="none" w:sz="0" w:space="0" w:color="auto"/>
                  </w:divBdr>
                  <w:divsChild>
                    <w:div w:id="4095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149">
      <w:bodyDiv w:val="1"/>
      <w:marLeft w:val="0"/>
      <w:marRight w:val="0"/>
      <w:marTop w:val="0"/>
      <w:marBottom w:val="0"/>
      <w:divBdr>
        <w:top w:val="none" w:sz="0" w:space="0" w:color="auto"/>
        <w:left w:val="none" w:sz="0" w:space="0" w:color="auto"/>
        <w:bottom w:val="none" w:sz="0" w:space="0" w:color="auto"/>
        <w:right w:val="none" w:sz="0" w:space="0" w:color="auto"/>
      </w:divBdr>
    </w:div>
    <w:div w:id="466702109">
      <w:bodyDiv w:val="1"/>
      <w:marLeft w:val="0"/>
      <w:marRight w:val="0"/>
      <w:marTop w:val="0"/>
      <w:marBottom w:val="0"/>
      <w:divBdr>
        <w:top w:val="none" w:sz="0" w:space="0" w:color="auto"/>
        <w:left w:val="none" w:sz="0" w:space="0" w:color="auto"/>
        <w:bottom w:val="none" w:sz="0" w:space="0" w:color="auto"/>
        <w:right w:val="none" w:sz="0" w:space="0" w:color="auto"/>
      </w:divBdr>
    </w:div>
    <w:div w:id="476264199">
      <w:bodyDiv w:val="1"/>
      <w:marLeft w:val="0"/>
      <w:marRight w:val="0"/>
      <w:marTop w:val="0"/>
      <w:marBottom w:val="0"/>
      <w:divBdr>
        <w:top w:val="none" w:sz="0" w:space="0" w:color="auto"/>
        <w:left w:val="none" w:sz="0" w:space="0" w:color="auto"/>
        <w:bottom w:val="none" w:sz="0" w:space="0" w:color="auto"/>
        <w:right w:val="none" w:sz="0" w:space="0" w:color="auto"/>
      </w:divBdr>
      <w:divsChild>
        <w:div w:id="729495793">
          <w:marLeft w:val="0"/>
          <w:marRight w:val="0"/>
          <w:marTop w:val="0"/>
          <w:marBottom w:val="0"/>
          <w:divBdr>
            <w:top w:val="none" w:sz="0" w:space="0" w:color="auto"/>
            <w:left w:val="none" w:sz="0" w:space="0" w:color="auto"/>
            <w:bottom w:val="none" w:sz="0" w:space="0" w:color="auto"/>
            <w:right w:val="none" w:sz="0" w:space="0" w:color="auto"/>
          </w:divBdr>
          <w:divsChild>
            <w:div w:id="1507287204">
              <w:marLeft w:val="0"/>
              <w:marRight w:val="0"/>
              <w:marTop w:val="0"/>
              <w:marBottom w:val="0"/>
              <w:divBdr>
                <w:top w:val="none" w:sz="0" w:space="0" w:color="auto"/>
                <w:left w:val="none" w:sz="0" w:space="0" w:color="auto"/>
                <w:bottom w:val="none" w:sz="0" w:space="0" w:color="auto"/>
                <w:right w:val="none" w:sz="0" w:space="0" w:color="auto"/>
              </w:divBdr>
              <w:divsChild>
                <w:div w:id="1187869459">
                  <w:marLeft w:val="0"/>
                  <w:marRight w:val="0"/>
                  <w:marTop w:val="0"/>
                  <w:marBottom w:val="0"/>
                  <w:divBdr>
                    <w:top w:val="none" w:sz="0" w:space="0" w:color="auto"/>
                    <w:left w:val="none" w:sz="0" w:space="0" w:color="auto"/>
                    <w:bottom w:val="none" w:sz="0" w:space="0" w:color="auto"/>
                    <w:right w:val="none" w:sz="0" w:space="0" w:color="auto"/>
                  </w:divBdr>
                  <w:divsChild>
                    <w:div w:id="697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3984">
      <w:bodyDiv w:val="1"/>
      <w:marLeft w:val="0"/>
      <w:marRight w:val="0"/>
      <w:marTop w:val="0"/>
      <w:marBottom w:val="0"/>
      <w:divBdr>
        <w:top w:val="none" w:sz="0" w:space="0" w:color="auto"/>
        <w:left w:val="none" w:sz="0" w:space="0" w:color="auto"/>
        <w:bottom w:val="none" w:sz="0" w:space="0" w:color="auto"/>
        <w:right w:val="none" w:sz="0" w:space="0" w:color="auto"/>
      </w:divBdr>
    </w:div>
    <w:div w:id="679699983">
      <w:bodyDiv w:val="1"/>
      <w:marLeft w:val="0"/>
      <w:marRight w:val="0"/>
      <w:marTop w:val="0"/>
      <w:marBottom w:val="0"/>
      <w:divBdr>
        <w:top w:val="none" w:sz="0" w:space="0" w:color="auto"/>
        <w:left w:val="none" w:sz="0" w:space="0" w:color="auto"/>
        <w:bottom w:val="none" w:sz="0" w:space="0" w:color="auto"/>
        <w:right w:val="none" w:sz="0" w:space="0" w:color="auto"/>
      </w:divBdr>
    </w:div>
    <w:div w:id="15416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28CD-3DC8-4545-8192-2EA51260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9580</Words>
  <Characters>54609</Characters>
  <Application>Microsoft Office Word</Application>
  <DocSecurity>0</DocSecurity>
  <Lines>455</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2020-10-11T06:18:00Z</dcterms:created>
  <dcterms:modified xsi:type="dcterms:W3CDTF">2020-10-11T06:19:00Z</dcterms:modified>
</cp:coreProperties>
</file>