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A2" w:rsidRPr="00F47F9D" w:rsidRDefault="00C80104" w:rsidP="00DA2EE2">
      <w:pPr>
        <w:tabs>
          <w:tab w:val="left" w:pos="9737"/>
        </w:tabs>
        <w:ind w:right="63"/>
        <w:jc w:val="left"/>
        <w:rPr>
          <w:rFonts w:ascii="HGｺﾞｼｯｸM" w:eastAsia="HGｺﾞｼｯｸM"/>
          <w:sz w:val="24"/>
        </w:rPr>
      </w:pPr>
      <w:r w:rsidRPr="00C80104">
        <w:rPr>
          <w:rFonts w:ascii="HGｺﾞｼｯｸM" w:eastAsia="HGｺﾞｼｯｸM" w:hint="eastAsia"/>
          <w:spacing w:val="123"/>
          <w:kern w:val="0"/>
          <w:sz w:val="24"/>
          <w:fitText w:val="726" w:id="1994556672"/>
        </w:rPr>
        <w:t>労</w:t>
      </w:r>
      <w:r w:rsidR="00700A4A" w:rsidRPr="00C80104">
        <w:rPr>
          <w:rFonts w:ascii="HGｺﾞｼｯｸM" w:eastAsia="HGｺﾞｼｯｸM" w:hint="eastAsia"/>
          <w:kern w:val="0"/>
          <w:sz w:val="24"/>
          <w:fitText w:val="726" w:id="1994556672"/>
        </w:rPr>
        <w:t>働</w:t>
      </w:r>
    </w:p>
    <w:p w:rsidR="00E75700" w:rsidRDefault="004F3166" w:rsidP="00E75700">
      <w:pPr>
        <w:jc w:val="center"/>
        <w:rPr>
          <w:rFonts w:ascii="HGｺﾞｼｯｸM" w:eastAsia="HGｺﾞｼｯｸM" w:hAnsi="ＭＳ Ｐゴシック"/>
          <w:sz w:val="48"/>
          <w:szCs w:val="48"/>
        </w:rPr>
      </w:pPr>
      <w:r>
        <w:rPr>
          <w:rFonts w:ascii="HGｺﾞｼｯｸM" w:eastAsia="HGｺﾞｼｯｸM"/>
          <w:noProof/>
          <w:sz w:val="48"/>
          <w:szCs w:val="48"/>
        </w:rPr>
        <mc:AlternateContent>
          <mc:Choice Requires="wps">
            <w:drawing>
              <wp:anchor distT="0" distB="0" distL="114300" distR="114300" simplePos="0" relativeHeight="251654144" behindDoc="0" locked="0" layoutInCell="1" allowOverlap="1" wp14:anchorId="6F382ECB" wp14:editId="596822EC">
                <wp:simplePos x="0" y="0"/>
                <wp:positionH relativeFrom="column">
                  <wp:posOffset>-28575</wp:posOffset>
                </wp:positionH>
                <wp:positionV relativeFrom="paragraph">
                  <wp:posOffset>9525</wp:posOffset>
                </wp:positionV>
                <wp:extent cx="6320790" cy="0"/>
                <wp:effectExtent l="0" t="19050" r="22860" b="38100"/>
                <wp:wrapNone/>
                <wp:docPr id="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FFD6" id="Line 2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49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cHgIAADwEAAAOAAAAZHJzL2Uyb0RvYy54bWysU8GO2jAQvVfqP1i+QxI2sB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" strokeweight="4.5pt">
                <v:stroke linestyle="thickThin"/>
              </v:line>
            </w:pict>
          </mc:Fallback>
        </mc:AlternateContent>
      </w:r>
      <w:r w:rsidR="00D24EFE" w:rsidRPr="005533EA">
        <w:rPr>
          <w:rFonts w:ascii="HGｺﾞｼｯｸM" w:eastAsia="HGｺﾞｼｯｸM" w:hAnsi="ＭＳ Ｐゴシック" w:hint="eastAsia"/>
          <w:sz w:val="48"/>
          <w:szCs w:val="48"/>
        </w:rPr>
        <w:t>大阪の</w:t>
      </w:r>
      <w:r w:rsidR="00E82349" w:rsidRPr="005533EA">
        <w:rPr>
          <w:rFonts w:ascii="HGｺﾞｼｯｸM" w:eastAsia="HGｺﾞｼｯｸM" w:hAnsi="ＭＳ Ｐゴシック" w:hint="eastAsia"/>
          <w:sz w:val="48"/>
          <w:szCs w:val="48"/>
        </w:rPr>
        <w:t>賃金、労働時間及び雇用の動き</w:t>
      </w:r>
    </w:p>
    <w:p w:rsidR="00426C56" w:rsidRDefault="00AF70DB" w:rsidP="008020BA">
      <w:pPr>
        <w:jc w:val="center"/>
        <w:rPr>
          <w:rFonts w:ascii="HGｺﾞｼｯｸM" w:eastAsia="HGｺﾞｼｯｸM" w:hAnsi="ＭＳ Ｐゴシック"/>
          <w:kern w:val="0"/>
          <w:sz w:val="24"/>
        </w:rPr>
      </w:pPr>
      <w:r w:rsidRPr="00E75700">
        <w:rPr>
          <w:rFonts w:ascii="HGｺﾞｼｯｸM" w:eastAsia="HGｺﾞｼｯｸM" w:hAnsi="ＭＳ Ｐゴシック" w:hint="eastAsia"/>
          <w:kern w:val="0"/>
          <w:sz w:val="24"/>
        </w:rPr>
        <w:t xml:space="preserve">毎月勤労統計調査地方調査　</w:t>
      </w:r>
      <w:r w:rsidR="00A66EC9">
        <w:rPr>
          <w:rFonts w:ascii="HGｺﾞｼｯｸM" w:eastAsia="HGｺﾞｼｯｸM" w:hAnsi="ＭＳ Ｐゴシック" w:hint="eastAsia"/>
          <w:kern w:val="0"/>
          <w:sz w:val="24"/>
        </w:rPr>
        <w:t>令和元</w:t>
      </w:r>
      <w:r w:rsidR="00627C53">
        <w:rPr>
          <w:rFonts w:ascii="HGｺﾞｼｯｸM" w:eastAsia="HGｺﾞｼｯｸM" w:hAnsi="ＭＳ Ｐゴシック" w:hint="eastAsia"/>
          <w:kern w:val="0"/>
          <w:sz w:val="24"/>
        </w:rPr>
        <w:t>年</w:t>
      </w:r>
      <w:r w:rsidR="00A925A5">
        <w:rPr>
          <w:rFonts w:ascii="HGｺﾞｼｯｸM" w:eastAsia="HGｺﾞｼｯｸM" w:hAnsi="ＭＳ Ｐゴシック" w:hint="eastAsia"/>
          <w:kern w:val="0"/>
          <w:sz w:val="24"/>
        </w:rPr>
        <w:t>（</w:t>
      </w:r>
      <w:r w:rsidR="00426C56">
        <w:rPr>
          <w:rFonts w:ascii="HGｺﾞｼｯｸM" w:eastAsia="HGｺﾞｼｯｸM" w:hAnsi="ＭＳ Ｐゴシック" w:hint="eastAsia"/>
          <w:kern w:val="0"/>
          <w:sz w:val="24"/>
        </w:rPr>
        <w:t>2019年)</w:t>
      </w:r>
      <w:r w:rsidR="00C46D4D">
        <w:rPr>
          <w:rFonts w:ascii="HGｺﾞｼｯｸM" w:eastAsia="HGｺﾞｼｯｸM" w:hAnsi="ＭＳ Ｐゴシック" w:hint="eastAsia"/>
          <w:kern w:val="0"/>
          <w:sz w:val="24"/>
        </w:rPr>
        <w:t>６</w:t>
      </w:r>
      <w:r w:rsidR="006D1C4C">
        <w:rPr>
          <w:rFonts w:ascii="HGｺﾞｼｯｸM" w:eastAsia="HGｺﾞｼｯｸM" w:hAnsi="ＭＳ Ｐゴシック" w:hint="eastAsia"/>
          <w:kern w:val="0"/>
          <w:sz w:val="24"/>
        </w:rPr>
        <w:t>月</w:t>
      </w:r>
      <w:r w:rsidR="00C46D4D">
        <w:rPr>
          <w:rFonts w:ascii="HGｺﾞｼｯｸM" w:eastAsia="HGｺﾞｼｯｸM" w:hAnsi="ＭＳ Ｐゴシック" w:hint="eastAsia"/>
          <w:kern w:val="0"/>
          <w:sz w:val="24"/>
        </w:rPr>
        <w:t>・７月</w:t>
      </w:r>
      <w:r w:rsidR="006D1C4C">
        <w:rPr>
          <w:rFonts w:ascii="HGｺﾞｼｯｸM" w:eastAsia="HGｺﾞｼｯｸM" w:hAnsi="ＭＳ Ｐゴシック" w:hint="eastAsia"/>
          <w:kern w:val="0"/>
          <w:sz w:val="24"/>
        </w:rPr>
        <w:t>（月報</w:t>
      </w:r>
      <w:r w:rsidRPr="00E75700">
        <w:rPr>
          <w:rFonts w:ascii="HGｺﾞｼｯｸM" w:eastAsia="HGｺﾞｼｯｸM" w:hAnsi="ＭＳ Ｐゴシック" w:hint="eastAsia"/>
          <w:kern w:val="0"/>
          <w:sz w:val="24"/>
        </w:rPr>
        <w:t>）</w:t>
      </w:r>
    </w:p>
    <w:p w:rsidR="00AF70DB" w:rsidRDefault="00AF70DB" w:rsidP="00640F5B">
      <w:pPr>
        <w:ind w:rightChars="100" w:right="212"/>
        <w:jc w:val="right"/>
        <w:rPr>
          <w:rFonts w:ascii="HGｺﾞｼｯｸM" w:eastAsia="HGｺﾞｼｯｸM" w:hAnsi="ＭＳ Ｐゴシック"/>
          <w:kern w:val="0"/>
          <w:sz w:val="24"/>
        </w:rPr>
      </w:pPr>
      <w:r w:rsidRPr="00E75700">
        <w:rPr>
          <w:rFonts w:ascii="HGｺﾞｼｯｸM" w:eastAsia="HGｺﾞｼｯｸM" w:hAnsi="ＭＳ Ｐゴシック" w:hint="eastAsia"/>
          <w:kern w:val="0"/>
          <w:sz w:val="22"/>
        </w:rPr>
        <w:t>［</w:t>
      </w:r>
      <w:r w:rsidRPr="00E75700">
        <w:rPr>
          <w:rFonts w:ascii="HGｺﾞｼｯｸM" w:eastAsia="HGｺﾞｼｯｸM" w:hAnsi="ＭＳ Ｐゴシック" w:hint="eastAsia"/>
          <w:sz w:val="22"/>
        </w:rPr>
        <w:t>事業所規模５人以上、平成</w:t>
      </w:r>
      <w:r>
        <w:rPr>
          <w:rFonts w:ascii="HGｺﾞｼｯｸM" w:eastAsia="HGｺﾞｼｯｸM" w:hAnsi="ＭＳ Ｐゴシック" w:hint="eastAsia"/>
          <w:sz w:val="22"/>
        </w:rPr>
        <w:t>27</w:t>
      </w:r>
      <w:r w:rsidRPr="00E75700">
        <w:rPr>
          <w:rFonts w:ascii="HGｺﾞｼｯｸM" w:eastAsia="HGｺﾞｼｯｸM" w:hAnsi="ＭＳ Ｐゴシック" w:hint="eastAsia"/>
          <w:sz w:val="22"/>
        </w:rPr>
        <w:t>年</w:t>
      </w:r>
      <w:r w:rsidR="00426C56">
        <w:rPr>
          <w:rFonts w:ascii="HGｺﾞｼｯｸM" w:eastAsia="HGｺﾞｼｯｸM" w:hAnsi="ＭＳ Ｐゴシック" w:hint="eastAsia"/>
          <w:sz w:val="22"/>
        </w:rPr>
        <w:t>（2015年）</w:t>
      </w:r>
      <w:r w:rsidRPr="00E75700">
        <w:rPr>
          <w:rFonts w:ascii="HGｺﾞｼｯｸM" w:eastAsia="HGｺﾞｼｯｸM" w:hAnsi="ＭＳ Ｐゴシック" w:hint="eastAsia"/>
          <w:sz w:val="22"/>
        </w:rPr>
        <w:t>=100］</w:t>
      </w:r>
    </w:p>
    <w:p w:rsidR="00AF70DB" w:rsidRPr="00E62C0F" w:rsidRDefault="00AF70DB" w:rsidP="00E62C0F">
      <w:pPr>
        <w:jc w:val="right"/>
        <w:rPr>
          <w:rFonts w:ascii="HGｺﾞｼｯｸM" w:eastAsia="HGｺﾞｼｯｸM" w:hAnsi="ＭＳ Ｐゴシック"/>
          <w:sz w:val="48"/>
          <w:szCs w:val="48"/>
        </w:rPr>
      </w:pPr>
      <w:r>
        <w:rPr>
          <w:rFonts w:ascii="HGｺﾞｼｯｸM" w:eastAsia="HGｺﾞｼｯｸM" w:hAnsi="ＭＳ Ｐゴシック" w:hint="eastAsia"/>
          <w:kern w:val="0"/>
          <w:sz w:val="24"/>
        </w:rPr>
        <w:t>勤労・教育グループ</w:t>
      </w:r>
    </w:p>
    <w:p w:rsidR="00064334" w:rsidRDefault="00064334" w:rsidP="004227EE">
      <w:pPr>
        <w:ind w:left="4732" w:hangingChars="2600" w:hanging="4732"/>
        <w:rPr>
          <w:rFonts w:ascii="HGｺﾞｼｯｸM" w:eastAsia="HGｺﾞｼｯｸM" w:hAnsi="ＭＳ Ｐゴシック"/>
          <w:sz w:val="18"/>
          <w:szCs w:val="18"/>
        </w:rPr>
      </w:pPr>
    </w:p>
    <w:p w:rsidR="00FA6DC0" w:rsidRDefault="008A6A9A" w:rsidP="00064334">
      <w:pPr>
        <w:ind w:left="182" w:hangingChars="100" w:hanging="182"/>
        <w:rPr>
          <w:rFonts w:ascii="HGｺﾞｼｯｸM" w:eastAsia="HGｺﾞｼｯｸM" w:hAnsi="ＭＳ Ｐゴシック"/>
          <w:sz w:val="18"/>
          <w:szCs w:val="18"/>
        </w:rPr>
      </w:pPr>
      <w:r w:rsidRPr="005533EA">
        <w:rPr>
          <w:rFonts w:ascii="HGｺﾞｼｯｸM" w:eastAsia="HGｺﾞｼｯｸM" w:hAnsi="ＭＳ Ｐゴシック" w:hint="eastAsia"/>
          <w:sz w:val="18"/>
          <w:szCs w:val="18"/>
        </w:rPr>
        <w:t xml:space="preserve">《 </w:t>
      </w:r>
      <w:r w:rsidR="00064334" w:rsidRPr="00064334">
        <w:rPr>
          <w:rFonts w:ascii="HGｺﾞｼｯｸM" w:eastAsia="HGｺﾞｼｯｸM" w:hAnsi="ＭＳ Ｐゴシック" w:hint="eastAsia"/>
          <w:sz w:val="18"/>
          <w:szCs w:val="18"/>
        </w:rPr>
        <w:t>公表を延期していました令和元年６月分について、集計が完了しましたので、７月分の調査結果とあわせてお知らせします</w:t>
      </w:r>
      <w:r w:rsidR="00064334">
        <w:rPr>
          <w:rFonts w:ascii="HGｺﾞｼｯｸM" w:eastAsia="HGｺﾞｼｯｸM" w:hAnsi="ＭＳ Ｐゴシック" w:hint="eastAsia"/>
          <w:sz w:val="18"/>
          <w:szCs w:val="18"/>
        </w:rPr>
        <w:t>。なお、</w:t>
      </w:r>
      <w:r w:rsidR="00064334" w:rsidRPr="00064334">
        <w:rPr>
          <w:rFonts w:ascii="HGｺﾞｼｯｸM" w:eastAsia="HGｺﾞｼｯｸM" w:hAnsi="ＭＳ Ｐゴシック" w:hint="eastAsia"/>
          <w:sz w:val="18"/>
          <w:szCs w:val="18"/>
        </w:rPr>
        <w:t>令和元年５月分以前の調査結果につ</w:t>
      </w:r>
      <w:r w:rsidR="00064334">
        <w:rPr>
          <w:rFonts w:ascii="HGｺﾞｼｯｸM" w:eastAsia="HGｺﾞｼｯｸM" w:hAnsi="ＭＳ Ｐゴシック" w:hint="eastAsia"/>
          <w:sz w:val="18"/>
          <w:szCs w:val="18"/>
        </w:rPr>
        <w:t>いてデータを精査中のため、一部項目のみの公表となっています。</w:t>
      </w:r>
      <w:r w:rsidR="00064334">
        <w:rPr>
          <w:rFonts w:ascii="HGｺﾞｼｯｸM" w:eastAsia="HGｺﾞｼｯｸM" w:hAnsi="ＭＳ Ｐゴシック"/>
          <w:sz w:val="18"/>
          <w:szCs w:val="18"/>
        </w:rPr>
        <w:br/>
      </w:r>
      <w:r w:rsidRPr="005533EA">
        <w:rPr>
          <w:rFonts w:ascii="HGｺﾞｼｯｸM" w:eastAsia="HGｺﾞｼｯｸM" w:hAnsi="ＭＳ Ｐゴシック" w:hint="eastAsia"/>
          <w:sz w:val="18"/>
          <w:szCs w:val="18"/>
        </w:rPr>
        <w:t>詳細は大阪府ホームページに掲載しています。</w:t>
      </w:r>
      <w:r w:rsidR="005352BC">
        <w:rPr>
          <w:rFonts w:ascii="HGｺﾞｼｯｸM" w:eastAsia="HGｺﾞｼｯｸM" w:hAnsi="ＭＳ Ｐゴシック" w:hint="eastAsia"/>
          <w:sz w:val="18"/>
          <w:szCs w:val="18"/>
        </w:rPr>
        <w:t xml:space="preserve">　</w:t>
      </w:r>
      <w:hyperlink r:id="rId8" w:history="1">
        <w:r w:rsidR="009A6B82" w:rsidRPr="00930872">
          <w:rPr>
            <w:rStyle w:val="a7"/>
            <w:rFonts w:ascii="HGｺﾞｼｯｸM" w:eastAsia="HGｺﾞｼｯｸM" w:hAnsi="ＭＳ Ｐゴシック" w:hint="eastAsia"/>
            <w:sz w:val="16"/>
            <w:szCs w:val="18"/>
            <w:u w:val="none"/>
          </w:rPr>
          <w:t>http://www.pref.osaka.lg.jp/toukei/maikin/index.html</w:t>
        </w:r>
      </w:hyperlink>
      <w:r w:rsidR="009A6B82">
        <w:rPr>
          <w:rStyle w:val="a7"/>
          <w:rFonts w:ascii="HGｺﾞｼｯｸM" w:eastAsia="HGｺﾞｼｯｸM" w:hAnsi="ＭＳ Ｐゴシック" w:hint="eastAsia"/>
          <w:sz w:val="16"/>
          <w:szCs w:val="18"/>
          <w:u w:val="none"/>
        </w:rPr>
        <w:t xml:space="preserve">  </w:t>
      </w:r>
      <w:r w:rsidR="009A6B82">
        <w:rPr>
          <w:rFonts w:ascii="HGｺﾞｼｯｸM" w:eastAsia="HGｺﾞｼｯｸM" w:hAnsi="ＭＳ Ｐゴシック" w:hint="eastAsia"/>
          <w:sz w:val="18"/>
          <w:szCs w:val="18"/>
        </w:rPr>
        <w:t>（月報）</w:t>
      </w:r>
      <w:r w:rsidR="009A6B82" w:rsidRPr="005533EA">
        <w:rPr>
          <w:rFonts w:ascii="HGｺﾞｼｯｸM" w:eastAsia="HGｺﾞｼｯｸM" w:hAnsi="ＭＳ Ｐゴシック" w:hint="eastAsia"/>
          <w:sz w:val="18"/>
          <w:szCs w:val="18"/>
        </w:rPr>
        <w:t>》</w:t>
      </w:r>
      <w:bookmarkStart w:id="0" w:name="_GoBack"/>
      <w:bookmarkEnd w:id="0"/>
    </w:p>
    <w:p w:rsidR="00E45A80" w:rsidRPr="003B05A0" w:rsidRDefault="00E45A80" w:rsidP="004C520B">
      <w:pPr>
        <w:spacing w:afterLines="50" w:after="185" w:line="240" w:lineRule="exact"/>
        <w:ind w:leftChars="100" w:left="212" w:firstLineChars="200" w:firstLine="364"/>
        <w:jc w:val="left"/>
        <w:rPr>
          <w:rFonts w:ascii="HGｺﾞｼｯｸM" w:eastAsia="HGｺﾞｼｯｸM" w:hAnsi="ＭＳ 明朝"/>
          <w:color w:val="0000FF"/>
          <w:sz w:val="18"/>
          <w:szCs w:val="20"/>
          <w:u w:val="single"/>
        </w:rPr>
      </w:pPr>
    </w:p>
    <w:p w:rsidR="009A6B82" w:rsidRDefault="00ED5C7E" w:rsidP="00EA1D8F">
      <w:pPr>
        <w:ind w:firstLineChars="100" w:firstLine="242"/>
        <w:rPr>
          <w:rFonts w:ascii="HGｺﾞｼｯｸM" w:eastAsia="HGｺﾞｼｯｸM"/>
          <w:sz w:val="24"/>
        </w:rPr>
      </w:pPr>
      <w:r w:rsidRPr="005533EA">
        <w:rPr>
          <w:rFonts w:ascii="HGｺﾞｼｯｸM" w:eastAsia="HGｺﾞｼｯｸM" w:hint="eastAsia"/>
          <w:sz w:val="24"/>
        </w:rPr>
        <w:t>１</w:t>
      </w:r>
      <w:r w:rsidR="00572827">
        <w:rPr>
          <w:rFonts w:ascii="HGｺﾞｼｯｸM" w:eastAsia="HGｺﾞｼｯｸM" w:hint="eastAsia"/>
          <w:sz w:val="24"/>
        </w:rPr>
        <w:t xml:space="preserve">　</w:t>
      </w:r>
      <w:r w:rsidRPr="005533EA">
        <w:rPr>
          <w:rFonts w:ascii="HGｺﾞｼｯｸM" w:eastAsia="HGｺﾞｼｯｸM" w:hint="eastAsia"/>
          <w:sz w:val="24"/>
        </w:rPr>
        <w:t>賃金の動き</w:t>
      </w:r>
    </w:p>
    <w:tbl>
      <w:tblPr>
        <w:tblStyle w:val="af"/>
        <w:tblW w:w="9695" w:type="dxa"/>
        <w:tblInd w:w="207" w:type="dxa"/>
        <w:tblLook w:val="04A0" w:firstRow="1" w:lastRow="0" w:firstColumn="1" w:lastColumn="0" w:noHBand="0" w:noVBand="1"/>
      </w:tblPr>
      <w:tblGrid>
        <w:gridCol w:w="312"/>
        <w:gridCol w:w="312"/>
        <w:gridCol w:w="2279"/>
        <w:gridCol w:w="1593"/>
        <w:gridCol w:w="1593"/>
        <w:gridCol w:w="3606"/>
      </w:tblGrid>
      <w:tr w:rsidR="00D40718" w:rsidRPr="00D40718" w:rsidTr="009B6918">
        <w:tc>
          <w:tcPr>
            <w:tcW w:w="2903" w:type="dxa"/>
            <w:gridSpan w:val="3"/>
            <w:tcBorders>
              <w:bottom w:val="single" w:sz="4" w:space="0" w:color="auto"/>
            </w:tcBorders>
          </w:tcPr>
          <w:p w:rsidR="00D40718" w:rsidRPr="00D40718" w:rsidRDefault="00D40718" w:rsidP="00D40718">
            <w:pPr>
              <w:rPr>
                <w:rFonts w:ascii="HGｺﾞｼｯｸM" w:eastAsia="HGｺﾞｼｯｸM"/>
                <w:sz w:val="22"/>
              </w:rPr>
            </w:pPr>
          </w:p>
        </w:tc>
        <w:tc>
          <w:tcPr>
            <w:tcW w:w="1593" w:type="dxa"/>
          </w:tcPr>
          <w:p w:rsidR="00D40718" w:rsidRPr="00D40718" w:rsidRDefault="00D40718" w:rsidP="00D40718">
            <w:pPr>
              <w:jc w:val="center"/>
              <w:rPr>
                <w:rFonts w:ascii="HGｺﾞｼｯｸM" w:eastAsia="HGｺﾞｼｯｸM"/>
                <w:sz w:val="22"/>
              </w:rPr>
            </w:pPr>
            <w:r w:rsidRPr="002F5A3C">
              <w:rPr>
                <w:rFonts w:ascii="HGｺﾞｼｯｸM" w:eastAsia="HGｺﾞｼｯｸM" w:hint="eastAsia"/>
                <w:sz w:val="22"/>
              </w:rPr>
              <w:t>2019年６月</w:t>
            </w:r>
          </w:p>
        </w:tc>
        <w:tc>
          <w:tcPr>
            <w:tcW w:w="1593" w:type="dxa"/>
          </w:tcPr>
          <w:p w:rsidR="00D40718" w:rsidRPr="00D40718" w:rsidRDefault="00D40718" w:rsidP="00D40718">
            <w:pPr>
              <w:jc w:val="center"/>
              <w:rPr>
                <w:rFonts w:ascii="HGｺﾞｼｯｸM" w:eastAsia="HGｺﾞｼｯｸM"/>
                <w:sz w:val="22"/>
              </w:rPr>
            </w:pPr>
            <w:r w:rsidRPr="002F5A3C">
              <w:rPr>
                <w:rFonts w:ascii="HGｺﾞｼｯｸM" w:eastAsia="HGｺﾞｼｯｸM" w:hint="eastAsia"/>
                <w:sz w:val="22"/>
              </w:rPr>
              <w:t>2019年７月</w:t>
            </w:r>
          </w:p>
        </w:tc>
        <w:tc>
          <w:tcPr>
            <w:tcW w:w="3606" w:type="dxa"/>
          </w:tcPr>
          <w:p w:rsidR="00D40718" w:rsidRPr="00D40718" w:rsidRDefault="00D40718" w:rsidP="00D40718">
            <w:pPr>
              <w:jc w:val="center"/>
              <w:rPr>
                <w:rFonts w:ascii="HGｺﾞｼｯｸM" w:eastAsia="HGｺﾞｼｯｸM"/>
                <w:sz w:val="22"/>
              </w:rPr>
            </w:pPr>
            <w:r w:rsidRPr="002F5A3C">
              <w:rPr>
                <w:rFonts w:ascii="HGｺﾞｼｯｸM" w:eastAsia="HGｺﾞｼｯｸM" w:hint="eastAsia"/>
                <w:sz w:val="22"/>
              </w:rPr>
              <w:t>説明</w:t>
            </w:r>
          </w:p>
        </w:tc>
      </w:tr>
      <w:tr w:rsidR="00D40718" w:rsidRPr="00D40718" w:rsidTr="00047C0E">
        <w:tc>
          <w:tcPr>
            <w:tcW w:w="2903" w:type="dxa"/>
            <w:gridSpan w:val="3"/>
            <w:tcBorders>
              <w:bottom w:val="nil"/>
            </w:tcBorders>
            <w:vAlign w:val="center"/>
          </w:tcPr>
          <w:p w:rsidR="00D40718" w:rsidRPr="00D40718" w:rsidRDefault="00D40718" w:rsidP="00047C0E">
            <w:pPr>
              <w:rPr>
                <w:rFonts w:ascii="HGｺﾞｼｯｸM" w:eastAsia="HGｺﾞｼｯｸM"/>
                <w:sz w:val="22"/>
              </w:rPr>
            </w:pPr>
            <w:r w:rsidRPr="002F5A3C">
              <w:rPr>
                <w:rFonts w:ascii="HGｺﾞｼｯｸM" w:eastAsia="HGｺﾞｼｯｸM" w:hint="eastAsia"/>
                <w:sz w:val="22"/>
              </w:rPr>
              <w:t>現金給与総額</w:t>
            </w:r>
          </w:p>
        </w:tc>
        <w:tc>
          <w:tcPr>
            <w:tcW w:w="1593" w:type="dxa"/>
            <w:vAlign w:val="center"/>
          </w:tcPr>
          <w:p w:rsidR="00D40718" w:rsidRDefault="00D40718" w:rsidP="00D40718">
            <w:pPr>
              <w:ind w:rightChars="50" w:right="106"/>
              <w:jc w:val="right"/>
              <w:rPr>
                <w:rFonts w:ascii="HGｺﾞｼｯｸM" w:eastAsia="HGｺﾞｼｯｸM"/>
                <w:sz w:val="22"/>
              </w:rPr>
            </w:pPr>
            <w:r w:rsidRPr="002F5A3C">
              <w:rPr>
                <w:rFonts w:ascii="HGｺﾞｼｯｸM" w:eastAsia="HGｺﾞｼｯｸM"/>
                <w:sz w:val="22"/>
              </w:rPr>
              <w:t>469</w:t>
            </w:r>
            <w:r>
              <w:rPr>
                <w:rFonts w:ascii="HGｺﾞｼｯｸM" w:eastAsia="HGｺﾞｼｯｸM"/>
                <w:sz w:val="22"/>
              </w:rPr>
              <w:t>,</w:t>
            </w:r>
            <w:r w:rsidRPr="002F5A3C">
              <w:rPr>
                <w:rFonts w:ascii="HGｺﾞｼｯｸM" w:eastAsia="HGｺﾞｼｯｸM"/>
                <w:sz w:val="22"/>
              </w:rPr>
              <w:t>621</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-2.5</w:t>
            </w:r>
            <w:r>
              <w:rPr>
                <w:rFonts w:ascii="HGｺﾞｼｯｸM" w:eastAsia="HGｺﾞｼｯｸM" w:hint="eastAsia"/>
                <w:sz w:val="22"/>
              </w:rPr>
              <w:t>％]</w:t>
            </w:r>
          </w:p>
        </w:tc>
        <w:tc>
          <w:tcPr>
            <w:tcW w:w="1593" w:type="dxa"/>
            <w:vAlign w:val="center"/>
          </w:tcPr>
          <w:p w:rsid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401</w:t>
            </w:r>
            <w:r>
              <w:rPr>
                <w:rFonts w:ascii="HGｺﾞｼｯｸM" w:eastAsia="HGｺﾞｼｯｸM"/>
                <w:sz w:val="22"/>
              </w:rPr>
              <w:t>,</w:t>
            </w:r>
            <w:r w:rsidRPr="00B346A3">
              <w:rPr>
                <w:rFonts w:ascii="HGｺﾞｼｯｸM" w:eastAsia="HGｺﾞｼｯｸM"/>
                <w:sz w:val="22"/>
              </w:rPr>
              <w:t>050</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-1.2</w:t>
            </w:r>
            <w:r>
              <w:rPr>
                <w:rFonts w:ascii="HGｺﾞｼｯｸM" w:eastAsia="HGｺﾞｼｯｸM" w:hint="eastAsia"/>
                <w:sz w:val="22"/>
              </w:rPr>
              <w:t>％]</w:t>
            </w:r>
          </w:p>
        </w:tc>
        <w:tc>
          <w:tcPr>
            <w:tcW w:w="3606" w:type="dxa"/>
            <w:vAlign w:val="center"/>
          </w:tcPr>
          <w:p w:rsidR="00D40718" w:rsidRPr="00D40718" w:rsidRDefault="00D40718" w:rsidP="00047C0E">
            <w:pPr>
              <w:spacing w:line="280" w:lineRule="exact"/>
              <w:rPr>
                <w:rFonts w:ascii="HGｺﾞｼｯｸM" w:eastAsia="HGｺﾞｼｯｸM"/>
                <w:sz w:val="22"/>
              </w:rPr>
            </w:pPr>
            <w:r w:rsidRPr="00B346A3">
              <w:rPr>
                <w:rFonts w:ascii="HGｺﾞｼｯｸM" w:eastAsia="HGｺﾞｼｯｸM" w:hint="eastAsia"/>
                <w:sz w:val="20"/>
              </w:rPr>
              <w:t>「きまって支給する給与」と「特別給与」の合計額</w:t>
            </w:r>
            <w:r>
              <w:rPr>
                <w:rFonts w:ascii="HGｺﾞｼｯｸM" w:eastAsia="HGｺﾞｼｯｸM" w:hint="eastAsia"/>
                <w:sz w:val="20"/>
              </w:rPr>
              <w:t>。</w:t>
            </w:r>
          </w:p>
        </w:tc>
      </w:tr>
      <w:tr w:rsidR="00D40718" w:rsidRPr="00D40718" w:rsidTr="00047C0E">
        <w:tc>
          <w:tcPr>
            <w:tcW w:w="312" w:type="dxa"/>
            <w:tcBorders>
              <w:top w:val="nil"/>
              <w:bottom w:val="nil"/>
            </w:tcBorders>
          </w:tcPr>
          <w:p w:rsidR="00D40718" w:rsidRPr="00D40718" w:rsidRDefault="00D40718" w:rsidP="00D40718">
            <w:pPr>
              <w:rPr>
                <w:rFonts w:ascii="HGｺﾞｼｯｸM" w:eastAsia="HGｺﾞｼｯｸM"/>
                <w:sz w:val="22"/>
              </w:rPr>
            </w:pPr>
          </w:p>
        </w:tc>
        <w:tc>
          <w:tcPr>
            <w:tcW w:w="2591" w:type="dxa"/>
            <w:gridSpan w:val="2"/>
            <w:tcBorders>
              <w:bottom w:val="nil"/>
            </w:tcBorders>
            <w:vAlign w:val="center"/>
          </w:tcPr>
          <w:p w:rsidR="00D40718" w:rsidRPr="00D40718" w:rsidRDefault="00D40718" w:rsidP="00047C0E">
            <w:pPr>
              <w:rPr>
                <w:rFonts w:ascii="HGｺﾞｼｯｸM" w:eastAsia="HGｺﾞｼｯｸM"/>
                <w:sz w:val="22"/>
              </w:rPr>
            </w:pPr>
            <w:r w:rsidRPr="002F5A3C">
              <w:rPr>
                <w:rFonts w:ascii="HGｺﾞｼｯｸM" w:eastAsia="HGｺﾞｼｯｸM" w:hint="eastAsia"/>
                <w:sz w:val="22"/>
              </w:rPr>
              <w:t>きまって支給する給与</w:t>
            </w:r>
          </w:p>
        </w:tc>
        <w:tc>
          <w:tcPr>
            <w:tcW w:w="1593" w:type="dxa"/>
            <w:vAlign w:val="center"/>
          </w:tcPr>
          <w:p w:rsid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272</w:t>
            </w:r>
            <w:r>
              <w:rPr>
                <w:rFonts w:ascii="HGｺﾞｼｯｸM" w:eastAsia="HGｺﾞｼｯｸM"/>
                <w:sz w:val="22"/>
              </w:rPr>
              <w:t>,</w:t>
            </w:r>
            <w:r w:rsidRPr="00B346A3">
              <w:rPr>
                <w:rFonts w:ascii="HGｺﾞｼｯｸM" w:eastAsia="HGｺﾞｼｯｸM"/>
                <w:sz w:val="22"/>
              </w:rPr>
              <w:t>040</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-0.6</w:t>
            </w:r>
            <w:r>
              <w:rPr>
                <w:rFonts w:ascii="HGｺﾞｼｯｸM" w:eastAsia="HGｺﾞｼｯｸM" w:hint="eastAsia"/>
                <w:sz w:val="22"/>
              </w:rPr>
              <w:t>％]</w:t>
            </w:r>
          </w:p>
        </w:tc>
        <w:tc>
          <w:tcPr>
            <w:tcW w:w="1593" w:type="dxa"/>
            <w:vAlign w:val="center"/>
          </w:tcPr>
          <w:p w:rsid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269</w:t>
            </w:r>
            <w:r>
              <w:rPr>
                <w:rFonts w:ascii="HGｺﾞｼｯｸM" w:eastAsia="HGｺﾞｼｯｸM"/>
                <w:sz w:val="22"/>
              </w:rPr>
              <w:t>,</w:t>
            </w:r>
            <w:r w:rsidRPr="00B346A3">
              <w:rPr>
                <w:rFonts w:ascii="HGｺﾞｼｯｸM" w:eastAsia="HGｺﾞｼｯｸM"/>
                <w:sz w:val="22"/>
              </w:rPr>
              <w:t>674</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-1.9</w:t>
            </w:r>
            <w:r>
              <w:rPr>
                <w:rFonts w:ascii="HGｺﾞｼｯｸM" w:eastAsia="HGｺﾞｼｯｸM" w:hint="eastAsia"/>
                <w:sz w:val="22"/>
              </w:rPr>
              <w:t>％]</w:t>
            </w:r>
          </w:p>
        </w:tc>
        <w:tc>
          <w:tcPr>
            <w:tcW w:w="3606" w:type="dxa"/>
            <w:vAlign w:val="center"/>
          </w:tcPr>
          <w:p w:rsidR="00D40718" w:rsidRPr="00D40718" w:rsidRDefault="00D40718" w:rsidP="00047C0E">
            <w:pPr>
              <w:spacing w:line="280" w:lineRule="exact"/>
              <w:rPr>
                <w:rFonts w:ascii="HGｺﾞｼｯｸM" w:eastAsia="HGｺﾞｼｯｸM"/>
                <w:sz w:val="22"/>
              </w:rPr>
            </w:pPr>
            <w:r w:rsidRPr="00B346A3">
              <w:rPr>
                <w:rFonts w:ascii="HGｺﾞｼｯｸM" w:eastAsia="HGｺﾞｼｯｸM" w:hint="eastAsia"/>
                <w:sz w:val="20"/>
              </w:rPr>
              <w:t>労働協約、団体協約あるいは就業規則等によってあらかじめ定められている支給条件、算定方法によって支給される給与で超過労働給与を含む</w:t>
            </w:r>
            <w:r>
              <w:rPr>
                <w:rFonts w:ascii="HGｺﾞｼｯｸM" w:eastAsia="HGｺﾞｼｯｸM" w:hint="eastAsia"/>
                <w:sz w:val="20"/>
              </w:rPr>
              <w:t>。</w:t>
            </w:r>
          </w:p>
        </w:tc>
      </w:tr>
      <w:tr w:rsidR="00D40718" w:rsidRPr="00D40718" w:rsidTr="00047C0E">
        <w:tc>
          <w:tcPr>
            <w:tcW w:w="312" w:type="dxa"/>
            <w:tcBorders>
              <w:top w:val="nil"/>
              <w:bottom w:val="nil"/>
            </w:tcBorders>
          </w:tcPr>
          <w:p w:rsidR="00D40718" w:rsidRPr="00D40718" w:rsidRDefault="00D40718" w:rsidP="00D40718">
            <w:pPr>
              <w:rPr>
                <w:rFonts w:ascii="HGｺﾞｼｯｸM" w:eastAsia="HGｺﾞｼｯｸM"/>
                <w:sz w:val="22"/>
              </w:rPr>
            </w:pPr>
          </w:p>
        </w:tc>
        <w:tc>
          <w:tcPr>
            <w:tcW w:w="312" w:type="dxa"/>
            <w:tcBorders>
              <w:top w:val="nil"/>
              <w:bottom w:val="nil"/>
            </w:tcBorders>
          </w:tcPr>
          <w:p w:rsidR="00D40718" w:rsidRPr="00D40718" w:rsidRDefault="00D40718" w:rsidP="00D40718">
            <w:pPr>
              <w:rPr>
                <w:rFonts w:ascii="HGｺﾞｼｯｸM" w:eastAsia="HGｺﾞｼｯｸM"/>
                <w:sz w:val="22"/>
              </w:rPr>
            </w:pPr>
          </w:p>
        </w:tc>
        <w:tc>
          <w:tcPr>
            <w:tcW w:w="2279" w:type="dxa"/>
            <w:vAlign w:val="center"/>
          </w:tcPr>
          <w:p w:rsidR="00D40718" w:rsidRPr="00D40718" w:rsidRDefault="00D40718" w:rsidP="00047C0E">
            <w:pPr>
              <w:rPr>
                <w:rFonts w:ascii="HGｺﾞｼｯｸM" w:eastAsia="HGｺﾞｼｯｸM"/>
                <w:sz w:val="22"/>
              </w:rPr>
            </w:pPr>
            <w:r w:rsidRPr="002F5A3C">
              <w:rPr>
                <w:rFonts w:ascii="HGｺﾞｼｯｸM" w:eastAsia="HGｺﾞｼｯｸM" w:hint="eastAsia"/>
                <w:sz w:val="22"/>
              </w:rPr>
              <w:t>所定内給与</w:t>
            </w:r>
          </w:p>
        </w:tc>
        <w:tc>
          <w:tcPr>
            <w:tcW w:w="1593" w:type="dxa"/>
            <w:vAlign w:val="center"/>
          </w:tcPr>
          <w:p w:rsid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253</w:t>
            </w:r>
            <w:r>
              <w:rPr>
                <w:rFonts w:ascii="HGｺﾞｼｯｸM" w:eastAsia="HGｺﾞｼｯｸM"/>
                <w:sz w:val="22"/>
              </w:rPr>
              <w:t>,</w:t>
            </w:r>
            <w:r w:rsidRPr="00B346A3">
              <w:rPr>
                <w:rFonts w:ascii="HGｺﾞｼｯｸM" w:eastAsia="HGｺﾞｼｯｸM"/>
                <w:sz w:val="22"/>
              </w:rPr>
              <w:t>143</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-0.1</w:t>
            </w:r>
            <w:r>
              <w:rPr>
                <w:rFonts w:ascii="HGｺﾞｼｯｸM" w:eastAsia="HGｺﾞｼｯｸM" w:hint="eastAsia"/>
                <w:sz w:val="22"/>
              </w:rPr>
              <w:t>％]</w:t>
            </w:r>
          </w:p>
        </w:tc>
        <w:tc>
          <w:tcPr>
            <w:tcW w:w="1593" w:type="dxa"/>
            <w:vAlign w:val="center"/>
          </w:tcPr>
          <w:p w:rsid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251</w:t>
            </w:r>
            <w:r>
              <w:rPr>
                <w:rFonts w:ascii="HGｺﾞｼｯｸM" w:eastAsia="HGｺﾞｼｯｸM"/>
                <w:sz w:val="22"/>
              </w:rPr>
              <w:t>,</w:t>
            </w:r>
            <w:r w:rsidRPr="00B346A3">
              <w:rPr>
                <w:rFonts w:ascii="HGｺﾞｼｯｸM" w:eastAsia="HGｺﾞｼｯｸM"/>
                <w:sz w:val="22"/>
              </w:rPr>
              <w:t>799</w:t>
            </w:r>
            <w:r>
              <w:rPr>
                <w:rFonts w:ascii="HGｺﾞｼｯｸM" w:eastAsia="HGｺﾞｼｯｸM" w:hint="eastAsia"/>
                <w:sz w:val="22"/>
              </w:rPr>
              <w:t>円</w:t>
            </w:r>
          </w:p>
          <w:p w:rsidR="00D40718" w:rsidRPr="00D40718" w:rsidRDefault="00D40718" w:rsidP="00D40718">
            <w:pPr>
              <w:jc w:val="cente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-1.6</w:t>
            </w:r>
            <w:r>
              <w:rPr>
                <w:rFonts w:ascii="HGｺﾞｼｯｸM" w:eastAsia="HGｺﾞｼｯｸM" w:hint="eastAsia"/>
                <w:sz w:val="22"/>
              </w:rPr>
              <w:t>％]</w:t>
            </w:r>
          </w:p>
        </w:tc>
        <w:tc>
          <w:tcPr>
            <w:tcW w:w="3606" w:type="dxa"/>
            <w:vAlign w:val="center"/>
          </w:tcPr>
          <w:p w:rsidR="00D40718" w:rsidRPr="00D40718" w:rsidRDefault="00D40718" w:rsidP="00047C0E">
            <w:pPr>
              <w:spacing w:line="280" w:lineRule="exact"/>
              <w:rPr>
                <w:rFonts w:ascii="HGｺﾞｼｯｸM" w:eastAsia="HGｺﾞｼｯｸM"/>
                <w:sz w:val="22"/>
              </w:rPr>
            </w:pPr>
            <w:r w:rsidRPr="00B346A3">
              <w:rPr>
                <w:rFonts w:ascii="HGｺﾞｼｯｸM" w:eastAsia="HGｺﾞｼｯｸM" w:hint="eastAsia"/>
                <w:sz w:val="20"/>
              </w:rPr>
              <w:t>「きまって支給する給与」から「超過労働給与」を差し引いた額</w:t>
            </w:r>
            <w:r>
              <w:rPr>
                <w:rFonts w:ascii="HGｺﾞｼｯｸM" w:eastAsia="HGｺﾞｼｯｸM" w:hint="eastAsia"/>
                <w:sz w:val="20"/>
              </w:rPr>
              <w:t>。</w:t>
            </w:r>
          </w:p>
        </w:tc>
      </w:tr>
      <w:tr w:rsidR="00D40718" w:rsidRPr="00D40718" w:rsidTr="00047C0E">
        <w:tc>
          <w:tcPr>
            <w:tcW w:w="312" w:type="dxa"/>
            <w:tcBorders>
              <w:top w:val="nil"/>
              <w:bottom w:val="nil"/>
            </w:tcBorders>
          </w:tcPr>
          <w:p w:rsidR="00D40718" w:rsidRPr="00D40718" w:rsidRDefault="00D40718" w:rsidP="00D40718">
            <w:pPr>
              <w:rPr>
                <w:rFonts w:ascii="HGｺﾞｼｯｸM" w:eastAsia="HGｺﾞｼｯｸM"/>
                <w:sz w:val="22"/>
              </w:rPr>
            </w:pPr>
          </w:p>
        </w:tc>
        <w:tc>
          <w:tcPr>
            <w:tcW w:w="312" w:type="dxa"/>
            <w:tcBorders>
              <w:top w:val="nil"/>
            </w:tcBorders>
          </w:tcPr>
          <w:p w:rsidR="00D40718" w:rsidRPr="00D40718" w:rsidRDefault="00D40718" w:rsidP="00D40718">
            <w:pPr>
              <w:rPr>
                <w:rFonts w:ascii="HGｺﾞｼｯｸM" w:eastAsia="HGｺﾞｼｯｸM"/>
                <w:sz w:val="22"/>
              </w:rPr>
            </w:pPr>
          </w:p>
        </w:tc>
        <w:tc>
          <w:tcPr>
            <w:tcW w:w="2279" w:type="dxa"/>
            <w:vAlign w:val="center"/>
          </w:tcPr>
          <w:p w:rsidR="00D40718" w:rsidRPr="00D40718" w:rsidRDefault="00D40718" w:rsidP="00047C0E">
            <w:pPr>
              <w:rPr>
                <w:rFonts w:ascii="HGｺﾞｼｯｸM" w:eastAsia="HGｺﾞｼｯｸM"/>
                <w:sz w:val="22"/>
              </w:rPr>
            </w:pPr>
            <w:r>
              <w:rPr>
                <w:rFonts w:ascii="HGｺﾞｼｯｸM" w:eastAsia="HGｺﾞｼｯｸM" w:hint="eastAsia"/>
                <w:sz w:val="22"/>
              </w:rPr>
              <w:t>超過労働給与</w:t>
            </w:r>
          </w:p>
        </w:tc>
        <w:tc>
          <w:tcPr>
            <w:tcW w:w="1593" w:type="dxa"/>
            <w:vAlign w:val="center"/>
          </w:tcPr>
          <w:p w:rsidR="00D40718" w:rsidRP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18</w:t>
            </w:r>
            <w:r>
              <w:rPr>
                <w:rFonts w:ascii="HGｺﾞｼｯｸM" w:eastAsia="HGｺﾞｼｯｸM"/>
                <w:sz w:val="22"/>
              </w:rPr>
              <w:t>,</w:t>
            </w:r>
            <w:r w:rsidRPr="00B346A3">
              <w:rPr>
                <w:rFonts w:ascii="HGｺﾞｼｯｸM" w:eastAsia="HGｺﾞｼｯｸM"/>
                <w:sz w:val="22"/>
              </w:rPr>
              <w:t>897</w:t>
            </w:r>
            <w:r>
              <w:rPr>
                <w:rFonts w:ascii="HGｺﾞｼｯｸM" w:eastAsia="HGｺﾞｼｯｸM" w:hint="eastAsia"/>
                <w:sz w:val="22"/>
              </w:rPr>
              <w:t>円</w:t>
            </w:r>
          </w:p>
        </w:tc>
        <w:tc>
          <w:tcPr>
            <w:tcW w:w="1593" w:type="dxa"/>
            <w:vAlign w:val="center"/>
          </w:tcPr>
          <w:p w:rsidR="00D40718" w:rsidRP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17</w:t>
            </w:r>
            <w:r>
              <w:rPr>
                <w:rFonts w:ascii="HGｺﾞｼｯｸM" w:eastAsia="HGｺﾞｼｯｸM"/>
                <w:sz w:val="22"/>
              </w:rPr>
              <w:t>,</w:t>
            </w:r>
            <w:r w:rsidRPr="00B346A3">
              <w:rPr>
                <w:rFonts w:ascii="HGｺﾞｼｯｸM" w:eastAsia="HGｺﾞｼｯｸM"/>
                <w:sz w:val="22"/>
              </w:rPr>
              <w:t>875</w:t>
            </w:r>
            <w:r>
              <w:rPr>
                <w:rFonts w:ascii="HGｺﾞｼｯｸM" w:eastAsia="HGｺﾞｼｯｸM" w:hint="eastAsia"/>
                <w:sz w:val="22"/>
              </w:rPr>
              <w:t>円</w:t>
            </w:r>
          </w:p>
        </w:tc>
        <w:tc>
          <w:tcPr>
            <w:tcW w:w="3606" w:type="dxa"/>
            <w:vAlign w:val="center"/>
          </w:tcPr>
          <w:p w:rsidR="00D40718" w:rsidRPr="00D40718" w:rsidRDefault="00D40718" w:rsidP="00047C0E">
            <w:pPr>
              <w:spacing w:line="280" w:lineRule="exact"/>
              <w:rPr>
                <w:rFonts w:ascii="HGｺﾞｼｯｸM" w:eastAsia="HGｺﾞｼｯｸM"/>
                <w:sz w:val="22"/>
              </w:rPr>
            </w:pPr>
            <w:r w:rsidRPr="00B346A3">
              <w:rPr>
                <w:rFonts w:ascii="HGｺﾞｼｯｸM" w:eastAsia="HGｺﾞｼｯｸM" w:hint="eastAsia"/>
                <w:sz w:val="20"/>
              </w:rPr>
              <w:t>所定の労働時間を超える労働に対して支給される給与や、休日労働、深夜労働</w:t>
            </w:r>
            <w:r>
              <w:rPr>
                <w:rFonts w:ascii="HGｺﾞｼｯｸM" w:eastAsia="HGｺﾞｼｯｸM" w:hint="eastAsia"/>
                <w:sz w:val="20"/>
              </w:rPr>
              <w:t>に対して支給される給与。</w:t>
            </w:r>
          </w:p>
        </w:tc>
      </w:tr>
      <w:tr w:rsidR="00D40718" w:rsidRPr="00D40718" w:rsidTr="00047C0E">
        <w:tc>
          <w:tcPr>
            <w:tcW w:w="312" w:type="dxa"/>
            <w:tcBorders>
              <w:top w:val="nil"/>
            </w:tcBorders>
          </w:tcPr>
          <w:p w:rsidR="00D40718" w:rsidRPr="00D40718" w:rsidRDefault="00D40718" w:rsidP="00D40718">
            <w:pPr>
              <w:rPr>
                <w:rFonts w:ascii="HGｺﾞｼｯｸM" w:eastAsia="HGｺﾞｼｯｸM"/>
                <w:sz w:val="22"/>
              </w:rPr>
            </w:pPr>
          </w:p>
        </w:tc>
        <w:tc>
          <w:tcPr>
            <w:tcW w:w="2591" w:type="dxa"/>
            <w:gridSpan w:val="2"/>
            <w:vAlign w:val="center"/>
          </w:tcPr>
          <w:p w:rsidR="00D40718" w:rsidRPr="00D40718" w:rsidRDefault="00D40718" w:rsidP="00047C0E">
            <w:pPr>
              <w:rPr>
                <w:rFonts w:ascii="HGｺﾞｼｯｸM" w:eastAsia="HGｺﾞｼｯｸM"/>
                <w:sz w:val="22"/>
              </w:rPr>
            </w:pPr>
            <w:r w:rsidRPr="002F5A3C">
              <w:rPr>
                <w:rFonts w:ascii="HGｺﾞｼｯｸM" w:eastAsia="HGｺﾞｼｯｸM" w:hint="eastAsia"/>
                <w:sz w:val="22"/>
              </w:rPr>
              <w:t>特別給与</w:t>
            </w:r>
          </w:p>
        </w:tc>
        <w:tc>
          <w:tcPr>
            <w:tcW w:w="1593" w:type="dxa"/>
            <w:vAlign w:val="center"/>
          </w:tcPr>
          <w:p w:rsidR="00D40718" w:rsidRP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197</w:t>
            </w:r>
            <w:r>
              <w:rPr>
                <w:rFonts w:ascii="HGｺﾞｼｯｸM" w:eastAsia="HGｺﾞｼｯｸM"/>
                <w:sz w:val="22"/>
              </w:rPr>
              <w:t>,</w:t>
            </w:r>
            <w:r w:rsidRPr="00B346A3">
              <w:rPr>
                <w:rFonts w:ascii="HGｺﾞｼｯｸM" w:eastAsia="HGｺﾞｼｯｸM"/>
                <w:sz w:val="22"/>
              </w:rPr>
              <w:t>581</w:t>
            </w:r>
            <w:r>
              <w:rPr>
                <w:rFonts w:ascii="HGｺﾞｼｯｸM" w:eastAsia="HGｺﾞｼｯｸM" w:hint="eastAsia"/>
                <w:sz w:val="22"/>
              </w:rPr>
              <w:t>円</w:t>
            </w:r>
          </w:p>
        </w:tc>
        <w:tc>
          <w:tcPr>
            <w:tcW w:w="1593" w:type="dxa"/>
            <w:vAlign w:val="center"/>
          </w:tcPr>
          <w:p w:rsidR="00D40718" w:rsidRPr="00D40718" w:rsidRDefault="00D40718" w:rsidP="00D40718">
            <w:pPr>
              <w:ind w:rightChars="50" w:right="106"/>
              <w:jc w:val="right"/>
              <w:rPr>
                <w:rFonts w:ascii="HGｺﾞｼｯｸM" w:eastAsia="HGｺﾞｼｯｸM"/>
                <w:sz w:val="22"/>
              </w:rPr>
            </w:pPr>
            <w:r w:rsidRPr="00B346A3">
              <w:rPr>
                <w:rFonts w:ascii="HGｺﾞｼｯｸM" w:eastAsia="HGｺﾞｼｯｸM"/>
                <w:sz w:val="22"/>
              </w:rPr>
              <w:t>131</w:t>
            </w:r>
            <w:r>
              <w:rPr>
                <w:rFonts w:ascii="HGｺﾞｼｯｸM" w:eastAsia="HGｺﾞｼｯｸM"/>
                <w:sz w:val="22"/>
              </w:rPr>
              <w:t>,</w:t>
            </w:r>
            <w:r w:rsidRPr="00B346A3">
              <w:rPr>
                <w:rFonts w:ascii="HGｺﾞｼｯｸM" w:eastAsia="HGｺﾞｼｯｸM"/>
                <w:sz w:val="22"/>
              </w:rPr>
              <w:t>376</w:t>
            </w:r>
            <w:r>
              <w:rPr>
                <w:rFonts w:ascii="HGｺﾞｼｯｸM" w:eastAsia="HGｺﾞｼｯｸM" w:hint="eastAsia"/>
                <w:sz w:val="22"/>
              </w:rPr>
              <w:t>円</w:t>
            </w:r>
          </w:p>
        </w:tc>
        <w:tc>
          <w:tcPr>
            <w:tcW w:w="3606" w:type="dxa"/>
            <w:vAlign w:val="center"/>
          </w:tcPr>
          <w:p w:rsidR="00D40718" w:rsidRPr="00D40718" w:rsidRDefault="00D40718" w:rsidP="00047C0E">
            <w:pPr>
              <w:spacing w:line="280" w:lineRule="exact"/>
              <w:rPr>
                <w:rFonts w:ascii="HGｺﾞｼｯｸM" w:eastAsia="HGｺﾞｼｯｸM"/>
                <w:sz w:val="22"/>
              </w:rPr>
            </w:pPr>
            <w:r w:rsidRPr="007B39B9">
              <w:rPr>
                <w:rFonts w:ascii="HGｺﾞｼｯｸM" w:eastAsia="HGｺﾞｼｯｸM" w:hint="eastAsia"/>
                <w:sz w:val="20"/>
              </w:rPr>
              <w:t>「賞与」、「定昇・ベースアップ等の追給」、「</w:t>
            </w:r>
            <w:r w:rsidRPr="007B39B9">
              <w:rPr>
                <w:rFonts w:ascii="HGｺﾞｼｯｸM" w:eastAsia="HGｺﾞｼｯｸM"/>
                <w:sz w:val="20"/>
              </w:rPr>
              <w:t>3ヵ月を超える期間で算定される</w:t>
            </w:r>
            <w:r w:rsidRPr="007B39B9">
              <w:rPr>
                <w:rFonts w:ascii="HGｺﾞｼｯｸM" w:eastAsia="HGｺﾞｼｯｸM" w:hint="eastAsia"/>
                <w:sz w:val="20"/>
              </w:rPr>
              <w:t>通勤手当」、「その他」のこと</w:t>
            </w:r>
            <w:r>
              <w:rPr>
                <w:rFonts w:ascii="HGｺﾞｼｯｸM" w:eastAsia="HGｺﾞｼｯｸM" w:hint="eastAsia"/>
                <w:sz w:val="20"/>
              </w:rPr>
              <w:t>。</w:t>
            </w:r>
          </w:p>
        </w:tc>
      </w:tr>
    </w:tbl>
    <w:p w:rsidR="002F5A3C" w:rsidRPr="00BC0274" w:rsidRDefault="00BC0274" w:rsidP="00BC0274">
      <w:pPr>
        <w:spacing w:line="240" w:lineRule="exact"/>
        <w:ind w:leftChars="100" w:left="576" w:hangingChars="200" w:hanging="364"/>
        <w:rPr>
          <w:rFonts w:ascii="HGｺﾞｼｯｸM" w:eastAsia="HGｺﾞｼｯｸM"/>
          <w:sz w:val="18"/>
        </w:rPr>
      </w:pPr>
      <w:r w:rsidRPr="00BC0274">
        <w:rPr>
          <w:rFonts w:ascii="HGｺﾞｼｯｸM" w:eastAsia="HGｺﾞｼｯｸM" w:hint="eastAsia"/>
          <w:sz w:val="18"/>
        </w:rPr>
        <w:t>(注</w:t>
      </w:r>
      <w:r w:rsidRPr="00BC0274">
        <w:rPr>
          <w:rFonts w:ascii="HGｺﾞｼｯｸM" w:eastAsia="HGｺﾞｼｯｸM"/>
          <w:sz w:val="18"/>
        </w:rPr>
        <w:t>)</w:t>
      </w:r>
      <w:r w:rsidRPr="00BC0274">
        <w:rPr>
          <w:rFonts w:ascii="HGｺﾞｼｯｸM" w:eastAsia="HGｺﾞｼｯｸM" w:hint="eastAsia"/>
          <w:sz w:val="18"/>
        </w:rPr>
        <w:t>括弧内は前年同月比</w:t>
      </w:r>
      <w:r w:rsidR="0086229E">
        <w:rPr>
          <w:rFonts w:ascii="HGｺﾞｼｯｸM" w:eastAsia="HGｺﾞｼｯｸM" w:hint="eastAsia"/>
          <w:sz w:val="18"/>
        </w:rPr>
        <w:t>で、名目賃金指数から算出しています</w:t>
      </w:r>
      <w:r>
        <w:rPr>
          <w:rFonts w:ascii="HGｺﾞｼｯｸM" w:eastAsia="HGｺﾞｼｯｸM" w:hint="eastAsia"/>
          <w:sz w:val="18"/>
        </w:rPr>
        <w:t>。また、「超過労働給与」と「特別給与</w:t>
      </w:r>
      <w:r w:rsidR="0086229E">
        <w:rPr>
          <w:rFonts w:ascii="HGｺﾞｼｯｸM" w:eastAsia="HGｺﾞｼｯｸM" w:hint="eastAsia"/>
          <w:sz w:val="18"/>
        </w:rPr>
        <w:t>」については指数を作成していないため、前年同月比を算出していません</w:t>
      </w:r>
      <w:r>
        <w:rPr>
          <w:rFonts w:ascii="HGｺﾞｼｯｸM" w:eastAsia="HGｺﾞｼｯｸM" w:hint="eastAsia"/>
          <w:sz w:val="18"/>
        </w:rPr>
        <w:t>。</w:t>
      </w:r>
    </w:p>
    <w:p w:rsidR="002F5A3C" w:rsidRDefault="002F5A3C" w:rsidP="002F5A3C">
      <w:pPr>
        <w:rPr>
          <w:rFonts w:ascii="HGｺﾞｼｯｸM" w:eastAsia="HGｺﾞｼｯｸM"/>
          <w:sz w:val="24"/>
        </w:rPr>
      </w:pPr>
    </w:p>
    <w:p w:rsidR="003F635C" w:rsidRDefault="003F635C" w:rsidP="002F5A3C">
      <w:pPr>
        <w:rPr>
          <w:rFonts w:ascii="HGｺﾞｼｯｸM" w:eastAsia="HGｺﾞｼｯｸM"/>
          <w:sz w:val="24"/>
        </w:rPr>
      </w:pPr>
    </w:p>
    <w:p w:rsidR="00510F67" w:rsidRDefault="00ED5C7E" w:rsidP="00A570D5">
      <w:pPr>
        <w:autoSpaceDE w:val="0"/>
        <w:autoSpaceDN w:val="0"/>
        <w:ind w:leftChars="134" w:left="526" w:hangingChars="100" w:hanging="242"/>
        <w:rPr>
          <w:rFonts w:ascii="HGｺﾞｼｯｸM" w:eastAsia="HGｺﾞｼｯｸM"/>
          <w:color w:val="000000" w:themeColor="text1"/>
          <w:sz w:val="24"/>
        </w:rPr>
      </w:pPr>
      <w:r w:rsidRPr="005533EA">
        <w:rPr>
          <w:rFonts w:ascii="HGｺﾞｼｯｸM" w:eastAsia="HGｺﾞｼｯｸM" w:hint="eastAsia"/>
          <w:sz w:val="24"/>
        </w:rPr>
        <w:t>２</w:t>
      </w:r>
      <w:r w:rsidR="00572827">
        <w:rPr>
          <w:rFonts w:ascii="HGｺﾞｼｯｸM" w:eastAsia="HGｺﾞｼｯｸM" w:hint="eastAsia"/>
          <w:sz w:val="24"/>
        </w:rPr>
        <w:t xml:space="preserve">　</w:t>
      </w:r>
      <w:r w:rsidRPr="008E1927">
        <w:rPr>
          <w:rFonts w:ascii="HGｺﾞｼｯｸM" w:eastAsia="HGｺﾞｼｯｸM" w:hint="eastAsia"/>
          <w:color w:val="000000" w:themeColor="text1"/>
          <w:sz w:val="24"/>
        </w:rPr>
        <w:t>労働時間</w:t>
      </w:r>
      <w:r w:rsidR="00841F31">
        <w:rPr>
          <w:rFonts w:ascii="HGｺﾞｼｯｸM" w:eastAsia="HGｺﾞｼｯｸM" w:hint="eastAsia"/>
          <w:color w:val="000000" w:themeColor="text1"/>
          <w:sz w:val="24"/>
        </w:rPr>
        <w:t>及び出勤日数</w:t>
      </w:r>
      <w:r w:rsidRPr="008E1927">
        <w:rPr>
          <w:rFonts w:ascii="HGｺﾞｼｯｸM" w:eastAsia="HGｺﾞｼｯｸM" w:hint="eastAsia"/>
          <w:color w:val="000000" w:themeColor="text1"/>
          <w:sz w:val="24"/>
        </w:rPr>
        <w:t>の動き</w:t>
      </w:r>
    </w:p>
    <w:tbl>
      <w:tblPr>
        <w:tblStyle w:val="af"/>
        <w:tblW w:w="9695" w:type="dxa"/>
        <w:tblInd w:w="207" w:type="dxa"/>
        <w:tblLook w:val="04A0" w:firstRow="1" w:lastRow="0" w:firstColumn="1" w:lastColumn="0" w:noHBand="0" w:noVBand="1"/>
      </w:tblPr>
      <w:tblGrid>
        <w:gridCol w:w="312"/>
        <w:gridCol w:w="2591"/>
        <w:gridCol w:w="1593"/>
        <w:gridCol w:w="1593"/>
        <w:gridCol w:w="3606"/>
      </w:tblGrid>
      <w:tr w:rsidR="00047C0E" w:rsidTr="00F06678">
        <w:tc>
          <w:tcPr>
            <w:tcW w:w="2903" w:type="dxa"/>
            <w:gridSpan w:val="2"/>
            <w:tcBorders>
              <w:bottom w:val="single" w:sz="4" w:space="0" w:color="auto"/>
            </w:tcBorders>
            <w:vAlign w:val="center"/>
          </w:tcPr>
          <w:p w:rsidR="00047C0E" w:rsidRDefault="00047C0E" w:rsidP="00047C0E">
            <w:pPr>
              <w:rPr>
                <w:rFonts w:ascii="HGｺﾞｼｯｸM" w:eastAsia="HGｺﾞｼｯｸM"/>
                <w:color w:val="000000" w:themeColor="text1"/>
                <w:sz w:val="24"/>
              </w:rPr>
            </w:pPr>
          </w:p>
        </w:tc>
        <w:tc>
          <w:tcPr>
            <w:tcW w:w="1593" w:type="dxa"/>
            <w:vAlign w:val="center"/>
          </w:tcPr>
          <w:p w:rsidR="00047C0E" w:rsidRDefault="00047C0E" w:rsidP="00047C0E">
            <w:pPr>
              <w:jc w:val="center"/>
              <w:rPr>
                <w:rFonts w:ascii="HGｺﾞｼｯｸM" w:eastAsia="HGｺﾞｼｯｸM"/>
                <w:color w:val="000000" w:themeColor="text1"/>
                <w:sz w:val="24"/>
              </w:rPr>
            </w:pPr>
            <w:r w:rsidRPr="002F5A3C">
              <w:rPr>
                <w:rFonts w:ascii="HGｺﾞｼｯｸM" w:eastAsia="HGｺﾞｼｯｸM" w:hint="eastAsia"/>
                <w:sz w:val="22"/>
              </w:rPr>
              <w:t>2019年６月</w:t>
            </w:r>
          </w:p>
        </w:tc>
        <w:tc>
          <w:tcPr>
            <w:tcW w:w="1593" w:type="dxa"/>
            <w:vAlign w:val="center"/>
          </w:tcPr>
          <w:p w:rsidR="00047C0E" w:rsidRDefault="00047C0E" w:rsidP="00047C0E">
            <w:pPr>
              <w:jc w:val="center"/>
              <w:rPr>
                <w:rFonts w:ascii="HGｺﾞｼｯｸM" w:eastAsia="HGｺﾞｼｯｸM"/>
                <w:color w:val="000000" w:themeColor="text1"/>
                <w:sz w:val="24"/>
              </w:rPr>
            </w:pPr>
            <w:r w:rsidRPr="002F5A3C">
              <w:rPr>
                <w:rFonts w:ascii="HGｺﾞｼｯｸM" w:eastAsia="HGｺﾞｼｯｸM" w:hint="eastAsia"/>
                <w:sz w:val="22"/>
              </w:rPr>
              <w:t>2019年７月</w:t>
            </w:r>
          </w:p>
        </w:tc>
        <w:tc>
          <w:tcPr>
            <w:tcW w:w="3606" w:type="dxa"/>
            <w:vAlign w:val="center"/>
          </w:tcPr>
          <w:p w:rsidR="00047C0E" w:rsidRDefault="00047C0E" w:rsidP="00047C0E">
            <w:pPr>
              <w:jc w:val="center"/>
              <w:rPr>
                <w:rFonts w:ascii="HGｺﾞｼｯｸM" w:eastAsia="HGｺﾞｼｯｸM"/>
                <w:color w:val="000000" w:themeColor="text1"/>
                <w:sz w:val="24"/>
              </w:rPr>
            </w:pPr>
            <w:r w:rsidRPr="002F5A3C">
              <w:rPr>
                <w:rFonts w:ascii="HGｺﾞｼｯｸM" w:eastAsia="HGｺﾞｼｯｸM" w:hint="eastAsia"/>
                <w:sz w:val="22"/>
              </w:rPr>
              <w:t>説明</w:t>
            </w:r>
          </w:p>
        </w:tc>
      </w:tr>
      <w:tr w:rsidR="00047C0E" w:rsidTr="007808B0">
        <w:tc>
          <w:tcPr>
            <w:tcW w:w="2903" w:type="dxa"/>
            <w:gridSpan w:val="2"/>
            <w:tcBorders>
              <w:bottom w:val="nil"/>
            </w:tcBorders>
            <w:vAlign w:val="center"/>
          </w:tcPr>
          <w:p w:rsidR="00047C0E" w:rsidRDefault="00047C0E" w:rsidP="00047C0E">
            <w:pPr>
              <w:rPr>
                <w:rFonts w:ascii="HGｺﾞｼｯｸM" w:eastAsia="HGｺﾞｼｯｸM"/>
                <w:color w:val="000000" w:themeColor="text1"/>
                <w:sz w:val="24"/>
              </w:rPr>
            </w:pPr>
            <w:r>
              <w:rPr>
                <w:rFonts w:ascii="HGｺﾞｼｯｸM" w:eastAsia="HGｺﾞｼｯｸM" w:hint="eastAsia"/>
                <w:sz w:val="22"/>
              </w:rPr>
              <w:t>総実労働時間</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sz w:val="22"/>
              </w:rPr>
              <w:t>141.5</w:t>
            </w:r>
            <w:r>
              <w:rPr>
                <w:rFonts w:ascii="HGｺﾞｼｯｸM" w:eastAsia="HGｺﾞｼｯｸM" w:hint="eastAsia"/>
                <w:sz w:val="22"/>
              </w:rPr>
              <w:t>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-2.4</w:t>
            </w:r>
            <w:r>
              <w:rPr>
                <w:rFonts w:ascii="HGｺﾞｼｯｸM" w:eastAsia="HGｺﾞｼｯｸM" w:hint="eastAsia"/>
                <w:sz w:val="22"/>
              </w:rPr>
              <w:t>％]</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sz w:val="22"/>
              </w:rPr>
              <w:t>140.1</w:t>
            </w:r>
            <w:r>
              <w:rPr>
                <w:rFonts w:ascii="HGｺﾞｼｯｸM" w:eastAsia="HGｺﾞｼｯｸM" w:hint="eastAsia"/>
                <w:sz w:val="22"/>
              </w:rPr>
              <w:t>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-1.3</w:t>
            </w:r>
            <w:r>
              <w:rPr>
                <w:rFonts w:ascii="HGｺﾞｼｯｸM" w:eastAsia="HGｺﾞｼｯｸM" w:hint="eastAsia"/>
                <w:sz w:val="22"/>
              </w:rPr>
              <w:t>％]</w:t>
            </w:r>
          </w:p>
        </w:tc>
        <w:tc>
          <w:tcPr>
            <w:tcW w:w="3606" w:type="dxa"/>
            <w:vAlign w:val="center"/>
          </w:tcPr>
          <w:p w:rsidR="00047C0E" w:rsidRDefault="00047C0E" w:rsidP="00047C0E">
            <w:pPr>
              <w:spacing w:line="280" w:lineRule="exact"/>
              <w:rPr>
                <w:rFonts w:ascii="HGｺﾞｼｯｸM" w:eastAsia="HGｺﾞｼｯｸM"/>
                <w:color w:val="000000" w:themeColor="text1"/>
                <w:sz w:val="24"/>
              </w:rPr>
            </w:pPr>
            <w:r w:rsidRPr="00E82036">
              <w:rPr>
                <w:rFonts w:ascii="HGｺﾞｼｯｸM" w:eastAsia="HGｺﾞｼｯｸM" w:hint="eastAsia"/>
                <w:sz w:val="20"/>
              </w:rPr>
              <w:t>「所定内労働時間数」と「所定外労働時間数」の合計</w:t>
            </w:r>
            <w:r>
              <w:rPr>
                <w:rFonts w:ascii="HGｺﾞｼｯｸM" w:eastAsia="HGｺﾞｼｯｸM" w:hint="eastAsia"/>
                <w:sz w:val="20"/>
              </w:rPr>
              <w:t>。</w:t>
            </w:r>
          </w:p>
        </w:tc>
      </w:tr>
      <w:tr w:rsidR="00047C0E" w:rsidTr="009B4FEC">
        <w:tc>
          <w:tcPr>
            <w:tcW w:w="312" w:type="dxa"/>
            <w:tcBorders>
              <w:top w:val="nil"/>
              <w:bottom w:val="nil"/>
            </w:tcBorders>
            <w:vAlign w:val="center"/>
          </w:tcPr>
          <w:p w:rsidR="00047C0E" w:rsidRDefault="00047C0E" w:rsidP="00047C0E">
            <w:pPr>
              <w:rPr>
                <w:rFonts w:ascii="HGｺﾞｼｯｸM" w:eastAsia="HGｺﾞｼｯｸM"/>
                <w:color w:val="000000" w:themeColor="text1"/>
                <w:sz w:val="24"/>
              </w:rPr>
            </w:pPr>
          </w:p>
        </w:tc>
        <w:tc>
          <w:tcPr>
            <w:tcW w:w="2591" w:type="dxa"/>
            <w:vAlign w:val="center"/>
          </w:tcPr>
          <w:p w:rsidR="00047C0E" w:rsidRDefault="00047C0E" w:rsidP="00047C0E">
            <w:pPr>
              <w:rPr>
                <w:rFonts w:ascii="HGｺﾞｼｯｸM" w:eastAsia="HGｺﾞｼｯｸM"/>
                <w:color w:val="000000" w:themeColor="text1"/>
                <w:sz w:val="24"/>
              </w:rPr>
            </w:pPr>
            <w:r>
              <w:rPr>
                <w:rFonts w:ascii="HGｺﾞｼｯｸM" w:eastAsia="HGｺﾞｼｯｸM" w:hint="eastAsia"/>
                <w:sz w:val="22"/>
              </w:rPr>
              <w:t>所定内労働時間</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131</w:t>
            </w:r>
            <w:r>
              <w:rPr>
                <w:rFonts w:ascii="HGｺﾞｼｯｸM" w:eastAsia="HGｺﾞｼｯｸM"/>
                <w:sz w:val="22"/>
              </w:rPr>
              <w:t>.3</w:t>
            </w:r>
            <w:r>
              <w:rPr>
                <w:rFonts w:ascii="HGｺﾞｼｯｸM" w:eastAsia="HGｺﾞｼｯｸM" w:hint="eastAsia"/>
                <w:sz w:val="22"/>
              </w:rPr>
              <w:t>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-2.4</w:t>
            </w:r>
            <w:r>
              <w:rPr>
                <w:rFonts w:ascii="HGｺﾞｼｯｸM" w:eastAsia="HGｺﾞｼｯｸM" w:hint="eastAsia"/>
                <w:sz w:val="22"/>
              </w:rPr>
              <w:t>％]</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130.5時間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-1.3</w:t>
            </w:r>
            <w:r>
              <w:rPr>
                <w:rFonts w:ascii="HGｺﾞｼｯｸM" w:eastAsia="HGｺﾞｼｯｸM" w:hint="eastAsia"/>
                <w:sz w:val="22"/>
              </w:rPr>
              <w:t>％]</w:t>
            </w:r>
          </w:p>
        </w:tc>
        <w:tc>
          <w:tcPr>
            <w:tcW w:w="3606" w:type="dxa"/>
            <w:vAlign w:val="center"/>
          </w:tcPr>
          <w:p w:rsidR="00047C0E" w:rsidRDefault="00047C0E" w:rsidP="00047C0E">
            <w:pPr>
              <w:spacing w:line="280" w:lineRule="exact"/>
              <w:rPr>
                <w:rFonts w:ascii="HGｺﾞｼｯｸM" w:eastAsia="HGｺﾞｼｯｸM"/>
                <w:color w:val="000000" w:themeColor="text1"/>
                <w:sz w:val="24"/>
              </w:rPr>
            </w:pPr>
            <w:r w:rsidRPr="00E82036">
              <w:rPr>
                <w:rFonts w:ascii="HGｺﾞｼｯｸM" w:eastAsia="HGｺﾞｼｯｸM" w:hint="eastAsia"/>
                <w:sz w:val="20"/>
              </w:rPr>
              <w:t>事業所の就業規則で定められた正規の始業時間と終業時間との間の、休憩時間を除いた実際に労働した時間</w:t>
            </w:r>
            <w:r>
              <w:rPr>
                <w:rFonts w:ascii="HGｺﾞｼｯｸM" w:eastAsia="HGｺﾞｼｯｸM" w:hint="eastAsia"/>
                <w:sz w:val="20"/>
              </w:rPr>
              <w:t>。</w:t>
            </w:r>
          </w:p>
        </w:tc>
      </w:tr>
      <w:tr w:rsidR="00047C0E" w:rsidTr="004E2FF7">
        <w:tc>
          <w:tcPr>
            <w:tcW w:w="312" w:type="dxa"/>
            <w:tcBorders>
              <w:top w:val="nil"/>
            </w:tcBorders>
            <w:vAlign w:val="center"/>
          </w:tcPr>
          <w:p w:rsidR="00047C0E" w:rsidRDefault="00047C0E" w:rsidP="00047C0E">
            <w:pPr>
              <w:rPr>
                <w:rFonts w:ascii="HGｺﾞｼｯｸM" w:eastAsia="HGｺﾞｼｯｸM"/>
                <w:color w:val="000000" w:themeColor="text1"/>
                <w:sz w:val="24"/>
              </w:rPr>
            </w:pPr>
          </w:p>
        </w:tc>
        <w:tc>
          <w:tcPr>
            <w:tcW w:w="2591" w:type="dxa"/>
            <w:vAlign w:val="center"/>
          </w:tcPr>
          <w:p w:rsidR="00047C0E" w:rsidRDefault="00047C0E" w:rsidP="00047C0E">
            <w:pPr>
              <w:rPr>
                <w:rFonts w:ascii="HGｺﾞｼｯｸM" w:eastAsia="HGｺﾞｼｯｸM"/>
                <w:color w:val="000000" w:themeColor="text1"/>
                <w:sz w:val="24"/>
              </w:rPr>
            </w:pPr>
            <w:r>
              <w:rPr>
                <w:rFonts w:ascii="HGｺﾞｼｯｸM" w:eastAsia="HGｺﾞｼｯｸM" w:hint="eastAsia"/>
                <w:sz w:val="22"/>
              </w:rPr>
              <w:t>所定外労働時間</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10.2時間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-1.0</w:t>
            </w:r>
            <w:r>
              <w:rPr>
                <w:rFonts w:ascii="HGｺﾞｼｯｸM" w:eastAsia="HGｺﾞｼｯｸM" w:hint="eastAsia"/>
                <w:sz w:val="22"/>
              </w:rPr>
              <w:t>％]</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9.6時間</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-2.0</w:t>
            </w:r>
            <w:r>
              <w:rPr>
                <w:rFonts w:ascii="HGｺﾞｼｯｸM" w:eastAsia="HGｺﾞｼｯｸM" w:hint="eastAsia"/>
                <w:sz w:val="22"/>
              </w:rPr>
              <w:t>％]</w:t>
            </w:r>
          </w:p>
        </w:tc>
        <w:tc>
          <w:tcPr>
            <w:tcW w:w="3606" w:type="dxa"/>
            <w:vAlign w:val="center"/>
          </w:tcPr>
          <w:p w:rsidR="00047C0E" w:rsidRDefault="00047C0E" w:rsidP="00047C0E">
            <w:pPr>
              <w:spacing w:line="280" w:lineRule="exact"/>
              <w:rPr>
                <w:rFonts w:ascii="HGｺﾞｼｯｸM" w:eastAsia="HGｺﾞｼｯｸM"/>
                <w:color w:val="000000" w:themeColor="text1"/>
                <w:sz w:val="24"/>
              </w:rPr>
            </w:pPr>
            <w:r w:rsidRPr="00E82036">
              <w:rPr>
                <w:rFonts w:ascii="HGｺﾞｼｯｸM" w:eastAsia="HGｺﾞｼｯｸM" w:hint="eastAsia"/>
                <w:sz w:val="20"/>
              </w:rPr>
              <w:t>早出、残業、臨時の呼出、休日出勤等により行った実労働時間数</w:t>
            </w:r>
            <w:r>
              <w:rPr>
                <w:rFonts w:ascii="HGｺﾞｼｯｸM" w:eastAsia="HGｺﾞｼｯｸM" w:hint="eastAsia"/>
                <w:sz w:val="20"/>
              </w:rPr>
              <w:t>。</w:t>
            </w:r>
          </w:p>
        </w:tc>
      </w:tr>
      <w:tr w:rsidR="00047C0E" w:rsidTr="002514DB">
        <w:tc>
          <w:tcPr>
            <w:tcW w:w="2903" w:type="dxa"/>
            <w:gridSpan w:val="2"/>
            <w:vAlign w:val="center"/>
          </w:tcPr>
          <w:p w:rsidR="00047C0E" w:rsidRDefault="00047C0E" w:rsidP="00047C0E">
            <w:pPr>
              <w:rPr>
                <w:rFonts w:ascii="HGｺﾞｼｯｸM" w:eastAsia="HGｺﾞｼｯｸM"/>
                <w:color w:val="000000" w:themeColor="text1"/>
                <w:sz w:val="24"/>
              </w:rPr>
            </w:pPr>
            <w:r>
              <w:rPr>
                <w:rFonts w:ascii="HGｺﾞｼｯｸM" w:eastAsia="HGｺﾞｼｯｸM" w:hint="eastAsia"/>
                <w:sz w:val="22"/>
              </w:rPr>
              <w:t>出勤日数</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18.5日</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-0.4</w:t>
            </w:r>
            <w:r>
              <w:rPr>
                <w:rFonts w:ascii="HGｺﾞｼｯｸM" w:eastAsia="HGｺﾞｼｯｸM" w:hint="eastAsia"/>
                <w:sz w:val="22"/>
              </w:rPr>
              <w:t>日]</w:t>
            </w:r>
          </w:p>
        </w:tc>
        <w:tc>
          <w:tcPr>
            <w:tcW w:w="1593" w:type="dxa"/>
            <w:vAlign w:val="center"/>
          </w:tcPr>
          <w:p w:rsidR="00047C0E" w:rsidRDefault="00047C0E" w:rsidP="00047C0E">
            <w:pPr>
              <w:ind w:leftChars="100" w:left="212" w:rightChars="50" w:right="106"/>
              <w:jc w:val="right"/>
              <w:rPr>
                <w:rFonts w:ascii="HGｺﾞｼｯｸM" w:eastAsia="HGｺﾞｼｯｸM"/>
                <w:sz w:val="22"/>
              </w:rPr>
            </w:pPr>
            <w:r>
              <w:rPr>
                <w:rFonts w:ascii="HGｺﾞｼｯｸM" w:eastAsia="HGｺﾞｼｯｸM" w:hint="eastAsia"/>
                <w:sz w:val="22"/>
              </w:rPr>
              <w:t>18.4日</w:t>
            </w:r>
          </w:p>
          <w:p w:rsidR="00047C0E" w:rsidRDefault="00047C0E" w:rsidP="00047C0E">
            <w:pPr>
              <w:jc w:val="center"/>
              <w:rPr>
                <w:rFonts w:ascii="HGｺﾞｼｯｸM" w:eastAsia="HGｺﾞｼｯｸM"/>
                <w:color w:val="000000" w:themeColor="text1"/>
                <w:sz w:val="24"/>
              </w:rPr>
            </w:pPr>
            <w:r>
              <w:rPr>
                <w:rFonts w:ascii="HGｺﾞｼｯｸM" w:eastAsia="HGｺﾞｼｯｸM" w:hint="eastAsia"/>
                <w:sz w:val="22"/>
              </w:rPr>
              <w:t>[</w:t>
            </w:r>
            <w:r>
              <w:rPr>
                <w:rFonts w:ascii="HGｺﾞｼｯｸM" w:eastAsia="HGｺﾞｼｯｸM"/>
                <w:sz w:val="22"/>
              </w:rPr>
              <w:t>-0.2</w:t>
            </w:r>
            <w:r>
              <w:rPr>
                <w:rFonts w:ascii="HGｺﾞｼｯｸM" w:eastAsia="HGｺﾞｼｯｸM" w:hint="eastAsia"/>
                <w:sz w:val="22"/>
              </w:rPr>
              <w:t>日]</w:t>
            </w:r>
          </w:p>
        </w:tc>
        <w:tc>
          <w:tcPr>
            <w:tcW w:w="3606" w:type="dxa"/>
            <w:vAlign w:val="center"/>
          </w:tcPr>
          <w:p w:rsidR="00047C0E" w:rsidRDefault="00047C0E" w:rsidP="00047C0E">
            <w:pPr>
              <w:spacing w:line="280" w:lineRule="exact"/>
              <w:rPr>
                <w:rFonts w:ascii="HGｺﾞｼｯｸM" w:eastAsia="HGｺﾞｼｯｸM"/>
                <w:color w:val="000000" w:themeColor="text1"/>
                <w:sz w:val="24"/>
              </w:rPr>
            </w:pPr>
            <w:r w:rsidRPr="00E82036">
              <w:rPr>
                <w:rFonts w:ascii="HGｺﾞｼｯｸM" w:eastAsia="HGｺﾞｼｯｸM" w:hint="eastAsia"/>
                <w:sz w:val="20"/>
              </w:rPr>
              <w:t>調査期間中に労働者が実際に出勤した日数</w:t>
            </w:r>
            <w:r>
              <w:rPr>
                <w:rFonts w:ascii="HGｺﾞｼｯｸM" w:eastAsia="HGｺﾞｼｯｸM" w:hint="eastAsia"/>
                <w:sz w:val="20"/>
              </w:rPr>
              <w:t>。</w:t>
            </w:r>
            <w:r w:rsidRPr="00E82036">
              <w:rPr>
                <w:rFonts w:ascii="HGｺﾞｼｯｸM" w:eastAsia="HGｺﾞｼｯｸM" w:hint="eastAsia"/>
                <w:sz w:val="20"/>
              </w:rPr>
              <w:t>事業所に出勤しない日は有給でも出勤日にはならないが、</w:t>
            </w:r>
            <w:r w:rsidRPr="00E82036">
              <w:rPr>
                <w:rFonts w:ascii="HGｺﾞｼｯｸM" w:eastAsia="HGｺﾞｼｯｸM"/>
                <w:sz w:val="20"/>
              </w:rPr>
              <w:t>1時間でも就業すれば1出勤日となる。</w:t>
            </w:r>
          </w:p>
        </w:tc>
      </w:tr>
    </w:tbl>
    <w:p w:rsidR="00CF5C95" w:rsidRDefault="00E82036" w:rsidP="00E82036">
      <w:pPr>
        <w:spacing w:line="240" w:lineRule="exact"/>
        <w:ind w:leftChars="100" w:left="576" w:hangingChars="200" w:hanging="364"/>
        <w:rPr>
          <w:rFonts w:ascii="HGｺﾞｼｯｸM" w:eastAsia="HGｺﾞｼｯｸM"/>
          <w:sz w:val="18"/>
        </w:rPr>
      </w:pPr>
      <w:r w:rsidRPr="00BC0274">
        <w:rPr>
          <w:rFonts w:ascii="HGｺﾞｼｯｸM" w:eastAsia="HGｺﾞｼｯｸM" w:hint="eastAsia"/>
          <w:sz w:val="18"/>
        </w:rPr>
        <w:t>(注</w:t>
      </w:r>
      <w:r w:rsidR="00CF5C95">
        <w:rPr>
          <w:rFonts w:ascii="HGｺﾞｼｯｸM" w:eastAsia="HGｺﾞｼｯｸM" w:hint="eastAsia"/>
          <w:sz w:val="18"/>
        </w:rPr>
        <w:t>1</w:t>
      </w:r>
      <w:r w:rsidRPr="00BC0274">
        <w:rPr>
          <w:rFonts w:ascii="HGｺﾞｼｯｸM" w:eastAsia="HGｺﾞｼｯｸM"/>
          <w:sz w:val="18"/>
        </w:rPr>
        <w:t>)</w:t>
      </w:r>
      <w:r w:rsidR="0056612B">
        <w:rPr>
          <w:rFonts w:ascii="HGｺﾞｼｯｸM" w:eastAsia="HGｺﾞｼｯｸM" w:hint="eastAsia"/>
          <w:sz w:val="18"/>
        </w:rPr>
        <w:t>労働時間の</w:t>
      </w:r>
      <w:r w:rsidRPr="00BC0274">
        <w:rPr>
          <w:rFonts w:ascii="HGｺﾞｼｯｸM" w:eastAsia="HGｺﾞｼｯｸM" w:hint="eastAsia"/>
          <w:sz w:val="18"/>
        </w:rPr>
        <w:t>括弧内は前年同月比</w:t>
      </w:r>
      <w:r w:rsidR="0086229E">
        <w:rPr>
          <w:rFonts w:ascii="HGｺﾞｼｯｸM" w:eastAsia="HGｺﾞｼｯｸM" w:hint="eastAsia"/>
          <w:sz w:val="18"/>
        </w:rPr>
        <w:t>で、労働時間指数から算出しています</w:t>
      </w:r>
      <w:r>
        <w:rPr>
          <w:rFonts w:ascii="HGｺﾞｼｯｸM" w:eastAsia="HGｺﾞｼｯｸM" w:hint="eastAsia"/>
          <w:sz w:val="18"/>
        </w:rPr>
        <w:t>。</w:t>
      </w:r>
    </w:p>
    <w:p w:rsidR="00E82036" w:rsidRPr="00BC0274" w:rsidRDefault="00CF5C95" w:rsidP="00E82036">
      <w:pPr>
        <w:spacing w:line="240" w:lineRule="exact"/>
        <w:ind w:leftChars="100" w:left="576" w:hangingChars="200" w:hanging="364"/>
        <w:rPr>
          <w:rFonts w:ascii="HGｺﾞｼｯｸM" w:eastAsia="HGｺﾞｼｯｸM"/>
          <w:sz w:val="18"/>
        </w:rPr>
      </w:pPr>
      <w:r>
        <w:rPr>
          <w:rFonts w:ascii="HGｺﾞｼｯｸM" w:eastAsia="HGｺﾞｼｯｸM" w:hint="eastAsia"/>
          <w:sz w:val="18"/>
        </w:rPr>
        <w:t>(注2)</w:t>
      </w:r>
      <w:r w:rsidR="0086229E">
        <w:rPr>
          <w:rFonts w:ascii="HGｺﾞｼｯｸM" w:eastAsia="HGｺﾞｼｯｸM" w:hint="eastAsia"/>
          <w:sz w:val="18"/>
        </w:rPr>
        <w:t>出勤日数の括弧内は前年同月差です</w:t>
      </w:r>
      <w:r>
        <w:rPr>
          <w:rFonts w:ascii="HGｺﾞｼｯｸM" w:eastAsia="HGｺﾞｼｯｸM" w:hint="eastAsia"/>
          <w:sz w:val="18"/>
        </w:rPr>
        <w:t>。</w:t>
      </w:r>
    </w:p>
    <w:p w:rsidR="007E160A" w:rsidRDefault="007E160A">
      <w:pPr>
        <w:widowControl/>
        <w:jc w:val="left"/>
        <w:rPr>
          <w:rFonts w:ascii="HGPｺﾞｼｯｸM" w:eastAsia="HGPｺﾞｼｯｸM" w:hAnsi="ＭＳ 明朝"/>
          <w:noProof/>
          <w:sz w:val="22"/>
          <w:szCs w:val="22"/>
        </w:rPr>
      </w:pPr>
      <w:r>
        <w:rPr>
          <w:rFonts w:ascii="HGPｺﾞｼｯｸM" w:eastAsia="HGPｺﾞｼｯｸM" w:hAnsi="ＭＳ 明朝"/>
          <w:noProof/>
          <w:sz w:val="22"/>
          <w:szCs w:val="22"/>
        </w:rPr>
        <w:br w:type="page"/>
      </w:r>
    </w:p>
    <w:p w:rsidR="009815BF" w:rsidRDefault="0086229E" w:rsidP="00C152DA">
      <w:pPr>
        <w:autoSpaceDE w:val="0"/>
        <w:autoSpaceDN w:val="0"/>
        <w:jc w:val="right"/>
        <w:rPr>
          <w:rFonts w:ascii="HGｺﾞｼｯｸM" w:eastAsia="HGｺﾞｼｯｸM"/>
          <w:sz w:val="24"/>
        </w:rPr>
      </w:pPr>
      <w:r>
        <w:rPr>
          <w:rFonts w:ascii="HGｺﾞｼｯｸM" w:eastAsia="HGｺﾞｼｯｸM"/>
          <w:noProof/>
          <w:sz w:val="24"/>
        </w:rPr>
        <w:lastRenderedPageBreak/>
        <mc:AlternateContent>
          <mc:Choice Requires="wps">
            <w:drawing>
              <wp:anchor distT="0" distB="0" distL="114300" distR="114300" simplePos="0" relativeHeight="251655168" behindDoc="0" locked="0" layoutInCell="1" allowOverlap="1" wp14:anchorId="475EB39D" wp14:editId="171D6747">
                <wp:simplePos x="0" y="0"/>
                <wp:positionH relativeFrom="column">
                  <wp:posOffset>-27940</wp:posOffset>
                </wp:positionH>
                <wp:positionV relativeFrom="paragraph">
                  <wp:posOffset>231140</wp:posOffset>
                </wp:positionV>
                <wp:extent cx="6320790" cy="0"/>
                <wp:effectExtent l="0" t="19050" r="41910" b="38100"/>
                <wp:wrapNone/>
                <wp:docPr id="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F956" id="Line 25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8.2pt" to="49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q+Hg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" strokeweight="4.5pt">
                <v:stroke linestyle="thickThin"/>
              </v:line>
            </w:pict>
          </mc:Fallback>
        </mc:AlternateContent>
      </w:r>
      <w:r w:rsidR="00C80104" w:rsidRPr="00C80104">
        <w:rPr>
          <w:rFonts w:ascii="HGｺﾞｼｯｸM" w:eastAsia="HGｺﾞｼｯｸM" w:hint="eastAsia"/>
          <w:spacing w:val="123"/>
          <w:kern w:val="0"/>
          <w:sz w:val="24"/>
          <w:fitText w:val="726" w:id="1994556673"/>
        </w:rPr>
        <w:t>労</w:t>
      </w:r>
      <w:r w:rsidR="00EC19B0" w:rsidRPr="00C80104">
        <w:rPr>
          <w:rFonts w:ascii="HGｺﾞｼｯｸM" w:eastAsia="HGｺﾞｼｯｸM" w:hint="eastAsia"/>
          <w:kern w:val="0"/>
          <w:sz w:val="24"/>
          <w:fitText w:val="726" w:id="1994556673"/>
        </w:rPr>
        <w:t>働</w:t>
      </w:r>
    </w:p>
    <w:p w:rsidR="0086229E" w:rsidRDefault="0086229E" w:rsidP="0086229E">
      <w:pPr>
        <w:tabs>
          <w:tab w:val="left" w:pos="9737"/>
        </w:tabs>
        <w:spacing w:before="120"/>
        <w:ind w:right="102"/>
        <w:rPr>
          <w:rFonts w:ascii="HGｺﾞｼｯｸM" w:eastAsia="HGｺﾞｼｯｸM" w:hAnsi="ＭＳ Ｐゴシック"/>
          <w:sz w:val="24"/>
        </w:rPr>
      </w:pPr>
    </w:p>
    <w:p w:rsidR="00F60F09" w:rsidRDefault="00834795" w:rsidP="00F37311">
      <w:pPr>
        <w:tabs>
          <w:tab w:val="left" w:pos="9737"/>
        </w:tabs>
        <w:spacing w:before="120"/>
        <w:ind w:right="102" w:firstLineChars="100" w:firstLine="242"/>
        <w:rPr>
          <w:rFonts w:ascii="HGｺﾞｼｯｸM" w:eastAsia="HGｺﾞｼｯｸM" w:hAnsi="ＭＳ Ｐゴシック"/>
          <w:sz w:val="24"/>
        </w:rPr>
      </w:pPr>
      <w:r w:rsidRPr="005533EA">
        <w:rPr>
          <w:rFonts w:ascii="HGｺﾞｼｯｸM" w:eastAsia="HGｺﾞｼｯｸM" w:hAnsi="ＭＳ Ｐゴシック" w:hint="eastAsia"/>
          <w:sz w:val="24"/>
        </w:rPr>
        <w:t>３</w:t>
      </w:r>
      <w:r w:rsidR="00572827">
        <w:rPr>
          <w:rFonts w:ascii="HGｺﾞｼｯｸM" w:eastAsia="HGｺﾞｼｯｸM" w:hAnsi="ＭＳ Ｐゴシック" w:hint="eastAsia"/>
          <w:sz w:val="24"/>
        </w:rPr>
        <w:t xml:space="preserve">　</w:t>
      </w:r>
      <w:r w:rsidRPr="005533EA">
        <w:rPr>
          <w:rFonts w:ascii="HGｺﾞｼｯｸM" w:eastAsia="HGｺﾞｼｯｸM" w:hAnsi="ＭＳ Ｐゴシック" w:hint="eastAsia"/>
          <w:sz w:val="24"/>
        </w:rPr>
        <w:t>雇用の動き</w:t>
      </w:r>
    </w:p>
    <w:tbl>
      <w:tblPr>
        <w:tblStyle w:val="af"/>
        <w:tblW w:w="9695" w:type="dxa"/>
        <w:tblInd w:w="207" w:type="dxa"/>
        <w:tblLook w:val="04A0" w:firstRow="1" w:lastRow="0" w:firstColumn="1" w:lastColumn="0" w:noHBand="0" w:noVBand="1"/>
      </w:tblPr>
      <w:tblGrid>
        <w:gridCol w:w="312"/>
        <w:gridCol w:w="2591"/>
        <w:gridCol w:w="1593"/>
        <w:gridCol w:w="1593"/>
        <w:gridCol w:w="3606"/>
      </w:tblGrid>
      <w:tr w:rsidR="0079613C" w:rsidRPr="0079613C" w:rsidTr="00C9178E">
        <w:tc>
          <w:tcPr>
            <w:tcW w:w="2903" w:type="dxa"/>
            <w:gridSpan w:val="2"/>
            <w:tcBorders>
              <w:bottom w:val="single" w:sz="4" w:space="0" w:color="auto"/>
            </w:tcBorders>
            <w:vAlign w:val="center"/>
          </w:tcPr>
          <w:p w:rsidR="0079613C" w:rsidRPr="0079613C" w:rsidRDefault="0079613C" w:rsidP="0079613C">
            <w:pPr>
              <w:rPr>
                <w:rFonts w:ascii="HGｺﾞｼｯｸM" w:eastAsia="HGｺﾞｼｯｸM" w:hAnsi="ＭＳ Ｐゴシック"/>
                <w:sz w:val="22"/>
              </w:rPr>
            </w:pPr>
          </w:p>
        </w:tc>
        <w:tc>
          <w:tcPr>
            <w:tcW w:w="1593" w:type="dxa"/>
            <w:vAlign w:val="center"/>
          </w:tcPr>
          <w:p w:rsidR="0079613C" w:rsidRPr="0079613C" w:rsidRDefault="0079613C" w:rsidP="0079613C">
            <w:pPr>
              <w:jc w:val="center"/>
              <w:rPr>
                <w:rFonts w:ascii="HGｺﾞｼｯｸM" w:eastAsia="HGｺﾞｼｯｸM" w:hAnsi="ＭＳ Ｐゴシック"/>
                <w:sz w:val="22"/>
              </w:rPr>
            </w:pPr>
            <w:r w:rsidRPr="002F5A3C">
              <w:rPr>
                <w:rFonts w:ascii="HGｺﾞｼｯｸM" w:eastAsia="HGｺﾞｼｯｸM" w:hint="eastAsia"/>
                <w:sz w:val="22"/>
              </w:rPr>
              <w:t>2019年６月</w:t>
            </w:r>
          </w:p>
        </w:tc>
        <w:tc>
          <w:tcPr>
            <w:tcW w:w="1593" w:type="dxa"/>
            <w:vAlign w:val="center"/>
          </w:tcPr>
          <w:p w:rsidR="0079613C" w:rsidRPr="0079613C" w:rsidRDefault="0079613C" w:rsidP="0079613C">
            <w:pPr>
              <w:jc w:val="center"/>
              <w:rPr>
                <w:rFonts w:ascii="HGｺﾞｼｯｸM" w:eastAsia="HGｺﾞｼｯｸM" w:hAnsi="ＭＳ Ｐゴシック"/>
                <w:sz w:val="22"/>
              </w:rPr>
            </w:pPr>
            <w:r w:rsidRPr="002F5A3C">
              <w:rPr>
                <w:rFonts w:ascii="HGｺﾞｼｯｸM" w:eastAsia="HGｺﾞｼｯｸM" w:hint="eastAsia"/>
                <w:sz w:val="22"/>
              </w:rPr>
              <w:t>2019年７月</w:t>
            </w:r>
          </w:p>
        </w:tc>
        <w:tc>
          <w:tcPr>
            <w:tcW w:w="3606" w:type="dxa"/>
            <w:vAlign w:val="center"/>
          </w:tcPr>
          <w:p w:rsidR="0079613C" w:rsidRPr="0079613C" w:rsidRDefault="0079613C" w:rsidP="0079613C">
            <w:pPr>
              <w:jc w:val="center"/>
              <w:rPr>
                <w:rFonts w:ascii="HGｺﾞｼｯｸM" w:eastAsia="HGｺﾞｼｯｸM" w:hAnsi="ＭＳ Ｐゴシック"/>
                <w:sz w:val="22"/>
              </w:rPr>
            </w:pPr>
            <w:r w:rsidRPr="002F5A3C">
              <w:rPr>
                <w:rFonts w:ascii="HGｺﾞｼｯｸM" w:eastAsia="HGｺﾞｼｯｸM" w:hint="eastAsia"/>
                <w:sz w:val="22"/>
              </w:rPr>
              <w:t>説明</w:t>
            </w:r>
          </w:p>
        </w:tc>
      </w:tr>
      <w:tr w:rsidR="0079613C" w:rsidRPr="0079613C" w:rsidTr="00046511">
        <w:tc>
          <w:tcPr>
            <w:tcW w:w="2903" w:type="dxa"/>
            <w:gridSpan w:val="2"/>
            <w:tcBorders>
              <w:bottom w:val="nil"/>
            </w:tcBorders>
            <w:vAlign w:val="center"/>
          </w:tcPr>
          <w:p w:rsidR="0079613C" w:rsidRPr="0079613C" w:rsidRDefault="0079613C" w:rsidP="0079613C">
            <w:pPr>
              <w:rPr>
                <w:rFonts w:ascii="HGｺﾞｼｯｸM" w:eastAsia="HGｺﾞｼｯｸM" w:hAnsi="ＭＳ Ｐゴシック"/>
                <w:sz w:val="22"/>
              </w:rPr>
            </w:pPr>
            <w:r>
              <w:rPr>
                <w:rFonts w:ascii="HGｺﾞｼｯｸM" w:eastAsia="HGｺﾞｼｯｸM" w:hint="eastAsia"/>
                <w:sz w:val="22"/>
              </w:rPr>
              <w:t>常用労働者数</w:t>
            </w:r>
          </w:p>
        </w:tc>
        <w:tc>
          <w:tcPr>
            <w:tcW w:w="1593" w:type="dxa"/>
            <w:vAlign w:val="center"/>
          </w:tcPr>
          <w:p w:rsidR="0079613C" w:rsidRDefault="0079613C" w:rsidP="0079613C">
            <w:pPr>
              <w:jc w:val="right"/>
              <w:rPr>
                <w:rFonts w:ascii="HGｺﾞｼｯｸM" w:eastAsia="HGｺﾞｼｯｸM"/>
                <w:sz w:val="22"/>
              </w:rPr>
            </w:pPr>
            <w:r w:rsidRPr="00CF5C95">
              <w:rPr>
                <w:rFonts w:ascii="HGｺﾞｼｯｸM" w:eastAsia="HGｺﾞｼｯｸM"/>
                <w:sz w:val="22"/>
              </w:rPr>
              <w:t>3</w:t>
            </w:r>
            <w:r>
              <w:rPr>
                <w:rFonts w:ascii="HGｺﾞｼｯｸM" w:eastAsia="HGｺﾞｼｯｸM"/>
                <w:sz w:val="22"/>
              </w:rPr>
              <w:t>,</w:t>
            </w:r>
            <w:r w:rsidRPr="00CF5C95">
              <w:rPr>
                <w:rFonts w:ascii="HGｺﾞｼｯｸM" w:eastAsia="HGｺﾞｼｯｸM"/>
                <w:sz w:val="22"/>
              </w:rPr>
              <w:t>946</w:t>
            </w:r>
            <w:r>
              <w:rPr>
                <w:rFonts w:ascii="HGｺﾞｼｯｸM" w:eastAsia="HGｺﾞｼｯｸM"/>
                <w:sz w:val="22"/>
              </w:rPr>
              <w:t>,</w:t>
            </w:r>
            <w:r w:rsidRPr="00CF5C95">
              <w:rPr>
                <w:rFonts w:ascii="HGｺﾞｼｯｸM" w:eastAsia="HGｺﾞｼｯｸM"/>
                <w:sz w:val="22"/>
              </w:rPr>
              <w:t>947</w:t>
            </w:r>
            <w:r>
              <w:rPr>
                <w:rFonts w:ascii="HGｺﾞｼｯｸM" w:eastAsia="HGｺﾞｼｯｸM" w:hint="eastAsia"/>
                <w:sz w:val="22"/>
              </w:rPr>
              <w:t>人</w:t>
            </w:r>
          </w:p>
          <w:p w:rsidR="0079613C" w:rsidRPr="0079613C" w:rsidRDefault="0079613C" w:rsidP="0079613C">
            <w:pPr>
              <w:jc w:val="center"/>
              <w:rPr>
                <w:rFonts w:ascii="HGｺﾞｼｯｸM" w:eastAsia="HGｺﾞｼｯｸM" w:hAnsi="ＭＳ Ｐゴシック"/>
                <w:sz w:val="22"/>
              </w:rPr>
            </w:pPr>
            <w:r>
              <w:rPr>
                <w:rFonts w:ascii="HGｺﾞｼｯｸM" w:eastAsia="HGｺﾞｼｯｸM" w:hint="eastAsia"/>
                <w:sz w:val="22"/>
              </w:rPr>
              <w:t>[</w:t>
            </w:r>
            <w:r>
              <w:rPr>
                <w:rFonts w:ascii="HGｺﾞｼｯｸM" w:eastAsia="HGｺﾞｼｯｸM"/>
                <w:sz w:val="22"/>
              </w:rPr>
              <w:t>1.0</w:t>
            </w:r>
            <w:r>
              <w:rPr>
                <w:rFonts w:ascii="HGｺﾞｼｯｸM" w:eastAsia="HGｺﾞｼｯｸM" w:hint="eastAsia"/>
                <w:sz w:val="22"/>
              </w:rPr>
              <w:t>％]</w:t>
            </w:r>
          </w:p>
        </w:tc>
        <w:tc>
          <w:tcPr>
            <w:tcW w:w="1593" w:type="dxa"/>
            <w:vAlign w:val="center"/>
          </w:tcPr>
          <w:p w:rsidR="0079613C" w:rsidRDefault="0079613C" w:rsidP="0079613C">
            <w:pPr>
              <w:jc w:val="right"/>
              <w:rPr>
                <w:rFonts w:ascii="HGｺﾞｼｯｸM" w:eastAsia="HGｺﾞｼｯｸM"/>
                <w:sz w:val="22"/>
              </w:rPr>
            </w:pPr>
            <w:r w:rsidRPr="00CF5C95">
              <w:rPr>
                <w:rFonts w:ascii="HGｺﾞｼｯｸM" w:eastAsia="HGｺﾞｼｯｸM"/>
                <w:sz w:val="22"/>
              </w:rPr>
              <w:t>3</w:t>
            </w:r>
            <w:r>
              <w:rPr>
                <w:rFonts w:ascii="HGｺﾞｼｯｸM" w:eastAsia="HGｺﾞｼｯｸM"/>
                <w:sz w:val="22"/>
              </w:rPr>
              <w:t>,</w:t>
            </w:r>
            <w:r w:rsidRPr="00CF5C95">
              <w:rPr>
                <w:rFonts w:ascii="HGｺﾞｼｯｸM" w:eastAsia="HGｺﾞｼｯｸM"/>
                <w:sz w:val="22"/>
              </w:rPr>
              <w:t>969</w:t>
            </w:r>
            <w:r>
              <w:rPr>
                <w:rFonts w:ascii="HGｺﾞｼｯｸM" w:eastAsia="HGｺﾞｼｯｸM"/>
                <w:sz w:val="22"/>
              </w:rPr>
              <w:t>,</w:t>
            </w:r>
            <w:r w:rsidRPr="00CF5C95">
              <w:rPr>
                <w:rFonts w:ascii="HGｺﾞｼｯｸM" w:eastAsia="HGｺﾞｼｯｸM"/>
                <w:sz w:val="22"/>
              </w:rPr>
              <w:t>911</w:t>
            </w:r>
            <w:r>
              <w:rPr>
                <w:rFonts w:ascii="HGｺﾞｼｯｸM" w:eastAsia="HGｺﾞｼｯｸM" w:hint="eastAsia"/>
                <w:sz w:val="22"/>
              </w:rPr>
              <w:t>人</w:t>
            </w:r>
          </w:p>
          <w:p w:rsidR="0079613C" w:rsidRPr="0079613C" w:rsidRDefault="0079613C" w:rsidP="0079613C">
            <w:pPr>
              <w:jc w:val="center"/>
              <w:rPr>
                <w:rFonts w:ascii="HGｺﾞｼｯｸM" w:eastAsia="HGｺﾞｼｯｸM" w:hAnsi="ＭＳ Ｐゴシック"/>
                <w:sz w:val="22"/>
              </w:rPr>
            </w:pPr>
            <w:r>
              <w:rPr>
                <w:rFonts w:ascii="HGｺﾞｼｯｸM" w:eastAsia="HGｺﾞｼｯｸM" w:hint="eastAsia"/>
                <w:sz w:val="22"/>
              </w:rPr>
              <w:t>[</w:t>
            </w:r>
            <w:r>
              <w:rPr>
                <w:rFonts w:ascii="HGｺﾞｼｯｸM" w:eastAsia="HGｺﾞｼｯｸM"/>
                <w:sz w:val="22"/>
              </w:rPr>
              <w:t>1.5</w:t>
            </w:r>
            <w:r>
              <w:rPr>
                <w:rFonts w:ascii="HGｺﾞｼｯｸM" w:eastAsia="HGｺﾞｼｯｸM" w:hint="eastAsia"/>
                <w:sz w:val="22"/>
              </w:rPr>
              <w:t>％]</w:t>
            </w:r>
          </w:p>
        </w:tc>
        <w:tc>
          <w:tcPr>
            <w:tcW w:w="3606" w:type="dxa"/>
            <w:vAlign w:val="center"/>
          </w:tcPr>
          <w:p w:rsidR="0079613C" w:rsidRPr="0079613C" w:rsidRDefault="0079613C" w:rsidP="0079613C">
            <w:pPr>
              <w:spacing w:line="280" w:lineRule="exact"/>
              <w:rPr>
                <w:rFonts w:ascii="HGｺﾞｼｯｸM" w:eastAsia="HGｺﾞｼｯｸM" w:hAnsi="ＭＳ Ｐゴシック"/>
                <w:sz w:val="22"/>
              </w:rPr>
            </w:pPr>
            <w:r w:rsidRPr="009056FB">
              <w:rPr>
                <w:rFonts w:ascii="HGｺﾞｼｯｸM" w:eastAsia="HGｺﾞｼｯｸM" w:hint="eastAsia"/>
                <w:sz w:val="20"/>
              </w:rPr>
              <w:t>事業所に使用され給与を支払われている者（船員法に基づく船員を除く）のうち、期間を定めず又は</w:t>
            </w:r>
            <w:r w:rsidRPr="009056FB">
              <w:rPr>
                <w:rFonts w:ascii="HGｺﾞｼｯｸM" w:eastAsia="HGｺﾞｼｯｸM"/>
                <w:sz w:val="20"/>
              </w:rPr>
              <w:t>1ヵ月以上の期間を定めて雇用される者</w:t>
            </w:r>
            <w:r>
              <w:rPr>
                <w:rFonts w:ascii="HGｺﾞｼｯｸM" w:eastAsia="HGｺﾞｼｯｸM" w:hint="eastAsia"/>
                <w:sz w:val="20"/>
              </w:rPr>
              <w:t>。</w:t>
            </w:r>
          </w:p>
        </w:tc>
      </w:tr>
      <w:tr w:rsidR="0079613C" w:rsidRPr="0079613C" w:rsidTr="00325008">
        <w:tc>
          <w:tcPr>
            <w:tcW w:w="312" w:type="dxa"/>
            <w:tcBorders>
              <w:top w:val="nil"/>
              <w:bottom w:val="nil"/>
            </w:tcBorders>
            <w:vAlign w:val="center"/>
          </w:tcPr>
          <w:p w:rsidR="0079613C" w:rsidRPr="0079613C" w:rsidRDefault="0079613C" w:rsidP="0079613C">
            <w:pPr>
              <w:rPr>
                <w:rFonts w:ascii="HGｺﾞｼｯｸM" w:eastAsia="HGｺﾞｼｯｸM" w:hAnsi="ＭＳ Ｐゴシック"/>
                <w:sz w:val="22"/>
              </w:rPr>
            </w:pPr>
          </w:p>
        </w:tc>
        <w:tc>
          <w:tcPr>
            <w:tcW w:w="2591" w:type="dxa"/>
            <w:vAlign w:val="center"/>
          </w:tcPr>
          <w:p w:rsidR="0079613C" w:rsidRPr="0079613C" w:rsidRDefault="0079613C" w:rsidP="0079613C">
            <w:pPr>
              <w:rPr>
                <w:rFonts w:ascii="HGｺﾞｼｯｸM" w:eastAsia="HGｺﾞｼｯｸM" w:hAnsi="ＭＳ Ｐゴシック"/>
                <w:sz w:val="22"/>
              </w:rPr>
            </w:pPr>
            <w:r>
              <w:rPr>
                <w:rFonts w:ascii="HGｺﾞｼｯｸM" w:eastAsia="HGｺﾞｼｯｸM" w:hint="eastAsia"/>
                <w:sz w:val="22"/>
              </w:rPr>
              <w:t>一般労働者数</w:t>
            </w:r>
          </w:p>
        </w:tc>
        <w:tc>
          <w:tcPr>
            <w:tcW w:w="1593" w:type="dxa"/>
            <w:vAlign w:val="center"/>
          </w:tcPr>
          <w:p w:rsidR="0079613C" w:rsidRPr="0079613C" w:rsidRDefault="0079613C" w:rsidP="0079613C">
            <w:pPr>
              <w:jc w:val="right"/>
              <w:rPr>
                <w:rFonts w:ascii="HGｺﾞｼｯｸM" w:eastAsia="HGｺﾞｼｯｸM" w:hAnsi="ＭＳ Ｐゴシック"/>
                <w:sz w:val="22"/>
              </w:rPr>
            </w:pPr>
            <w:r w:rsidRPr="00CF5C95">
              <w:rPr>
                <w:rFonts w:ascii="HGｺﾞｼｯｸM" w:eastAsia="HGｺﾞｼｯｸM"/>
                <w:sz w:val="22"/>
              </w:rPr>
              <w:t>2</w:t>
            </w:r>
            <w:r>
              <w:rPr>
                <w:rFonts w:ascii="HGｺﾞｼｯｸM" w:eastAsia="HGｺﾞｼｯｸM"/>
                <w:sz w:val="22"/>
              </w:rPr>
              <w:t>,</w:t>
            </w:r>
            <w:r w:rsidRPr="00CF5C95">
              <w:rPr>
                <w:rFonts w:ascii="HGｺﾞｼｯｸM" w:eastAsia="HGｺﾞｼｯｸM"/>
                <w:sz w:val="22"/>
              </w:rPr>
              <w:t>656</w:t>
            </w:r>
            <w:r>
              <w:rPr>
                <w:rFonts w:ascii="HGｺﾞｼｯｸM" w:eastAsia="HGｺﾞｼｯｸM"/>
                <w:sz w:val="22"/>
              </w:rPr>
              <w:t>,</w:t>
            </w:r>
            <w:r w:rsidRPr="00CF5C95">
              <w:rPr>
                <w:rFonts w:ascii="HGｺﾞｼｯｸM" w:eastAsia="HGｺﾞｼｯｸM"/>
                <w:sz w:val="22"/>
              </w:rPr>
              <w:t>756</w:t>
            </w:r>
            <w:r>
              <w:rPr>
                <w:rFonts w:ascii="HGｺﾞｼｯｸM" w:eastAsia="HGｺﾞｼｯｸM" w:hint="eastAsia"/>
                <w:sz w:val="22"/>
              </w:rPr>
              <w:t>人</w:t>
            </w:r>
          </w:p>
        </w:tc>
        <w:tc>
          <w:tcPr>
            <w:tcW w:w="1593" w:type="dxa"/>
            <w:vAlign w:val="center"/>
          </w:tcPr>
          <w:p w:rsidR="0079613C" w:rsidRPr="0079613C" w:rsidRDefault="0079613C" w:rsidP="0079613C">
            <w:pPr>
              <w:jc w:val="right"/>
              <w:rPr>
                <w:rFonts w:ascii="HGｺﾞｼｯｸM" w:eastAsia="HGｺﾞｼｯｸM" w:hAnsi="ＭＳ Ｐゴシック"/>
                <w:sz w:val="22"/>
              </w:rPr>
            </w:pPr>
            <w:r w:rsidRPr="00CF5C95">
              <w:rPr>
                <w:rFonts w:ascii="HGｺﾞｼｯｸM" w:eastAsia="HGｺﾞｼｯｸM"/>
                <w:sz w:val="22"/>
              </w:rPr>
              <w:t>2</w:t>
            </w:r>
            <w:r>
              <w:rPr>
                <w:rFonts w:ascii="HGｺﾞｼｯｸM" w:eastAsia="HGｺﾞｼｯｸM"/>
                <w:sz w:val="22"/>
              </w:rPr>
              <w:t>,</w:t>
            </w:r>
            <w:r w:rsidRPr="00CF5C95">
              <w:rPr>
                <w:rFonts w:ascii="HGｺﾞｼｯｸM" w:eastAsia="HGｺﾞｼｯｸM"/>
                <w:sz w:val="22"/>
              </w:rPr>
              <w:t>625</w:t>
            </w:r>
            <w:r>
              <w:rPr>
                <w:rFonts w:ascii="HGｺﾞｼｯｸM" w:eastAsia="HGｺﾞｼｯｸM"/>
                <w:sz w:val="22"/>
              </w:rPr>
              <w:t>,</w:t>
            </w:r>
            <w:r w:rsidRPr="00CF5C95">
              <w:rPr>
                <w:rFonts w:ascii="HGｺﾞｼｯｸM" w:eastAsia="HGｺﾞｼｯｸM"/>
                <w:sz w:val="22"/>
              </w:rPr>
              <w:t>009</w:t>
            </w:r>
            <w:r>
              <w:rPr>
                <w:rFonts w:ascii="HGｺﾞｼｯｸM" w:eastAsia="HGｺﾞｼｯｸM" w:hint="eastAsia"/>
                <w:sz w:val="22"/>
              </w:rPr>
              <w:t>人</w:t>
            </w:r>
          </w:p>
        </w:tc>
        <w:tc>
          <w:tcPr>
            <w:tcW w:w="3606" w:type="dxa"/>
            <w:vAlign w:val="center"/>
          </w:tcPr>
          <w:p w:rsidR="0079613C" w:rsidRPr="0079613C" w:rsidRDefault="0079613C" w:rsidP="0079613C">
            <w:pPr>
              <w:spacing w:line="280" w:lineRule="exact"/>
              <w:rPr>
                <w:rFonts w:ascii="HGｺﾞｼｯｸM" w:eastAsia="HGｺﾞｼｯｸM" w:hAnsi="ＭＳ Ｐゴシック"/>
                <w:sz w:val="22"/>
              </w:rPr>
            </w:pPr>
            <w:r w:rsidRPr="009056FB">
              <w:rPr>
                <w:rFonts w:ascii="HGｺﾞｼｯｸM" w:eastAsia="HGｺﾞｼｯｸM" w:hint="eastAsia"/>
                <w:sz w:val="20"/>
              </w:rPr>
              <w:t>常用労働者のうち、次のパートタイム労働者以外の者</w:t>
            </w:r>
            <w:r>
              <w:rPr>
                <w:rFonts w:ascii="HGｺﾞｼｯｸM" w:eastAsia="HGｺﾞｼｯｸM" w:hint="eastAsia"/>
                <w:sz w:val="20"/>
              </w:rPr>
              <w:t>。</w:t>
            </w:r>
          </w:p>
        </w:tc>
      </w:tr>
      <w:tr w:rsidR="0079613C" w:rsidRPr="0079613C" w:rsidTr="004F6B95">
        <w:tc>
          <w:tcPr>
            <w:tcW w:w="312" w:type="dxa"/>
            <w:tcBorders>
              <w:top w:val="nil"/>
            </w:tcBorders>
            <w:vAlign w:val="center"/>
          </w:tcPr>
          <w:p w:rsidR="0079613C" w:rsidRPr="0079613C" w:rsidRDefault="0079613C" w:rsidP="0079613C">
            <w:pPr>
              <w:rPr>
                <w:rFonts w:ascii="HGｺﾞｼｯｸM" w:eastAsia="HGｺﾞｼｯｸM" w:hAnsi="ＭＳ Ｐゴシック"/>
                <w:sz w:val="22"/>
              </w:rPr>
            </w:pPr>
          </w:p>
        </w:tc>
        <w:tc>
          <w:tcPr>
            <w:tcW w:w="2591" w:type="dxa"/>
            <w:vAlign w:val="center"/>
          </w:tcPr>
          <w:p w:rsidR="0079613C" w:rsidRPr="0079613C" w:rsidRDefault="0079613C" w:rsidP="0079613C">
            <w:pPr>
              <w:rPr>
                <w:rFonts w:ascii="HGｺﾞｼｯｸM" w:eastAsia="HGｺﾞｼｯｸM" w:hAnsi="ＭＳ Ｐゴシック"/>
                <w:sz w:val="22"/>
              </w:rPr>
            </w:pPr>
            <w:r>
              <w:rPr>
                <w:rFonts w:ascii="HGｺﾞｼｯｸM" w:eastAsia="HGｺﾞｼｯｸM" w:hint="eastAsia"/>
                <w:sz w:val="22"/>
              </w:rPr>
              <w:t>パートタイム労働者数</w:t>
            </w:r>
          </w:p>
        </w:tc>
        <w:tc>
          <w:tcPr>
            <w:tcW w:w="1593" w:type="dxa"/>
            <w:vAlign w:val="center"/>
          </w:tcPr>
          <w:p w:rsidR="0079613C" w:rsidRPr="0079613C" w:rsidRDefault="0079613C" w:rsidP="0079613C">
            <w:pPr>
              <w:jc w:val="right"/>
              <w:rPr>
                <w:rFonts w:ascii="HGｺﾞｼｯｸM" w:eastAsia="HGｺﾞｼｯｸM" w:hAnsi="ＭＳ Ｐゴシック"/>
                <w:sz w:val="22"/>
              </w:rPr>
            </w:pPr>
            <w:r w:rsidRPr="00CF5C95">
              <w:rPr>
                <w:rFonts w:ascii="HGｺﾞｼｯｸM" w:eastAsia="HGｺﾞｼｯｸM"/>
                <w:sz w:val="22"/>
              </w:rPr>
              <w:t>1</w:t>
            </w:r>
            <w:r>
              <w:rPr>
                <w:rFonts w:ascii="HGｺﾞｼｯｸM" w:eastAsia="HGｺﾞｼｯｸM"/>
                <w:sz w:val="22"/>
              </w:rPr>
              <w:t>,</w:t>
            </w:r>
            <w:r w:rsidRPr="00CF5C95">
              <w:rPr>
                <w:rFonts w:ascii="HGｺﾞｼｯｸM" w:eastAsia="HGｺﾞｼｯｸM"/>
                <w:sz w:val="22"/>
              </w:rPr>
              <w:t>290</w:t>
            </w:r>
            <w:r>
              <w:rPr>
                <w:rFonts w:ascii="HGｺﾞｼｯｸM" w:eastAsia="HGｺﾞｼｯｸM"/>
                <w:sz w:val="22"/>
              </w:rPr>
              <w:t>,</w:t>
            </w:r>
            <w:r w:rsidRPr="00CF5C95">
              <w:rPr>
                <w:rFonts w:ascii="HGｺﾞｼｯｸM" w:eastAsia="HGｺﾞｼｯｸM"/>
                <w:sz w:val="22"/>
              </w:rPr>
              <w:t>191</w:t>
            </w:r>
            <w:r>
              <w:rPr>
                <w:rFonts w:ascii="HGｺﾞｼｯｸM" w:eastAsia="HGｺﾞｼｯｸM" w:hint="eastAsia"/>
                <w:sz w:val="22"/>
              </w:rPr>
              <w:t>人</w:t>
            </w:r>
          </w:p>
        </w:tc>
        <w:tc>
          <w:tcPr>
            <w:tcW w:w="1593" w:type="dxa"/>
            <w:vAlign w:val="center"/>
          </w:tcPr>
          <w:p w:rsidR="0079613C" w:rsidRPr="0079613C" w:rsidRDefault="0079613C" w:rsidP="0079613C">
            <w:pPr>
              <w:jc w:val="right"/>
              <w:rPr>
                <w:rFonts w:ascii="HGｺﾞｼｯｸM" w:eastAsia="HGｺﾞｼｯｸM" w:hAnsi="ＭＳ Ｐゴシック"/>
                <w:sz w:val="22"/>
              </w:rPr>
            </w:pPr>
            <w:r w:rsidRPr="00CF5C95">
              <w:rPr>
                <w:rFonts w:ascii="HGｺﾞｼｯｸM" w:eastAsia="HGｺﾞｼｯｸM"/>
                <w:sz w:val="22"/>
              </w:rPr>
              <w:t>1</w:t>
            </w:r>
            <w:r>
              <w:rPr>
                <w:rFonts w:ascii="HGｺﾞｼｯｸM" w:eastAsia="HGｺﾞｼｯｸM"/>
                <w:sz w:val="22"/>
              </w:rPr>
              <w:t>,</w:t>
            </w:r>
            <w:r w:rsidRPr="00CF5C95">
              <w:rPr>
                <w:rFonts w:ascii="HGｺﾞｼｯｸM" w:eastAsia="HGｺﾞｼｯｸM"/>
                <w:sz w:val="22"/>
              </w:rPr>
              <w:t>344</w:t>
            </w:r>
            <w:r>
              <w:rPr>
                <w:rFonts w:ascii="HGｺﾞｼｯｸM" w:eastAsia="HGｺﾞｼｯｸM"/>
                <w:sz w:val="22"/>
              </w:rPr>
              <w:t>,</w:t>
            </w:r>
            <w:r w:rsidRPr="00CF5C95">
              <w:rPr>
                <w:rFonts w:ascii="HGｺﾞｼｯｸM" w:eastAsia="HGｺﾞｼｯｸM"/>
                <w:sz w:val="22"/>
              </w:rPr>
              <w:t>902</w:t>
            </w:r>
            <w:r>
              <w:rPr>
                <w:rFonts w:ascii="HGｺﾞｼｯｸM" w:eastAsia="HGｺﾞｼｯｸM" w:hint="eastAsia"/>
                <w:sz w:val="22"/>
              </w:rPr>
              <w:t>人</w:t>
            </w:r>
          </w:p>
        </w:tc>
        <w:tc>
          <w:tcPr>
            <w:tcW w:w="3606" w:type="dxa"/>
            <w:vAlign w:val="center"/>
          </w:tcPr>
          <w:p w:rsidR="0079613C" w:rsidRPr="0079613C" w:rsidRDefault="0079613C" w:rsidP="0079613C">
            <w:pPr>
              <w:spacing w:line="280" w:lineRule="exact"/>
              <w:rPr>
                <w:rFonts w:ascii="HGｺﾞｼｯｸM" w:eastAsia="HGｺﾞｼｯｸM" w:hAnsi="ＭＳ Ｐゴシック"/>
                <w:sz w:val="22"/>
              </w:rPr>
            </w:pPr>
            <w:r>
              <w:rPr>
                <w:rFonts w:ascii="HGｺﾞｼｯｸM" w:eastAsia="HGｺﾞｼｯｸM" w:hint="eastAsia"/>
                <w:sz w:val="20"/>
              </w:rPr>
              <w:t>常用労働者のうち、①</w:t>
            </w:r>
            <w:r w:rsidRPr="009056FB">
              <w:rPr>
                <w:rFonts w:ascii="HGｺﾞｼｯｸM" w:eastAsia="HGｺﾞｼｯｸM" w:hint="eastAsia"/>
                <w:sz w:val="20"/>
              </w:rPr>
              <w:t>１日の所定労働時間が一般の労働者より短い者</w:t>
            </w:r>
            <w:r>
              <w:rPr>
                <w:rFonts w:ascii="HGｺﾞｼｯｸM" w:eastAsia="HGｺﾞｼｯｸM" w:hint="eastAsia"/>
                <w:sz w:val="20"/>
              </w:rPr>
              <w:t>、②</w:t>
            </w:r>
            <w:r w:rsidRPr="009056FB">
              <w:rPr>
                <w:rFonts w:ascii="HGｺﾞｼｯｸM" w:eastAsia="HGｺﾞｼｯｸM" w:hint="eastAsia"/>
                <w:sz w:val="20"/>
              </w:rPr>
              <w:t>１日の所定労働時間が一般の労働者と同じで１週の所定労働日数が一般の労働者よりも短い者のいずれかに該当する者</w:t>
            </w:r>
            <w:r>
              <w:rPr>
                <w:rFonts w:ascii="HGｺﾞｼｯｸM" w:eastAsia="HGｺﾞｼｯｸM" w:hint="eastAsia"/>
                <w:sz w:val="20"/>
              </w:rPr>
              <w:t>。</w:t>
            </w:r>
          </w:p>
        </w:tc>
      </w:tr>
    </w:tbl>
    <w:p w:rsidR="001D3E33" w:rsidRPr="00BC0274" w:rsidRDefault="001D3E33" w:rsidP="001D3E33">
      <w:pPr>
        <w:spacing w:line="240" w:lineRule="exact"/>
        <w:ind w:leftChars="100" w:left="576" w:hangingChars="200" w:hanging="364"/>
        <w:rPr>
          <w:rFonts w:ascii="HGｺﾞｼｯｸM" w:eastAsia="HGｺﾞｼｯｸM"/>
          <w:sz w:val="18"/>
        </w:rPr>
      </w:pPr>
      <w:r w:rsidRPr="00BC0274">
        <w:rPr>
          <w:rFonts w:ascii="HGｺﾞｼｯｸM" w:eastAsia="HGｺﾞｼｯｸM" w:hint="eastAsia"/>
          <w:sz w:val="18"/>
        </w:rPr>
        <w:t>(注</w:t>
      </w:r>
      <w:r w:rsidRPr="00BC0274">
        <w:rPr>
          <w:rFonts w:ascii="HGｺﾞｼｯｸM" w:eastAsia="HGｺﾞｼｯｸM"/>
          <w:sz w:val="18"/>
        </w:rPr>
        <w:t>)</w:t>
      </w:r>
      <w:r>
        <w:rPr>
          <w:rFonts w:ascii="HGｺﾞｼｯｸM" w:eastAsia="HGｺﾞｼｯｸM" w:hint="eastAsia"/>
          <w:sz w:val="18"/>
        </w:rPr>
        <w:t>「常用労働者数」の</w:t>
      </w:r>
      <w:r w:rsidRPr="00BC0274">
        <w:rPr>
          <w:rFonts w:ascii="HGｺﾞｼｯｸM" w:eastAsia="HGｺﾞｼｯｸM" w:hint="eastAsia"/>
          <w:sz w:val="18"/>
        </w:rPr>
        <w:t>括弧内は前年同月比</w:t>
      </w:r>
      <w:r w:rsidR="0086229E">
        <w:rPr>
          <w:rFonts w:ascii="HGｺﾞｼｯｸM" w:eastAsia="HGｺﾞｼｯｸM" w:hint="eastAsia"/>
          <w:sz w:val="18"/>
        </w:rPr>
        <w:t>で、常用雇用指数から算出しています</w:t>
      </w:r>
      <w:r>
        <w:rPr>
          <w:rFonts w:ascii="HGｺﾞｼｯｸM" w:eastAsia="HGｺﾞｼｯｸM" w:hint="eastAsia"/>
          <w:sz w:val="18"/>
        </w:rPr>
        <w:t>。また、「一般労働者数」と「パートタイム労働者数</w:t>
      </w:r>
      <w:r w:rsidR="0086229E">
        <w:rPr>
          <w:rFonts w:ascii="HGｺﾞｼｯｸM" w:eastAsia="HGｺﾞｼｯｸM" w:hint="eastAsia"/>
          <w:sz w:val="18"/>
        </w:rPr>
        <w:t>」については指数を作成していないため、前年同月比を算出していません</w:t>
      </w:r>
      <w:r>
        <w:rPr>
          <w:rFonts w:ascii="HGｺﾞｼｯｸM" w:eastAsia="HGｺﾞｼｯｸM" w:hint="eastAsia"/>
          <w:sz w:val="18"/>
        </w:rPr>
        <w:t>。</w:t>
      </w:r>
    </w:p>
    <w:p w:rsidR="00DC71F5" w:rsidRDefault="00DC71F5" w:rsidP="00AF394C">
      <w:pPr>
        <w:rPr>
          <w:rFonts w:ascii="HGｺﾞｼｯｸM" w:eastAsia="HGｺﾞｼｯｸM"/>
          <w:sz w:val="24"/>
        </w:rPr>
      </w:pPr>
    </w:p>
    <w:p w:rsidR="003F635C" w:rsidRPr="001D3E33" w:rsidRDefault="003F635C" w:rsidP="00AF394C">
      <w:pPr>
        <w:rPr>
          <w:rFonts w:ascii="HGｺﾞｼｯｸM" w:eastAsia="HGｺﾞｼｯｸM"/>
          <w:sz w:val="24"/>
        </w:rPr>
      </w:pPr>
    </w:p>
    <w:p w:rsidR="00195EB6" w:rsidRDefault="00834795" w:rsidP="00956716">
      <w:pPr>
        <w:ind w:firstLineChars="100" w:firstLine="242"/>
        <w:jc w:val="left"/>
        <w:rPr>
          <w:rFonts w:ascii="HGｺﾞｼｯｸM" w:eastAsia="HGｺﾞｼｯｸM"/>
          <w:sz w:val="24"/>
        </w:rPr>
      </w:pPr>
      <w:r w:rsidRPr="005533EA">
        <w:rPr>
          <w:rFonts w:ascii="HGｺﾞｼｯｸM" w:eastAsia="HGｺﾞｼｯｸM" w:hint="eastAsia"/>
          <w:sz w:val="24"/>
        </w:rPr>
        <w:t>４</w:t>
      </w:r>
      <w:r w:rsidR="00572827">
        <w:rPr>
          <w:rFonts w:ascii="HGｺﾞｼｯｸM" w:eastAsia="HGｺﾞｼｯｸM" w:hint="eastAsia"/>
          <w:sz w:val="24"/>
        </w:rPr>
        <w:t xml:space="preserve">　</w:t>
      </w:r>
      <w:r w:rsidRPr="005533EA">
        <w:rPr>
          <w:rFonts w:ascii="HGｺﾞｼｯｸM" w:eastAsia="HGｺﾞｼｯｸM" w:hint="eastAsia"/>
          <w:sz w:val="24"/>
        </w:rPr>
        <w:t>就業形態別</w:t>
      </w:r>
      <w:r w:rsidR="00A211A2">
        <w:rPr>
          <w:rFonts w:ascii="HGｺﾞｼｯｸM" w:eastAsia="HGｺﾞｼｯｸM" w:hint="eastAsia"/>
          <w:sz w:val="24"/>
        </w:rPr>
        <w:t>入離職率の動き</w:t>
      </w:r>
    </w:p>
    <w:tbl>
      <w:tblPr>
        <w:tblStyle w:val="af"/>
        <w:tblW w:w="9704" w:type="dxa"/>
        <w:tblInd w:w="207" w:type="dxa"/>
        <w:tblLook w:val="04A0" w:firstRow="1" w:lastRow="0" w:firstColumn="1" w:lastColumn="0" w:noHBand="0" w:noVBand="1"/>
      </w:tblPr>
      <w:tblGrid>
        <w:gridCol w:w="1111"/>
        <w:gridCol w:w="1485"/>
        <w:gridCol w:w="1485"/>
        <w:gridCol w:w="1485"/>
        <w:gridCol w:w="1485"/>
        <w:gridCol w:w="2653"/>
      </w:tblGrid>
      <w:tr w:rsidR="00ED11E7" w:rsidRPr="0079613C" w:rsidTr="00F63E86">
        <w:tc>
          <w:tcPr>
            <w:tcW w:w="1111" w:type="dxa"/>
            <w:vMerge w:val="restart"/>
            <w:vAlign w:val="center"/>
          </w:tcPr>
          <w:p w:rsidR="00ED11E7" w:rsidRPr="0079613C" w:rsidRDefault="00ED11E7" w:rsidP="0079613C">
            <w:pPr>
              <w:rPr>
                <w:rFonts w:ascii="HGｺﾞｼｯｸM" w:eastAsia="HGｺﾞｼｯｸM"/>
                <w:sz w:val="22"/>
              </w:rPr>
            </w:pPr>
          </w:p>
        </w:tc>
        <w:tc>
          <w:tcPr>
            <w:tcW w:w="2970" w:type="dxa"/>
            <w:gridSpan w:val="2"/>
            <w:vAlign w:val="center"/>
          </w:tcPr>
          <w:p w:rsidR="00ED11E7" w:rsidRPr="0079613C" w:rsidRDefault="00ED11E7" w:rsidP="0079613C">
            <w:pPr>
              <w:jc w:val="center"/>
              <w:rPr>
                <w:rFonts w:ascii="HGｺﾞｼｯｸM" w:eastAsia="HGｺﾞｼｯｸM"/>
                <w:sz w:val="22"/>
              </w:rPr>
            </w:pPr>
            <w:r w:rsidRPr="002F5A3C">
              <w:rPr>
                <w:rFonts w:ascii="HGｺﾞｼｯｸM" w:eastAsia="HGｺﾞｼｯｸM" w:hint="eastAsia"/>
                <w:sz w:val="22"/>
              </w:rPr>
              <w:t>2019年６月</w:t>
            </w:r>
          </w:p>
        </w:tc>
        <w:tc>
          <w:tcPr>
            <w:tcW w:w="2970" w:type="dxa"/>
            <w:gridSpan w:val="2"/>
            <w:vAlign w:val="center"/>
          </w:tcPr>
          <w:p w:rsidR="00ED11E7" w:rsidRPr="0079613C" w:rsidRDefault="00ED11E7" w:rsidP="0079613C">
            <w:pPr>
              <w:jc w:val="center"/>
              <w:rPr>
                <w:rFonts w:ascii="HGｺﾞｼｯｸM" w:eastAsia="HGｺﾞｼｯｸM"/>
                <w:sz w:val="22"/>
              </w:rPr>
            </w:pPr>
            <w:r w:rsidRPr="002F5A3C">
              <w:rPr>
                <w:rFonts w:ascii="HGｺﾞｼｯｸM" w:eastAsia="HGｺﾞｼｯｸM" w:hint="eastAsia"/>
                <w:sz w:val="22"/>
              </w:rPr>
              <w:t>2019年７月</w:t>
            </w:r>
          </w:p>
        </w:tc>
        <w:tc>
          <w:tcPr>
            <w:tcW w:w="2653" w:type="dxa"/>
            <w:vAlign w:val="center"/>
          </w:tcPr>
          <w:p w:rsidR="00ED11E7" w:rsidRPr="0079613C" w:rsidRDefault="00ED11E7" w:rsidP="0079613C">
            <w:pPr>
              <w:jc w:val="center"/>
              <w:rPr>
                <w:rFonts w:ascii="HGｺﾞｼｯｸM" w:eastAsia="HGｺﾞｼｯｸM"/>
                <w:sz w:val="22"/>
              </w:rPr>
            </w:pPr>
            <w:r w:rsidRPr="002F5A3C">
              <w:rPr>
                <w:rFonts w:ascii="HGｺﾞｼｯｸM" w:eastAsia="HGｺﾞｼｯｸM" w:hint="eastAsia"/>
                <w:sz w:val="22"/>
              </w:rPr>
              <w:t>説明</w:t>
            </w:r>
          </w:p>
        </w:tc>
      </w:tr>
      <w:tr w:rsidR="00ED11E7" w:rsidRPr="0079613C" w:rsidTr="0079613C">
        <w:tc>
          <w:tcPr>
            <w:tcW w:w="1111" w:type="dxa"/>
            <w:vMerge/>
            <w:vAlign w:val="center"/>
          </w:tcPr>
          <w:p w:rsidR="00ED11E7" w:rsidRPr="0079613C" w:rsidRDefault="00ED11E7" w:rsidP="0079613C">
            <w:pPr>
              <w:rPr>
                <w:rFonts w:ascii="HGｺﾞｼｯｸM" w:eastAsia="HGｺﾞｼｯｸM"/>
                <w:sz w:val="22"/>
              </w:rPr>
            </w:pPr>
          </w:p>
        </w:tc>
        <w:tc>
          <w:tcPr>
            <w:tcW w:w="1485" w:type="dxa"/>
            <w:vAlign w:val="center"/>
          </w:tcPr>
          <w:p w:rsidR="00ED11E7" w:rsidRDefault="00ED11E7" w:rsidP="0079613C">
            <w:pPr>
              <w:jc w:val="center"/>
              <w:rPr>
                <w:rFonts w:ascii="HGｺﾞｼｯｸM" w:eastAsia="HGｺﾞｼｯｸM"/>
                <w:sz w:val="22"/>
              </w:rPr>
            </w:pPr>
            <w:r w:rsidRPr="0079613C">
              <w:rPr>
                <w:rFonts w:ascii="HGｺﾞｼｯｸM" w:eastAsia="HGｺﾞｼｯｸM" w:hint="eastAsia"/>
                <w:spacing w:val="113"/>
                <w:kern w:val="0"/>
                <w:sz w:val="22"/>
                <w:fitText w:val="666" w:id="2043900160"/>
              </w:rPr>
              <w:t>一</w:t>
            </w:r>
            <w:r w:rsidRPr="0079613C">
              <w:rPr>
                <w:rFonts w:ascii="HGｺﾞｼｯｸM" w:eastAsia="HGｺﾞｼｯｸM" w:hint="eastAsia"/>
                <w:kern w:val="0"/>
                <w:sz w:val="22"/>
                <w:fitText w:val="666" w:id="2043900160"/>
              </w:rPr>
              <w:t>般</w:t>
            </w:r>
          </w:p>
          <w:p w:rsidR="00ED11E7" w:rsidRPr="0079613C" w:rsidRDefault="00ED11E7" w:rsidP="0079613C">
            <w:pPr>
              <w:jc w:val="center"/>
              <w:rPr>
                <w:rFonts w:ascii="HGｺﾞｼｯｸM" w:eastAsia="HGｺﾞｼｯｸM"/>
                <w:sz w:val="22"/>
              </w:rPr>
            </w:pPr>
            <w:r>
              <w:rPr>
                <w:rFonts w:ascii="HGｺﾞｼｯｸM" w:eastAsia="HGｺﾞｼｯｸM" w:hint="eastAsia"/>
                <w:sz w:val="22"/>
              </w:rPr>
              <w:t>労働者</w:t>
            </w:r>
          </w:p>
        </w:tc>
        <w:tc>
          <w:tcPr>
            <w:tcW w:w="1485" w:type="dxa"/>
            <w:vAlign w:val="center"/>
          </w:tcPr>
          <w:p w:rsidR="00ED11E7" w:rsidRDefault="00ED11E7" w:rsidP="0079613C">
            <w:pPr>
              <w:jc w:val="center"/>
              <w:rPr>
                <w:rFonts w:ascii="HGｺﾞｼｯｸM" w:eastAsia="HGｺﾞｼｯｸM"/>
                <w:sz w:val="22"/>
              </w:rPr>
            </w:pPr>
            <w:r w:rsidRPr="005829AD">
              <w:rPr>
                <w:rFonts w:ascii="HGｺﾞｼｯｸM" w:eastAsia="HGｺﾞｼｯｸM" w:hint="eastAsia"/>
                <w:w w:val="86"/>
                <w:kern w:val="0"/>
                <w:sz w:val="22"/>
                <w:fitText w:val="666" w:id="2043900161"/>
              </w:rPr>
              <w:t>ﾊﾟｰﾄﾀｲﾑ</w:t>
            </w:r>
          </w:p>
          <w:p w:rsidR="00ED11E7" w:rsidRPr="0079613C" w:rsidRDefault="00ED11E7" w:rsidP="0079613C">
            <w:pPr>
              <w:jc w:val="center"/>
              <w:rPr>
                <w:rFonts w:ascii="HGｺﾞｼｯｸM" w:eastAsia="HGｺﾞｼｯｸM"/>
                <w:sz w:val="22"/>
              </w:rPr>
            </w:pPr>
            <w:r>
              <w:rPr>
                <w:rFonts w:ascii="HGｺﾞｼｯｸM" w:eastAsia="HGｺﾞｼｯｸM" w:hint="eastAsia"/>
                <w:sz w:val="22"/>
              </w:rPr>
              <w:t>労働者</w:t>
            </w:r>
          </w:p>
        </w:tc>
        <w:tc>
          <w:tcPr>
            <w:tcW w:w="1485" w:type="dxa"/>
            <w:vAlign w:val="center"/>
          </w:tcPr>
          <w:p w:rsidR="00ED11E7" w:rsidRDefault="00ED11E7" w:rsidP="0079613C">
            <w:pPr>
              <w:jc w:val="center"/>
              <w:rPr>
                <w:rFonts w:ascii="HGｺﾞｼｯｸM" w:eastAsia="HGｺﾞｼｯｸM"/>
                <w:sz w:val="22"/>
              </w:rPr>
            </w:pPr>
            <w:r w:rsidRPr="0079613C">
              <w:rPr>
                <w:rFonts w:ascii="HGｺﾞｼｯｸM" w:eastAsia="HGｺﾞｼｯｸM" w:hint="eastAsia"/>
                <w:spacing w:val="113"/>
                <w:kern w:val="0"/>
                <w:sz w:val="22"/>
                <w:fitText w:val="666" w:id="2043900160"/>
              </w:rPr>
              <w:t>一</w:t>
            </w:r>
            <w:r w:rsidRPr="0079613C">
              <w:rPr>
                <w:rFonts w:ascii="HGｺﾞｼｯｸM" w:eastAsia="HGｺﾞｼｯｸM" w:hint="eastAsia"/>
                <w:kern w:val="0"/>
                <w:sz w:val="22"/>
                <w:fitText w:val="666" w:id="2043900160"/>
              </w:rPr>
              <w:t>般</w:t>
            </w:r>
          </w:p>
          <w:p w:rsidR="00ED11E7" w:rsidRPr="0079613C" w:rsidRDefault="00ED11E7" w:rsidP="0079613C">
            <w:pPr>
              <w:jc w:val="center"/>
              <w:rPr>
                <w:rFonts w:ascii="HGｺﾞｼｯｸM" w:eastAsia="HGｺﾞｼｯｸM"/>
                <w:sz w:val="22"/>
              </w:rPr>
            </w:pPr>
            <w:r>
              <w:rPr>
                <w:rFonts w:ascii="HGｺﾞｼｯｸM" w:eastAsia="HGｺﾞｼｯｸM" w:hint="eastAsia"/>
                <w:sz w:val="22"/>
              </w:rPr>
              <w:t>労働者</w:t>
            </w:r>
          </w:p>
        </w:tc>
        <w:tc>
          <w:tcPr>
            <w:tcW w:w="1485" w:type="dxa"/>
            <w:vAlign w:val="center"/>
          </w:tcPr>
          <w:p w:rsidR="00ED11E7" w:rsidRDefault="00ED11E7" w:rsidP="0079613C">
            <w:pPr>
              <w:jc w:val="center"/>
              <w:rPr>
                <w:rFonts w:ascii="HGｺﾞｼｯｸM" w:eastAsia="HGｺﾞｼｯｸM"/>
                <w:sz w:val="22"/>
              </w:rPr>
            </w:pPr>
            <w:r w:rsidRPr="0079613C">
              <w:rPr>
                <w:rFonts w:ascii="HGｺﾞｼｯｸM" w:eastAsia="HGｺﾞｼｯｸM" w:hint="eastAsia"/>
                <w:w w:val="86"/>
                <w:kern w:val="0"/>
                <w:sz w:val="22"/>
                <w:fitText w:val="666" w:id="2043900161"/>
              </w:rPr>
              <w:t>ﾊﾟｰﾄﾀｲﾑ</w:t>
            </w:r>
          </w:p>
          <w:p w:rsidR="00ED11E7" w:rsidRPr="0079613C" w:rsidRDefault="00ED11E7" w:rsidP="0079613C">
            <w:pPr>
              <w:jc w:val="center"/>
              <w:rPr>
                <w:rFonts w:ascii="HGｺﾞｼｯｸM" w:eastAsia="HGｺﾞｼｯｸM"/>
                <w:sz w:val="22"/>
              </w:rPr>
            </w:pPr>
            <w:r>
              <w:rPr>
                <w:rFonts w:ascii="HGｺﾞｼｯｸM" w:eastAsia="HGｺﾞｼｯｸM" w:hint="eastAsia"/>
                <w:sz w:val="22"/>
              </w:rPr>
              <w:t>労働者</w:t>
            </w:r>
          </w:p>
        </w:tc>
        <w:tc>
          <w:tcPr>
            <w:tcW w:w="2653" w:type="dxa"/>
            <w:vAlign w:val="center"/>
          </w:tcPr>
          <w:p w:rsidR="00ED11E7" w:rsidRPr="0079613C" w:rsidRDefault="00ED11E7" w:rsidP="0079613C">
            <w:pPr>
              <w:spacing w:line="280" w:lineRule="exact"/>
              <w:rPr>
                <w:rFonts w:ascii="HGｺﾞｼｯｸM" w:eastAsia="HGｺﾞｼｯｸM"/>
                <w:sz w:val="22"/>
              </w:rPr>
            </w:pPr>
            <w:r w:rsidRPr="0086229E">
              <w:rPr>
                <w:rFonts w:ascii="HGｺﾞｼｯｸM" w:eastAsia="HGｺﾞｼｯｸM" w:hint="eastAsia"/>
                <w:sz w:val="20"/>
              </w:rPr>
              <w:t>一般労働者、パートタイム労働者の定義は「３</w:t>
            </w:r>
            <w:r>
              <w:rPr>
                <w:rFonts w:ascii="HGｺﾞｼｯｸM" w:eastAsia="HGｺﾞｼｯｸM" w:hint="eastAsia"/>
                <w:sz w:val="20"/>
              </w:rPr>
              <w:t xml:space="preserve"> 雇用の動き」の説明を参照。</w:t>
            </w:r>
          </w:p>
        </w:tc>
      </w:tr>
      <w:tr w:rsidR="0079613C" w:rsidRPr="009E6022" w:rsidTr="0079613C">
        <w:trPr>
          <w:trHeight w:val="737"/>
        </w:trPr>
        <w:tc>
          <w:tcPr>
            <w:tcW w:w="1111" w:type="dxa"/>
            <w:vAlign w:val="center"/>
          </w:tcPr>
          <w:p w:rsidR="0079613C" w:rsidRPr="0079613C" w:rsidRDefault="0079613C" w:rsidP="0079613C">
            <w:pPr>
              <w:rPr>
                <w:rFonts w:ascii="HGｺﾞｼｯｸM" w:eastAsia="HGｺﾞｼｯｸM"/>
                <w:sz w:val="22"/>
              </w:rPr>
            </w:pPr>
            <w:r>
              <w:rPr>
                <w:rFonts w:ascii="HGｺﾞｼｯｸM" w:eastAsia="HGｺﾞｼｯｸM" w:hint="eastAsia"/>
                <w:sz w:val="22"/>
              </w:rPr>
              <w:t>入職率</w:t>
            </w:r>
          </w:p>
        </w:tc>
        <w:tc>
          <w:tcPr>
            <w:tcW w:w="1485" w:type="dxa"/>
            <w:vAlign w:val="center"/>
          </w:tcPr>
          <w:p w:rsidR="0079613C" w:rsidRPr="0079613C" w:rsidRDefault="0079613C" w:rsidP="0079613C">
            <w:pPr>
              <w:jc w:val="center"/>
              <w:rPr>
                <w:rFonts w:ascii="HGｺﾞｼｯｸM" w:eastAsia="HGｺﾞｼｯｸM"/>
                <w:sz w:val="22"/>
              </w:rPr>
            </w:pPr>
            <w:r w:rsidRPr="004B1F76">
              <w:rPr>
                <w:rFonts w:ascii="HGｺﾞｼｯｸM" w:eastAsia="HGｺﾞｼｯｸM"/>
                <w:sz w:val="22"/>
                <w:szCs w:val="22"/>
              </w:rPr>
              <w:t>1.17</w:t>
            </w:r>
            <w:r w:rsidRPr="004B1F76">
              <w:rPr>
                <w:rFonts w:ascii="HGｺﾞｼｯｸM" w:eastAsia="HGｺﾞｼｯｸM" w:hint="eastAsia"/>
                <w:sz w:val="22"/>
                <w:szCs w:val="22"/>
              </w:rPr>
              <w:t>％</w:t>
            </w:r>
          </w:p>
        </w:tc>
        <w:tc>
          <w:tcPr>
            <w:tcW w:w="1485" w:type="dxa"/>
            <w:vAlign w:val="center"/>
          </w:tcPr>
          <w:p w:rsidR="0079613C" w:rsidRPr="0079613C" w:rsidRDefault="0079613C" w:rsidP="0079613C">
            <w:pPr>
              <w:jc w:val="center"/>
              <w:rPr>
                <w:rFonts w:ascii="HGｺﾞｼｯｸM" w:eastAsia="HGｺﾞｼｯｸM"/>
                <w:sz w:val="22"/>
              </w:rPr>
            </w:pPr>
            <w:r w:rsidRPr="004B1F76">
              <w:rPr>
                <w:rFonts w:ascii="HGｺﾞｼｯｸM" w:eastAsia="HGｺﾞｼｯｸM"/>
                <w:sz w:val="22"/>
                <w:szCs w:val="22"/>
              </w:rPr>
              <w:t>4.25</w:t>
            </w:r>
            <w:r w:rsidRPr="004B1F76">
              <w:rPr>
                <w:rFonts w:ascii="HGｺﾞｼｯｸM" w:eastAsia="HGｺﾞｼｯｸM" w:hint="eastAsia"/>
                <w:sz w:val="22"/>
                <w:szCs w:val="22"/>
              </w:rPr>
              <w:t>％</w:t>
            </w:r>
          </w:p>
        </w:tc>
        <w:tc>
          <w:tcPr>
            <w:tcW w:w="1485" w:type="dxa"/>
            <w:vAlign w:val="center"/>
          </w:tcPr>
          <w:p w:rsidR="0079613C" w:rsidRPr="0079613C" w:rsidRDefault="0079613C" w:rsidP="0079613C">
            <w:pPr>
              <w:jc w:val="center"/>
              <w:rPr>
                <w:rFonts w:ascii="HGｺﾞｼｯｸM" w:eastAsia="HGｺﾞｼｯｸM"/>
                <w:sz w:val="22"/>
              </w:rPr>
            </w:pPr>
            <w:r w:rsidRPr="004B1F76">
              <w:rPr>
                <w:rFonts w:ascii="HGｺﾞｼｯｸM" w:eastAsia="HGｺﾞｼｯｸM"/>
                <w:sz w:val="22"/>
                <w:szCs w:val="22"/>
              </w:rPr>
              <w:t>1.38</w:t>
            </w:r>
            <w:r w:rsidRPr="004B1F76">
              <w:rPr>
                <w:rFonts w:ascii="HGｺﾞｼｯｸM" w:eastAsia="HGｺﾞｼｯｸM" w:hint="eastAsia"/>
                <w:sz w:val="22"/>
                <w:szCs w:val="22"/>
              </w:rPr>
              <w:t>％</w:t>
            </w:r>
          </w:p>
        </w:tc>
        <w:tc>
          <w:tcPr>
            <w:tcW w:w="1485" w:type="dxa"/>
            <w:vAlign w:val="center"/>
          </w:tcPr>
          <w:p w:rsidR="0079613C" w:rsidRPr="004B1F76" w:rsidRDefault="0079613C" w:rsidP="0079613C">
            <w:pPr>
              <w:spacing w:line="280" w:lineRule="exact"/>
              <w:jc w:val="center"/>
              <w:rPr>
                <w:rFonts w:ascii="HGｺﾞｼｯｸM" w:eastAsia="HGｺﾞｼｯｸM"/>
                <w:sz w:val="22"/>
                <w:szCs w:val="22"/>
              </w:rPr>
            </w:pPr>
            <w:r w:rsidRPr="004B1F76">
              <w:rPr>
                <w:rFonts w:ascii="HGｺﾞｼｯｸM" w:eastAsia="HGｺﾞｼｯｸM"/>
                <w:sz w:val="22"/>
                <w:szCs w:val="22"/>
              </w:rPr>
              <w:t>3.52</w:t>
            </w:r>
            <w:r w:rsidRPr="004B1F76">
              <w:rPr>
                <w:rFonts w:ascii="HGｺﾞｼｯｸM" w:eastAsia="HGｺﾞｼｯｸM" w:hint="eastAsia"/>
                <w:sz w:val="22"/>
                <w:szCs w:val="22"/>
              </w:rPr>
              <w:t>％</w:t>
            </w:r>
          </w:p>
        </w:tc>
        <w:tc>
          <w:tcPr>
            <w:tcW w:w="2653" w:type="dxa"/>
            <w:vAlign w:val="center"/>
          </w:tcPr>
          <w:p w:rsidR="0079613C" w:rsidRPr="009E6022" w:rsidRDefault="006F24F4" w:rsidP="009E6022">
            <w:pPr>
              <w:rPr>
                <w:rFonts w:ascii="HGｺﾞｼｯｸM" w:eastAsia="HGｺﾞｼｯｸM"/>
                <w:sz w:val="20"/>
              </w:rPr>
            </w:pPr>
            <m:oMathPara>
              <m:oMath>
                <m:f>
                  <m:fPr>
                    <m:ctrlPr>
                      <w:rPr>
                        <w:rFonts w:ascii="Cambria Math" w:eastAsia="HGｺﾞｼｯｸM" w:hAnsi="Cambria Math" w:hint="eastAsia"/>
                        <w:sz w:val="20"/>
                      </w:rPr>
                    </m:ctrlPr>
                  </m:fPr>
                  <m:num>
                    <m:r>
                      <m:rPr>
                        <m:sty m:val="p"/>
                      </m:rPr>
                      <w:rPr>
                        <w:rFonts w:ascii="Cambria Math" w:eastAsia="HGｺﾞｼｯｸM" w:hAnsi="Cambria Math" w:hint="eastAsia"/>
                        <w:sz w:val="20"/>
                      </w:rPr>
                      <m:t>当月増加労働者数</m:t>
                    </m:r>
                  </m:num>
                  <m:den>
                    <m:r>
                      <m:rPr>
                        <m:sty m:val="p"/>
                      </m:rPr>
                      <w:rPr>
                        <w:rFonts w:ascii="Cambria Math" w:eastAsia="HGｺﾞｼｯｸM" w:hAnsi="Cambria Math" w:hint="eastAsia"/>
                        <w:sz w:val="20"/>
                      </w:rPr>
                      <m:t>前月末労働者数</m:t>
                    </m:r>
                  </m:den>
                </m:f>
                <m:r>
                  <m:rPr>
                    <m:sty m:val="p"/>
                  </m:rPr>
                  <w:rPr>
                    <w:rFonts w:ascii="Cambria Math" w:eastAsia="HGｺﾞｼｯｸM" w:hAnsi="Cambria Math" w:hint="eastAsia"/>
                    <w:sz w:val="20"/>
                  </w:rPr>
                  <m:t>×</m:t>
                </m:r>
                <m:r>
                  <m:rPr>
                    <m:sty m:val="p"/>
                  </m:rPr>
                  <w:rPr>
                    <w:rFonts w:ascii="Cambria Math" w:eastAsia="HGｺﾞｼｯｸM" w:hAnsi="Cambria Math" w:hint="eastAsia"/>
                    <w:sz w:val="20"/>
                  </w:rPr>
                  <m:t>100</m:t>
                </m:r>
              </m:oMath>
            </m:oMathPara>
          </w:p>
        </w:tc>
      </w:tr>
      <w:tr w:rsidR="0079613C" w:rsidRPr="009E6022" w:rsidTr="0079613C">
        <w:trPr>
          <w:trHeight w:val="737"/>
        </w:trPr>
        <w:tc>
          <w:tcPr>
            <w:tcW w:w="1111" w:type="dxa"/>
            <w:vAlign w:val="center"/>
          </w:tcPr>
          <w:p w:rsidR="0079613C" w:rsidRPr="0079613C" w:rsidRDefault="0079613C" w:rsidP="0079613C">
            <w:pPr>
              <w:rPr>
                <w:rFonts w:ascii="HGｺﾞｼｯｸM" w:eastAsia="HGｺﾞｼｯｸM"/>
                <w:sz w:val="22"/>
              </w:rPr>
            </w:pPr>
            <w:r>
              <w:rPr>
                <w:rFonts w:ascii="HGｺﾞｼｯｸM" w:eastAsia="HGｺﾞｼｯｸM" w:hint="eastAsia"/>
                <w:sz w:val="22"/>
              </w:rPr>
              <w:t>離職率</w:t>
            </w:r>
          </w:p>
        </w:tc>
        <w:tc>
          <w:tcPr>
            <w:tcW w:w="1485" w:type="dxa"/>
            <w:vAlign w:val="center"/>
          </w:tcPr>
          <w:p w:rsidR="0079613C" w:rsidRPr="0079613C" w:rsidRDefault="0079613C" w:rsidP="0079613C">
            <w:pPr>
              <w:jc w:val="center"/>
              <w:rPr>
                <w:rFonts w:ascii="HGｺﾞｼｯｸM" w:eastAsia="HGｺﾞｼｯｸM"/>
                <w:sz w:val="22"/>
              </w:rPr>
            </w:pPr>
            <w:r w:rsidRPr="002C6DD0">
              <w:rPr>
                <w:rFonts w:ascii="HGｺﾞｼｯｸM" w:eastAsia="HGｺﾞｼｯｸM" w:hint="eastAsia"/>
                <w:sz w:val="22"/>
                <w:szCs w:val="22"/>
              </w:rPr>
              <w:t>1.37％</w:t>
            </w:r>
          </w:p>
        </w:tc>
        <w:tc>
          <w:tcPr>
            <w:tcW w:w="1485" w:type="dxa"/>
            <w:vAlign w:val="center"/>
          </w:tcPr>
          <w:p w:rsidR="0079613C" w:rsidRPr="0079613C" w:rsidRDefault="0079613C" w:rsidP="0079613C">
            <w:pPr>
              <w:jc w:val="center"/>
              <w:rPr>
                <w:rFonts w:ascii="HGｺﾞｼｯｸM" w:eastAsia="HGｺﾞｼｯｸM"/>
                <w:sz w:val="22"/>
              </w:rPr>
            </w:pPr>
            <w:r w:rsidRPr="002C6DD0">
              <w:rPr>
                <w:rFonts w:ascii="HGｺﾞｼｯｸM" w:eastAsia="HGｺﾞｼｯｸM" w:hint="eastAsia"/>
                <w:sz w:val="22"/>
                <w:szCs w:val="22"/>
              </w:rPr>
              <w:t>2.96％</w:t>
            </w:r>
          </w:p>
        </w:tc>
        <w:tc>
          <w:tcPr>
            <w:tcW w:w="1485" w:type="dxa"/>
            <w:vAlign w:val="center"/>
          </w:tcPr>
          <w:p w:rsidR="0079613C" w:rsidRPr="0079613C" w:rsidRDefault="0079613C" w:rsidP="0079613C">
            <w:pPr>
              <w:jc w:val="center"/>
              <w:rPr>
                <w:rFonts w:ascii="HGｺﾞｼｯｸM" w:eastAsia="HGｺﾞｼｯｸM"/>
                <w:sz w:val="22"/>
              </w:rPr>
            </w:pPr>
            <w:r w:rsidRPr="002C6DD0">
              <w:rPr>
                <w:rFonts w:ascii="HGｺﾞｼｯｸM" w:eastAsia="HGｺﾞｼｯｸM" w:hint="eastAsia"/>
                <w:sz w:val="22"/>
                <w:szCs w:val="22"/>
              </w:rPr>
              <w:t>1.26％</w:t>
            </w:r>
          </w:p>
        </w:tc>
        <w:tc>
          <w:tcPr>
            <w:tcW w:w="1485" w:type="dxa"/>
            <w:vAlign w:val="center"/>
          </w:tcPr>
          <w:p w:rsidR="0079613C" w:rsidRPr="0079613C" w:rsidRDefault="0079613C" w:rsidP="0079613C">
            <w:pPr>
              <w:jc w:val="center"/>
              <w:rPr>
                <w:rFonts w:ascii="HGｺﾞｼｯｸM" w:eastAsia="HGｺﾞｼｯｸM"/>
                <w:sz w:val="22"/>
              </w:rPr>
            </w:pPr>
            <w:r>
              <w:rPr>
                <w:rFonts w:ascii="HGｺﾞｼｯｸM" w:eastAsia="HGｺﾞｼｯｸM" w:hint="eastAsia"/>
                <w:sz w:val="22"/>
                <w:szCs w:val="22"/>
              </w:rPr>
              <w:t>2.22％</w:t>
            </w:r>
          </w:p>
        </w:tc>
        <w:tc>
          <w:tcPr>
            <w:tcW w:w="2653" w:type="dxa"/>
            <w:vAlign w:val="center"/>
          </w:tcPr>
          <w:p w:rsidR="0079613C" w:rsidRPr="009E6022" w:rsidRDefault="006F24F4" w:rsidP="009E6022">
            <w:pPr>
              <w:rPr>
                <w:rFonts w:ascii="HGｺﾞｼｯｸM" w:eastAsia="HGｺﾞｼｯｸM"/>
                <w:sz w:val="20"/>
              </w:rPr>
            </w:pPr>
            <m:oMathPara>
              <m:oMath>
                <m:f>
                  <m:fPr>
                    <m:ctrlPr>
                      <w:rPr>
                        <w:rFonts w:ascii="Cambria Math" w:eastAsia="HGｺﾞｼｯｸM" w:hAnsi="Cambria Math" w:hint="eastAsia"/>
                        <w:sz w:val="20"/>
                      </w:rPr>
                    </m:ctrlPr>
                  </m:fPr>
                  <m:num>
                    <m:r>
                      <m:rPr>
                        <m:sty m:val="p"/>
                      </m:rPr>
                      <w:rPr>
                        <w:rFonts w:ascii="Cambria Math" w:eastAsia="HGｺﾞｼｯｸM" w:hAnsi="Cambria Math" w:hint="eastAsia"/>
                        <w:sz w:val="20"/>
                      </w:rPr>
                      <m:t>当月減少労働者数</m:t>
                    </m:r>
                  </m:num>
                  <m:den>
                    <m:r>
                      <m:rPr>
                        <m:sty m:val="p"/>
                      </m:rPr>
                      <w:rPr>
                        <w:rFonts w:ascii="Cambria Math" w:eastAsia="HGｺﾞｼｯｸM" w:hAnsi="Cambria Math" w:hint="eastAsia"/>
                        <w:sz w:val="20"/>
                      </w:rPr>
                      <m:t>前月末労働者数</m:t>
                    </m:r>
                  </m:den>
                </m:f>
                <m:r>
                  <m:rPr>
                    <m:sty m:val="p"/>
                  </m:rPr>
                  <w:rPr>
                    <w:rFonts w:ascii="Cambria Math" w:eastAsia="HGｺﾞｼｯｸM" w:hAnsi="Cambria Math" w:hint="eastAsia"/>
                    <w:sz w:val="20"/>
                  </w:rPr>
                  <m:t>×</m:t>
                </m:r>
                <m:r>
                  <m:rPr>
                    <m:sty m:val="p"/>
                  </m:rPr>
                  <w:rPr>
                    <w:rFonts w:ascii="Cambria Math" w:eastAsia="HGｺﾞｼｯｸM" w:hAnsi="Cambria Math" w:hint="eastAsia"/>
                    <w:sz w:val="20"/>
                  </w:rPr>
                  <m:t>100</m:t>
                </m:r>
              </m:oMath>
            </m:oMathPara>
          </w:p>
        </w:tc>
      </w:tr>
      <w:tr w:rsidR="0079613C" w:rsidRPr="0079613C" w:rsidTr="0079613C">
        <w:tc>
          <w:tcPr>
            <w:tcW w:w="1111" w:type="dxa"/>
            <w:vAlign w:val="center"/>
          </w:tcPr>
          <w:p w:rsidR="0079613C" w:rsidRPr="0079613C" w:rsidRDefault="0079613C" w:rsidP="0079613C">
            <w:pPr>
              <w:rPr>
                <w:rFonts w:ascii="HGｺﾞｼｯｸM" w:eastAsia="HGｺﾞｼｯｸM"/>
                <w:sz w:val="22"/>
              </w:rPr>
            </w:pPr>
            <w:r>
              <w:rPr>
                <w:rFonts w:ascii="HGｺﾞｼｯｸM" w:eastAsia="HGｺﾞｼｯｸM" w:hint="eastAsia"/>
                <w:sz w:val="22"/>
              </w:rPr>
              <w:t>超過率</w:t>
            </w:r>
          </w:p>
        </w:tc>
        <w:tc>
          <w:tcPr>
            <w:tcW w:w="1485" w:type="dxa"/>
            <w:vAlign w:val="center"/>
          </w:tcPr>
          <w:p w:rsidR="0079613C" w:rsidRPr="002C6DD0" w:rsidRDefault="0079613C" w:rsidP="0079613C">
            <w:pPr>
              <w:jc w:val="center"/>
              <w:rPr>
                <w:rFonts w:ascii="HGｺﾞｼｯｸM" w:eastAsia="HGｺﾞｼｯｸM"/>
                <w:sz w:val="22"/>
                <w:szCs w:val="22"/>
              </w:rPr>
            </w:pPr>
            <w:r w:rsidRPr="002C6DD0">
              <w:rPr>
                <w:rFonts w:ascii="HGｺﾞｼｯｸM" w:eastAsia="HGｺﾞｼｯｸM" w:hint="eastAsia"/>
                <w:sz w:val="22"/>
                <w:szCs w:val="22"/>
              </w:rPr>
              <w:t>-0.20</w:t>
            </w:r>
            <w:r>
              <w:rPr>
                <w:rFonts w:ascii="HGｺﾞｼｯｸM" w:eastAsia="HGｺﾞｼｯｸM" w:hint="eastAsia"/>
                <w:sz w:val="22"/>
                <w:szCs w:val="22"/>
              </w:rPr>
              <w:t>ﾎﾟｲﾝﾄ</w:t>
            </w:r>
          </w:p>
        </w:tc>
        <w:tc>
          <w:tcPr>
            <w:tcW w:w="1485" w:type="dxa"/>
            <w:vAlign w:val="center"/>
          </w:tcPr>
          <w:p w:rsidR="0079613C" w:rsidRPr="002C6DD0" w:rsidRDefault="0079613C" w:rsidP="0079613C">
            <w:pPr>
              <w:jc w:val="center"/>
              <w:rPr>
                <w:rFonts w:ascii="HGｺﾞｼｯｸM" w:eastAsia="HGｺﾞｼｯｸM"/>
                <w:sz w:val="22"/>
                <w:szCs w:val="22"/>
              </w:rPr>
            </w:pPr>
            <w:r>
              <w:rPr>
                <w:rFonts w:ascii="HGｺﾞｼｯｸM" w:eastAsia="HGｺﾞｼｯｸM" w:hint="eastAsia"/>
                <w:sz w:val="22"/>
                <w:szCs w:val="22"/>
              </w:rPr>
              <w:t>1.29ﾎﾟｲﾝﾄ</w:t>
            </w:r>
          </w:p>
        </w:tc>
        <w:tc>
          <w:tcPr>
            <w:tcW w:w="1485" w:type="dxa"/>
            <w:vAlign w:val="center"/>
          </w:tcPr>
          <w:p w:rsidR="0079613C" w:rsidRPr="0079613C" w:rsidRDefault="0079613C" w:rsidP="0079613C">
            <w:pPr>
              <w:jc w:val="center"/>
              <w:rPr>
                <w:rFonts w:ascii="HGｺﾞｼｯｸM" w:eastAsia="HGｺﾞｼｯｸM"/>
                <w:sz w:val="22"/>
              </w:rPr>
            </w:pPr>
            <w:r>
              <w:rPr>
                <w:rFonts w:ascii="HGｺﾞｼｯｸM" w:eastAsia="HGｺﾞｼｯｸM" w:hint="eastAsia"/>
                <w:sz w:val="22"/>
                <w:szCs w:val="22"/>
              </w:rPr>
              <w:t>0.12ﾎﾟｲﾝﾄ</w:t>
            </w:r>
          </w:p>
        </w:tc>
        <w:tc>
          <w:tcPr>
            <w:tcW w:w="1485" w:type="dxa"/>
            <w:vAlign w:val="center"/>
          </w:tcPr>
          <w:p w:rsidR="0079613C" w:rsidRPr="0079613C" w:rsidRDefault="0079613C" w:rsidP="0079613C">
            <w:pPr>
              <w:jc w:val="center"/>
              <w:rPr>
                <w:rFonts w:ascii="HGｺﾞｼｯｸM" w:eastAsia="HGｺﾞｼｯｸM"/>
                <w:sz w:val="22"/>
              </w:rPr>
            </w:pPr>
            <w:r>
              <w:rPr>
                <w:rFonts w:ascii="HGｺﾞｼｯｸM" w:eastAsia="HGｺﾞｼｯｸM" w:hint="eastAsia"/>
                <w:sz w:val="22"/>
                <w:szCs w:val="22"/>
              </w:rPr>
              <w:t>1.30ﾎﾟｲﾝﾄ</w:t>
            </w:r>
          </w:p>
        </w:tc>
        <w:tc>
          <w:tcPr>
            <w:tcW w:w="2653" w:type="dxa"/>
            <w:vAlign w:val="center"/>
          </w:tcPr>
          <w:p w:rsidR="0079613C" w:rsidRPr="002C6DD0" w:rsidRDefault="0079613C" w:rsidP="0079613C">
            <w:pPr>
              <w:spacing w:line="280" w:lineRule="exact"/>
              <w:rPr>
                <w:rFonts w:ascii="HGｺﾞｼｯｸM" w:eastAsia="HGｺﾞｼｯｸM"/>
                <w:sz w:val="20"/>
              </w:rPr>
            </w:pPr>
            <w:r>
              <w:rPr>
                <w:rFonts w:ascii="HGｺﾞｼｯｸM" w:eastAsia="HGｺﾞｼｯｸM" w:hint="eastAsia"/>
                <w:sz w:val="20"/>
              </w:rPr>
              <w:t>入職率－離職率</w:t>
            </w:r>
          </w:p>
        </w:tc>
      </w:tr>
    </w:tbl>
    <w:p w:rsidR="0079613C" w:rsidRPr="005450E1" w:rsidRDefault="0079613C" w:rsidP="0079613C">
      <w:pPr>
        <w:rPr>
          <w:rFonts w:ascii="HGｺﾞｼｯｸM" w:eastAsia="HGｺﾞｼｯｸM"/>
          <w:sz w:val="24"/>
        </w:rPr>
      </w:pPr>
    </w:p>
    <w:p w:rsidR="00801DF7" w:rsidRPr="00395228" w:rsidRDefault="00801DF7" w:rsidP="0086229E">
      <w:pPr>
        <w:rPr>
          <w:rFonts w:ascii="HGPｺﾞｼｯｸM" w:eastAsia="HGPｺﾞｼｯｸM" w:hAnsi="ＭＳ 明朝"/>
          <w:sz w:val="22"/>
          <w:szCs w:val="22"/>
        </w:rPr>
      </w:pPr>
    </w:p>
    <w:p w:rsidR="00DC71F5" w:rsidRPr="00C40145" w:rsidRDefault="00E13432" w:rsidP="00336CA9">
      <w:pPr>
        <w:jc w:val="center"/>
        <w:rPr>
          <w:rFonts w:ascii="HGPｺﾞｼｯｸM" w:eastAsia="HGPｺﾞｼｯｸM" w:hAnsi="ＭＳ 明朝"/>
          <w:sz w:val="22"/>
          <w:szCs w:val="22"/>
        </w:rPr>
      </w:pPr>
      <w:r w:rsidRPr="000546C5">
        <w:rPr>
          <w:rFonts w:ascii="HGPｺﾞｼｯｸM" w:eastAsia="HGPｺﾞｼｯｸM" w:hAnsi="ＭＳ 明朝"/>
          <w:noProof/>
          <w:sz w:val="22"/>
          <w:szCs w:val="22"/>
        </w:rPr>
        <w:drawing>
          <wp:inline distT="0" distB="0" distL="0" distR="0" wp14:anchorId="53EC66E2" wp14:editId="2F33DBBF">
            <wp:extent cx="6263640" cy="22498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640" cy="2249805"/>
                    </a:xfrm>
                    <a:prstGeom prst="rect">
                      <a:avLst/>
                    </a:prstGeom>
                    <a:noFill/>
                    <a:ln>
                      <a:noFill/>
                    </a:ln>
                  </pic:spPr>
                </pic:pic>
              </a:graphicData>
            </a:graphic>
          </wp:inline>
        </w:drawing>
      </w:r>
    </w:p>
    <w:sectPr w:rsidR="00DC71F5" w:rsidRPr="00C40145" w:rsidSect="00080D35">
      <w:footerReference w:type="even" r:id="rId10"/>
      <w:footerReference w:type="default" r:id="rId11"/>
      <w:pgSz w:w="11906" w:h="16838" w:code="9"/>
      <w:pgMar w:top="567" w:right="1021" w:bottom="567" w:left="1021" w:header="0" w:footer="284" w:gutter="0"/>
      <w:pgNumType w:fmt="numberInDash" w:start="7"/>
      <w:cols w:space="425"/>
      <w:docGrid w:type="linesAndChars" w:linePitch="370"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5" w:rsidRDefault="009F7AE5">
      <w:r>
        <w:separator/>
      </w:r>
    </w:p>
  </w:endnote>
  <w:endnote w:type="continuationSeparator" w:id="0">
    <w:p w:rsidR="009F7AE5" w:rsidRDefault="009F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4" w:rsidRDefault="005E5CD4" w:rsidP="00EF72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5CD4" w:rsidRDefault="005E5C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4" w:rsidRDefault="005E5CD4" w:rsidP="00EF7203">
    <w:pPr>
      <w:pStyle w:val="a5"/>
      <w:framePr w:wrap="around" w:vAnchor="text" w:hAnchor="margin" w:xAlign="center" w:y="1"/>
      <w:rPr>
        <w:rStyle w:val="a6"/>
      </w:rPr>
    </w:pPr>
    <w:r w:rsidRPr="007B783F">
      <w:rPr>
        <w:rStyle w:val="a6"/>
      </w:rPr>
      <w:fldChar w:fldCharType="begin"/>
    </w:r>
    <w:r w:rsidRPr="007B783F">
      <w:rPr>
        <w:rStyle w:val="a6"/>
      </w:rPr>
      <w:instrText xml:space="preserve">PAGE  </w:instrText>
    </w:r>
    <w:r w:rsidRPr="007B783F">
      <w:rPr>
        <w:rStyle w:val="a6"/>
      </w:rPr>
      <w:fldChar w:fldCharType="separate"/>
    </w:r>
    <w:r w:rsidR="006F24F4">
      <w:rPr>
        <w:rStyle w:val="a6"/>
        <w:noProof/>
      </w:rPr>
      <w:t>- 8 -</w:t>
    </w:r>
    <w:r w:rsidRPr="007B783F">
      <w:rPr>
        <w:rStyle w:val="a6"/>
      </w:rPr>
      <w:fldChar w:fldCharType="end"/>
    </w:r>
  </w:p>
  <w:p w:rsidR="005E5CD4" w:rsidRPr="00611715" w:rsidRDefault="005E5CD4" w:rsidP="00A341D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5" w:rsidRDefault="009F7AE5">
      <w:r>
        <w:separator/>
      </w:r>
    </w:p>
  </w:footnote>
  <w:footnote w:type="continuationSeparator" w:id="0">
    <w:p w:rsidR="009F7AE5" w:rsidRDefault="009F7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AA1"/>
    <w:multiLevelType w:val="hybridMultilevel"/>
    <w:tmpl w:val="E4260972"/>
    <w:lvl w:ilvl="0" w:tplc="D0D88AB0">
      <w:start w:val="1"/>
      <w:numFmt w:val="decimalFullWidth"/>
      <w:lvlText w:val="（%1）"/>
      <w:lvlJc w:val="left"/>
      <w:pPr>
        <w:ind w:left="1034" w:hanging="39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5"/>
  <w:displayHorizontalDrawingGridEvery w:val="0"/>
  <w:displayVerticalDrawingGridEvery w:val="2"/>
  <w:characterSpacingControl w:val="compressPunctuation"/>
  <w:hdrShapeDefaults>
    <o:shapedefaults v:ext="edit" spidmax="10241" fill="f" fillcolor="black" stroke="f" strokecolor="white">
      <v:fill color="black" on="f"/>
      <v:stroke color="white" weight="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0"/>
    <w:rsid w:val="000015E4"/>
    <w:rsid w:val="000019C6"/>
    <w:rsid w:val="00002033"/>
    <w:rsid w:val="000027C5"/>
    <w:rsid w:val="0000341A"/>
    <w:rsid w:val="00006575"/>
    <w:rsid w:val="000136E2"/>
    <w:rsid w:val="00017D25"/>
    <w:rsid w:val="00021E77"/>
    <w:rsid w:val="00022848"/>
    <w:rsid w:val="000265C3"/>
    <w:rsid w:val="00034773"/>
    <w:rsid w:val="000379D6"/>
    <w:rsid w:val="00037B5D"/>
    <w:rsid w:val="00042843"/>
    <w:rsid w:val="00047C0E"/>
    <w:rsid w:val="000528D2"/>
    <w:rsid w:val="00052977"/>
    <w:rsid w:val="00052DF4"/>
    <w:rsid w:val="000535CB"/>
    <w:rsid w:val="00054E7A"/>
    <w:rsid w:val="000558C5"/>
    <w:rsid w:val="00055998"/>
    <w:rsid w:val="000561FD"/>
    <w:rsid w:val="000573B2"/>
    <w:rsid w:val="00057C21"/>
    <w:rsid w:val="00057CEC"/>
    <w:rsid w:val="00061C42"/>
    <w:rsid w:val="00062411"/>
    <w:rsid w:val="00062D76"/>
    <w:rsid w:val="00063840"/>
    <w:rsid w:val="00064334"/>
    <w:rsid w:val="00066D35"/>
    <w:rsid w:val="00067180"/>
    <w:rsid w:val="00070B13"/>
    <w:rsid w:val="00072AEF"/>
    <w:rsid w:val="00072B31"/>
    <w:rsid w:val="0007563F"/>
    <w:rsid w:val="00076BA3"/>
    <w:rsid w:val="000800AE"/>
    <w:rsid w:val="00080D35"/>
    <w:rsid w:val="00080F0D"/>
    <w:rsid w:val="00081320"/>
    <w:rsid w:val="00082416"/>
    <w:rsid w:val="00085436"/>
    <w:rsid w:val="00086E9F"/>
    <w:rsid w:val="00095BC0"/>
    <w:rsid w:val="0009774E"/>
    <w:rsid w:val="000A09F3"/>
    <w:rsid w:val="000A0A79"/>
    <w:rsid w:val="000A17DB"/>
    <w:rsid w:val="000A1B4C"/>
    <w:rsid w:val="000A2762"/>
    <w:rsid w:val="000A27CD"/>
    <w:rsid w:val="000A2919"/>
    <w:rsid w:val="000A38E5"/>
    <w:rsid w:val="000A3B31"/>
    <w:rsid w:val="000A4515"/>
    <w:rsid w:val="000A54B1"/>
    <w:rsid w:val="000A5F5B"/>
    <w:rsid w:val="000A7163"/>
    <w:rsid w:val="000A77A9"/>
    <w:rsid w:val="000A7899"/>
    <w:rsid w:val="000B0F0D"/>
    <w:rsid w:val="000B2C7B"/>
    <w:rsid w:val="000B3545"/>
    <w:rsid w:val="000B5782"/>
    <w:rsid w:val="000B6616"/>
    <w:rsid w:val="000C1C76"/>
    <w:rsid w:val="000C3581"/>
    <w:rsid w:val="000C3771"/>
    <w:rsid w:val="000C5660"/>
    <w:rsid w:val="000C78E3"/>
    <w:rsid w:val="000D2707"/>
    <w:rsid w:val="000D548F"/>
    <w:rsid w:val="000D6803"/>
    <w:rsid w:val="000D68A7"/>
    <w:rsid w:val="000E0784"/>
    <w:rsid w:val="000E1599"/>
    <w:rsid w:val="000E4B1A"/>
    <w:rsid w:val="000E6584"/>
    <w:rsid w:val="000F60D0"/>
    <w:rsid w:val="000F6D18"/>
    <w:rsid w:val="00100CC1"/>
    <w:rsid w:val="001021CA"/>
    <w:rsid w:val="00105763"/>
    <w:rsid w:val="00107DE3"/>
    <w:rsid w:val="00110445"/>
    <w:rsid w:val="00110F63"/>
    <w:rsid w:val="00111CCE"/>
    <w:rsid w:val="00112B39"/>
    <w:rsid w:val="00112E5E"/>
    <w:rsid w:val="0011448B"/>
    <w:rsid w:val="00114D2E"/>
    <w:rsid w:val="00114E9E"/>
    <w:rsid w:val="00116BC6"/>
    <w:rsid w:val="0012050F"/>
    <w:rsid w:val="00120857"/>
    <w:rsid w:val="001210E7"/>
    <w:rsid w:val="00126EAF"/>
    <w:rsid w:val="00130470"/>
    <w:rsid w:val="00130D1C"/>
    <w:rsid w:val="00131D09"/>
    <w:rsid w:val="00132DD8"/>
    <w:rsid w:val="00135171"/>
    <w:rsid w:val="0013772B"/>
    <w:rsid w:val="00137A31"/>
    <w:rsid w:val="00140ED6"/>
    <w:rsid w:val="00142E99"/>
    <w:rsid w:val="00144010"/>
    <w:rsid w:val="001553F2"/>
    <w:rsid w:val="00161CAA"/>
    <w:rsid w:val="00173434"/>
    <w:rsid w:val="00173B9D"/>
    <w:rsid w:val="00174054"/>
    <w:rsid w:val="0018052C"/>
    <w:rsid w:val="00180B36"/>
    <w:rsid w:val="00180CB9"/>
    <w:rsid w:val="00181837"/>
    <w:rsid w:val="00184F2E"/>
    <w:rsid w:val="00186CA1"/>
    <w:rsid w:val="00187380"/>
    <w:rsid w:val="001909D3"/>
    <w:rsid w:val="00195EB6"/>
    <w:rsid w:val="00197185"/>
    <w:rsid w:val="00197E38"/>
    <w:rsid w:val="001A480B"/>
    <w:rsid w:val="001B23A8"/>
    <w:rsid w:val="001B4A23"/>
    <w:rsid w:val="001B51FB"/>
    <w:rsid w:val="001B6216"/>
    <w:rsid w:val="001B6AC0"/>
    <w:rsid w:val="001B7FCF"/>
    <w:rsid w:val="001C1BFA"/>
    <w:rsid w:val="001C30C1"/>
    <w:rsid w:val="001C44E4"/>
    <w:rsid w:val="001D182F"/>
    <w:rsid w:val="001D18BB"/>
    <w:rsid w:val="001D1B5F"/>
    <w:rsid w:val="001D3E33"/>
    <w:rsid w:val="001D5AB2"/>
    <w:rsid w:val="001D7993"/>
    <w:rsid w:val="001E1202"/>
    <w:rsid w:val="001E1991"/>
    <w:rsid w:val="001E29DB"/>
    <w:rsid w:val="001E49B8"/>
    <w:rsid w:val="001E6391"/>
    <w:rsid w:val="001F204D"/>
    <w:rsid w:val="00200E41"/>
    <w:rsid w:val="00203207"/>
    <w:rsid w:val="00206262"/>
    <w:rsid w:val="002104BC"/>
    <w:rsid w:val="00211F66"/>
    <w:rsid w:val="002146E8"/>
    <w:rsid w:val="00214EEF"/>
    <w:rsid w:val="0021600E"/>
    <w:rsid w:val="00222871"/>
    <w:rsid w:val="00223249"/>
    <w:rsid w:val="002236BE"/>
    <w:rsid w:val="00225442"/>
    <w:rsid w:val="00225881"/>
    <w:rsid w:val="002259A7"/>
    <w:rsid w:val="00226FA9"/>
    <w:rsid w:val="00230074"/>
    <w:rsid w:val="00233C47"/>
    <w:rsid w:val="002354F8"/>
    <w:rsid w:val="00244252"/>
    <w:rsid w:val="002447C6"/>
    <w:rsid w:val="0024529C"/>
    <w:rsid w:val="0025675D"/>
    <w:rsid w:val="002568AF"/>
    <w:rsid w:val="00260D37"/>
    <w:rsid w:val="00261221"/>
    <w:rsid w:val="0026266E"/>
    <w:rsid w:val="002626B7"/>
    <w:rsid w:val="00263B94"/>
    <w:rsid w:val="0026439A"/>
    <w:rsid w:val="00265186"/>
    <w:rsid w:val="00265324"/>
    <w:rsid w:val="00265D85"/>
    <w:rsid w:val="00266FCC"/>
    <w:rsid w:val="00267CB8"/>
    <w:rsid w:val="00270869"/>
    <w:rsid w:val="002710FA"/>
    <w:rsid w:val="002715C0"/>
    <w:rsid w:val="0027373D"/>
    <w:rsid w:val="002772D3"/>
    <w:rsid w:val="00277CE2"/>
    <w:rsid w:val="00277EC6"/>
    <w:rsid w:val="00280097"/>
    <w:rsid w:val="00280D02"/>
    <w:rsid w:val="00286C2E"/>
    <w:rsid w:val="002872DB"/>
    <w:rsid w:val="00287C99"/>
    <w:rsid w:val="00290FDD"/>
    <w:rsid w:val="002924B5"/>
    <w:rsid w:val="002924F7"/>
    <w:rsid w:val="0029448D"/>
    <w:rsid w:val="002970D6"/>
    <w:rsid w:val="00297B6A"/>
    <w:rsid w:val="002B2978"/>
    <w:rsid w:val="002B3E67"/>
    <w:rsid w:val="002C14F2"/>
    <w:rsid w:val="002C5A18"/>
    <w:rsid w:val="002C6DD0"/>
    <w:rsid w:val="002D019F"/>
    <w:rsid w:val="002D183F"/>
    <w:rsid w:val="002D1B78"/>
    <w:rsid w:val="002D2CCD"/>
    <w:rsid w:val="002D2CCE"/>
    <w:rsid w:val="002D32BD"/>
    <w:rsid w:val="002D5B68"/>
    <w:rsid w:val="002D5C7E"/>
    <w:rsid w:val="002E2B8B"/>
    <w:rsid w:val="002E58CB"/>
    <w:rsid w:val="002E5CC2"/>
    <w:rsid w:val="002F2EC3"/>
    <w:rsid w:val="002F3D94"/>
    <w:rsid w:val="002F49E8"/>
    <w:rsid w:val="002F5A3C"/>
    <w:rsid w:val="002F65D2"/>
    <w:rsid w:val="003014E0"/>
    <w:rsid w:val="00305CA4"/>
    <w:rsid w:val="00312ED3"/>
    <w:rsid w:val="00313256"/>
    <w:rsid w:val="003138E3"/>
    <w:rsid w:val="0031530F"/>
    <w:rsid w:val="0031562A"/>
    <w:rsid w:val="0031695A"/>
    <w:rsid w:val="00327BE0"/>
    <w:rsid w:val="00331C85"/>
    <w:rsid w:val="003345FD"/>
    <w:rsid w:val="00334E39"/>
    <w:rsid w:val="00336876"/>
    <w:rsid w:val="00336CA9"/>
    <w:rsid w:val="00340132"/>
    <w:rsid w:val="00340AA2"/>
    <w:rsid w:val="00344276"/>
    <w:rsid w:val="0034539F"/>
    <w:rsid w:val="003476FE"/>
    <w:rsid w:val="00353F09"/>
    <w:rsid w:val="003566C8"/>
    <w:rsid w:val="0036125A"/>
    <w:rsid w:val="0036208A"/>
    <w:rsid w:val="003623BA"/>
    <w:rsid w:val="00362660"/>
    <w:rsid w:val="003627EE"/>
    <w:rsid w:val="00362C1D"/>
    <w:rsid w:val="00362D85"/>
    <w:rsid w:val="0037119E"/>
    <w:rsid w:val="0037139E"/>
    <w:rsid w:val="003716D4"/>
    <w:rsid w:val="00373830"/>
    <w:rsid w:val="00373BB1"/>
    <w:rsid w:val="0037477E"/>
    <w:rsid w:val="00375F62"/>
    <w:rsid w:val="003776F9"/>
    <w:rsid w:val="00382B81"/>
    <w:rsid w:val="00384A6E"/>
    <w:rsid w:val="003857DB"/>
    <w:rsid w:val="003871B0"/>
    <w:rsid w:val="00387E03"/>
    <w:rsid w:val="003912F4"/>
    <w:rsid w:val="00391A4C"/>
    <w:rsid w:val="00393015"/>
    <w:rsid w:val="00393773"/>
    <w:rsid w:val="00395228"/>
    <w:rsid w:val="00397B6E"/>
    <w:rsid w:val="003A067E"/>
    <w:rsid w:val="003A3277"/>
    <w:rsid w:val="003A5C0C"/>
    <w:rsid w:val="003A747B"/>
    <w:rsid w:val="003B05A0"/>
    <w:rsid w:val="003B0779"/>
    <w:rsid w:val="003B3713"/>
    <w:rsid w:val="003B713A"/>
    <w:rsid w:val="003B7441"/>
    <w:rsid w:val="003B750F"/>
    <w:rsid w:val="003C27C4"/>
    <w:rsid w:val="003C3039"/>
    <w:rsid w:val="003C4E6B"/>
    <w:rsid w:val="003D33BF"/>
    <w:rsid w:val="003D3979"/>
    <w:rsid w:val="003D4781"/>
    <w:rsid w:val="003D5180"/>
    <w:rsid w:val="003D7B4D"/>
    <w:rsid w:val="003D7FDB"/>
    <w:rsid w:val="003E07D4"/>
    <w:rsid w:val="003E0C8C"/>
    <w:rsid w:val="003E355B"/>
    <w:rsid w:val="003E3ED6"/>
    <w:rsid w:val="003E4BC0"/>
    <w:rsid w:val="003E5B6D"/>
    <w:rsid w:val="003E5F68"/>
    <w:rsid w:val="003E608D"/>
    <w:rsid w:val="003F0B35"/>
    <w:rsid w:val="003F2B3A"/>
    <w:rsid w:val="003F2F76"/>
    <w:rsid w:val="003F635C"/>
    <w:rsid w:val="003F6378"/>
    <w:rsid w:val="003F66C2"/>
    <w:rsid w:val="00401241"/>
    <w:rsid w:val="00403151"/>
    <w:rsid w:val="00403425"/>
    <w:rsid w:val="00403DCC"/>
    <w:rsid w:val="004044B6"/>
    <w:rsid w:val="004070ED"/>
    <w:rsid w:val="00407272"/>
    <w:rsid w:val="0040782A"/>
    <w:rsid w:val="0041045E"/>
    <w:rsid w:val="004169E4"/>
    <w:rsid w:val="004227EE"/>
    <w:rsid w:val="00423503"/>
    <w:rsid w:val="00423626"/>
    <w:rsid w:val="00426C56"/>
    <w:rsid w:val="004317C5"/>
    <w:rsid w:val="004364BA"/>
    <w:rsid w:val="00436BC4"/>
    <w:rsid w:val="00437497"/>
    <w:rsid w:val="00441950"/>
    <w:rsid w:val="00444D3A"/>
    <w:rsid w:val="004453D0"/>
    <w:rsid w:val="004454D7"/>
    <w:rsid w:val="0045077B"/>
    <w:rsid w:val="00453394"/>
    <w:rsid w:val="00454652"/>
    <w:rsid w:val="00462CC1"/>
    <w:rsid w:val="00470E05"/>
    <w:rsid w:val="004710BF"/>
    <w:rsid w:val="004711C2"/>
    <w:rsid w:val="004774CC"/>
    <w:rsid w:val="00481C33"/>
    <w:rsid w:val="00482034"/>
    <w:rsid w:val="0048238D"/>
    <w:rsid w:val="004833FF"/>
    <w:rsid w:val="004866C1"/>
    <w:rsid w:val="0049009F"/>
    <w:rsid w:val="00491158"/>
    <w:rsid w:val="00491183"/>
    <w:rsid w:val="00491699"/>
    <w:rsid w:val="00493EC1"/>
    <w:rsid w:val="004950C5"/>
    <w:rsid w:val="00495CB0"/>
    <w:rsid w:val="004A0181"/>
    <w:rsid w:val="004A519E"/>
    <w:rsid w:val="004B1D22"/>
    <w:rsid w:val="004B1F76"/>
    <w:rsid w:val="004B5415"/>
    <w:rsid w:val="004C051F"/>
    <w:rsid w:val="004C2C8D"/>
    <w:rsid w:val="004C520B"/>
    <w:rsid w:val="004D1052"/>
    <w:rsid w:val="004D2977"/>
    <w:rsid w:val="004D7D90"/>
    <w:rsid w:val="004E1BC8"/>
    <w:rsid w:val="004E1E6E"/>
    <w:rsid w:val="004E2183"/>
    <w:rsid w:val="004E4543"/>
    <w:rsid w:val="004E5DB8"/>
    <w:rsid w:val="004E6283"/>
    <w:rsid w:val="004E6C87"/>
    <w:rsid w:val="004F0A8E"/>
    <w:rsid w:val="004F3166"/>
    <w:rsid w:val="004F3238"/>
    <w:rsid w:val="004F3DA4"/>
    <w:rsid w:val="004F449B"/>
    <w:rsid w:val="004F507F"/>
    <w:rsid w:val="005001CC"/>
    <w:rsid w:val="00500284"/>
    <w:rsid w:val="005007BB"/>
    <w:rsid w:val="00500C7E"/>
    <w:rsid w:val="00504D36"/>
    <w:rsid w:val="00505438"/>
    <w:rsid w:val="00505D34"/>
    <w:rsid w:val="005078C5"/>
    <w:rsid w:val="00510A38"/>
    <w:rsid w:val="00510F67"/>
    <w:rsid w:val="005111B6"/>
    <w:rsid w:val="00512BF5"/>
    <w:rsid w:val="0051456A"/>
    <w:rsid w:val="00514FCA"/>
    <w:rsid w:val="00515CFC"/>
    <w:rsid w:val="005172C6"/>
    <w:rsid w:val="00526DBD"/>
    <w:rsid w:val="00530FEC"/>
    <w:rsid w:val="0053187A"/>
    <w:rsid w:val="00533902"/>
    <w:rsid w:val="005352BC"/>
    <w:rsid w:val="00541248"/>
    <w:rsid w:val="0054410C"/>
    <w:rsid w:val="005450E1"/>
    <w:rsid w:val="0054725F"/>
    <w:rsid w:val="005514E2"/>
    <w:rsid w:val="005517A7"/>
    <w:rsid w:val="005533EA"/>
    <w:rsid w:val="0055497A"/>
    <w:rsid w:val="00555B40"/>
    <w:rsid w:val="005564AA"/>
    <w:rsid w:val="0056001D"/>
    <w:rsid w:val="00561770"/>
    <w:rsid w:val="00562CB3"/>
    <w:rsid w:val="00563B09"/>
    <w:rsid w:val="00564BA3"/>
    <w:rsid w:val="00565C2E"/>
    <w:rsid w:val="005660DA"/>
    <w:rsid w:val="0056612B"/>
    <w:rsid w:val="00566FA0"/>
    <w:rsid w:val="00567905"/>
    <w:rsid w:val="005679ED"/>
    <w:rsid w:val="00572827"/>
    <w:rsid w:val="0057382E"/>
    <w:rsid w:val="00580651"/>
    <w:rsid w:val="00580790"/>
    <w:rsid w:val="00581E74"/>
    <w:rsid w:val="005829AD"/>
    <w:rsid w:val="00582C1D"/>
    <w:rsid w:val="0058594D"/>
    <w:rsid w:val="005876BC"/>
    <w:rsid w:val="00591A6A"/>
    <w:rsid w:val="00593BB1"/>
    <w:rsid w:val="00595145"/>
    <w:rsid w:val="005A33FA"/>
    <w:rsid w:val="005A4B43"/>
    <w:rsid w:val="005A64F6"/>
    <w:rsid w:val="005A77FE"/>
    <w:rsid w:val="005B276C"/>
    <w:rsid w:val="005B2889"/>
    <w:rsid w:val="005B29AC"/>
    <w:rsid w:val="005B29D8"/>
    <w:rsid w:val="005B452B"/>
    <w:rsid w:val="005B4A87"/>
    <w:rsid w:val="005B5E1D"/>
    <w:rsid w:val="005C0BF3"/>
    <w:rsid w:val="005C2742"/>
    <w:rsid w:val="005C5280"/>
    <w:rsid w:val="005C7837"/>
    <w:rsid w:val="005D06FB"/>
    <w:rsid w:val="005D6ACA"/>
    <w:rsid w:val="005E1528"/>
    <w:rsid w:val="005E1547"/>
    <w:rsid w:val="005E2F17"/>
    <w:rsid w:val="005E346D"/>
    <w:rsid w:val="005E4119"/>
    <w:rsid w:val="005E5CD4"/>
    <w:rsid w:val="005E6054"/>
    <w:rsid w:val="005E7346"/>
    <w:rsid w:val="005F0191"/>
    <w:rsid w:val="005F0FB2"/>
    <w:rsid w:val="005F37C9"/>
    <w:rsid w:val="005F642A"/>
    <w:rsid w:val="006004D7"/>
    <w:rsid w:val="00601A3F"/>
    <w:rsid w:val="0060215F"/>
    <w:rsid w:val="00610079"/>
    <w:rsid w:val="00610832"/>
    <w:rsid w:val="00610A37"/>
    <w:rsid w:val="00611715"/>
    <w:rsid w:val="006148E4"/>
    <w:rsid w:val="00615B2B"/>
    <w:rsid w:val="0061674C"/>
    <w:rsid w:val="00617879"/>
    <w:rsid w:val="00617BA7"/>
    <w:rsid w:val="00620BA4"/>
    <w:rsid w:val="00623430"/>
    <w:rsid w:val="006274E3"/>
    <w:rsid w:val="00627C53"/>
    <w:rsid w:val="00627D73"/>
    <w:rsid w:val="006310E1"/>
    <w:rsid w:val="00631E94"/>
    <w:rsid w:val="0063241D"/>
    <w:rsid w:val="00632E4F"/>
    <w:rsid w:val="00634CC7"/>
    <w:rsid w:val="0063700C"/>
    <w:rsid w:val="00637D8E"/>
    <w:rsid w:val="00640F5B"/>
    <w:rsid w:val="00642B78"/>
    <w:rsid w:val="00643260"/>
    <w:rsid w:val="0064346D"/>
    <w:rsid w:val="00644B2D"/>
    <w:rsid w:val="00645FB4"/>
    <w:rsid w:val="00647047"/>
    <w:rsid w:val="00650072"/>
    <w:rsid w:val="006530E0"/>
    <w:rsid w:val="006535B7"/>
    <w:rsid w:val="00656418"/>
    <w:rsid w:val="00657D33"/>
    <w:rsid w:val="0066086F"/>
    <w:rsid w:val="00661583"/>
    <w:rsid w:val="0066666B"/>
    <w:rsid w:val="006669CF"/>
    <w:rsid w:val="00667E2C"/>
    <w:rsid w:val="00670325"/>
    <w:rsid w:val="00671C43"/>
    <w:rsid w:val="00673046"/>
    <w:rsid w:val="0067529F"/>
    <w:rsid w:val="0067681B"/>
    <w:rsid w:val="00677A73"/>
    <w:rsid w:val="00680DD8"/>
    <w:rsid w:val="006820E0"/>
    <w:rsid w:val="00683729"/>
    <w:rsid w:val="00687500"/>
    <w:rsid w:val="00687557"/>
    <w:rsid w:val="006910EF"/>
    <w:rsid w:val="00691424"/>
    <w:rsid w:val="00691440"/>
    <w:rsid w:val="00693A53"/>
    <w:rsid w:val="006946E3"/>
    <w:rsid w:val="006A6261"/>
    <w:rsid w:val="006A6D81"/>
    <w:rsid w:val="006C09E7"/>
    <w:rsid w:val="006C35D6"/>
    <w:rsid w:val="006C79FC"/>
    <w:rsid w:val="006D1C4C"/>
    <w:rsid w:val="006D325B"/>
    <w:rsid w:val="006D37FA"/>
    <w:rsid w:val="006D3AA0"/>
    <w:rsid w:val="006D48BB"/>
    <w:rsid w:val="006D50ED"/>
    <w:rsid w:val="006D52F9"/>
    <w:rsid w:val="006D6CCA"/>
    <w:rsid w:val="006D70F0"/>
    <w:rsid w:val="006D78C0"/>
    <w:rsid w:val="006D7D6E"/>
    <w:rsid w:val="006E1B50"/>
    <w:rsid w:val="006E2021"/>
    <w:rsid w:val="006E3565"/>
    <w:rsid w:val="006E3D03"/>
    <w:rsid w:val="006E4061"/>
    <w:rsid w:val="006E74DF"/>
    <w:rsid w:val="006F1D42"/>
    <w:rsid w:val="006F24F4"/>
    <w:rsid w:val="006F61C8"/>
    <w:rsid w:val="00700A4A"/>
    <w:rsid w:val="0070222F"/>
    <w:rsid w:val="00704222"/>
    <w:rsid w:val="00706126"/>
    <w:rsid w:val="00707388"/>
    <w:rsid w:val="00711D79"/>
    <w:rsid w:val="007130FE"/>
    <w:rsid w:val="0071666B"/>
    <w:rsid w:val="00723A04"/>
    <w:rsid w:val="00725FC8"/>
    <w:rsid w:val="00734055"/>
    <w:rsid w:val="007372C6"/>
    <w:rsid w:val="007375CD"/>
    <w:rsid w:val="0073774D"/>
    <w:rsid w:val="007427CD"/>
    <w:rsid w:val="00742BCA"/>
    <w:rsid w:val="007532A9"/>
    <w:rsid w:val="00763037"/>
    <w:rsid w:val="00765C0E"/>
    <w:rsid w:val="007668C3"/>
    <w:rsid w:val="00766AD8"/>
    <w:rsid w:val="00766AE3"/>
    <w:rsid w:val="007675A0"/>
    <w:rsid w:val="00770FF4"/>
    <w:rsid w:val="007728A5"/>
    <w:rsid w:val="0077581A"/>
    <w:rsid w:val="00776E10"/>
    <w:rsid w:val="0077714E"/>
    <w:rsid w:val="007773FC"/>
    <w:rsid w:val="0077762F"/>
    <w:rsid w:val="00780564"/>
    <w:rsid w:val="00790F14"/>
    <w:rsid w:val="00791A97"/>
    <w:rsid w:val="007930BD"/>
    <w:rsid w:val="0079312F"/>
    <w:rsid w:val="0079613C"/>
    <w:rsid w:val="007A2713"/>
    <w:rsid w:val="007A2F5A"/>
    <w:rsid w:val="007A48D6"/>
    <w:rsid w:val="007A5626"/>
    <w:rsid w:val="007A659D"/>
    <w:rsid w:val="007B2983"/>
    <w:rsid w:val="007B39B9"/>
    <w:rsid w:val="007B5684"/>
    <w:rsid w:val="007B783F"/>
    <w:rsid w:val="007C1A7E"/>
    <w:rsid w:val="007C52AF"/>
    <w:rsid w:val="007C6E10"/>
    <w:rsid w:val="007C7812"/>
    <w:rsid w:val="007D139A"/>
    <w:rsid w:val="007D2C56"/>
    <w:rsid w:val="007D3F79"/>
    <w:rsid w:val="007D4E6F"/>
    <w:rsid w:val="007D58D3"/>
    <w:rsid w:val="007E160A"/>
    <w:rsid w:val="007E20AB"/>
    <w:rsid w:val="007E3344"/>
    <w:rsid w:val="007E48BF"/>
    <w:rsid w:val="007E5697"/>
    <w:rsid w:val="007E67B3"/>
    <w:rsid w:val="007E6A6C"/>
    <w:rsid w:val="007E706B"/>
    <w:rsid w:val="007E70E3"/>
    <w:rsid w:val="007F0354"/>
    <w:rsid w:val="007F2EE2"/>
    <w:rsid w:val="007F31B1"/>
    <w:rsid w:val="007F56B6"/>
    <w:rsid w:val="007F5B50"/>
    <w:rsid w:val="007F7514"/>
    <w:rsid w:val="00800109"/>
    <w:rsid w:val="00801DF7"/>
    <w:rsid w:val="008020BA"/>
    <w:rsid w:val="0080257B"/>
    <w:rsid w:val="008049E3"/>
    <w:rsid w:val="008072A4"/>
    <w:rsid w:val="00811796"/>
    <w:rsid w:val="00811B0A"/>
    <w:rsid w:val="0081493C"/>
    <w:rsid w:val="0081712E"/>
    <w:rsid w:val="00822E38"/>
    <w:rsid w:val="008231DA"/>
    <w:rsid w:val="0083028C"/>
    <w:rsid w:val="00830CA5"/>
    <w:rsid w:val="00831238"/>
    <w:rsid w:val="00834795"/>
    <w:rsid w:val="00837150"/>
    <w:rsid w:val="00841281"/>
    <w:rsid w:val="00841F31"/>
    <w:rsid w:val="00843482"/>
    <w:rsid w:val="00843899"/>
    <w:rsid w:val="00844469"/>
    <w:rsid w:val="00845154"/>
    <w:rsid w:val="00845D6E"/>
    <w:rsid w:val="00852196"/>
    <w:rsid w:val="00852E4C"/>
    <w:rsid w:val="0086229E"/>
    <w:rsid w:val="00863DD8"/>
    <w:rsid w:val="008649D3"/>
    <w:rsid w:val="00866E6C"/>
    <w:rsid w:val="00870564"/>
    <w:rsid w:val="008705EF"/>
    <w:rsid w:val="0087067D"/>
    <w:rsid w:val="0087086B"/>
    <w:rsid w:val="00874160"/>
    <w:rsid w:val="0087673A"/>
    <w:rsid w:val="00876759"/>
    <w:rsid w:val="00882359"/>
    <w:rsid w:val="008836DC"/>
    <w:rsid w:val="00884789"/>
    <w:rsid w:val="00885C81"/>
    <w:rsid w:val="008973D8"/>
    <w:rsid w:val="008974EF"/>
    <w:rsid w:val="008A33DD"/>
    <w:rsid w:val="008A3F15"/>
    <w:rsid w:val="008A514D"/>
    <w:rsid w:val="008A64CE"/>
    <w:rsid w:val="008A6A9A"/>
    <w:rsid w:val="008B4924"/>
    <w:rsid w:val="008B5017"/>
    <w:rsid w:val="008B51B8"/>
    <w:rsid w:val="008B5943"/>
    <w:rsid w:val="008B74B1"/>
    <w:rsid w:val="008C0A08"/>
    <w:rsid w:val="008C0EAF"/>
    <w:rsid w:val="008C26F8"/>
    <w:rsid w:val="008C370E"/>
    <w:rsid w:val="008C4716"/>
    <w:rsid w:val="008C4B4A"/>
    <w:rsid w:val="008C4F25"/>
    <w:rsid w:val="008C5258"/>
    <w:rsid w:val="008D0BBB"/>
    <w:rsid w:val="008D1D80"/>
    <w:rsid w:val="008D2065"/>
    <w:rsid w:val="008E1927"/>
    <w:rsid w:val="008E2FEE"/>
    <w:rsid w:val="008E33DE"/>
    <w:rsid w:val="008E4469"/>
    <w:rsid w:val="008E4806"/>
    <w:rsid w:val="008E4F85"/>
    <w:rsid w:val="008E53C8"/>
    <w:rsid w:val="008E66AA"/>
    <w:rsid w:val="008E7D6B"/>
    <w:rsid w:val="008F3DA7"/>
    <w:rsid w:val="00902D5C"/>
    <w:rsid w:val="009054DC"/>
    <w:rsid w:val="009056FB"/>
    <w:rsid w:val="0090587E"/>
    <w:rsid w:val="00911861"/>
    <w:rsid w:val="009122B5"/>
    <w:rsid w:val="00912C79"/>
    <w:rsid w:val="0091344E"/>
    <w:rsid w:val="009154A3"/>
    <w:rsid w:val="009155F7"/>
    <w:rsid w:val="00915B77"/>
    <w:rsid w:val="0091709B"/>
    <w:rsid w:val="00921077"/>
    <w:rsid w:val="00923EA7"/>
    <w:rsid w:val="0092406E"/>
    <w:rsid w:val="00930673"/>
    <w:rsid w:val="00930872"/>
    <w:rsid w:val="00931BD5"/>
    <w:rsid w:val="009415AE"/>
    <w:rsid w:val="009421EE"/>
    <w:rsid w:val="00944FCB"/>
    <w:rsid w:val="0094675B"/>
    <w:rsid w:val="00947A91"/>
    <w:rsid w:val="009503E7"/>
    <w:rsid w:val="009509ED"/>
    <w:rsid w:val="00951873"/>
    <w:rsid w:val="00954388"/>
    <w:rsid w:val="00955A9A"/>
    <w:rsid w:val="00956716"/>
    <w:rsid w:val="00957A18"/>
    <w:rsid w:val="00960528"/>
    <w:rsid w:val="00960E7A"/>
    <w:rsid w:val="009631AF"/>
    <w:rsid w:val="00964E71"/>
    <w:rsid w:val="009658DD"/>
    <w:rsid w:val="00970C51"/>
    <w:rsid w:val="00970EFE"/>
    <w:rsid w:val="0097152B"/>
    <w:rsid w:val="00971827"/>
    <w:rsid w:val="00971AE9"/>
    <w:rsid w:val="009728F1"/>
    <w:rsid w:val="009748AE"/>
    <w:rsid w:val="0098054B"/>
    <w:rsid w:val="009815BF"/>
    <w:rsid w:val="00982566"/>
    <w:rsid w:val="00983B2B"/>
    <w:rsid w:val="00984DB2"/>
    <w:rsid w:val="00984F22"/>
    <w:rsid w:val="00985B11"/>
    <w:rsid w:val="009861C7"/>
    <w:rsid w:val="00993B22"/>
    <w:rsid w:val="009A6B82"/>
    <w:rsid w:val="009A75BF"/>
    <w:rsid w:val="009B104C"/>
    <w:rsid w:val="009B292C"/>
    <w:rsid w:val="009B6003"/>
    <w:rsid w:val="009B76E9"/>
    <w:rsid w:val="009B7EC5"/>
    <w:rsid w:val="009C0D9D"/>
    <w:rsid w:val="009C318C"/>
    <w:rsid w:val="009C5F04"/>
    <w:rsid w:val="009C69AE"/>
    <w:rsid w:val="009D0286"/>
    <w:rsid w:val="009D052C"/>
    <w:rsid w:val="009D10EA"/>
    <w:rsid w:val="009D294E"/>
    <w:rsid w:val="009D3DF2"/>
    <w:rsid w:val="009D49B2"/>
    <w:rsid w:val="009D69C3"/>
    <w:rsid w:val="009D6BDF"/>
    <w:rsid w:val="009D7B3C"/>
    <w:rsid w:val="009E6022"/>
    <w:rsid w:val="009F68B0"/>
    <w:rsid w:val="009F7AE5"/>
    <w:rsid w:val="00A00AFE"/>
    <w:rsid w:val="00A01DB9"/>
    <w:rsid w:val="00A027D3"/>
    <w:rsid w:val="00A04432"/>
    <w:rsid w:val="00A05102"/>
    <w:rsid w:val="00A067E5"/>
    <w:rsid w:val="00A102D7"/>
    <w:rsid w:val="00A10503"/>
    <w:rsid w:val="00A1507B"/>
    <w:rsid w:val="00A160F7"/>
    <w:rsid w:val="00A1618E"/>
    <w:rsid w:val="00A211A2"/>
    <w:rsid w:val="00A21E78"/>
    <w:rsid w:val="00A235D7"/>
    <w:rsid w:val="00A23D50"/>
    <w:rsid w:val="00A260ED"/>
    <w:rsid w:val="00A271FB"/>
    <w:rsid w:val="00A27691"/>
    <w:rsid w:val="00A30FA3"/>
    <w:rsid w:val="00A32349"/>
    <w:rsid w:val="00A341DF"/>
    <w:rsid w:val="00A34CA0"/>
    <w:rsid w:val="00A360A2"/>
    <w:rsid w:val="00A44CF7"/>
    <w:rsid w:val="00A455A6"/>
    <w:rsid w:val="00A461D5"/>
    <w:rsid w:val="00A51CB8"/>
    <w:rsid w:val="00A531D2"/>
    <w:rsid w:val="00A568DA"/>
    <w:rsid w:val="00A570D5"/>
    <w:rsid w:val="00A60850"/>
    <w:rsid w:val="00A60A16"/>
    <w:rsid w:val="00A61ADB"/>
    <w:rsid w:val="00A62CDD"/>
    <w:rsid w:val="00A6321C"/>
    <w:rsid w:val="00A648F6"/>
    <w:rsid w:val="00A651C0"/>
    <w:rsid w:val="00A66EC9"/>
    <w:rsid w:val="00A7028C"/>
    <w:rsid w:val="00A70F03"/>
    <w:rsid w:val="00A71B5B"/>
    <w:rsid w:val="00A75722"/>
    <w:rsid w:val="00A81289"/>
    <w:rsid w:val="00A81920"/>
    <w:rsid w:val="00A83F1D"/>
    <w:rsid w:val="00A84BAA"/>
    <w:rsid w:val="00A91480"/>
    <w:rsid w:val="00A925A5"/>
    <w:rsid w:val="00A9449D"/>
    <w:rsid w:val="00A96A06"/>
    <w:rsid w:val="00AA5A11"/>
    <w:rsid w:val="00AB30ED"/>
    <w:rsid w:val="00AB474F"/>
    <w:rsid w:val="00AB5F3C"/>
    <w:rsid w:val="00AB5F52"/>
    <w:rsid w:val="00AC1A66"/>
    <w:rsid w:val="00AC2165"/>
    <w:rsid w:val="00AC5021"/>
    <w:rsid w:val="00AC59C7"/>
    <w:rsid w:val="00AC7330"/>
    <w:rsid w:val="00AC7ADD"/>
    <w:rsid w:val="00AD19D8"/>
    <w:rsid w:val="00AD2030"/>
    <w:rsid w:val="00AD2D71"/>
    <w:rsid w:val="00AD6DA8"/>
    <w:rsid w:val="00AE0192"/>
    <w:rsid w:val="00AE184E"/>
    <w:rsid w:val="00AE3EA3"/>
    <w:rsid w:val="00AE4834"/>
    <w:rsid w:val="00AE761B"/>
    <w:rsid w:val="00AF0F38"/>
    <w:rsid w:val="00AF394C"/>
    <w:rsid w:val="00AF41C9"/>
    <w:rsid w:val="00AF6E3F"/>
    <w:rsid w:val="00AF70DB"/>
    <w:rsid w:val="00AF7255"/>
    <w:rsid w:val="00B00F5A"/>
    <w:rsid w:val="00B02C1A"/>
    <w:rsid w:val="00B06D25"/>
    <w:rsid w:val="00B12B49"/>
    <w:rsid w:val="00B15C6D"/>
    <w:rsid w:val="00B16F37"/>
    <w:rsid w:val="00B20E51"/>
    <w:rsid w:val="00B25026"/>
    <w:rsid w:val="00B26857"/>
    <w:rsid w:val="00B30887"/>
    <w:rsid w:val="00B30A7F"/>
    <w:rsid w:val="00B31837"/>
    <w:rsid w:val="00B343B8"/>
    <w:rsid w:val="00B346A3"/>
    <w:rsid w:val="00B3476B"/>
    <w:rsid w:val="00B35A0E"/>
    <w:rsid w:val="00B4027A"/>
    <w:rsid w:val="00B4227B"/>
    <w:rsid w:val="00B43AAD"/>
    <w:rsid w:val="00B43E23"/>
    <w:rsid w:val="00B4574D"/>
    <w:rsid w:val="00B50DD6"/>
    <w:rsid w:val="00B510E9"/>
    <w:rsid w:val="00B51156"/>
    <w:rsid w:val="00B5249E"/>
    <w:rsid w:val="00B52613"/>
    <w:rsid w:val="00B55B9A"/>
    <w:rsid w:val="00B629AF"/>
    <w:rsid w:val="00B62F49"/>
    <w:rsid w:val="00B67622"/>
    <w:rsid w:val="00B70E3E"/>
    <w:rsid w:val="00B71081"/>
    <w:rsid w:val="00B73265"/>
    <w:rsid w:val="00B73A00"/>
    <w:rsid w:val="00B77462"/>
    <w:rsid w:val="00B77E2A"/>
    <w:rsid w:val="00B80E28"/>
    <w:rsid w:val="00B823D2"/>
    <w:rsid w:val="00B83FAE"/>
    <w:rsid w:val="00B856AF"/>
    <w:rsid w:val="00B858FF"/>
    <w:rsid w:val="00B85E95"/>
    <w:rsid w:val="00B87DB2"/>
    <w:rsid w:val="00B946DF"/>
    <w:rsid w:val="00B94DBC"/>
    <w:rsid w:val="00B96B81"/>
    <w:rsid w:val="00B97DAC"/>
    <w:rsid w:val="00BA05BD"/>
    <w:rsid w:val="00BA4DF3"/>
    <w:rsid w:val="00BA6A20"/>
    <w:rsid w:val="00BA7F64"/>
    <w:rsid w:val="00BB6B30"/>
    <w:rsid w:val="00BB7A06"/>
    <w:rsid w:val="00BC0235"/>
    <w:rsid w:val="00BC0274"/>
    <w:rsid w:val="00BC22AD"/>
    <w:rsid w:val="00BC4EC9"/>
    <w:rsid w:val="00BC501D"/>
    <w:rsid w:val="00BD0056"/>
    <w:rsid w:val="00BD0A79"/>
    <w:rsid w:val="00BD0AAA"/>
    <w:rsid w:val="00BD21AE"/>
    <w:rsid w:val="00BD4394"/>
    <w:rsid w:val="00BD50DD"/>
    <w:rsid w:val="00BD72DD"/>
    <w:rsid w:val="00BD7C86"/>
    <w:rsid w:val="00BD7D5D"/>
    <w:rsid w:val="00BE1570"/>
    <w:rsid w:val="00BE3C41"/>
    <w:rsid w:val="00BE6036"/>
    <w:rsid w:val="00BE724A"/>
    <w:rsid w:val="00BF20DE"/>
    <w:rsid w:val="00BF3869"/>
    <w:rsid w:val="00BF4738"/>
    <w:rsid w:val="00BF578C"/>
    <w:rsid w:val="00C00060"/>
    <w:rsid w:val="00C10D39"/>
    <w:rsid w:val="00C1342C"/>
    <w:rsid w:val="00C14D80"/>
    <w:rsid w:val="00C152DA"/>
    <w:rsid w:val="00C2368D"/>
    <w:rsid w:val="00C23BC7"/>
    <w:rsid w:val="00C24771"/>
    <w:rsid w:val="00C251E2"/>
    <w:rsid w:val="00C3042E"/>
    <w:rsid w:val="00C35D18"/>
    <w:rsid w:val="00C3655D"/>
    <w:rsid w:val="00C36598"/>
    <w:rsid w:val="00C40145"/>
    <w:rsid w:val="00C403D1"/>
    <w:rsid w:val="00C40662"/>
    <w:rsid w:val="00C40BF9"/>
    <w:rsid w:val="00C423B5"/>
    <w:rsid w:val="00C424F8"/>
    <w:rsid w:val="00C459CB"/>
    <w:rsid w:val="00C4684E"/>
    <w:rsid w:val="00C46D4D"/>
    <w:rsid w:val="00C47B7A"/>
    <w:rsid w:val="00C51E9C"/>
    <w:rsid w:val="00C52802"/>
    <w:rsid w:val="00C542C3"/>
    <w:rsid w:val="00C556F3"/>
    <w:rsid w:val="00C622B1"/>
    <w:rsid w:val="00C62C1C"/>
    <w:rsid w:val="00C63F03"/>
    <w:rsid w:val="00C71B02"/>
    <w:rsid w:val="00C73ADE"/>
    <w:rsid w:val="00C7415D"/>
    <w:rsid w:val="00C75AF3"/>
    <w:rsid w:val="00C772E4"/>
    <w:rsid w:val="00C80104"/>
    <w:rsid w:val="00C8024D"/>
    <w:rsid w:val="00C81B6C"/>
    <w:rsid w:val="00C82317"/>
    <w:rsid w:val="00C82913"/>
    <w:rsid w:val="00C835E5"/>
    <w:rsid w:val="00C85F33"/>
    <w:rsid w:val="00C86F87"/>
    <w:rsid w:val="00C90D8F"/>
    <w:rsid w:val="00C913F0"/>
    <w:rsid w:val="00C91988"/>
    <w:rsid w:val="00C92878"/>
    <w:rsid w:val="00C94A78"/>
    <w:rsid w:val="00C9503D"/>
    <w:rsid w:val="00C97444"/>
    <w:rsid w:val="00CA3157"/>
    <w:rsid w:val="00CA40EB"/>
    <w:rsid w:val="00CA70BE"/>
    <w:rsid w:val="00CA7FEB"/>
    <w:rsid w:val="00CB030C"/>
    <w:rsid w:val="00CB1394"/>
    <w:rsid w:val="00CB2DAE"/>
    <w:rsid w:val="00CB3CEC"/>
    <w:rsid w:val="00CB4EFD"/>
    <w:rsid w:val="00CB55E4"/>
    <w:rsid w:val="00CB7AD8"/>
    <w:rsid w:val="00CC0986"/>
    <w:rsid w:val="00CC2973"/>
    <w:rsid w:val="00CC32D7"/>
    <w:rsid w:val="00CC32E5"/>
    <w:rsid w:val="00CC533C"/>
    <w:rsid w:val="00CC595E"/>
    <w:rsid w:val="00CC5A6D"/>
    <w:rsid w:val="00CD4879"/>
    <w:rsid w:val="00CD6A84"/>
    <w:rsid w:val="00CD779E"/>
    <w:rsid w:val="00CE1758"/>
    <w:rsid w:val="00CE21B5"/>
    <w:rsid w:val="00CE68A7"/>
    <w:rsid w:val="00CF055D"/>
    <w:rsid w:val="00CF52A2"/>
    <w:rsid w:val="00CF5AF2"/>
    <w:rsid w:val="00CF5C95"/>
    <w:rsid w:val="00CF77FC"/>
    <w:rsid w:val="00D01027"/>
    <w:rsid w:val="00D015D9"/>
    <w:rsid w:val="00D03820"/>
    <w:rsid w:val="00D0441C"/>
    <w:rsid w:val="00D045D2"/>
    <w:rsid w:val="00D10CCE"/>
    <w:rsid w:val="00D1112D"/>
    <w:rsid w:val="00D11551"/>
    <w:rsid w:val="00D12D71"/>
    <w:rsid w:val="00D13A28"/>
    <w:rsid w:val="00D15A61"/>
    <w:rsid w:val="00D20DC4"/>
    <w:rsid w:val="00D24EFE"/>
    <w:rsid w:val="00D26470"/>
    <w:rsid w:val="00D27FB0"/>
    <w:rsid w:val="00D31FE3"/>
    <w:rsid w:val="00D32C3E"/>
    <w:rsid w:val="00D34392"/>
    <w:rsid w:val="00D40718"/>
    <w:rsid w:val="00D41110"/>
    <w:rsid w:val="00D415CB"/>
    <w:rsid w:val="00D42166"/>
    <w:rsid w:val="00D43938"/>
    <w:rsid w:val="00D46DC9"/>
    <w:rsid w:val="00D51020"/>
    <w:rsid w:val="00D52B75"/>
    <w:rsid w:val="00D556AA"/>
    <w:rsid w:val="00D57CAB"/>
    <w:rsid w:val="00D6087A"/>
    <w:rsid w:val="00D65E3D"/>
    <w:rsid w:val="00D662B4"/>
    <w:rsid w:val="00D67EE6"/>
    <w:rsid w:val="00D70B62"/>
    <w:rsid w:val="00D71831"/>
    <w:rsid w:val="00D71F68"/>
    <w:rsid w:val="00D73E4C"/>
    <w:rsid w:val="00D76356"/>
    <w:rsid w:val="00D809A3"/>
    <w:rsid w:val="00D871AD"/>
    <w:rsid w:val="00D871CB"/>
    <w:rsid w:val="00D90FBC"/>
    <w:rsid w:val="00D93A9E"/>
    <w:rsid w:val="00D9444E"/>
    <w:rsid w:val="00D948A5"/>
    <w:rsid w:val="00D949D5"/>
    <w:rsid w:val="00D969BC"/>
    <w:rsid w:val="00D97F78"/>
    <w:rsid w:val="00DA2444"/>
    <w:rsid w:val="00DA2EE2"/>
    <w:rsid w:val="00DA3264"/>
    <w:rsid w:val="00DA71DD"/>
    <w:rsid w:val="00DB2515"/>
    <w:rsid w:val="00DB73A0"/>
    <w:rsid w:val="00DC035E"/>
    <w:rsid w:val="00DC25E0"/>
    <w:rsid w:val="00DC3AFB"/>
    <w:rsid w:val="00DC5693"/>
    <w:rsid w:val="00DC71F5"/>
    <w:rsid w:val="00DD2563"/>
    <w:rsid w:val="00DD46E2"/>
    <w:rsid w:val="00DD4B50"/>
    <w:rsid w:val="00DE002B"/>
    <w:rsid w:val="00DE14D9"/>
    <w:rsid w:val="00DE1521"/>
    <w:rsid w:val="00DE18D1"/>
    <w:rsid w:val="00DE1F01"/>
    <w:rsid w:val="00DE589D"/>
    <w:rsid w:val="00DE68DD"/>
    <w:rsid w:val="00DF04FA"/>
    <w:rsid w:val="00DF08C5"/>
    <w:rsid w:val="00DF10BE"/>
    <w:rsid w:val="00DF7459"/>
    <w:rsid w:val="00E1137B"/>
    <w:rsid w:val="00E11C70"/>
    <w:rsid w:val="00E13432"/>
    <w:rsid w:val="00E2233A"/>
    <w:rsid w:val="00E236A5"/>
    <w:rsid w:val="00E2479A"/>
    <w:rsid w:val="00E257E2"/>
    <w:rsid w:val="00E25D66"/>
    <w:rsid w:val="00E26B3B"/>
    <w:rsid w:val="00E26E84"/>
    <w:rsid w:val="00E316AF"/>
    <w:rsid w:val="00E31D1B"/>
    <w:rsid w:val="00E33C19"/>
    <w:rsid w:val="00E377A9"/>
    <w:rsid w:val="00E427F8"/>
    <w:rsid w:val="00E42D0D"/>
    <w:rsid w:val="00E43D3E"/>
    <w:rsid w:val="00E44125"/>
    <w:rsid w:val="00E4468C"/>
    <w:rsid w:val="00E45A80"/>
    <w:rsid w:val="00E46AF6"/>
    <w:rsid w:val="00E50CE9"/>
    <w:rsid w:val="00E5565B"/>
    <w:rsid w:val="00E57074"/>
    <w:rsid w:val="00E62884"/>
    <w:rsid w:val="00E6296A"/>
    <w:rsid w:val="00E62C0F"/>
    <w:rsid w:val="00E630FE"/>
    <w:rsid w:val="00E63C15"/>
    <w:rsid w:val="00E679B5"/>
    <w:rsid w:val="00E70516"/>
    <w:rsid w:val="00E71F39"/>
    <w:rsid w:val="00E7235D"/>
    <w:rsid w:val="00E75700"/>
    <w:rsid w:val="00E82036"/>
    <w:rsid w:val="00E82349"/>
    <w:rsid w:val="00E85925"/>
    <w:rsid w:val="00E9168A"/>
    <w:rsid w:val="00E91D31"/>
    <w:rsid w:val="00E9644C"/>
    <w:rsid w:val="00EA0025"/>
    <w:rsid w:val="00EA0A25"/>
    <w:rsid w:val="00EA1417"/>
    <w:rsid w:val="00EA1D8F"/>
    <w:rsid w:val="00EA2DF0"/>
    <w:rsid w:val="00EA3116"/>
    <w:rsid w:val="00EA4E66"/>
    <w:rsid w:val="00EA64F0"/>
    <w:rsid w:val="00EA659A"/>
    <w:rsid w:val="00EB328B"/>
    <w:rsid w:val="00EB543E"/>
    <w:rsid w:val="00EB5ABA"/>
    <w:rsid w:val="00EB6F71"/>
    <w:rsid w:val="00EC0509"/>
    <w:rsid w:val="00EC11D5"/>
    <w:rsid w:val="00EC19B0"/>
    <w:rsid w:val="00EC2B5E"/>
    <w:rsid w:val="00EC4BD8"/>
    <w:rsid w:val="00EC5BF9"/>
    <w:rsid w:val="00EC640F"/>
    <w:rsid w:val="00ED11E7"/>
    <w:rsid w:val="00ED180D"/>
    <w:rsid w:val="00ED300F"/>
    <w:rsid w:val="00ED3601"/>
    <w:rsid w:val="00ED5C7E"/>
    <w:rsid w:val="00ED776E"/>
    <w:rsid w:val="00EE13C3"/>
    <w:rsid w:val="00EE32E3"/>
    <w:rsid w:val="00EE49A2"/>
    <w:rsid w:val="00EE631F"/>
    <w:rsid w:val="00EF2E6C"/>
    <w:rsid w:val="00EF6102"/>
    <w:rsid w:val="00EF6D23"/>
    <w:rsid w:val="00EF6D78"/>
    <w:rsid w:val="00EF6F77"/>
    <w:rsid w:val="00EF7203"/>
    <w:rsid w:val="00F01DA4"/>
    <w:rsid w:val="00F05A4C"/>
    <w:rsid w:val="00F072C2"/>
    <w:rsid w:val="00F11536"/>
    <w:rsid w:val="00F14551"/>
    <w:rsid w:val="00F152A3"/>
    <w:rsid w:val="00F1748D"/>
    <w:rsid w:val="00F21B94"/>
    <w:rsid w:val="00F27A4A"/>
    <w:rsid w:val="00F34A6C"/>
    <w:rsid w:val="00F357CB"/>
    <w:rsid w:val="00F37311"/>
    <w:rsid w:val="00F40AA6"/>
    <w:rsid w:val="00F41512"/>
    <w:rsid w:val="00F41C6E"/>
    <w:rsid w:val="00F41F7D"/>
    <w:rsid w:val="00F46BDB"/>
    <w:rsid w:val="00F47F9D"/>
    <w:rsid w:val="00F5007A"/>
    <w:rsid w:val="00F50D6D"/>
    <w:rsid w:val="00F528ED"/>
    <w:rsid w:val="00F5382F"/>
    <w:rsid w:val="00F53AAA"/>
    <w:rsid w:val="00F5504C"/>
    <w:rsid w:val="00F55D1E"/>
    <w:rsid w:val="00F568E2"/>
    <w:rsid w:val="00F609CF"/>
    <w:rsid w:val="00F60B5D"/>
    <w:rsid w:val="00F60F09"/>
    <w:rsid w:val="00F61FB3"/>
    <w:rsid w:val="00F62346"/>
    <w:rsid w:val="00F65C2C"/>
    <w:rsid w:val="00F72B97"/>
    <w:rsid w:val="00F753C3"/>
    <w:rsid w:val="00F75F0B"/>
    <w:rsid w:val="00F76D55"/>
    <w:rsid w:val="00F81300"/>
    <w:rsid w:val="00F816F8"/>
    <w:rsid w:val="00F82E8F"/>
    <w:rsid w:val="00F834C0"/>
    <w:rsid w:val="00F84C7F"/>
    <w:rsid w:val="00F8702B"/>
    <w:rsid w:val="00F87EA8"/>
    <w:rsid w:val="00F902C1"/>
    <w:rsid w:val="00F904D3"/>
    <w:rsid w:val="00F90E39"/>
    <w:rsid w:val="00F911F7"/>
    <w:rsid w:val="00F95323"/>
    <w:rsid w:val="00F96F8D"/>
    <w:rsid w:val="00FA0C20"/>
    <w:rsid w:val="00FA167F"/>
    <w:rsid w:val="00FA353A"/>
    <w:rsid w:val="00FA4400"/>
    <w:rsid w:val="00FA6552"/>
    <w:rsid w:val="00FA6DC0"/>
    <w:rsid w:val="00FB0972"/>
    <w:rsid w:val="00FB28B5"/>
    <w:rsid w:val="00FB315A"/>
    <w:rsid w:val="00FB3A26"/>
    <w:rsid w:val="00FB57F7"/>
    <w:rsid w:val="00FC2829"/>
    <w:rsid w:val="00FC6815"/>
    <w:rsid w:val="00FC75CC"/>
    <w:rsid w:val="00FD0949"/>
    <w:rsid w:val="00FD335C"/>
    <w:rsid w:val="00FD3910"/>
    <w:rsid w:val="00FD3A01"/>
    <w:rsid w:val="00FD53E8"/>
    <w:rsid w:val="00FD6527"/>
    <w:rsid w:val="00FD6DBE"/>
    <w:rsid w:val="00FE15E4"/>
    <w:rsid w:val="00FE17A6"/>
    <w:rsid w:val="00FE2F45"/>
    <w:rsid w:val="00FE2F9E"/>
    <w:rsid w:val="00FE444C"/>
    <w:rsid w:val="00FE64B5"/>
    <w:rsid w:val="00FE6DB2"/>
    <w:rsid w:val="00FF1803"/>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black" stroke="f" strokecolor="white">
      <v:fill color="black" on="f"/>
      <v:stroke color="white" weight="0"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DF"/>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325B"/>
    <w:rPr>
      <w:rFonts w:ascii="Arial" w:eastAsia="ＭＳ ゴシック" w:hAnsi="Arial"/>
      <w:sz w:val="18"/>
      <w:szCs w:val="18"/>
    </w:rPr>
  </w:style>
  <w:style w:type="paragraph" w:styleId="a4">
    <w:name w:val="header"/>
    <w:basedOn w:val="a"/>
    <w:rsid w:val="00AD6DA8"/>
    <w:pPr>
      <w:tabs>
        <w:tab w:val="center" w:pos="4252"/>
        <w:tab w:val="right" w:pos="8504"/>
      </w:tabs>
      <w:snapToGrid w:val="0"/>
    </w:pPr>
  </w:style>
  <w:style w:type="paragraph" w:styleId="a5">
    <w:name w:val="footer"/>
    <w:basedOn w:val="a"/>
    <w:rsid w:val="00AD6DA8"/>
    <w:pPr>
      <w:tabs>
        <w:tab w:val="center" w:pos="4252"/>
        <w:tab w:val="right" w:pos="8504"/>
      </w:tabs>
      <w:snapToGrid w:val="0"/>
    </w:pPr>
  </w:style>
  <w:style w:type="character" w:styleId="a6">
    <w:name w:val="page number"/>
    <w:basedOn w:val="a0"/>
    <w:rsid w:val="00811796"/>
  </w:style>
  <w:style w:type="character" w:styleId="a7">
    <w:name w:val="Hyperlink"/>
    <w:uiPriority w:val="99"/>
    <w:unhideWhenUsed/>
    <w:rsid w:val="008A6A9A"/>
    <w:rPr>
      <w:color w:val="0000FF"/>
      <w:u w:val="single"/>
    </w:rPr>
  </w:style>
  <w:style w:type="character" w:styleId="a8">
    <w:name w:val="FollowedHyperlink"/>
    <w:rsid w:val="005B452B"/>
    <w:rPr>
      <w:color w:val="800080"/>
      <w:u w:val="single"/>
    </w:rPr>
  </w:style>
  <w:style w:type="character" w:styleId="a9">
    <w:name w:val="annotation reference"/>
    <w:basedOn w:val="a0"/>
    <w:rsid w:val="006D3AA0"/>
    <w:rPr>
      <w:sz w:val="18"/>
      <w:szCs w:val="18"/>
    </w:rPr>
  </w:style>
  <w:style w:type="paragraph" w:styleId="aa">
    <w:name w:val="annotation text"/>
    <w:basedOn w:val="a"/>
    <w:link w:val="ab"/>
    <w:rsid w:val="006D3AA0"/>
    <w:pPr>
      <w:jc w:val="left"/>
    </w:pPr>
  </w:style>
  <w:style w:type="character" w:customStyle="1" w:styleId="ab">
    <w:name w:val="コメント文字列 (文字)"/>
    <w:basedOn w:val="a0"/>
    <w:link w:val="aa"/>
    <w:rsid w:val="006D3AA0"/>
    <w:rPr>
      <w:rFonts w:ascii="ＭＳ Ｐ明朝" w:hAnsi="ＭＳ Ｐ明朝"/>
      <w:kern w:val="2"/>
      <w:sz w:val="21"/>
      <w:szCs w:val="24"/>
    </w:rPr>
  </w:style>
  <w:style w:type="paragraph" w:styleId="ac">
    <w:name w:val="annotation subject"/>
    <w:basedOn w:val="aa"/>
    <w:next w:val="aa"/>
    <w:link w:val="ad"/>
    <w:rsid w:val="006D3AA0"/>
    <w:rPr>
      <w:b/>
      <w:bCs/>
    </w:rPr>
  </w:style>
  <w:style w:type="character" w:customStyle="1" w:styleId="ad">
    <w:name w:val="コメント内容 (文字)"/>
    <w:basedOn w:val="ab"/>
    <w:link w:val="ac"/>
    <w:rsid w:val="006D3AA0"/>
    <w:rPr>
      <w:rFonts w:ascii="ＭＳ Ｐ明朝" w:hAnsi="ＭＳ Ｐ明朝"/>
      <w:b/>
      <w:bCs/>
      <w:kern w:val="2"/>
      <w:sz w:val="21"/>
      <w:szCs w:val="24"/>
    </w:rPr>
  </w:style>
  <w:style w:type="paragraph" w:styleId="ae">
    <w:name w:val="Revision"/>
    <w:hidden/>
    <w:uiPriority w:val="99"/>
    <w:semiHidden/>
    <w:rsid w:val="003B3713"/>
    <w:rPr>
      <w:rFonts w:ascii="ＭＳ Ｐ明朝" w:hAnsi="ＭＳ Ｐ明朝"/>
      <w:kern w:val="2"/>
      <w:sz w:val="21"/>
      <w:szCs w:val="24"/>
    </w:rPr>
  </w:style>
  <w:style w:type="table" w:styleId="af">
    <w:name w:val="Table Grid"/>
    <w:basedOn w:val="a1"/>
    <w:rsid w:val="002F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5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4156">
      <w:bodyDiv w:val="1"/>
      <w:marLeft w:val="0"/>
      <w:marRight w:val="0"/>
      <w:marTop w:val="0"/>
      <w:marBottom w:val="0"/>
      <w:divBdr>
        <w:top w:val="none" w:sz="0" w:space="0" w:color="auto"/>
        <w:left w:val="none" w:sz="0" w:space="0" w:color="auto"/>
        <w:bottom w:val="none" w:sz="0" w:space="0" w:color="auto"/>
        <w:right w:val="none" w:sz="0" w:space="0" w:color="auto"/>
      </w:divBdr>
    </w:div>
    <w:div w:id="7404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maiki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955F-3222-4105-A3AB-1F249D9A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1993</CharactersWithSpaces>
  <SharedDoc>false</SharedDoc>
  <HLinks>
    <vt:vector size="12" baseType="variant">
      <vt:variant>
        <vt:i4>1441862</vt:i4>
      </vt:variant>
      <vt:variant>
        <vt:i4>3</vt:i4>
      </vt:variant>
      <vt:variant>
        <vt:i4>0</vt:i4>
      </vt:variant>
      <vt:variant>
        <vt:i4>5</vt:i4>
      </vt:variant>
      <vt:variant>
        <vt:lpwstr>http://www.pref.osaka.lg.jp/toukei/maikin/index.html</vt:lpwstr>
      </vt:variant>
      <vt:variant>
        <vt:lpwstr/>
      </vt:variant>
      <vt:variant>
        <vt:i4>4784168</vt:i4>
      </vt:variant>
      <vt:variant>
        <vt:i4>0</vt:i4>
      </vt:variant>
      <vt:variant>
        <vt:i4>0</vt:i4>
      </vt:variant>
      <vt:variant>
        <vt:i4>5</vt:i4>
      </vt:variant>
      <vt:variant>
        <vt:lpwstr>http://www.pref.osaka.lg.jp/toukei/maikin_n/index.html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2019-10-16T04:03:00Z</dcterms:created>
  <dcterms:modified xsi:type="dcterms:W3CDTF">2019-10-16T04:04:00Z</dcterms:modified>
</cp:coreProperties>
</file>