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D000D6">
        <w:rPr>
          <w:rFonts w:ascii="HGｺﾞｼｯｸM" w:eastAsia="HGｺﾞｼｯｸM" w:hAnsi="ＭＳ Ｐゴシック" w:hint="eastAsia"/>
          <w:sz w:val="24"/>
        </w:rPr>
        <w:t>６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105.9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000D6">
        <w:rPr>
          <w:rFonts w:ascii="HGｺﾞｼｯｸM" w:eastAsia="HGｺﾞｼｯｸM" w:hAnsi="ＭＳ 明朝"/>
          <w:sz w:val="22"/>
          <w:szCs w:val="22"/>
        </w:rPr>
        <w:t>1.9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％の低下</w:t>
      </w:r>
    </w:p>
    <w:p w:rsidR="00CD1C12" w:rsidRDefault="00CD1C12" w:rsidP="00467296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生産用機械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D000D6">
        <w:rPr>
          <w:rFonts w:ascii="HGｺﾞｼｯｸM" w:eastAsia="HGｺﾞｼｯｸM" w:hAnsi="ＭＳ 明朝"/>
          <w:sz w:val="22"/>
          <w:szCs w:val="22"/>
        </w:rPr>
        <w:t>8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.</w:t>
      </w:r>
      <w:r w:rsidR="00D000D6">
        <w:rPr>
          <w:rFonts w:ascii="HGｺﾞｼｯｸM" w:eastAsia="HGｺﾞｼｯｸM" w:hAnsi="ＭＳ 明朝"/>
          <w:sz w:val="22"/>
          <w:szCs w:val="22"/>
        </w:rPr>
        <w:t>3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％）、金属製品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-9.5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％)など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236E9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104.6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2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.9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CD1C12" w:rsidRDefault="00CD1C12" w:rsidP="00FB37CE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生産用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機械工業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-12.7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-6.8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９業種が低下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D000D6">
        <w:rPr>
          <w:rFonts w:ascii="HGｺﾞｼｯｸM" w:eastAsia="HGｺﾞｼｯｸM" w:hAnsi="ＭＳ 明朝"/>
          <w:sz w:val="22"/>
          <w:szCs w:val="22"/>
        </w:rPr>
        <w:t>98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.0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0.2％の上昇</w:t>
      </w:r>
    </w:p>
    <w:p w:rsidR="00346557" w:rsidRDefault="00CD1C12" w:rsidP="0034655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D1C12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D000D6">
        <w:rPr>
          <w:rFonts w:ascii="HGｺﾞｼｯｸM" w:eastAsia="HGｺﾞｼｯｸM" w:hint="eastAsia"/>
          <w:sz w:val="22"/>
          <w:szCs w:val="22"/>
        </w:rPr>
        <w:t>鉄鋼・非鉄金属</w:t>
      </w:r>
      <w:r w:rsidR="00944D1B">
        <w:rPr>
          <w:rFonts w:ascii="HGｺﾞｼｯｸM" w:eastAsia="HGｺﾞｼｯｸM" w:hint="eastAsia"/>
          <w:sz w:val="22"/>
          <w:szCs w:val="22"/>
        </w:rPr>
        <w:t>工業</w:t>
      </w:r>
      <w:r w:rsidRPr="00CD1C12">
        <w:rPr>
          <w:rFonts w:ascii="HGｺﾞｼｯｸM" w:eastAsia="HGｺﾞｼｯｸM" w:hint="eastAsia"/>
          <w:sz w:val="22"/>
          <w:szCs w:val="22"/>
        </w:rPr>
        <w:t>（前月比</w:t>
      </w:r>
      <w:r w:rsidR="00F44A51">
        <w:rPr>
          <w:rFonts w:ascii="HGｺﾞｼｯｸM" w:eastAsia="HGｺﾞｼｯｸM" w:hint="eastAsia"/>
          <w:sz w:val="22"/>
          <w:szCs w:val="22"/>
        </w:rPr>
        <w:t xml:space="preserve"> </w:t>
      </w:r>
      <w:r w:rsidR="00D000D6">
        <w:rPr>
          <w:rFonts w:ascii="HGｺﾞｼｯｸM" w:eastAsia="HGｺﾞｼｯｸM" w:hint="eastAsia"/>
          <w:sz w:val="22"/>
          <w:szCs w:val="22"/>
        </w:rPr>
        <w:t>2</w:t>
      </w:r>
      <w:r w:rsidR="007D0938">
        <w:rPr>
          <w:rFonts w:ascii="HGｺﾞｼｯｸM" w:eastAsia="HGｺﾞｼｯｸM" w:hint="eastAsia"/>
          <w:sz w:val="22"/>
          <w:szCs w:val="22"/>
        </w:rPr>
        <w:t>.8</w:t>
      </w:r>
      <w:r w:rsidR="00537383">
        <w:rPr>
          <w:rFonts w:ascii="HGｺﾞｼｯｸM" w:eastAsia="HGｺﾞｼｯｸM" w:hint="eastAsia"/>
          <w:sz w:val="22"/>
          <w:szCs w:val="22"/>
        </w:rPr>
        <w:t>％）、</w:t>
      </w:r>
      <w:r w:rsidR="00D000D6">
        <w:rPr>
          <w:rFonts w:ascii="HGｺﾞｼｯｸM" w:eastAsia="HGｺﾞｼｯｸM" w:hint="eastAsia"/>
          <w:sz w:val="22"/>
          <w:szCs w:val="22"/>
        </w:rPr>
        <w:t>石油・石炭製品</w:t>
      </w:r>
      <w:r w:rsidR="007D0938">
        <w:rPr>
          <w:rFonts w:ascii="HGｺﾞｼｯｸM" w:eastAsia="HGｺﾞｼｯｸM" w:hint="eastAsia"/>
          <w:sz w:val="22"/>
          <w:szCs w:val="22"/>
        </w:rPr>
        <w:t>工業</w:t>
      </w:r>
      <w:r w:rsidRPr="00CD1C12">
        <w:rPr>
          <w:rFonts w:ascii="HGｺﾞｼｯｸM" w:eastAsia="HGｺﾞｼｯｸM" w:hint="eastAsia"/>
          <w:sz w:val="22"/>
          <w:szCs w:val="22"/>
        </w:rPr>
        <w:t>（同</w:t>
      </w:r>
      <w:r w:rsidR="00F44A51">
        <w:rPr>
          <w:rFonts w:ascii="HGｺﾞｼｯｸM" w:eastAsia="HGｺﾞｼｯｸM" w:hint="eastAsia"/>
          <w:sz w:val="22"/>
          <w:szCs w:val="22"/>
        </w:rPr>
        <w:t xml:space="preserve"> </w:t>
      </w:r>
      <w:r w:rsidR="00D000D6">
        <w:rPr>
          <w:rFonts w:ascii="HGｺﾞｼｯｸM" w:eastAsia="HGｺﾞｼｯｸM" w:hint="eastAsia"/>
          <w:sz w:val="22"/>
          <w:szCs w:val="22"/>
        </w:rPr>
        <w:t>8.5</w:t>
      </w:r>
      <w:r w:rsidRPr="00CD1C12">
        <w:rPr>
          <w:rFonts w:ascii="HGｺﾞｼｯｸM" w:eastAsia="HGｺﾞｼｯｸM" w:hint="eastAsia"/>
          <w:sz w:val="22"/>
          <w:szCs w:val="22"/>
        </w:rPr>
        <w:t>％)など</w:t>
      </w:r>
      <w:r w:rsidR="00D000D6">
        <w:rPr>
          <w:rFonts w:ascii="HGｺﾞｼｯｸM" w:eastAsia="HGｺﾞｼｯｸM" w:hint="eastAsia"/>
          <w:sz w:val="22"/>
          <w:szCs w:val="22"/>
        </w:rPr>
        <w:t>10</w:t>
      </w:r>
      <w:r w:rsidRPr="00CD1C12">
        <w:rPr>
          <w:rFonts w:ascii="HGｺﾞｼｯｸM" w:eastAsia="HGｺﾞｼｯｸM" w:hint="eastAsia"/>
          <w:sz w:val="22"/>
          <w:szCs w:val="22"/>
        </w:rPr>
        <w:t>業種が</w:t>
      </w:r>
      <w:r w:rsidR="00D000D6">
        <w:rPr>
          <w:rFonts w:ascii="HGｺﾞｼｯｸM" w:eastAsia="HGｺﾞｼｯｸM" w:hint="eastAsia"/>
          <w:sz w:val="22"/>
          <w:szCs w:val="22"/>
        </w:rPr>
        <w:t>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9A77CD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9A77CD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27498" cy="24836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98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D514C2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D514C2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00022" cy="287964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22" cy="2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DA22D5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DA22D5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CB729F" w:rsidP="00E65196">
      <w:pPr>
        <w:jc w:val="center"/>
        <w:rPr>
          <w:rFonts w:ascii="HGｺﾞｼｯｸM" w:eastAsia="HGｺﾞｼｯｸM"/>
          <w:noProof/>
          <w:sz w:val="24"/>
        </w:rPr>
      </w:pPr>
      <w:r w:rsidRPr="00CB729F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38674" cy="40316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74" cy="40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CB729F" w:rsidRPr="00CB729F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877460" cy="284364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60" cy="2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FD7210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FD7210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1264" cy="2120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4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6B24AB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6B24AB">
      <w:rPr>
        <w:rStyle w:val="a8"/>
        <w:rFonts w:ascii="ＭＳ Ｐ明朝" w:eastAsia="ＭＳ Ｐ明朝" w:hAnsi="ＭＳ Ｐ明朝"/>
        <w:noProof/>
      </w:rPr>
      <w:t>- 10 -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232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4AB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304D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DD40-1470-497C-9D98-1DBE8C6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2019-09-06T03:03:00Z</dcterms:created>
  <dcterms:modified xsi:type="dcterms:W3CDTF">2019-09-10T08:14:00Z</dcterms:modified>
</cp:coreProperties>
</file>