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43204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</w:t>
      </w:r>
      <w:r w:rsidR="004E5BFA">
        <w:rPr>
          <w:rFonts w:ascii="HGｺﾞｼｯｸM" w:eastAsia="HGｺﾞｼｯｸM" w:hint="eastAsia"/>
          <w:sz w:val="24"/>
        </w:rPr>
        <w:t>31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 w:rsidR="00467296">
        <w:rPr>
          <w:rFonts w:ascii="HGｺﾞｼｯｸM" w:eastAsia="HGｺﾞｼｯｸM" w:hint="eastAsia"/>
          <w:sz w:val="24"/>
        </w:rPr>
        <w:t>４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467296" w:rsidRPr="00467296">
        <w:rPr>
          <w:rFonts w:ascii="HGｺﾞｼｯｸM" w:eastAsia="HGｺﾞｼｯｸM" w:hAnsi="ＭＳ 明朝" w:hint="eastAsia"/>
          <w:sz w:val="22"/>
          <w:szCs w:val="22"/>
        </w:rPr>
        <w:t>106.7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467296" w:rsidRPr="00467296">
        <w:rPr>
          <w:rFonts w:ascii="HGｺﾞｼｯｸM" w:eastAsia="HGｺﾞｼｯｸM" w:hAnsi="ＭＳ 明朝"/>
          <w:sz w:val="22"/>
          <w:szCs w:val="22"/>
        </w:rPr>
        <w:t>3.8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>％の上昇</w:t>
      </w:r>
    </w:p>
    <w:p w:rsidR="00CD1C12" w:rsidRDefault="00CD1C12" w:rsidP="00467296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電気・情報通信機械工業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23.4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％）、生産用機械工業（同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7.1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％)など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業種が上昇</w:t>
      </w:r>
      <w:r w:rsidR="00236E9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106.7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3.1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％の上昇</w:t>
      </w:r>
    </w:p>
    <w:p w:rsidR="00CD1C12" w:rsidRDefault="00CD1C12" w:rsidP="00FB37CE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電気・情報通信機械工業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30.1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石油・石炭製品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11.6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100.8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0.8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％の上昇</w:t>
      </w:r>
    </w:p>
    <w:p w:rsidR="00346557" w:rsidRDefault="00CD1C12" w:rsidP="0034655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CD1C12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44D1B">
        <w:rPr>
          <w:rFonts w:ascii="HGｺﾞｼｯｸM" w:eastAsia="HGｺﾞｼｯｸM" w:hint="eastAsia"/>
          <w:sz w:val="22"/>
          <w:szCs w:val="22"/>
        </w:rPr>
        <w:t>輸送機械工業</w:t>
      </w:r>
      <w:r w:rsidRPr="00CD1C12">
        <w:rPr>
          <w:rFonts w:ascii="HGｺﾞｼｯｸM" w:eastAsia="HGｺﾞｼｯｸM" w:hint="eastAsia"/>
          <w:sz w:val="22"/>
          <w:szCs w:val="22"/>
        </w:rPr>
        <w:t>（前月比</w:t>
      </w:r>
      <w:r w:rsidR="00944D1B">
        <w:rPr>
          <w:rFonts w:ascii="HGｺﾞｼｯｸM" w:eastAsia="HGｺﾞｼｯｸM" w:hint="eastAsia"/>
          <w:sz w:val="22"/>
          <w:szCs w:val="22"/>
        </w:rPr>
        <w:t>51.0</w:t>
      </w:r>
      <w:r w:rsidR="00537383">
        <w:rPr>
          <w:rFonts w:ascii="HGｺﾞｼｯｸM" w:eastAsia="HGｺﾞｼｯｸM" w:hint="eastAsia"/>
          <w:sz w:val="22"/>
          <w:szCs w:val="22"/>
        </w:rPr>
        <w:t>％）、</w:t>
      </w:r>
      <w:r w:rsidRPr="00CD1C12">
        <w:rPr>
          <w:rFonts w:ascii="HGｺﾞｼｯｸM" w:eastAsia="HGｺﾞｼｯｸM" w:hint="eastAsia"/>
          <w:sz w:val="22"/>
          <w:szCs w:val="22"/>
        </w:rPr>
        <w:t>金属</w:t>
      </w:r>
      <w:r w:rsidR="00944D1B">
        <w:rPr>
          <w:rFonts w:ascii="HGｺﾞｼｯｸM" w:eastAsia="HGｺﾞｼｯｸM" w:hint="eastAsia"/>
          <w:sz w:val="22"/>
          <w:szCs w:val="22"/>
        </w:rPr>
        <w:t>製品</w:t>
      </w:r>
      <w:r w:rsidRPr="00CD1C12">
        <w:rPr>
          <w:rFonts w:ascii="HGｺﾞｼｯｸM" w:eastAsia="HGｺﾞｼｯｸM" w:hint="eastAsia"/>
          <w:sz w:val="22"/>
          <w:szCs w:val="22"/>
        </w:rPr>
        <w:t>工業（同</w:t>
      </w:r>
      <w:r w:rsidR="00944D1B">
        <w:rPr>
          <w:rFonts w:ascii="HGｺﾞｼｯｸM" w:eastAsia="HGｺﾞｼｯｸM" w:hint="eastAsia"/>
          <w:sz w:val="22"/>
          <w:szCs w:val="22"/>
        </w:rPr>
        <w:t>3.5</w:t>
      </w:r>
      <w:r w:rsidRPr="00CD1C12">
        <w:rPr>
          <w:rFonts w:ascii="HGｺﾞｼｯｸM" w:eastAsia="HGｺﾞｼｯｸM" w:hint="eastAsia"/>
          <w:sz w:val="22"/>
          <w:szCs w:val="22"/>
        </w:rPr>
        <w:t>％)など</w:t>
      </w:r>
      <w:r w:rsidR="00944D1B">
        <w:rPr>
          <w:rFonts w:ascii="HGｺﾞｼｯｸM" w:eastAsia="HGｺﾞｼｯｸM" w:hint="eastAsia"/>
          <w:sz w:val="22"/>
          <w:szCs w:val="22"/>
        </w:rPr>
        <w:t>６</w:t>
      </w:r>
      <w:r w:rsidRPr="00CD1C12">
        <w:rPr>
          <w:rFonts w:ascii="HGｺﾞｼｯｸM" w:eastAsia="HGｺﾞｼｯｸM" w:hint="eastAsia"/>
          <w:sz w:val="22"/>
          <w:szCs w:val="22"/>
        </w:rPr>
        <w:t>業種が上昇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3C2E35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3C2E35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27760" cy="2483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60" cy="24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3C2E35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3C2E35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833800" cy="2799864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00" cy="279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A627C0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A627C0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CA13CC" w:rsidP="00E65196">
      <w:pPr>
        <w:jc w:val="center"/>
        <w:rPr>
          <w:rFonts w:ascii="HGｺﾞｼｯｸM" w:eastAsia="HGｺﾞｼｯｸM"/>
          <w:noProof/>
          <w:sz w:val="24"/>
        </w:rPr>
      </w:pPr>
      <w:r w:rsidRPr="00CA13C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49088" cy="4038480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88" cy="40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CA13CC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CA13C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868000" cy="2586673"/>
            <wp:effectExtent l="0" t="0" r="0" b="444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58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noProof/>
          <w:sz w:val="24"/>
        </w:rPr>
      </w:pPr>
    </w:p>
    <w:p w:rsidR="00C25552" w:rsidRPr="004766BD" w:rsidRDefault="004B1A4B" w:rsidP="00C25552">
      <w:pPr>
        <w:jc w:val="center"/>
        <w:rPr>
          <w:rFonts w:ascii="HGｺﾞｼｯｸM" w:eastAsia="HGｺﾞｼｯｸM"/>
          <w:sz w:val="24"/>
        </w:rPr>
      </w:pPr>
      <w:r w:rsidRPr="004B1A4B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75640" cy="2130632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40" cy="213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9B4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DD2B3C">
      <w:rPr>
        <w:rStyle w:val="a8"/>
        <w:rFonts w:ascii="ＭＳ Ｐ明朝" w:eastAsia="ＭＳ Ｐ明朝" w:hAnsi="ＭＳ Ｐ明朝"/>
        <w:noProof/>
      </w:rPr>
      <w:t>- 14 -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C" w:rsidRDefault="00DD2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C" w:rsidRDefault="00DD2B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C" w:rsidRDefault="00DD2B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C" w:rsidRDefault="00DD2B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275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B28B2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1406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2B3C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C1FF-1B87-4ED0-AA9E-E1574825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2019-07-12T00:32:00Z</dcterms:created>
  <dcterms:modified xsi:type="dcterms:W3CDTF">2019-07-12T00:33:00Z</dcterms:modified>
</cp:coreProperties>
</file>