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  <w:bookmarkStart w:id="0" w:name="_GoBack"/>
      <w:bookmarkEnd w:id="0"/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FB209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627515">
        <w:rPr>
          <w:rFonts w:ascii="HGｺﾞｼｯｸM" w:eastAsia="HGｺﾞｼｯｸM" w:hint="eastAsia"/>
          <w:sz w:val="24"/>
        </w:rPr>
        <w:t>１２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Pr="006727BD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7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7515">
        <w:rPr>
          <w:rFonts w:ascii="HGｺﾞｼｯｸM" w:eastAsia="HGｺﾞｼｯｸM" w:hAnsi="ＭＳ 明朝"/>
          <w:sz w:val="22"/>
          <w:szCs w:val="22"/>
        </w:rPr>
        <w:t>98.7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3.3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7515">
        <w:rPr>
          <w:rFonts w:ascii="HGｺﾞｼｯｸM" w:eastAsia="HGｺﾞｼｯｸM" w:hAnsi="ＭＳ 明朝"/>
          <w:sz w:val="22"/>
          <w:szCs w:val="22"/>
        </w:rPr>
        <w:t>-14.0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、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 xml:space="preserve"> -5.6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99.4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4.9％の低下</w:t>
      </w:r>
    </w:p>
    <w:p w:rsidR="0014010E" w:rsidRPr="002533C2" w:rsidRDefault="0014010E" w:rsidP="002533C2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石油・石炭製品工業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-11.4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、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2533C2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2533C2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B2626">
        <w:rPr>
          <w:rFonts w:ascii="HGｺﾞｼｯｸM" w:eastAsia="HGｺﾞｼｯｸM" w:hAnsi="ＭＳ 明朝" w:hint="eastAsia"/>
          <w:sz w:val="22"/>
          <w:szCs w:val="22"/>
        </w:rPr>
        <w:t>-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6.4</w:t>
      </w:r>
      <w:r w:rsidR="002533C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2533C2" w:rsidRPr="00AC5130">
        <w:rPr>
          <w:rFonts w:ascii="HGｺﾞｼｯｸM" w:eastAsia="HGｺﾞｼｯｸM" w:hint="eastAsia"/>
          <w:sz w:val="22"/>
          <w:szCs w:val="22"/>
        </w:rPr>
        <w:t>など</w:t>
      </w:r>
      <w:r w:rsidR="00627515">
        <w:rPr>
          <w:rFonts w:ascii="HGｺﾞｼｯｸM" w:eastAsia="HGｺﾞｼｯｸM" w:hint="eastAsia"/>
          <w:sz w:val="22"/>
          <w:szCs w:val="22"/>
        </w:rPr>
        <w:t>10</w:t>
      </w:r>
      <w:r w:rsidR="002533C2"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2533C2">
        <w:rPr>
          <w:rFonts w:ascii="HGｺﾞｼｯｸM" w:eastAsia="HGｺﾞｼｯｸM" w:hint="eastAsia"/>
          <w:sz w:val="22"/>
          <w:szCs w:val="22"/>
        </w:rPr>
        <w:t>低下。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 xml:space="preserve"> 100.1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7515">
        <w:rPr>
          <w:rFonts w:ascii="HGｺﾞｼｯｸM" w:eastAsia="HGｺﾞｼｯｸM" w:hAnsi="ＭＳ 明朝"/>
          <w:sz w:val="22"/>
          <w:szCs w:val="22"/>
        </w:rPr>
        <w:t>1.7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E38C3">
        <w:rPr>
          <w:rFonts w:ascii="HGｺﾞｼｯｸM" w:eastAsia="HGｺﾞｼｯｸM" w:hAnsi="ＭＳ 明朝" w:hint="eastAsia"/>
          <w:sz w:val="22"/>
          <w:szCs w:val="22"/>
        </w:rPr>
        <w:t>3.8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0E38C3">
        <w:rPr>
          <w:rFonts w:ascii="HGｺﾞｼｯｸM" w:eastAsia="HGｺﾞｼｯｸM" w:hAnsi="ＭＳ 明朝" w:hint="eastAsia"/>
          <w:sz w:val="22"/>
          <w:szCs w:val="22"/>
        </w:rPr>
        <w:t>鉄鋼業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E38C3">
        <w:rPr>
          <w:rFonts w:ascii="HGｺﾞｼｯｸM" w:eastAsia="HGｺﾞｼｯｸM" w:hAnsi="ＭＳ 明朝" w:hint="eastAsia"/>
          <w:sz w:val="22"/>
          <w:szCs w:val="22"/>
        </w:rPr>
        <w:t>3.4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F1674C">
        <w:rPr>
          <w:rFonts w:ascii="HGｺﾞｼｯｸM" w:eastAsia="HGｺﾞｼｯｸM" w:hint="eastAsia"/>
          <w:sz w:val="22"/>
          <w:szCs w:val="22"/>
        </w:rPr>
        <w:t>９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F1674C">
        <w:rPr>
          <w:rFonts w:ascii="HGｺﾞｼｯｸM" w:eastAsia="HGｺﾞｼｯｸM" w:hint="eastAsia"/>
          <w:sz w:val="22"/>
          <w:szCs w:val="22"/>
        </w:rPr>
        <w:t>上昇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9A2276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 w:rsidRPr="009A2276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97513" cy="259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13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9A2276" w:rsidP="00947F89">
      <w:pPr>
        <w:jc w:val="center"/>
        <w:rPr>
          <w:rFonts w:ascii="HGｺﾞｼｯｸM" w:eastAsia="HGｺﾞｼｯｸM"/>
          <w:sz w:val="22"/>
          <w:szCs w:val="22"/>
        </w:rPr>
      </w:pPr>
      <w:r w:rsidRPr="009A2276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606784" cy="3348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84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85" w:rsidRDefault="00C25552" w:rsidP="00C25552">
      <w:pPr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　　　　　　　　　　　　　　　　　　　　　　　　　　　　　　　　　　　　　　</w: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573EC4" w:rsidRPr="00573EC4">
        <w:rPr>
          <w:rFonts w:ascii="HGｺﾞｼｯｸM" w:eastAsia="HGｺﾞｼｯｸM"/>
          <w:noProof/>
          <w:sz w:val="24"/>
        </w:rPr>
        <w:t xml:space="preserve"> </w:t>
      </w:r>
    </w:p>
    <w:p w:rsidR="000055F9" w:rsidRDefault="009A2276" w:rsidP="00CC26C0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5513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97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VYq+93AAAAAQ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CC26C0" w:rsidRPr="00CC26C0">
        <w:rPr>
          <w:rFonts w:ascii="HGｺﾞｼｯｸM" w:eastAsia="HGｺﾞｼｯｸM"/>
          <w:noProof/>
          <w:sz w:val="24"/>
        </w:rPr>
        <w:t xml:space="preserve"> </w:t>
      </w:r>
      <w:r w:rsidR="00923747" w:rsidRPr="00923747">
        <w:rPr>
          <w:rFonts w:ascii="HGｺﾞｼｯｸM" w:eastAsia="HGｺﾞｼｯｸM"/>
          <w:noProof/>
          <w:sz w:val="24"/>
        </w:rPr>
        <w:t xml:space="preserve"> </w:t>
      </w:r>
      <w:r w:rsidR="00C9477F" w:rsidRPr="00C9477F">
        <w:rPr>
          <w:rFonts w:ascii="HGｺﾞｼｯｸM" w:eastAsia="HGｺﾞｼｯｸM"/>
          <w:noProof/>
          <w:sz w:val="24"/>
        </w:rPr>
        <w:t xml:space="preserve"> </w:t>
      </w:r>
      <w:r w:rsidR="00627515" w:rsidRPr="00627515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005151" cy="3816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1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8C3" w:rsidRPr="000E38C3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3221506"/>
            <wp:effectExtent l="0" t="0" r="381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374509" w:rsidP="00C25552">
      <w:pPr>
        <w:jc w:val="center"/>
        <w:rPr>
          <w:rFonts w:ascii="HGｺﾞｼｯｸM" w:eastAsia="HGｺﾞｼｯｸM"/>
          <w:sz w:val="24"/>
        </w:rPr>
      </w:pPr>
      <w:r w:rsidRPr="00374509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029200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8B1EC3">
      <w:footerReference w:type="even" r:id="rId13"/>
      <w:footerReference w:type="default" r:id="rId14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D044B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745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44B"/>
    <w:rsid w:val="003D082D"/>
    <w:rsid w:val="003D1F05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5777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1EC3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26C0"/>
    <w:rsid w:val="00CC34EB"/>
    <w:rsid w:val="00CD10B6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26E8"/>
    <w:rsid w:val="00F13514"/>
    <w:rsid w:val="00F1674C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iip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0E49-7303-4054-839B-22284198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2017-08-01T04:13:00Z</dcterms:created>
  <dcterms:modified xsi:type="dcterms:W3CDTF">2019-03-11T05:26:00Z</dcterms:modified>
</cp:coreProperties>
</file>