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0742" w:rsidRPr="00C446BA" w:rsidRDefault="006B5756" w:rsidP="002D0742"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770E2D4D" wp14:editId="75ECC773">
                <wp:simplePos x="0" y="0"/>
                <wp:positionH relativeFrom="column">
                  <wp:posOffset>3775710</wp:posOffset>
                </wp:positionH>
                <wp:positionV relativeFrom="paragraph">
                  <wp:posOffset>2136775</wp:posOffset>
                </wp:positionV>
                <wp:extent cx="1978660" cy="364490"/>
                <wp:effectExtent l="0" t="0" r="40640" b="16510"/>
                <wp:wrapNone/>
                <wp:docPr id="4" name="グループ化 4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660" cy="364490"/>
                          <a:chOff x="0" y="0"/>
                          <a:chExt cx="1979806" cy="365861"/>
                        </a:xfrm>
                      </wpg:grpSpPr>
                      <wps:wsp>
                        <wps:cNvPr id="24" name="正方形/長方形 24"/>
                        <wps:cNvSpPr/>
                        <wps:spPr>
                          <a:xfrm>
                            <a:off x="0" y="0"/>
                            <a:ext cx="1314450" cy="30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0742" w:rsidRPr="002D0742" w:rsidRDefault="002D0742" w:rsidP="002D0742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  <w:r w:rsidRPr="002D0742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20"/>
                                  <w:szCs w:val="18"/>
                                </w:rPr>
                                <w:t>大阪文化芸術フェス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1314450" y="0"/>
                            <a:ext cx="615315" cy="300355"/>
                          </a:xfrm>
                          <a:prstGeom prst="rect">
                            <a:avLst/>
                          </a:prstGeom>
                          <a:solidFill>
                            <a:srgbClr val="F6DAF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0742" w:rsidRPr="002D0742" w:rsidRDefault="002D0742" w:rsidP="002D0742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  <w:r w:rsidRPr="002D0742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20"/>
                                  <w:szCs w:val="18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上矢印 26"/>
                        <wps:cNvSpPr/>
                        <wps:spPr>
                          <a:xfrm rot="18629454">
                            <a:off x="1780304" y="166359"/>
                            <a:ext cx="216759" cy="182245"/>
                          </a:xfrm>
                          <a:prstGeom prst="upArrow">
                            <a:avLst>
                              <a:gd name="adj1" fmla="val 54388"/>
                              <a:gd name="adj2" fmla="val 50000"/>
                            </a:avLst>
                          </a:prstGeom>
                          <a:solidFill>
                            <a:srgbClr val="FF99FF"/>
                          </a:solidFill>
                          <a:ln>
                            <a:solidFill>
                              <a:srgbClr val="FF66FF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6" href="http://osaka-ca-fes.jp/" style="position:absolute;left:0;text-align:left;margin-left:297.3pt;margin-top:168.25pt;width:155.8pt;height:28.7pt;z-index:251670016;mso-width-relative:margin;mso-height-relative:margin" coordsize="19798,3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" o:button="t">
                <v:rect id="正方形/長方形 24" o:spid="_x0000_s1027" style="position:absolute;width:13144;height:3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7IcIA&#10;AADbAAAADwAAAGRycy9kb3ducmV2LnhtbESP3YrCMBSE7xd8h3CEvVk03a6IVKPIguBNF/x5gENz&#10;bIrNSWxS7b79ZkHwcpiZb5jVZrCtuFMXGscKPqcZCOLK6YZrBefTbrIAESKyxtYxKfilAJv16G2F&#10;hXYPPtD9GGuRIBwKVGBi9IWUoTJkMUydJ07exXUWY5JdLXWHjwS3rcyzbC4tNpwWDHr6NlRdj71V&#10;MPSL263sr9bQV9l+5NH/lN4r9T4etksQkYb4Cj/be60gn8H/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LshwgAAANsAAAAPAAAAAAAAAAAAAAAAAJgCAABkcnMvZG93&#10;bnJldi54bWxQSwUGAAAAAAQABAD1AAAAhwMAAAAA&#10;" filled="f" strokecolor="black [3213]">
                  <v:textbox>
                    <w:txbxContent>
                      <w:p w:rsidR="002D0742" w:rsidRPr="002D0742" w:rsidRDefault="002D0742" w:rsidP="002D0742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2D0742"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20"/>
                            <w:szCs w:val="18"/>
                          </w:rPr>
                          <w:t>大阪文化芸術フェス</w:t>
                        </w:r>
                      </w:p>
                    </w:txbxContent>
                  </v:textbox>
                </v:rect>
                <v:rect id="正方形/長方形 25" o:spid="_x0000_s1028" style="position:absolute;left:13144;width:6153;height:3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84N8QA&#10;AADbAAAADwAAAGRycy9kb3ducmV2LnhtbESPQYvCMBSE74L/ITzBm6YKinSNIkJBQQTdhaW3t82z&#10;7W7zUppYq7/eCAseh5n5hlmuO1OJlhpXWlYwGUcgiDOrS84VfH0mowUI55E1VpZJwZ0crFf93hJj&#10;bW98ovbscxEg7GJUUHhfx1K6rCCDbmxr4uBdbGPQB9nkUjd4C3BTyWkUzaXBksNCgTVtC8r+zlej&#10;4PC7S/aXo86Tx7YzP+l3Om/bvVLDQbf5AOGp8+/wf3unFUxn8PoSf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PODfEAAAA2wAAAA8AAAAAAAAAAAAAAAAAmAIAAGRycy9k&#10;b3ducmV2LnhtbFBLBQYAAAAABAAEAPUAAACJAwAAAAA=&#10;" fillcolor="#f6daf1" strokecolor="black [3213]">
                  <v:textbox>
                    <w:txbxContent>
                      <w:p w:rsidR="002D0742" w:rsidRPr="002D0742" w:rsidRDefault="002D0742" w:rsidP="002D0742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2D0742"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20"/>
                            <w:szCs w:val="18"/>
                          </w:rPr>
                          <w:t>検索</w:t>
                        </w:r>
                      </w:p>
                    </w:txbxContent>
                  </v:textbox>
                </v:re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26" o:spid="_x0000_s1029" type="#_x0000_t68" style="position:absolute;left:17803;top:1663;width:2167;height:1823;rotation:-324462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vgRMcA&#10;AADbAAAADwAAAGRycy9kb3ducmV2LnhtbESPW2vCQBSE34X+h+UUfCm68YLY1FWKF1CklKaW9vGQ&#10;PSah2bMxu8b4791CwcdhZr5hZovWlKKh2hWWFQz6EQji1OqCMwWHz01vCsJ5ZI2lZVJwJQeL+UNn&#10;hrG2F/6gJvGZCBB2MSrIva9iKV2ak0HXtxVx8I62NuiDrDOpa7wEuCnlMIom0mDBYSHHipY5pb/J&#10;2Sh4P36N16dvflrt8Lr/GY11c3h+U6r72L6+gPDU+nv4v73VCoYT+PsSfo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r4ETHAAAA2wAAAA8AAAAAAAAAAAAAAAAAmAIAAGRy&#10;cy9kb3ducmV2LnhtbFBLBQYAAAAABAAEAPUAAACMAwAAAAA=&#10;" adj="10800,4926" fillcolor="#f9f" strokecolor="#f6f" strokeweight="2p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040" behindDoc="0" locked="0" layoutInCell="1" allowOverlap="1" wp14:anchorId="25B26DB1" wp14:editId="4926F83E">
            <wp:simplePos x="0" y="0"/>
            <wp:positionH relativeFrom="column">
              <wp:posOffset>5239385</wp:posOffset>
            </wp:positionH>
            <wp:positionV relativeFrom="paragraph">
              <wp:posOffset>2526030</wp:posOffset>
            </wp:positionV>
            <wp:extent cx="552450" cy="552450"/>
            <wp:effectExtent l="0" t="0" r="0" b="0"/>
            <wp:wrapNone/>
            <wp:docPr id="33" name="図 33" descr="C:\Users\NishiyamaKa\AppData\Local\Microsoft\Windows\Temporary Internet Files\Content.Outlook\H9M6ZQDA\QR_Code15323934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3" descr="C:\Users\NishiyamaKa\AppData\Local\Microsoft\Windows\Temporary Internet Files\Content.Outlook\H9M6ZQDA\QR_Code1532393402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1F61BBE7" wp14:editId="03725348">
            <wp:simplePos x="0" y="0"/>
            <wp:positionH relativeFrom="column">
              <wp:posOffset>118745</wp:posOffset>
            </wp:positionH>
            <wp:positionV relativeFrom="paragraph">
              <wp:posOffset>1685925</wp:posOffset>
            </wp:positionV>
            <wp:extent cx="3406775" cy="2267585"/>
            <wp:effectExtent l="0" t="0" r="317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775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58CB8C1" wp14:editId="22988F45">
                <wp:simplePos x="0" y="0"/>
                <wp:positionH relativeFrom="column">
                  <wp:posOffset>3270250</wp:posOffset>
                </wp:positionH>
                <wp:positionV relativeFrom="paragraph">
                  <wp:posOffset>1369060</wp:posOffset>
                </wp:positionV>
                <wp:extent cx="3038475" cy="2951480"/>
                <wp:effectExtent l="0" t="0" r="0" b="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148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742" w:rsidRPr="002D0742" w:rsidRDefault="002D0742" w:rsidP="002D074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0"/>
                              </w:rPr>
                            </w:pPr>
                            <w:r w:rsidRPr="002D0742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Cs w:val="20"/>
                              </w:rPr>
                              <w:t>【</w:t>
                            </w:r>
                            <w:r w:rsidRPr="002D07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25"/>
                                <w:kern w:val="0"/>
                                <w:szCs w:val="20"/>
                                <w:fitText w:val="995" w:id="1765536000"/>
                              </w:rPr>
                              <w:t>事業内</w:t>
                            </w:r>
                            <w:r w:rsidRPr="002D07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1"/>
                                <w:kern w:val="0"/>
                                <w:szCs w:val="20"/>
                                <w:fitText w:val="995" w:id="1765536000"/>
                              </w:rPr>
                              <w:t>容</w:t>
                            </w:r>
                            <w:r w:rsidRPr="002D07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0"/>
                              </w:rPr>
                              <w:t>】</w:t>
                            </w:r>
                          </w:p>
                          <w:p w:rsidR="002D0742" w:rsidRPr="002D0742" w:rsidRDefault="002D0742" w:rsidP="002D0742">
                            <w:pPr>
                              <w:spacing w:line="280" w:lineRule="exact"/>
                              <w:ind w:firstLineChars="100" w:firstLine="210"/>
                              <w:rPr>
                                <w:szCs w:val="20"/>
                              </w:rPr>
                            </w:pPr>
                            <w:r w:rsidRPr="002D07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0"/>
                              </w:rPr>
                              <w:t>詳しくは、下記ＨＰで検索！</w:t>
                            </w:r>
                          </w:p>
                          <w:p w:rsidR="002D0742" w:rsidRPr="006B5756" w:rsidRDefault="00483AF3" w:rsidP="00FA15F9">
                            <w:pPr>
                              <w:spacing w:afterLines="250" w:after="900" w:line="280" w:lineRule="exact"/>
                              <w:ind w:firstLineChars="200" w:firstLine="420"/>
                              <w:rPr>
                                <w:color w:val="0070C0"/>
                                <w:szCs w:val="20"/>
                              </w:rPr>
                            </w:pPr>
                            <w:hyperlink r:id="rId11" w:history="1">
                              <w:r w:rsidR="002D0742" w:rsidRPr="006B5756">
                                <w:rPr>
                                  <w:rStyle w:val="a6"/>
                                  <w:rFonts w:ascii="HG丸ｺﾞｼｯｸM-PRO" w:eastAsia="HG丸ｺﾞｼｯｸM-PRO" w:hAnsi="HG丸ｺﾞｼｯｸM-PRO"/>
                                  <w:color w:val="0070C0"/>
                                  <w:szCs w:val="20"/>
                                </w:rPr>
                                <w:t>http://osaka-ca-fes.jp/</w:t>
                              </w:r>
                            </w:hyperlink>
                          </w:p>
                          <w:p w:rsidR="002D0742" w:rsidRPr="002D0742" w:rsidRDefault="002D0742" w:rsidP="002D0742">
                            <w:pPr>
                              <w:spacing w:afterLines="50" w:after="180" w:line="280" w:lineRule="exact"/>
                              <w:ind w:left="1476" w:hangingChars="700" w:hanging="147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0"/>
                              </w:rPr>
                            </w:pPr>
                            <w:r w:rsidRPr="002D07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0"/>
                              </w:rPr>
                              <w:t xml:space="preserve">　　QRコードはこちら　⇒</w:t>
                            </w:r>
                          </w:p>
                          <w:p w:rsidR="002D0742" w:rsidRPr="002D0742" w:rsidRDefault="002D0742" w:rsidP="002D0742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0"/>
                              </w:rPr>
                            </w:pPr>
                            <w:r w:rsidRPr="002D07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0"/>
                              </w:rPr>
                              <w:t>【</w:t>
                            </w:r>
                            <w:r w:rsidRPr="002D07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292"/>
                                <w:kern w:val="0"/>
                                <w:szCs w:val="20"/>
                                <w:fitText w:val="1005" w:id="1765590017"/>
                              </w:rPr>
                              <w:t>主</w:t>
                            </w:r>
                            <w:r w:rsidRPr="002D07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Cs w:val="20"/>
                                <w:fitText w:val="1005" w:id="1765590017"/>
                              </w:rPr>
                              <w:t>催</w:t>
                            </w:r>
                            <w:r w:rsidRPr="002D07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0"/>
                              </w:rPr>
                              <w:t>】</w:t>
                            </w:r>
                          </w:p>
                          <w:p w:rsidR="002D0742" w:rsidRPr="002D0742" w:rsidRDefault="002D0742" w:rsidP="002D0742">
                            <w:pPr>
                              <w:ind w:left="1476" w:hangingChars="700" w:hanging="1476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0"/>
                              </w:rPr>
                            </w:pPr>
                            <w:r w:rsidRPr="002D07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2D07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0"/>
                              </w:rPr>
                              <w:t>大阪府・大阪文化芸術フェス実行委員会</w:t>
                            </w:r>
                          </w:p>
                          <w:p w:rsidR="002D0742" w:rsidRPr="002D0742" w:rsidRDefault="002D0742" w:rsidP="002D074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0"/>
                              </w:rPr>
                            </w:pPr>
                            <w:r w:rsidRPr="002D07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0"/>
                              </w:rPr>
                              <w:t>【問い合わせ】</w:t>
                            </w:r>
                          </w:p>
                          <w:p w:rsidR="002D0742" w:rsidRPr="002D0742" w:rsidRDefault="002D0742" w:rsidP="002D0742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0"/>
                              </w:rPr>
                            </w:pPr>
                            <w:r w:rsidRPr="002D07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0"/>
                              </w:rPr>
                              <w:t>大阪文化芸術フェス実行委員会事務局</w:t>
                            </w:r>
                          </w:p>
                          <w:p w:rsidR="002D0742" w:rsidRPr="002D0742" w:rsidRDefault="002D0742" w:rsidP="002D0742">
                            <w:pPr>
                              <w:spacing w:line="280" w:lineRule="exact"/>
                              <w:ind w:firstLineChars="150" w:firstLine="366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Cs w:val="20"/>
                              </w:rPr>
                            </w:pPr>
                            <w:r w:rsidRPr="002D07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7"/>
                                <w:kern w:val="0"/>
                                <w:szCs w:val="20"/>
                                <w:fitText w:val="3400" w:id="1765575936"/>
                              </w:rPr>
                              <w:t>（大阪府府民文化部文化課内</w:t>
                            </w:r>
                            <w:r w:rsidRPr="002D07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9"/>
                                <w:kern w:val="0"/>
                                <w:szCs w:val="20"/>
                                <w:fitText w:val="3400" w:id="1765575936"/>
                              </w:rPr>
                              <w:t>）</w:t>
                            </w:r>
                          </w:p>
                          <w:p w:rsidR="002D0742" w:rsidRPr="002D0742" w:rsidRDefault="002D0742" w:rsidP="002D0742">
                            <w:pPr>
                              <w:spacing w:line="280" w:lineRule="exact"/>
                              <w:ind w:leftChars="200" w:left="2100" w:hangingChars="800" w:hanging="16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0"/>
                              </w:rPr>
                            </w:pPr>
                            <w:r w:rsidRPr="002D07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0"/>
                              </w:rPr>
                              <w:t>TEL：06-6210-9306</w:t>
                            </w:r>
                          </w:p>
                          <w:p w:rsidR="002D0742" w:rsidRPr="002D0742" w:rsidRDefault="002D0742" w:rsidP="002D074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5" o:spid="_x0000_s1030" style="position:absolute;left:0;text-align:left;margin-left:257.5pt;margin-top:107.8pt;width:239.25pt;height:232.4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" filled="f" stroked="f" strokeweight="2pt">
                <v:textbox>
                  <w:txbxContent>
                    <w:p w:rsidR="002D0742" w:rsidRPr="002D0742" w:rsidRDefault="002D0742" w:rsidP="002D074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0"/>
                        </w:rPr>
                      </w:pPr>
                      <w:r w:rsidRPr="002D0742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Cs w:val="20"/>
                        </w:rPr>
                        <w:t>【</w:t>
                      </w:r>
                      <w:r w:rsidRPr="002D074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25"/>
                          <w:kern w:val="0"/>
                          <w:szCs w:val="20"/>
                          <w:fitText w:val="995" w:id="1765536000"/>
                        </w:rPr>
                        <w:t>事業内</w:t>
                      </w:r>
                      <w:r w:rsidRPr="002D074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1"/>
                          <w:kern w:val="0"/>
                          <w:szCs w:val="20"/>
                          <w:fitText w:val="995" w:id="1765536000"/>
                        </w:rPr>
                        <w:t>容</w:t>
                      </w:r>
                      <w:r w:rsidRPr="002D074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0"/>
                        </w:rPr>
                        <w:t>】</w:t>
                      </w:r>
                    </w:p>
                    <w:p w:rsidR="002D0742" w:rsidRPr="002D0742" w:rsidRDefault="002D0742" w:rsidP="002D0742">
                      <w:pPr>
                        <w:spacing w:line="280" w:lineRule="exact"/>
                        <w:ind w:firstLineChars="100" w:firstLine="210"/>
                        <w:rPr>
                          <w:szCs w:val="20"/>
                        </w:rPr>
                      </w:pPr>
                      <w:r w:rsidRPr="002D07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0"/>
                        </w:rPr>
                        <w:t>詳しくは、下記ＨＰで検索！</w:t>
                      </w:r>
                    </w:p>
                    <w:p w:rsidR="002D0742" w:rsidRPr="006B5756" w:rsidRDefault="006B5756" w:rsidP="00FA15F9">
                      <w:pPr>
                        <w:spacing w:afterLines="250" w:after="900" w:line="280" w:lineRule="exact"/>
                        <w:ind w:firstLineChars="200" w:firstLine="420"/>
                        <w:rPr>
                          <w:color w:val="0070C0"/>
                          <w:szCs w:val="20"/>
                        </w:rPr>
                      </w:pPr>
                      <w:hyperlink r:id="rId12" w:history="1">
                        <w:r w:rsidR="002D0742" w:rsidRPr="006B5756">
                          <w:rPr>
                            <w:rStyle w:val="a6"/>
                            <w:rFonts w:ascii="HG丸ｺﾞｼｯｸM-PRO" w:eastAsia="HG丸ｺﾞｼｯｸM-PRO" w:hAnsi="HG丸ｺﾞｼｯｸM-PRO"/>
                            <w:color w:val="0070C0"/>
                            <w:szCs w:val="20"/>
                          </w:rPr>
                          <w:t>http://osaka-ca-fes.jp/</w:t>
                        </w:r>
                      </w:hyperlink>
                    </w:p>
                    <w:p w:rsidR="002D0742" w:rsidRPr="002D0742" w:rsidRDefault="002D0742" w:rsidP="002D0742">
                      <w:pPr>
                        <w:spacing w:afterLines="50" w:after="180" w:line="280" w:lineRule="exact"/>
                        <w:ind w:left="1476" w:hangingChars="700" w:hanging="1476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0"/>
                        </w:rPr>
                      </w:pPr>
                      <w:r w:rsidRPr="002D074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0"/>
                        </w:rPr>
                        <w:t xml:space="preserve">　　QRコードはこちら　⇒</w:t>
                      </w:r>
                    </w:p>
                    <w:p w:rsidR="002D0742" w:rsidRPr="002D0742" w:rsidRDefault="002D0742" w:rsidP="002D0742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0"/>
                        </w:rPr>
                      </w:pPr>
                      <w:r w:rsidRPr="002D074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0"/>
                        </w:rPr>
                        <w:t>【</w:t>
                      </w:r>
                      <w:r w:rsidRPr="002D074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292"/>
                          <w:kern w:val="0"/>
                          <w:szCs w:val="20"/>
                          <w:fitText w:val="1005" w:id="1765590017"/>
                        </w:rPr>
                        <w:t>主</w:t>
                      </w:r>
                      <w:r w:rsidRPr="002D074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Cs w:val="20"/>
                          <w:fitText w:val="1005" w:id="1765590017"/>
                        </w:rPr>
                        <w:t>催</w:t>
                      </w:r>
                      <w:r w:rsidRPr="002D074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0"/>
                        </w:rPr>
                        <w:t>】</w:t>
                      </w:r>
                    </w:p>
                    <w:p w:rsidR="002D0742" w:rsidRPr="002D0742" w:rsidRDefault="002D0742" w:rsidP="002D0742">
                      <w:pPr>
                        <w:ind w:left="1476" w:hangingChars="700" w:hanging="1476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0"/>
                        </w:rPr>
                      </w:pPr>
                      <w:r w:rsidRPr="002D074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2D07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0"/>
                        </w:rPr>
                        <w:t>大阪府・大阪文化芸術フェス実行委員会</w:t>
                      </w:r>
                    </w:p>
                    <w:p w:rsidR="002D0742" w:rsidRPr="002D0742" w:rsidRDefault="002D0742" w:rsidP="002D074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0"/>
                        </w:rPr>
                      </w:pPr>
                      <w:r w:rsidRPr="002D074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0"/>
                        </w:rPr>
                        <w:t>【問い合わせ】</w:t>
                      </w:r>
                    </w:p>
                    <w:p w:rsidR="002D0742" w:rsidRPr="002D0742" w:rsidRDefault="002D0742" w:rsidP="002D0742">
                      <w:pP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0"/>
                        </w:rPr>
                      </w:pPr>
                      <w:r w:rsidRPr="002D07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0"/>
                        </w:rPr>
                        <w:t>大阪文化芸術フェス実行委員会事務局</w:t>
                      </w:r>
                    </w:p>
                    <w:p w:rsidR="002D0742" w:rsidRPr="002D0742" w:rsidRDefault="002D0742" w:rsidP="002D0742">
                      <w:pPr>
                        <w:spacing w:line="280" w:lineRule="exact"/>
                        <w:ind w:firstLineChars="150" w:firstLine="366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Cs w:val="20"/>
                        </w:rPr>
                      </w:pPr>
                      <w:r w:rsidRPr="002D07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7"/>
                          <w:kern w:val="0"/>
                          <w:szCs w:val="20"/>
                          <w:fitText w:val="3400" w:id="1765575936"/>
                        </w:rPr>
                        <w:t>（大阪府府民文化部文化課内</w:t>
                      </w:r>
                      <w:r w:rsidRPr="002D07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9"/>
                          <w:kern w:val="0"/>
                          <w:szCs w:val="20"/>
                          <w:fitText w:val="3400" w:id="1765575936"/>
                        </w:rPr>
                        <w:t>）</w:t>
                      </w:r>
                    </w:p>
                    <w:p w:rsidR="002D0742" w:rsidRPr="002D0742" w:rsidRDefault="002D0742" w:rsidP="002D0742">
                      <w:pPr>
                        <w:spacing w:line="280" w:lineRule="exact"/>
                        <w:ind w:leftChars="200" w:left="2100" w:hangingChars="800" w:hanging="16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0"/>
                        </w:rPr>
                      </w:pPr>
                      <w:r w:rsidRPr="002D07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0"/>
                        </w:rPr>
                        <w:t>TEL：06-6210-9306</w:t>
                      </w:r>
                    </w:p>
                    <w:p w:rsidR="002D0742" w:rsidRPr="002D0742" w:rsidRDefault="002D0742" w:rsidP="002D0742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BD04A9" wp14:editId="5B68A2E1">
                <wp:simplePos x="0" y="0"/>
                <wp:positionH relativeFrom="column">
                  <wp:posOffset>365760</wp:posOffset>
                </wp:positionH>
                <wp:positionV relativeFrom="paragraph">
                  <wp:posOffset>654685</wp:posOffset>
                </wp:positionV>
                <wp:extent cx="5436000" cy="93599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600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742" w:rsidRPr="006B5756" w:rsidRDefault="002D0742" w:rsidP="002D0742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6B575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平成30年</w:t>
                            </w:r>
                            <w:r w:rsidRPr="006B5756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  <w:t>9月29日（土）から11月4日（日）までの約1ヵ月にわたり</w:t>
                            </w:r>
                            <w:r w:rsidRPr="006B575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Pr="006B5756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  <w:t>万博記念公園をはじめ、府内の各会場において、上方伝統芸能、上方演芸、音楽コンサート、ファッションショー、アート作品の展示等、様々なプログラムを</w:t>
                            </w:r>
                            <w:r w:rsidRPr="006B575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展開します。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8" o:spid="_x0000_s1031" style="position:absolute;left:0;text-align:left;margin-left:28.8pt;margin-top:51.55pt;width:428.05pt;height:73.7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" filled="f" stroked="f" strokeweight="2pt">
                <v:textbox>
                  <w:txbxContent>
                    <w:p w:rsidR="002D0742" w:rsidRPr="006B5756" w:rsidRDefault="002D0742" w:rsidP="002D0742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6B575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平成30年</w:t>
                      </w:r>
                      <w:r w:rsidRPr="006B5756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  <w:t>9月29日（土）から11月4日（日）までの約1ヵ月にわたり</w:t>
                      </w:r>
                      <w:r w:rsidRPr="006B575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、</w:t>
                      </w:r>
                      <w:r w:rsidRPr="006B5756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  <w:t>万博記念公園をはじめ、府内の各会場において、上方伝統芸能、上方演芸、音楽コンサート、ファッションショー、アート作品の展示等、様々なプログラムを</w:t>
                      </w:r>
                      <w:r w:rsidRPr="006B575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展開します。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3D899F" wp14:editId="4BD58A94">
                <wp:simplePos x="0" y="0"/>
                <wp:positionH relativeFrom="column">
                  <wp:posOffset>203835</wp:posOffset>
                </wp:positionH>
                <wp:positionV relativeFrom="paragraph">
                  <wp:posOffset>16510</wp:posOffset>
                </wp:positionV>
                <wp:extent cx="5791200" cy="616585"/>
                <wp:effectExtent l="0" t="0" r="19050" b="1206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616585"/>
                        </a:xfrm>
                        <a:prstGeom prst="roundRect">
                          <a:avLst>
                            <a:gd name="adj" fmla="val 18255"/>
                          </a:avLst>
                        </a:prstGeom>
                        <a:solidFill>
                          <a:srgbClr val="EE7EE1"/>
                        </a:solidFill>
                        <a:ln w="3175"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742" w:rsidRPr="008E1DA1" w:rsidRDefault="002D0742" w:rsidP="002D074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E1D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大阪文化芸術フェス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２０１８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7" o:spid="_x0000_s1032" style="position:absolute;left:0;text-align:left;margin-left:16.05pt;margin-top:1.3pt;width:456pt;height:48.5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19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" fillcolor="#ee7ee1" strokecolor="#f9f" strokeweight=".25pt">
                <v:textbox>
                  <w:txbxContent>
                    <w:p w:rsidR="002D0742" w:rsidRPr="008E1DA1" w:rsidRDefault="002D0742" w:rsidP="002D074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8E1DA1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大阪文化芸術フェス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２０１８</w:t>
                      </w:r>
                    </w:p>
                  </w:txbxContent>
                </v:textbox>
              </v:roundrect>
            </w:pict>
          </mc:Fallback>
        </mc:AlternateContent>
      </w:r>
      <w:r w:rsidR="00FA15F9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32263B" wp14:editId="50F196CD">
                <wp:simplePos x="0" y="0"/>
                <wp:positionH relativeFrom="column">
                  <wp:posOffset>3810</wp:posOffset>
                </wp:positionH>
                <wp:positionV relativeFrom="paragraph">
                  <wp:posOffset>-69215</wp:posOffset>
                </wp:positionV>
                <wp:extent cx="6210935" cy="4261485"/>
                <wp:effectExtent l="19050" t="19050" r="18415" b="24765"/>
                <wp:wrapTopAndBottom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935" cy="4261485"/>
                        </a:xfrm>
                        <a:prstGeom prst="roundRect">
                          <a:avLst>
                            <a:gd name="adj" fmla="val 8433"/>
                          </a:avLst>
                        </a:prstGeom>
                        <a:noFill/>
                        <a:ln w="28575">
                          <a:solidFill>
                            <a:srgbClr val="EE7EE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" o:spid="_x0000_s1026" style="position:absolute;left:0;text-align:left;margin-left:.3pt;margin-top:-5.45pt;width:489.05pt;height:335.5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55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" filled="f" strokecolor="#ee7ee1" strokeweight="2.25pt">
                <w10:wrap type="topAndBottom"/>
              </v:roundrect>
            </w:pict>
          </mc:Fallback>
        </mc:AlternateContent>
      </w:r>
      <w:r w:rsidR="002D0742"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5F33097E" wp14:editId="44000A81">
                <wp:simplePos x="0" y="0"/>
                <wp:positionH relativeFrom="column">
                  <wp:posOffset>4061460</wp:posOffset>
                </wp:positionH>
                <wp:positionV relativeFrom="paragraph">
                  <wp:posOffset>7541260</wp:posOffset>
                </wp:positionV>
                <wp:extent cx="2000885" cy="389255"/>
                <wp:effectExtent l="0" t="0" r="0" b="0"/>
                <wp:wrapNone/>
                <wp:docPr id="16" name="グループ化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885" cy="389255"/>
                          <a:chOff x="7410" y="6162"/>
                          <a:chExt cx="3151" cy="613"/>
                        </a:xfrm>
                      </wpg:grpSpPr>
                      <pic:pic xmlns:pic="http://schemas.openxmlformats.org/drawingml/2006/picture">
                        <pic:nvPicPr>
                          <pic:cNvPr id="1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6" y="6174"/>
                            <a:ext cx="975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35">
                          <a:hlinkClick r:id="rId14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7410" y="6162"/>
                            <a:ext cx="2036" cy="39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DE9D9"/>
                              </a:gs>
                              <a:gs pos="100000">
                                <a:srgbClr val="FABF8F"/>
                              </a:gs>
                            </a:gsLst>
                            <a:lin ang="18900000" scaled="1"/>
                          </a:gradFill>
                          <a:ln w="12700" algn="ctr">
                            <a:solidFill>
                              <a:srgbClr val="FABF8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D0742" w:rsidRPr="00922732" w:rsidRDefault="00483AF3" w:rsidP="009C1F27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Cs w:val="21"/>
                                  <w:u w:val="single"/>
                                </w:rPr>
                              </w:pPr>
                              <w:hyperlink r:id="rId15" w:history="1">
                                <w:r w:rsidR="002D0742" w:rsidRPr="00922732">
                                  <w:rPr>
                                    <w:rStyle w:val="a6"/>
                                    <w:rFonts w:ascii="ＭＳ ゴシック" w:eastAsia="ＭＳ ゴシック" w:hAnsi="ＭＳ ゴシック" w:hint="eastAsia"/>
                                    <w:b/>
                                    <w:szCs w:val="21"/>
                                  </w:rPr>
                                  <w:t>漁業センサス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6" o:spid="_x0000_s1026" style="position:absolute;left:0;text-align:left;margin-left:319.8pt;margin-top:593.8pt;width:157.55pt;height:30.65pt;z-index:251673088" coordorigin="7410,6162" coordsize="3151,6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left:9586;top:6174;width:975;height:6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iBbTDAAAA2wAAAA8AAABkcnMvZG93bnJldi54bWxET0trwkAQvhf8D8sUvNVN1apEV5HWgode&#10;6it6G7JjEszOhuyq0V/fFQre5uN7zmTWmFJcqHaFZQXvnQgEcWp1wZmCzfr7bQTCeWSNpWVScCMH&#10;s2nrZYKxtlf+pcvKZyKEsItRQe59FUvp0pwMuo6tiAN3tLVBH2CdSV3jNYSbUnajaCANFhwacqzo&#10;M6f0tDobBV+L7SlJio/eet/fJfcD9X+6fq9U+7WZj0F4avxT/O9e6jB/CI9fwgFy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qIFtMMAAADbAAAADwAAAAAAAAAAAAAAAACf&#10;AgAAZHJzL2Rvd25yZXYueG1sUEsFBgAAAAAEAAQA9wAAAI8DAAAAAA==&#10;">
                  <v:imagedata r:id="rId16" o:title=""/>
                </v:shape>
                <v:rect id="Rectangle 35" o:spid="_x0000_s1028" href="http://www.maff.go.jp/j/tokei/census/fc/" style="position:absolute;left:7410;top:6162;width:2036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uz/MYA&#10;AADbAAAADwAAAGRycy9kb3ducmV2LnhtbESPQWvCQBCF74L/YZlCb7ppRdtGVxGp0OpBYnuotyE7&#10;JsHsbMhuY/rvOwfB2wzvzXvfLFa9q1VHbag8G3gaJ6CIc28rLgx8f21Hr6BCRLZYeyYDfxRgtRwO&#10;Fphaf+WMumMslIRwSNFAGWOTah3ykhyGsW+IRTv71mGUtS20bfEq4a7Wz0ky0w4rloYSG9qUlF+O&#10;v86Aff88/GTd9OVtuj2dd/us2Ewma2MeH/r1HFSkPt7Nt+sPK/gCK7/IA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uz/MYAAADbAAAADwAAAAAAAAAAAAAAAACYAgAAZHJz&#10;L2Rvd25yZXYueG1sUEsFBgAAAAAEAAQA9QAAAIsDAAAAAA==&#10;" o:button="t" fillcolor="#fabf8f" strokecolor="#fabf8f" strokeweight="1pt">
                  <v:fill color2="#fde9d9" o:detectmouseclick="t" angle="135" focus="50%" type="gradient"/>
                  <v:shadow on="t" color="#974706" opacity=".5" offset="1pt"/>
                  <v:textbox inset="5.85pt,.7pt,5.85pt,.7pt">
                    <w:txbxContent>
                      <w:p w14:paraId="246B0FE5" w14:textId="77777777" w:rsidR="002D0742" w:rsidRPr="00922732" w:rsidRDefault="002D0742" w:rsidP="009C1F27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Cs w:val="21"/>
                            <w:u w:val="single"/>
                          </w:rPr>
                        </w:pPr>
                        <w:r w:rsidRPr="00922732">
                          <w:rPr>
                            <w:rFonts w:ascii="ＭＳ ゴシック" w:eastAsia="ＭＳ ゴシック" w:hAnsi="ＭＳ ゴシック"/>
                            <w:b/>
                            <w:szCs w:val="21"/>
                            <w:u w:val="single"/>
                          </w:rPr>
                          <w:fldChar w:fldCharType="begin"/>
                        </w:r>
                        <w:r w:rsidRPr="00922732">
                          <w:rPr>
                            <w:rFonts w:ascii="ＭＳ ゴシック" w:eastAsia="ＭＳ ゴシック" w:hAnsi="ＭＳ ゴシック"/>
                            <w:b/>
                            <w:szCs w:val="21"/>
                            <w:u w:val="single"/>
                          </w:rPr>
                          <w:instrText xml:space="preserve"> HYPERLINK "http://www.maff.go.jp/j/tokei/census/fc/" </w:instrText>
                        </w:r>
                        <w:r w:rsidRPr="00922732">
                          <w:rPr>
                            <w:rFonts w:ascii="ＭＳ ゴシック" w:eastAsia="ＭＳ ゴシック" w:hAnsi="ＭＳ ゴシック"/>
                            <w:b/>
                            <w:szCs w:val="21"/>
                            <w:u w:val="single"/>
                          </w:rPr>
                        </w:r>
                        <w:r w:rsidRPr="00922732">
                          <w:rPr>
                            <w:rFonts w:ascii="ＭＳ ゴシック" w:eastAsia="ＭＳ ゴシック" w:hAnsi="ＭＳ ゴシック"/>
                            <w:b/>
                            <w:szCs w:val="21"/>
                            <w:u w:val="single"/>
                          </w:rPr>
                          <w:fldChar w:fldCharType="separate"/>
                        </w:r>
                        <w:r w:rsidRPr="00922732">
                          <w:rPr>
                            <w:rStyle w:val="a6"/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漁業セ</w:t>
                        </w:r>
                        <w:r w:rsidRPr="00922732">
                          <w:rPr>
                            <w:rStyle w:val="a6"/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ン</w:t>
                        </w:r>
                        <w:r w:rsidRPr="00922732">
                          <w:rPr>
                            <w:rStyle w:val="a6"/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サ</w:t>
                        </w:r>
                        <w:r w:rsidRPr="00922732">
                          <w:rPr>
                            <w:rStyle w:val="a6"/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ス</w:t>
                        </w:r>
                        <w:r w:rsidRPr="00922732">
                          <w:rPr>
                            <w:rFonts w:ascii="ＭＳ ゴシック" w:eastAsia="ＭＳ ゴシック" w:hAnsi="ＭＳ ゴシック"/>
                            <w:b/>
                            <w:szCs w:val="21"/>
                            <w:u w:val="single"/>
                          </w:rPr>
                          <w:fldChar w:fldCharType="end"/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83AF3">
        <w:rPr>
          <w:noProof/>
        </w:rPr>
        <w:pict>
          <v:group id="_x0000_s1044" style="position:absolute;left:0;text-align:left;margin-left:13.65pt;margin-top:343.3pt;width:460.5pt;height:312.4pt;z-index:251672064;mso-position-horizontal-relative:text;mso-position-vertical-relative:text" coordorigin="1407,1230" coordsize="9210,6248"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45" type="#_x0000_t202" style="position:absolute;left:4452;top:6798;width:6066;height:680;visibility:visible" filled="f" stroked="f">
              <v:textbox style="mso-next-textbox:#テキスト ボックス 5">
                <w:txbxContent>
                  <w:p w:rsidR="002D0742" w:rsidRPr="005C5720" w:rsidRDefault="002D0742" w:rsidP="002D0742">
                    <w:pPr>
                      <w:pStyle w:val="Web"/>
                      <w:spacing w:after="0" w:line="240" w:lineRule="exact"/>
                      <w:ind w:firstLine="0"/>
                      <w:rPr>
                        <w:rFonts w:ascii="HG丸ｺﾞｼｯｸM-PRO" w:eastAsia="HG丸ｺﾞｼｯｸM-PRO" w:hAnsi="HG丸ｺﾞｼｯｸM-PRO" w:cs="Meiryo UI"/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rFonts w:ascii="HG丸ｺﾞｼｯｸM-PRO" w:eastAsia="HG丸ｺﾞｼｯｸM-PRO" w:hAnsi="HG丸ｺﾞｼｯｸM-PRO" w:cs="Meiryo UI" w:hint="eastAsia"/>
                        <w:color w:val="002060"/>
                        <w:sz w:val="21"/>
                        <w:szCs w:val="21"/>
                      </w:rPr>
                      <w:t>〔</w:t>
                    </w:r>
                    <w:r w:rsidRPr="005C5720">
                      <w:rPr>
                        <w:rFonts w:ascii="HG丸ｺﾞｼｯｸM-PRO" w:eastAsia="HG丸ｺﾞｼｯｸM-PRO" w:hAnsi="HG丸ｺﾞｼｯｸM-PRO" w:cs="Meiryo UI" w:hint="eastAsia"/>
                        <w:color w:val="002060"/>
                        <w:sz w:val="21"/>
                        <w:szCs w:val="21"/>
                      </w:rPr>
                      <w:t xml:space="preserve">お問い合わせ先〕 </w:t>
                    </w:r>
                    <w:r>
                      <w:rPr>
                        <w:rFonts w:ascii="HG丸ｺﾞｼｯｸM-PRO" w:eastAsia="HG丸ｺﾞｼｯｸM-PRO" w:hAnsi="HG丸ｺﾞｼｯｸM-PRO" w:cs="Meiryo UI" w:hint="eastAsia"/>
                        <w:color w:val="002060"/>
                        <w:sz w:val="21"/>
                        <w:szCs w:val="21"/>
                      </w:rPr>
                      <w:t>大阪府総務部統計課　産業構造</w:t>
                    </w:r>
                    <w:r w:rsidRPr="005C5720">
                      <w:rPr>
                        <w:rFonts w:ascii="HG丸ｺﾞｼｯｸM-PRO" w:eastAsia="HG丸ｺﾞｼｯｸM-PRO" w:hAnsi="HG丸ｺﾞｼｯｸM-PRO" w:cs="Meiryo UI" w:hint="eastAsia"/>
                        <w:color w:val="002060"/>
                        <w:sz w:val="21"/>
                        <w:szCs w:val="21"/>
                      </w:rPr>
                      <w:t>グループ</w:t>
                    </w:r>
                  </w:p>
                  <w:p w:rsidR="002D0742" w:rsidRPr="005C5720" w:rsidRDefault="002D0742" w:rsidP="002D0742">
                    <w:pPr>
                      <w:pStyle w:val="Web"/>
                      <w:spacing w:after="0" w:line="240" w:lineRule="exact"/>
                      <w:ind w:firstLineChars="1650" w:firstLine="3465"/>
                      <w:rPr>
                        <w:rFonts w:ascii="HG丸ｺﾞｼｯｸM-PRO" w:eastAsia="HG丸ｺﾞｼｯｸM-PRO" w:hAnsi="HG丸ｺﾞｼｯｸM-PRO" w:cs="Meiryo UI"/>
                        <w:color w:val="002060"/>
                        <w:sz w:val="21"/>
                        <w:szCs w:val="21"/>
                      </w:rPr>
                    </w:pPr>
                    <w:r w:rsidRPr="005C5720">
                      <w:rPr>
                        <w:rFonts w:ascii="HG丸ｺﾞｼｯｸM-PRO" w:eastAsia="HG丸ｺﾞｼｯｸM-PRO" w:hAnsi="HG丸ｺﾞｼｯｸM-PRO" w:cs="Meiryo UI" w:hint="eastAsia"/>
                        <w:color w:val="002060"/>
                        <w:sz w:val="21"/>
                        <w:szCs w:val="21"/>
                      </w:rPr>
                      <w:t xml:space="preserve">℡　</w:t>
                    </w:r>
                    <w:r w:rsidRPr="005C5720">
                      <w:rPr>
                        <w:rFonts w:ascii="HGｺﾞｼｯｸM" w:eastAsia="HGｺﾞｼｯｸM" w:hAnsi="HG丸ｺﾞｼｯｸM-PRO" w:cs="Meiryo UI" w:hint="eastAsia"/>
                        <w:color w:val="002060"/>
                        <w:sz w:val="21"/>
                        <w:szCs w:val="21"/>
                      </w:rPr>
                      <w:t>06-6210-9204・920</w:t>
                    </w:r>
                    <w:r>
                      <w:rPr>
                        <w:rFonts w:ascii="HGｺﾞｼｯｸM" w:eastAsia="HGｺﾞｼｯｸM" w:hAnsi="HG丸ｺﾞｼｯｸM-PRO" w:cs="Meiryo UI" w:hint="eastAsia"/>
                        <w:color w:val="002060"/>
                        <w:sz w:val="21"/>
                        <w:szCs w:val="21"/>
                      </w:rPr>
                      <w:t>5</w:t>
                    </w:r>
                  </w:p>
                  <w:p w:rsidR="002D0742" w:rsidRPr="00CB2D27" w:rsidRDefault="002D0742" w:rsidP="002D0742">
                    <w:pPr>
                      <w:pStyle w:val="Web"/>
                      <w:spacing w:after="0" w:line="240" w:lineRule="exact"/>
                      <w:ind w:firstLineChars="1180" w:firstLine="2832"/>
                      <w:rPr>
                        <w:rFonts w:ascii="Meiryo UI" w:eastAsia="Meiryo UI" w:hAnsi="Meiryo UI" w:cs="Meiryo UI"/>
                        <w:color w:val="000000"/>
                        <w:szCs w:val="24"/>
                      </w:rPr>
                    </w:pPr>
                  </w:p>
                </w:txbxContent>
              </v:textbox>
            </v:shape>
            <v:roundrect id="_x0000_s1046" style="position:absolute;left:5280;top:4330;width:4780;height:1813" arcsize="10923f" fillcolor="#fde9d9" strokecolor="#fde9d9">
              <v:fill opacity="52429f" color2="fill lighten(0)" recolor="t" rotate="t" angle="-135" method="linear sigma" focus="-50%" type="gradient"/>
              <v:shadow color="#868686"/>
              <v:textbox style="mso-next-textbox:#_x0000_s1046" inset="5.85pt,.7pt,5.85pt,.7pt">
                <w:txbxContent>
                  <w:p w:rsidR="002D0742" w:rsidRPr="00ED3000" w:rsidRDefault="002D0742" w:rsidP="002D0742">
                    <w:pPr>
                      <w:overflowPunct w:val="0"/>
                      <w:adjustRightInd w:val="0"/>
                      <w:spacing w:line="260" w:lineRule="exact"/>
                      <w:ind w:firstLineChars="100" w:firstLine="211"/>
                      <w:textAlignment w:val="baseline"/>
                      <w:rPr>
                        <w:rFonts w:ascii="HG丸ｺﾞｼｯｸM-PRO" w:eastAsia="HG丸ｺﾞｼｯｸM-PRO" w:hAnsi="HG丸ｺﾞｼｯｸM-PRO" w:cs="Meiryo UI"/>
                        <w:b/>
                        <w:color w:val="0070C0"/>
                      </w:rPr>
                    </w:pPr>
                    <w:r w:rsidRPr="00ED3000">
                      <w:rPr>
                        <w:rFonts w:ascii="HG丸ｺﾞｼｯｸM-PRO" w:eastAsia="HG丸ｺﾞｼｯｸM-PRO" w:hAnsi="HG丸ｺﾞｼｯｸM-PRO" w:cs="Meiryo UI" w:hint="eastAsia"/>
                        <w:b/>
                        <w:color w:val="0070C0"/>
                      </w:rPr>
                      <w:t>この調査は、次のように活かされます。</w:t>
                    </w:r>
                  </w:p>
                  <w:p w:rsidR="002D0742" w:rsidRPr="00953085" w:rsidRDefault="002D0742" w:rsidP="002D0742">
                    <w:pPr>
                      <w:overflowPunct w:val="0"/>
                      <w:adjustRightInd w:val="0"/>
                      <w:spacing w:beforeLines="30" w:before="108" w:line="260" w:lineRule="exact"/>
                      <w:ind w:firstLineChars="350" w:firstLine="700"/>
                      <w:textAlignment w:val="baseline"/>
                      <w:rPr>
                        <w:rFonts w:ascii="HG丸ｺﾞｼｯｸM-PRO" w:eastAsia="HG丸ｺﾞｼｯｸM-PRO" w:hAnsi="HG丸ｺﾞｼｯｸM-PRO" w:cs="Meiryo UI"/>
                        <w:color w:val="002060"/>
                        <w:sz w:val="20"/>
                        <w:szCs w:val="18"/>
                      </w:rPr>
                    </w:pPr>
                    <w:r w:rsidRPr="00953085">
                      <w:rPr>
                        <w:rFonts w:ascii="HG丸ｺﾞｼｯｸM-PRO" w:eastAsia="HG丸ｺﾞｼｯｸM-PRO" w:hAnsi="HG丸ｺﾞｼｯｸM-PRO" w:cs="Meiryo UI" w:hint="eastAsia"/>
                        <w:color w:val="0070C0"/>
                        <w:sz w:val="20"/>
                        <w:szCs w:val="18"/>
                      </w:rPr>
                      <w:t>●</w:t>
                    </w:r>
                    <w:r w:rsidRPr="00953085">
                      <w:rPr>
                        <w:rFonts w:ascii="HG丸ｺﾞｼｯｸM-PRO" w:eastAsia="HG丸ｺﾞｼｯｸM-PRO" w:hAnsi="HG丸ｺﾞｼｯｸM-PRO" w:cs="Meiryo UI" w:hint="eastAsia"/>
                        <w:color w:val="002060"/>
                        <w:sz w:val="20"/>
                        <w:szCs w:val="18"/>
                      </w:rPr>
                      <w:t>水産施策の企画・立案・推進</w:t>
                    </w:r>
                  </w:p>
                  <w:p w:rsidR="002D0742" w:rsidRPr="00953085" w:rsidRDefault="002D0742" w:rsidP="002D0742">
                    <w:pPr>
                      <w:overflowPunct w:val="0"/>
                      <w:adjustRightInd w:val="0"/>
                      <w:spacing w:beforeLines="10" w:before="36" w:line="260" w:lineRule="exact"/>
                      <w:ind w:firstLineChars="350" w:firstLine="700"/>
                      <w:textAlignment w:val="baseline"/>
                      <w:rPr>
                        <w:rFonts w:ascii="HG丸ｺﾞｼｯｸM-PRO" w:eastAsia="HG丸ｺﾞｼｯｸM-PRO" w:hAnsi="HG丸ｺﾞｼｯｸM-PRO" w:cs="Meiryo UI"/>
                        <w:color w:val="002060"/>
                        <w:sz w:val="20"/>
                        <w:szCs w:val="18"/>
                      </w:rPr>
                    </w:pPr>
                    <w:r w:rsidRPr="00953085">
                      <w:rPr>
                        <w:rFonts w:ascii="HG丸ｺﾞｼｯｸM-PRO" w:eastAsia="HG丸ｺﾞｼｯｸM-PRO" w:hAnsi="HG丸ｺﾞｼｯｸM-PRO" w:cs="Meiryo UI" w:hint="eastAsia"/>
                        <w:color w:val="0070C0"/>
                        <w:sz w:val="20"/>
                        <w:szCs w:val="18"/>
                      </w:rPr>
                      <w:t>●</w:t>
                    </w:r>
                    <w:r w:rsidRPr="00953085">
                      <w:rPr>
                        <w:rFonts w:ascii="HG丸ｺﾞｼｯｸM-PRO" w:eastAsia="HG丸ｺﾞｼｯｸM-PRO" w:hAnsi="HG丸ｺﾞｼｯｸM-PRO" w:cs="Meiryo UI" w:hint="eastAsia"/>
                        <w:color w:val="002060"/>
                        <w:sz w:val="20"/>
                        <w:szCs w:val="18"/>
                      </w:rPr>
                      <w:t>地方交付税の算定基礎</w:t>
                    </w:r>
                  </w:p>
                  <w:p w:rsidR="002D0742" w:rsidRPr="00953085" w:rsidRDefault="002D0742" w:rsidP="002D0742">
                    <w:pPr>
                      <w:overflowPunct w:val="0"/>
                      <w:adjustRightInd w:val="0"/>
                      <w:spacing w:beforeLines="10" w:before="36" w:line="260" w:lineRule="exact"/>
                      <w:ind w:firstLineChars="350" w:firstLine="700"/>
                      <w:textAlignment w:val="baseline"/>
                      <w:rPr>
                        <w:rFonts w:ascii="HG丸ｺﾞｼｯｸM-PRO" w:eastAsia="HG丸ｺﾞｼｯｸM-PRO" w:hAnsi="HG丸ｺﾞｼｯｸM-PRO" w:cs="Meiryo UI"/>
                        <w:color w:val="002060"/>
                        <w:sz w:val="20"/>
                        <w:szCs w:val="18"/>
                      </w:rPr>
                    </w:pPr>
                    <w:r w:rsidRPr="00953085">
                      <w:rPr>
                        <w:rFonts w:ascii="HG丸ｺﾞｼｯｸM-PRO" w:eastAsia="HG丸ｺﾞｼｯｸM-PRO" w:hAnsi="HG丸ｺﾞｼｯｸM-PRO" w:cs="Meiryo UI" w:hint="eastAsia"/>
                        <w:color w:val="0070C0"/>
                        <w:sz w:val="20"/>
                        <w:szCs w:val="18"/>
                      </w:rPr>
                      <w:t>●</w:t>
                    </w:r>
                    <w:r w:rsidRPr="00953085">
                      <w:rPr>
                        <w:rFonts w:ascii="HG丸ｺﾞｼｯｸM-PRO" w:eastAsia="HG丸ｺﾞｼｯｸM-PRO" w:hAnsi="HG丸ｺﾞｼｯｸM-PRO" w:cs="Meiryo UI" w:hint="eastAsia"/>
                        <w:color w:val="002060"/>
                        <w:sz w:val="20"/>
                        <w:szCs w:val="18"/>
                      </w:rPr>
                      <w:t>漁港の整備、漁場の保全</w:t>
                    </w:r>
                  </w:p>
                  <w:p w:rsidR="002D0742" w:rsidRPr="00953085" w:rsidRDefault="002D0742" w:rsidP="002D0742">
                    <w:pPr>
                      <w:overflowPunct w:val="0"/>
                      <w:adjustRightInd w:val="0"/>
                      <w:spacing w:beforeLines="10" w:before="36" w:afterLines="50" w:after="180" w:line="260" w:lineRule="exact"/>
                      <w:ind w:firstLineChars="350" w:firstLine="700"/>
                      <w:textAlignment w:val="baseline"/>
                      <w:rPr>
                        <w:rFonts w:ascii="HG丸ｺﾞｼｯｸM-PRO" w:eastAsia="HG丸ｺﾞｼｯｸM-PRO" w:hAnsi="HG丸ｺﾞｼｯｸM-PRO" w:cs="Meiryo UI"/>
                        <w:color w:val="002060"/>
                        <w:sz w:val="20"/>
                        <w:szCs w:val="18"/>
                      </w:rPr>
                    </w:pPr>
                    <w:r w:rsidRPr="00953085">
                      <w:rPr>
                        <w:rFonts w:ascii="HG丸ｺﾞｼｯｸM-PRO" w:eastAsia="HG丸ｺﾞｼｯｸM-PRO" w:hAnsi="HG丸ｺﾞｼｯｸM-PRO" w:cs="Meiryo UI" w:hint="eastAsia"/>
                        <w:color w:val="0070C0"/>
                        <w:sz w:val="20"/>
                        <w:szCs w:val="18"/>
                      </w:rPr>
                      <w:t>●</w:t>
                    </w:r>
                    <w:r w:rsidRPr="00953085">
                      <w:rPr>
                        <w:rFonts w:ascii="HG丸ｺﾞｼｯｸM-PRO" w:eastAsia="HG丸ｺﾞｼｯｸM-PRO" w:hAnsi="HG丸ｺﾞｼｯｸM-PRO" w:cs="Meiryo UI" w:hint="eastAsia"/>
                        <w:color w:val="002060"/>
                        <w:sz w:val="20"/>
                        <w:szCs w:val="18"/>
                      </w:rPr>
                      <w:t>各種統計調査の母集団情報</w:t>
                    </w:r>
                  </w:p>
                  <w:p w:rsidR="002D0742" w:rsidRPr="00FB10F7" w:rsidRDefault="002D0742" w:rsidP="002D0742">
                    <w:pPr>
                      <w:rPr>
                        <w:color w:val="002060"/>
                      </w:rPr>
                    </w:pPr>
                  </w:p>
                </w:txbxContent>
              </v:textbox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1" o:spid="_x0000_s1047" type="#_x0000_t75" style="position:absolute;left:1407;top:3075;width:3008;height:4252;visibility:visible">
              <v:imagedata r:id="rId17" o:title=""/>
            </v:shape>
            <v:group id="_x0000_s1048" style="position:absolute;left:1515;top:1230;width:9102;height:1601" coordorigin="1459,1215" coordsize="9102,1601">
              <v:roundrect id="_x0000_s1049" style="position:absolute;left:1459;top:1215;width:9102;height:1601" arcsize="10923f" strokecolor="#f79646" strokeweight="9pt">
                <v:stroke linestyle="thinThin"/>
                <v:shadow color="#868686"/>
                <v:textbox style="mso-next-textbox:#_x0000_s1049" inset="5.85pt,.7pt,5.85pt,.7pt">
                  <w:txbxContent>
                    <w:p w:rsidR="002D0742" w:rsidRDefault="002D0742" w:rsidP="002D0742"/>
                  </w:txbxContent>
                </v:textbox>
              </v:roundre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50" type="#_x0000_t136" style="position:absolute;left:7635;top:1449;width:2565;height:456" fillcolor="#0070c0">
                <v:fill recolor="t" rotate="t"/>
                <v:stroke r:id="rId18" o:title=""/>
                <v:shadow color="#868686"/>
                <v:textpath style="font-family:&quot;HGS創英角ﾎﾟｯﾌﾟ体&quot;;font-size:20pt;font-weight:bold;v-text-reverse:t;v-text-kern:t" trim="t" fitpath="t" string="平成30年11月1日&#10;"/>
              </v:shape>
              <v:rect id="_x0000_s1051" style="position:absolute;left:7365;top:1969;width:3055;height:748;mso-wrap-style:none" filled="f" fillcolor="#ffc000" stroked="f">
                <v:fill rotate="t"/>
                <v:shadow color="#868686"/>
                <v:textbox style="mso-next-textbox:#_x0000_s1051;mso-fit-shape-to-text:t" inset="5.85pt,.7pt,5.85pt,.7pt">
                  <w:txbxContent>
                    <w:p w:rsidR="002D0742" w:rsidRDefault="00483AF3" w:rsidP="002D0742">
                      <w:r>
                        <w:pict w14:anchorId="79A16C9B">
                          <v:shape id="_x0000_i1026" type="#_x0000_t136" style="width:138.75pt;height:24.75pt" fillcolor="#0070c0">
                            <v:shadow color="#868686"/>
                            <v:textpath style="font-family:&quot;HGS創英角ﾎﾟｯﾌﾟ体&quot;;font-size:24pt;v-text-reverse:t;v-text-kern:t" trim="t" fitpath="t" string="を実施します。"/>
                          </v:shape>
                        </w:pict>
                      </w:r>
                    </w:p>
                  </w:txbxContent>
                </v:textbox>
              </v:rect>
              <v:roundrect id="_x0000_s1052" style="position:absolute;left:7515;top:1380;width:2805;height:589" arcsize="10923f" filled="f" fillcolor="#ffc000" strokecolor="#f79646" strokeweight="2.25pt">
                <v:fill rotate="t"/>
                <v:shadow color="#868686"/>
                <v:textbox inset="5.85pt,.7pt,5.85pt,.7pt"/>
              </v:roundrect>
              <v:shape id="_x0000_s1053" type="#_x0000_t75" style="position:absolute;left:1725;top:1462;width:1275;height:1163" filled="t">
                <v:imagedata r:id="rId19" o:title="漁業ロゴマーク"/>
              </v:shape>
              <v:shape id="_x0000_s1054" type="#_x0000_t136" style="position:absolute;left:3195;top:1449;width:4230;height:1176" fillcolor="#0070c0">
                <v:fill recolor="t"/>
                <v:stroke r:id="rId18" o:title=""/>
                <v:shadow color="#868686"/>
                <v:textpath style="font-family:&quot;HGS創英角ﾎﾟｯﾌﾟ体&quot;;font-size:24pt;v-text-reverse:t;v-text-kern:t" trim="t" fitpath="t" string="漁業センサス"/>
              </v:shape>
            </v:group>
            <v:shape id="_x0000_s1055" type="#_x0000_t202" style="position:absolute;left:4665;top:2964;width:5896;height:1575" filled="f" fillcolor="#ffc000" stroked="f">
              <v:fill rotate="t"/>
              <v:shadow color="#868686"/>
              <v:textbox inset="5.85pt,.7pt,5.85pt,.7pt">
                <w:txbxContent>
                  <w:p w:rsidR="002D0742" w:rsidRDefault="002D0742" w:rsidP="002D0742">
                    <w:pPr>
                      <w:tabs>
                        <w:tab w:val="left" w:pos="8800"/>
                      </w:tabs>
                      <w:overflowPunct w:val="0"/>
                      <w:adjustRightInd w:val="0"/>
                      <w:spacing w:line="320" w:lineRule="exact"/>
                      <w:ind w:firstLineChars="100" w:firstLine="211"/>
                      <w:textAlignment w:val="baseline"/>
                      <w:rPr>
                        <w:rFonts w:ascii="HG丸ｺﾞｼｯｸM-PRO" w:eastAsia="HG丸ｺﾞｼｯｸM-PRO" w:hAnsi="HG丸ｺﾞｼｯｸM-PRO" w:cs="Meiryo UI"/>
                        <w:b/>
                        <w:color w:val="002060"/>
                      </w:rPr>
                    </w:pPr>
                    <w:r>
                      <w:rPr>
                        <w:rFonts w:ascii="HG丸ｺﾞｼｯｸM-PRO" w:eastAsia="HG丸ｺﾞｼｯｸM-PRO" w:hAnsi="HG丸ｺﾞｼｯｸM-PRO" w:cs="Meiryo UI" w:hint="eastAsia"/>
                        <w:b/>
                        <w:color w:val="002060"/>
                      </w:rPr>
                      <w:t>漁業</w:t>
                    </w:r>
                    <w:r w:rsidRPr="00E36F50">
                      <w:rPr>
                        <w:rFonts w:ascii="HG丸ｺﾞｼｯｸM-PRO" w:eastAsia="HG丸ｺﾞｼｯｸM-PRO" w:hAnsi="HG丸ｺﾞｼｯｸM-PRO" w:cs="Meiryo UI" w:hint="eastAsia"/>
                        <w:b/>
                        <w:color w:val="002060"/>
                      </w:rPr>
                      <w:t>センサスは、日本の水産行政施策の推進のために役立てる</w:t>
                    </w:r>
                    <w:r w:rsidRPr="00FB10F7">
                      <w:rPr>
                        <w:rFonts w:ascii="HG丸ｺﾞｼｯｸM-PRO" w:eastAsia="HG丸ｺﾞｼｯｸM-PRO" w:hAnsi="HG丸ｺﾞｼｯｸM-PRO" w:cs="Meiryo UI" w:hint="eastAsia"/>
                        <w:b/>
                        <w:color w:val="002060"/>
                      </w:rPr>
                      <w:t>ことを目的とした統計調査です。</w:t>
                    </w:r>
                  </w:p>
                  <w:p w:rsidR="002D0742" w:rsidRDefault="002D0742" w:rsidP="002D0742">
                    <w:pPr>
                      <w:spacing w:line="320" w:lineRule="exact"/>
                      <w:ind w:firstLineChars="100" w:firstLine="211"/>
                    </w:pPr>
                    <w:r w:rsidRPr="00FB10F7">
                      <w:rPr>
                        <w:rFonts w:ascii="HG丸ｺﾞｼｯｸM-PRO" w:eastAsia="HG丸ｺﾞｼｯｸM-PRO" w:hAnsi="HG丸ｺﾞｼｯｸM-PRO" w:cs="Meiryo UI" w:hint="eastAsia"/>
                        <w:b/>
                        <w:color w:val="002060"/>
                      </w:rPr>
                      <w:t>日本の漁業の生産や就業の状況、漁村や水産物の流通・加工業の実態を把握します</w:t>
                    </w:r>
                    <w:r>
                      <w:rPr>
                        <w:rFonts w:ascii="HG丸ｺﾞｼｯｸM-PRO" w:eastAsia="HG丸ｺﾞｼｯｸM-PRO" w:hAnsi="HG丸ｺﾞｼｯｸM-PRO" w:cs="Meiryo UI" w:hint="eastAsia"/>
                        <w:b/>
                        <w:color w:val="002060"/>
                      </w:rPr>
                      <w:t>。</w:t>
                    </w:r>
                  </w:p>
                </w:txbxContent>
              </v:textbox>
            </v:shape>
            <v:shape id="_x0000_s1056" type="#_x0000_t202" style="position:absolute;left:4680;top:6266;width:2721;height:397" filled="f" fillcolor="#ffc000" stroked="f">
              <v:fill rotate="t"/>
              <v:shadow color="#868686"/>
              <v:textbox inset="5.85pt,.7pt,5.85pt,.7pt">
                <w:txbxContent>
                  <w:p w:rsidR="002D0742" w:rsidRPr="009D3521" w:rsidRDefault="002D0742" w:rsidP="002D0742">
                    <w:pPr>
                      <w:overflowPunct w:val="0"/>
                      <w:adjustRightInd w:val="0"/>
                      <w:spacing w:line="300" w:lineRule="exact"/>
                      <w:jc w:val="center"/>
                      <w:textAlignment w:val="baseline"/>
                    </w:pPr>
                    <w:r w:rsidRPr="00234B35">
                      <w:rPr>
                        <w:rFonts w:ascii="HG丸ｺﾞｼｯｸM-PRO" w:eastAsia="HG丸ｺﾞｼｯｸM-PRO" w:hAnsi="HG丸ｺﾞｼｯｸM-PRO" w:hint="eastAsia"/>
                        <w:b/>
                        <w:color w:val="002060"/>
                        <w:sz w:val="20"/>
                        <w:szCs w:val="20"/>
                      </w:rPr>
                      <w:t>調査に関する詳しい内容は</w:t>
                    </w:r>
                  </w:p>
                </w:txbxContent>
              </v:textbox>
            </v:shape>
          </v:group>
        </w:pict>
      </w:r>
      <w:r w:rsidR="002D0742">
        <w:rPr>
          <w:rFonts w:ascii="HG丸ｺﾞｼｯｸM-PRO" w:eastAsia="HG丸ｺﾞｼｯｸM-PRO" w:hAnsi="HG丸ｺﾞｼｯｸM-PRO" w:cs="Meiryo UI"/>
          <w:noProof/>
          <w:sz w:val="24"/>
        </w:rPr>
        <mc:AlternateContent>
          <mc:Choice Requires="wps">
            <w:drawing>
              <wp:inline distT="0" distB="0" distL="0" distR="0" wp14:anchorId="362B2623" wp14:editId="7EFE5EF6">
                <wp:extent cx="6191885" cy="4049537"/>
                <wp:effectExtent l="19050" t="19050" r="18415" b="27305"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885" cy="404953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DB3E2">
                                <a:gamma/>
                                <a:tint val="16078"/>
                                <a:invGamma/>
                              </a:srgbClr>
                            </a:gs>
                            <a:gs pos="100000">
                              <a:srgbClr val="8DB3E2">
                                <a:alpha val="75000"/>
                              </a:srgbClr>
                            </a:gs>
                          </a:gsLst>
                          <a:lin ang="5400000" scaled="1"/>
                        </a:gradFill>
                        <a:ln w="38100" algn="ctr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0742" w:rsidRDefault="002D0742" w:rsidP="002D074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4" o:spid="_x0000_s1036" style="width:487.55pt;height:3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" fillcolor="#edf3fa" strokecolor="#0070c0" strokeweight="3pt">
                <v:fill color2="#8db3e2" o:opacity2=".75" rotate="t" focus="100%" type="gradient"/>
                <v:textbox inset="5.85pt,.7pt,5.85pt,.7pt">
                  <w:txbxContent>
                    <w:p w:rsidR="002D0742" w:rsidRDefault="002D0742" w:rsidP="002D0742"/>
                  </w:txbxContent>
                </v:textbox>
                <w10:anchorlock/>
              </v:rect>
            </w:pict>
          </mc:Fallback>
        </mc:AlternateContent>
      </w:r>
      <w:r w:rsidR="00B847EC" w:rsidRPr="0011164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7907F1B" wp14:editId="17DD0C1D">
                <wp:simplePos x="0" y="0"/>
                <wp:positionH relativeFrom="column">
                  <wp:posOffset>-170180</wp:posOffset>
                </wp:positionH>
                <wp:positionV relativeFrom="paragraph">
                  <wp:posOffset>8418195</wp:posOffset>
                </wp:positionV>
                <wp:extent cx="6537960" cy="0"/>
                <wp:effectExtent l="0" t="19050" r="15240" b="19050"/>
                <wp:wrapNone/>
                <wp:docPr id="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left:0;text-align:lef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pt,662.85pt" to="501.4pt,6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" strokeweight="3pt">
                <v:stroke linestyle="thinThin"/>
              </v:line>
            </w:pict>
          </mc:Fallback>
        </mc:AlternateContent>
      </w:r>
    </w:p>
    <w:p w:rsidR="00EA6314" w:rsidRPr="00EA6314" w:rsidRDefault="00EA6314" w:rsidP="00AA4FC8">
      <w:pPr>
        <w:ind w:right="112"/>
        <w:jc w:val="right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２０１</w:t>
      </w:r>
      <w:r w:rsidR="00AE266A">
        <w:rPr>
          <w:rFonts w:ascii="ＭＳ Ｐゴシック" w:eastAsia="ＭＳ Ｐゴシック" w:hAnsi="ＭＳ Ｐゴシック" w:hint="eastAsia"/>
          <w:sz w:val="32"/>
        </w:rPr>
        <w:t>８</w:t>
      </w:r>
      <w:r>
        <w:rPr>
          <w:rFonts w:ascii="ＭＳ Ｐゴシック" w:eastAsia="ＭＳ Ｐゴシック" w:hAnsi="ＭＳ Ｐゴシック" w:hint="eastAsia"/>
          <w:sz w:val="32"/>
        </w:rPr>
        <w:t>年</w:t>
      </w:r>
      <w:r w:rsidR="002D0742">
        <w:rPr>
          <w:rFonts w:ascii="ＭＳ Ｐゴシック" w:eastAsia="ＭＳ Ｐゴシック" w:hAnsi="ＭＳ Ｐゴシック" w:hint="eastAsia"/>
          <w:sz w:val="32"/>
        </w:rPr>
        <w:t>９</w:t>
      </w:r>
      <w:r w:rsidRPr="0011164A">
        <w:rPr>
          <w:rFonts w:ascii="ＭＳ Ｐゴシック" w:eastAsia="ＭＳ Ｐゴシック" w:hAnsi="ＭＳ Ｐゴシック" w:hint="eastAsia"/>
          <w:sz w:val="32"/>
        </w:rPr>
        <w:t>月号</w:t>
      </w:r>
    </w:p>
    <w:p w:rsidR="0011164A" w:rsidRPr="0011164A" w:rsidRDefault="0011164A" w:rsidP="0011164A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11164A">
        <w:rPr>
          <w:rFonts w:ascii="ＭＳ Ｐゴシック" w:eastAsia="ＭＳ Ｐゴシック" w:hAnsi="ＭＳ Ｐゴシック" w:hint="eastAsia"/>
          <w:sz w:val="20"/>
          <w:szCs w:val="20"/>
        </w:rPr>
        <w:t>（毎月１回発行）</w:t>
      </w:r>
    </w:p>
    <w:p w:rsidR="0011164A" w:rsidRPr="0011164A" w:rsidRDefault="0011164A" w:rsidP="0011164A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4"/>
        </w:rPr>
      </w:pPr>
      <w:r w:rsidRPr="0011164A">
        <w:rPr>
          <w:noProof/>
          <w:sz w:val="24"/>
        </w:rPr>
        <w:drawing>
          <wp:anchor distT="0" distB="0" distL="114300" distR="114300" simplePos="0" relativeHeight="251660800" behindDoc="0" locked="0" layoutInCell="1" allowOverlap="1" wp14:anchorId="5C44F61D" wp14:editId="7A9D3572">
            <wp:simplePos x="0" y="0"/>
            <wp:positionH relativeFrom="column">
              <wp:posOffset>17780</wp:posOffset>
            </wp:positionH>
            <wp:positionV relativeFrom="paragraph">
              <wp:posOffset>94615</wp:posOffset>
            </wp:positionV>
            <wp:extent cx="1433830" cy="38290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64A" w:rsidRPr="0011164A" w:rsidRDefault="0011164A" w:rsidP="00085103">
      <w:pPr>
        <w:snapToGrid w:val="0"/>
        <w:ind w:firstLineChars="1400" w:firstLine="252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大阪府総務部統計課</w:t>
      </w:r>
    </w:p>
    <w:p w:rsidR="0011164A" w:rsidRPr="0011164A" w:rsidRDefault="0011164A" w:rsidP="0011164A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sz w:val="18"/>
          <w:szCs w:val="18"/>
        </w:rPr>
        <w:t>〒</w:t>
      </w:r>
      <w:r w:rsidRPr="0011164A">
        <w:rPr>
          <w:rFonts w:ascii="ＭＳ Ｐゴシック" w:eastAsia="ＭＳ Ｐゴシック" w:hAnsi="ＭＳ Ｐゴシック"/>
          <w:sz w:val="18"/>
          <w:szCs w:val="18"/>
        </w:rPr>
        <w:t>559-8555大阪市住之江区南港北1-14-16大阪府咲洲庁舎19階</w:t>
      </w:r>
      <w:r w:rsidRPr="0011164A">
        <w:rPr>
          <w:rFonts w:ascii="ＭＳ Ｐゴシック" w:eastAsia="ＭＳ Ｐゴシック" w:hAnsi="ＭＳ Ｐゴシック" w:hint="eastAsia"/>
          <w:sz w:val="18"/>
          <w:szCs w:val="18"/>
        </w:rPr>
        <w:t>／電話　06(6210)9196</w:t>
      </w:r>
    </w:p>
    <w:p w:rsidR="0011164A" w:rsidRPr="0011164A" w:rsidRDefault="0011164A" w:rsidP="0011164A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統計課ホームページ　　</w:t>
      </w:r>
      <w:hyperlink r:id="rId21" w:history="1">
        <w:r w:rsidRPr="0011164A">
          <w:rPr>
            <w:rFonts w:ascii="ＭＳ Ｐゴシック" w:eastAsia="ＭＳ Ｐゴシック" w:hAnsi="ＭＳ Ｐゴシック" w:hint="eastAsia"/>
            <w:color w:val="003377"/>
            <w:kern w:val="0"/>
            <w:sz w:val="18"/>
            <w:szCs w:val="18"/>
          </w:rPr>
          <w:t>http://www.pref.osaka.lg.jp/toukei/</w:t>
        </w:r>
      </w:hyperlink>
    </w:p>
    <w:p w:rsidR="0011164A" w:rsidRDefault="0011164A" w:rsidP="0011164A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11164A">
        <w:rPr>
          <w:rFonts w:ascii="ＭＳ Ｐゴシック" w:eastAsia="ＭＳ Ｐゴシック" w:hAnsi="ＭＳ Ｐゴシック" w:hint="eastAsia"/>
          <w:sz w:val="16"/>
          <w:szCs w:val="16"/>
        </w:rPr>
        <w:t>再生紙を使用しています</w:t>
      </w:r>
    </w:p>
    <w:p w:rsidR="00507050" w:rsidRDefault="00507050" w:rsidP="00507050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sectPr w:rsidR="00507050" w:rsidSect="00542EBD">
      <w:footerReference w:type="even" r:id="rId22"/>
      <w:pgSz w:w="11906" w:h="16838" w:code="9"/>
      <w:pgMar w:top="709" w:right="1021" w:bottom="233" w:left="1134" w:header="680" w:footer="284" w:gutter="0"/>
      <w:pgNumType w:fmt="numberInDash" w:start="6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7C5" w:rsidRDefault="000077C5">
      <w:r>
        <w:separator/>
      </w:r>
    </w:p>
  </w:endnote>
  <w:endnote w:type="continuationSeparator" w:id="0">
    <w:p w:rsidR="000077C5" w:rsidRDefault="0000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8F5" w:rsidRDefault="00DE18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18F5" w:rsidRDefault="00DE18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7C5" w:rsidRDefault="000077C5">
      <w:r>
        <w:separator/>
      </w:r>
    </w:p>
  </w:footnote>
  <w:footnote w:type="continuationSeparator" w:id="0">
    <w:p w:rsidR="000077C5" w:rsidRDefault="00007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19"/>
    <w:rsid w:val="00002F3C"/>
    <w:rsid w:val="000077C5"/>
    <w:rsid w:val="00007BC6"/>
    <w:rsid w:val="00011134"/>
    <w:rsid w:val="00015B3E"/>
    <w:rsid w:val="000163DE"/>
    <w:rsid w:val="0002756D"/>
    <w:rsid w:val="00030691"/>
    <w:rsid w:val="00075066"/>
    <w:rsid w:val="00075140"/>
    <w:rsid w:val="0008141A"/>
    <w:rsid w:val="00085103"/>
    <w:rsid w:val="000853D6"/>
    <w:rsid w:val="000908D1"/>
    <w:rsid w:val="000964F5"/>
    <w:rsid w:val="000B77EF"/>
    <w:rsid w:val="000C567E"/>
    <w:rsid w:val="000D15B1"/>
    <w:rsid w:val="00101430"/>
    <w:rsid w:val="00104C89"/>
    <w:rsid w:val="0011164A"/>
    <w:rsid w:val="00111BAF"/>
    <w:rsid w:val="00144336"/>
    <w:rsid w:val="00155EDB"/>
    <w:rsid w:val="0016301D"/>
    <w:rsid w:val="001A17A5"/>
    <w:rsid w:val="001A350E"/>
    <w:rsid w:val="001E1D3D"/>
    <w:rsid w:val="0020031C"/>
    <w:rsid w:val="00207862"/>
    <w:rsid w:val="00211E56"/>
    <w:rsid w:val="002162CC"/>
    <w:rsid w:val="00240020"/>
    <w:rsid w:val="00280C74"/>
    <w:rsid w:val="00291AF0"/>
    <w:rsid w:val="002A448F"/>
    <w:rsid w:val="002A6873"/>
    <w:rsid w:val="002B1C11"/>
    <w:rsid w:val="002D0742"/>
    <w:rsid w:val="002E5353"/>
    <w:rsid w:val="002F00AA"/>
    <w:rsid w:val="002F6B4A"/>
    <w:rsid w:val="002F7D2E"/>
    <w:rsid w:val="00347139"/>
    <w:rsid w:val="00357943"/>
    <w:rsid w:val="00363AA8"/>
    <w:rsid w:val="00372AEF"/>
    <w:rsid w:val="00376926"/>
    <w:rsid w:val="00382A1A"/>
    <w:rsid w:val="00382CB8"/>
    <w:rsid w:val="003B6047"/>
    <w:rsid w:val="003F6442"/>
    <w:rsid w:val="00461456"/>
    <w:rsid w:val="00483AF3"/>
    <w:rsid w:val="00496C22"/>
    <w:rsid w:val="004D762C"/>
    <w:rsid w:val="00507050"/>
    <w:rsid w:val="00514F3B"/>
    <w:rsid w:val="00520D3C"/>
    <w:rsid w:val="0053272D"/>
    <w:rsid w:val="00542EBD"/>
    <w:rsid w:val="005438BA"/>
    <w:rsid w:val="00544755"/>
    <w:rsid w:val="00581C2F"/>
    <w:rsid w:val="00591EA2"/>
    <w:rsid w:val="005A5CF4"/>
    <w:rsid w:val="005B4ED5"/>
    <w:rsid w:val="005D70F3"/>
    <w:rsid w:val="006222A3"/>
    <w:rsid w:val="00630B7D"/>
    <w:rsid w:val="006314D0"/>
    <w:rsid w:val="006523E2"/>
    <w:rsid w:val="0066342F"/>
    <w:rsid w:val="006B5756"/>
    <w:rsid w:val="006C458F"/>
    <w:rsid w:val="006D4B36"/>
    <w:rsid w:val="006D62D9"/>
    <w:rsid w:val="006F7C92"/>
    <w:rsid w:val="00711458"/>
    <w:rsid w:val="007128D3"/>
    <w:rsid w:val="007257BF"/>
    <w:rsid w:val="007268B8"/>
    <w:rsid w:val="00734D4A"/>
    <w:rsid w:val="00736B1E"/>
    <w:rsid w:val="007552E7"/>
    <w:rsid w:val="00764A15"/>
    <w:rsid w:val="00773C4B"/>
    <w:rsid w:val="007873A3"/>
    <w:rsid w:val="007936DF"/>
    <w:rsid w:val="00797E33"/>
    <w:rsid w:val="007A0074"/>
    <w:rsid w:val="007A780B"/>
    <w:rsid w:val="007D30D1"/>
    <w:rsid w:val="007D56D9"/>
    <w:rsid w:val="007F1831"/>
    <w:rsid w:val="008044BE"/>
    <w:rsid w:val="00817199"/>
    <w:rsid w:val="00823ABB"/>
    <w:rsid w:val="00823B40"/>
    <w:rsid w:val="0086597D"/>
    <w:rsid w:val="00871982"/>
    <w:rsid w:val="00896C27"/>
    <w:rsid w:val="008A40DE"/>
    <w:rsid w:val="008C3330"/>
    <w:rsid w:val="008D0358"/>
    <w:rsid w:val="008E30EE"/>
    <w:rsid w:val="008E5314"/>
    <w:rsid w:val="008F676C"/>
    <w:rsid w:val="00910C65"/>
    <w:rsid w:val="00912E08"/>
    <w:rsid w:val="00914960"/>
    <w:rsid w:val="00925170"/>
    <w:rsid w:val="00936261"/>
    <w:rsid w:val="00951B3D"/>
    <w:rsid w:val="009A2307"/>
    <w:rsid w:val="009C1D36"/>
    <w:rsid w:val="009C32AC"/>
    <w:rsid w:val="009D3628"/>
    <w:rsid w:val="009F2FFF"/>
    <w:rsid w:val="00A31530"/>
    <w:rsid w:val="00A31DDC"/>
    <w:rsid w:val="00A53015"/>
    <w:rsid w:val="00A61875"/>
    <w:rsid w:val="00A71418"/>
    <w:rsid w:val="00A868DE"/>
    <w:rsid w:val="00A94021"/>
    <w:rsid w:val="00A95401"/>
    <w:rsid w:val="00AA3A3D"/>
    <w:rsid w:val="00AA4FC8"/>
    <w:rsid w:val="00AA5C15"/>
    <w:rsid w:val="00AB14C9"/>
    <w:rsid w:val="00AB2E56"/>
    <w:rsid w:val="00AC291F"/>
    <w:rsid w:val="00AC2FE4"/>
    <w:rsid w:val="00AE2566"/>
    <w:rsid w:val="00AE266A"/>
    <w:rsid w:val="00B02319"/>
    <w:rsid w:val="00B2456D"/>
    <w:rsid w:val="00B506D4"/>
    <w:rsid w:val="00B51A2E"/>
    <w:rsid w:val="00B6730A"/>
    <w:rsid w:val="00B803D1"/>
    <w:rsid w:val="00B847EC"/>
    <w:rsid w:val="00B84CAD"/>
    <w:rsid w:val="00B86EDA"/>
    <w:rsid w:val="00B9063B"/>
    <w:rsid w:val="00BA3B09"/>
    <w:rsid w:val="00BA5802"/>
    <w:rsid w:val="00BF52C4"/>
    <w:rsid w:val="00C10881"/>
    <w:rsid w:val="00C15296"/>
    <w:rsid w:val="00C7125C"/>
    <w:rsid w:val="00C7180A"/>
    <w:rsid w:val="00C73207"/>
    <w:rsid w:val="00C8477B"/>
    <w:rsid w:val="00C91A53"/>
    <w:rsid w:val="00C92629"/>
    <w:rsid w:val="00CA4F6C"/>
    <w:rsid w:val="00CD053D"/>
    <w:rsid w:val="00CD4C7C"/>
    <w:rsid w:val="00CD77C2"/>
    <w:rsid w:val="00CE39B5"/>
    <w:rsid w:val="00CE682F"/>
    <w:rsid w:val="00CF0482"/>
    <w:rsid w:val="00D00D66"/>
    <w:rsid w:val="00D13A64"/>
    <w:rsid w:val="00D16663"/>
    <w:rsid w:val="00D26687"/>
    <w:rsid w:val="00D43D91"/>
    <w:rsid w:val="00D52219"/>
    <w:rsid w:val="00D62DB2"/>
    <w:rsid w:val="00DA5A0C"/>
    <w:rsid w:val="00DD2976"/>
    <w:rsid w:val="00DE18F5"/>
    <w:rsid w:val="00DE6FFF"/>
    <w:rsid w:val="00E05A0B"/>
    <w:rsid w:val="00E15AE4"/>
    <w:rsid w:val="00E32ADE"/>
    <w:rsid w:val="00E709A7"/>
    <w:rsid w:val="00E82F9E"/>
    <w:rsid w:val="00E856D1"/>
    <w:rsid w:val="00E86DC0"/>
    <w:rsid w:val="00E965CA"/>
    <w:rsid w:val="00EA6314"/>
    <w:rsid w:val="00EB72AF"/>
    <w:rsid w:val="00EB755D"/>
    <w:rsid w:val="00EC322C"/>
    <w:rsid w:val="00F076E3"/>
    <w:rsid w:val="00F142DF"/>
    <w:rsid w:val="00F22B80"/>
    <w:rsid w:val="00F23FFA"/>
    <w:rsid w:val="00F26F55"/>
    <w:rsid w:val="00F71674"/>
    <w:rsid w:val="00F734D6"/>
    <w:rsid w:val="00F84889"/>
    <w:rsid w:val="00FA15F9"/>
    <w:rsid w:val="00FA7C06"/>
    <w:rsid w:val="00FC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2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52219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D52219"/>
  </w:style>
  <w:style w:type="character" w:styleId="a6">
    <w:name w:val="Hyperlink"/>
    <w:rsid w:val="00D52219"/>
    <w:rPr>
      <w:color w:val="0000FF"/>
      <w:u w:val="single"/>
    </w:rPr>
  </w:style>
  <w:style w:type="paragraph" w:styleId="Web">
    <w:name w:val="Normal (Web)"/>
    <w:basedOn w:val="a"/>
    <w:uiPriority w:val="99"/>
    <w:rsid w:val="00AC2FE4"/>
    <w:pPr>
      <w:widowControl/>
      <w:spacing w:after="120"/>
      <w:ind w:firstLine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2"/>
    </w:rPr>
  </w:style>
  <w:style w:type="paragraph" w:styleId="a7">
    <w:name w:val="header"/>
    <w:basedOn w:val="a"/>
    <w:link w:val="a8"/>
    <w:uiPriority w:val="99"/>
    <w:unhideWhenUsed/>
    <w:rsid w:val="00DE18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18F5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1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16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2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52219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D52219"/>
  </w:style>
  <w:style w:type="character" w:styleId="a6">
    <w:name w:val="Hyperlink"/>
    <w:rsid w:val="00D52219"/>
    <w:rPr>
      <w:color w:val="0000FF"/>
      <w:u w:val="single"/>
    </w:rPr>
  </w:style>
  <w:style w:type="paragraph" w:styleId="Web">
    <w:name w:val="Normal (Web)"/>
    <w:basedOn w:val="a"/>
    <w:uiPriority w:val="99"/>
    <w:rsid w:val="00AC2FE4"/>
    <w:pPr>
      <w:widowControl/>
      <w:spacing w:after="120"/>
      <w:ind w:firstLine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2"/>
    </w:rPr>
  </w:style>
  <w:style w:type="paragraph" w:styleId="a7">
    <w:name w:val="header"/>
    <w:basedOn w:val="a"/>
    <w:link w:val="a8"/>
    <w:uiPriority w:val="99"/>
    <w:unhideWhenUsed/>
    <w:rsid w:val="00DE18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18F5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1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16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aka-ca-fes.jp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hyperlink" Target="http://www.pref.osaka.lg.jp/touke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saka-ca-fes.jp/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aka-ca-fes.jp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aff.go.jp/j/tokei/census/fc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maff.go.jp/j/tokei/census/fc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63F16-9563-42D6-9DC0-15B27F9B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2018-06-23T21:24:00Z</dcterms:created>
  <dcterms:modified xsi:type="dcterms:W3CDTF">2018-09-10T09:33:00Z</dcterms:modified>
</cp:coreProperties>
</file>