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3B639C" w:rsidRDefault="0099482A" w:rsidP="006E525E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3B639C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3B639C" w:rsidRDefault="00EC4D3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82929F" wp14:editId="583F9A14">
                <wp:simplePos x="0" y="0"/>
                <wp:positionH relativeFrom="column">
                  <wp:posOffset>-81915</wp:posOffset>
                </wp:positionH>
                <wp:positionV relativeFrom="paragraph">
                  <wp:posOffset>-5715</wp:posOffset>
                </wp:positionV>
                <wp:extent cx="6367780" cy="0"/>
                <wp:effectExtent l="32385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-.45pt" to="494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W+HQ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E03B9D" w:rsidRPr="003B639C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9009BE" w:rsidRDefault="00EC796B" w:rsidP="009009BE">
      <w:pPr>
        <w:pStyle w:val="a4"/>
        <w:jc w:val="center"/>
        <w:rPr>
          <w:rFonts w:ascii="HGｺﾞｼｯｸM" w:eastAsia="HGｺﾞｼｯｸM" w:hAnsi="ＭＳ Ｐゴシック"/>
          <w:sz w:val="24"/>
        </w:rPr>
      </w:pPr>
      <w:r w:rsidRPr="003B639C"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9009BE">
        <w:rPr>
          <w:rFonts w:ascii="HGｺﾞｼｯｸM" w:eastAsia="HGｺﾞｼｯｸM" w:hAnsi="ＭＳ Ｐゴシック" w:hint="eastAsia"/>
          <w:sz w:val="24"/>
        </w:rPr>
        <w:t>平成３０</w:t>
      </w:r>
      <w:r w:rsidR="00E15C18">
        <w:rPr>
          <w:rFonts w:ascii="HGｺﾞｼｯｸM" w:eastAsia="HGｺﾞｼｯｸM" w:hAnsi="ＭＳ Ｐゴシック" w:hint="eastAsia"/>
          <w:sz w:val="24"/>
        </w:rPr>
        <w:t>年４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～</w:t>
      </w:r>
      <w:r w:rsidR="00E15C18">
        <w:rPr>
          <w:rFonts w:ascii="HGｺﾞｼｯｸM" w:eastAsia="HGｺﾞｼｯｸM" w:hAnsi="ＭＳ Ｐゴシック" w:hint="eastAsia"/>
          <w:sz w:val="24"/>
        </w:rPr>
        <w:t>６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月</w:t>
      </w:r>
      <w:r w:rsidR="00270ED2" w:rsidRPr="002D7C39">
        <w:rPr>
          <w:rFonts w:ascii="HGｺﾞｼｯｸM" w:eastAsia="HGｺﾞｼｯｸM" w:hAnsi="ＭＳ Ｐゴシック" w:hint="eastAsia"/>
          <w:sz w:val="24"/>
        </w:rPr>
        <w:t>期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平均</w:t>
      </w:r>
    </w:p>
    <w:p w:rsidR="00EC2FFF" w:rsidRPr="009009BE" w:rsidRDefault="009009BE" w:rsidP="009009BE">
      <w:pPr>
        <w:pStyle w:val="a4"/>
        <w:jc w:val="right"/>
        <w:rPr>
          <w:rFonts w:ascii="HGｺﾞｼｯｸM" w:eastAsia="HGｺﾞｼｯｸM"/>
          <w:sz w:val="20"/>
          <w:szCs w:val="20"/>
        </w:rPr>
      </w:pPr>
      <w:r w:rsidRPr="009009BE">
        <w:rPr>
          <w:rFonts w:ascii="HGｺﾞｼｯｸM" w:eastAsia="HGｺﾞｼｯｸM" w:hAnsi="ＭＳ Ｐ明朝" w:cs="Century" w:hint="eastAsia"/>
          <w:sz w:val="24"/>
          <w:szCs w:val="24"/>
        </w:rPr>
        <w:t>人口・労働グループ</w:t>
      </w:r>
    </w:p>
    <w:p w:rsidR="00DE037B" w:rsidRPr="0071252E" w:rsidRDefault="008F2C4F" w:rsidP="009009BE">
      <w:pPr>
        <w:tabs>
          <w:tab w:val="left" w:pos="4253"/>
        </w:tabs>
        <w:spacing w:line="0" w:lineRule="atLeast"/>
        <w:jc w:val="center"/>
        <w:rPr>
          <w:rFonts w:ascii="HGｺﾞｼｯｸM" w:eastAsia="HGｺﾞｼｯｸM" w:hAnsi="ＭＳ 明朝" w:cs="ＭＳ ゴシック"/>
          <w:sz w:val="16"/>
          <w:szCs w:val="22"/>
        </w:rPr>
      </w:pPr>
      <w:r w:rsidRPr="002D7C39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</w:t>
      </w:r>
      <w:r w:rsidRPr="00D0487C">
        <w:rPr>
          <w:rFonts w:ascii="HGｺﾞｼｯｸM" w:eastAsia="HGｺﾞｼｯｸM" w:hAnsi="ＭＳ Ｐゴシック" w:hint="eastAsia"/>
          <w:sz w:val="16"/>
          <w:szCs w:val="16"/>
        </w:rPr>
        <w:t>ています。</w:t>
      </w:r>
      <w:hyperlink r:id="rId9" w:history="1">
        <w:r w:rsidR="00B17FF0" w:rsidRPr="00B17FF0">
          <w:rPr>
            <w:rStyle w:val="a8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71252E" w:rsidRPr="0071252E">
        <w:rPr>
          <w:rStyle w:val="a8"/>
          <w:rFonts w:ascii="HGｺﾞｼｯｸM" w:eastAsia="HGｺﾞｼｯｸM" w:hAnsi="ＭＳ Ｐゴシック" w:hint="eastAsia"/>
          <w:color w:val="auto"/>
          <w:sz w:val="16"/>
          <w:szCs w:val="16"/>
          <w:u w:val="none"/>
        </w:rPr>
        <w:t>（四半期）</w:t>
      </w:r>
      <w:r w:rsidRPr="0071252E">
        <w:rPr>
          <w:rFonts w:ascii="HGｺﾞｼｯｸM" w:eastAsia="HGｺﾞｼｯｸM" w:hAnsi="ＭＳ Ｐゴシック" w:hint="eastAsia"/>
          <w:sz w:val="16"/>
          <w:szCs w:val="16"/>
        </w:rPr>
        <w:t>》</w:t>
      </w:r>
    </w:p>
    <w:p w:rsidR="00961B5E" w:rsidRDefault="00961B5E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</w:p>
    <w:p w:rsidR="0054658B" w:rsidRDefault="00AD0888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  <w:r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</w:t>
      </w:r>
    </w:p>
    <w:p w:rsidR="00F671B6" w:rsidRDefault="0079301C" w:rsidP="00340AB4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就業者数（</w:t>
      </w:r>
      <w:r w:rsidR="00AE7982">
        <w:rPr>
          <w:rFonts w:ascii="HGｺﾞｼｯｸM" w:eastAsia="HGｺﾞｼｯｸM" w:hAnsi="ＭＳ 明朝" w:cs="ＭＳ ゴシック" w:hint="eastAsia"/>
          <w:sz w:val="22"/>
          <w:szCs w:val="22"/>
        </w:rPr>
        <w:t>男女計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）は</w:t>
      </w:r>
      <w:r w:rsidR="00CE215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E15C18">
        <w:rPr>
          <w:rFonts w:ascii="HGｺﾞｼｯｸM" w:eastAsia="HGｺﾞｼｯｸM" w:hAnsi="ＭＳ 明朝" w:cs="ＭＳ ゴシック" w:hint="eastAsia"/>
          <w:sz w:val="22"/>
          <w:szCs w:val="22"/>
        </w:rPr>
        <w:t>441万８</w:t>
      </w:r>
      <w:r w:rsidR="00AF5FC6">
        <w:rPr>
          <w:rFonts w:ascii="HGｺﾞｼｯｸM" w:eastAsia="HGｺﾞｼｯｸM" w:hAnsi="ＭＳ 明朝" w:cs="ＭＳ ゴシック" w:hint="eastAsia"/>
          <w:sz w:val="22"/>
          <w:szCs w:val="22"/>
        </w:rPr>
        <w:t>千人、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前年</w:t>
      </w:r>
      <w:r w:rsidR="0054658B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同期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比</w:t>
      </w:r>
      <w:r w:rsidR="00E15C18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 xml:space="preserve"> 1.9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％の</w:t>
      </w:r>
      <w:r w:rsidR="005F09CC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増加</w:t>
      </w:r>
      <w:r w:rsidR="00AF5FC6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54658B" w:rsidRPr="0054658B" w:rsidRDefault="0054658B" w:rsidP="00867A0A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E15C18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245万２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E15C18">
        <w:rPr>
          <w:rFonts w:ascii="HGｺﾞｼｯｸM" w:eastAsia="HGｺﾞｼｯｸM" w:hAnsi="ＭＳ 明朝" w:cs="ＭＳ ゴシック" w:hint="eastAsia"/>
          <w:sz w:val="22"/>
          <w:szCs w:val="22"/>
        </w:rPr>
        <w:t>1.6％の増加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54658B" w:rsidRPr="0054658B" w:rsidRDefault="0054658B" w:rsidP="00867A0A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E15C18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196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E15C18">
        <w:rPr>
          <w:rFonts w:ascii="HGｺﾞｼｯｸM" w:eastAsia="HGｺﾞｼｯｸM" w:hAnsi="ＭＳ 明朝" w:cs="ＭＳ ゴシック" w:hint="eastAsia"/>
          <w:sz w:val="22"/>
          <w:szCs w:val="22"/>
        </w:rPr>
        <w:t>６千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人、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E15C18">
        <w:rPr>
          <w:rFonts w:ascii="HGｺﾞｼｯｸM" w:eastAsia="HGｺﾞｼｯｸM" w:hAnsi="ＭＳ 明朝" w:cs="ＭＳ ゴシック" w:hint="eastAsia"/>
          <w:sz w:val="22"/>
          <w:szCs w:val="22"/>
        </w:rPr>
        <w:t>2.2</w:t>
      </w:r>
      <w:r w:rsidR="005F09CC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204B5D" w:rsidRDefault="008278AD" w:rsidP="004A7826">
      <w:pPr>
        <w:pStyle w:val="a4"/>
        <w:tabs>
          <w:tab w:val="left" w:pos="426"/>
        </w:tabs>
        <w:spacing w:line="80" w:lineRule="atLeast"/>
        <w:jc w:val="center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/>
          <w:noProof/>
          <w:sz w:val="24"/>
          <w:szCs w:val="24"/>
        </w:rPr>
        <w:drawing>
          <wp:inline distT="0" distB="0" distL="0" distR="0">
            <wp:extent cx="6400720" cy="2880000"/>
            <wp:effectExtent l="0" t="0" r="63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2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15" w:rsidRDefault="00657015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ゴシック"/>
          <w:sz w:val="24"/>
          <w:szCs w:val="24"/>
        </w:rPr>
      </w:pPr>
    </w:p>
    <w:p w:rsidR="00745A02" w:rsidRPr="00573B5A" w:rsidRDefault="00745A02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573B5A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340AB4" w:rsidRDefault="00745A02" w:rsidP="00340AB4">
      <w:pPr>
        <w:pStyle w:val="a4"/>
        <w:numPr>
          <w:ilvl w:val="0"/>
          <w:numId w:val="2"/>
        </w:numPr>
        <w:spacing w:line="320" w:lineRule="exact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完全失業者の動向</w:t>
      </w:r>
    </w:p>
    <w:p w:rsidR="00C9119E" w:rsidRPr="00340AB4" w:rsidRDefault="00CE215A" w:rsidP="00136CC2">
      <w:pPr>
        <w:pStyle w:val="a4"/>
        <w:spacing w:line="320" w:lineRule="exact"/>
        <w:ind w:firstLineChars="337" w:firstLine="708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完全失業者数（</w:t>
      </w:r>
      <w:r w:rsidR="00AE7982"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男女計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）は</w:t>
      </w:r>
      <w:r w:rsidR="00E15C18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12万９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千人、前年同期比</w:t>
      </w:r>
      <w:r w:rsidR="00E15C18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13.4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％の減少。</w:t>
      </w:r>
    </w:p>
    <w:p w:rsidR="00C9119E" w:rsidRDefault="0071252E" w:rsidP="00136CC2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F219EC"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E15C18">
        <w:rPr>
          <w:rFonts w:ascii="HGｺﾞｼｯｸM" w:eastAsia="HGｺﾞｼｯｸM" w:hAnsi="ＭＳ 明朝" w:cs="ＭＳ ゴシック" w:hint="eastAsia"/>
          <w:sz w:val="22"/>
          <w:szCs w:val="22"/>
        </w:rPr>
        <w:t>８万３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千人、前年同期比</w:t>
      </w:r>
      <w:r w:rsidR="00E15C18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1.2</w:t>
      </w:r>
      <w:r w:rsidR="00340AB4">
        <w:rPr>
          <w:rFonts w:ascii="HGｺﾞｼｯｸM" w:eastAsia="HGｺﾞｼｯｸM" w:hAnsi="ＭＳ 明朝" w:cs="ＭＳ ゴシック" w:hint="eastAsia"/>
          <w:sz w:val="22"/>
          <w:szCs w:val="22"/>
        </w:rPr>
        <w:t>％の減少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4B405F" w:rsidRDefault="0071252E" w:rsidP="004B405F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女性は </w:t>
      </w:r>
      <w:r w:rsidR="00E15C18">
        <w:rPr>
          <w:rFonts w:ascii="HGｺﾞｼｯｸM" w:eastAsia="HGｺﾞｼｯｸM" w:hAnsi="ＭＳ 明朝" w:cs="ＭＳ ゴシック" w:hint="eastAsia"/>
          <w:sz w:val="22"/>
          <w:szCs w:val="22"/>
        </w:rPr>
        <w:t>４万６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千人、前年同期比</w:t>
      </w:r>
      <w:r w:rsidR="00E15C18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29.2</w:t>
      </w:r>
      <w:r w:rsidR="00007082">
        <w:rPr>
          <w:rFonts w:ascii="HGｺﾞｼｯｸM" w:eastAsia="HGｺﾞｼｯｸM" w:hAnsi="ＭＳ 明朝" w:cs="ＭＳ ゴシック" w:hint="eastAsia"/>
          <w:sz w:val="22"/>
          <w:szCs w:val="22"/>
        </w:rPr>
        <w:t>％の減少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AE7982" w:rsidRPr="004B405F" w:rsidRDefault="00255ED1" w:rsidP="001C2D49">
      <w:pPr>
        <w:pStyle w:val="a4"/>
        <w:spacing w:afterLines="50" w:after="185"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完全失業率（男女計）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は</w:t>
      </w:r>
      <w:r w:rsidR="00341F66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2.8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で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前年同期比</w:t>
      </w:r>
      <w:r w:rsidR="00341F66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0.5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ポイント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の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低下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0E6BAC" w:rsidRDefault="00B57954" w:rsidP="00397BF6">
      <w:pPr>
        <w:pStyle w:val="a4"/>
        <w:spacing w:line="0" w:lineRule="atLeast"/>
        <w:jc w:val="center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w:drawing>
          <wp:inline distT="0" distB="0" distL="0" distR="0">
            <wp:extent cx="6191885" cy="2565401"/>
            <wp:effectExtent l="0" t="0" r="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56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15" w:rsidRDefault="00657015" w:rsidP="00397BF6">
      <w:pPr>
        <w:pStyle w:val="a4"/>
        <w:spacing w:line="0" w:lineRule="atLeast"/>
        <w:ind w:right="968"/>
        <w:rPr>
          <w:rFonts w:ascii="HGｺﾞｼｯｸM" w:eastAsia="HGｺﾞｼｯｸM" w:hAnsi="ＭＳ Ｐ明朝"/>
          <w:sz w:val="24"/>
        </w:rPr>
      </w:pPr>
    </w:p>
    <w:p w:rsidR="007B2183" w:rsidRDefault="007B2183" w:rsidP="008278AD">
      <w:pPr>
        <w:pStyle w:val="a4"/>
        <w:spacing w:line="0" w:lineRule="atLeast"/>
        <w:ind w:firstLineChars="300" w:firstLine="726"/>
        <w:jc w:val="right"/>
        <w:rPr>
          <w:rFonts w:ascii="HGｺﾞｼｯｸM" w:eastAsia="HGｺﾞｼｯｸM" w:hAnsi="ＭＳ Ｐ明朝"/>
          <w:sz w:val="24"/>
        </w:rPr>
      </w:pPr>
      <w:r w:rsidRPr="00573B5A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95748A" w:rsidRPr="00D0487C" w:rsidRDefault="00EC4D3A" w:rsidP="00255ED1">
      <w:pPr>
        <w:pStyle w:val="a4"/>
        <w:spacing w:before="120" w:line="320" w:lineRule="exac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2364C4" wp14:editId="62DD87B8">
                <wp:simplePos x="0" y="0"/>
                <wp:positionH relativeFrom="column">
                  <wp:posOffset>-10795</wp:posOffset>
                </wp:positionH>
                <wp:positionV relativeFrom="paragraph">
                  <wp:posOffset>-4445</wp:posOffset>
                </wp:positionV>
                <wp:extent cx="6310630" cy="0"/>
                <wp:effectExtent l="36830" t="33655" r="34290" b="3302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.35pt" to="496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745A02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C7525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２）</w:t>
      </w:r>
      <w:r w:rsidR="00745A02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年齢階級別の動向</w:t>
      </w:r>
      <w:r w:rsidR="0051018F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AC3C4B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対前年同期</w:t>
      </w:r>
      <w:r w:rsidR="00D0487C">
        <w:rPr>
          <w:rFonts w:ascii="HGｺﾞｼｯｸM" w:eastAsia="HGｺﾞｼｯｸM" w:hAnsi="ＭＳ ゴシック" w:cs="ＭＳ ゴシック" w:hint="eastAsia"/>
          <w:sz w:val="22"/>
          <w:szCs w:val="22"/>
        </w:rPr>
        <w:t>比</w:t>
      </w:r>
      <w:r w:rsidR="0051018F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</w:p>
    <w:p w:rsidR="00D84F0A" w:rsidRDefault="0051018F" w:rsidP="00D84F0A">
      <w:pPr>
        <w:pStyle w:val="a4"/>
        <w:spacing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年齢階級別（</w:t>
      </w:r>
      <w:r w:rsidR="00AE7982">
        <w:rPr>
          <w:rFonts w:ascii="HGｺﾞｼｯｸM" w:eastAsia="HGｺﾞｼｯｸM" w:hAnsi="ＭＳ ゴシック" w:cs="ＭＳ ゴシック" w:hint="eastAsia"/>
          <w:sz w:val="22"/>
          <w:szCs w:val="22"/>
        </w:rPr>
        <w:t>男女計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）にみると、</w:t>
      </w:r>
      <w:r w:rsidR="000279CD"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25歳から34歳の年齢階級で、完全失業者及び完全失業率ともに増加（上昇）</w:t>
      </w:r>
      <w:r w:rsidR="000279CD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0279CD"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15歳から24歳、35歳から44歳、45歳から54歳及び55歳から64</w:t>
      </w:r>
      <w:r w:rsidR="000279CD">
        <w:rPr>
          <w:rFonts w:ascii="HGｺﾞｼｯｸM" w:eastAsia="HGｺﾞｼｯｸM" w:hAnsi="ＭＳ ゴシック" w:cs="ＭＳ ゴシック" w:hint="eastAsia"/>
          <w:sz w:val="22"/>
          <w:szCs w:val="22"/>
        </w:rPr>
        <w:t>歳の各年齢階級で、</w:t>
      </w:r>
      <w:r w:rsidR="000279CD"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完全失業者及び完全失業率ともに減少（低下）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した。</w:t>
      </w:r>
    </w:p>
    <w:p w:rsidR="00171D72" w:rsidRPr="002A71D6" w:rsidRDefault="00B57954" w:rsidP="008278AD">
      <w:pPr>
        <w:pStyle w:val="a4"/>
        <w:spacing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anchor distT="0" distB="0" distL="114300" distR="114300" simplePos="0" relativeHeight="251766272" behindDoc="1" locked="0" layoutInCell="1" allowOverlap="1" wp14:anchorId="23258A8D" wp14:editId="72411A70">
            <wp:simplePos x="0" y="0"/>
            <wp:positionH relativeFrom="column">
              <wp:posOffset>-62865</wp:posOffset>
            </wp:positionH>
            <wp:positionV relativeFrom="paragraph">
              <wp:posOffset>4030345</wp:posOffset>
            </wp:positionV>
            <wp:extent cx="6317615" cy="2375535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348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anchor distT="0" distB="0" distL="114300" distR="114300" simplePos="0" relativeHeight="251765248" behindDoc="0" locked="0" layoutInCell="1" allowOverlap="1" wp14:anchorId="19A69859" wp14:editId="272F5B83">
            <wp:simplePos x="0" y="0"/>
            <wp:positionH relativeFrom="column">
              <wp:posOffset>1184910</wp:posOffset>
            </wp:positionH>
            <wp:positionV relativeFrom="paragraph">
              <wp:posOffset>6468745</wp:posOffset>
            </wp:positionV>
            <wp:extent cx="3822720" cy="2376000"/>
            <wp:effectExtent l="0" t="0" r="635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2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2AD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ED66783" wp14:editId="624DEBE6">
                <wp:simplePos x="0" y="0"/>
                <wp:positionH relativeFrom="column">
                  <wp:posOffset>4547235</wp:posOffset>
                </wp:positionH>
                <wp:positionV relativeFrom="paragraph">
                  <wp:posOffset>2632710</wp:posOffset>
                </wp:positionV>
                <wp:extent cx="485775" cy="7620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58.05pt;margin-top:207.3pt;width:38.25pt;height:60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" fillcolor="white [3212]" strokecolor="white [3212]" strokeweight="2pt"/>
            </w:pict>
          </mc:Fallback>
        </mc:AlternateContent>
      </w:r>
      <w:r w:rsidR="00CD72AD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anchor distT="0" distB="0" distL="114300" distR="114300" simplePos="0" relativeHeight="251764224" behindDoc="1" locked="0" layoutInCell="1" allowOverlap="1" wp14:anchorId="625FB231" wp14:editId="0C43E143">
            <wp:simplePos x="0" y="0"/>
            <wp:positionH relativeFrom="column">
              <wp:posOffset>-43180</wp:posOffset>
            </wp:positionH>
            <wp:positionV relativeFrom="paragraph">
              <wp:posOffset>1277620</wp:posOffset>
            </wp:positionV>
            <wp:extent cx="6480000" cy="2606356"/>
            <wp:effectExtent l="0" t="0" r="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60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4E9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男性は</w:t>
      </w:r>
      <w:r w:rsidR="000279CD"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15歳から24歳、25歳から34歳及び65</w:t>
      </w:r>
      <w:r w:rsidR="000279CD">
        <w:rPr>
          <w:rFonts w:ascii="HGｺﾞｼｯｸM" w:eastAsia="HGｺﾞｼｯｸM" w:hAnsi="ＭＳ ゴシック" w:cs="ＭＳ ゴシック" w:hint="eastAsia"/>
          <w:sz w:val="22"/>
          <w:szCs w:val="22"/>
        </w:rPr>
        <w:t>歳以上の各年齢階級で、</w:t>
      </w:r>
      <w:r w:rsidR="000279CD"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完全失業者及び完全失業率ともに増加（上昇）</w:t>
      </w:r>
      <w:r w:rsidR="008D2F4C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0279CD"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35歳から44歳及び45歳から54歳及び55歳から64</w:t>
      </w:r>
      <w:r w:rsidR="000279CD">
        <w:rPr>
          <w:rFonts w:ascii="HGｺﾞｼｯｸM" w:eastAsia="HGｺﾞｼｯｸM" w:hAnsi="ＭＳ ゴシック" w:cs="ＭＳ ゴシック" w:hint="eastAsia"/>
          <w:sz w:val="22"/>
          <w:szCs w:val="22"/>
        </w:rPr>
        <w:t>歳の各年齢階級で、</w:t>
      </w:r>
      <w:r w:rsidR="000279CD"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完全失業者及び完全失業率ともに減少（低下）</w:t>
      </w:r>
      <w:r w:rsidR="008D2F4C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した。</w:t>
      </w:r>
      <w:r w:rsidR="00D84F0A">
        <w:rPr>
          <w:rFonts w:ascii="HGｺﾞｼｯｸM" w:eastAsia="HGｺﾞｼｯｸM" w:hAnsi="ＭＳ ゴシック" w:cs="ＭＳ ゴシック" w:hint="eastAsia"/>
          <w:sz w:val="22"/>
          <w:szCs w:val="22"/>
        </w:rPr>
        <w:t>女性は</w:t>
      </w:r>
      <w:r w:rsidR="000279CD"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25歳から34</w:t>
      </w:r>
      <w:r w:rsidR="000279CD">
        <w:rPr>
          <w:rFonts w:ascii="HGｺﾞｼｯｸM" w:eastAsia="HGｺﾞｼｯｸM" w:hAnsi="ＭＳ ゴシック" w:cs="ＭＳ ゴシック" w:hint="eastAsia"/>
          <w:sz w:val="22"/>
          <w:szCs w:val="22"/>
        </w:rPr>
        <w:t>歳の年齢階級で、</w:t>
      </w:r>
      <w:r w:rsidR="000279CD"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完全失業者及び完全失業率ともに増加（上昇）</w:t>
      </w:r>
      <w:r w:rsidR="000279CD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0279CD"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15歳から24歳、35歳から44歳、45歳から54歳、55歳から64歳及び65</w:t>
      </w:r>
      <w:r w:rsidR="000279CD">
        <w:rPr>
          <w:rFonts w:ascii="HGｺﾞｼｯｸM" w:eastAsia="HGｺﾞｼｯｸM" w:hAnsi="ＭＳ ゴシック" w:cs="ＭＳ ゴシック" w:hint="eastAsia"/>
          <w:sz w:val="22"/>
          <w:szCs w:val="22"/>
        </w:rPr>
        <w:t>歳以上の各年齢階級で、</w:t>
      </w:r>
      <w:r w:rsidR="000279CD" w:rsidRPr="000279CD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完全失業者及び完全失業率ともに減少（低下）</w:t>
      </w:r>
      <w:r w:rsidR="00AF34E9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した。</w:t>
      </w:r>
      <w:r w:rsidR="00402922" w:rsidRPr="00573B5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EAA58B" wp14:editId="41DD7B4B">
                <wp:simplePos x="0" y="0"/>
                <wp:positionH relativeFrom="column">
                  <wp:posOffset>-6010910</wp:posOffset>
                </wp:positionH>
                <wp:positionV relativeFrom="paragraph">
                  <wp:posOffset>2087880</wp:posOffset>
                </wp:positionV>
                <wp:extent cx="2676525" cy="400050"/>
                <wp:effectExtent l="0" t="0" r="0" b="0"/>
                <wp:wrapNone/>
                <wp:docPr id="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B66" w:rsidRPr="008D2B66" w:rsidRDefault="008D2B66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8D2B66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◇全国及び主要都府県の動き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left:0;text-align:left;margin-left:-473.3pt;margin-top:164.4pt;width:210.75pt;height:3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LKtwIAALk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" filled="f" stroked="f">
                <v:textbox inset="5.85pt,.7pt,5.85pt,.7pt">
                  <w:txbxContent>
                    <w:p w:rsidR="008D2B66" w:rsidRPr="008D2B66" w:rsidRDefault="008D2B66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8D2B66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◇全国及び主要都府県の動き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1D72" w:rsidRPr="002A71D6" w:rsidSect="002431D0">
      <w:footerReference w:type="even" r:id="rId15"/>
      <w:footerReference w:type="default" r:id="rId16"/>
      <w:pgSz w:w="11906" w:h="16838" w:code="9"/>
      <w:pgMar w:top="567" w:right="1021" w:bottom="567" w:left="1134" w:header="0" w:footer="283" w:gutter="0"/>
      <w:pgNumType w:fmt="numberInDash" w:start="1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97" w:rsidRDefault="00F43197">
      <w:r>
        <w:separator/>
      </w:r>
    </w:p>
  </w:endnote>
  <w:endnote w:type="continuationSeparator" w:id="0">
    <w:p w:rsidR="00F43197" w:rsidRDefault="00F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Default="00363126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126" w:rsidRDefault="003631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Pr="006E31F9" w:rsidRDefault="00363126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E03A69">
      <w:rPr>
        <w:rStyle w:val="a6"/>
        <w:rFonts w:ascii="ＭＳ Ｐ明朝" w:eastAsia="ＭＳ Ｐ明朝" w:hAnsi="ＭＳ Ｐ明朝"/>
        <w:noProof/>
      </w:rPr>
      <w:t>- 17 -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363126" w:rsidRDefault="00363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97" w:rsidRDefault="00F43197">
      <w:r>
        <w:separator/>
      </w:r>
    </w:p>
  </w:footnote>
  <w:footnote w:type="continuationSeparator" w:id="0">
    <w:p w:rsidR="00F43197" w:rsidRDefault="00F4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11F"/>
    <w:multiLevelType w:val="hybridMultilevel"/>
    <w:tmpl w:val="075EECBA"/>
    <w:lvl w:ilvl="0" w:tplc="B36E1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153FED"/>
    <w:multiLevelType w:val="hybridMultilevel"/>
    <w:tmpl w:val="403EF4A0"/>
    <w:lvl w:ilvl="0" w:tplc="04090001">
      <w:start w:val="1"/>
      <w:numFmt w:val="bullet"/>
      <w:lvlText w:val="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7082"/>
    <w:rsid w:val="000251CA"/>
    <w:rsid w:val="000256FE"/>
    <w:rsid w:val="000257F1"/>
    <w:rsid w:val="000279CD"/>
    <w:rsid w:val="00031A8A"/>
    <w:rsid w:val="00035F7E"/>
    <w:rsid w:val="000361A9"/>
    <w:rsid w:val="00040A06"/>
    <w:rsid w:val="000564DC"/>
    <w:rsid w:val="00067A34"/>
    <w:rsid w:val="000710F5"/>
    <w:rsid w:val="00071BE7"/>
    <w:rsid w:val="00075A71"/>
    <w:rsid w:val="000762B8"/>
    <w:rsid w:val="00086EC5"/>
    <w:rsid w:val="00094B82"/>
    <w:rsid w:val="0009518F"/>
    <w:rsid w:val="000A4015"/>
    <w:rsid w:val="000A40D0"/>
    <w:rsid w:val="000A62DD"/>
    <w:rsid w:val="000B1C04"/>
    <w:rsid w:val="000B3E90"/>
    <w:rsid w:val="000B5332"/>
    <w:rsid w:val="000B59C9"/>
    <w:rsid w:val="000B6EA4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E6BAC"/>
    <w:rsid w:val="000F3819"/>
    <w:rsid w:val="000F59CC"/>
    <w:rsid w:val="000F6486"/>
    <w:rsid w:val="000F7531"/>
    <w:rsid w:val="0010311B"/>
    <w:rsid w:val="0010440D"/>
    <w:rsid w:val="00104F0C"/>
    <w:rsid w:val="0010581A"/>
    <w:rsid w:val="0011078F"/>
    <w:rsid w:val="0011764D"/>
    <w:rsid w:val="00117813"/>
    <w:rsid w:val="001178A1"/>
    <w:rsid w:val="00117CD0"/>
    <w:rsid w:val="00133995"/>
    <w:rsid w:val="001344A6"/>
    <w:rsid w:val="001348DE"/>
    <w:rsid w:val="0013637D"/>
    <w:rsid w:val="00136CC2"/>
    <w:rsid w:val="00140D67"/>
    <w:rsid w:val="00142CB4"/>
    <w:rsid w:val="00143177"/>
    <w:rsid w:val="0014330D"/>
    <w:rsid w:val="00151234"/>
    <w:rsid w:val="001573DD"/>
    <w:rsid w:val="00161AAC"/>
    <w:rsid w:val="001633C3"/>
    <w:rsid w:val="0016601C"/>
    <w:rsid w:val="001717EF"/>
    <w:rsid w:val="00171D72"/>
    <w:rsid w:val="00173738"/>
    <w:rsid w:val="00175000"/>
    <w:rsid w:val="00180145"/>
    <w:rsid w:val="001954D9"/>
    <w:rsid w:val="00195AE0"/>
    <w:rsid w:val="001970B1"/>
    <w:rsid w:val="00197185"/>
    <w:rsid w:val="001A1994"/>
    <w:rsid w:val="001A3C43"/>
    <w:rsid w:val="001A6BFF"/>
    <w:rsid w:val="001A7824"/>
    <w:rsid w:val="001A7AF5"/>
    <w:rsid w:val="001B1C9D"/>
    <w:rsid w:val="001B21DF"/>
    <w:rsid w:val="001B4E9A"/>
    <w:rsid w:val="001C2D49"/>
    <w:rsid w:val="001C535C"/>
    <w:rsid w:val="001D16C2"/>
    <w:rsid w:val="001D31BA"/>
    <w:rsid w:val="001D37E4"/>
    <w:rsid w:val="001E35FF"/>
    <w:rsid w:val="00204B5D"/>
    <w:rsid w:val="002059DF"/>
    <w:rsid w:val="002126D7"/>
    <w:rsid w:val="00212FB3"/>
    <w:rsid w:val="00223A0D"/>
    <w:rsid w:val="00225C0E"/>
    <w:rsid w:val="00227131"/>
    <w:rsid w:val="002271C7"/>
    <w:rsid w:val="00232987"/>
    <w:rsid w:val="002330E2"/>
    <w:rsid w:val="00233837"/>
    <w:rsid w:val="00235272"/>
    <w:rsid w:val="002431D0"/>
    <w:rsid w:val="002436CC"/>
    <w:rsid w:val="00245C0F"/>
    <w:rsid w:val="002537AC"/>
    <w:rsid w:val="00255ED1"/>
    <w:rsid w:val="00264998"/>
    <w:rsid w:val="00267F0B"/>
    <w:rsid w:val="00267FC8"/>
    <w:rsid w:val="00270ED2"/>
    <w:rsid w:val="002775B5"/>
    <w:rsid w:val="00283962"/>
    <w:rsid w:val="00290B7D"/>
    <w:rsid w:val="00295898"/>
    <w:rsid w:val="002A19A0"/>
    <w:rsid w:val="002A27C1"/>
    <w:rsid w:val="002A43F5"/>
    <w:rsid w:val="002A4A51"/>
    <w:rsid w:val="002A71D6"/>
    <w:rsid w:val="002B09F7"/>
    <w:rsid w:val="002B0C20"/>
    <w:rsid w:val="002B347F"/>
    <w:rsid w:val="002B5C2D"/>
    <w:rsid w:val="002C06C9"/>
    <w:rsid w:val="002C4A62"/>
    <w:rsid w:val="002D3196"/>
    <w:rsid w:val="002D32C4"/>
    <w:rsid w:val="002D511F"/>
    <w:rsid w:val="002D7C39"/>
    <w:rsid w:val="002E2383"/>
    <w:rsid w:val="002E41F0"/>
    <w:rsid w:val="002E6719"/>
    <w:rsid w:val="002E7417"/>
    <w:rsid w:val="002F092A"/>
    <w:rsid w:val="002F518B"/>
    <w:rsid w:val="002F6B7E"/>
    <w:rsid w:val="0030187E"/>
    <w:rsid w:val="00301C94"/>
    <w:rsid w:val="00307572"/>
    <w:rsid w:val="0031630F"/>
    <w:rsid w:val="00323EAE"/>
    <w:rsid w:val="00330C57"/>
    <w:rsid w:val="00331154"/>
    <w:rsid w:val="00334241"/>
    <w:rsid w:val="00337B97"/>
    <w:rsid w:val="00340AB4"/>
    <w:rsid w:val="00341F66"/>
    <w:rsid w:val="00342062"/>
    <w:rsid w:val="003428C5"/>
    <w:rsid w:val="0034697D"/>
    <w:rsid w:val="00351EA5"/>
    <w:rsid w:val="003528FE"/>
    <w:rsid w:val="00355D87"/>
    <w:rsid w:val="00356424"/>
    <w:rsid w:val="003572B2"/>
    <w:rsid w:val="00363126"/>
    <w:rsid w:val="0036531F"/>
    <w:rsid w:val="00367866"/>
    <w:rsid w:val="00367F07"/>
    <w:rsid w:val="00372B87"/>
    <w:rsid w:val="00372CB4"/>
    <w:rsid w:val="003812C6"/>
    <w:rsid w:val="00384A66"/>
    <w:rsid w:val="00396584"/>
    <w:rsid w:val="0039697B"/>
    <w:rsid w:val="0039750C"/>
    <w:rsid w:val="00397950"/>
    <w:rsid w:val="00397BF6"/>
    <w:rsid w:val="003A2161"/>
    <w:rsid w:val="003A21D5"/>
    <w:rsid w:val="003A581C"/>
    <w:rsid w:val="003B237A"/>
    <w:rsid w:val="003B320C"/>
    <w:rsid w:val="003B5F99"/>
    <w:rsid w:val="003B639C"/>
    <w:rsid w:val="003C26EB"/>
    <w:rsid w:val="003C39F7"/>
    <w:rsid w:val="003C5F57"/>
    <w:rsid w:val="003C62E3"/>
    <w:rsid w:val="003C6DB0"/>
    <w:rsid w:val="003C6DF3"/>
    <w:rsid w:val="003C7525"/>
    <w:rsid w:val="003D5D49"/>
    <w:rsid w:val="003E51BE"/>
    <w:rsid w:val="003F1FF6"/>
    <w:rsid w:val="003F30C7"/>
    <w:rsid w:val="003F3363"/>
    <w:rsid w:val="003F3526"/>
    <w:rsid w:val="004017F8"/>
    <w:rsid w:val="00402922"/>
    <w:rsid w:val="00402C35"/>
    <w:rsid w:val="00405242"/>
    <w:rsid w:val="00407D50"/>
    <w:rsid w:val="004101BA"/>
    <w:rsid w:val="0042096C"/>
    <w:rsid w:val="004237E3"/>
    <w:rsid w:val="00431A70"/>
    <w:rsid w:val="00435B96"/>
    <w:rsid w:val="00436282"/>
    <w:rsid w:val="00442FCE"/>
    <w:rsid w:val="00451073"/>
    <w:rsid w:val="004562D0"/>
    <w:rsid w:val="00456599"/>
    <w:rsid w:val="00457380"/>
    <w:rsid w:val="00461FD4"/>
    <w:rsid w:val="00463697"/>
    <w:rsid w:val="00467139"/>
    <w:rsid w:val="00476F95"/>
    <w:rsid w:val="00482C67"/>
    <w:rsid w:val="00482DAF"/>
    <w:rsid w:val="004836DE"/>
    <w:rsid w:val="00486050"/>
    <w:rsid w:val="00493694"/>
    <w:rsid w:val="00494CFE"/>
    <w:rsid w:val="00495DB4"/>
    <w:rsid w:val="00497190"/>
    <w:rsid w:val="004A10BE"/>
    <w:rsid w:val="004A7826"/>
    <w:rsid w:val="004B405F"/>
    <w:rsid w:val="004B4EEC"/>
    <w:rsid w:val="004D07DB"/>
    <w:rsid w:val="004D1D23"/>
    <w:rsid w:val="004D2D71"/>
    <w:rsid w:val="004E0EFC"/>
    <w:rsid w:val="004E126F"/>
    <w:rsid w:val="004E1FD1"/>
    <w:rsid w:val="004E288F"/>
    <w:rsid w:val="004E7BE5"/>
    <w:rsid w:val="004F6445"/>
    <w:rsid w:val="004F6951"/>
    <w:rsid w:val="004F73CB"/>
    <w:rsid w:val="0051018F"/>
    <w:rsid w:val="00510C0B"/>
    <w:rsid w:val="0051216A"/>
    <w:rsid w:val="005143A4"/>
    <w:rsid w:val="0052635C"/>
    <w:rsid w:val="00526DBD"/>
    <w:rsid w:val="00527A74"/>
    <w:rsid w:val="005318A5"/>
    <w:rsid w:val="00541078"/>
    <w:rsid w:val="0054658B"/>
    <w:rsid w:val="00553A14"/>
    <w:rsid w:val="00555036"/>
    <w:rsid w:val="00562DF3"/>
    <w:rsid w:val="00563B09"/>
    <w:rsid w:val="005668F9"/>
    <w:rsid w:val="00571F66"/>
    <w:rsid w:val="00572C99"/>
    <w:rsid w:val="00573B5A"/>
    <w:rsid w:val="00580A63"/>
    <w:rsid w:val="00582838"/>
    <w:rsid w:val="0058670D"/>
    <w:rsid w:val="00590DB4"/>
    <w:rsid w:val="00592685"/>
    <w:rsid w:val="005975D3"/>
    <w:rsid w:val="005A043F"/>
    <w:rsid w:val="005A0C6C"/>
    <w:rsid w:val="005A3B58"/>
    <w:rsid w:val="005B0D11"/>
    <w:rsid w:val="005C6D98"/>
    <w:rsid w:val="005C799B"/>
    <w:rsid w:val="005D64DC"/>
    <w:rsid w:val="005D667C"/>
    <w:rsid w:val="005D76D7"/>
    <w:rsid w:val="005E36CC"/>
    <w:rsid w:val="005F09CC"/>
    <w:rsid w:val="00603718"/>
    <w:rsid w:val="00607D3D"/>
    <w:rsid w:val="00610D5D"/>
    <w:rsid w:val="00617348"/>
    <w:rsid w:val="00623FE1"/>
    <w:rsid w:val="006320D9"/>
    <w:rsid w:val="006426C7"/>
    <w:rsid w:val="0064597D"/>
    <w:rsid w:val="006565BB"/>
    <w:rsid w:val="00657015"/>
    <w:rsid w:val="0066622A"/>
    <w:rsid w:val="00666872"/>
    <w:rsid w:val="00667E2C"/>
    <w:rsid w:val="006732EB"/>
    <w:rsid w:val="00673890"/>
    <w:rsid w:val="00675BA9"/>
    <w:rsid w:val="006764DC"/>
    <w:rsid w:val="00677C57"/>
    <w:rsid w:val="006836C6"/>
    <w:rsid w:val="00690140"/>
    <w:rsid w:val="00696067"/>
    <w:rsid w:val="00696FDE"/>
    <w:rsid w:val="006A17E6"/>
    <w:rsid w:val="006A5288"/>
    <w:rsid w:val="006A56C9"/>
    <w:rsid w:val="006A6146"/>
    <w:rsid w:val="006B4B51"/>
    <w:rsid w:val="006B6CFF"/>
    <w:rsid w:val="006B7DF4"/>
    <w:rsid w:val="006C1831"/>
    <w:rsid w:val="006C1DDA"/>
    <w:rsid w:val="006C659B"/>
    <w:rsid w:val="006D2C9D"/>
    <w:rsid w:val="006D325B"/>
    <w:rsid w:val="006D5BFD"/>
    <w:rsid w:val="006E1B4D"/>
    <w:rsid w:val="006E2FC8"/>
    <w:rsid w:val="006E31F9"/>
    <w:rsid w:val="006E3C15"/>
    <w:rsid w:val="006E51D3"/>
    <w:rsid w:val="006E525E"/>
    <w:rsid w:val="006E6CC9"/>
    <w:rsid w:val="006F261D"/>
    <w:rsid w:val="00700DB4"/>
    <w:rsid w:val="00701FA7"/>
    <w:rsid w:val="00704A7A"/>
    <w:rsid w:val="00705CCA"/>
    <w:rsid w:val="0071252E"/>
    <w:rsid w:val="00715E19"/>
    <w:rsid w:val="00717D42"/>
    <w:rsid w:val="007239BC"/>
    <w:rsid w:val="007363FE"/>
    <w:rsid w:val="00737DA5"/>
    <w:rsid w:val="00742749"/>
    <w:rsid w:val="00743D78"/>
    <w:rsid w:val="00745A02"/>
    <w:rsid w:val="007525EC"/>
    <w:rsid w:val="007565AA"/>
    <w:rsid w:val="007577AA"/>
    <w:rsid w:val="00757A41"/>
    <w:rsid w:val="0076042C"/>
    <w:rsid w:val="0076042D"/>
    <w:rsid w:val="007679A3"/>
    <w:rsid w:val="00770085"/>
    <w:rsid w:val="00773726"/>
    <w:rsid w:val="007876FD"/>
    <w:rsid w:val="00790235"/>
    <w:rsid w:val="00791684"/>
    <w:rsid w:val="00792A74"/>
    <w:rsid w:val="0079301C"/>
    <w:rsid w:val="0079343F"/>
    <w:rsid w:val="007A3780"/>
    <w:rsid w:val="007A44A1"/>
    <w:rsid w:val="007B1AFC"/>
    <w:rsid w:val="007B2183"/>
    <w:rsid w:val="007C25F4"/>
    <w:rsid w:val="007C5CA2"/>
    <w:rsid w:val="007C6EF2"/>
    <w:rsid w:val="007D2000"/>
    <w:rsid w:val="007D5AC9"/>
    <w:rsid w:val="007E027D"/>
    <w:rsid w:val="007F69B3"/>
    <w:rsid w:val="007F6AA9"/>
    <w:rsid w:val="008108FF"/>
    <w:rsid w:val="00811A51"/>
    <w:rsid w:val="00817763"/>
    <w:rsid w:val="008203BF"/>
    <w:rsid w:val="00822B37"/>
    <w:rsid w:val="00824AA2"/>
    <w:rsid w:val="00824C57"/>
    <w:rsid w:val="00824E9E"/>
    <w:rsid w:val="008278AD"/>
    <w:rsid w:val="00830C01"/>
    <w:rsid w:val="00835A25"/>
    <w:rsid w:val="00836CB6"/>
    <w:rsid w:val="008530B7"/>
    <w:rsid w:val="0085389D"/>
    <w:rsid w:val="008619B9"/>
    <w:rsid w:val="00861FAA"/>
    <w:rsid w:val="0086514A"/>
    <w:rsid w:val="00867A0A"/>
    <w:rsid w:val="008718C6"/>
    <w:rsid w:val="00872B9A"/>
    <w:rsid w:val="0089484B"/>
    <w:rsid w:val="008951F6"/>
    <w:rsid w:val="0089603F"/>
    <w:rsid w:val="008B10C3"/>
    <w:rsid w:val="008B1D5D"/>
    <w:rsid w:val="008B3B49"/>
    <w:rsid w:val="008C0206"/>
    <w:rsid w:val="008C2D0C"/>
    <w:rsid w:val="008C5E84"/>
    <w:rsid w:val="008D2B66"/>
    <w:rsid w:val="008D2F4C"/>
    <w:rsid w:val="008D31C1"/>
    <w:rsid w:val="008E1744"/>
    <w:rsid w:val="008E63AB"/>
    <w:rsid w:val="008E7234"/>
    <w:rsid w:val="008F2C4F"/>
    <w:rsid w:val="008F2EFF"/>
    <w:rsid w:val="008F5DF7"/>
    <w:rsid w:val="008F5E67"/>
    <w:rsid w:val="009009BE"/>
    <w:rsid w:val="00901152"/>
    <w:rsid w:val="009023A5"/>
    <w:rsid w:val="00902576"/>
    <w:rsid w:val="00905A56"/>
    <w:rsid w:val="00906EE9"/>
    <w:rsid w:val="009307D9"/>
    <w:rsid w:val="009331E7"/>
    <w:rsid w:val="00936663"/>
    <w:rsid w:val="0094037E"/>
    <w:rsid w:val="00941427"/>
    <w:rsid w:val="00943A81"/>
    <w:rsid w:val="009442CA"/>
    <w:rsid w:val="00952383"/>
    <w:rsid w:val="0095423D"/>
    <w:rsid w:val="00955E2E"/>
    <w:rsid w:val="0095748A"/>
    <w:rsid w:val="00961B5E"/>
    <w:rsid w:val="009640D8"/>
    <w:rsid w:val="00967650"/>
    <w:rsid w:val="00967EB5"/>
    <w:rsid w:val="00980889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B7D95"/>
    <w:rsid w:val="009C0D9D"/>
    <w:rsid w:val="009C2A4C"/>
    <w:rsid w:val="009C3EEA"/>
    <w:rsid w:val="009C7CD4"/>
    <w:rsid w:val="009F68B0"/>
    <w:rsid w:val="00A048CA"/>
    <w:rsid w:val="00A05DD0"/>
    <w:rsid w:val="00A10378"/>
    <w:rsid w:val="00A20605"/>
    <w:rsid w:val="00A23D50"/>
    <w:rsid w:val="00A24A78"/>
    <w:rsid w:val="00A308B3"/>
    <w:rsid w:val="00A317FF"/>
    <w:rsid w:val="00A35036"/>
    <w:rsid w:val="00A3637B"/>
    <w:rsid w:val="00A455A6"/>
    <w:rsid w:val="00A45F9B"/>
    <w:rsid w:val="00A52503"/>
    <w:rsid w:val="00A52881"/>
    <w:rsid w:val="00A575F5"/>
    <w:rsid w:val="00A641BF"/>
    <w:rsid w:val="00A64686"/>
    <w:rsid w:val="00A70F03"/>
    <w:rsid w:val="00A73C8B"/>
    <w:rsid w:val="00A77E08"/>
    <w:rsid w:val="00A854E0"/>
    <w:rsid w:val="00A87B4C"/>
    <w:rsid w:val="00A92F8E"/>
    <w:rsid w:val="00A94DE7"/>
    <w:rsid w:val="00AB4568"/>
    <w:rsid w:val="00AB474F"/>
    <w:rsid w:val="00AB5765"/>
    <w:rsid w:val="00AB7442"/>
    <w:rsid w:val="00AC3C4B"/>
    <w:rsid w:val="00AC6ED2"/>
    <w:rsid w:val="00AD0888"/>
    <w:rsid w:val="00AE071A"/>
    <w:rsid w:val="00AE3A09"/>
    <w:rsid w:val="00AE5500"/>
    <w:rsid w:val="00AE7982"/>
    <w:rsid w:val="00AF09D6"/>
    <w:rsid w:val="00AF34E9"/>
    <w:rsid w:val="00AF5FC6"/>
    <w:rsid w:val="00B03EBC"/>
    <w:rsid w:val="00B057F6"/>
    <w:rsid w:val="00B10725"/>
    <w:rsid w:val="00B17FF0"/>
    <w:rsid w:val="00B22A56"/>
    <w:rsid w:val="00B35DC3"/>
    <w:rsid w:val="00B41529"/>
    <w:rsid w:val="00B41C35"/>
    <w:rsid w:val="00B4541D"/>
    <w:rsid w:val="00B57954"/>
    <w:rsid w:val="00B60BC6"/>
    <w:rsid w:val="00B60D04"/>
    <w:rsid w:val="00B673C1"/>
    <w:rsid w:val="00B72C54"/>
    <w:rsid w:val="00B739C3"/>
    <w:rsid w:val="00B84D4B"/>
    <w:rsid w:val="00B85B9C"/>
    <w:rsid w:val="00B872CE"/>
    <w:rsid w:val="00B91CFB"/>
    <w:rsid w:val="00B92448"/>
    <w:rsid w:val="00B94C27"/>
    <w:rsid w:val="00B978A5"/>
    <w:rsid w:val="00BA2451"/>
    <w:rsid w:val="00BA399E"/>
    <w:rsid w:val="00BA781D"/>
    <w:rsid w:val="00BB2C86"/>
    <w:rsid w:val="00BB3ACD"/>
    <w:rsid w:val="00BB3D5F"/>
    <w:rsid w:val="00BC1C7B"/>
    <w:rsid w:val="00BC25AE"/>
    <w:rsid w:val="00BC2D3A"/>
    <w:rsid w:val="00BC4312"/>
    <w:rsid w:val="00BC5725"/>
    <w:rsid w:val="00BD516E"/>
    <w:rsid w:val="00BF17E1"/>
    <w:rsid w:val="00C06D71"/>
    <w:rsid w:val="00C106CD"/>
    <w:rsid w:val="00C15142"/>
    <w:rsid w:val="00C15F25"/>
    <w:rsid w:val="00C167CB"/>
    <w:rsid w:val="00C241CF"/>
    <w:rsid w:val="00C25B7A"/>
    <w:rsid w:val="00C27026"/>
    <w:rsid w:val="00C417D8"/>
    <w:rsid w:val="00C46273"/>
    <w:rsid w:val="00C47678"/>
    <w:rsid w:val="00C47BB0"/>
    <w:rsid w:val="00C53674"/>
    <w:rsid w:val="00C540F9"/>
    <w:rsid w:val="00C5414C"/>
    <w:rsid w:val="00C668B1"/>
    <w:rsid w:val="00C67E0E"/>
    <w:rsid w:val="00C70870"/>
    <w:rsid w:val="00C70E12"/>
    <w:rsid w:val="00C7424B"/>
    <w:rsid w:val="00C771F6"/>
    <w:rsid w:val="00C90448"/>
    <w:rsid w:val="00C9119E"/>
    <w:rsid w:val="00C94E94"/>
    <w:rsid w:val="00C964FD"/>
    <w:rsid w:val="00CA4228"/>
    <w:rsid w:val="00CA78D9"/>
    <w:rsid w:val="00CB129F"/>
    <w:rsid w:val="00CB1394"/>
    <w:rsid w:val="00CC0986"/>
    <w:rsid w:val="00CC32E5"/>
    <w:rsid w:val="00CC609F"/>
    <w:rsid w:val="00CC6625"/>
    <w:rsid w:val="00CD5B07"/>
    <w:rsid w:val="00CD640C"/>
    <w:rsid w:val="00CD72AD"/>
    <w:rsid w:val="00CE1D98"/>
    <w:rsid w:val="00CE215A"/>
    <w:rsid w:val="00CE3755"/>
    <w:rsid w:val="00CE736B"/>
    <w:rsid w:val="00CF3C87"/>
    <w:rsid w:val="00CF3F8B"/>
    <w:rsid w:val="00CF5EE5"/>
    <w:rsid w:val="00D0487C"/>
    <w:rsid w:val="00D07252"/>
    <w:rsid w:val="00D11BDD"/>
    <w:rsid w:val="00D14DD6"/>
    <w:rsid w:val="00D2097C"/>
    <w:rsid w:val="00D21C33"/>
    <w:rsid w:val="00D25D5E"/>
    <w:rsid w:val="00D3595A"/>
    <w:rsid w:val="00D371DD"/>
    <w:rsid w:val="00D37260"/>
    <w:rsid w:val="00D37821"/>
    <w:rsid w:val="00D414D0"/>
    <w:rsid w:val="00D41F88"/>
    <w:rsid w:val="00D44F6C"/>
    <w:rsid w:val="00D53E97"/>
    <w:rsid w:val="00D6194E"/>
    <w:rsid w:val="00D62D6C"/>
    <w:rsid w:val="00D70B62"/>
    <w:rsid w:val="00D75ACF"/>
    <w:rsid w:val="00D81A97"/>
    <w:rsid w:val="00D84349"/>
    <w:rsid w:val="00D84F0A"/>
    <w:rsid w:val="00D86BDB"/>
    <w:rsid w:val="00D87F9E"/>
    <w:rsid w:val="00DA1FE8"/>
    <w:rsid w:val="00DB4FBF"/>
    <w:rsid w:val="00DC06B5"/>
    <w:rsid w:val="00DC2E54"/>
    <w:rsid w:val="00DD4BB7"/>
    <w:rsid w:val="00DD5C18"/>
    <w:rsid w:val="00DD72C6"/>
    <w:rsid w:val="00DE037B"/>
    <w:rsid w:val="00DE3F67"/>
    <w:rsid w:val="00DE48C9"/>
    <w:rsid w:val="00DF1F1F"/>
    <w:rsid w:val="00DF6066"/>
    <w:rsid w:val="00E01FD5"/>
    <w:rsid w:val="00E03A69"/>
    <w:rsid w:val="00E03B9D"/>
    <w:rsid w:val="00E04830"/>
    <w:rsid w:val="00E10FD1"/>
    <w:rsid w:val="00E15C18"/>
    <w:rsid w:val="00E22BAE"/>
    <w:rsid w:val="00E24CCA"/>
    <w:rsid w:val="00E26784"/>
    <w:rsid w:val="00E33535"/>
    <w:rsid w:val="00E33BDC"/>
    <w:rsid w:val="00E34BA1"/>
    <w:rsid w:val="00E3536B"/>
    <w:rsid w:val="00E4458C"/>
    <w:rsid w:val="00E45722"/>
    <w:rsid w:val="00E556EC"/>
    <w:rsid w:val="00E6483F"/>
    <w:rsid w:val="00E656C6"/>
    <w:rsid w:val="00E67A09"/>
    <w:rsid w:val="00E7048F"/>
    <w:rsid w:val="00E7208E"/>
    <w:rsid w:val="00E7213D"/>
    <w:rsid w:val="00E7581D"/>
    <w:rsid w:val="00E8506F"/>
    <w:rsid w:val="00E865B8"/>
    <w:rsid w:val="00E9644C"/>
    <w:rsid w:val="00EA3223"/>
    <w:rsid w:val="00EA4E29"/>
    <w:rsid w:val="00EB2565"/>
    <w:rsid w:val="00EB2C86"/>
    <w:rsid w:val="00EC1F51"/>
    <w:rsid w:val="00EC2FFF"/>
    <w:rsid w:val="00EC4D3A"/>
    <w:rsid w:val="00EC6B0B"/>
    <w:rsid w:val="00EC796B"/>
    <w:rsid w:val="00EC7EFE"/>
    <w:rsid w:val="00ED1AD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19EC"/>
    <w:rsid w:val="00F226CA"/>
    <w:rsid w:val="00F321C1"/>
    <w:rsid w:val="00F32D0B"/>
    <w:rsid w:val="00F34C97"/>
    <w:rsid w:val="00F42F85"/>
    <w:rsid w:val="00F43197"/>
    <w:rsid w:val="00F43282"/>
    <w:rsid w:val="00F4547C"/>
    <w:rsid w:val="00F45BED"/>
    <w:rsid w:val="00F46943"/>
    <w:rsid w:val="00F46DF2"/>
    <w:rsid w:val="00F55FC6"/>
    <w:rsid w:val="00F60325"/>
    <w:rsid w:val="00F63E62"/>
    <w:rsid w:val="00F64119"/>
    <w:rsid w:val="00F65179"/>
    <w:rsid w:val="00F671B6"/>
    <w:rsid w:val="00F6731F"/>
    <w:rsid w:val="00F70A1D"/>
    <w:rsid w:val="00F71CB3"/>
    <w:rsid w:val="00F74A98"/>
    <w:rsid w:val="00F86DAA"/>
    <w:rsid w:val="00FA2151"/>
    <w:rsid w:val="00FA23D1"/>
    <w:rsid w:val="00FA31AD"/>
    <w:rsid w:val="00FA3B1D"/>
    <w:rsid w:val="00FA3B57"/>
    <w:rsid w:val="00FA5B64"/>
    <w:rsid w:val="00FA75D2"/>
    <w:rsid w:val="00FB2459"/>
    <w:rsid w:val="00FB47FA"/>
    <w:rsid w:val="00FD58D3"/>
    <w:rsid w:val="00FD7D29"/>
    <w:rsid w:val="00FE2670"/>
    <w:rsid w:val="00FE26F2"/>
    <w:rsid w:val="00FE3E6F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25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67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roucho/rc-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20E1-A6AE-474E-895A-77E38926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2017-03-16T07:53:00Z</dcterms:created>
  <dcterms:modified xsi:type="dcterms:W3CDTF">2018-09-03T07:44:00Z</dcterms:modified>
</cp:coreProperties>
</file>