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74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259BD" w:rsidRPr="004B417B" w:rsidTr="00522291">
        <w:trPr>
          <w:trHeight w:val="1895"/>
        </w:trPr>
        <w:tc>
          <w:tcPr>
            <w:tcW w:w="9880" w:type="dxa"/>
          </w:tcPr>
          <w:p w:rsidR="005259BD" w:rsidRPr="004B417B" w:rsidRDefault="005259BD" w:rsidP="009F7817">
            <w:pPr>
              <w:spacing w:before="160"/>
              <w:jc w:val="center"/>
              <w:rPr>
                <w:rFonts w:ascii="HGｺﾞｼｯｸM" w:eastAsia="HGｺﾞｼｯｸM" w:hAnsi="ＭＳ Ｐゴシック" w:cs="Times New Roman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B417B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平成</w:t>
            </w:r>
            <w:r w:rsidR="00660257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27</w:t>
            </w:r>
            <w:r w:rsidRPr="004B417B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年度　大阪府の一般廃棄物</w:t>
            </w:r>
          </w:p>
          <w:p w:rsidR="005259BD" w:rsidRPr="004B417B" w:rsidRDefault="005259BD" w:rsidP="00522291">
            <w:pPr>
              <w:spacing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22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  <w:t xml:space="preserve">　　　　　　　　　</w:t>
            </w:r>
            <w:r w:rsidRPr="004B417B">
              <w:rPr>
                <w:rFonts w:ascii="HGｺﾞｼｯｸM" w:eastAsia="HGｺﾞｼｯｸM" w:hAnsi="ＭＳ Ｐゴシック" w:cs="Times New Roman" w:hint="eastAsia"/>
                <w:sz w:val="22"/>
              </w:rPr>
              <w:t>大阪府環境農林水産部循環型社会推進室資源循環課施設整備グループ</w:t>
            </w:r>
          </w:p>
          <w:p w:rsidR="005259BD" w:rsidRPr="004B417B" w:rsidRDefault="005259BD" w:rsidP="00522291">
            <w:pPr>
              <w:spacing w:afterLines="50" w:after="177"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18"/>
                <w:szCs w:val="18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22"/>
              </w:rPr>
              <w:t>健康医療部環境衛生課水道・生活排水グループ</w:t>
            </w:r>
          </w:p>
          <w:p w:rsidR="004820F3" w:rsidRPr="00A12B6A" w:rsidRDefault="005259BD" w:rsidP="0019046D">
            <w:pPr>
              <w:spacing w:after="120" w:line="220" w:lineRule="exact"/>
              <w:ind w:rightChars="-50" w:right="-105" w:firstLineChars="200" w:firstLine="320"/>
              <w:rPr>
                <w:rFonts w:ascii="HGｺﾞｼｯｸM" w:eastAsia="HGｺﾞｼｯｸM" w:hAnsi="ＭＳ 明朝" w:cs="Times New Roman"/>
                <w:sz w:val="16"/>
                <w:szCs w:val="16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>《 詳しくは大阪府ホームページに掲載しています。</w:t>
            </w:r>
            <w:hyperlink r:id="rId8" w:history="1">
              <w:r w:rsidR="0019046D" w:rsidRPr="0019046D">
                <w:rPr>
                  <w:rStyle w:val="a3"/>
                  <w:rFonts w:ascii="HGｺﾞｼｯｸM" w:eastAsia="HGｺﾞｼｯｸM" w:hAnsi="ＭＳ Ｐゴシック" w:cs="Times New Roman"/>
                  <w:sz w:val="16"/>
                  <w:szCs w:val="16"/>
                </w:rPr>
                <w:t>http://www.pref.osaka.lg.jp/shigenjunkan/jyourei_data/index.html</w:t>
              </w:r>
            </w:hyperlink>
            <w:r w:rsidRPr="004820F3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 xml:space="preserve">　</w:t>
            </w:r>
            <w:r w:rsidRPr="004820F3"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》</w:t>
            </w:r>
          </w:p>
        </w:tc>
      </w:tr>
    </w:tbl>
    <w:p w:rsidR="0021122A" w:rsidRPr="00A12B6A" w:rsidRDefault="00CE68A3" w:rsidP="00CE68A3">
      <w:pPr>
        <w:spacing w:beforeLines="50" w:before="177" w:afterLines="50" w:after="177"/>
        <w:ind w:firstLineChars="100" w:firstLine="240"/>
        <w:rPr>
          <w:rFonts w:ascii="HGｺﾞｼｯｸM" w:eastAsia="HGｺﾞｼｯｸM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468961" wp14:editId="1F1101A4">
                <wp:simplePos x="0" y="0"/>
                <wp:positionH relativeFrom="column">
                  <wp:posOffset>36526</wp:posOffset>
                </wp:positionH>
                <wp:positionV relativeFrom="paragraph">
                  <wp:posOffset>-113665</wp:posOffset>
                </wp:positionV>
                <wp:extent cx="1403985" cy="215900"/>
                <wp:effectExtent l="0" t="0" r="24765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A3" w:rsidRPr="008E3D06" w:rsidRDefault="00CE68A3" w:rsidP="00CE68A3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8E3D0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CE68A3" w:rsidRDefault="00CE68A3" w:rsidP="00CE68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CE68A3" w:rsidRPr="00CF2319" w:rsidRDefault="00CE68A3" w:rsidP="00CE68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pt;margin-top:-8.95pt;width:110.55pt;height:1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">
                <v:textbox inset="5.85pt,.7pt,5.85pt,.7pt">
                  <w:txbxContent>
                    <w:p w:rsidR="00CE68A3" w:rsidRPr="008E3D06" w:rsidRDefault="00CE68A3" w:rsidP="00CE68A3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8E3D0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CE68A3" w:rsidRDefault="00CE68A3" w:rsidP="00CE68A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CE68A3" w:rsidRPr="00CF2319" w:rsidRDefault="00CE68A3" w:rsidP="00CE68A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22A" w:rsidRPr="00A12B6A">
        <w:rPr>
          <w:rFonts w:ascii="HGｺﾞｼｯｸM" w:eastAsia="HGｺﾞｼｯｸM" w:hint="eastAsia"/>
          <w:sz w:val="22"/>
        </w:rPr>
        <w:t>平成</w:t>
      </w:r>
      <w:r w:rsidR="00660257">
        <w:rPr>
          <w:rFonts w:ascii="HGｺﾞｼｯｸM" w:eastAsia="HGｺﾞｼｯｸM" w:hint="eastAsia"/>
          <w:sz w:val="22"/>
        </w:rPr>
        <w:t>27</w:t>
      </w:r>
      <w:r w:rsidR="0021122A" w:rsidRPr="00A12B6A">
        <w:rPr>
          <w:rFonts w:ascii="HGｺﾞｼｯｸM" w:eastAsia="HGｺﾞｼｯｸM" w:hint="eastAsia"/>
          <w:sz w:val="22"/>
        </w:rPr>
        <w:t>年度における大阪府の一般廃棄物（ごみ及びし尿）の排出及び処理状況等</w:t>
      </w:r>
      <w:r w:rsidR="00B90D94" w:rsidRPr="00A12B6A">
        <w:rPr>
          <w:rFonts w:ascii="HGｺﾞｼｯｸM" w:eastAsia="HGｺﾞｼｯｸM" w:hint="eastAsia"/>
          <w:sz w:val="22"/>
        </w:rPr>
        <w:t>について、</w:t>
      </w:r>
      <w:r w:rsidR="0088044C">
        <w:rPr>
          <w:rFonts w:ascii="HGｺﾞｼｯｸM" w:eastAsia="HGｺﾞｼｯｸM" w:hint="eastAsia"/>
          <w:sz w:val="22"/>
        </w:rPr>
        <w:t>環境省の「一般廃棄物処理事業実態調査（平成27年度）」をもとにとりまとめましたので</w:t>
      </w:r>
      <w:r w:rsidR="00C36C58" w:rsidRPr="00076EFD">
        <w:rPr>
          <w:rFonts w:ascii="HGｺﾞｼｯｸM" w:eastAsia="HGｺﾞｼｯｸM" w:hint="eastAsia"/>
          <w:sz w:val="22"/>
        </w:rPr>
        <w:t>、</w:t>
      </w:r>
      <w:r w:rsidR="00B90D94" w:rsidRPr="00076EFD">
        <w:rPr>
          <w:rFonts w:ascii="HGｺﾞｼｯｸM" w:eastAsia="HGｺﾞｼｯｸM" w:hint="eastAsia"/>
          <w:sz w:val="22"/>
        </w:rPr>
        <w:t>結</w:t>
      </w:r>
      <w:r w:rsidR="00B90D94" w:rsidRPr="00A12B6A">
        <w:rPr>
          <w:rFonts w:ascii="HGｺﾞｼｯｸM" w:eastAsia="HGｺﾞｼｯｸM" w:hint="eastAsia"/>
          <w:sz w:val="22"/>
        </w:rPr>
        <w:t>果の概要をお知らせします</w:t>
      </w:r>
      <w:r w:rsidR="0021122A" w:rsidRPr="00A12B6A">
        <w:rPr>
          <w:rFonts w:ascii="HGｺﾞｼｯｸM" w:eastAsia="HGｺﾞｼｯｸM" w:hint="eastAsia"/>
          <w:sz w:val="22"/>
        </w:rPr>
        <w:t>。</w:t>
      </w:r>
      <w:r w:rsidR="00C10415" w:rsidRPr="00B34963">
        <w:rPr>
          <w:rFonts w:ascii="HGｺﾞｼｯｸM" w:eastAsia="HGｺﾞｼｯｸM" w:hint="eastAsia"/>
          <w:sz w:val="22"/>
        </w:rPr>
        <w:t>（環境省：平成29年</w:t>
      </w:r>
      <w:r w:rsidR="008C23B5">
        <w:rPr>
          <w:rFonts w:ascii="HGｺﾞｼｯｸM" w:eastAsia="HGｺﾞｼｯｸM" w:hint="eastAsia"/>
          <w:sz w:val="22"/>
        </w:rPr>
        <w:t>４</w:t>
      </w:r>
      <w:r w:rsidR="00C10415" w:rsidRPr="00B34963">
        <w:rPr>
          <w:rFonts w:ascii="HGｺﾞｼｯｸM" w:eastAsia="HGｺﾞｼｯｸM" w:hint="eastAsia"/>
          <w:sz w:val="22"/>
        </w:rPr>
        <w:t>月公表）</w:t>
      </w:r>
    </w:p>
    <w:p w:rsidR="005045BE" w:rsidRPr="00A12B6A" w:rsidRDefault="00812D31">
      <w:pPr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１　</w:t>
      </w:r>
      <w:r w:rsidR="005045BE" w:rsidRPr="00A12B6A">
        <w:rPr>
          <w:rFonts w:ascii="HGｺﾞｼｯｸM" w:eastAsia="HGｺﾞｼｯｸM" w:hAnsiTheme="majorEastAsia" w:hint="eastAsia"/>
          <w:b/>
          <w:sz w:val="24"/>
          <w:szCs w:val="24"/>
        </w:rPr>
        <w:t>ごみ処理の概要</w:t>
      </w:r>
    </w:p>
    <w:p w:rsidR="00B21BC8" w:rsidRDefault="00812D31" w:rsidP="00B21BC8">
      <w:pPr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（１）</w:t>
      </w:r>
      <w:r w:rsidR="005E2553" w:rsidRPr="00A12B6A">
        <w:rPr>
          <w:rFonts w:ascii="HGｺﾞｼｯｸM" w:eastAsia="HGｺﾞｼｯｸM" w:hint="eastAsia"/>
          <w:sz w:val="23"/>
          <w:szCs w:val="23"/>
        </w:rPr>
        <w:t>ごみ排出の状況</w:t>
      </w:r>
    </w:p>
    <w:p w:rsidR="00C26966" w:rsidRDefault="005E2553" w:rsidP="00C10415">
      <w:pPr>
        <w:ind w:firstLineChars="100" w:firstLine="220"/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 w:hint="eastAsia"/>
          <w:sz w:val="22"/>
        </w:rPr>
        <w:t>大阪府の</w:t>
      </w:r>
      <w:r w:rsidR="00C53E06" w:rsidRPr="00A12B6A">
        <w:rPr>
          <w:rFonts w:ascii="HGｺﾞｼｯｸM" w:eastAsia="HGｺﾞｼｯｸM" w:hint="eastAsia"/>
          <w:sz w:val="22"/>
        </w:rPr>
        <w:t>ごみ</w:t>
      </w:r>
      <w:r w:rsidRPr="00A12B6A">
        <w:rPr>
          <w:rFonts w:ascii="HGｺﾞｼｯｸM" w:eastAsia="HGｺﾞｼｯｸM" w:hint="eastAsia"/>
          <w:sz w:val="22"/>
        </w:rPr>
        <w:t>の</w:t>
      </w:r>
      <w:r w:rsidR="00C53E06" w:rsidRPr="00A12B6A">
        <w:rPr>
          <w:rFonts w:ascii="HGｺﾞｼｯｸM" w:eastAsia="HGｺﾞｼｯｸM" w:hint="eastAsia"/>
          <w:sz w:val="22"/>
        </w:rPr>
        <w:t>総排出量</w:t>
      </w:r>
      <w:r w:rsidR="00281CEE" w:rsidRPr="00A12B6A">
        <w:rPr>
          <w:rFonts w:ascii="HGｺﾞｼｯｸM" w:eastAsia="HGｺﾞｼｯｸM" w:hint="eastAsia"/>
          <w:sz w:val="22"/>
        </w:rPr>
        <w:t>（生活系ごみ＋事業系ごみ）</w:t>
      </w:r>
      <w:r w:rsidRPr="00A12B6A">
        <w:rPr>
          <w:rFonts w:ascii="HGｺﾞｼｯｸM" w:eastAsia="HGｺﾞｼｯｸM" w:hint="eastAsia"/>
          <w:sz w:val="22"/>
        </w:rPr>
        <w:t>は、</w:t>
      </w:r>
      <w:r w:rsidR="005876A0">
        <w:rPr>
          <w:rFonts w:ascii="HGｺﾞｼｯｸM" w:eastAsia="HGｺﾞｼｯｸM" w:hint="eastAsia"/>
          <w:sz w:val="22"/>
        </w:rPr>
        <w:t>31</w:t>
      </w:r>
      <w:r w:rsidR="00660257">
        <w:rPr>
          <w:rFonts w:ascii="HGｺﾞｼｯｸM" w:eastAsia="HGｺﾞｼｯｸM" w:hint="eastAsia"/>
          <w:sz w:val="22"/>
        </w:rPr>
        <w:t>4</w:t>
      </w:r>
      <w:r w:rsidR="005876A0">
        <w:rPr>
          <w:rFonts w:ascii="HGｺﾞｼｯｸM" w:eastAsia="HGｺﾞｼｯｸM" w:hint="eastAsia"/>
          <w:sz w:val="22"/>
        </w:rPr>
        <w:t>万</w:t>
      </w:r>
      <w:r w:rsidR="00660257">
        <w:rPr>
          <w:rFonts w:ascii="HGｺﾞｼｯｸM" w:eastAsia="HGｺﾞｼｯｸM" w:hint="eastAsia"/>
          <w:sz w:val="22"/>
        </w:rPr>
        <w:t>7</w:t>
      </w:r>
      <w:r w:rsidR="004B417B" w:rsidRPr="00A12B6A">
        <w:rPr>
          <w:rFonts w:ascii="HGｺﾞｼｯｸM" w:eastAsia="HGｺﾞｼｯｸM" w:hint="eastAsia"/>
          <w:sz w:val="22"/>
        </w:rPr>
        <w:t>千トン</w:t>
      </w:r>
      <w:r w:rsidR="00B04738">
        <w:rPr>
          <w:rFonts w:ascii="HGｺﾞｼｯｸM" w:eastAsia="HGｺﾞｼｯｸM" w:hint="eastAsia"/>
          <w:sz w:val="22"/>
        </w:rPr>
        <w:t>（</w:t>
      </w:r>
      <w:r w:rsidR="00602153" w:rsidRPr="00A12B6A">
        <w:rPr>
          <w:rFonts w:ascii="HGｺﾞｼｯｸM" w:eastAsia="HGｺﾞｼｯｸM" w:hint="eastAsia"/>
          <w:sz w:val="22"/>
        </w:rPr>
        <w:t>前年度</w:t>
      </w:r>
      <w:r w:rsidR="00B04738">
        <w:rPr>
          <w:rFonts w:ascii="HGｺﾞｼｯｸM" w:eastAsia="HGｺﾞｼｯｸM" w:hint="eastAsia"/>
          <w:sz w:val="22"/>
        </w:rPr>
        <w:t>比</w:t>
      </w:r>
      <w:r w:rsidR="00660257">
        <w:rPr>
          <w:rFonts w:ascii="HGｺﾞｼｯｸM" w:eastAsia="HGｺﾞｼｯｸM" w:hint="eastAsia"/>
          <w:sz w:val="22"/>
        </w:rPr>
        <w:t>1.2</w:t>
      </w:r>
      <w:r w:rsidRPr="00A12B6A">
        <w:rPr>
          <w:rFonts w:ascii="HGｺﾞｼｯｸM" w:eastAsia="HGｺﾞｼｯｸM" w:hint="eastAsia"/>
          <w:sz w:val="22"/>
        </w:rPr>
        <w:t>％</w:t>
      </w:r>
      <w:r w:rsidR="00C1511F">
        <w:rPr>
          <w:rFonts w:ascii="HGｺﾞｼｯｸM" w:eastAsia="HGｺﾞｼｯｸM" w:hint="eastAsia"/>
          <w:sz w:val="22"/>
        </w:rPr>
        <w:t>減</w:t>
      </w:r>
      <w:r w:rsidR="00A87301">
        <w:rPr>
          <w:rFonts w:ascii="HGｺﾞｼｯｸM" w:eastAsia="HGｺﾞｼｯｸM" w:hint="eastAsia"/>
          <w:sz w:val="22"/>
        </w:rPr>
        <w:t>）で</w:t>
      </w:r>
      <w:r w:rsidR="00F550B3">
        <w:rPr>
          <w:rFonts w:ascii="HGｺﾞｼｯｸM" w:eastAsia="HGｺﾞｼｯｸM" w:hint="eastAsia"/>
          <w:sz w:val="22"/>
        </w:rPr>
        <w:t>した</w:t>
      </w:r>
      <w:r w:rsidR="00A87301">
        <w:rPr>
          <w:rFonts w:ascii="HGｺﾞｼｯｸM" w:eastAsia="HGｺﾞｼｯｸM" w:hint="eastAsia"/>
          <w:sz w:val="22"/>
        </w:rPr>
        <w:t>（図１）</w:t>
      </w:r>
      <w:r w:rsidR="00F550B3">
        <w:rPr>
          <w:rFonts w:ascii="HGｺﾞｼｯｸM" w:eastAsia="HGｺﾞｼｯｸM" w:hint="eastAsia"/>
          <w:sz w:val="22"/>
        </w:rPr>
        <w:t>。</w:t>
      </w:r>
      <w:r w:rsidRPr="00A12B6A">
        <w:rPr>
          <w:rFonts w:ascii="HGｺﾞｼｯｸM" w:eastAsia="HGｺﾞｼｯｸM" w:hint="eastAsia"/>
          <w:sz w:val="22"/>
        </w:rPr>
        <w:t>府民</w:t>
      </w:r>
      <w:r w:rsidR="004B417B">
        <w:rPr>
          <w:rFonts w:ascii="HGｺﾞｼｯｸM" w:eastAsia="HGｺﾞｼｯｸM" w:hint="eastAsia"/>
          <w:sz w:val="22"/>
        </w:rPr>
        <w:t>１</w:t>
      </w:r>
      <w:r w:rsidR="00C53E06" w:rsidRPr="00A12B6A">
        <w:rPr>
          <w:rFonts w:ascii="HGｺﾞｼｯｸM" w:eastAsia="HGｺﾞｼｯｸM" w:hint="eastAsia"/>
          <w:sz w:val="22"/>
        </w:rPr>
        <w:t>人1日</w:t>
      </w:r>
      <w:r w:rsidR="00C26966" w:rsidRPr="00A12B6A">
        <w:rPr>
          <w:rFonts w:ascii="HGｺﾞｼｯｸM" w:eastAsia="HGｺﾞｼｯｸM" w:hint="eastAsia"/>
          <w:sz w:val="22"/>
        </w:rPr>
        <w:t>当たり</w:t>
      </w:r>
      <w:r w:rsidRPr="00A12B6A">
        <w:rPr>
          <w:rFonts w:ascii="HGｺﾞｼｯｸM" w:eastAsia="HGｺﾞｼｯｸM" w:hint="eastAsia"/>
          <w:sz w:val="22"/>
        </w:rPr>
        <w:t>のごみ排出量は</w:t>
      </w:r>
      <w:r w:rsidR="00660257">
        <w:rPr>
          <w:rFonts w:ascii="HGｺﾞｼｯｸM" w:eastAsia="HGｺﾞｼｯｸM" w:hint="eastAsia"/>
          <w:sz w:val="22"/>
        </w:rPr>
        <w:t>970</w:t>
      </w:r>
      <w:r w:rsidRPr="00A12B6A">
        <w:rPr>
          <w:rFonts w:ascii="HGｺﾞｼｯｸM" w:eastAsia="HGｺﾞｼｯｸM" w:hint="eastAsia"/>
          <w:sz w:val="22"/>
        </w:rPr>
        <w:t>グラム</w:t>
      </w:r>
      <w:r w:rsidR="000F5E75">
        <w:rPr>
          <w:rFonts w:ascii="HGｺﾞｼｯｸM" w:eastAsia="HGｺﾞｼｯｸM" w:hint="eastAsia"/>
          <w:sz w:val="22"/>
        </w:rPr>
        <w:t>（同</w:t>
      </w:r>
      <w:r w:rsidR="00660257">
        <w:rPr>
          <w:rFonts w:ascii="HGｺﾞｼｯｸM" w:eastAsia="HGｺﾞｼｯｸM" w:hint="eastAsia"/>
          <w:sz w:val="22"/>
        </w:rPr>
        <w:t>1</w:t>
      </w:r>
      <w:r w:rsidR="000F5E75">
        <w:rPr>
          <w:rFonts w:ascii="HGｺﾞｼｯｸM" w:eastAsia="HGｺﾞｼｯｸM" w:hint="eastAsia"/>
          <w:sz w:val="22"/>
        </w:rPr>
        <w:t>.</w:t>
      </w:r>
      <w:r w:rsidR="0019046D">
        <w:rPr>
          <w:rFonts w:ascii="HGｺﾞｼｯｸM" w:eastAsia="HGｺﾞｼｯｸM" w:hint="eastAsia"/>
          <w:sz w:val="22"/>
        </w:rPr>
        <w:t>4</w:t>
      </w:r>
      <w:r w:rsidR="000F5E75">
        <w:rPr>
          <w:rFonts w:ascii="HGｺﾞｼｯｸM" w:eastAsia="HGｺﾞｼｯｸM" w:hint="eastAsia"/>
          <w:sz w:val="22"/>
        </w:rPr>
        <w:t>％減）</w:t>
      </w:r>
      <w:r w:rsidR="00660257">
        <w:rPr>
          <w:rFonts w:ascii="HGｺﾞｼｯｸM" w:eastAsia="HGｺﾞｼｯｸM" w:hint="eastAsia"/>
          <w:sz w:val="22"/>
        </w:rPr>
        <w:t>でした</w:t>
      </w:r>
      <w:r w:rsidR="00D65DA5">
        <w:rPr>
          <w:rFonts w:ascii="HGｺﾞｼｯｸM" w:eastAsia="HGｺﾞｼｯｸM" w:hint="eastAsia"/>
          <w:sz w:val="22"/>
        </w:rPr>
        <w:t>。全国の平均は</w:t>
      </w:r>
      <w:r w:rsidR="00660257">
        <w:rPr>
          <w:rFonts w:ascii="HGｺﾞｼｯｸM" w:eastAsia="HGｺﾞｼｯｸM" w:hint="eastAsia"/>
          <w:sz w:val="22"/>
        </w:rPr>
        <w:t>939</w:t>
      </w:r>
      <w:r w:rsidR="00D65DA5">
        <w:rPr>
          <w:rFonts w:ascii="HGｺﾞｼｯｸM" w:eastAsia="HGｺﾞｼｯｸM" w:hint="eastAsia"/>
          <w:sz w:val="22"/>
        </w:rPr>
        <w:t>グラムで、大阪府は全国で</w:t>
      </w:r>
      <w:r w:rsidR="0070753C">
        <w:rPr>
          <w:rFonts w:ascii="HGｺﾞｼｯｸM" w:eastAsia="HGｺﾞｼｯｸM" w:hint="eastAsia"/>
          <w:sz w:val="22"/>
        </w:rPr>
        <w:t>少ない順から</w:t>
      </w:r>
      <w:r w:rsidR="00660257">
        <w:rPr>
          <w:rFonts w:ascii="HGｺﾞｼｯｸM" w:eastAsia="HGｺﾞｼｯｸM" w:hint="eastAsia"/>
          <w:sz w:val="22"/>
        </w:rPr>
        <w:t>30</w:t>
      </w:r>
      <w:r w:rsidR="000F5E75">
        <w:rPr>
          <w:rFonts w:ascii="HGｺﾞｼｯｸM" w:eastAsia="HGｺﾞｼｯｸM" w:hint="eastAsia"/>
          <w:sz w:val="22"/>
        </w:rPr>
        <w:t>番目でした</w:t>
      </w:r>
      <w:r w:rsidR="00DE35F0">
        <w:rPr>
          <w:rFonts w:ascii="HGｺﾞｼｯｸM" w:eastAsia="HGｺﾞｼｯｸM" w:hint="eastAsia"/>
          <w:sz w:val="22"/>
        </w:rPr>
        <w:t>。また</w:t>
      </w:r>
      <w:r w:rsidR="00A87301">
        <w:rPr>
          <w:rFonts w:ascii="HGｺﾞｼｯｸM" w:eastAsia="HGｺﾞｼｯｸM" w:hint="eastAsia"/>
          <w:sz w:val="22"/>
        </w:rPr>
        <w:t>、</w:t>
      </w:r>
      <w:r w:rsidR="004B7F9C" w:rsidRPr="00A12B6A">
        <w:rPr>
          <w:rFonts w:ascii="HGｺﾞｼｯｸM" w:eastAsia="HGｺﾞｼｯｸM" w:hint="eastAsia"/>
          <w:sz w:val="22"/>
        </w:rPr>
        <w:t>生活系</w:t>
      </w:r>
      <w:r w:rsidR="00DC2CE4">
        <w:rPr>
          <w:rFonts w:ascii="HGｺﾞｼｯｸM" w:eastAsia="HGｺﾞｼｯｸM" w:hint="eastAsia"/>
          <w:sz w:val="22"/>
        </w:rPr>
        <w:t>ごみについては、全国で４</w:t>
      </w:r>
      <w:r w:rsidR="0097428C" w:rsidRPr="00A12B6A">
        <w:rPr>
          <w:rFonts w:ascii="HGｺﾞｼｯｸM" w:eastAsia="HGｺﾞｼｯｸM" w:hint="eastAsia"/>
          <w:sz w:val="22"/>
        </w:rPr>
        <w:t>番目</w:t>
      </w:r>
      <w:r w:rsidR="000F5E75">
        <w:rPr>
          <w:rFonts w:ascii="HGｺﾞｼｯｸM" w:eastAsia="HGｺﾞｼｯｸM" w:hint="eastAsia"/>
          <w:sz w:val="22"/>
        </w:rPr>
        <w:t>でしたが、事業系ごみについては、全国で46番目でした</w:t>
      </w:r>
      <w:r w:rsidR="00CC769C">
        <w:rPr>
          <w:rFonts w:ascii="HGｺﾞｼｯｸM" w:eastAsia="HGｺﾞｼｯｸM" w:hint="eastAsia"/>
          <w:sz w:val="22"/>
        </w:rPr>
        <w:t>。</w:t>
      </w:r>
    </w:p>
    <w:p w:rsidR="009B54D8" w:rsidRDefault="00C10415" w:rsidP="0069739E">
      <w:pPr>
        <w:jc w:val="left"/>
        <w:rPr>
          <w:rFonts w:ascii="HGｺﾞｼｯｸM" w:eastAsia="HGｺﾞｼｯｸM"/>
          <w:noProof/>
          <w:sz w:val="22"/>
        </w:rPr>
      </w:pPr>
      <w:r w:rsidRPr="001D6B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019F49" wp14:editId="25487C0D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997200" cy="298450"/>
                <wp:effectExtent l="0" t="0" r="0" b="63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BEC" w:rsidRPr="009B54D8" w:rsidRDefault="001D6BEC" w:rsidP="0041741C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図１　ごみ総排出量の推移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7" type="#_x0000_t202" style="position:absolute;margin-left:10.85pt;margin-top:1.65pt;width:236pt;height:2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" filled="f" stroked="f" strokeweight=".5pt">
                <v:textbox>
                  <w:txbxContent>
                    <w:p w:rsidR="001D6BEC" w:rsidRPr="009B54D8" w:rsidRDefault="001D6BEC" w:rsidP="0041741C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図１　ごみ総排出量の推移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4D5238" w:rsidRDefault="00C10415" w:rsidP="0069739E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>
            <wp:extent cx="6263640" cy="173832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15" w:rsidRDefault="00C10415" w:rsidP="0069739E">
      <w:pPr>
        <w:jc w:val="left"/>
        <w:rPr>
          <w:rFonts w:ascii="HGｺﾞｼｯｸM" w:eastAsia="HGｺﾞｼｯｸM"/>
          <w:sz w:val="22"/>
        </w:rPr>
      </w:pPr>
    </w:p>
    <w:p w:rsidR="00212A7C" w:rsidRPr="00A12B6A" w:rsidRDefault="00B94601" w:rsidP="00A12B6A">
      <w:pPr>
        <w:jc w:val="left"/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（２）</w:t>
      </w:r>
      <w:r w:rsidR="007D5562">
        <w:rPr>
          <w:rFonts w:ascii="HGｺﾞｼｯｸM" w:eastAsia="HGｺﾞｼｯｸM" w:hint="eastAsia"/>
          <w:sz w:val="23"/>
          <w:szCs w:val="23"/>
        </w:rPr>
        <w:t>ごみ処理の状況</w:t>
      </w:r>
    </w:p>
    <w:p w:rsidR="00D357B7" w:rsidRDefault="00D357B7" w:rsidP="00C10415">
      <w:pPr>
        <w:ind w:firstLineChars="100" w:firstLine="220"/>
        <w:rPr>
          <w:rFonts w:ascii="HGｺﾞｼｯｸM" w:eastAsia="HGｺﾞｼｯｸM"/>
          <w:sz w:val="22"/>
        </w:rPr>
      </w:pPr>
      <w:r w:rsidRPr="00D357B7">
        <w:rPr>
          <w:rFonts w:ascii="HGｺﾞｼｯｸM" w:eastAsia="HGｺﾞｼｯｸM" w:hint="eastAsia"/>
          <w:sz w:val="22"/>
        </w:rPr>
        <w:t>大阪府のごみの最終処分量は</w:t>
      </w:r>
      <w:r w:rsidR="00660257">
        <w:rPr>
          <w:rFonts w:ascii="HGｺﾞｼｯｸM" w:eastAsia="HGｺﾞｼｯｸM" w:hint="eastAsia"/>
          <w:sz w:val="22"/>
        </w:rPr>
        <w:t>38</w:t>
      </w:r>
      <w:r w:rsidR="000B1F48">
        <w:rPr>
          <w:rFonts w:ascii="HGｺﾞｼｯｸM" w:eastAsia="HGｺﾞｼｯｸM" w:hint="eastAsia"/>
          <w:sz w:val="22"/>
        </w:rPr>
        <w:t>万１</w:t>
      </w:r>
      <w:r w:rsidRPr="00D357B7">
        <w:rPr>
          <w:rFonts w:ascii="HGｺﾞｼｯｸM" w:eastAsia="HGｺﾞｼｯｸM" w:hint="eastAsia"/>
          <w:sz w:val="22"/>
        </w:rPr>
        <w:t>千トン（前年度比</w:t>
      </w:r>
      <w:r w:rsidR="00660257">
        <w:rPr>
          <w:rFonts w:ascii="HGｺﾞｼｯｸM" w:eastAsia="HGｺﾞｼｯｸM" w:hint="eastAsia"/>
          <w:sz w:val="22"/>
        </w:rPr>
        <w:t>2</w:t>
      </w:r>
      <w:r w:rsidR="000B1F48">
        <w:rPr>
          <w:rFonts w:ascii="HGｺﾞｼｯｸM" w:eastAsia="HGｺﾞｼｯｸM" w:hint="eastAsia"/>
          <w:sz w:val="22"/>
        </w:rPr>
        <w:t>.</w:t>
      </w:r>
      <w:r w:rsidR="00660257">
        <w:rPr>
          <w:rFonts w:ascii="HGｺﾞｼｯｸM" w:eastAsia="HGｺﾞｼｯｸM" w:hint="eastAsia"/>
          <w:sz w:val="22"/>
        </w:rPr>
        <w:t>6</w:t>
      </w:r>
      <w:r w:rsidR="0070753C">
        <w:rPr>
          <w:rFonts w:ascii="HGｺﾞｼｯｸM" w:eastAsia="HGｺﾞｼｯｸM" w:hint="eastAsia"/>
          <w:sz w:val="22"/>
        </w:rPr>
        <w:t>％減）で47番目で</w:t>
      </w:r>
      <w:r w:rsidR="0019046D">
        <w:rPr>
          <w:rFonts w:ascii="HGｺﾞｼｯｸM" w:eastAsia="HGｺﾞｼｯｸM" w:hint="eastAsia"/>
          <w:sz w:val="22"/>
        </w:rPr>
        <w:t>した。また、</w:t>
      </w:r>
      <w:r w:rsidRPr="00D357B7">
        <w:rPr>
          <w:rFonts w:ascii="HGｺﾞｼｯｸM" w:eastAsia="HGｺﾞｼｯｸM" w:hint="eastAsia"/>
          <w:sz w:val="22"/>
        </w:rPr>
        <w:t>1人1日当たりの最終処分量は</w:t>
      </w:r>
      <w:r w:rsidR="00BF6C85">
        <w:rPr>
          <w:rFonts w:ascii="HGｺﾞｼｯｸM" w:eastAsia="HGｺﾞｼｯｸM" w:hint="eastAsia"/>
          <w:sz w:val="22"/>
        </w:rPr>
        <w:t>117</w:t>
      </w:r>
      <w:r w:rsidRPr="00D357B7">
        <w:rPr>
          <w:rFonts w:ascii="HGｺﾞｼｯｸM" w:eastAsia="HGｺﾞｼｯｸM" w:hint="eastAsia"/>
          <w:sz w:val="22"/>
        </w:rPr>
        <w:t>グラム（同</w:t>
      </w:r>
      <w:r w:rsidR="00BF6C85">
        <w:rPr>
          <w:rFonts w:ascii="HGｺﾞｼｯｸM" w:eastAsia="HGｺﾞｼｯｸM" w:hint="eastAsia"/>
          <w:sz w:val="22"/>
        </w:rPr>
        <w:t>3.3</w:t>
      </w:r>
      <w:r w:rsidR="00D65DA5">
        <w:rPr>
          <w:rFonts w:ascii="HGｺﾞｼｯｸM" w:eastAsia="HGｺﾞｼｯｸM" w:hint="eastAsia"/>
          <w:sz w:val="22"/>
        </w:rPr>
        <w:t>％減）</w:t>
      </w:r>
      <w:r w:rsidRPr="00D357B7">
        <w:rPr>
          <w:rFonts w:ascii="HGｺﾞｼｯｸM" w:eastAsia="HGｺﾞｼｯｸM" w:hint="eastAsia"/>
          <w:sz w:val="22"/>
        </w:rPr>
        <w:t>、全国で</w:t>
      </w:r>
      <w:r w:rsidR="0070753C">
        <w:rPr>
          <w:rFonts w:ascii="HGｺﾞｼｯｸM" w:eastAsia="HGｺﾞｼｯｸM" w:hint="eastAsia"/>
          <w:sz w:val="22"/>
        </w:rPr>
        <w:t>42</w:t>
      </w:r>
      <w:r w:rsidR="000F5E75">
        <w:rPr>
          <w:rFonts w:ascii="HGｺﾞｼｯｸM" w:eastAsia="HGｺﾞｼｯｸM" w:hint="eastAsia"/>
          <w:sz w:val="22"/>
        </w:rPr>
        <w:t>番目でした</w:t>
      </w:r>
      <w:r w:rsidRPr="00D357B7">
        <w:rPr>
          <w:rFonts w:ascii="HGｺﾞｼｯｸM" w:eastAsia="HGｺﾞｼｯｸM" w:hint="eastAsia"/>
          <w:sz w:val="22"/>
        </w:rPr>
        <w:t>。</w:t>
      </w:r>
    </w:p>
    <w:p w:rsidR="00812D31" w:rsidRDefault="00D357B7" w:rsidP="00C10415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また、</w:t>
      </w:r>
      <w:r w:rsidR="00374161" w:rsidRPr="00A12B6A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D4E4B" wp14:editId="1D319C71">
                <wp:simplePos x="0" y="0"/>
                <wp:positionH relativeFrom="column">
                  <wp:posOffset>537210</wp:posOffset>
                </wp:positionH>
                <wp:positionV relativeFrom="paragraph">
                  <wp:posOffset>8401685</wp:posOffset>
                </wp:positionV>
                <wp:extent cx="30384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161" w:rsidRPr="00A12B6A" w:rsidRDefault="00374161" w:rsidP="00A12B6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28" type="#_x0000_t202" style="position:absolute;left:0;text-align:left;margin-left:42.3pt;margin-top:661.55pt;width:239.2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e/owIAAHw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" filled="f" stroked="f" strokeweight=".5pt">
                <v:textbox>
                  <w:txbxContent>
                    <w:p w:rsidR="00374161" w:rsidRPr="00A12B6A" w:rsidRDefault="00374161" w:rsidP="00A12B6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</w:rPr>
                        <w:t>図2　総資源化量とリサイクル率の推移</w:t>
                      </w:r>
                    </w:p>
                  </w:txbxContent>
                </v:textbox>
              </v:shape>
            </w:pict>
          </mc:Fallback>
        </mc:AlternateContent>
      </w:r>
      <w:r w:rsidR="00536F22" w:rsidRPr="00A12B6A">
        <w:rPr>
          <w:rFonts w:ascii="HGｺﾞｼｯｸM" w:eastAsia="HGｺﾞｼｯｸM" w:hint="eastAsia"/>
          <w:sz w:val="22"/>
        </w:rPr>
        <w:t>資源化</w:t>
      </w:r>
      <w:r w:rsidR="007B431F" w:rsidRPr="00A12B6A">
        <w:rPr>
          <w:rFonts w:ascii="HGｺﾞｼｯｸM" w:eastAsia="HGｺﾞｼｯｸM" w:hint="eastAsia"/>
          <w:sz w:val="22"/>
        </w:rPr>
        <w:t>された</w:t>
      </w:r>
      <w:r w:rsidR="00C63461">
        <w:rPr>
          <w:rFonts w:ascii="HGｺﾞｼｯｸM" w:eastAsia="HGｺﾞｼｯｸM" w:hint="eastAsia"/>
          <w:sz w:val="22"/>
        </w:rPr>
        <w:t>ごみの</w:t>
      </w:r>
      <w:r w:rsidR="00536F22" w:rsidRPr="00A12B6A">
        <w:rPr>
          <w:rFonts w:ascii="HGｺﾞｼｯｸM" w:eastAsia="HGｺﾞｼｯｸM" w:hint="eastAsia"/>
          <w:sz w:val="22"/>
        </w:rPr>
        <w:t>量</w:t>
      </w:r>
      <w:r w:rsidR="005C7C2B" w:rsidRPr="00A12B6A">
        <w:rPr>
          <w:rFonts w:ascii="HGｺﾞｼｯｸM" w:eastAsia="HGｺﾞｼｯｸM" w:hint="eastAsia"/>
          <w:sz w:val="22"/>
        </w:rPr>
        <w:t>は</w:t>
      </w:r>
      <w:r w:rsidR="00BF6C85">
        <w:rPr>
          <w:rFonts w:ascii="HGｺﾞｼｯｸM" w:eastAsia="HGｺﾞｼｯｸM" w:hint="eastAsia"/>
          <w:sz w:val="22"/>
        </w:rPr>
        <w:t>43</w:t>
      </w:r>
      <w:r w:rsidR="00536F22" w:rsidRPr="00A12B6A">
        <w:rPr>
          <w:rFonts w:ascii="HGｺﾞｼｯｸM" w:eastAsia="HGｺﾞｼｯｸM" w:hint="eastAsia"/>
          <w:sz w:val="22"/>
        </w:rPr>
        <w:t>万</w:t>
      </w:r>
      <w:r w:rsidR="00BF6C85">
        <w:rPr>
          <w:rFonts w:ascii="HGｺﾞｼｯｸM" w:eastAsia="HGｺﾞｼｯｸM" w:hint="eastAsia"/>
          <w:sz w:val="22"/>
        </w:rPr>
        <w:t>6千</w:t>
      </w:r>
      <w:r w:rsidR="00536F22" w:rsidRPr="00A12B6A">
        <w:rPr>
          <w:rFonts w:ascii="HGｺﾞｼｯｸM" w:eastAsia="HGｺﾞｼｯｸM" w:hint="eastAsia"/>
          <w:sz w:val="22"/>
        </w:rPr>
        <w:t>ト</w:t>
      </w:r>
      <w:r w:rsidR="00536F22" w:rsidRPr="0069739E">
        <w:rPr>
          <w:rFonts w:ascii="HGｺﾞｼｯｸM" w:eastAsia="HGｺﾞｼｯｸM" w:hint="eastAsia"/>
          <w:color w:val="000000" w:themeColor="text1"/>
          <w:sz w:val="22"/>
        </w:rPr>
        <w:t>ン</w:t>
      </w:r>
      <w:r w:rsidR="00CE68A3" w:rsidRPr="0069739E">
        <w:rPr>
          <w:rFonts w:ascii="HGｺﾞｼｯｸM" w:eastAsia="HGｺﾞｼｯｸM" w:hint="eastAsia"/>
          <w:color w:val="000000" w:themeColor="text1"/>
          <w:sz w:val="22"/>
        </w:rPr>
        <w:t>（同0.9％減）</w:t>
      </w:r>
      <w:r w:rsidR="00BF6C85" w:rsidRPr="0069739E">
        <w:rPr>
          <w:rFonts w:ascii="HGｺﾞｼｯｸM" w:eastAsia="HGｺﾞｼｯｸM" w:hint="eastAsia"/>
          <w:color w:val="000000" w:themeColor="text1"/>
          <w:sz w:val="22"/>
        </w:rPr>
        <w:t>でした。</w:t>
      </w:r>
      <w:r w:rsidR="00C26966" w:rsidRPr="0069739E">
        <w:rPr>
          <w:rFonts w:ascii="HGｺﾞｼｯｸM" w:eastAsia="HGｺﾞｼｯｸM" w:hint="eastAsia"/>
          <w:color w:val="000000" w:themeColor="text1"/>
          <w:sz w:val="22"/>
        </w:rPr>
        <w:t>リサ</w:t>
      </w:r>
      <w:r w:rsidR="00C26966" w:rsidRPr="00A12B6A">
        <w:rPr>
          <w:rFonts w:ascii="HGｺﾞｼｯｸM" w:eastAsia="HGｺﾞｼｯｸM" w:hint="eastAsia"/>
          <w:sz w:val="22"/>
        </w:rPr>
        <w:t>イクル率</w:t>
      </w:r>
      <w:r w:rsidR="00CF54B3" w:rsidRPr="00212A7C">
        <w:rPr>
          <w:rFonts w:ascii="HGｺﾞｼｯｸM" w:eastAsia="HGｺﾞｼｯｸM" w:hint="eastAsia"/>
          <w:sz w:val="22"/>
        </w:rPr>
        <w:t>は</w:t>
      </w:r>
      <w:r w:rsidR="004D3EB7">
        <w:rPr>
          <w:rFonts w:ascii="HGｺﾞｼｯｸM" w:eastAsia="HGｺﾞｼｯｸM"/>
          <w:sz w:val="22"/>
        </w:rPr>
        <w:t>13.</w:t>
      </w:r>
      <w:r w:rsidR="004D3EB7">
        <w:rPr>
          <w:rFonts w:ascii="HGｺﾞｼｯｸM" w:eastAsia="HGｺﾞｼｯｸM" w:hint="eastAsia"/>
          <w:sz w:val="22"/>
        </w:rPr>
        <w:t>8</w:t>
      </w:r>
      <w:r w:rsidR="00C26966" w:rsidRPr="00A12B6A">
        <w:rPr>
          <w:rFonts w:ascii="HGｺﾞｼｯｸM" w:eastAsia="HGｺﾞｼｯｸM" w:hint="eastAsia"/>
          <w:sz w:val="22"/>
        </w:rPr>
        <w:t>％</w:t>
      </w:r>
      <w:r w:rsidR="00C1511F" w:rsidRPr="00212A7C">
        <w:rPr>
          <w:rFonts w:ascii="HGｺﾞｼｯｸM" w:eastAsia="HGｺﾞｼｯｸM" w:hint="eastAsia"/>
          <w:sz w:val="22"/>
        </w:rPr>
        <w:t>（同</w:t>
      </w:r>
      <w:r w:rsidR="00BF6C85">
        <w:rPr>
          <w:rFonts w:ascii="HGｺﾞｼｯｸM" w:eastAsia="HGｺﾞｼｯｸM" w:hint="eastAsia"/>
          <w:sz w:val="22"/>
        </w:rPr>
        <w:t>変化なし</w:t>
      </w:r>
      <w:r w:rsidR="00C1511F" w:rsidRPr="00212A7C">
        <w:rPr>
          <w:rFonts w:ascii="HGｺﾞｼｯｸM" w:eastAsia="HGｺﾞｼｯｸM" w:hint="eastAsia"/>
          <w:sz w:val="22"/>
        </w:rPr>
        <w:t>）</w:t>
      </w:r>
      <w:r w:rsidR="00BF6C85">
        <w:rPr>
          <w:rFonts w:ascii="HGｺﾞｼｯｸM" w:eastAsia="HGｺﾞｼｯｸM" w:hint="eastAsia"/>
          <w:sz w:val="22"/>
        </w:rPr>
        <w:t>で、</w:t>
      </w:r>
      <w:r w:rsidR="005F2A82" w:rsidRPr="00A12B6A">
        <w:rPr>
          <w:rFonts w:ascii="HGｺﾞｼｯｸM" w:eastAsia="HGｺﾞｼｯｸM" w:hint="eastAsia"/>
          <w:sz w:val="22"/>
        </w:rPr>
        <w:t>全国で</w:t>
      </w:r>
      <w:r w:rsidR="00BF6C85">
        <w:rPr>
          <w:rFonts w:ascii="HGｺﾞｼｯｸM" w:eastAsia="HGｺﾞｼｯｸM" w:hint="eastAsia"/>
          <w:sz w:val="22"/>
        </w:rPr>
        <w:t>46</w:t>
      </w:r>
      <w:r w:rsidR="007B431F" w:rsidRPr="00A12B6A">
        <w:rPr>
          <w:rFonts w:ascii="HGｺﾞｼｯｸM" w:eastAsia="HGｺﾞｼｯｸM" w:hint="eastAsia"/>
          <w:sz w:val="22"/>
        </w:rPr>
        <w:t>番目</w:t>
      </w:r>
      <w:r w:rsidR="000F5E75">
        <w:rPr>
          <w:rFonts w:ascii="HGｺﾞｼｯｸM" w:eastAsia="HGｺﾞｼｯｸM" w:hint="eastAsia"/>
          <w:sz w:val="22"/>
        </w:rPr>
        <w:t>でした</w:t>
      </w:r>
      <w:r w:rsidR="005F2A82" w:rsidRPr="00A12B6A">
        <w:rPr>
          <w:rFonts w:ascii="HGｺﾞｼｯｸM" w:eastAsia="HGｺﾞｼｯｸM" w:hint="eastAsia"/>
          <w:sz w:val="22"/>
        </w:rPr>
        <w:t>。</w:t>
      </w:r>
      <w:r w:rsidR="00812F77" w:rsidRPr="00212A7C">
        <w:rPr>
          <w:rFonts w:ascii="HGｺﾞｼｯｸM" w:eastAsia="HGｺﾞｼｯｸM" w:hint="eastAsia"/>
          <w:sz w:val="22"/>
        </w:rPr>
        <w:t>（図２）</w:t>
      </w:r>
    </w:p>
    <w:p w:rsidR="00BF6C85" w:rsidRDefault="00C10415" w:rsidP="0069739E">
      <w:pPr>
        <w:rPr>
          <w:rFonts w:ascii="HGｺﾞｼｯｸM" w:eastAsia="HGｺﾞｼｯｸM"/>
          <w:sz w:val="22"/>
        </w:rPr>
      </w:pPr>
      <w:r w:rsidRPr="00DC2CE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C43122" wp14:editId="049DCF27">
                <wp:simplePos x="0" y="0"/>
                <wp:positionH relativeFrom="column">
                  <wp:posOffset>441325</wp:posOffset>
                </wp:positionH>
                <wp:positionV relativeFrom="paragraph">
                  <wp:posOffset>57785</wp:posOffset>
                </wp:positionV>
                <wp:extent cx="2868295" cy="309245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CE4" w:rsidRPr="009B54D8" w:rsidRDefault="00DC2CE4" w:rsidP="00DC2CE4">
                            <w:pPr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5" o:spid="_x0000_s1029" type="#_x0000_t202" style="position:absolute;left:0;text-align:left;margin-left:34.75pt;margin-top:4.55pt;width:225.85pt;height:24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" filled="f" stroked="f" strokeweight=".5pt">
                <v:textbox>
                  <w:txbxContent>
                    <w:p w:rsidR="00DC2CE4" w:rsidRPr="009B54D8" w:rsidRDefault="00DC2CE4" w:rsidP="00DC2CE4">
                      <w:pPr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図2　総資源化量とリサイクル率の推移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C10415" w:rsidRDefault="00ED04C5" w:rsidP="0069739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>
            <wp:extent cx="6263640" cy="1870186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87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15" w:rsidRPr="00FD7827" w:rsidRDefault="00C10415" w:rsidP="0069739E">
      <w:pPr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Pr="00B34963">
        <w:rPr>
          <w:rFonts w:ascii="HGｺﾞｼｯｸM" w:eastAsia="HGｺﾞｼｯｸM" w:hint="eastAsia"/>
          <w:sz w:val="18"/>
          <w:szCs w:val="18"/>
        </w:rPr>
        <w:t>※ごみの排出量と</w:t>
      </w:r>
      <w:r w:rsidR="00FD7827" w:rsidRPr="00B34963">
        <w:rPr>
          <w:rFonts w:ascii="HGｺﾞｼｯｸM" w:eastAsia="HGｺﾞｼｯｸM" w:hint="eastAsia"/>
          <w:sz w:val="18"/>
          <w:szCs w:val="18"/>
        </w:rPr>
        <w:t>処分</w:t>
      </w:r>
      <w:r w:rsidRPr="00B34963">
        <w:rPr>
          <w:rFonts w:ascii="HGｺﾞｼｯｸM" w:eastAsia="HGｺﾞｼｯｸM" w:hint="eastAsia"/>
          <w:sz w:val="18"/>
          <w:szCs w:val="18"/>
        </w:rPr>
        <w:t>量は、少ない順に順位付けしています。</w:t>
      </w:r>
    </w:p>
    <w:p w:rsidR="00BF6C85" w:rsidRDefault="00CA6F80">
      <w:pPr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AnsiTheme="majorEastAsia" w:hint="eastAsia"/>
          <w:sz w:val="22"/>
        </w:rPr>
        <w:lastRenderedPageBreak/>
        <w:t>（</w:t>
      </w:r>
      <w:r w:rsidR="004B7F9C" w:rsidRPr="00A12B6A">
        <w:rPr>
          <w:rFonts w:ascii="HGｺﾞｼｯｸM" w:eastAsia="HGｺﾞｼｯｸM" w:hint="eastAsia"/>
          <w:sz w:val="23"/>
          <w:szCs w:val="23"/>
        </w:rPr>
        <w:t>３</w:t>
      </w:r>
      <w:r w:rsidR="00B94601">
        <w:rPr>
          <w:rFonts w:ascii="HGｺﾞｼｯｸM" w:eastAsia="HGｺﾞｼｯｸM" w:hint="eastAsia"/>
          <w:sz w:val="23"/>
          <w:szCs w:val="23"/>
        </w:rPr>
        <w:t>）</w:t>
      </w:r>
      <w:r w:rsidR="007C1AB6" w:rsidRPr="00212A7C">
        <w:rPr>
          <w:rFonts w:ascii="HGｺﾞｼｯｸM" w:eastAsia="HGｺﾞｼｯｸM" w:hint="eastAsia"/>
          <w:sz w:val="23"/>
          <w:szCs w:val="23"/>
        </w:rPr>
        <w:t>府内の</w:t>
      </w:r>
      <w:r w:rsidR="008E69DC">
        <w:rPr>
          <w:rFonts w:ascii="HGｺﾞｼｯｸM" w:eastAsia="HGｺﾞｼｯｸM" w:hint="eastAsia"/>
          <w:sz w:val="23"/>
          <w:szCs w:val="23"/>
        </w:rPr>
        <w:t>各</w:t>
      </w:r>
      <w:r w:rsidR="007C1AB6" w:rsidRPr="00212A7C">
        <w:rPr>
          <w:rFonts w:ascii="HGｺﾞｼｯｸM" w:eastAsia="HGｺﾞｼｯｸM" w:hint="eastAsia"/>
          <w:sz w:val="23"/>
          <w:szCs w:val="23"/>
        </w:rPr>
        <w:t>市町村の取組みベスト５（リデュース・リサイクル・エネルギー回収）</w:t>
      </w:r>
    </w:p>
    <w:p w:rsidR="0069739E" w:rsidRPr="0069739E" w:rsidRDefault="004D5238">
      <w:pPr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/>
          <w:noProof/>
          <w:sz w:val="23"/>
          <w:szCs w:val="23"/>
        </w:rPr>
        <w:drawing>
          <wp:inline distT="0" distB="0" distL="0" distR="0">
            <wp:extent cx="6263640" cy="1801416"/>
            <wp:effectExtent l="0" t="0" r="381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8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0" w:rsidRPr="00BC37B4" w:rsidRDefault="00A75BE0" w:rsidP="00A75BE0">
      <w:pPr>
        <w:spacing w:before="240"/>
        <w:rPr>
          <w:rFonts w:ascii="HGｺﾞｼｯｸM" w:eastAsia="HGｺﾞｼｯｸM" w:hAnsiTheme="majorEastAsia"/>
          <w:b/>
          <w:sz w:val="24"/>
          <w:szCs w:val="24"/>
        </w:rPr>
      </w:pPr>
      <w:r w:rsidRPr="00BC37B4">
        <w:rPr>
          <w:rFonts w:ascii="HGｺﾞｼｯｸM" w:eastAsia="HGｺﾞｼｯｸM" w:hAnsiTheme="majorEastAsia" w:hint="eastAsia"/>
          <w:b/>
          <w:sz w:val="24"/>
          <w:szCs w:val="24"/>
        </w:rPr>
        <w:t>２　し尿処理の概要</w:t>
      </w:r>
    </w:p>
    <w:p w:rsidR="00A75BE0" w:rsidRPr="00BC37B4" w:rsidRDefault="00A75BE0" w:rsidP="00A75BE0">
      <w:pPr>
        <w:rPr>
          <w:rFonts w:ascii="HGｺﾞｼｯｸM" w:eastAsia="HGｺﾞｼｯｸM"/>
          <w:sz w:val="22"/>
        </w:rPr>
      </w:pPr>
      <w:r w:rsidRPr="00BC37B4">
        <w:rPr>
          <w:rFonts w:ascii="HGｺﾞｼｯｸM" w:eastAsia="HGｺﾞｼｯｸM" w:hint="eastAsia"/>
          <w:sz w:val="22"/>
        </w:rPr>
        <w:t>（１）水洗化の状況</w:t>
      </w:r>
    </w:p>
    <w:p w:rsidR="00A75BE0" w:rsidRPr="00BC37B4" w:rsidRDefault="00A75BE0" w:rsidP="00A75BE0">
      <w:pPr>
        <w:ind w:firstLineChars="100" w:firstLine="220"/>
        <w:rPr>
          <w:rFonts w:ascii="HGｺﾞｼｯｸM" w:eastAsia="HGｺﾞｼｯｸM"/>
          <w:sz w:val="22"/>
        </w:rPr>
      </w:pPr>
      <w:r w:rsidRPr="00BC37B4">
        <w:rPr>
          <w:rFonts w:ascii="HGｺﾞｼｯｸM" w:eastAsia="HGｺﾞｼｯｸM" w:hint="eastAsia"/>
          <w:sz w:val="22"/>
        </w:rPr>
        <w:t>大阪府の総人口886万人（前年度</w:t>
      </w:r>
      <w:r w:rsidRPr="00BC37B4">
        <w:rPr>
          <w:rFonts w:ascii="HGｺﾞｼｯｸM" w:eastAsia="HGｺﾞｼｯｸM"/>
          <w:sz w:val="22"/>
        </w:rPr>
        <w:t>886</w:t>
      </w:r>
      <w:r w:rsidRPr="00BC37B4">
        <w:rPr>
          <w:rFonts w:ascii="HGｺﾞｼｯｸM" w:eastAsia="HGｺﾞｼｯｸM" w:hint="eastAsia"/>
          <w:sz w:val="22"/>
        </w:rPr>
        <w:t>万人）のうち、水洗化人口</w:t>
      </w:r>
      <w:r w:rsidRPr="00BC37B4">
        <w:rPr>
          <w:rFonts w:ascii="HGｺﾞｼｯｸM" w:eastAsia="HGｺﾞｼｯｸM" w:hint="eastAsia"/>
          <w:sz w:val="22"/>
          <w:vertAlign w:val="superscript"/>
        </w:rPr>
        <w:t>注1）</w:t>
      </w:r>
      <w:r w:rsidRPr="00BC37B4">
        <w:rPr>
          <w:rFonts w:ascii="HGｺﾞｼｯｸM" w:eastAsia="HGｺﾞｼｯｸM" w:hint="eastAsia"/>
          <w:sz w:val="22"/>
        </w:rPr>
        <w:t>は870万人（構成比98.2％）、前年度869万人（同98</w:t>
      </w:r>
      <w:r w:rsidRPr="00BC37B4">
        <w:rPr>
          <w:rFonts w:ascii="HGｺﾞｼｯｸM" w:eastAsia="HGｺﾞｼｯｸM"/>
          <w:sz w:val="22"/>
        </w:rPr>
        <w:t>.</w:t>
      </w:r>
      <w:r w:rsidRPr="00BC37B4">
        <w:rPr>
          <w:rFonts w:ascii="HGｺﾞｼｯｸM" w:eastAsia="HGｺﾞｼｯｸM" w:hint="eastAsia"/>
          <w:sz w:val="22"/>
        </w:rPr>
        <w:t>0％）です。</w:t>
      </w:r>
    </w:p>
    <w:p w:rsidR="00A75BE0" w:rsidRPr="00BC37B4" w:rsidRDefault="00A75BE0" w:rsidP="0088044C">
      <w:pPr>
        <w:ind w:firstLineChars="100" w:firstLine="220"/>
        <w:rPr>
          <w:rFonts w:ascii="HGｺﾞｼｯｸM" w:eastAsia="HGｺﾞｼｯｸM"/>
          <w:sz w:val="22"/>
        </w:rPr>
      </w:pPr>
      <w:r w:rsidRPr="00BC37B4">
        <w:rPr>
          <w:rFonts w:ascii="HGｺﾞｼｯｸM" w:eastAsia="HGｺﾞｼｯｸM" w:hint="eastAsia"/>
          <w:sz w:val="22"/>
        </w:rPr>
        <w:t>うち公共下水道人口が819万人（同92.5％）、前年度817万人（同</w:t>
      </w:r>
      <w:r w:rsidRPr="00BC37B4">
        <w:rPr>
          <w:rFonts w:ascii="HGｺﾞｼｯｸM" w:eastAsia="HGｺﾞｼｯｸM"/>
          <w:sz w:val="22"/>
        </w:rPr>
        <w:t>92.2</w:t>
      </w:r>
      <w:r w:rsidRPr="00BC37B4">
        <w:rPr>
          <w:rFonts w:ascii="HGｺﾞｼｯｸM" w:eastAsia="HGｺﾞｼｯｸM" w:hint="eastAsia"/>
          <w:sz w:val="22"/>
        </w:rPr>
        <w:t>％）、浄化槽人口</w:t>
      </w:r>
      <w:r w:rsidRPr="00BC37B4">
        <w:rPr>
          <w:rFonts w:ascii="HGｺﾞｼｯｸM" w:eastAsia="HGｺﾞｼｯｸM" w:hint="eastAsia"/>
          <w:sz w:val="22"/>
          <w:vertAlign w:val="superscript"/>
        </w:rPr>
        <w:t>注2）</w:t>
      </w:r>
      <w:r w:rsidRPr="00BC37B4">
        <w:rPr>
          <w:rFonts w:ascii="HGｺﾞｼｯｸM" w:eastAsia="HGｺﾞｼｯｸM" w:hint="eastAsia"/>
          <w:sz w:val="22"/>
        </w:rPr>
        <w:t>が50万７千人（同5.7％）、前年度51万９千人</w:t>
      </w:r>
      <w:r w:rsidRPr="00BC37B4">
        <w:rPr>
          <w:rFonts w:ascii="HGｺﾞｼｯｸM" w:eastAsia="HGｺﾞｼｯｸM"/>
          <w:sz w:val="22"/>
        </w:rPr>
        <w:t>(</w:t>
      </w:r>
      <w:r w:rsidRPr="00BC37B4">
        <w:rPr>
          <w:rFonts w:ascii="HGｺﾞｼｯｸM" w:eastAsia="HGｺﾞｼｯｸM" w:hint="eastAsia"/>
          <w:sz w:val="22"/>
        </w:rPr>
        <w:t>同5.9％）となっています。</w:t>
      </w:r>
    </w:p>
    <w:p w:rsidR="00A75BE0" w:rsidRPr="00BC37B4" w:rsidRDefault="00A75BE0" w:rsidP="00A75BE0">
      <w:pPr>
        <w:ind w:firstLineChars="100" w:firstLine="220"/>
        <w:rPr>
          <w:rFonts w:ascii="HGｺﾞｼｯｸM" w:eastAsia="HGｺﾞｼｯｸM"/>
          <w:sz w:val="22"/>
        </w:rPr>
      </w:pPr>
      <w:r w:rsidRPr="00BC37B4">
        <w:rPr>
          <w:rFonts w:ascii="HGｺﾞｼｯｸM" w:eastAsia="HGｺﾞｼｯｸM" w:hint="eastAsia"/>
          <w:sz w:val="22"/>
        </w:rPr>
        <w:t>一方、非水洗化人口は16万１千人（同1.8％）、前年度17万４千人（同2.0％）と、公共下水道等の整備により水洗化人口が増加し、非水洗化人口は減少する傾向にあります。（図３）。</w:t>
      </w:r>
    </w:p>
    <w:p w:rsidR="00A75BE0" w:rsidRPr="00A12B6A" w:rsidRDefault="00A75BE0" w:rsidP="00A75BE0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764699" wp14:editId="227F30C7">
                <wp:simplePos x="0" y="0"/>
                <wp:positionH relativeFrom="column">
                  <wp:posOffset>1637665</wp:posOffset>
                </wp:positionH>
                <wp:positionV relativeFrom="paragraph">
                  <wp:posOffset>62122</wp:posOffset>
                </wp:positionV>
                <wp:extent cx="1934210" cy="33337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A75BE0" w:rsidP="00A75BE0">
                            <w:pPr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A12B6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図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３　し尿処理形態の推移</w:t>
                            </w:r>
                            <w:r w:rsidRPr="006C79F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vertAlign w:val="superscript"/>
                              </w:rPr>
                              <w:t>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6" o:spid="_x0000_s1030" type="#_x0000_t202" style="position:absolute;left:0;text-align:left;margin-left:128.95pt;margin-top:4.9pt;width:152.3pt;height:26.25pt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" filled="f" stroked="f" strokeweight=".5pt">
                <v:textbox>
                  <w:txbxContent>
                    <w:p w:rsidR="00A75BE0" w:rsidRPr="00A12B6A" w:rsidRDefault="00A75BE0" w:rsidP="00A75BE0">
                      <w:pPr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A12B6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図</w:t>
                      </w:r>
                      <w:r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 xml:space="preserve">３　</w:t>
                      </w:r>
                      <w:r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し尿処理形態の推移</w:t>
                      </w:r>
                      <w:r w:rsidRPr="006C79FE">
                        <w:rPr>
                          <w:rFonts w:asciiTheme="majorEastAsia" w:eastAsiaTheme="majorEastAsia" w:hAnsiTheme="majorEastAsia" w:hint="eastAsia"/>
                          <w:szCs w:val="21"/>
                          <w:vertAlign w:val="superscript"/>
                        </w:rPr>
                        <w:t>注3</w:t>
                      </w:r>
                    </w:p>
                  </w:txbxContent>
                </v:textbox>
              </v:shape>
            </w:pict>
          </mc:Fallback>
        </mc:AlternateContent>
      </w:r>
    </w:p>
    <w:p w:rsidR="00A75BE0" w:rsidRPr="00A12B6A" w:rsidRDefault="00A75BE0" w:rsidP="00A75BE0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7F09EE" wp14:editId="18AC9574">
                <wp:simplePos x="0" y="0"/>
                <wp:positionH relativeFrom="column">
                  <wp:posOffset>3772940</wp:posOffset>
                </wp:positionH>
                <wp:positionV relativeFrom="paragraph">
                  <wp:posOffset>1436991</wp:posOffset>
                </wp:positionV>
                <wp:extent cx="2541772" cy="5371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772" cy="53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注1）水洗化人口＝公共下水道人口＋浄化槽人口</w:t>
                            </w:r>
                          </w:p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注2）浄化槽人口＝合併浄化槽人口（コミュニティ・プラント人口を含む。）＋単独処理浄化槽人口</w:t>
                            </w:r>
                          </w:p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注3）グラフ中の数値はそれぞれの構成人口（万人）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297.1pt;margin-top:113.15pt;width:200.15pt;height:42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" fillcolor="window" stroked="f" strokeweight=".5pt">
                <v:textbox>
                  <w:txbxContent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注1）水洗化人口＝公共下水道人口＋浄化槽人口</w:t>
                      </w:r>
                    </w:p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注2）浄化槽人口＝合併浄化槽人口（コミュニティ・プラント人口を含む。）＋単独処理浄化槽人口</w:t>
                      </w:r>
                    </w:p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注3）グラフ中の数値はそれぞれの構成人口（万人）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</w:rPr>
        <w:drawing>
          <wp:inline distT="0" distB="0" distL="0" distR="0" wp14:anchorId="2FEE3A24" wp14:editId="613936FE">
            <wp:extent cx="4395142" cy="1967809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04" cy="197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0" w:rsidRPr="00A12B6A" w:rsidRDefault="00A75BE0" w:rsidP="00A75BE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（２）</w:t>
      </w:r>
      <w:r w:rsidRPr="00A12B6A">
        <w:rPr>
          <w:rFonts w:ascii="HGｺﾞｼｯｸM" w:eastAsia="HGｺﾞｼｯｸM" w:hint="eastAsia"/>
          <w:sz w:val="22"/>
        </w:rPr>
        <w:t>し尿の</w:t>
      </w:r>
      <w:r>
        <w:rPr>
          <w:rFonts w:ascii="HGｺﾞｼｯｸM" w:eastAsia="HGｺﾞｼｯｸM" w:hint="eastAsia"/>
          <w:sz w:val="22"/>
        </w:rPr>
        <w:t>処理</w:t>
      </w:r>
      <w:r w:rsidRPr="00A12B6A">
        <w:rPr>
          <w:rFonts w:ascii="HGｺﾞｼｯｸM" w:eastAsia="HGｺﾞｼｯｸM" w:hint="eastAsia"/>
          <w:sz w:val="22"/>
        </w:rPr>
        <w:t>状況</w:t>
      </w:r>
    </w:p>
    <w:p w:rsidR="00A75BE0" w:rsidRPr="00BC37B4" w:rsidRDefault="00A75BE0" w:rsidP="00A75BE0">
      <w:pPr>
        <w:rPr>
          <w:rFonts w:ascii="HGｺﾞｼｯｸM" w:eastAsia="HGｺﾞｼｯｸM"/>
          <w:sz w:val="22"/>
        </w:rPr>
      </w:pPr>
      <w:r w:rsidRPr="00A12B6A">
        <w:rPr>
          <w:rFonts w:ascii="HGｺﾞｼｯｸM" w:eastAsia="HGｺﾞｼｯｸM" w:hint="eastAsia"/>
          <w:sz w:val="22"/>
        </w:rPr>
        <w:t xml:space="preserve">　</w:t>
      </w:r>
      <w:r w:rsidRPr="00BC37B4">
        <w:rPr>
          <w:rFonts w:ascii="HGｺﾞｼｯｸM" w:eastAsia="HGｺﾞｼｯｸM" w:hint="eastAsia"/>
          <w:sz w:val="22"/>
        </w:rPr>
        <w:t>くみ取りし尿及び浄化槽汚泥の処理量は合計で561千</w:t>
      </w:r>
      <w:r w:rsidRPr="00BC37B4">
        <w:rPr>
          <w:rFonts w:ascii="HGｺﾞｼｯｸM" w:eastAsia="HGｺﾞｼｯｸM"/>
          <w:sz w:val="22"/>
        </w:rPr>
        <w:t>k</w:t>
      </w:r>
      <w:r w:rsidRPr="00BC37B4">
        <w:rPr>
          <w:rFonts w:ascii="HGｺﾞｼｯｸM" w:eastAsia="HGｺﾞｼｯｸM" w:hint="eastAsia"/>
          <w:sz w:val="22"/>
        </w:rPr>
        <w:t>L（前年度576千kL）です。その内訳は、くみ取りし尿の処理量が291千kL、浄化槽汚泥の処理量が270千kLとなっています。</w:t>
      </w:r>
    </w:p>
    <w:p w:rsidR="00A75BE0" w:rsidRPr="00BC37B4" w:rsidRDefault="00A75BE0" w:rsidP="00A75BE0">
      <w:pPr>
        <w:ind w:firstLineChars="100" w:firstLine="220"/>
        <w:rPr>
          <w:rFonts w:ascii="HGｺﾞｼｯｸM" w:eastAsia="HGｺﾞｼｯｸM"/>
          <w:sz w:val="22"/>
        </w:rPr>
      </w:pPr>
      <w:r w:rsidRPr="00BC37B4">
        <w:rPr>
          <w:rFonts w:ascii="HGｺﾞｼｯｸM" w:eastAsia="HGｺﾞｼｯｸM" w:hint="eastAsia"/>
          <w:sz w:val="22"/>
        </w:rPr>
        <w:t>公共下水道等の整備により、処理量は減少する傾向にあります。（図４）</w:t>
      </w:r>
    </w:p>
    <w:p w:rsidR="00A75BE0" w:rsidRPr="00A12B6A" w:rsidRDefault="00A75BE0" w:rsidP="00A75BE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FF85CA" wp14:editId="67BC7637">
                <wp:simplePos x="0" y="0"/>
                <wp:positionH relativeFrom="column">
                  <wp:posOffset>1381760</wp:posOffset>
                </wp:positionH>
                <wp:positionV relativeFrom="paragraph">
                  <wp:posOffset>52705</wp:posOffset>
                </wp:positionV>
                <wp:extent cx="2989580" cy="3327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A75BE0" w:rsidP="00A75BE0">
                            <w:pPr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A12B6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図４　くみ取りし尿及び浄化槽汚泥の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処理量の推移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108.8pt;margin-top:4.15pt;width:235.4pt;height:26.2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" filled="f" stroked="f" strokeweight=".5pt">
                <v:textbox>
                  <w:txbxContent>
                    <w:p w:rsidR="00A75BE0" w:rsidRPr="00A12B6A" w:rsidRDefault="00A75BE0" w:rsidP="00A75BE0">
                      <w:pPr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A12B6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図４　くみ取りし尿及び浄化槽汚泥の</w:t>
                      </w:r>
                      <w:r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処理量の推移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484257" w:rsidRDefault="00A75BE0" w:rsidP="00D724AF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w:t xml:space="preserve">   </w:t>
      </w:r>
      <w:r>
        <w:rPr>
          <w:rFonts w:ascii="HGｺﾞｼｯｸM" w:eastAsia="HGｺﾞｼｯｸM"/>
          <w:noProof/>
          <w:sz w:val="22"/>
        </w:rPr>
        <w:drawing>
          <wp:inline distT="0" distB="0" distL="0" distR="0" wp14:anchorId="77FA1F10" wp14:editId="5186953C">
            <wp:extent cx="4501462" cy="1977614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95" cy="19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EA" w:rsidRDefault="0069739E" w:rsidP="00F92F02">
      <w:pPr>
        <w:rPr>
          <w:rFonts w:ascii="HGｺﾞｼｯｸM" w:eastAsia="HGｺﾞｼｯｸM"/>
          <w:noProof/>
          <w:sz w:val="22"/>
        </w:rPr>
      </w:pPr>
      <w:r>
        <w:rPr>
          <w:rFonts w:ascii="HGｺﾞｼｯｸM" w:eastAsia="HGｺﾞｼｯｸM"/>
          <w:noProof/>
          <w:sz w:val="22"/>
        </w:rPr>
        <w:lastRenderedPageBreak/>
        <w:drawing>
          <wp:inline distT="0" distB="0" distL="0" distR="0">
            <wp:extent cx="6011719" cy="9252000"/>
            <wp:effectExtent l="0" t="0" r="8255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19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38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13281A" wp14:editId="53F644D0">
                <wp:simplePos x="0" y="0"/>
                <wp:positionH relativeFrom="column">
                  <wp:posOffset>2139760</wp:posOffset>
                </wp:positionH>
                <wp:positionV relativeFrom="paragraph">
                  <wp:posOffset>9373870</wp:posOffset>
                </wp:positionV>
                <wp:extent cx="4096987" cy="344384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38" w:rsidRPr="003D3138" w:rsidRDefault="003D3138" w:rsidP="003D313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出典：環境省「一般廃棄物処理事業実態調査（平成27年度）」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3" type="#_x0000_t202" style="position:absolute;left:0;text-align:left;margin-left:168.5pt;margin-top:738.1pt;width:322.6pt;height:2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" fillcolor="white [3201]" stroked="f" strokeweight=".5pt">
                <v:textbox>
                  <w:txbxContent>
                    <w:p w:rsidR="003D3138" w:rsidRPr="003D3138" w:rsidRDefault="003D3138" w:rsidP="003D3138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出典：環境省「一般廃棄物処理事業実態調査（平成27年度）」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A75BE0" w:rsidRDefault="003D3138" w:rsidP="00484257">
      <w:pPr>
        <w:widowControl/>
        <w:jc w:val="left"/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6AE649" wp14:editId="571146AD">
                <wp:simplePos x="0" y="0"/>
                <wp:positionH relativeFrom="column">
                  <wp:posOffset>1700085</wp:posOffset>
                </wp:positionH>
                <wp:positionV relativeFrom="paragraph">
                  <wp:posOffset>9300845</wp:posOffset>
                </wp:positionV>
                <wp:extent cx="4310743" cy="570016"/>
                <wp:effectExtent l="0" t="0" r="0" b="190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570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38" w:rsidRDefault="003D3138" w:rsidP="003D313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出典：環境省「一般廃棄物処理事業実態調査（平成27年度）」</w:t>
                            </w:r>
                          </w:p>
                          <w:p w:rsidR="003D3138" w:rsidRPr="003D3138" w:rsidRDefault="003D3138" w:rsidP="003D313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　　※1人１日当たりの最終処分量及び資源化量は大阪府で作成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4" type="#_x0000_t202" style="position:absolute;margin-left:133.85pt;margin-top:732.35pt;width:339.45pt;height:44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" filled="f" stroked="f" strokeweight=".5pt">
                <v:textbox>
                  <w:txbxContent>
                    <w:p w:rsidR="003D3138" w:rsidRDefault="003D3138" w:rsidP="003D3138">
                      <w:pPr>
                        <w:rPr>
                          <w:rFonts w:ascii="HGｺﾞｼｯｸM" w:eastAsia="HGｺﾞｼｯｸM" w:hint="eastAsia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出典：環境省「一般廃棄物処理事業実態調査（平成27年度）」</w:t>
                      </w:r>
                    </w:p>
                    <w:p w:rsidR="003D3138" w:rsidRPr="003D3138" w:rsidRDefault="003D3138" w:rsidP="003D3138">
                      <w:pPr>
                        <w:rPr>
                          <w:rFonts w:ascii="HGｺﾞｼｯｸM" w:eastAsia="HGｺﾞｼｯｸM" w:hint="eastAsia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 xml:space="preserve">　　　※1人１日当たりの最終処分量及び資源化量は大阪府で作成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F92F02" w:rsidRPr="003A309F" w:rsidRDefault="00F92F02" w:rsidP="00484257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19598D" wp14:editId="018D645F">
                <wp:simplePos x="0" y="0"/>
                <wp:positionH relativeFrom="column">
                  <wp:posOffset>2148205</wp:posOffset>
                </wp:positionH>
                <wp:positionV relativeFrom="paragraph">
                  <wp:posOffset>9404985</wp:posOffset>
                </wp:positionV>
                <wp:extent cx="4096385" cy="34417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02" w:rsidRPr="003D3138" w:rsidRDefault="00F92F02" w:rsidP="00F92F02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出典：環境省「一般廃棄物処理事業実態調査（平成27年度）」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5" type="#_x0000_t202" style="position:absolute;margin-left:169.15pt;margin-top:740.55pt;width:322.55pt;height:27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" fillcolor="white [3201]" stroked="f" strokeweight=".5pt">
                <v:textbox>
                  <w:txbxContent>
                    <w:p w:rsidR="00F92F02" w:rsidRPr="003D3138" w:rsidRDefault="00F92F02" w:rsidP="00F92F02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出典：環境省「一般廃棄物処理事業実態調査（平成27年度）」</w:t>
                      </w:r>
                    </w:p>
                  </w:txbxContent>
                </v:textbox>
              </v:shape>
            </w:pict>
          </mc:Fallback>
        </mc:AlternateContent>
      </w:r>
      <w:r w:rsidRPr="00F92F02">
        <w:rPr>
          <w:noProof/>
        </w:rPr>
        <w:drawing>
          <wp:inline distT="0" distB="0" distL="0" distR="0">
            <wp:extent cx="5993158" cy="9360000"/>
            <wp:effectExtent l="0" t="0" r="762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5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F02" w:rsidRPr="003A309F" w:rsidSect="00076EFD">
      <w:footerReference w:type="default" r:id="rId16"/>
      <w:pgSz w:w="11906" w:h="16838" w:code="9"/>
      <w:pgMar w:top="1021" w:right="1021" w:bottom="567" w:left="1021" w:header="850" w:footer="0" w:gutter="0"/>
      <w:pgNumType w:fmt="numberInDash" w:start="1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B8" w:rsidRDefault="00E66EB8" w:rsidP="00FF6D19">
      <w:r>
        <w:separator/>
      </w:r>
    </w:p>
  </w:endnote>
  <w:endnote w:type="continuationSeparator" w:id="0">
    <w:p w:rsidR="00E66EB8" w:rsidRDefault="00E66EB8" w:rsidP="00F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3456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06141" w:rsidRPr="00812D31" w:rsidRDefault="00E06141" w:rsidP="00E06141">
        <w:pPr>
          <w:pStyle w:val="aa"/>
          <w:jc w:val="center"/>
          <w:rPr>
            <w:rFonts w:asciiTheme="minorEastAsia" w:hAnsiTheme="minorEastAsia"/>
          </w:rPr>
        </w:pPr>
        <w:r w:rsidRPr="00812D31">
          <w:rPr>
            <w:rFonts w:asciiTheme="minorEastAsia" w:hAnsiTheme="minorEastAsia"/>
          </w:rPr>
          <w:fldChar w:fldCharType="begin"/>
        </w:r>
        <w:r w:rsidRPr="00812D31">
          <w:rPr>
            <w:rFonts w:asciiTheme="minorEastAsia" w:hAnsiTheme="minorEastAsia"/>
          </w:rPr>
          <w:instrText>PAGE   \* MERGEFORMAT</w:instrText>
        </w:r>
        <w:r w:rsidRPr="00812D31">
          <w:rPr>
            <w:rFonts w:asciiTheme="minorEastAsia" w:hAnsiTheme="minorEastAsia"/>
          </w:rPr>
          <w:fldChar w:fldCharType="separate"/>
        </w:r>
        <w:r w:rsidR="00915629" w:rsidRPr="00915629">
          <w:rPr>
            <w:rFonts w:asciiTheme="minorEastAsia" w:hAnsiTheme="minorEastAsia"/>
            <w:noProof/>
            <w:lang w:val="ja-JP"/>
          </w:rPr>
          <w:t>-</w:t>
        </w:r>
        <w:r w:rsidR="00915629">
          <w:rPr>
            <w:rFonts w:asciiTheme="minorEastAsia" w:hAnsiTheme="minorEastAsia"/>
            <w:noProof/>
          </w:rPr>
          <w:t xml:space="preserve"> 1 -</w:t>
        </w:r>
        <w:r w:rsidRPr="00812D31">
          <w:rPr>
            <w:rFonts w:asciiTheme="minorEastAsia" w:hAnsiTheme="minorEastAsia"/>
          </w:rPr>
          <w:fldChar w:fldCharType="end"/>
        </w:r>
      </w:p>
    </w:sdtContent>
  </w:sdt>
  <w:p w:rsidR="00E06141" w:rsidRDefault="00E061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B8" w:rsidRDefault="00E66EB8" w:rsidP="00FF6D19">
      <w:r>
        <w:separator/>
      </w:r>
    </w:p>
  </w:footnote>
  <w:footnote w:type="continuationSeparator" w:id="0">
    <w:p w:rsidR="00E66EB8" w:rsidRDefault="00E66EB8" w:rsidP="00FF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A"/>
    <w:rsid w:val="00012CCA"/>
    <w:rsid w:val="000149C5"/>
    <w:rsid w:val="000446C3"/>
    <w:rsid w:val="00053EF0"/>
    <w:rsid w:val="00076EFD"/>
    <w:rsid w:val="000A2AEF"/>
    <w:rsid w:val="000B037A"/>
    <w:rsid w:val="000B1F48"/>
    <w:rsid w:val="000D0FE2"/>
    <w:rsid w:val="000F5E75"/>
    <w:rsid w:val="00131D20"/>
    <w:rsid w:val="00133A84"/>
    <w:rsid w:val="0013540D"/>
    <w:rsid w:val="001356BA"/>
    <w:rsid w:val="0019046D"/>
    <w:rsid w:val="001B4DB7"/>
    <w:rsid w:val="001B548B"/>
    <w:rsid w:val="001D6BEC"/>
    <w:rsid w:val="00203D1A"/>
    <w:rsid w:val="0021122A"/>
    <w:rsid w:val="00212A7C"/>
    <w:rsid w:val="00216ACF"/>
    <w:rsid w:val="0023422A"/>
    <w:rsid w:val="002574E8"/>
    <w:rsid w:val="002641C1"/>
    <w:rsid w:val="00281CEE"/>
    <w:rsid w:val="002A50DE"/>
    <w:rsid w:val="002C52B2"/>
    <w:rsid w:val="002F08F1"/>
    <w:rsid w:val="002F2A21"/>
    <w:rsid w:val="002F590D"/>
    <w:rsid w:val="003043C8"/>
    <w:rsid w:val="003305EE"/>
    <w:rsid w:val="00335136"/>
    <w:rsid w:val="003410FA"/>
    <w:rsid w:val="0035686D"/>
    <w:rsid w:val="00374161"/>
    <w:rsid w:val="00385949"/>
    <w:rsid w:val="003875A5"/>
    <w:rsid w:val="003A193C"/>
    <w:rsid w:val="003A34E7"/>
    <w:rsid w:val="003B2ACC"/>
    <w:rsid w:val="003B7EFF"/>
    <w:rsid w:val="003C5135"/>
    <w:rsid w:val="003D3138"/>
    <w:rsid w:val="00413187"/>
    <w:rsid w:val="0041741C"/>
    <w:rsid w:val="0044162A"/>
    <w:rsid w:val="0046616F"/>
    <w:rsid w:val="00467A2C"/>
    <w:rsid w:val="004820F3"/>
    <w:rsid w:val="00484257"/>
    <w:rsid w:val="00491F7C"/>
    <w:rsid w:val="004A61B1"/>
    <w:rsid w:val="004A6797"/>
    <w:rsid w:val="004B417B"/>
    <w:rsid w:val="004B7F9C"/>
    <w:rsid w:val="004C3802"/>
    <w:rsid w:val="004D3EB7"/>
    <w:rsid w:val="004D5238"/>
    <w:rsid w:val="004E641C"/>
    <w:rsid w:val="005045BE"/>
    <w:rsid w:val="005144C4"/>
    <w:rsid w:val="00522291"/>
    <w:rsid w:val="005259BD"/>
    <w:rsid w:val="00536F22"/>
    <w:rsid w:val="00546198"/>
    <w:rsid w:val="00562A60"/>
    <w:rsid w:val="00563000"/>
    <w:rsid w:val="005876A0"/>
    <w:rsid w:val="00593446"/>
    <w:rsid w:val="005B6281"/>
    <w:rsid w:val="005C7C2B"/>
    <w:rsid w:val="005E0407"/>
    <w:rsid w:val="005E2553"/>
    <w:rsid w:val="005F2A82"/>
    <w:rsid w:val="005F418F"/>
    <w:rsid w:val="00602153"/>
    <w:rsid w:val="006457D7"/>
    <w:rsid w:val="00651294"/>
    <w:rsid w:val="00660257"/>
    <w:rsid w:val="00667B42"/>
    <w:rsid w:val="00674532"/>
    <w:rsid w:val="0067794A"/>
    <w:rsid w:val="00685DBC"/>
    <w:rsid w:val="006872DD"/>
    <w:rsid w:val="0069739E"/>
    <w:rsid w:val="006C79FE"/>
    <w:rsid w:val="006E0BEA"/>
    <w:rsid w:val="006F1E7C"/>
    <w:rsid w:val="0070753C"/>
    <w:rsid w:val="007354D1"/>
    <w:rsid w:val="00752CE3"/>
    <w:rsid w:val="007A54DF"/>
    <w:rsid w:val="007B431F"/>
    <w:rsid w:val="007C1AB6"/>
    <w:rsid w:val="007D4F28"/>
    <w:rsid w:val="007D5562"/>
    <w:rsid w:val="00802C3C"/>
    <w:rsid w:val="00805C9A"/>
    <w:rsid w:val="00812D31"/>
    <w:rsid w:val="00812F77"/>
    <w:rsid w:val="00833724"/>
    <w:rsid w:val="0083766B"/>
    <w:rsid w:val="00837FD4"/>
    <w:rsid w:val="00856F2B"/>
    <w:rsid w:val="00857612"/>
    <w:rsid w:val="0088044C"/>
    <w:rsid w:val="008A15FF"/>
    <w:rsid w:val="008B5A65"/>
    <w:rsid w:val="008C23B5"/>
    <w:rsid w:val="008E69DC"/>
    <w:rsid w:val="00915629"/>
    <w:rsid w:val="009365B2"/>
    <w:rsid w:val="00972D0C"/>
    <w:rsid w:val="0097428C"/>
    <w:rsid w:val="009B54D8"/>
    <w:rsid w:val="009B66E5"/>
    <w:rsid w:val="009B6AFD"/>
    <w:rsid w:val="009C5A0C"/>
    <w:rsid w:val="009C5D6F"/>
    <w:rsid w:val="009D7F5F"/>
    <w:rsid w:val="009F7817"/>
    <w:rsid w:val="00A11E51"/>
    <w:rsid w:val="00A12B6A"/>
    <w:rsid w:val="00A54FAB"/>
    <w:rsid w:val="00A75BE0"/>
    <w:rsid w:val="00A775E4"/>
    <w:rsid w:val="00A87301"/>
    <w:rsid w:val="00AB15CF"/>
    <w:rsid w:val="00B01B01"/>
    <w:rsid w:val="00B04738"/>
    <w:rsid w:val="00B15A4C"/>
    <w:rsid w:val="00B21BC8"/>
    <w:rsid w:val="00B34963"/>
    <w:rsid w:val="00B37BDC"/>
    <w:rsid w:val="00B6080B"/>
    <w:rsid w:val="00B74259"/>
    <w:rsid w:val="00B90D94"/>
    <w:rsid w:val="00B94601"/>
    <w:rsid w:val="00BA21E5"/>
    <w:rsid w:val="00BA73DA"/>
    <w:rsid w:val="00BE1F34"/>
    <w:rsid w:val="00BE5024"/>
    <w:rsid w:val="00BF6C85"/>
    <w:rsid w:val="00C06ABD"/>
    <w:rsid w:val="00C10415"/>
    <w:rsid w:val="00C1072A"/>
    <w:rsid w:val="00C1511F"/>
    <w:rsid w:val="00C26966"/>
    <w:rsid w:val="00C353B9"/>
    <w:rsid w:val="00C36C58"/>
    <w:rsid w:val="00C4750F"/>
    <w:rsid w:val="00C53E06"/>
    <w:rsid w:val="00C60A68"/>
    <w:rsid w:val="00C63461"/>
    <w:rsid w:val="00C9785F"/>
    <w:rsid w:val="00CA6F80"/>
    <w:rsid w:val="00CB34D5"/>
    <w:rsid w:val="00CC5203"/>
    <w:rsid w:val="00CC769C"/>
    <w:rsid w:val="00CE68A3"/>
    <w:rsid w:val="00CF54B3"/>
    <w:rsid w:val="00D042BC"/>
    <w:rsid w:val="00D357B7"/>
    <w:rsid w:val="00D65DA5"/>
    <w:rsid w:val="00D6638B"/>
    <w:rsid w:val="00D724AF"/>
    <w:rsid w:val="00DB5C22"/>
    <w:rsid w:val="00DC2CE4"/>
    <w:rsid w:val="00DE25CC"/>
    <w:rsid w:val="00DE35F0"/>
    <w:rsid w:val="00DF4364"/>
    <w:rsid w:val="00DF7D8C"/>
    <w:rsid w:val="00E06141"/>
    <w:rsid w:val="00E1573A"/>
    <w:rsid w:val="00E20406"/>
    <w:rsid w:val="00E3777E"/>
    <w:rsid w:val="00E529D0"/>
    <w:rsid w:val="00E66EB8"/>
    <w:rsid w:val="00E72597"/>
    <w:rsid w:val="00E818E6"/>
    <w:rsid w:val="00EA303B"/>
    <w:rsid w:val="00EA6F71"/>
    <w:rsid w:val="00EB1E01"/>
    <w:rsid w:val="00EB2979"/>
    <w:rsid w:val="00ED04C5"/>
    <w:rsid w:val="00EF3A51"/>
    <w:rsid w:val="00EF5EA8"/>
    <w:rsid w:val="00F13B43"/>
    <w:rsid w:val="00F24519"/>
    <w:rsid w:val="00F24AD3"/>
    <w:rsid w:val="00F279C0"/>
    <w:rsid w:val="00F32666"/>
    <w:rsid w:val="00F407BD"/>
    <w:rsid w:val="00F43906"/>
    <w:rsid w:val="00F550B3"/>
    <w:rsid w:val="00F55D8C"/>
    <w:rsid w:val="00F74A60"/>
    <w:rsid w:val="00F92F02"/>
    <w:rsid w:val="00FD7827"/>
    <w:rsid w:val="00FE309C"/>
    <w:rsid w:val="00FE4DA9"/>
    <w:rsid w:val="00FE76A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enjunkan/jyourei_data/index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07E6-9647-48D8-85AC-86072C89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2016-10-14T01:27:00Z</dcterms:created>
  <dcterms:modified xsi:type="dcterms:W3CDTF">2017-11-17T00:33:00Z</dcterms:modified>
</cp:coreProperties>
</file>