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097B58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6E0E80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7633F1">
        <w:rPr>
          <w:rFonts w:ascii="HGPｺﾞｼｯｸM" w:eastAsia="HGPｺﾞｼｯｸM" w:hint="eastAsia"/>
          <w:sz w:val="22"/>
          <w:szCs w:val="22"/>
        </w:rPr>
        <w:t>９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FF2912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FF2912" w:rsidRPr="00FF2912" w:rsidRDefault="006F00C2" w:rsidP="00FF2912">
      <w:pPr>
        <w:spacing w:after="240"/>
        <w:ind w:rightChars="-24" w:right="-57"/>
        <w:rPr>
          <w:rFonts w:ascii="HGPｺﾞｼｯｸM" w:eastAsia="HGPｺﾞｼｯｸM"/>
          <w:noProof/>
          <w:sz w:val="22"/>
          <w:szCs w:val="22"/>
        </w:rPr>
      </w:pPr>
      <w:r w:rsidRPr="006F00C2"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937866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9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07041D" w:rsidP="001277C1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995A8A" w:rsidRDefault="00995A8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60227B" wp14:editId="3517A479">
                <wp:simplePos x="0" y="0"/>
                <wp:positionH relativeFrom="margin">
                  <wp:posOffset>55880</wp:posOffset>
                </wp:positionH>
                <wp:positionV relativeFrom="paragraph">
                  <wp:posOffset>100965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1CA463"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D61398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 w:rsidRPr="00D61398">
        <w:rPr>
          <w:rFonts w:ascii="HGｺﾞｼｯｸM" w:eastAsia="HGｺﾞｼｯｸM" w:hint="eastAsia"/>
          <w:sz w:val="44"/>
          <w:szCs w:val="22"/>
        </w:rPr>
        <w:t>今後の公表予定</w:t>
      </w:r>
      <w:r w:rsidR="007633F1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280333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0C7EF8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4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0C7EF8">
      <w:rPr>
        <w:rStyle w:val="a7"/>
        <w:rFonts w:ascii="ＭＳ Ｐ明朝" w:eastAsia="ＭＳ Ｐ明朝" w:hAnsi="ＭＳ Ｐ明朝"/>
        <w:noProof/>
      </w:rPr>
      <w:t>- 24 -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C7EF8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C00B3"/>
    <w:rsid w:val="009C4CDD"/>
    <w:rsid w:val="009C5B4A"/>
    <w:rsid w:val="009C6744"/>
    <w:rsid w:val="009D07B8"/>
    <w:rsid w:val="009D3BD6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123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B6D"/>
    <w:rsid w:val="00FD6FF0"/>
    <w:rsid w:val="00FD7AFD"/>
    <w:rsid w:val="00FE39D8"/>
    <w:rsid w:val="00FF2912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B171-9EA2-41B7-81D1-0B1A5461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2017-10-16T02:19:00Z</dcterms:modified>
</cp:coreProperties>
</file>