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C77B7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77B73" w:rsidRPr="00C77B73">
        <w:rPr>
          <w:rFonts w:ascii="HGｺﾞｼｯｸM" w:eastAsia="HGｺﾞｼｯｸM" w:hAnsi="ＭＳ Ｐゴシック" w:hint="eastAsia"/>
          <w:sz w:val="24"/>
        </w:rPr>
        <w:t>３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99.4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.8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４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7D4D48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9.2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0.1％の下落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前年同月比は 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7D4D48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C77B73" w:rsidRPr="00C77B73" w:rsidRDefault="00AD6700" w:rsidP="00C77B7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9.8</w:t>
      </w:r>
    </w:p>
    <w:p w:rsidR="00AD6700" w:rsidRPr="00C77B73" w:rsidRDefault="00AD6700" w:rsidP="00C77B73">
      <w:pPr>
        <w:pStyle w:val="a4"/>
        <w:ind w:firstLineChars="377" w:firstLine="837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0.1％の下落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.8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７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7D4D48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D4D48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55092D" wp14:editId="4B4DCA74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5.6pt;width:295.45pt;height:24.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D48" w:rsidRDefault="00C77B73" w:rsidP="007D4D48">
      <w:pPr>
        <w:pStyle w:val="a4"/>
        <w:jc w:val="center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>
            <wp:extent cx="6263640" cy="284110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48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D4D48" w:rsidRDefault="00DE4EA2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B99978" wp14:editId="4841335C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08444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DE4EA2" w:rsidRDefault="000E434D" w:rsidP="00DE4EA2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</w:t>
                            </w:r>
                            <w:r w:rsidR="005F2B6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生鮮食品</w:t>
                            </w: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及びエネルギーを除く</w:t>
                            </w:r>
                            <w:r w:rsidR="00DE4EA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総合の指数</w:t>
                            </w:r>
                          </w:p>
                          <w:p w:rsidR="000E434D" w:rsidRPr="00DE4EA2" w:rsidRDefault="00DE4EA2" w:rsidP="005F2B64">
                            <w:pPr>
                              <w:pStyle w:val="a9"/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2"/>
                              </w:rPr>
                            </w:pP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（</w:t>
                            </w:r>
                            <w:r w:rsidR="000E434D"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前月比及び前年同月比</w:t>
                            </w: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left:0;text-align:left;margin-left:0;margin-top:2.35pt;width:400.35pt;height:45.9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xYu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" filled="f" stroked="f" strokecolor="blue">
                <v:textbox inset="5.85pt,.7pt,5.85pt,.7pt">
                  <w:txbxContent>
                    <w:p w:rsidR="000E434D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</w:p>
                    <w:p w:rsidR="00DE4EA2" w:rsidRDefault="000E434D" w:rsidP="00DE4EA2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</w:t>
                      </w:r>
                      <w:r w:rsidR="005F2B64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生鮮食品</w:t>
                      </w: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及びエネルギーを除く</w:t>
                      </w:r>
                      <w:r w:rsidR="00DE4EA2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総合の指数</w:t>
                      </w:r>
                    </w:p>
                    <w:p w:rsidR="000E434D" w:rsidRPr="00DE4EA2" w:rsidRDefault="00DE4EA2" w:rsidP="005F2B64">
                      <w:pPr>
                        <w:pStyle w:val="a9"/>
                        <w:spacing w:line="280" w:lineRule="exact"/>
                        <w:jc w:val="center"/>
                        <w:rPr>
                          <w:rFonts w:ascii="HGｺﾞｼｯｸM" w:eastAsia="HGｺﾞｼｯｸM"/>
                          <w:sz w:val="24"/>
                          <w:szCs w:val="22"/>
                        </w:rPr>
                      </w:pP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（</w:t>
                      </w:r>
                      <w:r w:rsidR="000E434D"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前月比及び前年同月比</w:t>
                      </w: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B73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09792" behindDoc="0" locked="0" layoutInCell="1" allowOverlap="1">
            <wp:simplePos x="648335" y="7176770"/>
            <wp:positionH relativeFrom="margin">
              <wp:align>center</wp:align>
            </wp:positionH>
            <wp:positionV relativeFrom="margin">
              <wp:align>bottom</wp:align>
            </wp:positionV>
            <wp:extent cx="6017895" cy="2637155"/>
            <wp:effectExtent l="0" t="0" r="190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1F3" w:rsidRDefault="00EA11F3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B2183" w:rsidRPr="0014741A" w:rsidRDefault="0014741A" w:rsidP="00EF3CE5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434D" w:rsidRDefault="00C77B73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anchor distT="0" distB="0" distL="114300" distR="114300" simplePos="0" relativeHeight="251810816" behindDoc="0" locked="0" layoutInCell="1" allowOverlap="1" wp14:anchorId="5BDC0134" wp14:editId="2226FF09">
            <wp:simplePos x="0" y="0"/>
            <wp:positionH relativeFrom="column">
              <wp:posOffset>-21590</wp:posOffset>
            </wp:positionH>
            <wp:positionV relativeFrom="paragraph">
              <wp:posOffset>3783965</wp:posOffset>
            </wp:positionV>
            <wp:extent cx="6263640" cy="2926080"/>
            <wp:effectExtent l="0" t="0" r="3810" b="762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16283C" wp14:editId="33128E64">
                <wp:simplePos x="0" y="0"/>
                <wp:positionH relativeFrom="margin">
                  <wp:posOffset>1395095</wp:posOffset>
                </wp:positionH>
                <wp:positionV relativeFrom="paragraph">
                  <wp:posOffset>3626485</wp:posOffset>
                </wp:positionV>
                <wp:extent cx="3430270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98" w:rsidRPr="007B4BAB" w:rsidRDefault="000D5798" w:rsidP="000D5798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8" type="#_x0000_t202" style="position:absolute;margin-left:109.85pt;margin-top:285.55pt;width:270.1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66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" stroked="f">
                <v:textbox inset="5.85pt,.7pt,5.85pt,.7pt">
                  <w:txbxContent>
                    <w:p w:rsidR="000D5798" w:rsidRPr="007B4BAB" w:rsidRDefault="000D5798" w:rsidP="000D5798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EA2" w:rsidRPr="0053491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82B547" wp14:editId="257113ED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margin-left:0;margin-top:27.9pt;width:228.65pt;height:22.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C58CA"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C272D2" wp14:editId="25BBAABF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 wp14:anchorId="2B922DAA" wp14:editId="21EEA927">
            <wp:extent cx="6263640" cy="2886601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73" w:rsidRPr="00A45BD1" w:rsidRDefault="00C77B73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</w:p>
    <w:p w:rsidR="007F0460" w:rsidRPr="000E434D" w:rsidRDefault="00D85E61" w:rsidP="00DE4EA2">
      <w:pPr>
        <w:jc w:val="center"/>
      </w:pPr>
      <w:r>
        <w:rPr>
          <w:noProof/>
        </w:rPr>
        <w:drawing>
          <wp:inline distT="0" distB="0" distL="0" distR="0">
            <wp:extent cx="5730949" cy="2456120"/>
            <wp:effectExtent l="0" t="0" r="3175" b="190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88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460" w:rsidRPr="000E434D" w:rsidSect="008118B9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D85E61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3819"/>
    <w:rsid w:val="000F51A1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2495D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18EC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695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1459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50F6-6544-434D-B38A-32F812E2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2017-04-05T01:22:00Z</dcterms:modified>
</cp:coreProperties>
</file>