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3B1A74" w14:textId="69C3A1F0" w:rsidR="006624BF" w:rsidRPr="00E2670A" w:rsidRDefault="002D7F3D" w:rsidP="006624BF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11286CDD" wp14:editId="0C6C4D2C">
                <wp:simplePos x="0" y="0"/>
                <wp:positionH relativeFrom="column">
                  <wp:posOffset>346710</wp:posOffset>
                </wp:positionH>
                <wp:positionV relativeFrom="paragraph">
                  <wp:posOffset>5219065</wp:posOffset>
                </wp:positionV>
                <wp:extent cx="5353050" cy="261620"/>
                <wp:effectExtent l="0" t="0" r="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61620"/>
                          <a:chOff x="0" y="0"/>
                          <a:chExt cx="5353050" cy="261620"/>
                        </a:xfrm>
                      </wpg:grpSpPr>
                      <wps:wsp>
                        <wps:cNvPr id="3" name="テキスト ボックス 2">
                          <a:hlinkClick r:id="rId9"/>
                        </wps:cNvPr>
                        <wps:cNvSpPr txBox="1"/>
                        <wps:spPr>
                          <a:xfrm>
                            <a:off x="0" y="9525"/>
                            <a:ext cx="2818765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B6ABF" w14:textId="77777777" w:rsidR="00E2670A" w:rsidRPr="009F17B1" w:rsidRDefault="00280852" w:rsidP="00E267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hyperlink r:id="rId10" w:history="1">
                                <w:r w:rsidR="00E2670A" w:rsidRPr="009F17B1">
                                  <w:rPr>
                                    <w:rStyle w:val="a3"/>
                                    <w:rFonts w:cstheme="minorBidi" w:hint="eastAsia"/>
                                    <w:color w:val="auto"/>
                                    <w:sz w:val="18"/>
                                    <w:szCs w:val="20"/>
                                  </w:rPr>
                                  <w:t>http://www.e-stat.go.jp/SG1/estat/eStatTopPortal.do</w:t>
                                </w:r>
                              </w:hyperlink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2" name="テキスト ボックス 2">
                          <a:hlinkClick r:id="rId11"/>
                        </wps:cNvPr>
                        <wps:cNvSpPr txBox="1"/>
                        <wps:spPr>
                          <a:xfrm>
                            <a:off x="2790825" y="0"/>
                            <a:ext cx="2562225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AF1C8" w14:textId="77777777" w:rsidR="00E2670A" w:rsidRPr="009F17B1" w:rsidRDefault="00280852" w:rsidP="00E267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hyperlink r:id="rId12" w:history="1">
                                <w:r w:rsidR="00E2670A" w:rsidRPr="009F17B1">
                                  <w:rPr>
                                    <w:rStyle w:val="a3"/>
                                    <w:rFonts w:cstheme="minorBidi"/>
                                    <w:color w:val="auto"/>
                                    <w:sz w:val="18"/>
                                    <w:szCs w:val="20"/>
                                  </w:rPr>
                                  <w:t>http://www.pref.osaka.lg.jp/toukei/top/</w:t>
                                </w:r>
                              </w:hyperlink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27.3pt;margin-top:410.95pt;width:421.5pt;height:20.6pt;z-index:251693568" coordsize="53530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href="http://www.e-stat.go.jp/SG1/estat/eStatTopPortal.do" style="position:absolute;top:95;width:28187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GsMEA&#10;AADaAAAADwAAAGRycy9kb3ducmV2LnhtbESP3YrCMBSE7xd8h3AE79ZUxUWqUVQQCroL/jzAoTm2&#10;xeSkNFHbtzeCsJfDzHzDLFatNeJBja8cKxgNExDEudMVFwou5933DIQPyBqNY1LQkYfVsve1wFS7&#10;Jx/pcQqFiBD2KSooQ6hTKX1ekkU/dDVx9K6usRiibAqpG3xGuDVynCQ/0mLFcaHEmrYl5bfT3SqQ&#10;WXbsqDD73XRT//6NxgfTrQ9KDfrteg4iUBv+w592phVM4H0l3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TRrDBAAAA2gAAAA8AAAAAAAAAAAAAAAAAmAIAAGRycy9kb3du&#10;cmV2LnhtbFBLBQYAAAAABAAEAPUAAACGAwAAAAA=&#10;" o:button="t" fillcolor="white [3201]" stroked="f">
                  <v:fill o:detectmouseclick="t"/>
                  <v:textbox>
                    <w:txbxContent>
                      <w:p w14:paraId="1B7B6ABF" w14:textId="77777777" w:rsidR="00E2670A" w:rsidRPr="009F17B1" w:rsidRDefault="002D7F3D" w:rsidP="00E267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0"/>
                          </w:rPr>
                        </w:pPr>
                        <w:hyperlink r:id="rId13" w:history="1">
                          <w:r w:rsidR="00E2670A" w:rsidRPr="009F17B1">
                            <w:rPr>
                              <w:rStyle w:val="a3"/>
                              <w:rFonts w:cstheme="minorBidi" w:hint="eastAsia"/>
                              <w:color w:val="auto"/>
                              <w:sz w:val="18"/>
                              <w:szCs w:val="20"/>
                            </w:rPr>
                            <w:t>http://www.e-stat.go.jp/SG1/estat/eStatTopPortal.do</w:t>
                          </w:r>
                        </w:hyperlink>
                      </w:p>
                    </w:txbxContent>
                  </v:textbox>
                </v:shape>
                <v:shape id="テキスト ボックス 2" o:spid="_x0000_s1028" type="#_x0000_t202" href="http://www.pref.osaka.lg.jp/toukei/top/" style="position:absolute;left:27908;width:25622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Sl8IA&#10;AADbAAAADwAAAGRycy9kb3ducmV2LnhtbESP3YrCMBSE74V9h3CEvdPUwop0jaILQsEfsO4DHJpj&#10;W0xOShO1ffvNguDlMDPfMMt1b414UOcbxwpm0wQEcel0w5WC38tusgDhA7JG45gUDORhvfoYLTHT&#10;7slnehShEhHCPkMFdQhtJqUva7Lop64ljt7VdRZDlF0ldYfPCLdGpkkylxYbjgs1tvRTU3kr7laB&#10;zPPzQJXZ77627fE0Sw9m2ByU+hz3m28QgfrwDr/auVaQpv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pKXwgAAANsAAAAPAAAAAAAAAAAAAAAAAJgCAABkcnMvZG93&#10;bnJldi54bWxQSwUGAAAAAAQABAD1AAAAhwMAAAAA&#10;" o:button="t" fillcolor="white [3201]" stroked="f">
                  <v:fill o:detectmouseclick="t"/>
                  <v:textbox>
                    <w:txbxContent>
                      <w:p w14:paraId="68BAF1C8" w14:textId="77777777" w:rsidR="00E2670A" w:rsidRPr="009F17B1" w:rsidRDefault="002D7F3D" w:rsidP="00E267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0"/>
                          </w:rPr>
                        </w:pPr>
                        <w:hyperlink r:id="rId14" w:history="1">
                          <w:r w:rsidR="00E2670A" w:rsidRPr="009F17B1">
                            <w:rPr>
                              <w:rStyle w:val="a3"/>
                              <w:rFonts w:cstheme="minorBidi"/>
                              <w:color w:val="auto"/>
                              <w:sz w:val="18"/>
                              <w:szCs w:val="20"/>
                            </w:rPr>
                            <w:t>http://www.pref.osaka.lg.jp/toukei/top/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6624BF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82303" behindDoc="0" locked="0" layoutInCell="1" allowOverlap="1" wp14:anchorId="430EFBA1" wp14:editId="10FF5A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52417" cy="7812000"/>
            <wp:effectExtent l="38100" t="38100" r="43815" b="36830"/>
            <wp:wrapSquare wrapText="bothSides"/>
            <wp:docPr id="2" name="図 2" descr="Z:\01情報\04月刊「大阪の統計」\H28.11月号\元データ\4.裏表紙\無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情報\04月刊「大阪の統計」\H28.11月号\元データ\4.裏表紙\無題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417" cy="781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BF70D" w14:textId="3380B89E" w:rsidR="004B33F8" w:rsidRPr="0011164A" w:rsidRDefault="004B33F8" w:rsidP="004B33F8">
      <w:pPr>
        <w:spacing w:beforeLines="50" w:before="120"/>
        <w:ind w:right="159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51E75A" wp14:editId="00C637B0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</w:rPr>
        <w:t>２０１</w:t>
      </w:r>
      <w:r w:rsidR="0049599C">
        <w:rPr>
          <w:rFonts w:ascii="ＭＳ Ｐゴシック" w:eastAsia="ＭＳ Ｐゴシック" w:hAnsi="ＭＳ Ｐゴシック" w:hint="eastAsia"/>
          <w:sz w:val="32"/>
        </w:rPr>
        <w:t>７</w:t>
      </w:r>
      <w:r>
        <w:rPr>
          <w:rFonts w:ascii="ＭＳ Ｐゴシック" w:eastAsia="ＭＳ Ｐゴシック" w:hAnsi="ＭＳ Ｐゴシック" w:hint="eastAsia"/>
          <w:sz w:val="32"/>
        </w:rPr>
        <w:t>年</w:t>
      </w:r>
      <w:r w:rsidR="000B5B07">
        <w:rPr>
          <w:rFonts w:ascii="ＭＳ Ｐゴシック" w:eastAsia="ＭＳ Ｐゴシック" w:hAnsi="ＭＳ Ｐゴシック" w:hint="eastAsia"/>
          <w:sz w:val="32"/>
        </w:rPr>
        <w:t>２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7FD1A77A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2912F9E5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5809825C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83328" behindDoc="0" locked="0" layoutInCell="1" allowOverlap="1" wp14:anchorId="417E1FE2" wp14:editId="4F531262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D7CA" w14:textId="77777777" w:rsidR="004B33F8" w:rsidRPr="0011164A" w:rsidRDefault="004B33F8" w:rsidP="004B33F8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61E8551A" w14:textId="3ED54C79" w:rsid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>（さきしまコスモタワー）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19階</w:t>
      </w:r>
    </w:p>
    <w:p w14:paraId="3FEF8B89" w14:textId="7DD3BBB7" w:rsidR="004B33F8" w:rsidRP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電話　06(6210)9196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7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6AB89077" w14:textId="7FDF849B" w:rsidR="00B466E5" w:rsidRPr="004B33F8" w:rsidRDefault="004B33F8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B466E5" w:rsidRPr="004B33F8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547CA"/>
    <w:rsid w:val="000B5B07"/>
    <w:rsid w:val="0013517D"/>
    <w:rsid w:val="001F7BCC"/>
    <w:rsid w:val="00217C25"/>
    <w:rsid w:val="00280852"/>
    <w:rsid w:val="002D7F3D"/>
    <w:rsid w:val="00305DD6"/>
    <w:rsid w:val="00370BDC"/>
    <w:rsid w:val="00374715"/>
    <w:rsid w:val="003F475F"/>
    <w:rsid w:val="00432B6D"/>
    <w:rsid w:val="00476733"/>
    <w:rsid w:val="0049599C"/>
    <w:rsid w:val="004B33F8"/>
    <w:rsid w:val="004C570D"/>
    <w:rsid w:val="00567944"/>
    <w:rsid w:val="005A29B7"/>
    <w:rsid w:val="005A7C61"/>
    <w:rsid w:val="005B4881"/>
    <w:rsid w:val="00616A46"/>
    <w:rsid w:val="006624BF"/>
    <w:rsid w:val="00690C5C"/>
    <w:rsid w:val="00695630"/>
    <w:rsid w:val="0072469B"/>
    <w:rsid w:val="00732503"/>
    <w:rsid w:val="007534B6"/>
    <w:rsid w:val="0076506F"/>
    <w:rsid w:val="007B04D2"/>
    <w:rsid w:val="007C16FE"/>
    <w:rsid w:val="00810678"/>
    <w:rsid w:val="00873527"/>
    <w:rsid w:val="009300F3"/>
    <w:rsid w:val="009B6D8A"/>
    <w:rsid w:val="009E615A"/>
    <w:rsid w:val="009F17B1"/>
    <w:rsid w:val="00AA2DA0"/>
    <w:rsid w:val="00B25B45"/>
    <w:rsid w:val="00B466E5"/>
    <w:rsid w:val="00BA2D74"/>
    <w:rsid w:val="00C64627"/>
    <w:rsid w:val="00D84267"/>
    <w:rsid w:val="00DA3A68"/>
    <w:rsid w:val="00E003F4"/>
    <w:rsid w:val="00E10279"/>
    <w:rsid w:val="00E12190"/>
    <w:rsid w:val="00E2670A"/>
    <w:rsid w:val="00EE3143"/>
    <w:rsid w:val="00EF52B7"/>
    <w:rsid w:val="00F11C7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stat.go.jp/SG1/estat/eStatTopPortal.d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top/" TargetMode="External"/><Relationship Id="rId17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toukei/top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e-stat.go.jp/SG1/estat/eStatTopPortal.d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-stat.go.jp/SG1/estat/eStatTopPortal.do" TargetMode="External"/><Relationship Id="rId14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8620-003A-4155-87A7-081A0088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2016-08-16T07:34:00Z</dcterms:created>
  <dcterms:modified xsi:type="dcterms:W3CDTF">2017-02-15T04:20:00Z</dcterms:modified>
</cp:coreProperties>
</file>