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2143C1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330076">
        <w:rPr>
          <w:rFonts w:ascii="HGｺﾞｼｯｸM" w:eastAsia="HGｺﾞｼｯｸM" w:hint="eastAsia"/>
          <w:sz w:val="24"/>
        </w:rPr>
        <w:t>１０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110.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5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0.2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624D69" w:rsidRDefault="00923AE6" w:rsidP="00624D69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-9.0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電子・デバイス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-2.6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</w:t>
      </w:r>
    </w:p>
    <w:p w:rsidR="00923AE6" w:rsidRDefault="00923AE6" w:rsidP="00624D69">
      <w:pPr>
        <w:ind w:firstLineChars="300" w:firstLine="660"/>
        <w:rPr>
          <w:rFonts w:ascii="HGｺﾞｼｯｸM" w:eastAsia="HGｺﾞｼｯｸM" w:hAnsi="ＭＳ 明朝"/>
          <w:sz w:val="22"/>
          <w:szCs w:val="22"/>
        </w:rPr>
      </w:pPr>
      <w:r w:rsidRPr="00CA4A2F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66525D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99.7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1.8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66525D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金属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製品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-8.0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-6.0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6C34E3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102.7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1.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1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3007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2143C1" w:rsidP="006C34E3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61" type="#_x0000_t75" style="position:absolute;left:0;text-align:left;margin-left:-.8pt;margin-top:51.85pt;width:493.5pt;height:189.75pt;z-index:251752448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923AE6" w:rsidRPr="00976A0E">
        <w:rPr>
          <w:rFonts w:ascii="HGｺﾞｼｯｸM" w:eastAsia="HGｺﾞｼｯｸM" w:hint="eastAsia"/>
          <w:sz w:val="22"/>
          <w:szCs w:val="22"/>
        </w:rPr>
        <w:t>業種別（寄与</w:t>
      </w:r>
      <w:r w:rsidR="00923AE6">
        <w:rPr>
          <w:rFonts w:ascii="HGｺﾞｼｯｸM" w:eastAsia="HGｺﾞｼｯｸM" w:hint="eastAsia"/>
          <w:sz w:val="22"/>
          <w:szCs w:val="22"/>
        </w:rPr>
        <w:t>度</w:t>
      </w:r>
      <w:r w:rsidR="00923AE6"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330076">
        <w:rPr>
          <w:rFonts w:ascii="HGｺﾞｼｯｸM" w:eastAsia="HGｺﾞｼｯｸM" w:hint="eastAsia"/>
          <w:sz w:val="22"/>
          <w:szCs w:val="22"/>
        </w:rPr>
        <w:t>化学</w:t>
      </w:r>
      <w:r w:rsidR="00D51485">
        <w:rPr>
          <w:rFonts w:ascii="HGｺﾞｼｯｸM" w:eastAsia="HGｺﾞｼｯｸM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（前月比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330076">
        <w:rPr>
          <w:rFonts w:ascii="HGｺﾞｼｯｸM" w:eastAsia="HGｺﾞｼｯｸM" w:hint="eastAsia"/>
          <w:sz w:val="22"/>
          <w:szCs w:val="22"/>
        </w:rPr>
        <w:t>-3.1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％)、</w:t>
      </w:r>
      <w:r w:rsidR="00330076">
        <w:rPr>
          <w:rFonts w:ascii="HGｺﾞｼｯｸM" w:eastAsia="HGｺﾞｼｯｸM" w:hint="eastAsia"/>
          <w:sz w:val="22"/>
          <w:szCs w:val="22"/>
        </w:rPr>
        <w:t>プラスチック</w:t>
      </w:r>
      <w:r w:rsidR="00764BD5">
        <w:rPr>
          <w:rFonts w:ascii="HGｺﾞｼｯｸM" w:eastAsia="HGｺﾞｼｯｸM" w:hint="eastAsia"/>
          <w:sz w:val="22"/>
          <w:szCs w:val="22"/>
        </w:rPr>
        <w:t>製品</w:t>
      </w:r>
      <w:r w:rsidR="00624D69">
        <w:rPr>
          <w:rFonts w:ascii="HGｺﾞｼｯｸM" w:eastAsia="HGｺﾞｼｯｸM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（同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764BD5">
        <w:rPr>
          <w:rFonts w:ascii="HGｺﾞｼｯｸM" w:eastAsia="HGｺﾞｼｯｸM" w:hint="eastAsia"/>
          <w:sz w:val="22"/>
          <w:szCs w:val="22"/>
        </w:rPr>
        <w:t>-6.9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="00923AE6" w:rsidRPr="00CA4A2F">
        <w:rPr>
          <w:rFonts w:ascii="HGｺﾞｼｯｸM" w:eastAsia="HGｺﾞｼｯｸM" w:hint="eastAsia"/>
          <w:sz w:val="22"/>
          <w:szCs w:val="22"/>
        </w:rPr>
        <w:t>など</w:t>
      </w:r>
      <w:r w:rsidR="00764BD5">
        <w:rPr>
          <w:rFonts w:ascii="HGｺﾞｼｯｸM" w:eastAsia="HGｺﾞｼｯｸM" w:hint="eastAsia"/>
          <w:sz w:val="22"/>
          <w:szCs w:val="22"/>
        </w:rPr>
        <w:t>８</w:t>
      </w:r>
      <w:r w:rsidR="00923AE6"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764BD5">
        <w:rPr>
          <w:rFonts w:ascii="HGｺﾞｼｯｸM" w:eastAsia="HGｺﾞｼｯｸM" w:hint="eastAsia"/>
          <w:sz w:val="22"/>
          <w:szCs w:val="22"/>
        </w:rPr>
        <w:t>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925B4D" w:rsidRPr="00CF15EC" w:rsidRDefault="002143C1" w:rsidP="00764BD5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7pt;margin-top:191.55pt;width:389.3pt;height:20.95pt;z-index:251753472" filled="f" stroked="f">
            <v:textbox style="mso-next-textbox:#_x0000_s1383">
              <w:txbxContent>
                <w:p w:rsidR="007077C1" w:rsidRPr="00E56082" w:rsidRDefault="007077C1" w:rsidP="00D51485">
                  <w:pPr>
                    <w:ind w:firstLineChars="800" w:firstLine="1280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764BD5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10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195484" w:rsidRPr="00730263" w:rsidRDefault="002143C1" w:rsidP="00DF68AA">
      <w:pPr>
        <w:tabs>
          <w:tab w:val="left" w:pos="0"/>
        </w:tabs>
        <w:ind w:firstLineChars="300" w:firstLine="630"/>
        <w:jc w:val="lef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560" type="#_x0000_t75" style="position:absolute;left:0;text-align:left;margin-left:7.5pt;margin-top:26.35pt;width:492.75pt;height:195.75pt;z-index:251750400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7E5CDB" w:rsidRDefault="007E5CDB" w:rsidP="00A85F4C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13D63">
      <w:pPr>
        <w:tabs>
          <w:tab w:val="left" w:pos="0"/>
        </w:tabs>
        <w:ind w:firstLineChars="300" w:firstLine="720"/>
        <w:jc w:val="left"/>
        <w:rPr>
          <w:rFonts w:ascii="HGｺﾞｼｯｸM" w:eastAsia="HGｺﾞｼｯｸM"/>
          <w:sz w:val="24"/>
        </w:rPr>
      </w:pPr>
    </w:p>
    <w:p w:rsidR="002E581B" w:rsidRDefault="002143C1" w:rsidP="00713D63">
      <w:pPr>
        <w:tabs>
          <w:tab w:val="left" w:pos="0"/>
        </w:tabs>
        <w:ind w:firstLineChars="300" w:firstLine="54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2143C1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  <w:pict>
          <v:shape id="_x0000_i1025" type="#_x0000_t75" style="width:492.75pt;height:246pt">
            <v:imagedata r:id="rId11" o:title=""/>
          </v:shape>
        </w:pict>
      </w:r>
      <w:r>
        <w:rPr>
          <w:noProof/>
        </w:rPr>
        <w:pict>
          <v:shape id="_x0000_s1554" type="#_x0000_t75" style="position:absolute;left:0;text-align:left;margin-left:11.25pt;margin-top:277.05pt;width:481.9pt;height:313.95pt;z-index:251746304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4.5pt;width:297.75pt;height:25.5pt;z-index:-251648000;mso-position-horizontal-relative:text;mso-position-vertical-relative:text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2143C1" w:rsidP="00E642E4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57" type="#_x0000_t75" style="position:absolute;left:0;text-align:left;margin-left:56.2pt;margin-top:349.3pt;width:379.5pt;height:152.25pt;z-index:251748352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3.65pt;margin-top:330.05pt;width:217.9pt;height:18.5pt;z-index:251655168">
            <v:imagedata r:id="rId14" o:title="" cropbottom="58356f" cropright="27358f"/>
          </v:shape>
        </w:pict>
      </w:r>
    </w:p>
    <w:sectPr w:rsidR="002E581B" w:rsidRPr="00C83CAE" w:rsidSect="002143C1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2143C1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8609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4662"/>
    <w:rsid w:val="000E54F5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2D18"/>
    <w:rsid w:val="00133A18"/>
    <w:rsid w:val="00135951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D7413"/>
    <w:rsid w:val="001E6BE0"/>
    <w:rsid w:val="001E7CFC"/>
    <w:rsid w:val="001F0E1D"/>
    <w:rsid w:val="001F52E2"/>
    <w:rsid w:val="00203764"/>
    <w:rsid w:val="00203AE6"/>
    <w:rsid w:val="002143C1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778DF"/>
    <w:rsid w:val="002816C1"/>
    <w:rsid w:val="0028598A"/>
    <w:rsid w:val="00290250"/>
    <w:rsid w:val="00290387"/>
    <w:rsid w:val="00292503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30076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9A9"/>
    <w:rsid w:val="00421B36"/>
    <w:rsid w:val="00426A1B"/>
    <w:rsid w:val="00430951"/>
    <w:rsid w:val="00435B80"/>
    <w:rsid w:val="00436D87"/>
    <w:rsid w:val="00437342"/>
    <w:rsid w:val="004432C6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B2A2C"/>
    <w:rsid w:val="004C2173"/>
    <w:rsid w:val="004C30C1"/>
    <w:rsid w:val="004D2ED0"/>
    <w:rsid w:val="004D499B"/>
    <w:rsid w:val="004D7069"/>
    <w:rsid w:val="004E1595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3CF8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51C6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4D69"/>
    <w:rsid w:val="00625BA5"/>
    <w:rsid w:val="00637155"/>
    <w:rsid w:val="00644264"/>
    <w:rsid w:val="00650B6C"/>
    <w:rsid w:val="00664024"/>
    <w:rsid w:val="0066410C"/>
    <w:rsid w:val="0066525D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34E3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2AED"/>
    <w:rsid w:val="00713D63"/>
    <w:rsid w:val="00714B57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2F"/>
    <w:rsid w:val="007632A0"/>
    <w:rsid w:val="00764BD5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C5DDD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25B4D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5F4C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362F3"/>
    <w:rsid w:val="00B404D6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A549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5983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3FE1"/>
    <w:rsid w:val="00CD7A54"/>
    <w:rsid w:val="00CE2DB2"/>
    <w:rsid w:val="00CE3A96"/>
    <w:rsid w:val="00CE6DA0"/>
    <w:rsid w:val="00CF0012"/>
    <w:rsid w:val="00CF15EC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1485"/>
    <w:rsid w:val="00D57210"/>
    <w:rsid w:val="00D62671"/>
    <w:rsid w:val="00D66791"/>
    <w:rsid w:val="00D67274"/>
    <w:rsid w:val="00D72F75"/>
    <w:rsid w:val="00D7301B"/>
    <w:rsid w:val="00D73436"/>
    <w:rsid w:val="00D75CBF"/>
    <w:rsid w:val="00D76ECD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5ABD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68AA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42E4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0D3A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3A2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3AE1-693B-4D4D-89A1-69B7322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2015-01-08T05:42:00Z</dcterms:created>
  <dcterms:modified xsi:type="dcterms:W3CDTF">2015-01-13T05:25:00Z</dcterms:modified>
</cp:coreProperties>
</file>