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A5C" w:rsidRDefault="004B2C0F" w:rsidP="00873FEA">
      <w:pPr>
        <w:jc w:val="center"/>
        <w:rPr>
          <w:rFonts w:ascii="HG丸ｺﾞｼｯｸM-PRO" w:eastAsia="HG丸ｺﾞｼｯｸM-PRO" w:hAnsi="HG丸ｺﾞｼｯｸM-PRO"/>
          <w:sz w:val="28"/>
          <w:szCs w:val="28"/>
        </w:rPr>
      </w:pPr>
      <w:r>
        <w:rPr>
          <w:rFonts w:ascii="HG丸ｺﾞｼｯｸM-PRO" w:eastAsia="HG丸ｺﾞｼｯｸM-PRO" w:hAnsi="HG丸ｺﾞｼｯｸM-PRO"/>
          <w:noProof/>
        </w:rPr>
        <mc:AlternateContent>
          <mc:Choice Requires="wps">
            <w:drawing>
              <wp:anchor distT="0" distB="0" distL="114300" distR="114300" simplePos="0" relativeHeight="251673600" behindDoc="0" locked="0" layoutInCell="1" allowOverlap="1" wp14:anchorId="7001A855" wp14:editId="0AA3BBA5">
                <wp:simplePos x="0" y="0"/>
                <wp:positionH relativeFrom="column">
                  <wp:posOffset>2266315</wp:posOffset>
                </wp:positionH>
                <wp:positionV relativeFrom="paragraph">
                  <wp:posOffset>-570230</wp:posOffset>
                </wp:positionV>
                <wp:extent cx="9690100" cy="622300"/>
                <wp:effectExtent l="0" t="0" r="25400" b="25400"/>
                <wp:wrapNone/>
                <wp:docPr id="13" name="横巻き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90100" cy="622300"/>
                        </a:xfrm>
                        <a:prstGeom prst="horizontalScroll">
                          <a:avLst/>
                        </a:prstGeom>
                        <a:solidFill>
                          <a:schemeClr val="accent6">
                            <a:lumMod val="20000"/>
                            <a:lumOff val="80000"/>
                          </a:schemeClr>
                        </a:solidFill>
                        <a:ln>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rsidR="00272594" w:rsidRPr="000D65C9" w:rsidRDefault="001F50CB" w:rsidP="005F7B7A">
                            <w:pPr>
                              <w:jc w:val="center"/>
                              <w:rPr>
                                <w:rFonts w:ascii="HG丸ｺﾞｼｯｸM-PRO" w:eastAsia="HG丸ｺﾞｼｯｸM-PRO" w:hAnsi="HG丸ｺﾞｼｯｸM-PRO" w:cs="Meiryo UI"/>
                                <w:b/>
                                <w:sz w:val="44"/>
                                <w:szCs w:val="36"/>
                              </w:rPr>
                            </w:pPr>
                            <w:r w:rsidRPr="000D65C9">
                              <w:rPr>
                                <w:rFonts w:ascii="HG丸ｺﾞｼｯｸM-PRO" w:eastAsia="HG丸ｺﾞｼｯｸM-PRO" w:hAnsi="HG丸ｺﾞｼｯｸM-PRO" w:cs="Meiryo UI" w:hint="eastAsia"/>
                                <w:b/>
                                <w:sz w:val="44"/>
                                <w:szCs w:val="36"/>
                              </w:rPr>
                              <w:t>市町村への権限移譲</w:t>
                            </w:r>
                            <w:r w:rsidR="00D12301">
                              <w:rPr>
                                <w:rFonts w:ascii="HG丸ｺﾞｼｯｸM-PRO" w:eastAsia="HG丸ｺﾞｼｯｸM-PRO" w:hAnsi="HG丸ｺﾞｼｯｸM-PRO" w:cs="Meiryo UI" w:hint="eastAsia"/>
                                <w:b/>
                                <w:sz w:val="44"/>
                                <w:szCs w:val="36"/>
                              </w:rPr>
                              <w:t>について</w:t>
                            </w:r>
                            <w:r w:rsidR="00E27182" w:rsidRPr="000D65C9">
                              <w:rPr>
                                <w:rFonts w:ascii="HG丸ｺﾞｼｯｸM-PRO" w:eastAsia="HG丸ｺﾞｼｯｸM-PRO" w:hAnsi="HG丸ｺﾞｼｯｸM-PRO" w:cs="Meiryo UI" w:hint="eastAsia"/>
                                <w:b/>
                                <w:sz w:val="44"/>
                                <w:szCs w:val="36"/>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3" o:spid="_x0000_s1026" type="#_x0000_t98" style="position:absolute;left:0;text-align:left;margin-left:178.45pt;margin-top:-44.9pt;width:763pt;height: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" fillcolor="#fde9d9 [665]" strokecolor="windowText" strokeweight="2pt">
                <v:path arrowok="t"/>
                <v:textbox>
                  <w:txbxContent>
                    <w:p w:rsidR="00272594" w:rsidRPr="000D65C9" w:rsidRDefault="001F50CB" w:rsidP="005F7B7A">
                      <w:pPr>
                        <w:jc w:val="center"/>
                        <w:rPr>
                          <w:rFonts w:ascii="HG丸ｺﾞｼｯｸM-PRO" w:eastAsia="HG丸ｺﾞｼｯｸM-PRO" w:hAnsi="HG丸ｺﾞｼｯｸM-PRO" w:cs="Meiryo UI"/>
                          <w:b/>
                          <w:sz w:val="44"/>
                          <w:szCs w:val="36"/>
                        </w:rPr>
                      </w:pPr>
                      <w:r w:rsidRPr="000D65C9">
                        <w:rPr>
                          <w:rFonts w:ascii="HG丸ｺﾞｼｯｸM-PRO" w:eastAsia="HG丸ｺﾞｼｯｸM-PRO" w:hAnsi="HG丸ｺﾞｼｯｸM-PRO" w:cs="Meiryo UI" w:hint="eastAsia"/>
                          <w:b/>
                          <w:sz w:val="44"/>
                          <w:szCs w:val="36"/>
                        </w:rPr>
                        <w:t>市町村への権限移譲</w:t>
                      </w:r>
                      <w:r w:rsidR="00D12301">
                        <w:rPr>
                          <w:rFonts w:ascii="HG丸ｺﾞｼｯｸM-PRO" w:eastAsia="HG丸ｺﾞｼｯｸM-PRO" w:hAnsi="HG丸ｺﾞｼｯｸM-PRO" w:cs="Meiryo UI" w:hint="eastAsia"/>
                          <w:b/>
                          <w:sz w:val="44"/>
                          <w:szCs w:val="36"/>
                        </w:rPr>
                        <w:t>について</w:t>
                      </w:r>
                      <w:r w:rsidR="00E27182" w:rsidRPr="000D65C9">
                        <w:rPr>
                          <w:rFonts w:ascii="HG丸ｺﾞｼｯｸM-PRO" w:eastAsia="HG丸ｺﾞｼｯｸM-PRO" w:hAnsi="HG丸ｺﾞｼｯｸM-PRO" w:cs="Meiryo UI" w:hint="eastAsia"/>
                          <w:b/>
                          <w:sz w:val="44"/>
                          <w:szCs w:val="36"/>
                        </w:rPr>
                        <w:t>《概要》</w:t>
                      </w:r>
                    </w:p>
                  </w:txbxContent>
                </v:textbox>
              </v:shape>
            </w:pict>
          </mc:Fallback>
        </mc:AlternateContent>
      </w:r>
      <w:r w:rsidR="00B305AF">
        <w:rPr>
          <w:rFonts w:ascii="HG丸ｺﾞｼｯｸM-PRO" w:eastAsia="HG丸ｺﾞｼｯｸM-PRO" w:hAnsi="HG丸ｺﾞｼｯｸM-PRO"/>
          <w:noProof/>
        </w:rPr>
        <mc:AlternateContent>
          <mc:Choice Requires="wps">
            <w:drawing>
              <wp:anchor distT="0" distB="0" distL="114300" distR="114300" simplePos="0" relativeHeight="251783168" behindDoc="0" locked="0" layoutInCell="1" allowOverlap="1" wp14:anchorId="3BE5C92B" wp14:editId="796342AC">
                <wp:simplePos x="0" y="0"/>
                <wp:positionH relativeFrom="column">
                  <wp:posOffset>9327515</wp:posOffset>
                </wp:positionH>
                <wp:positionV relativeFrom="paragraph">
                  <wp:posOffset>166370</wp:posOffset>
                </wp:positionV>
                <wp:extent cx="4851400" cy="9375775"/>
                <wp:effectExtent l="19050" t="19050" r="44450" b="34925"/>
                <wp:wrapNone/>
                <wp:docPr id="31" name="正方形/長方形 31"/>
                <wp:cNvGraphicFramePr/>
                <a:graphic xmlns:a="http://schemas.openxmlformats.org/drawingml/2006/main">
                  <a:graphicData uri="http://schemas.microsoft.com/office/word/2010/wordprocessingShape">
                    <wps:wsp>
                      <wps:cNvSpPr/>
                      <wps:spPr>
                        <a:xfrm>
                          <a:off x="0" y="0"/>
                          <a:ext cx="4851400" cy="9375775"/>
                        </a:xfrm>
                        <a:prstGeom prst="rect">
                          <a:avLst/>
                        </a:prstGeom>
                        <a:noFill/>
                        <a:ln w="50800" cap="flat" cmpd="sng" algn="ctr">
                          <a:solidFill>
                            <a:schemeClr val="tx1"/>
                          </a:solidFill>
                          <a:prstDash val="solid"/>
                        </a:ln>
                        <a:effectLst/>
                      </wps:spPr>
                      <wps:txbx>
                        <w:txbxContent>
                          <w:p w:rsidR="00A25C57" w:rsidRPr="000D0ED2" w:rsidRDefault="00D359F1" w:rsidP="00C922D7">
                            <w:pPr>
                              <w:spacing w:line="320" w:lineRule="exact"/>
                              <w:rPr>
                                <w:rFonts w:ascii="Meiryo UI" w:eastAsia="Meiryo UI" w:hAnsi="Meiryo UI" w:cs="Meiryo UI"/>
                                <w:b/>
                                <w:sz w:val="20"/>
                                <w:szCs w:val="20"/>
                              </w:rPr>
                            </w:pPr>
                            <w:r w:rsidRPr="000D0ED2">
                              <w:rPr>
                                <w:rFonts w:ascii="Meiryo UI" w:eastAsia="Meiryo UI" w:hAnsi="Meiryo UI" w:cs="Meiryo UI" w:hint="eastAsia"/>
                                <w:b/>
                                <w:sz w:val="28"/>
                                <w:szCs w:val="28"/>
                              </w:rPr>
                              <w:t xml:space="preserve">５　</w:t>
                            </w:r>
                            <w:r w:rsidR="007063DE">
                              <w:rPr>
                                <w:rFonts w:ascii="Meiryo UI" w:eastAsia="Meiryo UI" w:hAnsi="Meiryo UI" w:cs="Meiryo UI" w:hint="eastAsia"/>
                                <w:b/>
                                <w:sz w:val="28"/>
                                <w:szCs w:val="28"/>
                              </w:rPr>
                              <w:t>さらなる権限移譲</w:t>
                            </w:r>
                            <w:r w:rsidR="00C922D7" w:rsidRPr="000D0ED2">
                              <w:rPr>
                                <w:rFonts w:ascii="Meiryo UI" w:eastAsia="Meiryo UI" w:hAnsi="Meiryo UI" w:cs="Meiryo UI" w:hint="eastAsia"/>
                                <w:b/>
                                <w:sz w:val="28"/>
                                <w:szCs w:val="28"/>
                              </w:rPr>
                              <w:t>の</w:t>
                            </w:r>
                            <w:r w:rsidR="00A25C57" w:rsidRPr="000D0ED2">
                              <w:rPr>
                                <w:rFonts w:ascii="Meiryo UI" w:eastAsia="Meiryo UI" w:hAnsi="Meiryo UI" w:cs="Meiryo UI" w:hint="eastAsia"/>
                                <w:b/>
                                <w:sz w:val="28"/>
                                <w:szCs w:val="28"/>
                              </w:rPr>
                              <w:t>取組み</w:t>
                            </w:r>
                          </w:p>
                          <w:p w:rsidR="007C450B" w:rsidRPr="000D0ED2" w:rsidRDefault="007C450B" w:rsidP="000D0ED2">
                            <w:pPr>
                              <w:spacing w:line="280" w:lineRule="exact"/>
                              <w:ind w:firstLineChars="100" w:firstLine="200"/>
                              <w:rPr>
                                <w:rFonts w:ascii="Meiryo UI" w:eastAsia="Meiryo UI" w:hAnsi="Meiryo UI" w:cs="Meiryo UI"/>
                                <w:b/>
                                <w:sz w:val="20"/>
                                <w:szCs w:val="20"/>
                                <w:bdr w:val="single" w:sz="4" w:space="0" w:color="auto"/>
                              </w:rPr>
                            </w:pPr>
                          </w:p>
                          <w:p w:rsidR="00853591" w:rsidRPr="000D0ED2" w:rsidRDefault="00853591" w:rsidP="000D0ED2">
                            <w:pPr>
                              <w:spacing w:line="400" w:lineRule="exact"/>
                              <w:ind w:firstLineChars="100" w:firstLine="280"/>
                              <w:rPr>
                                <w:rFonts w:ascii="Meiryo UI" w:eastAsia="Meiryo UI" w:hAnsi="Meiryo UI" w:cs="Meiryo UI"/>
                                <w:b/>
                                <w:sz w:val="28"/>
                                <w:szCs w:val="28"/>
                              </w:rPr>
                            </w:pPr>
                            <w:r w:rsidRPr="000D0ED2">
                              <w:rPr>
                                <w:rFonts w:ascii="Meiryo UI" w:eastAsia="Meiryo UI" w:hAnsi="Meiryo UI" w:cs="Meiryo UI" w:hint="eastAsia"/>
                                <w:b/>
                                <w:sz w:val="28"/>
                                <w:szCs w:val="28"/>
                                <w:bdr w:val="single" w:sz="4" w:space="0" w:color="auto"/>
                              </w:rPr>
                              <w:t>Ⅰ　権限移譲</w:t>
                            </w:r>
                          </w:p>
                          <w:p w:rsidR="00853591" w:rsidRPr="000D0ED2" w:rsidRDefault="00853591" w:rsidP="000D0ED2">
                            <w:pPr>
                              <w:spacing w:line="400" w:lineRule="exact"/>
                              <w:ind w:firstLineChars="100" w:firstLine="280"/>
                              <w:rPr>
                                <w:rFonts w:ascii="Meiryo UI" w:eastAsia="Meiryo UI" w:hAnsi="Meiryo UI" w:cs="Meiryo UI"/>
                                <w:b/>
                                <w:sz w:val="28"/>
                                <w:szCs w:val="28"/>
                              </w:rPr>
                            </w:pPr>
                            <w:r w:rsidRPr="000D0ED2">
                              <w:rPr>
                                <w:rFonts w:ascii="Meiryo UI" w:eastAsia="Meiryo UI" w:hAnsi="Meiryo UI" w:cs="Meiryo UI" w:hint="eastAsia"/>
                                <w:b/>
                                <w:sz w:val="28"/>
                                <w:szCs w:val="28"/>
                              </w:rPr>
                              <w:t>◇「特例市並みの権限移譲」の充実</w:t>
                            </w:r>
                            <w:r w:rsidR="00A47F40">
                              <w:rPr>
                                <w:rFonts w:ascii="Meiryo UI" w:eastAsia="Meiryo UI" w:hAnsi="Meiryo UI" w:cs="Meiryo UI" w:hint="eastAsia"/>
                                <w:b/>
                                <w:sz w:val="28"/>
                                <w:szCs w:val="28"/>
                              </w:rPr>
                              <w:t>（最優先）</w:t>
                            </w:r>
                          </w:p>
                          <w:p w:rsidR="00603556" w:rsidRPr="000D0ED2" w:rsidRDefault="00853591" w:rsidP="00FE108B">
                            <w:pPr>
                              <w:spacing w:line="280" w:lineRule="exact"/>
                              <w:ind w:leftChars="200" w:left="420"/>
                              <w:rPr>
                                <w:rFonts w:ascii="Meiryo UI" w:eastAsia="Meiryo UI" w:hAnsi="Meiryo UI" w:cs="Meiryo UI"/>
                                <w:sz w:val="20"/>
                                <w:szCs w:val="20"/>
                              </w:rPr>
                            </w:pPr>
                            <w:r w:rsidRPr="000D0ED2">
                              <w:rPr>
                                <w:rFonts w:ascii="Meiryo UI" w:eastAsia="Meiryo UI" w:hAnsi="Meiryo UI" w:cs="Meiryo UI" w:hint="eastAsia"/>
                                <w:sz w:val="20"/>
                                <w:szCs w:val="20"/>
                              </w:rPr>
                              <w:t>◆</w:t>
                            </w:r>
                            <w:r w:rsidR="00603556" w:rsidRPr="000D0ED2">
                              <w:rPr>
                                <w:rFonts w:ascii="Meiryo UI" w:eastAsia="Meiryo UI" w:hAnsi="Meiryo UI" w:cs="Meiryo UI" w:hint="eastAsia"/>
                                <w:sz w:val="20"/>
                                <w:szCs w:val="20"/>
                              </w:rPr>
                              <w:t>対象市町村全てに移譲が完了していない事務のうち</w:t>
                            </w:r>
                          </w:p>
                          <w:p w:rsidR="00603556" w:rsidRPr="00B305AF" w:rsidRDefault="00603556" w:rsidP="00510CD2">
                            <w:pPr>
                              <w:spacing w:line="280" w:lineRule="exact"/>
                              <w:ind w:leftChars="200" w:left="420" w:firstLineChars="100" w:firstLine="200"/>
                              <w:rPr>
                                <w:rFonts w:ascii="Meiryo UI" w:eastAsia="Meiryo UI" w:hAnsi="Meiryo UI" w:cs="Meiryo UI"/>
                                <w:sz w:val="20"/>
                                <w:szCs w:val="20"/>
                              </w:rPr>
                            </w:pPr>
                            <w:r w:rsidRPr="000D0ED2">
                              <w:rPr>
                                <w:rFonts w:ascii="Meiryo UI" w:eastAsia="Meiryo UI" w:hAnsi="Meiryo UI" w:cs="Meiryo UI" w:hint="eastAsia"/>
                                <w:sz w:val="20"/>
                                <w:szCs w:val="20"/>
                              </w:rPr>
                              <w:t>◎</w:t>
                            </w:r>
                            <w:r w:rsidR="00853591" w:rsidRPr="00B305AF">
                              <w:rPr>
                                <w:rFonts w:ascii="Meiryo UI" w:eastAsia="Meiryo UI" w:hAnsi="Meiryo UI" w:cs="Meiryo UI" w:hint="eastAsia"/>
                                <w:sz w:val="20"/>
                                <w:szCs w:val="20"/>
                              </w:rPr>
                              <w:t>未移譲</w:t>
                            </w:r>
                            <w:r w:rsidRPr="00B305AF">
                              <w:rPr>
                                <w:rFonts w:ascii="Meiryo UI" w:eastAsia="Meiryo UI" w:hAnsi="Meiryo UI" w:cs="Meiryo UI" w:hint="eastAsia"/>
                                <w:sz w:val="20"/>
                                <w:szCs w:val="20"/>
                              </w:rPr>
                              <w:t>団体</w:t>
                            </w:r>
                            <w:r w:rsidR="00853591" w:rsidRPr="00B305AF">
                              <w:rPr>
                                <w:rFonts w:ascii="Meiryo UI" w:eastAsia="Meiryo UI" w:hAnsi="Meiryo UI" w:cs="Meiryo UI" w:hint="eastAsia"/>
                                <w:sz w:val="20"/>
                                <w:szCs w:val="20"/>
                              </w:rPr>
                              <w:t>が</w:t>
                            </w:r>
                            <w:r w:rsidR="00FE108B" w:rsidRPr="00B305AF">
                              <w:rPr>
                                <w:rFonts w:ascii="Meiryo UI" w:eastAsia="Meiryo UI" w:hAnsi="Meiryo UI" w:cs="Meiryo UI" w:hint="eastAsia"/>
                                <w:sz w:val="20"/>
                                <w:szCs w:val="20"/>
                              </w:rPr>
                              <w:t>残り少ない事務を中心に、「</w:t>
                            </w:r>
                            <w:r w:rsidR="00853591" w:rsidRPr="00B305AF">
                              <w:rPr>
                                <w:rFonts w:ascii="Meiryo UI" w:eastAsia="Meiryo UI" w:hAnsi="Meiryo UI" w:cs="Meiryo UI" w:hint="eastAsia"/>
                                <w:sz w:val="20"/>
                                <w:szCs w:val="20"/>
                              </w:rPr>
                              <w:t>重点取組事務</w:t>
                            </w:r>
                            <w:r w:rsidR="00FE108B" w:rsidRPr="00B305AF">
                              <w:rPr>
                                <w:rFonts w:ascii="Meiryo UI" w:eastAsia="Meiryo UI" w:hAnsi="Meiryo UI" w:cs="Meiryo UI" w:hint="eastAsia"/>
                                <w:sz w:val="20"/>
                                <w:szCs w:val="20"/>
                              </w:rPr>
                              <w:t>」</w:t>
                            </w:r>
                            <w:r w:rsidR="00DA2623" w:rsidRPr="00B305AF">
                              <w:rPr>
                                <w:rFonts w:ascii="Meiryo UI" w:eastAsia="Meiryo UI" w:hAnsi="Meiryo UI" w:cs="Meiryo UI" w:hint="eastAsia"/>
                                <w:sz w:val="20"/>
                                <w:szCs w:val="20"/>
                              </w:rPr>
                              <w:t>を</w:t>
                            </w:r>
                            <w:r w:rsidR="00853591" w:rsidRPr="00B305AF">
                              <w:rPr>
                                <w:rFonts w:ascii="Meiryo UI" w:eastAsia="Meiryo UI" w:hAnsi="Meiryo UI" w:cs="Meiryo UI" w:hint="eastAsia"/>
                                <w:sz w:val="20"/>
                                <w:szCs w:val="20"/>
                              </w:rPr>
                              <w:t>設定</w:t>
                            </w:r>
                            <w:r w:rsidR="00B305AF" w:rsidRPr="00EC43F0">
                              <w:rPr>
                                <w:rFonts w:ascii="Meiryo UI" w:eastAsia="Meiryo UI" w:hAnsi="Meiryo UI" w:cs="Meiryo UI" w:hint="eastAsia"/>
                                <w:sz w:val="20"/>
                                <w:szCs w:val="20"/>
                              </w:rPr>
                              <w:t>（</w:t>
                            </w:r>
                            <w:r w:rsidR="00C012F9" w:rsidRPr="00EC43F0">
                              <w:rPr>
                                <w:rFonts w:ascii="Meiryo UI" w:eastAsia="Meiryo UI" w:hAnsi="Meiryo UI" w:cs="Meiryo UI" w:hint="eastAsia"/>
                                <w:sz w:val="20"/>
                                <w:szCs w:val="20"/>
                              </w:rPr>
                              <w:t>41</w:t>
                            </w:r>
                            <w:r w:rsidR="00E27182" w:rsidRPr="00EC43F0">
                              <w:rPr>
                                <w:rFonts w:ascii="Meiryo UI" w:eastAsia="Meiryo UI" w:hAnsi="Meiryo UI" w:cs="Meiryo UI" w:hint="eastAsia"/>
                                <w:sz w:val="20"/>
                                <w:szCs w:val="20"/>
                              </w:rPr>
                              <w:t>事務</w:t>
                            </w:r>
                            <w:r w:rsidR="00B305AF" w:rsidRPr="00EC43F0">
                              <w:rPr>
                                <w:rFonts w:ascii="Meiryo UI" w:eastAsia="Meiryo UI" w:hAnsi="Meiryo UI" w:cs="Meiryo UI" w:hint="eastAsia"/>
                                <w:sz w:val="20"/>
                                <w:szCs w:val="20"/>
                              </w:rPr>
                              <w:t>）</w:t>
                            </w:r>
                          </w:p>
                          <w:p w:rsidR="004070E1" w:rsidRPr="00B305AF" w:rsidRDefault="00603556" w:rsidP="00603556">
                            <w:pPr>
                              <w:spacing w:line="280" w:lineRule="exact"/>
                              <w:ind w:leftChars="200" w:left="420" w:firstLineChars="100" w:firstLine="200"/>
                              <w:rPr>
                                <w:rFonts w:ascii="Meiryo UI" w:eastAsia="Meiryo UI" w:hAnsi="Meiryo UI" w:cs="Meiryo UI"/>
                                <w:sz w:val="20"/>
                                <w:szCs w:val="20"/>
                              </w:rPr>
                            </w:pPr>
                            <w:r w:rsidRPr="00B305AF">
                              <w:rPr>
                                <w:rFonts w:ascii="Meiryo UI" w:eastAsia="Meiryo UI" w:hAnsi="Meiryo UI" w:cs="Meiryo UI" w:hint="eastAsia"/>
                                <w:sz w:val="20"/>
                                <w:szCs w:val="20"/>
                              </w:rPr>
                              <w:t>◎</w:t>
                            </w:r>
                            <w:r w:rsidR="004070E1" w:rsidRPr="00B305AF">
                              <w:rPr>
                                <w:rFonts w:ascii="Meiryo UI" w:eastAsia="Meiryo UI" w:hAnsi="Meiryo UI" w:cs="Meiryo UI" w:hint="eastAsia"/>
                                <w:sz w:val="20"/>
                                <w:szCs w:val="20"/>
                              </w:rPr>
                              <w:t>各市町村と個別協議により移譲を推進</w:t>
                            </w:r>
                          </w:p>
                          <w:p w:rsidR="004070E1" w:rsidRPr="000D0ED2" w:rsidRDefault="004070E1" w:rsidP="000D0ED2">
                            <w:pPr>
                              <w:spacing w:line="120" w:lineRule="exact"/>
                              <w:ind w:firstLineChars="100" w:firstLine="200"/>
                              <w:rPr>
                                <w:rFonts w:ascii="Meiryo UI" w:eastAsia="Meiryo UI" w:hAnsi="Meiryo UI" w:cs="Meiryo UI"/>
                                <w:b/>
                                <w:sz w:val="20"/>
                                <w:szCs w:val="20"/>
                              </w:rPr>
                            </w:pPr>
                          </w:p>
                          <w:p w:rsidR="00853591" w:rsidRPr="000D0ED2" w:rsidRDefault="00853591" w:rsidP="000D0ED2">
                            <w:pPr>
                              <w:spacing w:line="400" w:lineRule="exact"/>
                              <w:ind w:firstLineChars="100" w:firstLine="280"/>
                              <w:rPr>
                                <w:rFonts w:ascii="Meiryo UI" w:eastAsia="Meiryo UI" w:hAnsi="Meiryo UI" w:cs="Meiryo UI"/>
                                <w:b/>
                                <w:sz w:val="28"/>
                                <w:szCs w:val="28"/>
                              </w:rPr>
                            </w:pPr>
                            <w:r w:rsidRPr="000D0ED2">
                              <w:rPr>
                                <w:rFonts w:ascii="Meiryo UI" w:eastAsia="Meiryo UI" w:hAnsi="Meiryo UI" w:cs="Meiryo UI" w:hint="eastAsia"/>
                                <w:b/>
                                <w:sz w:val="28"/>
                                <w:szCs w:val="28"/>
                              </w:rPr>
                              <w:t>◇</w:t>
                            </w:r>
                            <w:r w:rsidR="00FE108B" w:rsidRPr="000D0ED2">
                              <w:rPr>
                                <w:rFonts w:ascii="Meiryo UI" w:eastAsia="Meiryo UI" w:hAnsi="Meiryo UI" w:cs="Meiryo UI" w:hint="eastAsia"/>
                                <w:b/>
                                <w:sz w:val="28"/>
                                <w:szCs w:val="28"/>
                              </w:rPr>
                              <w:t>新たな事務の</w:t>
                            </w:r>
                            <w:r w:rsidRPr="000D0ED2">
                              <w:rPr>
                                <w:rFonts w:ascii="Meiryo UI" w:eastAsia="Meiryo UI" w:hAnsi="Meiryo UI" w:cs="Meiryo UI" w:hint="eastAsia"/>
                                <w:b/>
                                <w:sz w:val="28"/>
                                <w:szCs w:val="28"/>
                              </w:rPr>
                              <w:t>移譲《</w:t>
                            </w:r>
                            <w:r w:rsidR="004070E1" w:rsidRPr="000D0ED2">
                              <w:rPr>
                                <w:rFonts w:ascii="Meiryo UI" w:eastAsia="Meiryo UI" w:hAnsi="Meiryo UI" w:cs="Meiryo UI" w:hint="eastAsia"/>
                                <w:b/>
                                <w:sz w:val="28"/>
                                <w:szCs w:val="28"/>
                              </w:rPr>
                              <w:t>約500条項</w:t>
                            </w:r>
                            <w:r w:rsidRPr="000D0ED2">
                              <w:rPr>
                                <w:rFonts w:ascii="Meiryo UI" w:eastAsia="Meiryo UI" w:hAnsi="Meiryo UI" w:cs="Meiryo UI" w:hint="eastAsia"/>
                                <w:b/>
                                <w:sz w:val="28"/>
                                <w:szCs w:val="28"/>
                              </w:rPr>
                              <w:t>》</w:t>
                            </w:r>
                          </w:p>
                          <w:p w:rsidR="00853591" w:rsidRPr="00B305AF" w:rsidRDefault="00853591" w:rsidP="00853591">
                            <w:pPr>
                              <w:spacing w:line="280" w:lineRule="exact"/>
                              <w:ind w:leftChars="200" w:left="420"/>
                              <w:rPr>
                                <w:rFonts w:ascii="Meiryo UI" w:eastAsia="Meiryo UI" w:hAnsi="Meiryo UI" w:cs="Meiryo UI"/>
                                <w:sz w:val="20"/>
                                <w:szCs w:val="20"/>
                              </w:rPr>
                            </w:pPr>
                            <w:r w:rsidRPr="00B305AF">
                              <w:rPr>
                                <w:rFonts w:ascii="Meiryo UI" w:eastAsia="Meiryo UI" w:hAnsi="Meiryo UI" w:cs="Meiryo UI" w:hint="eastAsia"/>
                                <w:sz w:val="20"/>
                                <w:szCs w:val="20"/>
                              </w:rPr>
                              <w:t>◆他府県の移譲実績を</w:t>
                            </w:r>
                            <w:r w:rsidR="00FE108B" w:rsidRPr="00B305AF">
                              <w:rPr>
                                <w:rFonts w:ascii="Meiryo UI" w:eastAsia="Meiryo UI" w:hAnsi="Meiryo UI" w:cs="Meiryo UI" w:hint="eastAsia"/>
                                <w:sz w:val="20"/>
                                <w:szCs w:val="20"/>
                              </w:rPr>
                              <w:t>ベースに</w:t>
                            </w:r>
                          </w:p>
                          <w:p w:rsidR="00853591" w:rsidRPr="00B305AF" w:rsidRDefault="00853591" w:rsidP="00853591">
                            <w:pPr>
                              <w:spacing w:line="280" w:lineRule="exact"/>
                              <w:ind w:firstLineChars="300" w:firstLine="600"/>
                              <w:rPr>
                                <w:rFonts w:ascii="Meiryo UI" w:eastAsia="Meiryo UI" w:hAnsi="Meiryo UI" w:cs="Meiryo UI"/>
                                <w:sz w:val="18"/>
                                <w:szCs w:val="18"/>
                              </w:rPr>
                            </w:pPr>
                            <w:r w:rsidRPr="00B305AF">
                              <w:rPr>
                                <w:rFonts w:ascii="Meiryo UI" w:eastAsia="Meiryo UI" w:hAnsi="Meiryo UI" w:cs="Meiryo UI" w:hint="eastAsia"/>
                                <w:sz w:val="20"/>
                                <w:szCs w:val="20"/>
                              </w:rPr>
                              <w:t>◎市町村種別に応じた移譲を基本とした移譲</w:t>
                            </w:r>
                            <w:r w:rsidR="000D65C9" w:rsidRPr="00B305AF">
                              <w:rPr>
                                <w:rFonts w:ascii="Meiryo UI" w:eastAsia="Meiryo UI" w:hAnsi="Meiryo UI" w:cs="Meiryo UI" w:hint="eastAsia"/>
                                <w:sz w:val="20"/>
                                <w:szCs w:val="20"/>
                              </w:rPr>
                              <w:t>事務を設定</w:t>
                            </w:r>
                            <w:r w:rsidRPr="00EC43F0">
                              <w:rPr>
                                <w:rFonts w:ascii="Meiryo UI" w:eastAsia="Meiryo UI" w:hAnsi="Meiryo UI" w:cs="Meiryo UI" w:hint="eastAsia"/>
                                <w:sz w:val="20"/>
                                <w:szCs w:val="20"/>
                              </w:rPr>
                              <w:t>（</w:t>
                            </w:r>
                            <w:r w:rsidR="00A07DED" w:rsidRPr="00EC43F0">
                              <w:rPr>
                                <w:rFonts w:ascii="Meiryo UI" w:eastAsia="Meiryo UI" w:hAnsi="Meiryo UI" w:cs="Meiryo UI" w:hint="eastAsia"/>
                                <w:sz w:val="20"/>
                                <w:szCs w:val="20"/>
                              </w:rPr>
                              <w:t>3</w:t>
                            </w:r>
                            <w:r w:rsidR="00EC43F0" w:rsidRPr="00EC43F0">
                              <w:rPr>
                                <w:rFonts w:ascii="Meiryo UI" w:eastAsia="Meiryo UI" w:hAnsi="Meiryo UI" w:cs="Meiryo UI" w:hint="eastAsia"/>
                                <w:sz w:val="20"/>
                                <w:szCs w:val="20"/>
                              </w:rPr>
                              <w:t>3</w:t>
                            </w:r>
                            <w:r w:rsidRPr="00EC43F0">
                              <w:rPr>
                                <w:rFonts w:ascii="Meiryo UI" w:eastAsia="Meiryo UI" w:hAnsi="Meiryo UI" w:cs="Meiryo UI" w:hint="eastAsia"/>
                                <w:sz w:val="20"/>
                                <w:szCs w:val="20"/>
                              </w:rPr>
                              <w:t>事務</w:t>
                            </w:r>
                            <w:r w:rsidRPr="00B305AF">
                              <w:rPr>
                                <w:rFonts w:ascii="Meiryo UI" w:eastAsia="Meiryo UI" w:hAnsi="Meiryo UI" w:cs="Meiryo UI" w:hint="eastAsia"/>
                                <w:sz w:val="20"/>
                                <w:szCs w:val="20"/>
                              </w:rPr>
                              <w:t>）</w:t>
                            </w:r>
                          </w:p>
                          <w:p w:rsidR="00A47F40" w:rsidRPr="00B305AF" w:rsidRDefault="00510CD2" w:rsidP="00510CD2">
                            <w:pPr>
                              <w:spacing w:line="280" w:lineRule="exact"/>
                              <w:ind w:firstLineChars="300" w:firstLine="600"/>
                              <w:rPr>
                                <w:rFonts w:ascii="Meiryo UI" w:eastAsia="Meiryo UI" w:hAnsi="Meiryo UI" w:cs="Meiryo UI"/>
                                <w:sz w:val="20"/>
                                <w:szCs w:val="20"/>
                              </w:rPr>
                            </w:pPr>
                            <w:r w:rsidRPr="00B305AF">
                              <w:rPr>
                                <w:rFonts w:ascii="Meiryo UI" w:eastAsia="Meiryo UI" w:hAnsi="Meiryo UI" w:cs="Meiryo UI" w:hint="eastAsia"/>
                                <w:sz w:val="20"/>
                                <w:szCs w:val="20"/>
                              </w:rPr>
                              <w:t>◎</w:t>
                            </w:r>
                            <w:r w:rsidR="004070E1" w:rsidRPr="00B305AF">
                              <w:rPr>
                                <w:rFonts w:ascii="Meiryo UI" w:eastAsia="Meiryo UI" w:hAnsi="Meiryo UI" w:cs="Meiryo UI" w:hint="eastAsia"/>
                                <w:sz w:val="20"/>
                                <w:szCs w:val="20"/>
                              </w:rPr>
                              <w:t>受</w:t>
                            </w:r>
                            <w:r w:rsidR="00FE108B" w:rsidRPr="00B305AF">
                              <w:rPr>
                                <w:rFonts w:ascii="Meiryo UI" w:eastAsia="Meiryo UI" w:hAnsi="Meiryo UI" w:cs="Meiryo UI" w:hint="eastAsia"/>
                                <w:sz w:val="20"/>
                                <w:szCs w:val="20"/>
                              </w:rPr>
                              <w:t>け</w:t>
                            </w:r>
                            <w:r w:rsidR="004070E1" w:rsidRPr="00B305AF">
                              <w:rPr>
                                <w:rFonts w:ascii="Meiryo UI" w:eastAsia="Meiryo UI" w:hAnsi="Meiryo UI" w:cs="Meiryo UI" w:hint="eastAsia"/>
                                <w:sz w:val="20"/>
                                <w:szCs w:val="20"/>
                              </w:rPr>
                              <w:t>入</w:t>
                            </w:r>
                            <w:r w:rsidR="00FE108B" w:rsidRPr="00B305AF">
                              <w:rPr>
                                <w:rFonts w:ascii="Meiryo UI" w:eastAsia="Meiryo UI" w:hAnsi="Meiryo UI" w:cs="Meiryo UI" w:hint="eastAsia"/>
                                <w:sz w:val="20"/>
                                <w:szCs w:val="20"/>
                              </w:rPr>
                              <w:t>れ</w:t>
                            </w:r>
                            <w:r w:rsidR="004070E1" w:rsidRPr="00B305AF">
                              <w:rPr>
                                <w:rFonts w:ascii="Meiryo UI" w:eastAsia="Meiryo UI" w:hAnsi="Meiryo UI" w:cs="Meiryo UI" w:hint="eastAsia"/>
                                <w:sz w:val="20"/>
                                <w:szCs w:val="20"/>
                              </w:rPr>
                              <w:t>やすいと思われる事務を、</w:t>
                            </w:r>
                            <w:r w:rsidRPr="00B305AF">
                              <w:rPr>
                                <w:rFonts w:ascii="Meiryo UI" w:eastAsia="Meiryo UI" w:hAnsi="Meiryo UI" w:cs="Meiryo UI" w:hint="eastAsia"/>
                                <w:sz w:val="20"/>
                                <w:szCs w:val="20"/>
                              </w:rPr>
                              <w:t>「</w:t>
                            </w:r>
                            <w:r w:rsidR="004070E1" w:rsidRPr="00B305AF">
                              <w:rPr>
                                <w:rFonts w:ascii="Meiryo UI" w:eastAsia="Meiryo UI" w:hAnsi="Meiryo UI" w:cs="Meiryo UI" w:hint="eastAsia"/>
                                <w:sz w:val="20"/>
                                <w:szCs w:val="20"/>
                              </w:rPr>
                              <w:t>重点取組事務</w:t>
                            </w:r>
                            <w:r w:rsidR="00603556" w:rsidRPr="00B305AF">
                              <w:rPr>
                                <w:rFonts w:ascii="Meiryo UI" w:eastAsia="Meiryo UI" w:hAnsi="Meiryo UI" w:cs="Meiryo UI" w:hint="eastAsia"/>
                                <w:sz w:val="20"/>
                                <w:szCs w:val="20"/>
                              </w:rPr>
                              <w:t>」</w:t>
                            </w:r>
                            <w:r w:rsidR="000D65C9" w:rsidRPr="00B305AF">
                              <w:rPr>
                                <w:rFonts w:ascii="Meiryo UI" w:eastAsia="Meiryo UI" w:hAnsi="Meiryo UI" w:cs="Meiryo UI" w:hint="eastAsia"/>
                                <w:sz w:val="20"/>
                                <w:szCs w:val="20"/>
                              </w:rPr>
                              <w:t>に</w:t>
                            </w:r>
                            <w:r w:rsidR="004070E1" w:rsidRPr="00B305AF">
                              <w:rPr>
                                <w:rFonts w:ascii="Meiryo UI" w:eastAsia="Meiryo UI" w:hAnsi="Meiryo UI" w:cs="Meiryo UI" w:hint="eastAsia"/>
                                <w:sz w:val="20"/>
                                <w:szCs w:val="20"/>
                              </w:rPr>
                              <w:t>設定</w:t>
                            </w:r>
                            <w:r w:rsidR="00B305AF" w:rsidRPr="00B305AF">
                              <w:rPr>
                                <w:rFonts w:ascii="Meiryo UI" w:eastAsia="Meiryo UI" w:hAnsi="Meiryo UI" w:cs="Meiryo UI" w:hint="eastAsia"/>
                                <w:sz w:val="20"/>
                                <w:szCs w:val="20"/>
                              </w:rPr>
                              <w:t>（</w:t>
                            </w:r>
                            <w:r w:rsidR="00C012F9" w:rsidRPr="00B305AF">
                              <w:rPr>
                                <w:rFonts w:ascii="Meiryo UI" w:eastAsia="Meiryo UI" w:hAnsi="Meiryo UI" w:cs="Meiryo UI" w:hint="eastAsia"/>
                                <w:sz w:val="20"/>
                                <w:szCs w:val="20"/>
                              </w:rPr>
                              <w:t>10</w:t>
                            </w:r>
                            <w:r w:rsidR="00B305AF" w:rsidRPr="00B305AF">
                              <w:rPr>
                                <w:rFonts w:ascii="Meiryo UI" w:eastAsia="Meiryo UI" w:hAnsi="Meiryo UI" w:cs="Meiryo UI" w:hint="eastAsia"/>
                                <w:sz w:val="20"/>
                                <w:szCs w:val="20"/>
                              </w:rPr>
                              <w:t>事務）</w:t>
                            </w:r>
                          </w:p>
                          <w:p w:rsidR="00853591" w:rsidRPr="00B305AF" w:rsidRDefault="00853591" w:rsidP="00853591">
                            <w:pPr>
                              <w:spacing w:line="280" w:lineRule="exact"/>
                              <w:ind w:firstLineChars="300" w:firstLine="600"/>
                              <w:rPr>
                                <w:rFonts w:ascii="Meiryo UI" w:eastAsia="Meiryo UI" w:hAnsi="Meiryo UI" w:cs="Meiryo UI"/>
                                <w:sz w:val="20"/>
                                <w:szCs w:val="20"/>
                              </w:rPr>
                            </w:pPr>
                            <w:r w:rsidRPr="00B305AF">
                              <w:rPr>
                                <w:rFonts w:ascii="Meiryo UI" w:eastAsia="Meiryo UI" w:hAnsi="Meiryo UI" w:cs="Meiryo UI" w:hint="eastAsia"/>
                                <w:sz w:val="20"/>
                                <w:szCs w:val="20"/>
                              </w:rPr>
                              <w:t>◎</w:t>
                            </w:r>
                            <w:r w:rsidR="000D65C9" w:rsidRPr="00B305AF">
                              <w:rPr>
                                <w:rFonts w:ascii="Meiryo UI" w:eastAsia="Meiryo UI" w:hAnsi="Meiryo UI" w:cs="Meiryo UI" w:hint="eastAsia"/>
                                <w:sz w:val="20"/>
                                <w:szCs w:val="20"/>
                              </w:rPr>
                              <w:t>新たな設定事務を</w:t>
                            </w:r>
                            <w:r w:rsidRPr="00B305AF">
                              <w:rPr>
                                <w:rFonts w:ascii="Meiryo UI" w:eastAsia="Meiryo UI" w:hAnsi="Meiryo UI" w:cs="Meiryo UI" w:hint="eastAsia"/>
                                <w:sz w:val="20"/>
                                <w:szCs w:val="20"/>
                              </w:rPr>
                              <w:t>基に、各市町村が</w:t>
                            </w:r>
                            <w:r w:rsidR="00DA2623" w:rsidRPr="00B305AF">
                              <w:rPr>
                                <w:rFonts w:ascii="Meiryo UI" w:eastAsia="Meiryo UI" w:hAnsi="Meiryo UI" w:cs="Meiryo UI" w:hint="eastAsia"/>
                                <w:sz w:val="20"/>
                                <w:szCs w:val="20"/>
                              </w:rPr>
                              <w:t>任意で</w:t>
                            </w:r>
                            <w:r w:rsidRPr="00B305AF">
                              <w:rPr>
                                <w:rFonts w:ascii="Meiryo UI" w:eastAsia="Meiryo UI" w:hAnsi="Meiryo UI" w:cs="Meiryo UI" w:hint="eastAsia"/>
                                <w:sz w:val="20"/>
                                <w:szCs w:val="20"/>
                              </w:rPr>
                              <w:t>計画を策定（Ｈ27～３年間）</w:t>
                            </w:r>
                          </w:p>
                          <w:p w:rsidR="004070E1" w:rsidRPr="00B305AF" w:rsidRDefault="004070E1" w:rsidP="000D0ED2">
                            <w:pPr>
                              <w:spacing w:line="120" w:lineRule="exact"/>
                              <w:ind w:firstLineChars="100" w:firstLine="200"/>
                              <w:rPr>
                                <w:rFonts w:ascii="Meiryo UI" w:eastAsia="Meiryo UI" w:hAnsi="Meiryo UI" w:cs="Meiryo UI"/>
                                <w:sz w:val="20"/>
                                <w:szCs w:val="20"/>
                              </w:rPr>
                            </w:pPr>
                          </w:p>
                          <w:p w:rsidR="00853591" w:rsidRPr="000D0ED2" w:rsidRDefault="00853591" w:rsidP="000D0ED2">
                            <w:pPr>
                              <w:spacing w:line="400" w:lineRule="exact"/>
                              <w:ind w:firstLineChars="100" w:firstLine="280"/>
                              <w:rPr>
                                <w:rFonts w:ascii="Meiryo UI" w:eastAsia="Meiryo UI" w:hAnsi="Meiryo UI" w:cs="Meiryo UI"/>
                                <w:b/>
                                <w:sz w:val="28"/>
                                <w:szCs w:val="28"/>
                              </w:rPr>
                            </w:pPr>
                            <w:r w:rsidRPr="000D0ED2">
                              <w:rPr>
                                <w:rFonts w:ascii="Meiryo UI" w:eastAsia="Meiryo UI" w:hAnsi="Meiryo UI" w:cs="Meiryo UI" w:hint="eastAsia"/>
                                <w:b/>
                                <w:sz w:val="28"/>
                                <w:szCs w:val="28"/>
                              </w:rPr>
                              <w:t>◇「</w:t>
                            </w:r>
                            <w:r w:rsidR="004070E1" w:rsidRPr="000D0ED2">
                              <w:rPr>
                                <w:rFonts w:ascii="Meiryo UI" w:eastAsia="Meiryo UI" w:hAnsi="Meiryo UI" w:cs="Meiryo UI" w:hint="eastAsia"/>
                                <w:b/>
                                <w:sz w:val="28"/>
                                <w:szCs w:val="28"/>
                              </w:rPr>
                              <w:t>手挙げ</w:t>
                            </w:r>
                            <w:r w:rsidRPr="000D0ED2">
                              <w:rPr>
                                <w:rFonts w:ascii="Meiryo UI" w:eastAsia="Meiryo UI" w:hAnsi="Meiryo UI" w:cs="Meiryo UI" w:hint="eastAsia"/>
                                <w:b/>
                                <w:sz w:val="28"/>
                                <w:szCs w:val="28"/>
                              </w:rPr>
                              <w:t>方式」による権限移譲を積極的に検討</w:t>
                            </w:r>
                          </w:p>
                          <w:p w:rsidR="00853591" w:rsidRPr="000D0ED2" w:rsidRDefault="00853591" w:rsidP="00853591">
                            <w:pPr>
                              <w:spacing w:line="280" w:lineRule="exact"/>
                              <w:ind w:leftChars="200" w:left="420"/>
                              <w:rPr>
                                <w:rFonts w:ascii="Meiryo UI" w:eastAsia="Meiryo UI" w:hAnsi="Meiryo UI" w:cs="Meiryo UI"/>
                                <w:sz w:val="20"/>
                                <w:szCs w:val="20"/>
                              </w:rPr>
                            </w:pPr>
                            <w:r w:rsidRPr="000D0ED2">
                              <w:rPr>
                                <w:rFonts w:ascii="Meiryo UI" w:eastAsia="Meiryo UI" w:hAnsi="Meiryo UI" w:cs="Meiryo UI" w:hint="eastAsia"/>
                                <w:sz w:val="20"/>
                                <w:szCs w:val="20"/>
                              </w:rPr>
                              <w:t>◆市町村からの要請に</w:t>
                            </w:r>
                            <w:r w:rsidR="00FE108B" w:rsidRPr="000D0ED2">
                              <w:rPr>
                                <w:rFonts w:ascii="Meiryo UI" w:eastAsia="Meiryo UI" w:hAnsi="Meiryo UI" w:cs="Meiryo UI" w:hint="eastAsia"/>
                                <w:sz w:val="20"/>
                                <w:szCs w:val="20"/>
                              </w:rPr>
                              <w:t>は</w:t>
                            </w:r>
                            <w:r w:rsidR="00A47F40">
                              <w:rPr>
                                <w:rFonts w:ascii="Meiryo UI" w:eastAsia="Meiryo UI" w:hAnsi="Meiryo UI" w:cs="Meiryo UI" w:hint="eastAsia"/>
                                <w:sz w:val="20"/>
                                <w:szCs w:val="20"/>
                              </w:rPr>
                              <w:t>、</w:t>
                            </w:r>
                            <w:r w:rsidR="00FE108B" w:rsidRPr="000D0ED2">
                              <w:rPr>
                                <w:rFonts w:ascii="Meiryo UI" w:eastAsia="Meiryo UI" w:hAnsi="Meiryo UI" w:cs="Meiryo UI" w:hint="eastAsia"/>
                                <w:sz w:val="20"/>
                                <w:szCs w:val="20"/>
                              </w:rPr>
                              <w:t>個別に対応</w:t>
                            </w:r>
                            <w:r w:rsidRPr="000D0ED2">
                              <w:rPr>
                                <w:rFonts w:ascii="Meiryo UI" w:eastAsia="Meiryo UI" w:hAnsi="Meiryo UI" w:cs="Meiryo UI" w:hint="eastAsia"/>
                                <w:sz w:val="20"/>
                                <w:szCs w:val="20"/>
                              </w:rPr>
                              <w:t>（実績：パスポート発給事務）</w:t>
                            </w:r>
                          </w:p>
                          <w:p w:rsidR="00853591" w:rsidRDefault="00853591" w:rsidP="000D0ED2">
                            <w:pPr>
                              <w:spacing w:line="280" w:lineRule="exact"/>
                              <w:ind w:firstLineChars="100" w:firstLine="240"/>
                              <w:rPr>
                                <w:rFonts w:ascii="Meiryo UI" w:eastAsia="Meiryo UI" w:hAnsi="Meiryo UI" w:cs="Meiryo UI"/>
                                <w:b/>
                                <w:sz w:val="24"/>
                                <w:szCs w:val="24"/>
                                <w:bdr w:val="single" w:sz="4" w:space="0" w:color="auto"/>
                              </w:rPr>
                            </w:pPr>
                          </w:p>
                          <w:p w:rsidR="000D65C9" w:rsidRPr="000D0ED2" w:rsidRDefault="000D65C9" w:rsidP="000D0ED2">
                            <w:pPr>
                              <w:spacing w:line="280" w:lineRule="exact"/>
                              <w:ind w:firstLineChars="100" w:firstLine="240"/>
                              <w:rPr>
                                <w:rFonts w:ascii="Meiryo UI" w:eastAsia="Meiryo UI" w:hAnsi="Meiryo UI" w:cs="Meiryo UI"/>
                                <w:b/>
                                <w:sz w:val="24"/>
                                <w:szCs w:val="24"/>
                                <w:bdr w:val="single" w:sz="4" w:space="0" w:color="auto"/>
                              </w:rPr>
                            </w:pPr>
                          </w:p>
                          <w:p w:rsidR="00F4092F" w:rsidRPr="000D0ED2" w:rsidRDefault="00853591" w:rsidP="000D0ED2">
                            <w:pPr>
                              <w:spacing w:line="400" w:lineRule="exact"/>
                              <w:ind w:firstLineChars="100" w:firstLine="280"/>
                              <w:rPr>
                                <w:rFonts w:ascii="Meiryo UI" w:eastAsia="Meiryo UI" w:hAnsi="Meiryo UI" w:cs="Meiryo UI"/>
                                <w:b/>
                                <w:sz w:val="28"/>
                                <w:szCs w:val="28"/>
                              </w:rPr>
                            </w:pPr>
                            <w:r w:rsidRPr="000D0ED2">
                              <w:rPr>
                                <w:rFonts w:ascii="Meiryo UI" w:eastAsia="Meiryo UI" w:hAnsi="Meiryo UI" w:cs="Meiryo UI" w:hint="eastAsia"/>
                                <w:b/>
                                <w:sz w:val="28"/>
                                <w:szCs w:val="28"/>
                                <w:bdr w:val="single" w:sz="4" w:space="0" w:color="auto"/>
                              </w:rPr>
                              <w:t>Ⅱ</w:t>
                            </w:r>
                            <w:r w:rsidR="00F4092F" w:rsidRPr="000D0ED2">
                              <w:rPr>
                                <w:rFonts w:ascii="Meiryo UI" w:eastAsia="Meiryo UI" w:hAnsi="Meiryo UI" w:cs="Meiryo UI" w:hint="eastAsia"/>
                                <w:b/>
                                <w:sz w:val="28"/>
                                <w:szCs w:val="28"/>
                                <w:bdr w:val="single" w:sz="4" w:space="0" w:color="auto"/>
                              </w:rPr>
                              <w:t xml:space="preserve">　体制整備</w:t>
                            </w:r>
                          </w:p>
                          <w:p w:rsidR="00E6269A" w:rsidRPr="000D0ED2" w:rsidRDefault="008906BF" w:rsidP="000D0ED2">
                            <w:pPr>
                              <w:spacing w:line="400" w:lineRule="exact"/>
                              <w:ind w:firstLineChars="100" w:firstLine="280"/>
                              <w:rPr>
                                <w:rFonts w:ascii="Meiryo UI" w:eastAsia="Meiryo UI" w:hAnsi="Meiryo UI" w:cs="Meiryo UI"/>
                                <w:b/>
                                <w:sz w:val="28"/>
                                <w:szCs w:val="28"/>
                              </w:rPr>
                            </w:pPr>
                            <w:r w:rsidRPr="000D0ED2">
                              <w:rPr>
                                <w:rFonts w:ascii="Meiryo UI" w:eastAsia="Meiryo UI" w:hAnsi="Meiryo UI" w:cs="Meiryo UI" w:hint="eastAsia"/>
                                <w:b/>
                                <w:sz w:val="28"/>
                                <w:szCs w:val="28"/>
                              </w:rPr>
                              <w:t>◇</w:t>
                            </w:r>
                            <w:r w:rsidR="00F4092F" w:rsidRPr="000D0ED2">
                              <w:rPr>
                                <w:rFonts w:ascii="Meiryo UI" w:eastAsia="Meiryo UI" w:hAnsi="Meiryo UI" w:cs="Meiryo UI" w:hint="eastAsia"/>
                                <w:b/>
                                <w:sz w:val="28"/>
                                <w:szCs w:val="28"/>
                              </w:rPr>
                              <w:t>広域連携の</w:t>
                            </w:r>
                            <w:r w:rsidR="00675C89">
                              <w:rPr>
                                <w:rFonts w:ascii="Meiryo UI" w:eastAsia="Meiryo UI" w:hAnsi="Meiryo UI" w:cs="Meiryo UI" w:hint="eastAsia"/>
                                <w:b/>
                                <w:sz w:val="28"/>
                                <w:szCs w:val="28"/>
                              </w:rPr>
                              <w:t>一層</w:t>
                            </w:r>
                            <w:r w:rsidR="00EF341C">
                              <w:rPr>
                                <w:rFonts w:ascii="Meiryo UI" w:eastAsia="Meiryo UI" w:hAnsi="Meiryo UI" w:cs="Meiryo UI" w:hint="eastAsia"/>
                                <w:b/>
                                <w:sz w:val="28"/>
                                <w:szCs w:val="28"/>
                              </w:rPr>
                              <w:t>の</w:t>
                            </w:r>
                            <w:r w:rsidR="00F4092F" w:rsidRPr="000D0ED2">
                              <w:rPr>
                                <w:rFonts w:ascii="Meiryo UI" w:eastAsia="Meiryo UI" w:hAnsi="Meiryo UI" w:cs="Meiryo UI" w:hint="eastAsia"/>
                                <w:b/>
                                <w:sz w:val="28"/>
                                <w:szCs w:val="28"/>
                              </w:rPr>
                              <w:t>推進</w:t>
                            </w:r>
                          </w:p>
                          <w:p w:rsidR="00E6269A" w:rsidRPr="000D0ED2" w:rsidRDefault="008906BF" w:rsidP="00E55C7A">
                            <w:pPr>
                              <w:spacing w:line="280" w:lineRule="exact"/>
                              <w:ind w:firstLineChars="200" w:firstLine="400"/>
                              <w:rPr>
                                <w:rFonts w:ascii="Meiryo UI" w:eastAsia="Meiryo UI" w:hAnsi="Meiryo UI" w:cs="Meiryo UI"/>
                                <w:sz w:val="20"/>
                                <w:szCs w:val="20"/>
                              </w:rPr>
                            </w:pPr>
                            <w:r w:rsidRPr="000D0ED2">
                              <w:rPr>
                                <w:rFonts w:ascii="Meiryo UI" w:eastAsia="Meiryo UI" w:hAnsi="Meiryo UI" w:cs="Meiryo UI" w:hint="eastAsia"/>
                                <w:sz w:val="20"/>
                                <w:szCs w:val="20"/>
                              </w:rPr>
                              <w:t>◆</w:t>
                            </w:r>
                            <w:r w:rsidR="00F4092F" w:rsidRPr="000D0ED2">
                              <w:rPr>
                                <w:rFonts w:ascii="Meiryo UI" w:eastAsia="Meiryo UI" w:hAnsi="Meiryo UI" w:cs="Meiryo UI" w:hint="eastAsia"/>
                                <w:sz w:val="20"/>
                                <w:szCs w:val="20"/>
                              </w:rPr>
                              <w:t>未設置地域への働きかけ</w:t>
                            </w:r>
                          </w:p>
                          <w:p w:rsidR="00005ACD" w:rsidRPr="000D0ED2" w:rsidRDefault="008906BF" w:rsidP="00E55C7A">
                            <w:pPr>
                              <w:spacing w:line="280" w:lineRule="exact"/>
                              <w:ind w:firstLineChars="200" w:firstLine="400"/>
                              <w:rPr>
                                <w:rFonts w:ascii="Meiryo UI" w:eastAsia="Meiryo UI" w:hAnsi="Meiryo UI" w:cs="Meiryo UI"/>
                                <w:sz w:val="20"/>
                                <w:szCs w:val="20"/>
                              </w:rPr>
                            </w:pPr>
                            <w:r w:rsidRPr="000D0ED2">
                              <w:rPr>
                                <w:rFonts w:ascii="Meiryo UI" w:eastAsia="Meiryo UI" w:hAnsi="Meiryo UI" w:cs="Meiryo UI" w:hint="eastAsia"/>
                                <w:sz w:val="20"/>
                                <w:szCs w:val="20"/>
                              </w:rPr>
                              <w:t>◆</w:t>
                            </w:r>
                            <w:r w:rsidR="00F4092F" w:rsidRPr="000D0ED2">
                              <w:rPr>
                                <w:rFonts w:ascii="Meiryo UI" w:eastAsia="Meiryo UI" w:hAnsi="Meiryo UI" w:cs="Meiryo UI" w:hint="eastAsia"/>
                                <w:sz w:val="20"/>
                                <w:szCs w:val="20"/>
                              </w:rPr>
                              <w:t>新たな分野等への展開</w:t>
                            </w:r>
                            <w:r w:rsidR="00EB23B9">
                              <w:rPr>
                                <w:rFonts w:ascii="Meiryo UI" w:eastAsia="Meiryo UI" w:hAnsi="Meiryo UI" w:cs="Meiryo UI" w:hint="eastAsia"/>
                                <w:sz w:val="20"/>
                                <w:szCs w:val="20"/>
                              </w:rPr>
                              <w:t>（</w:t>
                            </w:r>
                            <w:r w:rsidR="00A47F40">
                              <w:rPr>
                                <w:rFonts w:ascii="Meiryo UI" w:eastAsia="Meiryo UI" w:hAnsi="Meiryo UI" w:cs="Meiryo UI" w:hint="eastAsia"/>
                                <w:sz w:val="20"/>
                                <w:szCs w:val="20"/>
                              </w:rPr>
                              <w:t>連携</w:t>
                            </w:r>
                            <w:r w:rsidR="00E4459F" w:rsidRPr="000D0ED2">
                              <w:rPr>
                                <w:rFonts w:ascii="Meiryo UI" w:eastAsia="Meiryo UI" w:hAnsi="Meiryo UI" w:cs="Meiryo UI" w:hint="eastAsia"/>
                                <w:sz w:val="20"/>
                                <w:szCs w:val="20"/>
                              </w:rPr>
                              <w:t>協約</w:t>
                            </w:r>
                            <w:r w:rsidR="00603556" w:rsidRPr="000D0ED2">
                              <w:rPr>
                                <w:rFonts w:ascii="Meiryo UI" w:eastAsia="Meiryo UI" w:hAnsi="Meiryo UI" w:cs="Meiryo UI" w:hint="eastAsia"/>
                                <w:sz w:val="20"/>
                                <w:szCs w:val="20"/>
                              </w:rPr>
                              <w:t>・</w:t>
                            </w:r>
                            <w:r w:rsidR="00EB23B9">
                              <w:rPr>
                                <w:rFonts w:ascii="Meiryo UI" w:eastAsia="Meiryo UI" w:hAnsi="Meiryo UI" w:cs="Meiryo UI" w:hint="eastAsia"/>
                                <w:sz w:val="20"/>
                                <w:szCs w:val="20"/>
                              </w:rPr>
                              <w:t>事務の代替執行</w:t>
                            </w:r>
                            <w:r w:rsidR="00005ACD" w:rsidRPr="000D0ED2">
                              <w:rPr>
                                <w:rFonts w:ascii="Meiryo UI" w:eastAsia="Meiryo UI" w:hAnsi="Meiryo UI" w:cs="Meiryo UI" w:hint="eastAsia"/>
                                <w:sz w:val="20"/>
                                <w:szCs w:val="20"/>
                              </w:rPr>
                              <w:t>の仕組みも活用</w:t>
                            </w:r>
                            <w:r w:rsidR="00EB23B9">
                              <w:rPr>
                                <w:rFonts w:ascii="Meiryo UI" w:eastAsia="Meiryo UI" w:hAnsi="Meiryo UI" w:cs="Meiryo UI" w:hint="eastAsia"/>
                                <w:sz w:val="20"/>
                                <w:szCs w:val="20"/>
                              </w:rPr>
                              <w:t>）</w:t>
                            </w:r>
                          </w:p>
                          <w:p w:rsidR="004070E1" w:rsidRPr="000D0ED2" w:rsidRDefault="004070E1" w:rsidP="000D0ED2">
                            <w:pPr>
                              <w:spacing w:line="120" w:lineRule="exact"/>
                              <w:ind w:firstLineChars="100" w:firstLine="240"/>
                              <w:rPr>
                                <w:rFonts w:ascii="Meiryo UI" w:eastAsia="Meiryo UI" w:hAnsi="Meiryo UI" w:cs="Meiryo UI"/>
                                <w:b/>
                                <w:sz w:val="24"/>
                                <w:szCs w:val="24"/>
                              </w:rPr>
                            </w:pPr>
                          </w:p>
                          <w:p w:rsidR="00EB23B9" w:rsidRDefault="00EB23B9" w:rsidP="000D0ED2">
                            <w:pPr>
                              <w:spacing w:line="400" w:lineRule="exact"/>
                              <w:ind w:firstLineChars="100" w:firstLine="280"/>
                              <w:rPr>
                                <w:rFonts w:ascii="Meiryo UI" w:eastAsia="Meiryo UI" w:hAnsi="Meiryo UI" w:cs="Meiryo UI"/>
                                <w:b/>
                                <w:sz w:val="28"/>
                                <w:szCs w:val="28"/>
                              </w:rPr>
                            </w:pPr>
                          </w:p>
                          <w:p w:rsidR="00EB23B9" w:rsidRDefault="00EB23B9" w:rsidP="000D0ED2">
                            <w:pPr>
                              <w:spacing w:line="400" w:lineRule="exact"/>
                              <w:ind w:firstLineChars="100" w:firstLine="280"/>
                              <w:rPr>
                                <w:rFonts w:ascii="Meiryo UI" w:eastAsia="Meiryo UI" w:hAnsi="Meiryo UI" w:cs="Meiryo UI"/>
                                <w:b/>
                                <w:sz w:val="28"/>
                                <w:szCs w:val="28"/>
                              </w:rPr>
                            </w:pPr>
                          </w:p>
                          <w:p w:rsidR="00EB23B9" w:rsidRDefault="00EB23B9" w:rsidP="000D0ED2">
                            <w:pPr>
                              <w:spacing w:line="400" w:lineRule="exact"/>
                              <w:ind w:firstLineChars="100" w:firstLine="280"/>
                              <w:rPr>
                                <w:rFonts w:ascii="Meiryo UI" w:eastAsia="Meiryo UI" w:hAnsi="Meiryo UI" w:cs="Meiryo UI"/>
                                <w:b/>
                                <w:sz w:val="28"/>
                                <w:szCs w:val="28"/>
                              </w:rPr>
                            </w:pPr>
                          </w:p>
                          <w:p w:rsidR="00DA46B7" w:rsidRPr="000D0ED2" w:rsidRDefault="00C922D7" w:rsidP="000D0ED2">
                            <w:pPr>
                              <w:spacing w:line="400" w:lineRule="exact"/>
                              <w:ind w:firstLineChars="100" w:firstLine="280"/>
                              <w:rPr>
                                <w:rFonts w:ascii="Meiryo UI" w:eastAsia="Meiryo UI" w:hAnsi="Meiryo UI" w:cs="Meiryo UI"/>
                                <w:b/>
                                <w:sz w:val="28"/>
                                <w:szCs w:val="28"/>
                              </w:rPr>
                            </w:pPr>
                            <w:r w:rsidRPr="000D0ED2">
                              <w:rPr>
                                <w:rFonts w:ascii="Meiryo UI" w:eastAsia="Meiryo UI" w:hAnsi="Meiryo UI" w:cs="Meiryo UI" w:hint="eastAsia"/>
                                <w:b/>
                                <w:sz w:val="28"/>
                                <w:szCs w:val="28"/>
                              </w:rPr>
                              <w:t>◇</w:t>
                            </w:r>
                            <w:r w:rsidR="00F4092F" w:rsidRPr="000D0ED2">
                              <w:rPr>
                                <w:rFonts w:ascii="Meiryo UI" w:eastAsia="Meiryo UI" w:hAnsi="Meiryo UI" w:cs="Meiryo UI" w:hint="eastAsia"/>
                                <w:b/>
                                <w:sz w:val="28"/>
                                <w:szCs w:val="28"/>
                              </w:rPr>
                              <w:t>中核市移行支援</w:t>
                            </w:r>
                          </w:p>
                          <w:p w:rsidR="00264E65" w:rsidRPr="00E55C7A" w:rsidRDefault="00316ABB" w:rsidP="00EB23B9">
                            <w:pPr>
                              <w:spacing w:line="280" w:lineRule="exact"/>
                              <w:ind w:firstLineChars="200" w:firstLine="400"/>
                              <w:rPr>
                                <w:rFonts w:ascii="Meiryo UI" w:eastAsia="Meiryo UI" w:hAnsi="Meiryo UI" w:cs="Meiryo UI"/>
                                <w:sz w:val="20"/>
                                <w:szCs w:val="20"/>
                              </w:rPr>
                            </w:pPr>
                            <w:r>
                              <w:rPr>
                                <w:rFonts w:ascii="Meiryo UI" w:eastAsia="Meiryo UI" w:hAnsi="Meiryo UI" w:cs="Meiryo UI" w:hint="eastAsia"/>
                                <w:sz w:val="20"/>
                                <w:szCs w:val="20"/>
                              </w:rPr>
                              <w:t>※</w:t>
                            </w:r>
                            <w:r w:rsidR="007D67BD">
                              <w:rPr>
                                <w:rFonts w:ascii="Meiryo UI" w:eastAsia="Meiryo UI" w:hAnsi="Meiryo UI" w:cs="Meiryo UI" w:hint="eastAsia"/>
                                <w:sz w:val="20"/>
                                <w:szCs w:val="20"/>
                              </w:rPr>
                              <w:t>自治法改正による</w:t>
                            </w:r>
                            <w:r>
                              <w:rPr>
                                <w:rFonts w:ascii="Meiryo UI" w:eastAsia="Meiryo UI" w:hAnsi="Meiryo UI" w:cs="Meiryo UI" w:hint="eastAsia"/>
                                <w:sz w:val="20"/>
                                <w:szCs w:val="20"/>
                              </w:rPr>
                              <w:t>人口要件の引下げ</w:t>
                            </w:r>
                            <w:r w:rsidR="007D67BD">
                              <w:rPr>
                                <w:rFonts w:ascii="Meiryo UI" w:eastAsia="Meiryo UI" w:hAnsi="Meiryo UI" w:cs="Meiryo UI" w:hint="eastAsia"/>
                                <w:sz w:val="20"/>
                                <w:szCs w:val="20"/>
                              </w:rPr>
                              <w:t>（</w:t>
                            </w:r>
                            <w:r w:rsidR="00603556" w:rsidRPr="000D0ED2">
                              <w:rPr>
                                <w:rFonts w:ascii="Meiryo UI" w:eastAsia="Meiryo UI" w:hAnsi="Meiryo UI" w:cs="Meiryo UI" w:hint="eastAsia"/>
                                <w:sz w:val="20"/>
                                <w:szCs w:val="20"/>
                              </w:rPr>
                              <w:t>30</w:t>
                            </w:r>
                            <w:r>
                              <w:rPr>
                                <w:rFonts w:ascii="Meiryo UI" w:eastAsia="Meiryo UI" w:hAnsi="Meiryo UI" w:cs="Meiryo UI" w:hint="eastAsia"/>
                                <w:sz w:val="20"/>
                                <w:szCs w:val="20"/>
                              </w:rPr>
                              <w:t>万人以上</w:t>
                            </w:r>
                            <w:r w:rsidR="007D67BD">
                              <w:rPr>
                                <w:rFonts w:ascii="Meiryo UI" w:eastAsia="Meiryo UI" w:hAnsi="Meiryo UI" w:cs="Meiryo UI" w:hint="eastAsia"/>
                                <w:sz w:val="20"/>
                                <w:szCs w:val="20"/>
                              </w:rPr>
                              <w:t>→</w:t>
                            </w:r>
                            <w:r w:rsidR="00603556" w:rsidRPr="000D0ED2">
                              <w:rPr>
                                <w:rFonts w:ascii="Meiryo UI" w:eastAsia="Meiryo UI" w:hAnsi="Meiryo UI" w:cs="Meiryo UI" w:hint="eastAsia"/>
                                <w:sz w:val="20"/>
                                <w:szCs w:val="20"/>
                              </w:rPr>
                              <w:t>20</w:t>
                            </w:r>
                            <w:r w:rsidR="00EB23B9">
                              <w:rPr>
                                <w:rFonts w:ascii="Meiryo UI" w:eastAsia="Meiryo UI" w:hAnsi="Meiryo UI" w:cs="Meiryo UI" w:hint="eastAsia"/>
                                <w:sz w:val="20"/>
                                <w:szCs w:val="20"/>
                              </w:rPr>
                              <w:t>万人以上</w:t>
                            </w:r>
                            <w:r w:rsidR="007D67BD">
                              <w:rPr>
                                <w:rFonts w:ascii="Meiryo UI" w:eastAsia="Meiryo UI" w:hAnsi="Meiryo UI" w:cs="Meiryo UI" w:hint="eastAsia"/>
                                <w:sz w:val="20"/>
                                <w:szCs w:val="20"/>
                              </w:rPr>
                              <w:t>）により、</w:t>
                            </w:r>
                          </w:p>
                          <w:p w:rsidR="00EB23B9" w:rsidRPr="00D354B2" w:rsidRDefault="00D354B2" w:rsidP="00C012F9">
                            <w:pPr>
                              <w:spacing w:line="280" w:lineRule="exact"/>
                              <w:ind w:firstLineChars="100" w:firstLine="200"/>
                              <w:rPr>
                                <w:rFonts w:ascii="Meiryo UI" w:eastAsia="Meiryo UI" w:hAnsi="Meiryo UI" w:cs="Meiryo UI"/>
                                <w:noProof/>
                                <w:sz w:val="20"/>
                                <w:szCs w:val="20"/>
                              </w:rPr>
                            </w:pPr>
                            <w:r w:rsidRPr="00D354B2">
                              <w:rPr>
                                <w:rFonts w:ascii="Meiryo UI" w:eastAsia="Meiryo UI" w:hAnsi="Meiryo UI" w:cs="Meiryo UI" w:hint="eastAsia"/>
                                <w:noProof/>
                                <w:sz w:val="20"/>
                                <w:szCs w:val="20"/>
                              </w:rPr>
                              <w:t xml:space="preserve">　　</w:t>
                            </w:r>
                            <w:r w:rsidR="007D67BD">
                              <w:rPr>
                                <w:rFonts w:ascii="Meiryo UI" w:eastAsia="Meiryo UI" w:hAnsi="Meiryo UI" w:cs="Meiryo UI" w:hint="eastAsia"/>
                                <w:noProof/>
                                <w:sz w:val="20"/>
                                <w:szCs w:val="20"/>
                              </w:rPr>
                              <w:t xml:space="preserve">　</w:t>
                            </w:r>
                            <w:r w:rsidRPr="00D354B2">
                              <w:rPr>
                                <w:rFonts w:ascii="Meiryo UI" w:eastAsia="Meiryo UI" w:hAnsi="Meiryo UI" w:cs="Meiryo UI" w:hint="eastAsia"/>
                                <w:noProof/>
                                <w:sz w:val="20"/>
                                <w:szCs w:val="20"/>
                              </w:rPr>
                              <w:t>吹田市に加え、新たに岸和田市、</w:t>
                            </w:r>
                            <w:r w:rsidR="00A07DED">
                              <w:rPr>
                                <w:rFonts w:ascii="Meiryo UI" w:eastAsia="Meiryo UI" w:hAnsi="Meiryo UI" w:cs="Meiryo UI" w:hint="eastAsia"/>
                                <w:noProof/>
                                <w:sz w:val="20"/>
                                <w:szCs w:val="20"/>
                              </w:rPr>
                              <w:t>茨木市、</w:t>
                            </w:r>
                            <w:r w:rsidRPr="00D354B2">
                              <w:rPr>
                                <w:rFonts w:ascii="Meiryo UI" w:eastAsia="Meiryo UI" w:hAnsi="Meiryo UI" w:cs="Meiryo UI" w:hint="eastAsia"/>
                                <w:noProof/>
                                <w:sz w:val="20"/>
                                <w:szCs w:val="20"/>
                              </w:rPr>
                              <w:t>八尾市、寝屋川市が要件を満たす</w:t>
                            </w:r>
                          </w:p>
                          <w:p w:rsidR="00E12DC3" w:rsidRPr="00EB23B9" w:rsidRDefault="00E12DC3" w:rsidP="00EB23B9">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27" style="position:absolute;left:0;text-align:left;margin-left:734.45pt;margin-top:13.1pt;width:382pt;height:738.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" filled="f" strokecolor="black [3213]" strokeweight="4pt">
                <v:textbox inset=",2mm,,2mm">
                  <w:txbxContent>
                    <w:p w:rsidR="00A25C57" w:rsidRPr="000D0ED2" w:rsidRDefault="00D359F1" w:rsidP="00C922D7">
                      <w:pPr>
                        <w:spacing w:line="320" w:lineRule="exact"/>
                        <w:rPr>
                          <w:rFonts w:ascii="Meiryo UI" w:eastAsia="Meiryo UI" w:hAnsi="Meiryo UI" w:cs="Meiryo UI"/>
                          <w:b/>
                          <w:sz w:val="20"/>
                          <w:szCs w:val="20"/>
                        </w:rPr>
                      </w:pPr>
                      <w:r w:rsidRPr="000D0ED2">
                        <w:rPr>
                          <w:rFonts w:ascii="Meiryo UI" w:eastAsia="Meiryo UI" w:hAnsi="Meiryo UI" w:cs="Meiryo UI" w:hint="eastAsia"/>
                          <w:b/>
                          <w:sz w:val="28"/>
                          <w:szCs w:val="28"/>
                        </w:rPr>
                        <w:t xml:space="preserve">５　</w:t>
                      </w:r>
                      <w:r w:rsidR="007063DE">
                        <w:rPr>
                          <w:rFonts w:ascii="Meiryo UI" w:eastAsia="Meiryo UI" w:hAnsi="Meiryo UI" w:cs="Meiryo UI" w:hint="eastAsia"/>
                          <w:b/>
                          <w:sz w:val="28"/>
                          <w:szCs w:val="28"/>
                        </w:rPr>
                        <w:t>さらなる権限移譲</w:t>
                      </w:r>
                      <w:r w:rsidR="00C922D7" w:rsidRPr="000D0ED2">
                        <w:rPr>
                          <w:rFonts w:ascii="Meiryo UI" w:eastAsia="Meiryo UI" w:hAnsi="Meiryo UI" w:cs="Meiryo UI" w:hint="eastAsia"/>
                          <w:b/>
                          <w:sz w:val="28"/>
                          <w:szCs w:val="28"/>
                        </w:rPr>
                        <w:t>の</w:t>
                      </w:r>
                      <w:r w:rsidR="00A25C57" w:rsidRPr="000D0ED2">
                        <w:rPr>
                          <w:rFonts w:ascii="Meiryo UI" w:eastAsia="Meiryo UI" w:hAnsi="Meiryo UI" w:cs="Meiryo UI" w:hint="eastAsia"/>
                          <w:b/>
                          <w:sz w:val="28"/>
                          <w:szCs w:val="28"/>
                        </w:rPr>
                        <w:t>取組み</w:t>
                      </w:r>
                    </w:p>
                    <w:p w:rsidR="007C450B" w:rsidRPr="000D0ED2" w:rsidRDefault="007C450B" w:rsidP="000D0ED2">
                      <w:pPr>
                        <w:spacing w:line="280" w:lineRule="exact"/>
                        <w:ind w:firstLineChars="100" w:firstLine="200"/>
                        <w:rPr>
                          <w:rFonts w:ascii="Meiryo UI" w:eastAsia="Meiryo UI" w:hAnsi="Meiryo UI" w:cs="Meiryo UI"/>
                          <w:b/>
                          <w:sz w:val="20"/>
                          <w:szCs w:val="20"/>
                          <w:bdr w:val="single" w:sz="4" w:space="0" w:color="auto"/>
                        </w:rPr>
                      </w:pPr>
                    </w:p>
                    <w:p w:rsidR="00853591" w:rsidRPr="000D0ED2" w:rsidRDefault="00853591" w:rsidP="000D0ED2">
                      <w:pPr>
                        <w:spacing w:line="400" w:lineRule="exact"/>
                        <w:ind w:firstLineChars="100" w:firstLine="280"/>
                        <w:rPr>
                          <w:rFonts w:ascii="Meiryo UI" w:eastAsia="Meiryo UI" w:hAnsi="Meiryo UI" w:cs="Meiryo UI"/>
                          <w:b/>
                          <w:sz w:val="28"/>
                          <w:szCs w:val="28"/>
                        </w:rPr>
                      </w:pPr>
                      <w:r w:rsidRPr="000D0ED2">
                        <w:rPr>
                          <w:rFonts w:ascii="Meiryo UI" w:eastAsia="Meiryo UI" w:hAnsi="Meiryo UI" w:cs="Meiryo UI" w:hint="eastAsia"/>
                          <w:b/>
                          <w:sz w:val="28"/>
                          <w:szCs w:val="28"/>
                          <w:bdr w:val="single" w:sz="4" w:space="0" w:color="auto"/>
                        </w:rPr>
                        <w:t>Ⅰ　権限移譲</w:t>
                      </w:r>
                    </w:p>
                    <w:p w:rsidR="00853591" w:rsidRPr="000D0ED2" w:rsidRDefault="00853591" w:rsidP="000D0ED2">
                      <w:pPr>
                        <w:spacing w:line="400" w:lineRule="exact"/>
                        <w:ind w:firstLineChars="100" w:firstLine="280"/>
                        <w:rPr>
                          <w:rFonts w:ascii="Meiryo UI" w:eastAsia="Meiryo UI" w:hAnsi="Meiryo UI" w:cs="Meiryo UI"/>
                          <w:b/>
                          <w:sz w:val="28"/>
                          <w:szCs w:val="28"/>
                        </w:rPr>
                      </w:pPr>
                      <w:r w:rsidRPr="000D0ED2">
                        <w:rPr>
                          <w:rFonts w:ascii="Meiryo UI" w:eastAsia="Meiryo UI" w:hAnsi="Meiryo UI" w:cs="Meiryo UI" w:hint="eastAsia"/>
                          <w:b/>
                          <w:sz w:val="28"/>
                          <w:szCs w:val="28"/>
                        </w:rPr>
                        <w:t>◇「特例市並みの権限移譲」の充実</w:t>
                      </w:r>
                      <w:r w:rsidR="00A47F40">
                        <w:rPr>
                          <w:rFonts w:ascii="Meiryo UI" w:eastAsia="Meiryo UI" w:hAnsi="Meiryo UI" w:cs="Meiryo UI" w:hint="eastAsia"/>
                          <w:b/>
                          <w:sz w:val="28"/>
                          <w:szCs w:val="28"/>
                        </w:rPr>
                        <w:t>（最優先）</w:t>
                      </w:r>
                    </w:p>
                    <w:p w:rsidR="00603556" w:rsidRPr="000D0ED2" w:rsidRDefault="00853591" w:rsidP="00FE108B">
                      <w:pPr>
                        <w:spacing w:line="280" w:lineRule="exact"/>
                        <w:ind w:leftChars="200" w:left="420"/>
                        <w:rPr>
                          <w:rFonts w:ascii="Meiryo UI" w:eastAsia="Meiryo UI" w:hAnsi="Meiryo UI" w:cs="Meiryo UI"/>
                          <w:sz w:val="20"/>
                          <w:szCs w:val="20"/>
                        </w:rPr>
                      </w:pPr>
                      <w:r w:rsidRPr="000D0ED2">
                        <w:rPr>
                          <w:rFonts w:ascii="Meiryo UI" w:eastAsia="Meiryo UI" w:hAnsi="Meiryo UI" w:cs="Meiryo UI" w:hint="eastAsia"/>
                          <w:sz w:val="20"/>
                          <w:szCs w:val="20"/>
                        </w:rPr>
                        <w:t>◆</w:t>
                      </w:r>
                      <w:r w:rsidR="00603556" w:rsidRPr="000D0ED2">
                        <w:rPr>
                          <w:rFonts w:ascii="Meiryo UI" w:eastAsia="Meiryo UI" w:hAnsi="Meiryo UI" w:cs="Meiryo UI" w:hint="eastAsia"/>
                          <w:sz w:val="20"/>
                          <w:szCs w:val="20"/>
                        </w:rPr>
                        <w:t>対象市町村全てに移譲が完了していない事務のうち</w:t>
                      </w:r>
                    </w:p>
                    <w:p w:rsidR="00603556" w:rsidRPr="00B305AF" w:rsidRDefault="00603556" w:rsidP="00510CD2">
                      <w:pPr>
                        <w:spacing w:line="280" w:lineRule="exact"/>
                        <w:ind w:leftChars="200" w:left="420" w:firstLineChars="100" w:firstLine="200"/>
                        <w:rPr>
                          <w:rFonts w:ascii="Meiryo UI" w:eastAsia="Meiryo UI" w:hAnsi="Meiryo UI" w:cs="Meiryo UI"/>
                          <w:sz w:val="20"/>
                          <w:szCs w:val="20"/>
                        </w:rPr>
                      </w:pPr>
                      <w:r w:rsidRPr="000D0ED2">
                        <w:rPr>
                          <w:rFonts w:ascii="Meiryo UI" w:eastAsia="Meiryo UI" w:hAnsi="Meiryo UI" w:cs="Meiryo UI" w:hint="eastAsia"/>
                          <w:sz w:val="20"/>
                          <w:szCs w:val="20"/>
                        </w:rPr>
                        <w:t>◎</w:t>
                      </w:r>
                      <w:r w:rsidR="00853591" w:rsidRPr="00B305AF">
                        <w:rPr>
                          <w:rFonts w:ascii="Meiryo UI" w:eastAsia="Meiryo UI" w:hAnsi="Meiryo UI" w:cs="Meiryo UI" w:hint="eastAsia"/>
                          <w:sz w:val="20"/>
                          <w:szCs w:val="20"/>
                        </w:rPr>
                        <w:t>未移譲</w:t>
                      </w:r>
                      <w:r w:rsidRPr="00B305AF">
                        <w:rPr>
                          <w:rFonts w:ascii="Meiryo UI" w:eastAsia="Meiryo UI" w:hAnsi="Meiryo UI" w:cs="Meiryo UI" w:hint="eastAsia"/>
                          <w:sz w:val="20"/>
                          <w:szCs w:val="20"/>
                        </w:rPr>
                        <w:t>団体</w:t>
                      </w:r>
                      <w:r w:rsidR="00853591" w:rsidRPr="00B305AF">
                        <w:rPr>
                          <w:rFonts w:ascii="Meiryo UI" w:eastAsia="Meiryo UI" w:hAnsi="Meiryo UI" w:cs="Meiryo UI" w:hint="eastAsia"/>
                          <w:sz w:val="20"/>
                          <w:szCs w:val="20"/>
                        </w:rPr>
                        <w:t>が</w:t>
                      </w:r>
                      <w:r w:rsidR="00FE108B" w:rsidRPr="00B305AF">
                        <w:rPr>
                          <w:rFonts w:ascii="Meiryo UI" w:eastAsia="Meiryo UI" w:hAnsi="Meiryo UI" w:cs="Meiryo UI" w:hint="eastAsia"/>
                          <w:sz w:val="20"/>
                          <w:szCs w:val="20"/>
                        </w:rPr>
                        <w:t>残り少ない事務を中心に、「</w:t>
                      </w:r>
                      <w:r w:rsidR="00853591" w:rsidRPr="00B305AF">
                        <w:rPr>
                          <w:rFonts w:ascii="Meiryo UI" w:eastAsia="Meiryo UI" w:hAnsi="Meiryo UI" w:cs="Meiryo UI" w:hint="eastAsia"/>
                          <w:sz w:val="20"/>
                          <w:szCs w:val="20"/>
                        </w:rPr>
                        <w:t>重点取組事務</w:t>
                      </w:r>
                      <w:r w:rsidR="00FE108B" w:rsidRPr="00B305AF">
                        <w:rPr>
                          <w:rFonts w:ascii="Meiryo UI" w:eastAsia="Meiryo UI" w:hAnsi="Meiryo UI" w:cs="Meiryo UI" w:hint="eastAsia"/>
                          <w:sz w:val="20"/>
                          <w:szCs w:val="20"/>
                        </w:rPr>
                        <w:t>」</w:t>
                      </w:r>
                      <w:r w:rsidR="00DA2623" w:rsidRPr="00B305AF">
                        <w:rPr>
                          <w:rFonts w:ascii="Meiryo UI" w:eastAsia="Meiryo UI" w:hAnsi="Meiryo UI" w:cs="Meiryo UI" w:hint="eastAsia"/>
                          <w:sz w:val="20"/>
                          <w:szCs w:val="20"/>
                        </w:rPr>
                        <w:t>を</w:t>
                      </w:r>
                      <w:r w:rsidR="00853591" w:rsidRPr="00B305AF">
                        <w:rPr>
                          <w:rFonts w:ascii="Meiryo UI" w:eastAsia="Meiryo UI" w:hAnsi="Meiryo UI" w:cs="Meiryo UI" w:hint="eastAsia"/>
                          <w:sz w:val="20"/>
                          <w:szCs w:val="20"/>
                        </w:rPr>
                        <w:t>設定</w:t>
                      </w:r>
                      <w:r w:rsidR="00B305AF" w:rsidRPr="00EC43F0">
                        <w:rPr>
                          <w:rFonts w:ascii="Meiryo UI" w:eastAsia="Meiryo UI" w:hAnsi="Meiryo UI" w:cs="Meiryo UI" w:hint="eastAsia"/>
                          <w:sz w:val="20"/>
                          <w:szCs w:val="20"/>
                        </w:rPr>
                        <w:t>（</w:t>
                      </w:r>
                      <w:r w:rsidR="00C012F9" w:rsidRPr="00EC43F0">
                        <w:rPr>
                          <w:rFonts w:ascii="Meiryo UI" w:eastAsia="Meiryo UI" w:hAnsi="Meiryo UI" w:cs="Meiryo UI" w:hint="eastAsia"/>
                          <w:sz w:val="20"/>
                          <w:szCs w:val="20"/>
                        </w:rPr>
                        <w:t>41</w:t>
                      </w:r>
                      <w:r w:rsidR="00E27182" w:rsidRPr="00EC43F0">
                        <w:rPr>
                          <w:rFonts w:ascii="Meiryo UI" w:eastAsia="Meiryo UI" w:hAnsi="Meiryo UI" w:cs="Meiryo UI" w:hint="eastAsia"/>
                          <w:sz w:val="20"/>
                          <w:szCs w:val="20"/>
                        </w:rPr>
                        <w:t>事務</w:t>
                      </w:r>
                      <w:r w:rsidR="00B305AF" w:rsidRPr="00EC43F0">
                        <w:rPr>
                          <w:rFonts w:ascii="Meiryo UI" w:eastAsia="Meiryo UI" w:hAnsi="Meiryo UI" w:cs="Meiryo UI" w:hint="eastAsia"/>
                          <w:sz w:val="20"/>
                          <w:szCs w:val="20"/>
                        </w:rPr>
                        <w:t>）</w:t>
                      </w:r>
                    </w:p>
                    <w:p w:rsidR="004070E1" w:rsidRPr="00B305AF" w:rsidRDefault="00603556" w:rsidP="00603556">
                      <w:pPr>
                        <w:spacing w:line="280" w:lineRule="exact"/>
                        <w:ind w:leftChars="200" w:left="420" w:firstLineChars="100" w:firstLine="200"/>
                        <w:rPr>
                          <w:rFonts w:ascii="Meiryo UI" w:eastAsia="Meiryo UI" w:hAnsi="Meiryo UI" w:cs="Meiryo UI"/>
                          <w:sz w:val="20"/>
                          <w:szCs w:val="20"/>
                        </w:rPr>
                      </w:pPr>
                      <w:r w:rsidRPr="00B305AF">
                        <w:rPr>
                          <w:rFonts w:ascii="Meiryo UI" w:eastAsia="Meiryo UI" w:hAnsi="Meiryo UI" w:cs="Meiryo UI" w:hint="eastAsia"/>
                          <w:sz w:val="20"/>
                          <w:szCs w:val="20"/>
                        </w:rPr>
                        <w:t>◎</w:t>
                      </w:r>
                      <w:r w:rsidR="004070E1" w:rsidRPr="00B305AF">
                        <w:rPr>
                          <w:rFonts w:ascii="Meiryo UI" w:eastAsia="Meiryo UI" w:hAnsi="Meiryo UI" w:cs="Meiryo UI" w:hint="eastAsia"/>
                          <w:sz w:val="20"/>
                          <w:szCs w:val="20"/>
                        </w:rPr>
                        <w:t>各市町村と個別協議により移譲を推進</w:t>
                      </w:r>
                    </w:p>
                    <w:p w:rsidR="004070E1" w:rsidRPr="000D0ED2" w:rsidRDefault="004070E1" w:rsidP="000D0ED2">
                      <w:pPr>
                        <w:spacing w:line="120" w:lineRule="exact"/>
                        <w:ind w:firstLineChars="100" w:firstLine="200"/>
                        <w:rPr>
                          <w:rFonts w:ascii="Meiryo UI" w:eastAsia="Meiryo UI" w:hAnsi="Meiryo UI" w:cs="Meiryo UI"/>
                          <w:b/>
                          <w:sz w:val="20"/>
                          <w:szCs w:val="20"/>
                        </w:rPr>
                      </w:pPr>
                    </w:p>
                    <w:p w:rsidR="00853591" w:rsidRPr="000D0ED2" w:rsidRDefault="00853591" w:rsidP="000D0ED2">
                      <w:pPr>
                        <w:spacing w:line="400" w:lineRule="exact"/>
                        <w:ind w:firstLineChars="100" w:firstLine="280"/>
                        <w:rPr>
                          <w:rFonts w:ascii="Meiryo UI" w:eastAsia="Meiryo UI" w:hAnsi="Meiryo UI" w:cs="Meiryo UI"/>
                          <w:b/>
                          <w:sz w:val="28"/>
                          <w:szCs w:val="28"/>
                        </w:rPr>
                      </w:pPr>
                      <w:r w:rsidRPr="000D0ED2">
                        <w:rPr>
                          <w:rFonts w:ascii="Meiryo UI" w:eastAsia="Meiryo UI" w:hAnsi="Meiryo UI" w:cs="Meiryo UI" w:hint="eastAsia"/>
                          <w:b/>
                          <w:sz w:val="28"/>
                          <w:szCs w:val="28"/>
                        </w:rPr>
                        <w:t>◇</w:t>
                      </w:r>
                      <w:r w:rsidR="00FE108B" w:rsidRPr="000D0ED2">
                        <w:rPr>
                          <w:rFonts w:ascii="Meiryo UI" w:eastAsia="Meiryo UI" w:hAnsi="Meiryo UI" w:cs="Meiryo UI" w:hint="eastAsia"/>
                          <w:b/>
                          <w:sz w:val="28"/>
                          <w:szCs w:val="28"/>
                        </w:rPr>
                        <w:t>新たな事務の</w:t>
                      </w:r>
                      <w:r w:rsidRPr="000D0ED2">
                        <w:rPr>
                          <w:rFonts w:ascii="Meiryo UI" w:eastAsia="Meiryo UI" w:hAnsi="Meiryo UI" w:cs="Meiryo UI" w:hint="eastAsia"/>
                          <w:b/>
                          <w:sz w:val="28"/>
                          <w:szCs w:val="28"/>
                        </w:rPr>
                        <w:t>移譲《</w:t>
                      </w:r>
                      <w:r w:rsidR="004070E1" w:rsidRPr="000D0ED2">
                        <w:rPr>
                          <w:rFonts w:ascii="Meiryo UI" w:eastAsia="Meiryo UI" w:hAnsi="Meiryo UI" w:cs="Meiryo UI" w:hint="eastAsia"/>
                          <w:b/>
                          <w:sz w:val="28"/>
                          <w:szCs w:val="28"/>
                        </w:rPr>
                        <w:t>約500条項</w:t>
                      </w:r>
                      <w:r w:rsidRPr="000D0ED2">
                        <w:rPr>
                          <w:rFonts w:ascii="Meiryo UI" w:eastAsia="Meiryo UI" w:hAnsi="Meiryo UI" w:cs="Meiryo UI" w:hint="eastAsia"/>
                          <w:b/>
                          <w:sz w:val="28"/>
                          <w:szCs w:val="28"/>
                        </w:rPr>
                        <w:t>》</w:t>
                      </w:r>
                    </w:p>
                    <w:p w:rsidR="00853591" w:rsidRPr="00B305AF" w:rsidRDefault="00853591" w:rsidP="00853591">
                      <w:pPr>
                        <w:spacing w:line="280" w:lineRule="exact"/>
                        <w:ind w:leftChars="200" w:left="420"/>
                        <w:rPr>
                          <w:rFonts w:ascii="Meiryo UI" w:eastAsia="Meiryo UI" w:hAnsi="Meiryo UI" w:cs="Meiryo UI"/>
                          <w:sz w:val="20"/>
                          <w:szCs w:val="20"/>
                        </w:rPr>
                      </w:pPr>
                      <w:r w:rsidRPr="00B305AF">
                        <w:rPr>
                          <w:rFonts w:ascii="Meiryo UI" w:eastAsia="Meiryo UI" w:hAnsi="Meiryo UI" w:cs="Meiryo UI" w:hint="eastAsia"/>
                          <w:sz w:val="20"/>
                          <w:szCs w:val="20"/>
                        </w:rPr>
                        <w:t>◆他府県の移譲実績を</w:t>
                      </w:r>
                      <w:r w:rsidR="00FE108B" w:rsidRPr="00B305AF">
                        <w:rPr>
                          <w:rFonts w:ascii="Meiryo UI" w:eastAsia="Meiryo UI" w:hAnsi="Meiryo UI" w:cs="Meiryo UI" w:hint="eastAsia"/>
                          <w:sz w:val="20"/>
                          <w:szCs w:val="20"/>
                        </w:rPr>
                        <w:t>ベースに</w:t>
                      </w:r>
                    </w:p>
                    <w:p w:rsidR="00853591" w:rsidRPr="00B305AF" w:rsidRDefault="00853591" w:rsidP="00853591">
                      <w:pPr>
                        <w:spacing w:line="280" w:lineRule="exact"/>
                        <w:ind w:firstLineChars="300" w:firstLine="600"/>
                        <w:rPr>
                          <w:rFonts w:ascii="Meiryo UI" w:eastAsia="Meiryo UI" w:hAnsi="Meiryo UI" w:cs="Meiryo UI"/>
                          <w:sz w:val="18"/>
                          <w:szCs w:val="18"/>
                        </w:rPr>
                      </w:pPr>
                      <w:r w:rsidRPr="00B305AF">
                        <w:rPr>
                          <w:rFonts w:ascii="Meiryo UI" w:eastAsia="Meiryo UI" w:hAnsi="Meiryo UI" w:cs="Meiryo UI" w:hint="eastAsia"/>
                          <w:sz w:val="20"/>
                          <w:szCs w:val="20"/>
                        </w:rPr>
                        <w:t>◎市町村種別に応じた移譲を基本とした移譲</w:t>
                      </w:r>
                      <w:r w:rsidR="000D65C9" w:rsidRPr="00B305AF">
                        <w:rPr>
                          <w:rFonts w:ascii="Meiryo UI" w:eastAsia="Meiryo UI" w:hAnsi="Meiryo UI" w:cs="Meiryo UI" w:hint="eastAsia"/>
                          <w:sz w:val="20"/>
                          <w:szCs w:val="20"/>
                        </w:rPr>
                        <w:t>事務を設定</w:t>
                      </w:r>
                      <w:r w:rsidRPr="00EC43F0">
                        <w:rPr>
                          <w:rFonts w:ascii="Meiryo UI" w:eastAsia="Meiryo UI" w:hAnsi="Meiryo UI" w:cs="Meiryo UI" w:hint="eastAsia"/>
                          <w:sz w:val="20"/>
                          <w:szCs w:val="20"/>
                        </w:rPr>
                        <w:t>（</w:t>
                      </w:r>
                      <w:r w:rsidR="00A07DED" w:rsidRPr="00EC43F0">
                        <w:rPr>
                          <w:rFonts w:ascii="Meiryo UI" w:eastAsia="Meiryo UI" w:hAnsi="Meiryo UI" w:cs="Meiryo UI" w:hint="eastAsia"/>
                          <w:sz w:val="20"/>
                          <w:szCs w:val="20"/>
                        </w:rPr>
                        <w:t>3</w:t>
                      </w:r>
                      <w:r w:rsidR="00EC43F0" w:rsidRPr="00EC43F0">
                        <w:rPr>
                          <w:rFonts w:ascii="Meiryo UI" w:eastAsia="Meiryo UI" w:hAnsi="Meiryo UI" w:cs="Meiryo UI" w:hint="eastAsia"/>
                          <w:sz w:val="20"/>
                          <w:szCs w:val="20"/>
                        </w:rPr>
                        <w:t>3</w:t>
                      </w:r>
                      <w:r w:rsidRPr="00EC43F0">
                        <w:rPr>
                          <w:rFonts w:ascii="Meiryo UI" w:eastAsia="Meiryo UI" w:hAnsi="Meiryo UI" w:cs="Meiryo UI" w:hint="eastAsia"/>
                          <w:sz w:val="20"/>
                          <w:szCs w:val="20"/>
                        </w:rPr>
                        <w:t>事務</w:t>
                      </w:r>
                      <w:r w:rsidRPr="00B305AF">
                        <w:rPr>
                          <w:rFonts w:ascii="Meiryo UI" w:eastAsia="Meiryo UI" w:hAnsi="Meiryo UI" w:cs="Meiryo UI" w:hint="eastAsia"/>
                          <w:sz w:val="20"/>
                          <w:szCs w:val="20"/>
                        </w:rPr>
                        <w:t>）</w:t>
                      </w:r>
                    </w:p>
                    <w:p w:rsidR="00A47F40" w:rsidRPr="00B305AF" w:rsidRDefault="00510CD2" w:rsidP="00510CD2">
                      <w:pPr>
                        <w:spacing w:line="280" w:lineRule="exact"/>
                        <w:ind w:firstLineChars="300" w:firstLine="600"/>
                        <w:rPr>
                          <w:rFonts w:ascii="Meiryo UI" w:eastAsia="Meiryo UI" w:hAnsi="Meiryo UI" w:cs="Meiryo UI"/>
                          <w:sz w:val="20"/>
                          <w:szCs w:val="20"/>
                        </w:rPr>
                      </w:pPr>
                      <w:r w:rsidRPr="00B305AF">
                        <w:rPr>
                          <w:rFonts w:ascii="Meiryo UI" w:eastAsia="Meiryo UI" w:hAnsi="Meiryo UI" w:cs="Meiryo UI" w:hint="eastAsia"/>
                          <w:sz w:val="20"/>
                          <w:szCs w:val="20"/>
                        </w:rPr>
                        <w:t>◎</w:t>
                      </w:r>
                      <w:r w:rsidR="004070E1" w:rsidRPr="00B305AF">
                        <w:rPr>
                          <w:rFonts w:ascii="Meiryo UI" w:eastAsia="Meiryo UI" w:hAnsi="Meiryo UI" w:cs="Meiryo UI" w:hint="eastAsia"/>
                          <w:sz w:val="20"/>
                          <w:szCs w:val="20"/>
                        </w:rPr>
                        <w:t>受</w:t>
                      </w:r>
                      <w:r w:rsidR="00FE108B" w:rsidRPr="00B305AF">
                        <w:rPr>
                          <w:rFonts w:ascii="Meiryo UI" w:eastAsia="Meiryo UI" w:hAnsi="Meiryo UI" w:cs="Meiryo UI" w:hint="eastAsia"/>
                          <w:sz w:val="20"/>
                          <w:szCs w:val="20"/>
                        </w:rPr>
                        <w:t>け</w:t>
                      </w:r>
                      <w:r w:rsidR="004070E1" w:rsidRPr="00B305AF">
                        <w:rPr>
                          <w:rFonts w:ascii="Meiryo UI" w:eastAsia="Meiryo UI" w:hAnsi="Meiryo UI" w:cs="Meiryo UI" w:hint="eastAsia"/>
                          <w:sz w:val="20"/>
                          <w:szCs w:val="20"/>
                        </w:rPr>
                        <w:t>入</w:t>
                      </w:r>
                      <w:r w:rsidR="00FE108B" w:rsidRPr="00B305AF">
                        <w:rPr>
                          <w:rFonts w:ascii="Meiryo UI" w:eastAsia="Meiryo UI" w:hAnsi="Meiryo UI" w:cs="Meiryo UI" w:hint="eastAsia"/>
                          <w:sz w:val="20"/>
                          <w:szCs w:val="20"/>
                        </w:rPr>
                        <w:t>れ</w:t>
                      </w:r>
                      <w:r w:rsidR="004070E1" w:rsidRPr="00B305AF">
                        <w:rPr>
                          <w:rFonts w:ascii="Meiryo UI" w:eastAsia="Meiryo UI" w:hAnsi="Meiryo UI" w:cs="Meiryo UI" w:hint="eastAsia"/>
                          <w:sz w:val="20"/>
                          <w:szCs w:val="20"/>
                        </w:rPr>
                        <w:t>やすいと思われる事務を、</w:t>
                      </w:r>
                      <w:r w:rsidRPr="00B305AF">
                        <w:rPr>
                          <w:rFonts w:ascii="Meiryo UI" w:eastAsia="Meiryo UI" w:hAnsi="Meiryo UI" w:cs="Meiryo UI" w:hint="eastAsia"/>
                          <w:sz w:val="20"/>
                          <w:szCs w:val="20"/>
                        </w:rPr>
                        <w:t>「</w:t>
                      </w:r>
                      <w:r w:rsidR="004070E1" w:rsidRPr="00B305AF">
                        <w:rPr>
                          <w:rFonts w:ascii="Meiryo UI" w:eastAsia="Meiryo UI" w:hAnsi="Meiryo UI" w:cs="Meiryo UI" w:hint="eastAsia"/>
                          <w:sz w:val="20"/>
                          <w:szCs w:val="20"/>
                        </w:rPr>
                        <w:t>重点取組事務</w:t>
                      </w:r>
                      <w:r w:rsidR="00603556" w:rsidRPr="00B305AF">
                        <w:rPr>
                          <w:rFonts w:ascii="Meiryo UI" w:eastAsia="Meiryo UI" w:hAnsi="Meiryo UI" w:cs="Meiryo UI" w:hint="eastAsia"/>
                          <w:sz w:val="20"/>
                          <w:szCs w:val="20"/>
                        </w:rPr>
                        <w:t>」</w:t>
                      </w:r>
                      <w:r w:rsidR="000D65C9" w:rsidRPr="00B305AF">
                        <w:rPr>
                          <w:rFonts w:ascii="Meiryo UI" w:eastAsia="Meiryo UI" w:hAnsi="Meiryo UI" w:cs="Meiryo UI" w:hint="eastAsia"/>
                          <w:sz w:val="20"/>
                          <w:szCs w:val="20"/>
                        </w:rPr>
                        <w:t>に</w:t>
                      </w:r>
                      <w:r w:rsidR="004070E1" w:rsidRPr="00B305AF">
                        <w:rPr>
                          <w:rFonts w:ascii="Meiryo UI" w:eastAsia="Meiryo UI" w:hAnsi="Meiryo UI" w:cs="Meiryo UI" w:hint="eastAsia"/>
                          <w:sz w:val="20"/>
                          <w:szCs w:val="20"/>
                        </w:rPr>
                        <w:t>設定</w:t>
                      </w:r>
                      <w:r w:rsidR="00B305AF" w:rsidRPr="00B305AF">
                        <w:rPr>
                          <w:rFonts w:ascii="Meiryo UI" w:eastAsia="Meiryo UI" w:hAnsi="Meiryo UI" w:cs="Meiryo UI" w:hint="eastAsia"/>
                          <w:sz w:val="20"/>
                          <w:szCs w:val="20"/>
                        </w:rPr>
                        <w:t>（</w:t>
                      </w:r>
                      <w:r w:rsidR="00C012F9" w:rsidRPr="00B305AF">
                        <w:rPr>
                          <w:rFonts w:ascii="Meiryo UI" w:eastAsia="Meiryo UI" w:hAnsi="Meiryo UI" w:cs="Meiryo UI" w:hint="eastAsia"/>
                          <w:sz w:val="20"/>
                          <w:szCs w:val="20"/>
                        </w:rPr>
                        <w:t>10</w:t>
                      </w:r>
                      <w:r w:rsidR="00B305AF" w:rsidRPr="00B305AF">
                        <w:rPr>
                          <w:rFonts w:ascii="Meiryo UI" w:eastAsia="Meiryo UI" w:hAnsi="Meiryo UI" w:cs="Meiryo UI" w:hint="eastAsia"/>
                          <w:sz w:val="20"/>
                          <w:szCs w:val="20"/>
                        </w:rPr>
                        <w:t>事務）</w:t>
                      </w:r>
                    </w:p>
                    <w:p w:rsidR="00853591" w:rsidRPr="00B305AF" w:rsidRDefault="00853591" w:rsidP="00853591">
                      <w:pPr>
                        <w:spacing w:line="280" w:lineRule="exact"/>
                        <w:ind w:firstLineChars="300" w:firstLine="600"/>
                        <w:rPr>
                          <w:rFonts w:ascii="Meiryo UI" w:eastAsia="Meiryo UI" w:hAnsi="Meiryo UI" w:cs="Meiryo UI"/>
                          <w:sz w:val="20"/>
                          <w:szCs w:val="20"/>
                        </w:rPr>
                      </w:pPr>
                      <w:r w:rsidRPr="00B305AF">
                        <w:rPr>
                          <w:rFonts w:ascii="Meiryo UI" w:eastAsia="Meiryo UI" w:hAnsi="Meiryo UI" w:cs="Meiryo UI" w:hint="eastAsia"/>
                          <w:sz w:val="20"/>
                          <w:szCs w:val="20"/>
                        </w:rPr>
                        <w:t>◎</w:t>
                      </w:r>
                      <w:r w:rsidR="000D65C9" w:rsidRPr="00B305AF">
                        <w:rPr>
                          <w:rFonts w:ascii="Meiryo UI" w:eastAsia="Meiryo UI" w:hAnsi="Meiryo UI" w:cs="Meiryo UI" w:hint="eastAsia"/>
                          <w:sz w:val="20"/>
                          <w:szCs w:val="20"/>
                        </w:rPr>
                        <w:t>新たな設定事務を</w:t>
                      </w:r>
                      <w:r w:rsidRPr="00B305AF">
                        <w:rPr>
                          <w:rFonts w:ascii="Meiryo UI" w:eastAsia="Meiryo UI" w:hAnsi="Meiryo UI" w:cs="Meiryo UI" w:hint="eastAsia"/>
                          <w:sz w:val="20"/>
                          <w:szCs w:val="20"/>
                        </w:rPr>
                        <w:t>基に、各市町村が</w:t>
                      </w:r>
                      <w:r w:rsidR="00DA2623" w:rsidRPr="00B305AF">
                        <w:rPr>
                          <w:rFonts w:ascii="Meiryo UI" w:eastAsia="Meiryo UI" w:hAnsi="Meiryo UI" w:cs="Meiryo UI" w:hint="eastAsia"/>
                          <w:sz w:val="20"/>
                          <w:szCs w:val="20"/>
                        </w:rPr>
                        <w:t>任意で</w:t>
                      </w:r>
                      <w:r w:rsidRPr="00B305AF">
                        <w:rPr>
                          <w:rFonts w:ascii="Meiryo UI" w:eastAsia="Meiryo UI" w:hAnsi="Meiryo UI" w:cs="Meiryo UI" w:hint="eastAsia"/>
                          <w:sz w:val="20"/>
                          <w:szCs w:val="20"/>
                        </w:rPr>
                        <w:t>計画を策定（Ｈ27～３年間）</w:t>
                      </w:r>
                    </w:p>
                    <w:p w:rsidR="004070E1" w:rsidRPr="00B305AF" w:rsidRDefault="004070E1" w:rsidP="000D0ED2">
                      <w:pPr>
                        <w:spacing w:line="120" w:lineRule="exact"/>
                        <w:ind w:firstLineChars="100" w:firstLine="200"/>
                        <w:rPr>
                          <w:rFonts w:ascii="Meiryo UI" w:eastAsia="Meiryo UI" w:hAnsi="Meiryo UI" w:cs="Meiryo UI"/>
                          <w:sz w:val="20"/>
                          <w:szCs w:val="20"/>
                        </w:rPr>
                      </w:pPr>
                    </w:p>
                    <w:p w:rsidR="00853591" w:rsidRPr="000D0ED2" w:rsidRDefault="00853591" w:rsidP="000D0ED2">
                      <w:pPr>
                        <w:spacing w:line="400" w:lineRule="exact"/>
                        <w:ind w:firstLineChars="100" w:firstLine="280"/>
                        <w:rPr>
                          <w:rFonts w:ascii="Meiryo UI" w:eastAsia="Meiryo UI" w:hAnsi="Meiryo UI" w:cs="Meiryo UI"/>
                          <w:b/>
                          <w:sz w:val="28"/>
                          <w:szCs w:val="28"/>
                        </w:rPr>
                      </w:pPr>
                      <w:r w:rsidRPr="000D0ED2">
                        <w:rPr>
                          <w:rFonts w:ascii="Meiryo UI" w:eastAsia="Meiryo UI" w:hAnsi="Meiryo UI" w:cs="Meiryo UI" w:hint="eastAsia"/>
                          <w:b/>
                          <w:sz w:val="28"/>
                          <w:szCs w:val="28"/>
                        </w:rPr>
                        <w:t>◇「</w:t>
                      </w:r>
                      <w:r w:rsidR="004070E1" w:rsidRPr="000D0ED2">
                        <w:rPr>
                          <w:rFonts w:ascii="Meiryo UI" w:eastAsia="Meiryo UI" w:hAnsi="Meiryo UI" w:cs="Meiryo UI" w:hint="eastAsia"/>
                          <w:b/>
                          <w:sz w:val="28"/>
                          <w:szCs w:val="28"/>
                        </w:rPr>
                        <w:t>手挙げ</w:t>
                      </w:r>
                      <w:r w:rsidRPr="000D0ED2">
                        <w:rPr>
                          <w:rFonts w:ascii="Meiryo UI" w:eastAsia="Meiryo UI" w:hAnsi="Meiryo UI" w:cs="Meiryo UI" w:hint="eastAsia"/>
                          <w:b/>
                          <w:sz w:val="28"/>
                          <w:szCs w:val="28"/>
                        </w:rPr>
                        <w:t>方式」による権限移譲を積極的に検討</w:t>
                      </w:r>
                    </w:p>
                    <w:p w:rsidR="00853591" w:rsidRPr="000D0ED2" w:rsidRDefault="00853591" w:rsidP="00853591">
                      <w:pPr>
                        <w:spacing w:line="280" w:lineRule="exact"/>
                        <w:ind w:leftChars="200" w:left="420"/>
                        <w:rPr>
                          <w:rFonts w:ascii="Meiryo UI" w:eastAsia="Meiryo UI" w:hAnsi="Meiryo UI" w:cs="Meiryo UI"/>
                          <w:sz w:val="20"/>
                          <w:szCs w:val="20"/>
                        </w:rPr>
                      </w:pPr>
                      <w:r w:rsidRPr="000D0ED2">
                        <w:rPr>
                          <w:rFonts w:ascii="Meiryo UI" w:eastAsia="Meiryo UI" w:hAnsi="Meiryo UI" w:cs="Meiryo UI" w:hint="eastAsia"/>
                          <w:sz w:val="20"/>
                          <w:szCs w:val="20"/>
                        </w:rPr>
                        <w:t>◆市町村からの要請に</w:t>
                      </w:r>
                      <w:r w:rsidR="00FE108B" w:rsidRPr="000D0ED2">
                        <w:rPr>
                          <w:rFonts w:ascii="Meiryo UI" w:eastAsia="Meiryo UI" w:hAnsi="Meiryo UI" w:cs="Meiryo UI" w:hint="eastAsia"/>
                          <w:sz w:val="20"/>
                          <w:szCs w:val="20"/>
                        </w:rPr>
                        <w:t>は</w:t>
                      </w:r>
                      <w:r w:rsidR="00A47F40">
                        <w:rPr>
                          <w:rFonts w:ascii="Meiryo UI" w:eastAsia="Meiryo UI" w:hAnsi="Meiryo UI" w:cs="Meiryo UI" w:hint="eastAsia"/>
                          <w:sz w:val="20"/>
                          <w:szCs w:val="20"/>
                        </w:rPr>
                        <w:t>、</w:t>
                      </w:r>
                      <w:r w:rsidR="00FE108B" w:rsidRPr="000D0ED2">
                        <w:rPr>
                          <w:rFonts w:ascii="Meiryo UI" w:eastAsia="Meiryo UI" w:hAnsi="Meiryo UI" w:cs="Meiryo UI" w:hint="eastAsia"/>
                          <w:sz w:val="20"/>
                          <w:szCs w:val="20"/>
                        </w:rPr>
                        <w:t>個</w:t>
                      </w:r>
                      <w:bookmarkStart w:id="1" w:name="_GoBack"/>
                      <w:bookmarkEnd w:id="1"/>
                      <w:r w:rsidR="00FE108B" w:rsidRPr="000D0ED2">
                        <w:rPr>
                          <w:rFonts w:ascii="Meiryo UI" w:eastAsia="Meiryo UI" w:hAnsi="Meiryo UI" w:cs="Meiryo UI" w:hint="eastAsia"/>
                          <w:sz w:val="20"/>
                          <w:szCs w:val="20"/>
                        </w:rPr>
                        <w:t>別に対応</w:t>
                      </w:r>
                      <w:r w:rsidRPr="000D0ED2">
                        <w:rPr>
                          <w:rFonts w:ascii="Meiryo UI" w:eastAsia="Meiryo UI" w:hAnsi="Meiryo UI" w:cs="Meiryo UI" w:hint="eastAsia"/>
                          <w:sz w:val="20"/>
                          <w:szCs w:val="20"/>
                        </w:rPr>
                        <w:t>（実績：パスポート発給事務）</w:t>
                      </w:r>
                    </w:p>
                    <w:p w:rsidR="00853591" w:rsidRDefault="00853591" w:rsidP="000D0ED2">
                      <w:pPr>
                        <w:spacing w:line="280" w:lineRule="exact"/>
                        <w:ind w:firstLineChars="100" w:firstLine="240"/>
                        <w:rPr>
                          <w:rFonts w:ascii="Meiryo UI" w:eastAsia="Meiryo UI" w:hAnsi="Meiryo UI" w:cs="Meiryo UI"/>
                          <w:b/>
                          <w:sz w:val="24"/>
                          <w:szCs w:val="24"/>
                          <w:bdr w:val="single" w:sz="4" w:space="0" w:color="auto"/>
                        </w:rPr>
                      </w:pPr>
                    </w:p>
                    <w:p w:rsidR="000D65C9" w:rsidRPr="000D0ED2" w:rsidRDefault="000D65C9" w:rsidP="000D0ED2">
                      <w:pPr>
                        <w:spacing w:line="280" w:lineRule="exact"/>
                        <w:ind w:firstLineChars="100" w:firstLine="240"/>
                        <w:rPr>
                          <w:rFonts w:ascii="Meiryo UI" w:eastAsia="Meiryo UI" w:hAnsi="Meiryo UI" w:cs="Meiryo UI"/>
                          <w:b/>
                          <w:sz w:val="24"/>
                          <w:szCs w:val="24"/>
                          <w:bdr w:val="single" w:sz="4" w:space="0" w:color="auto"/>
                        </w:rPr>
                      </w:pPr>
                    </w:p>
                    <w:p w:rsidR="00F4092F" w:rsidRPr="000D0ED2" w:rsidRDefault="00853591" w:rsidP="000D0ED2">
                      <w:pPr>
                        <w:spacing w:line="400" w:lineRule="exact"/>
                        <w:ind w:firstLineChars="100" w:firstLine="280"/>
                        <w:rPr>
                          <w:rFonts w:ascii="Meiryo UI" w:eastAsia="Meiryo UI" w:hAnsi="Meiryo UI" w:cs="Meiryo UI"/>
                          <w:b/>
                          <w:sz w:val="28"/>
                          <w:szCs w:val="28"/>
                        </w:rPr>
                      </w:pPr>
                      <w:r w:rsidRPr="000D0ED2">
                        <w:rPr>
                          <w:rFonts w:ascii="Meiryo UI" w:eastAsia="Meiryo UI" w:hAnsi="Meiryo UI" w:cs="Meiryo UI" w:hint="eastAsia"/>
                          <w:b/>
                          <w:sz w:val="28"/>
                          <w:szCs w:val="28"/>
                          <w:bdr w:val="single" w:sz="4" w:space="0" w:color="auto"/>
                        </w:rPr>
                        <w:t>Ⅱ</w:t>
                      </w:r>
                      <w:r w:rsidR="00F4092F" w:rsidRPr="000D0ED2">
                        <w:rPr>
                          <w:rFonts w:ascii="Meiryo UI" w:eastAsia="Meiryo UI" w:hAnsi="Meiryo UI" w:cs="Meiryo UI" w:hint="eastAsia"/>
                          <w:b/>
                          <w:sz w:val="28"/>
                          <w:szCs w:val="28"/>
                          <w:bdr w:val="single" w:sz="4" w:space="0" w:color="auto"/>
                        </w:rPr>
                        <w:t xml:space="preserve">　体制整備</w:t>
                      </w:r>
                    </w:p>
                    <w:p w:rsidR="00E6269A" w:rsidRPr="000D0ED2" w:rsidRDefault="008906BF" w:rsidP="000D0ED2">
                      <w:pPr>
                        <w:spacing w:line="400" w:lineRule="exact"/>
                        <w:ind w:firstLineChars="100" w:firstLine="280"/>
                        <w:rPr>
                          <w:rFonts w:ascii="Meiryo UI" w:eastAsia="Meiryo UI" w:hAnsi="Meiryo UI" w:cs="Meiryo UI"/>
                          <w:b/>
                          <w:sz w:val="28"/>
                          <w:szCs w:val="28"/>
                        </w:rPr>
                      </w:pPr>
                      <w:r w:rsidRPr="000D0ED2">
                        <w:rPr>
                          <w:rFonts w:ascii="Meiryo UI" w:eastAsia="Meiryo UI" w:hAnsi="Meiryo UI" w:cs="Meiryo UI" w:hint="eastAsia"/>
                          <w:b/>
                          <w:sz w:val="28"/>
                          <w:szCs w:val="28"/>
                        </w:rPr>
                        <w:t>◇</w:t>
                      </w:r>
                      <w:r w:rsidR="00F4092F" w:rsidRPr="000D0ED2">
                        <w:rPr>
                          <w:rFonts w:ascii="Meiryo UI" w:eastAsia="Meiryo UI" w:hAnsi="Meiryo UI" w:cs="Meiryo UI" w:hint="eastAsia"/>
                          <w:b/>
                          <w:sz w:val="28"/>
                          <w:szCs w:val="28"/>
                        </w:rPr>
                        <w:t>広域連携の</w:t>
                      </w:r>
                      <w:r w:rsidR="00675C89">
                        <w:rPr>
                          <w:rFonts w:ascii="Meiryo UI" w:eastAsia="Meiryo UI" w:hAnsi="Meiryo UI" w:cs="Meiryo UI" w:hint="eastAsia"/>
                          <w:b/>
                          <w:sz w:val="28"/>
                          <w:szCs w:val="28"/>
                        </w:rPr>
                        <w:t>一層</w:t>
                      </w:r>
                      <w:r w:rsidR="00EF341C">
                        <w:rPr>
                          <w:rFonts w:ascii="Meiryo UI" w:eastAsia="Meiryo UI" w:hAnsi="Meiryo UI" w:cs="Meiryo UI" w:hint="eastAsia"/>
                          <w:b/>
                          <w:sz w:val="28"/>
                          <w:szCs w:val="28"/>
                        </w:rPr>
                        <w:t>の</w:t>
                      </w:r>
                      <w:r w:rsidR="00F4092F" w:rsidRPr="000D0ED2">
                        <w:rPr>
                          <w:rFonts w:ascii="Meiryo UI" w:eastAsia="Meiryo UI" w:hAnsi="Meiryo UI" w:cs="Meiryo UI" w:hint="eastAsia"/>
                          <w:b/>
                          <w:sz w:val="28"/>
                          <w:szCs w:val="28"/>
                        </w:rPr>
                        <w:t>推進</w:t>
                      </w:r>
                    </w:p>
                    <w:p w:rsidR="00E6269A" w:rsidRPr="000D0ED2" w:rsidRDefault="008906BF" w:rsidP="00E55C7A">
                      <w:pPr>
                        <w:spacing w:line="280" w:lineRule="exact"/>
                        <w:ind w:firstLineChars="200" w:firstLine="400"/>
                        <w:rPr>
                          <w:rFonts w:ascii="Meiryo UI" w:eastAsia="Meiryo UI" w:hAnsi="Meiryo UI" w:cs="Meiryo UI"/>
                          <w:sz w:val="20"/>
                          <w:szCs w:val="20"/>
                        </w:rPr>
                      </w:pPr>
                      <w:r w:rsidRPr="000D0ED2">
                        <w:rPr>
                          <w:rFonts w:ascii="Meiryo UI" w:eastAsia="Meiryo UI" w:hAnsi="Meiryo UI" w:cs="Meiryo UI" w:hint="eastAsia"/>
                          <w:sz w:val="20"/>
                          <w:szCs w:val="20"/>
                        </w:rPr>
                        <w:t>◆</w:t>
                      </w:r>
                      <w:r w:rsidR="00F4092F" w:rsidRPr="000D0ED2">
                        <w:rPr>
                          <w:rFonts w:ascii="Meiryo UI" w:eastAsia="Meiryo UI" w:hAnsi="Meiryo UI" w:cs="Meiryo UI" w:hint="eastAsia"/>
                          <w:sz w:val="20"/>
                          <w:szCs w:val="20"/>
                        </w:rPr>
                        <w:t>未設置地域への働きかけ</w:t>
                      </w:r>
                    </w:p>
                    <w:p w:rsidR="00005ACD" w:rsidRPr="000D0ED2" w:rsidRDefault="008906BF" w:rsidP="00E55C7A">
                      <w:pPr>
                        <w:spacing w:line="280" w:lineRule="exact"/>
                        <w:ind w:firstLineChars="200" w:firstLine="400"/>
                        <w:rPr>
                          <w:rFonts w:ascii="Meiryo UI" w:eastAsia="Meiryo UI" w:hAnsi="Meiryo UI" w:cs="Meiryo UI"/>
                          <w:sz w:val="20"/>
                          <w:szCs w:val="20"/>
                        </w:rPr>
                      </w:pPr>
                      <w:r w:rsidRPr="000D0ED2">
                        <w:rPr>
                          <w:rFonts w:ascii="Meiryo UI" w:eastAsia="Meiryo UI" w:hAnsi="Meiryo UI" w:cs="Meiryo UI" w:hint="eastAsia"/>
                          <w:sz w:val="20"/>
                          <w:szCs w:val="20"/>
                        </w:rPr>
                        <w:t>◆</w:t>
                      </w:r>
                      <w:r w:rsidR="00F4092F" w:rsidRPr="000D0ED2">
                        <w:rPr>
                          <w:rFonts w:ascii="Meiryo UI" w:eastAsia="Meiryo UI" w:hAnsi="Meiryo UI" w:cs="Meiryo UI" w:hint="eastAsia"/>
                          <w:sz w:val="20"/>
                          <w:szCs w:val="20"/>
                        </w:rPr>
                        <w:t>新たな分野等への展開</w:t>
                      </w:r>
                      <w:r w:rsidR="00EB23B9">
                        <w:rPr>
                          <w:rFonts w:ascii="Meiryo UI" w:eastAsia="Meiryo UI" w:hAnsi="Meiryo UI" w:cs="Meiryo UI" w:hint="eastAsia"/>
                          <w:sz w:val="20"/>
                          <w:szCs w:val="20"/>
                        </w:rPr>
                        <w:t>（</w:t>
                      </w:r>
                      <w:r w:rsidR="00A47F40">
                        <w:rPr>
                          <w:rFonts w:ascii="Meiryo UI" w:eastAsia="Meiryo UI" w:hAnsi="Meiryo UI" w:cs="Meiryo UI" w:hint="eastAsia"/>
                          <w:sz w:val="20"/>
                          <w:szCs w:val="20"/>
                        </w:rPr>
                        <w:t>連携</w:t>
                      </w:r>
                      <w:r w:rsidR="00E4459F" w:rsidRPr="000D0ED2">
                        <w:rPr>
                          <w:rFonts w:ascii="Meiryo UI" w:eastAsia="Meiryo UI" w:hAnsi="Meiryo UI" w:cs="Meiryo UI" w:hint="eastAsia"/>
                          <w:sz w:val="20"/>
                          <w:szCs w:val="20"/>
                        </w:rPr>
                        <w:t>協約</w:t>
                      </w:r>
                      <w:r w:rsidR="00603556" w:rsidRPr="000D0ED2">
                        <w:rPr>
                          <w:rFonts w:ascii="Meiryo UI" w:eastAsia="Meiryo UI" w:hAnsi="Meiryo UI" w:cs="Meiryo UI" w:hint="eastAsia"/>
                          <w:sz w:val="20"/>
                          <w:szCs w:val="20"/>
                        </w:rPr>
                        <w:t>・</w:t>
                      </w:r>
                      <w:r w:rsidR="00EB23B9">
                        <w:rPr>
                          <w:rFonts w:ascii="Meiryo UI" w:eastAsia="Meiryo UI" w:hAnsi="Meiryo UI" w:cs="Meiryo UI" w:hint="eastAsia"/>
                          <w:sz w:val="20"/>
                          <w:szCs w:val="20"/>
                        </w:rPr>
                        <w:t>事務の代替執行</w:t>
                      </w:r>
                      <w:r w:rsidR="00005ACD" w:rsidRPr="000D0ED2">
                        <w:rPr>
                          <w:rFonts w:ascii="Meiryo UI" w:eastAsia="Meiryo UI" w:hAnsi="Meiryo UI" w:cs="Meiryo UI" w:hint="eastAsia"/>
                          <w:sz w:val="20"/>
                          <w:szCs w:val="20"/>
                        </w:rPr>
                        <w:t>の仕組みも活用</w:t>
                      </w:r>
                      <w:r w:rsidR="00EB23B9">
                        <w:rPr>
                          <w:rFonts w:ascii="Meiryo UI" w:eastAsia="Meiryo UI" w:hAnsi="Meiryo UI" w:cs="Meiryo UI" w:hint="eastAsia"/>
                          <w:sz w:val="20"/>
                          <w:szCs w:val="20"/>
                        </w:rPr>
                        <w:t>）</w:t>
                      </w:r>
                    </w:p>
                    <w:p w:rsidR="004070E1" w:rsidRPr="000D0ED2" w:rsidRDefault="004070E1" w:rsidP="000D0ED2">
                      <w:pPr>
                        <w:spacing w:line="120" w:lineRule="exact"/>
                        <w:ind w:firstLineChars="100" w:firstLine="240"/>
                        <w:rPr>
                          <w:rFonts w:ascii="Meiryo UI" w:eastAsia="Meiryo UI" w:hAnsi="Meiryo UI" w:cs="Meiryo UI"/>
                          <w:b/>
                          <w:sz w:val="24"/>
                          <w:szCs w:val="24"/>
                        </w:rPr>
                      </w:pPr>
                    </w:p>
                    <w:p w:rsidR="00EB23B9" w:rsidRDefault="00EB23B9" w:rsidP="000D0ED2">
                      <w:pPr>
                        <w:spacing w:line="400" w:lineRule="exact"/>
                        <w:ind w:firstLineChars="100" w:firstLine="280"/>
                        <w:rPr>
                          <w:rFonts w:ascii="Meiryo UI" w:eastAsia="Meiryo UI" w:hAnsi="Meiryo UI" w:cs="Meiryo UI"/>
                          <w:b/>
                          <w:sz w:val="28"/>
                          <w:szCs w:val="28"/>
                        </w:rPr>
                      </w:pPr>
                    </w:p>
                    <w:p w:rsidR="00EB23B9" w:rsidRDefault="00EB23B9" w:rsidP="000D0ED2">
                      <w:pPr>
                        <w:spacing w:line="400" w:lineRule="exact"/>
                        <w:ind w:firstLineChars="100" w:firstLine="280"/>
                        <w:rPr>
                          <w:rFonts w:ascii="Meiryo UI" w:eastAsia="Meiryo UI" w:hAnsi="Meiryo UI" w:cs="Meiryo UI"/>
                          <w:b/>
                          <w:sz w:val="28"/>
                          <w:szCs w:val="28"/>
                        </w:rPr>
                      </w:pPr>
                    </w:p>
                    <w:p w:rsidR="00EB23B9" w:rsidRDefault="00EB23B9" w:rsidP="000D0ED2">
                      <w:pPr>
                        <w:spacing w:line="400" w:lineRule="exact"/>
                        <w:ind w:firstLineChars="100" w:firstLine="280"/>
                        <w:rPr>
                          <w:rFonts w:ascii="Meiryo UI" w:eastAsia="Meiryo UI" w:hAnsi="Meiryo UI" w:cs="Meiryo UI"/>
                          <w:b/>
                          <w:sz w:val="28"/>
                          <w:szCs w:val="28"/>
                        </w:rPr>
                      </w:pPr>
                    </w:p>
                    <w:p w:rsidR="00DA46B7" w:rsidRPr="000D0ED2" w:rsidRDefault="00C922D7" w:rsidP="000D0ED2">
                      <w:pPr>
                        <w:spacing w:line="400" w:lineRule="exact"/>
                        <w:ind w:firstLineChars="100" w:firstLine="280"/>
                        <w:rPr>
                          <w:rFonts w:ascii="Meiryo UI" w:eastAsia="Meiryo UI" w:hAnsi="Meiryo UI" w:cs="Meiryo UI"/>
                          <w:b/>
                          <w:sz w:val="28"/>
                          <w:szCs w:val="28"/>
                        </w:rPr>
                      </w:pPr>
                      <w:r w:rsidRPr="000D0ED2">
                        <w:rPr>
                          <w:rFonts w:ascii="Meiryo UI" w:eastAsia="Meiryo UI" w:hAnsi="Meiryo UI" w:cs="Meiryo UI" w:hint="eastAsia"/>
                          <w:b/>
                          <w:sz w:val="28"/>
                          <w:szCs w:val="28"/>
                        </w:rPr>
                        <w:t>◇</w:t>
                      </w:r>
                      <w:r w:rsidR="00F4092F" w:rsidRPr="000D0ED2">
                        <w:rPr>
                          <w:rFonts w:ascii="Meiryo UI" w:eastAsia="Meiryo UI" w:hAnsi="Meiryo UI" w:cs="Meiryo UI" w:hint="eastAsia"/>
                          <w:b/>
                          <w:sz w:val="28"/>
                          <w:szCs w:val="28"/>
                        </w:rPr>
                        <w:t>中核市移行支援</w:t>
                      </w:r>
                    </w:p>
                    <w:p w:rsidR="00264E65" w:rsidRPr="00E55C7A" w:rsidRDefault="00316ABB" w:rsidP="00EB23B9">
                      <w:pPr>
                        <w:spacing w:line="280" w:lineRule="exact"/>
                        <w:ind w:firstLineChars="200" w:firstLine="400"/>
                        <w:rPr>
                          <w:rFonts w:ascii="Meiryo UI" w:eastAsia="Meiryo UI" w:hAnsi="Meiryo UI" w:cs="Meiryo UI"/>
                          <w:sz w:val="20"/>
                          <w:szCs w:val="20"/>
                        </w:rPr>
                      </w:pPr>
                      <w:r>
                        <w:rPr>
                          <w:rFonts w:ascii="Meiryo UI" w:eastAsia="Meiryo UI" w:hAnsi="Meiryo UI" w:cs="Meiryo UI" w:hint="eastAsia"/>
                          <w:sz w:val="20"/>
                          <w:szCs w:val="20"/>
                        </w:rPr>
                        <w:t>※</w:t>
                      </w:r>
                      <w:r w:rsidR="007D67BD">
                        <w:rPr>
                          <w:rFonts w:ascii="Meiryo UI" w:eastAsia="Meiryo UI" w:hAnsi="Meiryo UI" w:cs="Meiryo UI" w:hint="eastAsia"/>
                          <w:sz w:val="20"/>
                          <w:szCs w:val="20"/>
                        </w:rPr>
                        <w:t>自治法改正による</w:t>
                      </w:r>
                      <w:r>
                        <w:rPr>
                          <w:rFonts w:ascii="Meiryo UI" w:eastAsia="Meiryo UI" w:hAnsi="Meiryo UI" w:cs="Meiryo UI" w:hint="eastAsia"/>
                          <w:sz w:val="20"/>
                          <w:szCs w:val="20"/>
                        </w:rPr>
                        <w:t>人口要件の引下げ</w:t>
                      </w:r>
                      <w:r w:rsidR="007D67BD">
                        <w:rPr>
                          <w:rFonts w:ascii="Meiryo UI" w:eastAsia="Meiryo UI" w:hAnsi="Meiryo UI" w:cs="Meiryo UI" w:hint="eastAsia"/>
                          <w:sz w:val="20"/>
                          <w:szCs w:val="20"/>
                        </w:rPr>
                        <w:t>（</w:t>
                      </w:r>
                      <w:r w:rsidR="00603556" w:rsidRPr="000D0ED2">
                        <w:rPr>
                          <w:rFonts w:ascii="Meiryo UI" w:eastAsia="Meiryo UI" w:hAnsi="Meiryo UI" w:cs="Meiryo UI" w:hint="eastAsia"/>
                          <w:sz w:val="20"/>
                          <w:szCs w:val="20"/>
                        </w:rPr>
                        <w:t>30</w:t>
                      </w:r>
                      <w:r>
                        <w:rPr>
                          <w:rFonts w:ascii="Meiryo UI" w:eastAsia="Meiryo UI" w:hAnsi="Meiryo UI" w:cs="Meiryo UI" w:hint="eastAsia"/>
                          <w:sz w:val="20"/>
                          <w:szCs w:val="20"/>
                        </w:rPr>
                        <w:t>万人以上</w:t>
                      </w:r>
                      <w:r w:rsidR="007D67BD">
                        <w:rPr>
                          <w:rFonts w:ascii="Meiryo UI" w:eastAsia="Meiryo UI" w:hAnsi="Meiryo UI" w:cs="Meiryo UI" w:hint="eastAsia"/>
                          <w:sz w:val="20"/>
                          <w:szCs w:val="20"/>
                        </w:rPr>
                        <w:t>→</w:t>
                      </w:r>
                      <w:r w:rsidR="00603556" w:rsidRPr="000D0ED2">
                        <w:rPr>
                          <w:rFonts w:ascii="Meiryo UI" w:eastAsia="Meiryo UI" w:hAnsi="Meiryo UI" w:cs="Meiryo UI" w:hint="eastAsia"/>
                          <w:sz w:val="20"/>
                          <w:szCs w:val="20"/>
                        </w:rPr>
                        <w:t>20</w:t>
                      </w:r>
                      <w:r w:rsidR="00EB23B9">
                        <w:rPr>
                          <w:rFonts w:ascii="Meiryo UI" w:eastAsia="Meiryo UI" w:hAnsi="Meiryo UI" w:cs="Meiryo UI" w:hint="eastAsia"/>
                          <w:sz w:val="20"/>
                          <w:szCs w:val="20"/>
                        </w:rPr>
                        <w:t>万人以上</w:t>
                      </w:r>
                      <w:r w:rsidR="007D67BD">
                        <w:rPr>
                          <w:rFonts w:ascii="Meiryo UI" w:eastAsia="Meiryo UI" w:hAnsi="Meiryo UI" w:cs="Meiryo UI" w:hint="eastAsia"/>
                          <w:sz w:val="20"/>
                          <w:szCs w:val="20"/>
                        </w:rPr>
                        <w:t>）により、</w:t>
                      </w:r>
                    </w:p>
                    <w:p w:rsidR="00EB23B9" w:rsidRPr="00D354B2" w:rsidRDefault="00D354B2" w:rsidP="00C012F9">
                      <w:pPr>
                        <w:spacing w:line="280" w:lineRule="exact"/>
                        <w:ind w:firstLineChars="100" w:firstLine="200"/>
                        <w:rPr>
                          <w:rFonts w:ascii="Meiryo UI" w:eastAsia="Meiryo UI" w:hAnsi="Meiryo UI" w:cs="Meiryo UI"/>
                          <w:noProof/>
                          <w:sz w:val="20"/>
                          <w:szCs w:val="20"/>
                        </w:rPr>
                      </w:pPr>
                      <w:r w:rsidRPr="00D354B2">
                        <w:rPr>
                          <w:rFonts w:ascii="Meiryo UI" w:eastAsia="Meiryo UI" w:hAnsi="Meiryo UI" w:cs="Meiryo UI" w:hint="eastAsia"/>
                          <w:noProof/>
                          <w:sz w:val="20"/>
                          <w:szCs w:val="20"/>
                        </w:rPr>
                        <w:t xml:space="preserve">　　</w:t>
                      </w:r>
                      <w:r w:rsidR="007D67BD">
                        <w:rPr>
                          <w:rFonts w:ascii="Meiryo UI" w:eastAsia="Meiryo UI" w:hAnsi="Meiryo UI" w:cs="Meiryo UI" w:hint="eastAsia"/>
                          <w:noProof/>
                          <w:sz w:val="20"/>
                          <w:szCs w:val="20"/>
                        </w:rPr>
                        <w:t xml:space="preserve">　</w:t>
                      </w:r>
                      <w:r w:rsidRPr="00D354B2">
                        <w:rPr>
                          <w:rFonts w:ascii="Meiryo UI" w:eastAsia="Meiryo UI" w:hAnsi="Meiryo UI" w:cs="Meiryo UI" w:hint="eastAsia"/>
                          <w:noProof/>
                          <w:sz w:val="20"/>
                          <w:szCs w:val="20"/>
                        </w:rPr>
                        <w:t>吹田市に加え、新たに岸和田市、</w:t>
                      </w:r>
                      <w:r w:rsidR="00A07DED">
                        <w:rPr>
                          <w:rFonts w:ascii="Meiryo UI" w:eastAsia="Meiryo UI" w:hAnsi="Meiryo UI" w:cs="Meiryo UI" w:hint="eastAsia"/>
                          <w:noProof/>
                          <w:sz w:val="20"/>
                          <w:szCs w:val="20"/>
                        </w:rPr>
                        <w:t>茨木市、</w:t>
                      </w:r>
                      <w:r w:rsidRPr="00D354B2">
                        <w:rPr>
                          <w:rFonts w:ascii="Meiryo UI" w:eastAsia="Meiryo UI" w:hAnsi="Meiryo UI" w:cs="Meiryo UI" w:hint="eastAsia"/>
                          <w:noProof/>
                          <w:sz w:val="20"/>
                          <w:szCs w:val="20"/>
                        </w:rPr>
                        <w:t>八尾市、寝屋川市が要件を満たす</w:t>
                      </w:r>
                    </w:p>
                    <w:p w:rsidR="00E12DC3" w:rsidRPr="00EB23B9" w:rsidRDefault="00E12DC3" w:rsidP="00EB23B9">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txbxContent>
                </v:textbox>
              </v:rect>
            </w:pict>
          </mc:Fallback>
        </mc:AlternateContent>
      </w:r>
      <w:r w:rsidR="00104CEB">
        <w:rPr>
          <w:noProof/>
        </w:rPr>
        <mc:AlternateContent>
          <mc:Choice Requires="wps">
            <w:drawing>
              <wp:anchor distT="0" distB="0" distL="114300" distR="114300" simplePos="0" relativeHeight="251659263" behindDoc="0" locked="0" layoutInCell="1" allowOverlap="1" wp14:anchorId="7E44DC79" wp14:editId="32CB004C">
                <wp:simplePos x="0" y="0"/>
                <wp:positionH relativeFrom="column">
                  <wp:posOffset>-87712</wp:posOffset>
                </wp:positionH>
                <wp:positionV relativeFrom="paragraph">
                  <wp:posOffset>130936</wp:posOffset>
                </wp:positionV>
                <wp:extent cx="4553585" cy="6074410"/>
                <wp:effectExtent l="0" t="0" r="18415" b="21590"/>
                <wp:wrapNone/>
                <wp:docPr id="19" name="正方形/長方形 19"/>
                <wp:cNvGraphicFramePr/>
                <a:graphic xmlns:a="http://schemas.openxmlformats.org/drawingml/2006/main">
                  <a:graphicData uri="http://schemas.microsoft.com/office/word/2010/wordprocessingShape">
                    <wps:wsp>
                      <wps:cNvSpPr/>
                      <wps:spPr>
                        <a:xfrm>
                          <a:off x="0" y="0"/>
                          <a:ext cx="4553585" cy="6074410"/>
                        </a:xfrm>
                        <a:prstGeom prst="rect">
                          <a:avLst/>
                        </a:prstGeom>
                        <a:solidFill>
                          <a:schemeClr val="lt1">
                            <a:alpha val="0"/>
                          </a:schemeClr>
                        </a:solidFill>
                      </wps:spPr>
                      <wps:style>
                        <a:lnRef idx="2">
                          <a:schemeClr val="accent6"/>
                        </a:lnRef>
                        <a:fillRef idx="1">
                          <a:schemeClr val="lt1"/>
                        </a:fillRef>
                        <a:effectRef idx="0">
                          <a:schemeClr val="accent6"/>
                        </a:effectRef>
                        <a:fontRef idx="minor">
                          <a:schemeClr val="dk1"/>
                        </a:fontRef>
                      </wps:style>
                      <wps:txbx>
                        <w:txbxContent>
                          <w:p w:rsidR="003A3307" w:rsidRPr="003A3307" w:rsidRDefault="009D26A5" w:rsidP="003A3307">
                            <w:pPr>
                              <w:spacing w:line="320" w:lineRule="exact"/>
                              <w:rPr>
                                <w:rFonts w:ascii="Meiryo UI" w:eastAsia="Meiryo UI" w:hAnsi="Meiryo UI" w:cs="Meiryo UI"/>
                                <w:b/>
                                <w:sz w:val="28"/>
                                <w:szCs w:val="28"/>
                              </w:rPr>
                            </w:pPr>
                            <w:r>
                              <w:rPr>
                                <w:rFonts w:ascii="Meiryo UI" w:eastAsia="Meiryo UI" w:hAnsi="Meiryo UI" w:cs="Meiryo UI" w:hint="eastAsia"/>
                                <w:b/>
                                <w:sz w:val="28"/>
                                <w:szCs w:val="28"/>
                              </w:rPr>
                              <w:t xml:space="preserve">１　</w:t>
                            </w:r>
                            <w:r w:rsidR="003A3307" w:rsidRPr="003A3307">
                              <w:rPr>
                                <w:rFonts w:ascii="Meiryo UI" w:eastAsia="Meiryo UI" w:hAnsi="Meiryo UI" w:cs="Meiryo UI" w:hint="eastAsia"/>
                                <w:b/>
                                <w:sz w:val="28"/>
                                <w:szCs w:val="28"/>
                              </w:rPr>
                              <w:t>大阪発“地方分権改革”ビジョン　〔H21.3〕</w:t>
                            </w:r>
                          </w:p>
                          <w:p w:rsidR="003A3307" w:rsidRPr="003A3307" w:rsidRDefault="003A3307" w:rsidP="003A3307">
                            <w:pPr>
                              <w:spacing w:line="320" w:lineRule="exact"/>
                              <w:ind w:firstLineChars="100" w:firstLine="240"/>
                              <w:rPr>
                                <w:rFonts w:ascii="Meiryo UI" w:eastAsia="Meiryo UI" w:hAnsi="Meiryo UI" w:cs="Meiryo UI"/>
                                <w:b/>
                                <w:sz w:val="24"/>
                                <w:szCs w:val="28"/>
                              </w:rPr>
                            </w:pPr>
                            <w:r w:rsidRPr="003A3307">
                              <w:rPr>
                                <w:rFonts w:ascii="Meiryo UI" w:eastAsia="Meiryo UI" w:hAnsi="Meiryo UI" w:cs="Meiryo UI" w:hint="eastAsia"/>
                                <w:b/>
                                <w:sz w:val="24"/>
                                <w:szCs w:val="28"/>
                              </w:rPr>
                              <w:t>◇市町村への権限移譲</w:t>
                            </w:r>
                          </w:p>
                          <w:p w:rsidR="003A3307" w:rsidRDefault="003A3307" w:rsidP="001F50CB">
                            <w:pPr>
                              <w:spacing w:line="320" w:lineRule="exact"/>
                              <w:ind w:firstLineChars="200" w:firstLine="480"/>
                              <w:rPr>
                                <w:rFonts w:ascii="Meiryo UI" w:eastAsia="Meiryo UI" w:hAnsi="Meiryo UI" w:cs="Meiryo UI"/>
                                <w:sz w:val="24"/>
                                <w:szCs w:val="28"/>
                                <w:bdr w:val="single" w:sz="4" w:space="0" w:color="auto"/>
                              </w:rPr>
                            </w:pPr>
                            <w:r w:rsidRPr="003A3307">
                              <w:rPr>
                                <w:rFonts w:ascii="Meiryo UI" w:eastAsia="Meiryo UI" w:hAnsi="Meiryo UI" w:cs="Meiryo UI" w:hint="eastAsia"/>
                                <w:sz w:val="24"/>
                                <w:szCs w:val="28"/>
                                <w:bdr w:val="single" w:sz="4" w:space="0" w:color="auto"/>
                              </w:rPr>
                              <w:t>◆第1ﾌｪｰｽﾞ(H22～)</w:t>
                            </w:r>
                          </w:p>
                          <w:p w:rsidR="003A3307" w:rsidRPr="003A3307" w:rsidRDefault="003A3307" w:rsidP="003A3307">
                            <w:pPr>
                              <w:spacing w:line="320" w:lineRule="exact"/>
                              <w:ind w:firstLineChars="200" w:firstLine="480"/>
                              <w:rPr>
                                <w:rFonts w:ascii="Meiryo UI" w:eastAsia="Meiryo UI" w:hAnsi="Meiryo UI" w:cs="Meiryo UI"/>
                                <w:b/>
                                <w:sz w:val="24"/>
                                <w:szCs w:val="28"/>
                              </w:rPr>
                            </w:pPr>
                            <w:r w:rsidRPr="003A3307">
                              <w:rPr>
                                <w:rFonts w:ascii="Meiryo UI" w:eastAsia="Meiryo UI" w:hAnsi="Meiryo UI" w:cs="Meiryo UI" w:hint="eastAsia"/>
                                <w:b/>
                                <w:sz w:val="24"/>
                                <w:szCs w:val="28"/>
                              </w:rPr>
                              <w:t>・府内全市町村に特例市並みの権限を移譲（約2,000条項）</w:t>
                            </w:r>
                          </w:p>
                          <w:p w:rsidR="003A3307" w:rsidRDefault="003A3307" w:rsidP="003A3307">
                            <w:pPr>
                              <w:spacing w:line="320" w:lineRule="exact"/>
                              <w:ind w:firstLineChars="200" w:firstLine="480"/>
                              <w:rPr>
                                <w:rFonts w:ascii="Meiryo UI" w:eastAsia="Meiryo UI" w:hAnsi="Meiryo UI" w:cs="Meiryo UI"/>
                                <w:sz w:val="24"/>
                                <w:szCs w:val="28"/>
                                <w:bdr w:val="single" w:sz="4" w:space="0" w:color="auto"/>
                              </w:rPr>
                            </w:pPr>
                            <w:r w:rsidRPr="003A3307">
                              <w:rPr>
                                <w:rFonts w:ascii="Meiryo UI" w:eastAsia="Meiryo UI" w:hAnsi="Meiryo UI" w:cs="Meiryo UI" w:hint="eastAsia"/>
                                <w:sz w:val="24"/>
                                <w:szCs w:val="28"/>
                                <w:bdr w:val="single" w:sz="4" w:space="0" w:color="auto"/>
                              </w:rPr>
                              <w:t xml:space="preserve">◆第２ﾌｪｰｽﾞ(H26～)　</w:t>
                            </w:r>
                          </w:p>
                          <w:p w:rsidR="003A3307" w:rsidRPr="003A3307" w:rsidRDefault="003A3307" w:rsidP="003A3307">
                            <w:pPr>
                              <w:spacing w:line="320" w:lineRule="exact"/>
                              <w:ind w:firstLineChars="200" w:firstLine="480"/>
                              <w:rPr>
                                <w:rFonts w:ascii="Meiryo UI" w:eastAsia="Meiryo UI" w:hAnsi="Meiryo UI" w:cs="Meiryo UI"/>
                                <w:b/>
                                <w:sz w:val="24"/>
                                <w:szCs w:val="28"/>
                              </w:rPr>
                            </w:pPr>
                            <w:r w:rsidRPr="003A3307">
                              <w:rPr>
                                <w:rFonts w:ascii="Meiryo UI" w:eastAsia="Meiryo UI" w:hAnsi="Meiryo UI" w:cs="Meiryo UI" w:hint="eastAsia"/>
                                <w:b/>
                                <w:sz w:val="24"/>
                                <w:szCs w:val="28"/>
                              </w:rPr>
                              <w:t>・府でなくては担えない事務を除く全ての事務を市町村へ移譲</w:t>
                            </w:r>
                          </w:p>
                          <w:p w:rsidR="003A3307" w:rsidRPr="003A3307" w:rsidRDefault="003A3307" w:rsidP="003A3307">
                            <w:pPr>
                              <w:spacing w:line="320" w:lineRule="exact"/>
                              <w:ind w:left="480" w:hangingChars="200" w:hanging="480"/>
                              <w:rPr>
                                <w:rFonts w:ascii="Meiryo UI" w:eastAsia="Meiryo UI" w:hAnsi="Meiryo UI" w:cs="Meiryo UI"/>
                                <w:sz w:val="24"/>
                                <w:szCs w:val="28"/>
                              </w:rPr>
                            </w:pPr>
                            <w:r w:rsidRPr="003A3307">
                              <w:rPr>
                                <w:rFonts w:ascii="Meiryo UI" w:eastAsia="Meiryo UI" w:hAnsi="Meiryo UI" w:cs="Meiryo UI" w:hint="eastAsia"/>
                                <w:sz w:val="24"/>
                                <w:szCs w:val="28"/>
                              </w:rPr>
                              <w:t xml:space="preserve">　　</w:t>
                            </w:r>
                            <w:r>
                              <w:rPr>
                                <w:rFonts w:ascii="Meiryo UI" w:eastAsia="Meiryo UI" w:hAnsi="Meiryo UI" w:cs="Meiryo UI" w:hint="eastAsia"/>
                                <w:sz w:val="24"/>
                                <w:szCs w:val="28"/>
                              </w:rPr>
                              <w:t xml:space="preserve">　</w:t>
                            </w:r>
                            <w:r w:rsidRPr="003A3307">
                              <w:rPr>
                                <w:rFonts w:ascii="Meiryo UI" w:eastAsia="Meiryo UI" w:hAnsi="Meiryo UI" w:cs="Meiryo UI" w:hint="eastAsia"/>
                                <w:sz w:val="24"/>
                                <w:szCs w:val="28"/>
                              </w:rPr>
                              <w:t>⇒府の全ての権限のうち、</w:t>
                            </w:r>
                            <w:r w:rsidRPr="003A3307">
                              <w:rPr>
                                <w:rFonts w:ascii="Meiryo UI" w:eastAsia="Meiryo UI" w:hAnsi="Meiryo UI" w:cs="Meiryo UI" w:hint="eastAsia"/>
                                <w:b/>
                                <w:sz w:val="24"/>
                                <w:szCs w:val="28"/>
                                <w:u w:val="single"/>
                              </w:rPr>
                              <w:t>他府県での移譲実績を踏まえて、半分（4,000条項）を超える権限の移譲</w:t>
                            </w:r>
                            <w:r w:rsidRPr="003A3307">
                              <w:rPr>
                                <w:rFonts w:ascii="Meiryo UI" w:eastAsia="Meiryo UI" w:hAnsi="Meiryo UI" w:cs="Meiryo UI" w:hint="eastAsia"/>
                                <w:sz w:val="24"/>
                                <w:szCs w:val="28"/>
                              </w:rPr>
                              <w:t>を目指す</w:t>
                            </w:r>
                          </w:p>
                          <w:p w:rsidR="003A3307" w:rsidRPr="003A3307" w:rsidRDefault="003A3307" w:rsidP="003A3307">
                            <w:pPr>
                              <w:spacing w:line="320" w:lineRule="exact"/>
                              <w:ind w:firstLineChars="100" w:firstLine="240"/>
                              <w:rPr>
                                <w:rFonts w:ascii="Meiryo UI" w:eastAsia="Meiryo UI" w:hAnsi="Meiryo UI" w:cs="Meiryo UI"/>
                                <w:b/>
                                <w:sz w:val="24"/>
                                <w:szCs w:val="28"/>
                              </w:rPr>
                            </w:pPr>
                            <w:r w:rsidRPr="003A3307">
                              <w:rPr>
                                <w:rFonts w:ascii="Meiryo UI" w:eastAsia="Meiryo UI" w:hAnsi="Meiryo UI" w:cs="Meiryo UI" w:hint="eastAsia"/>
                                <w:b/>
                                <w:sz w:val="24"/>
                                <w:szCs w:val="28"/>
                              </w:rPr>
                              <w:t>◇市町村の体制整備</w:t>
                            </w:r>
                          </w:p>
                          <w:p w:rsidR="003A3307" w:rsidRDefault="003A3307" w:rsidP="003A3307">
                            <w:pPr>
                              <w:spacing w:line="320" w:lineRule="exact"/>
                              <w:ind w:leftChars="200" w:left="660" w:hangingChars="100" w:hanging="240"/>
                              <w:rPr>
                                <w:rFonts w:ascii="Meiryo UI" w:eastAsia="Meiryo UI" w:hAnsi="Meiryo UI" w:cs="Meiryo UI"/>
                                <w:b/>
                                <w:sz w:val="28"/>
                                <w:szCs w:val="28"/>
                              </w:rPr>
                            </w:pPr>
                            <w:r w:rsidRPr="003A3307">
                              <w:rPr>
                                <w:rFonts w:ascii="Meiryo UI" w:eastAsia="Meiryo UI" w:hAnsi="Meiryo UI" w:cs="Meiryo UI" w:hint="eastAsia"/>
                                <w:sz w:val="24"/>
                                <w:szCs w:val="28"/>
                              </w:rPr>
                              <w:t>◆市町村が、自らの判断と責任で、住民に身近な行政サービスを総合的に</w:t>
                            </w:r>
                            <w:r>
                              <w:rPr>
                                <w:rFonts w:ascii="Meiryo UI" w:eastAsia="Meiryo UI" w:hAnsi="Meiryo UI" w:cs="Meiryo UI" w:hint="eastAsia"/>
                                <w:sz w:val="24"/>
                                <w:szCs w:val="28"/>
                              </w:rPr>
                              <w:t>担うためには、</w:t>
                            </w:r>
                            <w:r w:rsidRPr="003A3307">
                              <w:rPr>
                                <w:rFonts w:ascii="Meiryo UI" w:eastAsia="Meiryo UI" w:hAnsi="Meiryo UI" w:cs="Meiryo UI" w:hint="eastAsia"/>
                                <w:b/>
                                <w:sz w:val="24"/>
                                <w:szCs w:val="28"/>
                                <w:u w:val="single"/>
                              </w:rPr>
                              <w:t>中核市程度の規模に再編</w:t>
                            </w:r>
                            <w:r>
                              <w:rPr>
                                <w:rFonts w:ascii="Meiryo UI" w:eastAsia="Meiryo UI" w:hAnsi="Meiryo UI" w:cs="Meiryo UI" w:hint="eastAsia"/>
                                <w:sz w:val="24"/>
                                <w:szCs w:val="28"/>
                              </w:rPr>
                              <w:t>していくことが望ましい。</w:t>
                            </w: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8" style="position:absolute;left:0;text-align:left;margin-left:-6.9pt;margin-top:10.3pt;width:358.55pt;height:478.3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" fillcolor="white [3201]" strokecolor="#f79646 [3209]" strokeweight="2pt">
                <v:fill opacity="0"/>
                <v:textbox inset=",2mm,,2mm">
                  <w:txbxContent>
                    <w:p w:rsidR="003A3307" w:rsidRPr="003A3307" w:rsidRDefault="009D26A5" w:rsidP="003A3307">
                      <w:pPr>
                        <w:spacing w:line="320" w:lineRule="exact"/>
                        <w:rPr>
                          <w:rFonts w:ascii="Meiryo UI" w:eastAsia="Meiryo UI" w:hAnsi="Meiryo UI" w:cs="Meiryo UI"/>
                          <w:b/>
                          <w:sz w:val="28"/>
                          <w:szCs w:val="28"/>
                        </w:rPr>
                      </w:pPr>
                      <w:r>
                        <w:rPr>
                          <w:rFonts w:ascii="Meiryo UI" w:eastAsia="Meiryo UI" w:hAnsi="Meiryo UI" w:cs="Meiryo UI" w:hint="eastAsia"/>
                          <w:b/>
                          <w:sz w:val="28"/>
                          <w:szCs w:val="28"/>
                        </w:rPr>
                        <w:t xml:space="preserve">１　</w:t>
                      </w:r>
                      <w:r w:rsidR="003A3307" w:rsidRPr="003A3307">
                        <w:rPr>
                          <w:rFonts w:ascii="Meiryo UI" w:eastAsia="Meiryo UI" w:hAnsi="Meiryo UI" w:cs="Meiryo UI" w:hint="eastAsia"/>
                          <w:b/>
                          <w:sz w:val="28"/>
                          <w:szCs w:val="28"/>
                        </w:rPr>
                        <w:t>大阪発“地方分権改革”ビジョン　〔H21.3〕</w:t>
                      </w:r>
                    </w:p>
                    <w:p w:rsidR="003A3307" w:rsidRPr="003A3307" w:rsidRDefault="003A3307" w:rsidP="003A3307">
                      <w:pPr>
                        <w:spacing w:line="320" w:lineRule="exact"/>
                        <w:ind w:firstLineChars="100" w:firstLine="240"/>
                        <w:rPr>
                          <w:rFonts w:ascii="Meiryo UI" w:eastAsia="Meiryo UI" w:hAnsi="Meiryo UI" w:cs="Meiryo UI"/>
                          <w:b/>
                          <w:sz w:val="24"/>
                          <w:szCs w:val="28"/>
                        </w:rPr>
                      </w:pPr>
                      <w:r w:rsidRPr="003A3307">
                        <w:rPr>
                          <w:rFonts w:ascii="Meiryo UI" w:eastAsia="Meiryo UI" w:hAnsi="Meiryo UI" w:cs="Meiryo UI" w:hint="eastAsia"/>
                          <w:b/>
                          <w:sz w:val="24"/>
                          <w:szCs w:val="28"/>
                        </w:rPr>
                        <w:t>◇市町村への権限移譲</w:t>
                      </w:r>
                    </w:p>
                    <w:p w:rsidR="003A3307" w:rsidRDefault="003A3307" w:rsidP="001F50CB">
                      <w:pPr>
                        <w:spacing w:line="320" w:lineRule="exact"/>
                        <w:ind w:firstLineChars="200" w:firstLine="480"/>
                        <w:rPr>
                          <w:rFonts w:ascii="Meiryo UI" w:eastAsia="Meiryo UI" w:hAnsi="Meiryo UI" w:cs="Meiryo UI"/>
                          <w:sz w:val="24"/>
                          <w:szCs w:val="28"/>
                          <w:bdr w:val="single" w:sz="4" w:space="0" w:color="auto"/>
                        </w:rPr>
                      </w:pPr>
                      <w:r w:rsidRPr="003A3307">
                        <w:rPr>
                          <w:rFonts w:ascii="Meiryo UI" w:eastAsia="Meiryo UI" w:hAnsi="Meiryo UI" w:cs="Meiryo UI" w:hint="eastAsia"/>
                          <w:sz w:val="24"/>
                          <w:szCs w:val="28"/>
                          <w:bdr w:val="single" w:sz="4" w:space="0" w:color="auto"/>
                        </w:rPr>
                        <w:t>◆第1ﾌｪｰｽﾞ(H22～)</w:t>
                      </w:r>
                    </w:p>
                    <w:p w:rsidR="003A3307" w:rsidRPr="003A3307" w:rsidRDefault="003A3307" w:rsidP="003A3307">
                      <w:pPr>
                        <w:spacing w:line="320" w:lineRule="exact"/>
                        <w:ind w:firstLineChars="200" w:firstLine="480"/>
                        <w:rPr>
                          <w:rFonts w:ascii="Meiryo UI" w:eastAsia="Meiryo UI" w:hAnsi="Meiryo UI" w:cs="Meiryo UI"/>
                          <w:b/>
                          <w:sz w:val="24"/>
                          <w:szCs w:val="28"/>
                        </w:rPr>
                      </w:pPr>
                      <w:r w:rsidRPr="003A3307">
                        <w:rPr>
                          <w:rFonts w:ascii="Meiryo UI" w:eastAsia="Meiryo UI" w:hAnsi="Meiryo UI" w:cs="Meiryo UI" w:hint="eastAsia"/>
                          <w:b/>
                          <w:sz w:val="24"/>
                          <w:szCs w:val="28"/>
                        </w:rPr>
                        <w:t>・府内全市町村に特例市並みの権限を移譲（約2,000条項）</w:t>
                      </w:r>
                    </w:p>
                    <w:p w:rsidR="003A3307" w:rsidRDefault="003A3307" w:rsidP="003A3307">
                      <w:pPr>
                        <w:spacing w:line="320" w:lineRule="exact"/>
                        <w:ind w:firstLineChars="200" w:firstLine="480"/>
                        <w:rPr>
                          <w:rFonts w:ascii="Meiryo UI" w:eastAsia="Meiryo UI" w:hAnsi="Meiryo UI" w:cs="Meiryo UI"/>
                          <w:sz w:val="24"/>
                          <w:szCs w:val="28"/>
                          <w:bdr w:val="single" w:sz="4" w:space="0" w:color="auto"/>
                        </w:rPr>
                      </w:pPr>
                      <w:r w:rsidRPr="003A3307">
                        <w:rPr>
                          <w:rFonts w:ascii="Meiryo UI" w:eastAsia="Meiryo UI" w:hAnsi="Meiryo UI" w:cs="Meiryo UI" w:hint="eastAsia"/>
                          <w:sz w:val="24"/>
                          <w:szCs w:val="28"/>
                          <w:bdr w:val="single" w:sz="4" w:space="0" w:color="auto"/>
                        </w:rPr>
                        <w:t xml:space="preserve">◆第２ﾌｪｰｽﾞ(H26～)　</w:t>
                      </w:r>
                    </w:p>
                    <w:p w:rsidR="003A3307" w:rsidRPr="003A3307" w:rsidRDefault="003A3307" w:rsidP="003A3307">
                      <w:pPr>
                        <w:spacing w:line="320" w:lineRule="exact"/>
                        <w:ind w:firstLineChars="200" w:firstLine="480"/>
                        <w:rPr>
                          <w:rFonts w:ascii="Meiryo UI" w:eastAsia="Meiryo UI" w:hAnsi="Meiryo UI" w:cs="Meiryo UI"/>
                          <w:b/>
                          <w:sz w:val="24"/>
                          <w:szCs w:val="28"/>
                        </w:rPr>
                      </w:pPr>
                      <w:r w:rsidRPr="003A3307">
                        <w:rPr>
                          <w:rFonts w:ascii="Meiryo UI" w:eastAsia="Meiryo UI" w:hAnsi="Meiryo UI" w:cs="Meiryo UI" w:hint="eastAsia"/>
                          <w:b/>
                          <w:sz w:val="24"/>
                          <w:szCs w:val="28"/>
                        </w:rPr>
                        <w:t>・府でなくては担えない事務を除く全ての事務を市町村へ移譲</w:t>
                      </w:r>
                    </w:p>
                    <w:p w:rsidR="003A3307" w:rsidRPr="003A3307" w:rsidRDefault="003A3307" w:rsidP="003A3307">
                      <w:pPr>
                        <w:spacing w:line="320" w:lineRule="exact"/>
                        <w:ind w:left="480" w:hangingChars="200" w:hanging="480"/>
                        <w:rPr>
                          <w:rFonts w:ascii="Meiryo UI" w:eastAsia="Meiryo UI" w:hAnsi="Meiryo UI" w:cs="Meiryo UI"/>
                          <w:sz w:val="24"/>
                          <w:szCs w:val="28"/>
                        </w:rPr>
                      </w:pPr>
                      <w:r w:rsidRPr="003A3307">
                        <w:rPr>
                          <w:rFonts w:ascii="Meiryo UI" w:eastAsia="Meiryo UI" w:hAnsi="Meiryo UI" w:cs="Meiryo UI" w:hint="eastAsia"/>
                          <w:sz w:val="24"/>
                          <w:szCs w:val="28"/>
                        </w:rPr>
                        <w:t xml:space="preserve">　　</w:t>
                      </w:r>
                      <w:r>
                        <w:rPr>
                          <w:rFonts w:ascii="Meiryo UI" w:eastAsia="Meiryo UI" w:hAnsi="Meiryo UI" w:cs="Meiryo UI" w:hint="eastAsia"/>
                          <w:sz w:val="24"/>
                          <w:szCs w:val="28"/>
                        </w:rPr>
                        <w:t xml:space="preserve">　</w:t>
                      </w:r>
                      <w:r w:rsidRPr="003A3307">
                        <w:rPr>
                          <w:rFonts w:ascii="Meiryo UI" w:eastAsia="Meiryo UI" w:hAnsi="Meiryo UI" w:cs="Meiryo UI" w:hint="eastAsia"/>
                          <w:sz w:val="24"/>
                          <w:szCs w:val="28"/>
                        </w:rPr>
                        <w:t>⇒府の全ての権限のうち、</w:t>
                      </w:r>
                      <w:r w:rsidRPr="003A3307">
                        <w:rPr>
                          <w:rFonts w:ascii="Meiryo UI" w:eastAsia="Meiryo UI" w:hAnsi="Meiryo UI" w:cs="Meiryo UI" w:hint="eastAsia"/>
                          <w:b/>
                          <w:sz w:val="24"/>
                          <w:szCs w:val="28"/>
                          <w:u w:val="single"/>
                        </w:rPr>
                        <w:t>他府県での移譲実績を踏まえて、半分（4,000条項）を超える権限の移譲</w:t>
                      </w:r>
                      <w:r w:rsidRPr="003A3307">
                        <w:rPr>
                          <w:rFonts w:ascii="Meiryo UI" w:eastAsia="Meiryo UI" w:hAnsi="Meiryo UI" w:cs="Meiryo UI" w:hint="eastAsia"/>
                          <w:sz w:val="24"/>
                          <w:szCs w:val="28"/>
                        </w:rPr>
                        <w:t>を目指す</w:t>
                      </w:r>
                    </w:p>
                    <w:p w:rsidR="003A3307" w:rsidRPr="003A3307" w:rsidRDefault="003A3307" w:rsidP="003A3307">
                      <w:pPr>
                        <w:spacing w:line="320" w:lineRule="exact"/>
                        <w:ind w:firstLineChars="100" w:firstLine="240"/>
                        <w:rPr>
                          <w:rFonts w:ascii="Meiryo UI" w:eastAsia="Meiryo UI" w:hAnsi="Meiryo UI" w:cs="Meiryo UI"/>
                          <w:b/>
                          <w:sz w:val="24"/>
                          <w:szCs w:val="28"/>
                        </w:rPr>
                      </w:pPr>
                      <w:r w:rsidRPr="003A3307">
                        <w:rPr>
                          <w:rFonts w:ascii="Meiryo UI" w:eastAsia="Meiryo UI" w:hAnsi="Meiryo UI" w:cs="Meiryo UI" w:hint="eastAsia"/>
                          <w:b/>
                          <w:sz w:val="24"/>
                          <w:szCs w:val="28"/>
                        </w:rPr>
                        <w:t>◇市町村の体制整備</w:t>
                      </w:r>
                    </w:p>
                    <w:p w:rsidR="003A3307" w:rsidRDefault="003A3307" w:rsidP="003A3307">
                      <w:pPr>
                        <w:spacing w:line="320" w:lineRule="exact"/>
                        <w:ind w:leftChars="200" w:left="660" w:hangingChars="100" w:hanging="240"/>
                        <w:rPr>
                          <w:rFonts w:ascii="Meiryo UI" w:eastAsia="Meiryo UI" w:hAnsi="Meiryo UI" w:cs="Meiryo UI"/>
                          <w:b/>
                          <w:sz w:val="28"/>
                          <w:szCs w:val="28"/>
                        </w:rPr>
                      </w:pPr>
                      <w:r w:rsidRPr="003A3307">
                        <w:rPr>
                          <w:rFonts w:ascii="Meiryo UI" w:eastAsia="Meiryo UI" w:hAnsi="Meiryo UI" w:cs="Meiryo UI" w:hint="eastAsia"/>
                          <w:sz w:val="24"/>
                          <w:szCs w:val="28"/>
                        </w:rPr>
                        <w:t>◆市町村が、自らの判断と責任で、住民に身近な行政サービスを総合的に</w:t>
                      </w:r>
                      <w:r>
                        <w:rPr>
                          <w:rFonts w:ascii="Meiryo UI" w:eastAsia="Meiryo UI" w:hAnsi="Meiryo UI" w:cs="Meiryo UI" w:hint="eastAsia"/>
                          <w:sz w:val="24"/>
                          <w:szCs w:val="28"/>
                        </w:rPr>
                        <w:t>担うためには、</w:t>
                      </w:r>
                      <w:r w:rsidRPr="003A3307">
                        <w:rPr>
                          <w:rFonts w:ascii="Meiryo UI" w:eastAsia="Meiryo UI" w:hAnsi="Meiryo UI" w:cs="Meiryo UI" w:hint="eastAsia"/>
                          <w:b/>
                          <w:sz w:val="24"/>
                          <w:szCs w:val="28"/>
                          <w:u w:val="single"/>
                        </w:rPr>
                        <w:t>中核市程度の規模に再編</w:t>
                      </w:r>
                      <w:r>
                        <w:rPr>
                          <w:rFonts w:ascii="Meiryo UI" w:eastAsia="Meiryo UI" w:hAnsi="Meiryo UI" w:cs="Meiryo UI" w:hint="eastAsia"/>
                          <w:sz w:val="24"/>
                          <w:szCs w:val="28"/>
                        </w:rPr>
                        <w:t>していくことが望ましい。</w:t>
                      </w:r>
                    </w:p>
                  </w:txbxContent>
                </v:textbox>
              </v:rect>
            </w:pict>
          </mc:Fallback>
        </mc:AlternateContent>
      </w:r>
      <w:r w:rsidR="002C4610">
        <w:rPr>
          <w:rFonts w:ascii="HG丸ｺﾞｼｯｸM-PRO" w:eastAsia="HG丸ｺﾞｼｯｸM-PRO" w:hAnsi="HG丸ｺﾞｼｯｸM-PRO"/>
          <w:noProof/>
        </w:rPr>
        <mc:AlternateContent>
          <mc:Choice Requires="wps">
            <w:drawing>
              <wp:anchor distT="0" distB="0" distL="114300" distR="114300" simplePos="0" relativeHeight="251769856" behindDoc="0" locked="0" layoutInCell="1" allowOverlap="1" wp14:anchorId="30D7447E" wp14:editId="4D6B6A4B">
                <wp:simplePos x="0" y="0"/>
                <wp:positionH relativeFrom="column">
                  <wp:posOffset>4565650</wp:posOffset>
                </wp:positionH>
                <wp:positionV relativeFrom="paragraph">
                  <wp:posOffset>130810</wp:posOffset>
                </wp:positionV>
                <wp:extent cx="4535170" cy="6074410"/>
                <wp:effectExtent l="0" t="0" r="17780" b="2159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5170" cy="6074410"/>
                        </a:xfrm>
                        <a:prstGeom prst="rect">
                          <a:avLst/>
                        </a:prstGeom>
                        <a:solidFill>
                          <a:sysClr val="window" lastClr="FFFFFF"/>
                        </a:solidFill>
                        <a:ln w="25400" cap="flat" cmpd="sng" algn="ctr">
                          <a:solidFill>
                            <a:srgbClr val="F79646"/>
                          </a:solidFill>
                          <a:prstDash val="solid"/>
                        </a:ln>
                        <a:effectLst/>
                      </wps:spPr>
                      <wps:txbx>
                        <w:txbxContent>
                          <w:p w:rsidR="0033101C" w:rsidRPr="003853C6" w:rsidRDefault="00D359F1" w:rsidP="0033101C">
                            <w:pPr>
                              <w:spacing w:line="320" w:lineRule="exact"/>
                              <w:rPr>
                                <w:rFonts w:ascii="Meiryo UI" w:eastAsia="Meiryo UI" w:hAnsi="Meiryo UI" w:cs="Meiryo UI"/>
                                <w:b/>
                                <w:sz w:val="28"/>
                                <w:szCs w:val="28"/>
                              </w:rPr>
                            </w:pPr>
                            <w:r>
                              <w:rPr>
                                <w:rFonts w:ascii="Meiryo UI" w:eastAsia="Meiryo UI" w:hAnsi="Meiryo UI" w:cs="Meiryo UI" w:hint="eastAsia"/>
                                <w:b/>
                                <w:sz w:val="28"/>
                                <w:szCs w:val="28"/>
                              </w:rPr>
                              <w:t xml:space="preserve">３　</w:t>
                            </w:r>
                            <w:r w:rsidR="0033101C" w:rsidRPr="003853C6">
                              <w:rPr>
                                <w:rFonts w:ascii="Meiryo UI" w:eastAsia="Meiryo UI" w:hAnsi="Meiryo UI" w:cs="Meiryo UI" w:hint="eastAsia"/>
                                <w:b/>
                                <w:sz w:val="28"/>
                                <w:szCs w:val="28"/>
                              </w:rPr>
                              <w:t>これまでの</w:t>
                            </w:r>
                            <w:r w:rsidR="0033101C">
                              <w:rPr>
                                <w:rFonts w:ascii="Meiryo UI" w:eastAsia="Meiryo UI" w:hAnsi="Meiryo UI" w:cs="Meiryo UI" w:hint="eastAsia"/>
                                <w:b/>
                                <w:sz w:val="28"/>
                                <w:szCs w:val="28"/>
                              </w:rPr>
                              <w:t>総括（成果や課題、取り巻く環境）</w:t>
                            </w:r>
                          </w:p>
                          <w:p w:rsidR="00A04786" w:rsidRDefault="00A04786" w:rsidP="00A04786">
                            <w:pPr>
                              <w:spacing w:line="80" w:lineRule="exact"/>
                              <w:ind w:firstLineChars="59" w:firstLine="142"/>
                              <w:rPr>
                                <w:rFonts w:ascii="Meiryo UI" w:eastAsia="Meiryo UI" w:hAnsi="Meiryo UI" w:cs="Meiryo UI"/>
                                <w:b/>
                                <w:sz w:val="24"/>
                                <w:szCs w:val="24"/>
                              </w:rPr>
                            </w:pPr>
                          </w:p>
                          <w:p w:rsidR="0033101C" w:rsidRPr="000D0ED2" w:rsidRDefault="008E4B89" w:rsidP="002C4610">
                            <w:pPr>
                              <w:spacing w:line="320" w:lineRule="exact"/>
                              <w:ind w:firstLineChars="59" w:firstLine="153"/>
                              <w:rPr>
                                <w:rFonts w:ascii="Meiryo UI" w:eastAsia="Meiryo UI" w:hAnsi="Meiryo UI" w:cs="Meiryo UI"/>
                                <w:b/>
                                <w:sz w:val="26"/>
                                <w:szCs w:val="26"/>
                              </w:rPr>
                            </w:pPr>
                            <w:r w:rsidRPr="000D0ED2">
                              <w:rPr>
                                <w:rFonts w:ascii="Meiryo UI" w:eastAsia="Meiryo UI" w:hAnsi="Meiryo UI" w:cs="Meiryo UI" w:hint="eastAsia"/>
                                <w:b/>
                                <w:sz w:val="26"/>
                                <w:szCs w:val="26"/>
                              </w:rPr>
                              <w:t>◇</w:t>
                            </w:r>
                            <w:r w:rsidR="0033101C" w:rsidRPr="000D0ED2">
                              <w:rPr>
                                <w:rFonts w:ascii="Meiryo UI" w:eastAsia="Meiryo UI" w:hAnsi="Meiryo UI" w:cs="Meiryo UI" w:hint="eastAsia"/>
                                <w:b/>
                                <w:sz w:val="26"/>
                                <w:szCs w:val="26"/>
                              </w:rPr>
                              <w:t>特例市並みの権限移譲の取組み</w:t>
                            </w:r>
                          </w:p>
                          <w:p w:rsidR="0033101C" w:rsidRPr="008114F1" w:rsidRDefault="0033101C" w:rsidP="002C4610">
                            <w:pPr>
                              <w:spacing w:line="320" w:lineRule="exact"/>
                              <w:ind w:firstLineChars="100" w:firstLine="220"/>
                              <w:rPr>
                                <w:rFonts w:ascii="Meiryo UI" w:eastAsia="Meiryo UI" w:hAnsi="Meiryo UI" w:cs="Meiryo UI"/>
                                <w:b/>
                                <w:sz w:val="22"/>
                              </w:rPr>
                            </w:pPr>
                            <w:r w:rsidRPr="008114F1">
                              <w:rPr>
                                <w:rFonts w:ascii="Meiryo UI" w:eastAsia="Meiryo UI" w:hAnsi="Meiryo UI" w:cs="Meiryo UI" w:hint="eastAsia"/>
                                <w:b/>
                                <w:sz w:val="22"/>
                              </w:rPr>
                              <w:t>【市町村・住民等の評価】</w:t>
                            </w:r>
                          </w:p>
                          <w:p w:rsidR="00A65082" w:rsidRDefault="0033101C" w:rsidP="002C4610">
                            <w:pPr>
                              <w:spacing w:line="320" w:lineRule="exact"/>
                              <w:ind w:firstLineChars="100" w:firstLine="220"/>
                              <w:rPr>
                                <w:rFonts w:ascii="Meiryo UI" w:eastAsia="Meiryo UI" w:hAnsi="Meiryo UI" w:cs="Meiryo UI"/>
                                <w:sz w:val="22"/>
                              </w:rPr>
                            </w:pPr>
                            <w:r w:rsidRPr="004E6683">
                              <w:rPr>
                                <w:rFonts w:ascii="Meiryo UI" w:eastAsia="Meiryo UI" w:hAnsi="Meiryo UI" w:cs="Meiryo UI" w:hint="eastAsia"/>
                                <w:sz w:val="22"/>
                              </w:rPr>
                              <w:t>◆</w:t>
                            </w:r>
                            <w:r w:rsidR="007464B7">
                              <w:rPr>
                                <w:rFonts w:ascii="Meiryo UI" w:eastAsia="Meiryo UI" w:hAnsi="Meiryo UI" w:cs="Meiryo UI" w:hint="eastAsia"/>
                                <w:sz w:val="22"/>
                              </w:rPr>
                              <w:t>地域の実情に即した取組みの実現、</w:t>
                            </w:r>
                            <w:r w:rsidR="00A65082">
                              <w:rPr>
                                <w:rFonts w:ascii="Meiryo UI" w:eastAsia="Meiryo UI" w:hAnsi="Meiryo UI" w:cs="Meiryo UI" w:hint="eastAsia"/>
                                <w:sz w:val="22"/>
                              </w:rPr>
                              <w:t>窓口が近くなったことにより</w:t>
                            </w:r>
                          </w:p>
                          <w:p w:rsidR="0033101C" w:rsidRDefault="00A65082" w:rsidP="002C4610">
                            <w:pPr>
                              <w:spacing w:line="320" w:lineRule="exact"/>
                              <w:ind w:firstLineChars="200" w:firstLine="440"/>
                              <w:rPr>
                                <w:rFonts w:ascii="Meiryo UI" w:eastAsia="Meiryo UI" w:hAnsi="Meiryo UI" w:cs="Meiryo UI"/>
                                <w:sz w:val="22"/>
                              </w:rPr>
                            </w:pPr>
                            <w:r>
                              <w:rPr>
                                <w:rFonts w:ascii="Meiryo UI" w:eastAsia="Meiryo UI" w:hAnsi="Meiryo UI" w:cs="Meiryo UI" w:hint="eastAsia"/>
                                <w:sz w:val="22"/>
                              </w:rPr>
                              <w:t>相談しやすくなったなど</w:t>
                            </w:r>
                            <w:r w:rsidR="007464B7">
                              <w:rPr>
                                <w:rFonts w:ascii="Meiryo UI" w:eastAsia="Meiryo UI" w:hAnsi="Meiryo UI" w:cs="Meiryo UI" w:hint="eastAsia"/>
                                <w:sz w:val="22"/>
                              </w:rPr>
                              <w:t>、</w:t>
                            </w:r>
                            <w:r w:rsidR="0033101C" w:rsidRPr="004E6683">
                              <w:rPr>
                                <w:rFonts w:ascii="Meiryo UI" w:eastAsia="Meiryo UI" w:hAnsi="Meiryo UI" w:cs="Meiryo UI" w:hint="eastAsia"/>
                                <w:sz w:val="22"/>
                              </w:rPr>
                              <w:t>総じて肯定的</w:t>
                            </w:r>
                          </w:p>
                          <w:p w:rsidR="00A65082" w:rsidRDefault="00A65082" w:rsidP="002C4610">
                            <w:pPr>
                              <w:spacing w:line="320" w:lineRule="exact"/>
                              <w:ind w:firstLineChars="100" w:firstLine="220"/>
                              <w:rPr>
                                <w:rFonts w:ascii="Meiryo UI" w:eastAsia="Meiryo UI" w:hAnsi="Meiryo UI" w:cs="Meiryo UI"/>
                                <w:b/>
                                <w:sz w:val="22"/>
                              </w:rPr>
                            </w:pPr>
                          </w:p>
                          <w:p w:rsidR="0033101C" w:rsidRPr="008114F1" w:rsidRDefault="0033101C" w:rsidP="002C4610">
                            <w:pPr>
                              <w:spacing w:line="320" w:lineRule="exact"/>
                              <w:ind w:firstLineChars="100" w:firstLine="220"/>
                              <w:rPr>
                                <w:rFonts w:ascii="Meiryo UI" w:eastAsia="Meiryo UI" w:hAnsi="Meiryo UI" w:cs="Meiryo UI"/>
                                <w:b/>
                                <w:sz w:val="22"/>
                              </w:rPr>
                            </w:pPr>
                            <w:r w:rsidRPr="008114F1">
                              <w:rPr>
                                <w:rFonts w:ascii="Meiryo UI" w:eastAsia="Meiryo UI" w:hAnsi="Meiryo UI" w:cs="Meiryo UI" w:hint="eastAsia"/>
                                <w:b/>
                                <w:sz w:val="22"/>
                              </w:rPr>
                              <w:t xml:space="preserve">【課　題】　</w:t>
                            </w:r>
                          </w:p>
                          <w:p w:rsidR="0033101C" w:rsidRDefault="0033101C" w:rsidP="002C4610">
                            <w:pPr>
                              <w:spacing w:line="320" w:lineRule="exact"/>
                              <w:ind w:firstLineChars="100" w:firstLine="220"/>
                              <w:rPr>
                                <w:rFonts w:ascii="Meiryo UI" w:eastAsia="Meiryo UI" w:hAnsi="Meiryo UI" w:cs="Meiryo UI"/>
                                <w:b/>
                                <w:sz w:val="22"/>
                                <w:u w:val="single"/>
                              </w:rPr>
                            </w:pPr>
                            <w:r>
                              <w:rPr>
                                <w:rFonts w:ascii="Meiryo UI" w:eastAsia="Meiryo UI" w:hAnsi="Meiryo UI" w:cs="Meiryo UI" w:hint="eastAsia"/>
                                <w:sz w:val="22"/>
                              </w:rPr>
                              <w:t>◆市町村間・事務</w:t>
                            </w:r>
                            <w:r w:rsidR="00104CEB">
                              <w:rPr>
                                <w:rFonts w:ascii="Meiryo UI" w:eastAsia="Meiryo UI" w:hAnsi="Meiryo UI" w:cs="Meiryo UI" w:hint="eastAsia"/>
                                <w:sz w:val="22"/>
                              </w:rPr>
                              <w:t>毎</w:t>
                            </w:r>
                            <w:r>
                              <w:rPr>
                                <w:rFonts w:ascii="Meiryo UI" w:eastAsia="Meiryo UI" w:hAnsi="Meiryo UI" w:cs="Meiryo UI" w:hint="eastAsia"/>
                                <w:sz w:val="22"/>
                              </w:rPr>
                              <w:t>における</w:t>
                            </w:r>
                            <w:r w:rsidRPr="004E6683">
                              <w:rPr>
                                <w:rFonts w:ascii="Meiryo UI" w:eastAsia="Meiryo UI" w:hAnsi="Meiryo UI" w:cs="Meiryo UI" w:hint="eastAsia"/>
                                <w:b/>
                                <w:sz w:val="22"/>
                                <w:u w:val="single"/>
                              </w:rPr>
                              <w:t>移譲状況のバラつき</w:t>
                            </w:r>
                          </w:p>
                          <w:p w:rsidR="0033101C" w:rsidRPr="00C96A03" w:rsidRDefault="0033101C" w:rsidP="002C4610">
                            <w:pPr>
                              <w:spacing w:line="320" w:lineRule="exact"/>
                              <w:ind w:firstLineChars="161" w:firstLine="322"/>
                              <w:rPr>
                                <w:rFonts w:ascii="Meiryo UI" w:eastAsia="Meiryo UI" w:hAnsi="Meiryo UI" w:cs="Meiryo UI"/>
                                <w:sz w:val="20"/>
                                <w:szCs w:val="20"/>
                              </w:rPr>
                            </w:pPr>
                            <w:r w:rsidRPr="000D6350">
                              <w:rPr>
                                <w:rFonts w:ascii="Meiryo UI" w:eastAsia="Meiryo UI" w:hAnsi="Meiryo UI" w:cs="Meiryo UI" w:hint="eastAsia"/>
                                <w:sz w:val="20"/>
                                <w:szCs w:val="20"/>
                              </w:rPr>
                              <w:t>（市町村毎：</w:t>
                            </w:r>
                            <w:r w:rsidR="000055D4">
                              <w:rPr>
                                <w:rFonts w:ascii="Meiryo UI" w:eastAsia="Meiryo UI" w:hAnsi="Meiryo UI" w:cs="Meiryo UI" w:hint="eastAsia"/>
                                <w:sz w:val="20"/>
                                <w:szCs w:val="20"/>
                              </w:rPr>
                              <w:t>52</w:t>
                            </w:r>
                            <w:r w:rsidRPr="000D6350">
                              <w:rPr>
                                <w:rFonts w:ascii="Meiryo UI" w:eastAsia="Meiryo UI" w:hAnsi="Meiryo UI" w:cs="Meiryo UI" w:hint="eastAsia"/>
                                <w:sz w:val="20"/>
                                <w:szCs w:val="20"/>
                              </w:rPr>
                              <w:t>％～100％、事務</w:t>
                            </w:r>
                            <w:r w:rsidR="008C73B1" w:rsidRPr="000D6350">
                              <w:rPr>
                                <w:rFonts w:ascii="Meiryo UI" w:eastAsia="Meiryo UI" w:hAnsi="Meiryo UI" w:cs="Meiryo UI" w:hint="eastAsia"/>
                                <w:sz w:val="20"/>
                                <w:szCs w:val="20"/>
                              </w:rPr>
                              <w:t>毎</w:t>
                            </w:r>
                            <w:r w:rsidR="000055D4">
                              <w:rPr>
                                <w:rFonts w:ascii="Meiryo UI" w:eastAsia="Meiryo UI" w:hAnsi="Meiryo UI" w:cs="Meiryo UI" w:hint="eastAsia"/>
                                <w:sz w:val="20"/>
                                <w:szCs w:val="20"/>
                              </w:rPr>
                              <w:t>17</w:t>
                            </w:r>
                            <w:r w:rsidRPr="000D6350">
                              <w:rPr>
                                <w:rFonts w:ascii="Meiryo UI" w:eastAsia="Meiryo UI" w:hAnsi="Meiryo UI" w:cs="Meiryo UI" w:hint="eastAsia"/>
                                <w:sz w:val="20"/>
                                <w:szCs w:val="20"/>
                              </w:rPr>
                              <w:t>％～100％）</w:t>
                            </w:r>
                            <w:r w:rsidR="00E163F7">
                              <w:rPr>
                                <w:rFonts w:ascii="Meiryo UI" w:eastAsia="Meiryo UI" w:hAnsi="Meiryo UI" w:cs="Meiryo UI" w:hint="eastAsia"/>
                                <w:sz w:val="20"/>
                                <w:szCs w:val="20"/>
                              </w:rPr>
                              <w:t xml:space="preserve">　※H25現在</w:t>
                            </w:r>
                          </w:p>
                          <w:p w:rsidR="002C4610" w:rsidRPr="00E163F7" w:rsidRDefault="002C4610" w:rsidP="002C4610">
                            <w:pPr>
                              <w:spacing w:line="200" w:lineRule="exact"/>
                              <w:ind w:firstLineChars="100" w:firstLine="220"/>
                              <w:rPr>
                                <w:rFonts w:ascii="Meiryo UI" w:eastAsia="Meiryo UI" w:hAnsi="Meiryo UI" w:cs="Meiryo UI"/>
                                <w:sz w:val="22"/>
                              </w:rPr>
                            </w:pPr>
                          </w:p>
                          <w:p w:rsidR="0033101C" w:rsidRDefault="0033101C" w:rsidP="002C4610">
                            <w:pPr>
                              <w:spacing w:line="320" w:lineRule="exact"/>
                              <w:ind w:firstLineChars="100" w:firstLine="220"/>
                              <w:rPr>
                                <w:rFonts w:ascii="Meiryo UI" w:eastAsia="Meiryo UI" w:hAnsi="Meiryo UI" w:cs="Meiryo UI"/>
                                <w:sz w:val="22"/>
                              </w:rPr>
                            </w:pPr>
                            <w:r>
                              <w:rPr>
                                <w:rFonts w:ascii="Meiryo UI" w:eastAsia="Meiryo UI" w:hAnsi="Meiryo UI" w:cs="Meiryo UI" w:hint="eastAsia"/>
                                <w:sz w:val="22"/>
                              </w:rPr>
                              <w:t>◆市町村の</w:t>
                            </w:r>
                            <w:r w:rsidRPr="00637802">
                              <w:rPr>
                                <w:rFonts w:ascii="Meiryo UI" w:eastAsia="Meiryo UI" w:hAnsi="Meiryo UI" w:cs="Meiryo UI" w:hint="eastAsia"/>
                                <w:sz w:val="22"/>
                              </w:rPr>
                              <w:t>体制構築が困難</w:t>
                            </w:r>
                          </w:p>
                          <w:p w:rsidR="0033101C" w:rsidRPr="00637802" w:rsidRDefault="0033101C" w:rsidP="002C4610">
                            <w:pPr>
                              <w:spacing w:line="320" w:lineRule="exact"/>
                              <w:ind w:firstLineChars="200" w:firstLine="400"/>
                              <w:rPr>
                                <w:rFonts w:ascii="Meiryo UI" w:eastAsia="Meiryo UI" w:hAnsi="Meiryo UI" w:cs="Meiryo UI"/>
                                <w:sz w:val="20"/>
                                <w:szCs w:val="20"/>
                              </w:rPr>
                            </w:pPr>
                            <w:r w:rsidRPr="00637802">
                              <w:rPr>
                                <w:rFonts w:ascii="Meiryo UI" w:eastAsia="Meiryo UI" w:hAnsi="Meiryo UI" w:cs="Meiryo UI" w:hint="eastAsia"/>
                                <w:sz w:val="20"/>
                                <w:szCs w:val="20"/>
                              </w:rPr>
                              <w:t>・</w:t>
                            </w:r>
                            <w:r w:rsidRPr="0093316C">
                              <w:rPr>
                                <w:rFonts w:ascii="Meiryo UI" w:eastAsia="Meiryo UI" w:hAnsi="Meiryo UI" w:cs="Meiryo UI" w:hint="eastAsia"/>
                                <w:b/>
                                <w:sz w:val="20"/>
                                <w:szCs w:val="20"/>
                                <w:u w:val="single"/>
                              </w:rPr>
                              <w:t>人員配置（特に</w:t>
                            </w:r>
                            <w:r w:rsidRPr="00637802">
                              <w:rPr>
                                <w:rFonts w:ascii="Meiryo UI" w:eastAsia="Meiryo UI" w:hAnsi="Meiryo UI" w:cs="Meiryo UI" w:hint="eastAsia"/>
                                <w:b/>
                                <w:sz w:val="20"/>
                                <w:szCs w:val="20"/>
                                <w:u w:val="single"/>
                              </w:rPr>
                              <w:t>専門職の配置）が困難</w:t>
                            </w:r>
                          </w:p>
                          <w:p w:rsidR="0033101C" w:rsidRPr="00637802" w:rsidRDefault="0033101C" w:rsidP="002C4610">
                            <w:pPr>
                              <w:spacing w:line="320" w:lineRule="exact"/>
                              <w:ind w:firstLineChars="200" w:firstLine="400"/>
                              <w:rPr>
                                <w:rFonts w:ascii="Meiryo UI" w:eastAsia="Meiryo UI" w:hAnsi="Meiryo UI" w:cs="Meiryo UI"/>
                                <w:sz w:val="20"/>
                                <w:szCs w:val="20"/>
                              </w:rPr>
                            </w:pPr>
                            <w:r w:rsidRPr="00637802">
                              <w:rPr>
                                <w:rFonts w:ascii="Meiryo UI" w:eastAsia="Meiryo UI" w:hAnsi="Meiryo UI" w:cs="Meiryo UI" w:hint="eastAsia"/>
                                <w:sz w:val="20"/>
                                <w:szCs w:val="20"/>
                              </w:rPr>
                              <w:t>・処理件数が僅少な事務が多く、</w:t>
                            </w:r>
                            <w:r w:rsidRPr="00637802">
                              <w:rPr>
                                <w:rFonts w:ascii="Meiryo UI" w:eastAsia="Meiryo UI" w:hAnsi="Meiryo UI" w:cs="Meiryo UI" w:hint="eastAsia"/>
                                <w:b/>
                                <w:sz w:val="20"/>
                                <w:szCs w:val="20"/>
                                <w:u w:val="single"/>
                              </w:rPr>
                              <w:t>ノウハウの定着や蓄積が困難</w:t>
                            </w:r>
                          </w:p>
                          <w:p w:rsidR="00347211" w:rsidRDefault="005300A5" w:rsidP="002C4610">
                            <w:pPr>
                              <w:spacing w:line="320" w:lineRule="exact"/>
                              <w:ind w:firstLineChars="200" w:firstLine="400"/>
                              <w:jc w:val="left"/>
                              <w:rPr>
                                <w:rFonts w:ascii="Meiryo UI" w:eastAsia="Meiryo UI" w:hAnsi="Meiryo UI" w:cs="Meiryo UI"/>
                                <w:b/>
                                <w:sz w:val="24"/>
                                <w:szCs w:val="24"/>
                              </w:rPr>
                            </w:pPr>
                            <w:r>
                              <w:rPr>
                                <w:rFonts w:ascii="Meiryo UI" w:eastAsia="Meiryo UI" w:hAnsi="Meiryo UI" w:cs="Meiryo UI" w:hint="eastAsia"/>
                                <w:sz w:val="20"/>
                                <w:szCs w:val="20"/>
                              </w:rPr>
                              <w:t>⇒</w:t>
                            </w:r>
                            <w:r w:rsidRPr="000F6803">
                              <w:rPr>
                                <w:rFonts w:ascii="Meiryo UI" w:eastAsia="Meiryo UI" w:hAnsi="Meiryo UI" w:cs="Meiryo UI" w:hint="eastAsia"/>
                                <w:b/>
                                <w:sz w:val="22"/>
                                <w:u w:val="single"/>
                              </w:rPr>
                              <w:t>現行体制で</w:t>
                            </w:r>
                            <w:r w:rsidR="005D5657">
                              <w:rPr>
                                <w:rFonts w:ascii="Meiryo UI" w:eastAsia="Meiryo UI" w:hAnsi="Meiryo UI" w:cs="Meiryo UI" w:hint="eastAsia"/>
                                <w:b/>
                                <w:sz w:val="22"/>
                                <w:u w:val="single"/>
                              </w:rPr>
                              <w:t>さらなる</w:t>
                            </w:r>
                            <w:r w:rsidRPr="000F6803">
                              <w:rPr>
                                <w:rFonts w:ascii="Meiryo UI" w:eastAsia="Meiryo UI" w:hAnsi="Meiryo UI" w:cs="Meiryo UI" w:hint="eastAsia"/>
                                <w:b/>
                                <w:sz w:val="22"/>
                                <w:u w:val="single"/>
                              </w:rPr>
                              <w:t>権限移譲を進めていくことは、一定の限界</w:t>
                            </w:r>
                          </w:p>
                          <w:p w:rsidR="005300A5" w:rsidRPr="005300A5" w:rsidRDefault="005300A5" w:rsidP="002C4610">
                            <w:pPr>
                              <w:spacing w:line="320" w:lineRule="exact"/>
                              <w:ind w:firstLineChars="100" w:firstLine="240"/>
                              <w:jc w:val="left"/>
                              <w:rPr>
                                <w:rFonts w:ascii="Meiryo UI" w:eastAsia="Meiryo UI" w:hAnsi="Meiryo UI" w:cs="Meiryo UI"/>
                                <w:b/>
                                <w:sz w:val="24"/>
                                <w:szCs w:val="24"/>
                              </w:rPr>
                            </w:pPr>
                          </w:p>
                          <w:p w:rsidR="001C0241" w:rsidRPr="000D0ED2" w:rsidRDefault="008E4B89" w:rsidP="002C4610">
                            <w:pPr>
                              <w:spacing w:line="320" w:lineRule="exact"/>
                              <w:ind w:firstLineChars="100" w:firstLine="260"/>
                              <w:jc w:val="left"/>
                              <w:rPr>
                                <w:rFonts w:ascii="Meiryo UI" w:eastAsia="Meiryo UI" w:hAnsi="Meiryo UI" w:cs="Meiryo UI"/>
                                <w:b/>
                                <w:sz w:val="26"/>
                                <w:szCs w:val="26"/>
                              </w:rPr>
                            </w:pPr>
                            <w:r w:rsidRPr="000D0ED2">
                              <w:rPr>
                                <w:rFonts w:ascii="Meiryo UI" w:eastAsia="Meiryo UI" w:hAnsi="Meiryo UI" w:cs="Meiryo UI" w:hint="eastAsia"/>
                                <w:b/>
                                <w:sz w:val="26"/>
                                <w:szCs w:val="26"/>
                              </w:rPr>
                              <w:t>◇</w:t>
                            </w:r>
                            <w:r w:rsidR="00D21981" w:rsidRPr="000D0ED2">
                              <w:rPr>
                                <w:rFonts w:ascii="Meiryo UI" w:eastAsia="Meiryo UI" w:hAnsi="Meiryo UI" w:cs="Meiryo UI" w:hint="eastAsia"/>
                                <w:b/>
                                <w:sz w:val="26"/>
                                <w:szCs w:val="26"/>
                              </w:rPr>
                              <w:t>「</w:t>
                            </w:r>
                            <w:r w:rsidR="001E1D42" w:rsidRPr="000D0ED2">
                              <w:rPr>
                                <w:rFonts w:ascii="Meiryo UI" w:eastAsia="Meiryo UI" w:hAnsi="Meiryo UI" w:cs="Meiryo UI" w:hint="eastAsia"/>
                                <w:b/>
                                <w:sz w:val="26"/>
                                <w:szCs w:val="26"/>
                              </w:rPr>
                              <w:t>基礎自治体への権限移譲</w:t>
                            </w:r>
                            <w:r w:rsidR="00D21981" w:rsidRPr="000D0ED2">
                              <w:rPr>
                                <w:rFonts w:ascii="Meiryo UI" w:eastAsia="Meiryo UI" w:hAnsi="Meiryo UI" w:cs="Meiryo UI" w:hint="eastAsia"/>
                                <w:b/>
                                <w:sz w:val="26"/>
                                <w:szCs w:val="26"/>
                              </w:rPr>
                              <w:t>」を</w:t>
                            </w:r>
                            <w:r w:rsidR="001C0241" w:rsidRPr="000D0ED2">
                              <w:rPr>
                                <w:rFonts w:ascii="Meiryo UI" w:eastAsia="Meiryo UI" w:hAnsi="Meiryo UI" w:cs="Meiryo UI" w:hint="eastAsia"/>
                                <w:b/>
                                <w:sz w:val="26"/>
                                <w:szCs w:val="26"/>
                              </w:rPr>
                              <w:t>取り巻く環境</w:t>
                            </w:r>
                          </w:p>
                          <w:p w:rsidR="005300A5" w:rsidRPr="004D0201" w:rsidRDefault="005300A5" w:rsidP="002C4610">
                            <w:pPr>
                              <w:spacing w:line="320" w:lineRule="exact"/>
                              <w:ind w:firstLineChars="100" w:firstLine="220"/>
                              <w:jc w:val="left"/>
                              <w:rPr>
                                <w:rFonts w:ascii="Meiryo UI" w:eastAsia="Meiryo UI" w:hAnsi="Meiryo UI" w:cs="Meiryo UI"/>
                                <w:sz w:val="18"/>
                                <w:szCs w:val="18"/>
                              </w:rPr>
                            </w:pPr>
                            <w:r w:rsidRPr="00BC5D88">
                              <w:rPr>
                                <w:rFonts w:ascii="Meiryo UI" w:eastAsia="Meiryo UI" w:hAnsi="Meiryo UI" w:cs="Meiryo UI" w:hint="eastAsia"/>
                                <w:b/>
                                <w:sz w:val="22"/>
                              </w:rPr>
                              <w:t>◆第30次地方制度調査会（答申）</w:t>
                            </w:r>
                            <w:r>
                              <w:rPr>
                                <w:rFonts w:ascii="Meiryo UI" w:eastAsia="Meiryo UI" w:hAnsi="Meiryo UI" w:cs="Meiryo UI" w:hint="eastAsia"/>
                                <w:b/>
                                <w:sz w:val="22"/>
                              </w:rPr>
                              <w:t>《抜粋》</w:t>
                            </w:r>
                          </w:p>
                          <w:p w:rsidR="005300A5" w:rsidRPr="00375619" w:rsidRDefault="008E4B89" w:rsidP="002C4610">
                            <w:pPr>
                              <w:spacing w:line="320" w:lineRule="exact"/>
                              <w:ind w:firstLineChars="200" w:firstLine="400"/>
                              <w:rPr>
                                <w:rFonts w:ascii="Meiryo UI" w:eastAsia="Meiryo UI" w:hAnsi="Meiryo UI" w:cs="Meiryo UI"/>
                                <w:b/>
                                <w:sz w:val="20"/>
                                <w:szCs w:val="20"/>
                              </w:rPr>
                            </w:pPr>
                            <w:r w:rsidRPr="00431201">
                              <w:rPr>
                                <w:rFonts w:ascii="Meiryo UI" w:eastAsia="Meiryo UI" w:hAnsi="Meiryo UI" w:cs="Meiryo UI" w:hint="eastAsia"/>
                                <w:b/>
                                <w:sz w:val="20"/>
                                <w:szCs w:val="20"/>
                              </w:rPr>
                              <w:t>○</w:t>
                            </w:r>
                            <w:r w:rsidR="005300A5" w:rsidRPr="00375619">
                              <w:rPr>
                                <w:rFonts w:ascii="Meiryo UI" w:eastAsia="Meiryo UI" w:hAnsi="Meiryo UI" w:cs="Meiryo UI" w:hint="eastAsia"/>
                                <w:b/>
                                <w:sz w:val="20"/>
                                <w:szCs w:val="20"/>
                              </w:rPr>
                              <w:t>今後の基礎自治体の行政サービス提供体制の構築</w:t>
                            </w:r>
                          </w:p>
                          <w:p w:rsidR="00D75551" w:rsidRDefault="005300A5" w:rsidP="00D75551">
                            <w:pPr>
                              <w:spacing w:line="240" w:lineRule="exact"/>
                              <w:rPr>
                                <w:rFonts w:ascii="Meiryo UI" w:eastAsia="Meiryo UI" w:hAnsi="Meiryo UI" w:cs="Meiryo UI"/>
                                <w:sz w:val="20"/>
                                <w:szCs w:val="20"/>
                              </w:rPr>
                            </w:pPr>
                            <w:r w:rsidRPr="004D0201">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w:t>
                            </w:r>
                            <w:r w:rsidR="00D75551">
                              <w:rPr>
                                <w:rFonts w:ascii="Meiryo UI" w:eastAsia="Meiryo UI" w:hAnsi="Meiryo UI" w:cs="Meiryo UI" w:hint="eastAsia"/>
                                <w:sz w:val="20"/>
                                <w:szCs w:val="20"/>
                              </w:rPr>
                              <w:t>◎</w:t>
                            </w:r>
                            <w:r w:rsidR="00D75551" w:rsidRPr="00D21981">
                              <w:rPr>
                                <w:rFonts w:ascii="Meiryo UI" w:eastAsia="Meiryo UI" w:hAnsi="Meiryo UI" w:cs="Meiryo UI" w:hint="eastAsia"/>
                                <w:sz w:val="20"/>
                                <w:szCs w:val="20"/>
                              </w:rPr>
                              <w:t>自主的な合併や市町村間の広域連携、都道府県による補完など多様な</w:t>
                            </w:r>
                          </w:p>
                          <w:p w:rsidR="00D75551" w:rsidRDefault="00D75551" w:rsidP="00D75551">
                            <w:pPr>
                              <w:spacing w:line="240" w:lineRule="exact"/>
                              <w:ind w:firstLineChars="371" w:firstLine="742"/>
                              <w:rPr>
                                <w:rFonts w:ascii="Meiryo UI" w:eastAsia="Meiryo UI" w:hAnsi="Meiryo UI" w:cs="Meiryo UI"/>
                                <w:sz w:val="20"/>
                                <w:szCs w:val="20"/>
                              </w:rPr>
                            </w:pPr>
                            <w:r w:rsidRPr="00D21981">
                              <w:rPr>
                                <w:rFonts w:ascii="Meiryo UI" w:eastAsia="Meiryo UI" w:hAnsi="Meiryo UI" w:cs="Meiryo UI" w:hint="eastAsia"/>
                                <w:sz w:val="20"/>
                                <w:szCs w:val="20"/>
                              </w:rPr>
                              <w:t>手法の中から各市町村が最も適したものを自ら選択</w:t>
                            </w:r>
                          </w:p>
                          <w:p w:rsidR="00D75551" w:rsidRDefault="00D75551" w:rsidP="00D75551">
                            <w:pPr>
                              <w:spacing w:line="240" w:lineRule="exact"/>
                              <w:ind w:firstLineChars="371" w:firstLine="742"/>
                              <w:rPr>
                                <w:rFonts w:ascii="Meiryo UI" w:eastAsia="Meiryo UI" w:hAnsi="Meiryo UI" w:cs="Meiryo UI"/>
                                <w:sz w:val="20"/>
                                <w:szCs w:val="20"/>
                              </w:rPr>
                            </w:pPr>
                            <w:r>
                              <w:rPr>
                                <w:rFonts w:ascii="Meiryo UI" w:eastAsia="Meiryo UI" w:hAnsi="Meiryo UI" w:cs="Meiryo UI" w:hint="eastAsia"/>
                                <w:sz w:val="20"/>
                                <w:szCs w:val="20"/>
                              </w:rPr>
                              <w:t>⇒地方自治体の間の</w:t>
                            </w:r>
                            <w:r w:rsidRPr="00675C89">
                              <w:rPr>
                                <w:rFonts w:ascii="Meiryo UI" w:eastAsia="Meiryo UI" w:hAnsi="Meiryo UI" w:cs="Meiryo UI" w:hint="eastAsia"/>
                                <w:sz w:val="20"/>
                                <w:szCs w:val="20"/>
                              </w:rPr>
                              <w:t>柔軟な連携を可能とする仕組みを制度化</w:t>
                            </w:r>
                          </w:p>
                          <w:p w:rsidR="005300A5" w:rsidRPr="00316ABB" w:rsidRDefault="008E4B89" w:rsidP="002C4610">
                            <w:pPr>
                              <w:spacing w:line="320" w:lineRule="exact"/>
                              <w:ind w:firstLineChars="200" w:firstLine="400"/>
                              <w:rPr>
                                <w:rFonts w:ascii="Meiryo UI" w:eastAsia="Meiryo UI" w:hAnsi="Meiryo UI" w:cs="Meiryo UI"/>
                                <w:sz w:val="24"/>
                                <w:szCs w:val="24"/>
                              </w:rPr>
                            </w:pPr>
                            <w:r w:rsidRPr="00431201">
                              <w:rPr>
                                <w:rFonts w:ascii="Meiryo UI" w:eastAsia="Meiryo UI" w:hAnsi="Meiryo UI" w:cs="Meiryo UI" w:hint="eastAsia"/>
                                <w:b/>
                                <w:sz w:val="20"/>
                                <w:szCs w:val="20"/>
                              </w:rPr>
                              <w:t>○</w:t>
                            </w:r>
                            <w:r w:rsidR="00431201" w:rsidRPr="00431201">
                              <w:rPr>
                                <w:rFonts w:ascii="Meiryo UI" w:eastAsia="Meiryo UI" w:hAnsi="Meiryo UI" w:cs="Meiryo UI" w:hint="eastAsia"/>
                                <w:b/>
                                <w:sz w:val="20"/>
                                <w:szCs w:val="20"/>
                              </w:rPr>
                              <w:t>中核市、特例市制度の統合</w:t>
                            </w:r>
                            <w:r w:rsidR="001F50CB" w:rsidRPr="00316ABB">
                              <w:rPr>
                                <w:rFonts w:ascii="Meiryo UI" w:eastAsia="Meiryo UI" w:hAnsi="Meiryo UI" w:cs="Meiryo UI" w:hint="eastAsia"/>
                                <w:sz w:val="20"/>
                                <w:szCs w:val="20"/>
                              </w:rPr>
                              <w:t>（H27.4地方自治法施行）</w:t>
                            </w:r>
                          </w:p>
                          <w:p w:rsidR="005300A5" w:rsidRPr="002C4610" w:rsidRDefault="005300A5" w:rsidP="002C4610">
                            <w:pPr>
                              <w:spacing w:line="320" w:lineRule="exact"/>
                              <w:ind w:firstLineChars="100" w:firstLine="220"/>
                              <w:jc w:val="left"/>
                              <w:rPr>
                                <w:rFonts w:ascii="Meiryo UI" w:eastAsia="Meiryo UI" w:hAnsi="Meiryo UI" w:cs="Meiryo UI"/>
                                <w:b/>
                                <w:sz w:val="22"/>
                              </w:rPr>
                            </w:pPr>
                          </w:p>
                          <w:p w:rsidR="00B43BDB" w:rsidRPr="00C96A03" w:rsidRDefault="00BC5D88" w:rsidP="002C4610">
                            <w:pPr>
                              <w:spacing w:line="320" w:lineRule="exact"/>
                              <w:ind w:firstLineChars="100" w:firstLine="220"/>
                              <w:jc w:val="left"/>
                              <w:rPr>
                                <w:rFonts w:ascii="Meiryo UI" w:eastAsia="Meiryo UI" w:hAnsi="Meiryo UI" w:cs="Meiryo UI"/>
                                <w:sz w:val="18"/>
                                <w:szCs w:val="18"/>
                              </w:rPr>
                            </w:pPr>
                            <w:r w:rsidRPr="00BC5D88">
                              <w:rPr>
                                <w:rFonts w:ascii="Meiryo UI" w:eastAsia="Meiryo UI" w:hAnsi="Meiryo UI" w:cs="Meiryo UI" w:hint="eastAsia"/>
                                <w:b/>
                                <w:sz w:val="22"/>
                              </w:rPr>
                              <w:t>◆</w:t>
                            </w:r>
                            <w:r w:rsidR="00B43BDB" w:rsidRPr="00BC5D88">
                              <w:rPr>
                                <w:rFonts w:ascii="Meiryo UI" w:eastAsia="Meiryo UI" w:hAnsi="Meiryo UI" w:cs="Meiryo UI" w:hint="eastAsia"/>
                                <w:b/>
                                <w:sz w:val="22"/>
                              </w:rPr>
                              <w:t>地方分権改革有識者会議</w:t>
                            </w:r>
                            <w:r w:rsidR="00B43BDB" w:rsidRPr="00C96A03">
                              <w:rPr>
                                <w:rFonts w:ascii="Meiryo UI" w:eastAsia="Meiryo UI" w:hAnsi="Meiryo UI" w:cs="Meiryo UI" w:hint="eastAsia"/>
                                <w:b/>
                                <w:sz w:val="18"/>
                                <w:szCs w:val="18"/>
                              </w:rPr>
                              <w:t>（中間取りまとめ）</w:t>
                            </w:r>
                            <w:r w:rsidR="001715B3" w:rsidRPr="00C96A03">
                              <w:rPr>
                                <w:rFonts w:ascii="Meiryo UI" w:eastAsia="Meiryo UI" w:hAnsi="Meiryo UI" w:cs="Meiryo UI" w:hint="eastAsia"/>
                                <w:sz w:val="18"/>
                                <w:szCs w:val="18"/>
                              </w:rPr>
                              <w:t>《地方分権改革の総括と展望》</w:t>
                            </w:r>
                          </w:p>
                          <w:p w:rsidR="00696302" w:rsidRDefault="00BC5D88" w:rsidP="002C4610">
                            <w:pPr>
                              <w:spacing w:line="320" w:lineRule="exact"/>
                              <w:ind w:firstLineChars="200" w:firstLine="400"/>
                              <w:jc w:val="left"/>
                              <w:rPr>
                                <w:rFonts w:ascii="Meiryo UI" w:eastAsia="Meiryo UI" w:hAnsi="Meiryo UI" w:cs="Meiryo UI"/>
                                <w:sz w:val="20"/>
                                <w:szCs w:val="20"/>
                              </w:rPr>
                            </w:pPr>
                            <w:r>
                              <w:rPr>
                                <w:rFonts w:ascii="Meiryo UI" w:eastAsia="Meiryo UI" w:hAnsi="Meiryo UI" w:cs="Meiryo UI" w:hint="eastAsia"/>
                                <w:sz w:val="20"/>
                                <w:szCs w:val="20"/>
                              </w:rPr>
                              <w:t>○</w:t>
                            </w:r>
                            <w:r w:rsidR="00D60111">
                              <w:rPr>
                                <w:rFonts w:ascii="Meiryo UI" w:eastAsia="Meiryo UI" w:hAnsi="Meiryo UI" w:cs="Meiryo UI" w:hint="eastAsia"/>
                                <w:sz w:val="20"/>
                                <w:szCs w:val="20"/>
                              </w:rPr>
                              <w:t>地方分権改革推進委員会で</w:t>
                            </w:r>
                            <w:r w:rsidR="00D60111" w:rsidRPr="00A04786">
                              <w:rPr>
                                <w:rFonts w:ascii="Meiryo UI" w:eastAsia="Meiryo UI" w:hAnsi="Meiryo UI" w:cs="Meiryo UI" w:hint="eastAsia"/>
                                <w:b/>
                                <w:sz w:val="20"/>
                                <w:szCs w:val="20"/>
                                <w:u w:val="single"/>
                              </w:rPr>
                              <w:t>勧告された</w:t>
                            </w:r>
                            <w:r w:rsidR="004D6990" w:rsidRPr="00A04786">
                              <w:rPr>
                                <w:rFonts w:ascii="Meiryo UI" w:eastAsia="Meiryo UI" w:hAnsi="Meiryo UI" w:cs="Meiryo UI" w:hint="eastAsia"/>
                                <w:b/>
                                <w:sz w:val="20"/>
                                <w:szCs w:val="20"/>
                                <w:u w:val="single"/>
                              </w:rPr>
                              <w:t>各般</w:t>
                            </w:r>
                            <w:r w:rsidR="00D60111" w:rsidRPr="00A04786">
                              <w:rPr>
                                <w:rFonts w:ascii="Meiryo UI" w:eastAsia="Meiryo UI" w:hAnsi="Meiryo UI" w:cs="Meiryo UI" w:hint="eastAsia"/>
                                <w:b/>
                                <w:sz w:val="20"/>
                                <w:szCs w:val="20"/>
                                <w:u w:val="single"/>
                              </w:rPr>
                              <w:t>の課題への対応も一区切り</w:t>
                            </w:r>
                          </w:p>
                          <w:p w:rsidR="0093316C" w:rsidRDefault="00BC5D88" w:rsidP="002C4610">
                            <w:pPr>
                              <w:spacing w:line="320" w:lineRule="exact"/>
                              <w:ind w:firstLineChars="200" w:firstLine="400"/>
                              <w:jc w:val="left"/>
                              <w:rPr>
                                <w:rFonts w:ascii="Meiryo UI" w:eastAsia="Meiryo UI" w:hAnsi="Meiryo UI" w:cs="Meiryo UI"/>
                                <w:b/>
                                <w:sz w:val="20"/>
                                <w:szCs w:val="20"/>
                                <w:u w:val="single"/>
                              </w:rPr>
                            </w:pPr>
                            <w:r>
                              <w:rPr>
                                <w:rFonts w:ascii="Meiryo UI" w:eastAsia="Meiryo UI" w:hAnsi="Meiryo UI" w:cs="Meiryo UI" w:hint="eastAsia"/>
                                <w:sz w:val="20"/>
                                <w:szCs w:val="20"/>
                              </w:rPr>
                              <w:t>○</w:t>
                            </w:r>
                            <w:r w:rsidR="00696302">
                              <w:rPr>
                                <w:rFonts w:ascii="Meiryo UI" w:eastAsia="Meiryo UI" w:hAnsi="Meiryo UI" w:cs="Meiryo UI" w:hint="eastAsia"/>
                                <w:sz w:val="20"/>
                                <w:szCs w:val="20"/>
                              </w:rPr>
                              <w:t>短期間集中型の改革スタイルから、</w:t>
                            </w:r>
                            <w:r w:rsidR="00696302" w:rsidRPr="00262609">
                              <w:rPr>
                                <w:rFonts w:ascii="Meiryo UI" w:eastAsia="Meiryo UI" w:hAnsi="Meiryo UI" w:cs="Meiryo UI" w:hint="eastAsia"/>
                                <w:b/>
                                <w:sz w:val="20"/>
                                <w:szCs w:val="20"/>
                                <w:u w:val="single"/>
                              </w:rPr>
                              <w:t>地方の発意に根差した息の長い</w:t>
                            </w:r>
                            <w:r w:rsidR="00B43BDB" w:rsidRPr="00262609">
                              <w:rPr>
                                <w:rFonts w:ascii="Meiryo UI" w:eastAsia="Meiryo UI" w:hAnsi="Meiryo UI" w:cs="Meiryo UI" w:hint="eastAsia"/>
                                <w:b/>
                                <w:sz w:val="20"/>
                                <w:szCs w:val="20"/>
                                <w:u w:val="single"/>
                              </w:rPr>
                              <w:t>取組み</w:t>
                            </w:r>
                          </w:p>
                          <w:p w:rsidR="00696302" w:rsidRPr="00262609" w:rsidRDefault="00B43BDB" w:rsidP="002C4610">
                            <w:pPr>
                              <w:spacing w:line="320" w:lineRule="exact"/>
                              <w:ind w:firstLineChars="300" w:firstLine="600"/>
                              <w:jc w:val="left"/>
                              <w:rPr>
                                <w:rFonts w:ascii="Meiryo UI" w:eastAsia="Meiryo UI" w:hAnsi="Meiryo UI" w:cs="Meiryo UI"/>
                                <w:b/>
                                <w:sz w:val="20"/>
                                <w:szCs w:val="20"/>
                                <w:u w:val="single"/>
                              </w:rPr>
                            </w:pPr>
                            <w:r w:rsidRPr="00262609">
                              <w:rPr>
                                <w:rFonts w:ascii="Meiryo UI" w:eastAsia="Meiryo UI" w:hAnsi="Meiryo UI" w:cs="Meiryo UI" w:hint="eastAsia"/>
                                <w:b/>
                                <w:sz w:val="20"/>
                                <w:szCs w:val="20"/>
                                <w:u w:val="single"/>
                              </w:rPr>
                              <w:t>を行う</w:t>
                            </w:r>
                            <w:r w:rsidR="00696302" w:rsidRPr="00262609">
                              <w:rPr>
                                <w:rFonts w:ascii="Meiryo UI" w:eastAsia="Meiryo UI" w:hAnsi="Meiryo UI" w:cs="Meiryo UI" w:hint="eastAsia"/>
                                <w:b/>
                                <w:sz w:val="20"/>
                                <w:szCs w:val="20"/>
                                <w:u w:val="single"/>
                              </w:rPr>
                              <w:t>改革スタイルに転換</w:t>
                            </w:r>
                          </w:p>
                          <w:p w:rsidR="00C96A03" w:rsidRDefault="00C96A03" w:rsidP="002C4610">
                            <w:pPr>
                              <w:spacing w:line="320" w:lineRule="exact"/>
                              <w:ind w:firstLineChars="100" w:firstLine="240"/>
                              <w:jc w:val="left"/>
                              <w:rPr>
                                <w:rFonts w:ascii="Meiryo UI" w:eastAsia="Meiryo UI" w:hAnsi="Meiryo UI" w:cs="Meiryo UI"/>
                                <w:b/>
                                <w:sz w:val="24"/>
                                <w:szCs w:val="24"/>
                              </w:rPr>
                            </w:pPr>
                          </w:p>
                        </w:txbxContent>
                      </wps:txbx>
                      <wps:bodyPr rot="0" spcFirstLastPara="0" vertOverflow="overflow" horzOverflow="overflow" vert="horz" wrap="square" lIns="108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9" style="position:absolute;left:0;text-align:left;margin-left:359.5pt;margin-top:10.3pt;width:357.1pt;height:478.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" fillcolor="window" strokecolor="#f79646" strokeweight="2pt">
                <v:path arrowok="t"/>
                <v:textbox inset="3mm,2mm,2mm,2mm">
                  <w:txbxContent>
                    <w:p w:rsidR="0033101C" w:rsidRPr="003853C6" w:rsidRDefault="00D359F1" w:rsidP="0033101C">
                      <w:pPr>
                        <w:spacing w:line="320" w:lineRule="exact"/>
                        <w:rPr>
                          <w:rFonts w:ascii="Meiryo UI" w:eastAsia="Meiryo UI" w:hAnsi="Meiryo UI" w:cs="Meiryo UI"/>
                          <w:b/>
                          <w:sz w:val="28"/>
                          <w:szCs w:val="28"/>
                        </w:rPr>
                      </w:pPr>
                      <w:r>
                        <w:rPr>
                          <w:rFonts w:ascii="Meiryo UI" w:eastAsia="Meiryo UI" w:hAnsi="Meiryo UI" w:cs="Meiryo UI" w:hint="eastAsia"/>
                          <w:b/>
                          <w:sz w:val="28"/>
                          <w:szCs w:val="28"/>
                        </w:rPr>
                        <w:t xml:space="preserve">３　</w:t>
                      </w:r>
                      <w:r w:rsidR="0033101C" w:rsidRPr="003853C6">
                        <w:rPr>
                          <w:rFonts w:ascii="Meiryo UI" w:eastAsia="Meiryo UI" w:hAnsi="Meiryo UI" w:cs="Meiryo UI" w:hint="eastAsia"/>
                          <w:b/>
                          <w:sz w:val="28"/>
                          <w:szCs w:val="28"/>
                        </w:rPr>
                        <w:t>これまでの</w:t>
                      </w:r>
                      <w:r w:rsidR="0033101C">
                        <w:rPr>
                          <w:rFonts w:ascii="Meiryo UI" w:eastAsia="Meiryo UI" w:hAnsi="Meiryo UI" w:cs="Meiryo UI" w:hint="eastAsia"/>
                          <w:b/>
                          <w:sz w:val="28"/>
                          <w:szCs w:val="28"/>
                        </w:rPr>
                        <w:t>総括（成果や課題、取り巻く環境）</w:t>
                      </w:r>
                    </w:p>
                    <w:p w:rsidR="00A04786" w:rsidRDefault="00A04786" w:rsidP="00A04786">
                      <w:pPr>
                        <w:spacing w:line="80" w:lineRule="exact"/>
                        <w:ind w:firstLineChars="59" w:firstLine="142"/>
                        <w:rPr>
                          <w:rFonts w:ascii="Meiryo UI" w:eastAsia="Meiryo UI" w:hAnsi="Meiryo UI" w:cs="Meiryo UI"/>
                          <w:b/>
                          <w:sz w:val="24"/>
                          <w:szCs w:val="24"/>
                        </w:rPr>
                      </w:pPr>
                    </w:p>
                    <w:p w:rsidR="0033101C" w:rsidRPr="000D0ED2" w:rsidRDefault="008E4B89" w:rsidP="002C4610">
                      <w:pPr>
                        <w:spacing w:line="320" w:lineRule="exact"/>
                        <w:ind w:firstLineChars="59" w:firstLine="153"/>
                        <w:rPr>
                          <w:rFonts w:ascii="Meiryo UI" w:eastAsia="Meiryo UI" w:hAnsi="Meiryo UI" w:cs="Meiryo UI"/>
                          <w:b/>
                          <w:sz w:val="26"/>
                          <w:szCs w:val="26"/>
                        </w:rPr>
                      </w:pPr>
                      <w:r w:rsidRPr="000D0ED2">
                        <w:rPr>
                          <w:rFonts w:ascii="Meiryo UI" w:eastAsia="Meiryo UI" w:hAnsi="Meiryo UI" w:cs="Meiryo UI" w:hint="eastAsia"/>
                          <w:b/>
                          <w:sz w:val="26"/>
                          <w:szCs w:val="26"/>
                        </w:rPr>
                        <w:t>◇</w:t>
                      </w:r>
                      <w:r w:rsidR="0033101C" w:rsidRPr="000D0ED2">
                        <w:rPr>
                          <w:rFonts w:ascii="Meiryo UI" w:eastAsia="Meiryo UI" w:hAnsi="Meiryo UI" w:cs="Meiryo UI" w:hint="eastAsia"/>
                          <w:b/>
                          <w:sz w:val="26"/>
                          <w:szCs w:val="26"/>
                        </w:rPr>
                        <w:t>特例市並みの権限移譲の取組み</w:t>
                      </w:r>
                    </w:p>
                    <w:p w:rsidR="0033101C" w:rsidRPr="008114F1" w:rsidRDefault="0033101C" w:rsidP="002C4610">
                      <w:pPr>
                        <w:spacing w:line="320" w:lineRule="exact"/>
                        <w:ind w:firstLineChars="100" w:firstLine="220"/>
                        <w:rPr>
                          <w:rFonts w:ascii="Meiryo UI" w:eastAsia="Meiryo UI" w:hAnsi="Meiryo UI" w:cs="Meiryo UI"/>
                          <w:b/>
                          <w:sz w:val="22"/>
                        </w:rPr>
                      </w:pPr>
                      <w:r w:rsidRPr="008114F1">
                        <w:rPr>
                          <w:rFonts w:ascii="Meiryo UI" w:eastAsia="Meiryo UI" w:hAnsi="Meiryo UI" w:cs="Meiryo UI" w:hint="eastAsia"/>
                          <w:b/>
                          <w:sz w:val="22"/>
                        </w:rPr>
                        <w:t>【市町村・住民等の評価】</w:t>
                      </w:r>
                    </w:p>
                    <w:p w:rsidR="00A65082" w:rsidRDefault="0033101C" w:rsidP="002C4610">
                      <w:pPr>
                        <w:spacing w:line="320" w:lineRule="exact"/>
                        <w:ind w:firstLineChars="100" w:firstLine="220"/>
                        <w:rPr>
                          <w:rFonts w:ascii="Meiryo UI" w:eastAsia="Meiryo UI" w:hAnsi="Meiryo UI" w:cs="Meiryo UI"/>
                          <w:sz w:val="22"/>
                        </w:rPr>
                      </w:pPr>
                      <w:r w:rsidRPr="004E6683">
                        <w:rPr>
                          <w:rFonts w:ascii="Meiryo UI" w:eastAsia="Meiryo UI" w:hAnsi="Meiryo UI" w:cs="Meiryo UI" w:hint="eastAsia"/>
                          <w:sz w:val="22"/>
                        </w:rPr>
                        <w:t>◆</w:t>
                      </w:r>
                      <w:r w:rsidR="007464B7">
                        <w:rPr>
                          <w:rFonts w:ascii="Meiryo UI" w:eastAsia="Meiryo UI" w:hAnsi="Meiryo UI" w:cs="Meiryo UI" w:hint="eastAsia"/>
                          <w:sz w:val="22"/>
                        </w:rPr>
                        <w:t>地域の実情に即した取組みの実現、</w:t>
                      </w:r>
                      <w:r w:rsidR="00A65082">
                        <w:rPr>
                          <w:rFonts w:ascii="Meiryo UI" w:eastAsia="Meiryo UI" w:hAnsi="Meiryo UI" w:cs="Meiryo UI" w:hint="eastAsia"/>
                          <w:sz w:val="22"/>
                        </w:rPr>
                        <w:t>窓口が近くなったことにより</w:t>
                      </w:r>
                    </w:p>
                    <w:p w:rsidR="0033101C" w:rsidRDefault="00A65082" w:rsidP="002C4610">
                      <w:pPr>
                        <w:spacing w:line="320" w:lineRule="exact"/>
                        <w:ind w:firstLineChars="200" w:firstLine="440"/>
                        <w:rPr>
                          <w:rFonts w:ascii="Meiryo UI" w:eastAsia="Meiryo UI" w:hAnsi="Meiryo UI" w:cs="Meiryo UI"/>
                          <w:sz w:val="22"/>
                        </w:rPr>
                      </w:pPr>
                      <w:r>
                        <w:rPr>
                          <w:rFonts w:ascii="Meiryo UI" w:eastAsia="Meiryo UI" w:hAnsi="Meiryo UI" w:cs="Meiryo UI" w:hint="eastAsia"/>
                          <w:sz w:val="22"/>
                        </w:rPr>
                        <w:t>相談しやすくなったなど</w:t>
                      </w:r>
                      <w:r w:rsidR="007464B7">
                        <w:rPr>
                          <w:rFonts w:ascii="Meiryo UI" w:eastAsia="Meiryo UI" w:hAnsi="Meiryo UI" w:cs="Meiryo UI" w:hint="eastAsia"/>
                          <w:sz w:val="22"/>
                        </w:rPr>
                        <w:t>、</w:t>
                      </w:r>
                      <w:r w:rsidR="0033101C" w:rsidRPr="004E6683">
                        <w:rPr>
                          <w:rFonts w:ascii="Meiryo UI" w:eastAsia="Meiryo UI" w:hAnsi="Meiryo UI" w:cs="Meiryo UI" w:hint="eastAsia"/>
                          <w:sz w:val="22"/>
                        </w:rPr>
                        <w:t>総じて肯定的</w:t>
                      </w:r>
                    </w:p>
                    <w:p w:rsidR="00A65082" w:rsidRDefault="00A65082" w:rsidP="002C4610">
                      <w:pPr>
                        <w:spacing w:line="320" w:lineRule="exact"/>
                        <w:ind w:firstLineChars="100" w:firstLine="220"/>
                        <w:rPr>
                          <w:rFonts w:ascii="Meiryo UI" w:eastAsia="Meiryo UI" w:hAnsi="Meiryo UI" w:cs="Meiryo UI"/>
                          <w:b/>
                          <w:sz w:val="22"/>
                        </w:rPr>
                      </w:pPr>
                    </w:p>
                    <w:p w:rsidR="0033101C" w:rsidRPr="008114F1" w:rsidRDefault="0033101C" w:rsidP="002C4610">
                      <w:pPr>
                        <w:spacing w:line="320" w:lineRule="exact"/>
                        <w:ind w:firstLineChars="100" w:firstLine="220"/>
                        <w:rPr>
                          <w:rFonts w:ascii="Meiryo UI" w:eastAsia="Meiryo UI" w:hAnsi="Meiryo UI" w:cs="Meiryo UI"/>
                          <w:b/>
                          <w:sz w:val="22"/>
                        </w:rPr>
                      </w:pPr>
                      <w:r w:rsidRPr="008114F1">
                        <w:rPr>
                          <w:rFonts w:ascii="Meiryo UI" w:eastAsia="Meiryo UI" w:hAnsi="Meiryo UI" w:cs="Meiryo UI" w:hint="eastAsia"/>
                          <w:b/>
                          <w:sz w:val="22"/>
                        </w:rPr>
                        <w:t xml:space="preserve">【課　題】　</w:t>
                      </w:r>
                    </w:p>
                    <w:p w:rsidR="0033101C" w:rsidRDefault="0033101C" w:rsidP="002C4610">
                      <w:pPr>
                        <w:spacing w:line="320" w:lineRule="exact"/>
                        <w:ind w:firstLineChars="100" w:firstLine="220"/>
                        <w:rPr>
                          <w:rFonts w:ascii="Meiryo UI" w:eastAsia="Meiryo UI" w:hAnsi="Meiryo UI" w:cs="Meiryo UI"/>
                          <w:b/>
                          <w:sz w:val="22"/>
                          <w:u w:val="single"/>
                        </w:rPr>
                      </w:pPr>
                      <w:r>
                        <w:rPr>
                          <w:rFonts w:ascii="Meiryo UI" w:eastAsia="Meiryo UI" w:hAnsi="Meiryo UI" w:cs="Meiryo UI" w:hint="eastAsia"/>
                          <w:sz w:val="22"/>
                        </w:rPr>
                        <w:t>◆市町村間・事務</w:t>
                      </w:r>
                      <w:r w:rsidR="00104CEB">
                        <w:rPr>
                          <w:rFonts w:ascii="Meiryo UI" w:eastAsia="Meiryo UI" w:hAnsi="Meiryo UI" w:cs="Meiryo UI" w:hint="eastAsia"/>
                          <w:sz w:val="22"/>
                        </w:rPr>
                        <w:t>毎</w:t>
                      </w:r>
                      <w:r>
                        <w:rPr>
                          <w:rFonts w:ascii="Meiryo UI" w:eastAsia="Meiryo UI" w:hAnsi="Meiryo UI" w:cs="Meiryo UI" w:hint="eastAsia"/>
                          <w:sz w:val="22"/>
                        </w:rPr>
                        <w:t>における</w:t>
                      </w:r>
                      <w:r w:rsidRPr="004E6683">
                        <w:rPr>
                          <w:rFonts w:ascii="Meiryo UI" w:eastAsia="Meiryo UI" w:hAnsi="Meiryo UI" w:cs="Meiryo UI" w:hint="eastAsia"/>
                          <w:b/>
                          <w:sz w:val="22"/>
                          <w:u w:val="single"/>
                        </w:rPr>
                        <w:t>移譲状況のバラつき</w:t>
                      </w:r>
                    </w:p>
                    <w:p w:rsidR="0033101C" w:rsidRPr="00C96A03" w:rsidRDefault="0033101C" w:rsidP="002C4610">
                      <w:pPr>
                        <w:spacing w:line="320" w:lineRule="exact"/>
                        <w:ind w:firstLineChars="161" w:firstLine="322"/>
                        <w:rPr>
                          <w:rFonts w:ascii="Meiryo UI" w:eastAsia="Meiryo UI" w:hAnsi="Meiryo UI" w:cs="Meiryo UI"/>
                          <w:sz w:val="20"/>
                          <w:szCs w:val="20"/>
                        </w:rPr>
                      </w:pPr>
                      <w:r w:rsidRPr="000D6350">
                        <w:rPr>
                          <w:rFonts w:ascii="Meiryo UI" w:eastAsia="Meiryo UI" w:hAnsi="Meiryo UI" w:cs="Meiryo UI" w:hint="eastAsia"/>
                          <w:sz w:val="20"/>
                          <w:szCs w:val="20"/>
                        </w:rPr>
                        <w:t>（</w:t>
                      </w:r>
                      <w:r w:rsidRPr="000D6350">
                        <w:rPr>
                          <w:rFonts w:ascii="Meiryo UI" w:eastAsia="Meiryo UI" w:hAnsi="Meiryo UI" w:cs="Meiryo UI" w:hint="eastAsia"/>
                          <w:sz w:val="20"/>
                          <w:szCs w:val="20"/>
                        </w:rPr>
                        <w:t>市町村毎：</w:t>
                      </w:r>
                      <w:r w:rsidR="000055D4">
                        <w:rPr>
                          <w:rFonts w:ascii="Meiryo UI" w:eastAsia="Meiryo UI" w:hAnsi="Meiryo UI" w:cs="Meiryo UI" w:hint="eastAsia"/>
                          <w:sz w:val="20"/>
                          <w:szCs w:val="20"/>
                        </w:rPr>
                        <w:t>52</w:t>
                      </w:r>
                      <w:r w:rsidRPr="000D6350">
                        <w:rPr>
                          <w:rFonts w:ascii="Meiryo UI" w:eastAsia="Meiryo UI" w:hAnsi="Meiryo UI" w:cs="Meiryo UI" w:hint="eastAsia"/>
                          <w:sz w:val="20"/>
                          <w:szCs w:val="20"/>
                        </w:rPr>
                        <w:t>％～100％、事務</w:t>
                      </w:r>
                      <w:r w:rsidR="008C73B1" w:rsidRPr="000D6350">
                        <w:rPr>
                          <w:rFonts w:ascii="Meiryo UI" w:eastAsia="Meiryo UI" w:hAnsi="Meiryo UI" w:cs="Meiryo UI" w:hint="eastAsia"/>
                          <w:sz w:val="20"/>
                          <w:szCs w:val="20"/>
                        </w:rPr>
                        <w:t>毎</w:t>
                      </w:r>
                      <w:r w:rsidR="000055D4">
                        <w:rPr>
                          <w:rFonts w:ascii="Meiryo UI" w:eastAsia="Meiryo UI" w:hAnsi="Meiryo UI" w:cs="Meiryo UI" w:hint="eastAsia"/>
                          <w:sz w:val="20"/>
                          <w:szCs w:val="20"/>
                        </w:rPr>
                        <w:t>17</w:t>
                      </w:r>
                      <w:r w:rsidRPr="000D6350">
                        <w:rPr>
                          <w:rFonts w:ascii="Meiryo UI" w:eastAsia="Meiryo UI" w:hAnsi="Meiryo UI" w:cs="Meiryo UI" w:hint="eastAsia"/>
                          <w:sz w:val="20"/>
                          <w:szCs w:val="20"/>
                        </w:rPr>
                        <w:t>％～100％）</w:t>
                      </w:r>
                      <w:r w:rsidR="00E163F7">
                        <w:rPr>
                          <w:rFonts w:ascii="Meiryo UI" w:eastAsia="Meiryo UI" w:hAnsi="Meiryo UI" w:cs="Meiryo UI" w:hint="eastAsia"/>
                          <w:sz w:val="20"/>
                          <w:szCs w:val="20"/>
                        </w:rPr>
                        <w:t xml:space="preserve">　※H25現在</w:t>
                      </w:r>
                    </w:p>
                    <w:p w:rsidR="002C4610" w:rsidRPr="00E163F7" w:rsidRDefault="002C4610" w:rsidP="002C4610">
                      <w:pPr>
                        <w:spacing w:line="200" w:lineRule="exact"/>
                        <w:ind w:firstLineChars="100" w:firstLine="220"/>
                        <w:rPr>
                          <w:rFonts w:ascii="Meiryo UI" w:eastAsia="Meiryo UI" w:hAnsi="Meiryo UI" w:cs="Meiryo UI"/>
                          <w:sz w:val="22"/>
                        </w:rPr>
                      </w:pPr>
                    </w:p>
                    <w:p w:rsidR="0033101C" w:rsidRDefault="0033101C" w:rsidP="002C4610">
                      <w:pPr>
                        <w:spacing w:line="320" w:lineRule="exact"/>
                        <w:ind w:firstLineChars="100" w:firstLine="220"/>
                        <w:rPr>
                          <w:rFonts w:ascii="Meiryo UI" w:eastAsia="Meiryo UI" w:hAnsi="Meiryo UI" w:cs="Meiryo UI"/>
                          <w:sz w:val="22"/>
                        </w:rPr>
                      </w:pPr>
                      <w:r>
                        <w:rPr>
                          <w:rFonts w:ascii="Meiryo UI" w:eastAsia="Meiryo UI" w:hAnsi="Meiryo UI" w:cs="Meiryo UI" w:hint="eastAsia"/>
                          <w:sz w:val="22"/>
                        </w:rPr>
                        <w:t>◆市町村の</w:t>
                      </w:r>
                      <w:r w:rsidRPr="00637802">
                        <w:rPr>
                          <w:rFonts w:ascii="Meiryo UI" w:eastAsia="Meiryo UI" w:hAnsi="Meiryo UI" w:cs="Meiryo UI" w:hint="eastAsia"/>
                          <w:sz w:val="22"/>
                        </w:rPr>
                        <w:t>体制構築が困難</w:t>
                      </w:r>
                    </w:p>
                    <w:p w:rsidR="0033101C" w:rsidRPr="00637802" w:rsidRDefault="0033101C" w:rsidP="002C4610">
                      <w:pPr>
                        <w:spacing w:line="320" w:lineRule="exact"/>
                        <w:ind w:firstLineChars="200" w:firstLine="400"/>
                        <w:rPr>
                          <w:rFonts w:ascii="Meiryo UI" w:eastAsia="Meiryo UI" w:hAnsi="Meiryo UI" w:cs="Meiryo UI"/>
                          <w:sz w:val="20"/>
                          <w:szCs w:val="20"/>
                        </w:rPr>
                      </w:pPr>
                      <w:r w:rsidRPr="00637802">
                        <w:rPr>
                          <w:rFonts w:ascii="Meiryo UI" w:eastAsia="Meiryo UI" w:hAnsi="Meiryo UI" w:cs="Meiryo UI" w:hint="eastAsia"/>
                          <w:sz w:val="20"/>
                          <w:szCs w:val="20"/>
                        </w:rPr>
                        <w:t>・</w:t>
                      </w:r>
                      <w:r w:rsidRPr="0093316C">
                        <w:rPr>
                          <w:rFonts w:ascii="Meiryo UI" w:eastAsia="Meiryo UI" w:hAnsi="Meiryo UI" w:cs="Meiryo UI" w:hint="eastAsia"/>
                          <w:b/>
                          <w:sz w:val="20"/>
                          <w:szCs w:val="20"/>
                          <w:u w:val="single"/>
                        </w:rPr>
                        <w:t>人員配置（特に</w:t>
                      </w:r>
                      <w:r w:rsidRPr="00637802">
                        <w:rPr>
                          <w:rFonts w:ascii="Meiryo UI" w:eastAsia="Meiryo UI" w:hAnsi="Meiryo UI" w:cs="Meiryo UI" w:hint="eastAsia"/>
                          <w:b/>
                          <w:sz w:val="20"/>
                          <w:szCs w:val="20"/>
                          <w:u w:val="single"/>
                        </w:rPr>
                        <w:t>専門職の配置）が困難</w:t>
                      </w:r>
                    </w:p>
                    <w:p w:rsidR="0033101C" w:rsidRPr="00637802" w:rsidRDefault="0033101C" w:rsidP="002C4610">
                      <w:pPr>
                        <w:spacing w:line="320" w:lineRule="exact"/>
                        <w:ind w:firstLineChars="200" w:firstLine="400"/>
                        <w:rPr>
                          <w:rFonts w:ascii="Meiryo UI" w:eastAsia="Meiryo UI" w:hAnsi="Meiryo UI" w:cs="Meiryo UI"/>
                          <w:sz w:val="20"/>
                          <w:szCs w:val="20"/>
                        </w:rPr>
                      </w:pPr>
                      <w:r w:rsidRPr="00637802">
                        <w:rPr>
                          <w:rFonts w:ascii="Meiryo UI" w:eastAsia="Meiryo UI" w:hAnsi="Meiryo UI" w:cs="Meiryo UI" w:hint="eastAsia"/>
                          <w:sz w:val="20"/>
                          <w:szCs w:val="20"/>
                        </w:rPr>
                        <w:t>・処理件数が僅少な事務が多く、</w:t>
                      </w:r>
                      <w:r w:rsidRPr="00637802">
                        <w:rPr>
                          <w:rFonts w:ascii="Meiryo UI" w:eastAsia="Meiryo UI" w:hAnsi="Meiryo UI" w:cs="Meiryo UI" w:hint="eastAsia"/>
                          <w:b/>
                          <w:sz w:val="20"/>
                          <w:szCs w:val="20"/>
                          <w:u w:val="single"/>
                        </w:rPr>
                        <w:t>ノウハウの定着や蓄積が困難</w:t>
                      </w:r>
                    </w:p>
                    <w:p w:rsidR="00347211" w:rsidRDefault="005300A5" w:rsidP="002C4610">
                      <w:pPr>
                        <w:spacing w:line="320" w:lineRule="exact"/>
                        <w:ind w:firstLineChars="200" w:firstLine="400"/>
                        <w:jc w:val="left"/>
                        <w:rPr>
                          <w:rFonts w:ascii="Meiryo UI" w:eastAsia="Meiryo UI" w:hAnsi="Meiryo UI" w:cs="Meiryo UI"/>
                          <w:b/>
                          <w:sz w:val="24"/>
                          <w:szCs w:val="24"/>
                        </w:rPr>
                      </w:pPr>
                      <w:r>
                        <w:rPr>
                          <w:rFonts w:ascii="Meiryo UI" w:eastAsia="Meiryo UI" w:hAnsi="Meiryo UI" w:cs="Meiryo UI" w:hint="eastAsia"/>
                          <w:sz w:val="20"/>
                          <w:szCs w:val="20"/>
                        </w:rPr>
                        <w:t>⇒</w:t>
                      </w:r>
                      <w:r w:rsidRPr="000F6803">
                        <w:rPr>
                          <w:rFonts w:ascii="Meiryo UI" w:eastAsia="Meiryo UI" w:hAnsi="Meiryo UI" w:cs="Meiryo UI" w:hint="eastAsia"/>
                          <w:b/>
                          <w:sz w:val="22"/>
                          <w:u w:val="single"/>
                        </w:rPr>
                        <w:t>現行体制で</w:t>
                      </w:r>
                      <w:r w:rsidR="005D5657">
                        <w:rPr>
                          <w:rFonts w:ascii="Meiryo UI" w:eastAsia="Meiryo UI" w:hAnsi="Meiryo UI" w:cs="Meiryo UI" w:hint="eastAsia"/>
                          <w:b/>
                          <w:sz w:val="22"/>
                          <w:u w:val="single"/>
                        </w:rPr>
                        <w:t>さらなる</w:t>
                      </w:r>
                      <w:r w:rsidRPr="000F6803">
                        <w:rPr>
                          <w:rFonts w:ascii="Meiryo UI" w:eastAsia="Meiryo UI" w:hAnsi="Meiryo UI" w:cs="Meiryo UI" w:hint="eastAsia"/>
                          <w:b/>
                          <w:sz w:val="22"/>
                          <w:u w:val="single"/>
                        </w:rPr>
                        <w:t>権限移譲を進めていくことは、一定の限界</w:t>
                      </w:r>
                    </w:p>
                    <w:p w:rsidR="005300A5" w:rsidRPr="005300A5" w:rsidRDefault="005300A5" w:rsidP="002C4610">
                      <w:pPr>
                        <w:spacing w:line="320" w:lineRule="exact"/>
                        <w:ind w:firstLineChars="100" w:firstLine="240"/>
                        <w:jc w:val="left"/>
                        <w:rPr>
                          <w:rFonts w:ascii="Meiryo UI" w:eastAsia="Meiryo UI" w:hAnsi="Meiryo UI" w:cs="Meiryo UI"/>
                          <w:b/>
                          <w:sz w:val="24"/>
                          <w:szCs w:val="24"/>
                        </w:rPr>
                      </w:pPr>
                    </w:p>
                    <w:p w:rsidR="001C0241" w:rsidRPr="000D0ED2" w:rsidRDefault="008E4B89" w:rsidP="002C4610">
                      <w:pPr>
                        <w:spacing w:line="320" w:lineRule="exact"/>
                        <w:ind w:firstLineChars="100" w:firstLine="260"/>
                        <w:jc w:val="left"/>
                        <w:rPr>
                          <w:rFonts w:ascii="Meiryo UI" w:eastAsia="Meiryo UI" w:hAnsi="Meiryo UI" w:cs="Meiryo UI"/>
                          <w:b/>
                          <w:sz w:val="26"/>
                          <w:szCs w:val="26"/>
                        </w:rPr>
                      </w:pPr>
                      <w:r w:rsidRPr="000D0ED2">
                        <w:rPr>
                          <w:rFonts w:ascii="Meiryo UI" w:eastAsia="Meiryo UI" w:hAnsi="Meiryo UI" w:cs="Meiryo UI" w:hint="eastAsia"/>
                          <w:b/>
                          <w:sz w:val="26"/>
                          <w:szCs w:val="26"/>
                        </w:rPr>
                        <w:t>◇</w:t>
                      </w:r>
                      <w:r w:rsidR="00D21981" w:rsidRPr="000D0ED2">
                        <w:rPr>
                          <w:rFonts w:ascii="Meiryo UI" w:eastAsia="Meiryo UI" w:hAnsi="Meiryo UI" w:cs="Meiryo UI" w:hint="eastAsia"/>
                          <w:b/>
                          <w:sz w:val="26"/>
                          <w:szCs w:val="26"/>
                        </w:rPr>
                        <w:t>「</w:t>
                      </w:r>
                      <w:r w:rsidR="001E1D42" w:rsidRPr="000D0ED2">
                        <w:rPr>
                          <w:rFonts w:ascii="Meiryo UI" w:eastAsia="Meiryo UI" w:hAnsi="Meiryo UI" w:cs="Meiryo UI" w:hint="eastAsia"/>
                          <w:b/>
                          <w:sz w:val="26"/>
                          <w:szCs w:val="26"/>
                        </w:rPr>
                        <w:t>基礎自治体への権限移譲</w:t>
                      </w:r>
                      <w:r w:rsidR="00D21981" w:rsidRPr="000D0ED2">
                        <w:rPr>
                          <w:rFonts w:ascii="Meiryo UI" w:eastAsia="Meiryo UI" w:hAnsi="Meiryo UI" w:cs="Meiryo UI" w:hint="eastAsia"/>
                          <w:b/>
                          <w:sz w:val="26"/>
                          <w:szCs w:val="26"/>
                        </w:rPr>
                        <w:t>」を</w:t>
                      </w:r>
                      <w:r w:rsidR="001C0241" w:rsidRPr="000D0ED2">
                        <w:rPr>
                          <w:rFonts w:ascii="Meiryo UI" w:eastAsia="Meiryo UI" w:hAnsi="Meiryo UI" w:cs="Meiryo UI" w:hint="eastAsia"/>
                          <w:b/>
                          <w:sz w:val="26"/>
                          <w:szCs w:val="26"/>
                        </w:rPr>
                        <w:t>取り巻く環境</w:t>
                      </w:r>
                    </w:p>
                    <w:p w:rsidR="005300A5" w:rsidRPr="004D0201" w:rsidRDefault="005300A5" w:rsidP="002C4610">
                      <w:pPr>
                        <w:spacing w:line="320" w:lineRule="exact"/>
                        <w:ind w:firstLineChars="100" w:firstLine="220"/>
                        <w:jc w:val="left"/>
                        <w:rPr>
                          <w:rFonts w:ascii="Meiryo UI" w:eastAsia="Meiryo UI" w:hAnsi="Meiryo UI" w:cs="Meiryo UI"/>
                          <w:sz w:val="18"/>
                          <w:szCs w:val="18"/>
                        </w:rPr>
                      </w:pPr>
                      <w:r w:rsidRPr="00BC5D88">
                        <w:rPr>
                          <w:rFonts w:ascii="Meiryo UI" w:eastAsia="Meiryo UI" w:hAnsi="Meiryo UI" w:cs="Meiryo UI" w:hint="eastAsia"/>
                          <w:b/>
                          <w:sz w:val="22"/>
                        </w:rPr>
                        <w:t>◆第30次地方制度調査会（答申）</w:t>
                      </w:r>
                      <w:r>
                        <w:rPr>
                          <w:rFonts w:ascii="Meiryo UI" w:eastAsia="Meiryo UI" w:hAnsi="Meiryo UI" w:cs="Meiryo UI" w:hint="eastAsia"/>
                          <w:b/>
                          <w:sz w:val="22"/>
                        </w:rPr>
                        <w:t>《抜粋》</w:t>
                      </w:r>
                    </w:p>
                    <w:p w:rsidR="005300A5" w:rsidRPr="00375619" w:rsidRDefault="008E4B89" w:rsidP="002C4610">
                      <w:pPr>
                        <w:spacing w:line="320" w:lineRule="exact"/>
                        <w:ind w:firstLineChars="200" w:firstLine="400"/>
                        <w:rPr>
                          <w:rFonts w:ascii="Meiryo UI" w:eastAsia="Meiryo UI" w:hAnsi="Meiryo UI" w:cs="Meiryo UI"/>
                          <w:b/>
                          <w:sz w:val="20"/>
                          <w:szCs w:val="20"/>
                        </w:rPr>
                      </w:pPr>
                      <w:r w:rsidRPr="00431201">
                        <w:rPr>
                          <w:rFonts w:ascii="Meiryo UI" w:eastAsia="Meiryo UI" w:hAnsi="Meiryo UI" w:cs="Meiryo UI" w:hint="eastAsia"/>
                          <w:b/>
                          <w:sz w:val="20"/>
                          <w:szCs w:val="20"/>
                        </w:rPr>
                        <w:t>○</w:t>
                      </w:r>
                      <w:r w:rsidR="005300A5" w:rsidRPr="00375619">
                        <w:rPr>
                          <w:rFonts w:ascii="Meiryo UI" w:eastAsia="Meiryo UI" w:hAnsi="Meiryo UI" w:cs="Meiryo UI" w:hint="eastAsia"/>
                          <w:b/>
                          <w:sz w:val="20"/>
                          <w:szCs w:val="20"/>
                        </w:rPr>
                        <w:t>今後の基礎自治体の行政サービス提供体制の構築</w:t>
                      </w:r>
                    </w:p>
                    <w:p w:rsidR="00D75551" w:rsidRDefault="005300A5" w:rsidP="00D75551">
                      <w:pPr>
                        <w:spacing w:line="240" w:lineRule="exact"/>
                        <w:rPr>
                          <w:rFonts w:ascii="Meiryo UI" w:eastAsia="Meiryo UI" w:hAnsi="Meiryo UI" w:cs="Meiryo UI"/>
                          <w:sz w:val="20"/>
                          <w:szCs w:val="20"/>
                        </w:rPr>
                      </w:pPr>
                      <w:r w:rsidRPr="004D0201">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w:t>
                      </w:r>
                      <w:r w:rsidR="00D75551">
                        <w:rPr>
                          <w:rFonts w:ascii="Meiryo UI" w:eastAsia="Meiryo UI" w:hAnsi="Meiryo UI" w:cs="Meiryo UI" w:hint="eastAsia"/>
                          <w:sz w:val="20"/>
                          <w:szCs w:val="20"/>
                        </w:rPr>
                        <w:t>◎</w:t>
                      </w:r>
                      <w:r w:rsidR="00D75551" w:rsidRPr="00D21981">
                        <w:rPr>
                          <w:rFonts w:ascii="Meiryo UI" w:eastAsia="Meiryo UI" w:hAnsi="Meiryo UI" w:cs="Meiryo UI" w:hint="eastAsia"/>
                          <w:sz w:val="20"/>
                          <w:szCs w:val="20"/>
                        </w:rPr>
                        <w:t>自主的な合併や市町村間の広域連携、都道府県による補完など多様な</w:t>
                      </w:r>
                    </w:p>
                    <w:p w:rsidR="00D75551" w:rsidRDefault="00D75551" w:rsidP="00D75551">
                      <w:pPr>
                        <w:spacing w:line="240" w:lineRule="exact"/>
                        <w:ind w:firstLineChars="371" w:firstLine="742"/>
                        <w:rPr>
                          <w:rFonts w:ascii="Meiryo UI" w:eastAsia="Meiryo UI" w:hAnsi="Meiryo UI" w:cs="Meiryo UI"/>
                          <w:sz w:val="20"/>
                          <w:szCs w:val="20"/>
                        </w:rPr>
                      </w:pPr>
                      <w:r w:rsidRPr="00D21981">
                        <w:rPr>
                          <w:rFonts w:ascii="Meiryo UI" w:eastAsia="Meiryo UI" w:hAnsi="Meiryo UI" w:cs="Meiryo UI" w:hint="eastAsia"/>
                          <w:sz w:val="20"/>
                          <w:szCs w:val="20"/>
                        </w:rPr>
                        <w:t>手法の中から各市町村が最も適したものを自ら選択</w:t>
                      </w:r>
                    </w:p>
                    <w:p w:rsidR="00D75551" w:rsidRDefault="00D75551" w:rsidP="00D75551">
                      <w:pPr>
                        <w:spacing w:line="240" w:lineRule="exact"/>
                        <w:ind w:firstLineChars="371" w:firstLine="742"/>
                        <w:rPr>
                          <w:rFonts w:ascii="Meiryo UI" w:eastAsia="Meiryo UI" w:hAnsi="Meiryo UI" w:cs="Meiryo UI"/>
                          <w:sz w:val="20"/>
                          <w:szCs w:val="20"/>
                        </w:rPr>
                      </w:pPr>
                      <w:r>
                        <w:rPr>
                          <w:rFonts w:ascii="Meiryo UI" w:eastAsia="Meiryo UI" w:hAnsi="Meiryo UI" w:cs="Meiryo UI" w:hint="eastAsia"/>
                          <w:sz w:val="20"/>
                          <w:szCs w:val="20"/>
                        </w:rPr>
                        <w:t>⇒地方自治体の間の</w:t>
                      </w:r>
                      <w:r w:rsidRPr="00675C89">
                        <w:rPr>
                          <w:rFonts w:ascii="Meiryo UI" w:eastAsia="Meiryo UI" w:hAnsi="Meiryo UI" w:cs="Meiryo UI" w:hint="eastAsia"/>
                          <w:sz w:val="20"/>
                          <w:szCs w:val="20"/>
                        </w:rPr>
                        <w:t>柔軟な連携を可能とする仕組みを制度化</w:t>
                      </w:r>
                    </w:p>
                    <w:p w:rsidR="005300A5" w:rsidRPr="00316ABB" w:rsidRDefault="008E4B89" w:rsidP="002C4610">
                      <w:pPr>
                        <w:spacing w:line="320" w:lineRule="exact"/>
                        <w:ind w:firstLineChars="200" w:firstLine="400"/>
                        <w:rPr>
                          <w:rFonts w:ascii="Meiryo UI" w:eastAsia="Meiryo UI" w:hAnsi="Meiryo UI" w:cs="Meiryo UI"/>
                          <w:sz w:val="24"/>
                          <w:szCs w:val="24"/>
                        </w:rPr>
                      </w:pPr>
                      <w:r w:rsidRPr="00431201">
                        <w:rPr>
                          <w:rFonts w:ascii="Meiryo UI" w:eastAsia="Meiryo UI" w:hAnsi="Meiryo UI" w:cs="Meiryo UI" w:hint="eastAsia"/>
                          <w:b/>
                          <w:sz w:val="20"/>
                          <w:szCs w:val="20"/>
                        </w:rPr>
                        <w:t>○</w:t>
                      </w:r>
                      <w:r w:rsidR="00431201" w:rsidRPr="00431201">
                        <w:rPr>
                          <w:rFonts w:ascii="Meiryo UI" w:eastAsia="Meiryo UI" w:hAnsi="Meiryo UI" w:cs="Meiryo UI" w:hint="eastAsia"/>
                          <w:b/>
                          <w:sz w:val="20"/>
                          <w:szCs w:val="20"/>
                        </w:rPr>
                        <w:t>中核市、特例市制度の統合</w:t>
                      </w:r>
                      <w:r w:rsidR="001F50CB" w:rsidRPr="00316ABB">
                        <w:rPr>
                          <w:rFonts w:ascii="Meiryo UI" w:eastAsia="Meiryo UI" w:hAnsi="Meiryo UI" w:cs="Meiryo UI" w:hint="eastAsia"/>
                          <w:sz w:val="20"/>
                          <w:szCs w:val="20"/>
                        </w:rPr>
                        <w:t>（H27.4地方自治法施行）</w:t>
                      </w:r>
                    </w:p>
                    <w:p w:rsidR="005300A5" w:rsidRPr="002C4610" w:rsidRDefault="005300A5" w:rsidP="002C4610">
                      <w:pPr>
                        <w:spacing w:line="320" w:lineRule="exact"/>
                        <w:ind w:firstLineChars="100" w:firstLine="220"/>
                        <w:jc w:val="left"/>
                        <w:rPr>
                          <w:rFonts w:ascii="Meiryo UI" w:eastAsia="Meiryo UI" w:hAnsi="Meiryo UI" w:cs="Meiryo UI"/>
                          <w:b/>
                          <w:sz w:val="22"/>
                        </w:rPr>
                      </w:pPr>
                    </w:p>
                    <w:p w:rsidR="00B43BDB" w:rsidRPr="00C96A03" w:rsidRDefault="00BC5D88" w:rsidP="002C4610">
                      <w:pPr>
                        <w:spacing w:line="320" w:lineRule="exact"/>
                        <w:ind w:firstLineChars="100" w:firstLine="220"/>
                        <w:jc w:val="left"/>
                        <w:rPr>
                          <w:rFonts w:ascii="Meiryo UI" w:eastAsia="Meiryo UI" w:hAnsi="Meiryo UI" w:cs="Meiryo UI"/>
                          <w:sz w:val="18"/>
                          <w:szCs w:val="18"/>
                        </w:rPr>
                      </w:pPr>
                      <w:r w:rsidRPr="00BC5D88">
                        <w:rPr>
                          <w:rFonts w:ascii="Meiryo UI" w:eastAsia="Meiryo UI" w:hAnsi="Meiryo UI" w:cs="Meiryo UI" w:hint="eastAsia"/>
                          <w:b/>
                          <w:sz w:val="22"/>
                        </w:rPr>
                        <w:t>◆</w:t>
                      </w:r>
                      <w:r w:rsidR="00B43BDB" w:rsidRPr="00BC5D88">
                        <w:rPr>
                          <w:rFonts w:ascii="Meiryo UI" w:eastAsia="Meiryo UI" w:hAnsi="Meiryo UI" w:cs="Meiryo UI" w:hint="eastAsia"/>
                          <w:b/>
                          <w:sz w:val="22"/>
                        </w:rPr>
                        <w:t>地方分権改革有識者会議</w:t>
                      </w:r>
                      <w:r w:rsidR="00B43BDB" w:rsidRPr="00C96A03">
                        <w:rPr>
                          <w:rFonts w:ascii="Meiryo UI" w:eastAsia="Meiryo UI" w:hAnsi="Meiryo UI" w:cs="Meiryo UI" w:hint="eastAsia"/>
                          <w:b/>
                          <w:sz w:val="18"/>
                          <w:szCs w:val="18"/>
                        </w:rPr>
                        <w:t>（中間取りまとめ）</w:t>
                      </w:r>
                      <w:r w:rsidR="001715B3" w:rsidRPr="00C96A03">
                        <w:rPr>
                          <w:rFonts w:ascii="Meiryo UI" w:eastAsia="Meiryo UI" w:hAnsi="Meiryo UI" w:cs="Meiryo UI" w:hint="eastAsia"/>
                          <w:sz w:val="18"/>
                          <w:szCs w:val="18"/>
                        </w:rPr>
                        <w:t>《地方分権改革の総括と展望》</w:t>
                      </w:r>
                    </w:p>
                    <w:p w:rsidR="00696302" w:rsidRDefault="00BC5D88" w:rsidP="002C4610">
                      <w:pPr>
                        <w:spacing w:line="320" w:lineRule="exact"/>
                        <w:ind w:firstLineChars="200" w:firstLine="400"/>
                        <w:jc w:val="left"/>
                        <w:rPr>
                          <w:rFonts w:ascii="Meiryo UI" w:eastAsia="Meiryo UI" w:hAnsi="Meiryo UI" w:cs="Meiryo UI"/>
                          <w:sz w:val="20"/>
                          <w:szCs w:val="20"/>
                        </w:rPr>
                      </w:pPr>
                      <w:r>
                        <w:rPr>
                          <w:rFonts w:ascii="Meiryo UI" w:eastAsia="Meiryo UI" w:hAnsi="Meiryo UI" w:cs="Meiryo UI" w:hint="eastAsia"/>
                          <w:sz w:val="20"/>
                          <w:szCs w:val="20"/>
                        </w:rPr>
                        <w:t>○</w:t>
                      </w:r>
                      <w:r w:rsidR="00D60111">
                        <w:rPr>
                          <w:rFonts w:ascii="Meiryo UI" w:eastAsia="Meiryo UI" w:hAnsi="Meiryo UI" w:cs="Meiryo UI" w:hint="eastAsia"/>
                          <w:sz w:val="20"/>
                          <w:szCs w:val="20"/>
                        </w:rPr>
                        <w:t>地方分権改革推進委員会で</w:t>
                      </w:r>
                      <w:r w:rsidR="00D60111" w:rsidRPr="00A04786">
                        <w:rPr>
                          <w:rFonts w:ascii="Meiryo UI" w:eastAsia="Meiryo UI" w:hAnsi="Meiryo UI" w:cs="Meiryo UI" w:hint="eastAsia"/>
                          <w:b/>
                          <w:sz w:val="20"/>
                          <w:szCs w:val="20"/>
                          <w:u w:val="single"/>
                        </w:rPr>
                        <w:t>勧告された</w:t>
                      </w:r>
                      <w:r w:rsidR="004D6990" w:rsidRPr="00A04786">
                        <w:rPr>
                          <w:rFonts w:ascii="Meiryo UI" w:eastAsia="Meiryo UI" w:hAnsi="Meiryo UI" w:cs="Meiryo UI" w:hint="eastAsia"/>
                          <w:b/>
                          <w:sz w:val="20"/>
                          <w:szCs w:val="20"/>
                          <w:u w:val="single"/>
                        </w:rPr>
                        <w:t>各般</w:t>
                      </w:r>
                      <w:r w:rsidR="00D60111" w:rsidRPr="00A04786">
                        <w:rPr>
                          <w:rFonts w:ascii="Meiryo UI" w:eastAsia="Meiryo UI" w:hAnsi="Meiryo UI" w:cs="Meiryo UI" w:hint="eastAsia"/>
                          <w:b/>
                          <w:sz w:val="20"/>
                          <w:szCs w:val="20"/>
                          <w:u w:val="single"/>
                        </w:rPr>
                        <w:t>の課題への対応も一区切り</w:t>
                      </w:r>
                    </w:p>
                    <w:p w:rsidR="0093316C" w:rsidRDefault="00BC5D88" w:rsidP="002C4610">
                      <w:pPr>
                        <w:spacing w:line="320" w:lineRule="exact"/>
                        <w:ind w:firstLineChars="200" w:firstLine="400"/>
                        <w:jc w:val="left"/>
                        <w:rPr>
                          <w:rFonts w:ascii="Meiryo UI" w:eastAsia="Meiryo UI" w:hAnsi="Meiryo UI" w:cs="Meiryo UI"/>
                          <w:b/>
                          <w:sz w:val="20"/>
                          <w:szCs w:val="20"/>
                          <w:u w:val="single"/>
                        </w:rPr>
                      </w:pPr>
                      <w:r>
                        <w:rPr>
                          <w:rFonts w:ascii="Meiryo UI" w:eastAsia="Meiryo UI" w:hAnsi="Meiryo UI" w:cs="Meiryo UI" w:hint="eastAsia"/>
                          <w:sz w:val="20"/>
                          <w:szCs w:val="20"/>
                        </w:rPr>
                        <w:t>○</w:t>
                      </w:r>
                      <w:r w:rsidR="00696302">
                        <w:rPr>
                          <w:rFonts w:ascii="Meiryo UI" w:eastAsia="Meiryo UI" w:hAnsi="Meiryo UI" w:cs="Meiryo UI" w:hint="eastAsia"/>
                          <w:sz w:val="20"/>
                          <w:szCs w:val="20"/>
                        </w:rPr>
                        <w:t>短期間集中型の改革スタイルから、</w:t>
                      </w:r>
                      <w:r w:rsidR="00696302" w:rsidRPr="00262609">
                        <w:rPr>
                          <w:rFonts w:ascii="Meiryo UI" w:eastAsia="Meiryo UI" w:hAnsi="Meiryo UI" w:cs="Meiryo UI" w:hint="eastAsia"/>
                          <w:b/>
                          <w:sz w:val="20"/>
                          <w:szCs w:val="20"/>
                          <w:u w:val="single"/>
                        </w:rPr>
                        <w:t>地方の発意に根差した息の長い</w:t>
                      </w:r>
                      <w:r w:rsidR="00B43BDB" w:rsidRPr="00262609">
                        <w:rPr>
                          <w:rFonts w:ascii="Meiryo UI" w:eastAsia="Meiryo UI" w:hAnsi="Meiryo UI" w:cs="Meiryo UI" w:hint="eastAsia"/>
                          <w:b/>
                          <w:sz w:val="20"/>
                          <w:szCs w:val="20"/>
                          <w:u w:val="single"/>
                        </w:rPr>
                        <w:t>取組み</w:t>
                      </w:r>
                    </w:p>
                    <w:p w:rsidR="00696302" w:rsidRPr="00262609" w:rsidRDefault="00B43BDB" w:rsidP="002C4610">
                      <w:pPr>
                        <w:spacing w:line="320" w:lineRule="exact"/>
                        <w:ind w:firstLineChars="300" w:firstLine="600"/>
                        <w:jc w:val="left"/>
                        <w:rPr>
                          <w:rFonts w:ascii="Meiryo UI" w:eastAsia="Meiryo UI" w:hAnsi="Meiryo UI" w:cs="Meiryo UI"/>
                          <w:b/>
                          <w:sz w:val="20"/>
                          <w:szCs w:val="20"/>
                          <w:u w:val="single"/>
                        </w:rPr>
                      </w:pPr>
                      <w:r w:rsidRPr="00262609">
                        <w:rPr>
                          <w:rFonts w:ascii="Meiryo UI" w:eastAsia="Meiryo UI" w:hAnsi="Meiryo UI" w:cs="Meiryo UI" w:hint="eastAsia"/>
                          <w:b/>
                          <w:sz w:val="20"/>
                          <w:szCs w:val="20"/>
                          <w:u w:val="single"/>
                        </w:rPr>
                        <w:t>を行う</w:t>
                      </w:r>
                      <w:r w:rsidR="00696302" w:rsidRPr="00262609">
                        <w:rPr>
                          <w:rFonts w:ascii="Meiryo UI" w:eastAsia="Meiryo UI" w:hAnsi="Meiryo UI" w:cs="Meiryo UI" w:hint="eastAsia"/>
                          <w:b/>
                          <w:sz w:val="20"/>
                          <w:szCs w:val="20"/>
                          <w:u w:val="single"/>
                        </w:rPr>
                        <w:t>改革スタイルに転換</w:t>
                      </w:r>
                    </w:p>
                    <w:p w:rsidR="00C96A03" w:rsidRDefault="00C96A03" w:rsidP="002C4610">
                      <w:pPr>
                        <w:spacing w:line="320" w:lineRule="exact"/>
                        <w:ind w:firstLineChars="100" w:firstLine="240"/>
                        <w:jc w:val="left"/>
                        <w:rPr>
                          <w:rFonts w:ascii="Meiryo UI" w:eastAsia="Meiryo UI" w:hAnsi="Meiryo UI" w:cs="Meiryo UI"/>
                          <w:b/>
                          <w:sz w:val="24"/>
                          <w:szCs w:val="24"/>
                        </w:rPr>
                      </w:pPr>
                    </w:p>
                  </w:txbxContent>
                </v:textbox>
              </v:rect>
            </w:pict>
          </mc:Fallback>
        </mc:AlternateContent>
      </w:r>
    </w:p>
    <w:p w:rsidR="000751F3" w:rsidRDefault="000751F3" w:rsidP="002D63FE">
      <w:pPr>
        <w:jc w:val="left"/>
        <w:rPr>
          <w:rFonts w:ascii="HG丸ｺﾞｼｯｸM-PRO" w:eastAsia="HG丸ｺﾞｼｯｸM-PRO" w:hAnsi="HG丸ｺﾞｼｯｸM-PRO"/>
          <w:sz w:val="28"/>
          <w:szCs w:val="28"/>
        </w:rPr>
      </w:pPr>
    </w:p>
    <w:p w:rsidR="000751F3" w:rsidRDefault="000751F3" w:rsidP="00873FEA">
      <w:pPr>
        <w:jc w:val="center"/>
        <w:rPr>
          <w:rFonts w:ascii="HG丸ｺﾞｼｯｸM-PRO" w:eastAsia="HG丸ｺﾞｼｯｸM-PRO" w:hAnsi="HG丸ｺﾞｼｯｸM-PRO"/>
          <w:sz w:val="28"/>
          <w:szCs w:val="28"/>
        </w:rPr>
      </w:pPr>
    </w:p>
    <w:p w:rsidR="00420A5C" w:rsidRDefault="00420A5C" w:rsidP="00873FEA">
      <w:pPr>
        <w:jc w:val="center"/>
        <w:rPr>
          <w:rFonts w:ascii="HG丸ｺﾞｼｯｸM-PRO" w:eastAsia="HG丸ｺﾞｼｯｸM-PRO" w:hAnsi="HG丸ｺﾞｼｯｸM-PRO"/>
          <w:sz w:val="28"/>
          <w:szCs w:val="28"/>
        </w:rPr>
      </w:pPr>
    </w:p>
    <w:p w:rsidR="00B341E1" w:rsidRPr="00873FEA" w:rsidRDefault="00B341E1" w:rsidP="00873FEA">
      <w:pPr>
        <w:jc w:val="center"/>
        <w:rPr>
          <w:rFonts w:ascii="HG丸ｺﾞｼｯｸM-PRO" w:eastAsia="HG丸ｺﾞｼｯｸM-PRO" w:hAnsi="HG丸ｺﾞｼｯｸM-PRO"/>
          <w:sz w:val="28"/>
          <w:szCs w:val="28"/>
        </w:rPr>
      </w:pPr>
    </w:p>
    <w:p w:rsidR="002061EA" w:rsidRPr="002061EA" w:rsidRDefault="002061EA" w:rsidP="002061EA">
      <w:pPr>
        <w:rPr>
          <w:rFonts w:ascii="HG丸ｺﾞｼｯｸM-PRO" w:eastAsia="HG丸ｺﾞｼｯｸM-PRO" w:hAnsi="HG丸ｺﾞｼｯｸM-PRO"/>
        </w:rPr>
      </w:pPr>
    </w:p>
    <w:p w:rsidR="000751F3" w:rsidRDefault="000751F3" w:rsidP="002061EA"/>
    <w:p w:rsidR="000751F3" w:rsidRDefault="000751F3" w:rsidP="002061EA"/>
    <w:p w:rsidR="000751F3" w:rsidRDefault="000751F3" w:rsidP="002061EA"/>
    <w:p w:rsidR="000751F3" w:rsidRDefault="001F50CB" w:rsidP="002061EA">
      <w:r>
        <w:rPr>
          <w:noProof/>
        </w:rPr>
        <mc:AlternateContent>
          <mc:Choice Requires="wps">
            <w:drawing>
              <wp:anchor distT="0" distB="0" distL="114300" distR="114300" simplePos="0" relativeHeight="251815936" behindDoc="0" locked="0" layoutInCell="1" allowOverlap="1" wp14:anchorId="5AC4EEAB" wp14:editId="5005046A">
                <wp:simplePos x="0" y="0"/>
                <wp:positionH relativeFrom="column">
                  <wp:posOffset>122555</wp:posOffset>
                </wp:positionH>
                <wp:positionV relativeFrom="paragraph">
                  <wp:posOffset>160020</wp:posOffset>
                </wp:positionV>
                <wp:extent cx="4109720" cy="3233420"/>
                <wp:effectExtent l="0" t="0" r="24130" b="24130"/>
                <wp:wrapNone/>
                <wp:docPr id="2" name="正方形/長方形 2"/>
                <wp:cNvGraphicFramePr/>
                <a:graphic xmlns:a="http://schemas.openxmlformats.org/drawingml/2006/main">
                  <a:graphicData uri="http://schemas.microsoft.com/office/word/2010/wordprocessingShape">
                    <wps:wsp>
                      <wps:cNvSpPr/>
                      <wps:spPr>
                        <a:xfrm>
                          <a:off x="0" y="0"/>
                          <a:ext cx="4109720" cy="3233420"/>
                        </a:xfrm>
                        <a:prstGeom prst="rect">
                          <a:avLst/>
                        </a:prstGeom>
                        <a:ln w="15875">
                          <a:prstDash val="sysDash"/>
                        </a:ln>
                      </wps:spPr>
                      <wps:style>
                        <a:lnRef idx="2">
                          <a:schemeClr val="accent6"/>
                        </a:lnRef>
                        <a:fillRef idx="1">
                          <a:schemeClr val="lt1"/>
                        </a:fillRef>
                        <a:effectRef idx="0">
                          <a:schemeClr val="accent6"/>
                        </a:effectRef>
                        <a:fontRef idx="minor">
                          <a:schemeClr val="dk1"/>
                        </a:fontRef>
                      </wps:style>
                      <wps:txbx>
                        <w:txbxContent>
                          <w:p w:rsidR="003A3307" w:rsidRPr="001F50CB" w:rsidRDefault="006A4009" w:rsidP="003A3307">
                            <w:pPr>
                              <w:spacing w:line="280" w:lineRule="exact"/>
                              <w:jc w:val="left"/>
                              <w:rPr>
                                <w:rFonts w:ascii="Meiryo UI" w:eastAsia="Meiryo UI" w:hAnsi="Meiryo UI" w:cs="Meiryo UI"/>
                                <w:b/>
                                <w:sz w:val="20"/>
                                <w:szCs w:val="20"/>
                              </w:rPr>
                            </w:pPr>
                            <w:r w:rsidRPr="001F50CB">
                              <w:rPr>
                                <w:rFonts w:ascii="Meiryo UI" w:eastAsia="Meiryo UI" w:hAnsi="Meiryo UI" w:cs="Meiryo UI" w:hint="eastAsia"/>
                                <w:b/>
                                <w:sz w:val="20"/>
                                <w:szCs w:val="20"/>
                              </w:rPr>
                              <w:t>■</w:t>
                            </w:r>
                            <w:r w:rsidR="00FE57FC" w:rsidRPr="001F50CB">
                              <w:rPr>
                                <w:rFonts w:ascii="Meiryo UI" w:eastAsia="Meiryo UI" w:hAnsi="Meiryo UI" w:cs="Meiryo UI" w:hint="eastAsia"/>
                                <w:b/>
                                <w:sz w:val="20"/>
                                <w:szCs w:val="20"/>
                              </w:rPr>
                              <w:t xml:space="preserve">　</w:t>
                            </w:r>
                            <w:r w:rsidR="003A3307" w:rsidRPr="001F50CB">
                              <w:rPr>
                                <w:rFonts w:ascii="Meiryo UI" w:eastAsia="Meiryo UI" w:hAnsi="Meiryo UI" w:cs="Meiryo UI" w:hint="eastAsia"/>
                                <w:b/>
                                <w:sz w:val="20"/>
                                <w:szCs w:val="20"/>
                              </w:rPr>
                              <w:t>大阪府・市町村分権協議会取りまとめ〔H21.3〕</w:t>
                            </w:r>
                          </w:p>
                          <w:p w:rsidR="003A3307" w:rsidRPr="001F50CB" w:rsidRDefault="003A3307" w:rsidP="003A3307">
                            <w:pPr>
                              <w:spacing w:line="280" w:lineRule="exact"/>
                              <w:jc w:val="left"/>
                              <w:rPr>
                                <w:rFonts w:ascii="Meiryo UI" w:eastAsia="Meiryo UI" w:hAnsi="Meiryo UI" w:cs="Meiryo UI"/>
                                <w:sz w:val="20"/>
                                <w:szCs w:val="20"/>
                              </w:rPr>
                            </w:pPr>
                            <w:r w:rsidRPr="001F50CB">
                              <w:rPr>
                                <w:rFonts w:ascii="Meiryo UI" w:eastAsia="Meiryo UI" w:hAnsi="Meiryo UI" w:cs="Meiryo UI" w:hint="eastAsia"/>
                                <w:sz w:val="20"/>
                                <w:szCs w:val="20"/>
                              </w:rPr>
                              <w:t xml:space="preserve">　「大阪発“地方分権改革”の推進に向けて」</w:t>
                            </w:r>
                          </w:p>
                          <w:p w:rsidR="003A3307" w:rsidRPr="001F50CB" w:rsidRDefault="003A3307" w:rsidP="003A3307">
                            <w:pPr>
                              <w:spacing w:line="280" w:lineRule="exact"/>
                              <w:jc w:val="left"/>
                              <w:rPr>
                                <w:rFonts w:ascii="Meiryo UI" w:eastAsia="Meiryo UI" w:hAnsi="Meiryo UI" w:cs="Meiryo UI"/>
                                <w:sz w:val="20"/>
                                <w:szCs w:val="20"/>
                              </w:rPr>
                            </w:pPr>
                            <w:r w:rsidRPr="001F50CB">
                              <w:rPr>
                                <w:rFonts w:ascii="Meiryo UI" w:eastAsia="Meiryo UI" w:hAnsi="Meiryo UI" w:cs="Meiryo UI" w:hint="eastAsia"/>
                                <w:sz w:val="20"/>
                                <w:szCs w:val="20"/>
                              </w:rPr>
                              <w:t xml:space="preserve">　</w:t>
                            </w:r>
                          </w:p>
                          <w:p w:rsidR="003A3307" w:rsidRPr="001F50CB" w:rsidRDefault="003A3307" w:rsidP="001F50CB">
                            <w:pPr>
                              <w:spacing w:line="280" w:lineRule="exact"/>
                              <w:jc w:val="left"/>
                              <w:rPr>
                                <w:rFonts w:ascii="Meiryo UI" w:eastAsia="Meiryo UI" w:hAnsi="Meiryo UI" w:cs="Meiryo UI"/>
                                <w:b/>
                                <w:sz w:val="20"/>
                                <w:szCs w:val="20"/>
                              </w:rPr>
                            </w:pPr>
                            <w:r w:rsidRPr="001F50CB">
                              <w:rPr>
                                <w:rFonts w:ascii="Meiryo UI" w:eastAsia="Meiryo UI" w:hAnsi="Meiryo UI" w:cs="Meiryo UI" w:hint="eastAsia"/>
                                <w:b/>
                                <w:sz w:val="20"/>
                                <w:szCs w:val="20"/>
                              </w:rPr>
                              <w:t>◇市町村への権限移譲</w:t>
                            </w:r>
                          </w:p>
                          <w:p w:rsidR="003A3307" w:rsidRPr="001F50CB" w:rsidRDefault="003A3307" w:rsidP="001F50CB">
                            <w:pPr>
                              <w:spacing w:line="280" w:lineRule="exact"/>
                              <w:ind w:leftChars="100" w:left="210"/>
                              <w:jc w:val="left"/>
                              <w:rPr>
                                <w:rFonts w:ascii="Meiryo UI" w:eastAsia="Meiryo UI" w:hAnsi="Meiryo UI" w:cs="Meiryo UI"/>
                                <w:sz w:val="20"/>
                                <w:szCs w:val="20"/>
                              </w:rPr>
                            </w:pPr>
                            <w:r w:rsidRPr="001F50CB">
                              <w:rPr>
                                <w:rFonts w:ascii="Meiryo UI" w:eastAsia="Meiryo UI" w:hAnsi="Meiryo UI" w:cs="Meiryo UI" w:hint="eastAsia"/>
                                <w:sz w:val="20"/>
                                <w:szCs w:val="20"/>
                              </w:rPr>
                              <w:t>府でなくては担えない事務を除くすべての事務を市町村に移譲することを最終目標とし、まずは当面の取組みとして、特例市並みの事務権限を移譲することを検討すべき</w:t>
                            </w:r>
                          </w:p>
                          <w:p w:rsidR="003A3307" w:rsidRPr="001F50CB" w:rsidRDefault="003A3307" w:rsidP="003A3307">
                            <w:pPr>
                              <w:spacing w:line="280" w:lineRule="exact"/>
                              <w:jc w:val="left"/>
                              <w:rPr>
                                <w:rFonts w:ascii="Meiryo UI" w:eastAsia="Meiryo UI" w:hAnsi="Meiryo UI" w:cs="Meiryo UI"/>
                                <w:sz w:val="20"/>
                                <w:szCs w:val="20"/>
                              </w:rPr>
                            </w:pPr>
                          </w:p>
                          <w:p w:rsidR="003A3307" w:rsidRPr="001F50CB" w:rsidRDefault="003A3307" w:rsidP="001F50CB">
                            <w:pPr>
                              <w:spacing w:line="280" w:lineRule="exact"/>
                              <w:ind w:leftChars="100" w:left="210"/>
                              <w:jc w:val="left"/>
                              <w:rPr>
                                <w:rFonts w:ascii="Meiryo UI" w:eastAsia="Meiryo UI" w:hAnsi="Meiryo UI" w:cs="Meiryo UI"/>
                                <w:sz w:val="20"/>
                                <w:szCs w:val="20"/>
                              </w:rPr>
                            </w:pPr>
                            <w:r w:rsidRPr="001F50CB">
                              <w:rPr>
                                <w:rFonts w:ascii="Meiryo UI" w:eastAsia="Meiryo UI" w:hAnsi="Meiryo UI" w:cs="Meiryo UI" w:hint="eastAsia"/>
                                <w:sz w:val="20"/>
                                <w:szCs w:val="20"/>
                              </w:rPr>
                              <w:t>・市町村は基礎自治体として、自らの判断と責任で、住民に身近な行政サービスを総合的に担うべき</w:t>
                            </w:r>
                          </w:p>
                          <w:p w:rsidR="003A3307" w:rsidRPr="001F50CB" w:rsidRDefault="003A3307" w:rsidP="003A3307">
                            <w:pPr>
                              <w:spacing w:line="280" w:lineRule="exact"/>
                              <w:ind w:leftChars="100" w:left="210"/>
                              <w:jc w:val="left"/>
                              <w:rPr>
                                <w:rFonts w:ascii="Meiryo UI" w:eastAsia="Meiryo UI" w:hAnsi="Meiryo UI" w:cs="Meiryo UI"/>
                                <w:sz w:val="20"/>
                                <w:szCs w:val="20"/>
                              </w:rPr>
                            </w:pPr>
                            <w:r w:rsidRPr="001F50CB">
                              <w:rPr>
                                <w:rFonts w:ascii="Meiryo UI" w:eastAsia="Meiryo UI" w:hAnsi="Meiryo UI" w:cs="Meiryo UI" w:hint="eastAsia"/>
                                <w:sz w:val="20"/>
                                <w:szCs w:val="20"/>
                              </w:rPr>
                              <w:t>・府は、広域自治体として本来担うべき広域的機能や市町村の補完機能、連絡調整機能に一層重点化していくことが必要</w:t>
                            </w:r>
                          </w:p>
                          <w:p w:rsidR="003A3307" w:rsidRPr="001F50CB" w:rsidRDefault="003A3307" w:rsidP="003A3307">
                            <w:pPr>
                              <w:spacing w:line="280" w:lineRule="exact"/>
                              <w:jc w:val="left"/>
                              <w:rPr>
                                <w:rFonts w:ascii="Meiryo UI" w:eastAsia="Meiryo UI" w:hAnsi="Meiryo UI" w:cs="Meiryo UI"/>
                                <w:sz w:val="20"/>
                                <w:szCs w:val="20"/>
                              </w:rPr>
                            </w:pPr>
                          </w:p>
                          <w:p w:rsidR="003A3307" w:rsidRPr="001F50CB" w:rsidRDefault="003A3307" w:rsidP="001F50CB">
                            <w:pPr>
                              <w:spacing w:line="280" w:lineRule="exact"/>
                              <w:jc w:val="left"/>
                              <w:rPr>
                                <w:rFonts w:ascii="Meiryo UI" w:eastAsia="Meiryo UI" w:hAnsi="Meiryo UI" w:cs="Meiryo UI"/>
                                <w:b/>
                                <w:sz w:val="20"/>
                                <w:szCs w:val="20"/>
                              </w:rPr>
                            </w:pPr>
                            <w:r w:rsidRPr="001F50CB">
                              <w:rPr>
                                <w:rFonts w:ascii="Meiryo UI" w:eastAsia="Meiryo UI" w:hAnsi="Meiryo UI" w:cs="Meiryo UI" w:hint="eastAsia"/>
                                <w:b/>
                                <w:sz w:val="20"/>
                                <w:szCs w:val="20"/>
                              </w:rPr>
                              <w:t>◇市町村の体制整備</w:t>
                            </w:r>
                          </w:p>
                          <w:p w:rsidR="003A3307" w:rsidRPr="001F50CB" w:rsidRDefault="003A3307" w:rsidP="001F50CB">
                            <w:pPr>
                              <w:spacing w:line="280" w:lineRule="exact"/>
                              <w:ind w:leftChars="100" w:left="210"/>
                              <w:jc w:val="left"/>
                              <w:rPr>
                                <w:rFonts w:ascii="Meiryo UI" w:eastAsia="Meiryo UI" w:hAnsi="Meiryo UI" w:cs="Meiryo UI"/>
                                <w:sz w:val="20"/>
                                <w:szCs w:val="20"/>
                              </w:rPr>
                            </w:pPr>
                            <w:r w:rsidRPr="001F50CB">
                              <w:rPr>
                                <w:rFonts w:ascii="Meiryo UI" w:eastAsia="Meiryo UI" w:hAnsi="Meiryo UI" w:cs="Meiryo UI" w:hint="eastAsia"/>
                                <w:sz w:val="20"/>
                                <w:szCs w:val="20"/>
                              </w:rPr>
                              <w:t>府は、事務の内容や地域の実情に応じた広域連携手法を検討するとともに、積極的にコーディネート機能を発揮し、市町村間の広域連携に向けた取り組みを支援していく必要がある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0" style="position:absolute;left:0;text-align:left;margin-left:9.65pt;margin-top:12.6pt;width:323.6pt;height:254.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" fillcolor="white [3201]" strokecolor="#f79646 [3209]" strokeweight="1.25pt">
                <v:stroke dashstyle="3 1"/>
                <v:textbox>
                  <w:txbxContent>
                    <w:p w:rsidR="003A3307" w:rsidRPr="001F50CB" w:rsidRDefault="006A4009" w:rsidP="003A3307">
                      <w:pPr>
                        <w:spacing w:line="280" w:lineRule="exact"/>
                        <w:jc w:val="left"/>
                        <w:rPr>
                          <w:rFonts w:ascii="Meiryo UI" w:eastAsia="Meiryo UI" w:hAnsi="Meiryo UI" w:cs="Meiryo UI"/>
                          <w:b/>
                          <w:sz w:val="20"/>
                          <w:szCs w:val="20"/>
                        </w:rPr>
                      </w:pPr>
                      <w:r w:rsidRPr="001F50CB">
                        <w:rPr>
                          <w:rFonts w:ascii="Meiryo UI" w:eastAsia="Meiryo UI" w:hAnsi="Meiryo UI" w:cs="Meiryo UI" w:hint="eastAsia"/>
                          <w:b/>
                          <w:sz w:val="20"/>
                          <w:szCs w:val="20"/>
                        </w:rPr>
                        <w:t>■</w:t>
                      </w:r>
                      <w:r w:rsidR="00FE57FC" w:rsidRPr="001F50CB">
                        <w:rPr>
                          <w:rFonts w:ascii="Meiryo UI" w:eastAsia="Meiryo UI" w:hAnsi="Meiryo UI" w:cs="Meiryo UI" w:hint="eastAsia"/>
                          <w:b/>
                          <w:sz w:val="20"/>
                          <w:szCs w:val="20"/>
                        </w:rPr>
                        <w:t xml:space="preserve">　</w:t>
                      </w:r>
                      <w:r w:rsidR="003A3307" w:rsidRPr="001F50CB">
                        <w:rPr>
                          <w:rFonts w:ascii="Meiryo UI" w:eastAsia="Meiryo UI" w:hAnsi="Meiryo UI" w:cs="Meiryo UI" w:hint="eastAsia"/>
                          <w:b/>
                          <w:sz w:val="20"/>
                          <w:szCs w:val="20"/>
                        </w:rPr>
                        <w:t>大阪府・市町村分権協議会取りまとめ〔H21.3〕</w:t>
                      </w:r>
                    </w:p>
                    <w:p w:rsidR="003A3307" w:rsidRPr="001F50CB" w:rsidRDefault="003A3307" w:rsidP="003A3307">
                      <w:pPr>
                        <w:spacing w:line="280" w:lineRule="exact"/>
                        <w:jc w:val="left"/>
                        <w:rPr>
                          <w:rFonts w:ascii="Meiryo UI" w:eastAsia="Meiryo UI" w:hAnsi="Meiryo UI" w:cs="Meiryo UI"/>
                          <w:sz w:val="20"/>
                          <w:szCs w:val="20"/>
                        </w:rPr>
                      </w:pPr>
                      <w:r w:rsidRPr="001F50CB">
                        <w:rPr>
                          <w:rFonts w:ascii="Meiryo UI" w:eastAsia="Meiryo UI" w:hAnsi="Meiryo UI" w:cs="Meiryo UI" w:hint="eastAsia"/>
                          <w:sz w:val="20"/>
                          <w:szCs w:val="20"/>
                        </w:rPr>
                        <w:t xml:space="preserve">　「大阪発“地方分権改革”の推進に向けて」</w:t>
                      </w:r>
                    </w:p>
                    <w:p w:rsidR="003A3307" w:rsidRPr="001F50CB" w:rsidRDefault="003A3307" w:rsidP="003A3307">
                      <w:pPr>
                        <w:spacing w:line="280" w:lineRule="exact"/>
                        <w:jc w:val="left"/>
                        <w:rPr>
                          <w:rFonts w:ascii="Meiryo UI" w:eastAsia="Meiryo UI" w:hAnsi="Meiryo UI" w:cs="Meiryo UI"/>
                          <w:sz w:val="20"/>
                          <w:szCs w:val="20"/>
                        </w:rPr>
                      </w:pPr>
                      <w:r w:rsidRPr="001F50CB">
                        <w:rPr>
                          <w:rFonts w:ascii="Meiryo UI" w:eastAsia="Meiryo UI" w:hAnsi="Meiryo UI" w:cs="Meiryo UI" w:hint="eastAsia"/>
                          <w:sz w:val="20"/>
                          <w:szCs w:val="20"/>
                        </w:rPr>
                        <w:t xml:space="preserve">　</w:t>
                      </w:r>
                    </w:p>
                    <w:p w:rsidR="003A3307" w:rsidRPr="001F50CB" w:rsidRDefault="003A3307" w:rsidP="001F50CB">
                      <w:pPr>
                        <w:spacing w:line="280" w:lineRule="exact"/>
                        <w:jc w:val="left"/>
                        <w:rPr>
                          <w:rFonts w:ascii="Meiryo UI" w:eastAsia="Meiryo UI" w:hAnsi="Meiryo UI" w:cs="Meiryo UI"/>
                          <w:b/>
                          <w:sz w:val="20"/>
                          <w:szCs w:val="20"/>
                        </w:rPr>
                      </w:pPr>
                      <w:r w:rsidRPr="001F50CB">
                        <w:rPr>
                          <w:rFonts w:ascii="Meiryo UI" w:eastAsia="Meiryo UI" w:hAnsi="Meiryo UI" w:cs="Meiryo UI" w:hint="eastAsia"/>
                          <w:b/>
                          <w:sz w:val="20"/>
                          <w:szCs w:val="20"/>
                        </w:rPr>
                        <w:t>◇市町村への権限移譲</w:t>
                      </w:r>
                    </w:p>
                    <w:p w:rsidR="003A3307" w:rsidRPr="001F50CB" w:rsidRDefault="003A3307" w:rsidP="001F50CB">
                      <w:pPr>
                        <w:spacing w:line="280" w:lineRule="exact"/>
                        <w:ind w:leftChars="100" w:left="210"/>
                        <w:jc w:val="left"/>
                        <w:rPr>
                          <w:rFonts w:ascii="Meiryo UI" w:eastAsia="Meiryo UI" w:hAnsi="Meiryo UI" w:cs="Meiryo UI"/>
                          <w:sz w:val="20"/>
                          <w:szCs w:val="20"/>
                        </w:rPr>
                      </w:pPr>
                      <w:r w:rsidRPr="001F50CB">
                        <w:rPr>
                          <w:rFonts w:ascii="Meiryo UI" w:eastAsia="Meiryo UI" w:hAnsi="Meiryo UI" w:cs="Meiryo UI" w:hint="eastAsia"/>
                          <w:sz w:val="20"/>
                          <w:szCs w:val="20"/>
                        </w:rPr>
                        <w:t>府でなくては担えない事務を除くすべての事務を市町村に移譲することを最終目標とし、まずは当面の取組みとして、特例市並みの事務権限を移譲することを検討すべき</w:t>
                      </w:r>
                    </w:p>
                    <w:p w:rsidR="003A3307" w:rsidRPr="001F50CB" w:rsidRDefault="003A3307" w:rsidP="003A3307">
                      <w:pPr>
                        <w:spacing w:line="280" w:lineRule="exact"/>
                        <w:jc w:val="left"/>
                        <w:rPr>
                          <w:rFonts w:ascii="Meiryo UI" w:eastAsia="Meiryo UI" w:hAnsi="Meiryo UI" w:cs="Meiryo UI"/>
                          <w:sz w:val="20"/>
                          <w:szCs w:val="20"/>
                        </w:rPr>
                      </w:pPr>
                    </w:p>
                    <w:p w:rsidR="003A3307" w:rsidRPr="001F50CB" w:rsidRDefault="003A3307" w:rsidP="001F50CB">
                      <w:pPr>
                        <w:spacing w:line="280" w:lineRule="exact"/>
                        <w:ind w:leftChars="100" w:left="210"/>
                        <w:jc w:val="left"/>
                        <w:rPr>
                          <w:rFonts w:ascii="Meiryo UI" w:eastAsia="Meiryo UI" w:hAnsi="Meiryo UI" w:cs="Meiryo UI"/>
                          <w:sz w:val="20"/>
                          <w:szCs w:val="20"/>
                        </w:rPr>
                      </w:pPr>
                      <w:r w:rsidRPr="001F50CB">
                        <w:rPr>
                          <w:rFonts w:ascii="Meiryo UI" w:eastAsia="Meiryo UI" w:hAnsi="Meiryo UI" w:cs="Meiryo UI" w:hint="eastAsia"/>
                          <w:sz w:val="20"/>
                          <w:szCs w:val="20"/>
                        </w:rPr>
                        <w:t>・市町村は基礎自治体として、自らの判断と責任で、住民に身近な行政サービスを総合的に担うべき</w:t>
                      </w:r>
                    </w:p>
                    <w:p w:rsidR="003A3307" w:rsidRPr="001F50CB" w:rsidRDefault="003A3307" w:rsidP="003A3307">
                      <w:pPr>
                        <w:spacing w:line="280" w:lineRule="exact"/>
                        <w:ind w:leftChars="100" w:left="210"/>
                        <w:jc w:val="left"/>
                        <w:rPr>
                          <w:rFonts w:ascii="Meiryo UI" w:eastAsia="Meiryo UI" w:hAnsi="Meiryo UI" w:cs="Meiryo UI"/>
                          <w:sz w:val="20"/>
                          <w:szCs w:val="20"/>
                        </w:rPr>
                      </w:pPr>
                      <w:r w:rsidRPr="001F50CB">
                        <w:rPr>
                          <w:rFonts w:ascii="Meiryo UI" w:eastAsia="Meiryo UI" w:hAnsi="Meiryo UI" w:cs="Meiryo UI" w:hint="eastAsia"/>
                          <w:sz w:val="20"/>
                          <w:szCs w:val="20"/>
                        </w:rPr>
                        <w:t>・府は、広域自治体として本来担うべき広域的機能や市町村の補完機能、連絡調整機能に一層重点化していくことが必要</w:t>
                      </w:r>
                    </w:p>
                    <w:p w:rsidR="003A3307" w:rsidRPr="001F50CB" w:rsidRDefault="003A3307" w:rsidP="003A3307">
                      <w:pPr>
                        <w:spacing w:line="280" w:lineRule="exact"/>
                        <w:jc w:val="left"/>
                        <w:rPr>
                          <w:rFonts w:ascii="Meiryo UI" w:eastAsia="Meiryo UI" w:hAnsi="Meiryo UI" w:cs="Meiryo UI"/>
                          <w:sz w:val="20"/>
                          <w:szCs w:val="20"/>
                        </w:rPr>
                      </w:pPr>
                    </w:p>
                    <w:p w:rsidR="003A3307" w:rsidRPr="001F50CB" w:rsidRDefault="003A3307" w:rsidP="001F50CB">
                      <w:pPr>
                        <w:spacing w:line="280" w:lineRule="exact"/>
                        <w:jc w:val="left"/>
                        <w:rPr>
                          <w:rFonts w:ascii="Meiryo UI" w:eastAsia="Meiryo UI" w:hAnsi="Meiryo UI" w:cs="Meiryo UI"/>
                          <w:b/>
                          <w:sz w:val="20"/>
                          <w:szCs w:val="20"/>
                        </w:rPr>
                      </w:pPr>
                      <w:r w:rsidRPr="001F50CB">
                        <w:rPr>
                          <w:rFonts w:ascii="Meiryo UI" w:eastAsia="Meiryo UI" w:hAnsi="Meiryo UI" w:cs="Meiryo UI" w:hint="eastAsia"/>
                          <w:b/>
                          <w:sz w:val="20"/>
                          <w:szCs w:val="20"/>
                        </w:rPr>
                        <w:t>◇市町村の体制整備</w:t>
                      </w:r>
                    </w:p>
                    <w:p w:rsidR="003A3307" w:rsidRPr="001F50CB" w:rsidRDefault="003A3307" w:rsidP="001F50CB">
                      <w:pPr>
                        <w:spacing w:line="280" w:lineRule="exact"/>
                        <w:ind w:leftChars="100" w:left="210"/>
                        <w:jc w:val="left"/>
                        <w:rPr>
                          <w:rFonts w:ascii="Meiryo UI" w:eastAsia="Meiryo UI" w:hAnsi="Meiryo UI" w:cs="Meiryo UI"/>
                          <w:sz w:val="20"/>
                          <w:szCs w:val="20"/>
                        </w:rPr>
                      </w:pPr>
                      <w:r w:rsidRPr="001F50CB">
                        <w:rPr>
                          <w:rFonts w:ascii="Meiryo UI" w:eastAsia="Meiryo UI" w:hAnsi="Meiryo UI" w:cs="Meiryo UI" w:hint="eastAsia"/>
                          <w:sz w:val="20"/>
                          <w:szCs w:val="20"/>
                        </w:rPr>
                        <w:t>府は、事務の内容や地域の実情に応じた広域連携手法を検討するとともに、積極的にコーディネート機能を発揮し、市町村間の広域連携に向けた取り組みを支援していく必要がある</w:t>
                      </w:r>
                    </w:p>
                  </w:txbxContent>
                </v:textbox>
              </v:rect>
            </w:pict>
          </mc:Fallback>
        </mc:AlternateContent>
      </w:r>
    </w:p>
    <w:p w:rsidR="000751F3" w:rsidRDefault="000751F3" w:rsidP="002061EA"/>
    <w:p w:rsidR="000751F3" w:rsidRDefault="000751F3" w:rsidP="002061EA"/>
    <w:p w:rsidR="000751F3" w:rsidRDefault="000751F3" w:rsidP="002061EA"/>
    <w:p w:rsidR="0094269E" w:rsidRDefault="0094269E" w:rsidP="002061EA"/>
    <w:p w:rsidR="0094269E" w:rsidRDefault="0094269E" w:rsidP="002061EA"/>
    <w:p w:rsidR="00A05A9D" w:rsidRDefault="00A05A9D" w:rsidP="0094269E">
      <w:pPr>
        <w:spacing w:line="320" w:lineRule="exact"/>
        <w:rPr>
          <w:rFonts w:asciiTheme="majorEastAsia" w:eastAsiaTheme="majorEastAsia" w:hAnsiTheme="majorEastAsia"/>
          <w:b/>
          <w:sz w:val="28"/>
          <w:szCs w:val="28"/>
        </w:rPr>
      </w:pPr>
    </w:p>
    <w:p w:rsidR="00A05A9D" w:rsidRDefault="00A05A9D" w:rsidP="0094269E">
      <w:pPr>
        <w:spacing w:line="320" w:lineRule="exact"/>
        <w:rPr>
          <w:rFonts w:asciiTheme="majorEastAsia" w:eastAsiaTheme="majorEastAsia" w:hAnsiTheme="majorEastAsia"/>
          <w:b/>
          <w:sz w:val="28"/>
          <w:szCs w:val="28"/>
        </w:rPr>
      </w:pPr>
    </w:p>
    <w:p w:rsidR="00A12033" w:rsidRDefault="00A12033" w:rsidP="0094269E">
      <w:pPr>
        <w:spacing w:line="320" w:lineRule="exact"/>
        <w:rPr>
          <w:rFonts w:asciiTheme="majorEastAsia" w:eastAsiaTheme="majorEastAsia" w:hAnsiTheme="majorEastAsia"/>
          <w:b/>
          <w:sz w:val="28"/>
          <w:szCs w:val="28"/>
        </w:rPr>
      </w:pPr>
    </w:p>
    <w:p w:rsidR="00A05A9D" w:rsidRDefault="00A05A9D" w:rsidP="0094269E">
      <w:pPr>
        <w:spacing w:line="320" w:lineRule="exact"/>
        <w:rPr>
          <w:rFonts w:asciiTheme="majorEastAsia" w:eastAsiaTheme="majorEastAsia" w:hAnsiTheme="majorEastAsia"/>
          <w:b/>
          <w:sz w:val="28"/>
          <w:szCs w:val="28"/>
        </w:rPr>
      </w:pPr>
    </w:p>
    <w:p w:rsidR="008C1F39" w:rsidRDefault="000D65C9" w:rsidP="002061EA">
      <w:r>
        <w:rPr>
          <w:noProof/>
        </w:rPr>
        <mc:AlternateContent>
          <mc:Choice Requires="wps">
            <w:drawing>
              <wp:anchor distT="0" distB="0" distL="114300" distR="114300" simplePos="0" relativeHeight="251817984" behindDoc="0" locked="0" layoutInCell="1" allowOverlap="1" wp14:anchorId="4B7FE53E" wp14:editId="048A68C6">
                <wp:simplePos x="0" y="0"/>
                <wp:positionH relativeFrom="column">
                  <wp:posOffset>9746614</wp:posOffset>
                </wp:positionH>
                <wp:positionV relativeFrom="paragraph">
                  <wp:posOffset>1270</wp:posOffset>
                </wp:positionV>
                <wp:extent cx="4126865" cy="680085"/>
                <wp:effectExtent l="0" t="0" r="26035" b="24765"/>
                <wp:wrapNone/>
                <wp:docPr id="11" name="正方形/長方形 11"/>
                <wp:cNvGraphicFramePr/>
                <a:graphic xmlns:a="http://schemas.openxmlformats.org/drawingml/2006/main">
                  <a:graphicData uri="http://schemas.microsoft.com/office/word/2010/wordprocessingShape">
                    <wps:wsp>
                      <wps:cNvSpPr/>
                      <wps:spPr>
                        <a:xfrm>
                          <a:off x="0" y="0"/>
                          <a:ext cx="4126865" cy="680085"/>
                        </a:xfrm>
                        <a:prstGeom prst="rect">
                          <a:avLst/>
                        </a:prstGeom>
                        <a:solidFill>
                          <a:sysClr val="window" lastClr="FFFFFF">
                            <a:alpha val="3000"/>
                          </a:sysClr>
                        </a:solidFill>
                        <a:ln w="9525" cap="flat" cmpd="sng" algn="ctr">
                          <a:solidFill>
                            <a:sysClr val="windowText" lastClr="000000"/>
                          </a:solidFill>
                          <a:prstDash val="sysDash"/>
                        </a:ln>
                        <a:effectLst/>
                      </wps:spPr>
                      <wps:txbx>
                        <w:txbxContent>
                          <w:p w:rsidR="00EB23B9" w:rsidRPr="00D354B2" w:rsidRDefault="00EB23B9" w:rsidP="00EB23B9">
                            <w:pPr>
                              <w:spacing w:line="320" w:lineRule="exact"/>
                              <w:jc w:val="left"/>
                              <w:rPr>
                                <w:rFonts w:ascii="Meiryo UI" w:eastAsia="Meiryo UI" w:hAnsi="Meiryo UI" w:cs="Meiryo UI"/>
                                <w:b/>
                                <w:sz w:val="22"/>
                              </w:rPr>
                            </w:pPr>
                            <w:r w:rsidRPr="00D354B2">
                              <w:rPr>
                                <w:rFonts w:ascii="Meiryo UI" w:eastAsia="Meiryo UI" w:hAnsi="Meiryo UI" w:cs="Meiryo UI" w:hint="eastAsia"/>
                                <w:b/>
                                <w:sz w:val="22"/>
                              </w:rPr>
                              <w:t>「地域ブロック会議」の運営</w:t>
                            </w:r>
                          </w:p>
                          <w:p w:rsidR="00EB23B9" w:rsidRPr="00D354B2" w:rsidRDefault="00EB23B9" w:rsidP="00EB23B9">
                            <w:pPr>
                              <w:spacing w:line="320" w:lineRule="exact"/>
                              <w:jc w:val="left"/>
                              <w:rPr>
                                <w:rFonts w:ascii="Meiryo UI" w:eastAsia="Meiryo UI" w:hAnsi="Meiryo UI" w:cs="Meiryo UI"/>
                                <w:sz w:val="20"/>
                              </w:rPr>
                            </w:pPr>
                            <w:r w:rsidRPr="00D354B2">
                              <w:rPr>
                                <w:rFonts w:ascii="Meiryo UI" w:eastAsia="Meiryo UI" w:hAnsi="Meiryo UI" w:cs="Meiryo UI" w:hint="eastAsia"/>
                                <w:sz w:val="20"/>
                              </w:rPr>
                              <w:t>権限移譲や広域連携の推進を図るためのきめ細やかなサポートを行うための窓口機能として、</w:t>
                            </w:r>
                            <w:r w:rsidR="00CA5D82">
                              <w:rPr>
                                <w:rFonts w:ascii="Meiryo UI" w:eastAsia="Meiryo UI" w:hAnsi="Meiryo UI" w:cs="Meiryo UI" w:hint="eastAsia"/>
                                <w:sz w:val="20"/>
                              </w:rPr>
                              <w:t>H</w:t>
                            </w:r>
                            <w:r w:rsidRPr="00D354B2">
                              <w:rPr>
                                <w:rFonts w:ascii="Meiryo UI" w:eastAsia="Meiryo UI" w:hAnsi="Meiryo UI" w:cs="Meiryo UI" w:hint="eastAsia"/>
                                <w:sz w:val="20"/>
                              </w:rPr>
                              <w:t>26年度に府内7</w:t>
                            </w:r>
                            <w:r w:rsidR="00CA5D82">
                              <w:rPr>
                                <w:rFonts w:ascii="Meiryo UI" w:eastAsia="Meiryo UI" w:hAnsi="Meiryo UI" w:cs="Meiryo UI" w:hint="eastAsia"/>
                                <w:sz w:val="20"/>
                              </w:rPr>
                              <w:t>地域</w:t>
                            </w:r>
                            <w:r w:rsidR="00C012F9">
                              <w:rPr>
                                <w:rFonts w:ascii="Meiryo UI" w:eastAsia="Meiryo UI" w:hAnsi="Meiryo UI" w:cs="Meiryo UI" w:hint="eastAsia"/>
                                <w:sz w:val="20"/>
                              </w:rPr>
                              <w:t>で立ち上げ</w:t>
                            </w:r>
                            <w:r w:rsidR="000A05ED">
                              <w:rPr>
                                <w:rFonts w:ascii="Meiryo UI" w:eastAsia="Meiryo UI" w:hAnsi="Meiryo UI" w:cs="Meiryo UI" w:hint="eastAsia"/>
                                <w:sz w:val="20"/>
                              </w:rPr>
                              <w:t xml:space="preserve">　⇒　</w:t>
                            </w:r>
                            <w:r w:rsidR="00CA5D82">
                              <w:rPr>
                                <w:rFonts w:ascii="Meiryo UI" w:eastAsia="Meiryo UI" w:hAnsi="Meiryo UI" w:cs="Meiryo UI" w:hint="eastAsia"/>
                                <w:sz w:val="20"/>
                              </w:rPr>
                              <w:t>H28</w:t>
                            </w:r>
                            <w:r w:rsidR="000A05ED">
                              <w:rPr>
                                <w:rFonts w:ascii="Meiryo UI" w:eastAsia="Meiryo UI" w:hAnsi="Meiryo UI" w:cs="Meiryo UI" w:hint="eastAsia"/>
                                <w:sz w:val="20"/>
                              </w:rPr>
                              <w:t>年度</w:t>
                            </w:r>
                            <w:r w:rsidR="00CA5D82">
                              <w:rPr>
                                <w:rFonts w:ascii="Meiryo UI" w:eastAsia="Meiryo UI" w:hAnsi="Meiryo UI" w:cs="Meiryo UI" w:hint="eastAsia"/>
                                <w:sz w:val="20"/>
                              </w:rPr>
                              <w:t>以降</w:t>
                            </w:r>
                            <w:r w:rsidR="000A05ED">
                              <w:rPr>
                                <w:rFonts w:ascii="Meiryo UI" w:eastAsia="Meiryo UI" w:hAnsi="Meiryo UI" w:cs="Meiryo UI" w:hint="eastAsia"/>
                                <w:sz w:val="20"/>
                              </w:rPr>
                              <w:t>も継続</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1" style="position:absolute;left:0;text-align:left;margin-left:767.45pt;margin-top:.1pt;width:324.95pt;height:53.5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" fillcolor="window" strokecolor="windowText">
                <v:fill opacity="2056f"/>
                <v:stroke dashstyle="3 1"/>
                <v:textbox inset="1mm,1mm,1mm,1mm">
                  <w:txbxContent>
                    <w:p w:rsidR="00EB23B9" w:rsidRPr="00D354B2" w:rsidRDefault="00EB23B9" w:rsidP="00EB23B9">
                      <w:pPr>
                        <w:spacing w:line="320" w:lineRule="exact"/>
                        <w:jc w:val="left"/>
                        <w:rPr>
                          <w:rFonts w:ascii="Meiryo UI" w:eastAsia="Meiryo UI" w:hAnsi="Meiryo UI" w:cs="Meiryo UI"/>
                          <w:b/>
                          <w:sz w:val="22"/>
                        </w:rPr>
                      </w:pPr>
                      <w:r w:rsidRPr="00D354B2">
                        <w:rPr>
                          <w:rFonts w:ascii="Meiryo UI" w:eastAsia="Meiryo UI" w:hAnsi="Meiryo UI" w:cs="Meiryo UI" w:hint="eastAsia"/>
                          <w:b/>
                          <w:sz w:val="22"/>
                        </w:rPr>
                        <w:t>「地域ブロック会議」の運営</w:t>
                      </w:r>
                    </w:p>
                    <w:p w:rsidR="00EB23B9" w:rsidRPr="00D354B2" w:rsidRDefault="00EB23B9" w:rsidP="00EB23B9">
                      <w:pPr>
                        <w:spacing w:line="320" w:lineRule="exact"/>
                        <w:jc w:val="left"/>
                        <w:rPr>
                          <w:rFonts w:ascii="Meiryo UI" w:eastAsia="Meiryo UI" w:hAnsi="Meiryo UI" w:cs="Meiryo UI"/>
                          <w:sz w:val="20"/>
                        </w:rPr>
                      </w:pPr>
                      <w:r w:rsidRPr="00D354B2">
                        <w:rPr>
                          <w:rFonts w:ascii="Meiryo UI" w:eastAsia="Meiryo UI" w:hAnsi="Meiryo UI" w:cs="Meiryo UI" w:hint="eastAsia"/>
                          <w:sz w:val="20"/>
                        </w:rPr>
                        <w:t>権限移譲や広域連携の推進を図るためのきめ細やかなサポートを行うための窓口機能として、</w:t>
                      </w:r>
                      <w:r w:rsidR="00CA5D82">
                        <w:rPr>
                          <w:rFonts w:ascii="Meiryo UI" w:eastAsia="Meiryo UI" w:hAnsi="Meiryo UI" w:cs="Meiryo UI" w:hint="eastAsia"/>
                          <w:sz w:val="20"/>
                        </w:rPr>
                        <w:t>H</w:t>
                      </w:r>
                      <w:r w:rsidRPr="00D354B2">
                        <w:rPr>
                          <w:rFonts w:ascii="Meiryo UI" w:eastAsia="Meiryo UI" w:hAnsi="Meiryo UI" w:cs="Meiryo UI" w:hint="eastAsia"/>
                          <w:sz w:val="20"/>
                        </w:rPr>
                        <w:t>26年度に府内7</w:t>
                      </w:r>
                      <w:r w:rsidR="00CA5D82">
                        <w:rPr>
                          <w:rFonts w:ascii="Meiryo UI" w:eastAsia="Meiryo UI" w:hAnsi="Meiryo UI" w:cs="Meiryo UI" w:hint="eastAsia"/>
                          <w:sz w:val="20"/>
                        </w:rPr>
                        <w:t>地域</w:t>
                      </w:r>
                      <w:r w:rsidR="00C012F9">
                        <w:rPr>
                          <w:rFonts w:ascii="Meiryo UI" w:eastAsia="Meiryo UI" w:hAnsi="Meiryo UI" w:cs="Meiryo UI" w:hint="eastAsia"/>
                          <w:sz w:val="20"/>
                        </w:rPr>
                        <w:t>で立ち上げ</w:t>
                      </w:r>
                      <w:r w:rsidR="000A05ED">
                        <w:rPr>
                          <w:rFonts w:ascii="Meiryo UI" w:eastAsia="Meiryo UI" w:hAnsi="Meiryo UI" w:cs="Meiryo UI" w:hint="eastAsia"/>
                          <w:sz w:val="20"/>
                        </w:rPr>
                        <w:t xml:space="preserve">　⇒　</w:t>
                      </w:r>
                      <w:r w:rsidR="00CA5D82">
                        <w:rPr>
                          <w:rFonts w:ascii="Meiryo UI" w:eastAsia="Meiryo UI" w:hAnsi="Meiryo UI" w:cs="Meiryo UI" w:hint="eastAsia"/>
                          <w:sz w:val="20"/>
                        </w:rPr>
                        <w:t>H28</w:t>
                      </w:r>
                      <w:r w:rsidR="000A05ED">
                        <w:rPr>
                          <w:rFonts w:ascii="Meiryo UI" w:eastAsia="Meiryo UI" w:hAnsi="Meiryo UI" w:cs="Meiryo UI" w:hint="eastAsia"/>
                          <w:sz w:val="20"/>
                        </w:rPr>
                        <w:t>年度</w:t>
                      </w:r>
                      <w:r w:rsidR="00CA5D82">
                        <w:rPr>
                          <w:rFonts w:ascii="Meiryo UI" w:eastAsia="Meiryo UI" w:hAnsi="Meiryo UI" w:cs="Meiryo UI" w:hint="eastAsia"/>
                          <w:sz w:val="20"/>
                        </w:rPr>
                        <w:t>以降</w:t>
                      </w:r>
                      <w:r w:rsidR="000A05ED">
                        <w:rPr>
                          <w:rFonts w:ascii="Meiryo UI" w:eastAsia="Meiryo UI" w:hAnsi="Meiryo UI" w:cs="Meiryo UI" w:hint="eastAsia"/>
                          <w:sz w:val="20"/>
                        </w:rPr>
                        <w:t>も継続</w:t>
                      </w:r>
                    </w:p>
                  </w:txbxContent>
                </v:textbox>
              </v:rect>
            </w:pict>
          </mc:Fallback>
        </mc:AlternateContent>
      </w:r>
    </w:p>
    <w:p w:rsidR="00691B0B" w:rsidRPr="002061EA" w:rsidRDefault="006F043D" w:rsidP="000147B9">
      <w:pPr>
        <w:widowControl/>
        <w:jc w:val="left"/>
      </w:pPr>
      <w:r>
        <w:rPr>
          <w:rFonts w:ascii="HG丸ｺﾞｼｯｸM-PRO" w:eastAsia="HG丸ｺﾞｼｯｸM-PRO" w:hAnsi="HG丸ｺﾞｼｯｸM-PRO"/>
          <w:noProof/>
        </w:rPr>
        <mc:AlternateContent>
          <mc:Choice Requires="wps">
            <w:drawing>
              <wp:anchor distT="0" distB="0" distL="114300" distR="114300" simplePos="0" relativeHeight="251814912" behindDoc="0" locked="0" layoutInCell="1" allowOverlap="1" wp14:anchorId="7B3B6676" wp14:editId="30D6A4DE">
                <wp:simplePos x="0" y="0"/>
                <wp:positionH relativeFrom="column">
                  <wp:posOffset>120015</wp:posOffset>
                </wp:positionH>
                <wp:positionV relativeFrom="paragraph">
                  <wp:posOffset>2838450</wp:posOffset>
                </wp:positionV>
                <wp:extent cx="4208780" cy="1371600"/>
                <wp:effectExtent l="0" t="0" r="127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08780" cy="1371600"/>
                        </a:xfrm>
                        <a:prstGeom prst="rect">
                          <a:avLst/>
                        </a:prstGeom>
                        <a:ln w="19050">
                          <a:noFill/>
                          <a:prstDash val="sysDash"/>
                        </a:ln>
                      </wps:spPr>
                      <wps:style>
                        <a:lnRef idx="2">
                          <a:schemeClr val="accent6"/>
                        </a:lnRef>
                        <a:fillRef idx="1">
                          <a:schemeClr val="lt1"/>
                        </a:fillRef>
                        <a:effectRef idx="0">
                          <a:schemeClr val="accent6"/>
                        </a:effectRef>
                        <a:fontRef idx="minor">
                          <a:schemeClr val="dk1"/>
                        </a:fontRef>
                      </wps:style>
                      <wps:txbx>
                        <w:txbxContent>
                          <w:p w:rsidR="007B7242" w:rsidRPr="000746B8" w:rsidRDefault="007B7242" w:rsidP="007B7242">
                            <w:pPr>
                              <w:spacing w:line="280" w:lineRule="exact"/>
                              <w:rPr>
                                <w:rFonts w:ascii="Meiryo UI" w:eastAsia="Meiryo UI" w:hAnsi="Meiryo UI" w:cs="Meiryo UI"/>
                                <w:sz w:val="24"/>
                                <w:szCs w:val="24"/>
                              </w:rPr>
                            </w:pPr>
                            <w:r>
                              <w:rPr>
                                <w:rFonts w:ascii="Meiryo UI" w:eastAsia="Meiryo UI" w:hAnsi="Meiryo UI" w:cs="Meiryo UI" w:hint="eastAsia"/>
                                <w:b/>
                                <w:sz w:val="24"/>
                                <w:szCs w:val="24"/>
                              </w:rPr>
                              <w:t>◆</w:t>
                            </w:r>
                            <w:r w:rsidR="00D75551">
                              <w:rPr>
                                <w:rFonts w:ascii="Meiryo UI" w:eastAsia="Meiryo UI" w:hAnsi="Meiryo UI" w:cs="Meiryo UI" w:hint="eastAsia"/>
                                <w:b/>
                                <w:sz w:val="24"/>
                                <w:szCs w:val="24"/>
                              </w:rPr>
                              <w:t>移譲率</w:t>
                            </w:r>
                            <w:r w:rsidRPr="00095BCB">
                              <w:rPr>
                                <w:rFonts w:ascii="Meiryo UI" w:eastAsia="Meiryo UI" w:hAnsi="Meiryo UI" w:cs="Meiryo UI" w:hint="eastAsia"/>
                                <w:sz w:val="24"/>
                                <w:szCs w:val="24"/>
                              </w:rPr>
                              <w:t>（H22～</w:t>
                            </w:r>
                            <w:r w:rsidR="00A07DED" w:rsidRPr="000746B8">
                              <w:rPr>
                                <w:rFonts w:ascii="Meiryo UI" w:eastAsia="Meiryo UI" w:hAnsi="Meiryo UI" w:cs="Meiryo UI" w:hint="eastAsia"/>
                                <w:sz w:val="24"/>
                                <w:szCs w:val="24"/>
                              </w:rPr>
                              <w:t>H</w:t>
                            </w:r>
                            <w:r w:rsidR="006F043D">
                              <w:rPr>
                                <w:rFonts w:ascii="Meiryo UI" w:eastAsia="Meiryo UI" w:hAnsi="Meiryo UI" w:cs="Meiryo UI" w:hint="eastAsia"/>
                                <w:sz w:val="24"/>
                                <w:szCs w:val="24"/>
                              </w:rPr>
                              <w:t>25</w:t>
                            </w:r>
                            <w:r w:rsidRPr="000746B8">
                              <w:rPr>
                                <w:rFonts w:ascii="Meiryo UI" w:eastAsia="Meiryo UI" w:hAnsi="Meiryo UI" w:cs="Meiryo UI" w:hint="eastAsia"/>
                                <w:sz w:val="24"/>
                                <w:szCs w:val="24"/>
                              </w:rPr>
                              <w:t>年度末</w:t>
                            </w:r>
                            <w:r w:rsidR="000055D4">
                              <w:rPr>
                                <w:rFonts w:ascii="Meiryo UI" w:eastAsia="Meiryo UI" w:hAnsi="Meiryo UI" w:cs="Meiryo UI" w:hint="eastAsia"/>
                                <w:sz w:val="24"/>
                                <w:szCs w:val="24"/>
                              </w:rPr>
                              <w:t>までの累積</w:t>
                            </w:r>
                            <w:r w:rsidR="00FE75D3">
                              <w:rPr>
                                <w:rFonts w:ascii="Meiryo UI" w:eastAsia="Meiryo UI" w:hAnsi="Meiryo UI" w:cs="Meiryo UI" w:hint="eastAsia"/>
                                <w:sz w:val="24"/>
                                <w:szCs w:val="24"/>
                              </w:rPr>
                              <w:t>合計</w:t>
                            </w:r>
                            <w:r w:rsidRPr="000746B8">
                              <w:rPr>
                                <w:rFonts w:ascii="Meiryo UI" w:eastAsia="Meiryo UI" w:hAnsi="Meiryo UI" w:cs="Meiryo UI" w:hint="eastAsia"/>
                                <w:sz w:val="24"/>
                                <w:szCs w:val="24"/>
                              </w:rPr>
                              <w:t>）</w:t>
                            </w:r>
                          </w:p>
                          <w:p w:rsidR="007B7242" w:rsidRPr="000746B8" w:rsidRDefault="007B7242" w:rsidP="007B7242">
                            <w:pPr>
                              <w:spacing w:line="280" w:lineRule="exact"/>
                              <w:ind w:firstLineChars="100" w:firstLine="200"/>
                              <w:rPr>
                                <w:rFonts w:ascii="Meiryo UI" w:eastAsia="Meiryo UI" w:hAnsi="Meiryo UI" w:cs="Meiryo UI"/>
                                <w:sz w:val="20"/>
                                <w:szCs w:val="20"/>
                              </w:rPr>
                            </w:pPr>
                            <w:r w:rsidRPr="000746B8">
                              <w:rPr>
                                <w:rFonts w:ascii="Meiryo UI" w:eastAsia="Meiryo UI" w:hAnsi="Meiryo UI" w:cs="Meiryo UI" w:hint="eastAsia"/>
                                <w:sz w:val="20"/>
                                <w:szCs w:val="20"/>
                              </w:rPr>
                              <w:t>〇提案事務</w:t>
                            </w:r>
                            <w:r w:rsidR="00721D7D" w:rsidRPr="000746B8">
                              <w:rPr>
                                <w:rFonts w:ascii="Meiryo UI" w:eastAsia="Meiryo UI" w:hAnsi="Meiryo UI" w:cs="Meiryo UI" w:hint="eastAsia"/>
                                <w:sz w:val="20"/>
                                <w:szCs w:val="20"/>
                              </w:rPr>
                              <w:t>2,</w:t>
                            </w:r>
                            <w:r w:rsidR="006F043D">
                              <w:rPr>
                                <w:rFonts w:ascii="Meiryo UI" w:eastAsia="Meiryo UI" w:hAnsi="Meiryo UI" w:cs="Meiryo UI" w:hint="eastAsia"/>
                                <w:sz w:val="20"/>
                                <w:szCs w:val="20"/>
                              </w:rPr>
                              <w:t>762</w:t>
                            </w:r>
                            <w:r w:rsidRPr="000746B8">
                              <w:rPr>
                                <w:rFonts w:ascii="Meiryo UI" w:eastAsia="Meiryo UI" w:hAnsi="Meiryo UI" w:cs="Meiryo UI" w:hint="eastAsia"/>
                                <w:sz w:val="20"/>
                                <w:szCs w:val="20"/>
                              </w:rPr>
                              <w:t>事務に対し、</w:t>
                            </w:r>
                            <w:r w:rsidR="00D75551" w:rsidRPr="000746B8">
                              <w:rPr>
                                <w:rFonts w:ascii="Meiryo UI" w:eastAsia="Meiryo UI" w:hAnsi="Meiryo UI" w:cs="Meiryo UI" w:hint="eastAsia"/>
                                <w:b/>
                                <w:sz w:val="20"/>
                                <w:szCs w:val="20"/>
                                <w:u w:val="single"/>
                              </w:rPr>
                              <w:t>約８割</w:t>
                            </w:r>
                            <w:r w:rsidR="00D75551" w:rsidRPr="000746B8">
                              <w:rPr>
                                <w:rFonts w:ascii="Meiryo UI" w:eastAsia="Meiryo UI" w:hAnsi="Meiryo UI" w:cs="Meiryo UI" w:hint="eastAsia"/>
                                <w:sz w:val="20"/>
                                <w:szCs w:val="20"/>
                              </w:rPr>
                              <w:t>（</w:t>
                            </w:r>
                            <w:r w:rsidR="00721D7D" w:rsidRPr="000746B8">
                              <w:rPr>
                                <w:rFonts w:ascii="Meiryo UI" w:eastAsia="Meiryo UI" w:hAnsi="Meiryo UI" w:cs="Meiryo UI" w:hint="eastAsia"/>
                                <w:sz w:val="20"/>
                                <w:szCs w:val="20"/>
                              </w:rPr>
                              <w:t>2,3</w:t>
                            </w:r>
                            <w:r w:rsidR="006F043D">
                              <w:rPr>
                                <w:rFonts w:ascii="Meiryo UI" w:eastAsia="Meiryo UI" w:hAnsi="Meiryo UI" w:cs="Meiryo UI" w:hint="eastAsia"/>
                                <w:sz w:val="20"/>
                                <w:szCs w:val="20"/>
                              </w:rPr>
                              <w:t>02</w:t>
                            </w:r>
                            <w:r w:rsidR="00A07DED" w:rsidRPr="000746B8">
                              <w:rPr>
                                <w:rFonts w:ascii="Meiryo UI" w:eastAsia="Meiryo UI" w:hAnsi="Meiryo UI" w:cs="Meiryo UI" w:hint="eastAsia"/>
                                <w:sz w:val="20"/>
                                <w:szCs w:val="20"/>
                              </w:rPr>
                              <w:t>事務</w:t>
                            </w:r>
                            <w:r w:rsidR="00D75551" w:rsidRPr="000746B8">
                              <w:rPr>
                                <w:rFonts w:ascii="Meiryo UI" w:eastAsia="Meiryo UI" w:hAnsi="Meiryo UI" w:cs="Meiryo UI" w:hint="eastAsia"/>
                                <w:sz w:val="20"/>
                                <w:szCs w:val="20"/>
                              </w:rPr>
                              <w:t>）</w:t>
                            </w:r>
                            <w:r w:rsidRPr="000746B8">
                              <w:rPr>
                                <w:rFonts w:ascii="Meiryo UI" w:eastAsia="Meiryo UI" w:hAnsi="Meiryo UI" w:cs="Meiryo UI" w:hint="eastAsia"/>
                                <w:sz w:val="20"/>
                                <w:szCs w:val="20"/>
                              </w:rPr>
                              <w:t>の</w:t>
                            </w:r>
                            <w:r w:rsidR="00D75551" w:rsidRPr="000746B8">
                              <w:rPr>
                                <w:rFonts w:ascii="Meiryo UI" w:eastAsia="Meiryo UI" w:hAnsi="Meiryo UI" w:cs="Meiryo UI" w:hint="eastAsia"/>
                                <w:sz w:val="20"/>
                                <w:szCs w:val="20"/>
                              </w:rPr>
                              <w:t>事務の</w:t>
                            </w:r>
                            <w:r w:rsidRPr="000746B8">
                              <w:rPr>
                                <w:rFonts w:ascii="Meiryo UI" w:eastAsia="Meiryo UI" w:hAnsi="Meiryo UI" w:cs="Meiryo UI" w:hint="eastAsia"/>
                                <w:sz w:val="20"/>
                                <w:szCs w:val="20"/>
                              </w:rPr>
                              <w:t>受入れ</w:t>
                            </w:r>
                          </w:p>
                          <w:p w:rsidR="007B7242" w:rsidRPr="007D344E" w:rsidRDefault="007B7242" w:rsidP="007B7242">
                            <w:pPr>
                              <w:spacing w:line="280" w:lineRule="exact"/>
                              <w:ind w:firstLineChars="200" w:firstLine="400"/>
                              <w:rPr>
                                <w:rFonts w:ascii="Meiryo UI" w:eastAsia="Meiryo UI" w:hAnsi="Meiryo UI" w:cs="Meiryo UI"/>
                                <w:sz w:val="20"/>
                                <w:szCs w:val="20"/>
                              </w:rPr>
                            </w:pPr>
                            <w:r w:rsidRPr="000746B8">
                              <w:rPr>
                                <w:rFonts w:ascii="Meiryo UI" w:eastAsia="Meiryo UI" w:hAnsi="Meiryo UI" w:cs="Meiryo UI" w:hint="eastAsia"/>
                                <w:sz w:val="20"/>
                                <w:szCs w:val="20"/>
                              </w:rPr>
                              <w:t>⇒うち広域連携</w:t>
                            </w:r>
                            <w:r w:rsidR="00596C10" w:rsidRPr="000746B8">
                              <w:rPr>
                                <w:rFonts w:ascii="Meiryo UI" w:eastAsia="Meiryo UI" w:hAnsi="Meiryo UI" w:cs="Meiryo UI" w:hint="eastAsia"/>
                                <w:sz w:val="20"/>
                                <w:szCs w:val="20"/>
                              </w:rPr>
                              <w:t xml:space="preserve"> 7</w:t>
                            </w:r>
                            <w:r w:rsidR="006F043D">
                              <w:rPr>
                                <w:rFonts w:ascii="Meiryo UI" w:eastAsia="Meiryo UI" w:hAnsi="Meiryo UI" w:cs="Meiryo UI" w:hint="eastAsia"/>
                                <w:sz w:val="20"/>
                                <w:szCs w:val="20"/>
                              </w:rPr>
                              <w:t>45</w:t>
                            </w:r>
                            <w:r w:rsidRPr="000746B8">
                              <w:rPr>
                                <w:rFonts w:ascii="Meiryo UI" w:eastAsia="Meiryo UI" w:hAnsi="Meiryo UI" w:cs="Meiryo UI" w:hint="eastAsia"/>
                                <w:sz w:val="20"/>
                                <w:szCs w:val="20"/>
                              </w:rPr>
                              <w:t>事務</w:t>
                            </w:r>
                          </w:p>
                          <w:p w:rsidR="007B7242" w:rsidRPr="00095BCB" w:rsidRDefault="007B7242" w:rsidP="007B7242">
                            <w:pPr>
                              <w:spacing w:line="280" w:lineRule="exact"/>
                              <w:jc w:val="left"/>
                              <w:rPr>
                                <w:rFonts w:ascii="Meiryo UI" w:eastAsia="Meiryo UI" w:hAnsi="Meiryo UI" w:cs="Meiryo UI"/>
                                <w:b/>
                                <w:sz w:val="24"/>
                                <w:szCs w:val="24"/>
                              </w:rPr>
                            </w:pPr>
                            <w:r>
                              <w:rPr>
                                <w:rFonts w:ascii="Meiryo UI" w:eastAsia="Meiryo UI" w:hAnsi="Meiryo UI" w:cs="Meiryo UI" w:hint="eastAsia"/>
                                <w:b/>
                                <w:sz w:val="24"/>
                                <w:szCs w:val="24"/>
                              </w:rPr>
                              <w:t>◆</w:t>
                            </w:r>
                            <w:r w:rsidR="00D75551">
                              <w:rPr>
                                <w:rFonts w:ascii="Meiryo UI" w:eastAsia="Meiryo UI" w:hAnsi="Meiryo UI" w:cs="Meiryo UI" w:hint="eastAsia"/>
                                <w:b/>
                                <w:sz w:val="24"/>
                                <w:szCs w:val="24"/>
                              </w:rPr>
                              <w:t>事務ごとの状況</w:t>
                            </w:r>
                          </w:p>
                          <w:p w:rsidR="007B7242" w:rsidRPr="00603556" w:rsidRDefault="007B7242" w:rsidP="007B7242">
                            <w:pPr>
                              <w:spacing w:line="280" w:lineRule="exact"/>
                              <w:ind w:firstLineChars="100" w:firstLine="220"/>
                              <w:jc w:val="left"/>
                              <w:rPr>
                                <w:rFonts w:ascii="Meiryo UI" w:eastAsia="Meiryo UI" w:hAnsi="Meiryo UI" w:cs="Meiryo UI"/>
                                <w:b/>
                                <w:sz w:val="22"/>
                              </w:rPr>
                            </w:pPr>
                            <w:r w:rsidRPr="00603556">
                              <w:rPr>
                                <w:rFonts w:ascii="Meiryo UI" w:eastAsia="Meiryo UI" w:hAnsi="Meiryo UI" w:cs="Meiryo UI" w:hint="eastAsia"/>
                                <w:sz w:val="22"/>
                              </w:rPr>
                              <w:t>〇提案事務</w:t>
                            </w:r>
                            <w:r w:rsidR="006F043D">
                              <w:rPr>
                                <w:rFonts w:ascii="Meiryo UI" w:eastAsia="Meiryo UI" w:hAnsi="Meiryo UI" w:cs="Meiryo UI" w:hint="eastAsia"/>
                                <w:sz w:val="22"/>
                              </w:rPr>
                              <w:t>89</w:t>
                            </w:r>
                            <w:r w:rsidRPr="00603556">
                              <w:rPr>
                                <w:rFonts w:ascii="Meiryo UI" w:eastAsia="Meiryo UI" w:hAnsi="Meiryo UI" w:cs="Meiryo UI" w:hint="eastAsia"/>
                                <w:sz w:val="22"/>
                              </w:rPr>
                              <w:t>事務の状況</w:t>
                            </w:r>
                          </w:p>
                          <w:p w:rsidR="00FE75D3" w:rsidRDefault="007B7242" w:rsidP="006F043D">
                            <w:pPr>
                              <w:spacing w:line="280" w:lineRule="exact"/>
                              <w:ind w:firstLineChars="200" w:firstLine="400"/>
                              <w:jc w:val="left"/>
                              <w:rPr>
                                <w:rFonts w:ascii="Meiryo UI" w:eastAsia="Meiryo UI" w:hAnsi="Meiryo UI" w:cs="Meiryo UI"/>
                                <w:sz w:val="20"/>
                                <w:szCs w:val="20"/>
                              </w:rPr>
                            </w:pPr>
                            <w:r w:rsidRPr="000746B8">
                              <w:rPr>
                                <w:rFonts w:ascii="Meiryo UI" w:eastAsia="Meiryo UI" w:hAnsi="Meiryo UI" w:cs="Meiryo UI" w:hint="eastAsia"/>
                                <w:sz w:val="20"/>
                                <w:szCs w:val="20"/>
                              </w:rPr>
                              <w:t>・対象市町村全てに移譲が完了・</w:t>
                            </w:r>
                            <w:r w:rsidRPr="00CA5D82">
                              <w:rPr>
                                <w:rFonts w:ascii="Meiryo UI" w:eastAsia="Meiryo UI" w:hAnsi="Meiryo UI" w:cs="Meiryo UI" w:hint="eastAsia"/>
                                <w:sz w:val="20"/>
                                <w:szCs w:val="20"/>
                              </w:rPr>
                              <w:t>・</w:t>
                            </w:r>
                            <w:r w:rsidR="006F043D">
                              <w:rPr>
                                <w:rFonts w:ascii="Meiryo UI" w:eastAsia="Meiryo UI" w:hAnsi="Meiryo UI" w:cs="Meiryo UI" w:hint="eastAsia"/>
                                <w:sz w:val="20"/>
                                <w:szCs w:val="20"/>
                              </w:rPr>
                              <w:t>22</w:t>
                            </w:r>
                            <w:r w:rsidRPr="00CA5D82">
                              <w:rPr>
                                <w:rFonts w:ascii="Meiryo UI" w:eastAsia="Meiryo UI" w:hAnsi="Meiryo UI" w:cs="Meiryo UI" w:hint="eastAsia"/>
                                <w:sz w:val="20"/>
                                <w:szCs w:val="20"/>
                              </w:rPr>
                              <w:t>事務</w:t>
                            </w:r>
                          </w:p>
                          <w:p w:rsidR="009D26A5" w:rsidRPr="00FE75D3" w:rsidRDefault="00FE75D3" w:rsidP="00FE75D3">
                            <w:pPr>
                              <w:spacing w:line="280" w:lineRule="exact"/>
                              <w:ind w:firstLineChars="100" w:firstLine="180"/>
                              <w:jc w:val="left"/>
                              <w:rPr>
                                <w:rFonts w:ascii="Meiryo UI" w:eastAsia="Meiryo UI" w:hAnsi="Meiryo UI" w:cs="Meiryo UI"/>
                                <w:sz w:val="22"/>
                                <w:szCs w:val="24"/>
                              </w:rPr>
                            </w:pPr>
                            <w:r w:rsidRPr="00FE75D3">
                              <w:rPr>
                                <w:rFonts w:ascii="Meiryo UI" w:eastAsia="Meiryo UI" w:hAnsi="Meiryo UI" w:cs="Meiryo UI" w:hint="eastAsia"/>
                                <w:sz w:val="18"/>
                                <w:szCs w:val="20"/>
                              </w:rPr>
                              <w:t>※「移譲率」「事務ごとの状況」には、提案後、</w:t>
                            </w:r>
                            <w:r w:rsidR="007B7242" w:rsidRPr="00FE75D3">
                              <w:rPr>
                                <w:rFonts w:ascii="Meiryo UI" w:eastAsia="Meiryo UI" w:hAnsi="Meiryo UI" w:cs="Meiryo UI" w:hint="eastAsia"/>
                                <w:sz w:val="18"/>
                                <w:szCs w:val="20"/>
                              </w:rPr>
                              <w:t>法定移譲</w:t>
                            </w:r>
                            <w:r w:rsidRPr="00FE75D3">
                              <w:rPr>
                                <w:rFonts w:ascii="Meiryo UI" w:eastAsia="Meiryo UI" w:hAnsi="Meiryo UI" w:cs="Meiryo UI" w:hint="eastAsia"/>
                                <w:sz w:val="18"/>
                                <w:szCs w:val="20"/>
                              </w:rPr>
                              <w:t>となった</w:t>
                            </w:r>
                            <w:r>
                              <w:rPr>
                                <w:rFonts w:ascii="Meiryo UI" w:eastAsia="Meiryo UI" w:hAnsi="Meiryo UI" w:cs="Meiryo UI" w:hint="eastAsia"/>
                                <w:sz w:val="18"/>
                                <w:szCs w:val="20"/>
                              </w:rPr>
                              <w:t>もの</w:t>
                            </w:r>
                            <w:r w:rsidRPr="00FE75D3">
                              <w:rPr>
                                <w:rFonts w:ascii="Meiryo UI" w:eastAsia="Meiryo UI" w:hAnsi="Meiryo UI" w:cs="Meiryo UI" w:hint="eastAsia"/>
                                <w:sz w:val="18"/>
                                <w:szCs w:val="20"/>
                              </w:rPr>
                              <w:t>を</w:t>
                            </w:r>
                            <w:r w:rsidR="007B7242" w:rsidRPr="00FE75D3">
                              <w:rPr>
                                <w:rFonts w:ascii="Meiryo UI" w:eastAsia="Meiryo UI" w:hAnsi="Meiryo UI" w:cs="Meiryo UI" w:hint="eastAsia"/>
                                <w:sz w:val="18"/>
                                <w:szCs w:val="20"/>
                              </w:rPr>
                              <w:t>含</w:t>
                            </w:r>
                            <w:r w:rsidRPr="00FE75D3">
                              <w:rPr>
                                <w:rFonts w:ascii="Meiryo UI" w:eastAsia="Meiryo UI" w:hAnsi="Meiryo UI" w:cs="Meiryo UI" w:hint="eastAsia"/>
                                <w:sz w:val="18"/>
                                <w:szCs w:val="20"/>
                              </w:rPr>
                              <w:t>む</w:t>
                            </w:r>
                          </w:p>
                        </w:txbxContent>
                      </wps:txbx>
                      <wps:bodyPr rot="0" spcFirstLastPara="0" vertOverflow="overflow" horzOverflow="overflow" vert="horz" wrap="square" lIns="91440" tIns="72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2" style="position:absolute;margin-left:9.45pt;margin-top:223.5pt;width:331.4pt;height:10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" fillcolor="white [3201]" stroked="f" strokeweight="1.5pt">
                <v:stroke dashstyle="3 1"/>
                <v:path arrowok="t"/>
                <v:textbox inset=",2mm,,1mm">
                  <w:txbxContent>
                    <w:p w:rsidR="007B7242" w:rsidRPr="000746B8" w:rsidRDefault="007B7242" w:rsidP="007B7242">
                      <w:pPr>
                        <w:spacing w:line="280" w:lineRule="exact"/>
                        <w:rPr>
                          <w:rFonts w:ascii="Meiryo UI" w:eastAsia="Meiryo UI" w:hAnsi="Meiryo UI" w:cs="Meiryo UI"/>
                          <w:sz w:val="24"/>
                          <w:szCs w:val="24"/>
                        </w:rPr>
                      </w:pPr>
                      <w:r>
                        <w:rPr>
                          <w:rFonts w:ascii="Meiryo UI" w:eastAsia="Meiryo UI" w:hAnsi="Meiryo UI" w:cs="Meiryo UI" w:hint="eastAsia"/>
                          <w:b/>
                          <w:sz w:val="24"/>
                          <w:szCs w:val="24"/>
                        </w:rPr>
                        <w:t>◆</w:t>
                      </w:r>
                      <w:r w:rsidR="00D75551">
                        <w:rPr>
                          <w:rFonts w:ascii="Meiryo UI" w:eastAsia="Meiryo UI" w:hAnsi="Meiryo UI" w:cs="Meiryo UI" w:hint="eastAsia"/>
                          <w:b/>
                          <w:sz w:val="24"/>
                          <w:szCs w:val="24"/>
                        </w:rPr>
                        <w:t>移譲率</w:t>
                      </w:r>
                      <w:r w:rsidRPr="00095BCB">
                        <w:rPr>
                          <w:rFonts w:ascii="Meiryo UI" w:eastAsia="Meiryo UI" w:hAnsi="Meiryo UI" w:cs="Meiryo UI" w:hint="eastAsia"/>
                          <w:sz w:val="24"/>
                          <w:szCs w:val="24"/>
                        </w:rPr>
                        <w:t>（H22～</w:t>
                      </w:r>
                      <w:r w:rsidR="00A07DED" w:rsidRPr="000746B8">
                        <w:rPr>
                          <w:rFonts w:ascii="Meiryo UI" w:eastAsia="Meiryo UI" w:hAnsi="Meiryo UI" w:cs="Meiryo UI" w:hint="eastAsia"/>
                          <w:sz w:val="24"/>
                          <w:szCs w:val="24"/>
                        </w:rPr>
                        <w:t>H</w:t>
                      </w:r>
                      <w:r w:rsidR="006F043D">
                        <w:rPr>
                          <w:rFonts w:ascii="Meiryo UI" w:eastAsia="Meiryo UI" w:hAnsi="Meiryo UI" w:cs="Meiryo UI" w:hint="eastAsia"/>
                          <w:sz w:val="24"/>
                          <w:szCs w:val="24"/>
                        </w:rPr>
                        <w:t>25</w:t>
                      </w:r>
                      <w:r w:rsidRPr="000746B8">
                        <w:rPr>
                          <w:rFonts w:ascii="Meiryo UI" w:eastAsia="Meiryo UI" w:hAnsi="Meiryo UI" w:cs="Meiryo UI" w:hint="eastAsia"/>
                          <w:sz w:val="24"/>
                          <w:szCs w:val="24"/>
                        </w:rPr>
                        <w:t>年度末</w:t>
                      </w:r>
                      <w:r w:rsidR="000055D4">
                        <w:rPr>
                          <w:rFonts w:ascii="Meiryo UI" w:eastAsia="Meiryo UI" w:hAnsi="Meiryo UI" w:cs="Meiryo UI" w:hint="eastAsia"/>
                          <w:sz w:val="24"/>
                          <w:szCs w:val="24"/>
                        </w:rPr>
                        <w:t>までの累積</w:t>
                      </w:r>
                      <w:r w:rsidR="00FE75D3">
                        <w:rPr>
                          <w:rFonts w:ascii="Meiryo UI" w:eastAsia="Meiryo UI" w:hAnsi="Meiryo UI" w:cs="Meiryo UI" w:hint="eastAsia"/>
                          <w:sz w:val="24"/>
                          <w:szCs w:val="24"/>
                        </w:rPr>
                        <w:t>合計</w:t>
                      </w:r>
                      <w:r w:rsidRPr="000746B8">
                        <w:rPr>
                          <w:rFonts w:ascii="Meiryo UI" w:eastAsia="Meiryo UI" w:hAnsi="Meiryo UI" w:cs="Meiryo UI" w:hint="eastAsia"/>
                          <w:sz w:val="24"/>
                          <w:szCs w:val="24"/>
                        </w:rPr>
                        <w:t>）</w:t>
                      </w:r>
                    </w:p>
                    <w:p w:rsidR="007B7242" w:rsidRPr="000746B8" w:rsidRDefault="007B7242" w:rsidP="007B7242">
                      <w:pPr>
                        <w:spacing w:line="280" w:lineRule="exact"/>
                        <w:ind w:firstLineChars="100" w:firstLine="200"/>
                        <w:rPr>
                          <w:rFonts w:ascii="Meiryo UI" w:eastAsia="Meiryo UI" w:hAnsi="Meiryo UI" w:cs="Meiryo UI"/>
                          <w:sz w:val="20"/>
                          <w:szCs w:val="20"/>
                        </w:rPr>
                      </w:pPr>
                      <w:r w:rsidRPr="000746B8">
                        <w:rPr>
                          <w:rFonts w:ascii="Meiryo UI" w:eastAsia="Meiryo UI" w:hAnsi="Meiryo UI" w:cs="Meiryo UI" w:hint="eastAsia"/>
                          <w:sz w:val="20"/>
                          <w:szCs w:val="20"/>
                        </w:rPr>
                        <w:t>〇提案事務</w:t>
                      </w:r>
                      <w:r w:rsidR="00721D7D" w:rsidRPr="000746B8">
                        <w:rPr>
                          <w:rFonts w:ascii="Meiryo UI" w:eastAsia="Meiryo UI" w:hAnsi="Meiryo UI" w:cs="Meiryo UI" w:hint="eastAsia"/>
                          <w:sz w:val="20"/>
                          <w:szCs w:val="20"/>
                        </w:rPr>
                        <w:t>2,</w:t>
                      </w:r>
                      <w:r w:rsidR="006F043D">
                        <w:rPr>
                          <w:rFonts w:ascii="Meiryo UI" w:eastAsia="Meiryo UI" w:hAnsi="Meiryo UI" w:cs="Meiryo UI" w:hint="eastAsia"/>
                          <w:sz w:val="20"/>
                          <w:szCs w:val="20"/>
                        </w:rPr>
                        <w:t>762</w:t>
                      </w:r>
                      <w:r w:rsidRPr="000746B8">
                        <w:rPr>
                          <w:rFonts w:ascii="Meiryo UI" w:eastAsia="Meiryo UI" w:hAnsi="Meiryo UI" w:cs="Meiryo UI" w:hint="eastAsia"/>
                          <w:sz w:val="20"/>
                          <w:szCs w:val="20"/>
                        </w:rPr>
                        <w:t>事務に対し、</w:t>
                      </w:r>
                      <w:r w:rsidR="00D75551" w:rsidRPr="000746B8">
                        <w:rPr>
                          <w:rFonts w:ascii="Meiryo UI" w:eastAsia="Meiryo UI" w:hAnsi="Meiryo UI" w:cs="Meiryo UI" w:hint="eastAsia"/>
                          <w:b/>
                          <w:sz w:val="20"/>
                          <w:szCs w:val="20"/>
                          <w:u w:val="single"/>
                        </w:rPr>
                        <w:t>約８割</w:t>
                      </w:r>
                      <w:r w:rsidR="00D75551" w:rsidRPr="000746B8">
                        <w:rPr>
                          <w:rFonts w:ascii="Meiryo UI" w:eastAsia="Meiryo UI" w:hAnsi="Meiryo UI" w:cs="Meiryo UI" w:hint="eastAsia"/>
                          <w:sz w:val="20"/>
                          <w:szCs w:val="20"/>
                        </w:rPr>
                        <w:t>（</w:t>
                      </w:r>
                      <w:r w:rsidR="00721D7D" w:rsidRPr="000746B8">
                        <w:rPr>
                          <w:rFonts w:ascii="Meiryo UI" w:eastAsia="Meiryo UI" w:hAnsi="Meiryo UI" w:cs="Meiryo UI" w:hint="eastAsia"/>
                          <w:sz w:val="20"/>
                          <w:szCs w:val="20"/>
                        </w:rPr>
                        <w:t>2,3</w:t>
                      </w:r>
                      <w:r w:rsidR="006F043D">
                        <w:rPr>
                          <w:rFonts w:ascii="Meiryo UI" w:eastAsia="Meiryo UI" w:hAnsi="Meiryo UI" w:cs="Meiryo UI" w:hint="eastAsia"/>
                          <w:sz w:val="20"/>
                          <w:szCs w:val="20"/>
                        </w:rPr>
                        <w:t>02</w:t>
                      </w:r>
                      <w:r w:rsidR="00A07DED" w:rsidRPr="000746B8">
                        <w:rPr>
                          <w:rFonts w:ascii="Meiryo UI" w:eastAsia="Meiryo UI" w:hAnsi="Meiryo UI" w:cs="Meiryo UI" w:hint="eastAsia"/>
                          <w:sz w:val="20"/>
                          <w:szCs w:val="20"/>
                        </w:rPr>
                        <w:t>事務</w:t>
                      </w:r>
                      <w:r w:rsidR="00D75551" w:rsidRPr="000746B8">
                        <w:rPr>
                          <w:rFonts w:ascii="Meiryo UI" w:eastAsia="Meiryo UI" w:hAnsi="Meiryo UI" w:cs="Meiryo UI" w:hint="eastAsia"/>
                          <w:sz w:val="20"/>
                          <w:szCs w:val="20"/>
                        </w:rPr>
                        <w:t>）</w:t>
                      </w:r>
                      <w:r w:rsidRPr="000746B8">
                        <w:rPr>
                          <w:rFonts w:ascii="Meiryo UI" w:eastAsia="Meiryo UI" w:hAnsi="Meiryo UI" w:cs="Meiryo UI" w:hint="eastAsia"/>
                          <w:sz w:val="20"/>
                          <w:szCs w:val="20"/>
                        </w:rPr>
                        <w:t>の</w:t>
                      </w:r>
                      <w:r w:rsidR="00D75551" w:rsidRPr="000746B8">
                        <w:rPr>
                          <w:rFonts w:ascii="Meiryo UI" w:eastAsia="Meiryo UI" w:hAnsi="Meiryo UI" w:cs="Meiryo UI" w:hint="eastAsia"/>
                          <w:sz w:val="20"/>
                          <w:szCs w:val="20"/>
                        </w:rPr>
                        <w:t>事務の</w:t>
                      </w:r>
                      <w:r w:rsidRPr="000746B8">
                        <w:rPr>
                          <w:rFonts w:ascii="Meiryo UI" w:eastAsia="Meiryo UI" w:hAnsi="Meiryo UI" w:cs="Meiryo UI" w:hint="eastAsia"/>
                          <w:sz w:val="20"/>
                          <w:szCs w:val="20"/>
                        </w:rPr>
                        <w:t>受入れ</w:t>
                      </w:r>
                    </w:p>
                    <w:p w:rsidR="007B7242" w:rsidRPr="007D344E" w:rsidRDefault="007B7242" w:rsidP="007B7242">
                      <w:pPr>
                        <w:spacing w:line="280" w:lineRule="exact"/>
                        <w:ind w:firstLineChars="200" w:firstLine="400"/>
                        <w:rPr>
                          <w:rFonts w:ascii="Meiryo UI" w:eastAsia="Meiryo UI" w:hAnsi="Meiryo UI" w:cs="Meiryo UI"/>
                          <w:sz w:val="20"/>
                          <w:szCs w:val="20"/>
                        </w:rPr>
                      </w:pPr>
                      <w:r w:rsidRPr="000746B8">
                        <w:rPr>
                          <w:rFonts w:ascii="Meiryo UI" w:eastAsia="Meiryo UI" w:hAnsi="Meiryo UI" w:cs="Meiryo UI" w:hint="eastAsia"/>
                          <w:sz w:val="20"/>
                          <w:szCs w:val="20"/>
                        </w:rPr>
                        <w:t>⇒うち広域連携</w:t>
                      </w:r>
                      <w:r w:rsidR="00596C10" w:rsidRPr="000746B8">
                        <w:rPr>
                          <w:rFonts w:ascii="Meiryo UI" w:eastAsia="Meiryo UI" w:hAnsi="Meiryo UI" w:cs="Meiryo UI" w:hint="eastAsia"/>
                          <w:sz w:val="20"/>
                          <w:szCs w:val="20"/>
                        </w:rPr>
                        <w:t xml:space="preserve"> 7</w:t>
                      </w:r>
                      <w:r w:rsidR="006F043D">
                        <w:rPr>
                          <w:rFonts w:ascii="Meiryo UI" w:eastAsia="Meiryo UI" w:hAnsi="Meiryo UI" w:cs="Meiryo UI" w:hint="eastAsia"/>
                          <w:sz w:val="20"/>
                          <w:szCs w:val="20"/>
                        </w:rPr>
                        <w:t>45</w:t>
                      </w:r>
                      <w:r w:rsidRPr="000746B8">
                        <w:rPr>
                          <w:rFonts w:ascii="Meiryo UI" w:eastAsia="Meiryo UI" w:hAnsi="Meiryo UI" w:cs="Meiryo UI" w:hint="eastAsia"/>
                          <w:sz w:val="20"/>
                          <w:szCs w:val="20"/>
                        </w:rPr>
                        <w:t>事務</w:t>
                      </w:r>
                    </w:p>
                    <w:p w:rsidR="007B7242" w:rsidRPr="00095BCB" w:rsidRDefault="007B7242" w:rsidP="007B7242">
                      <w:pPr>
                        <w:spacing w:line="280" w:lineRule="exact"/>
                        <w:jc w:val="left"/>
                        <w:rPr>
                          <w:rFonts w:ascii="Meiryo UI" w:eastAsia="Meiryo UI" w:hAnsi="Meiryo UI" w:cs="Meiryo UI"/>
                          <w:b/>
                          <w:sz w:val="24"/>
                          <w:szCs w:val="24"/>
                        </w:rPr>
                      </w:pPr>
                      <w:r>
                        <w:rPr>
                          <w:rFonts w:ascii="Meiryo UI" w:eastAsia="Meiryo UI" w:hAnsi="Meiryo UI" w:cs="Meiryo UI" w:hint="eastAsia"/>
                          <w:b/>
                          <w:sz w:val="24"/>
                          <w:szCs w:val="24"/>
                        </w:rPr>
                        <w:t>◆</w:t>
                      </w:r>
                      <w:r w:rsidR="00D75551">
                        <w:rPr>
                          <w:rFonts w:ascii="Meiryo UI" w:eastAsia="Meiryo UI" w:hAnsi="Meiryo UI" w:cs="Meiryo UI" w:hint="eastAsia"/>
                          <w:b/>
                          <w:sz w:val="24"/>
                          <w:szCs w:val="24"/>
                        </w:rPr>
                        <w:t>事務ごとの状況</w:t>
                      </w:r>
                    </w:p>
                    <w:p w:rsidR="007B7242" w:rsidRPr="00603556" w:rsidRDefault="007B7242" w:rsidP="007B7242">
                      <w:pPr>
                        <w:spacing w:line="280" w:lineRule="exact"/>
                        <w:ind w:firstLineChars="100" w:firstLine="220"/>
                        <w:jc w:val="left"/>
                        <w:rPr>
                          <w:rFonts w:ascii="Meiryo UI" w:eastAsia="Meiryo UI" w:hAnsi="Meiryo UI" w:cs="Meiryo UI"/>
                          <w:b/>
                          <w:sz w:val="22"/>
                        </w:rPr>
                      </w:pPr>
                      <w:r w:rsidRPr="00603556">
                        <w:rPr>
                          <w:rFonts w:ascii="Meiryo UI" w:eastAsia="Meiryo UI" w:hAnsi="Meiryo UI" w:cs="Meiryo UI" w:hint="eastAsia"/>
                          <w:sz w:val="22"/>
                        </w:rPr>
                        <w:t>〇提案事務</w:t>
                      </w:r>
                      <w:r w:rsidR="006F043D">
                        <w:rPr>
                          <w:rFonts w:ascii="Meiryo UI" w:eastAsia="Meiryo UI" w:hAnsi="Meiryo UI" w:cs="Meiryo UI" w:hint="eastAsia"/>
                          <w:sz w:val="22"/>
                        </w:rPr>
                        <w:t>89</w:t>
                      </w:r>
                      <w:r w:rsidRPr="00603556">
                        <w:rPr>
                          <w:rFonts w:ascii="Meiryo UI" w:eastAsia="Meiryo UI" w:hAnsi="Meiryo UI" w:cs="Meiryo UI" w:hint="eastAsia"/>
                          <w:sz w:val="22"/>
                        </w:rPr>
                        <w:t>事務の状況</w:t>
                      </w:r>
                    </w:p>
                    <w:p w:rsidR="00FE75D3" w:rsidRDefault="007B7242" w:rsidP="006F043D">
                      <w:pPr>
                        <w:spacing w:line="280" w:lineRule="exact"/>
                        <w:ind w:firstLineChars="200" w:firstLine="400"/>
                        <w:jc w:val="left"/>
                        <w:rPr>
                          <w:rFonts w:ascii="Meiryo UI" w:eastAsia="Meiryo UI" w:hAnsi="Meiryo UI" w:cs="Meiryo UI" w:hint="eastAsia"/>
                          <w:sz w:val="20"/>
                          <w:szCs w:val="20"/>
                        </w:rPr>
                      </w:pPr>
                      <w:r w:rsidRPr="000746B8">
                        <w:rPr>
                          <w:rFonts w:ascii="Meiryo UI" w:eastAsia="Meiryo UI" w:hAnsi="Meiryo UI" w:cs="Meiryo UI" w:hint="eastAsia"/>
                          <w:sz w:val="20"/>
                          <w:szCs w:val="20"/>
                        </w:rPr>
                        <w:t>・対象市町村全てに移譲が完了・</w:t>
                      </w:r>
                      <w:r w:rsidRPr="00CA5D82">
                        <w:rPr>
                          <w:rFonts w:ascii="Meiryo UI" w:eastAsia="Meiryo UI" w:hAnsi="Meiryo UI" w:cs="Meiryo UI" w:hint="eastAsia"/>
                          <w:sz w:val="20"/>
                          <w:szCs w:val="20"/>
                        </w:rPr>
                        <w:t>・</w:t>
                      </w:r>
                      <w:r w:rsidR="006F043D">
                        <w:rPr>
                          <w:rFonts w:ascii="Meiryo UI" w:eastAsia="Meiryo UI" w:hAnsi="Meiryo UI" w:cs="Meiryo UI" w:hint="eastAsia"/>
                          <w:sz w:val="20"/>
                          <w:szCs w:val="20"/>
                        </w:rPr>
                        <w:t>22</w:t>
                      </w:r>
                      <w:r w:rsidRPr="00CA5D82">
                        <w:rPr>
                          <w:rFonts w:ascii="Meiryo UI" w:eastAsia="Meiryo UI" w:hAnsi="Meiryo UI" w:cs="Meiryo UI" w:hint="eastAsia"/>
                          <w:sz w:val="20"/>
                          <w:szCs w:val="20"/>
                        </w:rPr>
                        <w:t>事務</w:t>
                      </w:r>
                    </w:p>
                    <w:p w:rsidR="009D26A5" w:rsidRPr="00FE75D3" w:rsidRDefault="00FE75D3" w:rsidP="00FE75D3">
                      <w:pPr>
                        <w:spacing w:line="280" w:lineRule="exact"/>
                        <w:ind w:firstLineChars="100" w:firstLine="180"/>
                        <w:jc w:val="left"/>
                        <w:rPr>
                          <w:rFonts w:ascii="Meiryo UI" w:eastAsia="Meiryo UI" w:hAnsi="Meiryo UI" w:cs="Meiryo UI"/>
                          <w:sz w:val="22"/>
                          <w:szCs w:val="24"/>
                        </w:rPr>
                      </w:pPr>
                      <w:r w:rsidRPr="00FE75D3">
                        <w:rPr>
                          <w:rFonts w:ascii="Meiryo UI" w:eastAsia="Meiryo UI" w:hAnsi="Meiryo UI" w:cs="Meiryo UI" w:hint="eastAsia"/>
                          <w:sz w:val="18"/>
                          <w:szCs w:val="20"/>
                        </w:rPr>
                        <w:t>※「移譲率」「事務ごとの状況」には、提案後、</w:t>
                      </w:r>
                      <w:r w:rsidR="007B7242" w:rsidRPr="00FE75D3">
                        <w:rPr>
                          <w:rFonts w:ascii="Meiryo UI" w:eastAsia="Meiryo UI" w:hAnsi="Meiryo UI" w:cs="Meiryo UI" w:hint="eastAsia"/>
                          <w:sz w:val="18"/>
                          <w:szCs w:val="20"/>
                        </w:rPr>
                        <w:t>法定移譲</w:t>
                      </w:r>
                      <w:r w:rsidRPr="00FE75D3">
                        <w:rPr>
                          <w:rFonts w:ascii="Meiryo UI" w:eastAsia="Meiryo UI" w:hAnsi="Meiryo UI" w:cs="Meiryo UI" w:hint="eastAsia"/>
                          <w:sz w:val="18"/>
                          <w:szCs w:val="20"/>
                        </w:rPr>
                        <w:t>となった</w:t>
                      </w:r>
                      <w:r>
                        <w:rPr>
                          <w:rFonts w:ascii="Meiryo UI" w:eastAsia="Meiryo UI" w:hAnsi="Meiryo UI" w:cs="Meiryo UI" w:hint="eastAsia"/>
                          <w:sz w:val="18"/>
                          <w:szCs w:val="20"/>
                        </w:rPr>
                        <w:t>もの</w:t>
                      </w:r>
                      <w:r w:rsidRPr="00FE75D3">
                        <w:rPr>
                          <w:rFonts w:ascii="Meiryo UI" w:eastAsia="Meiryo UI" w:hAnsi="Meiryo UI" w:cs="Meiryo UI" w:hint="eastAsia"/>
                          <w:sz w:val="18"/>
                          <w:szCs w:val="20"/>
                        </w:rPr>
                        <w:t>を</w:t>
                      </w:r>
                      <w:r w:rsidR="007B7242" w:rsidRPr="00FE75D3">
                        <w:rPr>
                          <w:rFonts w:ascii="Meiryo UI" w:eastAsia="Meiryo UI" w:hAnsi="Meiryo UI" w:cs="Meiryo UI" w:hint="eastAsia"/>
                          <w:sz w:val="18"/>
                          <w:szCs w:val="20"/>
                        </w:rPr>
                        <w:t>含</w:t>
                      </w:r>
                      <w:r w:rsidRPr="00FE75D3">
                        <w:rPr>
                          <w:rFonts w:ascii="Meiryo UI" w:eastAsia="Meiryo UI" w:hAnsi="Meiryo UI" w:cs="Meiryo UI" w:hint="eastAsia"/>
                          <w:sz w:val="18"/>
                          <w:szCs w:val="20"/>
                        </w:rPr>
                        <w:t>む</w:t>
                      </w:r>
                    </w:p>
                  </w:txbxContent>
                </v:textbox>
              </v:rect>
            </w:pict>
          </mc:Fallback>
        </mc:AlternateContent>
      </w:r>
      <w:r>
        <w:rPr>
          <w:noProof/>
        </w:rPr>
        <mc:AlternateContent>
          <mc:Choice Requires="wps">
            <w:drawing>
              <wp:anchor distT="0" distB="0" distL="114300" distR="114300" simplePos="0" relativeHeight="251784192" behindDoc="0" locked="0" layoutInCell="1" allowOverlap="1" wp14:anchorId="773536C6" wp14:editId="4F834D5A">
                <wp:simplePos x="0" y="0"/>
                <wp:positionH relativeFrom="column">
                  <wp:posOffset>120015</wp:posOffset>
                </wp:positionH>
                <wp:positionV relativeFrom="paragraph">
                  <wp:posOffset>4210050</wp:posOffset>
                </wp:positionV>
                <wp:extent cx="4208780" cy="473710"/>
                <wp:effectExtent l="0" t="0" r="20320" b="21590"/>
                <wp:wrapNone/>
                <wp:docPr id="3" name="正方形/長方形 3"/>
                <wp:cNvGraphicFramePr/>
                <a:graphic xmlns:a="http://schemas.openxmlformats.org/drawingml/2006/main">
                  <a:graphicData uri="http://schemas.microsoft.com/office/word/2010/wordprocessingShape">
                    <wps:wsp>
                      <wps:cNvSpPr/>
                      <wps:spPr>
                        <a:xfrm>
                          <a:off x="0" y="0"/>
                          <a:ext cx="4208780" cy="47371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784C" w:rsidRPr="007A784C" w:rsidRDefault="00A04786" w:rsidP="007A784C">
                            <w:pPr>
                              <w:spacing w:line="260" w:lineRule="exact"/>
                              <w:jc w:val="left"/>
                              <w:rPr>
                                <w:rFonts w:ascii="Meiryo UI" w:eastAsia="Meiryo UI" w:hAnsi="Meiryo UI" w:cs="Meiryo UI"/>
                                <w:b/>
                                <w:sz w:val="22"/>
                                <w:u w:val="single"/>
                              </w:rPr>
                            </w:pPr>
                            <w:r>
                              <w:rPr>
                                <w:rFonts w:ascii="Meiryo UI" w:eastAsia="Meiryo UI" w:hAnsi="Meiryo UI" w:cs="Meiryo UI" w:hint="eastAsia"/>
                                <w:b/>
                                <w:sz w:val="22"/>
                                <w:u w:val="single"/>
                              </w:rPr>
                              <w:t>★</w:t>
                            </w:r>
                            <w:r w:rsidR="007A784C" w:rsidRPr="007A784C">
                              <w:rPr>
                                <w:rFonts w:ascii="Meiryo UI" w:eastAsia="Meiryo UI" w:hAnsi="Meiryo UI" w:cs="Meiryo UI" w:hint="eastAsia"/>
                                <w:b/>
                                <w:sz w:val="22"/>
                                <w:u w:val="single"/>
                              </w:rPr>
                              <w:t>「特例市並みの権限移譲」により、短期間に大幅な権限移譲が実現</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3" style="position:absolute;margin-left:9.45pt;margin-top:331.5pt;width:331.4pt;height:37.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" fillcolor="white [3201]" strokecolor="black [3213]" strokeweight="1pt">
                <v:textbox inset="1mm,1mm,1mm,1mm">
                  <w:txbxContent>
                    <w:p w:rsidR="007A784C" w:rsidRPr="007A784C" w:rsidRDefault="00A04786" w:rsidP="007A784C">
                      <w:pPr>
                        <w:spacing w:line="260" w:lineRule="exact"/>
                        <w:jc w:val="left"/>
                        <w:rPr>
                          <w:rFonts w:ascii="Meiryo UI" w:eastAsia="Meiryo UI" w:hAnsi="Meiryo UI" w:cs="Meiryo UI"/>
                          <w:b/>
                          <w:sz w:val="22"/>
                          <w:u w:val="single"/>
                        </w:rPr>
                      </w:pPr>
                      <w:r>
                        <w:rPr>
                          <w:rFonts w:ascii="Meiryo UI" w:eastAsia="Meiryo UI" w:hAnsi="Meiryo UI" w:cs="Meiryo UI" w:hint="eastAsia"/>
                          <w:b/>
                          <w:sz w:val="22"/>
                          <w:u w:val="single"/>
                        </w:rPr>
                        <w:t>★</w:t>
                      </w:r>
                      <w:r w:rsidR="007A784C" w:rsidRPr="007A784C">
                        <w:rPr>
                          <w:rFonts w:ascii="Meiryo UI" w:eastAsia="Meiryo UI" w:hAnsi="Meiryo UI" w:cs="Meiryo UI" w:hint="eastAsia"/>
                          <w:b/>
                          <w:sz w:val="22"/>
                          <w:u w:val="single"/>
                        </w:rPr>
                        <w:t>「特例市並みの権限移譲」により、短期間に大幅な権限移譲が実現</w:t>
                      </w:r>
                    </w:p>
                  </w:txbxContent>
                </v:textbox>
              </v:rect>
            </w:pict>
          </mc:Fallback>
        </mc:AlternateContent>
      </w:r>
      <w:r w:rsidR="00D15863">
        <w:rPr>
          <w:rFonts w:ascii="HG丸ｺﾞｼｯｸM-PRO" w:eastAsia="HG丸ｺﾞｼｯｸM-PRO" w:hAnsi="HG丸ｺﾞｼｯｸM-PRO"/>
          <w:noProof/>
        </w:rPr>
        <mc:AlternateContent>
          <mc:Choice Requires="wps">
            <w:drawing>
              <wp:anchor distT="0" distB="0" distL="114300" distR="114300" simplePos="0" relativeHeight="251787264" behindDoc="0" locked="0" layoutInCell="1" allowOverlap="1" wp14:anchorId="55ADD810" wp14:editId="0946CB96">
                <wp:simplePos x="0" y="0"/>
                <wp:positionH relativeFrom="column">
                  <wp:posOffset>4577715</wp:posOffset>
                </wp:positionH>
                <wp:positionV relativeFrom="paragraph">
                  <wp:posOffset>1644650</wp:posOffset>
                </wp:positionV>
                <wp:extent cx="4535170" cy="3181985"/>
                <wp:effectExtent l="19050" t="19050" r="17780" b="18415"/>
                <wp:wrapNone/>
                <wp:docPr id="4" name="正方形/長方形 4"/>
                <wp:cNvGraphicFramePr/>
                <a:graphic xmlns:a="http://schemas.openxmlformats.org/drawingml/2006/main">
                  <a:graphicData uri="http://schemas.microsoft.com/office/word/2010/wordprocessingShape">
                    <wps:wsp>
                      <wps:cNvSpPr/>
                      <wps:spPr>
                        <a:xfrm>
                          <a:off x="0" y="0"/>
                          <a:ext cx="4535170" cy="3181985"/>
                        </a:xfrm>
                        <a:prstGeom prst="rect">
                          <a:avLst/>
                        </a:prstGeom>
                        <a:noFill/>
                        <a:ln w="38100" cap="flat" cmpd="dbl" algn="ctr">
                          <a:solidFill>
                            <a:schemeClr val="tx1"/>
                          </a:solidFill>
                          <a:prstDash val="solid"/>
                        </a:ln>
                        <a:effectLst/>
                      </wps:spPr>
                      <wps:txbx>
                        <w:txbxContent>
                          <w:p w:rsidR="002C4610" w:rsidRPr="006F043D" w:rsidRDefault="00D359F1" w:rsidP="006F043D">
                            <w:pPr>
                              <w:spacing w:line="320" w:lineRule="exact"/>
                              <w:rPr>
                                <w:rFonts w:ascii="Meiryo UI" w:eastAsia="Meiryo UI" w:hAnsi="Meiryo UI" w:cs="Meiryo UI"/>
                                <w:b/>
                                <w:sz w:val="28"/>
                                <w:szCs w:val="28"/>
                              </w:rPr>
                            </w:pPr>
                            <w:r>
                              <w:rPr>
                                <w:rFonts w:ascii="Meiryo UI" w:eastAsia="Meiryo UI" w:hAnsi="Meiryo UI" w:cs="Meiryo UI" w:hint="eastAsia"/>
                                <w:b/>
                                <w:sz w:val="28"/>
                                <w:szCs w:val="28"/>
                              </w:rPr>
                              <w:t xml:space="preserve">４　</w:t>
                            </w:r>
                            <w:r w:rsidR="006F043D">
                              <w:rPr>
                                <w:rFonts w:ascii="Meiryo UI" w:eastAsia="Meiryo UI" w:hAnsi="Meiryo UI" w:cs="Meiryo UI" w:hint="eastAsia"/>
                                <w:b/>
                                <w:sz w:val="28"/>
                                <w:szCs w:val="28"/>
                              </w:rPr>
                              <w:t>今後の権限移譲の方向性</w:t>
                            </w:r>
                            <w:r w:rsidR="006F043D" w:rsidRPr="003A3307">
                              <w:rPr>
                                <w:rFonts w:ascii="Meiryo UI" w:eastAsia="Meiryo UI" w:hAnsi="Meiryo UI" w:cs="Meiryo UI" w:hint="eastAsia"/>
                                <w:b/>
                                <w:sz w:val="28"/>
                                <w:szCs w:val="28"/>
                              </w:rPr>
                              <w:t xml:space="preserve">　〔H2</w:t>
                            </w:r>
                            <w:r w:rsidR="006F043D">
                              <w:rPr>
                                <w:rFonts w:ascii="Meiryo UI" w:eastAsia="Meiryo UI" w:hAnsi="Meiryo UI" w:cs="Meiryo UI" w:hint="eastAsia"/>
                                <w:b/>
                                <w:sz w:val="28"/>
                                <w:szCs w:val="28"/>
                              </w:rPr>
                              <w:t>6.3</w:t>
                            </w:r>
                            <w:r w:rsidR="006F043D" w:rsidRPr="003A3307">
                              <w:rPr>
                                <w:rFonts w:ascii="Meiryo UI" w:eastAsia="Meiryo UI" w:hAnsi="Meiryo UI" w:cs="Meiryo UI" w:hint="eastAsia"/>
                                <w:b/>
                                <w:sz w:val="28"/>
                                <w:szCs w:val="28"/>
                              </w:rPr>
                              <w:t>〕</w:t>
                            </w:r>
                          </w:p>
                          <w:p w:rsidR="00853591" w:rsidRPr="00D21981" w:rsidRDefault="00D21981" w:rsidP="002C4610">
                            <w:pPr>
                              <w:spacing w:line="400" w:lineRule="exact"/>
                              <w:ind w:firstLineChars="200" w:firstLine="440"/>
                              <w:rPr>
                                <w:rFonts w:ascii="Meiryo UI" w:eastAsia="Meiryo UI" w:hAnsi="Meiryo UI" w:cs="Meiryo UI"/>
                                <w:sz w:val="22"/>
                              </w:rPr>
                            </w:pPr>
                            <w:r w:rsidRPr="00D21981">
                              <w:rPr>
                                <w:rFonts w:ascii="Meiryo UI" w:eastAsia="Meiryo UI" w:hAnsi="Meiryo UI" w:cs="Meiryo UI" w:hint="eastAsia"/>
                                <w:sz w:val="22"/>
                              </w:rPr>
                              <w:t>《</w:t>
                            </w:r>
                            <w:r w:rsidR="003B4F8F">
                              <w:rPr>
                                <w:rFonts w:ascii="Meiryo UI" w:eastAsia="Meiryo UI" w:hAnsi="Meiryo UI" w:cs="Meiryo UI" w:hint="eastAsia"/>
                                <w:sz w:val="22"/>
                              </w:rPr>
                              <w:t>大阪府</w:t>
                            </w:r>
                            <w:r w:rsidRPr="00D21981">
                              <w:rPr>
                                <w:rFonts w:ascii="Meiryo UI" w:eastAsia="Meiryo UI" w:hAnsi="Meiryo UI" w:cs="Meiryo UI" w:hint="eastAsia"/>
                                <w:sz w:val="22"/>
                              </w:rPr>
                              <w:t>・市町村分権協議会にお</w:t>
                            </w:r>
                            <w:r w:rsidR="00481653">
                              <w:rPr>
                                <w:rFonts w:ascii="Meiryo UI" w:eastAsia="Meiryo UI" w:hAnsi="Meiryo UI" w:cs="Meiryo UI" w:hint="eastAsia"/>
                                <w:sz w:val="22"/>
                              </w:rPr>
                              <w:t>ける</w:t>
                            </w:r>
                            <w:r w:rsidRPr="00D21981">
                              <w:rPr>
                                <w:rFonts w:ascii="Meiryo UI" w:eastAsia="Meiryo UI" w:hAnsi="Meiryo UI" w:cs="Meiryo UI" w:hint="eastAsia"/>
                                <w:sz w:val="22"/>
                              </w:rPr>
                              <w:t>取りまとめ》</w:t>
                            </w:r>
                          </w:p>
                          <w:p w:rsidR="00E12DC3" w:rsidRPr="00E12DC3" w:rsidRDefault="00E12DC3" w:rsidP="007464B7">
                            <w:pPr>
                              <w:spacing w:line="200" w:lineRule="exact"/>
                              <w:jc w:val="left"/>
                              <w:rPr>
                                <w:rFonts w:ascii="Meiryo UI" w:eastAsia="Meiryo UI" w:hAnsi="Meiryo UI" w:cs="Meiryo UI"/>
                                <w:b/>
                                <w:sz w:val="16"/>
                                <w:szCs w:val="16"/>
                              </w:rPr>
                            </w:pPr>
                          </w:p>
                          <w:p w:rsidR="0048099E" w:rsidRPr="00375619" w:rsidRDefault="0048099E" w:rsidP="00E12DC3">
                            <w:pPr>
                              <w:spacing w:line="400" w:lineRule="exact"/>
                              <w:ind w:firstLineChars="100" w:firstLine="280"/>
                              <w:jc w:val="left"/>
                              <w:rPr>
                                <w:rFonts w:ascii="Meiryo UI" w:eastAsia="Meiryo UI" w:hAnsi="Meiryo UI" w:cs="Meiryo UI"/>
                                <w:b/>
                                <w:sz w:val="28"/>
                                <w:szCs w:val="28"/>
                              </w:rPr>
                            </w:pPr>
                            <w:r w:rsidRPr="00375619">
                              <w:rPr>
                                <w:rFonts w:ascii="Meiryo UI" w:eastAsia="Meiryo UI" w:hAnsi="Meiryo UI" w:cs="Meiryo UI" w:hint="eastAsia"/>
                                <w:b/>
                                <w:sz w:val="28"/>
                                <w:szCs w:val="28"/>
                              </w:rPr>
                              <w:t>◎「特例市並みの権限移譲」の充実</w:t>
                            </w:r>
                          </w:p>
                          <w:p w:rsidR="00D84664" w:rsidRPr="00C93C3F" w:rsidRDefault="0048099E" w:rsidP="007464B7">
                            <w:pPr>
                              <w:spacing w:line="280" w:lineRule="exact"/>
                              <w:jc w:val="left"/>
                              <w:rPr>
                                <w:rFonts w:ascii="Meiryo UI" w:eastAsia="Meiryo UI" w:hAnsi="Meiryo UI" w:cs="Meiryo UI"/>
                                <w:szCs w:val="21"/>
                              </w:rPr>
                            </w:pPr>
                            <w:r w:rsidRPr="00853591">
                              <w:rPr>
                                <w:rFonts w:ascii="Meiryo UI" w:eastAsia="Meiryo UI" w:hAnsi="Meiryo UI" w:cs="Meiryo UI" w:hint="eastAsia"/>
                                <w:sz w:val="24"/>
                                <w:szCs w:val="24"/>
                              </w:rPr>
                              <w:t xml:space="preserve">　</w:t>
                            </w:r>
                            <w:r w:rsidRPr="00C96A03">
                              <w:rPr>
                                <w:rFonts w:ascii="Meiryo UI" w:eastAsia="Meiryo UI" w:hAnsi="Meiryo UI" w:cs="Meiryo UI" w:hint="eastAsia"/>
                                <w:sz w:val="22"/>
                              </w:rPr>
                              <w:t xml:space="preserve">　</w:t>
                            </w:r>
                            <w:r w:rsidR="00E12DC3" w:rsidRPr="00C93C3F">
                              <w:rPr>
                                <w:rFonts w:ascii="Meiryo UI" w:eastAsia="Meiryo UI" w:hAnsi="Meiryo UI" w:cs="Meiryo UI" w:hint="eastAsia"/>
                                <w:sz w:val="20"/>
                                <w:szCs w:val="20"/>
                              </w:rPr>
                              <w:t xml:space="preserve">　</w:t>
                            </w:r>
                            <w:r w:rsidR="00853591" w:rsidRPr="00C93C3F">
                              <w:rPr>
                                <w:rFonts w:ascii="Meiryo UI" w:eastAsia="Meiryo UI" w:hAnsi="Meiryo UI" w:cs="Meiryo UI" w:hint="eastAsia"/>
                                <w:szCs w:val="21"/>
                              </w:rPr>
                              <w:t>・</w:t>
                            </w:r>
                            <w:r w:rsidR="00D84664" w:rsidRPr="00C93C3F">
                              <w:rPr>
                                <w:rFonts w:ascii="Meiryo UI" w:eastAsia="Meiryo UI" w:hAnsi="Meiryo UI" w:cs="Meiryo UI" w:hint="eastAsia"/>
                                <w:szCs w:val="21"/>
                              </w:rPr>
                              <w:t>基礎自治体の事務として</w:t>
                            </w:r>
                            <w:r w:rsidR="00C93C3F" w:rsidRPr="00C93C3F">
                              <w:rPr>
                                <w:rFonts w:ascii="Meiryo UI" w:eastAsia="Meiryo UI" w:hAnsi="Meiryo UI" w:cs="Meiryo UI" w:hint="eastAsia"/>
                                <w:szCs w:val="21"/>
                              </w:rPr>
                              <w:t>移譲を進めてきた事務であることから、</w:t>
                            </w:r>
                          </w:p>
                          <w:p w:rsidR="00D84664" w:rsidRPr="00104CEB" w:rsidRDefault="00C93C3F" w:rsidP="00C93C3F">
                            <w:pPr>
                              <w:spacing w:line="280" w:lineRule="exact"/>
                              <w:ind w:firstLineChars="270" w:firstLine="567"/>
                              <w:jc w:val="left"/>
                              <w:rPr>
                                <w:rFonts w:ascii="Meiryo UI" w:eastAsia="Meiryo UI" w:hAnsi="Meiryo UI" w:cs="Meiryo UI"/>
                                <w:szCs w:val="21"/>
                                <w:u w:val="single"/>
                              </w:rPr>
                            </w:pPr>
                            <w:r w:rsidRPr="00104CEB">
                              <w:rPr>
                                <w:rFonts w:ascii="Meiryo UI" w:eastAsia="Meiryo UI" w:hAnsi="Meiryo UI" w:cs="Meiryo UI" w:hint="eastAsia"/>
                                <w:szCs w:val="21"/>
                                <w:u w:val="single"/>
                              </w:rPr>
                              <w:t>市町村間・事務毎のバラつきを解消し、定着・充実を図る</w:t>
                            </w:r>
                            <w:r w:rsidR="00D84664" w:rsidRPr="00104CEB">
                              <w:rPr>
                                <w:rFonts w:ascii="Meiryo UI" w:eastAsia="Meiryo UI" w:hAnsi="Meiryo UI" w:cs="Meiryo UI" w:hint="eastAsia"/>
                                <w:szCs w:val="21"/>
                                <w:u w:val="single"/>
                              </w:rPr>
                              <w:t>ことが先決</w:t>
                            </w:r>
                          </w:p>
                          <w:p w:rsidR="00E12DC3" w:rsidRDefault="00D359F1" w:rsidP="007464B7">
                            <w:pPr>
                              <w:spacing w:line="200" w:lineRule="exact"/>
                              <w:ind w:left="280" w:hangingChars="100" w:hanging="280"/>
                              <w:jc w:val="left"/>
                              <w:rPr>
                                <w:rFonts w:ascii="Meiryo UI" w:eastAsia="Meiryo UI" w:hAnsi="Meiryo UI" w:cs="Meiryo UI"/>
                                <w:b/>
                                <w:sz w:val="28"/>
                                <w:szCs w:val="28"/>
                              </w:rPr>
                            </w:pPr>
                            <w:r>
                              <w:rPr>
                                <w:rFonts w:ascii="Meiryo UI" w:eastAsia="Meiryo UI" w:hAnsi="Meiryo UI" w:cs="Meiryo UI" w:hint="eastAsia"/>
                                <w:b/>
                                <w:sz w:val="28"/>
                                <w:szCs w:val="28"/>
                              </w:rPr>
                              <w:t xml:space="preserve">　　</w:t>
                            </w:r>
                          </w:p>
                          <w:p w:rsidR="0048099E" w:rsidRPr="00375619" w:rsidRDefault="0048099E" w:rsidP="00E12DC3">
                            <w:pPr>
                              <w:spacing w:line="400" w:lineRule="exact"/>
                              <w:ind w:firstLineChars="100" w:firstLine="280"/>
                              <w:jc w:val="left"/>
                              <w:rPr>
                                <w:rFonts w:ascii="Meiryo UI" w:eastAsia="Meiryo UI" w:hAnsi="Meiryo UI" w:cs="Meiryo UI"/>
                                <w:b/>
                                <w:sz w:val="28"/>
                                <w:szCs w:val="28"/>
                              </w:rPr>
                            </w:pPr>
                            <w:r w:rsidRPr="00375619">
                              <w:rPr>
                                <w:rFonts w:ascii="Meiryo UI" w:eastAsia="Meiryo UI" w:hAnsi="Meiryo UI" w:cs="Meiryo UI" w:hint="eastAsia"/>
                                <w:b/>
                                <w:sz w:val="28"/>
                                <w:szCs w:val="28"/>
                              </w:rPr>
                              <w:t>◎</w:t>
                            </w:r>
                            <w:r w:rsidR="00D21981" w:rsidRPr="00375619">
                              <w:rPr>
                                <w:rFonts w:ascii="Meiryo UI" w:eastAsia="Meiryo UI" w:hAnsi="Meiryo UI" w:cs="Meiryo UI" w:hint="eastAsia"/>
                                <w:b/>
                                <w:sz w:val="28"/>
                                <w:szCs w:val="28"/>
                              </w:rPr>
                              <w:t>新たな</w:t>
                            </w:r>
                            <w:r w:rsidRPr="00375619">
                              <w:rPr>
                                <w:rFonts w:ascii="Meiryo UI" w:eastAsia="Meiryo UI" w:hAnsi="Meiryo UI" w:cs="Meiryo UI" w:hint="eastAsia"/>
                                <w:b/>
                                <w:sz w:val="28"/>
                                <w:szCs w:val="28"/>
                              </w:rPr>
                              <w:t>事務の</w:t>
                            </w:r>
                            <w:r w:rsidR="00D21981" w:rsidRPr="00375619">
                              <w:rPr>
                                <w:rFonts w:ascii="Meiryo UI" w:eastAsia="Meiryo UI" w:hAnsi="Meiryo UI" w:cs="Meiryo UI" w:hint="eastAsia"/>
                                <w:b/>
                                <w:sz w:val="28"/>
                                <w:szCs w:val="28"/>
                              </w:rPr>
                              <w:t>移譲</w:t>
                            </w:r>
                          </w:p>
                          <w:p w:rsidR="00E27182" w:rsidRPr="00E27182" w:rsidRDefault="00853591" w:rsidP="007464B7">
                            <w:pPr>
                              <w:spacing w:line="280" w:lineRule="exact"/>
                              <w:ind w:left="614" w:hangingChars="256" w:hanging="614"/>
                              <w:jc w:val="left"/>
                              <w:rPr>
                                <w:rFonts w:ascii="Meiryo UI" w:eastAsia="Meiryo UI" w:hAnsi="Meiryo UI" w:cs="Meiryo UI"/>
                                <w:szCs w:val="21"/>
                                <w:u w:val="single"/>
                              </w:rPr>
                            </w:pPr>
                            <w:r w:rsidRPr="00853591">
                              <w:rPr>
                                <w:rFonts w:ascii="Meiryo UI" w:eastAsia="Meiryo UI" w:hAnsi="Meiryo UI" w:cs="Meiryo UI" w:hint="eastAsia"/>
                                <w:sz w:val="24"/>
                                <w:szCs w:val="24"/>
                              </w:rPr>
                              <w:t xml:space="preserve">　　</w:t>
                            </w:r>
                            <w:r w:rsidR="00E12DC3" w:rsidRPr="00C93C3F">
                              <w:rPr>
                                <w:rFonts w:ascii="Meiryo UI" w:eastAsia="Meiryo UI" w:hAnsi="Meiryo UI" w:cs="Meiryo UI" w:hint="eastAsia"/>
                                <w:sz w:val="20"/>
                                <w:szCs w:val="20"/>
                              </w:rPr>
                              <w:t xml:space="preserve">　</w:t>
                            </w:r>
                            <w:r w:rsidRPr="00C93C3F">
                              <w:rPr>
                                <w:rFonts w:ascii="Meiryo UI" w:eastAsia="Meiryo UI" w:hAnsi="Meiryo UI" w:cs="Meiryo UI" w:hint="eastAsia"/>
                                <w:szCs w:val="21"/>
                              </w:rPr>
                              <w:t>・</w:t>
                            </w:r>
                            <w:r w:rsidR="00C93C3F" w:rsidRPr="00C93C3F">
                              <w:rPr>
                                <w:rFonts w:ascii="Meiryo UI" w:eastAsia="Meiryo UI" w:hAnsi="Meiryo UI" w:cs="Meiryo UI" w:hint="eastAsia"/>
                                <w:szCs w:val="21"/>
                              </w:rPr>
                              <w:t>住民に身近な</w:t>
                            </w:r>
                            <w:r w:rsidR="00DB6108">
                              <w:rPr>
                                <w:rFonts w:ascii="Meiryo UI" w:eastAsia="Meiryo UI" w:hAnsi="Meiryo UI" w:cs="Meiryo UI" w:hint="eastAsia"/>
                                <w:szCs w:val="21"/>
                              </w:rPr>
                              <w:t>行政サービスを</w:t>
                            </w:r>
                            <w:r w:rsidR="00F65AAC">
                              <w:rPr>
                                <w:rFonts w:ascii="Meiryo UI" w:eastAsia="Meiryo UI" w:hAnsi="Meiryo UI" w:cs="Meiryo UI" w:hint="eastAsia"/>
                                <w:szCs w:val="21"/>
                              </w:rPr>
                              <w:t>市町村が</w:t>
                            </w:r>
                            <w:r w:rsidR="00C93C3F" w:rsidRPr="00C93C3F">
                              <w:rPr>
                                <w:rFonts w:ascii="Meiryo UI" w:eastAsia="Meiryo UI" w:hAnsi="Meiryo UI" w:cs="Meiryo UI" w:hint="eastAsia"/>
                                <w:szCs w:val="21"/>
                              </w:rPr>
                              <w:t>提供できるよう、</w:t>
                            </w:r>
                            <w:r w:rsidR="00E27182" w:rsidRPr="00E27182">
                              <w:rPr>
                                <w:rFonts w:ascii="Meiryo UI" w:eastAsia="Meiryo UI" w:hAnsi="Meiryo UI" w:cs="Meiryo UI" w:hint="eastAsia"/>
                                <w:szCs w:val="21"/>
                                <w:u w:val="single"/>
                              </w:rPr>
                              <w:t>他府県実績を</w:t>
                            </w:r>
                          </w:p>
                          <w:p w:rsidR="0048099E" w:rsidRPr="00C93C3F" w:rsidRDefault="00E27182" w:rsidP="00E27182">
                            <w:pPr>
                              <w:spacing w:line="280" w:lineRule="exact"/>
                              <w:ind w:leftChars="200" w:left="420" w:firstLineChars="86" w:firstLine="181"/>
                              <w:jc w:val="left"/>
                              <w:rPr>
                                <w:rFonts w:ascii="Meiryo UI" w:eastAsia="Meiryo UI" w:hAnsi="Meiryo UI" w:cs="Meiryo UI"/>
                                <w:szCs w:val="21"/>
                              </w:rPr>
                            </w:pPr>
                            <w:r w:rsidRPr="00E27182">
                              <w:rPr>
                                <w:rFonts w:ascii="Meiryo UI" w:eastAsia="Meiryo UI" w:hAnsi="Meiryo UI" w:cs="Meiryo UI" w:hint="eastAsia"/>
                                <w:szCs w:val="21"/>
                                <w:u w:val="single"/>
                              </w:rPr>
                              <w:t>踏まえ、</w:t>
                            </w:r>
                            <w:r w:rsidR="00C93C3F" w:rsidRPr="00E27182">
                              <w:rPr>
                                <w:rFonts w:ascii="Meiryo UI" w:eastAsia="Meiryo UI" w:hAnsi="Meiryo UI" w:cs="Meiryo UI" w:hint="eastAsia"/>
                                <w:szCs w:val="21"/>
                                <w:u w:val="single"/>
                              </w:rPr>
                              <w:t>市町村で</w:t>
                            </w:r>
                            <w:r w:rsidR="00853591" w:rsidRPr="00E27182">
                              <w:rPr>
                                <w:rFonts w:ascii="Meiryo UI" w:eastAsia="Meiryo UI" w:hAnsi="Meiryo UI" w:cs="Meiryo UI" w:hint="eastAsia"/>
                                <w:szCs w:val="21"/>
                                <w:u w:val="single"/>
                              </w:rPr>
                              <w:t>処理する方が効果的な事務</w:t>
                            </w:r>
                            <w:r w:rsidR="00A65082" w:rsidRPr="00E27182">
                              <w:rPr>
                                <w:rFonts w:ascii="Meiryo UI" w:eastAsia="Meiryo UI" w:hAnsi="Meiryo UI" w:cs="Meiryo UI" w:hint="eastAsia"/>
                                <w:szCs w:val="21"/>
                                <w:u w:val="single"/>
                              </w:rPr>
                              <w:t>について、</w:t>
                            </w:r>
                            <w:r w:rsidR="00C93C3F" w:rsidRPr="00E27182">
                              <w:rPr>
                                <w:rFonts w:ascii="Meiryo UI" w:eastAsia="Meiryo UI" w:hAnsi="Meiryo UI" w:cs="Meiryo UI" w:hint="eastAsia"/>
                                <w:szCs w:val="21"/>
                                <w:u w:val="single"/>
                              </w:rPr>
                              <w:t>移譲を</w:t>
                            </w:r>
                            <w:r w:rsidR="00853591" w:rsidRPr="00E27182">
                              <w:rPr>
                                <w:rFonts w:ascii="Meiryo UI" w:eastAsia="Meiryo UI" w:hAnsi="Meiryo UI" w:cs="Meiryo UI" w:hint="eastAsia"/>
                                <w:szCs w:val="21"/>
                                <w:u w:val="single"/>
                              </w:rPr>
                              <w:t>検討</w:t>
                            </w:r>
                          </w:p>
                          <w:p w:rsidR="00E12DC3" w:rsidRPr="00C93C3F" w:rsidRDefault="00E12DC3" w:rsidP="007464B7">
                            <w:pPr>
                              <w:spacing w:line="200" w:lineRule="exact"/>
                              <w:ind w:left="280" w:hangingChars="100" w:hanging="280"/>
                              <w:jc w:val="left"/>
                              <w:rPr>
                                <w:rFonts w:ascii="Meiryo UI" w:eastAsia="Meiryo UI" w:hAnsi="Meiryo UI" w:cs="Meiryo UI"/>
                                <w:b/>
                                <w:sz w:val="28"/>
                                <w:szCs w:val="28"/>
                              </w:rPr>
                            </w:pPr>
                          </w:p>
                          <w:p w:rsidR="0048099E" w:rsidRPr="00375619" w:rsidRDefault="0048099E" w:rsidP="00E12DC3">
                            <w:pPr>
                              <w:spacing w:line="400" w:lineRule="exact"/>
                              <w:ind w:firstLineChars="100" w:firstLine="280"/>
                              <w:jc w:val="left"/>
                              <w:rPr>
                                <w:rFonts w:ascii="Meiryo UI" w:eastAsia="Meiryo UI" w:hAnsi="Meiryo UI" w:cs="Meiryo UI"/>
                                <w:b/>
                                <w:sz w:val="28"/>
                                <w:szCs w:val="28"/>
                              </w:rPr>
                            </w:pPr>
                            <w:r w:rsidRPr="00375619">
                              <w:rPr>
                                <w:rFonts w:ascii="Meiryo UI" w:eastAsia="Meiryo UI" w:hAnsi="Meiryo UI" w:cs="Meiryo UI" w:hint="eastAsia"/>
                                <w:b/>
                                <w:sz w:val="28"/>
                                <w:szCs w:val="28"/>
                              </w:rPr>
                              <w:t>◎広域連携の</w:t>
                            </w:r>
                            <w:r w:rsidR="0043378D">
                              <w:rPr>
                                <w:rFonts w:ascii="Meiryo UI" w:eastAsia="Meiryo UI" w:hAnsi="Meiryo UI" w:cs="Meiryo UI" w:hint="eastAsia"/>
                                <w:b/>
                                <w:sz w:val="28"/>
                                <w:szCs w:val="28"/>
                              </w:rPr>
                              <w:t>推進</w:t>
                            </w:r>
                          </w:p>
                          <w:p w:rsidR="00796509" w:rsidRDefault="00853591" w:rsidP="00796509">
                            <w:pPr>
                              <w:spacing w:line="280" w:lineRule="exact"/>
                              <w:ind w:left="240" w:hangingChars="100" w:hanging="240"/>
                              <w:jc w:val="left"/>
                              <w:rPr>
                                <w:rFonts w:ascii="Meiryo UI" w:eastAsia="Meiryo UI" w:hAnsi="Meiryo UI" w:cs="Meiryo UI"/>
                                <w:szCs w:val="21"/>
                              </w:rPr>
                            </w:pPr>
                            <w:r w:rsidRPr="00853591">
                              <w:rPr>
                                <w:rFonts w:ascii="Meiryo UI" w:eastAsia="Meiryo UI" w:hAnsi="Meiryo UI" w:cs="Meiryo UI" w:hint="eastAsia"/>
                                <w:sz w:val="24"/>
                                <w:szCs w:val="24"/>
                              </w:rPr>
                              <w:t xml:space="preserve">　</w:t>
                            </w:r>
                            <w:r w:rsidRPr="00C93C3F">
                              <w:rPr>
                                <w:rFonts w:ascii="Meiryo UI" w:eastAsia="Meiryo UI" w:hAnsi="Meiryo UI" w:cs="Meiryo UI" w:hint="eastAsia"/>
                                <w:sz w:val="20"/>
                                <w:szCs w:val="20"/>
                              </w:rPr>
                              <w:t xml:space="preserve">　</w:t>
                            </w:r>
                            <w:r w:rsidR="00E12DC3" w:rsidRPr="00C93C3F">
                              <w:rPr>
                                <w:rFonts w:ascii="Meiryo UI" w:eastAsia="Meiryo UI" w:hAnsi="Meiryo UI" w:cs="Meiryo UI" w:hint="eastAsia"/>
                                <w:szCs w:val="21"/>
                              </w:rPr>
                              <w:t xml:space="preserve">　</w:t>
                            </w:r>
                            <w:r w:rsidRPr="00C93C3F">
                              <w:rPr>
                                <w:rFonts w:ascii="Meiryo UI" w:eastAsia="Meiryo UI" w:hAnsi="Meiryo UI" w:cs="Meiryo UI" w:hint="eastAsia"/>
                                <w:szCs w:val="21"/>
                              </w:rPr>
                              <w:t>・</w:t>
                            </w:r>
                            <w:r w:rsidR="0043378D">
                              <w:rPr>
                                <w:rFonts w:ascii="Meiryo UI" w:eastAsia="Meiryo UI" w:hAnsi="Meiryo UI" w:cs="Meiryo UI" w:hint="eastAsia"/>
                                <w:szCs w:val="21"/>
                              </w:rPr>
                              <w:t>現行体制で</w:t>
                            </w:r>
                            <w:r w:rsidR="005D5657">
                              <w:rPr>
                                <w:rFonts w:ascii="Meiryo UI" w:eastAsia="Meiryo UI" w:hAnsi="Meiryo UI" w:cs="Meiryo UI" w:hint="eastAsia"/>
                                <w:szCs w:val="21"/>
                              </w:rPr>
                              <w:t>さらなる</w:t>
                            </w:r>
                            <w:r w:rsidR="0043378D">
                              <w:rPr>
                                <w:rFonts w:ascii="Meiryo UI" w:eastAsia="Meiryo UI" w:hAnsi="Meiryo UI" w:cs="Meiryo UI" w:hint="eastAsia"/>
                                <w:szCs w:val="21"/>
                              </w:rPr>
                              <w:t>権限移譲</w:t>
                            </w:r>
                            <w:r w:rsidR="005D5657">
                              <w:rPr>
                                <w:rFonts w:ascii="Meiryo UI" w:eastAsia="Meiryo UI" w:hAnsi="Meiryo UI" w:cs="Meiryo UI" w:hint="eastAsia"/>
                                <w:szCs w:val="21"/>
                              </w:rPr>
                              <w:t>を進めていくことに</w:t>
                            </w:r>
                            <w:r w:rsidR="0043378D">
                              <w:rPr>
                                <w:rFonts w:ascii="Meiryo UI" w:eastAsia="Meiryo UI" w:hAnsi="Meiryo UI" w:cs="Meiryo UI" w:hint="eastAsia"/>
                                <w:szCs w:val="21"/>
                              </w:rPr>
                              <w:t>は、一定の限界</w:t>
                            </w:r>
                            <w:r w:rsidR="005D5657">
                              <w:rPr>
                                <w:rFonts w:ascii="Meiryo UI" w:eastAsia="Meiryo UI" w:hAnsi="Meiryo UI" w:cs="Meiryo UI" w:hint="eastAsia"/>
                                <w:szCs w:val="21"/>
                              </w:rPr>
                              <w:t>で</w:t>
                            </w:r>
                            <w:r w:rsidR="0043378D">
                              <w:rPr>
                                <w:rFonts w:ascii="Meiryo UI" w:eastAsia="Meiryo UI" w:hAnsi="Meiryo UI" w:cs="Meiryo UI" w:hint="eastAsia"/>
                                <w:szCs w:val="21"/>
                              </w:rPr>
                              <w:t>あること</w:t>
                            </w:r>
                          </w:p>
                          <w:p w:rsidR="00853591" w:rsidRPr="00C93C3F" w:rsidRDefault="0043378D" w:rsidP="00796509">
                            <w:pPr>
                              <w:spacing w:line="280" w:lineRule="exact"/>
                              <w:ind w:leftChars="100" w:left="210" w:firstLineChars="170" w:firstLine="357"/>
                              <w:jc w:val="left"/>
                              <w:rPr>
                                <w:rFonts w:ascii="Meiryo UI" w:eastAsia="Meiryo UI" w:hAnsi="Meiryo UI" w:cs="Meiryo UI"/>
                                <w:szCs w:val="21"/>
                              </w:rPr>
                            </w:pPr>
                            <w:r>
                              <w:rPr>
                                <w:rFonts w:ascii="Meiryo UI" w:eastAsia="Meiryo UI" w:hAnsi="Meiryo UI" w:cs="Meiryo UI" w:hint="eastAsia"/>
                                <w:szCs w:val="21"/>
                              </w:rPr>
                              <w:t>から、</w:t>
                            </w:r>
                            <w:r w:rsidR="007464B7" w:rsidRPr="00E27182">
                              <w:rPr>
                                <w:rFonts w:ascii="Meiryo UI" w:eastAsia="Meiryo UI" w:hAnsi="Meiryo UI" w:cs="Meiryo UI" w:hint="eastAsia"/>
                                <w:szCs w:val="21"/>
                                <w:u w:val="single"/>
                              </w:rPr>
                              <w:t>市町村間の広域連携</w:t>
                            </w:r>
                            <w:r w:rsidRPr="00E27182">
                              <w:rPr>
                                <w:rFonts w:ascii="Meiryo UI" w:eastAsia="Meiryo UI" w:hAnsi="Meiryo UI" w:cs="Meiryo UI" w:hint="eastAsia"/>
                                <w:szCs w:val="21"/>
                                <w:u w:val="single"/>
                              </w:rPr>
                              <w:t>をさらに推進</w:t>
                            </w: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4" style="position:absolute;margin-left:360.45pt;margin-top:129.5pt;width:357.1pt;height:250.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" filled="f" strokecolor="black [3213]" strokeweight="3pt">
                <v:stroke linestyle="thinThin"/>
                <v:textbox inset=",2mm,,2mm">
                  <w:txbxContent>
                    <w:p w:rsidR="002C4610" w:rsidRPr="006F043D" w:rsidRDefault="00D359F1" w:rsidP="006F043D">
                      <w:pPr>
                        <w:spacing w:line="320" w:lineRule="exact"/>
                        <w:rPr>
                          <w:rFonts w:ascii="Meiryo UI" w:eastAsia="Meiryo UI" w:hAnsi="Meiryo UI" w:cs="Meiryo UI"/>
                          <w:b/>
                          <w:sz w:val="28"/>
                          <w:szCs w:val="28"/>
                        </w:rPr>
                      </w:pPr>
                      <w:r>
                        <w:rPr>
                          <w:rFonts w:ascii="Meiryo UI" w:eastAsia="Meiryo UI" w:hAnsi="Meiryo UI" w:cs="Meiryo UI" w:hint="eastAsia"/>
                          <w:b/>
                          <w:sz w:val="28"/>
                          <w:szCs w:val="28"/>
                        </w:rPr>
                        <w:t xml:space="preserve">４　</w:t>
                      </w:r>
                      <w:r w:rsidR="006F043D">
                        <w:rPr>
                          <w:rFonts w:ascii="Meiryo UI" w:eastAsia="Meiryo UI" w:hAnsi="Meiryo UI" w:cs="Meiryo UI" w:hint="eastAsia"/>
                          <w:b/>
                          <w:sz w:val="28"/>
                          <w:szCs w:val="28"/>
                        </w:rPr>
                        <w:t>今後の権限移譲の方向性</w:t>
                      </w:r>
                      <w:r w:rsidR="006F043D" w:rsidRPr="003A3307">
                        <w:rPr>
                          <w:rFonts w:ascii="Meiryo UI" w:eastAsia="Meiryo UI" w:hAnsi="Meiryo UI" w:cs="Meiryo UI" w:hint="eastAsia"/>
                          <w:b/>
                          <w:sz w:val="28"/>
                          <w:szCs w:val="28"/>
                        </w:rPr>
                        <w:t xml:space="preserve">　〔H2</w:t>
                      </w:r>
                      <w:r w:rsidR="006F043D">
                        <w:rPr>
                          <w:rFonts w:ascii="Meiryo UI" w:eastAsia="Meiryo UI" w:hAnsi="Meiryo UI" w:cs="Meiryo UI" w:hint="eastAsia"/>
                          <w:b/>
                          <w:sz w:val="28"/>
                          <w:szCs w:val="28"/>
                        </w:rPr>
                        <w:t>6.3</w:t>
                      </w:r>
                      <w:r w:rsidR="006F043D" w:rsidRPr="003A3307">
                        <w:rPr>
                          <w:rFonts w:ascii="Meiryo UI" w:eastAsia="Meiryo UI" w:hAnsi="Meiryo UI" w:cs="Meiryo UI" w:hint="eastAsia"/>
                          <w:b/>
                          <w:sz w:val="28"/>
                          <w:szCs w:val="28"/>
                        </w:rPr>
                        <w:t>〕</w:t>
                      </w:r>
                    </w:p>
                    <w:p w:rsidR="00853591" w:rsidRPr="00D21981" w:rsidRDefault="00D21981" w:rsidP="002C4610">
                      <w:pPr>
                        <w:spacing w:line="400" w:lineRule="exact"/>
                        <w:ind w:firstLineChars="200" w:firstLine="440"/>
                        <w:rPr>
                          <w:rFonts w:ascii="Meiryo UI" w:eastAsia="Meiryo UI" w:hAnsi="Meiryo UI" w:cs="Meiryo UI"/>
                          <w:sz w:val="22"/>
                        </w:rPr>
                      </w:pPr>
                      <w:r w:rsidRPr="00D21981">
                        <w:rPr>
                          <w:rFonts w:ascii="Meiryo UI" w:eastAsia="Meiryo UI" w:hAnsi="Meiryo UI" w:cs="Meiryo UI" w:hint="eastAsia"/>
                          <w:sz w:val="22"/>
                        </w:rPr>
                        <w:t>《</w:t>
                      </w:r>
                      <w:r w:rsidR="003B4F8F">
                        <w:rPr>
                          <w:rFonts w:ascii="Meiryo UI" w:eastAsia="Meiryo UI" w:hAnsi="Meiryo UI" w:cs="Meiryo UI" w:hint="eastAsia"/>
                          <w:sz w:val="22"/>
                        </w:rPr>
                        <w:t>大阪府</w:t>
                      </w:r>
                      <w:r w:rsidRPr="00D21981">
                        <w:rPr>
                          <w:rFonts w:ascii="Meiryo UI" w:eastAsia="Meiryo UI" w:hAnsi="Meiryo UI" w:cs="Meiryo UI" w:hint="eastAsia"/>
                          <w:sz w:val="22"/>
                        </w:rPr>
                        <w:t>・市町村分権協議会にお</w:t>
                      </w:r>
                      <w:r w:rsidR="00481653">
                        <w:rPr>
                          <w:rFonts w:ascii="Meiryo UI" w:eastAsia="Meiryo UI" w:hAnsi="Meiryo UI" w:cs="Meiryo UI" w:hint="eastAsia"/>
                          <w:sz w:val="22"/>
                        </w:rPr>
                        <w:t>ける</w:t>
                      </w:r>
                      <w:r w:rsidRPr="00D21981">
                        <w:rPr>
                          <w:rFonts w:ascii="Meiryo UI" w:eastAsia="Meiryo UI" w:hAnsi="Meiryo UI" w:cs="Meiryo UI" w:hint="eastAsia"/>
                          <w:sz w:val="22"/>
                        </w:rPr>
                        <w:t>取りまとめ》</w:t>
                      </w:r>
                    </w:p>
                    <w:p w:rsidR="00E12DC3" w:rsidRPr="00E12DC3" w:rsidRDefault="00E12DC3" w:rsidP="007464B7">
                      <w:pPr>
                        <w:spacing w:line="200" w:lineRule="exact"/>
                        <w:jc w:val="left"/>
                        <w:rPr>
                          <w:rFonts w:ascii="Meiryo UI" w:eastAsia="Meiryo UI" w:hAnsi="Meiryo UI" w:cs="Meiryo UI"/>
                          <w:b/>
                          <w:sz w:val="16"/>
                          <w:szCs w:val="16"/>
                        </w:rPr>
                      </w:pPr>
                    </w:p>
                    <w:p w:rsidR="0048099E" w:rsidRPr="00375619" w:rsidRDefault="0048099E" w:rsidP="00E12DC3">
                      <w:pPr>
                        <w:spacing w:line="400" w:lineRule="exact"/>
                        <w:ind w:firstLineChars="100" w:firstLine="280"/>
                        <w:jc w:val="left"/>
                        <w:rPr>
                          <w:rFonts w:ascii="Meiryo UI" w:eastAsia="Meiryo UI" w:hAnsi="Meiryo UI" w:cs="Meiryo UI"/>
                          <w:b/>
                          <w:sz w:val="28"/>
                          <w:szCs w:val="28"/>
                        </w:rPr>
                      </w:pPr>
                      <w:r w:rsidRPr="00375619">
                        <w:rPr>
                          <w:rFonts w:ascii="Meiryo UI" w:eastAsia="Meiryo UI" w:hAnsi="Meiryo UI" w:cs="Meiryo UI" w:hint="eastAsia"/>
                          <w:b/>
                          <w:sz w:val="28"/>
                          <w:szCs w:val="28"/>
                        </w:rPr>
                        <w:t>◎「特例市並みの権限移譲」の充実</w:t>
                      </w:r>
                    </w:p>
                    <w:p w:rsidR="00D84664" w:rsidRPr="00C93C3F" w:rsidRDefault="0048099E" w:rsidP="007464B7">
                      <w:pPr>
                        <w:spacing w:line="280" w:lineRule="exact"/>
                        <w:jc w:val="left"/>
                        <w:rPr>
                          <w:rFonts w:ascii="Meiryo UI" w:eastAsia="Meiryo UI" w:hAnsi="Meiryo UI" w:cs="Meiryo UI"/>
                          <w:szCs w:val="21"/>
                        </w:rPr>
                      </w:pPr>
                      <w:r w:rsidRPr="00853591">
                        <w:rPr>
                          <w:rFonts w:ascii="Meiryo UI" w:eastAsia="Meiryo UI" w:hAnsi="Meiryo UI" w:cs="Meiryo UI" w:hint="eastAsia"/>
                          <w:sz w:val="24"/>
                          <w:szCs w:val="24"/>
                        </w:rPr>
                        <w:t xml:space="preserve">　</w:t>
                      </w:r>
                      <w:r w:rsidRPr="00C96A03">
                        <w:rPr>
                          <w:rFonts w:ascii="Meiryo UI" w:eastAsia="Meiryo UI" w:hAnsi="Meiryo UI" w:cs="Meiryo UI" w:hint="eastAsia"/>
                          <w:sz w:val="22"/>
                        </w:rPr>
                        <w:t xml:space="preserve">　</w:t>
                      </w:r>
                      <w:r w:rsidR="00E12DC3" w:rsidRPr="00C93C3F">
                        <w:rPr>
                          <w:rFonts w:ascii="Meiryo UI" w:eastAsia="Meiryo UI" w:hAnsi="Meiryo UI" w:cs="Meiryo UI" w:hint="eastAsia"/>
                          <w:sz w:val="20"/>
                          <w:szCs w:val="20"/>
                        </w:rPr>
                        <w:t xml:space="preserve">　</w:t>
                      </w:r>
                      <w:r w:rsidR="00853591" w:rsidRPr="00C93C3F">
                        <w:rPr>
                          <w:rFonts w:ascii="Meiryo UI" w:eastAsia="Meiryo UI" w:hAnsi="Meiryo UI" w:cs="Meiryo UI" w:hint="eastAsia"/>
                          <w:szCs w:val="21"/>
                        </w:rPr>
                        <w:t>・</w:t>
                      </w:r>
                      <w:r w:rsidR="00D84664" w:rsidRPr="00C93C3F">
                        <w:rPr>
                          <w:rFonts w:ascii="Meiryo UI" w:eastAsia="Meiryo UI" w:hAnsi="Meiryo UI" w:cs="Meiryo UI" w:hint="eastAsia"/>
                          <w:szCs w:val="21"/>
                        </w:rPr>
                        <w:t>基礎自治体の事務として</w:t>
                      </w:r>
                      <w:r w:rsidR="00C93C3F" w:rsidRPr="00C93C3F">
                        <w:rPr>
                          <w:rFonts w:ascii="Meiryo UI" w:eastAsia="Meiryo UI" w:hAnsi="Meiryo UI" w:cs="Meiryo UI" w:hint="eastAsia"/>
                          <w:szCs w:val="21"/>
                        </w:rPr>
                        <w:t>移譲を進めてきた事務であることから、</w:t>
                      </w:r>
                    </w:p>
                    <w:p w:rsidR="00D84664" w:rsidRPr="00104CEB" w:rsidRDefault="00C93C3F" w:rsidP="00C93C3F">
                      <w:pPr>
                        <w:spacing w:line="280" w:lineRule="exact"/>
                        <w:ind w:firstLineChars="270" w:firstLine="567"/>
                        <w:jc w:val="left"/>
                        <w:rPr>
                          <w:rFonts w:ascii="Meiryo UI" w:eastAsia="Meiryo UI" w:hAnsi="Meiryo UI" w:cs="Meiryo UI"/>
                          <w:szCs w:val="21"/>
                          <w:u w:val="single"/>
                        </w:rPr>
                      </w:pPr>
                      <w:r w:rsidRPr="00104CEB">
                        <w:rPr>
                          <w:rFonts w:ascii="Meiryo UI" w:eastAsia="Meiryo UI" w:hAnsi="Meiryo UI" w:cs="Meiryo UI" w:hint="eastAsia"/>
                          <w:szCs w:val="21"/>
                          <w:u w:val="single"/>
                        </w:rPr>
                        <w:t>市町村間・事務毎のバラつきを解消し、定着・充実を図る</w:t>
                      </w:r>
                      <w:r w:rsidR="00D84664" w:rsidRPr="00104CEB">
                        <w:rPr>
                          <w:rFonts w:ascii="Meiryo UI" w:eastAsia="Meiryo UI" w:hAnsi="Meiryo UI" w:cs="Meiryo UI" w:hint="eastAsia"/>
                          <w:szCs w:val="21"/>
                          <w:u w:val="single"/>
                        </w:rPr>
                        <w:t>ことが先決</w:t>
                      </w:r>
                    </w:p>
                    <w:p w:rsidR="00E12DC3" w:rsidRDefault="00D359F1" w:rsidP="007464B7">
                      <w:pPr>
                        <w:spacing w:line="200" w:lineRule="exact"/>
                        <w:ind w:left="280" w:hangingChars="100" w:hanging="280"/>
                        <w:jc w:val="left"/>
                        <w:rPr>
                          <w:rFonts w:ascii="Meiryo UI" w:eastAsia="Meiryo UI" w:hAnsi="Meiryo UI" w:cs="Meiryo UI"/>
                          <w:b/>
                          <w:sz w:val="28"/>
                          <w:szCs w:val="28"/>
                        </w:rPr>
                      </w:pPr>
                      <w:r>
                        <w:rPr>
                          <w:rFonts w:ascii="Meiryo UI" w:eastAsia="Meiryo UI" w:hAnsi="Meiryo UI" w:cs="Meiryo UI" w:hint="eastAsia"/>
                          <w:b/>
                          <w:sz w:val="28"/>
                          <w:szCs w:val="28"/>
                        </w:rPr>
                        <w:t xml:space="preserve">　　</w:t>
                      </w:r>
                    </w:p>
                    <w:p w:rsidR="0048099E" w:rsidRPr="00375619" w:rsidRDefault="0048099E" w:rsidP="00E12DC3">
                      <w:pPr>
                        <w:spacing w:line="400" w:lineRule="exact"/>
                        <w:ind w:firstLineChars="100" w:firstLine="280"/>
                        <w:jc w:val="left"/>
                        <w:rPr>
                          <w:rFonts w:ascii="Meiryo UI" w:eastAsia="Meiryo UI" w:hAnsi="Meiryo UI" w:cs="Meiryo UI"/>
                          <w:b/>
                          <w:sz w:val="28"/>
                          <w:szCs w:val="28"/>
                        </w:rPr>
                      </w:pPr>
                      <w:r w:rsidRPr="00375619">
                        <w:rPr>
                          <w:rFonts w:ascii="Meiryo UI" w:eastAsia="Meiryo UI" w:hAnsi="Meiryo UI" w:cs="Meiryo UI" w:hint="eastAsia"/>
                          <w:b/>
                          <w:sz w:val="28"/>
                          <w:szCs w:val="28"/>
                        </w:rPr>
                        <w:t>◎</w:t>
                      </w:r>
                      <w:r w:rsidR="00D21981" w:rsidRPr="00375619">
                        <w:rPr>
                          <w:rFonts w:ascii="Meiryo UI" w:eastAsia="Meiryo UI" w:hAnsi="Meiryo UI" w:cs="Meiryo UI" w:hint="eastAsia"/>
                          <w:b/>
                          <w:sz w:val="28"/>
                          <w:szCs w:val="28"/>
                        </w:rPr>
                        <w:t>新たな</w:t>
                      </w:r>
                      <w:r w:rsidRPr="00375619">
                        <w:rPr>
                          <w:rFonts w:ascii="Meiryo UI" w:eastAsia="Meiryo UI" w:hAnsi="Meiryo UI" w:cs="Meiryo UI" w:hint="eastAsia"/>
                          <w:b/>
                          <w:sz w:val="28"/>
                          <w:szCs w:val="28"/>
                        </w:rPr>
                        <w:t>事務の</w:t>
                      </w:r>
                      <w:r w:rsidR="00D21981" w:rsidRPr="00375619">
                        <w:rPr>
                          <w:rFonts w:ascii="Meiryo UI" w:eastAsia="Meiryo UI" w:hAnsi="Meiryo UI" w:cs="Meiryo UI" w:hint="eastAsia"/>
                          <w:b/>
                          <w:sz w:val="28"/>
                          <w:szCs w:val="28"/>
                        </w:rPr>
                        <w:t>移譲</w:t>
                      </w:r>
                    </w:p>
                    <w:p w:rsidR="00E27182" w:rsidRPr="00E27182" w:rsidRDefault="00853591" w:rsidP="007464B7">
                      <w:pPr>
                        <w:spacing w:line="280" w:lineRule="exact"/>
                        <w:ind w:left="614" w:hangingChars="256" w:hanging="614"/>
                        <w:jc w:val="left"/>
                        <w:rPr>
                          <w:rFonts w:ascii="Meiryo UI" w:eastAsia="Meiryo UI" w:hAnsi="Meiryo UI" w:cs="Meiryo UI"/>
                          <w:szCs w:val="21"/>
                          <w:u w:val="single"/>
                        </w:rPr>
                      </w:pPr>
                      <w:r w:rsidRPr="00853591">
                        <w:rPr>
                          <w:rFonts w:ascii="Meiryo UI" w:eastAsia="Meiryo UI" w:hAnsi="Meiryo UI" w:cs="Meiryo UI" w:hint="eastAsia"/>
                          <w:sz w:val="24"/>
                          <w:szCs w:val="24"/>
                        </w:rPr>
                        <w:t xml:space="preserve">　　</w:t>
                      </w:r>
                      <w:r w:rsidR="00E12DC3" w:rsidRPr="00C93C3F">
                        <w:rPr>
                          <w:rFonts w:ascii="Meiryo UI" w:eastAsia="Meiryo UI" w:hAnsi="Meiryo UI" w:cs="Meiryo UI" w:hint="eastAsia"/>
                          <w:sz w:val="20"/>
                          <w:szCs w:val="20"/>
                        </w:rPr>
                        <w:t xml:space="preserve">　</w:t>
                      </w:r>
                      <w:r w:rsidRPr="00C93C3F">
                        <w:rPr>
                          <w:rFonts w:ascii="Meiryo UI" w:eastAsia="Meiryo UI" w:hAnsi="Meiryo UI" w:cs="Meiryo UI" w:hint="eastAsia"/>
                          <w:szCs w:val="21"/>
                        </w:rPr>
                        <w:t>・</w:t>
                      </w:r>
                      <w:r w:rsidR="00C93C3F" w:rsidRPr="00C93C3F">
                        <w:rPr>
                          <w:rFonts w:ascii="Meiryo UI" w:eastAsia="Meiryo UI" w:hAnsi="Meiryo UI" w:cs="Meiryo UI" w:hint="eastAsia"/>
                          <w:szCs w:val="21"/>
                        </w:rPr>
                        <w:t>住民に身近な</w:t>
                      </w:r>
                      <w:r w:rsidR="00DB6108">
                        <w:rPr>
                          <w:rFonts w:ascii="Meiryo UI" w:eastAsia="Meiryo UI" w:hAnsi="Meiryo UI" w:cs="Meiryo UI" w:hint="eastAsia"/>
                          <w:szCs w:val="21"/>
                        </w:rPr>
                        <w:t>行政サービスを</w:t>
                      </w:r>
                      <w:r w:rsidR="00F65AAC">
                        <w:rPr>
                          <w:rFonts w:ascii="Meiryo UI" w:eastAsia="Meiryo UI" w:hAnsi="Meiryo UI" w:cs="Meiryo UI" w:hint="eastAsia"/>
                          <w:szCs w:val="21"/>
                        </w:rPr>
                        <w:t>市町村が</w:t>
                      </w:r>
                      <w:r w:rsidR="00C93C3F" w:rsidRPr="00C93C3F">
                        <w:rPr>
                          <w:rFonts w:ascii="Meiryo UI" w:eastAsia="Meiryo UI" w:hAnsi="Meiryo UI" w:cs="Meiryo UI" w:hint="eastAsia"/>
                          <w:szCs w:val="21"/>
                        </w:rPr>
                        <w:t>提供できるよう、</w:t>
                      </w:r>
                      <w:r w:rsidR="00E27182" w:rsidRPr="00E27182">
                        <w:rPr>
                          <w:rFonts w:ascii="Meiryo UI" w:eastAsia="Meiryo UI" w:hAnsi="Meiryo UI" w:cs="Meiryo UI" w:hint="eastAsia"/>
                          <w:szCs w:val="21"/>
                          <w:u w:val="single"/>
                        </w:rPr>
                        <w:t>他府県実績を</w:t>
                      </w:r>
                    </w:p>
                    <w:p w:rsidR="0048099E" w:rsidRPr="00C93C3F" w:rsidRDefault="00E27182" w:rsidP="00E27182">
                      <w:pPr>
                        <w:spacing w:line="280" w:lineRule="exact"/>
                        <w:ind w:leftChars="200" w:left="420" w:firstLineChars="86" w:firstLine="181"/>
                        <w:jc w:val="left"/>
                        <w:rPr>
                          <w:rFonts w:ascii="Meiryo UI" w:eastAsia="Meiryo UI" w:hAnsi="Meiryo UI" w:cs="Meiryo UI"/>
                          <w:szCs w:val="21"/>
                        </w:rPr>
                      </w:pPr>
                      <w:r w:rsidRPr="00E27182">
                        <w:rPr>
                          <w:rFonts w:ascii="Meiryo UI" w:eastAsia="Meiryo UI" w:hAnsi="Meiryo UI" w:cs="Meiryo UI" w:hint="eastAsia"/>
                          <w:szCs w:val="21"/>
                          <w:u w:val="single"/>
                        </w:rPr>
                        <w:t>踏まえ、</w:t>
                      </w:r>
                      <w:r w:rsidR="00C93C3F" w:rsidRPr="00E27182">
                        <w:rPr>
                          <w:rFonts w:ascii="Meiryo UI" w:eastAsia="Meiryo UI" w:hAnsi="Meiryo UI" w:cs="Meiryo UI" w:hint="eastAsia"/>
                          <w:szCs w:val="21"/>
                          <w:u w:val="single"/>
                        </w:rPr>
                        <w:t>市町村で</w:t>
                      </w:r>
                      <w:r w:rsidR="00853591" w:rsidRPr="00E27182">
                        <w:rPr>
                          <w:rFonts w:ascii="Meiryo UI" w:eastAsia="Meiryo UI" w:hAnsi="Meiryo UI" w:cs="Meiryo UI" w:hint="eastAsia"/>
                          <w:szCs w:val="21"/>
                          <w:u w:val="single"/>
                        </w:rPr>
                        <w:t>処理する方が効果的な事務</w:t>
                      </w:r>
                      <w:r w:rsidR="00A65082" w:rsidRPr="00E27182">
                        <w:rPr>
                          <w:rFonts w:ascii="Meiryo UI" w:eastAsia="Meiryo UI" w:hAnsi="Meiryo UI" w:cs="Meiryo UI" w:hint="eastAsia"/>
                          <w:szCs w:val="21"/>
                          <w:u w:val="single"/>
                        </w:rPr>
                        <w:t>について、</w:t>
                      </w:r>
                      <w:r w:rsidR="00C93C3F" w:rsidRPr="00E27182">
                        <w:rPr>
                          <w:rFonts w:ascii="Meiryo UI" w:eastAsia="Meiryo UI" w:hAnsi="Meiryo UI" w:cs="Meiryo UI" w:hint="eastAsia"/>
                          <w:szCs w:val="21"/>
                          <w:u w:val="single"/>
                        </w:rPr>
                        <w:t>移譲を</w:t>
                      </w:r>
                      <w:r w:rsidR="00853591" w:rsidRPr="00E27182">
                        <w:rPr>
                          <w:rFonts w:ascii="Meiryo UI" w:eastAsia="Meiryo UI" w:hAnsi="Meiryo UI" w:cs="Meiryo UI" w:hint="eastAsia"/>
                          <w:szCs w:val="21"/>
                          <w:u w:val="single"/>
                        </w:rPr>
                        <w:t>検討</w:t>
                      </w:r>
                    </w:p>
                    <w:p w:rsidR="00E12DC3" w:rsidRPr="00C93C3F" w:rsidRDefault="00E12DC3" w:rsidP="007464B7">
                      <w:pPr>
                        <w:spacing w:line="200" w:lineRule="exact"/>
                        <w:ind w:left="280" w:hangingChars="100" w:hanging="280"/>
                        <w:jc w:val="left"/>
                        <w:rPr>
                          <w:rFonts w:ascii="Meiryo UI" w:eastAsia="Meiryo UI" w:hAnsi="Meiryo UI" w:cs="Meiryo UI"/>
                          <w:b/>
                          <w:sz w:val="28"/>
                          <w:szCs w:val="28"/>
                        </w:rPr>
                      </w:pPr>
                    </w:p>
                    <w:p w:rsidR="0048099E" w:rsidRPr="00375619" w:rsidRDefault="0048099E" w:rsidP="00E12DC3">
                      <w:pPr>
                        <w:spacing w:line="400" w:lineRule="exact"/>
                        <w:ind w:firstLineChars="100" w:firstLine="280"/>
                        <w:jc w:val="left"/>
                        <w:rPr>
                          <w:rFonts w:ascii="Meiryo UI" w:eastAsia="Meiryo UI" w:hAnsi="Meiryo UI" w:cs="Meiryo UI"/>
                          <w:b/>
                          <w:sz w:val="28"/>
                          <w:szCs w:val="28"/>
                        </w:rPr>
                      </w:pPr>
                      <w:r w:rsidRPr="00375619">
                        <w:rPr>
                          <w:rFonts w:ascii="Meiryo UI" w:eastAsia="Meiryo UI" w:hAnsi="Meiryo UI" w:cs="Meiryo UI" w:hint="eastAsia"/>
                          <w:b/>
                          <w:sz w:val="28"/>
                          <w:szCs w:val="28"/>
                        </w:rPr>
                        <w:t>◎広域連携の</w:t>
                      </w:r>
                      <w:r w:rsidR="0043378D">
                        <w:rPr>
                          <w:rFonts w:ascii="Meiryo UI" w:eastAsia="Meiryo UI" w:hAnsi="Meiryo UI" w:cs="Meiryo UI" w:hint="eastAsia"/>
                          <w:b/>
                          <w:sz w:val="28"/>
                          <w:szCs w:val="28"/>
                        </w:rPr>
                        <w:t>推進</w:t>
                      </w:r>
                    </w:p>
                    <w:p w:rsidR="00796509" w:rsidRDefault="00853591" w:rsidP="00796509">
                      <w:pPr>
                        <w:spacing w:line="280" w:lineRule="exact"/>
                        <w:ind w:left="240" w:hangingChars="100" w:hanging="240"/>
                        <w:jc w:val="left"/>
                        <w:rPr>
                          <w:rFonts w:ascii="Meiryo UI" w:eastAsia="Meiryo UI" w:hAnsi="Meiryo UI" w:cs="Meiryo UI"/>
                          <w:szCs w:val="21"/>
                        </w:rPr>
                      </w:pPr>
                      <w:r w:rsidRPr="00853591">
                        <w:rPr>
                          <w:rFonts w:ascii="Meiryo UI" w:eastAsia="Meiryo UI" w:hAnsi="Meiryo UI" w:cs="Meiryo UI" w:hint="eastAsia"/>
                          <w:sz w:val="24"/>
                          <w:szCs w:val="24"/>
                        </w:rPr>
                        <w:t xml:space="preserve">　</w:t>
                      </w:r>
                      <w:r w:rsidRPr="00C93C3F">
                        <w:rPr>
                          <w:rFonts w:ascii="Meiryo UI" w:eastAsia="Meiryo UI" w:hAnsi="Meiryo UI" w:cs="Meiryo UI" w:hint="eastAsia"/>
                          <w:sz w:val="20"/>
                          <w:szCs w:val="20"/>
                        </w:rPr>
                        <w:t xml:space="preserve">　</w:t>
                      </w:r>
                      <w:r w:rsidR="00E12DC3" w:rsidRPr="00C93C3F">
                        <w:rPr>
                          <w:rFonts w:ascii="Meiryo UI" w:eastAsia="Meiryo UI" w:hAnsi="Meiryo UI" w:cs="Meiryo UI" w:hint="eastAsia"/>
                          <w:szCs w:val="21"/>
                        </w:rPr>
                        <w:t xml:space="preserve">　</w:t>
                      </w:r>
                      <w:r w:rsidRPr="00C93C3F">
                        <w:rPr>
                          <w:rFonts w:ascii="Meiryo UI" w:eastAsia="Meiryo UI" w:hAnsi="Meiryo UI" w:cs="Meiryo UI" w:hint="eastAsia"/>
                          <w:szCs w:val="21"/>
                        </w:rPr>
                        <w:t>・</w:t>
                      </w:r>
                      <w:r w:rsidR="0043378D">
                        <w:rPr>
                          <w:rFonts w:ascii="Meiryo UI" w:eastAsia="Meiryo UI" w:hAnsi="Meiryo UI" w:cs="Meiryo UI" w:hint="eastAsia"/>
                          <w:szCs w:val="21"/>
                        </w:rPr>
                        <w:t>現行体制で</w:t>
                      </w:r>
                      <w:r w:rsidR="005D5657">
                        <w:rPr>
                          <w:rFonts w:ascii="Meiryo UI" w:eastAsia="Meiryo UI" w:hAnsi="Meiryo UI" w:cs="Meiryo UI" w:hint="eastAsia"/>
                          <w:szCs w:val="21"/>
                        </w:rPr>
                        <w:t>さらなる</w:t>
                      </w:r>
                      <w:r w:rsidR="0043378D">
                        <w:rPr>
                          <w:rFonts w:ascii="Meiryo UI" w:eastAsia="Meiryo UI" w:hAnsi="Meiryo UI" w:cs="Meiryo UI" w:hint="eastAsia"/>
                          <w:szCs w:val="21"/>
                        </w:rPr>
                        <w:t>権限移譲</w:t>
                      </w:r>
                      <w:r w:rsidR="005D5657">
                        <w:rPr>
                          <w:rFonts w:ascii="Meiryo UI" w:eastAsia="Meiryo UI" w:hAnsi="Meiryo UI" w:cs="Meiryo UI" w:hint="eastAsia"/>
                          <w:szCs w:val="21"/>
                        </w:rPr>
                        <w:t>を進めていくことに</w:t>
                      </w:r>
                      <w:r w:rsidR="0043378D">
                        <w:rPr>
                          <w:rFonts w:ascii="Meiryo UI" w:eastAsia="Meiryo UI" w:hAnsi="Meiryo UI" w:cs="Meiryo UI" w:hint="eastAsia"/>
                          <w:szCs w:val="21"/>
                        </w:rPr>
                        <w:t>は、一定の限界</w:t>
                      </w:r>
                      <w:r w:rsidR="005D5657">
                        <w:rPr>
                          <w:rFonts w:ascii="Meiryo UI" w:eastAsia="Meiryo UI" w:hAnsi="Meiryo UI" w:cs="Meiryo UI" w:hint="eastAsia"/>
                          <w:szCs w:val="21"/>
                        </w:rPr>
                        <w:t>で</w:t>
                      </w:r>
                      <w:r w:rsidR="0043378D">
                        <w:rPr>
                          <w:rFonts w:ascii="Meiryo UI" w:eastAsia="Meiryo UI" w:hAnsi="Meiryo UI" w:cs="Meiryo UI" w:hint="eastAsia"/>
                          <w:szCs w:val="21"/>
                        </w:rPr>
                        <w:t>あること</w:t>
                      </w:r>
                    </w:p>
                    <w:p w:rsidR="00853591" w:rsidRPr="00C93C3F" w:rsidRDefault="0043378D" w:rsidP="00796509">
                      <w:pPr>
                        <w:spacing w:line="280" w:lineRule="exact"/>
                        <w:ind w:leftChars="100" w:left="210" w:firstLineChars="170" w:firstLine="357"/>
                        <w:jc w:val="left"/>
                        <w:rPr>
                          <w:rFonts w:ascii="Meiryo UI" w:eastAsia="Meiryo UI" w:hAnsi="Meiryo UI" w:cs="Meiryo UI"/>
                          <w:szCs w:val="21"/>
                        </w:rPr>
                      </w:pPr>
                      <w:r>
                        <w:rPr>
                          <w:rFonts w:ascii="Meiryo UI" w:eastAsia="Meiryo UI" w:hAnsi="Meiryo UI" w:cs="Meiryo UI" w:hint="eastAsia"/>
                          <w:szCs w:val="21"/>
                        </w:rPr>
                        <w:t>から、</w:t>
                      </w:r>
                      <w:r w:rsidR="007464B7" w:rsidRPr="00E27182">
                        <w:rPr>
                          <w:rFonts w:ascii="Meiryo UI" w:eastAsia="Meiryo UI" w:hAnsi="Meiryo UI" w:cs="Meiryo UI" w:hint="eastAsia"/>
                          <w:szCs w:val="21"/>
                          <w:u w:val="single"/>
                        </w:rPr>
                        <w:t>市町村間の広域連携</w:t>
                      </w:r>
                      <w:r w:rsidRPr="00E27182">
                        <w:rPr>
                          <w:rFonts w:ascii="Meiryo UI" w:eastAsia="Meiryo UI" w:hAnsi="Meiryo UI" w:cs="Meiryo UI" w:hint="eastAsia"/>
                          <w:szCs w:val="21"/>
                          <w:u w:val="single"/>
                        </w:rPr>
                        <w:t>をさらに推進</w:t>
                      </w:r>
                    </w:p>
                  </w:txbxContent>
                </v:textbox>
              </v:rect>
            </w:pict>
          </mc:Fallback>
        </mc:AlternateContent>
      </w:r>
      <w:r w:rsidR="00C012F9">
        <w:rPr>
          <w:noProof/>
        </w:rPr>
        <mc:AlternateContent>
          <mc:Choice Requires="wps">
            <w:drawing>
              <wp:anchor distT="0" distB="0" distL="114300" distR="114300" simplePos="0" relativeHeight="251819008" behindDoc="0" locked="0" layoutInCell="1" allowOverlap="1" wp14:anchorId="7BFCF0F0" wp14:editId="31B410EA">
                <wp:simplePos x="0" y="0"/>
                <wp:positionH relativeFrom="column">
                  <wp:posOffset>9556115</wp:posOffset>
                </wp:positionH>
                <wp:positionV relativeFrom="paragraph">
                  <wp:posOffset>1398270</wp:posOffset>
                </wp:positionV>
                <wp:extent cx="4317365" cy="3187065"/>
                <wp:effectExtent l="0" t="0" r="26035" b="13335"/>
                <wp:wrapNone/>
                <wp:docPr id="5" name="正方形/長方形 5"/>
                <wp:cNvGraphicFramePr/>
                <a:graphic xmlns:a="http://schemas.openxmlformats.org/drawingml/2006/main">
                  <a:graphicData uri="http://schemas.microsoft.com/office/word/2010/wordprocessingShape">
                    <wps:wsp>
                      <wps:cNvSpPr/>
                      <wps:spPr>
                        <a:xfrm>
                          <a:off x="0" y="0"/>
                          <a:ext cx="4317365" cy="3187065"/>
                        </a:xfrm>
                        <a:prstGeom prst="rect">
                          <a:avLst/>
                        </a:prstGeom>
                        <a:noFill/>
                        <a:ln w="9525" cap="flat" cmpd="sng" algn="ctr">
                          <a:solidFill>
                            <a:sysClr val="windowText" lastClr="000000"/>
                          </a:solidFill>
                          <a:prstDash val="sysDash"/>
                        </a:ln>
                        <a:effectLst/>
                      </wps:spPr>
                      <wps:txbx>
                        <w:txbxContent>
                          <w:p w:rsidR="00A12033" w:rsidRPr="0033101C" w:rsidRDefault="00A12033" w:rsidP="00A12033">
                            <w:pPr>
                              <w:spacing w:line="320" w:lineRule="exact"/>
                              <w:jc w:val="left"/>
                              <w:rPr>
                                <w:rFonts w:ascii="Meiryo UI" w:eastAsia="Meiryo UI" w:hAnsi="Meiryo UI" w:cs="Meiryo UI"/>
                                <w:sz w:val="28"/>
                                <w:szCs w:val="28"/>
                              </w:rPr>
                            </w:pPr>
                            <w:r w:rsidRPr="0033101C">
                              <w:rPr>
                                <w:rFonts w:ascii="Meiryo UI" w:eastAsia="Meiryo UI" w:hAnsi="Meiryo UI" w:cs="Meiryo UI" w:hint="eastAsia"/>
                                <w:sz w:val="28"/>
                                <w:szCs w:val="28"/>
                              </w:rPr>
                              <w:t>【</w:t>
                            </w:r>
                            <w:r w:rsidR="00E55C7A">
                              <w:rPr>
                                <w:rFonts w:ascii="Meiryo UI" w:eastAsia="Meiryo UI" w:hAnsi="Meiryo UI" w:cs="Meiryo UI" w:hint="eastAsia"/>
                                <w:sz w:val="28"/>
                                <w:szCs w:val="28"/>
                              </w:rPr>
                              <w:t>府における</w:t>
                            </w:r>
                            <w:r w:rsidRPr="0033101C">
                              <w:rPr>
                                <w:rFonts w:ascii="Meiryo UI" w:eastAsia="Meiryo UI" w:hAnsi="Meiryo UI" w:cs="Meiryo UI" w:hint="eastAsia"/>
                                <w:sz w:val="28"/>
                                <w:szCs w:val="28"/>
                              </w:rPr>
                              <w:t>支援体制】</w:t>
                            </w:r>
                          </w:p>
                          <w:p w:rsidR="00C012F9" w:rsidRDefault="00C012F9" w:rsidP="00A12033">
                            <w:pPr>
                              <w:spacing w:line="320" w:lineRule="exact"/>
                              <w:jc w:val="left"/>
                              <w:rPr>
                                <w:rFonts w:ascii="Meiryo UI" w:eastAsia="Meiryo UI" w:hAnsi="Meiryo UI" w:cs="Meiryo UI"/>
                                <w:sz w:val="24"/>
                                <w:szCs w:val="24"/>
                              </w:rPr>
                            </w:pPr>
                          </w:p>
                          <w:p w:rsidR="00A12033" w:rsidRPr="0033101C" w:rsidRDefault="00A12033" w:rsidP="00A12033">
                            <w:pPr>
                              <w:spacing w:line="320" w:lineRule="exact"/>
                              <w:jc w:val="left"/>
                              <w:rPr>
                                <w:rFonts w:ascii="Meiryo UI" w:eastAsia="Meiryo UI" w:hAnsi="Meiryo UI" w:cs="Meiryo UI"/>
                                <w:sz w:val="24"/>
                                <w:szCs w:val="24"/>
                              </w:rPr>
                            </w:pPr>
                            <w:r w:rsidRPr="0033101C">
                              <w:rPr>
                                <w:rFonts w:ascii="Meiryo UI" w:eastAsia="Meiryo UI" w:hAnsi="Meiryo UI" w:cs="Meiryo UI" w:hint="eastAsia"/>
                                <w:sz w:val="24"/>
                                <w:szCs w:val="24"/>
                              </w:rPr>
                              <w:t>◇人的支援</w:t>
                            </w:r>
                          </w:p>
                          <w:p w:rsidR="00A12033" w:rsidRPr="00FE108B" w:rsidRDefault="00A12033" w:rsidP="00431201">
                            <w:pPr>
                              <w:spacing w:line="320" w:lineRule="exact"/>
                              <w:ind w:firstLineChars="100" w:firstLine="200"/>
                              <w:jc w:val="left"/>
                              <w:rPr>
                                <w:rFonts w:ascii="Meiryo UI" w:eastAsia="Meiryo UI" w:hAnsi="Meiryo UI" w:cs="Meiryo UI"/>
                                <w:sz w:val="20"/>
                                <w:szCs w:val="20"/>
                              </w:rPr>
                            </w:pPr>
                            <w:r w:rsidRPr="00FE108B">
                              <w:rPr>
                                <w:rFonts w:ascii="Meiryo UI" w:eastAsia="Meiryo UI" w:hAnsi="Meiryo UI" w:cs="Meiryo UI" w:hint="eastAsia"/>
                                <w:sz w:val="20"/>
                                <w:szCs w:val="20"/>
                              </w:rPr>
                              <w:t>◆府職員の出張・派遣</w:t>
                            </w:r>
                            <w:r w:rsidR="00431201">
                              <w:rPr>
                                <w:rFonts w:ascii="Meiryo UI" w:eastAsia="Meiryo UI" w:hAnsi="Meiryo UI" w:cs="Meiryo UI" w:hint="eastAsia"/>
                                <w:sz w:val="20"/>
                                <w:szCs w:val="20"/>
                              </w:rPr>
                              <w:t>・</w:t>
                            </w:r>
                            <w:r w:rsidRPr="00FE108B">
                              <w:rPr>
                                <w:rFonts w:ascii="Meiryo UI" w:eastAsia="Meiryo UI" w:hAnsi="Meiryo UI" w:cs="Meiryo UI" w:hint="eastAsia"/>
                                <w:sz w:val="20"/>
                                <w:szCs w:val="20"/>
                              </w:rPr>
                              <w:t>人事交流</w:t>
                            </w:r>
                            <w:r w:rsidR="00431201">
                              <w:rPr>
                                <w:rFonts w:ascii="Meiryo UI" w:eastAsia="Meiryo UI" w:hAnsi="Meiryo UI" w:cs="Meiryo UI" w:hint="eastAsia"/>
                                <w:sz w:val="20"/>
                                <w:szCs w:val="20"/>
                              </w:rPr>
                              <w:t>・</w:t>
                            </w:r>
                            <w:r w:rsidRPr="00FE108B">
                              <w:rPr>
                                <w:rFonts w:ascii="Meiryo UI" w:eastAsia="Meiryo UI" w:hAnsi="Meiryo UI" w:cs="Meiryo UI" w:hint="eastAsia"/>
                                <w:sz w:val="20"/>
                                <w:szCs w:val="20"/>
                              </w:rPr>
                              <w:t>市町村職員研修生の受入</w:t>
                            </w:r>
                          </w:p>
                          <w:p w:rsidR="00C012F9" w:rsidRDefault="00C012F9" w:rsidP="00431201">
                            <w:pPr>
                              <w:spacing w:line="320" w:lineRule="exact"/>
                              <w:ind w:firstLineChars="100" w:firstLine="200"/>
                              <w:jc w:val="left"/>
                              <w:rPr>
                                <w:rFonts w:ascii="Meiryo UI" w:eastAsia="Meiryo UI" w:hAnsi="Meiryo UI" w:cs="Meiryo UI"/>
                                <w:sz w:val="20"/>
                                <w:szCs w:val="20"/>
                              </w:rPr>
                            </w:pPr>
                            <w:r>
                              <w:rPr>
                                <w:rFonts w:ascii="Meiryo UI" w:eastAsia="Meiryo UI" w:hAnsi="Meiryo UI" w:cs="Meiryo UI" w:hint="eastAsia"/>
                                <w:sz w:val="20"/>
                                <w:szCs w:val="20"/>
                              </w:rPr>
                              <w:t>◆移譲前後における研修や説明会の実施</w:t>
                            </w:r>
                          </w:p>
                          <w:p w:rsidR="00A12033" w:rsidRPr="00FE108B" w:rsidRDefault="00C012F9" w:rsidP="00431201">
                            <w:pPr>
                              <w:spacing w:line="320" w:lineRule="exact"/>
                              <w:ind w:firstLineChars="100" w:firstLine="200"/>
                              <w:jc w:val="left"/>
                              <w:rPr>
                                <w:rFonts w:ascii="Meiryo UI" w:eastAsia="Meiryo UI" w:hAnsi="Meiryo UI" w:cs="Meiryo UI"/>
                                <w:sz w:val="20"/>
                                <w:szCs w:val="20"/>
                              </w:rPr>
                            </w:pPr>
                            <w:r>
                              <w:rPr>
                                <w:rFonts w:ascii="Meiryo UI" w:eastAsia="Meiryo UI" w:hAnsi="Meiryo UI" w:cs="Meiryo UI" w:hint="eastAsia"/>
                                <w:sz w:val="20"/>
                                <w:szCs w:val="20"/>
                              </w:rPr>
                              <w:t>◆</w:t>
                            </w:r>
                            <w:r w:rsidR="00A12033" w:rsidRPr="00FE108B">
                              <w:rPr>
                                <w:rFonts w:ascii="Meiryo UI" w:eastAsia="Meiryo UI" w:hAnsi="Meiryo UI" w:cs="Meiryo UI" w:hint="eastAsia"/>
                                <w:sz w:val="20"/>
                                <w:szCs w:val="20"/>
                              </w:rPr>
                              <w:t>府ＯＢ（人材バンク）の活用</w:t>
                            </w:r>
                          </w:p>
                          <w:p w:rsidR="002C4610" w:rsidRDefault="002C4610" w:rsidP="002C4610">
                            <w:pPr>
                              <w:spacing w:line="80" w:lineRule="exact"/>
                              <w:jc w:val="left"/>
                              <w:rPr>
                                <w:rFonts w:ascii="Meiryo UI" w:eastAsia="Meiryo UI" w:hAnsi="Meiryo UI" w:cs="Meiryo UI"/>
                                <w:sz w:val="24"/>
                                <w:szCs w:val="24"/>
                              </w:rPr>
                            </w:pPr>
                          </w:p>
                          <w:p w:rsidR="002C4610" w:rsidRDefault="002C4610" w:rsidP="002C4610">
                            <w:pPr>
                              <w:spacing w:line="120" w:lineRule="exact"/>
                              <w:jc w:val="left"/>
                              <w:rPr>
                                <w:rFonts w:ascii="Meiryo UI" w:eastAsia="Meiryo UI" w:hAnsi="Meiryo UI" w:cs="Meiryo UI"/>
                                <w:sz w:val="24"/>
                                <w:szCs w:val="24"/>
                              </w:rPr>
                            </w:pPr>
                          </w:p>
                          <w:p w:rsidR="00A12033" w:rsidRPr="0033101C" w:rsidRDefault="00A12033" w:rsidP="00A12033">
                            <w:pPr>
                              <w:spacing w:line="320" w:lineRule="exact"/>
                              <w:jc w:val="left"/>
                              <w:rPr>
                                <w:rFonts w:ascii="Meiryo UI" w:eastAsia="Meiryo UI" w:hAnsi="Meiryo UI" w:cs="Meiryo UI"/>
                                <w:sz w:val="24"/>
                                <w:szCs w:val="24"/>
                              </w:rPr>
                            </w:pPr>
                            <w:r w:rsidRPr="0033101C">
                              <w:rPr>
                                <w:rFonts w:ascii="Meiryo UI" w:eastAsia="Meiryo UI" w:hAnsi="Meiryo UI" w:cs="Meiryo UI" w:hint="eastAsia"/>
                                <w:sz w:val="24"/>
                                <w:szCs w:val="24"/>
                              </w:rPr>
                              <w:t>◇財政措置</w:t>
                            </w:r>
                          </w:p>
                          <w:p w:rsidR="00A12033" w:rsidRPr="00FE108B" w:rsidRDefault="00D354B2" w:rsidP="00431201">
                            <w:pPr>
                              <w:spacing w:line="320" w:lineRule="exact"/>
                              <w:ind w:firstLineChars="100" w:firstLine="200"/>
                              <w:jc w:val="left"/>
                              <w:rPr>
                                <w:rFonts w:ascii="Meiryo UI" w:eastAsia="Meiryo UI" w:hAnsi="Meiryo UI" w:cs="Meiryo UI"/>
                                <w:sz w:val="20"/>
                                <w:szCs w:val="20"/>
                              </w:rPr>
                            </w:pPr>
                            <w:r>
                              <w:rPr>
                                <w:rFonts w:ascii="Meiryo UI" w:eastAsia="Meiryo UI" w:hAnsi="Meiryo UI" w:cs="Meiryo UI" w:hint="eastAsia"/>
                                <w:sz w:val="20"/>
                                <w:szCs w:val="20"/>
                              </w:rPr>
                              <w:t>◆市町村振興補助金の活用</w:t>
                            </w:r>
                          </w:p>
                          <w:p w:rsidR="00A12033" w:rsidRPr="00FE108B" w:rsidRDefault="00A12033" w:rsidP="00431201">
                            <w:pPr>
                              <w:spacing w:line="320" w:lineRule="exact"/>
                              <w:ind w:firstLineChars="200" w:firstLine="400"/>
                              <w:jc w:val="left"/>
                              <w:rPr>
                                <w:rFonts w:ascii="Meiryo UI" w:eastAsia="Meiryo UI" w:hAnsi="Meiryo UI" w:cs="Meiryo UI"/>
                                <w:sz w:val="20"/>
                                <w:szCs w:val="20"/>
                              </w:rPr>
                            </w:pPr>
                            <w:r>
                              <w:rPr>
                                <w:rFonts w:ascii="Meiryo UI" w:eastAsia="Meiryo UI" w:hAnsi="Meiryo UI" w:cs="Meiryo UI" w:hint="eastAsia"/>
                                <w:sz w:val="20"/>
                                <w:szCs w:val="20"/>
                              </w:rPr>
                              <w:t>☞</w:t>
                            </w:r>
                            <w:r w:rsidRPr="00FE108B">
                              <w:rPr>
                                <w:rFonts w:ascii="Meiryo UI" w:eastAsia="Meiryo UI" w:hAnsi="Meiryo UI" w:cs="Meiryo UI" w:hint="eastAsia"/>
                                <w:sz w:val="20"/>
                                <w:szCs w:val="20"/>
                              </w:rPr>
                              <w:t>新たな移譲事務の推進や広域連携体制</w:t>
                            </w:r>
                            <w:r>
                              <w:rPr>
                                <w:rFonts w:ascii="Meiryo UI" w:eastAsia="Meiryo UI" w:hAnsi="Meiryo UI" w:cs="Meiryo UI" w:hint="eastAsia"/>
                                <w:sz w:val="20"/>
                                <w:szCs w:val="20"/>
                              </w:rPr>
                              <w:t>構築に重点化</w:t>
                            </w:r>
                          </w:p>
                          <w:p w:rsidR="00A12033" w:rsidRPr="00FE108B" w:rsidRDefault="00A12033" w:rsidP="00431201">
                            <w:pPr>
                              <w:spacing w:line="320" w:lineRule="exact"/>
                              <w:ind w:firstLineChars="100" w:firstLine="200"/>
                              <w:jc w:val="left"/>
                              <w:rPr>
                                <w:rFonts w:ascii="Meiryo UI" w:eastAsia="Meiryo UI" w:hAnsi="Meiryo UI" w:cs="Meiryo UI"/>
                                <w:sz w:val="20"/>
                                <w:szCs w:val="20"/>
                              </w:rPr>
                            </w:pPr>
                            <w:r w:rsidRPr="00FE108B">
                              <w:rPr>
                                <w:rFonts w:ascii="Meiryo UI" w:eastAsia="Meiryo UI" w:hAnsi="Meiryo UI" w:cs="Meiryo UI" w:hint="eastAsia"/>
                                <w:sz w:val="20"/>
                                <w:szCs w:val="20"/>
                              </w:rPr>
                              <w:t>◆移譲事務</w:t>
                            </w:r>
                            <w:r>
                              <w:rPr>
                                <w:rFonts w:ascii="Meiryo UI" w:eastAsia="Meiryo UI" w:hAnsi="Meiryo UI" w:cs="Meiryo UI" w:hint="eastAsia"/>
                                <w:sz w:val="20"/>
                                <w:szCs w:val="20"/>
                              </w:rPr>
                              <w:t>の実施に必要な財源措置としての</w:t>
                            </w:r>
                            <w:r w:rsidRPr="00FE108B">
                              <w:rPr>
                                <w:rFonts w:ascii="Meiryo UI" w:eastAsia="Meiryo UI" w:hAnsi="Meiryo UI" w:cs="Meiryo UI" w:hint="eastAsia"/>
                                <w:sz w:val="20"/>
                                <w:szCs w:val="20"/>
                              </w:rPr>
                              <w:t>交付金</w:t>
                            </w:r>
                          </w:p>
                          <w:p w:rsidR="00481653" w:rsidRPr="00FE108B" w:rsidRDefault="00481653" w:rsidP="00481653">
                            <w:pPr>
                              <w:spacing w:line="320" w:lineRule="exact"/>
                              <w:ind w:firstLineChars="200" w:firstLine="400"/>
                              <w:jc w:val="left"/>
                              <w:rPr>
                                <w:rFonts w:ascii="Meiryo UI" w:eastAsia="Meiryo UI" w:hAnsi="Meiryo UI" w:cs="Meiryo UI"/>
                                <w:sz w:val="20"/>
                                <w:szCs w:val="20"/>
                              </w:rPr>
                            </w:pPr>
                            <w:r>
                              <w:rPr>
                                <w:rFonts w:ascii="Meiryo UI" w:eastAsia="Meiryo UI" w:hAnsi="Meiryo UI" w:cs="Meiryo UI" w:hint="eastAsia"/>
                                <w:sz w:val="20"/>
                                <w:szCs w:val="20"/>
                              </w:rPr>
                              <w:t>☞移譲交付金の検証及び効果的な運用における見直しの検討</w:t>
                            </w:r>
                          </w:p>
                          <w:p w:rsidR="002C4610" w:rsidRPr="00481653" w:rsidRDefault="002C4610" w:rsidP="002C4610">
                            <w:pPr>
                              <w:spacing w:line="160" w:lineRule="exact"/>
                              <w:jc w:val="left"/>
                              <w:rPr>
                                <w:rFonts w:ascii="Meiryo UI" w:eastAsia="Meiryo UI" w:hAnsi="Meiryo UI" w:cs="Meiryo UI"/>
                                <w:sz w:val="24"/>
                                <w:szCs w:val="24"/>
                              </w:rPr>
                            </w:pPr>
                          </w:p>
                          <w:p w:rsidR="00A12033" w:rsidRPr="0033101C" w:rsidRDefault="00A12033" w:rsidP="00A12033">
                            <w:pPr>
                              <w:spacing w:line="320" w:lineRule="exact"/>
                              <w:jc w:val="left"/>
                              <w:rPr>
                                <w:rFonts w:ascii="Meiryo UI" w:eastAsia="Meiryo UI" w:hAnsi="Meiryo UI" w:cs="Meiryo UI"/>
                                <w:sz w:val="24"/>
                                <w:szCs w:val="24"/>
                              </w:rPr>
                            </w:pPr>
                            <w:r w:rsidRPr="0033101C">
                              <w:rPr>
                                <w:rFonts w:ascii="Meiryo UI" w:eastAsia="Meiryo UI" w:hAnsi="Meiryo UI" w:cs="Meiryo UI" w:hint="eastAsia"/>
                                <w:sz w:val="24"/>
                                <w:szCs w:val="24"/>
                              </w:rPr>
                              <w:t>◇</w:t>
                            </w:r>
                            <w:r>
                              <w:rPr>
                                <w:rFonts w:ascii="Meiryo UI" w:eastAsia="Meiryo UI" w:hAnsi="Meiryo UI" w:cs="Meiryo UI" w:hint="eastAsia"/>
                                <w:sz w:val="24"/>
                                <w:szCs w:val="24"/>
                              </w:rPr>
                              <w:t>権限移譲・広域連携の推進のサポート体制の構築</w:t>
                            </w:r>
                          </w:p>
                          <w:p w:rsidR="00A12033" w:rsidRPr="006F0FD1" w:rsidRDefault="00510CD2" w:rsidP="00510CD2">
                            <w:pPr>
                              <w:spacing w:line="320" w:lineRule="exact"/>
                              <w:ind w:firstLineChars="100" w:firstLine="200"/>
                              <w:jc w:val="left"/>
                              <w:rPr>
                                <w:rFonts w:ascii="Meiryo UI" w:eastAsia="Meiryo UI" w:hAnsi="Meiryo UI" w:cs="Meiryo UI"/>
                                <w:b/>
                                <w:sz w:val="22"/>
                                <w:u w:val="single"/>
                              </w:rPr>
                            </w:pPr>
                            <w:r>
                              <w:rPr>
                                <w:rFonts w:ascii="Meiryo UI" w:eastAsia="Meiryo UI" w:hAnsi="Meiryo UI" w:cs="Meiryo UI" w:hint="eastAsia"/>
                                <w:sz w:val="20"/>
                                <w:szCs w:val="20"/>
                              </w:rPr>
                              <w:t>◆地域ブロック会議を通じた</w:t>
                            </w:r>
                            <w:r w:rsidR="00A12033" w:rsidRPr="0033101C">
                              <w:rPr>
                                <w:rFonts w:ascii="Meiryo UI" w:eastAsia="Meiryo UI" w:hAnsi="Meiryo UI" w:cs="Meiryo UI" w:hint="eastAsia"/>
                                <w:sz w:val="20"/>
                                <w:szCs w:val="20"/>
                              </w:rPr>
                              <w:t>きめ細やかなサポート</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2" style="position:absolute;margin-left:752.45pt;margin-top:110.1pt;width:339.95pt;height:250.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" filled="f" strokecolor="windowText">
                <v:stroke dashstyle="3 1"/>
                <v:textbox inset="1mm,1mm,1mm,1mm">
                  <w:txbxContent>
                    <w:p w:rsidR="00A12033" w:rsidRPr="0033101C" w:rsidRDefault="00A12033" w:rsidP="00A12033">
                      <w:pPr>
                        <w:spacing w:line="320" w:lineRule="exact"/>
                        <w:jc w:val="left"/>
                        <w:rPr>
                          <w:rFonts w:ascii="Meiryo UI" w:eastAsia="Meiryo UI" w:hAnsi="Meiryo UI" w:cs="Meiryo UI"/>
                          <w:sz w:val="28"/>
                          <w:szCs w:val="28"/>
                        </w:rPr>
                      </w:pPr>
                      <w:r w:rsidRPr="0033101C">
                        <w:rPr>
                          <w:rFonts w:ascii="Meiryo UI" w:eastAsia="Meiryo UI" w:hAnsi="Meiryo UI" w:cs="Meiryo UI" w:hint="eastAsia"/>
                          <w:sz w:val="28"/>
                          <w:szCs w:val="28"/>
                        </w:rPr>
                        <w:t>【</w:t>
                      </w:r>
                      <w:r w:rsidR="00E55C7A">
                        <w:rPr>
                          <w:rFonts w:ascii="Meiryo UI" w:eastAsia="Meiryo UI" w:hAnsi="Meiryo UI" w:cs="Meiryo UI" w:hint="eastAsia"/>
                          <w:sz w:val="28"/>
                          <w:szCs w:val="28"/>
                        </w:rPr>
                        <w:t>府における</w:t>
                      </w:r>
                      <w:r w:rsidRPr="0033101C">
                        <w:rPr>
                          <w:rFonts w:ascii="Meiryo UI" w:eastAsia="Meiryo UI" w:hAnsi="Meiryo UI" w:cs="Meiryo UI" w:hint="eastAsia"/>
                          <w:sz w:val="28"/>
                          <w:szCs w:val="28"/>
                        </w:rPr>
                        <w:t>支援体制】</w:t>
                      </w:r>
                    </w:p>
                    <w:p w:rsidR="00C012F9" w:rsidRDefault="00C012F9" w:rsidP="00A12033">
                      <w:pPr>
                        <w:spacing w:line="320" w:lineRule="exact"/>
                        <w:jc w:val="left"/>
                        <w:rPr>
                          <w:rFonts w:ascii="Meiryo UI" w:eastAsia="Meiryo UI" w:hAnsi="Meiryo UI" w:cs="Meiryo UI"/>
                          <w:sz w:val="24"/>
                          <w:szCs w:val="24"/>
                        </w:rPr>
                      </w:pPr>
                    </w:p>
                    <w:p w:rsidR="00A12033" w:rsidRPr="0033101C" w:rsidRDefault="00A12033" w:rsidP="00A12033">
                      <w:pPr>
                        <w:spacing w:line="320" w:lineRule="exact"/>
                        <w:jc w:val="left"/>
                        <w:rPr>
                          <w:rFonts w:ascii="Meiryo UI" w:eastAsia="Meiryo UI" w:hAnsi="Meiryo UI" w:cs="Meiryo UI"/>
                          <w:sz w:val="24"/>
                          <w:szCs w:val="24"/>
                        </w:rPr>
                      </w:pPr>
                      <w:r w:rsidRPr="0033101C">
                        <w:rPr>
                          <w:rFonts w:ascii="Meiryo UI" w:eastAsia="Meiryo UI" w:hAnsi="Meiryo UI" w:cs="Meiryo UI" w:hint="eastAsia"/>
                          <w:sz w:val="24"/>
                          <w:szCs w:val="24"/>
                        </w:rPr>
                        <w:t>◇人的支援</w:t>
                      </w:r>
                    </w:p>
                    <w:p w:rsidR="00A12033" w:rsidRPr="00FE108B" w:rsidRDefault="00A12033" w:rsidP="00431201">
                      <w:pPr>
                        <w:spacing w:line="320" w:lineRule="exact"/>
                        <w:ind w:firstLineChars="100" w:firstLine="200"/>
                        <w:jc w:val="left"/>
                        <w:rPr>
                          <w:rFonts w:ascii="Meiryo UI" w:eastAsia="Meiryo UI" w:hAnsi="Meiryo UI" w:cs="Meiryo UI"/>
                          <w:sz w:val="20"/>
                          <w:szCs w:val="20"/>
                        </w:rPr>
                      </w:pPr>
                      <w:r w:rsidRPr="00FE108B">
                        <w:rPr>
                          <w:rFonts w:ascii="Meiryo UI" w:eastAsia="Meiryo UI" w:hAnsi="Meiryo UI" w:cs="Meiryo UI" w:hint="eastAsia"/>
                          <w:sz w:val="20"/>
                          <w:szCs w:val="20"/>
                        </w:rPr>
                        <w:t>◆府職員の出張・派遣</w:t>
                      </w:r>
                      <w:r w:rsidR="00431201">
                        <w:rPr>
                          <w:rFonts w:ascii="Meiryo UI" w:eastAsia="Meiryo UI" w:hAnsi="Meiryo UI" w:cs="Meiryo UI" w:hint="eastAsia"/>
                          <w:sz w:val="20"/>
                          <w:szCs w:val="20"/>
                        </w:rPr>
                        <w:t>・</w:t>
                      </w:r>
                      <w:r w:rsidRPr="00FE108B">
                        <w:rPr>
                          <w:rFonts w:ascii="Meiryo UI" w:eastAsia="Meiryo UI" w:hAnsi="Meiryo UI" w:cs="Meiryo UI" w:hint="eastAsia"/>
                          <w:sz w:val="20"/>
                          <w:szCs w:val="20"/>
                        </w:rPr>
                        <w:t>人事交流</w:t>
                      </w:r>
                      <w:r w:rsidR="00431201">
                        <w:rPr>
                          <w:rFonts w:ascii="Meiryo UI" w:eastAsia="Meiryo UI" w:hAnsi="Meiryo UI" w:cs="Meiryo UI" w:hint="eastAsia"/>
                          <w:sz w:val="20"/>
                          <w:szCs w:val="20"/>
                        </w:rPr>
                        <w:t>・</w:t>
                      </w:r>
                      <w:r w:rsidRPr="00FE108B">
                        <w:rPr>
                          <w:rFonts w:ascii="Meiryo UI" w:eastAsia="Meiryo UI" w:hAnsi="Meiryo UI" w:cs="Meiryo UI" w:hint="eastAsia"/>
                          <w:sz w:val="20"/>
                          <w:szCs w:val="20"/>
                        </w:rPr>
                        <w:t>市町村職員研修生の受入</w:t>
                      </w:r>
                    </w:p>
                    <w:p w:rsidR="00C012F9" w:rsidRDefault="00C012F9" w:rsidP="00431201">
                      <w:pPr>
                        <w:spacing w:line="320" w:lineRule="exact"/>
                        <w:ind w:firstLineChars="100" w:firstLine="200"/>
                        <w:jc w:val="left"/>
                        <w:rPr>
                          <w:rFonts w:ascii="Meiryo UI" w:eastAsia="Meiryo UI" w:hAnsi="Meiryo UI" w:cs="Meiryo UI"/>
                          <w:sz w:val="20"/>
                          <w:szCs w:val="20"/>
                        </w:rPr>
                      </w:pPr>
                      <w:r>
                        <w:rPr>
                          <w:rFonts w:ascii="Meiryo UI" w:eastAsia="Meiryo UI" w:hAnsi="Meiryo UI" w:cs="Meiryo UI" w:hint="eastAsia"/>
                          <w:sz w:val="20"/>
                          <w:szCs w:val="20"/>
                        </w:rPr>
                        <w:t>◆移譲前後における研修や説明会の実施</w:t>
                      </w:r>
                    </w:p>
                    <w:p w:rsidR="00A12033" w:rsidRPr="00FE108B" w:rsidRDefault="00C012F9" w:rsidP="00431201">
                      <w:pPr>
                        <w:spacing w:line="320" w:lineRule="exact"/>
                        <w:ind w:firstLineChars="100" w:firstLine="200"/>
                        <w:jc w:val="left"/>
                        <w:rPr>
                          <w:rFonts w:ascii="Meiryo UI" w:eastAsia="Meiryo UI" w:hAnsi="Meiryo UI" w:cs="Meiryo UI"/>
                          <w:sz w:val="20"/>
                          <w:szCs w:val="20"/>
                        </w:rPr>
                      </w:pPr>
                      <w:r>
                        <w:rPr>
                          <w:rFonts w:ascii="Meiryo UI" w:eastAsia="Meiryo UI" w:hAnsi="Meiryo UI" w:cs="Meiryo UI" w:hint="eastAsia"/>
                          <w:sz w:val="20"/>
                          <w:szCs w:val="20"/>
                        </w:rPr>
                        <w:t>◆</w:t>
                      </w:r>
                      <w:r w:rsidR="00A12033" w:rsidRPr="00FE108B">
                        <w:rPr>
                          <w:rFonts w:ascii="Meiryo UI" w:eastAsia="Meiryo UI" w:hAnsi="Meiryo UI" w:cs="Meiryo UI" w:hint="eastAsia"/>
                          <w:sz w:val="20"/>
                          <w:szCs w:val="20"/>
                        </w:rPr>
                        <w:t>府ＯＢ（人材バンク）の活用</w:t>
                      </w:r>
                    </w:p>
                    <w:p w:rsidR="002C4610" w:rsidRDefault="002C4610" w:rsidP="002C4610">
                      <w:pPr>
                        <w:spacing w:line="80" w:lineRule="exact"/>
                        <w:jc w:val="left"/>
                        <w:rPr>
                          <w:rFonts w:ascii="Meiryo UI" w:eastAsia="Meiryo UI" w:hAnsi="Meiryo UI" w:cs="Meiryo UI"/>
                          <w:sz w:val="24"/>
                          <w:szCs w:val="24"/>
                        </w:rPr>
                      </w:pPr>
                    </w:p>
                    <w:p w:rsidR="002C4610" w:rsidRDefault="002C4610" w:rsidP="002C4610">
                      <w:pPr>
                        <w:spacing w:line="120" w:lineRule="exact"/>
                        <w:jc w:val="left"/>
                        <w:rPr>
                          <w:rFonts w:ascii="Meiryo UI" w:eastAsia="Meiryo UI" w:hAnsi="Meiryo UI" w:cs="Meiryo UI"/>
                          <w:sz w:val="24"/>
                          <w:szCs w:val="24"/>
                        </w:rPr>
                      </w:pPr>
                    </w:p>
                    <w:p w:rsidR="00A12033" w:rsidRPr="0033101C" w:rsidRDefault="00A12033" w:rsidP="00A12033">
                      <w:pPr>
                        <w:spacing w:line="320" w:lineRule="exact"/>
                        <w:jc w:val="left"/>
                        <w:rPr>
                          <w:rFonts w:ascii="Meiryo UI" w:eastAsia="Meiryo UI" w:hAnsi="Meiryo UI" w:cs="Meiryo UI"/>
                          <w:sz w:val="24"/>
                          <w:szCs w:val="24"/>
                        </w:rPr>
                      </w:pPr>
                      <w:r w:rsidRPr="0033101C">
                        <w:rPr>
                          <w:rFonts w:ascii="Meiryo UI" w:eastAsia="Meiryo UI" w:hAnsi="Meiryo UI" w:cs="Meiryo UI" w:hint="eastAsia"/>
                          <w:sz w:val="24"/>
                          <w:szCs w:val="24"/>
                        </w:rPr>
                        <w:t>◇財政措置</w:t>
                      </w:r>
                    </w:p>
                    <w:p w:rsidR="00A12033" w:rsidRPr="00FE108B" w:rsidRDefault="00D354B2" w:rsidP="00431201">
                      <w:pPr>
                        <w:spacing w:line="320" w:lineRule="exact"/>
                        <w:ind w:firstLineChars="100" w:firstLine="200"/>
                        <w:jc w:val="left"/>
                        <w:rPr>
                          <w:rFonts w:ascii="Meiryo UI" w:eastAsia="Meiryo UI" w:hAnsi="Meiryo UI" w:cs="Meiryo UI"/>
                          <w:sz w:val="20"/>
                          <w:szCs w:val="20"/>
                        </w:rPr>
                      </w:pPr>
                      <w:r>
                        <w:rPr>
                          <w:rFonts w:ascii="Meiryo UI" w:eastAsia="Meiryo UI" w:hAnsi="Meiryo UI" w:cs="Meiryo UI" w:hint="eastAsia"/>
                          <w:sz w:val="20"/>
                          <w:szCs w:val="20"/>
                        </w:rPr>
                        <w:t>◆市町村振興補助金の活用</w:t>
                      </w:r>
                    </w:p>
                    <w:p w:rsidR="00A12033" w:rsidRPr="00FE108B" w:rsidRDefault="00A12033" w:rsidP="00431201">
                      <w:pPr>
                        <w:spacing w:line="320" w:lineRule="exact"/>
                        <w:ind w:firstLineChars="200" w:firstLine="400"/>
                        <w:jc w:val="left"/>
                        <w:rPr>
                          <w:rFonts w:ascii="Meiryo UI" w:eastAsia="Meiryo UI" w:hAnsi="Meiryo UI" w:cs="Meiryo UI"/>
                          <w:sz w:val="20"/>
                          <w:szCs w:val="20"/>
                        </w:rPr>
                      </w:pPr>
                      <w:r>
                        <w:rPr>
                          <w:rFonts w:ascii="Meiryo UI" w:eastAsia="Meiryo UI" w:hAnsi="Meiryo UI" w:cs="Meiryo UI" w:hint="eastAsia"/>
                          <w:sz w:val="20"/>
                          <w:szCs w:val="20"/>
                        </w:rPr>
                        <w:t>☞</w:t>
                      </w:r>
                      <w:r w:rsidRPr="00FE108B">
                        <w:rPr>
                          <w:rFonts w:ascii="Meiryo UI" w:eastAsia="Meiryo UI" w:hAnsi="Meiryo UI" w:cs="Meiryo UI" w:hint="eastAsia"/>
                          <w:sz w:val="20"/>
                          <w:szCs w:val="20"/>
                        </w:rPr>
                        <w:t>新たな移譲事務の推進や広域連携体制</w:t>
                      </w:r>
                      <w:r>
                        <w:rPr>
                          <w:rFonts w:ascii="Meiryo UI" w:eastAsia="Meiryo UI" w:hAnsi="Meiryo UI" w:cs="Meiryo UI" w:hint="eastAsia"/>
                          <w:sz w:val="20"/>
                          <w:szCs w:val="20"/>
                        </w:rPr>
                        <w:t>構築に重点化</w:t>
                      </w:r>
                    </w:p>
                    <w:p w:rsidR="00A12033" w:rsidRPr="00FE108B" w:rsidRDefault="00A12033" w:rsidP="00431201">
                      <w:pPr>
                        <w:spacing w:line="320" w:lineRule="exact"/>
                        <w:ind w:firstLineChars="100" w:firstLine="200"/>
                        <w:jc w:val="left"/>
                        <w:rPr>
                          <w:rFonts w:ascii="Meiryo UI" w:eastAsia="Meiryo UI" w:hAnsi="Meiryo UI" w:cs="Meiryo UI"/>
                          <w:sz w:val="20"/>
                          <w:szCs w:val="20"/>
                        </w:rPr>
                      </w:pPr>
                      <w:r w:rsidRPr="00FE108B">
                        <w:rPr>
                          <w:rFonts w:ascii="Meiryo UI" w:eastAsia="Meiryo UI" w:hAnsi="Meiryo UI" w:cs="Meiryo UI" w:hint="eastAsia"/>
                          <w:sz w:val="20"/>
                          <w:szCs w:val="20"/>
                        </w:rPr>
                        <w:t>◆移譲事務</w:t>
                      </w:r>
                      <w:r>
                        <w:rPr>
                          <w:rFonts w:ascii="Meiryo UI" w:eastAsia="Meiryo UI" w:hAnsi="Meiryo UI" w:cs="Meiryo UI" w:hint="eastAsia"/>
                          <w:sz w:val="20"/>
                          <w:szCs w:val="20"/>
                        </w:rPr>
                        <w:t>の実施に必要な財源措置としての</w:t>
                      </w:r>
                      <w:r w:rsidRPr="00FE108B">
                        <w:rPr>
                          <w:rFonts w:ascii="Meiryo UI" w:eastAsia="Meiryo UI" w:hAnsi="Meiryo UI" w:cs="Meiryo UI" w:hint="eastAsia"/>
                          <w:sz w:val="20"/>
                          <w:szCs w:val="20"/>
                        </w:rPr>
                        <w:t>交付金</w:t>
                      </w:r>
                    </w:p>
                    <w:p w:rsidR="00481653" w:rsidRPr="00FE108B" w:rsidRDefault="00481653" w:rsidP="00481653">
                      <w:pPr>
                        <w:spacing w:line="320" w:lineRule="exact"/>
                        <w:ind w:firstLineChars="200" w:firstLine="400"/>
                        <w:jc w:val="left"/>
                        <w:rPr>
                          <w:rFonts w:ascii="Meiryo UI" w:eastAsia="Meiryo UI" w:hAnsi="Meiryo UI" w:cs="Meiryo UI"/>
                          <w:sz w:val="20"/>
                          <w:szCs w:val="20"/>
                        </w:rPr>
                      </w:pPr>
                      <w:r>
                        <w:rPr>
                          <w:rFonts w:ascii="Meiryo UI" w:eastAsia="Meiryo UI" w:hAnsi="Meiryo UI" w:cs="Meiryo UI" w:hint="eastAsia"/>
                          <w:sz w:val="20"/>
                          <w:szCs w:val="20"/>
                        </w:rPr>
                        <w:t>☞移譲交付金の検証及び効果的な運用における見直しの検討</w:t>
                      </w:r>
                    </w:p>
                    <w:p w:rsidR="002C4610" w:rsidRPr="00481653" w:rsidRDefault="002C4610" w:rsidP="002C4610">
                      <w:pPr>
                        <w:spacing w:line="160" w:lineRule="exact"/>
                        <w:jc w:val="left"/>
                        <w:rPr>
                          <w:rFonts w:ascii="Meiryo UI" w:eastAsia="Meiryo UI" w:hAnsi="Meiryo UI" w:cs="Meiryo UI"/>
                          <w:sz w:val="24"/>
                          <w:szCs w:val="24"/>
                        </w:rPr>
                      </w:pPr>
                    </w:p>
                    <w:p w:rsidR="00A12033" w:rsidRPr="0033101C" w:rsidRDefault="00A12033" w:rsidP="00A12033">
                      <w:pPr>
                        <w:spacing w:line="320" w:lineRule="exact"/>
                        <w:jc w:val="left"/>
                        <w:rPr>
                          <w:rFonts w:ascii="Meiryo UI" w:eastAsia="Meiryo UI" w:hAnsi="Meiryo UI" w:cs="Meiryo UI"/>
                          <w:sz w:val="24"/>
                          <w:szCs w:val="24"/>
                        </w:rPr>
                      </w:pPr>
                      <w:r w:rsidRPr="0033101C">
                        <w:rPr>
                          <w:rFonts w:ascii="Meiryo UI" w:eastAsia="Meiryo UI" w:hAnsi="Meiryo UI" w:cs="Meiryo UI" w:hint="eastAsia"/>
                          <w:sz w:val="24"/>
                          <w:szCs w:val="24"/>
                        </w:rPr>
                        <w:t>◇</w:t>
                      </w:r>
                      <w:r>
                        <w:rPr>
                          <w:rFonts w:ascii="Meiryo UI" w:eastAsia="Meiryo UI" w:hAnsi="Meiryo UI" w:cs="Meiryo UI" w:hint="eastAsia"/>
                          <w:sz w:val="24"/>
                          <w:szCs w:val="24"/>
                        </w:rPr>
                        <w:t>権限移譲・広域連携の推進のサポート体制の構築</w:t>
                      </w:r>
                    </w:p>
                    <w:p w:rsidR="00A12033" w:rsidRPr="006F0FD1" w:rsidRDefault="00510CD2" w:rsidP="00510CD2">
                      <w:pPr>
                        <w:spacing w:line="320" w:lineRule="exact"/>
                        <w:ind w:firstLineChars="100" w:firstLine="200"/>
                        <w:jc w:val="left"/>
                        <w:rPr>
                          <w:rFonts w:ascii="Meiryo UI" w:eastAsia="Meiryo UI" w:hAnsi="Meiryo UI" w:cs="Meiryo UI"/>
                          <w:b/>
                          <w:sz w:val="22"/>
                          <w:u w:val="single"/>
                        </w:rPr>
                      </w:pPr>
                      <w:r>
                        <w:rPr>
                          <w:rFonts w:ascii="Meiryo UI" w:eastAsia="Meiryo UI" w:hAnsi="Meiryo UI" w:cs="Meiryo UI" w:hint="eastAsia"/>
                          <w:sz w:val="20"/>
                          <w:szCs w:val="20"/>
                        </w:rPr>
                        <w:t>◆地域ブロック会議を通じた</w:t>
                      </w:r>
                      <w:r w:rsidR="00A12033" w:rsidRPr="0033101C">
                        <w:rPr>
                          <w:rFonts w:ascii="Meiryo UI" w:eastAsia="Meiryo UI" w:hAnsi="Meiryo UI" w:cs="Meiryo UI" w:hint="eastAsia"/>
                          <w:sz w:val="20"/>
                          <w:szCs w:val="20"/>
                        </w:rPr>
                        <w:t>きめ細やかなサポート</w:t>
                      </w:r>
                    </w:p>
                  </w:txbxContent>
                </v:textbox>
              </v:rect>
            </w:pict>
          </mc:Fallback>
        </mc:AlternateContent>
      </w:r>
      <w:r w:rsidR="00316ABB">
        <w:rPr>
          <w:noProof/>
        </w:rPr>
        <mc:AlternateContent>
          <mc:Choice Requires="wps">
            <w:drawing>
              <wp:anchor distT="0" distB="0" distL="114300" distR="114300" simplePos="0" relativeHeight="251799552" behindDoc="0" locked="0" layoutInCell="1" allowOverlap="1" wp14:anchorId="63F99FDF" wp14:editId="7A77170F">
                <wp:simplePos x="0" y="0"/>
                <wp:positionH relativeFrom="column">
                  <wp:posOffset>4875530</wp:posOffset>
                </wp:positionH>
                <wp:positionV relativeFrom="paragraph">
                  <wp:posOffset>918845</wp:posOffset>
                </wp:positionV>
                <wp:extent cx="3892550" cy="470535"/>
                <wp:effectExtent l="0" t="0" r="12700" b="24765"/>
                <wp:wrapNone/>
                <wp:docPr id="21" name="正方形/長方形 21"/>
                <wp:cNvGraphicFramePr/>
                <a:graphic xmlns:a="http://schemas.openxmlformats.org/drawingml/2006/main">
                  <a:graphicData uri="http://schemas.microsoft.com/office/word/2010/wordprocessingShape">
                    <wps:wsp>
                      <wps:cNvSpPr/>
                      <wps:spPr>
                        <a:xfrm>
                          <a:off x="0" y="0"/>
                          <a:ext cx="3892550" cy="47053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944BA" w:rsidRPr="00347211" w:rsidRDefault="00A04786" w:rsidP="00796509">
                            <w:pPr>
                              <w:spacing w:line="320" w:lineRule="exact"/>
                              <w:jc w:val="left"/>
                              <w:rPr>
                                <w:rFonts w:ascii="Meiryo UI" w:eastAsia="Meiryo UI" w:hAnsi="Meiryo UI" w:cs="Meiryo UI"/>
                                <w:b/>
                                <w:sz w:val="22"/>
                                <w:u w:val="single"/>
                              </w:rPr>
                            </w:pPr>
                            <w:r>
                              <w:rPr>
                                <w:rFonts w:ascii="Meiryo UI" w:eastAsia="Meiryo UI" w:hAnsi="Meiryo UI" w:cs="Meiryo UI" w:hint="eastAsia"/>
                                <w:b/>
                                <w:sz w:val="22"/>
                                <w:u w:val="single"/>
                              </w:rPr>
                              <w:t>★</w:t>
                            </w:r>
                            <w:r w:rsidR="00F6653E">
                              <w:rPr>
                                <w:rFonts w:ascii="Meiryo UI" w:eastAsia="Meiryo UI" w:hAnsi="Meiryo UI" w:cs="Meiryo UI" w:hint="eastAsia"/>
                                <w:b/>
                                <w:sz w:val="22"/>
                                <w:u w:val="single"/>
                              </w:rPr>
                              <w:t>引き続き</w:t>
                            </w:r>
                            <w:r w:rsidR="00347211" w:rsidRPr="00C96A03">
                              <w:rPr>
                                <w:rFonts w:ascii="Meiryo UI" w:eastAsia="Meiryo UI" w:hAnsi="Meiryo UI" w:cs="Meiryo UI" w:hint="eastAsia"/>
                                <w:b/>
                                <w:sz w:val="22"/>
                                <w:u w:val="single"/>
                              </w:rPr>
                              <w:t>多くの事務を短期間に移譲していく環境とは言い難い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36" style="position:absolute;margin-left:383.9pt;margin-top:72.35pt;width:306.5pt;height:37.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" fillcolor="white [3201]" strokecolor="black [3213]" strokeweight="1pt">
                <v:textbox inset="1mm,1mm,1mm,1mm">
                  <w:txbxContent>
                    <w:p w:rsidR="003944BA" w:rsidRPr="00347211" w:rsidRDefault="00A04786" w:rsidP="00796509">
                      <w:pPr>
                        <w:spacing w:line="320" w:lineRule="exact"/>
                        <w:jc w:val="left"/>
                        <w:rPr>
                          <w:rFonts w:ascii="Meiryo UI" w:eastAsia="Meiryo UI" w:hAnsi="Meiryo UI" w:cs="Meiryo UI"/>
                          <w:b/>
                          <w:sz w:val="22"/>
                          <w:u w:val="single"/>
                        </w:rPr>
                      </w:pPr>
                      <w:r>
                        <w:rPr>
                          <w:rFonts w:ascii="Meiryo UI" w:eastAsia="Meiryo UI" w:hAnsi="Meiryo UI" w:cs="Meiryo UI" w:hint="eastAsia"/>
                          <w:b/>
                          <w:sz w:val="22"/>
                          <w:u w:val="single"/>
                        </w:rPr>
                        <w:t>★</w:t>
                      </w:r>
                      <w:r w:rsidR="00F6653E">
                        <w:rPr>
                          <w:rFonts w:ascii="Meiryo UI" w:eastAsia="Meiryo UI" w:hAnsi="Meiryo UI" w:cs="Meiryo UI" w:hint="eastAsia"/>
                          <w:b/>
                          <w:sz w:val="22"/>
                          <w:u w:val="single"/>
                        </w:rPr>
                        <w:t>引き続き</w:t>
                      </w:r>
                      <w:r w:rsidR="00347211" w:rsidRPr="00C96A03">
                        <w:rPr>
                          <w:rFonts w:ascii="Meiryo UI" w:eastAsia="Meiryo UI" w:hAnsi="Meiryo UI" w:cs="Meiryo UI" w:hint="eastAsia"/>
                          <w:b/>
                          <w:sz w:val="22"/>
                          <w:u w:val="single"/>
                        </w:rPr>
                        <w:t>多くの事務を短期間に移譲していく環境とは言い難い</w:t>
                      </w:r>
                    </w:p>
                  </w:txbxContent>
                </v:textbox>
              </v:rect>
            </w:pict>
          </mc:Fallback>
        </mc:AlternateContent>
      </w:r>
      <w:r w:rsidR="006A4009">
        <w:rPr>
          <w:rFonts w:ascii="HG丸ｺﾞｼｯｸM-PRO" w:eastAsia="HG丸ｺﾞｼｯｸM-PRO" w:hAnsi="HG丸ｺﾞｼｯｸM-PRO"/>
          <w:noProof/>
        </w:rPr>
        <mc:AlternateContent>
          <mc:Choice Requires="wps">
            <w:drawing>
              <wp:anchor distT="0" distB="0" distL="114300" distR="114300" simplePos="0" relativeHeight="251722752" behindDoc="0" locked="0" layoutInCell="1" allowOverlap="1" wp14:anchorId="611ABD04" wp14:editId="59D23BC3">
                <wp:simplePos x="0" y="0"/>
                <wp:positionH relativeFrom="column">
                  <wp:posOffset>-87712</wp:posOffset>
                </wp:positionH>
                <wp:positionV relativeFrom="paragraph">
                  <wp:posOffset>1644045</wp:posOffset>
                </wp:positionV>
                <wp:extent cx="4553585" cy="3183123"/>
                <wp:effectExtent l="0" t="0" r="18415" b="1778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53585" cy="3183123"/>
                        </a:xfrm>
                        <a:prstGeom prst="rect">
                          <a:avLst/>
                        </a:prstGeom>
                      </wps:spPr>
                      <wps:style>
                        <a:lnRef idx="2">
                          <a:schemeClr val="accent6"/>
                        </a:lnRef>
                        <a:fillRef idx="1">
                          <a:schemeClr val="lt1"/>
                        </a:fillRef>
                        <a:effectRef idx="0">
                          <a:schemeClr val="accent6"/>
                        </a:effectRef>
                        <a:fontRef idx="minor">
                          <a:schemeClr val="dk1"/>
                        </a:fontRef>
                      </wps:style>
                      <wps:txbx>
                        <w:txbxContent>
                          <w:p w:rsidR="006F043D" w:rsidRPr="003A3307" w:rsidRDefault="00FE57FC" w:rsidP="006F043D">
                            <w:pPr>
                              <w:spacing w:line="320" w:lineRule="exact"/>
                              <w:rPr>
                                <w:rFonts w:ascii="Meiryo UI" w:eastAsia="Meiryo UI" w:hAnsi="Meiryo UI" w:cs="Meiryo UI"/>
                                <w:b/>
                                <w:sz w:val="28"/>
                                <w:szCs w:val="28"/>
                              </w:rPr>
                            </w:pPr>
                            <w:r>
                              <w:rPr>
                                <w:rFonts w:ascii="Meiryo UI" w:eastAsia="Meiryo UI" w:hAnsi="Meiryo UI" w:cs="Meiryo UI" w:hint="eastAsia"/>
                                <w:b/>
                                <w:sz w:val="28"/>
                                <w:szCs w:val="28"/>
                              </w:rPr>
                              <w:t>２　「特例市並みの権限移譲」の取組み状況</w:t>
                            </w:r>
                            <w:r w:rsidR="006F043D" w:rsidRPr="003A3307">
                              <w:rPr>
                                <w:rFonts w:ascii="Meiryo UI" w:eastAsia="Meiryo UI" w:hAnsi="Meiryo UI" w:cs="Meiryo UI" w:hint="eastAsia"/>
                                <w:b/>
                                <w:sz w:val="28"/>
                                <w:szCs w:val="28"/>
                              </w:rPr>
                              <w:t xml:space="preserve">　〔H2</w:t>
                            </w:r>
                            <w:r w:rsidR="006F043D">
                              <w:rPr>
                                <w:rFonts w:ascii="Meiryo UI" w:eastAsia="Meiryo UI" w:hAnsi="Meiryo UI" w:cs="Meiryo UI" w:hint="eastAsia"/>
                                <w:b/>
                                <w:sz w:val="28"/>
                                <w:szCs w:val="28"/>
                              </w:rPr>
                              <w:t>5</w:t>
                            </w:r>
                            <w:r w:rsidR="006F043D" w:rsidRPr="003A3307">
                              <w:rPr>
                                <w:rFonts w:ascii="Meiryo UI" w:eastAsia="Meiryo UI" w:hAnsi="Meiryo UI" w:cs="Meiryo UI" w:hint="eastAsia"/>
                                <w:b/>
                                <w:sz w:val="28"/>
                                <w:szCs w:val="28"/>
                              </w:rPr>
                              <w:t>〕</w:t>
                            </w:r>
                          </w:p>
                          <w:p w:rsidR="00FE57FC" w:rsidRDefault="006A4009" w:rsidP="00D75551">
                            <w:pPr>
                              <w:spacing w:line="320" w:lineRule="exact"/>
                              <w:ind w:firstLineChars="100" w:firstLine="280"/>
                              <w:rPr>
                                <w:rFonts w:ascii="Meiryo UI" w:eastAsia="Meiryo UI" w:hAnsi="Meiryo UI" w:cs="Meiryo UI"/>
                                <w:b/>
                                <w:sz w:val="22"/>
                                <w:u w:val="single"/>
                              </w:rPr>
                            </w:pPr>
                            <w:r w:rsidRPr="00FE57FC">
                              <w:rPr>
                                <w:rFonts w:ascii="Meiryo UI" w:eastAsia="Meiryo UI" w:hAnsi="Meiryo UI" w:cs="Meiryo UI" w:hint="eastAsia"/>
                                <w:b/>
                                <w:sz w:val="28"/>
                                <w:szCs w:val="28"/>
                              </w:rPr>
                              <w:t>◇移譲</w:t>
                            </w:r>
                            <w:r>
                              <w:rPr>
                                <w:rFonts w:ascii="Meiryo UI" w:eastAsia="Meiryo UI" w:hAnsi="Meiryo UI" w:cs="Meiryo UI" w:hint="eastAsia"/>
                                <w:b/>
                                <w:sz w:val="28"/>
                                <w:szCs w:val="28"/>
                              </w:rPr>
                              <w:t>状況</w:t>
                            </w:r>
                          </w:p>
                          <w:p w:rsidR="001F50CB" w:rsidRPr="006F043D" w:rsidRDefault="007B7242" w:rsidP="00D75551">
                            <w:pPr>
                              <w:spacing w:line="320" w:lineRule="exact"/>
                              <w:ind w:firstLineChars="200" w:firstLine="480"/>
                              <w:rPr>
                                <w:rFonts w:ascii="Meiryo UI" w:eastAsia="Meiryo UI" w:hAnsi="Meiryo UI" w:cs="Meiryo UI"/>
                                <w:b/>
                                <w:sz w:val="24"/>
                                <w:szCs w:val="24"/>
                                <w:u w:val="single"/>
                              </w:rPr>
                            </w:pPr>
                            <w:r w:rsidRPr="00D75551">
                              <w:rPr>
                                <w:rFonts w:ascii="Meiryo UI" w:eastAsia="Meiryo UI" w:hAnsi="Meiryo UI" w:cs="Meiryo UI" w:hint="eastAsia"/>
                                <w:b/>
                                <w:sz w:val="24"/>
                                <w:szCs w:val="24"/>
                                <w:u w:val="single"/>
                              </w:rPr>
                              <w:t>⇒</w:t>
                            </w:r>
                            <w:r w:rsidR="006F043D">
                              <w:rPr>
                                <w:rFonts w:ascii="Meiryo UI" w:eastAsia="Meiryo UI" w:hAnsi="Meiryo UI" w:cs="Meiryo UI" w:hint="eastAsia"/>
                                <w:b/>
                                <w:sz w:val="24"/>
                                <w:szCs w:val="24"/>
                                <w:u w:val="single"/>
                              </w:rPr>
                              <w:t>1,955</w:t>
                            </w:r>
                            <w:r w:rsidRPr="00D75551">
                              <w:rPr>
                                <w:rFonts w:ascii="Meiryo UI" w:eastAsia="Meiryo UI" w:hAnsi="Meiryo UI" w:cs="Meiryo UI" w:hint="eastAsia"/>
                                <w:b/>
                                <w:sz w:val="24"/>
                                <w:szCs w:val="24"/>
                                <w:u w:val="single"/>
                              </w:rPr>
                              <w:t>条項　【全国1</w:t>
                            </w:r>
                            <w:r w:rsidR="006F043D">
                              <w:rPr>
                                <w:rFonts w:ascii="Meiryo UI" w:eastAsia="Meiryo UI" w:hAnsi="Meiryo UI" w:cs="Meiryo UI" w:hint="eastAsia"/>
                                <w:b/>
                                <w:sz w:val="24"/>
                                <w:szCs w:val="24"/>
                                <w:u w:val="single"/>
                              </w:rPr>
                              <w:t>位】</w:t>
                            </w:r>
                          </w:p>
                          <w:p w:rsidR="007B7242" w:rsidRDefault="007B7242" w:rsidP="001F50CB">
                            <w:pPr>
                              <w:spacing w:line="320" w:lineRule="exact"/>
                              <w:ind w:firstLineChars="300" w:firstLine="540"/>
                              <w:rPr>
                                <w:rFonts w:ascii="Meiryo UI" w:eastAsia="Meiryo UI" w:hAnsi="Meiryo UI" w:cs="Meiryo UI"/>
                                <w:b/>
                                <w:sz w:val="18"/>
                                <w:szCs w:val="18"/>
                                <w:u w:val="single"/>
                              </w:rPr>
                            </w:pPr>
                            <w:r w:rsidRPr="0093316C">
                              <w:rPr>
                                <w:rFonts w:ascii="Meiryo UI" w:eastAsia="Meiryo UI" w:hAnsi="Meiryo UI" w:cs="Meiryo UI" w:hint="eastAsia"/>
                                <w:b/>
                                <w:sz w:val="18"/>
                                <w:szCs w:val="18"/>
                                <w:u w:val="single"/>
                              </w:rPr>
                              <w:t>《H21:779</w:t>
                            </w:r>
                            <w:r w:rsidR="006F043D">
                              <w:rPr>
                                <w:rFonts w:ascii="Meiryo UI" w:eastAsia="Meiryo UI" w:hAnsi="Meiryo UI" w:cs="Meiryo UI" w:hint="eastAsia"/>
                                <w:b/>
                                <w:sz w:val="18"/>
                                <w:szCs w:val="18"/>
                                <w:u w:val="single"/>
                              </w:rPr>
                              <w:t>条項で</w:t>
                            </w:r>
                            <w:r w:rsidRPr="0093316C">
                              <w:rPr>
                                <w:rFonts w:ascii="Meiryo UI" w:eastAsia="Meiryo UI" w:hAnsi="Meiryo UI" w:cs="Meiryo UI" w:hint="eastAsia"/>
                                <w:b/>
                                <w:sz w:val="18"/>
                                <w:szCs w:val="18"/>
                                <w:u w:val="single"/>
                              </w:rPr>
                              <w:t>全国15位</w:t>
                            </w:r>
                            <w:r w:rsidR="001F50CB">
                              <w:rPr>
                                <w:rFonts w:ascii="Meiryo UI" w:eastAsia="Meiryo UI" w:hAnsi="Meiryo UI" w:cs="Meiryo UI" w:hint="eastAsia"/>
                                <w:b/>
                                <w:sz w:val="18"/>
                                <w:szCs w:val="18"/>
                                <w:u w:val="single"/>
                              </w:rPr>
                              <w:t>、H24から全国１位</w:t>
                            </w:r>
                            <w:r w:rsidRPr="0093316C">
                              <w:rPr>
                                <w:rFonts w:ascii="Meiryo UI" w:eastAsia="Meiryo UI" w:hAnsi="Meiryo UI" w:cs="Meiryo UI" w:hint="eastAsia"/>
                                <w:b/>
                                <w:sz w:val="18"/>
                                <w:szCs w:val="18"/>
                                <w:u w:val="single"/>
                              </w:rPr>
                              <w:t>》</w:t>
                            </w:r>
                          </w:p>
                          <w:p w:rsidR="006F043D" w:rsidRPr="006F043D" w:rsidRDefault="00FE75D3" w:rsidP="006F043D">
                            <w:pPr>
                              <w:spacing w:line="320" w:lineRule="exact"/>
                              <w:ind w:firstLineChars="300" w:firstLine="540"/>
                              <w:rPr>
                                <w:rFonts w:ascii="Meiryo UI" w:eastAsia="Meiryo UI" w:hAnsi="Meiryo UI" w:cs="Meiryo UI"/>
                                <w:sz w:val="18"/>
                                <w:szCs w:val="18"/>
                              </w:rPr>
                            </w:pPr>
                            <w:r>
                              <w:rPr>
                                <w:rFonts w:ascii="Meiryo UI" w:eastAsia="Meiryo UI" w:hAnsi="Meiryo UI" w:cs="Meiryo UI" w:hint="eastAsia"/>
                                <w:sz w:val="18"/>
                                <w:szCs w:val="18"/>
                              </w:rPr>
                              <w:t>※「特例市並みの権限移譲」以外で、</w:t>
                            </w:r>
                            <w:r w:rsidR="006F043D" w:rsidRPr="006F043D">
                              <w:rPr>
                                <w:rFonts w:ascii="Meiryo UI" w:eastAsia="Meiryo UI" w:hAnsi="Meiryo UI" w:cs="Meiryo UI" w:hint="eastAsia"/>
                                <w:sz w:val="18"/>
                                <w:szCs w:val="18"/>
                              </w:rPr>
                              <w:t>特例条例により移譲している</w:t>
                            </w:r>
                            <w:r w:rsidR="006F043D">
                              <w:rPr>
                                <w:rFonts w:ascii="Meiryo UI" w:eastAsia="Meiryo UI" w:hAnsi="Meiryo UI" w:cs="Meiryo UI" w:hint="eastAsia"/>
                                <w:sz w:val="18"/>
                                <w:szCs w:val="18"/>
                              </w:rPr>
                              <w:t>もの</w:t>
                            </w:r>
                            <w:r w:rsidR="006F043D" w:rsidRPr="006F043D">
                              <w:rPr>
                                <w:rFonts w:ascii="Meiryo UI" w:eastAsia="Meiryo UI" w:hAnsi="Meiryo UI" w:cs="Meiryo UI" w:hint="eastAsia"/>
                                <w:sz w:val="18"/>
                                <w:szCs w:val="18"/>
                              </w:rPr>
                              <w:t>を含む</w:t>
                            </w:r>
                          </w:p>
                          <w:p w:rsidR="006F043D" w:rsidRPr="006F043D" w:rsidRDefault="006F043D" w:rsidP="001F50CB">
                            <w:pPr>
                              <w:spacing w:line="320" w:lineRule="exact"/>
                              <w:ind w:firstLineChars="300" w:firstLine="540"/>
                              <w:rPr>
                                <w:rFonts w:ascii="Meiryo UI" w:eastAsia="Meiryo UI" w:hAnsi="Meiryo UI" w:cs="Meiryo UI"/>
                                <w:b/>
                                <w:sz w:val="18"/>
                                <w:szCs w:val="18"/>
                                <w:u w:val="single"/>
                              </w:rPr>
                            </w:pPr>
                          </w:p>
                          <w:p w:rsidR="00DA6515" w:rsidRDefault="00DA6515" w:rsidP="006A4009">
                            <w:pPr>
                              <w:spacing w:line="320" w:lineRule="exact"/>
                              <w:ind w:firstLineChars="100" w:firstLine="210"/>
                            </w:pP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7" style="position:absolute;margin-left:-6.9pt;margin-top:129.45pt;width:358.55pt;height:250.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" fillcolor="white [3201]" strokecolor="#f79646 [3209]" strokeweight="2pt">
                <v:path arrowok="t"/>
                <v:textbox inset=",2mm,,2mm">
                  <w:txbxContent>
                    <w:p w:rsidR="006F043D" w:rsidRPr="003A3307" w:rsidRDefault="00FE57FC" w:rsidP="006F043D">
                      <w:pPr>
                        <w:spacing w:line="320" w:lineRule="exact"/>
                        <w:rPr>
                          <w:rFonts w:ascii="Meiryo UI" w:eastAsia="Meiryo UI" w:hAnsi="Meiryo UI" w:cs="Meiryo UI"/>
                          <w:b/>
                          <w:sz w:val="28"/>
                          <w:szCs w:val="28"/>
                        </w:rPr>
                      </w:pPr>
                      <w:r>
                        <w:rPr>
                          <w:rFonts w:ascii="Meiryo UI" w:eastAsia="Meiryo UI" w:hAnsi="Meiryo UI" w:cs="Meiryo UI" w:hint="eastAsia"/>
                          <w:b/>
                          <w:sz w:val="28"/>
                          <w:szCs w:val="28"/>
                        </w:rPr>
                        <w:t>２　「特例市並みの権限移譲」の取組み状況</w:t>
                      </w:r>
                      <w:r w:rsidR="006F043D" w:rsidRPr="003A3307">
                        <w:rPr>
                          <w:rFonts w:ascii="Meiryo UI" w:eastAsia="Meiryo UI" w:hAnsi="Meiryo UI" w:cs="Meiryo UI" w:hint="eastAsia"/>
                          <w:b/>
                          <w:sz w:val="28"/>
                          <w:szCs w:val="28"/>
                        </w:rPr>
                        <w:t xml:space="preserve">　〔H2</w:t>
                      </w:r>
                      <w:r w:rsidR="006F043D">
                        <w:rPr>
                          <w:rFonts w:ascii="Meiryo UI" w:eastAsia="Meiryo UI" w:hAnsi="Meiryo UI" w:cs="Meiryo UI" w:hint="eastAsia"/>
                          <w:b/>
                          <w:sz w:val="28"/>
                          <w:szCs w:val="28"/>
                        </w:rPr>
                        <w:t>5</w:t>
                      </w:r>
                      <w:r w:rsidR="006F043D" w:rsidRPr="003A3307">
                        <w:rPr>
                          <w:rFonts w:ascii="Meiryo UI" w:eastAsia="Meiryo UI" w:hAnsi="Meiryo UI" w:cs="Meiryo UI" w:hint="eastAsia"/>
                          <w:b/>
                          <w:sz w:val="28"/>
                          <w:szCs w:val="28"/>
                        </w:rPr>
                        <w:t>〕</w:t>
                      </w:r>
                    </w:p>
                    <w:p w:rsidR="00FE57FC" w:rsidRDefault="006A4009" w:rsidP="00D75551">
                      <w:pPr>
                        <w:spacing w:line="320" w:lineRule="exact"/>
                        <w:ind w:firstLineChars="100" w:firstLine="280"/>
                        <w:rPr>
                          <w:rFonts w:ascii="Meiryo UI" w:eastAsia="Meiryo UI" w:hAnsi="Meiryo UI" w:cs="Meiryo UI"/>
                          <w:b/>
                          <w:sz w:val="22"/>
                          <w:u w:val="single"/>
                        </w:rPr>
                      </w:pPr>
                      <w:r w:rsidRPr="00FE57FC">
                        <w:rPr>
                          <w:rFonts w:ascii="Meiryo UI" w:eastAsia="Meiryo UI" w:hAnsi="Meiryo UI" w:cs="Meiryo UI" w:hint="eastAsia"/>
                          <w:b/>
                          <w:sz w:val="28"/>
                          <w:szCs w:val="28"/>
                        </w:rPr>
                        <w:t>◇移譲</w:t>
                      </w:r>
                      <w:r>
                        <w:rPr>
                          <w:rFonts w:ascii="Meiryo UI" w:eastAsia="Meiryo UI" w:hAnsi="Meiryo UI" w:cs="Meiryo UI" w:hint="eastAsia"/>
                          <w:b/>
                          <w:sz w:val="28"/>
                          <w:szCs w:val="28"/>
                        </w:rPr>
                        <w:t>状況</w:t>
                      </w:r>
                    </w:p>
                    <w:p w:rsidR="001F50CB" w:rsidRPr="006F043D" w:rsidRDefault="007B7242" w:rsidP="00D75551">
                      <w:pPr>
                        <w:spacing w:line="320" w:lineRule="exact"/>
                        <w:ind w:firstLineChars="200" w:firstLine="480"/>
                        <w:rPr>
                          <w:rFonts w:ascii="Meiryo UI" w:eastAsia="Meiryo UI" w:hAnsi="Meiryo UI" w:cs="Meiryo UI"/>
                          <w:b/>
                          <w:sz w:val="24"/>
                          <w:szCs w:val="24"/>
                          <w:u w:val="single"/>
                        </w:rPr>
                      </w:pPr>
                      <w:r w:rsidRPr="00D75551">
                        <w:rPr>
                          <w:rFonts w:ascii="Meiryo UI" w:eastAsia="Meiryo UI" w:hAnsi="Meiryo UI" w:cs="Meiryo UI" w:hint="eastAsia"/>
                          <w:b/>
                          <w:sz w:val="24"/>
                          <w:szCs w:val="24"/>
                          <w:u w:val="single"/>
                        </w:rPr>
                        <w:t>⇒</w:t>
                      </w:r>
                      <w:r w:rsidR="006F043D">
                        <w:rPr>
                          <w:rFonts w:ascii="Meiryo UI" w:eastAsia="Meiryo UI" w:hAnsi="Meiryo UI" w:cs="Meiryo UI" w:hint="eastAsia"/>
                          <w:b/>
                          <w:sz w:val="24"/>
                          <w:szCs w:val="24"/>
                          <w:u w:val="single"/>
                        </w:rPr>
                        <w:t>1,955</w:t>
                      </w:r>
                      <w:r w:rsidRPr="00D75551">
                        <w:rPr>
                          <w:rFonts w:ascii="Meiryo UI" w:eastAsia="Meiryo UI" w:hAnsi="Meiryo UI" w:cs="Meiryo UI" w:hint="eastAsia"/>
                          <w:b/>
                          <w:sz w:val="24"/>
                          <w:szCs w:val="24"/>
                          <w:u w:val="single"/>
                        </w:rPr>
                        <w:t>条項　【全国1</w:t>
                      </w:r>
                      <w:r w:rsidR="006F043D">
                        <w:rPr>
                          <w:rFonts w:ascii="Meiryo UI" w:eastAsia="Meiryo UI" w:hAnsi="Meiryo UI" w:cs="Meiryo UI" w:hint="eastAsia"/>
                          <w:b/>
                          <w:sz w:val="24"/>
                          <w:szCs w:val="24"/>
                          <w:u w:val="single"/>
                        </w:rPr>
                        <w:t>位】</w:t>
                      </w:r>
                    </w:p>
                    <w:p w:rsidR="007B7242" w:rsidRDefault="007B7242" w:rsidP="001F50CB">
                      <w:pPr>
                        <w:spacing w:line="320" w:lineRule="exact"/>
                        <w:ind w:firstLineChars="300" w:firstLine="540"/>
                        <w:rPr>
                          <w:rFonts w:ascii="Meiryo UI" w:eastAsia="Meiryo UI" w:hAnsi="Meiryo UI" w:cs="Meiryo UI" w:hint="eastAsia"/>
                          <w:b/>
                          <w:sz w:val="18"/>
                          <w:szCs w:val="18"/>
                          <w:u w:val="single"/>
                        </w:rPr>
                      </w:pPr>
                      <w:r w:rsidRPr="0093316C">
                        <w:rPr>
                          <w:rFonts w:ascii="Meiryo UI" w:eastAsia="Meiryo UI" w:hAnsi="Meiryo UI" w:cs="Meiryo UI" w:hint="eastAsia"/>
                          <w:b/>
                          <w:sz w:val="18"/>
                          <w:szCs w:val="18"/>
                          <w:u w:val="single"/>
                        </w:rPr>
                        <w:t>《H21:779</w:t>
                      </w:r>
                      <w:r w:rsidR="006F043D">
                        <w:rPr>
                          <w:rFonts w:ascii="Meiryo UI" w:eastAsia="Meiryo UI" w:hAnsi="Meiryo UI" w:cs="Meiryo UI" w:hint="eastAsia"/>
                          <w:b/>
                          <w:sz w:val="18"/>
                          <w:szCs w:val="18"/>
                          <w:u w:val="single"/>
                        </w:rPr>
                        <w:t>条項で</w:t>
                      </w:r>
                      <w:r w:rsidRPr="0093316C">
                        <w:rPr>
                          <w:rFonts w:ascii="Meiryo UI" w:eastAsia="Meiryo UI" w:hAnsi="Meiryo UI" w:cs="Meiryo UI" w:hint="eastAsia"/>
                          <w:b/>
                          <w:sz w:val="18"/>
                          <w:szCs w:val="18"/>
                          <w:u w:val="single"/>
                        </w:rPr>
                        <w:t>全国15位</w:t>
                      </w:r>
                      <w:r w:rsidR="001F50CB">
                        <w:rPr>
                          <w:rFonts w:ascii="Meiryo UI" w:eastAsia="Meiryo UI" w:hAnsi="Meiryo UI" w:cs="Meiryo UI" w:hint="eastAsia"/>
                          <w:b/>
                          <w:sz w:val="18"/>
                          <w:szCs w:val="18"/>
                          <w:u w:val="single"/>
                        </w:rPr>
                        <w:t>、H24から全国１位</w:t>
                      </w:r>
                      <w:r w:rsidRPr="0093316C">
                        <w:rPr>
                          <w:rFonts w:ascii="Meiryo UI" w:eastAsia="Meiryo UI" w:hAnsi="Meiryo UI" w:cs="Meiryo UI" w:hint="eastAsia"/>
                          <w:b/>
                          <w:sz w:val="18"/>
                          <w:szCs w:val="18"/>
                          <w:u w:val="single"/>
                        </w:rPr>
                        <w:t>》</w:t>
                      </w:r>
                    </w:p>
                    <w:p w:rsidR="006F043D" w:rsidRPr="006F043D" w:rsidRDefault="00FE75D3" w:rsidP="006F043D">
                      <w:pPr>
                        <w:spacing w:line="320" w:lineRule="exact"/>
                        <w:ind w:firstLineChars="300" w:firstLine="540"/>
                        <w:rPr>
                          <w:rFonts w:ascii="Meiryo UI" w:eastAsia="Meiryo UI" w:hAnsi="Meiryo UI" w:cs="Meiryo UI" w:hint="eastAsia"/>
                          <w:sz w:val="18"/>
                          <w:szCs w:val="18"/>
                        </w:rPr>
                      </w:pPr>
                      <w:r>
                        <w:rPr>
                          <w:rFonts w:ascii="Meiryo UI" w:eastAsia="Meiryo UI" w:hAnsi="Meiryo UI" w:cs="Meiryo UI" w:hint="eastAsia"/>
                          <w:sz w:val="18"/>
                          <w:szCs w:val="18"/>
                        </w:rPr>
                        <w:t>※「特例市並みの権限移譲」以外で、</w:t>
                      </w:r>
                      <w:r w:rsidR="006F043D" w:rsidRPr="006F043D">
                        <w:rPr>
                          <w:rFonts w:ascii="Meiryo UI" w:eastAsia="Meiryo UI" w:hAnsi="Meiryo UI" w:cs="Meiryo UI" w:hint="eastAsia"/>
                          <w:sz w:val="18"/>
                          <w:szCs w:val="18"/>
                        </w:rPr>
                        <w:t>特例条例により移譲している</w:t>
                      </w:r>
                      <w:r w:rsidR="006F043D">
                        <w:rPr>
                          <w:rFonts w:ascii="Meiryo UI" w:eastAsia="Meiryo UI" w:hAnsi="Meiryo UI" w:cs="Meiryo UI" w:hint="eastAsia"/>
                          <w:sz w:val="18"/>
                          <w:szCs w:val="18"/>
                        </w:rPr>
                        <w:t>もの</w:t>
                      </w:r>
                      <w:r w:rsidR="006F043D" w:rsidRPr="006F043D">
                        <w:rPr>
                          <w:rFonts w:ascii="Meiryo UI" w:eastAsia="Meiryo UI" w:hAnsi="Meiryo UI" w:cs="Meiryo UI" w:hint="eastAsia"/>
                          <w:sz w:val="18"/>
                          <w:szCs w:val="18"/>
                        </w:rPr>
                        <w:t>を含む</w:t>
                      </w:r>
                    </w:p>
                    <w:p w:rsidR="006F043D" w:rsidRPr="006F043D" w:rsidRDefault="006F043D" w:rsidP="001F50CB">
                      <w:pPr>
                        <w:spacing w:line="320" w:lineRule="exact"/>
                        <w:ind w:firstLineChars="300" w:firstLine="540"/>
                        <w:rPr>
                          <w:rFonts w:ascii="Meiryo UI" w:eastAsia="Meiryo UI" w:hAnsi="Meiryo UI" w:cs="Meiryo UI"/>
                          <w:b/>
                          <w:sz w:val="18"/>
                          <w:szCs w:val="18"/>
                          <w:u w:val="single"/>
                        </w:rPr>
                      </w:pPr>
                    </w:p>
                    <w:p w:rsidR="00DA6515" w:rsidRDefault="00DA6515" w:rsidP="006A4009">
                      <w:pPr>
                        <w:spacing w:line="320" w:lineRule="exact"/>
                        <w:ind w:firstLineChars="100" w:firstLine="210"/>
                      </w:pPr>
                    </w:p>
                  </w:txbxContent>
                </v:textbox>
              </v:rect>
            </w:pict>
          </mc:Fallback>
        </mc:AlternateContent>
      </w:r>
    </w:p>
    <w:sectPr w:rsidR="00691B0B" w:rsidRPr="002061EA" w:rsidSect="00CE7D74">
      <w:headerReference w:type="even" r:id="rId9"/>
      <w:headerReference w:type="default" r:id="rId10"/>
      <w:footerReference w:type="even" r:id="rId11"/>
      <w:footerReference w:type="default" r:id="rId12"/>
      <w:headerReference w:type="first" r:id="rId13"/>
      <w:footerReference w:type="first" r:id="rId14"/>
      <w:pgSz w:w="23814" w:h="16839" w:orient="landscape" w:code="8"/>
      <w:pgMar w:top="1418" w:right="851" w:bottom="567" w:left="85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DDD" w:rsidRDefault="00EB0DDD" w:rsidP="00487AF3">
      <w:r>
        <w:separator/>
      </w:r>
    </w:p>
  </w:endnote>
  <w:endnote w:type="continuationSeparator" w:id="0">
    <w:p w:rsidR="00EB0DDD" w:rsidRDefault="00EB0DDD" w:rsidP="0048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2CB" w:rsidRDefault="009B12C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2CB" w:rsidRDefault="009B12C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2CB" w:rsidRDefault="009B12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DDD" w:rsidRDefault="00EB0DDD" w:rsidP="00487AF3">
      <w:r>
        <w:separator/>
      </w:r>
    </w:p>
  </w:footnote>
  <w:footnote w:type="continuationSeparator" w:id="0">
    <w:p w:rsidR="00EB0DDD" w:rsidRDefault="00EB0DDD" w:rsidP="00487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2CB" w:rsidRDefault="009B12C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94" w:rsidRPr="008C486E" w:rsidRDefault="009B12CB" w:rsidP="009A02AC">
    <w:pPr>
      <w:pStyle w:val="a4"/>
      <w:ind w:firstLineChars="6200" w:firstLine="13020"/>
      <w:rPr>
        <w:b/>
        <w:sz w:val="32"/>
        <w:szCs w:val="32"/>
      </w:rPr>
    </w:pPr>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12350115</wp:posOffset>
              </wp:positionH>
              <wp:positionV relativeFrom="paragraph">
                <wp:posOffset>-83185</wp:posOffset>
              </wp:positionV>
              <wp:extent cx="1029970" cy="339725"/>
              <wp:effectExtent l="0" t="0" r="17780" b="222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339725"/>
                      </a:xfrm>
                      <a:prstGeom prst="rect">
                        <a:avLst/>
                      </a:prstGeom>
                      <a:solidFill>
                        <a:srgbClr val="FFFFFF"/>
                      </a:solidFill>
                      <a:ln w="22225">
                        <a:solidFill>
                          <a:srgbClr val="000000"/>
                        </a:solidFill>
                        <a:miter lim="800000"/>
                        <a:headEnd/>
                        <a:tailEnd/>
                      </a:ln>
                    </wps:spPr>
                    <wps:txbx>
                      <w:txbxContent>
                        <w:p w:rsidR="009B12CB" w:rsidRPr="009B12CB" w:rsidRDefault="009B12CB" w:rsidP="009B12CB">
                          <w:pPr>
                            <w:jc w:val="center"/>
                            <w:rPr>
                              <w:b/>
                              <w:sz w:val="28"/>
                              <w:szCs w:val="28"/>
                            </w:rPr>
                          </w:pPr>
                          <w:r w:rsidRPr="009B12CB">
                            <w:rPr>
                              <w:rFonts w:hint="eastAsia"/>
                              <w:b/>
                              <w:sz w:val="28"/>
                              <w:szCs w:val="28"/>
                            </w:rPr>
                            <w:t>資料１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8" type="#_x0000_t202" style="position:absolute;left:0;text-align:left;margin-left:972.45pt;margin-top:-6.55pt;width:81.1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" strokeweight="1.75pt">
              <v:textbox>
                <w:txbxContent>
                  <w:p w:rsidR="009B12CB" w:rsidRPr="009B12CB" w:rsidRDefault="009B12CB" w:rsidP="009B12CB">
                    <w:pPr>
                      <w:jc w:val="center"/>
                      <w:rPr>
                        <w:b/>
                        <w:sz w:val="28"/>
                        <w:szCs w:val="28"/>
                      </w:rPr>
                    </w:pPr>
                    <w:r w:rsidRPr="009B12CB">
                      <w:rPr>
                        <w:rFonts w:hint="eastAsia"/>
                        <w:b/>
                        <w:sz w:val="28"/>
                        <w:szCs w:val="28"/>
                      </w:rPr>
                      <w:t>資料１</w:t>
                    </w:r>
                  </w:p>
                </w:txbxContent>
              </v:textbox>
            </v:shape>
          </w:pict>
        </mc:Fallback>
      </mc:AlternateContent>
    </w:r>
    <w:r w:rsidR="00272594">
      <w:rPr>
        <w:rFonts w:hint="eastAsia"/>
      </w:rPr>
      <w:t xml:space="preserve">　　　　　　　　　　　　　　　　　　　　　　　　</w:t>
    </w:r>
    <w:r w:rsidR="008C486E">
      <w:rPr>
        <w:rFonts w:hint="eastAsia"/>
      </w:rPr>
      <w:t xml:space="preserve">　　　　　　</w:t>
    </w:r>
    <w:r w:rsidR="008C486E" w:rsidRPr="008C486E">
      <w:rPr>
        <w:rFonts w:hint="eastAsia"/>
        <w:sz w:val="32"/>
        <w:szCs w:val="32"/>
      </w:rPr>
      <w:t xml:space="preserve">　</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2CB" w:rsidRDefault="009B12C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265_"/>
      </v:shape>
    </w:pict>
  </w:numPicBullet>
  <w:numPicBullet w:numPicBulletId="1">
    <w:pict>
      <v:shape id="_x0000_i1030" type="#_x0000_t75" style="width:12pt;height:12pt" o:bullet="t">
        <v:imagedata r:id="rId2" o:title="BD10297_"/>
      </v:shape>
    </w:pict>
  </w:numPicBullet>
  <w:numPicBullet w:numPicBulletId="2">
    <w:pict>
      <v:shape id="_x0000_i1031" type="#_x0000_t75" style="width:9pt;height:9pt" o:bullet="t">
        <v:imagedata r:id="rId3" o:title="artC30B"/>
      </v:shape>
    </w:pict>
  </w:numPicBullet>
  <w:abstractNum w:abstractNumId="0">
    <w:nsid w:val="006B30CE"/>
    <w:multiLevelType w:val="hybridMultilevel"/>
    <w:tmpl w:val="47BC8CB4"/>
    <w:lvl w:ilvl="0" w:tplc="D95AF33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0DCD3514"/>
    <w:multiLevelType w:val="hybridMultilevel"/>
    <w:tmpl w:val="F0AC84B6"/>
    <w:lvl w:ilvl="0" w:tplc="387A1B10">
      <w:numFmt w:val="bullet"/>
      <w:lvlText w:val=""/>
      <w:lvlPicBulletId w:val="0"/>
      <w:lvlJc w:val="left"/>
      <w:pPr>
        <w:ind w:left="420" w:hanging="420"/>
      </w:pPr>
      <w:rPr>
        <w:rFonts w:ascii="Symbol" w:eastAsia="ＭＳ ゴシック" w:hAnsi="Symbol" w:cstheme="minorBidi"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BB65C39"/>
    <w:multiLevelType w:val="hybridMultilevel"/>
    <w:tmpl w:val="A4AE24D0"/>
    <w:lvl w:ilvl="0" w:tplc="AF1C35B0">
      <w:start w:val="1"/>
      <w:numFmt w:val="bullet"/>
      <w:lvlText w:val=""/>
      <w:lvlPicBulletId w:val="2"/>
      <w:lvlJc w:val="left"/>
      <w:pPr>
        <w:tabs>
          <w:tab w:val="num" w:pos="720"/>
        </w:tabs>
        <w:ind w:left="720" w:hanging="360"/>
      </w:pPr>
      <w:rPr>
        <w:rFonts w:ascii="Symbol" w:hAnsi="Symbol" w:hint="default"/>
      </w:rPr>
    </w:lvl>
    <w:lvl w:ilvl="1" w:tplc="F80A2264" w:tentative="1">
      <w:start w:val="1"/>
      <w:numFmt w:val="bullet"/>
      <w:lvlText w:val=""/>
      <w:lvlPicBulletId w:val="2"/>
      <w:lvlJc w:val="left"/>
      <w:pPr>
        <w:tabs>
          <w:tab w:val="num" w:pos="1440"/>
        </w:tabs>
        <w:ind w:left="1440" w:hanging="360"/>
      </w:pPr>
      <w:rPr>
        <w:rFonts w:ascii="Symbol" w:hAnsi="Symbol" w:hint="default"/>
      </w:rPr>
    </w:lvl>
    <w:lvl w:ilvl="2" w:tplc="9E026238" w:tentative="1">
      <w:start w:val="1"/>
      <w:numFmt w:val="bullet"/>
      <w:lvlText w:val=""/>
      <w:lvlPicBulletId w:val="2"/>
      <w:lvlJc w:val="left"/>
      <w:pPr>
        <w:tabs>
          <w:tab w:val="num" w:pos="2160"/>
        </w:tabs>
        <w:ind w:left="2160" w:hanging="360"/>
      </w:pPr>
      <w:rPr>
        <w:rFonts w:ascii="Symbol" w:hAnsi="Symbol" w:hint="default"/>
      </w:rPr>
    </w:lvl>
    <w:lvl w:ilvl="3" w:tplc="8C181DF6" w:tentative="1">
      <w:start w:val="1"/>
      <w:numFmt w:val="bullet"/>
      <w:lvlText w:val=""/>
      <w:lvlPicBulletId w:val="2"/>
      <w:lvlJc w:val="left"/>
      <w:pPr>
        <w:tabs>
          <w:tab w:val="num" w:pos="2880"/>
        </w:tabs>
        <w:ind w:left="2880" w:hanging="360"/>
      </w:pPr>
      <w:rPr>
        <w:rFonts w:ascii="Symbol" w:hAnsi="Symbol" w:hint="default"/>
      </w:rPr>
    </w:lvl>
    <w:lvl w:ilvl="4" w:tplc="C90EA21E" w:tentative="1">
      <w:start w:val="1"/>
      <w:numFmt w:val="bullet"/>
      <w:lvlText w:val=""/>
      <w:lvlPicBulletId w:val="2"/>
      <w:lvlJc w:val="left"/>
      <w:pPr>
        <w:tabs>
          <w:tab w:val="num" w:pos="3600"/>
        </w:tabs>
        <w:ind w:left="3600" w:hanging="360"/>
      </w:pPr>
      <w:rPr>
        <w:rFonts w:ascii="Symbol" w:hAnsi="Symbol" w:hint="default"/>
      </w:rPr>
    </w:lvl>
    <w:lvl w:ilvl="5" w:tplc="D08C1DCA" w:tentative="1">
      <w:start w:val="1"/>
      <w:numFmt w:val="bullet"/>
      <w:lvlText w:val=""/>
      <w:lvlPicBulletId w:val="2"/>
      <w:lvlJc w:val="left"/>
      <w:pPr>
        <w:tabs>
          <w:tab w:val="num" w:pos="4320"/>
        </w:tabs>
        <w:ind w:left="4320" w:hanging="360"/>
      </w:pPr>
      <w:rPr>
        <w:rFonts w:ascii="Symbol" w:hAnsi="Symbol" w:hint="default"/>
      </w:rPr>
    </w:lvl>
    <w:lvl w:ilvl="6" w:tplc="25020576" w:tentative="1">
      <w:start w:val="1"/>
      <w:numFmt w:val="bullet"/>
      <w:lvlText w:val=""/>
      <w:lvlPicBulletId w:val="2"/>
      <w:lvlJc w:val="left"/>
      <w:pPr>
        <w:tabs>
          <w:tab w:val="num" w:pos="5040"/>
        </w:tabs>
        <w:ind w:left="5040" w:hanging="360"/>
      </w:pPr>
      <w:rPr>
        <w:rFonts w:ascii="Symbol" w:hAnsi="Symbol" w:hint="default"/>
      </w:rPr>
    </w:lvl>
    <w:lvl w:ilvl="7" w:tplc="E7A6650A" w:tentative="1">
      <w:start w:val="1"/>
      <w:numFmt w:val="bullet"/>
      <w:lvlText w:val=""/>
      <w:lvlPicBulletId w:val="2"/>
      <w:lvlJc w:val="left"/>
      <w:pPr>
        <w:tabs>
          <w:tab w:val="num" w:pos="5760"/>
        </w:tabs>
        <w:ind w:left="5760" w:hanging="360"/>
      </w:pPr>
      <w:rPr>
        <w:rFonts w:ascii="Symbol" w:hAnsi="Symbol" w:hint="default"/>
      </w:rPr>
    </w:lvl>
    <w:lvl w:ilvl="8" w:tplc="C7F46028" w:tentative="1">
      <w:start w:val="1"/>
      <w:numFmt w:val="bullet"/>
      <w:lvlText w:val=""/>
      <w:lvlPicBulletId w:val="2"/>
      <w:lvlJc w:val="left"/>
      <w:pPr>
        <w:tabs>
          <w:tab w:val="num" w:pos="6480"/>
        </w:tabs>
        <w:ind w:left="6480" w:hanging="360"/>
      </w:pPr>
      <w:rPr>
        <w:rFonts w:ascii="Symbol" w:hAnsi="Symbol" w:hint="default"/>
      </w:rPr>
    </w:lvl>
  </w:abstractNum>
  <w:abstractNum w:abstractNumId="3">
    <w:nsid w:val="213B1CE3"/>
    <w:multiLevelType w:val="hybridMultilevel"/>
    <w:tmpl w:val="D4CC2A8E"/>
    <w:lvl w:ilvl="0" w:tplc="F148F6F2">
      <w:start w:val="1"/>
      <w:numFmt w:val="bullet"/>
      <w:lvlText w:val=""/>
      <w:lvlPicBulletId w:val="2"/>
      <w:lvlJc w:val="left"/>
      <w:pPr>
        <w:tabs>
          <w:tab w:val="num" w:pos="720"/>
        </w:tabs>
        <w:ind w:left="720" w:hanging="360"/>
      </w:pPr>
      <w:rPr>
        <w:rFonts w:ascii="Symbol" w:hAnsi="Symbol" w:hint="default"/>
      </w:rPr>
    </w:lvl>
    <w:lvl w:ilvl="1" w:tplc="374CDDFA" w:tentative="1">
      <w:start w:val="1"/>
      <w:numFmt w:val="bullet"/>
      <w:lvlText w:val=""/>
      <w:lvlPicBulletId w:val="2"/>
      <w:lvlJc w:val="left"/>
      <w:pPr>
        <w:tabs>
          <w:tab w:val="num" w:pos="1440"/>
        </w:tabs>
        <w:ind w:left="1440" w:hanging="360"/>
      </w:pPr>
      <w:rPr>
        <w:rFonts w:ascii="Symbol" w:hAnsi="Symbol" w:hint="default"/>
      </w:rPr>
    </w:lvl>
    <w:lvl w:ilvl="2" w:tplc="40CE6B82" w:tentative="1">
      <w:start w:val="1"/>
      <w:numFmt w:val="bullet"/>
      <w:lvlText w:val=""/>
      <w:lvlPicBulletId w:val="2"/>
      <w:lvlJc w:val="left"/>
      <w:pPr>
        <w:tabs>
          <w:tab w:val="num" w:pos="2160"/>
        </w:tabs>
        <w:ind w:left="2160" w:hanging="360"/>
      </w:pPr>
      <w:rPr>
        <w:rFonts w:ascii="Symbol" w:hAnsi="Symbol" w:hint="default"/>
      </w:rPr>
    </w:lvl>
    <w:lvl w:ilvl="3" w:tplc="CED8CEC2" w:tentative="1">
      <w:start w:val="1"/>
      <w:numFmt w:val="bullet"/>
      <w:lvlText w:val=""/>
      <w:lvlPicBulletId w:val="2"/>
      <w:lvlJc w:val="left"/>
      <w:pPr>
        <w:tabs>
          <w:tab w:val="num" w:pos="2880"/>
        </w:tabs>
        <w:ind w:left="2880" w:hanging="360"/>
      </w:pPr>
      <w:rPr>
        <w:rFonts w:ascii="Symbol" w:hAnsi="Symbol" w:hint="default"/>
      </w:rPr>
    </w:lvl>
    <w:lvl w:ilvl="4" w:tplc="70A021AE" w:tentative="1">
      <w:start w:val="1"/>
      <w:numFmt w:val="bullet"/>
      <w:lvlText w:val=""/>
      <w:lvlPicBulletId w:val="2"/>
      <w:lvlJc w:val="left"/>
      <w:pPr>
        <w:tabs>
          <w:tab w:val="num" w:pos="3600"/>
        </w:tabs>
        <w:ind w:left="3600" w:hanging="360"/>
      </w:pPr>
      <w:rPr>
        <w:rFonts w:ascii="Symbol" w:hAnsi="Symbol" w:hint="default"/>
      </w:rPr>
    </w:lvl>
    <w:lvl w:ilvl="5" w:tplc="754EC0F4" w:tentative="1">
      <w:start w:val="1"/>
      <w:numFmt w:val="bullet"/>
      <w:lvlText w:val=""/>
      <w:lvlPicBulletId w:val="2"/>
      <w:lvlJc w:val="left"/>
      <w:pPr>
        <w:tabs>
          <w:tab w:val="num" w:pos="4320"/>
        </w:tabs>
        <w:ind w:left="4320" w:hanging="360"/>
      </w:pPr>
      <w:rPr>
        <w:rFonts w:ascii="Symbol" w:hAnsi="Symbol" w:hint="default"/>
      </w:rPr>
    </w:lvl>
    <w:lvl w:ilvl="6" w:tplc="EF3ECB1E" w:tentative="1">
      <w:start w:val="1"/>
      <w:numFmt w:val="bullet"/>
      <w:lvlText w:val=""/>
      <w:lvlPicBulletId w:val="2"/>
      <w:lvlJc w:val="left"/>
      <w:pPr>
        <w:tabs>
          <w:tab w:val="num" w:pos="5040"/>
        </w:tabs>
        <w:ind w:left="5040" w:hanging="360"/>
      </w:pPr>
      <w:rPr>
        <w:rFonts w:ascii="Symbol" w:hAnsi="Symbol" w:hint="default"/>
      </w:rPr>
    </w:lvl>
    <w:lvl w:ilvl="7" w:tplc="DE5AD540" w:tentative="1">
      <w:start w:val="1"/>
      <w:numFmt w:val="bullet"/>
      <w:lvlText w:val=""/>
      <w:lvlPicBulletId w:val="2"/>
      <w:lvlJc w:val="left"/>
      <w:pPr>
        <w:tabs>
          <w:tab w:val="num" w:pos="5760"/>
        </w:tabs>
        <w:ind w:left="5760" w:hanging="360"/>
      </w:pPr>
      <w:rPr>
        <w:rFonts w:ascii="Symbol" w:hAnsi="Symbol" w:hint="default"/>
      </w:rPr>
    </w:lvl>
    <w:lvl w:ilvl="8" w:tplc="6EB6A6BC" w:tentative="1">
      <w:start w:val="1"/>
      <w:numFmt w:val="bullet"/>
      <w:lvlText w:val=""/>
      <w:lvlPicBulletId w:val="2"/>
      <w:lvlJc w:val="left"/>
      <w:pPr>
        <w:tabs>
          <w:tab w:val="num" w:pos="6480"/>
        </w:tabs>
        <w:ind w:left="6480" w:hanging="360"/>
      </w:pPr>
      <w:rPr>
        <w:rFonts w:ascii="Symbol" w:hAnsi="Symbol" w:hint="default"/>
      </w:rPr>
    </w:lvl>
  </w:abstractNum>
  <w:abstractNum w:abstractNumId="4">
    <w:nsid w:val="253C365B"/>
    <w:multiLevelType w:val="hybridMultilevel"/>
    <w:tmpl w:val="EAA2D456"/>
    <w:lvl w:ilvl="0" w:tplc="97A6315E">
      <w:start w:val="1"/>
      <w:numFmt w:val="bullet"/>
      <w:lvlText w:val=""/>
      <w:lvlPicBulletId w:val="2"/>
      <w:lvlJc w:val="left"/>
      <w:pPr>
        <w:tabs>
          <w:tab w:val="num" w:pos="720"/>
        </w:tabs>
        <w:ind w:left="720" w:hanging="360"/>
      </w:pPr>
      <w:rPr>
        <w:rFonts w:ascii="Symbol" w:hAnsi="Symbol" w:hint="default"/>
      </w:rPr>
    </w:lvl>
    <w:lvl w:ilvl="1" w:tplc="29ECA9DC" w:tentative="1">
      <w:start w:val="1"/>
      <w:numFmt w:val="bullet"/>
      <w:lvlText w:val=""/>
      <w:lvlPicBulletId w:val="2"/>
      <w:lvlJc w:val="left"/>
      <w:pPr>
        <w:tabs>
          <w:tab w:val="num" w:pos="1440"/>
        </w:tabs>
        <w:ind w:left="1440" w:hanging="360"/>
      </w:pPr>
      <w:rPr>
        <w:rFonts w:ascii="Symbol" w:hAnsi="Symbol" w:hint="default"/>
      </w:rPr>
    </w:lvl>
    <w:lvl w:ilvl="2" w:tplc="05060482" w:tentative="1">
      <w:start w:val="1"/>
      <w:numFmt w:val="bullet"/>
      <w:lvlText w:val=""/>
      <w:lvlPicBulletId w:val="2"/>
      <w:lvlJc w:val="left"/>
      <w:pPr>
        <w:tabs>
          <w:tab w:val="num" w:pos="2160"/>
        </w:tabs>
        <w:ind w:left="2160" w:hanging="360"/>
      </w:pPr>
      <w:rPr>
        <w:rFonts w:ascii="Symbol" w:hAnsi="Symbol" w:hint="default"/>
      </w:rPr>
    </w:lvl>
    <w:lvl w:ilvl="3" w:tplc="417492EA" w:tentative="1">
      <w:start w:val="1"/>
      <w:numFmt w:val="bullet"/>
      <w:lvlText w:val=""/>
      <w:lvlPicBulletId w:val="2"/>
      <w:lvlJc w:val="left"/>
      <w:pPr>
        <w:tabs>
          <w:tab w:val="num" w:pos="2880"/>
        </w:tabs>
        <w:ind w:left="2880" w:hanging="360"/>
      </w:pPr>
      <w:rPr>
        <w:rFonts w:ascii="Symbol" w:hAnsi="Symbol" w:hint="default"/>
      </w:rPr>
    </w:lvl>
    <w:lvl w:ilvl="4" w:tplc="8B969D94" w:tentative="1">
      <w:start w:val="1"/>
      <w:numFmt w:val="bullet"/>
      <w:lvlText w:val=""/>
      <w:lvlPicBulletId w:val="2"/>
      <w:lvlJc w:val="left"/>
      <w:pPr>
        <w:tabs>
          <w:tab w:val="num" w:pos="3600"/>
        </w:tabs>
        <w:ind w:left="3600" w:hanging="360"/>
      </w:pPr>
      <w:rPr>
        <w:rFonts w:ascii="Symbol" w:hAnsi="Symbol" w:hint="default"/>
      </w:rPr>
    </w:lvl>
    <w:lvl w:ilvl="5" w:tplc="DB3C14D4" w:tentative="1">
      <w:start w:val="1"/>
      <w:numFmt w:val="bullet"/>
      <w:lvlText w:val=""/>
      <w:lvlPicBulletId w:val="2"/>
      <w:lvlJc w:val="left"/>
      <w:pPr>
        <w:tabs>
          <w:tab w:val="num" w:pos="4320"/>
        </w:tabs>
        <w:ind w:left="4320" w:hanging="360"/>
      </w:pPr>
      <w:rPr>
        <w:rFonts w:ascii="Symbol" w:hAnsi="Symbol" w:hint="default"/>
      </w:rPr>
    </w:lvl>
    <w:lvl w:ilvl="6" w:tplc="79565E2C" w:tentative="1">
      <w:start w:val="1"/>
      <w:numFmt w:val="bullet"/>
      <w:lvlText w:val=""/>
      <w:lvlPicBulletId w:val="2"/>
      <w:lvlJc w:val="left"/>
      <w:pPr>
        <w:tabs>
          <w:tab w:val="num" w:pos="5040"/>
        </w:tabs>
        <w:ind w:left="5040" w:hanging="360"/>
      </w:pPr>
      <w:rPr>
        <w:rFonts w:ascii="Symbol" w:hAnsi="Symbol" w:hint="default"/>
      </w:rPr>
    </w:lvl>
    <w:lvl w:ilvl="7" w:tplc="169A9416" w:tentative="1">
      <w:start w:val="1"/>
      <w:numFmt w:val="bullet"/>
      <w:lvlText w:val=""/>
      <w:lvlPicBulletId w:val="2"/>
      <w:lvlJc w:val="left"/>
      <w:pPr>
        <w:tabs>
          <w:tab w:val="num" w:pos="5760"/>
        </w:tabs>
        <w:ind w:left="5760" w:hanging="360"/>
      </w:pPr>
      <w:rPr>
        <w:rFonts w:ascii="Symbol" w:hAnsi="Symbol" w:hint="default"/>
      </w:rPr>
    </w:lvl>
    <w:lvl w:ilvl="8" w:tplc="8F5AF0C6" w:tentative="1">
      <w:start w:val="1"/>
      <w:numFmt w:val="bullet"/>
      <w:lvlText w:val=""/>
      <w:lvlPicBulletId w:val="2"/>
      <w:lvlJc w:val="left"/>
      <w:pPr>
        <w:tabs>
          <w:tab w:val="num" w:pos="6480"/>
        </w:tabs>
        <w:ind w:left="6480" w:hanging="360"/>
      </w:pPr>
      <w:rPr>
        <w:rFonts w:ascii="Symbol" w:hAnsi="Symbol" w:hint="default"/>
      </w:rPr>
    </w:lvl>
  </w:abstractNum>
  <w:abstractNum w:abstractNumId="5">
    <w:nsid w:val="27FD4147"/>
    <w:multiLevelType w:val="hybridMultilevel"/>
    <w:tmpl w:val="20C6BB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EA11160"/>
    <w:multiLevelType w:val="hybridMultilevel"/>
    <w:tmpl w:val="B56EE092"/>
    <w:lvl w:ilvl="0" w:tplc="11E6044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30BE27B9"/>
    <w:multiLevelType w:val="hybridMultilevel"/>
    <w:tmpl w:val="61A2EFA4"/>
    <w:lvl w:ilvl="0" w:tplc="387A1B10">
      <w:numFmt w:val="bullet"/>
      <w:lvlText w:val=""/>
      <w:lvlPicBulletId w:val="0"/>
      <w:lvlJc w:val="left"/>
      <w:pPr>
        <w:ind w:left="420" w:hanging="420"/>
      </w:pPr>
      <w:rPr>
        <w:rFonts w:ascii="Symbol" w:eastAsia="ＭＳ ゴシック" w:hAnsi="Symbol" w:cstheme="minorBidi"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A2D1BC1"/>
    <w:multiLevelType w:val="hybridMultilevel"/>
    <w:tmpl w:val="13D2DF54"/>
    <w:lvl w:ilvl="0" w:tplc="387A1B10">
      <w:numFmt w:val="bullet"/>
      <w:lvlText w:val=""/>
      <w:lvlPicBulletId w:val="0"/>
      <w:lvlJc w:val="left"/>
      <w:pPr>
        <w:ind w:left="420" w:hanging="420"/>
      </w:pPr>
      <w:rPr>
        <w:rFonts w:ascii="Symbol" w:eastAsia="ＭＳ ゴシック" w:hAnsi="Symbol" w:cstheme="minorBidi"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EDC3450"/>
    <w:multiLevelType w:val="hybridMultilevel"/>
    <w:tmpl w:val="2AFEC058"/>
    <w:lvl w:ilvl="0" w:tplc="6FCEC1F8">
      <w:start w:val="1"/>
      <w:numFmt w:val="bullet"/>
      <w:lvlText w:val=""/>
      <w:lvlPicBulletId w:val="2"/>
      <w:lvlJc w:val="left"/>
      <w:pPr>
        <w:tabs>
          <w:tab w:val="num" w:pos="720"/>
        </w:tabs>
        <w:ind w:left="720" w:hanging="360"/>
      </w:pPr>
      <w:rPr>
        <w:rFonts w:ascii="Symbol" w:hAnsi="Symbol" w:hint="default"/>
      </w:rPr>
    </w:lvl>
    <w:lvl w:ilvl="1" w:tplc="F1B2EC32" w:tentative="1">
      <w:start w:val="1"/>
      <w:numFmt w:val="bullet"/>
      <w:lvlText w:val=""/>
      <w:lvlPicBulletId w:val="2"/>
      <w:lvlJc w:val="left"/>
      <w:pPr>
        <w:tabs>
          <w:tab w:val="num" w:pos="1440"/>
        </w:tabs>
        <w:ind w:left="1440" w:hanging="360"/>
      </w:pPr>
      <w:rPr>
        <w:rFonts w:ascii="Symbol" w:hAnsi="Symbol" w:hint="default"/>
      </w:rPr>
    </w:lvl>
    <w:lvl w:ilvl="2" w:tplc="DB665CD8" w:tentative="1">
      <w:start w:val="1"/>
      <w:numFmt w:val="bullet"/>
      <w:lvlText w:val=""/>
      <w:lvlPicBulletId w:val="2"/>
      <w:lvlJc w:val="left"/>
      <w:pPr>
        <w:tabs>
          <w:tab w:val="num" w:pos="2160"/>
        </w:tabs>
        <w:ind w:left="2160" w:hanging="360"/>
      </w:pPr>
      <w:rPr>
        <w:rFonts w:ascii="Symbol" w:hAnsi="Symbol" w:hint="default"/>
      </w:rPr>
    </w:lvl>
    <w:lvl w:ilvl="3" w:tplc="28686676" w:tentative="1">
      <w:start w:val="1"/>
      <w:numFmt w:val="bullet"/>
      <w:lvlText w:val=""/>
      <w:lvlPicBulletId w:val="2"/>
      <w:lvlJc w:val="left"/>
      <w:pPr>
        <w:tabs>
          <w:tab w:val="num" w:pos="2880"/>
        </w:tabs>
        <w:ind w:left="2880" w:hanging="360"/>
      </w:pPr>
      <w:rPr>
        <w:rFonts w:ascii="Symbol" w:hAnsi="Symbol" w:hint="default"/>
      </w:rPr>
    </w:lvl>
    <w:lvl w:ilvl="4" w:tplc="2098ED74" w:tentative="1">
      <w:start w:val="1"/>
      <w:numFmt w:val="bullet"/>
      <w:lvlText w:val=""/>
      <w:lvlPicBulletId w:val="2"/>
      <w:lvlJc w:val="left"/>
      <w:pPr>
        <w:tabs>
          <w:tab w:val="num" w:pos="3600"/>
        </w:tabs>
        <w:ind w:left="3600" w:hanging="360"/>
      </w:pPr>
      <w:rPr>
        <w:rFonts w:ascii="Symbol" w:hAnsi="Symbol" w:hint="default"/>
      </w:rPr>
    </w:lvl>
    <w:lvl w:ilvl="5" w:tplc="FDC2C9AA" w:tentative="1">
      <w:start w:val="1"/>
      <w:numFmt w:val="bullet"/>
      <w:lvlText w:val=""/>
      <w:lvlPicBulletId w:val="2"/>
      <w:lvlJc w:val="left"/>
      <w:pPr>
        <w:tabs>
          <w:tab w:val="num" w:pos="4320"/>
        </w:tabs>
        <w:ind w:left="4320" w:hanging="360"/>
      </w:pPr>
      <w:rPr>
        <w:rFonts w:ascii="Symbol" w:hAnsi="Symbol" w:hint="default"/>
      </w:rPr>
    </w:lvl>
    <w:lvl w:ilvl="6" w:tplc="2B4AFF04" w:tentative="1">
      <w:start w:val="1"/>
      <w:numFmt w:val="bullet"/>
      <w:lvlText w:val=""/>
      <w:lvlPicBulletId w:val="2"/>
      <w:lvlJc w:val="left"/>
      <w:pPr>
        <w:tabs>
          <w:tab w:val="num" w:pos="5040"/>
        </w:tabs>
        <w:ind w:left="5040" w:hanging="360"/>
      </w:pPr>
      <w:rPr>
        <w:rFonts w:ascii="Symbol" w:hAnsi="Symbol" w:hint="default"/>
      </w:rPr>
    </w:lvl>
    <w:lvl w:ilvl="7" w:tplc="EB1E9A54" w:tentative="1">
      <w:start w:val="1"/>
      <w:numFmt w:val="bullet"/>
      <w:lvlText w:val=""/>
      <w:lvlPicBulletId w:val="2"/>
      <w:lvlJc w:val="left"/>
      <w:pPr>
        <w:tabs>
          <w:tab w:val="num" w:pos="5760"/>
        </w:tabs>
        <w:ind w:left="5760" w:hanging="360"/>
      </w:pPr>
      <w:rPr>
        <w:rFonts w:ascii="Symbol" w:hAnsi="Symbol" w:hint="default"/>
      </w:rPr>
    </w:lvl>
    <w:lvl w:ilvl="8" w:tplc="341EA8D6" w:tentative="1">
      <w:start w:val="1"/>
      <w:numFmt w:val="bullet"/>
      <w:lvlText w:val=""/>
      <w:lvlPicBulletId w:val="2"/>
      <w:lvlJc w:val="left"/>
      <w:pPr>
        <w:tabs>
          <w:tab w:val="num" w:pos="6480"/>
        </w:tabs>
        <w:ind w:left="6480" w:hanging="360"/>
      </w:pPr>
      <w:rPr>
        <w:rFonts w:ascii="Symbol" w:hAnsi="Symbol" w:hint="default"/>
      </w:rPr>
    </w:lvl>
  </w:abstractNum>
  <w:abstractNum w:abstractNumId="10">
    <w:nsid w:val="4C7604F7"/>
    <w:multiLevelType w:val="hybridMultilevel"/>
    <w:tmpl w:val="C08EBCA8"/>
    <w:lvl w:ilvl="0" w:tplc="3C9A63A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4F652A06"/>
    <w:multiLevelType w:val="hybridMultilevel"/>
    <w:tmpl w:val="A23C6D3C"/>
    <w:lvl w:ilvl="0" w:tplc="EDDE0AAE">
      <w:start w:val="1"/>
      <w:numFmt w:val="bullet"/>
      <w:lvlText w:val=""/>
      <w:lvlPicBulletId w:val="2"/>
      <w:lvlJc w:val="left"/>
      <w:pPr>
        <w:tabs>
          <w:tab w:val="num" w:pos="720"/>
        </w:tabs>
        <w:ind w:left="720" w:hanging="360"/>
      </w:pPr>
      <w:rPr>
        <w:rFonts w:ascii="Symbol" w:hAnsi="Symbol" w:hint="default"/>
      </w:rPr>
    </w:lvl>
    <w:lvl w:ilvl="1" w:tplc="2D7441AE" w:tentative="1">
      <w:start w:val="1"/>
      <w:numFmt w:val="bullet"/>
      <w:lvlText w:val=""/>
      <w:lvlPicBulletId w:val="2"/>
      <w:lvlJc w:val="left"/>
      <w:pPr>
        <w:tabs>
          <w:tab w:val="num" w:pos="1440"/>
        </w:tabs>
        <w:ind w:left="1440" w:hanging="360"/>
      </w:pPr>
      <w:rPr>
        <w:rFonts w:ascii="Symbol" w:hAnsi="Symbol" w:hint="default"/>
      </w:rPr>
    </w:lvl>
    <w:lvl w:ilvl="2" w:tplc="21ECA7C8" w:tentative="1">
      <w:start w:val="1"/>
      <w:numFmt w:val="bullet"/>
      <w:lvlText w:val=""/>
      <w:lvlPicBulletId w:val="2"/>
      <w:lvlJc w:val="left"/>
      <w:pPr>
        <w:tabs>
          <w:tab w:val="num" w:pos="2160"/>
        </w:tabs>
        <w:ind w:left="2160" w:hanging="360"/>
      </w:pPr>
      <w:rPr>
        <w:rFonts w:ascii="Symbol" w:hAnsi="Symbol" w:hint="default"/>
      </w:rPr>
    </w:lvl>
    <w:lvl w:ilvl="3" w:tplc="137A9A70" w:tentative="1">
      <w:start w:val="1"/>
      <w:numFmt w:val="bullet"/>
      <w:lvlText w:val=""/>
      <w:lvlPicBulletId w:val="2"/>
      <w:lvlJc w:val="left"/>
      <w:pPr>
        <w:tabs>
          <w:tab w:val="num" w:pos="2880"/>
        </w:tabs>
        <w:ind w:left="2880" w:hanging="360"/>
      </w:pPr>
      <w:rPr>
        <w:rFonts w:ascii="Symbol" w:hAnsi="Symbol" w:hint="default"/>
      </w:rPr>
    </w:lvl>
    <w:lvl w:ilvl="4" w:tplc="6526D3AA" w:tentative="1">
      <w:start w:val="1"/>
      <w:numFmt w:val="bullet"/>
      <w:lvlText w:val=""/>
      <w:lvlPicBulletId w:val="2"/>
      <w:lvlJc w:val="left"/>
      <w:pPr>
        <w:tabs>
          <w:tab w:val="num" w:pos="3600"/>
        </w:tabs>
        <w:ind w:left="3600" w:hanging="360"/>
      </w:pPr>
      <w:rPr>
        <w:rFonts w:ascii="Symbol" w:hAnsi="Symbol" w:hint="default"/>
      </w:rPr>
    </w:lvl>
    <w:lvl w:ilvl="5" w:tplc="E23A6BF4" w:tentative="1">
      <w:start w:val="1"/>
      <w:numFmt w:val="bullet"/>
      <w:lvlText w:val=""/>
      <w:lvlPicBulletId w:val="2"/>
      <w:lvlJc w:val="left"/>
      <w:pPr>
        <w:tabs>
          <w:tab w:val="num" w:pos="4320"/>
        </w:tabs>
        <w:ind w:left="4320" w:hanging="360"/>
      </w:pPr>
      <w:rPr>
        <w:rFonts w:ascii="Symbol" w:hAnsi="Symbol" w:hint="default"/>
      </w:rPr>
    </w:lvl>
    <w:lvl w:ilvl="6" w:tplc="C6C02A64" w:tentative="1">
      <w:start w:val="1"/>
      <w:numFmt w:val="bullet"/>
      <w:lvlText w:val=""/>
      <w:lvlPicBulletId w:val="2"/>
      <w:lvlJc w:val="left"/>
      <w:pPr>
        <w:tabs>
          <w:tab w:val="num" w:pos="5040"/>
        </w:tabs>
        <w:ind w:left="5040" w:hanging="360"/>
      </w:pPr>
      <w:rPr>
        <w:rFonts w:ascii="Symbol" w:hAnsi="Symbol" w:hint="default"/>
      </w:rPr>
    </w:lvl>
    <w:lvl w:ilvl="7" w:tplc="B42800BC" w:tentative="1">
      <w:start w:val="1"/>
      <w:numFmt w:val="bullet"/>
      <w:lvlText w:val=""/>
      <w:lvlPicBulletId w:val="2"/>
      <w:lvlJc w:val="left"/>
      <w:pPr>
        <w:tabs>
          <w:tab w:val="num" w:pos="5760"/>
        </w:tabs>
        <w:ind w:left="5760" w:hanging="360"/>
      </w:pPr>
      <w:rPr>
        <w:rFonts w:ascii="Symbol" w:hAnsi="Symbol" w:hint="default"/>
      </w:rPr>
    </w:lvl>
    <w:lvl w:ilvl="8" w:tplc="68529212" w:tentative="1">
      <w:start w:val="1"/>
      <w:numFmt w:val="bullet"/>
      <w:lvlText w:val=""/>
      <w:lvlPicBulletId w:val="2"/>
      <w:lvlJc w:val="left"/>
      <w:pPr>
        <w:tabs>
          <w:tab w:val="num" w:pos="6480"/>
        </w:tabs>
        <w:ind w:left="6480" w:hanging="360"/>
      </w:pPr>
      <w:rPr>
        <w:rFonts w:ascii="Symbol" w:hAnsi="Symbol" w:hint="default"/>
      </w:rPr>
    </w:lvl>
  </w:abstractNum>
  <w:abstractNum w:abstractNumId="12">
    <w:nsid w:val="541A2651"/>
    <w:multiLevelType w:val="hybridMultilevel"/>
    <w:tmpl w:val="5BF4274E"/>
    <w:lvl w:ilvl="0" w:tplc="9470FD02">
      <w:numFmt w:val="bullet"/>
      <w:lvlText w:val=""/>
      <w:lvlPicBulletId w:val="1"/>
      <w:lvlJc w:val="left"/>
      <w:pPr>
        <w:ind w:left="420" w:hanging="420"/>
      </w:pPr>
      <w:rPr>
        <w:rFonts w:ascii="Symbol" w:eastAsia="ＭＳ ゴシック" w:hAnsi="Symbol" w:cstheme="minorBidi"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5990729"/>
    <w:multiLevelType w:val="hybridMultilevel"/>
    <w:tmpl w:val="E33C23AC"/>
    <w:lvl w:ilvl="0" w:tplc="E6C6E6F0">
      <w:start w:val="1"/>
      <w:numFmt w:val="bullet"/>
      <w:lvlText w:val=""/>
      <w:lvlPicBulletId w:val="2"/>
      <w:lvlJc w:val="left"/>
      <w:pPr>
        <w:tabs>
          <w:tab w:val="num" w:pos="720"/>
        </w:tabs>
        <w:ind w:left="720" w:hanging="360"/>
      </w:pPr>
      <w:rPr>
        <w:rFonts w:ascii="Symbol" w:hAnsi="Symbol" w:hint="default"/>
      </w:rPr>
    </w:lvl>
    <w:lvl w:ilvl="1" w:tplc="05724FFC" w:tentative="1">
      <w:start w:val="1"/>
      <w:numFmt w:val="bullet"/>
      <w:lvlText w:val=""/>
      <w:lvlPicBulletId w:val="2"/>
      <w:lvlJc w:val="left"/>
      <w:pPr>
        <w:tabs>
          <w:tab w:val="num" w:pos="1440"/>
        </w:tabs>
        <w:ind w:left="1440" w:hanging="360"/>
      </w:pPr>
      <w:rPr>
        <w:rFonts w:ascii="Symbol" w:hAnsi="Symbol" w:hint="default"/>
      </w:rPr>
    </w:lvl>
    <w:lvl w:ilvl="2" w:tplc="EA9C0140" w:tentative="1">
      <w:start w:val="1"/>
      <w:numFmt w:val="bullet"/>
      <w:lvlText w:val=""/>
      <w:lvlPicBulletId w:val="2"/>
      <w:lvlJc w:val="left"/>
      <w:pPr>
        <w:tabs>
          <w:tab w:val="num" w:pos="2160"/>
        </w:tabs>
        <w:ind w:left="2160" w:hanging="360"/>
      </w:pPr>
      <w:rPr>
        <w:rFonts w:ascii="Symbol" w:hAnsi="Symbol" w:hint="default"/>
      </w:rPr>
    </w:lvl>
    <w:lvl w:ilvl="3" w:tplc="32AEC504" w:tentative="1">
      <w:start w:val="1"/>
      <w:numFmt w:val="bullet"/>
      <w:lvlText w:val=""/>
      <w:lvlPicBulletId w:val="2"/>
      <w:lvlJc w:val="left"/>
      <w:pPr>
        <w:tabs>
          <w:tab w:val="num" w:pos="2880"/>
        </w:tabs>
        <w:ind w:left="2880" w:hanging="360"/>
      </w:pPr>
      <w:rPr>
        <w:rFonts w:ascii="Symbol" w:hAnsi="Symbol" w:hint="default"/>
      </w:rPr>
    </w:lvl>
    <w:lvl w:ilvl="4" w:tplc="C92E6A3C" w:tentative="1">
      <w:start w:val="1"/>
      <w:numFmt w:val="bullet"/>
      <w:lvlText w:val=""/>
      <w:lvlPicBulletId w:val="2"/>
      <w:lvlJc w:val="left"/>
      <w:pPr>
        <w:tabs>
          <w:tab w:val="num" w:pos="3600"/>
        </w:tabs>
        <w:ind w:left="3600" w:hanging="360"/>
      </w:pPr>
      <w:rPr>
        <w:rFonts w:ascii="Symbol" w:hAnsi="Symbol" w:hint="default"/>
      </w:rPr>
    </w:lvl>
    <w:lvl w:ilvl="5" w:tplc="00785670" w:tentative="1">
      <w:start w:val="1"/>
      <w:numFmt w:val="bullet"/>
      <w:lvlText w:val=""/>
      <w:lvlPicBulletId w:val="2"/>
      <w:lvlJc w:val="left"/>
      <w:pPr>
        <w:tabs>
          <w:tab w:val="num" w:pos="4320"/>
        </w:tabs>
        <w:ind w:left="4320" w:hanging="360"/>
      </w:pPr>
      <w:rPr>
        <w:rFonts w:ascii="Symbol" w:hAnsi="Symbol" w:hint="default"/>
      </w:rPr>
    </w:lvl>
    <w:lvl w:ilvl="6" w:tplc="6F7ECA18" w:tentative="1">
      <w:start w:val="1"/>
      <w:numFmt w:val="bullet"/>
      <w:lvlText w:val=""/>
      <w:lvlPicBulletId w:val="2"/>
      <w:lvlJc w:val="left"/>
      <w:pPr>
        <w:tabs>
          <w:tab w:val="num" w:pos="5040"/>
        </w:tabs>
        <w:ind w:left="5040" w:hanging="360"/>
      </w:pPr>
      <w:rPr>
        <w:rFonts w:ascii="Symbol" w:hAnsi="Symbol" w:hint="default"/>
      </w:rPr>
    </w:lvl>
    <w:lvl w:ilvl="7" w:tplc="82B4C6B0" w:tentative="1">
      <w:start w:val="1"/>
      <w:numFmt w:val="bullet"/>
      <w:lvlText w:val=""/>
      <w:lvlPicBulletId w:val="2"/>
      <w:lvlJc w:val="left"/>
      <w:pPr>
        <w:tabs>
          <w:tab w:val="num" w:pos="5760"/>
        </w:tabs>
        <w:ind w:left="5760" w:hanging="360"/>
      </w:pPr>
      <w:rPr>
        <w:rFonts w:ascii="Symbol" w:hAnsi="Symbol" w:hint="default"/>
      </w:rPr>
    </w:lvl>
    <w:lvl w:ilvl="8" w:tplc="EC52AE7C" w:tentative="1">
      <w:start w:val="1"/>
      <w:numFmt w:val="bullet"/>
      <w:lvlText w:val=""/>
      <w:lvlPicBulletId w:val="2"/>
      <w:lvlJc w:val="left"/>
      <w:pPr>
        <w:tabs>
          <w:tab w:val="num" w:pos="6480"/>
        </w:tabs>
        <w:ind w:left="6480" w:hanging="360"/>
      </w:pPr>
      <w:rPr>
        <w:rFonts w:ascii="Symbol" w:hAnsi="Symbol" w:hint="default"/>
      </w:rPr>
    </w:lvl>
  </w:abstractNum>
  <w:abstractNum w:abstractNumId="14">
    <w:nsid w:val="572C0207"/>
    <w:multiLevelType w:val="hybridMultilevel"/>
    <w:tmpl w:val="DE786470"/>
    <w:lvl w:ilvl="0" w:tplc="F222C54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5">
    <w:nsid w:val="6ECE287D"/>
    <w:multiLevelType w:val="hybridMultilevel"/>
    <w:tmpl w:val="1B226EF2"/>
    <w:lvl w:ilvl="0" w:tplc="DA0CA08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nsid w:val="78151AE5"/>
    <w:multiLevelType w:val="hybridMultilevel"/>
    <w:tmpl w:val="EF4603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CD55A24"/>
    <w:multiLevelType w:val="hybridMultilevel"/>
    <w:tmpl w:val="66CC2B6C"/>
    <w:lvl w:ilvl="0" w:tplc="08D8BDD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17"/>
  </w:num>
  <w:num w:numId="3">
    <w:abstractNumId w:val="5"/>
  </w:num>
  <w:num w:numId="4">
    <w:abstractNumId w:val="8"/>
  </w:num>
  <w:num w:numId="5">
    <w:abstractNumId w:val="7"/>
  </w:num>
  <w:num w:numId="6">
    <w:abstractNumId w:val="1"/>
  </w:num>
  <w:num w:numId="7">
    <w:abstractNumId w:val="12"/>
  </w:num>
  <w:num w:numId="8">
    <w:abstractNumId w:val="9"/>
  </w:num>
  <w:num w:numId="9">
    <w:abstractNumId w:val="4"/>
  </w:num>
  <w:num w:numId="10">
    <w:abstractNumId w:val="3"/>
  </w:num>
  <w:num w:numId="11">
    <w:abstractNumId w:val="11"/>
  </w:num>
  <w:num w:numId="12">
    <w:abstractNumId w:val="2"/>
  </w:num>
  <w:num w:numId="13">
    <w:abstractNumId w:val="13"/>
  </w:num>
  <w:num w:numId="14">
    <w:abstractNumId w:val="6"/>
  </w:num>
  <w:num w:numId="15">
    <w:abstractNumId w:val="15"/>
  </w:num>
  <w:num w:numId="16">
    <w:abstractNumId w:val="0"/>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1E1"/>
    <w:rsid w:val="0000230A"/>
    <w:rsid w:val="000035C6"/>
    <w:rsid w:val="0000466A"/>
    <w:rsid w:val="000055D4"/>
    <w:rsid w:val="00005ACD"/>
    <w:rsid w:val="00011094"/>
    <w:rsid w:val="000147B9"/>
    <w:rsid w:val="00015355"/>
    <w:rsid w:val="000153F0"/>
    <w:rsid w:val="000324E4"/>
    <w:rsid w:val="00041F35"/>
    <w:rsid w:val="00042AAE"/>
    <w:rsid w:val="00045374"/>
    <w:rsid w:val="00055E0B"/>
    <w:rsid w:val="00067524"/>
    <w:rsid w:val="0007083B"/>
    <w:rsid w:val="00073DBA"/>
    <w:rsid w:val="000746B8"/>
    <w:rsid w:val="000751F3"/>
    <w:rsid w:val="00077B68"/>
    <w:rsid w:val="00095BCB"/>
    <w:rsid w:val="000A05ED"/>
    <w:rsid w:val="000A4A9C"/>
    <w:rsid w:val="000A7E41"/>
    <w:rsid w:val="000B5AD4"/>
    <w:rsid w:val="000B667B"/>
    <w:rsid w:val="000C4872"/>
    <w:rsid w:val="000C6259"/>
    <w:rsid w:val="000C6C52"/>
    <w:rsid w:val="000D0ED2"/>
    <w:rsid w:val="000D6350"/>
    <w:rsid w:val="000D65C9"/>
    <w:rsid w:val="000D7E8F"/>
    <w:rsid w:val="000E1ED3"/>
    <w:rsid w:val="000E39E7"/>
    <w:rsid w:val="000E47E2"/>
    <w:rsid w:val="000F6803"/>
    <w:rsid w:val="00103301"/>
    <w:rsid w:val="00104CEB"/>
    <w:rsid w:val="001119E0"/>
    <w:rsid w:val="00141EDF"/>
    <w:rsid w:val="0015454E"/>
    <w:rsid w:val="001715B3"/>
    <w:rsid w:val="001A1675"/>
    <w:rsid w:val="001A7717"/>
    <w:rsid w:val="001A7E5C"/>
    <w:rsid w:val="001C0241"/>
    <w:rsid w:val="001C620A"/>
    <w:rsid w:val="001D46F6"/>
    <w:rsid w:val="001E1D42"/>
    <w:rsid w:val="001E5509"/>
    <w:rsid w:val="001E7A01"/>
    <w:rsid w:val="001F42AB"/>
    <w:rsid w:val="001F50CB"/>
    <w:rsid w:val="002061EA"/>
    <w:rsid w:val="0021078F"/>
    <w:rsid w:val="00213450"/>
    <w:rsid w:val="00217205"/>
    <w:rsid w:val="00225E88"/>
    <w:rsid w:val="00245BBB"/>
    <w:rsid w:val="00246BFF"/>
    <w:rsid w:val="00250A29"/>
    <w:rsid w:val="002518E3"/>
    <w:rsid w:val="00262609"/>
    <w:rsid w:val="0026379E"/>
    <w:rsid w:val="00264E65"/>
    <w:rsid w:val="00266F8E"/>
    <w:rsid w:val="00267DDE"/>
    <w:rsid w:val="00272594"/>
    <w:rsid w:val="00276792"/>
    <w:rsid w:val="002A1CB1"/>
    <w:rsid w:val="002A63AE"/>
    <w:rsid w:val="002B09C2"/>
    <w:rsid w:val="002B0D49"/>
    <w:rsid w:val="002B4065"/>
    <w:rsid w:val="002B4E0D"/>
    <w:rsid w:val="002B6944"/>
    <w:rsid w:val="002B7A08"/>
    <w:rsid w:val="002C3D1B"/>
    <w:rsid w:val="002C3EDE"/>
    <w:rsid w:val="002C4610"/>
    <w:rsid w:val="002C720F"/>
    <w:rsid w:val="002D0701"/>
    <w:rsid w:val="002D63FE"/>
    <w:rsid w:val="002E79CA"/>
    <w:rsid w:val="003023E5"/>
    <w:rsid w:val="00302F57"/>
    <w:rsid w:val="003065F2"/>
    <w:rsid w:val="00313560"/>
    <w:rsid w:val="00316ABB"/>
    <w:rsid w:val="0032043C"/>
    <w:rsid w:val="00321B67"/>
    <w:rsid w:val="003220D4"/>
    <w:rsid w:val="0033101C"/>
    <w:rsid w:val="00333111"/>
    <w:rsid w:val="00347211"/>
    <w:rsid w:val="00352935"/>
    <w:rsid w:val="00352C70"/>
    <w:rsid w:val="003601FE"/>
    <w:rsid w:val="00375619"/>
    <w:rsid w:val="00381344"/>
    <w:rsid w:val="0038263A"/>
    <w:rsid w:val="003853C6"/>
    <w:rsid w:val="0038558F"/>
    <w:rsid w:val="003905C0"/>
    <w:rsid w:val="003944BA"/>
    <w:rsid w:val="003A0E06"/>
    <w:rsid w:val="003A3307"/>
    <w:rsid w:val="003A3FB5"/>
    <w:rsid w:val="003B1911"/>
    <w:rsid w:val="003B20FD"/>
    <w:rsid w:val="003B4F8F"/>
    <w:rsid w:val="003B51A7"/>
    <w:rsid w:val="003E3CDA"/>
    <w:rsid w:val="003E5DB6"/>
    <w:rsid w:val="003E7CA4"/>
    <w:rsid w:val="003F5F7B"/>
    <w:rsid w:val="003F75A6"/>
    <w:rsid w:val="004027D1"/>
    <w:rsid w:val="00406EBE"/>
    <w:rsid w:val="004070E1"/>
    <w:rsid w:val="004173C6"/>
    <w:rsid w:val="00420A5C"/>
    <w:rsid w:val="004226E4"/>
    <w:rsid w:val="00427931"/>
    <w:rsid w:val="00430123"/>
    <w:rsid w:val="00431201"/>
    <w:rsid w:val="0043378D"/>
    <w:rsid w:val="00436ECE"/>
    <w:rsid w:val="00441575"/>
    <w:rsid w:val="00451561"/>
    <w:rsid w:val="00457FC9"/>
    <w:rsid w:val="004652B2"/>
    <w:rsid w:val="00465477"/>
    <w:rsid w:val="0048099E"/>
    <w:rsid w:val="004813B3"/>
    <w:rsid w:val="00481653"/>
    <w:rsid w:val="00487AF3"/>
    <w:rsid w:val="0049501C"/>
    <w:rsid w:val="00495FDB"/>
    <w:rsid w:val="004A552A"/>
    <w:rsid w:val="004A6702"/>
    <w:rsid w:val="004B212B"/>
    <w:rsid w:val="004B2C0F"/>
    <w:rsid w:val="004B3C40"/>
    <w:rsid w:val="004B7498"/>
    <w:rsid w:val="004D0201"/>
    <w:rsid w:val="004D413F"/>
    <w:rsid w:val="004D6990"/>
    <w:rsid w:val="004E473E"/>
    <w:rsid w:val="004E6683"/>
    <w:rsid w:val="00505173"/>
    <w:rsid w:val="00506D20"/>
    <w:rsid w:val="00510CD2"/>
    <w:rsid w:val="00517E94"/>
    <w:rsid w:val="0052707C"/>
    <w:rsid w:val="005300A5"/>
    <w:rsid w:val="005323F7"/>
    <w:rsid w:val="00540417"/>
    <w:rsid w:val="005529C4"/>
    <w:rsid w:val="00557579"/>
    <w:rsid w:val="00564578"/>
    <w:rsid w:val="00572144"/>
    <w:rsid w:val="0057289E"/>
    <w:rsid w:val="00573314"/>
    <w:rsid w:val="00575798"/>
    <w:rsid w:val="0057791A"/>
    <w:rsid w:val="0058071D"/>
    <w:rsid w:val="0058470D"/>
    <w:rsid w:val="00595E1A"/>
    <w:rsid w:val="00596C10"/>
    <w:rsid w:val="005A0614"/>
    <w:rsid w:val="005A4AAA"/>
    <w:rsid w:val="005A72FC"/>
    <w:rsid w:val="005B5849"/>
    <w:rsid w:val="005B7EF8"/>
    <w:rsid w:val="005C0366"/>
    <w:rsid w:val="005C2A91"/>
    <w:rsid w:val="005D16D1"/>
    <w:rsid w:val="005D5657"/>
    <w:rsid w:val="005F7B7A"/>
    <w:rsid w:val="00603556"/>
    <w:rsid w:val="0061721D"/>
    <w:rsid w:val="00637802"/>
    <w:rsid w:val="00640FB7"/>
    <w:rsid w:val="0064121B"/>
    <w:rsid w:val="00651448"/>
    <w:rsid w:val="0067048D"/>
    <w:rsid w:val="00675C89"/>
    <w:rsid w:val="0068083D"/>
    <w:rsid w:val="00683B5B"/>
    <w:rsid w:val="0068591B"/>
    <w:rsid w:val="006905AD"/>
    <w:rsid w:val="006908DF"/>
    <w:rsid w:val="0069139F"/>
    <w:rsid w:val="00691B0B"/>
    <w:rsid w:val="00696302"/>
    <w:rsid w:val="006A2CCD"/>
    <w:rsid w:val="006A4009"/>
    <w:rsid w:val="006B1EE7"/>
    <w:rsid w:val="006B6315"/>
    <w:rsid w:val="006B65F1"/>
    <w:rsid w:val="006C1709"/>
    <w:rsid w:val="006D7388"/>
    <w:rsid w:val="006E240C"/>
    <w:rsid w:val="006F043D"/>
    <w:rsid w:val="006F0BD2"/>
    <w:rsid w:val="006F0FD1"/>
    <w:rsid w:val="006F1CA3"/>
    <w:rsid w:val="0070540D"/>
    <w:rsid w:val="007063DE"/>
    <w:rsid w:val="007159C0"/>
    <w:rsid w:val="00720796"/>
    <w:rsid w:val="00721D7D"/>
    <w:rsid w:val="00722C93"/>
    <w:rsid w:val="00727C94"/>
    <w:rsid w:val="0073264F"/>
    <w:rsid w:val="00733191"/>
    <w:rsid w:val="00733452"/>
    <w:rsid w:val="007445C5"/>
    <w:rsid w:val="007464B7"/>
    <w:rsid w:val="00752D5D"/>
    <w:rsid w:val="00784D34"/>
    <w:rsid w:val="0078505B"/>
    <w:rsid w:val="00786F95"/>
    <w:rsid w:val="00787D1E"/>
    <w:rsid w:val="00791305"/>
    <w:rsid w:val="00793197"/>
    <w:rsid w:val="00794126"/>
    <w:rsid w:val="00794436"/>
    <w:rsid w:val="007960E0"/>
    <w:rsid w:val="00796509"/>
    <w:rsid w:val="00797191"/>
    <w:rsid w:val="007A784C"/>
    <w:rsid w:val="007A7B83"/>
    <w:rsid w:val="007B171C"/>
    <w:rsid w:val="007B52DE"/>
    <w:rsid w:val="007B7242"/>
    <w:rsid w:val="007C450B"/>
    <w:rsid w:val="007C4533"/>
    <w:rsid w:val="007C5B2C"/>
    <w:rsid w:val="007D19A5"/>
    <w:rsid w:val="007D344E"/>
    <w:rsid w:val="007D57FA"/>
    <w:rsid w:val="007D67BD"/>
    <w:rsid w:val="007F6555"/>
    <w:rsid w:val="0080267C"/>
    <w:rsid w:val="00802C4F"/>
    <w:rsid w:val="00804E49"/>
    <w:rsid w:val="00807E99"/>
    <w:rsid w:val="008114F1"/>
    <w:rsid w:val="00813B33"/>
    <w:rsid w:val="0082184A"/>
    <w:rsid w:val="00830D46"/>
    <w:rsid w:val="00835FFA"/>
    <w:rsid w:val="00844663"/>
    <w:rsid w:val="00851B45"/>
    <w:rsid w:val="00853591"/>
    <w:rsid w:val="00854FC7"/>
    <w:rsid w:val="0086256E"/>
    <w:rsid w:val="00873FEA"/>
    <w:rsid w:val="00874E35"/>
    <w:rsid w:val="00881366"/>
    <w:rsid w:val="00884720"/>
    <w:rsid w:val="00886DFA"/>
    <w:rsid w:val="008906BF"/>
    <w:rsid w:val="008912D2"/>
    <w:rsid w:val="008951E4"/>
    <w:rsid w:val="008A785E"/>
    <w:rsid w:val="008B1626"/>
    <w:rsid w:val="008B22A5"/>
    <w:rsid w:val="008B5C1D"/>
    <w:rsid w:val="008B7101"/>
    <w:rsid w:val="008B7EE1"/>
    <w:rsid w:val="008C1F39"/>
    <w:rsid w:val="008C486E"/>
    <w:rsid w:val="008C68C1"/>
    <w:rsid w:val="008C737A"/>
    <w:rsid w:val="008C73B1"/>
    <w:rsid w:val="008D210E"/>
    <w:rsid w:val="008E4B89"/>
    <w:rsid w:val="008E6608"/>
    <w:rsid w:val="00903120"/>
    <w:rsid w:val="00906EF6"/>
    <w:rsid w:val="00915038"/>
    <w:rsid w:val="0092389B"/>
    <w:rsid w:val="00924F6B"/>
    <w:rsid w:val="0093118D"/>
    <w:rsid w:val="0093316C"/>
    <w:rsid w:val="00935B3A"/>
    <w:rsid w:val="0094269E"/>
    <w:rsid w:val="00942F86"/>
    <w:rsid w:val="00950A93"/>
    <w:rsid w:val="009534FE"/>
    <w:rsid w:val="00955801"/>
    <w:rsid w:val="00957772"/>
    <w:rsid w:val="00962B99"/>
    <w:rsid w:val="00972D38"/>
    <w:rsid w:val="0097687C"/>
    <w:rsid w:val="0098101A"/>
    <w:rsid w:val="009846D1"/>
    <w:rsid w:val="00997732"/>
    <w:rsid w:val="009A02AC"/>
    <w:rsid w:val="009A64A2"/>
    <w:rsid w:val="009B12CB"/>
    <w:rsid w:val="009B1E14"/>
    <w:rsid w:val="009C1358"/>
    <w:rsid w:val="009C2CDA"/>
    <w:rsid w:val="009C2E88"/>
    <w:rsid w:val="009C2F5C"/>
    <w:rsid w:val="009D26A5"/>
    <w:rsid w:val="009D5E6C"/>
    <w:rsid w:val="009D687F"/>
    <w:rsid w:val="009E54C4"/>
    <w:rsid w:val="009F5F22"/>
    <w:rsid w:val="00A02417"/>
    <w:rsid w:val="00A04786"/>
    <w:rsid w:val="00A05A9D"/>
    <w:rsid w:val="00A07DED"/>
    <w:rsid w:val="00A12033"/>
    <w:rsid w:val="00A151E5"/>
    <w:rsid w:val="00A20CCF"/>
    <w:rsid w:val="00A244B3"/>
    <w:rsid w:val="00A25C57"/>
    <w:rsid w:val="00A34998"/>
    <w:rsid w:val="00A34A24"/>
    <w:rsid w:val="00A35672"/>
    <w:rsid w:val="00A44554"/>
    <w:rsid w:val="00A4629B"/>
    <w:rsid w:val="00A47F40"/>
    <w:rsid w:val="00A637D8"/>
    <w:rsid w:val="00A65082"/>
    <w:rsid w:val="00A72EF6"/>
    <w:rsid w:val="00A91F77"/>
    <w:rsid w:val="00A941E6"/>
    <w:rsid w:val="00AB1A82"/>
    <w:rsid w:val="00AC00F1"/>
    <w:rsid w:val="00AD7779"/>
    <w:rsid w:val="00AE1BE1"/>
    <w:rsid w:val="00AE44A8"/>
    <w:rsid w:val="00AE6D15"/>
    <w:rsid w:val="00AF3E00"/>
    <w:rsid w:val="00AF4031"/>
    <w:rsid w:val="00AF5AB2"/>
    <w:rsid w:val="00AF60BF"/>
    <w:rsid w:val="00B021D5"/>
    <w:rsid w:val="00B10B35"/>
    <w:rsid w:val="00B20450"/>
    <w:rsid w:val="00B20CB2"/>
    <w:rsid w:val="00B305AF"/>
    <w:rsid w:val="00B31666"/>
    <w:rsid w:val="00B32DDF"/>
    <w:rsid w:val="00B341E1"/>
    <w:rsid w:val="00B41615"/>
    <w:rsid w:val="00B42075"/>
    <w:rsid w:val="00B43BDB"/>
    <w:rsid w:val="00B46181"/>
    <w:rsid w:val="00B66BED"/>
    <w:rsid w:val="00B83B89"/>
    <w:rsid w:val="00B90700"/>
    <w:rsid w:val="00B969E0"/>
    <w:rsid w:val="00BB3E9B"/>
    <w:rsid w:val="00BB4CF9"/>
    <w:rsid w:val="00BB4E09"/>
    <w:rsid w:val="00BC1E04"/>
    <w:rsid w:val="00BC5D88"/>
    <w:rsid w:val="00BE3A24"/>
    <w:rsid w:val="00BF263F"/>
    <w:rsid w:val="00BF4BB2"/>
    <w:rsid w:val="00C0113A"/>
    <w:rsid w:val="00C012F9"/>
    <w:rsid w:val="00C017C3"/>
    <w:rsid w:val="00C078BE"/>
    <w:rsid w:val="00C15AC2"/>
    <w:rsid w:val="00C25F1C"/>
    <w:rsid w:val="00C31986"/>
    <w:rsid w:val="00C32853"/>
    <w:rsid w:val="00C33DCD"/>
    <w:rsid w:val="00C34B8B"/>
    <w:rsid w:val="00C46B5C"/>
    <w:rsid w:val="00C553DA"/>
    <w:rsid w:val="00C56036"/>
    <w:rsid w:val="00C60FD1"/>
    <w:rsid w:val="00C7121A"/>
    <w:rsid w:val="00C734DF"/>
    <w:rsid w:val="00C75CBE"/>
    <w:rsid w:val="00C922D7"/>
    <w:rsid w:val="00C93C3F"/>
    <w:rsid w:val="00C96A03"/>
    <w:rsid w:val="00C97E16"/>
    <w:rsid w:val="00CA15E0"/>
    <w:rsid w:val="00CA5D82"/>
    <w:rsid w:val="00CD36C6"/>
    <w:rsid w:val="00CE1734"/>
    <w:rsid w:val="00CE7D74"/>
    <w:rsid w:val="00CF7071"/>
    <w:rsid w:val="00D0512A"/>
    <w:rsid w:val="00D12301"/>
    <w:rsid w:val="00D15863"/>
    <w:rsid w:val="00D21981"/>
    <w:rsid w:val="00D2745B"/>
    <w:rsid w:val="00D31D40"/>
    <w:rsid w:val="00D354B2"/>
    <w:rsid w:val="00D359F1"/>
    <w:rsid w:val="00D36A6F"/>
    <w:rsid w:val="00D375D8"/>
    <w:rsid w:val="00D40E63"/>
    <w:rsid w:val="00D449FE"/>
    <w:rsid w:val="00D52D25"/>
    <w:rsid w:val="00D60111"/>
    <w:rsid w:val="00D75551"/>
    <w:rsid w:val="00D84664"/>
    <w:rsid w:val="00D96039"/>
    <w:rsid w:val="00D974B2"/>
    <w:rsid w:val="00DA2623"/>
    <w:rsid w:val="00DA46B7"/>
    <w:rsid w:val="00DA61E8"/>
    <w:rsid w:val="00DA6515"/>
    <w:rsid w:val="00DB1A45"/>
    <w:rsid w:val="00DB6108"/>
    <w:rsid w:val="00DB7EB0"/>
    <w:rsid w:val="00DC1A15"/>
    <w:rsid w:val="00DD2E9A"/>
    <w:rsid w:val="00DE5C95"/>
    <w:rsid w:val="00DE60CE"/>
    <w:rsid w:val="00DF465D"/>
    <w:rsid w:val="00E03D23"/>
    <w:rsid w:val="00E05975"/>
    <w:rsid w:val="00E103ED"/>
    <w:rsid w:val="00E117ED"/>
    <w:rsid w:val="00E12DC3"/>
    <w:rsid w:val="00E163F7"/>
    <w:rsid w:val="00E20DF0"/>
    <w:rsid w:val="00E20E25"/>
    <w:rsid w:val="00E239EC"/>
    <w:rsid w:val="00E23D9E"/>
    <w:rsid w:val="00E26620"/>
    <w:rsid w:val="00E27182"/>
    <w:rsid w:val="00E27C72"/>
    <w:rsid w:val="00E367B5"/>
    <w:rsid w:val="00E4459F"/>
    <w:rsid w:val="00E44E2D"/>
    <w:rsid w:val="00E55C7A"/>
    <w:rsid w:val="00E606E6"/>
    <w:rsid w:val="00E6269A"/>
    <w:rsid w:val="00E76987"/>
    <w:rsid w:val="00EA2409"/>
    <w:rsid w:val="00EB0DDD"/>
    <w:rsid w:val="00EB23B9"/>
    <w:rsid w:val="00EC08C4"/>
    <w:rsid w:val="00EC43F0"/>
    <w:rsid w:val="00ED6BED"/>
    <w:rsid w:val="00EF341C"/>
    <w:rsid w:val="00EF78FD"/>
    <w:rsid w:val="00F06532"/>
    <w:rsid w:val="00F14815"/>
    <w:rsid w:val="00F2625D"/>
    <w:rsid w:val="00F4092F"/>
    <w:rsid w:val="00F5619C"/>
    <w:rsid w:val="00F61896"/>
    <w:rsid w:val="00F65859"/>
    <w:rsid w:val="00F65AAC"/>
    <w:rsid w:val="00F6653E"/>
    <w:rsid w:val="00F72A13"/>
    <w:rsid w:val="00F77474"/>
    <w:rsid w:val="00F82AAA"/>
    <w:rsid w:val="00F959B8"/>
    <w:rsid w:val="00FA0EE1"/>
    <w:rsid w:val="00FB3BAD"/>
    <w:rsid w:val="00FD077E"/>
    <w:rsid w:val="00FD0DE0"/>
    <w:rsid w:val="00FE108B"/>
    <w:rsid w:val="00FE1A59"/>
    <w:rsid w:val="00FE254D"/>
    <w:rsid w:val="00FE5622"/>
    <w:rsid w:val="00FE57FC"/>
    <w:rsid w:val="00FE75D3"/>
    <w:rsid w:val="00FE7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B7A"/>
    <w:pPr>
      <w:ind w:leftChars="400" w:left="840"/>
    </w:pPr>
  </w:style>
  <w:style w:type="paragraph" w:styleId="a4">
    <w:name w:val="header"/>
    <w:basedOn w:val="a"/>
    <w:link w:val="a5"/>
    <w:uiPriority w:val="99"/>
    <w:unhideWhenUsed/>
    <w:rsid w:val="00487AF3"/>
    <w:pPr>
      <w:tabs>
        <w:tab w:val="center" w:pos="4252"/>
        <w:tab w:val="right" w:pos="8504"/>
      </w:tabs>
      <w:snapToGrid w:val="0"/>
    </w:pPr>
  </w:style>
  <w:style w:type="character" w:customStyle="1" w:styleId="a5">
    <w:name w:val="ヘッダー (文字)"/>
    <w:basedOn w:val="a0"/>
    <w:link w:val="a4"/>
    <w:uiPriority w:val="99"/>
    <w:rsid w:val="00487AF3"/>
  </w:style>
  <w:style w:type="paragraph" w:styleId="a6">
    <w:name w:val="footer"/>
    <w:basedOn w:val="a"/>
    <w:link w:val="a7"/>
    <w:uiPriority w:val="99"/>
    <w:unhideWhenUsed/>
    <w:rsid w:val="00487AF3"/>
    <w:pPr>
      <w:tabs>
        <w:tab w:val="center" w:pos="4252"/>
        <w:tab w:val="right" w:pos="8504"/>
      </w:tabs>
      <w:snapToGrid w:val="0"/>
    </w:pPr>
  </w:style>
  <w:style w:type="character" w:customStyle="1" w:styleId="a7">
    <w:name w:val="フッター (文字)"/>
    <w:basedOn w:val="a0"/>
    <w:link w:val="a6"/>
    <w:uiPriority w:val="99"/>
    <w:rsid w:val="00487AF3"/>
  </w:style>
  <w:style w:type="paragraph" w:styleId="a8">
    <w:name w:val="Balloon Text"/>
    <w:basedOn w:val="a"/>
    <w:link w:val="a9"/>
    <w:uiPriority w:val="99"/>
    <w:semiHidden/>
    <w:unhideWhenUsed/>
    <w:rsid w:val="002B7A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7A08"/>
    <w:rPr>
      <w:rFonts w:asciiTheme="majorHAnsi" w:eastAsiaTheme="majorEastAsia" w:hAnsiTheme="majorHAnsi" w:cstheme="majorBidi"/>
      <w:sz w:val="18"/>
      <w:szCs w:val="18"/>
    </w:rPr>
  </w:style>
  <w:style w:type="paragraph" w:styleId="Web">
    <w:name w:val="Normal (Web)"/>
    <w:basedOn w:val="a"/>
    <w:uiPriority w:val="99"/>
    <w:unhideWhenUsed/>
    <w:rsid w:val="008B7E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B7A"/>
    <w:pPr>
      <w:ind w:leftChars="400" w:left="840"/>
    </w:pPr>
  </w:style>
  <w:style w:type="paragraph" w:styleId="a4">
    <w:name w:val="header"/>
    <w:basedOn w:val="a"/>
    <w:link w:val="a5"/>
    <w:uiPriority w:val="99"/>
    <w:unhideWhenUsed/>
    <w:rsid w:val="00487AF3"/>
    <w:pPr>
      <w:tabs>
        <w:tab w:val="center" w:pos="4252"/>
        <w:tab w:val="right" w:pos="8504"/>
      </w:tabs>
      <w:snapToGrid w:val="0"/>
    </w:pPr>
  </w:style>
  <w:style w:type="character" w:customStyle="1" w:styleId="a5">
    <w:name w:val="ヘッダー (文字)"/>
    <w:basedOn w:val="a0"/>
    <w:link w:val="a4"/>
    <w:uiPriority w:val="99"/>
    <w:rsid w:val="00487AF3"/>
  </w:style>
  <w:style w:type="paragraph" w:styleId="a6">
    <w:name w:val="footer"/>
    <w:basedOn w:val="a"/>
    <w:link w:val="a7"/>
    <w:uiPriority w:val="99"/>
    <w:unhideWhenUsed/>
    <w:rsid w:val="00487AF3"/>
    <w:pPr>
      <w:tabs>
        <w:tab w:val="center" w:pos="4252"/>
        <w:tab w:val="right" w:pos="8504"/>
      </w:tabs>
      <w:snapToGrid w:val="0"/>
    </w:pPr>
  </w:style>
  <w:style w:type="character" w:customStyle="1" w:styleId="a7">
    <w:name w:val="フッター (文字)"/>
    <w:basedOn w:val="a0"/>
    <w:link w:val="a6"/>
    <w:uiPriority w:val="99"/>
    <w:rsid w:val="00487AF3"/>
  </w:style>
  <w:style w:type="paragraph" w:styleId="a8">
    <w:name w:val="Balloon Text"/>
    <w:basedOn w:val="a"/>
    <w:link w:val="a9"/>
    <w:uiPriority w:val="99"/>
    <w:semiHidden/>
    <w:unhideWhenUsed/>
    <w:rsid w:val="002B7A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7A08"/>
    <w:rPr>
      <w:rFonts w:asciiTheme="majorHAnsi" w:eastAsiaTheme="majorEastAsia" w:hAnsiTheme="majorHAnsi" w:cstheme="majorBidi"/>
      <w:sz w:val="18"/>
      <w:szCs w:val="18"/>
    </w:rPr>
  </w:style>
  <w:style w:type="paragraph" w:styleId="Web">
    <w:name w:val="Normal (Web)"/>
    <w:basedOn w:val="a"/>
    <w:uiPriority w:val="99"/>
    <w:unhideWhenUsed/>
    <w:rsid w:val="008B7E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2541">
      <w:bodyDiv w:val="1"/>
      <w:marLeft w:val="0"/>
      <w:marRight w:val="0"/>
      <w:marTop w:val="0"/>
      <w:marBottom w:val="0"/>
      <w:divBdr>
        <w:top w:val="none" w:sz="0" w:space="0" w:color="auto"/>
        <w:left w:val="none" w:sz="0" w:space="0" w:color="auto"/>
        <w:bottom w:val="none" w:sz="0" w:space="0" w:color="auto"/>
        <w:right w:val="none" w:sz="0" w:space="0" w:color="auto"/>
      </w:divBdr>
    </w:div>
    <w:div w:id="233708180">
      <w:bodyDiv w:val="1"/>
      <w:marLeft w:val="0"/>
      <w:marRight w:val="0"/>
      <w:marTop w:val="0"/>
      <w:marBottom w:val="0"/>
      <w:divBdr>
        <w:top w:val="none" w:sz="0" w:space="0" w:color="auto"/>
        <w:left w:val="none" w:sz="0" w:space="0" w:color="auto"/>
        <w:bottom w:val="none" w:sz="0" w:space="0" w:color="auto"/>
        <w:right w:val="none" w:sz="0" w:space="0" w:color="auto"/>
      </w:divBdr>
    </w:div>
    <w:div w:id="302738337">
      <w:bodyDiv w:val="1"/>
      <w:marLeft w:val="0"/>
      <w:marRight w:val="0"/>
      <w:marTop w:val="0"/>
      <w:marBottom w:val="0"/>
      <w:divBdr>
        <w:top w:val="none" w:sz="0" w:space="0" w:color="auto"/>
        <w:left w:val="none" w:sz="0" w:space="0" w:color="auto"/>
        <w:bottom w:val="none" w:sz="0" w:space="0" w:color="auto"/>
        <w:right w:val="none" w:sz="0" w:space="0" w:color="auto"/>
      </w:divBdr>
      <w:divsChild>
        <w:div w:id="484129249">
          <w:marLeft w:val="0"/>
          <w:marRight w:val="0"/>
          <w:marTop w:val="461"/>
          <w:marBottom w:val="0"/>
          <w:divBdr>
            <w:top w:val="none" w:sz="0" w:space="0" w:color="auto"/>
            <w:left w:val="none" w:sz="0" w:space="0" w:color="auto"/>
            <w:bottom w:val="none" w:sz="0" w:space="0" w:color="auto"/>
            <w:right w:val="none" w:sz="0" w:space="0" w:color="auto"/>
          </w:divBdr>
        </w:div>
      </w:divsChild>
    </w:div>
    <w:div w:id="429546240">
      <w:bodyDiv w:val="1"/>
      <w:marLeft w:val="0"/>
      <w:marRight w:val="0"/>
      <w:marTop w:val="0"/>
      <w:marBottom w:val="0"/>
      <w:divBdr>
        <w:top w:val="none" w:sz="0" w:space="0" w:color="auto"/>
        <w:left w:val="none" w:sz="0" w:space="0" w:color="auto"/>
        <w:bottom w:val="none" w:sz="0" w:space="0" w:color="auto"/>
        <w:right w:val="none" w:sz="0" w:space="0" w:color="auto"/>
      </w:divBdr>
    </w:div>
    <w:div w:id="492917204">
      <w:bodyDiv w:val="1"/>
      <w:marLeft w:val="0"/>
      <w:marRight w:val="0"/>
      <w:marTop w:val="0"/>
      <w:marBottom w:val="0"/>
      <w:divBdr>
        <w:top w:val="none" w:sz="0" w:space="0" w:color="auto"/>
        <w:left w:val="none" w:sz="0" w:space="0" w:color="auto"/>
        <w:bottom w:val="none" w:sz="0" w:space="0" w:color="auto"/>
        <w:right w:val="none" w:sz="0" w:space="0" w:color="auto"/>
      </w:divBdr>
    </w:div>
    <w:div w:id="619799031">
      <w:bodyDiv w:val="1"/>
      <w:marLeft w:val="0"/>
      <w:marRight w:val="0"/>
      <w:marTop w:val="0"/>
      <w:marBottom w:val="0"/>
      <w:divBdr>
        <w:top w:val="none" w:sz="0" w:space="0" w:color="auto"/>
        <w:left w:val="none" w:sz="0" w:space="0" w:color="auto"/>
        <w:bottom w:val="none" w:sz="0" w:space="0" w:color="auto"/>
        <w:right w:val="none" w:sz="0" w:space="0" w:color="auto"/>
      </w:divBdr>
    </w:div>
    <w:div w:id="868758336">
      <w:bodyDiv w:val="1"/>
      <w:marLeft w:val="0"/>
      <w:marRight w:val="0"/>
      <w:marTop w:val="0"/>
      <w:marBottom w:val="0"/>
      <w:divBdr>
        <w:top w:val="none" w:sz="0" w:space="0" w:color="auto"/>
        <w:left w:val="none" w:sz="0" w:space="0" w:color="auto"/>
        <w:bottom w:val="none" w:sz="0" w:space="0" w:color="auto"/>
        <w:right w:val="none" w:sz="0" w:space="0" w:color="auto"/>
      </w:divBdr>
    </w:div>
    <w:div w:id="1005136667">
      <w:bodyDiv w:val="1"/>
      <w:marLeft w:val="0"/>
      <w:marRight w:val="0"/>
      <w:marTop w:val="0"/>
      <w:marBottom w:val="0"/>
      <w:divBdr>
        <w:top w:val="none" w:sz="0" w:space="0" w:color="auto"/>
        <w:left w:val="none" w:sz="0" w:space="0" w:color="auto"/>
        <w:bottom w:val="none" w:sz="0" w:space="0" w:color="auto"/>
        <w:right w:val="none" w:sz="0" w:space="0" w:color="auto"/>
      </w:divBdr>
    </w:div>
    <w:div w:id="1031224416">
      <w:bodyDiv w:val="1"/>
      <w:marLeft w:val="0"/>
      <w:marRight w:val="0"/>
      <w:marTop w:val="0"/>
      <w:marBottom w:val="0"/>
      <w:divBdr>
        <w:top w:val="none" w:sz="0" w:space="0" w:color="auto"/>
        <w:left w:val="none" w:sz="0" w:space="0" w:color="auto"/>
        <w:bottom w:val="none" w:sz="0" w:space="0" w:color="auto"/>
        <w:right w:val="none" w:sz="0" w:space="0" w:color="auto"/>
      </w:divBdr>
      <w:divsChild>
        <w:div w:id="220672679">
          <w:marLeft w:val="0"/>
          <w:marRight w:val="0"/>
          <w:marTop w:val="461"/>
          <w:marBottom w:val="0"/>
          <w:divBdr>
            <w:top w:val="none" w:sz="0" w:space="0" w:color="auto"/>
            <w:left w:val="none" w:sz="0" w:space="0" w:color="auto"/>
            <w:bottom w:val="none" w:sz="0" w:space="0" w:color="auto"/>
            <w:right w:val="none" w:sz="0" w:space="0" w:color="auto"/>
          </w:divBdr>
        </w:div>
      </w:divsChild>
    </w:div>
    <w:div w:id="1193884555">
      <w:bodyDiv w:val="1"/>
      <w:marLeft w:val="0"/>
      <w:marRight w:val="0"/>
      <w:marTop w:val="0"/>
      <w:marBottom w:val="0"/>
      <w:divBdr>
        <w:top w:val="none" w:sz="0" w:space="0" w:color="auto"/>
        <w:left w:val="none" w:sz="0" w:space="0" w:color="auto"/>
        <w:bottom w:val="none" w:sz="0" w:space="0" w:color="auto"/>
        <w:right w:val="none" w:sz="0" w:space="0" w:color="auto"/>
      </w:divBdr>
      <w:divsChild>
        <w:div w:id="1635257226">
          <w:marLeft w:val="0"/>
          <w:marRight w:val="0"/>
          <w:marTop w:val="461"/>
          <w:marBottom w:val="0"/>
          <w:divBdr>
            <w:top w:val="none" w:sz="0" w:space="0" w:color="auto"/>
            <w:left w:val="none" w:sz="0" w:space="0" w:color="auto"/>
            <w:bottom w:val="none" w:sz="0" w:space="0" w:color="auto"/>
            <w:right w:val="none" w:sz="0" w:space="0" w:color="auto"/>
          </w:divBdr>
        </w:div>
      </w:divsChild>
    </w:div>
    <w:div w:id="1250650593">
      <w:bodyDiv w:val="1"/>
      <w:marLeft w:val="0"/>
      <w:marRight w:val="0"/>
      <w:marTop w:val="0"/>
      <w:marBottom w:val="0"/>
      <w:divBdr>
        <w:top w:val="none" w:sz="0" w:space="0" w:color="auto"/>
        <w:left w:val="none" w:sz="0" w:space="0" w:color="auto"/>
        <w:bottom w:val="none" w:sz="0" w:space="0" w:color="auto"/>
        <w:right w:val="none" w:sz="0" w:space="0" w:color="auto"/>
      </w:divBdr>
    </w:div>
    <w:div w:id="1552620527">
      <w:bodyDiv w:val="1"/>
      <w:marLeft w:val="0"/>
      <w:marRight w:val="0"/>
      <w:marTop w:val="0"/>
      <w:marBottom w:val="0"/>
      <w:divBdr>
        <w:top w:val="none" w:sz="0" w:space="0" w:color="auto"/>
        <w:left w:val="none" w:sz="0" w:space="0" w:color="auto"/>
        <w:bottom w:val="none" w:sz="0" w:space="0" w:color="auto"/>
        <w:right w:val="none" w:sz="0" w:space="0" w:color="auto"/>
      </w:divBdr>
      <w:divsChild>
        <w:div w:id="1297684938">
          <w:marLeft w:val="0"/>
          <w:marRight w:val="0"/>
          <w:marTop w:val="461"/>
          <w:marBottom w:val="0"/>
          <w:divBdr>
            <w:top w:val="none" w:sz="0" w:space="0" w:color="auto"/>
            <w:left w:val="none" w:sz="0" w:space="0" w:color="auto"/>
            <w:bottom w:val="none" w:sz="0" w:space="0" w:color="auto"/>
            <w:right w:val="none" w:sz="0" w:space="0" w:color="auto"/>
          </w:divBdr>
        </w:div>
      </w:divsChild>
    </w:div>
    <w:div w:id="1561747163">
      <w:bodyDiv w:val="1"/>
      <w:marLeft w:val="0"/>
      <w:marRight w:val="0"/>
      <w:marTop w:val="0"/>
      <w:marBottom w:val="0"/>
      <w:divBdr>
        <w:top w:val="none" w:sz="0" w:space="0" w:color="auto"/>
        <w:left w:val="none" w:sz="0" w:space="0" w:color="auto"/>
        <w:bottom w:val="none" w:sz="0" w:space="0" w:color="auto"/>
        <w:right w:val="none" w:sz="0" w:space="0" w:color="auto"/>
      </w:divBdr>
    </w:div>
    <w:div w:id="1623262556">
      <w:bodyDiv w:val="1"/>
      <w:marLeft w:val="0"/>
      <w:marRight w:val="0"/>
      <w:marTop w:val="0"/>
      <w:marBottom w:val="0"/>
      <w:divBdr>
        <w:top w:val="none" w:sz="0" w:space="0" w:color="auto"/>
        <w:left w:val="none" w:sz="0" w:space="0" w:color="auto"/>
        <w:bottom w:val="none" w:sz="0" w:space="0" w:color="auto"/>
        <w:right w:val="none" w:sz="0" w:space="0" w:color="auto"/>
      </w:divBdr>
    </w:div>
    <w:div w:id="1669556012">
      <w:bodyDiv w:val="1"/>
      <w:marLeft w:val="0"/>
      <w:marRight w:val="0"/>
      <w:marTop w:val="0"/>
      <w:marBottom w:val="0"/>
      <w:divBdr>
        <w:top w:val="none" w:sz="0" w:space="0" w:color="auto"/>
        <w:left w:val="none" w:sz="0" w:space="0" w:color="auto"/>
        <w:bottom w:val="none" w:sz="0" w:space="0" w:color="auto"/>
        <w:right w:val="none" w:sz="0" w:space="0" w:color="auto"/>
      </w:divBdr>
      <w:divsChild>
        <w:div w:id="1368795535">
          <w:marLeft w:val="0"/>
          <w:marRight w:val="0"/>
          <w:marTop w:val="461"/>
          <w:marBottom w:val="0"/>
          <w:divBdr>
            <w:top w:val="none" w:sz="0" w:space="0" w:color="auto"/>
            <w:left w:val="none" w:sz="0" w:space="0" w:color="auto"/>
            <w:bottom w:val="none" w:sz="0" w:space="0" w:color="auto"/>
            <w:right w:val="none" w:sz="0" w:space="0" w:color="auto"/>
          </w:divBdr>
        </w:div>
      </w:divsChild>
    </w:div>
    <w:div w:id="1940025446">
      <w:bodyDiv w:val="1"/>
      <w:marLeft w:val="0"/>
      <w:marRight w:val="0"/>
      <w:marTop w:val="0"/>
      <w:marBottom w:val="0"/>
      <w:divBdr>
        <w:top w:val="none" w:sz="0" w:space="0" w:color="auto"/>
        <w:left w:val="none" w:sz="0" w:space="0" w:color="auto"/>
        <w:bottom w:val="none" w:sz="0" w:space="0" w:color="auto"/>
        <w:right w:val="none" w:sz="0" w:space="0" w:color="auto"/>
      </w:divBdr>
      <w:divsChild>
        <w:div w:id="998849777">
          <w:marLeft w:val="0"/>
          <w:marRight w:val="0"/>
          <w:marTop w:val="461"/>
          <w:marBottom w:val="0"/>
          <w:divBdr>
            <w:top w:val="none" w:sz="0" w:space="0" w:color="auto"/>
            <w:left w:val="none" w:sz="0" w:space="0" w:color="auto"/>
            <w:bottom w:val="none" w:sz="0" w:space="0" w:color="auto"/>
            <w:right w:val="none" w:sz="0" w:space="0" w:color="auto"/>
          </w:divBdr>
        </w:div>
      </w:divsChild>
    </w:div>
    <w:div w:id="194511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9FF6F-F77B-43F7-9F07-21745A6C2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Pages>
  <Words>4</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12</cp:revision>
  <cp:lastPrinted>2016-05-17T09:22:00Z</cp:lastPrinted>
  <dcterms:created xsi:type="dcterms:W3CDTF">2015-04-09T04:19:00Z</dcterms:created>
  <dcterms:modified xsi:type="dcterms:W3CDTF">2016-05-17T09:45:00Z</dcterms:modified>
</cp:coreProperties>
</file>