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13" w:rsidRPr="008478A0" w:rsidRDefault="00E57813" w:rsidP="007F49CD">
      <w:pPr>
        <w:tabs>
          <w:tab w:val="left" w:pos="8820"/>
        </w:tabs>
        <w:spacing w:line="380" w:lineRule="exact"/>
        <w:ind w:leftChars="100" w:left="210" w:right="26"/>
        <w:jc w:val="right"/>
        <w:rPr>
          <w:rFonts w:ascii="ＭＳ 明朝" w:hAnsi="ＭＳ 明朝"/>
          <w:spacing w:val="64"/>
          <w:kern w:val="0"/>
          <w:sz w:val="24"/>
        </w:rPr>
      </w:pPr>
      <w:r w:rsidRPr="00DC39A2">
        <w:rPr>
          <w:rFonts w:ascii="ＭＳ 明朝" w:hAnsi="ＭＳ 明朝" w:hint="eastAsia"/>
          <w:spacing w:val="15"/>
          <w:kern w:val="0"/>
          <w:sz w:val="24"/>
          <w:fitText w:val="2400" w:id="1909164801"/>
        </w:rPr>
        <w:t>大人委第</w:t>
      </w:r>
      <w:r w:rsidR="00DC39A2" w:rsidRPr="00DC39A2">
        <w:rPr>
          <w:rFonts w:ascii="ＭＳ 明朝" w:hAnsi="ＭＳ 明朝" w:hint="eastAsia"/>
          <w:spacing w:val="15"/>
          <w:kern w:val="0"/>
          <w:sz w:val="24"/>
          <w:fitText w:val="2400" w:id="1909164801"/>
        </w:rPr>
        <w:t>２７３２</w:t>
      </w:r>
      <w:r w:rsidRPr="00DC39A2">
        <w:rPr>
          <w:rFonts w:ascii="ＭＳ 明朝" w:hAnsi="ＭＳ 明朝" w:hint="eastAsia"/>
          <w:kern w:val="0"/>
          <w:sz w:val="24"/>
          <w:fitText w:val="2400" w:id="1909164801"/>
        </w:rPr>
        <w:t>号</w:t>
      </w:r>
    </w:p>
    <w:p w:rsidR="00E57813" w:rsidRPr="006C7D32" w:rsidRDefault="00433A54" w:rsidP="007F49CD">
      <w:pPr>
        <w:tabs>
          <w:tab w:val="left" w:pos="8470"/>
        </w:tabs>
        <w:spacing w:line="380" w:lineRule="exact"/>
        <w:ind w:leftChars="100" w:left="210"/>
        <w:jc w:val="right"/>
        <w:rPr>
          <w:rFonts w:ascii="ＭＳ 明朝" w:hAnsi="ＭＳ 明朝"/>
          <w:spacing w:val="1"/>
          <w:kern w:val="0"/>
          <w:sz w:val="24"/>
        </w:rPr>
      </w:pPr>
      <w:r w:rsidRPr="00DC39A2">
        <w:rPr>
          <w:rFonts w:ascii="ＭＳ 明朝" w:hAnsi="ＭＳ 明朝" w:hint="eastAsia"/>
          <w:spacing w:val="15"/>
          <w:kern w:val="0"/>
          <w:sz w:val="24"/>
          <w:fitText w:val="2400" w:id="1909165056"/>
        </w:rPr>
        <w:t>令和３</w:t>
      </w:r>
      <w:r w:rsidR="00E57813" w:rsidRPr="00DC39A2">
        <w:rPr>
          <w:rFonts w:ascii="ＭＳ 明朝" w:hAnsi="ＭＳ 明朝" w:hint="eastAsia"/>
          <w:spacing w:val="15"/>
          <w:kern w:val="0"/>
          <w:sz w:val="24"/>
          <w:fitText w:val="2400" w:id="1909165056"/>
        </w:rPr>
        <w:t>年</w:t>
      </w:r>
      <w:r w:rsidR="0079764F" w:rsidRPr="00DC39A2">
        <w:rPr>
          <w:rFonts w:ascii="ＭＳ 明朝" w:hAnsi="ＭＳ 明朝" w:hint="eastAsia"/>
          <w:spacing w:val="15"/>
          <w:kern w:val="0"/>
          <w:sz w:val="24"/>
          <w:fitText w:val="2400" w:id="1909165056"/>
        </w:rPr>
        <w:t>２</w:t>
      </w:r>
      <w:r w:rsidR="00E57813" w:rsidRPr="00DC39A2">
        <w:rPr>
          <w:rFonts w:ascii="ＭＳ 明朝" w:hAnsi="ＭＳ 明朝" w:hint="eastAsia"/>
          <w:spacing w:val="15"/>
          <w:kern w:val="0"/>
          <w:sz w:val="24"/>
          <w:fitText w:val="2400" w:id="1909165056"/>
        </w:rPr>
        <w:t>月</w:t>
      </w:r>
      <w:r w:rsidR="00DC39A2" w:rsidRPr="00DC39A2">
        <w:rPr>
          <w:rFonts w:ascii="ＭＳ 明朝" w:hAnsi="ＭＳ 明朝" w:hint="eastAsia"/>
          <w:spacing w:val="15"/>
          <w:kern w:val="0"/>
          <w:sz w:val="24"/>
          <w:fitText w:val="2400" w:id="1909165056"/>
        </w:rPr>
        <w:t>２６</w:t>
      </w:r>
      <w:r w:rsidR="00E57813" w:rsidRPr="00DC39A2">
        <w:rPr>
          <w:rFonts w:ascii="ＭＳ 明朝" w:hAnsi="ＭＳ 明朝" w:hint="eastAsia"/>
          <w:kern w:val="0"/>
          <w:sz w:val="24"/>
          <w:fitText w:val="2400" w:id="1909165056"/>
        </w:rPr>
        <w:t>日</w:t>
      </w:r>
    </w:p>
    <w:p w:rsidR="00E57813" w:rsidRDefault="00E57813" w:rsidP="00667EA4">
      <w:pPr>
        <w:tabs>
          <w:tab w:val="left" w:pos="8470"/>
        </w:tabs>
        <w:spacing w:line="360" w:lineRule="exact"/>
        <w:ind w:right="-221" w:firstLineChars="100" w:firstLine="242"/>
        <w:rPr>
          <w:rFonts w:ascii="ＭＳ 明朝" w:hAnsi="ＭＳ 明朝"/>
          <w:spacing w:val="1"/>
          <w:kern w:val="0"/>
          <w:sz w:val="24"/>
        </w:rPr>
      </w:pPr>
    </w:p>
    <w:p w:rsidR="00E57813" w:rsidRPr="00D629EF" w:rsidRDefault="00E57813" w:rsidP="007F49CD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hAnsi="ＭＳ 明朝"/>
          <w:spacing w:val="1"/>
          <w:kern w:val="0"/>
          <w:sz w:val="24"/>
        </w:rPr>
      </w:pPr>
      <w:r w:rsidRPr="00D629EF">
        <w:rPr>
          <w:rFonts w:ascii="ＭＳ 明朝" w:hAnsi="ＭＳ 明朝" w:hint="eastAsia"/>
          <w:spacing w:val="1"/>
          <w:kern w:val="0"/>
          <w:sz w:val="24"/>
        </w:rPr>
        <w:t>大阪府議会</w:t>
      </w:r>
    </w:p>
    <w:p w:rsidR="00E57813" w:rsidRPr="00902593" w:rsidRDefault="00E57813" w:rsidP="007A043B">
      <w:pPr>
        <w:tabs>
          <w:tab w:val="left" w:pos="8470"/>
        </w:tabs>
        <w:spacing w:line="380" w:lineRule="exact"/>
        <w:ind w:right="-222" w:firstLineChars="200" w:firstLine="484"/>
        <w:rPr>
          <w:rFonts w:ascii="ＭＳ 明朝" w:hAnsi="ＭＳ 明朝"/>
          <w:spacing w:val="1"/>
          <w:kern w:val="0"/>
          <w:sz w:val="24"/>
        </w:rPr>
      </w:pPr>
      <w:r w:rsidRPr="00D629EF">
        <w:rPr>
          <w:rFonts w:ascii="ＭＳ 明朝" w:hAnsi="ＭＳ 明朝" w:hint="eastAsia"/>
          <w:spacing w:val="1"/>
          <w:kern w:val="0"/>
          <w:sz w:val="24"/>
        </w:rPr>
        <w:t>議長</w:t>
      </w:r>
      <w:r>
        <w:rPr>
          <w:rFonts w:ascii="ＭＳ 明朝" w:hAnsi="ＭＳ 明朝" w:hint="eastAsia"/>
          <w:spacing w:val="1"/>
          <w:kern w:val="0"/>
          <w:sz w:val="24"/>
        </w:rPr>
        <w:t xml:space="preserve">　</w:t>
      </w:r>
      <w:r w:rsidR="00507AF1">
        <w:rPr>
          <w:rFonts w:ascii="ＭＳ 明朝" w:hAnsi="ＭＳ 明朝" w:hint="eastAsia"/>
          <w:spacing w:val="1"/>
          <w:kern w:val="0"/>
          <w:sz w:val="24"/>
        </w:rPr>
        <w:t>土　井　達　也</w:t>
      </w:r>
      <w:r w:rsidR="00507AF1" w:rsidRPr="007C3730">
        <w:rPr>
          <w:rFonts w:ascii="ＭＳ 明朝" w:hAnsi="ＭＳ 明朝" w:hint="eastAsia"/>
          <w:spacing w:val="1"/>
          <w:kern w:val="0"/>
          <w:sz w:val="24"/>
        </w:rPr>
        <w:t xml:space="preserve">　様</w:t>
      </w:r>
    </w:p>
    <w:p w:rsidR="00E57813" w:rsidRPr="00D629EF" w:rsidRDefault="00E57813" w:rsidP="00667EA4">
      <w:pPr>
        <w:tabs>
          <w:tab w:val="left" w:pos="8470"/>
        </w:tabs>
        <w:spacing w:line="360" w:lineRule="exact"/>
        <w:ind w:leftChars="100" w:left="210" w:right="-221" w:firstLineChars="2200" w:firstLine="5324"/>
        <w:rPr>
          <w:rFonts w:ascii="ＭＳ 明朝" w:hAnsi="ＭＳ 明朝"/>
          <w:spacing w:val="1"/>
          <w:kern w:val="0"/>
          <w:sz w:val="24"/>
        </w:rPr>
      </w:pPr>
    </w:p>
    <w:p w:rsidR="00E57813" w:rsidRPr="00D629EF" w:rsidRDefault="00E57813" w:rsidP="007F49CD">
      <w:pPr>
        <w:tabs>
          <w:tab w:val="left" w:pos="8470"/>
        </w:tabs>
        <w:spacing w:line="380" w:lineRule="exact"/>
        <w:ind w:right="258" w:firstLineChars="2300" w:firstLine="5566"/>
        <w:rPr>
          <w:rFonts w:ascii="ＭＳ 明朝" w:hAnsi="ＭＳ 明朝"/>
          <w:spacing w:val="1"/>
          <w:kern w:val="0"/>
          <w:sz w:val="24"/>
        </w:rPr>
      </w:pPr>
      <w:r w:rsidRPr="00D629EF">
        <w:rPr>
          <w:rFonts w:ascii="ＭＳ 明朝" w:hAnsi="ＭＳ 明朝" w:hint="eastAsia"/>
          <w:spacing w:val="1"/>
          <w:kern w:val="0"/>
          <w:sz w:val="24"/>
        </w:rPr>
        <w:t xml:space="preserve">大阪府人事委員会　　</w:t>
      </w:r>
    </w:p>
    <w:p w:rsidR="00E57813" w:rsidRPr="00D629EF" w:rsidRDefault="00E57813" w:rsidP="007F49CD">
      <w:pPr>
        <w:tabs>
          <w:tab w:val="left" w:pos="8470"/>
        </w:tabs>
        <w:spacing w:line="380" w:lineRule="exact"/>
        <w:ind w:right="-222" w:firstLineChars="2400" w:firstLine="5808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 xml:space="preserve">委員長　</w:t>
      </w:r>
      <w:r w:rsidR="00F87103">
        <w:rPr>
          <w:rFonts w:ascii="ＭＳ 明朝" w:hAnsi="ＭＳ 明朝" w:hint="eastAsia"/>
          <w:spacing w:val="1"/>
          <w:kern w:val="0"/>
          <w:sz w:val="24"/>
        </w:rPr>
        <w:t>松　本　　岳</w:t>
      </w:r>
    </w:p>
    <w:p w:rsidR="00E57813" w:rsidRPr="00D629EF" w:rsidRDefault="00E57813" w:rsidP="00667EA4">
      <w:pPr>
        <w:tabs>
          <w:tab w:val="left" w:pos="8470"/>
        </w:tabs>
        <w:spacing w:line="360" w:lineRule="exact"/>
        <w:ind w:right="-221"/>
        <w:rPr>
          <w:rFonts w:ascii="ＭＳ 明朝" w:hAnsi="ＭＳ 明朝"/>
          <w:spacing w:val="1"/>
          <w:kern w:val="0"/>
          <w:sz w:val="24"/>
        </w:rPr>
      </w:pPr>
    </w:p>
    <w:p w:rsidR="00E57813" w:rsidRPr="00D629EF" w:rsidRDefault="00E57813" w:rsidP="007F49CD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hAnsi="ＭＳ 明朝"/>
          <w:spacing w:val="1"/>
          <w:kern w:val="0"/>
          <w:sz w:val="24"/>
        </w:rPr>
      </w:pPr>
      <w:r w:rsidRPr="00D629EF">
        <w:rPr>
          <w:rFonts w:ascii="ＭＳ 明朝" w:hAnsi="ＭＳ 明朝" w:hint="eastAsia"/>
          <w:spacing w:val="1"/>
          <w:kern w:val="0"/>
          <w:sz w:val="24"/>
        </w:rPr>
        <w:t>条例案に関する意見について（回答）</w:t>
      </w:r>
    </w:p>
    <w:p w:rsidR="00E57813" w:rsidRDefault="00E57813" w:rsidP="00667EA4">
      <w:pPr>
        <w:tabs>
          <w:tab w:val="left" w:pos="8470"/>
        </w:tabs>
        <w:spacing w:line="360" w:lineRule="exact"/>
        <w:ind w:rightChars="-191" w:right="-401"/>
        <w:rPr>
          <w:rFonts w:ascii="ＭＳ 明朝" w:hAnsi="ＭＳ 明朝"/>
          <w:spacing w:val="1"/>
          <w:kern w:val="0"/>
          <w:sz w:val="24"/>
        </w:rPr>
      </w:pPr>
    </w:p>
    <w:p w:rsidR="00E57813" w:rsidRDefault="00B002B7" w:rsidP="007F49CD">
      <w:pPr>
        <w:tabs>
          <w:tab w:val="left" w:pos="8470"/>
        </w:tabs>
        <w:spacing w:line="380" w:lineRule="exact"/>
        <w:ind w:rightChars="85" w:right="178" w:firstLineChars="200" w:firstLine="484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令和３</w:t>
      </w:r>
      <w:r w:rsidR="00902593">
        <w:rPr>
          <w:rFonts w:ascii="ＭＳ 明朝" w:hAnsi="ＭＳ 明朝" w:hint="eastAsia"/>
          <w:spacing w:val="1"/>
          <w:kern w:val="0"/>
          <w:sz w:val="24"/>
        </w:rPr>
        <w:t>年２</w:t>
      </w:r>
      <w:r w:rsidR="004004A3">
        <w:rPr>
          <w:rFonts w:ascii="ＭＳ 明朝" w:hAnsi="ＭＳ 明朝" w:hint="eastAsia"/>
          <w:spacing w:val="1"/>
          <w:kern w:val="0"/>
          <w:sz w:val="24"/>
        </w:rPr>
        <w:t>月</w:t>
      </w:r>
      <w:r w:rsidR="00F1207C">
        <w:rPr>
          <w:rFonts w:ascii="ＭＳ 明朝" w:hAnsi="ＭＳ 明朝" w:hint="eastAsia"/>
          <w:spacing w:val="1"/>
          <w:kern w:val="0"/>
          <w:sz w:val="24"/>
        </w:rPr>
        <w:t>２５</w:t>
      </w:r>
      <w:r w:rsidR="00E57813" w:rsidRPr="00D629EF">
        <w:rPr>
          <w:rFonts w:ascii="ＭＳ 明朝" w:hAnsi="ＭＳ 明朝" w:hint="eastAsia"/>
          <w:spacing w:val="1"/>
          <w:kern w:val="0"/>
          <w:sz w:val="24"/>
        </w:rPr>
        <w:t>日付け大府議議第</w:t>
      </w:r>
      <w:r w:rsidR="00F1207C">
        <w:rPr>
          <w:rFonts w:ascii="ＭＳ 明朝" w:hAnsi="ＭＳ 明朝" w:hint="eastAsia"/>
          <w:spacing w:val="1"/>
          <w:kern w:val="0"/>
          <w:sz w:val="24"/>
        </w:rPr>
        <w:t>１４９９</w:t>
      </w:r>
      <w:r w:rsidR="00E57813">
        <w:rPr>
          <w:rFonts w:ascii="ＭＳ 明朝" w:hAnsi="ＭＳ 明朝" w:hint="eastAsia"/>
          <w:spacing w:val="1"/>
          <w:kern w:val="0"/>
          <w:sz w:val="24"/>
        </w:rPr>
        <w:t>号による意見聴取について、</w:t>
      </w:r>
      <w:bookmarkStart w:id="0" w:name="_GoBack"/>
      <w:bookmarkEnd w:id="0"/>
    </w:p>
    <w:p w:rsidR="00E57813" w:rsidRPr="00D629EF" w:rsidRDefault="000A301E" w:rsidP="007F49CD">
      <w:pPr>
        <w:tabs>
          <w:tab w:val="left" w:pos="8470"/>
        </w:tabs>
        <w:spacing w:line="380" w:lineRule="exact"/>
        <w:ind w:rightChars="85" w:right="178" w:firstLineChars="100" w:firstLine="242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本</w:t>
      </w:r>
      <w:r w:rsidR="00E57813" w:rsidRPr="00D629EF">
        <w:rPr>
          <w:rFonts w:ascii="ＭＳ 明朝" w:hAnsi="ＭＳ 明朝" w:hint="eastAsia"/>
          <w:spacing w:val="1"/>
          <w:kern w:val="0"/>
          <w:sz w:val="24"/>
        </w:rPr>
        <w:t>委員会の意見は下記のとおりです。</w:t>
      </w:r>
    </w:p>
    <w:p w:rsidR="00E57813" w:rsidRDefault="00E57813" w:rsidP="00667EA4">
      <w:pPr>
        <w:tabs>
          <w:tab w:val="left" w:pos="8470"/>
        </w:tabs>
        <w:spacing w:line="360" w:lineRule="exact"/>
        <w:ind w:rightChars="85" w:right="178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 xml:space="preserve">　</w:t>
      </w:r>
    </w:p>
    <w:p w:rsidR="00E57813" w:rsidRDefault="00E57813" w:rsidP="007F49CD">
      <w:pPr>
        <w:spacing w:line="380" w:lineRule="exact"/>
        <w:ind w:leftChars="100" w:left="452" w:hangingChars="100" w:hanging="242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 xml:space="preserve">　　　　　　　　　　　　　　　　　記</w:t>
      </w:r>
    </w:p>
    <w:p w:rsidR="00570C0C" w:rsidRDefault="00570C0C" w:rsidP="00667EA4">
      <w:pPr>
        <w:spacing w:line="36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</w:p>
    <w:p w:rsidR="00482DAC" w:rsidRPr="008478A0" w:rsidRDefault="00E57813" w:rsidP="00667EA4">
      <w:pPr>
        <w:spacing w:afterLines="50" w:after="187" w:line="38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  <w:r w:rsidRPr="008478A0">
        <w:rPr>
          <w:rFonts w:ascii="ＭＳ 明朝" w:hAnsi="ＭＳ 明朝" w:hint="eastAsia"/>
          <w:spacing w:val="1"/>
          <w:kern w:val="0"/>
          <w:sz w:val="24"/>
        </w:rPr>
        <w:t>１．関係条例案</w:t>
      </w:r>
    </w:p>
    <w:p w:rsidR="00902593" w:rsidRPr="00902593" w:rsidRDefault="00D15C8C" w:rsidP="00F87103">
      <w:pPr>
        <w:spacing w:line="380" w:lineRule="exact"/>
        <w:ind w:left="242" w:rightChars="-54" w:right="-113" w:firstLineChars="76" w:firstLine="184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第</w:t>
      </w:r>
      <w:r w:rsidR="00433A54">
        <w:rPr>
          <w:rFonts w:ascii="ＭＳ 明朝" w:hAnsi="ＭＳ 明朝" w:hint="eastAsia"/>
          <w:spacing w:val="1"/>
          <w:kern w:val="0"/>
          <w:sz w:val="24"/>
        </w:rPr>
        <w:t>８２</w:t>
      </w:r>
      <w:r w:rsidR="003A5951">
        <w:rPr>
          <w:rFonts w:ascii="ＭＳ 明朝" w:hAnsi="ＭＳ 明朝" w:hint="eastAsia"/>
          <w:spacing w:val="1"/>
          <w:kern w:val="0"/>
          <w:sz w:val="24"/>
        </w:rPr>
        <w:t xml:space="preserve">号議案　　</w:t>
      </w:r>
      <w:r w:rsidR="00433A54">
        <w:rPr>
          <w:rFonts w:ascii="ＭＳ 明朝" w:hAnsi="ＭＳ 明朝" w:hint="eastAsia"/>
          <w:spacing w:val="1"/>
          <w:kern w:val="0"/>
          <w:sz w:val="24"/>
        </w:rPr>
        <w:t xml:space="preserve">　</w:t>
      </w:r>
      <w:r w:rsidR="00F87103" w:rsidRPr="00F87103">
        <w:rPr>
          <w:rFonts w:ascii="ＭＳ 明朝" w:hAnsi="ＭＳ 明朝" w:hint="eastAsia"/>
          <w:spacing w:val="1"/>
          <w:kern w:val="0"/>
          <w:sz w:val="24"/>
        </w:rPr>
        <w:t>職員の給与に関する条例一部改正の件</w:t>
      </w:r>
    </w:p>
    <w:p w:rsidR="00902593" w:rsidRPr="003A5951" w:rsidRDefault="00D15C8C" w:rsidP="00902593">
      <w:pPr>
        <w:spacing w:line="380" w:lineRule="exact"/>
        <w:ind w:rightChars="-54" w:right="-113" w:firstLineChars="176" w:firstLine="426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第</w:t>
      </w:r>
      <w:r w:rsidR="00433A54">
        <w:rPr>
          <w:rFonts w:ascii="ＭＳ 明朝" w:hAnsi="ＭＳ 明朝" w:hint="eastAsia"/>
          <w:spacing w:val="1"/>
          <w:kern w:val="0"/>
          <w:sz w:val="24"/>
        </w:rPr>
        <w:t>８３</w:t>
      </w:r>
      <w:r w:rsidR="003A5951">
        <w:rPr>
          <w:rFonts w:ascii="ＭＳ 明朝" w:hAnsi="ＭＳ 明朝" w:hint="eastAsia"/>
          <w:spacing w:val="1"/>
          <w:kern w:val="0"/>
          <w:sz w:val="24"/>
        </w:rPr>
        <w:t xml:space="preserve">号議案　　</w:t>
      </w:r>
      <w:r w:rsidR="00433A54">
        <w:rPr>
          <w:rFonts w:ascii="ＭＳ 明朝" w:hAnsi="ＭＳ 明朝" w:hint="eastAsia"/>
          <w:spacing w:val="1"/>
          <w:kern w:val="0"/>
          <w:sz w:val="24"/>
        </w:rPr>
        <w:t xml:space="preserve">　</w:t>
      </w:r>
      <w:r w:rsidR="00F87103" w:rsidRPr="00F87103">
        <w:rPr>
          <w:rFonts w:ascii="ＭＳ 明朝" w:hAnsi="ＭＳ 明朝" w:hint="eastAsia"/>
          <w:spacing w:val="1"/>
          <w:kern w:val="0"/>
          <w:sz w:val="24"/>
        </w:rPr>
        <w:t>職員の特殊勤務手当に関する条例一部改正の件</w:t>
      </w:r>
    </w:p>
    <w:p w:rsidR="00902593" w:rsidRPr="003A5951" w:rsidRDefault="00D15C8C" w:rsidP="00902593">
      <w:pPr>
        <w:spacing w:line="380" w:lineRule="exact"/>
        <w:ind w:rightChars="-54" w:right="-113" w:firstLineChars="176" w:firstLine="426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第</w:t>
      </w:r>
      <w:r w:rsidR="00433A54">
        <w:rPr>
          <w:rFonts w:ascii="ＭＳ 明朝" w:hAnsi="ＭＳ 明朝" w:hint="eastAsia"/>
          <w:spacing w:val="1"/>
          <w:kern w:val="0"/>
          <w:sz w:val="24"/>
        </w:rPr>
        <w:t>８４</w:t>
      </w:r>
      <w:r w:rsidR="003A5951">
        <w:rPr>
          <w:rFonts w:ascii="ＭＳ 明朝" w:hAnsi="ＭＳ 明朝" w:hint="eastAsia"/>
          <w:spacing w:val="1"/>
          <w:kern w:val="0"/>
          <w:sz w:val="24"/>
        </w:rPr>
        <w:t xml:space="preserve">号議案　　</w:t>
      </w:r>
      <w:r w:rsidR="00433A54">
        <w:rPr>
          <w:rFonts w:ascii="ＭＳ 明朝" w:hAnsi="ＭＳ 明朝" w:hint="eastAsia"/>
          <w:spacing w:val="1"/>
          <w:kern w:val="0"/>
          <w:sz w:val="24"/>
        </w:rPr>
        <w:t xml:space="preserve">　</w:t>
      </w:r>
      <w:r w:rsidR="00F87103" w:rsidRPr="00F87103">
        <w:rPr>
          <w:rFonts w:ascii="ＭＳ 明朝" w:hAnsi="ＭＳ 明朝" w:hint="eastAsia"/>
          <w:spacing w:val="1"/>
          <w:kern w:val="0"/>
          <w:sz w:val="24"/>
        </w:rPr>
        <w:t>職員の管理職手当の特例に関する条例一部改正の件</w:t>
      </w:r>
    </w:p>
    <w:p w:rsidR="00D15C8C" w:rsidRPr="00902593" w:rsidRDefault="00D15C8C" w:rsidP="00F87103">
      <w:pPr>
        <w:spacing w:line="380" w:lineRule="exact"/>
        <w:ind w:rightChars="-54" w:right="-113" w:firstLineChars="176" w:firstLine="426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第</w:t>
      </w:r>
      <w:r w:rsidR="00433A54">
        <w:rPr>
          <w:rFonts w:ascii="ＭＳ 明朝" w:hAnsi="ＭＳ 明朝" w:hint="eastAsia"/>
          <w:spacing w:val="1"/>
          <w:kern w:val="0"/>
          <w:sz w:val="24"/>
        </w:rPr>
        <w:t>１１４</w:t>
      </w:r>
      <w:r w:rsidR="00902593" w:rsidRPr="00902593">
        <w:rPr>
          <w:rFonts w:ascii="ＭＳ 明朝" w:hAnsi="ＭＳ 明朝" w:hint="eastAsia"/>
          <w:spacing w:val="1"/>
          <w:kern w:val="0"/>
          <w:sz w:val="24"/>
        </w:rPr>
        <w:t xml:space="preserve">号議案　</w:t>
      </w:r>
      <w:r w:rsidR="00F87103">
        <w:rPr>
          <w:rFonts w:ascii="ＭＳ 明朝" w:hAnsi="ＭＳ 明朝" w:hint="eastAsia"/>
          <w:spacing w:val="1"/>
          <w:kern w:val="0"/>
          <w:sz w:val="24"/>
        </w:rPr>
        <w:t xml:space="preserve">　</w:t>
      </w:r>
      <w:r w:rsidR="00F87103" w:rsidRPr="00F87103">
        <w:rPr>
          <w:rFonts w:ascii="ＭＳ 明朝" w:hAnsi="ＭＳ 明朝" w:hint="eastAsia"/>
          <w:spacing w:val="1"/>
          <w:kern w:val="0"/>
          <w:sz w:val="24"/>
        </w:rPr>
        <w:t>大阪府警察職員の特殊勤務手当に関する条例一部改正の件</w:t>
      </w:r>
    </w:p>
    <w:p w:rsidR="00E57813" w:rsidRPr="00D15C8C" w:rsidRDefault="00E57813" w:rsidP="00667EA4">
      <w:pPr>
        <w:spacing w:line="32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</w:p>
    <w:p w:rsidR="00482DAC" w:rsidRPr="008478A0" w:rsidRDefault="00E57813" w:rsidP="00667EA4">
      <w:pPr>
        <w:spacing w:afterLines="50" w:after="187" w:line="38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  <w:r w:rsidRPr="008478A0">
        <w:rPr>
          <w:rFonts w:ascii="ＭＳ 明朝" w:hAnsi="ＭＳ 明朝" w:hint="eastAsia"/>
          <w:spacing w:val="1"/>
          <w:kern w:val="0"/>
          <w:sz w:val="24"/>
        </w:rPr>
        <w:t>２．本委員会の意見</w:t>
      </w:r>
    </w:p>
    <w:p w:rsidR="00667EA4" w:rsidRDefault="00E57813" w:rsidP="003E42C7">
      <w:pPr>
        <w:spacing w:line="380" w:lineRule="exact"/>
        <w:ind w:leftChars="200" w:left="420" w:rightChars="50" w:right="105" w:firstLineChars="100" w:firstLine="242"/>
        <w:rPr>
          <w:rFonts w:ascii="ＭＳ 明朝" w:hAnsi="ＭＳ 明朝"/>
          <w:spacing w:val="1"/>
          <w:kern w:val="0"/>
          <w:sz w:val="24"/>
        </w:rPr>
      </w:pPr>
      <w:r w:rsidRPr="008478A0">
        <w:rPr>
          <w:rFonts w:ascii="ＭＳ 明朝" w:hAnsi="ＭＳ 明朝" w:hint="eastAsia"/>
          <w:spacing w:val="1"/>
          <w:kern w:val="0"/>
          <w:sz w:val="24"/>
        </w:rPr>
        <w:t>上記各条例案中、第</w:t>
      </w:r>
      <w:r w:rsidR="00433A54">
        <w:rPr>
          <w:rFonts w:ascii="ＭＳ 明朝" w:hAnsi="ＭＳ 明朝" w:hint="eastAsia"/>
          <w:spacing w:val="1"/>
          <w:kern w:val="0"/>
          <w:sz w:val="24"/>
        </w:rPr>
        <w:t>８４</w:t>
      </w:r>
      <w:r w:rsidRPr="008478A0">
        <w:rPr>
          <w:rFonts w:ascii="ＭＳ 明朝" w:hAnsi="ＭＳ 明朝" w:hint="eastAsia"/>
          <w:spacing w:val="1"/>
          <w:kern w:val="0"/>
          <w:sz w:val="24"/>
        </w:rPr>
        <w:t>号議案の条例案に関する本委員会の意見は次のとおりである。</w:t>
      </w:r>
    </w:p>
    <w:p w:rsidR="00E57813" w:rsidRDefault="005B4C2E" w:rsidP="003E42C7">
      <w:pPr>
        <w:spacing w:line="380" w:lineRule="exact"/>
        <w:ind w:leftChars="200" w:left="420" w:rightChars="50" w:right="105" w:firstLineChars="100" w:firstLine="242"/>
        <w:rPr>
          <w:rFonts w:ascii="ＭＳ 明朝" w:hAnsi="ＭＳ 明朝"/>
          <w:spacing w:val="1"/>
          <w:kern w:val="0"/>
          <w:sz w:val="24"/>
        </w:rPr>
      </w:pPr>
      <w:r w:rsidRPr="005B4C2E">
        <w:rPr>
          <w:rFonts w:ascii="ＭＳ 明朝" w:hAnsi="ＭＳ 明朝" w:hint="eastAsia"/>
          <w:spacing w:val="1"/>
          <w:kern w:val="0"/>
          <w:sz w:val="24"/>
        </w:rPr>
        <w:t>その余の議案の条例案</w:t>
      </w:r>
      <w:r w:rsidR="00F86A9F">
        <w:rPr>
          <w:rFonts w:ascii="ＭＳ 明朝" w:hAnsi="ＭＳ 明朝" w:hint="eastAsia"/>
          <w:spacing w:val="1"/>
          <w:kern w:val="0"/>
          <w:sz w:val="24"/>
        </w:rPr>
        <w:t>については</w:t>
      </w:r>
      <w:r w:rsidRPr="005B4C2E">
        <w:rPr>
          <w:rFonts w:ascii="ＭＳ 明朝" w:hAnsi="ＭＳ 明朝" w:hint="eastAsia"/>
          <w:spacing w:val="1"/>
          <w:kern w:val="0"/>
          <w:sz w:val="24"/>
        </w:rPr>
        <w:t>、適当と認める。</w:t>
      </w:r>
    </w:p>
    <w:p w:rsidR="00667EA4" w:rsidRPr="008478A0" w:rsidRDefault="00667EA4" w:rsidP="003E42C7">
      <w:pPr>
        <w:spacing w:line="380" w:lineRule="exact"/>
        <w:ind w:leftChars="200" w:left="420" w:rightChars="50" w:right="105" w:firstLineChars="100" w:firstLine="242"/>
        <w:rPr>
          <w:rFonts w:ascii="ＭＳ 明朝" w:hAnsi="ＭＳ 明朝"/>
          <w:spacing w:val="1"/>
          <w:kern w:val="0"/>
          <w:sz w:val="24"/>
        </w:rPr>
      </w:pPr>
    </w:p>
    <w:p w:rsidR="000A5E6B" w:rsidRDefault="00A5492E" w:rsidP="007A043B">
      <w:pPr>
        <w:spacing w:line="460" w:lineRule="exact"/>
        <w:ind w:leftChars="200" w:left="420" w:rightChars="50" w:right="105" w:firstLineChars="100" w:firstLine="242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本件条例案は、</w:t>
      </w:r>
      <w:r w:rsidR="007B15F2">
        <w:rPr>
          <w:rFonts w:ascii="ＭＳ 明朝" w:hAnsi="ＭＳ 明朝" w:hint="eastAsia"/>
          <w:spacing w:val="1"/>
          <w:kern w:val="0"/>
          <w:sz w:val="24"/>
        </w:rPr>
        <w:t>令和３</w:t>
      </w:r>
      <w:r w:rsidR="00DC54E7" w:rsidRPr="00DC54E7">
        <w:rPr>
          <w:rFonts w:ascii="ＭＳ 明朝" w:hAnsi="ＭＳ 明朝" w:hint="eastAsia"/>
          <w:spacing w:val="1"/>
          <w:kern w:val="0"/>
          <w:sz w:val="24"/>
        </w:rPr>
        <w:t>年４月１日から</w:t>
      </w:r>
      <w:r w:rsidR="007B15F2">
        <w:rPr>
          <w:rFonts w:ascii="ＭＳ 明朝" w:hAnsi="ＭＳ 明朝" w:hint="eastAsia"/>
          <w:spacing w:val="1"/>
          <w:kern w:val="0"/>
          <w:sz w:val="24"/>
        </w:rPr>
        <w:t>令和４</w:t>
      </w:r>
      <w:r w:rsidR="00DC54E7" w:rsidRPr="00DC54E7">
        <w:rPr>
          <w:rFonts w:ascii="ＭＳ 明朝" w:hAnsi="ＭＳ 明朝" w:hint="eastAsia"/>
          <w:spacing w:val="1"/>
          <w:kern w:val="0"/>
          <w:sz w:val="24"/>
        </w:rPr>
        <w:t>年３月31日までの間、職員の管理職手当について減額措置を行うものである。</w:t>
      </w:r>
    </w:p>
    <w:p w:rsidR="00C54E37" w:rsidRDefault="00DC54E7" w:rsidP="007A043B">
      <w:pPr>
        <w:spacing w:line="460" w:lineRule="exact"/>
        <w:ind w:leftChars="200" w:left="420" w:rightChars="50" w:right="105" w:firstLineChars="100" w:firstLine="242"/>
        <w:rPr>
          <w:rFonts w:ascii="ＭＳ 明朝" w:hAnsi="ＭＳ 明朝"/>
          <w:spacing w:val="1"/>
          <w:kern w:val="0"/>
          <w:sz w:val="24"/>
        </w:rPr>
      </w:pPr>
      <w:r w:rsidRPr="00DC54E7">
        <w:rPr>
          <w:rFonts w:ascii="ＭＳ 明朝" w:hAnsi="ＭＳ 明朝" w:hint="eastAsia"/>
          <w:spacing w:val="1"/>
          <w:kern w:val="0"/>
          <w:sz w:val="24"/>
        </w:rPr>
        <w:t>管理職手当の特例減額は、</w:t>
      </w:r>
      <w:r w:rsidR="000A5E6B" w:rsidRPr="000A5E6B">
        <w:rPr>
          <w:rFonts w:ascii="ＭＳ 明朝" w:hAnsi="ＭＳ 明朝" w:hint="eastAsia"/>
          <w:spacing w:val="1"/>
          <w:kern w:val="0"/>
          <w:sz w:val="24"/>
        </w:rPr>
        <w:t>平成９年度から続けられて</w:t>
      </w:r>
      <w:r w:rsidR="000A5E6B">
        <w:rPr>
          <w:rFonts w:ascii="ＭＳ 明朝" w:hAnsi="ＭＳ 明朝" w:hint="eastAsia"/>
          <w:spacing w:val="1"/>
          <w:kern w:val="0"/>
          <w:sz w:val="24"/>
        </w:rPr>
        <w:t>おり</w:t>
      </w:r>
      <w:r w:rsidR="000A5E6B" w:rsidRPr="000A5E6B">
        <w:rPr>
          <w:rFonts w:ascii="ＭＳ 明朝" w:hAnsi="ＭＳ 明朝" w:hint="eastAsia"/>
          <w:spacing w:val="1"/>
          <w:kern w:val="0"/>
          <w:sz w:val="24"/>
        </w:rPr>
        <w:t>、こうした人事委員会勧告に基づかない給与減額は、財政状況等からやむを得ず実施されるとしても、</w:t>
      </w:r>
      <w:r w:rsidR="000A5E6B">
        <w:rPr>
          <w:rFonts w:ascii="ＭＳ 明朝" w:hAnsi="ＭＳ 明朝" w:hint="eastAsia"/>
          <w:spacing w:val="1"/>
          <w:kern w:val="0"/>
          <w:sz w:val="24"/>
        </w:rPr>
        <w:t>あくまでも</w:t>
      </w:r>
      <w:r w:rsidRPr="00DC54E7">
        <w:rPr>
          <w:rFonts w:ascii="ＭＳ 明朝" w:hAnsi="ＭＳ 明朝" w:hint="eastAsia"/>
          <w:spacing w:val="1"/>
          <w:kern w:val="0"/>
          <w:sz w:val="24"/>
        </w:rPr>
        <w:t>緊急避難的な特例措置であるべきものである。</w:t>
      </w:r>
    </w:p>
    <w:p w:rsidR="00DC54E7" w:rsidRPr="00DC54E7" w:rsidRDefault="000A5E6B" w:rsidP="00525CD3">
      <w:pPr>
        <w:spacing w:line="460" w:lineRule="exact"/>
        <w:ind w:leftChars="200" w:left="420" w:rightChars="50" w:right="105" w:firstLineChars="100" w:firstLine="242"/>
        <w:rPr>
          <w:rFonts w:ascii="ＭＳ 明朝" w:hAnsi="ＭＳ 明朝"/>
          <w:spacing w:val="1"/>
          <w:kern w:val="0"/>
          <w:sz w:val="24"/>
        </w:rPr>
      </w:pPr>
      <w:r w:rsidRPr="000A5E6B">
        <w:rPr>
          <w:rFonts w:ascii="ＭＳ 明朝" w:hAnsi="ＭＳ 明朝" w:hint="eastAsia"/>
          <w:spacing w:val="1"/>
          <w:kern w:val="0"/>
          <w:sz w:val="24"/>
        </w:rPr>
        <w:t>令和２年度</w:t>
      </w:r>
      <w:r>
        <w:rPr>
          <w:rFonts w:ascii="ＭＳ 明朝" w:hAnsi="ＭＳ 明朝" w:hint="eastAsia"/>
          <w:spacing w:val="1"/>
          <w:kern w:val="0"/>
          <w:sz w:val="24"/>
        </w:rPr>
        <w:t>より管理職手当の特例減額を</w:t>
      </w:r>
      <w:r w:rsidRPr="000A5E6B">
        <w:rPr>
          <w:rFonts w:ascii="ＭＳ 明朝" w:hAnsi="ＭＳ 明朝" w:hint="eastAsia"/>
          <w:spacing w:val="1"/>
          <w:kern w:val="0"/>
          <w:sz w:val="24"/>
        </w:rPr>
        <w:t>適用する職員の範囲を部長級及び次長級に限定する</w:t>
      </w:r>
      <w:r>
        <w:rPr>
          <w:rFonts w:ascii="ＭＳ 明朝" w:hAnsi="ＭＳ 明朝" w:hint="eastAsia"/>
          <w:spacing w:val="1"/>
          <w:kern w:val="0"/>
          <w:sz w:val="24"/>
        </w:rPr>
        <w:t>見直しが行われたところであるが</w:t>
      </w:r>
      <w:r w:rsidRPr="000A5E6B">
        <w:rPr>
          <w:rFonts w:ascii="ＭＳ 明朝" w:hAnsi="ＭＳ 明朝" w:hint="eastAsia"/>
          <w:spacing w:val="1"/>
          <w:kern w:val="0"/>
          <w:sz w:val="24"/>
        </w:rPr>
        <w:t>、</w:t>
      </w:r>
      <w:r w:rsidRPr="00C54E37">
        <w:rPr>
          <w:rFonts w:ascii="ＭＳ 明朝" w:hAnsi="ＭＳ 明朝" w:hint="eastAsia"/>
          <w:spacing w:val="1"/>
          <w:kern w:val="0"/>
          <w:sz w:val="24"/>
        </w:rPr>
        <w:t>本委員会として</w:t>
      </w:r>
      <w:r>
        <w:rPr>
          <w:rFonts w:ascii="ＭＳ 明朝" w:hAnsi="ＭＳ 明朝" w:hint="eastAsia"/>
          <w:spacing w:val="1"/>
          <w:kern w:val="0"/>
          <w:sz w:val="24"/>
        </w:rPr>
        <w:t>は</w:t>
      </w:r>
      <w:r w:rsidRPr="00C54E37">
        <w:rPr>
          <w:rFonts w:ascii="ＭＳ 明朝" w:hAnsi="ＭＳ 明朝" w:hint="eastAsia"/>
          <w:spacing w:val="1"/>
          <w:kern w:val="0"/>
          <w:sz w:val="24"/>
        </w:rPr>
        <w:t>、</w:t>
      </w:r>
      <w:r w:rsidRPr="000A5E6B">
        <w:rPr>
          <w:rFonts w:ascii="ＭＳ 明朝" w:hAnsi="ＭＳ 明朝" w:hint="eastAsia"/>
          <w:spacing w:val="1"/>
          <w:kern w:val="0"/>
          <w:sz w:val="24"/>
        </w:rPr>
        <w:t>残る特例減額について、</w:t>
      </w:r>
      <w:r w:rsidR="00E55587">
        <w:rPr>
          <w:rFonts w:ascii="ＭＳ 明朝" w:hAnsi="ＭＳ 明朝" w:hint="eastAsia"/>
          <w:spacing w:val="1"/>
          <w:kern w:val="0"/>
          <w:sz w:val="24"/>
        </w:rPr>
        <w:t>引き続き</w:t>
      </w:r>
      <w:r w:rsidR="001A6B00">
        <w:rPr>
          <w:rFonts w:ascii="ＭＳ 明朝" w:hAnsi="ＭＳ 明朝" w:hint="eastAsia"/>
          <w:spacing w:val="1"/>
          <w:kern w:val="0"/>
          <w:sz w:val="24"/>
        </w:rPr>
        <w:t>、解消に向けた</w:t>
      </w:r>
      <w:r w:rsidR="00E55587">
        <w:rPr>
          <w:rFonts w:ascii="ＭＳ 明朝" w:hAnsi="ＭＳ 明朝" w:hint="eastAsia"/>
          <w:spacing w:val="1"/>
          <w:kern w:val="0"/>
          <w:sz w:val="24"/>
        </w:rPr>
        <w:t>検討</w:t>
      </w:r>
      <w:r w:rsidRPr="000A5E6B">
        <w:rPr>
          <w:rFonts w:ascii="ＭＳ 明朝" w:hAnsi="ＭＳ 明朝" w:hint="eastAsia"/>
          <w:spacing w:val="1"/>
          <w:kern w:val="0"/>
          <w:sz w:val="24"/>
        </w:rPr>
        <w:t>を</w:t>
      </w:r>
      <w:r w:rsidR="001A6B00">
        <w:rPr>
          <w:rFonts w:ascii="ＭＳ 明朝" w:hAnsi="ＭＳ 明朝" w:hint="eastAsia"/>
          <w:spacing w:val="1"/>
          <w:kern w:val="0"/>
          <w:sz w:val="24"/>
        </w:rPr>
        <w:t>行われるよう</w:t>
      </w:r>
      <w:r w:rsidRPr="000A5E6B">
        <w:rPr>
          <w:rFonts w:ascii="ＭＳ 明朝" w:hAnsi="ＭＳ 明朝" w:hint="eastAsia"/>
          <w:spacing w:val="1"/>
          <w:kern w:val="0"/>
          <w:sz w:val="24"/>
        </w:rPr>
        <w:t>望むものである。</w:t>
      </w:r>
    </w:p>
    <w:sectPr w:rsidR="00DC54E7" w:rsidRPr="00DC54E7" w:rsidSect="00525CD3">
      <w:pgSz w:w="11906" w:h="16838" w:code="9"/>
      <w:pgMar w:top="1134" w:right="1418" w:bottom="567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B0" w:rsidRDefault="00533AB0" w:rsidP="006004A1">
      <w:r>
        <w:separator/>
      </w:r>
    </w:p>
  </w:endnote>
  <w:endnote w:type="continuationSeparator" w:id="0">
    <w:p w:rsidR="00533AB0" w:rsidRDefault="00533AB0" w:rsidP="0060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B0" w:rsidRDefault="00533AB0" w:rsidP="006004A1">
      <w:r>
        <w:separator/>
      </w:r>
    </w:p>
  </w:footnote>
  <w:footnote w:type="continuationSeparator" w:id="0">
    <w:p w:rsidR="00533AB0" w:rsidRDefault="00533AB0" w:rsidP="0060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AC4"/>
    <w:multiLevelType w:val="hybridMultilevel"/>
    <w:tmpl w:val="3D72ACB2"/>
    <w:lvl w:ilvl="0" w:tplc="5344B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97469"/>
    <w:multiLevelType w:val="hybridMultilevel"/>
    <w:tmpl w:val="BE240274"/>
    <w:lvl w:ilvl="0" w:tplc="D9BE042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7"/>
    <w:rsid w:val="0000031B"/>
    <w:rsid w:val="00000A38"/>
    <w:rsid w:val="0000531C"/>
    <w:rsid w:val="000079F5"/>
    <w:rsid w:val="00007D08"/>
    <w:rsid w:val="00010392"/>
    <w:rsid w:val="0001375D"/>
    <w:rsid w:val="00013E03"/>
    <w:rsid w:val="00016D9F"/>
    <w:rsid w:val="0002495A"/>
    <w:rsid w:val="00027BCE"/>
    <w:rsid w:val="000310A3"/>
    <w:rsid w:val="00031513"/>
    <w:rsid w:val="00064787"/>
    <w:rsid w:val="00070554"/>
    <w:rsid w:val="00084C20"/>
    <w:rsid w:val="00085DD1"/>
    <w:rsid w:val="00087D41"/>
    <w:rsid w:val="00090312"/>
    <w:rsid w:val="00093B0C"/>
    <w:rsid w:val="00094A85"/>
    <w:rsid w:val="00096644"/>
    <w:rsid w:val="000A1FAD"/>
    <w:rsid w:val="000A2647"/>
    <w:rsid w:val="000A301E"/>
    <w:rsid w:val="000A3882"/>
    <w:rsid w:val="000A5E6B"/>
    <w:rsid w:val="000B43E1"/>
    <w:rsid w:val="000B7CEA"/>
    <w:rsid w:val="000C108F"/>
    <w:rsid w:val="000C2693"/>
    <w:rsid w:val="000D0508"/>
    <w:rsid w:val="000D062A"/>
    <w:rsid w:val="000D2805"/>
    <w:rsid w:val="000D4354"/>
    <w:rsid w:val="000E1817"/>
    <w:rsid w:val="000E28DB"/>
    <w:rsid w:val="000F66C6"/>
    <w:rsid w:val="00102B4B"/>
    <w:rsid w:val="0011099B"/>
    <w:rsid w:val="00117168"/>
    <w:rsid w:val="00123032"/>
    <w:rsid w:val="001243A0"/>
    <w:rsid w:val="001419AA"/>
    <w:rsid w:val="0014365C"/>
    <w:rsid w:val="0014474C"/>
    <w:rsid w:val="00145534"/>
    <w:rsid w:val="001558A6"/>
    <w:rsid w:val="00156638"/>
    <w:rsid w:val="00157C0A"/>
    <w:rsid w:val="00162F3D"/>
    <w:rsid w:val="00163825"/>
    <w:rsid w:val="00164E7C"/>
    <w:rsid w:val="00166B77"/>
    <w:rsid w:val="00167A91"/>
    <w:rsid w:val="0017338D"/>
    <w:rsid w:val="001753DE"/>
    <w:rsid w:val="00182F3D"/>
    <w:rsid w:val="0018509D"/>
    <w:rsid w:val="001859F2"/>
    <w:rsid w:val="0018613A"/>
    <w:rsid w:val="00193E9A"/>
    <w:rsid w:val="001963E0"/>
    <w:rsid w:val="00196705"/>
    <w:rsid w:val="00197FE7"/>
    <w:rsid w:val="001A1189"/>
    <w:rsid w:val="001A6A94"/>
    <w:rsid w:val="001A6B00"/>
    <w:rsid w:val="001B0B09"/>
    <w:rsid w:val="001B0BC3"/>
    <w:rsid w:val="001B315A"/>
    <w:rsid w:val="001B4934"/>
    <w:rsid w:val="001B6D32"/>
    <w:rsid w:val="001C1890"/>
    <w:rsid w:val="001D3315"/>
    <w:rsid w:val="001D6B6C"/>
    <w:rsid w:val="001D7C69"/>
    <w:rsid w:val="001E3F35"/>
    <w:rsid w:val="001E510B"/>
    <w:rsid w:val="001F03C1"/>
    <w:rsid w:val="002032AA"/>
    <w:rsid w:val="00205F0C"/>
    <w:rsid w:val="00216AFA"/>
    <w:rsid w:val="00220873"/>
    <w:rsid w:val="002241DF"/>
    <w:rsid w:val="00231AB7"/>
    <w:rsid w:val="002322DF"/>
    <w:rsid w:val="00234389"/>
    <w:rsid w:val="0024096C"/>
    <w:rsid w:val="002439EA"/>
    <w:rsid w:val="00244BDD"/>
    <w:rsid w:val="002557DF"/>
    <w:rsid w:val="00255DEA"/>
    <w:rsid w:val="00256669"/>
    <w:rsid w:val="00256EC6"/>
    <w:rsid w:val="00262797"/>
    <w:rsid w:val="00263FA8"/>
    <w:rsid w:val="00265A4A"/>
    <w:rsid w:val="00272AEC"/>
    <w:rsid w:val="002743DA"/>
    <w:rsid w:val="0027516F"/>
    <w:rsid w:val="002855EA"/>
    <w:rsid w:val="0028560B"/>
    <w:rsid w:val="00287B25"/>
    <w:rsid w:val="00290201"/>
    <w:rsid w:val="00291013"/>
    <w:rsid w:val="00291536"/>
    <w:rsid w:val="0029446A"/>
    <w:rsid w:val="0029448B"/>
    <w:rsid w:val="002952B4"/>
    <w:rsid w:val="002A185F"/>
    <w:rsid w:val="002B2660"/>
    <w:rsid w:val="002B6D85"/>
    <w:rsid w:val="002C1F9F"/>
    <w:rsid w:val="002C30BC"/>
    <w:rsid w:val="002C4BE6"/>
    <w:rsid w:val="002C4E2E"/>
    <w:rsid w:val="002C7ACA"/>
    <w:rsid w:val="002D2AEE"/>
    <w:rsid w:val="002D2C59"/>
    <w:rsid w:val="002D4C18"/>
    <w:rsid w:val="002D54D3"/>
    <w:rsid w:val="002D6784"/>
    <w:rsid w:val="002D69B8"/>
    <w:rsid w:val="002D6EA7"/>
    <w:rsid w:val="002D7693"/>
    <w:rsid w:val="002E260B"/>
    <w:rsid w:val="002E44CF"/>
    <w:rsid w:val="002E78B2"/>
    <w:rsid w:val="002F27CC"/>
    <w:rsid w:val="002F4374"/>
    <w:rsid w:val="002F4DAB"/>
    <w:rsid w:val="003064E5"/>
    <w:rsid w:val="003066B8"/>
    <w:rsid w:val="00311EAA"/>
    <w:rsid w:val="00315557"/>
    <w:rsid w:val="003202D4"/>
    <w:rsid w:val="003207AA"/>
    <w:rsid w:val="00324630"/>
    <w:rsid w:val="00333144"/>
    <w:rsid w:val="00337500"/>
    <w:rsid w:val="00344921"/>
    <w:rsid w:val="003501F4"/>
    <w:rsid w:val="0035356A"/>
    <w:rsid w:val="00360CC9"/>
    <w:rsid w:val="00361A0E"/>
    <w:rsid w:val="00367843"/>
    <w:rsid w:val="00367ED4"/>
    <w:rsid w:val="003741DE"/>
    <w:rsid w:val="00376BB5"/>
    <w:rsid w:val="00376D11"/>
    <w:rsid w:val="00387138"/>
    <w:rsid w:val="0039256E"/>
    <w:rsid w:val="00392D36"/>
    <w:rsid w:val="00392F99"/>
    <w:rsid w:val="003A2AE1"/>
    <w:rsid w:val="003A2F5D"/>
    <w:rsid w:val="003A5951"/>
    <w:rsid w:val="003A68B6"/>
    <w:rsid w:val="003B2D63"/>
    <w:rsid w:val="003B63F6"/>
    <w:rsid w:val="003B6CF4"/>
    <w:rsid w:val="003C012E"/>
    <w:rsid w:val="003D1B79"/>
    <w:rsid w:val="003E151A"/>
    <w:rsid w:val="003E42C7"/>
    <w:rsid w:val="003F008E"/>
    <w:rsid w:val="003F2381"/>
    <w:rsid w:val="003F4760"/>
    <w:rsid w:val="003F5BB9"/>
    <w:rsid w:val="004004A3"/>
    <w:rsid w:val="00400553"/>
    <w:rsid w:val="0040164F"/>
    <w:rsid w:val="00403620"/>
    <w:rsid w:val="00407214"/>
    <w:rsid w:val="00407248"/>
    <w:rsid w:val="00411B4E"/>
    <w:rsid w:val="00416730"/>
    <w:rsid w:val="00421C3B"/>
    <w:rsid w:val="0042389B"/>
    <w:rsid w:val="00424458"/>
    <w:rsid w:val="00433668"/>
    <w:rsid w:val="00433A54"/>
    <w:rsid w:val="00436D48"/>
    <w:rsid w:val="004413DC"/>
    <w:rsid w:val="00441C02"/>
    <w:rsid w:val="00442EB1"/>
    <w:rsid w:val="0044372C"/>
    <w:rsid w:val="00443864"/>
    <w:rsid w:val="0044559B"/>
    <w:rsid w:val="00445A57"/>
    <w:rsid w:val="004508A2"/>
    <w:rsid w:val="00452541"/>
    <w:rsid w:val="00452C61"/>
    <w:rsid w:val="00471407"/>
    <w:rsid w:val="004819F6"/>
    <w:rsid w:val="00482DAC"/>
    <w:rsid w:val="00482FDA"/>
    <w:rsid w:val="00491D9D"/>
    <w:rsid w:val="00495AAA"/>
    <w:rsid w:val="004A4A2C"/>
    <w:rsid w:val="004A58DC"/>
    <w:rsid w:val="004A796A"/>
    <w:rsid w:val="004B463C"/>
    <w:rsid w:val="004C02CA"/>
    <w:rsid w:val="004C30EF"/>
    <w:rsid w:val="004D0582"/>
    <w:rsid w:val="004D26F8"/>
    <w:rsid w:val="004D60DA"/>
    <w:rsid w:val="004D6E1B"/>
    <w:rsid w:val="004E0957"/>
    <w:rsid w:val="004E28E0"/>
    <w:rsid w:val="004F215B"/>
    <w:rsid w:val="004F3010"/>
    <w:rsid w:val="00503CF1"/>
    <w:rsid w:val="00505E20"/>
    <w:rsid w:val="00507A12"/>
    <w:rsid w:val="00507AF1"/>
    <w:rsid w:val="00525CD3"/>
    <w:rsid w:val="0052617F"/>
    <w:rsid w:val="00531CA9"/>
    <w:rsid w:val="00533AB0"/>
    <w:rsid w:val="00537132"/>
    <w:rsid w:val="00537217"/>
    <w:rsid w:val="00542AD4"/>
    <w:rsid w:val="005476A0"/>
    <w:rsid w:val="00562DC9"/>
    <w:rsid w:val="00564DA9"/>
    <w:rsid w:val="005675A4"/>
    <w:rsid w:val="00570C0C"/>
    <w:rsid w:val="0057477C"/>
    <w:rsid w:val="00575561"/>
    <w:rsid w:val="00575772"/>
    <w:rsid w:val="00577185"/>
    <w:rsid w:val="00577275"/>
    <w:rsid w:val="005775FA"/>
    <w:rsid w:val="00583A06"/>
    <w:rsid w:val="00591600"/>
    <w:rsid w:val="005A073D"/>
    <w:rsid w:val="005A13B8"/>
    <w:rsid w:val="005A525D"/>
    <w:rsid w:val="005B0687"/>
    <w:rsid w:val="005B2365"/>
    <w:rsid w:val="005B4C2E"/>
    <w:rsid w:val="005B573A"/>
    <w:rsid w:val="005C153E"/>
    <w:rsid w:val="005C4333"/>
    <w:rsid w:val="005D0D35"/>
    <w:rsid w:val="005D399D"/>
    <w:rsid w:val="005D79E7"/>
    <w:rsid w:val="005D7C49"/>
    <w:rsid w:val="005E4B35"/>
    <w:rsid w:val="005E6373"/>
    <w:rsid w:val="005E7509"/>
    <w:rsid w:val="005F08C7"/>
    <w:rsid w:val="005F0E60"/>
    <w:rsid w:val="005F2134"/>
    <w:rsid w:val="005F45A4"/>
    <w:rsid w:val="005F76BA"/>
    <w:rsid w:val="006004A1"/>
    <w:rsid w:val="00601120"/>
    <w:rsid w:val="00610006"/>
    <w:rsid w:val="0061262A"/>
    <w:rsid w:val="00614B14"/>
    <w:rsid w:val="00616BBD"/>
    <w:rsid w:val="00621CE0"/>
    <w:rsid w:val="00637D9E"/>
    <w:rsid w:val="0064171A"/>
    <w:rsid w:val="00651F91"/>
    <w:rsid w:val="00661084"/>
    <w:rsid w:val="006628CE"/>
    <w:rsid w:val="00666B39"/>
    <w:rsid w:val="0066710B"/>
    <w:rsid w:val="00667EA4"/>
    <w:rsid w:val="00676FBE"/>
    <w:rsid w:val="006873B7"/>
    <w:rsid w:val="00687A66"/>
    <w:rsid w:val="0069297D"/>
    <w:rsid w:val="00697F60"/>
    <w:rsid w:val="006A0C8E"/>
    <w:rsid w:val="006A4D3D"/>
    <w:rsid w:val="006A7298"/>
    <w:rsid w:val="006B21CD"/>
    <w:rsid w:val="006B7DA0"/>
    <w:rsid w:val="006C04B3"/>
    <w:rsid w:val="006C2837"/>
    <w:rsid w:val="006C4919"/>
    <w:rsid w:val="006C79A0"/>
    <w:rsid w:val="006C7D32"/>
    <w:rsid w:val="006D7A33"/>
    <w:rsid w:val="006E1594"/>
    <w:rsid w:val="006E3A53"/>
    <w:rsid w:val="006F1B3E"/>
    <w:rsid w:val="0070437E"/>
    <w:rsid w:val="00705A6D"/>
    <w:rsid w:val="00707352"/>
    <w:rsid w:val="00716F6B"/>
    <w:rsid w:val="00720A4A"/>
    <w:rsid w:val="00727480"/>
    <w:rsid w:val="00727E57"/>
    <w:rsid w:val="00731B2D"/>
    <w:rsid w:val="007326BC"/>
    <w:rsid w:val="00741522"/>
    <w:rsid w:val="007428C0"/>
    <w:rsid w:val="00750AE1"/>
    <w:rsid w:val="00752424"/>
    <w:rsid w:val="00752843"/>
    <w:rsid w:val="0075746C"/>
    <w:rsid w:val="00760CD9"/>
    <w:rsid w:val="00764351"/>
    <w:rsid w:val="00770705"/>
    <w:rsid w:val="007803B3"/>
    <w:rsid w:val="00781C95"/>
    <w:rsid w:val="00782A5A"/>
    <w:rsid w:val="0078455A"/>
    <w:rsid w:val="00786552"/>
    <w:rsid w:val="00793C2A"/>
    <w:rsid w:val="0079764F"/>
    <w:rsid w:val="007A043B"/>
    <w:rsid w:val="007A2F62"/>
    <w:rsid w:val="007A543E"/>
    <w:rsid w:val="007A5621"/>
    <w:rsid w:val="007A68B5"/>
    <w:rsid w:val="007B15F2"/>
    <w:rsid w:val="007B23AD"/>
    <w:rsid w:val="007B74AA"/>
    <w:rsid w:val="007B7B4A"/>
    <w:rsid w:val="007C7FE3"/>
    <w:rsid w:val="007D12A7"/>
    <w:rsid w:val="007D47B1"/>
    <w:rsid w:val="007D72A5"/>
    <w:rsid w:val="007E0626"/>
    <w:rsid w:val="007E2CD9"/>
    <w:rsid w:val="007E2D01"/>
    <w:rsid w:val="007E41BF"/>
    <w:rsid w:val="007E43E1"/>
    <w:rsid w:val="007E5B48"/>
    <w:rsid w:val="007F072C"/>
    <w:rsid w:val="007F1258"/>
    <w:rsid w:val="007F2133"/>
    <w:rsid w:val="007F49CD"/>
    <w:rsid w:val="007F5C2C"/>
    <w:rsid w:val="007F6893"/>
    <w:rsid w:val="007F798A"/>
    <w:rsid w:val="00801F1D"/>
    <w:rsid w:val="00807F2D"/>
    <w:rsid w:val="00811D5B"/>
    <w:rsid w:val="00812D1E"/>
    <w:rsid w:val="008235BE"/>
    <w:rsid w:val="008239E4"/>
    <w:rsid w:val="00830330"/>
    <w:rsid w:val="00833EC6"/>
    <w:rsid w:val="00835323"/>
    <w:rsid w:val="00835520"/>
    <w:rsid w:val="0083625A"/>
    <w:rsid w:val="008377E3"/>
    <w:rsid w:val="00837A33"/>
    <w:rsid w:val="008454CD"/>
    <w:rsid w:val="008478A0"/>
    <w:rsid w:val="0085140D"/>
    <w:rsid w:val="0085431B"/>
    <w:rsid w:val="00854B57"/>
    <w:rsid w:val="00866D12"/>
    <w:rsid w:val="00867DE5"/>
    <w:rsid w:val="00872FBF"/>
    <w:rsid w:val="00874BB5"/>
    <w:rsid w:val="00877A9A"/>
    <w:rsid w:val="0088220D"/>
    <w:rsid w:val="008938BA"/>
    <w:rsid w:val="008A0294"/>
    <w:rsid w:val="008A5DF2"/>
    <w:rsid w:val="008B6F67"/>
    <w:rsid w:val="008C13CF"/>
    <w:rsid w:val="008C57D0"/>
    <w:rsid w:val="008D2227"/>
    <w:rsid w:val="008E164A"/>
    <w:rsid w:val="008E7186"/>
    <w:rsid w:val="008F1C4B"/>
    <w:rsid w:val="008F4D04"/>
    <w:rsid w:val="00901F5C"/>
    <w:rsid w:val="00902593"/>
    <w:rsid w:val="00903953"/>
    <w:rsid w:val="00907BC4"/>
    <w:rsid w:val="0091113D"/>
    <w:rsid w:val="009119FA"/>
    <w:rsid w:val="009130DF"/>
    <w:rsid w:val="0092063F"/>
    <w:rsid w:val="00924E61"/>
    <w:rsid w:val="0093129E"/>
    <w:rsid w:val="009335AD"/>
    <w:rsid w:val="00944CD5"/>
    <w:rsid w:val="00944DB3"/>
    <w:rsid w:val="0095166C"/>
    <w:rsid w:val="009535F5"/>
    <w:rsid w:val="00954FD0"/>
    <w:rsid w:val="00956792"/>
    <w:rsid w:val="00962300"/>
    <w:rsid w:val="00962C74"/>
    <w:rsid w:val="00970A38"/>
    <w:rsid w:val="009714D0"/>
    <w:rsid w:val="00971C37"/>
    <w:rsid w:val="009727FF"/>
    <w:rsid w:val="0097368E"/>
    <w:rsid w:val="00977694"/>
    <w:rsid w:val="009835A7"/>
    <w:rsid w:val="00985E90"/>
    <w:rsid w:val="009869F2"/>
    <w:rsid w:val="00987632"/>
    <w:rsid w:val="009877E7"/>
    <w:rsid w:val="009924EB"/>
    <w:rsid w:val="009960B6"/>
    <w:rsid w:val="009A05C9"/>
    <w:rsid w:val="009A0D8F"/>
    <w:rsid w:val="009A1CF4"/>
    <w:rsid w:val="009B1A57"/>
    <w:rsid w:val="009B6281"/>
    <w:rsid w:val="009B720D"/>
    <w:rsid w:val="009C5B95"/>
    <w:rsid w:val="009D0392"/>
    <w:rsid w:val="009E20E1"/>
    <w:rsid w:val="009E24D4"/>
    <w:rsid w:val="009E54EE"/>
    <w:rsid w:val="009F008B"/>
    <w:rsid w:val="009F0D27"/>
    <w:rsid w:val="009F3C72"/>
    <w:rsid w:val="00A006E6"/>
    <w:rsid w:val="00A00C72"/>
    <w:rsid w:val="00A01374"/>
    <w:rsid w:val="00A05315"/>
    <w:rsid w:val="00A05DB4"/>
    <w:rsid w:val="00A2007E"/>
    <w:rsid w:val="00A229B3"/>
    <w:rsid w:val="00A30697"/>
    <w:rsid w:val="00A32249"/>
    <w:rsid w:val="00A3433A"/>
    <w:rsid w:val="00A37DF8"/>
    <w:rsid w:val="00A40335"/>
    <w:rsid w:val="00A4755B"/>
    <w:rsid w:val="00A5492E"/>
    <w:rsid w:val="00A555B3"/>
    <w:rsid w:val="00A55B18"/>
    <w:rsid w:val="00A60B26"/>
    <w:rsid w:val="00A640E7"/>
    <w:rsid w:val="00A700D6"/>
    <w:rsid w:val="00A70309"/>
    <w:rsid w:val="00A73E61"/>
    <w:rsid w:val="00A77E9B"/>
    <w:rsid w:val="00A80896"/>
    <w:rsid w:val="00A953C6"/>
    <w:rsid w:val="00A9561E"/>
    <w:rsid w:val="00A96E0B"/>
    <w:rsid w:val="00A9776E"/>
    <w:rsid w:val="00AA087C"/>
    <w:rsid w:val="00AA29A9"/>
    <w:rsid w:val="00AA63C7"/>
    <w:rsid w:val="00AB5912"/>
    <w:rsid w:val="00AB6C31"/>
    <w:rsid w:val="00AB7DDB"/>
    <w:rsid w:val="00AC55BB"/>
    <w:rsid w:val="00AC7FE8"/>
    <w:rsid w:val="00AD068F"/>
    <w:rsid w:val="00AD1B08"/>
    <w:rsid w:val="00AD2E12"/>
    <w:rsid w:val="00AD6F97"/>
    <w:rsid w:val="00AE2A4B"/>
    <w:rsid w:val="00AE4AEF"/>
    <w:rsid w:val="00AE6B7D"/>
    <w:rsid w:val="00AE6C12"/>
    <w:rsid w:val="00B002B7"/>
    <w:rsid w:val="00B00324"/>
    <w:rsid w:val="00B027B9"/>
    <w:rsid w:val="00B04CFC"/>
    <w:rsid w:val="00B05062"/>
    <w:rsid w:val="00B074C7"/>
    <w:rsid w:val="00B111E7"/>
    <w:rsid w:val="00B162A5"/>
    <w:rsid w:val="00B16E23"/>
    <w:rsid w:val="00B233EF"/>
    <w:rsid w:val="00B27E29"/>
    <w:rsid w:val="00B40385"/>
    <w:rsid w:val="00B428AA"/>
    <w:rsid w:val="00B43014"/>
    <w:rsid w:val="00B563AF"/>
    <w:rsid w:val="00B608F2"/>
    <w:rsid w:val="00B60C65"/>
    <w:rsid w:val="00B74EB9"/>
    <w:rsid w:val="00B754B5"/>
    <w:rsid w:val="00B80107"/>
    <w:rsid w:val="00B840F9"/>
    <w:rsid w:val="00B92018"/>
    <w:rsid w:val="00B94D68"/>
    <w:rsid w:val="00BA66F4"/>
    <w:rsid w:val="00BB1784"/>
    <w:rsid w:val="00BB5CA0"/>
    <w:rsid w:val="00BC5969"/>
    <w:rsid w:val="00BD2850"/>
    <w:rsid w:val="00BD67DE"/>
    <w:rsid w:val="00BD767E"/>
    <w:rsid w:val="00BE3255"/>
    <w:rsid w:val="00BE6FBD"/>
    <w:rsid w:val="00BF4325"/>
    <w:rsid w:val="00C01055"/>
    <w:rsid w:val="00C02688"/>
    <w:rsid w:val="00C03301"/>
    <w:rsid w:val="00C03B9A"/>
    <w:rsid w:val="00C07520"/>
    <w:rsid w:val="00C1333A"/>
    <w:rsid w:val="00C154D2"/>
    <w:rsid w:val="00C263A0"/>
    <w:rsid w:val="00C30DA9"/>
    <w:rsid w:val="00C344A0"/>
    <w:rsid w:val="00C3607E"/>
    <w:rsid w:val="00C426EA"/>
    <w:rsid w:val="00C45978"/>
    <w:rsid w:val="00C46E89"/>
    <w:rsid w:val="00C51821"/>
    <w:rsid w:val="00C5231E"/>
    <w:rsid w:val="00C54E37"/>
    <w:rsid w:val="00C55ACA"/>
    <w:rsid w:val="00C75432"/>
    <w:rsid w:val="00C903AB"/>
    <w:rsid w:val="00C91421"/>
    <w:rsid w:val="00C96CDA"/>
    <w:rsid w:val="00CA0D5D"/>
    <w:rsid w:val="00CA1703"/>
    <w:rsid w:val="00CA4A42"/>
    <w:rsid w:val="00CA5A7B"/>
    <w:rsid w:val="00CC20B8"/>
    <w:rsid w:val="00CC49C9"/>
    <w:rsid w:val="00CD3495"/>
    <w:rsid w:val="00CD4220"/>
    <w:rsid w:val="00CD54C9"/>
    <w:rsid w:val="00CD6D16"/>
    <w:rsid w:val="00CE3FC8"/>
    <w:rsid w:val="00CE4E9B"/>
    <w:rsid w:val="00CE507C"/>
    <w:rsid w:val="00CE6B6E"/>
    <w:rsid w:val="00CF2478"/>
    <w:rsid w:val="00CF3924"/>
    <w:rsid w:val="00CF3B06"/>
    <w:rsid w:val="00D0387C"/>
    <w:rsid w:val="00D040DA"/>
    <w:rsid w:val="00D042A6"/>
    <w:rsid w:val="00D11549"/>
    <w:rsid w:val="00D133F1"/>
    <w:rsid w:val="00D15C8C"/>
    <w:rsid w:val="00D16D73"/>
    <w:rsid w:val="00D170BD"/>
    <w:rsid w:val="00D2115C"/>
    <w:rsid w:val="00D227A1"/>
    <w:rsid w:val="00D23283"/>
    <w:rsid w:val="00D26970"/>
    <w:rsid w:val="00D30442"/>
    <w:rsid w:val="00D3182A"/>
    <w:rsid w:val="00D370F2"/>
    <w:rsid w:val="00D43AAB"/>
    <w:rsid w:val="00D43EF9"/>
    <w:rsid w:val="00D44540"/>
    <w:rsid w:val="00D44834"/>
    <w:rsid w:val="00D536BF"/>
    <w:rsid w:val="00D612C6"/>
    <w:rsid w:val="00D629EF"/>
    <w:rsid w:val="00D643B9"/>
    <w:rsid w:val="00D6507A"/>
    <w:rsid w:val="00D66089"/>
    <w:rsid w:val="00D715D5"/>
    <w:rsid w:val="00D73E77"/>
    <w:rsid w:val="00D81AC4"/>
    <w:rsid w:val="00D81D32"/>
    <w:rsid w:val="00D81E4F"/>
    <w:rsid w:val="00D81F0D"/>
    <w:rsid w:val="00D87F78"/>
    <w:rsid w:val="00D9258A"/>
    <w:rsid w:val="00D92C2D"/>
    <w:rsid w:val="00D930BA"/>
    <w:rsid w:val="00D93C7D"/>
    <w:rsid w:val="00DA2F09"/>
    <w:rsid w:val="00DA7D83"/>
    <w:rsid w:val="00DB2993"/>
    <w:rsid w:val="00DB3A13"/>
    <w:rsid w:val="00DB3D34"/>
    <w:rsid w:val="00DC39A2"/>
    <w:rsid w:val="00DC54E7"/>
    <w:rsid w:val="00DC6A07"/>
    <w:rsid w:val="00DC6E99"/>
    <w:rsid w:val="00DD7024"/>
    <w:rsid w:val="00DE376F"/>
    <w:rsid w:val="00DE3E0E"/>
    <w:rsid w:val="00E05822"/>
    <w:rsid w:val="00E11CCD"/>
    <w:rsid w:val="00E22A98"/>
    <w:rsid w:val="00E241C0"/>
    <w:rsid w:val="00E25C5E"/>
    <w:rsid w:val="00E305ED"/>
    <w:rsid w:val="00E30D68"/>
    <w:rsid w:val="00E33EA2"/>
    <w:rsid w:val="00E36277"/>
    <w:rsid w:val="00E43920"/>
    <w:rsid w:val="00E454E0"/>
    <w:rsid w:val="00E4741A"/>
    <w:rsid w:val="00E50AA6"/>
    <w:rsid w:val="00E54099"/>
    <w:rsid w:val="00E54748"/>
    <w:rsid w:val="00E55587"/>
    <w:rsid w:val="00E566D7"/>
    <w:rsid w:val="00E57813"/>
    <w:rsid w:val="00E63A4A"/>
    <w:rsid w:val="00E63D5A"/>
    <w:rsid w:val="00E65C74"/>
    <w:rsid w:val="00E723F2"/>
    <w:rsid w:val="00E72D73"/>
    <w:rsid w:val="00E739D6"/>
    <w:rsid w:val="00E74887"/>
    <w:rsid w:val="00E80CE4"/>
    <w:rsid w:val="00E81910"/>
    <w:rsid w:val="00E82BF2"/>
    <w:rsid w:val="00E842D1"/>
    <w:rsid w:val="00E8431F"/>
    <w:rsid w:val="00E902B4"/>
    <w:rsid w:val="00E9129F"/>
    <w:rsid w:val="00E95EA3"/>
    <w:rsid w:val="00E97547"/>
    <w:rsid w:val="00EA5D93"/>
    <w:rsid w:val="00EB282C"/>
    <w:rsid w:val="00EB51E4"/>
    <w:rsid w:val="00EB7977"/>
    <w:rsid w:val="00EC14A4"/>
    <w:rsid w:val="00EC37AB"/>
    <w:rsid w:val="00EC6527"/>
    <w:rsid w:val="00ED392B"/>
    <w:rsid w:val="00ED4C8F"/>
    <w:rsid w:val="00ED4D78"/>
    <w:rsid w:val="00ED7260"/>
    <w:rsid w:val="00ED76A8"/>
    <w:rsid w:val="00ED7D08"/>
    <w:rsid w:val="00EE195F"/>
    <w:rsid w:val="00EE473A"/>
    <w:rsid w:val="00EE4C9B"/>
    <w:rsid w:val="00EF0526"/>
    <w:rsid w:val="00EF152E"/>
    <w:rsid w:val="00EF1DCE"/>
    <w:rsid w:val="00EF221A"/>
    <w:rsid w:val="00F05E2A"/>
    <w:rsid w:val="00F1207C"/>
    <w:rsid w:val="00F26FC0"/>
    <w:rsid w:val="00F3449E"/>
    <w:rsid w:val="00F35546"/>
    <w:rsid w:val="00F56CB3"/>
    <w:rsid w:val="00F6284E"/>
    <w:rsid w:val="00F628C7"/>
    <w:rsid w:val="00F63B5E"/>
    <w:rsid w:val="00F65B7F"/>
    <w:rsid w:val="00F702C3"/>
    <w:rsid w:val="00F72095"/>
    <w:rsid w:val="00F76510"/>
    <w:rsid w:val="00F81B87"/>
    <w:rsid w:val="00F83A29"/>
    <w:rsid w:val="00F84554"/>
    <w:rsid w:val="00F86A9F"/>
    <w:rsid w:val="00F87103"/>
    <w:rsid w:val="00F919B0"/>
    <w:rsid w:val="00FA43BB"/>
    <w:rsid w:val="00FA605A"/>
    <w:rsid w:val="00FA60A9"/>
    <w:rsid w:val="00FA64AD"/>
    <w:rsid w:val="00FA7374"/>
    <w:rsid w:val="00FA7727"/>
    <w:rsid w:val="00FA7D67"/>
    <w:rsid w:val="00FB70AC"/>
    <w:rsid w:val="00FC38A7"/>
    <w:rsid w:val="00FC6077"/>
    <w:rsid w:val="00FD3B31"/>
    <w:rsid w:val="00FE4D37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B8EB9-55BF-4277-801C-4E539A58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7A33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64171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0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4A1"/>
    <w:rPr>
      <w:kern w:val="2"/>
      <w:sz w:val="21"/>
      <w:szCs w:val="24"/>
    </w:rPr>
  </w:style>
  <w:style w:type="paragraph" w:styleId="a8">
    <w:name w:val="footer"/>
    <w:basedOn w:val="a"/>
    <w:link w:val="a9"/>
    <w:rsid w:val="00600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004A1"/>
    <w:rPr>
      <w:kern w:val="2"/>
      <w:sz w:val="21"/>
      <w:szCs w:val="24"/>
    </w:rPr>
  </w:style>
  <w:style w:type="character" w:styleId="aa">
    <w:name w:val="Hyperlink"/>
    <w:rsid w:val="004F3010"/>
    <w:rPr>
      <w:color w:val="0000FF"/>
      <w:u w:val="single"/>
    </w:rPr>
  </w:style>
  <w:style w:type="character" w:styleId="ab">
    <w:name w:val="annotation reference"/>
    <w:rsid w:val="00AE6B7D"/>
    <w:rPr>
      <w:sz w:val="18"/>
      <w:szCs w:val="18"/>
    </w:rPr>
  </w:style>
  <w:style w:type="paragraph" w:styleId="ac">
    <w:name w:val="annotation text"/>
    <w:basedOn w:val="a"/>
    <w:link w:val="ad"/>
    <w:rsid w:val="00AE6B7D"/>
    <w:pPr>
      <w:jc w:val="left"/>
    </w:pPr>
  </w:style>
  <w:style w:type="character" w:customStyle="1" w:styleId="ad">
    <w:name w:val="コメント文字列 (文字)"/>
    <w:link w:val="ac"/>
    <w:rsid w:val="00AE6B7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E6B7D"/>
    <w:rPr>
      <w:b/>
      <w:bCs/>
    </w:rPr>
  </w:style>
  <w:style w:type="character" w:customStyle="1" w:styleId="af">
    <w:name w:val="コメント内容 (文字)"/>
    <w:link w:val="ae"/>
    <w:rsid w:val="00AE6B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6918-9F49-4545-9220-402AF3E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７月議会提出条例案に対する人事委員会の意見（案）</vt:lpstr>
      <vt:lpstr>７月議会提出条例案に対する人事委員会の意見（案）</vt:lpstr>
    </vt:vector>
  </TitlesOfParts>
  <Company>大阪府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７月議会提出条例案に対する人事委員会の意見（案）</dc:title>
  <dc:subject/>
  <dc:creator>SugimotoI</dc:creator>
  <cp:keywords/>
  <cp:lastModifiedBy>松尾　賴房</cp:lastModifiedBy>
  <cp:revision>2</cp:revision>
  <cp:lastPrinted>2021-02-25T00:57:00Z</cp:lastPrinted>
  <dcterms:created xsi:type="dcterms:W3CDTF">2021-03-24T08:45:00Z</dcterms:created>
  <dcterms:modified xsi:type="dcterms:W3CDTF">2021-03-24T08:45:00Z</dcterms:modified>
</cp:coreProperties>
</file>