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271739" w14:textId="77777777" w:rsidR="00512B61" w:rsidRDefault="00512B61" w:rsidP="00784144">
      <w:pPr>
        <w:spacing w:line="320" w:lineRule="exact"/>
        <w:rPr>
          <w:rFonts w:ascii="Meiryo UI" w:eastAsia="Meiryo UI" w:hAnsi="Meiryo UI"/>
          <w:b/>
          <w:sz w:val="28"/>
          <w:szCs w:val="28"/>
        </w:rPr>
      </w:pPr>
      <w:bookmarkStart w:id="0" w:name="_GoBack"/>
      <w:bookmarkEnd w:id="0"/>
    </w:p>
    <w:p w14:paraId="77E23DD2" w14:textId="5B6EFE85" w:rsidR="00784144" w:rsidRPr="005105C3" w:rsidRDefault="00512B61" w:rsidP="00784144">
      <w:pPr>
        <w:spacing w:line="320" w:lineRule="exact"/>
        <w:rPr>
          <w:rFonts w:ascii="Meiryo UI" w:eastAsia="Meiryo UI" w:hAnsi="Meiryo UI"/>
          <w:b/>
          <w:sz w:val="28"/>
          <w:szCs w:val="28"/>
        </w:rPr>
      </w:pPr>
      <w:r>
        <w:rPr>
          <w:rFonts w:ascii="Meiryo UI" w:eastAsia="Meiryo UI" w:hAnsi="Meiryo UI" w:hint="eastAsia"/>
          <w:b/>
          <w:sz w:val="28"/>
          <w:szCs w:val="28"/>
        </w:rPr>
        <w:t>平成30年度</w:t>
      </w:r>
      <w:r w:rsidRPr="00512B61">
        <w:rPr>
          <w:rFonts w:ascii="Meiryo UI" w:eastAsia="Meiryo UI" w:hAnsi="Meiryo UI" w:hint="eastAsia"/>
          <w:b/>
          <w:sz w:val="28"/>
          <w:szCs w:val="28"/>
        </w:rPr>
        <w:t>要約筆記・新たな意思疎通支援ワーキンググループ</w:t>
      </w:r>
      <w:r>
        <w:rPr>
          <w:rFonts w:ascii="Meiryo UI" w:eastAsia="Meiryo UI" w:hAnsi="Meiryo UI" w:hint="eastAsia"/>
          <w:b/>
          <w:sz w:val="28"/>
          <w:szCs w:val="28"/>
        </w:rPr>
        <w:t>における</w:t>
      </w:r>
      <w:r w:rsidR="00784144">
        <w:rPr>
          <w:rFonts w:ascii="Meiryo UI" w:eastAsia="Meiryo UI" w:hAnsi="Meiryo UI" w:hint="eastAsia"/>
          <w:b/>
          <w:sz w:val="28"/>
          <w:szCs w:val="28"/>
        </w:rPr>
        <w:t>失語症者への</w:t>
      </w:r>
      <w:r w:rsidR="00055A37">
        <w:rPr>
          <w:rFonts w:ascii="Meiryo UI" w:eastAsia="Meiryo UI" w:hAnsi="Meiryo UI" w:hint="eastAsia"/>
          <w:b/>
          <w:sz w:val="28"/>
          <w:szCs w:val="28"/>
        </w:rPr>
        <w:t>支援のイメージ</w:t>
      </w:r>
      <w:r w:rsidR="00784144">
        <w:rPr>
          <w:rFonts w:ascii="Meiryo UI" w:eastAsia="Meiryo UI" w:hAnsi="Meiryo UI" w:hint="eastAsia"/>
          <w:b/>
          <w:sz w:val="28"/>
          <w:szCs w:val="28"/>
        </w:rPr>
        <w:t>について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4668"/>
      </w:tblGrid>
      <w:tr w:rsidR="00AC4266" w:rsidRPr="004D7973" w14:paraId="298C3D20" w14:textId="77777777" w:rsidTr="00DB6817">
        <w:trPr>
          <w:trHeight w:val="3778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BC936E" w14:textId="5B5658B7" w:rsidR="00DB6817" w:rsidRDefault="006F4A42" w:rsidP="00772CE5">
            <w:pPr>
              <w:spacing w:line="320" w:lineRule="exact"/>
              <w:ind w:leftChars="1" w:left="282" w:hangingChars="100" w:hanging="280"/>
              <w:rPr>
                <w:rFonts w:ascii="Meiryo UI" w:eastAsia="Meiryo UI" w:hAnsi="Meiryo UI"/>
                <w:sz w:val="28"/>
                <w:szCs w:val="28"/>
              </w:rPr>
            </w:pPr>
            <w:r>
              <w:rPr>
                <w:rFonts w:ascii="Meiryo UI" w:eastAsia="Meiryo UI" w:hAnsi="Meiryo UI" w:hint="eastAsia"/>
                <w:sz w:val="28"/>
                <w:szCs w:val="28"/>
              </w:rPr>
              <w:t>○養成について</w:t>
            </w:r>
          </w:p>
          <w:p w14:paraId="239FE799" w14:textId="09627BDF" w:rsidR="004D4BBE" w:rsidRDefault="00DB6817" w:rsidP="00043A2B">
            <w:pPr>
              <w:spacing w:line="320" w:lineRule="exact"/>
              <w:rPr>
                <w:rFonts w:ascii="ＭＳ 明朝" w:eastAsia="ＭＳ 明朝" w:hAnsi="ＭＳ 明朝" w:cs="ＭＳ 明朝"/>
                <w:sz w:val="28"/>
                <w:szCs w:val="28"/>
              </w:rPr>
            </w:pPr>
            <w:r w:rsidRPr="00B264DC">
              <w:rPr>
                <w:rFonts w:ascii="ＭＳ 明朝" w:eastAsia="ＭＳ 明朝" w:hAnsi="ＭＳ 明朝" w:cs="ＭＳ 明朝" w:hint="eastAsia"/>
                <w:sz w:val="28"/>
                <w:szCs w:val="28"/>
              </w:rPr>
              <w:t>➢</w:t>
            </w:r>
            <w:r w:rsidR="004D4BBE">
              <w:rPr>
                <w:rFonts w:ascii="UD デジタル 教科書体 NK-R" w:eastAsia="UD デジタル 教科書体 NK-R" w:hAnsi="Meiryo UI" w:hint="eastAsia"/>
                <w:sz w:val="28"/>
                <w:szCs w:val="28"/>
              </w:rPr>
              <w:t>以下の３類型をベースとして養成していく。</w:t>
            </w:r>
          </w:p>
          <w:p w14:paraId="3AF51707" w14:textId="7F6FAD58" w:rsidR="00D648FD" w:rsidRPr="00043A2B" w:rsidRDefault="00DB6817" w:rsidP="00043A2B">
            <w:pPr>
              <w:pStyle w:val="aa"/>
              <w:numPr>
                <w:ilvl w:val="0"/>
                <w:numId w:val="1"/>
              </w:numPr>
              <w:spacing w:line="320" w:lineRule="exact"/>
              <w:ind w:leftChars="0"/>
              <w:rPr>
                <w:rFonts w:ascii="UD デジタル 教科書体 NK-R" w:eastAsia="UD デジタル 教科書体 NK-R" w:hAnsi="Meiryo UI"/>
                <w:sz w:val="28"/>
                <w:szCs w:val="28"/>
              </w:rPr>
            </w:pPr>
            <w:r w:rsidRPr="00043A2B">
              <w:rPr>
                <w:rFonts w:ascii="UD デジタル 教科書体 NK-R" w:eastAsia="UD デジタル 教科書体 NK-R" w:hAnsi="Meiryo UI" w:hint="eastAsia"/>
                <w:sz w:val="28"/>
                <w:szCs w:val="28"/>
              </w:rPr>
              <w:t>80</w:t>
            </w:r>
            <w:r w:rsidR="00D648FD" w:rsidRPr="00043A2B">
              <w:rPr>
                <w:rFonts w:ascii="UD デジタル 教科書体 NK-R" w:eastAsia="UD デジタル 教科書体 NK-R" w:hAnsi="Meiryo UI" w:hint="eastAsia"/>
                <w:sz w:val="28"/>
                <w:szCs w:val="28"/>
              </w:rPr>
              <w:t>時間全て受講する人</w:t>
            </w:r>
            <w:r w:rsidR="00043A2B" w:rsidRPr="00043A2B">
              <w:rPr>
                <w:rFonts w:ascii="UD デジタル 教科書体 NK-R" w:eastAsia="UD デジタル 教科書体 NK-R" w:hAnsi="Meiryo UI" w:hint="eastAsia"/>
                <w:sz w:val="28"/>
                <w:szCs w:val="28"/>
              </w:rPr>
              <w:t>（</w:t>
            </w:r>
            <w:r w:rsidR="00043A2B">
              <w:rPr>
                <w:rFonts w:ascii="UD デジタル 教科書体 NK-R" w:eastAsia="UD デジタル 教科書体 NK-R" w:hAnsi="Meiryo UI" w:hint="eastAsia"/>
                <w:sz w:val="28"/>
                <w:szCs w:val="28"/>
              </w:rPr>
              <w:t>福祉事業所等の職員</w:t>
            </w:r>
            <w:r w:rsidR="00533A77">
              <w:rPr>
                <w:rFonts w:ascii="UD デジタル 教科書体 NK-R" w:eastAsia="UD デジタル 教科書体 NK-R" w:hAnsi="Meiryo UI" w:hint="eastAsia"/>
                <w:sz w:val="28"/>
                <w:szCs w:val="28"/>
              </w:rPr>
              <w:t>等</w:t>
            </w:r>
            <w:r w:rsidR="00043A2B">
              <w:rPr>
                <w:rFonts w:ascii="UD デジタル 教科書体 NK-R" w:eastAsia="UD デジタル 教科書体 NK-R" w:hAnsi="Meiryo UI" w:hint="eastAsia"/>
                <w:sz w:val="28"/>
                <w:szCs w:val="28"/>
              </w:rPr>
              <w:t>を想定</w:t>
            </w:r>
            <w:r w:rsidR="00030322">
              <w:rPr>
                <w:rFonts w:ascii="UD デジタル 教科書体 NK-R" w:eastAsia="UD デジタル 教科書体 NK-R" w:hAnsi="Meiryo UI" w:hint="eastAsia"/>
                <w:sz w:val="28"/>
                <w:szCs w:val="28"/>
              </w:rPr>
              <w:t>。</w:t>
            </w:r>
            <w:r w:rsidR="00D648FD" w:rsidRPr="00043A2B">
              <w:rPr>
                <w:rFonts w:ascii="UD デジタル 教科書体 NK-R" w:eastAsia="UD デジタル 教科書体 NK-R" w:hAnsi="Meiryo UI" w:hint="eastAsia"/>
                <w:sz w:val="28"/>
                <w:szCs w:val="28"/>
              </w:rPr>
              <w:t>リーダー</w:t>
            </w:r>
            <w:r w:rsidR="00030322">
              <w:rPr>
                <w:rFonts w:ascii="UD デジタル 教科書体 NK-R" w:eastAsia="UD デジタル 教科書体 NK-R" w:hAnsi="Meiryo UI" w:hint="eastAsia"/>
                <w:sz w:val="28"/>
                <w:szCs w:val="28"/>
              </w:rPr>
              <w:t>。</w:t>
            </w:r>
            <w:r w:rsidR="00D648FD" w:rsidRPr="00043A2B">
              <w:rPr>
                <w:rFonts w:ascii="UD デジタル 教科書体 NK-R" w:eastAsia="UD デジタル 教科書体 NK-R" w:hAnsi="Meiryo UI" w:hint="eastAsia"/>
                <w:sz w:val="28"/>
                <w:szCs w:val="28"/>
              </w:rPr>
              <w:t>）</w:t>
            </w:r>
          </w:p>
          <w:p w14:paraId="651AB9BF" w14:textId="49601A37" w:rsidR="00D648FD" w:rsidRPr="00AC70CA" w:rsidRDefault="00DB6817" w:rsidP="00AC70CA">
            <w:pPr>
              <w:pStyle w:val="aa"/>
              <w:numPr>
                <w:ilvl w:val="0"/>
                <w:numId w:val="1"/>
              </w:numPr>
              <w:spacing w:line="320" w:lineRule="exact"/>
              <w:ind w:leftChars="0"/>
              <w:rPr>
                <w:rFonts w:ascii="UD デジタル 教科書体 NK-R" w:eastAsia="UD デジタル 教科書体 NK-R" w:hAnsi="Meiryo UI"/>
                <w:sz w:val="28"/>
                <w:szCs w:val="28"/>
              </w:rPr>
            </w:pPr>
            <w:r w:rsidRPr="00AC70CA">
              <w:rPr>
                <w:rFonts w:ascii="UD デジタル 教科書体 NK-R" w:eastAsia="UD デジタル 教科書体 NK-R" w:hAnsi="Meiryo UI" w:hint="eastAsia"/>
                <w:sz w:val="28"/>
                <w:szCs w:val="28"/>
              </w:rPr>
              <w:t>20～30時間</w:t>
            </w:r>
            <w:r w:rsidR="00D648FD" w:rsidRPr="00AC70CA">
              <w:rPr>
                <w:rFonts w:ascii="UD デジタル 教科書体 NK-R" w:eastAsia="UD デジタル 教科書体 NK-R" w:hAnsi="Meiryo UI" w:hint="eastAsia"/>
                <w:sz w:val="28"/>
                <w:szCs w:val="28"/>
              </w:rPr>
              <w:t>程度受講する人（</w:t>
            </w:r>
            <w:r w:rsidR="00AC70CA" w:rsidRPr="00AC70CA">
              <w:rPr>
                <w:rFonts w:ascii="UD デジタル 教科書体 NK-R" w:eastAsia="UD デジタル 教科書体 NK-R" w:hAnsi="Meiryo UI" w:hint="eastAsia"/>
                <w:sz w:val="28"/>
                <w:szCs w:val="28"/>
              </w:rPr>
              <w:t>当事者</w:t>
            </w:r>
            <w:r w:rsidR="00D648FD" w:rsidRPr="00AC70CA">
              <w:rPr>
                <w:rFonts w:ascii="UD デジタル 教科書体 NK-R" w:eastAsia="UD デジタル 教科書体 NK-R" w:hAnsi="Meiryo UI" w:hint="eastAsia"/>
                <w:sz w:val="28"/>
                <w:szCs w:val="28"/>
              </w:rPr>
              <w:t>パートナー）</w:t>
            </w:r>
          </w:p>
          <w:p w14:paraId="79611DA4" w14:textId="52F37DAD" w:rsidR="00DB6817" w:rsidRPr="00AC70CA" w:rsidRDefault="00D648FD" w:rsidP="00AC70CA">
            <w:pPr>
              <w:pStyle w:val="aa"/>
              <w:numPr>
                <w:ilvl w:val="0"/>
                <w:numId w:val="1"/>
              </w:numPr>
              <w:spacing w:line="320" w:lineRule="exact"/>
              <w:ind w:leftChars="0"/>
              <w:rPr>
                <w:rFonts w:ascii="UD デジタル 教科書体 NK-R" w:eastAsia="UD デジタル 教科書体 NK-R" w:hAnsi="Meiryo UI"/>
                <w:sz w:val="28"/>
                <w:szCs w:val="28"/>
              </w:rPr>
            </w:pPr>
            <w:r w:rsidRPr="00AC70CA">
              <w:rPr>
                <w:rFonts w:ascii="UD デジタル 教科書体 NK-R" w:eastAsia="UD デジタル 教科書体 NK-R" w:hAnsi="Meiryo UI" w:hint="eastAsia"/>
                <w:sz w:val="28"/>
                <w:szCs w:val="28"/>
              </w:rPr>
              <w:t>小売業や旅客業など</w:t>
            </w:r>
            <w:r w:rsidR="00AC70CA" w:rsidRPr="00AC70CA">
              <w:rPr>
                <w:rFonts w:ascii="UD デジタル 教科書体 NK-R" w:eastAsia="UD デジタル 教科書体 NK-R" w:hAnsi="Meiryo UI" w:hint="eastAsia"/>
                <w:sz w:val="28"/>
                <w:szCs w:val="28"/>
              </w:rPr>
              <w:t>の</w:t>
            </w:r>
            <w:r w:rsidR="00AC70CA">
              <w:rPr>
                <w:rFonts w:ascii="UD デジタル 教科書体 NK-R" w:eastAsia="UD デジタル 教科書体 NK-R" w:hAnsi="Meiryo UI" w:hint="eastAsia"/>
                <w:sz w:val="28"/>
                <w:szCs w:val="28"/>
              </w:rPr>
              <w:t>業界団体の担当者</w:t>
            </w:r>
            <w:r w:rsidR="00533A77">
              <w:rPr>
                <w:rFonts w:ascii="UD デジタル 教科書体 NK-R" w:eastAsia="UD デジタル 教科書体 NK-R" w:hAnsi="Meiryo UI" w:hint="eastAsia"/>
                <w:sz w:val="28"/>
                <w:szCs w:val="28"/>
              </w:rPr>
              <w:t>など</w:t>
            </w:r>
            <w:r w:rsidR="004D4BBE" w:rsidRPr="00AC70CA">
              <w:rPr>
                <w:rFonts w:ascii="UD デジタル 教科書体 NK-R" w:eastAsia="UD デジタル 教科書体 NK-R" w:hAnsi="Meiryo UI" w:hint="eastAsia"/>
                <w:sz w:val="28"/>
                <w:szCs w:val="28"/>
              </w:rPr>
              <w:t>例えば１日分を受講する</w:t>
            </w:r>
            <w:r w:rsidR="00533A77">
              <w:rPr>
                <w:rFonts w:ascii="UD デジタル 教科書体 NK-R" w:eastAsia="UD デジタル 教科書体 NK-R" w:hAnsi="Meiryo UI" w:hint="eastAsia"/>
                <w:sz w:val="28"/>
                <w:szCs w:val="28"/>
              </w:rPr>
              <w:t>人</w:t>
            </w:r>
            <w:r w:rsidR="00AC70CA">
              <w:rPr>
                <w:rFonts w:ascii="UD デジタル 教科書体 NK-R" w:eastAsia="UD デジタル 教科書体 NK-R" w:hAnsi="Meiryo UI" w:hint="eastAsia"/>
                <w:sz w:val="28"/>
                <w:szCs w:val="28"/>
              </w:rPr>
              <w:t>。</w:t>
            </w:r>
          </w:p>
          <w:p w14:paraId="2069BF62" w14:textId="77777777" w:rsidR="006F4A42" w:rsidRDefault="006F4A42" w:rsidP="0014322F">
            <w:pPr>
              <w:spacing w:line="320" w:lineRule="exact"/>
              <w:ind w:leftChars="42" w:left="368" w:hangingChars="100" w:hanging="280"/>
              <w:rPr>
                <w:rFonts w:ascii="Meiryo UI" w:eastAsia="Meiryo UI" w:hAnsi="Meiryo UI"/>
                <w:sz w:val="28"/>
                <w:szCs w:val="28"/>
              </w:rPr>
            </w:pPr>
          </w:p>
          <w:p w14:paraId="1584CC0D" w14:textId="7E5BBCDF" w:rsidR="006F4A42" w:rsidRDefault="006F4A42" w:rsidP="00772CE5">
            <w:pPr>
              <w:spacing w:line="320" w:lineRule="exact"/>
              <w:ind w:leftChars="1" w:left="282" w:hangingChars="100" w:hanging="280"/>
              <w:rPr>
                <w:rFonts w:ascii="Meiryo UI" w:eastAsia="Meiryo UI" w:hAnsi="Meiryo UI"/>
                <w:sz w:val="28"/>
                <w:szCs w:val="28"/>
              </w:rPr>
            </w:pPr>
            <w:r>
              <w:rPr>
                <w:rFonts w:ascii="Meiryo UI" w:eastAsia="Meiryo UI" w:hAnsi="Meiryo UI" w:hint="eastAsia"/>
                <w:sz w:val="28"/>
                <w:szCs w:val="28"/>
              </w:rPr>
              <w:t>○派遣について</w:t>
            </w:r>
          </w:p>
          <w:p w14:paraId="6B1BB84C" w14:textId="74F2123B" w:rsidR="00AC4266" w:rsidRDefault="006F4A42" w:rsidP="004E20A7">
            <w:pPr>
              <w:spacing w:line="320" w:lineRule="exact"/>
              <w:ind w:left="280" w:hangingChars="100" w:hanging="280"/>
              <w:rPr>
                <w:rFonts w:ascii="UD デジタル 教科書体 NK-R" w:eastAsia="UD デジタル 教科書体 NK-R" w:hAnsi="Meiryo UI"/>
                <w:sz w:val="28"/>
                <w:szCs w:val="28"/>
              </w:rPr>
            </w:pPr>
            <w:r w:rsidRPr="00B264DC">
              <w:rPr>
                <w:rFonts w:ascii="ＭＳ 明朝" w:eastAsia="ＭＳ 明朝" w:hAnsi="ＭＳ 明朝" w:cs="ＭＳ 明朝" w:hint="eastAsia"/>
                <w:sz w:val="28"/>
                <w:szCs w:val="28"/>
              </w:rPr>
              <w:t>➢</w:t>
            </w:r>
            <w:r w:rsidR="004E20A7">
              <w:rPr>
                <w:rFonts w:ascii="UD デジタル 教科書体 NK-R" w:eastAsia="UD デジタル 教科書体 NK-R" w:hAnsi="UD デジタル 教科書体 NK-R" w:cs="UD デジタル 教科書体 NK-R" w:hint="eastAsia"/>
                <w:sz w:val="28"/>
                <w:szCs w:val="28"/>
              </w:rPr>
              <w:t>派遣そのものを実施するのではなく、</w:t>
            </w:r>
            <w:r w:rsidR="004E20A7" w:rsidRPr="00B264DC">
              <w:rPr>
                <w:rFonts w:ascii="UD デジタル 教科書体 NK-R" w:eastAsia="UD デジタル 教科書体 NK-R" w:hAnsi="UD デジタル 教科書体 NK-R" w:cs="UD デジタル 教科書体 NK-R" w:hint="eastAsia"/>
                <w:sz w:val="28"/>
                <w:szCs w:val="28"/>
              </w:rPr>
              <w:t>府</w:t>
            </w:r>
            <w:r w:rsidRPr="00B264DC">
              <w:rPr>
                <w:rFonts w:ascii="UD デジタル 教科書体 NK-R" w:eastAsia="UD デジタル 教科書体 NK-R" w:hAnsi="UD デジタル 教科書体 NK-R" w:cs="UD デジタル 教科書体 NK-R" w:hint="eastAsia"/>
                <w:sz w:val="28"/>
                <w:szCs w:val="28"/>
              </w:rPr>
              <w:t>の講習の修了者</w:t>
            </w:r>
            <w:r w:rsidR="00B823FE">
              <w:rPr>
                <w:rFonts w:ascii="UD デジタル 教科書体 NK-R" w:eastAsia="UD デジタル 教科書体 NK-R" w:hAnsi="UD デジタル 教科書体 NK-R" w:cs="UD デジタル 教科書体 NK-R" w:hint="eastAsia"/>
                <w:sz w:val="28"/>
                <w:szCs w:val="28"/>
              </w:rPr>
              <w:t>（リーダー、パートナーに限る。）</w:t>
            </w:r>
            <w:r w:rsidRPr="00B264DC">
              <w:rPr>
                <w:rFonts w:ascii="UD デジタル 教科書体 NK-R" w:eastAsia="UD デジタル 教科書体 NK-R" w:hAnsi="UD デジタル 教科書体 NK-R" w:cs="UD デジタル 教科書体 NK-R" w:hint="eastAsia"/>
                <w:sz w:val="28"/>
                <w:szCs w:val="28"/>
              </w:rPr>
              <w:t>がいる事業所を「認証」</w:t>
            </w:r>
            <w:r w:rsidR="004D4BBE">
              <w:rPr>
                <w:rFonts w:ascii="UD デジタル 教科書体 NK-R" w:eastAsia="UD デジタル 教科書体 NK-R" w:hAnsi="Meiryo UI" w:hint="eastAsia"/>
                <w:sz w:val="28"/>
                <w:szCs w:val="28"/>
              </w:rPr>
              <w:t>・</w:t>
            </w:r>
            <w:r w:rsidRPr="00B264DC">
              <w:rPr>
                <w:rFonts w:ascii="UD デジタル 教科書体 NK-R" w:eastAsia="UD デジタル 教科書体 NK-R" w:hAnsi="Meiryo UI" w:hint="eastAsia"/>
                <w:sz w:val="28"/>
                <w:szCs w:val="28"/>
              </w:rPr>
              <w:t>「公表」するような取組み。</w:t>
            </w:r>
          </w:p>
          <w:p w14:paraId="69556C4F" w14:textId="77777777" w:rsidR="00043A2B" w:rsidRDefault="00043A2B" w:rsidP="00DB6817">
            <w:pPr>
              <w:spacing w:line="320" w:lineRule="exact"/>
              <w:rPr>
                <w:rFonts w:ascii="UD デジタル 教科書体 NK-R" w:eastAsia="UD デジタル 教科書体 NK-R" w:hAnsi="Meiryo UI"/>
                <w:sz w:val="28"/>
                <w:szCs w:val="28"/>
              </w:rPr>
            </w:pPr>
          </w:p>
          <w:p w14:paraId="11D6745E" w14:textId="13B43CDA" w:rsidR="00043A2B" w:rsidRDefault="00772CE5" w:rsidP="00DB6817">
            <w:pPr>
              <w:spacing w:line="320" w:lineRule="exact"/>
              <w:rPr>
                <w:rFonts w:ascii="UD デジタル 教科書体 NK-R" w:eastAsia="UD デジタル 教科書体 NK-R" w:hAnsi="Meiryo UI"/>
                <w:sz w:val="28"/>
                <w:szCs w:val="28"/>
              </w:rPr>
            </w:pPr>
            <w:r>
              <w:rPr>
                <w:rFonts w:ascii="Meiryo UI" w:eastAsia="Meiryo UI" w:hAnsi="Meiryo UI" w:hint="eastAsia"/>
                <w:sz w:val="28"/>
                <w:szCs w:val="28"/>
              </w:rPr>
              <w:t>○その他</w:t>
            </w:r>
          </w:p>
          <w:p w14:paraId="6353C7BE" w14:textId="1C616621" w:rsidR="00043A2B" w:rsidRPr="00B264DC" w:rsidRDefault="00043A2B" w:rsidP="00043A2B">
            <w:pPr>
              <w:spacing w:line="320" w:lineRule="exact"/>
              <w:rPr>
                <w:rFonts w:ascii="UD デジタル 教科書体 NK-R" w:eastAsia="UD デジタル 教科書体 NK-R" w:hAnsi="Meiryo UI"/>
                <w:sz w:val="28"/>
                <w:szCs w:val="28"/>
              </w:rPr>
            </w:pPr>
            <w:r w:rsidRPr="00B264DC">
              <w:rPr>
                <w:rFonts w:ascii="ＭＳ 明朝" w:eastAsia="ＭＳ 明朝" w:hAnsi="ＭＳ 明朝" w:cs="ＭＳ 明朝" w:hint="eastAsia"/>
                <w:sz w:val="28"/>
                <w:szCs w:val="28"/>
              </w:rPr>
              <w:t>➢</w:t>
            </w:r>
            <w:r w:rsidR="007F11E5">
              <w:rPr>
                <w:rFonts w:ascii="UD デジタル 教科書体 NK-R" w:eastAsia="UD デジタル 教科書体 NK-R" w:hAnsi="Meiryo UI" w:hint="eastAsia"/>
                <w:sz w:val="28"/>
                <w:szCs w:val="28"/>
              </w:rPr>
              <w:t>定期的な連絡会を大阪府、大阪府</w:t>
            </w:r>
            <w:r w:rsidRPr="00B264DC">
              <w:rPr>
                <w:rFonts w:ascii="UD デジタル 教科書体 NK-R" w:eastAsia="UD デジタル 教科書体 NK-R" w:hAnsi="Meiryo UI" w:hint="eastAsia"/>
                <w:sz w:val="28"/>
                <w:szCs w:val="28"/>
              </w:rPr>
              <w:t>言語聴覚士会</w:t>
            </w:r>
            <w:r w:rsidR="007F11E5">
              <w:rPr>
                <w:rFonts w:ascii="UD デジタル 教科書体 NK-R" w:eastAsia="UD デジタル 教科書体 NK-R" w:hAnsi="Meiryo UI" w:hint="eastAsia"/>
                <w:sz w:val="28"/>
                <w:szCs w:val="28"/>
              </w:rPr>
              <w:t>、</w:t>
            </w:r>
            <w:r w:rsidR="00C85B6C" w:rsidRPr="00C85B6C">
              <w:rPr>
                <w:rFonts w:ascii="UD デジタル 教科書体 NK-R" w:eastAsia="UD デジタル 教科書体 NK-R" w:hint="eastAsia"/>
                <w:sz w:val="28"/>
                <w:szCs w:val="28"/>
              </w:rPr>
              <w:t>大阪府失語症友の会等連絡会</w:t>
            </w:r>
            <w:r>
              <w:rPr>
                <w:rFonts w:ascii="UD デジタル 教科書体 NK-R" w:eastAsia="UD デジタル 教科書体 NK-R" w:hAnsi="Meiryo UI" w:hint="eastAsia"/>
                <w:sz w:val="28"/>
                <w:szCs w:val="28"/>
              </w:rPr>
              <w:t>と</w:t>
            </w:r>
            <w:r w:rsidR="007F11E5">
              <w:rPr>
                <w:rFonts w:ascii="UD デジタル 教科書体 NK-R" w:eastAsia="UD デジタル 教科書体 NK-R" w:hAnsi="Meiryo UI" w:hint="eastAsia"/>
                <w:sz w:val="28"/>
                <w:szCs w:val="28"/>
              </w:rPr>
              <w:t>で</w:t>
            </w:r>
            <w:r w:rsidRPr="00B264DC">
              <w:rPr>
                <w:rFonts w:ascii="UD デジタル 教科書体 NK-R" w:eastAsia="UD デジタル 教科書体 NK-R" w:hAnsi="Meiryo UI" w:hint="eastAsia"/>
                <w:sz w:val="28"/>
                <w:szCs w:val="28"/>
              </w:rPr>
              <w:t>行う。</w:t>
            </w:r>
          </w:p>
          <w:p w14:paraId="3BD9B1F1" w14:textId="2DBB9F2E" w:rsidR="00043A2B" w:rsidRPr="00043A2B" w:rsidRDefault="00043A2B" w:rsidP="00DB6817">
            <w:pPr>
              <w:spacing w:line="320" w:lineRule="exact"/>
              <w:rPr>
                <w:rFonts w:ascii="UD デジタル 教科書体 NK-R" w:eastAsia="UD デジタル 教科書体 NK-R" w:hAnsi="Meiryo UI"/>
                <w:b/>
                <w:sz w:val="28"/>
                <w:szCs w:val="28"/>
              </w:rPr>
            </w:pPr>
          </w:p>
        </w:tc>
      </w:tr>
    </w:tbl>
    <w:p w14:paraId="262099A7" w14:textId="7BBD14F7" w:rsidR="002F2BE1" w:rsidRDefault="002F2BE1" w:rsidP="00BF6730">
      <w:pPr>
        <w:spacing w:line="20" w:lineRule="exact"/>
        <w:rPr>
          <w:rFonts w:ascii="Meiryo UI" w:eastAsia="Meiryo UI" w:hAnsi="Meiryo UI"/>
          <w:b/>
          <w:sz w:val="28"/>
          <w:szCs w:val="28"/>
        </w:rPr>
      </w:pPr>
    </w:p>
    <w:sectPr w:rsidR="002F2BE1" w:rsidSect="00512B61">
      <w:headerReference w:type="default" r:id="rId8"/>
      <w:pgSz w:w="16838" w:h="11906" w:orient="landscape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62D037" w14:textId="77777777" w:rsidR="001104D2" w:rsidRDefault="001104D2" w:rsidP="001104D2">
      <w:r>
        <w:separator/>
      </w:r>
    </w:p>
  </w:endnote>
  <w:endnote w:type="continuationSeparator" w:id="0">
    <w:p w14:paraId="6EBA2F08" w14:textId="77777777" w:rsidR="001104D2" w:rsidRDefault="001104D2" w:rsidP="00110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BEF62E" w14:textId="77777777" w:rsidR="001104D2" w:rsidRDefault="001104D2" w:rsidP="001104D2">
      <w:r>
        <w:separator/>
      </w:r>
    </w:p>
  </w:footnote>
  <w:footnote w:type="continuationSeparator" w:id="0">
    <w:p w14:paraId="02C5CD16" w14:textId="77777777" w:rsidR="001104D2" w:rsidRDefault="001104D2" w:rsidP="001104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27A0BF" w14:textId="1C9DC01F" w:rsidR="00512B61" w:rsidRPr="00512B61" w:rsidRDefault="00512B61" w:rsidP="00512B61">
    <w:pPr>
      <w:pStyle w:val="a6"/>
      <w:jc w:val="right"/>
      <w:rPr>
        <w:rFonts w:ascii="HG丸ｺﾞｼｯｸM-PRO" w:eastAsia="HG丸ｺﾞｼｯｸM-PRO" w:hAnsi="HG丸ｺﾞｼｯｸM-PRO" w:hint="eastAsia"/>
        <w:sz w:val="40"/>
        <w:bdr w:val="single" w:sz="4" w:space="0" w:color="auto"/>
      </w:rPr>
    </w:pPr>
    <w:r w:rsidRPr="00512B61">
      <w:rPr>
        <w:rFonts w:ascii="HG丸ｺﾞｼｯｸM-PRO" w:eastAsia="HG丸ｺﾞｼｯｸM-PRO" w:hAnsi="HG丸ｺﾞｼｯｸM-PRO" w:hint="eastAsia"/>
        <w:sz w:val="28"/>
        <w:bdr w:val="single" w:sz="4" w:space="0" w:color="auto"/>
      </w:rPr>
      <w:t>参考資料１</w:t>
    </w:r>
  </w:p>
  <w:p w14:paraId="75A0BDE8" w14:textId="77777777" w:rsidR="00512B61" w:rsidRDefault="00512B6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B5FA9"/>
    <w:multiLevelType w:val="hybridMultilevel"/>
    <w:tmpl w:val="3B7A14B8"/>
    <w:lvl w:ilvl="0" w:tplc="588ECE06">
      <w:start w:val="1"/>
      <w:numFmt w:val="decimalEnclosedCircle"/>
      <w:lvlText w:val="%1"/>
      <w:lvlJc w:val="left"/>
      <w:pPr>
        <w:ind w:left="87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1" w:hanging="420"/>
      </w:pPr>
    </w:lvl>
    <w:lvl w:ilvl="3" w:tplc="0409000F" w:tentative="1">
      <w:start w:val="1"/>
      <w:numFmt w:val="decimal"/>
      <w:lvlText w:val="%4."/>
      <w:lvlJc w:val="left"/>
      <w:pPr>
        <w:ind w:left="2191" w:hanging="420"/>
      </w:pPr>
    </w:lvl>
    <w:lvl w:ilvl="4" w:tplc="04090017" w:tentative="1">
      <w:start w:val="1"/>
      <w:numFmt w:val="aiueoFullWidth"/>
      <w:lvlText w:val="(%5)"/>
      <w:lvlJc w:val="left"/>
      <w:pPr>
        <w:ind w:left="2611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1" w:hanging="420"/>
      </w:pPr>
    </w:lvl>
    <w:lvl w:ilvl="6" w:tplc="0409000F" w:tentative="1">
      <w:start w:val="1"/>
      <w:numFmt w:val="decimal"/>
      <w:lvlText w:val="%7."/>
      <w:lvlJc w:val="left"/>
      <w:pPr>
        <w:ind w:left="3451" w:hanging="420"/>
      </w:pPr>
    </w:lvl>
    <w:lvl w:ilvl="7" w:tplc="04090017" w:tentative="1">
      <w:start w:val="1"/>
      <w:numFmt w:val="aiueoFullWidth"/>
      <w:lvlText w:val="(%8)"/>
      <w:lvlJc w:val="left"/>
      <w:pPr>
        <w:ind w:left="387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1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F04"/>
    <w:rsid w:val="000032B1"/>
    <w:rsid w:val="00026414"/>
    <w:rsid w:val="00030322"/>
    <w:rsid w:val="00035016"/>
    <w:rsid w:val="00043A2B"/>
    <w:rsid w:val="000452B1"/>
    <w:rsid w:val="00055A37"/>
    <w:rsid w:val="00076715"/>
    <w:rsid w:val="000A674E"/>
    <w:rsid w:val="000B435B"/>
    <w:rsid w:val="000C38D6"/>
    <w:rsid w:val="000D19A7"/>
    <w:rsid w:val="000D2CCB"/>
    <w:rsid w:val="000F0F9E"/>
    <w:rsid w:val="00100C15"/>
    <w:rsid w:val="001104D2"/>
    <w:rsid w:val="00111FF2"/>
    <w:rsid w:val="00180D32"/>
    <w:rsid w:val="001C2875"/>
    <w:rsid w:val="00205201"/>
    <w:rsid w:val="002150E6"/>
    <w:rsid w:val="0021754F"/>
    <w:rsid w:val="00246F04"/>
    <w:rsid w:val="002757B4"/>
    <w:rsid w:val="00290E5B"/>
    <w:rsid w:val="002B705B"/>
    <w:rsid w:val="002D7331"/>
    <w:rsid w:val="002E2D02"/>
    <w:rsid w:val="002E4B18"/>
    <w:rsid w:val="002F2BE1"/>
    <w:rsid w:val="002F354A"/>
    <w:rsid w:val="00335909"/>
    <w:rsid w:val="0037244B"/>
    <w:rsid w:val="0037384A"/>
    <w:rsid w:val="00380183"/>
    <w:rsid w:val="00382E08"/>
    <w:rsid w:val="003A66B1"/>
    <w:rsid w:val="003C0B3B"/>
    <w:rsid w:val="003E285B"/>
    <w:rsid w:val="003E548B"/>
    <w:rsid w:val="003E731C"/>
    <w:rsid w:val="003F3C9E"/>
    <w:rsid w:val="003F45D0"/>
    <w:rsid w:val="00400166"/>
    <w:rsid w:val="0040200E"/>
    <w:rsid w:val="004446AC"/>
    <w:rsid w:val="00481126"/>
    <w:rsid w:val="00497407"/>
    <w:rsid w:val="004B0A4A"/>
    <w:rsid w:val="004C298A"/>
    <w:rsid w:val="004D4BBE"/>
    <w:rsid w:val="004D7973"/>
    <w:rsid w:val="004E01B5"/>
    <w:rsid w:val="004E20A7"/>
    <w:rsid w:val="004F17E8"/>
    <w:rsid w:val="00504C30"/>
    <w:rsid w:val="005105C3"/>
    <w:rsid w:val="00512B61"/>
    <w:rsid w:val="00533A77"/>
    <w:rsid w:val="005A1CE8"/>
    <w:rsid w:val="005C3075"/>
    <w:rsid w:val="005E34D2"/>
    <w:rsid w:val="00602F94"/>
    <w:rsid w:val="0061356B"/>
    <w:rsid w:val="00642E9B"/>
    <w:rsid w:val="006814B4"/>
    <w:rsid w:val="00686CB8"/>
    <w:rsid w:val="00692372"/>
    <w:rsid w:val="006E13C1"/>
    <w:rsid w:val="006F4A42"/>
    <w:rsid w:val="00701615"/>
    <w:rsid w:val="00705762"/>
    <w:rsid w:val="00720736"/>
    <w:rsid w:val="0073140E"/>
    <w:rsid w:val="00732FC6"/>
    <w:rsid w:val="00753EAC"/>
    <w:rsid w:val="00754625"/>
    <w:rsid w:val="00772CE5"/>
    <w:rsid w:val="00784144"/>
    <w:rsid w:val="007D2C73"/>
    <w:rsid w:val="007E4D90"/>
    <w:rsid w:val="007F11E5"/>
    <w:rsid w:val="007F1287"/>
    <w:rsid w:val="00813FE0"/>
    <w:rsid w:val="00820D76"/>
    <w:rsid w:val="00832581"/>
    <w:rsid w:val="008975AB"/>
    <w:rsid w:val="008A6EB0"/>
    <w:rsid w:val="008B2088"/>
    <w:rsid w:val="008D4CB8"/>
    <w:rsid w:val="00926D21"/>
    <w:rsid w:val="00937104"/>
    <w:rsid w:val="009678C9"/>
    <w:rsid w:val="00970197"/>
    <w:rsid w:val="00977881"/>
    <w:rsid w:val="009950E5"/>
    <w:rsid w:val="009C3CC8"/>
    <w:rsid w:val="009F6121"/>
    <w:rsid w:val="00A029C7"/>
    <w:rsid w:val="00A0778C"/>
    <w:rsid w:val="00A40283"/>
    <w:rsid w:val="00A61A66"/>
    <w:rsid w:val="00A735C2"/>
    <w:rsid w:val="00A75A37"/>
    <w:rsid w:val="00A760B7"/>
    <w:rsid w:val="00A83C13"/>
    <w:rsid w:val="00A94DD6"/>
    <w:rsid w:val="00AA16EA"/>
    <w:rsid w:val="00AC15FE"/>
    <w:rsid w:val="00AC4266"/>
    <w:rsid w:val="00AC677D"/>
    <w:rsid w:val="00AC70CA"/>
    <w:rsid w:val="00B138C4"/>
    <w:rsid w:val="00B25218"/>
    <w:rsid w:val="00B264DC"/>
    <w:rsid w:val="00B35E51"/>
    <w:rsid w:val="00B36045"/>
    <w:rsid w:val="00B3683C"/>
    <w:rsid w:val="00B3701C"/>
    <w:rsid w:val="00B461D7"/>
    <w:rsid w:val="00B71830"/>
    <w:rsid w:val="00B823FE"/>
    <w:rsid w:val="00B92990"/>
    <w:rsid w:val="00BB3E85"/>
    <w:rsid w:val="00BF6730"/>
    <w:rsid w:val="00C00532"/>
    <w:rsid w:val="00C02D6B"/>
    <w:rsid w:val="00C1485A"/>
    <w:rsid w:val="00C16DD8"/>
    <w:rsid w:val="00C2711D"/>
    <w:rsid w:val="00C51ABB"/>
    <w:rsid w:val="00C64CAA"/>
    <w:rsid w:val="00C85B6C"/>
    <w:rsid w:val="00C96F40"/>
    <w:rsid w:val="00CB1D82"/>
    <w:rsid w:val="00CB22D5"/>
    <w:rsid w:val="00CB52FF"/>
    <w:rsid w:val="00CB6661"/>
    <w:rsid w:val="00CC3237"/>
    <w:rsid w:val="00CC6C59"/>
    <w:rsid w:val="00CE5ADF"/>
    <w:rsid w:val="00CE6378"/>
    <w:rsid w:val="00D050A0"/>
    <w:rsid w:val="00D1378E"/>
    <w:rsid w:val="00D248DB"/>
    <w:rsid w:val="00D26659"/>
    <w:rsid w:val="00D41846"/>
    <w:rsid w:val="00D55B79"/>
    <w:rsid w:val="00D64343"/>
    <w:rsid w:val="00D648FD"/>
    <w:rsid w:val="00D75A87"/>
    <w:rsid w:val="00D9477F"/>
    <w:rsid w:val="00DB6817"/>
    <w:rsid w:val="00DC648A"/>
    <w:rsid w:val="00DE349B"/>
    <w:rsid w:val="00DF2B78"/>
    <w:rsid w:val="00DF4378"/>
    <w:rsid w:val="00E027BB"/>
    <w:rsid w:val="00E15021"/>
    <w:rsid w:val="00E17640"/>
    <w:rsid w:val="00E20C51"/>
    <w:rsid w:val="00E34F78"/>
    <w:rsid w:val="00E5105F"/>
    <w:rsid w:val="00E75B6C"/>
    <w:rsid w:val="00E83AE7"/>
    <w:rsid w:val="00E878A9"/>
    <w:rsid w:val="00E97B41"/>
    <w:rsid w:val="00EC1033"/>
    <w:rsid w:val="00EC61DC"/>
    <w:rsid w:val="00ED5720"/>
    <w:rsid w:val="00F25469"/>
    <w:rsid w:val="00F5646F"/>
    <w:rsid w:val="00F60831"/>
    <w:rsid w:val="00F745BA"/>
    <w:rsid w:val="00F86856"/>
    <w:rsid w:val="00F92B0D"/>
    <w:rsid w:val="00FA2DD2"/>
    <w:rsid w:val="00FB3115"/>
    <w:rsid w:val="00FC0DD3"/>
    <w:rsid w:val="00FD06AC"/>
    <w:rsid w:val="00FD5655"/>
    <w:rsid w:val="00FF3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692C3EE1"/>
  <w15:docId w15:val="{56A110F1-C38A-4A21-8C98-5A57A0F8C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38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35E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35E5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104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104D2"/>
  </w:style>
  <w:style w:type="paragraph" w:styleId="a8">
    <w:name w:val="footer"/>
    <w:basedOn w:val="a"/>
    <w:link w:val="a9"/>
    <w:uiPriority w:val="99"/>
    <w:unhideWhenUsed/>
    <w:rsid w:val="001104D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104D2"/>
  </w:style>
  <w:style w:type="paragraph" w:styleId="aa">
    <w:name w:val="List Paragraph"/>
    <w:basedOn w:val="a"/>
    <w:uiPriority w:val="34"/>
    <w:qFormat/>
    <w:rsid w:val="00043A2B"/>
    <w:pPr>
      <w:ind w:leftChars="400" w:left="840"/>
    </w:pPr>
  </w:style>
  <w:style w:type="paragraph" w:styleId="ab">
    <w:name w:val="Revision"/>
    <w:hidden/>
    <w:uiPriority w:val="99"/>
    <w:semiHidden/>
    <w:rsid w:val="007F12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4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9048EB-0C93-4661-9892-B504A323C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cp:lastPrinted>2020-01-20T10:21:00Z</cp:lastPrinted>
  <dcterms:created xsi:type="dcterms:W3CDTF">2022-03-16T06:38:00Z</dcterms:created>
  <dcterms:modified xsi:type="dcterms:W3CDTF">2022-03-16T06:41:00Z</dcterms:modified>
</cp:coreProperties>
</file>