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68" w:rsidRDefault="00A52E96" w:rsidP="00651668">
      <w:pPr>
        <w:jc w:val="center"/>
        <w:rPr>
          <w:rFonts w:ascii="ＭＳ ゴシック" w:eastAsia="ＭＳ ゴシック" w:hAnsi="ＭＳ ゴシック"/>
          <w:b/>
          <w:sz w:val="22"/>
        </w:rPr>
      </w:pPr>
      <w:bookmarkStart w:id="0" w:name="_GoBack"/>
      <w:bookmarkEnd w:id="0"/>
      <w:r w:rsidRPr="00A52E96">
        <w:rPr>
          <w:rFonts w:ascii="ＭＳ ゴシック" w:eastAsia="ＭＳ ゴシック" w:hAnsi="ＭＳ ゴシック"/>
          <w:b/>
          <w:noProof/>
          <w:sz w:val="22"/>
        </w:rPr>
        <mc:AlternateContent>
          <mc:Choice Requires="wps">
            <w:drawing>
              <wp:anchor distT="45720" distB="45720" distL="114300" distR="114300" simplePos="0" relativeHeight="251659264" behindDoc="1" locked="0" layoutInCell="1" allowOverlap="1">
                <wp:simplePos x="0" y="0"/>
                <wp:positionH relativeFrom="column">
                  <wp:posOffset>5326380</wp:posOffset>
                </wp:positionH>
                <wp:positionV relativeFrom="paragraph">
                  <wp:posOffset>-424815</wp:posOffset>
                </wp:positionV>
                <wp:extent cx="1066800" cy="4667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6725"/>
                        </a:xfrm>
                        <a:prstGeom prst="rect">
                          <a:avLst/>
                        </a:prstGeom>
                        <a:solidFill>
                          <a:srgbClr val="FFFFFF"/>
                        </a:solidFill>
                        <a:ln w="9525">
                          <a:solidFill>
                            <a:srgbClr val="000000"/>
                          </a:solidFill>
                          <a:miter lim="800000"/>
                          <a:headEnd/>
                          <a:tailEnd/>
                        </a:ln>
                      </wps:spPr>
                      <wps:txbx>
                        <w:txbxContent>
                          <w:p w:rsidR="00A52E96" w:rsidRPr="007071D2" w:rsidRDefault="00A52E96" w:rsidP="00A52E96">
                            <w:pPr>
                              <w:jc w:val="center"/>
                              <w:rPr>
                                <w:rFonts w:ascii="ＭＳ Ｐゴシック" w:eastAsia="ＭＳ Ｐゴシック" w:hAnsi="ＭＳ Ｐゴシック"/>
                                <w:sz w:val="40"/>
                              </w:rPr>
                            </w:pPr>
                            <w:r w:rsidRPr="007071D2">
                              <w:rPr>
                                <w:rFonts w:ascii="ＭＳ Ｐゴシック" w:eastAsia="ＭＳ Ｐゴシック" w:hAnsi="ＭＳ Ｐゴシック" w:hint="eastAsia"/>
                                <w:sz w:val="40"/>
                              </w:rPr>
                              <w:t>資料</w:t>
                            </w:r>
                            <w:r w:rsidR="000A47FB" w:rsidRPr="007071D2">
                              <w:rPr>
                                <w:rFonts w:ascii="ＭＳ Ｐゴシック" w:eastAsia="ＭＳ Ｐゴシック" w:hAnsi="ＭＳ Ｐゴシック" w:hint="eastAsia"/>
                                <w:sz w:val="4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pt;margin-top:-33.45pt;width:84pt;height:3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">
                <v:textbox>
                  <w:txbxContent>
                    <w:p w:rsidR="00A52E96" w:rsidRPr="007071D2" w:rsidRDefault="00A52E96" w:rsidP="00A52E96">
                      <w:pPr>
                        <w:jc w:val="center"/>
                        <w:rPr>
                          <w:rFonts w:ascii="ＭＳ Ｐゴシック" w:eastAsia="ＭＳ Ｐゴシック" w:hAnsi="ＭＳ Ｐゴシック"/>
                          <w:sz w:val="40"/>
                        </w:rPr>
                      </w:pPr>
                      <w:r w:rsidRPr="007071D2">
                        <w:rPr>
                          <w:rFonts w:ascii="ＭＳ Ｐゴシック" w:eastAsia="ＭＳ Ｐゴシック" w:hAnsi="ＭＳ Ｐゴシック" w:hint="eastAsia"/>
                          <w:sz w:val="40"/>
                        </w:rPr>
                        <w:t>資料</w:t>
                      </w:r>
                      <w:r w:rsidR="000A47FB" w:rsidRPr="007071D2">
                        <w:rPr>
                          <w:rFonts w:ascii="ＭＳ Ｐゴシック" w:eastAsia="ＭＳ Ｐゴシック" w:hAnsi="ＭＳ Ｐゴシック" w:hint="eastAsia"/>
                          <w:sz w:val="40"/>
                        </w:rPr>
                        <w:t>3</w:t>
                      </w:r>
                    </w:p>
                  </w:txbxContent>
                </v:textbox>
              </v:shape>
            </w:pict>
          </mc:Fallback>
        </mc:AlternateContent>
      </w:r>
    </w:p>
    <w:p w:rsidR="000A47FB" w:rsidRPr="00A8151C" w:rsidRDefault="0078151F" w:rsidP="000A47FB">
      <w:pPr>
        <w:jc w:val="center"/>
        <w:rPr>
          <w:rFonts w:ascii="ＭＳ ゴシック" w:eastAsia="ＭＳ ゴシック" w:hAnsi="ＭＳ ゴシック"/>
          <w:b/>
          <w:sz w:val="24"/>
          <w:szCs w:val="21"/>
        </w:rPr>
      </w:pPr>
      <w:r w:rsidRPr="00A8151C">
        <w:rPr>
          <w:rFonts w:ascii="ＭＳ ゴシック" w:eastAsia="ＭＳ ゴシック" w:hAnsi="ＭＳ ゴシック" w:hint="eastAsia"/>
          <w:b/>
          <w:sz w:val="24"/>
          <w:szCs w:val="21"/>
        </w:rPr>
        <w:t>令和元</w:t>
      </w:r>
      <w:r w:rsidR="0073656C" w:rsidRPr="00A8151C">
        <w:rPr>
          <w:rFonts w:ascii="ＭＳ ゴシック" w:eastAsia="ＭＳ ゴシック" w:hAnsi="ＭＳ ゴシック" w:hint="eastAsia"/>
          <w:b/>
          <w:sz w:val="24"/>
          <w:szCs w:val="21"/>
        </w:rPr>
        <w:t>年度</w:t>
      </w:r>
      <w:r w:rsidR="00651668" w:rsidRPr="00A8151C">
        <w:rPr>
          <w:rFonts w:ascii="ＭＳ ゴシック" w:eastAsia="ＭＳ ゴシック" w:hAnsi="ＭＳ ゴシック" w:hint="eastAsia"/>
          <w:b/>
          <w:sz w:val="24"/>
          <w:szCs w:val="21"/>
        </w:rPr>
        <w:t xml:space="preserve">　</w:t>
      </w:r>
      <w:r w:rsidR="00387C1A" w:rsidRPr="00A8151C">
        <w:rPr>
          <w:rFonts w:ascii="ＭＳ ゴシック" w:eastAsia="ＭＳ ゴシック" w:hAnsi="ＭＳ ゴシック" w:hint="eastAsia"/>
          <w:b/>
          <w:sz w:val="24"/>
          <w:szCs w:val="21"/>
        </w:rPr>
        <w:t>大阪府</w:t>
      </w:r>
      <w:r w:rsidR="00651668" w:rsidRPr="00A8151C">
        <w:rPr>
          <w:rFonts w:ascii="ＭＳ ゴシック" w:eastAsia="ＭＳ ゴシック" w:hAnsi="ＭＳ ゴシック" w:hint="eastAsia"/>
          <w:b/>
          <w:sz w:val="24"/>
          <w:szCs w:val="21"/>
        </w:rPr>
        <w:t>障がい</w:t>
      </w:r>
      <w:r w:rsidR="00387C1A" w:rsidRPr="00A8151C">
        <w:rPr>
          <w:rFonts w:ascii="ＭＳ ゴシック" w:eastAsia="ＭＳ ゴシック" w:hAnsi="ＭＳ ゴシック" w:hint="eastAsia"/>
          <w:b/>
          <w:sz w:val="24"/>
          <w:szCs w:val="21"/>
        </w:rPr>
        <w:t>児者虐待防止支援</w:t>
      </w:r>
      <w:r w:rsidR="00651668" w:rsidRPr="00A8151C">
        <w:rPr>
          <w:rFonts w:ascii="ＭＳ ゴシック" w:eastAsia="ＭＳ ゴシック" w:hAnsi="ＭＳ ゴシック" w:hint="eastAsia"/>
          <w:b/>
          <w:sz w:val="24"/>
          <w:szCs w:val="21"/>
        </w:rPr>
        <w:t>専門委員会</w:t>
      </w:r>
      <w:r w:rsidR="00D20D9C" w:rsidRPr="00A8151C">
        <w:rPr>
          <w:rFonts w:ascii="ＭＳ ゴシック" w:eastAsia="ＭＳ ゴシック" w:hAnsi="ＭＳ ゴシック" w:hint="eastAsia"/>
          <w:b/>
          <w:sz w:val="24"/>
          <w:szCs w:val="21"/>
        </w:rPr>
        <w:t>について</w:t>
      </w:r>
    </w:p>
    <w:p w:rsidR="00A8151C" w:rsidRPr="00A8151C" w:rsidRDefault="00A8151C" w:rsidP="000A47FB">
      <w:pPr>
        <w:jc w:val="center"/>
        <w:rPr>
          <w:rFonts w:ascii="ＭＳ ゴシック" w:eastAsia="ＭＳ ゴシック" w:hAnsi="ＭＳ ゴシック"/>
          <w:b/>
          <w:szCs w:val="21"/>
        </w:rPr>
      </w:pPr>
    </w:p>
    <w:p w:rsidR="00D20D9C" w:rsidRPr="00A8151C" w:rsidRDefault="00D20D9C" w:rsidP="00D20D9C">
      <w:pPr>
        <w:rPr>
          <w:rFonts w:ascii="ＭＳ ゴシック" w:eastAsia="ＭＳ ゴシック" w:hAnsi="ＭＳ ゴシック"/>
          <w:b/>
          <w:sz w:val="24"/>
          <w:szCs w:val="24"/>
        </w:rPr>
      </w:pPr>
      <w:r w:rsidRPr="00A8151C">
        <w:rPr>
          <w:rFonts w:ascii="ＭＳ ゴシック" w:eastAsia="ＭＳ ゴシック" w:hAnsi="ＭＳ ゴシック" w:hint="eastAsia"/>
          <w:b/>
          <w:sz w:val="24"/>
          <w:szCs w:val="24"/>
        </w:rPr>
        <w:t>１　設置根拠</w:t>
      </w:r>
    </w:p>
    <w:p w:rsidR="00825B30" w:rsidRPr="00A8151C" w:rsidRDefault="00D20D9C" w:rsidP="00825B30">
      <w:pPr>
        <w:rPr>
          <w:rFonts w:ascii="ＭＳ ゴシック" w:eastAsia="ＭＳ ゴシック" w:hAnsi="ＭＳ ゴシック"/>
          <w:sz w:val="24"/>
          <w:szCs w:val="24"/>
        </w:rPr>
      </w:pPr>
      <w:r w:rsidRPr="00A8151C">
        <w:rPr>
          <w:rFonts w:ascii="ＭＳ ゴシック" w:eastAsia="ＭＳ ゴシック" w:hAnsi="ＭＳ ゴシック" w:hint="eastAsia"/>
          <w:b/>
          <w:sz w:val="24"/>
          <w:szCs w:val="24"/>
        </w:rPr>
        <w:t xml:space="preserve">　　</w:t>
      </w:r>
      <w:r w:rsidR="00825B30" w:rsidRPr="00A8151C">
        <w:rPr>
          <w:rFonts w:ascii="ＭＳ ゴシック" w:eastAsia="ＭＳ ゴシック" w:hAnsi="ＭＳ ゴシック" w:hint="eastAsia"/>
          <w:sz w:val="24"/>
          <w:szCs w:val="24"/>
        </w:rPr>
        <w:t xml:space="preserve">　</w:t>
      </w:r>
      <w:r w:rsidRPr="00A8151C">
        <w:rPr>
          <w:rFonts w:ascii="ＭＳ ゴシック" w:eastAsia="ＭＳ ゴシック" w:hAnsi="ＭＳ ゴシック" w:hint="eastAsia"/>
          <w:sz w:val="24"/>
          <w:szCs w:val="24"/>
        </w:rPr>
        <w:t>障がい者虐待防止推進部会運営要綱第６条第２項の第５号に規定する「その他障が</w:t>
      </w:r>
    </w:p>
    <w:p w:rsidR="00825B30" w:rsidRPr="00A8151C" w:rsidRDefault="00D20D9C" w:rsidP="00825B30">
      <w:pPr>
        <w:ind w:firstLineChars="200" w:firstLine="480"/>
        <w:rPr>
          <w:rFonts w:ascii="ＭＳ ゴシック" w:eastAsia="ＭＳ ゴシック" w:hAnsi="ＭＳ ゴシック"/>
          <w:sz w:val="24"/>
          <w:szCs w:val="24"/>
        </w:rPr>
      </w:pPr>
      <w:r w:rsidRPr="00A8151C">
        <w:rPr>
          <w:rFonts w:ascii="ＭＳ ゴシック" w:eastAsia="ＭＳ ゴシック" w:hAnsi="ＭＳ ゴシック" w:hint="eastAsia"/>
          <w:sz w:val="24"/>
          <w:szCs w:val="24"/>
        </w:rPr>
        <w:t>い児者虐待の防止のために必要な事項」として、障がい者虐待の対応状況に係る課題</w:t>
      </w:r>
    </w:p>
    <w:p w:rsidR="00D20D9C" w:rsidRPr="00A8151C" w:rsidRDefault="00D20D9C" w:rsidP="00825B30">
      <w:pPr>
        <w:ind w:firstLineChars="200" w:firstLine="480"/>
        <w:rPr>
          <w:rFonts w:ascii="ＭＳ ゴシック" w:eastAsia="ＭＳ ゴシック" w:hAnsi="ＭＳ ゴシック"/>
          <w:sz w:val="24"/>
          <w:szCs w:val="24"/>
        </w:rPr>
      </w:pPr>
      <w:r w:rsidRPr="00A8151C">
        <w:rPr>
          <w:rFonts w:ascii="ＭＳ ゴシック" w:eastAsia="ＭＳ ゴシック" w:hAnsi="ＭＳ ゴシック" w:hint="eastAsia"/>
          <w:sz w:val="24"/>
          <w:szCs w:val="24"/>
        </w:rPr>
        <w:t>等について調査審議するため、同条に基づき設置。</w:t>
      </w:r>
    </w:p>
    <w:p w:rsidR="00D20D9C" w:rsidRPr="00A8151C" w:rsidRDefault="00D20D9C" w:rsidP="00D20D9C">
      <w:pPr>
        <w:ind w:firstLineChars="300" w:firstLine="720"/>
        <w:rPr>
          <w:rFonts w:ascii="ＭＳ ゴシック" w:eastAsia="ＭＳ ゴシック" w:hAnsi="ＭＳ ゴシック"/>
          <w:sz w:val="24"/>
          <w:szCs w:val="24"/>
        </w:rPr>
      </w:pPr>
    </w:p>
    <w:p w:rsidR="00D20D9C" w:rsidRPr="00A8151C" w:rsidRDefault="00D20D9C" w:rsidP="00D20D9C">
      <w:pPr>
        <w:rPr>
          <w:rFonts w:ascii="ＭＳ ゴシック" w:eastAsia="ＭＳ ゴシック" w:hAnsi="ＭＳ ゴシック"/>
          <w:b/>
          <w:sz w:val="24"/>
          <w:szCs w:val="24"/>
        </w:rPr>
      </w:pPr>
      <w:r w:rsidRPr="00A8151C">
        <w:rPr>
          <w:rFonts w:ascii="ＭＳ ゴシック" w:eastAsia="ＭＳ ゴシック" w:hAnsi="ＭＳ ゴシック" w:hint="eastAsia"/>
          <w:b/>
          <w:sz w:val="24"/>
          <w:szCs w:val="24"/>
        </w:rPr>
        <w:t>２　開催状況</w:t>
      </w:r>
    </w:p>
    <w:p w:rsidR="00D20D9C" w:rsidRPr="00A8151C" w:rsidRDefault="00D20D9C" w:rsidP="000A47FB">
      <w:pPr>
        <w:ind w:firstLineChars="300" w:firstLine="720"/>
        <w:rPr>
          <w:rFonts w:ascii="ＭＳ ゴシック" w:eastAsia="ＭＳ ゴシック" w:hAnsi="ＭＳ ゴシック"/>
          <w:sz w:val="24"/>
          <w:szCs w:val="24"/>
        </w:rPr>
      </w:pPr>
      <w:r w:rsidRPr="00A8151C">
        <w:rPr>
          <w:rFonts w:ascii="ＭＳ ゴシック" w:eastAsia="ＭＳ ゴシック" w:hAnsi="ＭＳ ゴシック" w:hint="eastAsia"/>
          <w:sz w:val="24"/>
          <w:szCs w:val="24"/>
        </w:rPr>
        <w:t>令和元年７月30日</w:t>
      </w:r>
    </w:p>
    <w:p w:rsidR="000A47FB" w:rsidRPr="00A8151C" w:rsidRDefault="000A47FB" w:rsidP="000A47FB">
      <w:pPr>
        <w:ind w:firstLineChars="300" w:firstLine="720"/>
        <w:rPr>
          <w:rFonts w:ascii="ＭＳ ゴシック" w:eastAsia="ＭＳ ゴシック" w:hAnsi="ＭＳ ゴシック"/>
          <w:sz w:val="24"/>
          <w:szCs w:val="24"/>
        </w:rPr>
      </w:pPr>
    </w:p>
    <w:p w:rsidR="00371D1C" w:rsidRPr="00A8151C" w:rsidRDefault="00D20D9C" w:rsidP="000A47FB">
      <w:pPr>
        <w:rPr>
          <w:rFonts w:ascii="ＭＳ ゴシック" w:eastAsia="ＭＳ ゴシック" w:hAnsi="ＭＳ ゴシック"/>
          <w:b/>
          <w:sz w:val="24"/>
          <w:szCs w:val="24"/>
        </w:rPr>
      </w:pPr>
      <w:r w:rsidRPr="00A8151C">
        <w:rPr>
          <w:rFonts w:ascii="ＭＳ ゴシック" w:eastAsia="ＭＳ ゴシック" w:hAnsi="ＭＳ ゴシック" w:hint="eastAsia"/>
          <w:b/>
          <w:sz w:val="24"/>
          <w:szCs w:val="24"/>
        </w:rPr>
        <w:t>３　専門委員会</w:t>
      </w:r>
      <w:r w:rsidR="00387C1A" w:rsidRPr="00A8151C">
        <w:rPr>
          <w:rFonts w:ascii="ＭＳ ゴシック" w:eastAsia="ＭＳ ゴシック" w:hAnsi="ＭＳ ゴシック" w:hint="eastAsia"/>
          <w:b/>
          <w:sz w:val="24"/>
          <w:szCs w:val="24"/>
        </w:rPr>
        <w:t>委員</w:t>
      </w:r>
      <w:r w:rsidR="00243600" w:rsidRPr="00A8151C">
        <w:rPr>
          <w:rFonts w:ascii="ＭＳ ゴシック" w:eastAsia="ＭＳ ゴシック" w:hAnsi="ＭＳ ゴシック" w:hint="eastAsia"/>
          <w:b/>
          <w:sz w:val="24"/>
          <w:szCs w:val="24"/>
        </w:rPr>
        <w:t>名簿</w:t>
      </w:r>
    </w:p>
    <w:p w:rsidR="0011484F" w:rsidRPr="00A8151C" w:rsidRDefault="00413FD9" w:rsidP="000D4D3B">
      <w:pPr>
        <w:spacing w:line="360" w:lineRule="auto"/>
        <w:ind w:firstLineChars="200" w:firstLine="480"/>
        <w:rPr>
          <w:rFonts w:asciiTheme="majorEastAsia" w:eastAsiaTheme="majorEastAsia" w:hAnsiTheme="majorEastAsia"/>
          <w:b/>
          <w:sz w:val="24"/>
          <w:szCs w:val="24"/>
        </w:rPr>
      </w:pPr>
      <w:r w:rsidRPr="00A8151C">
        <w:rPr>
          <w:rFonts w:asciiTheme="majorEastAsia" w:eastAsiaTheme="majorEastAsia" w:hAnsiTheme="majorEastAsia" w:hint="eastAsia"/>
          <w:sz w:val="24"/>
          <w:szCs w:val="24"/>
        </w:rPr>
        <w:t>【</w:t>
      </w:r>
      <w:r w:rsidR="007664BF" w:rsidRPr="00A8151C">
        <w:rPr>
          <w:rFonts w:asciiTheme="majorEastAsia" w:eastAsiaTheme="majorEastAsia" w:hAnsiTheme="majorEastAsia" w:hint="eastAsia"/>
          <w:sz w:val="24"/>
          <w:szCs w:val="24"/>
        </w:rPr>
        <w:t>部会長指名委員</w:t>
      </w:r>
      <w:r w:rsidRPr="00A8151C">
        <w:rPr>
          <w:rFonts w:asciiTheme="majorEastAsia" w:eastAsiaTheme="majorEastAsia" w:hAnsiTheme="majorEastAsia" w:hint="eastAsia"/>
          <w:b/>
          <w:sz w:val="24"/>
          <w:szCs w:val="24"/>
        </w:rPr>
        <w:t>】</w:t>
      </w:r>
    </w:p>
    <w:tbl>
      <w:tblPr>
        <w:tblStyle w:val="a9"/>
        <w:tblW w:w="9498" w:type="dxa"/>
        <w:tblInd w:w="108" w:type="dxa"/>
        <w:tblLook w:val="04A0" w:firstRow="1" w:lastRow="0" w:firstColumn="1" w:lastColumn="0" w:noHBand="0" w:noVBand="1"/>
      </w:tblPr>
      <w:tblGrid>
        <w:gridCol w:w="2552"/>
        <w:gridCol w:w="6946"/>
      </w:tblGrid>
      <w:tr w:rsidR="00D53A25" w:rsidRPr="00A8151C" w:rsidTr="00D20D9C">
        <w:tc>
          <w:tcPr>
            <w:tcW w:w="2552" w:type="dxa"/>
            <w:tcBorders>
              <w:top w:val="single" w:sz="4" w:space="0" w:color="auto"/>
              <w:bottom w:val="double" w:sz="4" w:space="0" w:color="auto"/>
            </w:tcBorders>
          </w:tcPr>
          <w:p w:rsidR="00D53A25" w:rsidRPr="00A8151C" w:rsidRDefault="00D53A25" w:rsidP="00651668">
            <w:pPr>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 xml:space="preserve">　    氏　　名</w:t>
            </w:r>
          </w:p>
        </w:tc>
        <w:tc>
          <w:tcPr>
            <w:tcW w:w="6946" w:type="dxa"/>
            <w:tcBorders>
              <w:top w:val="single" w:sz="4" w:space="0" w:color="auto"/>
              <w:bottom w:val="double" w:sz="4" w:space="0" w:color="auto"/>
            </w:tcBorders>
          </w:tcPr>
          <w:p w:rsidR="00D53A25" w:rsidRPr="00A8151C" w:rsidRDefault="00D53A25" w:rsidP="00524637">
            <w:pPr>
              <w:jc w:val="center"/>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職　　名</w:t>
            </w:r>
          </w:p>
        </w:tc>
      </w:tr>
      <w:tr w:rsidR="00D53A25" w:rsidRPr="00A8151C" w:rsidTr="0054013A">
        <w:trPr>
          <w:trHeight w:val="851"/>
        </w:trPr>
        <w:tc>
          <w:tcPr>
            <w:tcW w:w="2552" w:type="dxa"/>
            <w:tcBorders>
              <w:top w:val="double" w:sz="4" w:space="0" w:color="auto"/>
            </w:tcBorders>
            <w:vAlign w:val="center"/>
          </w:tcPr>
          <w:p w:rsidR="00D53A25" w:rsidRPr="00A8151C" w:rsidRDefault="00D53A25" w:rsidP="0054013A">
            <w:pPr>
              <w:ind w:firstLineChars="100" w:firstLine="240"/>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内田　勉</w:t>
            </w:r>
          </w:p>
        </w:tc>
        <w:tc>
          <w:tcPr>
            <w:tcW w:w="6946" w:type="dxa"/>
            <w:tcBorders>
              <w:top w:val="double" w:sz="4" w:space="0" w:color="auto"/>
            </w:tcBorders>
            <w:vAlign w:val="center"/>
          </w:tcPr>
          <w:p w:rsidR="00A83FDA" w:rsidRPr="00A8151C" w:rsidRDefault="00D53A25" w:rsidP="00D53A25">
            <w:pPr>
              <w:ind w:rightChars="-54" w:right="-113"/>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大阪府警察本部　生活安全部生活安全総務課</w:t>
            </w:r>
          </w:p>
          <w:p w:rsidR="00D53A25" w:rsidRPr="00A8151C" w:rsidRDefault="00D53A25" w:rsidP="00D53A25">
            <w:pPr>
              <w:ind w:rightChars="-54" w:right="-113"/>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人身安全対策室　人身安全情報担当課長補佐</w:t>
            </w:r>
          </w:p>
        </w:tc>
      </w:tr>
      <w:tr w:rsidR="00D53A25" w:rsidRPr="00A8151C" w:rsidTr="0054013A">
        <w:trPr>
          <w:trHeight w:val="851"/>
        </w:trPr>
        <w:tc>
          <w:tcPr>
            <w:tcW w:w="2552" w:type="dxa"/>
            <w:vAlign w:val="center"/>
          </w:tcPr>
          <w:p w:rsidR="00D53A25" w:rsidRPr="00A8151C" w:rsidRDefault="00D53A25" w:rsidP="0054013A">
            <w:pPr>
              <w:ind w:firstLineChars="100" w:firstLine="240"/>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小山　操子</w:t>
            </w:r>
          </w:p>
        </w:tc>
        <w:tc>
          <w:tcPr>
            <w:tcW w:w="6946" w:type="dxa"/>
            <w:vAlign w:val="center"/>
          </w:tcPr>
          <w:p w:rsidR="00D53A25" w:rsidRPr="00A8151C" w:rsidRDefault="00D53A25" w:rsidP="00D53A25">
            <w:pPr>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弁護士</w:t>
            </w:r>
          </w:p>
        </w:tc>
      </w:tr>
      <w:tr w:rsidR="00D53A25" w:rsidRPr="00A8151C" w:rsidTr="0054013A">
        <w:trPr>
          <w:trHeight w:val="851"/>
        </w:trPr>
        <w:tc>
          <w:tcPr>
            <w:tcW w:w="2552" w:type="dxa"/>
            <w:vAlign w:val="center"/>
          </w:tcPr>
          <w:p w:rsidR="00D53A25" w:rsidRPr="00A8151C" w:rsidRDefault="00D53A25" w:rsidP="00D53A25">
            <w:pPr>
              <w:ind w:firstLineChars="100" w:firstLine="240"/>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津田　耕一</w:t>
            </w:r>
          </w:p>
        </w:tc>
        <w:tc>
          <w:tcPr>
            <w:tcW w:w="6946" w:type="dxa"/>
            <w:vAlign w:val="center"/>
          </w:tcPr>
          <w:p w:rsidR="00D53A25" w:rsidRPr="00A8151C" w:rsidRDefault="00D53A25" w:rsidP="00D53A25">
            <w:pPr>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学校法人玉手山学園　関西福祉科学大学　教授</w:t>
            </w:r>
          </w:p>
        </w:tc>
      </w:tr>
      <w:tr w:rsidR="00D53A25" w:rsidRPr="00A8151C" w:rsidTr="0054013A">
        <w:trPr>
          <w:trHeight w:val="851"/>
        </w:trPr>
        <w:tc>
          <w:tcPr>
            <w:tcW w:w="2552" w:type="dxa"/>
            <w:vAlign w:val="center"/>
          </w:tcPr>
          <w:p w:rsidR="00D53A25" w:rsidRPr="00A8151C" w:rsidRDefault="00D53A25" w:rsidP="00D53A25">
            <w:pPr>
              <w:ind w:firstLineChars="100" w:firstLine="240"/>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原田　徹</w:t>
            </w:r>
          </w:p>
        </w:tc>
        <w:tc>
          <w:tcPr>
            <w:tcW w:w="6946" w:type="dxa"/>
            <w:vAlign w:val="center"/>
          </w:tcPr>
          <w:p w:rsidR="00D53A25" w:rsidRPr="00A8151C" w:rsidRDefault="002D68B5" w:rsidP="00D53A25">
            <w:pPr>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社会福祉士</w:t>
            </w:r>
          </w:p>
        </w:tc>
      </w:tr>
      <w:tr w:rsidR="00D53A25" w:rsidRPr="00A8151C" w:rsidTr="0054013A">
        <w:trPr>
          <w:trHeight w:val="851"/>
        </w:trPr>
        <w:tc>
          <w:tcPr>
            <w:tcW w:w="2552" w:type="dxa"/>
            <w:vAlign w:val="center"/>
          </w:tcPr>
          <w:p w:rsidR="00D53A25" w:rsidRPr="00A8151C" w:rsidRDefault="00D53A25" w:rsidP="00D53A25">
            <w:pPr>
              <w:ind w:firstLineChars="100" w:firstLine="240"/>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東野　弓子</w:t>
            </w:r>
          </w:p>
        </w:tc>
        <w:tc>
          <w:tcPr>
            <w:tcW w:w="6946" w:type="dxa"/>
            <w:vAlign w:val="center"/>
          </w:tcPr>
          <w:p w:rsidR="00D53A25" w:rsidRPr="00E90404" w:rsidRDefault="00D53A25" w:rsidP="00D53A25">
            <w:pPr>
              <w:rPr>
                <w:rFonts w:asciiTheme="majorEastAsia" w:eastAsiaTheme="majorEastAsia" w:hAnsiTheme="majorEastAsia"/>
                <w:sz w:val="24"/>
                <w:szCs w:val="24"/>
              </w:rPr>
            </w:pPr>
            <w:r w:rsidRPr="00E90404">
              <w:rPr>
                <w:rFonts w:asciiTheme="majorEastAsia" w:eastAsiaTheme="majorEastAsia" w:hAnsiTheme="majorEastAsia" w:hint="eastAsia"/>
                <w:sz w:val="24"/>
                <w:szCs w:val="24"/>
              </w:rPr>
              <w:t>大阪手をつなぐ育成会　理事</w:t>
            </w:r>
          </w:p>
        </w:tc>
      </w:tr>
      <w:tr w:rsidR="00D53A25" w:rsidRPr="00A8151C" w:rsidTr="0054013A">
        <w:trPr>
          <w:trHeight w:val="851"/>
        </w:trPr>
        <w:tc>
          <w:tcPr>
            <w:tcW w:w="2552" w:type="dxa"/>
            <w:tcBorders>
              <w:bottom w:val="single" w:sz="4" w:space="0" w:color="auto"/>
            </w:tcBorders>
            <w:vAlign w:val="center"/>
          </w:tcPr>
          <w:p w:rsidR="00D53A25" w:rsidRPr="00A8151C" w:rsidRDefault="00D53A25" w:rsidP="00D53A25">
            <w:pPr>
              <w:ind w:firstLineChars="100" w:firstLine="240"/>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松岡　健一</w:t>
            </w:r>
          </w:p>
        </w:tc>
        <w:tc>
          <w:tcPr>
            <w:tcW w:w="6946" w:type="dxa"/>
            <w:tcBorders>
              <w:bottom w:val="single" w:sz="4" w:space="0" w:color="auto"/>
            </w:tcBorders>
            <w:vAlign w:val="center"/>
          </w:tcPr>
          <w:p w:rsidR="00D53A25" w:rsidRPr="00E90404" w:rsidRDefault="00E90404" w:rsidP="00E90404">
            <w:pPr>
              <w:widowControl/>
              <w:rPr>
                <w:rFonts w:ascii="ＭＳ ゴシック" w:eastAsia="ＭＳ ゴシック" w:hAnsi="ＭＳ ゴシック"/>
                <w:color w:val="000000"/>
                <w:sz w:val="24"/>
                <w:szCs w:val="24"/>
              </w:rPr>
            </w:pPr>
            <w:r w:rsidRPr="00E90404">
              <w:rPr>
                <w:rFonts w:ascii="ＭＳ ゴシック" w:eastAsia="ＭＳ ゴシック" w:hAnsi="ＭＳ ゴシック" w:hint="eastAsia"/>
                <w:color w:val="000000"/>
                <w:sz w:val="24"/>
                <w:szCs w:val="24"/>
              </w:rPr>
              <w:t>太子町　健康福祉部　福祉課長</w:t>
            </w:r>
          </w:p>
        </w:tc>
      </w:tr>
      <w:tr w:rsidR="00D53A25" w:rsidRPr="00A8151C" w:rsidTr="0054013A">
        <w:trPr>
          <w:trHeight w:val="851"/>
        </w:trPr>
        <w:tc>
          <w:tcPr>
            <w:tcW w:w="2552" w:type="dxa"/>
            <w:vAlign w:val="center"/>
          </w:tcPr>
          <w:p w:rsidR="00D53A25" w:rsidRPr="00A8151C" w:rsidRDefault="00D53A25" w:rsidP="00D53A25">
            <w:pPr>
              <w:ind w:firstLineChars="100" w:firstLine="240"/>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森川　護</w:t>
            </w:r>
          </w:p>
        </w:tc>
        <w:tc>
          <w:tcPr>
            <w:tcW w:w="6946" w:type="dxa"/>
            <w:vAlign w:val="center"/>
          </w:tcPr>
          <w:p w:rsidR="00D53A25" w:rsidRPr="00A8151C" w:rsidRDefault="00E90404" w:rsidP="00D53A25">
            <w:pPr>
              <w:rPr>
                <w:rFonts w:asciiTheme="majorEastAsia" w:eastAsiaTheme="majorEastAsia" w:hAnsiTheme="majorEastAsia"/>
                <w:sz w:val="24"/>
                <w:szCs w:val="24"/>
              </w:rPr>
            </w:pPr>
            <w:r w:rsidRPr="00E90404">
              <w:rPr>
                <w:rFonts w:asciiTheme="majorEastAsia" w:eastAsiaTheme="majorEastAsia" w:hAnsiTheme="majorEastAsia" w:hint="eastAsia"/>
                <w:sz w:val="24"/>
                <w:szCs w:val="24"/>
              </w:rPr>
              <w:t>摂津市　保健福祉部　障害福祉課長</w:t>
            </w:r>
          </w:p>
        </w:tc>
      </w:tr>
    </w:tbl>
    <w:p w:rsidR="0011484F" w:rsidRPr="00A8151C" w:rsidRDefault="00A8151C" w:rsidP="009944A7">
      <w:pPr>
        <w:spacing w:line="360" w:lineRule="auto"/>
        <w:rPr>
          <w:rFonts w:asciiTheme="majorEastAsia" w:eastAsiaTheme="majorEastAsia" w:hAnsiTheme="majorEastAsia"/>
          <w:sz w:val="24"/>
          <w:szCs w:val="24"/>
        </w:rPr>
      </w:pPr>
      <w:r>
        <w:rPr>
          <w:rFonts w:hint="eastAsia"/>
          <w:sz w:val="24"/>
          <w:szCs w:val="24"/>
        </w:rPr>
        <w:t xml:space="preserve">        </w:t>
      </w:r>
      <w:r w:rsidR="002B5BD1" w:rsidRPr="00A8151C">
        <w:rPr>
          <w:rFonts w:hint="eastAsia"/>
          <w:sz w:val="24"/>
          <w:szCs w:val="24"/>
        </w:rPr>
        <w:t xml:space="preserve">                             </w:t>
      </w:r>
      <w:r w:rsidR="00AF1F42" w:rsidRPr="00A8151C">
        <w:rPr>
          <w:rFonts w:hint="eastAsia"/>
          <w:sz w:val="24"/>
          <w:szCs w:val="24"/>
        </w:rPr>
        <w:t xml:space="preserve">　　</w:t>
      </w:r>
      <w:r w:rsidR="00D53A25" w:rsidRPr="00A8151C">
        <w:rPr>
          <w:rFonts w:hint="eastAsia"/>
          <w:sz w:val="24"/>
          <w:szCs w:val="24"/>
        </w:rPr>
        <w:t xml:space="preserve">　　　　　　　</w:t>
      </w:r>
      <w:r w:rsidR="00AF1F42" w:rsidRPr="00A8151C">
        <w:rPr>
          <w:rFonts w:hint="eastAsia"/>
          <w:sz w:val="24"/>
          <w:szCs w:val="24"/>
        </w:rPr>
        <w:t xml:space="preserve">　（</w:t>
      </w:r>
      <w:r w:rsidR="00AF1F42" w:rsidRPr="00A8151C">
        <w:rPr>
          <w:rFonts w:asciiTheme="majorEastAsia" w:eastAsiaTheme="majorEastAsia" w:hAnsiTheme="majorEastAsia" w:hint="eastAsia"/>
          <w:sz w:val="24"/>
          <w:szCs w:val="24"/>
        </w:rPr>
        <w:t xml:space="preserve">敬称略　</w:t>
      </w:r>
      <w:r w:rsidR="002B5BD1" w:rsidRPr="00A8151C">
        <w:rPr>
          <w:rFonts w:asciiTheme="majorEastAsia" w:eastAsiaTheme="majorEastAsia" w:hAnsiTheme="majorEastAsia" w:hint="eastAsia"/>
          <w:sz w:val="24"/>
          <w:szCs w:val="24"/>
        </w:rPr>
        <w:t>五十音順</w:t>
      </w:r>
      <w:r w:rsidR="00AF1F42" w:rsidRPr="00A8151C">
        <w:rPr>
          <w:rFonts w:asciiTheme="majorEastAsia" w:eastAsiaTheme="majorEastAsia" w:hAnsiTheme="majorEastAsia" w:hint="eastAsia"/>
          <w:sz w:val="24"/>
          <w:szCs w:val="24"/>
        </w:rPr>
        <w:t>）</w:t>
      </w:r>
    </w:p>
    <w:p w:rsidR="00A8151C" w:rsidRDefault="00A8151C" w:rsidP="009944A7">
      <w:pPr>
        <w:spacing w:line="360" w:lineRule="auto"/>
        <w:rPr>
          <w:rFonts w:asciiTheme="majorEastAsia" w:eastAsiaTheme="majorEastAsia" w:hAnsiTheme="majorEastAsia"/>
          <w:sz w:val="24"/>
          <w:szCs w:val="24"/>
        </w:rPr>
      </w:pPr>
    </w:p>
    <w:p w:rsidR="00A8151C" w:rsidRDefault="00A8151C" w:rsidP="009944A7">
      <w:pPr>
        <w:spacing w:line="360" w:lineRule="auto"/>
        <w:rPr>
          <w:rFonts w:asciiTheme="majorEastAsia" w:eastAsiaTheme="majorEastAsia" w:hAnsiTheme="majorEastAsia"/>
          <w:sz w:val="24"/>
          <w:szCs w:val="24"/>
        </w:rPr>
      </w:pPr>
    </w:p>
    <w:p w:rsidR="00364CA4" w:rsidRDefault="00364CA4" w:rsidP="009944A7">
      <w:pPr>
        <w:spacing w:line="360" w:lineRule="auto"/>
        <w:rPr>
          <w:rFonts w:asciiTheme="majorEastAsia" w:eastAsiaTheme="majorEastAsia" w:hAnsiTheme="majorEastAsia"/>
          <w:sz w:val="24"/>
          <w:szCs w:val="24"/>
        </w:rPr>
      </w:pPr>
    </w:p>
    <w:p w:rsidR="000A47FB" w:rsidRPr="00A8151C" w:rsidRDefault="000A47FB" w:rsidP="00A8151C">
      <w:pPr>
        <w:spacing w:line="360" w:lineRule="auto"/>
        <w:ind w:firstLineChars="100" w:firstLine="240"/>
        <w:rPr>
          <w:rFonts w:asciiTheme="majorEastAsia" w:eastAsiaTheme="majorEastAsia" w:hAnsiTheme="majorEastAsia"/>
          <w:sz w:val="24"/>
          <w:szCs w:val="24"/>
        </w:rPr>
      </w:pPr>
      <w:r w:rsidRPr="00A8151C">
        <w:rPr>
          <w:rFonts w:asciiTheme="majorEastAsia" w:eastAsiaTheme="majorEastAsia" w:hAnsiTheme="majorEastAsia" w:hint="eastAsia"/>
          <w:sz w:val="24"/>
          <w:szCs w:val="24"/>
        </w:rPr>
        <w:t>＜裏面へ＞</w:t>
      </w:r>
    </w:p>
    <w:p w:rsidR="00A8151C" w:rsidRPr="00A8151C" w:rsidRDefault="00A8151C" w:rsidP="009944A7">
      <w:pPr>
        <w:spacing w:line="360" w:lineRule="auto"/>
        <w:rPr>
          <w:rFonts w:asciiTheme="majorEastAsia" w:eastAsiaTheme="majorEastAsia" w:hAnsiTheme="majorEastAsia"/>
          <w:szCs w:val="21"/>
        </w:rPr>
      </w:pPr>
    </w:p>
    <w:tbl>
      <w:tblPr>
        <w:tblStyle w:val="a9"/>
        <w:tblW w:w="10897" w:type="dxa"/>
        <w:tblInd w:w="-441" w:type="dxa"/>
        <w:tblLook w:val="04A0" w:firstRow="1" w:lastRow="0" w:firstColumn="1" w:lastColumn="0" w:noHBand="0" w:noVBand="1"/>
      </w:tblPr>
      <w:tblGrid>
        <w:gridCol w:w="424"/>
        <w:gridCol w:w="3953"/>
        <w:gridCol w:w="6520"/>
      </w:tblGrid>
      <w:tr w:rsidR="000A47FB" w:rsidRPr="000A47FB" w:rsidTr="007071D2">
        <w:trPr>
          <w:trHeight w:val="167"/>
        </w:trPr>
        <w:tc>
          <w:tcPr>
            <w:tcW w:w="424" w:type="dxa"/>
            <w:tcBorders>
              <w:top w:val="single" w:sz="12" w:space="0" w:color="auto"/>
              <w:left w:val="single" w:sz="12" w:space="0" w:color="auto"/>
              <w:bottom w:val="double" w:sz="4" w:space="0" w:color="auto"/>
              <w:right w:val="dotted" w:sz="4" w:space="0" w:color="auto"/>
            </w:tcBorders>
          </w:tcPr>
          <w:p w:rsidR="000A47FB" w:rsidRPr="000A47FB" w:rsidRDefault="000A47FB" w:rsidP="00BB7121">
            <w:pPr>
              <w:spacing w:line="0" w:lineRule="atLeast"/>
              <w:jc w:val="center"/>
              <w:rPr>
                <w:rFonts w:asciiTheme="majorEastAsia" w:eastAsiaTheme="majorEastAsia" w:hAnsiTheme="majorEastAsia"/>
                <w:szCs w:val="24"/>
              </w:rPr>
            </w:pPr>
          </w:p>
        </w:tc>
        <w:tc>
          <w:tcPr>
            <w:tcW w:w="3953" w:type="dxa"/>
            <w:tcBorders>
              <w:top w:val="single" w:sz="12" w:space="0" w:color="auto"/>
              <w:left w:val="single" w:sz="12" w:space="0" w:color="auto"/>
              <w:bottom w:val="double" w:sz="4" w:space="0" w:color="auto"/>
              <w:right w:val="dotted" w:sz="4" w:space="0" w:color="auto"/>
            </w:tcBorders>
          </w:tcPr>
          <w:p w:rsidR="000A47FB" w:rsidRPr="000A47FB" w:rsidRDefault="000A47FB" w:rsidP="00BB7121">
            <w:pPr>
              <w:spacing w:line="0" w:lineRule="atLeast"/>
              <w:jc w:val="center"/>
              <w:rPr>
                <w:rFonts w:asciiTheme="majorEastAsia" w:eastAsiaTheme="majorEastAsia" w:hAnsiTheme="majorEastAsia"/>
                <w:szCs w:val="24"/>
              </w:rPr>
            </w:pPr>
            <w:r w:rsidRPr="000A47FB">
              <w:rPr>
                <w:rFonts w:asciiTheme="majorEastAsia" w:eastAsiaTheme="majorEastAsia" w:hAnsiTheme="majorEastAsia" w:hint="eastAsia"/>
                <w:szCs w:val="24"/>
              </w:rPr>
              <w:t>主な意見</w:t>
            </w:r>
          </w:p>
        </w:tc>
        <w:tc>
          <w:tcPr>
            <w:tcW w:w="6520" w:type="dxa"/>
            <w:tcBorders>
              <w:top w:val="single" w:sz="12" w:space="0" w:color="auto"/>
              <w:left w:val="dotted" w:sz="4" w:space="0" w:color="auto"/>
              <w:bottom w:val="double" w:sz="4" w:space="0" w:color="auto"/>
              <w:right w:val="single" w:sz="12" w:space="0" w:color="auto"/>
            </w:tcBorders>
          </w:tcPr>
          <w:p w:rsidR="000A47FB" w:rsidRPr="000A47FB" w:rsidRDefault="000A47FB" w:rsidP="00BB7121">
            <w:pPr>
              <w:spacing w:line="0" w:lineRule="atLeast"/>
              <w:jc w:val="center"/>
              <w:rPr>
                <w:rFonts w:asciiTheme="majorEastAsia" w:eastAsiaTheme="majorEastAsia" w:hAnsiTheme="majorEastAsia"/>
                <w:szCs w:val="24"/>
              </w:rPr>
            </w:pPr>
            <w:r w:rsidRPr="000A47FB">
              <w:rPr>
                <w:rFonts w:asciiTheme="majorEastAsia" w:eastAsiaTheme="majorEastAsia" w:hAnsiTheme="majorEastAsia" w:hint="eastAsia"/>
                <w:szCs w:val="24"/>
              </w:rPr>
              <w:t>府の対応</w:t>
            </w:r>
          </w:p>
        </w:tc>
      </w:tr>
      <w:tr w:rsidR="000A47FB" w:rsidRPr="000A47FB" w:rsidTr="007071D2">
        <w:trPr>
          <w:trHeight w:val="1803"/>
        </w:trPr>
        <w:tc>
          <w:tcPr>
            <w:tcW w:w="424" w:type="dxa"/>
            <w:tcBorders>
              <w:top w:val="double" w:sz="4" w:space="0" w:color="auto"/>
              <w:left w:val="single" w:sz="12" w:space="0" w:color="auto"/>
              <w:right w:val="dotted" w:sz="4" w:space="0" w:color="auto"/>
            </w:tcBorders>
          </w:tcPr>
          <w:p w:rsidR="000A47FB" w:rsidRPr="000A47FB" w:rsidRDefault="000A47FB" w:rsidP="00BB7121">
            <w:pPr>
              <w:spacing w:line="0" w:lineRule="atLeast"/>
              <w:ind w:left="210" w:hangingChars="100" w:hanging="210"/>
              <w:jc w:val="center"/>
              <w:rPr>
                <w:rFonts w:asciiTheme="majorEastAsia" w:eastAsiaTheme="majorEastAsia" w:hAnsiTheme="majorEastAsia"/>
                <w:szCs w:val="24"/>
              </w:rPr>
            </w:pPr>
            <w:r w:rsidRPr="000A47FB">
              <w:rPr>
                <w:rFonts w:asciiTheme="majorEastAsia" w:eastAsiaTheme="majorEastAsia" w:hAnsiTheme="majorEastAsia" w:hint="eastAsia"/>
                <w:szCs w:val="24"/>
              </w:rPr>
              <w:t>1</w:t>
            </w:r>
          </w:p>
        </w:tc>
        <w:tc>
          <w:tcPr>
            <w:tcW w:w="3953" w:type="dxa"/>
            <w:tcBorders>
              <w:top w:val="double" w:sz="4" w:space="0" w:color="auto"/>
              <w:left w:val="single" w:sz="12" w:space="0" w:color="auto"/>
              <w:right w:val="dotted" w:sz="4" w:space="0" w:color="auto"/>
            </w:tcBorders>
          </w:tcPr>
          <w:p w:rsidR="000A47FB" w:rsidRPr="000A47FB" w:rsidRDefault="000A47FB" w:rsidP="000A47FB">
            <w:pPr>
              <w:spacing w:line="0" w:lineRule="atLeast"/>
              <w:ind w:left="210" w:hangingChars="100" w:hanging="210"/>
              <w:rPr>
                <w:rFonts w:asciiTheme="majorEastAsia" w:eastAsiaTheme="majorEastAsia" w:hAnsiTheme="majorEastAsia"/>
                <w:szCs w:val="24"/>
              </w:rPr>
            </w:pPr>
            <w:r w:rsidRPr="000A47FB">
              <w:rPr>
                <w:rFonts w:asciiTheme="majorEastAsia" w:eastAsiaTheme="majorEastAsia" w:hAnsiTheme="majorEastAsia" w:hint="eastAsia"/>
                <w:szCs w:val="24"/>
              </w:rPr>
              <w:t>○障がい者虐待の発生要因として考えられる、虐待者の知識・理解の不足への対応策として、虐待防止の観点から、学校教育との連携が必要であり、教育を通じて虐待に関する理解促進を図っていくべきである。</w:t>
            </w:r>
          </w:p>
        </w:tc>
        <w:tc>
          <w:tcPr>
            <w:tcW w:w="6520" w:type="dxa"/>
            <w:tcBorders>
              <w:top w:val="double" w:sz="4" w:space="0" w:color="auto"/>
              <w:left w:val="dotted" w:sz="4" w:space="0" w:color="auto"/>
              <w:right w:val="single" w:sz="12" w:space="0" w:color="auto"/>
            </w:tcBorders>
          </w:tcPr>
          <w:p w:rsidR="000A47FB" w:rsidRPr="000A47FB" w:rsidRDefault="000A47FB" w:rsidP="00BB7121">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大阪府では、発達段階に応じて、障がい理解教育を推進している。</w:t>
            </w:r>
          </w:p>
          <w:p w:rsidR="000A47FB" w:rsidRPr="000A47FB" w:rsidRDefault="000A47FB" w:rsidP="00BB7121">
            <w:pPr>
              <w:spacing w:line="0" w:lineRule="atLeast"/>
              <w:ind w:leftChars="100" w:left="210"/>
              <w:jc w:val="left"/>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（教育庁市町村教育室小中学校課、教育庁教育振興室高等学校課）</w:t>
            </w:r>
          </w:p>
          <w:p w:rsidR="000A47FB" w:rsidRPr="000A47FB" w:rsidRDefault="000A47FB" w:rsidP="00BB7121">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特に小学校では、障がい理解を深めるための広報・啓発ツールとして「大阪ふれあいおりがみ」等を作成し、活用を図っているところ。</w:t>
            </w:r>
            <w:r w:rsidRPr="000A47FB">
              <w:rPr>
                <w:rFonts w:asciiTheme="majorEastAsia" w:eastAsiaTheme="majorEastAsia" w:hAnsiTheme="majorEastAsia" w:cs="Segoe UI Symbol"/>
                <w:szCs w:val="24"/>
              </w:rPr>
              <w:t>（福祉部障がい福祉企画課）</w:t>
            </w:r>
          </w:p>
          <w:p w:rsidR="000A47FB" w:rsidRPr="000A47FB" w:rsidRDefault="000A47FB" w:rsidP="00BB7121">
            <w:pPr>
              <w:spacing w:line="0" w:lineRule="atLeast"/>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今後とも、上記取組みの推進に取り組んでまいる。　</w:t>
            </w:r>
          </w:p>
        </w:tc>
      </w:tr>
      <w:tr w:rsidR="000A47FB" w:rsidRPr="000A47FB" w:rsidTr="007071D2">
        <w:trPr>
          <w:trHeight w:val="4230"/>
        </w:trPr>
        <w:tc>
          <w:tcPr>
            <w:tcW w:w="424" w:type="dxa"/>
            <w:tcBorders>
              <w:left w:val="single" w:sz="12" w:space="0" w:color="auto"/>
              <w:right w:val="dotted" w:sz="4" w:space="0" w:color="auto"/>
            </w:tcBorders>
          </w:tcPr>
          <w:p w:rsidR="000A47FB" w:rsidRPr="000A47FB" w:rsidRDefault="000A47FB" w:rsidP="00BB7121">
            <w:pPr>
              <w:spacing w:line="0" w:lineRule="atLeast"/>
              <w:ind w:left="210" w:hangingChars="100" w:hanging="210"/>
              <w:jc w:val="center"/>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2</w:t>
            </w:r>
          </w:p>
        </w:tc>
        <w:tc>
          <w:tcPr>
            <w:tcW w:w="3953" w:type="dxa"/>
            <w:tcBorders>
              <w:left w:val="single" w:sz="12" w:space="0" w:color="auto"/>
              <w:right w:val="dotted" w:sz="4" w:space="0" w:color="auto"/>
            </w:tcBorders>
          </w:tcPr>
          <w:p w:rsidR="000A47FB" w:rsidRPr="000A47FB" w:rsidRDefault="000A47FB" w:rsidP="00BB7121">
            <w:pPr>
              <w:spacing w:line="0" w:lineRule="atLeast"/>
              <w:ind w:left="210" w:hangingChars="100" w:hanging="210"/>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w:t>
            </w:r>
            <w:r w:rsidRPr="000A47FB">
              <w:rPr>
                <w:rFonts w:asciiTheme="majorEastAsia" w:eastAsiaTheme="majorEastAsia" w:hAnsiTheme="majorEastAsia" w:hint="eastAsia"/>
                <w:szCs w:val="24"/>
              </w:rPr>
              <w:t>虐待者に知識や情報を伝えるために、各市町村でリーフレットや広報誌への掲載、虐待防止の</w:t>
            </w:r>
            <w:r w:rsidRPr="000A47FB">
              <w:rPr>
                <w:rFonts w:asciiTheme="majorEastAsia" w:eastAsiaTheme="majorEastAsia" w:hAnsiTheme="majorEastAsia" w:cs="Segoe UI Symbol" w:hint="eastAsia"/>
                <w:szCs w:val="24"/>
              </w:rPr>
              <w:t>講習会に取り組んでいるが、周知したい養護者への啓発が進んでいない。また、児童虐待、高齢者虐待、障がい者虐待について、それぞれの周知啓発となっている。虐待防止などの周知啓発について、府と市町村が連携して取り組むことも必要ではないか。</w:t>
            </w:r>
          </w:p>
        </w:tc>
        <w:tc>
          <w:tcPr>
            <w:tcW w:w="6520" w:type="dxa"/>
            <w:tcBorders>
              <w:left w:val="dotted" w:sz="4" w:space="0" w:color="auto"/>
              <w:right w:val="single" w:sz="12" w:space="0" w:color="auto"/>
            </w:tcBorders>
          </w:tcPr>
          <w:p w:rsidR="000A47FB" w:rsidRPr="000A47FB" w:rsidRDefault="000A47FB" w:rsidP="00BB7121">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大阪府では、障がい者虐待防止の啓発用のリーフレットを作成し、様々な研修の機会を通して配布している。また、作成したリーフレットは府内市町村に配架して頂いている。</w:t>
            </w:r>
          </w:p>
          <w:p w:rsidR="000A47FB" w:rsidRPr="000A47FB" w:rsidRDefault="000A47FB" w:rsidP="00BB7121">
            <w:pPr>
              <w:spacing w:line="0" w:lineRule="atLeast"/>
              <w:ind w:leftChars="100" w:left="210"/>
              <w:jc w:val="left"/>
              <w:rPr>
                <w:rFonts w:asciiTheme="majorEastAsia" w:eastAsiaTheme="majorEastAsia" w:hAnsiTheme="majorEastAsia" w:cs="Segoe UI Symbol"/>
                <w:szCs w:val="24"/>
              </w:rPr>
            </w:pPr>
            <w:r w:rsidRPr="000A47FB">
              <w:rPr>
                <w:rFonts w:asciiTheme="majorEastAsia" w:eastAsiaTheme="majorEastAsia" w:hAnsiTheme="majorEastAsia" w:cs="Segoe UI Symbol"/>
                <w:szCs w:val="24"/>
              </w:rPr>
              <w:t>（福祉部障がい福祉企画課）</w:t>
            </w:r>
          </w:p>
          <w:p w:rsidR="000A47FB" w:rsidRPr="000A47FB" w:rsidRDefault="000A47FB" w:rsidP="00BB7121">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都道府県障害者権利擁護センター（大阪府）、市町村障害者虐待防止センター（市町村）は、「障害者虐待の防止及び養護者に対する支援に関する広報その他の啓発活動を行うこと」とされており、府及び府内市町村で周知啓発に取り組んでいる。</w:t>
            </w:r>
            <w:r w:rsidRPr="000A47FB">
              <w:rPr>
                <w:rFonts w:asciiTheme="majorEastAsia" w:eastAsiaTheme="majorEastAsia" w:hAnsiTheme="majorEastAsia" w:cs="Segoe UI Symbol"/>
                <w:szCs w:val="24"/>
              </w:rPr>
              <w:t>（福祉部障がい福祉企画課）</w:t>
            </w:r>
          </w:p>
          <w:p w:rsidR="000A47FB" w:rsidRPr="000A47FB" w:rsidRDefault="000A47FB" w:rsidP="00BB7121">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府が実施する、市町村を対象とした虐待防止研修において、市町村の管理職に対して、より一層の周知啓発について働きかけてまいる。</w:t>
            </w:r>
            <w:r w:rsidRPr="000A47FB">
              <w:rPr>
                <w:rFonts w:asciiTheme="majorEastAsia" w:eastAsiaTheme="majorEastAsia" w:hAnsiTheme="majorEastAsia" w:cs="Segoe UI Symbol"/>
                <w:szCs w:val="24"/>
              </w:rPr>
              <w:t>（福祉部障がい福祉企画課）</w:t>
            </w:r>
          </w:p>
          <w:p w:rsidR="000A47FB" w:rsidRPr="000A47FB" w:rsidRDefault="000A47FB" w:rsidP="000A47FB">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また、障がい者虐待防止推進部会の委員として、市長会、町村長会にも参画頂いているので、部会の中でも議論していきたい。</w:t>
            </w:r>
            <w:r w:rsidRPr="000A47FB">
              <w:rPr>
                <w:rFonts w:asciiTheme="majorEastAsia" w:eastAsiaTheme="majorEastAsia" w:hAnsiTheme="majorEastAsia" w:cs="Segoe UI Symbol"/>
                <w:szCs w:val="24"/>
              </w:rPr>
              <w:t>（福祉部障がい福祉企画課）</w:t>
            </w:r>
          </w:p>
        </w:tc>
      </w:tr>
      <w:tr w:rsidR="000A47FB" w:rsidRPr="000A47FB" w:rsidTr="007071D2">
        <w:trPr>
          <w:trHeight w:val="2176"/>
        </w:trPr>
        <w:tc>
          <w:tcPr>
            <w:tcW w:w="424" w:type="dxa"/>
            <w:tcBorders>
              <w:left w:val="single" w:sz="12" w:space="0" w:color="auto"/>
              <w:right w:val="dotted" w:sz="4" w:space="0" w:color="auto"/>
            </w:tcBorders>
          </w:tcPr>
          <w:p w:rsidR="000A47FB" w:rsidRPr="000A47FB" w:rsidRDefault="000A47FB" w:rsidP="00BB7121">
            <w:pPr>
              <w:spacing w:line="0" w:lineRule="atLeast"/>
              <w:ind w:left="210" w:hangingChars="100" w:hanging="210"/>
              <w:jc w:val="center"/>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3</w:t>
            </w:r>
          </w:p>
        </w:tc>
        <w:tc>
          <w:tcPr>
            <w:tcW w:w="3953" w:type="dxa"/>
            <w:tcBorders>
              <w:left w:val="single" w:sz="12" w:space="0" w:color="auto"/>
              <w:right w:val="dotted" w:sz="4" w:space="0" w:color="auto"/>
            </w:tcBorders>
          </w:tcPr>
          <w:p w:rsidR="000A47FB" w:rsidRPr="000A47FB" w:rsidRDefault="000A47FB" w:rsidP="00BB7121">
            <w:pPr>
              <w:spacing w:line="0" w:lineRule="atLeast"/>
              <w:ind w:left="210" w:hangingChars="100" w:hanging="210"/>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夕方・夜間や土日にヘルパーが入れないことがあるが、障がい者と過ごす時間が長いと虐待につながることがある。しかし、レスパイトですぐに受け入れてくれる施設がない。この現状に対し、行政として支援策を講じることが必要ではないか。</w:t>
            </w:r>
          </w:p>
        </w:tc>
        <w:tc>
          <w:tcPr>
            <w:tcW w:w="6520" w:type="dxa"/>
            <w:tcBorders>
              <w:left w:val="dotted" w:sz="4" w:space="0" w:color="auto"/>
              <w:right w:val="single" w:sz="12" w:space="0" w:color="auto"/>
            </w:tcBorders>
          </w:tcPr>
          <w:p w:rsidR="000A47FB" w:rsidRPr="000A47FB" w:rsidRDefault="000A47FB" w:rsidP="000A47FB">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介護者が不在となる障がい者の緊急時の受け入れについては、市町村で地域生活支援拠点等の整備が進められているところであり、府としても整備促進の取り組みを進めているところ。</w:t>
            </w:r>
          </w:p>
          <w:p w:rsidR="000A47FB" w:rsidRPr="000A47FB" w:rsidRDefault="000A47FB" w:rsidP="000A47FB">
            <w:pPr>
              <w:spacing w:line="0" w:lineRule="atLeast"/>
              <w:ind w:left="210" w:hangingChars="100" w:hanging="210"/>
              <w:jc w:val="left"/>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 xml:space="preserve">　（福祉部生活基盤推進課）</w:t>
            </w:r>
          </w:p>
          <w:p w:rsidR="000A47FB" w:rsidRPr="000A47FB" w:rsidRDefault="000A47FB" w:rsidP="000A47FB">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市町村が、各地域の障がい者のニーズを踏まえた事業展開を行なえるようにするため、府は国に対して、地域生活支援事業への十分な財源措置等について働きかけている。</w:t>
            </w:r>
          </w:p>
          <w:p w:rsidR="000A47FB" w:rsidRPr="000A47FB" w:rsidRDefault="000A47FB" w:rsidP="000A47FB">
            <w:pPr>
              <w:spacing w:line="0" w:lineRule="atLeast"/>
              <w:ind w:leftChars="100" w:left="210"/>
              <w:jc w:val="left"/>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（福祉部地域生活支援課、福祉部障がい福祉企画課）</w:t>
            </w:r>
          </w:p>
        </w:tc>
      </w:tr>
      <w:tr w:rsidR="000A47FB" w:rsidRPr="000A47FB" w:rsidTr="007071D2">
        <w:trPr>
          <w:trHeight w:val="2960"/>
        </w:trPr>
        <w:tc>
          <w:tcPr>
            <w:tcW w:w="424" w:type="dxa"/>
            <w:tcBorders>
              <w:left w:val="single" w:sz="12" w:space="0" w:color="auto"/>
              <w:right w:val="dotted" w:sz="4" w:space="0" w:color="auto"/>
            </w:tcBorders>
          </w:tcPr>
          <w:p w:rsidR="000A47FB" w:rsidRPr="000A47FB" w:rsidRDefault="000A47FB" w:rsidP="00BB7121">
            <w:pPr>
              <w:spacing w:line="0" w:lineRule="atLeast"/>
              <w:ind w:left="210" w:hangingChars="100" w:hanging="210"/>
              <w:jc w:val="center"/>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4</w:t>
            </w:r>
          </w:p>
        </w:tc>
        <w:tc>
          <w:tcPr>
            <w:tcW w:w="3953" w:type="dxa"/>
            <w:tcBorders>
              <w:left w:val="single" w:sz="12" w:space="0" w:color="auto"/>
              <w:right w:val="dotted" w:sz="4" w:space="0" w:color="auto"/>
            </w:tcBorders>
          </w:tcPr>
          <w:p w:rsidR="000A47FB" w:rsidRPr="000A47FB" w:rsidRDefault="000A47FB" w:rsidP="00BB7121">
            <w:pPr>
              <w:spacing w:line="0" w:lineRule="atLeast"/>
              <w:ind w:left="210" w:hangingChars="100" w:hanging="210"/>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〇虐待者の認識不足に関する要因に対しては、周囲の見守りが必要。相談支援専門員の方々に研修などを行うことにより、自分たちが通報のキーパーソンだと周知していくべきではないか。</w:t>
            </w:r>
          </w:p>
        </w:tc>
        <w:tc>
          <w:tcPr>
            <w:tcW w:w="6520" w:type="dxa"/>
            <w:tcBorders>
              <w:left w:val="dotted" w:sz="4" w:space="0" w:color="auto"/>
              <w:right w:val="single" w:sz="12" w:space="0" w:color="auto"/>
            </w:tcBorders>
          </w:tcPr>
          <w:p w:rsidR="000A47FB" w:rsidRPr="000A47FB" w:rsidRDefault="000A47FB" w:rsidP="000A47FB">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大阪府相談支援従事者研修において、相談支援専門員に、障害者虐待防止法と大阪府の取り組みについての講義を実施している。その中で、相談支援専門員は障がい者虐待の早期発見・早期通報に努める立場にあることを周知し、障がい者虐待防止の啓発用リーフレットを配布している。</w:t>
            </w:r>
          </w:p>
          <w:p w:rsidR="000A47FB" w:rsidRPr="000A47FB" w:rsidRDefault="000A47FB" w:rsidP="000A47FB">
            <w:pPr>
              <w:spacing w:line="0" w:lineRule="atLeast"/>
              <w:ind w:left="210" w:hangingChars="100" w:hanging="210"/>
              <w:jc w:val="left"/>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 xml:space="preserve">　</w:t>
            </w:r>
            <w:r w:rsidRPr="000A47FB">
              <w:rPr>
                <w:rFonts w:asciiTheme="majorEastAsia" w:eastAsiaTheme="majorEastAsia" w:hAnsiTheme="majorEastAsia" w:cs="Segoe UI Symbol"/>
                <w:szCs w:val="24"/>
              </w:rPr>
              <w:t>（福祉部障がい福祉企画課、福祉部地域生活支援課）</w:t>
            </w:r>
          </w:p>
          <w:p w:rsidR="000A47FB" w:rsidRPr="000A47FB" w:rsidRDefault="000A47FB" w:rsidP="000A47FB">
            <w:pPr>
              <w:spacing w:line="0" w:lineRule="atLeast"/>
              <w:ind w:left="210" w:hangingChars="100" w:hanging="210"/>
              <w:jc w:val="left"/>
              <w:rPr>
                <w:rFonts w:asciiTheme="majorEastAsia" w:eastAsiaTheme="majorEastAsia" w:hAnsiTheme="majorEastAsia"/>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hint="eastAsia"/>
                <w:szCs w:val="24"/>
              </w:rPr>
              <w:t xml:space="preserve">　今後も、相談支援従事者研修での講義を継続し、研修内容の精査を進め、相談支援専門員が、地域における障がい者虐待の未然防止・再発防止に努めていく立場であることを周知していく。</w:t>
            </w:r>
          </w:p>
          <w:p w:rsidR="000A47FB" w:rsidRPr="000A47FB" w:rsidRDefault="000A47FB" w:rsidP="000A47FB">
            <w:pPr>
              <w:spacing w:line="0" w:lineRule="atLeast"/>
              <w:ind w:leftChars="100" w:left="210"/>
              <w:jc w:val="left"/>
              <w:rPr>
                <w:rFonts w:asciiTheme="majorEastAsia" w:eastAsiaTheme="majorEastAsia" w:hAnsiTheme="majorEastAsia"/>
                <w:szCs w:val="24"/>
              </w:rPr>
            </w:pPr>
            <w:r w:rsidRPr="000A47FB">
              <w:rPr>
                <w:rFonts w:asciiTheme="majorEastAsia" w:eastAsiaTheme="majorEastAsia" w:hAnsiTheme="majorEastAsia" w:hint="eastAsia"/>
                <w:szCs w:val="24"/>
              </w:rPr>
              <w:t>（福祉部障がい福祉企画課、福祉部地域生活支援課）</w:t>
            </w:r>
          </w:p>
        </w:tc>
      </w:tr>
      <w:tr w:rsidR="000A47FB" w:rsidRPr="000A47FB" w:rsidTr="007071D2">
        <w:trPr>
          <w:trHeight w:val="2040"/>
        </w:trPr>
        <w:tc>
          <w:tcPr>
            <w:tcW w:w="424" w:type="dxa"/>
            <w:tcBorders>
              <w:left w:val="single" w:sz="12" w:space="0" w:color="auto"/>
              <w:bottom w:val="single" w:sz="12" w:space="0" w:color="auto"/>
              <w:right w:val="dotted" w:sz="4" w:space="0" w:color="auto"/>
            </w:tcBorders>
          </w:tcPr>
          <w:p w:rsidR="000A47FB" w:rsidRPr="000A47FB" w:rsidRDefault="000A47FB" w:rsidP="00BB7121">
            <w:pPr>
              <w:spacing w:line="0" w:lineRule="atLeast"/>
              <w:ind w:left="210" w:hangingChars="100" w:hanging="210"/>
              <w:jc w:val="center"/>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5</w:t>
            </w:r>
          </w:p>
        </w:tc>
        <w:tc>
          <w:tcPr>
            <w:tcW w:w="3953" w:type="dxa"/>
            <w:tcBorders>
              <w:left w:val="single" w:sz="12" w:space="0" w:color="auto"/>
              <w:bottom w:val="single" w:sz="12" w:space="0" w:color="auto"/>
              <w:right w:val="dotted" w:sz="4" w:space="0" w:color="auto"/>
            </w:tcBorders>
          </w:tcPr>
          <w:p w:rsidR="000A47FB" w:rsidRPr="000A47FB" w:rsidRDefault="000A47FB" w:rsidP="00BB7121">
            <w:pPr>
              <w:spacing w:line="0" w:lineRule="atLeast"/>
              <w:ind w:left="210" w:hangingChars="100" w:hanging="210"/>
              <w:rPr>
                <w:rFonts w:asciiTheme="majorEastAsia" w:eastAsiaTheme="majorEastAsia" w:hAnsiTheme="majorEastAsia" w:cs="Segoe UI Symbol"/>
                <w:szCs w:val="24"/>
              </w:rPr>
            </w:pPr>
            <w:r w:rsidRPr="000A47FB">
              <w:rPr>
                <w:rFonts w:asciiTheme="majorEastAsia" w:eastAsiaTheme="majorEastAsia" w:hAnsiTheme="majorEastAsia" w:cs="Segoe UI Symbol" w:hint="eastAsia"/>
                <w:szCs w:val="24"/>
              </w:rPr>
              <w:t>〇障がい者虐待防止推進部会の開催時期は、府の予算要求の時期に合わせるべきではないか。また、虐待防止推進部会を年2回開催するということも考えられるのではないか。</w:t>
            </w:r>
          </w:p>
        </w:tc>
        <w:tc>
          <w:tcPr>
            <w:tcW w:w="6520" w:type="dxa"/>
            <w:tcBorders>
              <w:left w:val="dotted" w:sz="4" w:space="0" w:color="auto"/>
              <w:bottom w:val="single" w:sz="12" w:space="0" w:color="auto"/>
              <w:right w:val="single" w:sz="12" w:space="0" w:color="auto"/>
            </w:tcBorders>
          </w:tcPr>
          <w:p w:rsidR="000A47FB" w:rsidRPr="000A47FB" w:rsidRDefault="000A47FB" w:rsidP="000A47FB">
            <w:pPr>
              <w:spacing w:line="0" w:lineRule="atLeast"/>
              <w:ind w:left="210" w:hangingChars="100" w:hanging="210"/>
              <w:jc w:val="left"/>
              <w:rPr>
                <w:rFonts w:asciiTheme="majorEastAsia" w:eastAsiaTheme="majorEastAsia" w:hAnsiTheme="majorEastAsia" w:cs="Segoe UI Symbol"/>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現在、障がい者虐待防止推進部会は、国調査の公表、府の障がい者虐待に関する公表を踏まえて、例年2月頃に開催している。</w:t>
            </w:r>
            <w:r w:rsidRPr="000A47FB">
              <w:rPr>
                <w:rFonts w:asciiTheme="majorEastAsia" w:eastAsiaTheme="majorEastAsia" w:hAnsiTheme="majorEastAsia" w:cs="Segoe UI Symbol"/>
                <w:szCs w:val="24"/>
              </w:rPr>
              <w:t>（福祉部障がい福祉企画課）</w:t>
            </w:r>
          </w:p>
          <w:p w:rsidR="000A47FB" w:rsidRPr="000A47FB" w:rsidRDefault="000A47FB" w:rsidP="000A47FB">
            <w:pPr>
              <w:spacing w:line="0" w:lineRule="atLeast"/>
              <w:ind w:left="210" w:hangingChars="100" w:hanging="210"/>
              <w:jc w:val="left"/>
              <w:rPr>
                <w:rFonts w:asciiTheme="majorEastAsia" w:eastAsiaTheme="majorEastAsia" w:hAnsiTheme="majorEastAsia"/>
                <w:szCs w:val="24"/>
              </w:rPr>
            </w:pPr>
            <w:r w:rsidRPr="000A47FB">
              <w:rPr>
                <w:rFonts w:ascii="Segoe UI Symbol" w:eastAsiaTheme="majorEastAsia" w:hAnsi="Segoe UI Symbol" w:cs="Segoe UI Symbol"/>
                <w:szCs w:val="24"/>
              </w:rPr>
              <w:t>🔴</w:t>
            </w:r>
            <w:r w:rsidRPr="000A47FB">
              <w:rPr>
                <w:rFonts w:asciiTheme="majorEastAsia" w:eastAsiaTheme="majorEastAsia" w:hAnsiTheme="majorEastAsia" w:cs="Segoe UI Symbol" w:hint="eastAsia"/>
                <w:szCs w:val="24"/>
              </w:rPr>
              <w:t xml:space="preserve">　今後の運用については、</w:t>
            </w:r>
            <w:r w:rsidRPr="000A47FB">
              <w:rPr>
                <w:rFonts w:asciiTheme="majorEastAsia" w:eastAsiaTheme="majorEastAsia" w:hAnsiTheme="majorEastAsia" w:hint="eastAsia"/>
                <w:szCs w:val="24"/>
              </w:rPr>
              <w:t>今年度の障がい者虐待防止推進部会での議論を踏まえて検討したい。部会の進め方については、事務局からの報告を短くし、委員の議論の場となるようにしたい。</w:t>
            </w:r>
          </w:p>
          <w:p w:rsidR="000A47FB" w:rsidRPr="000A47FB" w:rsidRDefault="000A47FB" w:rsidP="000A47FB">
            <w:pPr>
              <w:spacing w:line="0" w:lineRule="atLeast"/>
              <w:ind w:left="210" w:hangingChars="100" w:hanging="210"/>
              <w:jc w:val="left"/>
              <w:rPr>
                <w:rFonts w:asciiTheme="majorEastAsia" w:eastAsiaTheme="majorEastAsia" w:hAnsiTheme="majorEastAsia" w:cs="Segoe UI Symbol"/>
                <w:szCs w:val="24"/>
              </w:rPr>
            </w:pPr>
            <w:r w:rsidRPr="000A47FB">
              <w:rPr>
                <w:rFonts w:asciiTheme="majorEastAsia" w:eastAsiaTheme="majorEastAsia" w:hAnsiTheme="majorEastAsia" w:hint="eastAsia"/>
                <w:szCs w:val="24"/>
              </w:rPr>
              <w:t xml:space="preserve">　（福祉部障がい福祉企画課）</w:t>
            </w:r>
          </w:p>
        </w:tc>
      </w:tr>
    </w:tbl>
    <w:p w:rsidR="000A47FB" w:rsidRPr="000A47FB" w:rsidRDefault="000A47FB" w:rsidP="009944A7">
      <w:pPr>
        <w:spacing w:line="360" w:lineRule="auto"/>
        <w:rPr>
          <w:rFonts w:asciiTheme="majorEastAsia" w:eastAsiaTheme="majorEastAsia" w:hAnsiTheme="majorEastAsia"/>
        </w:rPr>
      </w:pPr>
    </w:p>
    <w:sectPr w:rsidR="000A47FB" w:rsidRPr="000A47FB" w:rsidSect="00A8151C">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C2" w:rsidRDefault="004346C2" w:rsidP="0073656C">
      <w:r>
        <w:separator/>
      </w:r>
    </w:p>
  </w:endnote>
  <w:endnote w:type="continuationSeparator" w:id="0">
    <w:p w:rsidR="004346C2" w:rsidRDefault="004346C2" w:rsidP="0073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A" w:rsidRDefault="009D10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A" w:rsidRDefault="009D10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A" w:rsidRDefault="009D10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C2" w:rsidRDefault="004346C2" w:rsidP="0073656C">
      <w:r>
        <w:separator/>
      </w:r>
    </w:p>
  </w:footnote>
  <w:footnote w:type="continuationSeparator" w:id="0">
    <w:p w:rsidR="004346C2" w:rsidRDefault="004346C2" w:rsidP="0073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A" w:rsidRDefault="009D10F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A" w:rsidRDefault="009D10F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FA" w:rsidRDefault="009D10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B54E1"/>
    <w:multiLevelType w:val="hybridMultilevel"/>
    <w:tmpl w:val="40BAA97E"/>
    <w:lvl w:ilvl="0" w:tplc="5DBA26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C419AC"/>
    <w:multiLevelType w:val="hybridMultilevel"/>
    <w:tmpl w:val="FD88F73E"/>
    <w:lvl w:ilvl="0" w:tplc="A20C1D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FF56FC"/>
    <w:multiLevelType w:val="hybridMultilevel"/>
    <w:tmpl w:val="39280B44"/>
    <w:lvl w:ilvl="0" w:tplc="63727F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3F"/>
    <w:rsid w:val="00007E98"/>
    <w:rsid w:val="00015D44"/>
    <w:rsid w:val="000A47FB"/>
    <w:rsid w:val="000D4D3B"/>
    <w:rsid w:val="0011484F"/>
    <w:rsid w:val="001274F2"/>
    <w:rsid w:val="001338C6"/>
    <w:rsid w:val="001416B3"/>
    <w:rsid w:val="00145481"/>
    <w:rsid w:val="001A05B6"/>
    <w:rsid w:val="001A6B14"/>
    <w:rsid w:val="001C6CFB"/>
    <w:rsid w:val="001D5FDE"/>
    <w:rsid w:val="001E32C2"/>
    <w:rsid w:val="00206DB0"/>
    <w:rsid w:val="002167EA"/>
    <w:rsid w:val="00243600"/>
    <w:rsid w:val="002578F7"/>
    <w:rsid w:val="002B5BD1"/>
    <w:rsid w:val="002D4A8E"/>
    <w:rsid w:val="002D68B5"/>
    <w:rsid w:val="002E1D88"/>
    <w:rsid w:val="002F5376"/>
    <w:rsid w:val="003001BE"/>
    <w:rsid w:val="00305A23"/>
    <w:rsid w:val="00321F21"/>
    <w:rsid w:val="00346D2E"/>
    <w:rsid w:val="00351812"/>
    <w:rsid w:val="00364CA4"/>
    <w:rsid w:val="00371D1C"/>
    <w:rsid w:val="00373761"/>
    <w:rsid w:val="00387C1A"/>
    <w:rsid w:val="003957D1"/>
    <w:rsid w:val="003B2594"/>
    <w:rsid w:val="00413FD9"/>
    <w:rsid w:val="00417AEF"/>
    <w:rsid w:val="00422B38"/>
    <w:rsid w:val="004346C2"/>
    <w:rsid w:val="00461C47"/>
    <w:rsid w:val="00471550"/>
    <w:rsid w:val="00472036"/>
    <w:rsid w:val="004731BD"/>
    <w:rsid w:val="004773DC"/>
    <w:rsid w:val="00491D06"/>
    <w:rsid w:val="004C0B9A"/>
    <w:rsid w:val="004D6587"/>
    <w:rsid w:val="00507151"/>
    <w:rsid w:val="005103C1"/>
    <w:rsid w:val="00522457"/>
    <w:rsid w:val="00524637"/>
    <w:rsid w:val="0054013A"/>
    <w:rsid w:val="00550879"/>
    <w:rsid w:val="005748D8"/>
    <w:rsid w:val="00574FC1"/>
    <w:rsid w:val="00591719"/>
    <w:rsid w:val="005A6984"/>
    <w:rsid w:val="005B0210"/>
    <w:rsid w:val="005C5BD1"/>
    <w:rsid w:val="005F2A0D"/>
    <w:rsid w:val="0060276A"/>
    <w:rsid w:val="00606AEE"/>
    <w:rsid w:val="00651668"/>
    <w:rsid w:val="00654991"/>
    <w:rsid w:val="00661CFE"/>
    <w:rsid w:val="00695A75"/>
    <w:rsid w:val="00696B1E"/>
    <w:rsid w:val="006B588C"/>
    <w:rsid w:val="007071D2"/>
    <w:rsid w:val="0073656C"/>
    <w:rsid w:val="00761D4A"/>
    <w:rsid w:val="007664BF"/>
    <w:rsid w:val="0078151F"/>
    <w:rsid w:val="007C5E8C"/>
    <w:rsid w:val="00816682"/>
    <w:rsid w:val="00825B30"/>
    <w:rsid w:val="0088727F"/>
    <w:rsid w:val="008C0E9B"/>
    <w:rsid w:val="008D0AB5"/>
    <w:rsid w:val="0091316D"/>
    <w:rsid w:val="0092413B"/>
    <w:rsid w:val="009531F6"/>
    <w:rsid w:val="0095538A"/>
    <w:rsid w:val="009944A7"/>
    <w:rsid w:val="009A33DC"/>
    <w:rsid w:val="009A6234"/>
    <w:rsid w:val="009A6CB4"/>
    <w:rsid w:val="009B1D5F"/>
    <w:rsid w:val="009D10FA"/>
    <w:rsid w:val="00A52E96"/>
    <w:rsid w:val="00A74D89"/>
    <w:rsid w:val="00A8151C"/>
    <w:rsid w:val="00A83FDA"/>
    <w:rsid w:val="00AB2192"/>
    <w:rsid w:val="00AB4B23"/>
    <w:rsid w:val="00AF1F42"/>
    <w:rsid w:val="00B13EFE"/>
    <w:rsid w:val="00B70344"/>
    <w:rsid w:val="00B805AD"/>
    <w:rsid w:val="00B90D74"/>
    <w:rsid w:val="00BC2BD8"/>
    <w:rsid w:val="00BC6482"/>
    <w:rsid w:val="00C0275A"/>
    <w:rsid w:val="00C24DB8"/>
    <w:rsid w:val="00C662FE"/>
    <w:rsid w:val="00C91F26"/>
    <w:rsid w:val="00CA723F"/>
    <w:rsid w:val="00CD2D28"/>
    <w:rsid w:val="00D143B1"/>
    <w:rsid w:val="00D20D9C"/>
    <w:rsid w:val="00D27FAC"/>
    <w:rsid w:val="00D457E2"/>
    <w:rsid w:val="00D53A25"/>
    <w:rsid w:val="00D85907"/>
    <w:rsid w:val="00D90551"/>
    <w:rsid w:val="00D92717"/>
    <w:rsid w:val="00DB29A3"/>
    <w:rsid w:val="00DD14C5"/>
    <w:rsid w:val="00E42000"/>
    <w:rsid w:val="00E6102F"/>
    <w:rsid w:val="00E90404"/>
    <w:rsid w:val="00ED64D5"/>
    <w:rsid w:val="00F0195D"/>
    <w:rsid w:val="00F05772"/>
    <w:rsid w:val="00F11D1E"/>
    <w:rsid w:val="00F1587F"/>
    <w:rsid w:val="00F616C6"/>
    <w:rsid w:val="00F76C0F"/>
    <w:rsid w:val="00F80514"/>
    <w:rsid w:val="00FB0380"/>
    <w:rsid w:val="00FC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6C"/>
    <w:pPr>
      <w:widowControl w:val="0"/>
      <w:jc w:val="both"/>
    </w:pPr>
  </w:style>
  <w:style w:type="paragraph" w:styleId="1">
    <w:name w:val="heading 1"/>
    <w:basedOn w:val="a"/>
    <w:next w:val="a"/>
    <w:link w:val="10"/>
    <w:uiPriority w:val="9"/>
    <w:qFormat/>
    <w:rsid w:val="007365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67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167EA"/>
    <w:rPr>
      <w:rFonts w:asciiTheme="majorHAnsi" w:eastAsia="ＭＳ ゴシック" w:hAnsiTheme="majorHAnsi" w:cstheme="majorBidi"/>
      <w:sz w:val="32"/>
      <w:szCs w:val="32"/>
    </w:rPr>
  </w:style>
  <w:style w:type="paragraph" w:styleId="a5">
    <w:name w:val="header"/>
    <w:basedOn w:val="a"/>
    <w:link w:val="a6"/>
    <w:uiPriority w:val="99"/>
    <w:unhideWhenUsed/>
    <w:rsid w:val="0073656C"/>
    <w:pPr>
      <w:tabs>
        <w:tab w:val="center" w:pos="4252"/>
        <w:tab w:val="right" w:pos="8504"/>
      </w:tabs>
      <w:snapToGrid w:val="0"/>
    </w:pPr>
  </w:style>
  <w:style w:type="character" w:customStyle="1" w:styleId="a6">
    <w:name w:val="ヘッダー (文字)"/>
    <w:basedOn w:val="a0"/>
    <w:link w:val="a5"/>
    <w:uiPriority w:val="99"/>
    <w:rsid w:val="0073656C"/>
  </w:style>
  <w:style w:type="paragraph" w:styleId="a7">
    <w:name w:val="footer"/>
    <w:basedOn w:val="a"/>
    <w:link w:val="a8"/>
    <w:uiPriority w:val="99"/>
    <w:unhideWhenUsed/>
    <w:rsid w:val="0073656C"/>
    <w:pPr>
      <w:tabs>
        <w:tab w:val="center" w:pos="4252"/>
        <w:tab w:val="right" w:pos="8504"/>
      </w:tabs>
      <w:snapToGrid w:val="0"/>
    </w:pPr>
  </w:style>
  <w:style w:type="character" w:customStyle="1" w:styleId="a8">
    <w:name w:val="フッター (文字)"/>
    <w:basedOn w:val="a0"/>
    <w:link w:val="a7"/>
    <w:uiPriority w:val="99"/>
    <w:rsid w:val="0073656C"/>
  </w:style>
  <w:style w:type="character" w:customStyle="1" w:styleId="10">
    <w:name w:val="見出し 1 (文字)"/>
    <w:basedOn w:val="a0"/>
    <w:link w:val="1"/>
    <w:uiPriority w:val="9"/>
    <w:rsid w:val="0073656C"/>
    <w:rPr>
      <w:rFonts w:asciiTheme="majorHAnsi" w:eastAsiaTheme="majorEastAsia" w:hAnsiTheme="majorHAnsi" w:cstheme="majorBidi"/>
      <w:sz w:val="24"/>
      <w:szCs w:val="24"/>
    </w:rPr>
  </w:style>
  <w:style w:type="table" w:styleId="a9">
    <w:name w:val="Table Grid"/>
    <w:basedOn w:val="a1"/>
    <w:uiPriority w:val="39"/>
    <w:rsid w:val="0039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338C6"/>
    <w:pPr>
      <w:ind w:leftChars="400" w:left="840"/>
    </w:pPr>
    <w:rPr>
      <w:rFonts w:ascii="Century" w:eastAsia="ＭＳ 明朝" w:hAnsi="Century" w:cs="Times New Roman"/>
    </w:rPr>
  </w:style>
  <w:style w:type="paragraph" w:styleId="ab">
    <w:name w:val="Date"/>
    <w:basedOn w:val="a"/>
    <w:next w:val="a"/>
    <w:link w:val="ac"/>
    <w:uiPriority w:val="99"/>
    <w:semiHidden/>
    <w:unhideWhenUsed/>
    <w:rsid w:val="00D20D9C"/>
  </w:style>
  <w:style w:type="character" w:customStyle="1" w:styleId="ac">
    <w:name w:val="日付 (文字)"/>
    <w:basedOn w:val="a0"/>
    <w:link w:val="ab"/>
    <w:uiPriority w:val="99"/>
    <w:semiHidden/>
    <w:rsid w:val="00D2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4F93-CD0A-4569-9681-914E4374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2020-02-12T01:49:00Z</dcterms:created>
  <dcterms:modified xsi:type="dcterms:W3CDTF">2020-02-12T01:49:00Z</dcterms:modified>
</cp:coreProperties>
</file>