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2A" w:rsidRPr="000F038C" w:rsidRDefault="00FA182A" w:rsidP="000F038C">
      <w:pPr>
        <w:ind w:left="720" w:hangingChars="300" w:hanging="720"/>
        <w:rPr>
          <w:rFonts w:asciiTheme="minorEastAsia" w:hAnsiTheme="minorEastAsia"/>
          <w:sz w:val="24"/>
          <w:szCs w:val="24"/>
        </w:rPr>
      </w:pPr>
    </w:p>
    <w:p w:rsidR="00A8209E" w:rsidRPr="000F038C" w:rsidRDefault="00A8209E" w:rsidP="000F038C">
      <w:pPr>
        <w:ind w:leftChars="100" w:left="460" w:hangingChars="100" w:hanging="240"/>
        <w:rPr>
          <w:rFonts w:asciiTheme="minorEastAsia" w:hAnsiTheme="minorEastAsia"/>
          <w:sz w:val="24"/>
          <w:szCs w:val="24"/>
        </w:rPr>
      </w:pPr>
      <w:r w:rsidRPr="000F038C">
        <w:rPr>
          <w:rFonts w:asciiTheme="minorEastAsia" w:hAnsiTheme="minorEastAsia" w:hint="eastAsia"/>
          <w:sz w:val="24"/>
          <w:szCs w:val="24"/>
        </w:rPr>
        <w:t>○</w:t>
      </w:r>
      <w:r w:rsidR="00085C57">
        <w:rPr>
          <w:rFonts w:asciiTheme="minorEastAsia" w:hAnsiTheme="minorEastAsia" w:hint="eastAsia"/>
          <w:sz w:val="24"/>
          <w:szCs w:val="24"/>
        </w:rPr>
        <w:t>聴覚支援</w:t>
      </w:r>
      <w:r w:rsidRPr="000F038C">
        <w:rPr>
          <w:rFonts w:asciiTheme="minorEastAsia" w:hAnsiTheme="minorEastAsia" w:hint="eastAsia"/>
          <w:sz w:val="24"/>
          <w:szCs w:val="24"/>
        </w:rPr>
        <w:t>学校は自分にとっての母港。</w:t>
      </w:r>
    </w:p>
    <w:p w:rsidR="00A8209E" w:rsidRPr="000F038C" w:rsidRDefault="00A8209E" w:rsidP="00A8209E">
      <w:pPr>
        <w:ind w:leftChars="200" w:left="440"/>
        <w:rPr>
          <w:rFonts w:asciiTheme="minorEastAsia" w:hAnsiTheme="minorEastAsia"/>
          <w:sz w:val="24"/>
          <w:szCs w:val="24"/>
        </w:rPr>
      </w:pPr>
      <w:r w:rsidRPr="000F038C">
        <w:rPr>
          <w:rFonts w:asciiTheme="minorEastAsia" w:hAnsiTheme="minorEastAsia" w:hint="eastAsia"/>
          <w:sz w:val="24"/>
          <w:szCs w:val="24"/>
        </w:rPr>
        <w:t>何かあったときに帰ることができる場所、帰ったら温かく迎えてくれる場所、悩んだときに相談に行ける場所というイメージ。</w:t>
      </w:r>
    </w:p>
    <w:p w:rsidR="00A8209E" w:rsidRPr="000F038C" w:rsidRDefault="00A8209E" w:rsidP="000F038C">
      <w:pPr>
        <w:ind w:left="720" w:hangingChars="300" w:hanging="720"/>
        <w:rPr>
          <w:rFonts w:asciiTheme="minorEastAsia" w:hAnsiTheme="minorEastAsia"/>
          <w:sz w:val="24"/>
          <w:szCs w:val="24"/>
        </w:rPr>
      </w:pPr>
    </w:p>
    <w:p w:rsidR="00A8209E" w:rsidRPr="000F038C" w:rsidRDefault="00A8209E" w:rsidP="000F038C">
      <w:pPr>
        <w:ind w:leftChars="100" w:left="460" w:hangingChars="100" w:hanging="240"/>
        <w:rPr>
          <w:rFonts w:asciiTheme="minorEastAsia" w:hAnsiTheme="minorEastAsia"/>
          <w:color w:val="auto"/>
          <w:sz w:val="24"/>
          <w:szCs w:val="24"/>
        </w:rPr>
      </w:pPr>
      <w:r w:rsidRPr="000F038C">
        <w:rPr>
          <w:rFonts w:asciiTheme="minorEastAsia" w:hAnsiTheme="minorEastAsia" w:hint="eastAsia"/>
          <w:color w:val="auto"/>
          <w:sz w:val="24"/>
          <w:szCs w:val="24"/>
        </w:rPr>
        <w:t>○「手話とは」、</w:t>
      </w:r>
      <w:r w:rsidR="00085C57">
        <w:rPr>
          <w:rFonts w:asciiTheme="minorEastAsia" w:hAnsiTheme="minorEastAsia" w:hint="eastAsia"/>
          <w:color w:val="auto"/>
          <w:sz w:val="24"/>
          <w:szCs w:val="24"/>
        </w:rPr>
        <w:t>聴覚障がい</w:t>
      </w:r>
      <w:r w:rsidRPr="000F038C">
        <w:rPr>
          <w:rFonts w:asciiTheme="minorEastAsia" w:hAnsiTheme="minorEastAsia" w:hint="eastAsia"/>
          <w:color w:val="auto"/>
          <w:sz w:val="24"/>
          <w:szCs w:val="24"/>
        </w:rPr>
        <w:t>者の「話し言葉」。「書き言葉」はない。文章で書く場合は日本語で書く。視覚言語。そ</w:t>
      </w:r>
      <w:bookmarkStart w:id="0" w:name="_GoBack"/>
      <w:bookmarkEnd w:id="0"/>
      <w:r w:rsidRPr="000F038C">
        <w:rPr>
          <w:rFonts w:asciiTheme="minorEastAsia" w:hAnsiTheme="minorEastAsia" w:hint="eastAsia"/>
          <w:color w:val="auto"/>
          <w:sz w:val="24"/>
          <w:szCs w:val="24"/>
        </w:rPr>
        <w:t>れが手話だと思う。</w:t>
      </w:r>
    </w:p>
    <w:p w:rsidR="00A8209E" w:rsidRPr="000F038C" w:rsidRDefault="00A8209E" w:rsidP="000F038C">
      <w:pPr>
        <w:ind w:left="480" w:hangingChars="200" w:hanging="480"/>
        <w:rPr>
          <w:rFonts w:asciiTheme="minorEastAsia" w:hAnsiTheme="minorEastAsia"/>
          <w:sz w:val="24"/>
          <w:szCs w:val="24"/>
        </w:rPr>
      </w:pPr>
      <w:r w:rsidRPr="000F038C">
        <w:rPr>
          <w:rFonts w:asciiTheme="minorEastAsia" w:hAnsiTheme="minorEastAsia" w:hint="eastAsia"/>
          <w:color w:val="auto"/>
          <w:sz w:val="24"/>
          <w:szCs w:val="24"/>
        </w:rPr>
        <w:t xml:space="preserve">　　手話の表現方法には２通りある。１つは、口を動かさずに手話だけで表現する方法。</w:t>
      </w:r>
      <w:r w:rsidRPr="000F038C">
        <w:rPr>
          <w:rFonts w:asciiTheme="minorEastAsia" w:hAnsiTheme="minorEastAsia" w:hint="eastAsia"/>
          <w:sz w:val="24"/>
          <w:szCs w:val="24"/>
        </w:rPr>
        <w:t>もう１つは、口話教育を受けた人たちの方法、少し声が出せる、口を日本語に合わせて動かすことができる、そんな人たちが増えてきた。手話だけで口形は併用しない人たちと、「立つ」の手話に「たつ」の口形を併用する人たちがいる。表現される言葉にもよるし、話の全体でなく部分に関することが多いと思うが、現在では、手話と口形を併用する方が増えてきている。</w:t>
      </w:r>
    </w:p>
    <w:p w:rsidR="00A8209E" w:rsidRPr="000F038C" w:rsidRDefault="00A8209E" w:rsidP="000F038C">
      <w:pPr>
        <w:ind w:left="480" w:hangingChars="200" w:hanging="480"/>
        <w:rPr>
          <w:rFonts w:asciiTheme="minorEastAsia" w:hAnsiTheme="minorEastAsia"/>
          <w:sz w:val="24"/>
          <w:szCs w:val="24"/>
        </w:rPr>
      </w:pPr>
    </w:p>
    <w:p w:rsidR="00A8209E" w:rsidRPr="000F038C" w:rsidRDefault="00A8209E" w:rsidP="000F038C">
      <w:pPr>
        <w:ind w:leftChars="100" w:left="460" w:hangingChars="100" w:hanging="240"/>
        <w:rPr>
          <w:rFonts w:asciiTheme="minorEastAsia" w:hAnsiTheme="minorEastAsia"/>
          <w:sz w:val="24"/>
          <w:szCs w:val="24"/>
        </w:rPr>
      </w:pPr>
      <w:r w:rsidRPr="000F038C">
        <w:rPr>
          <w:rFonts w:asciiTheme="minorEastAsia" w:hAnsiTheme="minorEastAsia" w:hint="eastAsia"/>
          <w:sz w:val="24"/>
          <w:szCs w:val="24"/>
        </w:rPr>
        <w:t>○手話の表現は、本当にいろいろ。手話は、明治の終わりごろの日本語がそうだったように、地域によって、年齢や個人によって、違ってくる。若い人たちと年配の方の手話では、やはり微妙に違ってくる。さらに言えば、卒業したろう学校ごとに少しずつ手話表現が異なる。きちんとした調査はないが、私のイメージでは、出身</w:t>
      </w:r>
      <w:r w:rsidR="00085C57">
        <w:rPr>
          <w:rFonts w:asciiTheme="minorEastAsia" w:hAnsiTheme="minorEastAsia" w:hint="eastAsia"/>
          <w:sz w:val="24"/>
          <w:szCs w:val="24"/>
        </w:rPr>
        <w:t>聴覚支援</w:t>
      </w:r>
      <w:r w:rsidRPr="000F038C">
        <w:rPr>
          <w:rFonts w:asciiTheme="minorEastAsia" w:hAnsiTheme="minorEastAsia" w:hint="eastAsia"/>
          <w:sz w:val="24"/>
          <w:szCs w:val="24"/>
        </w:rPr>
        <w:t>学校によって手話が少しずつ違ってくるように思う。</w:t>
      </w:r>
    </w:p>
    <w:p w:rsidR="00A8209E" w:rsidRPr="000F038C" w:rsidRDefault="00A8209E" w:rsidP="000F038C">
      <w:pPr>
        <w:ind w:leftChars="100" w:left="460" w:hangingChars="100" w:hanging="240"/>
        <w:rPr>
          <w:rFonts w:asciiTheme="minorEastAsia" w:hAnsiTheme="minorEastAsia"/>
          <w:sz w:val="24"/>
          <w:szCs w:val="24"/>
        </w:rPr>
      </w:pPr>
    </w:p>
    <w:p w:rsidR="00A8209E" w:rsidRPr="000F038C" w:rsidRDefault="00A8209E" w:rsidP="000F038C">
      <w:pPr>
        <w:ind w:leftChars="100" w:left="460" w:hangingChars="100" w:hanging="240"/>
        <w:rPr>
          <w:rFonts w:asciiTheme="minorEastAsia" w:hAnsiTheme="minorEastAsia"/>
          <w:sz w:val="24"/>
          <w:szCs w:val="24"/>
        </w:rPr>
      </w:pPr>
      <w:r w:rsidRPr="000F038C">
        <w:rPr>
          <w:rFonts w:asciiTheme="minorEastAsia" w:hAnsiTheme="minorEastAsia" w:hint="eastAsia"/>
          <w:sz w:val="24"/>
          <w:szCs w:val="24"/>
        </w:rPr>
        <w:t>○手話には２つあるとする説がある。１つは「日本手話」といって、日本語とは別の文法を持った言語である手話。もう１つは「日本語対応手話」といって、日本語に対応させて日本語の語順通りに手話を表現する方法。この２つの手話があるという考え方。</w:t>
      </w:r>
    </w:p>
    <w:p w:rsidR="00A8209E" w:rsidRPr="000F038C" w:rsidRDefault="00A8209E" w:rsidP="00A8209E">
      <w:pPr>
        <w:ind w:leftChars="200" w:left="440"/>
        <w:rPr>
          <w:rFonts w:asciiTheme="minorEastAsia" w:hAnsiTheme="minorEastAsia"/>
          <w:sz w:val="24"/>
          <w:szCs w:val="24"/>
        </w:rPr>
      </w:pPr>
      <w:r w:rsidRPr="000F038C">
        <w:rPr>
          <w:rFonts w:asciiTheme="minorEastAsia" w:hAnsiTheme="minorEastAsia" w:hint="eastAsia"/>
          <w:sz w:val="24"/>
          <w:szCs w:val="24"/>
        </w:rPr>
        <w:t>口を閉じて手話だけで、日本語の表現に対応させて話しすることと誤解される。そのような話し方をする</w:t>
      </w:r>
      <w:r w:rsidR="008A5DFA">
        <w:rPr>
          <w:rFonts w:asciiTheme="minorEastAsia" w:hAnsiTheme="minorEastAsia" w:hint="eastAsia"/>
          <w:sz w:val="24"/>
          <w:szCs w:val="24"/>
        </w:rPr>
        <w:t>聴覚障がい者</w:t>
      </w:r>
      <w:r w:rsidRPr="000F038C">
        <w:rPr>
          <w:rFonts w:asciiTheme="minorEastAsia" w:hAnsiTheme="minorEastAsia" w:hint="eastAsia"/>
          <w:sz w:val="24"/>
          <w:szCs w:val="24"/>
        </w:rPr>
        <w:t>には会ったことがない。</w:t>
      </w:r>
    </w:p>
    <w:p w:rsidR="00A8209E" w:rsidRPr="000F038C" w:rsidRDefault="00A8209E" w:rsidP="00A8209E">
      <w:pPr>
        <w:ind w:leftChars="200" w:left="440"/>
        <w:rPr>
          <w:rFonts w:asciiTheme="minorEastAsia" w:hAnsiTheme="minorEastAsia"/>
          <w:sz w:val="24"/>
          <w:szCs w:val="24"/>
        </w:rPr>
      </w:pPr>
      <w:r w:rsidRPr="000F038C">
        <w:rPr>
          <w:rFonts w:asciiTheme="minorEastAsia" w:hAnsiTheme="minorEastAsia" w:hint="eastAsia"/>
          <w:sz w:val="24"/>
          <w:szCs w:val="24"/>
        </w:rPr>
        <w:t>口を閉じて手話だけで話す場合は、手話は、はっきり日本語と違った文法で表現される。</w:t>
      </w:r>
    </w:p>
    <w:p w:rsidR="00A8209E" w:rsidRPr="000F038C" w:rsidRDefault="00A8209E" w:rsidP="000F038C">
      <w:pPr>
        <w:ind w:left="480" w:hangingChars="200" w:hanging="480"/>
        <w:rPr>
          <w:rFonts w:asciiTheme="minorEastAsia" w:hAnsiTheme="minorEastAsia"/>
          <w:sz w:val="24"/>
          <w:szCs w:val="24"/>
        </w:rPr>
      </w:pPr>
    </w:p>
    <w:p w:rsidR="00A8209E" w:rsidRPr="000F038C" w:rsidRDefault="00A8209E" w:rsidP="000F038C">
      <w:pPr>
        <w:ind w:left="480" w:hangingChars="200" w:hanging="480"/>
        <w:rPr>
          <w:rFonts w:asciiTheme="minorEastAsia" w:hAnsiTheme="minorEastAsia"/>
          <w:sz w:val="24"/>
          <w:szCs w:val="24"/>
        </w:rPr>
      </w:pPr>
      <w:r w:rsidRPr="000F038C">
        <w:rPr>
          <w:rFonts w:asciiTheme="minorEastAsia" w:hAnsiTheme="minorEastAsia" w:hint="eastAsia"/>
          <w:sz w:val="24"/>
          <w:szCs w:val="24"/>
        </w:rPr>
        <w:t xml:space="preserve">　○しかし、「これは何々手話だ」と分けられるとは思わないし、分ける必要もないと思う</w:t>
      </w:r>
      <w:r w:rsidR="008A5DFA">
        <w:rPr>
          <w:rFonts w:asciiTheme="minorEastAsia" w:hAnsiTheme="minorEastAsia" w:hint="eastAsia"/>
          <w:sz w:val="24"/>
          <w:szCs w:val="24"/>
        </w:rPr>
        <w:t>。いろいろな違いはあるが、全体として日本の手話。聴覚障がい</w:t>
      </w:r>
      <w:r w:rsidRPr="000F038C">
        <w:rPr>
          <w:rFonts w:asciiTheme="minorEastAsia" w:hAnsiTheme="minorEastAsia" w:hint="eastAsia"/>
          <w:sz w:val="24"/>
          <w:szCs w:val="24"/>
        </w:rPr>
        <w:t>者同士の手話ならそれで通じ</w:t>
      </w:r>
      <w:r w:rsidR="002D3C17" w:rsidRPr="000F038C">
        <w:rPr>
          <w:rFonts w:asciiTheme="minorEastAsia" w:hAnsiTheme="minorEastAsia" w:hint="eastAsia"/>
          <w:sz w:val="24"/>
          <w:szCs w:val="24"/>
        </w:rPr>
        <w:t>る</w:t>
      </w:r>
      <w:r w:rsidRPr="000F038C">
        <w:rPr>
          <w:rFonts w:asciiTheme="minorEastAsia" w:hAnsiTheme="minorEastAsia" w:hint="eastAsia"/>
          <w:sz w:val="24"/>
          <w:szCs w:val="24"/>
        </w:rPr>
        <w:t>。わざわざ「何々手話」と分ける必要はないというのが、私の考え。</w:t>
      </w:r>
    </w:p>
    <w:p w:rsidR="00A8209E" w:rsidRPr="000F038C" w:rsidRDefault="00A8209E" w:rsidP="00A8209E">
      <w:pPr>
        <w:ind w:leftChars="200" w:left="440"/>
        <w:rPr>
          <w:rFonts w:asciiTheme="minorEastAsia" w:hAnsiTheme="minorEastAsia"/>
          <w:sz w:val="24"/>
          <w:szCs w:val="24"/>
        </w:rPr>
      </w:pPr>
      <w:r w:rsidRPr="000F038C">
        <w:rPr>
          <w:rFonts w:asciiTheme="minorEastAsia" w:hAnsiTheme="minorEastAsia" w:hint="eastAsia"/>
          <w:sz w:val="24"/>
          <w:szCs w:val="24"/>
        </w:rPr>
        <w:t>「日本手話」、「日本語対応手話」という考え方は、</w:t>
      </w:r>
      <w:r w:rsidR="008A5DFA">
        <w:rPr>
          <w:rFonts w:asciiTheme="minorEastAsia" w:hAnsiTheme="minorEastAsia" w:hint="eastAsia"/>
          <w:sz w:val="24"/>
          <w:szCs w:val="24"/>
        </w:rPr>
        <w:t>聴覚障がい</w:t>
      </w:r>
      <w:r w:rsidRPr="000F038C">
        <w:rPr>
          <w:rFonts w:asciiTheme="minorEastAsia" w:hAnsiTheme="minorEastAsia" w:hint="eastAsia"/>
          <w:sz w:val="24"/>
          <w:szCs w:val="24"/>
        </w:rPr>
        <w:t>者を分断させる考え方になってしまう恐れはないかと思う。</w:t>
      </w:r>
    </w:p>
    <w:p w:rsidR="00A8209E" w:rsidRPr="000F038C" w:rsidRDefault="00A8209E" w:rsidP="000F038C">
      <w:pPr>
        <w:ind w:left="480" w:hangingChars="200" w:hanging="480"/>
        <w:rPr>
          <w:rFonts w:asciiTheme="minorEastAsia" w:hAnsiTheme="minorEastAsia"/>
          <w:sz w:val="24"/>
          <w:szCs w:val="24"/>
        </w:rPr>
      </w:pPr>
      <w:r w:rsidRPr="000F038C">
        <w:rPr>
          <w:rFonts w:asciiTheme="minorEastAsia" w:hAnsiTheme="minorEastAsia" w:hint="eastAsia"/>
          <w:sz w:val="24"/>
          <w:szCs w:val="24"/>
        </w:rPr>
        <w:t xml:space="preserve">　　借用語のようなものとする見方もあるようだが、簡単には決められないと思う。音声言語同士の場合と手話言語と音声言語の場合とを同一視してよいかどうか、疑問がある。口形併用手話についても、口形による日本語の入れ方がいろいろあるわけだが、全体としては日本の手話だと考えたい。</w:t>
      </w:r>
    </w:p>
    <w:p w:rsidR="00A8209E" w:rsidRPr="000F038C" w:rsidRDefault="00A8209E" w:rsidP="000F038C">
      <w:pPr>
        <w:ind w:left="480" w:hangingChars="200" w:hanging="480"/>
        <w:rPr>
          <w:rFonts w:asciiTheme="minorEastAsia" w:hAnsiTheme="minorEastAsia"/>
          <w:sz w:val="24"/>
          <w:szCs w:val="24"/>
        </w:rPr>
      </w:pPr>
    </w:p>
    <w:p w:rsidR="008A5DFA" w:rsidRDefault="00A8209E" w:rsidP="000F038C">
      <w:pPr>
        <w:ind w:left="480" w:hangingChars="200" w:hanging="480"/>
        <w:rPr>
          <w:rFonts w:asciiTheme="minorEastAsia" w:hAnsiTheme="minorEastAsia"/>
          <w:sz w:val="24"/>
          <w:szCs w:val="24"/>
        </w:rPr>
      </w:pPr>
      <w:r w:rsidRPr="000F038C">
        <w:rPr>
          <w:rFonts w:asciiTheme="minorEastAsia" w:hAnsiTheme="minorEastAsia" w:hint="eastAsia"/>
          <w:sz w:val="24"/>
          <w:szCs w:val="24"/>
        </w:rPr>
        <w:lastRenderedPageBreak/>
        <w:t xml:space="preserve">　○</w:t>
      </w:r>
      <w:r w:rsidR="008A5DFA">
        <w:rPr>
          <w:rFonts w:asciiTheme="minorEastAsia" w:hAnsiTheme="minorEastAsia" w:hint="eastAsia"/>
          <w:sz w:val="24"/>
          <w:szCs w:val="24"/>
        </w:rPr>
        <w:t>聴覚支援</w:t>
      </w:r>
      <w:r w:rsidRPr="000F038C">
        <w:rPr>
          <w:rFonts w:asciiTheme="minorEastAsia" w:hAnsiTheme="minorEastAsia" w:hint="eastAsia"/>
          <w:sz w:val="24"/>
          <w:szCs w:val="24"/>
        </w:rPr>
        <w:t>学校でもどこでも、</w:t>
      </w:r>
      <w:r w:rsidR="008A5DFA">
        <w:rPr>
          <w:rFonts w:asciiTheme="minorEastAsia" w:hAnsiTheme="minorEastAsia" w:hint="eastAsia"/>
          <w:sz w:val="24"/>
          <w:szCs w:val="24"/>
        </w:rPr>
        <w:t>聴覚障がい</w:t>
      </w:r>
      <w:r w:rsidRPr="000F038C">
        <w:rPr>
          <w:rFonts w:asciiTheme="minorEastAsia" w:hAnsiTheme="minorEastAsia" w:hint="eastAsia"/>
          <w:sz w:val="24"/>
          <w:szCs w:val="24"/>
        </w:rPr>
        <w:t>の</w:t>
      </w:r>
      <w:r w:rsidR="008A5DFA">
        <w:rPr>
          <w:rFonts w:asciiTheme="minorEastAsia" w:hAnsiTheme="minorEastAsia" w:hint="eastAsia"/>
          <w:sz w:val="24"/>
          <w:szCs w:val="24"/>
        </w:rPr>
        <w:t>ある</w:t>
      </w:r>
      <w:r w:rsidRPr="000F038C">
        <w:rPr>
          <w:rFonts w:asciiTheme="minorEastAsia" w:hAnsiTheme="minorEastAsia" w:hint="eastAsia"/>
          <w:sz w:val="24"/>
          <w:szCs w:val="24"/>
        </w:rPr>
        <w:t>子どもには同じ</w:t>
      </w:r>
      <w:r w:rsidR="008A5DFA">
        <w:rPr>
          <w:rFonts w:asciiTheme="minorEastAsia" w:hAnsiTheme="minorEastAsia" w:hint="eastAsia"/>
          <w:sz w:val="24"/>
          <w:szCs w:val="24"/>
        </w:rPr>
        <w:t>聴覚障がいのある</w:t>
      </w:r>
      <w:r w:rsidRPr="000F038C">
        <w:rPr>
          <w:rFonts w:asciiTheme="minorEastAsia" w:hAnsiTheme="minorEastAsia" w:hint="eastAsia"/>
          <w:sz w:val="24"/>
          <w:szCs w:val="24"/>
        </w:rPr>
        <w:t>の子ども集団を保障し、自由に手話で話しできる環境を保障する、そういう社会をつくっていくこと、それが差別をなくし、合理的配慮を確立させ、最終的には共生社会をつくるこの要素の一つになるのではないか。</w:t>
      </w:r>
    </w:p>
    <w:p w:rsidR="008A5DFA" w:rsidRDefault="00A8209E" w:rsidP="008A5DFA">
      <w:pPr>
        <w:ind w:leftChars="200" w:left="440"/>
        <w:rPr>
          <w:rFonts w:asciiTheme="minorEastAsia" w:hAnsiTheme="minorEastAsia"/>
          <w:sz w:val="24"/>
          <w:szCs w:val="24"/>
        </w:rPr>
      </w:pPr>
      <w:r w:rsidRPr="000F038C">
        <w:rPr>
          <w:rFonts w:asciiTheme="minorEastAsia" w:hAnsiTheme="minorEastAsia" w:hint="eastAsia"/>
          <w:sz w:val="24"/>
          <w:szCs w:val="24"/>
        </w:rPr>
        <w:t>共生社会という言葉の正確な意味が掴めていないが、「共に生きる社会」とは、例えば、手話通訳制度があって、きちんと保障されたら良いのか、そうではないと思う。</w:t>
      </w:r>
    </w:p>
    <w:p w:rsidR="008A5DFA" w:rsidRDefault="00A8209E" w:rsidP="008A5DFA">
      <w:pPr>
        <w:ind w:leftChars="200" w:left="440"/>
        <w:rPr>
          <w:rFonts w:asciiTheme="minorEastAsia" w:hAnsiTheme="minorEastAsia"/>
          <w:sz w:val="24"/>
          <w:szCs w:val="24"/>
        </w:rPr>
      </w:pPr>
      <w:r w:rsidRPr="000F038C">
        <w:rPr>
          <w:rFonts w:asciiTheme="minorEastAsia" w:hAnsiTheme="minorEastAsia" w:hint="eastAsia"/>
          <w:sz w:val="24"/>
          <w:szCs w:val="24"/>
        </w:rPr>
        <w:t>将来的な解決目標として、</w:t>
      </w:r>
      <w:r w:rsidR="008A5DFA">
        <w:rPr>
          <w:rFonts w:asciiTheme="minorEastAsia" w:hAnsiTheme="minorEastAsia" w:hint="eastAsia"/>
          <w:sz w:val="24"/>
          <w:szCs w:val="24"/>
        </w:rPr>
        <w:t>聴覚障がい者</w:t>
      </w:r>
      <w:r w:rsidRPr="000F038C">
        <w:rPr>
          <w:rFonts w:asciiTheme="minorEastAsia" w:hAnsiTheme="minorEastAsia" w:hint="eastAsia"/>
          <w:sz w:val="24"/>
          <w:szCs w:val="24"/>
        </w:rPr>
        <w:t>のいる家庭では、家族みんなが手話ができて当然と言う考え方が必要だと思う。</w:t>
      </w:r>
    </w:p>
    <w:p w:rsidR="008A5DFA" w:rsidRDefault="008A5DFA" w:rsidP="008A5DFA">
      <w:pPr>
        <w:ind w:leftChars="200" w:left="440"/>
        <w:rPr>
          <w:rFonts w:asciiTheme="minorEastAsia" w:hAnsiTheme="minorEastAsia"/>
          <w:sz w:val="24"/>
          <w:szCs w:val="24"/>
        </w:rPr>
      </w:pPr>
      <w:r>
        <w:rPr>
          <w:rFonts w:asciiTheme="minorEastAsia" w:hAnsiTheme="minorEastAsia" w:hint="eastAsia"/>
          <w:sz w:val="24"/>
          <w:szCs w:val="24"/>
        </w:rPr>
        <w:t>聴覚障がいのある</w:t>
      </w:r>
      <w:r w:rsidR="00A8209E" w:rsidRPr="000F038C">
        <w:rPr>
          <w:rFonts w:asciiTheme="minorEastAsia" w:hAnsiTheme="minorEastAsia" w:hint="eastAsia"/>
          <w:sz w:val="24"/>
          <w:szCs w:val="24"/>
        </w:rPr>
        <w:t>子どもには、小さい時から同じ</w:t>
      </w:r>
      <w:r>
        <w:rPr>
          <w:rFonts w:asciiTheme="minorEastAsia" w:hAnsiTheme="minorEastAsia" w:hint="eastAsia"/>
          <w:sz w:val="24"/>
          <w:szCs w:val="24"/>
        </w:rPr>
        <w:t>聴覚障がいのある</w:t>
      </w:r>
      <w:r w:rsidR="00A8209E" w:rsidRPr="000F038C">
        <w:rPr>
          <w:rFonts w:asciiTheme="minorEastAsia" w:hAnsiTheme="minorEastAsia" w:hint="eastAsia"/>
          <w:sz w:val="24"/>
          <w:szCs w:val="24"/>
        </w:rPr>
        <w:t>子どもと触れ合い、自然に手話を獲得できる環境がある。その家族には手話を習得して当然とし、また習得できる環境がある。</w:t>
      </w:r>
      <w:r>
        <w:rPr>
          <w:rFonts w:asciiTheme="minorEastAsia" w:hAnsiTheme="minorEastAsia" w:hint="eastAsia"/>
          <w:sz w:val="24"/>
          <w:szCs w:val="24"/>
        </w:rPr>
        <w:t>聴覚障がいのある</w:t>
      </w:r>
      <w:r w:rsidR="00A8209E" w:rsidRPr="000F038C">
        <w:rPr>
          <w:rFonts w:asciiTheme="minorEastAsia" w:hAnsiTheme="minorEastAsia" w:hint="eastAsia"/>
          <w:sz w:val="24"/>
          <w:szCs w:val="24"/>
        </w:rPr>
        <w:t>子どもがトラウマなんか感じることはありえない。そういう社会が共生社会であることの一つと思う。</w:t>
      </w:r>
    </w:p>
    <w:p w:rsidR="00A8209E" w:rsidRPr="000F038C" w:rsidRDefault="00A8209E" w:rsidP="008A5DFA">
      <w:pPr>
        <w:ind w:leftChars="200" w:left="440"/>
        <w:rPr>
          <w:rFonts w:asciiTheme="minorEastAsia" w:hAnsiTheme="minorEastAsia"/>
          <w:sz w:val="24"/>
          <w:szCs w:val="24"/>
        </w:rPr>
      </w:pPr>
      <w:r w:rsidRPr="000F038C">
        <w:rPr>
          <w:rFonts w:asciiTheme="minorEastAsia" w:hAnsiTheme="minorEastAsia" w:hint="eastAsia"/>
          <w:sz w:val="24"/>
          <w:szCs w:val="24"/>
        </w:rPr>
        <w:t>もう一つ言えば、</w:t>
      </w:r>
      <w:r w:rsidR="008A5DFA">
        <w:rPr>
          <w:rFonts w:asciiTheme="minorEastAsia" w:hAnsiTheme="minorEastAsia" w:hint="eastAsia"/>
          <w:sz w:val="24"/>
          <w:szCs w:val="24"/>
        </w:rPr>
        <w:t>聴覚障がい</w:t>
      </w:r>
      <w:r w:rsidRPr="000F038C">
        <w:rPr>
          <w:rFonts w:asciiTheme="minorEastAsia" w:hAnsiTheme="minorEastAsia" w:hint="eastAsia"/>
          <w:sz w:val="24"/>
          <w:szCs w:val="24"/>
        </w:rPr>
        <w:t>者にとって本当に気持ちが解放され、すっきりする場所は、自由に手話で話ができる集まりだ。聞こえる人がそこに入っていてもいいが、基本的には</w:t>
      </w:r>
      <w:r w:rsidR="008A5DFA">
        <w:rPr>
          <w:rFonts w:asciiTheme="minorEastAsia" w:hAnsiTheme="minorEastAsia" w:hint="eastAsia"/>
          <w:sz w:val="24"/>
          <w:szCs w:val="24"/>
        </w:rPr>
        <w:t>聴覚障がい</w:t>
      </w:r>
      <w:r w:rsidRPr="000F038C">
        <w:rPr>
          <w:rFonts w:asciiTheme="minorEastAsia" w:hAnsiTheme="minorEastAsia" w:hint="eastAsia"/>
          <w:sz w:val="24"/>
          <w:szCs w:val="24"/>
        </w:rPr>
        <w:t>者の集まりだろう。そこで</w:t>
      </w:r>
      <w:r w:rsidR="008A5DFA">
        <w:rPr>
          <w:rFonts w:asciiTheme="minorEastAsia" w:hAnsiTheme="minorEastAsia" w:hint="eastAsia"/>
          <w:sz w:val="24"/>
          <w:szCs w:val="24"/>
        </w:rPr>
        <w:t>聴覚障がい</w:t>
      </w:r>
      <w:r w:rsidRPr="000F038C">
        <w:rPr>
          <w:rFonts w:asciiTheme="minorEastAsia" w:hAnsiTheme="minorEastAsia" w:hint="eastAsia"/>
          <w:sz w:val="24"/>
          <w:szCs w:val="24"/>
        </w:rPr>
        <w:t>者同士が手話で自由に話をする、難しい話をしている人もいるし、一杯飲みながら馬鹿話をしている人もいる、そのような場所が必要だと思う。手話で自由に、気を使わず話のできる場を保障する、毎日は無理かもしれないが、月に１回、２回でも、そのような場所に集まる、そこにも大きな意味があるのではないかと思う。</w:t>
      </w:r>
    </w:p>
    <w:p w:rsidR="005C4705" w:rsidRPr="000F038C" w:rsidRDefault="005C4705" w:rsidP="002D4CE5">
      <w:pPr>
        <w:rPr>
          <w:rFonts w:asciiTheme="minorEastAsia" w:hAnsiTheme="minorEastAsia"/>
          <w:sz w:val="24"/>
          <w:szCs w:val="24"/>
        </w:rPr>
      </w:pPr>
    </w:p>
    <w:p w:rsidR="00B96E68" w:rsidRPr="000F038C" w:rsidRDefault="00B96E68" w:rsidP="000F038C">
      <w:pPr>
        <w:ind w:left="480" w:hangingChars="200" w:hanging="480"/>
        <w:rPr>
          <w:rFonts w:asciiTheme="minorEastAsia" w:hAnsiTheme="minorEastAsia"/>
          <w:sz w:val="24"/>
          <w:szCs w:val="24"/>
        </w:rPr>
      </w:pPr>
    </w:p>
    <w:sectPr w:rsidR="00B96E68" w:rsidRPr="000F038C" w:rsidSect="000F038C">
      <w:footerReference w:type="default" r:id="rId8"/>
      <w:pgSz w:w="11905" w:h="16837" w:code="9"/>
      <w:pgMar w:top="1701" w:right="1273" w:bottom="1701" w:left="1276" w:header="720" w:footer="720" w:gutter="0"/>
      <w:paperSrc w:first="7" w:other="7"/>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6A" w:rsidRDefault="00A0116A" w:rsidP="002B0C1C">
      <w:r>
        <w:separator/>
      </w:r>
    </w:p>
  </w:endnote>
  <w:endnote w:type="continuationSeparator" w:id="0">
    <w:p w:rsidR="00A0116A" w:rsidRDefault="00A0116A" w:rsidP="002B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1C" w:rsidRDefault="002B0C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6A" w:rsidRDefault="00A0116A" w:rsidP="002B0C1C">
      <w:r>
        <w:separator/>
      </w:r>
    </w:p>
  </w:footnote>
  <w:footnote w:type="continuationSeparator" w:id="0">
    <w:p w:rsidR="00A0116A" w:rsidRDefault="00A0116A" w:rsidP="002B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5B"/>
    <w:rsid w:val="000076CC"/>
    <w:rsid w:val="00036CC8"/>
    <w:rsid w:val="00047A51"/>
    <w:rsid w:val="00085C57"/>
    <w:rsid w:val="00085FD6"/>
    <w:rsid w:val="00091A7D"/>
    <w:rsid w:val="000F038C"/>
    <w:rsid w:val="00130224"/>
    <w:rsid w:val="001B1CAF"/>
    <w:rsid w:val="001D2470"/>
    <w:rsid w:val="00214D74"/>
    <w:rsid w:val="00247860"/>
    <w:rsid w:val="00270657"/>
    <w:rsid w:val="0027623E"/>
    <w:rsid w:val="0028680A"/>
    <w:rsid w:val="002B0C1C"/>
    <w:rsid w:val="002D3C17"/>
    <w:rsid w:val="002D4CE5"/>
    <w:rsid w:val="002F1E4F"/>
    <w:rsid w:val="00300C0D"/>
    <w:rsid w:val="00370B62"/>
    <w:rsid w:val="00383028"/>
    <w:rsid w:val="003D3B64"/>
    <w:rsid w:val="004117F5"/>
    <w:rsid w:val="00477047"/>
    <w:rsid w:val="004F2B5C"/>
    <w:rsid w:val="004F6F59"/>
    <w:rsid w:val="005C4705"/>
    <w:rsid w:val="005D4166"/>
    <w:rsid w:val="005D4A29"/>
    <w:rsid w:val="005E5C44"/>
    <w:rsid w:val="00671F92"/>
    <w:rsid w:val="00723C02"/>
    <w:rsid w:val="00757F3C"/>
    <w:rsid w:val="007C6F78"/>
    <w:rsid w:val="00815BC7"/>
    <w:rsid w:val="00854DD2"/>
    <w:rsid w:val="00870035"/>
    <w:rsid w:val="00870A51"/>
    <w:rsid w:val="008904B2"/>
    <w:rsid w:val="00894C1A"/>
    <w:rsid w:val="008A5DFA"/>
    <w:rsid w:val="008A6B06"/>
    <w:rsid w:val="008C7884"/>
    <w:rsid w:val="00904386"/>
    <w:rsid w:val="00942481"/>
    <w:rsid w:val="00947323"/>
    <w:rsid w:val="009A31C8"/>
    <w:rsid w:val="009B36BE"/>
    <w:rsid w:val="00A0116A"/>
    <w:rsid w:val="00A06DC4"/>
    <w:rsid w:val="00A60C40"/>
    <w:rsid w:val="00A8209E"/>
    <w:rsid w:val="00AA62E1"/>
    <w:rsid w:val="00AF1EB7"/>
    <w:rsid w:val="00B272C1"/>
    <w:rsid w:val="00B46556"/>
    <w:rsid w:val="00B76748"/>
    <w:rsid w:val="00B839A9"/>
    <w:rsid w:val="00B96E68"/>
    <w:rsid w:val="00C167BB"/>
    <w:rsid w:val="00C26090"/>
    <w:rsid w:val="00C3685A"/>
    <w:rsid w:val="00CA185B"/>
    <w:rsid w:val="00CC49A1"/>
    <w:rsid w:val="00CD27B5"/>
    <w:rsid w:val="00CF5140"/>
    <w:rsid w:val="00D449BC"/>
    <w:rsid w:val="00D530FB"/>
    <w:rsid w:val="00D62B3F"/>
    <w:rsid w:val="00D97623"/>
    <w:rsid w:val="00DA780C"/>
    <w:rsid w:val="00E350A6"/>
    <w:rsid w:val="00E844CA"/>
    <w:rsid w:val="00ED4C13"/>
    <w:rsid w:val="00FA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C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C13"/>
    <w:rPr>
      <w:rFonts w:asciiTheme="majorHAnsi" w:eastAsiaTheme="majorEastAsia" w:hAnsiTheme="majorHAnsi" w:cstheme="majorBidi"/>
      <w:sz w:val="18"/>
      <w:szCs w:val="18"/>
    </w:rPr>
  </w:style>
  <w:style w:type="paragraph" w:styleId="a5">
    <w:name w:val="header"/>
    <w:basedOn w:val="a"/>
    <w:link w:val="a6"/>
    <w:uiPriority w:val="99"/>
    <w:unhideWhenUsed/>
    <w:rsid w:val="002B0C1C"/>
    <w:pPr>
      <w:tabs>
        <w:tab w:val="center" w:pos="4252"/>
        <w:tab w:val="right" w:pos="8504"/>
      </w:tabs>
      <w:snapToGrid w:val="0"/>
    </w:pPr>
  </w:style>
  <w:style w:type="character" w:customStyle="1" w:styleId="a6">
    <w:name w:val="ヘッダー (文字)"/>
    <w:basedOn w:val="a0"/>
    <w:link w:val="a5"/>
    <w:uiPriority w:val="99"/>
    <w:rsid w:val="002B0C1C"/>
  </w:style>
  <w:style w:type="paragraph" w:styleId="a7">
    <w:name w:val="footer"/>
    <w:basedOn w:val="a"/>
    <w:link w:val="a8"/>
    <w:uiPriority w:val="99"/>
    <w:unhideWhenUsed/>
    <w:rsid w:val="002B0C1C"/>
    <w:pPr>
      <w:tabs>
        <w:tab w:val="center" w:pos="4252"/>
        <w:tab w:val="right" w:pos="8504"/>
      </w:tabs>
      <w:snapToGrid w:val="0"/>
    </w:pPr>
  </w:style>
  <w:style w:type="character" w:customStyle="1" w:styleId="a8">
    <w:name w:val="フッター (文字)"/>
    <w:basedOn w:val="a0"/>
    <w:link w:val="a7"/>
    <w:uiPriority w:val="99"/>
    <w:rsid w:val="002B0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C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C13"/>
    <w:rPr>
      <w:rFonts w:asciiTheme="majorHAnsi" w:eastAsiaTheme="majorEastAsia" w:hAnsiTheme="majorHAnsi" w:cstheme="majorBidi"/>
      <w:sz w:val="18"/>
      <w:szCs w:val="18"/>
    </w:rPr>
  </w:style>
  <w:style w:type="paragraph" w:styleId="a5">
    <w:name w:val="header"/>
    <w:basedOn w:val="a"/>
    <w:link w:val="a6"/>
    <w:uiPriority w:val="99"/>
    <w:unhideWhenUsed/>
    <w:rsid w:val="002B0C1C"/>
    <w:pPr>
      <w:tabs>
        <w:tab w:val="center" w:pos="4252"/>
        <w:tab w:val="right" w:pos="8504"/>
      </w:tabs>
      <w:snapToGrid w:val="0"/>
    </w:pPr>
  </w:style>
  <w:style w:type="character" w:customStyle="1" w:styleId="a6">
    <w:name w:val="ヘッダー (文字)"/>
    <w:basedOn w:val="a0"/>
    <w:link w:val="a5"/>
    <w:uiPriority w:val="99"/>
    <w:rsid w:val="002B0C1C"/>
  </w:style>
  <w:style w:type="paragraph" w:styleId="a7">
    <w:name w:val="footer"/>
    <w:basedOn w:val="a"/>
    <w:link w:val="a8"/>
    <w:uiPriority w:val="99"/>
    <w:unhideWhenUsed/>
    <w:rsid w:val="002B0C1C"/>
    <w:pPr>
      <w:tabs>
        <w:tab w:val="center" w:pos="4252"/>
        <w:tab w:val="right" w:pos="8504"/>
      </w:tabs>
      <w:snapToGrid w:val="0"/>
    </w:pPr>
  </w:style>
  <w:style w:type="character" w:customStyle="1" w:styleId="a8">
    <w:name w:val="フッター (文字)"/>
    <w:basedOn w:val="a0"/>
    <w:link w:val="a7"/>
    <w:uiPriority w:val="99"/>
    <w:rsid w:val="002B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CB2E-623F-44AD-B0FE-9A1381C0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2016-08-31T02:40:00Z</cp:lastPrinted>
  <dcterms:created xsi:type="dcterms:W3CDTF">2016-08-26T11:58:00Z</dcterms:created>
  <dcterms:modified xsi:type="dcterms:W3CDTF">2016-08-31T02:40:00Z</dcterms:modified>
</cp:coreProperties>
</file>