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5B" w:rsidRPr="00B272C1" w:rsidRDefault="00942481" w:rsidP="00CA185B">
      <w:pPr>
        <w:jc w:val="center"/>
        <w:rPr>
          <w:rFonts w:asciiTheme="majorEastAsia" w:eastAsiaTheme="majorEastAsia" w:hAnsiTheme="majorEastAsia"/>
          <w:b/>
          <w:sz w:val="28"/>
          <w:szCs w:val="28"/>
        </w:rPr>
      </w:pPr>
      <w:r w:rsidRPr="00B272C1">
        <w:rPr>
          <w:rFonts w:asciiTheme="majorEastAsia" w:eastAsiaTheme="majorEastAsia" w:hAnsiTheme="majorEastAsia" w:hint="eastAsia"/>
          <w:b/>
          <w:noProof/>
          <w:sz w:val="28"/>
          <w:szCs w:val="28"/>
        </w:rPr>
        <mc:AlternateContent>
          <mc:Choice Requires="wps">
            <w:drawing>
              <wp:anchor distT="0" distB="0" distL="114300" distR="114300" simplePos="0" relativeHeight="251658240" behindDoc="0" locked="0" layoutInCell="1" allowOverlap="1" wp14:anchorId="61909C7E" wp14:editId="03D06884">
                <wp:simplePos x="0" y="0"/>
                <wp:positionH relativeFrom="column">
                  <wp:posOffset>5030470</wp:posOffset>
                </wp:positionH>
                <wp:positionV relativeFrom="paragraph">
                  <wp:posOffset>-577850</wp:posOffset>
                </wp:positionV>
                <wp:extent cx="889000" cy="448310"/>
                <wp:effectExtent l="0" t="0" r="25400" b="279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48310"/>
                        </a:xfrm>
                        <a:prstGeom prst="roundRect">
                          <a:avLst>
                            <a:gd name="adj" fmla="val 16667"/>
                          </a:avLst>
                        </a:prstGeom>
                        <a:solidFill>
                          <a:srgbClr val="FFFFFF"/>
                        </a:solidFill>
                        <a:ln w="9525">
                          <a:solidFill>
                            <a:srgbClr val="000000"/>
                          </a:solidFill>
                          <a:round/>
                          <a:headEnd/>
                          <a:tailEnd/>
                        </a:ln>
                      </wps:spPr>
                      <wps:txbx>
                        <w:txbxContent>
                          <w:p w:rsidR="00942481" w:rsidRPr="00FD72AF" w:rsidRDefault="00942481" w:rsidP="00FD72AF">
                            <w:pPr>
                              <w:jc w:val="center"/>
                              <w:rPr>
                                <w:rFonts w:ascii="HG丸ｺﾞｼｯｸM-PRO" w:eastAsia="HG丸ｺﾞｼｯｸM-PRO" w:hAnsi="HG丸ｺﾞｼｯｸM-PRO"/>
                                <w:sz w:val="32"/>
                                <w:szCs w:val="32"/>
                              </w:rPr>
                            </w:pPr>
                            <w:r w:rsidRPr="00FD72AF">
                              <w:rPr>
                                <w:rFonts w:ascii="HG丸ｺﾞｼｯｸM-PRO" w:eastAsia="HG丸ｺﾞｼｯｸM-PRO" w:hAnsi="HG丸ｺﾞｼｯｸM-PRO" w:hint="eastAsia"/>
                                <w:sz w:val="32"/>
                                <w:szCs w:val="32"/>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96.1pt;margin-top:-45.5pt;width:70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">
                <v:textbox inset="5.85pt,.7pt,5.85pt,.7pt">
                  <w:txbxContent>
                    <w:p w:rsidR="00942481" w:rsidRPr="00FD72AF" w:rsidRDefault="00942481" w:rsidP="00FD72AF">
                      <w:pPr>
                        <w:jc w:val="center"/>
                        <w:rPr>
                          <w:rFonts w:ascii="HG丸ｺﾞｼｯｸM-PRO" w:eastAsia="HG丸ｺﾞｼｯｸM-PRO" w:hAnsi="HG丸ｺﾞｼｯｸM-PRO"/>
                          <w:sz w:val="32"/>
                          <w:szCs w:val="32"/>
                        </w:rPr>
                      </w:pPr>
                      <w:bookmarkStart w:id="1" w:name="_GoBack"/>
                      <w:r w:rsidRPr="00FD72AF">
                        <w:rPr>
                          <w:rFonts w:ascii="HG丸ｺﾞｼｯｸM-PRO" w:eastAsia="HG丸ｺﾞｼｯｸM-PRO" w:hAnsi="HG丸ｺﾞｼｯｸM-PRO" w:hint="eastAsia"/>
                          <w:sz w:val="32"/>
                          <w:szCs w:val="32"/>
                        </w:rPr>
                        <w:t>資料１</w:t>
                      </w:r>
                      <w:bookmarkEnd w:id="1"/>
                    </w:p>
                  </w:txbxContent>
                </v:textbox>
              </v:roundrect>
            </w:pict>
          </mc:Fallback>
        </mc:AlternateContent>
      </w:r>
      <w:r w:rsidR="00CA185B" w:rsidRPr="00B272C1">
        <w:rPr>
          <w:rFonts w:asciiTheme="majorEastAsia" w:eastAsiaTheme="majorEastAsia" w:hAnsiTheme="majorEastAsia" w:hint="eastAsia"/>
          <w:b/>
          <w:sz w:val="28"/>
          <w:szCs w:val="28"/>
        </w:rPr>
        <w:t>第</w:t>
      </w:r>
      <w:r w:rsidR="00FA182A" w:rsidRPr="00B272C1">
        <w:rPr>
          <w:rFonts w:asciiTheme="majorEastAsia" w:eastAsiaTheme="majorEastAsia" w:hAnsiTheme="majorEastAsia" w:hint="eastAsia"/>
          <w:b/>
          <w:sz w:val="28"/>
          <w:szCs w:val="28"/>
        </w:rPr>
        <w:t>１</w:t>
      </w:r>
      <w:r w:rsidR="00CA185B" w:rsidRPr="00B272C1">
        <w:rPr>
          <w:rFonts w:asciiTheme="majorEastAsia" w:eastAsiaTheme="majorEastAsia" w:hAnsiTheme="majorEastAsia" w:hint="eastAsia"/>
          <w:b/>
          <w:sz w:val="28"/>
          <w:szCs w:val="28"/>
        </w:rPr>
        <w:t>回</w:t>
      </w:r>
      <w:r w:rsidR="00FA182A" w:rsidRPr="00B272C1">
        <w:rPr>
          <w:rFonts w:asciiTheme="majorEastAsia" w:eastAsiaTheme="majorEastAsia" w:hAnsiTheme="majorEastAsia" w:hint="eastAsia"/>
          <w:b/>
          <w:sz w:val="28"/>
          <w:szCs w:val="28"/>
        </w:rPr>
        <w:t>部会　議事概要</w:t>
      </w:r>
    </w:p>
    <w:p w:rsidR="00C167BB" w:rsidRDefault="00C167BB" w:rsidP="00CA185B">
      <w:pPr>
        <w:rPr>
          <w:sz w:val="24"/>
          <w:szCs w:val="24"/>
        </w:rPr>
      </w:pPr>
    </w:p>
    <w:p w:rsidR="00CA185B" w:rsidRPr="00FA182A" w:rsidRDefault="00FA182A" w:rsidP="00CA185B">
      <w:pPr>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１</w:t>
      </w:r>
      <w:r w:rsidR="00CA185B" w:rsidRPr="00FA182A">
        <w:rPr>
          <w:rFonts w:asciiTheme="majorEastAsia" w:eastAsiaTheme="majorEastAsia" w:hAnsiTheme="majorEastAsia" w:hint="eastAsia"/>
          <w:b/>
          <w:sz w:val="24"/>
          <w:szCs w:val="24"/>
        </w:rPr>
        <w:t xml:space="preserve">　日時</w:t>
      </w:r>
    </w:p>
    <w:p w:rsidR="00CA185B" w:rsidRPr="00FA182A" w:rsidRDefault="00CA185B" w:rsidP="00CA185B">
      <w:pPr>
        <w:ind w:firstLineChars="100" w:firstLine="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平成28年</w:t>
      </w:r>
      <w:r w:rsidR="00FA182A" w:rsidRPr="00FA182A">
        <w:rPr>
          <w:rFonts w:ascii="HG丸ｺﾞｼｯｸM-PRO" w:eastAsia="HG丸ｺﾞｼｯｸM-PRO" w:hAnsi="HG丸ｺﾞｼｯｸM-PRO" w:hint="eastAsia"/>
          <w:sz w:val="24"/>
          <w:szCs w:val="24"/>
        </w:rPr>
        <w:t>５</w:t>
      </w:r>
      <w:r w:rsidRPr="00FA182A">
        <w:rPr>
          <w:rFonts w:ascii="HG丸ｺﾞｼｯｸM-PRO" w:eastAsia="HG丸ｺﾞｼｯｸM-PRO" w:hAnsi="HG丸ｺﾞｼｯｸM-PRO" w:hint="eastAsia"/>
          <w:sz w:val="24"/>
          <w:szCs w:val="24"/>
        </w:rPr>
        <w:t>月11日(水)　午後</w:t>
      </w:r>
      <w:r w:rsidR="00FA182A" w:rsidRPr="00FA182A">
        <w:rPr>
          <w:rFonts w:ascii="HG丸ｺﾞｼｯｸM-PRO" w:eastAsia="HG丸ｺﾞｼｯｸM-PRO" w:hAnsi="HG丸ｺﾞｼｯｸM-PRO" w:hint="eastAsia"/>
          <w:sz w:val="24"/>
          <w:szCs w:val="24"/>
        </w:rPr>
        <w:t>２</w:t>
      </w:r>
      <w:r w:rsidRPr="00FA182A">
        <w:rPr>
          <w:rFonts w:ascii="HG丸ｺﾞｼｯｸM-PRO" w:eastAsia="HG丸ｺﾞｼｯｸM-PRO" w:hAnsi="HG丸ｺﾞｼｯｸM-PRO" w:hint="eastAsia"/>
          <w:sz w:val="24"/>
          <w:szCs w:val="24"/>
        </w:rPr>
        <w:t>時から</w:t>
      </w:r>
      <w:r w:rsidR="002D3C17">
        <w:rPr>
          <w:rFonts w:ascii="HG丸ｺﾞｼｯｸM-PRO" w:eastAsia="HG丸ｺﾞｼｯｸM-PRO" w:hAnsi="HG丸ｺﾞｼｯｸM-PRO" w:hint="eastAsia"/>
          <w:sz w:val="24"/>
          <w:szCs w:val="24"/>
        </w:rPr>
        <w:t>午後</w:t>
      </w:r>
      <w:r w:rsidR="00FA182A" w:rsidRPr="00FA182A">
        <w:rPr>
          <w:rFonts w:ascii="HG丸ｺﾞｼｯｸM-PRO" w:eastAsia="HG丸ｺﾞｼｯｸM-PRO" w:hAnsi="HG丸ｺﾞｼｯｸM-PRO" w:hint="eastAsia"/>
          <w:sz w:val="24"/>
          <w:szCs w:val="24"/>
        </w:rPr>
        <w:t>４</w:t>
      </w:r>
      <w:r w:rsidRPr="00FA182A">
        <w:rPr>
          <w:rFonts w:ascii="HG丸ｺﾞｼｯｸM-PRO" w:eastAsia="HG丸ｺﾞｼｯｸM-PRO" w:hAnsi="HG丸ｺﾞｼｯｸM-PRO" w:hint="eastAsia"/>
          <w:sz w:val="24"/>
          <w:szCs w:val="24"/>
        </w:rPr>
        <w:t>時まで</w:t>
      </w:r>
    </w:p>
    <w:p w:rsidR="00CA185B" w:rsidRDefault="00CA185B" w:rsidP="00CA185B">
      <w:pPr>
        <w:rPr>
          <w:sz w:val="24"/>
          <w:szCs w:val="24"/>
        </w:rPr>
      </w:pPr>
    </w:p>
    <w:p w:rsidR="00CA185B" w:rsidRPr="00FA182A" w:rsidRDefault="00FA182A" w:rsidP="00CA185B">
      <w:pPr>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 xml:space="preserve">　</w:t>
      </w:r>
      <w:r w:rsidR="00CA185B" w:rsidRPr="00FA182A">
        <w:rPr>
          <w:rFonts w:asciiTheme="majorEastAsia" w:eastAsiaTheme="majorEastAsia" w:hAnsiTheme="majorEastAsia" w:hint="eastAsia"/>
          <w:b/>
          <w:sz w:val="24"/>
          <w:szCs w:val="24"/>
        </w:rPr>
        <w:t>場所</w:t>
      </w:r>
    </w:p>
    <w:p w:rsidR="00CA185B" w:rsidRPr="00FA182A" w:rsidRDefault="00CA185B" w:rsidP="00CA185B">
      <w:pPr>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 xml:space="preserve">　大阪赤十字会館</w:t>
      </w:r>
      <w:r w:rsidR="00FA182A" w:rsidRPr="00FA182A">
        <w:rPr>
          <w:rFonts w:ascii="HG丸ｺﾞｼｯｸM-PRO" w:eastAsia="HG丸ｺﾞｼｯｸM-PRO" w:hAnsi="HG丸ｺﾞｼｯｸM-PRO" w:hint="eastAsia"/>
          <w:sz w:val="24"/>
          <w:szCs w:val="24"/>
        </w:rPr>
        <w:t>４</w:t>
      </w:r>
      <w:r w:rsidRPr="00FA182A">
        <w:rPr>
          <w:rFonts w:ascii="HG丸ｺﾞｼｯｸM-PRO" w:eastAsia="HG丸ｺﾞｼｯｸM-PRO" w:hAnsi="HG丸ｺﾞｼｯｸM-PRO" w:hint="eastAsia"/>
          <w:sz w:val="24"/>
          <w:szCs w:val="24"/>
        </w:rPr>
        <w:t>階402号室</w:t>
      </w:r>
    </w:p>
    <w:p w:rsidR="00CA185B" w:rsidRDefault="00CA185B" w:rsidP="00CA185B">
      <w:pPr>
        <w:rPr>
          <w:sz w:val="24"/>
          <w:szCs w:val="24"/>
        </w:rPr>
      </w:pPr>
    </w:p>
    <w:p w:rsidR="00CA185B" w:rsidRPr="00FA182A" w:rsidRDefault="00FA182A" w:rsidP="00CA185B">
      <w:pPr>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３</w:t>
      </w:r>
      <w:r w:rsidR="00CA185B" w:rsidRPr="00FA182A">
        <w:rPr>
          <w:rFonts w:asciiTheme="majorEastAsia" w:eastAsiaTheme="majorEastAsia" w:hAnsiTheme="majorEastAsia" w:hint="eastAsia"/>
          <w:b/>
          <w:sz w:val="24"/>
          <w:szCs w:val="24"/>
        </w:rPr>
        <w:t xml:space="preserve">　出席者</w:t>
      </w:r>
    </w:p>
    <w:p w:rsidR="00FA182A" w:rsidRPr="00FA182A" w:rsidRDefault="00CA185B" w:rsidP="00FA182A">
      <w:pPr>
        <w:ind w:firstLineChars="100" w:firstLine="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河崎</w:t>
      </w:r>
      <w:r w:rsidR="00FA182A" w:rsidRPr="00FA182A">
        <w:rPr>
          <w:rFonts w:ascii="HG丸ｺﾞｼｯｸM-PRO" w:eastAsia="HG丸ｺﾞｼｯｸM-PRO" w:hAnsi="HG丸ｺﾞｼｯｸM-PRO" w:hint="eastAsia"/>
          <w:sz w:val="24"/>
          <w:szCs w:val="24"/>
        </w:rPr>
        <w:t>部会長、</w:t>
      </w:r>
      <w:r w:rsidRPr="00FA182A">
        <w:rPr>
          <w:rFonts w:ascii="HG丸ｺﾞｼｯｸM-PRO" w:eastAsia="HG丸ｺﾞｼｯｸM-PRO" w:hAnsi="HG丸ｺﾞｼｯｸM-PRO" w:hint="eastAsia"/>
          <w:sz w:val="24"/>
          <w:szCs w:val="24"/>
        </w:rPr>
        <w:t>井澤</w:t>
      </w:r>
      <w:r w:rsidR="00FA182A" w:rsidRPr="00FA182A">
        <w:rPr>
          <w:rFonts w:ascii="HG丸ｺﾞｼｯｸM-PRO" w:eastAsia="HG丸ｺﾞｼｯｸM-PRO" w:hAnsi="HG丸ｺﾞｼｯｸM-PRO" w:hint="eastAsia"/>
          <w:sz w:val="24"/>
          <w:szCs w:val="24"/>
        </w:rPr>
        <w:t>委員</w:t>
      </w:r>
      <w:r w:rsidRPr="00FA182A">
        <w:rPr>
          <w:rFonts w:ascii="HG丸ｺﾞｼｯｸM-PRO" w:eastAsia="HG丸ｺﾞｼｯｸM-PRO" w:hAnsi="HG丸ｺﾞｼｯｸM-PRO" w:hint="eastAsia"/>
          <w:sz w:val="24"/>
          <w:szCs w:val="24"/>
        </w:rPr>
        <w:t>、泉元</w:t>
      </w:r>
      <w:r w:rsidR="00FA182A" w:rsidRPr="00FA182A">
        <w:rPr>
          <w:rFonts w:ascii="HG丸ｺﾞｼｯｸM-PRO" w:eastAsia="HG丸ｺﾞｼｯｸM-PRO" w:hAnsi="HG丸ｺﾞｼｯｸM-PRO" w:hint="eastAsia"/>
          <w:sz w:val="24"/>
          <w:szCs w:val="24"/>
        </w:rPr>
        <w:t>委員</w:t>
      </w:r>
      <w:r w:rsidRPr="00FA182A">
        <w:rPr>
          <w:rFonts w:ascii="HG丸ｺﾞｼｯｸM-PRO" w:eastAsia="HG丸ｺﾞｼｯｸM-PRO" w:hAnsi="HG丸ｺﾞｼｯｸM-PRO" w:hint="eastAsia"/>
          <w:sz w:val="24"/>
          <w:szCs w:val="24"/>
        </w:rPr>
        <w:t>、大竹</w:t>
      </w:r>
      <w:r w:rsidR="00FA182A" w:rsidRPr="00FA182A">
        <w:rPr>
          <w:rFonts w:ascii="HG丸ｺﾞｼｯｸM-PRO" w:eastAsia="HG丸ｺﾞｼｯｸM-PRO" w:hAnsi="HG丸ｺﾞｼｯｸM-PRO" w:hint="eastAsia"/>
          <w:sz w:val="24"/>
          <w:szCs w:val="24"/>
        </w:rPr>
        <w:t>委員</w:t>
      </w:r>
      <w:r w:rsidRPr="00FA182A">
        <w:rPr>
          <w:rFonts w:ascii="HG丸ｺﾞｼｯｸM-PRO" w:eastAsia="HG丸ｺﾞｼｯｸM-PRO" w:hAnsi="HG丸ｺﾞｼｯｸM-PRO" w:hint="eastAsia"/>
          <w:sz w:val="24"/>
          <w:szCs w:val="24"/>
        </w:rPr>
        <w:t>、大森</w:t>
      </w:r>
      <w:r w:rsidR="00FA182A" w:rsidRPr="00FA182A">
        <w:rPr>
          <w:rFonts w:ascii="HG丸ｺﾞｼｯｸM-PRO" w:eastAsia="HG丸ｺﾞｼｯｸM-PRO" w:hAnsi="HG丸ｺﾞｼｯｸM-PRO" w:hint="eastAsia"/>
          <w:sz w:val="24"/>
          <w:szCs w:val="24"/>
        </w:rPr>
        <w:t>委員</w:t>
      </w:r>
      <w:r w:rsidR="001B1CAF" w:rsidRPr="00FA182A">
        <w:rPr>
          <w:rFonts w:ascii="HG丸ｺﾞｼｯｸM-PRO" w:eastAsia="HG丸ｺﾞｼｯｸM-PRO" w:hAnsi="HG丸ｺﾞｼｯｸM-PRO" w:hint="eastAsia"/>
          <w:sz w:val="24"/>
          <w:szCs w:val="24"/>
        </w:rPr>
        <w:t>、</w:t>
      </w:r>
      <w:r w:rsidRPr="00FA182A">
        <w:rPr>
          <w:rFonts w:ascii="HG丸ｺﾞｼｯｸM-PRO" w:eastAsia="HG丸ｺﾞｼｯｸM-PRO" w:hAnsi="HG丸ｺﾞｼｯｸM-PRO" w:hint="eastAsia"/>
          <w:sz w:val="24"/>
          <w:szCs w:val="24"/>
        </w:rPr>
        <w:t>愼</w:t>
      </w:r>
      <w:r w:rsidR="00FA182A" w:rsidRPr="00FA182A">
        <w:rPr>
          <w:rFonts w:ascii="HG丸ｺﾞｼｯｸM-PRO" w:eastAsia="HG丸ｺﾞｼｯｸM-PRO" w:hAnsi="HG丸ｺﾞｼｯｸM-PRO" w:hint="eastAsia"/>
          <w:sz w:val="24"/>
          <w:szCs w:val="24"/>
        </w:rPr>
        <w:t>委員</w:t>
      </w:r>
      <w:r w:rsidRPr="00FA182A">
        <w:rPr>
          <w:rFonts w:ascii="HG丸ｺﾞｼｯｸM-PRO" w:eastAsia="HG丸ｺﾞｼｯｸM-PRO" w:hAnsi="HG丸ｺﾞｼｯｸM-PRO" w:hint="eastAsia"/>
          <w:sz w:val="24"/>
          <w:szCs w:val="24"/>
        </w:rPr>
        <w:t>、</w:t>
      </w:r>
    </w:p>
    <w:p w:rsidR="001B1CAF" w:rsidRPr="00FA182A" w:rsidRDefault="00CA185B" w:rsidP="00FA182A">
      <w:pPr>
        <w:ind w:firstLineChars="100" w:firstLine="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辰巳</w:t>
      </w:r>
      <w:r w:rsidR="00FA182A" w:rsidRPr="00FA182A">
        <w:rPr>
          <w:rFonts w:ascii="HG丸ｺﾞｼｯｸM-PRO" w:eastAsia="HG丸ｺﾞｼｯｸM-PRO" w:hAnsi="HG丸ｺﾞｼｯｸM-PRO" w:hint="eastAsia"/>
          <w:sz w:val="24"/>
          <w:szCs w:val="24"/>
        </w:rPr>
        <w:t>委員</w:t>
      </w:r>
      <w:r w:rsidRPr="00FA182A">
        <w:rPr>
          <w:rFonts w:ascii="HG丸ｺﾞｼｯｸM-PRO" w:eastAsia="HG丸ｺﾞｼｯｸM-PRO" w:hAnsi="HG丸ｺﾞｼｯｸM-PRO" w:hint="eastAsia"/>
          <w:sz w:val="24"/>
          <w:szCs w:val="24"/>
        </w:rPr>
        <w:t>、</w:t>
      </w:r>
      <w:r w:rsidR="00894C1A" w:rsidRPr="00FA182A">
        <w:rPr>
          <w:rFonts w:ascii="HG丸ｺﾞｼｯｸM-PRO" w:eastAsia="HG丸ｺﾞｼｯｸM-PRO" w:hAnsi="HG丸ｺﾞｼｯｸM-PRO" w:hint="eastAsia"/>
          <w:sz w:val="24"/>
          <w:szCs w:val="24"/>
        </w:rPr>
        <w:t>長宗</w:t>
      </w:r>
      <w:r w:rsidR="00FA182A" w:rsidRPr="00FA182A">
        <w:rPr>
          <w:rFonts w:ascii="HG丸ｺﾞｼｯｸM-PRO" w:eastAsia="HG丸ｺﾞｼｯｸM-PRO" w:hAnsi="HG丸ｺﾞｼｯｸM-PRO" w:hint="eastAsia"/>
          <w:sz w:val="24"/>
          <w:szCs w:val="24"/>
        </w:rPr>
        <w:t>委員</w:t>
      </w:r>
      <w:r w:rsidR="00894C1A" w:rsidRPr="00FA182A">
        <w:rPr>
          <w:rFonts w:ascii="HG丸ｺﾞｼｯｸM-PRO" w:eastAsia="HG丸ｺﾞｼｯｸM-PRO" w:hAnsi="HG丸ｺﾞｼｯｸM-PRO" w:hint="eastAsia"/>
          <w:sz w:val="24"/>
          <w:szCs w:val="24"/>
        </w:rPr>
        <w:t>、長谷川</w:t>
      </w:r>
      <w:r w:rsidR="00FA182A" w:rsidRPr="00FA182A">
        <w:rPr>
          <w:rFonts w:ascii="HG丸ｺﾞｼｯｸM-PRO" w:eastAsia="HG丸ｺﾞｼｯｸM-PRO" w:hAnsi="HG丸ｺﾞｼｯｸM-PRO" w:hint="eastAsia"/>
          <w:sz w:val="24"/>
          <w:szCs w:val="24"/>
        </w:rPr>
        <w:t>委員</w:t>
      </w:r>
      <w:r w:rsidR="00894C1A" w:rsidRPr="00FA182A">
        <w:rPr>
          <w:rFonts w:ascii="HG丸ｺﾞｼｯｸM-PRO" w:eastAsia="HG丸ｺﾞｼｯｸM-PRO" w:hAnsi="HG丸ｺﾞｼｯｸM-PRO" w:hint="eastAsia"/>
          <w:sz w:val="24"/>
          <w:szCs w:val="24"/>
        </w:rPr>
        <w:t>、山本</w:t>
      </w:r>
      <w:r w:rsidR="00FA182A" w:rsidRPr="00FA182A">
        <w:rPr>
          <w:rFonts w:ascii="HG丸ｺﾞｼｯｸM-PRO" w:eastAsia="HG丸ｺﾞｼｯｸM-PRO" w:hAnsi="HG丸ｺﾞｼｯｸM-PRO" w:hint="eastAsia"/>
          <w:sz w:val="24"/>
          <w:szCs w:val="24"/>
        </w:rPr>
        <w:t>委員、</w:t>
      </w:r>
      <w:r w:rsidR="001B1CAF" w:rsidRPr="00FA182A">
        <w:rPr>
          <w:rFonts w:ascii="HG丸ｺﾞｼｯｸM-PRO" w:eastAsia="HG丸ｺﾞｼｯｸM-PRO" w:hAnsi="HG丸ｺﾞｼｯｸM-PRO" w:hint="eastAsia"/>
          <w:sz w:val="24"/>
          <w:szCs w:val="24"/>
        </w:rPr>
        <w:t>松本</w:t>
      </w:r>
      <w:r w:rsidR="00FA182A" w:rsidRPr="00FA182A">
        <w:rPr>
          <w:rFonts w:ascii="HG丸ｺﾞｼｯｸM-PRO" w:eastAsia="HG丸ｺﾞｼｯｸM-PRO" w:hAnsi="HG丸ｺﾞｼｯｸM-PRO" w:hint="eastAsia"/>
          <w:sz w:val="24"/>
          <w:szCs w:val="24"/>
        </w:rPr>
        <w:t>ゲストスピーカー</w:t>
      </w:r>
    </w:p>
    <w:p w:rsidR="001B1CAF" w:rsidRPr="001B1CAF" w:rsidRDefault="001B1CAF" w:rsidP="00CA185B">
      <w:pPr>
        <w:rPr>
          <w:sz w:val="24"/>
          <w:szCs w:val="24"/>
        </w:rPr>
      </w:pPr>
      <w:r>
        <w:rPr>
          <w:rFonts w:hint="eastAsia"/>
          <w:sz w:val="24"/>
          <w:szCs w:val="24"/>
        </w:rPr>
        <w:t xml:space="preserve">　</w:t>
      </w:r>
    </w:p>
    <w:p w:rsidR="00894C1A" w:rsidRPr="00FA182A" w:rsidRDefault="00FA182A" w:rsidP="00CA185B">
      <w:pPr>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４</w:t>
      </w:r>
      <w:r w:rsidR="00894C1A" w:rsidRPr="00FA182A">
        <w:rPr>
          <w:rFonts w:asciiTheme="majorEastAsia" w:eastAsiaTheme="majorEastAsia" w:hAnsiTheme="majorEastAsia" w:hint="eastAsia"/>
          <w:b/>
          <w:sz w:val="24"/>
          <w:szCs w:val="24"/>
        </w:rPr>
        <w:t xml:space="preserve">　議事</w:t>
      </w:r>
      <w:r w:rsidRPr="00FA182A">
        <w:rPr>
          <w:rFonts w:asciiTheme="majorEastAsia" w:eastAsiaTheme="majorEastAsia" w:hAnsiTheme="majorEastAsia" w:hint="eastAsia"/>
          <w:b/>
          <w:sz w:val="24"/>
          <w:szCs w:val="24"/>
        </w:rPr>
        <w:t>概要</w:t>
      </w:r>
    </w:p>
    <w:p w:rsidR="00894C1A" w:rsidRPr="00FA182A" w:rsidRDefault="00894C1A" w:rsidP="00CA185B">
      <w:pPr>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①大阪府障害者施策推進協議会手話言語条例検討部会運営要領</w:t>
      </w:r>
      <w:r w:rsidR="00757F3C" w:rsidRPr="00FA182A">
        <w:rPr>
          <w:rFonts w:asciiTheme="majorEastAsia" w:eastAsiaTheme="majorEastAsia" w:hAnsiTheme="majorEastAsia" w:hint="eastAsia"/>
          <w:b/>
          <w:sz w:val="24"/>
          <w:szCs w:val="24"/>
        </w:rPr>
        <w:t>(案)について</w:t>
      </w:r>
    </w:p>
    <w:p w:rsidR="00C167BB" w:rsidRDefault="00C167BB" w:rsidP="002D4CE5">
      <w:pPr>
        <w:rPr>
          <w:rFonts w:asciiTheme="majorEastAsia" w:eastAsiaTheme="majorEastAsia" w:hAnsiTheme="majorEastAsia"/>
          <w:sz w:val="24"/>
          <w:szCs w:val="24"/>
        </w:rPr>
      </w:pPr>
    </w:p>
    <w:p w:rsidR="009A31C8" w:rsidRPr="00FA182A" w:rsidRDefault="00757F3C" w:rsidP="002D4CE5">
      <w:pPr>
        <w:rPr>
          <w:rFonts w:asciiTheme="majorEastAsia" w:eastAsiaTheme="majorEastAsia" w:hAnsiTheme="majorEastAsia"/>
          <w:sz w:val="24"/>
          <w:szCs w:val="24"/>
        </w:rPr>
      </w:pPr>
      <w:r w:rsidRPr="00FA182A">
        <w:rPr>
          <w:rFonts w:asciiTheme="majorEastAsia" w:eastAsiaTheme="majorEastAsia" w:hAnsiTheme="majorEastAsia" w:hint="eastAsia"/>
          <w:sz w:val="24"/>
          <w:szCs w:val="24"/>
        </w:rPr>
        <w:t xml:space="preserve">　</w:t>
      </w:r>
      <w:r w:rsidR="002D4CE5" w:rsidRPr="00FA182A">
        <w:rPr>
          <w:rFonts w:asciiTheme="majorEastAsia" w:eastAsiaTheme="majorEastAsia" w:hAnsiTheme="majorEastAsia" w:hint="eastAsia"/>
          <w:sz w:val="24"/>
          <w:szCs w:val="24"/>
        </w:rPr>
        <w:t>＜</w:t>
      </w:r>
      <w:r w:rsidR="00854DD2" w:rsidRPr="00FA182A">
        <w:rPr>
          <w:rFonts w:asciiTheme="majorEastAsia" w:eastAsiaTheme="majorEastAsia" w:hAnsiTheme="majorEastAsia" w:hint="eastAsia"/>
          <w:sz w:val="24"/>
          <w:szCs w:val="24"/>
        </w:rPr>
        <w:t>会議の趣旨説明</w:t>
      </w:r>
      <w:r w:rsidR="002D4CE5" w:rsidRPr="00FA182A">
        <w:rPr>
          <w:rFonts w:asciiTheme="majorEastAsia" w:eastAsiaTheme="majorEastAsia" w:hAnsiTheme="majorEastAsia" w:hint="eastAsia"/>
          <w:sz w:val="24"/>
          <w:szCs w:val="24"/>
        </w:rPr>
        <w:t>＞</w:t>
      </w:r>
    </w:p>
    <w:p w:rsidR="009A31C8" w:rsidRPr="00FA182A" w:rsidRDefault="009A31C8" w:rsidP="00247860">
      <w:pPr>
        <w:ind w:left="720" w:hangingChars="300" w:hanging="720"/>
        <w:rPr>
          <w:rFonts w:asciiTheme="majorEastAsia" w:eastAsiaTheme="majorEastAsia" w:hAnsiTheme="majorEastAsia"/>
          <w:sz w:val="24"/>
          <w:szCs w:val="24"/>
        </w:rPr>
      </w:pPr>
      <w:r w:rsidRPr="00FA182A">
        <w:rPr>
          <w:rFonts w:asciiTheme="majorEastAsia" w:eastAsiaTheme="majorEastAsia" w:hAnsiTheme="majorEastAsia" w:hint="eastAsia"/>
          <w:sz w:val="24"/>
          <w:szCs w:val="24"/>
        </w:rPr>
        <w:t xml:space="preserve">　</w:t>
      </w:r>
      <w:r w:rsidR="002D4CE5" w:rsidRPr="00FA182A">
        <w:rPr>
          <w:rFonts w:asciiTheme="majorEastAsia" w:eastAsiaTheme="majorEastAsia" w:hAnsiTheme="majorEastAsia" w:hint="eastAsia"/>
          <w:sz w:val="24"/>
          <w:szCs w:val="24"/>
        </w:rPr>
        <w:t>＜</w:t>
      </w:r>
      <w:r w:rsidRPr="00FA182A">
        <w:rPr>
          <w:rFonts w:asciiTheme="majorEastAsia" w:eastAsiaTheme="majorEastAsia" w:hAnsiTheme="majorEastAsia" w:hint="eastAsia"/>
          <w:sz w:val="24"/>
          <w:szCs w:val="24"/>
        </w:rPr>
        <w:t>要領(案)についての審議</w:t>
      </w:r>
      <w:r w:rsidR="002D4CE5" w:rsidRPr="00FA182A">
        <w:rPr>
          <w:rFonts w:asciiTheme="majorEastAsia" w:eastAsiaTheme="majorEastAsia" w:hAnsiTheme="majorEastAsia" w:hint="eastAsia"/>
          <w:sz w:val="24"/>
          <w:szCs w:val="24"/>
        </w:rPr>
        <w:t>＞</w:t>
      </w:r>
    </w:p>
    <w:p w:rsidR="009A31C8" w:rsidRPr="00FA182A" w:rsidRDefault="009A31C8" w:rsidP="00247860">
      <w:pPr>
        <w:ind w:left="720" w:hangingChars="300" w:hanging="72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 xml:space="preserve">　　異議なく承認された。</w:t>
      </w:r>
    </w:p>
    <w:p w:rsidR="009A31C8" w:rsidRDefault="009A31C8" w:rsidP="00247860">
      <w:pPr>
        <w:ind w:left="720" w:hangingChars="300" w:hanging="720"/>
        <w:rPr>
          <w:sz w:val="24"/>
          <w:szCs w:val="24"/>
        </w:rPr>
      </w:pPr>
    </w:p>
    <w:p w:rsidR="001B1CAF" w:rsidRPr="00FA182A" w:rsidRDefault="009A31C8" w:rsidP="002D4CE5">
      <w:pPr>
        <w:ind w:left="723" w:hangingChars="300" w:hanging="723"/>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②手話言語にかかる背景や取組</w:t>
      </w:r>
      <w:r w:rsidR="001B1CAF" w:rsidRPr="00FA182A">
        <w:rPr>
          <w:rFonts w:asciiTheme="majorEastAsia" w:eastAsiaTheme="majorEastAsia" w:hAnsiTheme="majorEastAsia" w:hint="eastAsia"/>
          <w:b/>
          <w:sz w:val="24"/>
          <w:szCs w:val="24"/>
        </w:rPr>
        <w:t>状況等について</w:t>
      </w:r>
    </w:p>
    <w:p w:rsidR="00C167BB" w:rsidRDefault="00C167BB" w:rsidP="001B1CAF">
      <w:pPr>
        <w:ind w:left="720" w:hangingChars="300" w:hanging="720"/>
        <w:rPr>
          <w:rFonts w:asciiTheme="majorEastAsia" w:eastAsiaTheme="majorEastAsia" w:hAnsiTheme="majorEastAsia"/>
          <w:sz w:val="24"/>
          <w:szCs w:val="24"/>
        </w:rPr>
      </w:pPr>
    </w:p>
    <w:p w:rsidR="001B1CAF" w:rsidRPr="00FA182A" w:rsidRDefault="002D4CE5" w:rsidP="001B1CAF">
      <w:pPr>
        <w:ind w:left="720" w:hangingChars="300" w:hanging="720"/>
        <w:rPr>
          <w:rFonts w:asciiTheme="majorEastAsia" w:eastAsiaTheme="majorEastAsia" w:hAnsiTheme="majorEastAsia"/>
          <w:sz w:val="24"/>
          <w:szCs w:val="24"/>
        </w:rPr>
      </w:pPr>
      <w:r w:rsidRPr="00FA182A">
        <w:rPr>
          <w:rFonts w:asciiTheme="majorEastAsia" w:eastAsiaTheme="majorEastAsia" w:hAnsiTheme="majorEastAsia" w:hint="eastAsia"/>
          <w:sz w:val="24"/>
          <w:szCs w:val="24"/>
        </w:rPr>
        <w:t xml:space="preserve">　＜</w:t>
      </w:r>
      <w:r w:rsidR="001B1CAF" w:rsidRPr="00FA182A">
        <w:rPr>
          <w:rFonts w:asciiTheme="majorEastAsia" w:eastAsiaTheme="majorEastAsia" w:hAnsiTheme="majorEastAsia" w:hint="eastAsia"/>
          <w:sz w:val="24"/>
          <w:szCs w:val="24"/>
        </w:rPr>
        <w:t>当日資料について説明</w:t>
      </w:r>
      <w:r w:rsidRPr="00FA182A">
        <w:rPr>
          <w:rFonts w:asciiTheme="majorEastAsia" w:eastAsiaTheme="majorEastAsia" w:hAnsiTheme="majorEastAsia" w:hint="eastAsia"/>
          <w:sz w:val="24"/>
          <w:szCs w:val="24"/>
        </w:rPr>
        <w:t>＞</w:t>
      </w:r>
    </w:p>
    <w:p w:rsidR="001B1CAF" w:rsidRPr="00300C0D" w:rsidRDefault="001B1CAF" w:rsidP="001B1CAF">
      <w:pPr>
        <w:ind w:left="720" w:hangingChars="300" w:hanging="720"/>
        <w:rPr>
          <w:sz w:val="24"/>
          <w:szCs w:val="24"/>
        </w:rPr>
      </w:pPr>
    </w:p>
    <w:p w:rsidR="00A06DC4" w:rsidRPr="00FA182A" w:rsidRDefault="001B1CAF" w:rsidP="002D4CE5">
      <w:pPr>
        <w:ind w:left="723" w:hangingChars="300" w:hanging="723"/>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③ゲストスピーチ</w:t>
      </w:r>
      <w:r w:rsidR="00A06DC4" w:rsidRPr="00FA182A">
        <w:rPr>
          <w:rFonts w:asciiTheme="majorEastAsia" w:eastAsiaTheme="majorEastAsia" w:hAnsiTheme="majorEastAsia" w:hint="eastAsia"/>
          <w:b/>
          <w:sz w:val="24"/>
          <w:szCs w:val="24"/>
        </w:rPr>
        <w:t>(松本弁護士によるスピーチ)</w:t>
      </w:r>
    </w:p>
    <w:p w:rsidR="00FA182A" w:rsidRDefault="00FA182A" w:rsidP="00A06DC4">
      <w:pPr>
        <w:ind w:left="720" w:hangingChars="300" w:hanging="720"/>
        <w:rPr>
          <w:rFonts w:ascii="HG丸ｺﾞｼｯｸM-PRO" w:eastAsia="HG丸ｺﾞｼｯｸM-PRO" w:hAnsi="HG丸ｺﾞｼｯｸM-PRO"/>
          <w:sz w:val="24"/>
          <w:szCs w:val="24"/>
        </w:rPr>
      </w:pPr>
    </w:p>
    <w:p w:rsidR="00A8209E" w:rsidRDefault="00A8209E" w:rsidP="00A8209E">
      <w:pPr>
        <w:ind w:leftChars="100" w:left="4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F1CB2">
        <w:rPr>
          <w:rFonts w:ascii="HG丸ｺﾞｼｯｸM-PRO" w:eastAsia="HG丸ｺﾞｼｯｸM-PRO" w:hAnsi="HG丸ｺﾞｼｯｸM-PRO" w:hint="eastAsia"/>
          <w:sz w:val="24"/>
          <w:szCs w:val="24"/>
        </w:rPr>
        <w:t>ろう学校は自分にとって</w:t>
      </w:r>
      <w:r>
        <w:rPr>
          <w:rFonts w:ascii="HG丸ｺﾞｼｯｸM-PRO" w:eastAsia="HG丸ｺﾞｼｯｸM-PRO" w:hAnsi="HG丸ｺﾞｼｯｸM-PRO" w:hint="eastAsia"/>
          <w:sz w:val="24"/>
          <w:szCs w:val="24"/>
        </w:rPr>
        <w:t>の</w:t>
      </w:r>
      <w:r w:rsidRPr="009F1CB2">
        <w:rPr>
          <w:rFonts w:ascii="HG丸ｺﾞｼｯｸM-PRO" w:eastAsia="HG丸ｺﾞｼｯｸM-PRO" w:hAnsi="HG丸ｺﾞｼｯｸM-PRO" w:hint="eastAsia"/>
          <w:sz w:val="24"/>
          <w:szCs w:val="24"/>
        </w:rPr>
        <w:t>母港。</w:t>
      </w:r>
    </w:p>
    <w:p w:rsidR="00A8209E" w:rsidRDefault="00A8209E" w:rsidP="00A8209E">
      <w:pPr>
        <w:ind w:leftChars="200" w:left="440"/>
        <w:rPr>
          <w:rFonts w:ascii="HG丸ｺﾞｼｯｸM-PRO" w:eastAsia="HG丸ｺﾞｼｯｸM-PRO" w:hAnsi="HG丸ｺﾞｼｯｸM-PRO"/>
          <w:sz w:val="24"/>
          <w:szCs w:val="24"/>
        </w:rPr>
      </w:pPr>
      <w:r w:rsidRPr="009F1CB2">
        <w:rPr>
          <w:rFonts w:ascii="HG丸ｺﾞｼｯｸM-PRO" w:eastAsia="HG丸ｺﾞｼｯｸM-PRO" w:hAnsi="HG丸ｺﾞｼｯｸM-PRO" w:hint="eastAsia"/>
          <w:sz w:val="24"/>
          <w:szCs w:val="24"/>
        </w:rPr>
        <w:t>何かあったときに帰ることができる場所、帰ったら温かく迎えてくれる場所、悩んだときに相談に行ける場所というイメージ</w:t>
      </w:r>
      <w:r>
        <w:rPr>
          <w:rFonts w:ascii="HG丸ｺﾞｼｯｸM-PRO" w:eastAsia="HG丸ｺﾞｼｯｸM-PRO" w:hAnsi="HG丸ｺﾞｼｯｸM-PRO" w:hint="eastAsia"/>
          <w:sz w:val="24"/>
          <w:szCs w:val="24"/>
        </w:rPr>
        <w:t>。</w:t>
      </w:r>
    </w:p>
    <w:p w:rsidR="00A8209E" w:rsidRDefault="00A8209E" w:rsidP="00A8209E">
      <w:pPr>
        <w:ind w:left="720" w:hangingChars="300" w:hanging="720"/>
        <w:rPr>
          <w:rFonts w:ascii="HG丸ｺﾞｼｯｸM-PRO" w:eastAsia="HG丸ｺﾞｼｯｸM-PRO" w:hAnsi="HG丸ｺﾞｼｯｸM-PRO"/>
          <w:sz w:val="24"/>
          <w:szCs w:val="24"/>
        </w:rPr>
      </w:pPr>
    </w:p>
    <w:p w:rsidR="00A8209E" w:rsidRPr="009F1CB2" w:rsidRDefault="00A8209E" w:rsidP="00A8209E">
      <w:pPr>
        <w:ind w:leftChars="100" w:left="460" w:hangingChars="100" w:hanging="240"/>
        <w:rPr>
          <w:rFonts w:ascii="HG丸ｺﾞｼｯｸM-PRO" w:eastAsia="HG丸ｺﾞｼｯｸM-PRO" w:hAnsi="HG丸ｺﾞｼｯｸM-PRO"/>
          <w:color w:val="auto"/>
          <w:sz w:val="24"/>
          <w:szCs w:val="24"/>
        </w:rPr>
      </w:pPr>
      <w:r w:rsidRPr="00055C47">
        <w:rPr>
          <w:rFonts w:ascii="HG丸ｺﾞｼｯｸM-PRO" w:eastAsia="HG丸ｺﾞｼｯｸM-PRO" w:hAnsi="HG丸ｺﾞｼｯｸM-PRO" w:hint="eastAsia"/>
          <w:color w:val="auto"/>
          <w:sz w:val="24"/>
          <w:szCs w:val="24"/>
        </w:rPr>
        <w:t>○</w:t>
      </w:r>
      <w:r w:rsidRPr="009F1CB2">
        <w:rPr>
          <w:rFonts w:ascii="HG丸ｺﾞｼｯｸM-PRO" w:eastAsia="HG丸ｺﾞｼｯｸM-PRO" w:hAnsi="HG丸ｺﾞｼｯｸM-PRO" w:hint="eastAsia"/>
          <w:color w:val="auto"/>
          <w:sz w:val="24"/>
          <w:szCs w:val="24"/>
        </w:rPr>
        <w:t>「手話とは」</w:t>
      </w:r>
      <w:r w:rsidRPr="00055C47">
        <w:rPr>
          <w:rFonts w:ascii="HG丸ｺﾞｼｯｸM-PRO" w:eastAsia="HG丸ｺﾞｼｯｸM-PRO" w:hAnsi="HG丸ｺﾞｼｯｸM-PRO" w:hint="eastAsia"/>
          <w:color w:val="auto"/>
          <w:sz w:val="24"/>
          <w:szCs w:val="24"/>
        </w:rPr>
        <w:t>、</w:t>
      </w:r>
      <w:r w:rsidRPr="009F1CB2">
        <w:rPr>
          <w:rFonts w:ascii="HG丸ｺﾞｼｯｸM-PRO" w:eastAsia="HG丸ｺﾞｼｯｸM-PRO" w:hAnsi="HG丸ｺﾞｼｯｸM-PRO" w:hint="eastAsia"/>
          <w:color w:val="auto"/>
          <w:sz w:val="24"/>
          <w:szCs w:val="24"/>
        </w:rPr>
        <w:t>ろうあ者の「話し言葉」。「書き言葉」は</w:t>
      </w:r>
      <w:r>
        <w:rPr>
          <w:rFonts w:ascii="HG丸ｺﾞｼｯｸM-PRO" w:eastAsia="HG丸ｺﾞｼｯｸM-PRO" w:hAnsi="HG丸ｺﾞｼｯｸM-PRO" w:hint="eastAsia"/>
          <w:color w:val="auto"/>
          <w:sz w:val="24"/>
          <w:szCs w:val="24"/>
        </w:rPr>
        <w:t>ない</w:t>
      </w:r>
      <w:r w:rsidRPr="009F1CB2">
        <w:rPr>
          <w:rFonts w:ascii="HG丸ｺﾞｼｯｸM-PRO" w:eastAsia="HG丸ｺﾞｼｯｸM-PRO" w:hAnsi="HG丸ｺﾞｼｯｸM-PRO" w:hint="eastAsia"/>
          <w:color w:val="auto"/>
          <w:sz w:val="24"/>
          <w:szCs w:val="24"/>
        </w:rPr>
        <w:t>。文章で書く場合は日本語で書</w:t>
      </w:r>
      <w:r>
        <w:rPr>
          <w:rFonts w:ascii="HG丸ｺﾞｼｯｸM-PRO" w:eastAsia="HG丸ｺﾞｼｯｸM-PRO" w:hAnsi="HG丸ｺﾞｼｯｸM-PRO" w:hint="eastAsia"/>
          <w:color w:val="auto"/>
          <w:sz w:val="24"/>
          <w:szCs w:val="24"/>
        </w:rPr>
        <w:t>く</w:t>
      </w:r>
      <w:r w:rsidRPr="009F1CB2">
        <w:rPr>
          <w:rFonts w:ascii="HG丸ｺﾞｼｯｸM-PRO" w:eastAsia="HG丸ｺﾞｼｯｸM-PRO" w:hAnsi="HG丸ｺﾞｼｯｸM-PRO" w:hint="eastAsia"/>
          <w:color w:val="auto"/>
          <w:sz w:val="24"/>
          <w:szCs w:val="24"/>
        </w:rPr>
        <w:t>。視覚言語</w:t>
      </w:r>
      <w:r>
        <w:rPr>
          <w:rFonts w:ascii="HG丸ｺﾞｼｯｸM-PRO" w:eastAsia="HG丸ｺﾞｼｯｸM-PRO" w:hAnsi="HG丸ｺﾞｼｯｸM-PRO" w:hint="eastAsia"/>
          <w:color w:val="auto"/>
          <w:sz w:val="24"/>
          <w:szCs w:val="24"/>
        </w:rPr>
        <w:t>。</w:t>
      </w:r>
      <w:r w:rsidRPr="009F1CB2">
        <w:rPr>
          <w:rFonts w:ascii="HG丸ｺﾞｼｯｸM-PRO" w:eastAsia="HG丸ｺﾞｼｯｸM-PRO" w:hAnsi="HG丸ｺﾞｼｯｸM-PRO" w:hint="eastAsia"/>
          <w:color w:val="auto"/>
          <w:sz w:val="24"/>
          <w:szCs w:val="24"/>
        </w:rPr>
        <w:t>それが手話だと思</w:t>
      </w:r>
      <w:r w:rsidRPr="00055C47">
        <w:rPr>
          <w:rFonts w:ascii="HG丸ｺﾞｼｯｸM-PRO" w:eastAsia="HG丸ｺﾞｼｯｸM-PRO" w:hAnsi="HG丸ｺﾞｼｯｸM-PRO" w:hint="eastAsia"/>
          <w:color w:val="auto"/>
          <w:sz w:val="24"/>
          <w:szCs w:val="24"/>
        </w:rPr>
        <w:t>う</w:t>
      </w:r>
      <w:r w:rsidRPr="009F1CB2">
        <w:rPr>
          <w:rFonts w:ascii="HG丸ｺﾞｼｯｸM-PRO" w:eastAsia="HG丸ｺﾞｼｯｸM-PRO" w:hAnsi="HG丸ｺﾞｼｯｸM-PRO" w:hint="eastAsia"/>
          <w:color w:val="auto"/>
          <w:sz w:val="24"/>
          <w:szCs w:val="24"/>
        </w:rPr>
        <w:t>。</w:t>
      </w:r>
    </w:p>
    <w:p w:rsidR="00A8209E" w:rsidRDefault="00A8209E" w:rsidP="00A8209E">
      <w:pPr>
        <w:ind w:left="480" w:hangingChars="200" w:hanging="480"/>
        <w:rPr>
          <w:rFonts w:ascii="HG丸ｺﾞｼｯｸM-PRO" w:eastAsia="HG丸ｺﾞｼｯｸM-PRO" w:hAnsi="HG丸ｺﾞｼｯｸM-PRO"/>
          <w:sz w:val="24"/>
          <w:szCs w:val="24"/>
        </w:rPr>
      </w:pPr>
      <w:r w:rsidRPr="009F1CB2">
        <w:rPr>
          <w:rFonts w:ascii="HG丸ｺﾞｼｯｸM-PRO" w:eastAsia="HG丸ｺﾞｼｯｸM-PRO" w:hAnsi="HG丸ｺﾞｼｯｸM-PRO" w:hint="eastAsia"/>
          <w:color w:val="auto"/>
          <w:sz w:val="24"/>
          <w:szCs w:val="24"/>
        </w:rPr>
        <w:t xml:space="preserve">　</w:t>
      </w:r>
      <w:r w:rsidRPr="00055C47">
        <w:rPr>
          <w:rFonts w:ascii="HG丸ｺﾞｼｯｸM-PRO" w:eastAsia="HG丸ｺﾞｼｯｸM-PRO" w:hAnsi="HG丸ｺﾞｼｯｸM-PRO" w:hint="eastAsia"/>
          <w:color w:val="auto"/>
          <w:sz w:val="24"/>
          <w:szCs w:val="24"/>
        </w:rPr>
        <w:t xml:space="preserve">　</w:t>
      </w:r>
      <w:r w:rsidRPr="009F1CB2">
        <w:rPr>
          <w:rFonts w:ascii="HG丸ｺﾞｼｯｸM-PRO" w:eastAsia="HG丸ｺﾞｼｯｸM-PRO" w:hAnsi="HG丸ｺﾞｼｯｸM-PRO" w:hint="eastAsia"/>
          <w:color w:val="auto"/>
          <w:sz w:val="24"/>
          <w:szCs w:val="24"/>
        </w:rPr>
        <w:t>手話の表現方法には</w:t>
      </w:r>
      <w:r>
        <w:rPr>
          <w:rFonts w:ascii="HG丸ｺﾞｼｯｸM-PRO" w:eastAsia="HG丸ｺﾞｼｯｸM-PRO" w:hAnsi="HG丸ｺﾞｼｯｸM-PRO" w:hint="eastAsia"/>
          <w:color w:val="auto"/>
          <w:sz w:val="24"/>
          <w:szCs w:val="24"/>
        </w:rPr>
        <w:t>２</w:t>
      </w:r>
      <w:r w:rsidRPr="009F1CB2">
        <w:rPr>
          <w:rFonts w:ascii="HG丸ｺﾞｼｯｸM-PRO" w:eastAsia="HG丸ｺﾞｼｯｸM-PRO" w:hAnsi="HG丸ｺﾞｼｯｸM-PRO" w:hint="eastAsia"/>
          <w:color w:val="auto"/>
          <w:sz w:val="24"/>
          <w:szCs w:val="24"/>
        </w:rPr>
        <w:t>通りあ</w:t>
      </w:r>
      <w:r w:rsidRPr="00055C47">
        <w:rPr>
          <w:rFonts w:ascii="HG丸ｺﾞｼｯｸM-PRO" w:eastAsia="HG丸ｺﾞｼｯｸM-PRO" w:hAnsi="HG丸ｺﾞｼｯｸM-PRO" w:hint="eastAsia"/>
          <w:color w:val="auto"/>
          <w:sz w:val="24"/>
          <w:szCs w:val="24"/>
        </w:rPr>
        <w:t>る</w:t>
      </w:r>
      <w:r w:rsidRPr="009F1CB2">
        <w:rPr>
          <w:rFonts w:ascii="HG丸ｺﾞｼｯｸM-PRO" w:eastAsia="HG丸ｺﾞｼｯｸM-PRO" w:hAnsi="HG丸ｺﾞｼｯｸM-PRO" w:hint="eastAsia"/>
          <w:color w:val="auto"/>
          <w:sz w:val="24"/>
          <w:szCs w:val="24"/>
        </w:rPr>
        <w:t>。</w:t>
      </w:r>
      <w:r>
        <w:rPr>
          <w:rFonts w:ascii="HG丸ｺﾞｼｯｸM-PRO" w:eastAsia="HG丸ｺﾞｼｯｸM-PRO" w:hAnsi="HG丸ｺﾞｼｯｸM-PRO" w:hint="eastAsia"/>
          <w:color w:val="auto"/>
          <w:sz w:val="24"/>
          <w:szCs w:val="24"/>
        </w:rPr>
        <w:t>１</w:t>
      </w:r>
      <w:r w:rsidRPr="00055C47">
        <w:rPr>
          <w:rFonts w:ascii="HG丸ｺﾞｼｯｸM-PRO" w:eastAsia="HG丸ｺﾞｼｯｸM-PRO" w:hAnsi="HG丸ｺﾞｼｯｸM-PRO" w:hint="eastAsia"/>
          <w:color w:val="auto"/>
          <w:sz w:val="24"/>
          <w:szCs w:val="24"/>
        </w:rPr>
        <w:t>つは、口を動かさずに手話だけで表現する方法</w:t>
      </w:r>
      <w:r>
        <w:rPr>
          <w:rFonts w:ascii="HG丸ｺﾞｼｯｸM-PRO" w:eastAsia="HG丸ｺﾞｼｯｸM-PRO" w:hAnsi="HG丸ｺﾞｼｯｸM-PRO" w:hint="eastAsia"/>
          <w:color w:val="auto"/>
          <w:sz w:val="24"/>
          <w:szCs w:val="24"/>
        </w:rPr>
        <w:t>。</w:t>
      </w:r>
      <w:r w:rsidRPr="00055C47">
        <w:rPr>
          <w:rFonts w:ascii="HG丸ｺﾞｼｯｸM-PRO" w:eastAsia="HG丸ｺﾞｼｯｸM-PRO" w:hAnsi="HG丸ｺﾞｼｯｸM-PRO" w:hint="eastAsia"/>
          <w:sz w:val="24"/>
          <w:szCs w:val="24"/>
        </w:rPr>
        <w:t>もう</w:t>
      </w:r>
      <w:r>
        <w:rPr>
          <w:rFonts w:ascii="HG丸ｺﾞｼｯｸM-PRO" w:eastAsia="HG丸ｺﾞｼｯｸM-PRO" w:hAnsi="HG丸ｺﾞｼｯｸM-PRO" w:hint="eastAsia"/>
          <w:sz w:val="24"/>
          <w:szCs w:val="24"/>
        </w:rPr>
        <w:t>１</w:t>
      </w:r>
      <w:r w:rsidRPr="00055C47">
        <w:rPr>
          <w:rFonts w:ascii="HG丸ｺﾞｼｯｸM-PRO" w:eastAsia="HG丸ｺﾞｼｯｸM-PRO" w:hAnsi="HG丸ｺﾞｼｯｸM-PRO" w:hint="eastAsia"/>
          <w:sz w:val="24"/>
          <w:szCs w:val="24"/>
        </w:rPr>
        <w:t>つは、口話教育を受けた人たちの方法、少し声が出せる、口を日本語に合わせて動かすことができる、そんな人たちが増えてきた。手話だけで口形は併用しない人たちと、「立つ」の手話に「たつ」の口形を併用する人たちがいる。表現される言葉にもよ</w:t>
      </w:r>
      <w:r>
        <w:rPr>
          <w:rFonts w:ascii="HG丸ｺﾞｼｯｸM-PRO" w:eastAsia="HG丸ｺﾞｼｯｸM-PRO" w:hAnsi="HG丸ｺﾞｼｯｸM-PRO" w:hint="eastAsia"/>
          <w:sz w:val="24"/>
          <w:szCs w:val="24"/>
        </w:rPr>
        <w:t>る</w:t>
      </w:r>
      <w:r w:rsidRPr="00055C47">
        <w:rPr>
          <w:rFonts w:ascii="HG丸ｺﾞｼｯｸM-PRO" w:eastAsia="HG丸ｺﾞｼｯｸM-PRO" w:hAnsi="HG丸ｺﾞｼｯｸM-PRO" w:hint="eastAsia"/>
          <w:sz w:val="24"/>
          <w:szCs w:val="24"/>
        </w:rPr>
        <w:t>し、話の全体でなく部分に</w:t>
      </w:r>
      <w:r>
        <w:rPr>
          <w:rFonts w:ascii="HG丸ｺﾞｼｯｸM-PRO" w:eastAsia="HG丸ｺﾞｼｯｸM-PRO" w:hAnsi="HG丸ｺﾞｼｯｸM-PRO" w:hint="eastAsia"/>
          <w:sz w:val="24"/>
          <w:szCs w:val="24"/>
        </w:rPr>
        <w:t>関する</w:t>
      </w:r>
      <w:r w:rsidRPr="00055C47">
        <w:rPr>
          <w:rFonts w:ascii="HG丸ｺﾞｼｯｸM-PRO" w:eastAsia="HG丸ｺﾞｼｯｸM-PRO" w:hAnsi="HG丸ｺﾞｼｯｸM-PRO" w:hint="eastAsia"/>
          <w:sz w:val="24"/>
          <w:szCs w:val="24"/>
        </w:rPr>
        <w:t>ことが多いと思</w:t>
      </w:r>
      <w:r>
        <w:rPr>
          <w:rFonts w:ascii="HG丸ｺﾞｼｯｸM-PRO" w:eastAsia="HG丸ｺﾞｼｯｸM-PRO" w:hAnsi="HG丸ｺﾞｼｯｸM-PRO" w:hint="eastAsia"/>
          <w:sz w:val="24"/>
          <w:szCs w:val="24"/>
        </w:rPr>
        <w:t>う</w:t>
      </w:r>
      <w:r w:rsidRPr="00055C47">
        <w:rPr>
          <w:rFonts w:ascii="HG丸ｺﾞｼｯｸM-PRO" w:eastAsia="HG丸ｺﾞｼｯｸM-PRO" w:hAnsi="HG丸ｺﾞｼｯｸM-PRO" w:hint="eastAsia"/>
          <w:sz w:val="24"/>
          <w:szCs w:val="24"/>
        </w:rPr>
        <w:t>が、現在では、手話と口形を併用</w:t>
      </w:r>
      <w:r>
        <w:rPr>
          <w:rFonts w:ascii="HG丸ｺﾞｼｯｸM-PRO" w:eastAsia="HG丸ｺﾞｼｯｸM-PRO" w:hAnsi="HG丸ｺﾞｼｯｸM-PRO" w:hint="eastAsia"/>
          <w:sz w:val="24"/>
          <w:szCs w:val="24"/>
        </w:rPr>
        <w:t>する</w:t>
      </w:r>
      <w:r w:rsidRPr="00055C47">
        <w:rPr>
          <w:rFonts w:ascii="HG丸ｺﾞｼｯｸM-PRO" w:eastAsia="HG丸ｺﾞｼｯｸM-PRO" w:hAnsi="HG丸ｺﾞｼｯｸM-PRO" w:hint="eastAsia"/>
          <w:sz w:val="24"/>
          <w:szCs w:val="24"/>
        </w:rPr>
        <w:t>方が増え</w:t>
      </w:r>
      <w:r>
        <w:rPr>
          <w:rFonts w:ascii="HG丸ｺﾞｼｯｸM-PRO" w:eastAsia="HG丸ｺﾞｼｯｸM-PRO" w:hAnsi="HG丸ｺﾞｼｯｸM-PRO" w:hint="eastAsia"/>
          <w:sz w:val="24"/>
          <w:szCs w:val="24"/>
        </w:rPr>
        <w:t>てきている</w:t>
      </w:r>
      <w:r w:rsidRPr="00055C47">
        <w:rPr>
          <w:rFonts w:ascii="HG丸ｺﾞｼｯｸM-PRO" w:eastAsia="HG丸ｺﾞｼｯｸM-PRO" w:hAnsi="HG丸ｺﾞｼｯｸM-PRO" w:hint="eastAsia"/>
          <w:sz w:val="24"/>
          <w:szCs w:val="24"/>
        </w:rPr>
        <w:t>。</w:t>
      </w:r>
    </w:p>
    <w:p w:rsidR="00A8209E" w:rsidRDefault="00A8209E" w:rsidP="00A8209E">
      <w:pPr>
        <w:ind w:left="480" w:hangingChars="200" w:hanging="480"/>
        <w:rPr>
          <w:rFonts w:ascii="HG丸ｺﾞｼｯｸM-PRO" w:eastAsia="HG丸ｺﾞｼｯｸM-PRO" w:hAnsi="HG丸ｺﾞｼｯｸM-PRO"/>
          <w:sz w:val="24"/>
          <w:szCs w:val="24"/>
        </w:rPr>
      </w:pPr>
    </w:p>
    <w:p w:rsidR="00A8209E" w:rsidRPr="00FA182A" w:rsidRDefault="00A8209E" w:rsidP="00A8209E">
      <w:pPr>
        <w:ind w:leftChars="100" w:left="460" w:hangingChars="100" w:hanging="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lastRenderedPageBreak/>
        <w:t>○</w:t>
      </w:r>
      <w:r w:rsidRPr="005F16E3">
        <w:rPr>
          <w:rFonts w:ascii="HG丸ｺﾞｼｯｸM-PRO" w:eastAsia="HG丸ｺﾞｼｯｸM-PRO" w:hAnsi="HG丸ｺﾞｼｯｸM-PRO" w:hint="eastAsia"/>
          <w:sz w:val="24"/>
          <w:szCs w:val="24"/>
        </w:rPr>
        <w:t>手話の表現は、本当にいろいろ。手話は、明治の終わりごろの日本語がそうだった</w:t>
      </w:r>
      <w:r>
        <w:rPr>
          <w:rFonts w:ascii="HG丸ｺﾞｼｯｸM-PRO" w:eastAsia="HG丸ｺﾞｼｯｸM-PRO" w:hAnsi="HG丸ｺﾞｼｯｸM-PRO" w:hint="eastAsia"/>
          <w:sz w:val="24"/>
          <w:szCs w:val="24"/>
        </w:rPr>
        <w:t>ように、地域によって、年齢や個人によって、違ってくる</w:t>
      </w:r>
      <w:r w:rsidRPr="005F16E3">
        <w:rPr>
          <w:rFonts w:ascii="HG丸ｺﾞｼｯｸM-PRO" w:eastAsia="HG丸ｺﾞｼｯｸM-PRO" w:hAnsi="HG丸ｺﾞｼｯｸM-PRO" w:hint="eastAsia"/>
          <w:sz w:val="24"/>
          <w:szCs w:val="24"/>
        </w:rPr>
        <w:t>。</w:t>
      </w:r>
      <w:r w:rsidRPr="00082D4A">
        <w:rPr>
          <w:rFonts w:ascii="HG丸ｺﾞｼｯｸM-PRO" w:eastAsia="HG丸ｺﾞｼｯｸM-PRO" w:hAnsi="HG丸ｺﾞｼｯｸM-PRO" w:hint="eastAsia"/>
          <w:sz w:val="24"/>
          <w:szCs w:val="24"/>
        </w:rPr>
        <w:t>若い人たちと年配の方の手話では、やはり微妙に違って</w:t>
      </w:r>
      <w:r>
        <w:rPr>
          <w:rFonts w:ascii="HG丸ｺﾞｼｯｸM-PRO" w:eastAsia="HG丸ｺﾞｼｯｸM-PRO" w:hAnsi="HG丸ｺﾞｼｯｸM-PRO" w:hint="eastAsia"/>
          <w:sz w:val="24"/>
          <w:szCs w:val="24"/>
        </w:rPr>
        <w:t>くる</w:t>
      </w:r>
      <w:r w:rsidRPr="00082D4A">
        <w:rPr>
          <w:rFonts w:ascii="HG丸ｺﾞｼｯｸM-PRO" w:eastAsia="HG丸ｺﾞｼｯｸM-PRO" w:hAnsi="HG丸ｺﾞｼｯｸM-PRO" w:hint="eastAsia"/>
          <w:sz w:val="24"/>
          <w:szCs w:val="24"/>
        </w:rPr>
        <w:t>。さらに言えば、卒業したろう学校ごとに少しずつ手話表現が異な</w:t>
      </w:r>
      <w:r>
        <w:rPr>
          <w:rFonts w:ascii="HG丸ｺﾞｼｯｸM-PRO" w:eastAsia="HG丸ｺﾞｼｯｸM-PRO" w:hAnsi="HG丸ｺﾞｼｯｸM-PRO" w:hint="eastAsia"/>
          <w:sz w:val="24"/>
          <w:szCs w:val="24"/>
        </w:rPr>
        <w:t>る</w:t>
      </w:r>
      <w:r w:rsidRPr="00082D4A">
        <w:rPr>
          <w:rFonts w:ascii="HG丸ｺﾞｼｯｸM-PRO" w:eastAsia="HG丸ｺﾞｼｯｸM-PRO" w:hAnsi="HG丸ｺﾞｼｯｸM-PRO" w:hint="eastAsia"/>
          <w:sz w:val="24"/>
          <w:szCs w:val="24"/>
        </w:rPr>
        <w:t>。きちんとした調査は</w:t>
      </w:r>
      <w:r>
        <w:rPr>
          <w:rFonts w:ascii="HG丸ｺﾞｼｯｸM-PRO" w:eastAsia="HG丸ｺﾞｼｯｸM-PRO" w:hAnsi="HG丸ｺﾞｼｯｸM-PRO" w:hint="eastAsia"/>
          <w:sz w:val="24"/>
          <w:szCs w:val="24"/>
        </w:rPr>
        <w:t>ないが</w:t>
      </w:r>
      <w:r w:rsidRPr="00082D4A">
        <w:rPr>
          <w:rFonts w:ascii="HG丸ｺﾞｼｯｸM-PRO" w:eastAsia="HG丸ｺﾞｼｯｸM-PRO" w:hAnsi="HG丸ｺﾞｼｯｸM-PRO" w:hint="eastAsia"/>
          <w:sz w:val="24"/>
          <w:szCs w:val="24"/>
        </w:rPr>
        <w:t>、私のイメージでは、出身ろう学校によって手話が少しずつ違ってくるように思</w:t>
      </w:r>
      <w:r>
        <w:rPr>
          <w:rFonts w:ascii="HG丸ｺﾞｼｯｸM-PRO" w:eastAsia="HG丸ｺﾞｼｯｸM-PRO" w:hAnsi="HG丸ｺﾞｼｯｸM-PRO" w:hint="eastAsia"/>
          <w:sz w:val="24"/>
          <w:szCs w:val="24"/>
        </w:rPr>
        <w:t>う</w:t>
      </w:r>
      <w:r w:rsidRPr="00082D4A">
        <w:rPr>
          <w:rFonts w:ascii="HG丸ｺﾞｼｯｸM-PRO" w:eastAsia="HG丸ｺﾞｼｯｸM-PRO" w:hAnsi="HG丸ｺﾞｼｯｸM-PRO" w:hint="eastAsia"/>
          <w:sz w:val="24"/>
          <w:szCs w:val="24"/>
        </w:rPr>
        <w:t>。</w:t>
      </w:r>
    </w:p>
    <w:p w:rsidR="00A8209E" w:rsidRDefault="00A8209E" w:rsidP="00A8209E">
      <w:pPr>
        <w:ind w:leftChars="100" w:left="460" w:hangingChars="100" w:hanging="240"/>
        <w:rPr>
          <w:rFonts w:ascii="HG丸ｺﾞｼｯｸM-PRO" w:eastAsia="HG丸ｺﾞｼｯｸM-PRO" w:hAnsi="HG丸ｺﾞｼｯｸM-PRO"/>
          <w:sz w:val="24"/>
          <w:szCs w:val="24"/>
        </w:rPr>
      </w:pPr>
    </w:p>
    <w:p w:rsidR="00A8209E" w:rsidRDefault="00A8209E" w:rsidP="00A8209E">
      <w:pPr>
        <w:ind w:leftChars="100" w:left="4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F16E3">
        <w:rPr>
          <w:rFonts w:ascii="HG丸ｺﾞｼｯｸM-PRO" w:eastAsia="HG丸ｺﾞｼｯｸM-PRO" w:hAnsi="HG丸ｺﾞｼｯｸM-PRO" w:hint="eastAsia"/>
          <w:sz w:val="24"/>
          <w:szCs w:val="24"/>
        </w:rPr>
        <w:t>手話には</w:t>
      </w:r>
      <w:r>
        <w:rPr>
          <w:rFonts w:ascii="HG丸ｺﾞｼｯｸM-PRO" w:eastAsia="HG丸ｺﾞｼｯｸM-PRO" w:hAnsi="HG丸ｺﾞｼｯｸM-PRO" w:hint="eastAsia"/>
          <w:sz w:val="24"/>
          <w:szCs w:val="24"/>
        </w:rPr>
        <w:t>２</w:t>
      </w:r>
      <w:r w:rsidRPr="005F16E3">
        <w:rPr>
          <w:rFonts w:ascii="HG丸ｺﾞｼｯｸM-PRO" w:eastAsia="HG丸ｺﾞｼｯｸM-PRO" w:hAnsi="HG丸ｺﾞｼｯｸM-PRO" w:hint="eastAsia"/>
          <w:sz w:val="24"/>
          <w:szCs w:val="24"/>
        </w:rPr>
        <w:t>つあるとする説があ</w:t>
      </w:r>
      <w:r>
        <w:rPr>
          <w:rFonts w:ascii="HG丸ｺﾞｼｯｸM-PRO" w:eastAsia="HG丸ｺﾞｼｯｸM-PRO" w:hAnsi="HG丸ｺﾞｼｯｸM-PRO" w:hint="eastAsia"/>
          <w:sz w:val="24"/>
          <w:szCs w:val="24"/>
        </w:rPr>
        <w:t>る</w:t>
      </w:r>
      <w:r w:rsidRPr="005F16E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w:t>
      </w:r>
      <w:r w:rsidRPr="005F16E3">
        <w:rPr>
          <w:rFonts w:ascii="HG丸ｺﾞｼｯｸM-PRO" w:eastAsia="HG丸ｺﾞｼｯｸM-PRO" w:hAnsi="HG丸ｺﾞｼｯｸM-PRO" w:hint="eastAsia"/>
          <w:sz w:val="24"/>
          <w:szCs w:val="24"/>
        </w:rPr>
        <w:t>つは「日本手話」と</w:t>
      </w:r>
      <w:r>
        <w:rPr>
          <w:rFonts w:ascii="HG丸ｺﾞｼｯｸM-PRO" w:eastAsia="HG丸ｺﾞｼｯｸM-PRO" w:hAnsi="HG丸ｺﾞｼｯｸM-PRO" w:hint="eastAsia"/>
          <w:sz w:val="24"/>
          <w:szCs w:val="24"/>
        </w:rPr>
        <w:t>い</w:t>
      </w:r>
      <w:r w:rsidRPr="005F16E3">
        <w:rPr>
          <w:rFonts w:ascii="HG丸ｺﾞｼｯｸM-PRO" w:eastAsia="HG丸ｺﾞｼｯｸM-PRO" w:hAnsi="HG丸ｺﾞｼｯｸM-PRO" w:hint="eastAsia"/>
          <w:sz w:val="24"/>
          <w:szCs w:val="24"/>
        </w:rPr>
        <w:t>って</w:t>
      </w:r>
      <w:r>
        <w:rPr>
          <w:rFonts w:ascii="HG丸ｺﾞｼｯｸM-PRO" w:eastAsia="HG丸ｺﾞｼｯｸM-PRO" w:hAnsi="HG丸ｺﾞｼｯｸM-PRO" w:hint="eastAsia"/>
          <w:sz w:val="24"/>
          <w:szCs w:val="24"/>
        </w:rPr>
        <w:t>、日本語とは別の文法を持った言語である手話。</w:t>
      </w:r>
      <w:r w:rsidRPr="005F16E3">
        <w:rPr>
          <w:rFonts w:ascii="HG丸ｺﾞｼｯｸM-PRO" w:eastAsia="HG丸ｺﾞｼｯｸM-PRO" w:hAnsi="HG丸ｺﾞｼｯｸM-PRO" w:hint="eastAsia"/>
          <w:sz w:val="24"/>
          <w:szCs w:val="24"/>
        </w:rPr>
        <w:t>もう</w:t>
      </w:r>
      <w:r>
        <w:rPr>
          <w:rFonts w:ascii="HG丸ｺﾞｼｯｸM-PRO" w:eastAsia="HG丸ｺﾞｼｯｸM-PRO" w:hAnsi="HG丸ｺﾞｼｯｸM-PRO" w:hint="eastAsia"/>
          <w:sz w:val="24"/>
          <w:szCs w:val="24"/>
        </w:rPr>
        <w:t>１</w:t>
      </w:r>
      <w:r w:rsidRPr="005F16E3">
        <w:rPr>
          <w:rFonts w:ascii="HG丸ｺﾞｼｯｸM-PRO" w:eastAsia="HG丸ｺﾞｼｯｸM-PRO" w:hAnsi="HG丸ｺﾞｼｯｸM-PRO" w:hint="eastAsia"/>
          <w:sz w:val="24"/>
          <w:szCs w:val="24"/>
        </w:rPr>
        <w:t>つは「日本語対応手話」と</w:t>
      </w:r>
      <w:r>
        <w:rPr>
          <w:rFonts w:ascii="HG丸ｺﾞｼｯｸM-PRO" w:eastAsia="HG丸ｺﾞｼｯｸM-PRO" w:hAnsi="HG丸ｺﾞｼｯｸM-PRO" w:hint="eastAsia"/>
          <w:sz w:val="24"/>
          <w:szCs w:val="24"/>
        </w:rPr>
        <w:t>い</w:t>
      </w:r>
      <w:r w:rsidRPr="005F16E3">
        <w:rPr>
          <w:rFonts w:ascii="HG丸ｺﾞｼｯｸM-PRO" w:eastAsia="HG丸ｺﾞｼｯｸM-PRO" w:hAnsi="HG丸ｺﾞｼｯｸM-PRO" w:hint="eastAsia"/>
          <w:sz w:val="24"/>
          <w:szCs w:val="24"/>
        </w:rPr>
        <w:t>って</w:t>
      </w:r>
      <w:r>
        <w:rPr>
          <w:rFonts w:ascii="HG丸ｺﾞｼｯｸM-PRO" w:eastAsia="HG丸ｺﾞｼｯｸM-PRO" w:hAnsi="HG丸ｺﾞｼｯｸM-PRO" w:hint="eastAsia"/>
          <w:sz w:val="24"/>
          <w:szCs w:val="24"/>
        </w:rPr>
        <w:t>、</w:t>
      </w:r>
      <w:r w:rsidRPr="005F16E3">
        <w:rPr>
          <w:rFonts w:ascii="HG丸ｺﾞｼｯｸM-PRO" w:eastAsia="HG丸ｺﾞｼｯｸM-PRO" w:hAnsi="HG丸ｺﾞｼｯｸM-PRO" w:hint="eastAsia"/>
          <w:sz w:val="24"/>
          <w:szCs w:val="24"/>
        </w:rPr>
        <w:t>日本語に対応させて日本語の語順通りに手話を表現する方法</w:t>
      </w:r>
      <w:r>
        <w:rPr>
          <w:rFonts w:ascii="HG丸ｺﾞｼｯｸM-PRO" w:eastAsia="HG丸ｺﾞｼｯｸM-PRO" w:hAnsi="HG丸ｺﾞｼｯｸM-PRO" w:hint="eastAsia"/>
          <w:sz w:val="24"/>
          <w:szCs w:val="24"/>
        </w:rPr>
        <w:t>。</w:t>
      </w:r>
      <w:r w:rsidRPr="005F16E3">
        <w:rPr>
          <w:rFonts w:ascii="HG丸ｺﾞｼｯｸM-PRO" w:eastAsia="HG丸ｺﾞｼｯｸM-PRO" w:hAnsi="HG丸ｺﾞｼｯｸM-PRO" w:hint="eastAsia"/>
          <w:sz w:val="24"/>
          <w:szCs w:val="24"/>
        </w:rPr>
        <w:t>この</w:t>
      </w:r>
      <w:r>
        <w:rPr>
          <w:rFonts w:ascii="HG丸ｺﾞｼｯｸM-PRO" w:eastAsia="HG丸ｺﾞｼｯｸM-PRO" w:hAnsi="HG丸ｺﾞｼｯｸM-PRO" w:hint="eastAsia"/>
          <w:sz w:val="24"/>
          <w:szCs w:val="24"/>
        </w:rPr>
        <w:t>２</w:t>
      </w:r>
      <w:r w:rsidRPr="005F16E3">
        <w:rPr>
          <w:rFonts w:ascii="HG丸ｺﾞｼｯｸM-PRO" w:eastAsia="HG丸ｺﾞｼｯｸM-PRO" w:hAnsi="HG丸ｺﾞｼｯｸM-PRO" w:hint="eastAsia"/>
          <w:sz w:val="24"/>
          <w:szCs w:val="24"/>
        </w:rPr>
        <w:t>つの手話があるという考え方。</w:t>
      </w:r>
    </w:p>
    <w:p w:rsidR="00A8209E" w:rsidRPr="005F16E3" w:rsidRDefault="00A8209E" w:rsidP="00A8209E">
      <w:pPr>
        <w:ind w:leftChars="200" w:left="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口を閉じて</w:t>
      </w:r>
      <w:r w:rsidRPr="005F16E3">
        <w:rPr>
          <w:rFonts w:ascii="HG丸ｺﾞｼｯｸM-PRO" w:eastAsia="HG丸ｺﾞｼｯｸM-PRO" w:hAnsi="HG丸ｺﾞｼｯｸM-PRO" w:hint="eastAsia"/>
          <w:sz w:val="24"/>
          <w:szCs w:val="24"/>
        </w:rPr>
        <w:t>手話だけで、</w:t>
      </w:r>
      <w:r>
        <w:rPr>
          <w:rFonts w:ascii="HG丸ｺﾞｼｯｸM-PRO" w:eastAsia="HG丸ｺﾞｼｯｸM-PRO" w:hAnsi="HG丸ｺﾞｼｯｸM-PRO" w:hint="eastAsia"/>
          <w:sz w:val="24"/>
          <w:szCs w:val="24"/>
        </w:rPr>
        <w:t>日本語の表現に対応させて話しすること</w:t>
      </w:r>
      <w:r w:rsidRPr="005F16E3">
        <w:rPr>
          <w:rFonts w:ascii="HG丸ｺﾞｼｯｸM-PRO" w:eastAsia="HG丸ｺﾞｼｯｸM-PRO" w:hAnsi="HG丸ｺﾞｼｯｸM-PRO" w:hint="eastAsia"/>
          <w:sz w:val="24"/>
          <w:szCs w:val="24"/>
        </w:rPr>
        <w:t>と誤解され</w:t>
      </w:r>
      <w:r>
        <w:rPr>
          <w:rFonts w:ascii="HG丸ｺﾞｼｯｸM-PRO" w:eastAsia="HG丸ｺﾞｼｯｸM-PRO" w:hAnsi="HG丸ｺﾞｼｯｸM-PRO" w:hint="eastAsia"/>
          <w:sz w:val="24"/>
          <w:szCs w:val="24"/>
        </w:rPr>
        <w:t>る</w:t>
      </w:r>
      <w:r w:rsidRPr="005F16E3">
        <w:rPr>
          <w:rFonts w:ascii="HG丸ｺﾞｼｯｸM-PRO" w:eastAsia="HG丸ｺﾞｼｯｸM-PRO" w:hAnsi="HG丸ｺﾞｼｯｸM-PRO" w:hint="eastAsia"/>
          <w:sz w:val="24"/>
          <w:szCs w:val="24"/>
        </w:rPr>
        <w:t>。そ</w:t>
      </w:r>
      <w:r>
        <w:rPr>
          <w:rFonts w:ascii="HG丸ｺﾞｼｯｸM-PRO" w:eastAsia="HG丸ｺﾞｼｯｸM-PRO" w:hAnsi="HG丸ｺﾞｼｯｸM-PRO" w:hint="eastAsia"/>
          <w:sz w:val="24"/>
          <w:szCs w:val="24"/>
        </w:rPr>
        <w:t>のような</w:t>
      </w:r>
      <w:r w:rsidRPr="005F16E3">
        <w:rPr>
          <w:rFonts w:ascii="HG丸ｺﾞｼｯｸM-PRO" w:eastAsia="HG丸ｺﾞｼｯｸM-PRO" w:hAnsi="HG丸ｺﾞｼｯｸM-PRO" w:hint="eastAsia"/>
          <w:sz w:val="24"/>
          <w:szCs w:val="24"/>
        </w:rPr>
        <w:t>話し方をするろう者には会ったことが</w:t>
      </w:r>
      <w:r>
        <w:rPr>
          <w:rFonts w:ascii="HG丸ｺﾞｼｯｸM-PRO" w:eastAsia="HG丸ｺﾞｼｯｸM-PRO" w:hAnsi="HG丸ｺﾞｼｯｸM-PRO" w:hint="eastAsia"/>
          <w:sz w:val="24"/>
          <w:szCs w:val="24"/>
        </w:rPr>
        <w:t>ない</w:t>
      </w:r>
      <w:r w:rsidRPr="005F16E3">
        <w:rPr>
          <w:rFonts w:ascii="HG丸ｺﾞｼｯｸM-PRO" w:eastAsia="HG丸ｺﾞｼｯｸM-PRO" w:hAnsi="HG丸ｺﾞｼｯｸM-PRO" w:hint="eastAsia"/>
          <w:sz w:val="24"/>
          <w:szCs w:val="24"/>
        </w:rPr>
        <w:t>。</w:t>
      </w:r>
    </w:p>
    <w:p w:rsidR="00A8209E" w:rsidRDefault="00A8209E" w:rsidP="00A8209E">
      <w:pPr>
        <w:ind w:leftChars="200" w:left="440"/>
        <w:rPr>
          <w:rFonts w:ascii="HG丸ｺﾞｼｯｸM-PRO" w:eastAsia="HG丸ｺﾞｼｯｸM-PRO" w:hAnsi="HG丸ｺﾞｼｯｸM-PRO"/>
          <w:sz w:val="24"/>
          <w:szCs w:val="24"/>
        </w:rPr>
      </w:pPr>
      <w:r w:rsidRPr="005F16E3">
        <w:rPr>
          <w:rFonts w:ascii="HG丸ｺﾞｼｯｸM-PRO" w:eastAsia="HG丸ｺﾞｼｯｸM-PRO" w:hAnsi="HG丸ｺﾞｼｯｸM-PRO" w:hint="eastAsia"/>
          <w:sz w:val="24"/>
          <w:szCs w:val="24"/>
        </w:rPr>
        <w:t>口を閉じて手話だけで話す場合は、手話は</w:t>
      </w:r>
      <w:r>
        <w:rPr>
          <w:rFonts w:ascii="HG丸ｺﾞｼｯｸM-PRO" w:eastAsia="HG丸ｺﾞｼｯｸM-PRO" w:hAnsi="HG丸ｺﾞｼｯｸM-PRO" w:hint="eastAsia"/>
          <w:sz w:val="24"/>
          <w:szCs w:val="24"/>
        </w:rPr>
        <w:t>、</w:t>
      </w:r>
      <w:r w:rsidRPr="005F16E3">
        <w:rPr>
          <w:rFonts w:ascii="HG丸ｺﾞｼｯｸM-PRO" w:eastAsia="HG丸ｺﾞｼｯｸM-PRO" w:hAnsi="HG丸ｺﾞｼｯｸM-PRO" w:hint="eastAsia"/>
          <w:sz w:val="24"/>
          <w:szCs w:val="24"/>
        </w:rPr>
        <w:t>はっきり日本語と違った文法で</w:t>
      </w:r>
      <w:r>
        <w:rPr>
          <w:rFonts w:ascii="HG丸ｺﾞｼｯｸM-PRO" w:eastAsia="HG丸ｺﾞｼｯｸM-PRO" w:hAnsi="HG丸ｺﾞｼｯｸM-PRO" w:hint="eastAsia"/>
          <w:sz w:val="24"/>
          <w:szCs w:val="24"/>
        </w:rPr>
        <w:t xml:space="preserve">　</w:t>
      </w:r>
      <w:r w:rsidRPr="005F16E3">
        <w:rPr>
          <w:rFonts w:ascii="HG丸ｺﾞｼｯｸM-PRO" w:eastAsia="HG丸ｺﾞｼｯｸM-PRO" w:hAnsi="HG丸ｺﾞｼｯｸM-PRO" w:hint="eastAsia"/>
          <w:sz w:val="24"/>
          <w:szCs w:val="24"/>
        </w:rPr>
        <w:t>表現され</w:t>
      </w:r>
      <w:r>
        <w:rPr>
          <w:rFonts w:ascii="HG丸ｺﾞｼｯｸM-PRO" w:eastAsia="HG丸ｺﾞｼｯｸM-PRO" w:hAnsi="HG丸ｺﾞｼｯｸM-PRO" w:hint="eastAsia"/>
          <w:sz w:val="24"/>
          <w:szCs w:val="24"/>
        </w:rPr>
        <w:t>る</w:t>
      </w:r>
      <w:r w:rsidRPr="005F16E3">
        <w:rPr>
          <w:rFonts w:ascii="HG丸ｺﾞｼｯｸM-PRO" w:eastAsia="HG丸ｺﾞｼｯｸM-PRO" w:hAnsi="HG丸ｺﾞｼｯｸM-PRO" w:hint="eastAsia"/>
          <w:sz w:val="24"/>
          <w:szCs w:val="24"/>
        </w:rPr>
        <w:t>。</w:t>
      </w:r>
    </w:p>
    <w:p w:rsidR="00A8209E" w:rsidRDefault="00A8209E" w:rsidP="00A8209E">
      <w:pPr>
        <w:ind w:left="480" w:hangingChars="200" w:hanging="480"/>
        <w:rPr>
          <w:rFonts w:ascii="HG丸ｺﾞｼｯｸM-PRO" w:eastAsia="HG丸ｺﾞｼｯｸM-PRO" w:hAnsi="HG丸ｺﾞｼｯｸM-PRO"/>
          <w:sz w:val="24"/>
          <w:szCs w:val="24"/>
        </w:rPr>
      </w:pPr>
    </w:p>
    <w:p w:rsidR="00A8209E" w:rsidRDefault="00A8209E" w:rsidP="00A8209E">
      <w:pPr>
        <w:ind w:left="480" w:hangingChars="200" w:hanging="48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 xml:space="preserve">　○</w:t>
      </w:r>
      <w:r w:rsidRPr="00082D4A">
        <w:rPr>
          <w:rFonts w:ascii="HG丸ｺﾞｼｯｸM-PRO" w:eastAsia="HG丸ｺﾞｼｯｸM-PRO" w:hAnsi="HG丸ｺﾞｼｯｸM-PRO" w:hint="eastAsia"/>
          <w:sz w:val="24"/>
          <w:szCs w:val="24"/>
        </w:rPr>
        <w:t>しかし、「これは何々手話だ」と分けられるとは思</w:t>
      </w:r>
      <w:r>
        <w:rPr>
          <w:rFonts w:ascii="HG丸ｺﾞｼｯｸM-PRO" w:eastAsia="HG丸ｺﾞｼｯｸM-PRO" w:hAnsi="HG丸ｺﾞｼｯｸM-PRO" w:hint="eastAsia"/>
          <w:sz w:val="24"/>
          <w:szCs w:val="24"/>
        </w:rPr>
        <w:t>わない</w:t>
      </w:r>
      <w:r w:rsidRPr="00082D4A">
        <w:rPr>
          <w:rFonts w:ascii="HG丸ｺﾞｼｯｸM-PRO" w:eastAsia="HG丸ｺﾞｼｯｸM-PRO" w:hAnsi="HG丸ｺﾞｼｯｸM-PRO" w:hint="eastAsia"/>
          <w:sz w:val="24"/>
          <w:szCs w:val="24"/>
        </w:rPr>
        <w:t>し、分ける必要もないと思</w:t>
      </w:r>
      <w:r>
        <w:rPr>
          <w:rFonts w:ascii="HG丸ｺﾞｼｯｸM-PRO" w:eastAsia="HG丸ｺﾞｼｯｸM-PRO" w:hAnsi="HG丸ｺﾞｼｯｸM-PRO" w:hint="eastAsia"/>
          <w:sz w:val="24"/>
          <w:szCs w:val="24"/>
        </w:rPr>
        <w:t>う</w:t>
      </w:r>
      <w:r w:rsidRPr="00082D4A">
        <w:rPr>
          <w:rFonts w:ascii="HG丸ｺﾞｼｯｸM-PRO" w:eastAsia="HG丸ｺﾞｼｯｸM-PRO" w:hAnsi="HG丸ｺﾞｼｯｸM-PRO" w:hint="eastAsia"/>
          <w:sz w:val="24"/>
          <w:szCs w:val="24"/>
        </w:rPr>
        <w:t>。いろいろな違いはあるが、全体として日本の手話。ろうあ者同士の手話ならそれで通じ</w:t>
      </w:r>
      <w:r w:rsidR="002D3C17">
        <w:rPr>
          <w:rFonts w:ascii="HG丸ｺﾞｼｯｸM-PRO" w:eastAsia="HG丸ｺﾞｼｯｸM-PRO" w:hAnsi="HG丸ｺﾞｼｯｸM-PRO" w:hint="eastAsia"/>
          <w:sz w:val="24"/>
          <w:szCs w:val="24"/>
        </w:rPr>
        <w:t>る</w:t>
      </w:r>
      <w:r w:rsidRPr="00082D4A">
        <w:rPr>
          <w:rFonts w:ascii="HG丸ｺﾞｼｯｸM-PRO" w:eastAsia="HG丸ｺﾞｼｯｸM-PRO" w:hAnsi="HG丸ｺﾞｼｯｸM-PRO" w:hint="eastAsia"/>
          <w:sz w:val="24"/>
          <w:szCs w:val="24"/>
        </w:rPr>
        <w:t>。わざわざ「何々手話」と分ける必要はないというのが、私の考え。</w:t>
      </w:r>
    </w:p>
    <w:p w:rsidR="00A8209E" w:rsidRDefault="00A8209E" w:rsidP="00A8209E">
      <w:pPr>
        <w:ind w:leftChars="200" w:left="440"/>
        <w:rPr>
          <w:rFonts w:ascii="HG丸ｺﾞｼｯｸM-PRO" w:eastAsia="HG丸ｺﾞｼｯｸM-PRO" w:hAnsi="HG丸ｺﾞｼｯｸM-PRO"/>
          <w:sz w:val="24"/>
          <w:szCs w:val="24"/>
        </w:rPr>
      </w:pPr>
      <w:r w:rsidRPr="00082D4A">
        <w:rPr>
          <w:rFonts w:ascii="HG丸ｺﾞｼｯｸM-PRO" w:eastAsia="HG丸ｺﾞｼｯｸM-PRO" w:hAnsi="HG丸ｺﾞｼｯｸM-PRO" w:hint="eastAsia"/>
          <w:sz w:val="24"/>
          <w:szCs w:val="24"/>
        </w:rPr>
        <w:t>「日本手話</w:t>
      </w:r>
      <w:r>
        <w:rPr>
          <w:rFonts w:ascii="HG丸ｺﾞｼｯｸM-PRO" w:eastAsia="HG丸ｺﾞｼｯｸM-PRO" w:hAnsi="HG丸ｺﾞｼｯｸM-PRO" w:hint="eastAsia"/>
          <w:sz w:val="24"/>
          <w:szCs w:val="24"/>
        </w:rPr>
        <w:t>」</w:t>
      </w:r>
      <w:r w:rsidRPr="00082D4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Pr="00082D4A">
        <w:rPr>
          <w:rFonts w:ascii="HG丸ｺﾞｼｯｸM-PRO" w:eastAsia="HG丸ｺﾞｼｯｸM-PRO" w:hAnsi="HG丸ｺﾞｼｯｸM-PRO" w:hint="eastAsia"/>
          <w:sz w:val="24"/>
          <w:szCs w:val="24"/>
        </w:rPr>
        <w:t>日本語対応手話」という考え方は、ろうあ者を分断させる考え方になってしまう恐れはないかと思う</w:t>
      </w:r>
      <w:r>
        <w:rPr>
          <w:rFonts w:ascii="HG丸ｺﾞｼｯｸM-PRO" w:eastAsia="HG丸ｺﾞｼｯｸM-PRO" w:hAnsi="HG丸ｺﾞｼｯｸM-PRO" w:hint="eastAsia"/>
          <w:sz w:val="24"/>
          <w:szCs w:val="24"/>
        </w:rPr>
        <w:t>。</w:t>
      </w:r>
    </w:p>
    <w:p w:rsidR="00A8209E" w:rsidRPr="00FA182A" w:rsidRDefault="00A8209E" w:rsidP="00A8209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12C6E">
        <w:rPr>
          <w:rFonts w:ascii="HG丸ｺﾞｼｯｸM-PRO" w:eastAsia="HG丸ｺﾞｼｯｸM-PRO" w:hAnsi="HG丸ｺﾞｼｯｸM-PRO" w:hint="eastAsia"/>
          <w:sz w:val="24"/>
          <w:szCs w:val="24"/>
        </w:rPr>
        <w:t>借用語のようなものとす</w:t>
      </w:r>
      <w:bookmarkStart w:id="0" w:name="_GoBack"/>
      <w:bookmarkEnd w:id="0"/>
      <w:r w:rsidRPr="00A12C6E">
        <w:rPr>
          <w:rFonts w:ascii="HG丸ｺﾞｼｯｸM-PRO" w:eastAsia="HG丸ｺﾞｼｯｸM-PRO" w:hAnsi="HG丸ｺﾞｼｯｸM-PRO" w:hint="eastAsia"/>
          <w:sz w:val="24"/>
          <w:szCs w:val="24"/>
        </w:rPr>
        <w:t>る見方もあるよう</w:t>
      </w:r>
      <w:r>
        <w:rPr>
          <w:rFonts w:ascii="HG丸ｺﾞｼｯｸM-PRO" w:eastAsia="HG丸ｺﾞｼｯｸM-PRO" w:hAnsi="HG丸ｺﾞｼｯｸM-PRO" w:hint="eastAsia"/>
          <w:sz w:val="24"/>
          <w:szCs w:val="24"/>
        </w:rPr>
        <w:t>だが、</w:t>
      </w:r>
      <w:r w:rsidRPr="00A12C6E">
        <w:rPr>
          <w:rFonts w:ascii="HG丸ｺﾞｼｯｸM-PRO" w:eastAsia="HG丸ｺﾞｼｯｸM-PRO" w:hAnsi="HG丸ｺﾞｼｯｸM-PRO" w:hint="eastAsia"/>
          <w:sz w:val="24"/>
          <w:szCs w:val="24"/>
        </w:rPr>
        <w:t>簡単には決められないと思</w:t>
      </w:r>
      <w:r>
        <w:rPr>
          <w:rFonts w:ascii="HG丸ｺﾞｼｯｸM-PRO" w:eastAsia="HG丸ｺﾞｼｯｸM-PRO" w:hAnsi="HG丸ｺﾞｼｯｸM-PRO" w:hint="eastAsia"/>
          <w:sz w:val="24"/>
          <w:szCs w:val="24"/>
        </w:rPr>
        <w:t>う</w:t>
      </w:r>
      <w:r w:rsidRPr="00A12C6E">
        <w:rPr>
          <w:rFonts w:ascii="HG丸ｺﾞｼｯｸM-PRO" w:eastAsia="HG丸ｺﾞｼｯｸM-PRO" w:hAnsi="HG丸ｺﾞｼｯｸM-PRO" w:hint="eastAsia"/>
          <w:sz w:val="24"/>
          <w:szCs w:val="24"/>
        </w:rPr>
        <w:t>。音声言語同士の場合と手話言語と音声言語の場合とを同一視してよいかどうか、疑問がある。口形併用手話についても、口形による日本語の入れ方がいろいろあるわけ</w:t>
      </w:r>
      <w:r>
        <w:rPr>
          <w:rFonts w:ascii="HG丸ｺﾞｼｯｸM-PRO" w:eastAsia="HG丸ｺﾞｼｯｸM-PRO" w:hAnsi="HG丸ｺﾞｼｯｸM-PRO" w:hint="eastAsia"/>
          <w:sz w:val="24"/>
          <w:szCs w:val="24"/>
        </w:rPr>
        <w:t>だ</w:t>
      </w:r>
      <w:r w:rsidRPr="00A12C6E">
        <w:rPr>
          <w:rFonts w:ascii="HG丸ｺﾞｼｯｸM-PRO" w:eastAsia="HG丸ｺﾞｼｯｸM-PRO" w:hAnsi="HG丸ｺﾞｼｯｸM-PRO" w:hint="eastAsia"/>
          <w:sz w:val="24"/>
          <w:szCs w:val="24"/>
        </w:rPr>
        <w:t>が、全体としては日本の手話だと考えたい</w:t>
      </w:r>
      <w:r>
        <w:rPr>
          <w:rFonts w:ascii="HG丸ｺﾞｼｯｸM-PRO" w:eastAsia="HG丸ｺﾞｼｯｸM-PRO" w:hAnsi="HG丸ｺﾞｼｯｸM-PRO" w:hint="eastAsia"/>
          <w:sz w:val="24"/>
          <w:szCs w:val="24"/>
        </w:rPr>
        <w:t>。</w:t>
      </w:r>
    </w:p>
    <w:p w:rsidR="00A8209E" w:rsidRPr="00A8209E" w:rsidRDefault="00A8209E" w:rsidP="00A8209E">
      <w:pPr>
        <w:ind w:left="480" w:hangingChars="200" w:hanging="480"/>
        <w:rPr>
          <w:rFonts w:ascii="HG丸ｺﾞｼｯｸM-PRO" w:eastAsia="HG丸ｺﾞｼｯｸM-PRO" w:hAnsi="HG丸ｺﾞｼｯｸM-PRO"/>
          <w:sz w:val="24"/>
          <w:szCs w:val="24"/>
        </w:rPr>
      </w:pPr>
    </w:p>
    <w:p w:rsidR="00A8209E" w:rsidRDefault="00A8209E" w:rsidP="00A8209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12C6E">
        <w:rPr>
          <w:rFonts w:ascii="HG丸ｺﾞｼｯｸM-PRO" w:eastAsia="HG丸ｺﾞｼｯｸM-PRO" w:hAnsi="HG丸ｺﾞｼｯｸM-PRO" w:hint="eastAsia"/>
          <w:sz w:val="24"/>
          <w:szCs w:val="24"/>
        </w:rPr>
        <w:t>ろう学校でもどこでも、ろうの子どもには同じろうの子ども集団を保障し、自由に手話で話しできる環境を保障する、そういう社会をつくっていくこと、それが差別をなくし、合理的配慮を確立させ、最終的には共生社会をつくるこの要素の一つになるのではないか</w:t>
      </w:r>
      <w:r>
        <w:rPr>
          <w:rFonts w:ascii="HG丸ｺﾞｼｯｸM-PRO" w:eastAsia="HG丸ｺﾞｼｯｸM-PRO" w:hAnsi="HG丸ｺﾞｼｯｸM-PRO" w:hint="eastAsia"/>
          <w:sz w:val="24"/>
          <w:szCs w:val="24"/>
        </w:rPr>
        <w:t>。</w:t>
      </w:r>
      <w:r w:rsidRPr="00AC15AB">
        <w:rPr>
          <w:rFonts w:ascii="HG丸ｺﾞｼｯｸM-PRO" w:eastAsia="HG丸ｺﾞｼｯｸM-PRO" w:hAnsi="HG丸ｺﾞｼｯｸM-PRO" w:hint="eastAsia"/>
          <w:sz w:val="24"/>
          <w:szCs w:val="24"/>
        </w:rPr>
        <w:t>共生社会という言葉</w:t>
      </w:r>
      <w:r>
        <w:rPr>
          <w:rFonts w:ascii="HG丸ｺﾞｼｯｸM-PRO" w:eastAsia="HG丸ｺﾞｼｯｸM-PRO" w:hAnsi="HG丸ｺﾞｼｯｸM-PRO" w:hint="eastAsia"/>
          <w:sz w:val="24"/>
          <w:szCs w:val="24"/>
        </w:rPr>
        <w:t>の</w:t>
      </w:r>
      <w:r w:rsidRPr="00AC15AB">
        <w:rPr>
          <w:rFonts w:ascii="HG丸ｺﾞｼｯｸM-PRO" w:eastAsia="HG丸ｺﾞｼｯｸM-PRO" w:hAnsi="HG丸ｺﾞｼｯｸM-PRO" w:hint="eastAsia"/>
          <w:sz w:val="24"/>
          <w:szCs w:val="24"/>
        </w:rPr>
        <w:t>正確な意味が掴めてい</w:t>
      </w:r>
      <w:r>
        <w:rPr>
          <w:rFonts w:ascii="HG丸ｺﾞｼｯｸM-PRO" w:eastAsia="HG丸ｺﾞｼｯｸM-PRO" w:hAnsi="HG丸ｺﾞｼｯｸM-PRO" w:hint="eastAsia"/>
          <w:sz w:val="24"/>
          <w:szCs w:val="24"/>
        </w:rPr>
        <w:t>ない</w:t>
      </w:r>
      <w:r w:rsidRPr="00AC15AB">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「共に生きる社会」とは</w:t>
      </w:r>
      <w:r w:rsidRPr="00AC15AB">
        <w:rPr>
          <w:rFonts w:ascii="HG丸ｺﾞｼｯｸM-PRO" w:eastAsia="HG丸ｺﾞｼｯｸM-PRO" w:hAnsi="HG丸ｺﾞｼｯｸM-PRO" w:hint="eastAsia"/>
          <w:sz w:val="24"/>
          <w:szCs w:val="24"/>
        </w:rPr>
        <w:t>、例えば、手話通訳制度があって、きちんと保障されたら良いのか、そうではないと思</w:t>
      </w:r>
      <w:r>
        <w:rPr>
          <w:rFonts w:ascii="HG丸ｺﾞｼｯｸM-PRO" w:eastAsia="HG丸ｺﾞｼｯｸM-PRO" w:hAnsi="HG丸ｺﾞｼｯｸM-PRO" w:hint="eastAsia"/>
          <w:sz w:val="24"/>
          <w:szCs w:val="24"/>
        </w:rPr>
        <w:t>う</w:t>
      </w:r>
      <w:r w:rsidRPr="00AC15AB">
        <w:rPr>
          <w:rFonts w:ascii="HG丸ｺﾞｼｯｸM-PRO" w:eastAsia="HG丸ｺﾞｼｯｸM-PRO" w:hAnsi="HG丸ｺﾞｼｯｸM-PRO" w:hint="eastAsia"/>
          <w:sz w:val="24"/>
          <w:szCs w:val="24"/>
        </w:rPr>
        <w:t>。将来的な解決目標</w:t>
      </w:r>
      <w:r>
        <w:rPr>
          <w:rFonts w:ascii="HG丸ｺﾞｼｯｸM-PRO" w:eastAsia="HG丸ｺﾞｼｯｸM-PRO" w:hAnsi="HG丸ｺﾞｼｯｸM-PRO" w:hint="eastAsia"/>
          <w:sz w:val="24"/>
          <w:szCs w:val="24"/>
        </w:rPr>
        <w:t>として、</w:t>
      </w:r>
      <w:r w:rsidRPr="00AC15AB">
        <w:rPr>
          <w:rFonts w:ascii="HG丸ｺﾞｼｯｸM-PRO" w:eastAsia="HG丸ｺﾞｼｯｸM-PRO" w:hAnsi="HG丸ｺﾞｼｯｸM-PRO" w:hint="eastAsia"/>
          <w:sz w:val="24"/>
          <w:szCs w:val="24"/>
        </w:rPr>
        <w:t>ろう者のいる家庭では、家族みんなが手話ができて当然と言う考え方が必要だと思う。ろうの子どもには</w:t>
      </w:r>
      <w:r>
        <w:rPr>
          <w:rFonts w:ascii="HG丸ｺﾞｼｯｸM-PRO" w:eastAsia="HG丸ｺﾞｼｯｸM-PRO" w:hAnsi="HG丸ｺﾞｼｯｸM-PRO" w:hint="eastAsia"/>
          <w:sz w:val="24"/>
          <w:szCs w:val="24"/>
        </w:rPr>
        <w:t>、</w:t>
      </w:r>
      <w:r w:rsidRPr="00AC15AB">
        <w:rPr>
          <w:rFonts w:ascii="HG丸ｺﾞｼｯｸM-PRO" w:eastAsia="HG丸ｺﾞｼｯｸM-PRO" w:hAnsi="HG丸ｺﾞｼｯｸM-PRO" w:hint="eastAsia"/>
          <w:sz w:val="24"/>
          <w:szCs w:val="24"/>
        </w:rPr>
        <w:t>小さい時から同じろうの子どもと触れ合い、自然に手話を獲得できる環境がある</w:t>
      </w:r>
      <w:r>
        <w:rPr>
          <w:rFonts w:ascii="HG丸ｺﾞｼｯｸM-PRO" w:eastAsia="HG丸ｺﾞｼｯｸM-PRO" w:hAnsi="HG丸ｺﾞｼｯｸM-PRO" w:hint="eastAsia"/>
          <w:sz w:val="24"/>
          <w:szCs w:val="24"/>
        </w:rPr>
        <w:t>。</w:t>
      </w:r>
      <w:r w:rsidRPr="00AC15AB">
        <w:rPr>
          <w:rFonts w:ascii="HG丸ｺﾞｼｯｸM-PRO" w:eastAsia="HG丸ｺﾞｼｯｸM-PRO" w:hAnsi="HG丸ｺﾞｼｯｸM-PRO" w:hint="eastAsia"/>
          <w:sz w:val="24"/>
          <w:szCs w:val="24"/>
        </w:rPr>
        <w:t>その家族には手話を習得して当然とし、また習得できる環境がある。ろうの子どもがトラウマなんか感じることはありえない</w:t>
      </w:r>
      <w:r>
        <w:rPr>
          <w:rFonts w:ascii="HG丸ｺﾞｼｯｸM-PRO" w:eastAsia="HG丸ｺﾞｼｯｸM-PRO" w:hAnsi="HG丸ｺﾞｼｯｸM-PRO" w:hint="eastAsia"/>
          <w:sz w:val="24"/>
          <w:szCs w:val="24"/>
        </w:rPr>
        <w:t>。</w:t>
      </w:r>
      <w:r w:rsidRPr="00AC15AB">
        <w:rPr>
          <w:rFonts w:ascii="HG丸ｺﾞｼｯｸM-PRO" w:eastAsia="HG丸ｺﾞｼｯｸM-PRO" w:hAnsi="HG丸ｺﾞｼｯｸM-PRO" w:hint="eastAsia"/>
          <w:sz w:val="24"/>
          <w:szCs w:val="24"/>
        </w:rPr>
        <w:t>そういう社会が共生社会であることの一つと思う。もう一つ言</w:t>
      </w:r>
      <w:r>
        <w:rPr>
          <w:rFonts w:ascii="HG丸ｺﾞｼｯｸM-PRO" w:eastAsia="HG丸ｺﾞｼｯｸM-PRO" w:hAnsi="HG丸ｺﾞｼｯｸM-PRO" w:hint="eastAsia"/>
          <w:sz w:val="24"/>
          <w:szCs w:val="24"/>
        </w:rPr>
        <w:t>えば</w:t>
      </w:r>
      <w:r w:rsidRPr="00AC15AB">
        <w:rPr>
          <w:rFonts w:ascii="HG丸ｺﾞｼｯｸM-PRO" w:eastAsia="HG丸ｺﾞｼｯｸM-PRO" w:hAnsi="HG丸ｺﾞｼｯｸM-PRO" w:hint="eastAsia"/>
          <w:sz w:val="24"/>
          <w:szCs w:val="24"/>
        </w:rPr>
        <w:t>、ろうあ者にとって本当に気持ちが</w:t>
      </w:r>
      <w:r>
        <w:rPr>
          <w:rFonts w:ascii="HG丸ｺﾞｼｯｸM-PRO" w:eastAsia="HG丸ｺﾞｼｯｸM-PRO" w:hAnsi="HG丸ｺﾞｼｯｸM-PRO" w:hint="eastAsia"/>
          <w:sz w:val="24"/>
          <w:szCs w:val="24"/>
        </w:rPr>
        <w:t>解放</w:t>
      </w:r>
      <w:r w:rsidRPr="00AC15AB">
        <w:rPr>
          <w:rFonts w:ascii="HG丸ｺﾞｼｯｸM-PRO" w:eastAsia="HG丸ｺﾞｼｯｸM-PRO" w:hAnsi="HG丸ｺﾞｼｯｸM-PRO" w:hint="eastAsia"/>
          <w:sz w:val="24"/>
          <w:szCs w:val="24"/>
        </w:rPr>
        <w:t>され、すっきりする場所は、自由に手話で話ができる集まり</w:t>
      </w:r>
      <w:r>
        <w:rPr>
          <w:rFonts w:ascii="HG丸ｺﾞｼｯｸM-PRO" w:eastAsia="HG丸ｺﾞｼｯｸM-PRO" w:hAnsi="HG丸ｺﾞｼｯｸM-PRO" w:hint="eastAsia"/>
          <w:sz w:val="24"/>
          <w:szCs w:val="24"/>
        </w:rPr>
        <w:t>だ</w:t>
      </w:r>
      <w:r w:rsidRPr="00AC15AB">
        <w:rPr>
          <w:rFonts w:ascii="HG丸ｺﾞｼｯｸM-PRO" w:eastAsia="HG丸ｺﾞｼｯｸM-PRO" w:hAnsi="HG丸ｺﾞｼｯｸM-PRO" w:hint="eastAsia"/>
          <w:sz w:val="24"/>
          <w:szCs w:val="24"/>
        </w:rPr>
        <w:t>。聞こえる</w:t>
      </w:r>
      <w:r w:rsidRPr="00AC15AB">
        <w:rPr>
          <w:rFonts w:ascii="HG丸ｺﾞｼｯｸM-PRO" w:eastAsia="HG丸ｺﾞｼｯｸM-PRO" w:hAnsi="HG丸ｺﾞｼｯｸM-PRO" w:hint="eastAsia"/>
          <w:sz w:val="24"/>
          <w:szCs w:val="24"/>
        </w:rPr>
        <w:lastRenderedPageBreak/>
        <w:t>人がそこに入っていてもいいが、基本的にはろうあ者の集まり</w:t>
      </w:r>
      <w:r>
        <w:rPr>
          <w:rFonts w:ascii="HG丸ｺﾞｼｯｸM-PRO" w:eastAsia="HG丸ｺﾞｼｯｸM-PRO" w:hAnsi="HG丸ｺﾞｼｯｸM-PRO" w:hint="eastAsia"/>
          <w:sz w:val="24"/>
          <w:szCs w:val="24"/>
        </w:rPr>
        <w:t>だろう</w:t>
      </w:r>
      <w:r w:rsidRPr="00AC15AB">
        <w:rPr>
          <w:rFonts w:ascii="HG丸ｺﾞｼｯｸM-PRO" w:eastAsia="HG丸ｺﾞｼｯｸM-PRO" w:hAnsi="HG丸ｺﾞｼｯｸM-PRO" w:hint="eastAsia"/>
          <w:sz w:val="24"/>
          <w:szCs w:val="24"/>
        </w:rPr>
        <w:t>。そこでろうあ者同士が手話で自由に話をする、難しい話をしている人もいるし、一杯飲みながら馬鹿話をしている人もいる、そのような場所が必要だと思</w:t>
      </w:r>
      <w:r>
        <w:rPr>
          <w:rFonts w:ascii="HG丸ｺﾞｼｯｸM-PRO" w:eastAsia="HG丸ｺﾞｼｯｸM-PRO" w:hAnsi="HG丸ｺﾞｼｯｸM-PRO" w:hint="eastAsia"/>
          <w:sz w:val="24"/>
          <w:szCs w:val="24"/>
        </w:rPr>
        <w:t>う</w:t>
      </w:r>
      <w:r w:rsidRPr="00AC15AB">
        <w:rPr>
          <w:rFonts w:ascii="HG丸ｺﾞｼｯｸM-PRO" w:eastAsia="HG丸ｺﾞｼｯｸM-PRO" w:hAnsi="HG丸ｺﾞｼｯｸM-PRO" w:hint="eastAsia"/>
          <w:sz w:val="24"/>
          <w:szCs w:val="24"/>
        </w:rPr>
        <w:t>。手話で自由に、気を使わず話のできる場を保障する、毎日は無理かもしれ</w:t>
      </w:r>
      <w:r>
        <w:rPr>
          <w:rFonts w:ascii="HG丸ｺﾞｼｯｸM-PRO" w:eastAsia="HG丸ｺﾞｼｯｸM-PRO" w:hAnsi="HG丸ｺﾞｼｯｸM-PRO" w:hint="eastAsia"/>
          <w:sz w:val="24"/>
          <w:szCs w:val="24"/>
        </w:rPr>
        <w:t>ない</w:t>
      </w:r>
      <w:r w:rsidRPr="00AC15AB">
        <w:rPr>
          <w:rFonts w:ascii="HG丸ｺﾞｼｯｸM-PRO" w:eastAsia="HG丸ｺﾞｼｯｸM-PRO" w:hAnsi="HG丸ｺﾞｼｯｸM-PRO" w:hint="eastAsia"/>
          <w:sz w:val="24"/>
          <w:szCs w:val="24"/>
        </w:rPr>
        <w:t>が、月に１回、２回でも、そのような場所に集まる、そこにも大きな意味があるのではないかと思</w:t>
      </w:r>
      <w:r>
        <w:rPr>
          <w:rFonts w:ascii="HG丸ｺﾞｼｯｸM-PRO" w:eastAsia="HG丸ｺﾞｼｯｸM-PRO" w:hAnsi="HG丸ｺﾞｼｯｸM-PRO" w:hint="eastAsia"/>
          <w:sz w:val="24"/>
          <w:szCs w:val="24"/>
        </w:rPr>
        <w:t>う</w:t>
      </w:r>
      <w:r w:rsidRPr="00AC15AB">
        <w:rPr>
          <w:rFonts w:ascii="HG丸ｺﾞｼｯｸM-PRO" w:eastAsia="HG丸ｺﾞｼｯｸM-PRO" w:hAnsi="HG丸ｺﾞｼｯｸM-PRO" w:hint="eastAsia"/>
          <w:sz w:val="24"/>
          <w:szCs w:val="24"/>
        </w:rPr>
        <w:t>。</w:t>
      </w:r>
    </w:p>
    <w:p w:rsidR="005C4705" w:rsidRPr="00A8209E" w:rsidRDefault="005C4705" w:rsidP="002D4CE5">
      <w:pPr>
        <w:rPr>
          <w:sz w:val="24"/>
          <w:szCs w:val="24"/>
        </w:rPr>
      </w:pPr>
    </w:p>
    <w:p w:rsidR="00854DD2" w:rsidRPr="00FA182A" w:rsidRDefault="00854DD2" w:rsidP="005C4705">
      <w:pPr>
        <w:rPr>
          <w:rFonts w:asciiTheme="majorEastAsia" w:eastAsiaTheme="majorEastAsia" w:hAnsiTheme="majorEastAsia"/>
          <w:b/>
          <w:sz w:val="24"/>
          <w:szCs w:val="24"/>
        </w:rPr>
      </w:pPr>
      <w:r w:rsidRPr="00FA182A">
        <w:rPr>
          <w:rFonts w:asciiTheme="majorEastAsia" w:eastAsiaTheme="majorEastAsia" w:hAnsiTheme="majorEastAsia" w:hint="eastAsia"/>
          <w:b/>
          <w:sz w:val="24"/>
          <w:szCs w:val="24"/>
        </w:rPr>
        <w:t>④今後の議論の方向性・スケジュールについて</w:t>
      </w:r>
    </w:p>
    <w:p w:rsidR="00FA182A" w:rsidRDefault="00FA182A" w:rsidP="00C26090">
      <w:pPr>
        <w:ind w:left="480" w:hangingChars="200" w:hanging="480"/>
        <w:rPr>
          <w:sz w:val="24"/>
          <w:szCs w:val="24"/>
        </w:rPr>
      </w:pPr>
    </w:p>
    <w:p w:rsidR="00C167BB" w:rsidRDefault="00C26090" w:rsidP="00047A51">
      <w:pPr>
        <w:ind w:leftChars="100" w:left="460" w:hangingChars="100" w:hanging="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w:t>
      </w:r>
      <w:r w:rsidR="00C167BB">
        <w:rPr>
          <w:rFonts w:ascii="HG丸ｺﾞｼｯｸM-PRO" w:eastAsia="HG丸ｺﾞｼｯｸM-PRO" w:hAnsi="HG丸ｺﾞｼｯｸM-PRO" w:hint="eastAsia"/>
          <w:sz w:val="24"/>
          <w:szCs w:val="24"/>
        </w:rPr>
        <w:t>他県の条例には</w:t>
      </w:r>
      <w:r w:rsidR="00AF1EB7" w:rsidRPr="00FA182A">
        <w:rPr>
          <w:rFonts w:ascii="HG丸ｺﾞｼｯｸM-PRO" w:eastAsia="HG丸ｺﾞｼｯｸM-PRO" w:hAnsi="HG丸ｺﾞｼｯｸM-PRO" w:hint="eastAsia"/>
          <w:sz w:val="24"/>
          <w:szCs w:val="24"/>
        </w:rPr>
        <w:t>、手話言語によるコミュニケーションを保障するという観点が抜けていると感じる。</w:t>
      </w:r>
      <w:r w:rsidR="004F6F59" w:rsidRPr="00FA182A">
        <w:rPr>
          <w:rFonts w:ascii="HG丸ｺﾞｼｯｸM-PRO" w:eastAsia="HG丸ｺﾞｼｯｸM-PRO" w:hAnsi="HG丸ｺﾞｼｯｸM-PRO" w:hint="eastAsia"/>
          <w:sz w:val="24"/>
          <w:szCs w:val="24"/>
        </w:rPr>
        <w:t>手話は意思疎通手段であるのだから、</w:t>
      </w:r>
      <w:r w:rsidR="00854DD2" w:rsidRPr="00FA182A">
        <w:rPr>
          <w:rFonts w:ascii="HG丸ｺﾞｼｯｸM-PRO" w:eastAsia="HG丸ｺﾞｼｯｸM-PRO" w:hAnsi="HG丸ｺﾞｼｯｸM-PRO" w:hint="eastAsia"/>
          <w:sz w:val="24"/>
          <w:szCs w:val="24"/>
        </w:rPr>
        <w:t>コミュニケーション保障という観点での議論が必要ではないか。</w:t>
      </w:r>
    </w:p>
    <w:p w:rsidR="00C167BB" w:rsidRDefault="004F6F59" w:rsidP="00C167BB">
      <w:pPr>
        <w:ind w:leftChars="200" w:left="4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また、ろう者の中に盲ろう者も含むという観点、手話の中には触手話、接近手話も含むという観点での議論もしてほしい。</w:t>
      </w:r>
    </w:p>
    <w:p w:rsidR="00085FD6" w:rsidRDefault="00AF1EB7" w:rsidP="00C167BB">
      <w:pPr>
        <w:ind w:leftChars="200" w:left="4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コミュニケーション保障を規定しないことが独り歩きすることが心配。コミュニケーション保障という観点がないと、後に様々な権利が抑えられてしまうことにならないか。</w:t>
      </w:r>
    </w:p>
    <w:p w:rsidR="00D449BC" w:rsidRPr="00FA182A" w:rsidRDefault="00085FD6" w:rsidP="00C167BB">
      <w:pPr>
        <w:ind w:leftChars="200" w:left="440"/>
        <w:rPr>
          <w:rFonts w:ascii="HG丸ｺﾞｼｯｸM-PRO" w:eastAsia="HG丸ｺﾞｼｯｸM-PRO" w:hAnsi="HG丸ｺﾞｼｯｸM-PRO"/>
          <w:sz w:val="24"/>
          <w:szCs w:val="24"/>
        </w:rPr>
      </w:pPr>
      <w:r w:rsidRPr="00085FD6">
        <w:rPr>
          <w:rFonts w:ascii="HG丸ｺﾞｼｯｸM-PRO" w:eastAsia="HG丸ｺﾞｼｯｸM-PRO" w:hAnsi="HG丸ｺﾞｼｯｸM-PRO" w:hint="eastAsia"/>
          <w:sz w:val="24"/>
          <w:szCs w:val="24"/>
        </w:rPr>
        <w:t>条例ではもっと具体的に手話をどのように広げるのか、何のためにやるのか、そのような姿勢が欲しい</w:t>
      </w:r>
      <w:r w:rsidR="00300C0D">
        <w:rPr>
          <w:rFonts w:ascii="HG丸ｺﾞｼｯｸM-PRO" w:eastAsia="HG丸ｺﾞｼｯｸM-PRO" w:hAnsi="HG丸ｺﾞｼｯｸM-PRO" w:hint="eastAsia"/>
          <w:sz w:val="24"/>
          <w:szCs w:val="24"/>
        </w:rPr>
        <w:t>。</w:t>
      </w:r>
    </w:p>
    <w:p w:rsidR="00091A7D" w:rsidRDefault="00091A7D" w:rsidP="00D449BC">
      <w:pPr>
        <w:ind w:leftChars="100" w:left="460" w:hangingChars="100" w:hanging="240"/>
        <w:rPr>
          <w:rFonts w:ascii="HG丸ｺﾞｼｯｸM-PRO" w:eastAsia="HG丸ｺﾞｼｯｸM-PRO" w:hAnsi="HG丸ｺﾞｼｯｸM-PRO"/>
          <w:sz w:val="24"/>
          <w:szCs w:val="24"/>
        </w:rPr>
      </w:pPr>
    </w:p>
    <w:p w:rsidR="00815BC7" w:rsidRDefault="00815BC7" w:rsidP="00815BC7">
      <w:pPr>
        <w:ind w:leftChars="100" w:left="4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15BC7">
        <w:rPr>
          <w:rFonts w:ascii="HG丸ｺﾞｼｯｸM-PRO" w:eastAsia="HG丸ｺﾞｼｯｸM-PRO" w:hAnsi="HG丸ｺﾞｼｯｸM-PRO" w:hint="eastAsia"/>
          <w:sz w:val="24"/>
          <w:szCs w:val="24"/>
        </w:rPr>
        <w:t>今回の手話言語条例</w:t>
      </w:r>
      <w:r>
        <w:rPr>
          <w:rFonts w:ascii="HG丸ｺﾞｼｯｸM-PRO" w:eastAsia="HG丸ｺﾞｼｯｸM-PRO" w:hAnsi="HG丸ｺﾞｼｯｸM-PRO" w:hint="eastAsia"/>
          <w:sz w:val="24"/>
          <w:szCs w:val="24"/>
        </w:rPr>
        <w:t>については、</w:t>
      </w:r>
      <w:r w:rsidRPr="00815BC7">
        <w:rPr>
          <w:rFonts w:ascii="HG丸ｺﾞｼｯｸM-PRO" w:eastAsia="HG丸ｺﾞｼｯｸM-PRO" w:hAnsi="HG丸ｺﾞｼｯｸM-PRO" w:hint="eastAsia"/>
          <w:sz w:val="24"/>
          <w:szCs w:val="24"/>
        </w:rPr>
        <w:t>聞こえる人には音声言語</w:t>
      </w:r>
      <w:r>
        <w:rPr>
          <w:rFonts w:ascii="HG丸ｺﾞｼｯｸM-PRO" w:eastAsia="HG丸ｺﾞｼｯｸM-PRO" w:hAnsi="HG丸ｺﾞｼｯｸM-PRO" w:hint="eastAsia"/>
          <w:sz w:val="24"/>
          <w:szCs w:val="24"/>
        </w:rPr>
        <w:t>・</w:t>
      </w:r>
      <w:r w:rsidR="00CC49A1">
        <w:rPr>
          <w:rFonts w:ascii="HG丸ｺﾞｼｯｸM-PRO" w:eastAsia="HG丸ｺﾞｼｯｸM-PRO" w:hAnsi="HG丸ｺﾞｼｯｸM-PRO" w:hint="eastAsia"/>
          <w:sz w:val="24"/>
          <w:szCs w:val="24"/>
        </w:rPr>
        <w:t>日本語を獲得している。しかし、ろう</w:t>
      </w:r>
      <w:r w:rsidRPr="00815BC7">
        <w:rPr>
          <w:rFonts w:ascii="HG丸ｺﾞｼｯｸM-PRO" w:eastAsia="HG丸ｺﾞｼｯｸM-PRO" w:hAnsi="HG丸ｺﾞｼｯｸM-PRO" w:hint="eastAsia"/>
          <w:sz w:val="24"/>
          <w:szCs w:val="24"/>
        </w:rPr>
        <w:t>者は、非音声言語</w:t>
      </w:r>
      <w:r>
        <w:rPr>
          <w:rFonts w:ascii="HG丸ｺﾞｼｯｸM-PRO" w:eastAsia="HG丸ｺﾞｼｯｸM-PRO" w:hAnsi="HG丸ｺﾞｼｯｸM-PRO" w:hint="eastAsia"/>
          <w:sz w:val="24"/>
          <w:szCs w:val="24"/>
        </w:rPr>
        <w:t>・</w:t>
      </w:r>
      <w:r w:rsidRPr="00815BC7">
        <w:rPr>
          <w:rFonts w:ascii="HG丸ｺﾞｼｯｸM-PRO" w:eastAsia="HG丸ｺﾞｼｯｸM-PRO" w:hAnsi="HG丸ｺﾞｼｯｸM-PRO" w:hint="eastAsia"/>
          <w:sz w:val="24"/>
          <w:szCs w:val="24"/>
        </w:rPr>
        <w:t>手話を用い</w:t>
      </w:r>
      <w:r>
        <w:rPr>
          <w:rFonts w:ascii="HG丸ｺﾞｼｯｸM-PRO" w:eastAsia="HG丸ｺﾞｼｯｸM-PRO" w:hAnsi="HG丸ｺﾞｼｯｸM-PRO" w:hint="eastAsia"/>
          <w:sz w:val="24"/>
          <w:szCs w:val="24"/>
        </w:rPr>
        <w:t>、</w:t>
      </w:r>
      <w:r w:rsidRPr="00815BC7">
        <w:rPr>
          <w:rFonts w:ascii="HG丸ｺﾞｼｯｸM-PRO" w:eastAsia="HG丸ｺﾞｼｯｸM-PRO" w:hAnsi="HG丸ｺﾞｼｯｸM-PRO" w:hint="eastAsia"/>
          <w:sz w:val="24"/>
          <w:szCs w:val="24"/>
        </w:rPr>
        <w:t>獲得してい</w:t>
      </w:r>
      <w:r>
        <w:rPr>
          <w:rFonts w:ascii="HG丸ｺﾞｼｯｸM-PRO" w:eastAsia="HG丸ｺﾞｼｯｸM-PRO" w:hAnsi="HG丸ｺﾞｼｯｸM-PRO" w:hint="eastAsia"/>
          <w:sz w:val="24"/>
          <w:szCs w:val="24"/>
        </w:rPr>
        <w:t>る</w:t>
      </w:r>
      <w:r w:rsidRPr="00815BC7">
        <w:rPr>
          <w:rFonts w:ascii="HG丸ｺﾞｼｯｸM-PRO" w:eastAsia="HG丸ｺﾞｼｯｸM-PRO" w:hAnsi="HG丸ｺﾞｼｯｸM-PRO" w:hint="eastAsia"/>
          <w:sz w:val="24"/>
          <w:szCs w:val="24"/>
        </w:rPr>
        <w:t>。その手話に対する制度がまったく</w:t>
      </w:r>
      <w:r>
        <w:rPr>
          <w:rFonts w:ascii="HG丸ｺﾞｼｯｸM-PRO" w:eastAsia="HG丸ｺﾞｼｯｸM-PRO" w:hAnsi="HG丸ｺﾞｼｯｸM-PRO" w:hint="eastAsia"/>
          <w:sz w:val="24"/>
          <w:szCs w:val="24"/>
        </w:rPr>
        <w:t>なく、</w:t>
      </w:r>
      <w:r w:rsidRPr="00815BC7">
        <w:rPr>
          <w:rFonts w:ascii="HG丸ｺﾞｼｯｸM-PRO" w:eastAsia="HG丸ｺﾞｼｯｸM-PRO" w:hAnsi="HG丸ｺﾞｼｯｸM-PRO" w:hint="eastAsia"/>
          <w:sz w:val="24"/>
          <w:szCs w:val="24"/>
        </w:rPr>
        <w:t>新しく作らなければならないという意味で、手話言語条例を作ろう</w:t>
      </w:r>
      <w:r>
        <w:rPr>
          <w:rFonts w:ascii="HG丸ｺﾞｼｯｸM-PRO" w:eastAsia="HG丸ｺﾞｼｯｸM-PRO" w:hAnsi="HG丸ｺﾞｼｯｸM-PRO" w:hint="eastAsia"/>
          <w:sz w:val="24"/>
          <w:szCs w:val="24"/>
        </w:rPr>
        <w:t>としている</w:t>
      </w:r>
      <w:r w:rsidRPr="00815BC7">
        <w:rPr>
          <w:rFonts w:ascii="HG丸ｺﾞｼｯｸM-PRO" w:eastAsia="HG丸ｺﾞｼｯｸM-PRO" w:hAnsi="HG丸ｺﾞｼｯｸM-PRO" w:hint="eastAsia"/>
          <w:sz w:val="24"/>
          <w:szCs w:val="24"/>
        </w:rPr>
        <w:t>。その目的が整理されているのだと思</w:t>
      </w:r>
      <w:r>
        <w:rPr>
          <w:rFonts w:ascii="HG丸ｺﾞｼｯｸM-PRO" w:eastAsia="HG丸ｺﾞｼｯｸM-PRO" w:hAnsi="HG丸ｺﾞｼｯｸM-PRO" w:hint="eastAsia"/>
          <w:sz w:val="24"/>
          <w:szCs w:val="24"/>
        </w:rPr>
        <w:t>う</w:t>
      </w:r>
      <w:r w:rsidR="00CC49A1">
        <w:rPr>
          <w:rFonts w:ascii="HG丸ｺﾞｼｯｸM-PRO" w:eastAsia="HG丸ｺﾞｼｯｸM-PRO" w:hAnsi="HG丸ｺﾞｼｯｸM-PRO" w:hint="eastAsia"/>
          <w:sz w:val="24"/>
          <w:szCs w:val="24"/>
        </w:rPr>
        <w:t>。ろう</w:t>
      </w:r>
      <w:r w:rsidRPr="00815BC7">
        <w:rPr>
          <w:rFonts w:ascii="HG丸ｺﾞｼｯｸM-PRO" w:eastAsia="HG丸ｺﾞｼｯｸM-PRO" w:hAnsi="HG丸ｺﾞｼｯｸM-PRO" w:hint="eastAsia"/>
          <w:sz w:val="24"/>
          <w:szCs w:val="24"/>
        </w:rPr>
        <w:t>者だけ</w:t>
      </w:r>
      <w:r>
        <w:rPr>
          <w:rFonts w:ascii="HG丸ｺﾞｼｯｸM-PRO" w:eastAsia="HG丸ｺﾞｼｯｸM-PRO" w:hAnsi="HG丸ｺﾞｼｯｸM-PRO" w:hint="eastAsia"/>
          <w:sz w:val="24"/>
          <w:szCs w:val="24"/>
        </w:rPr>
        <w:t>で</w:t>
      </w:r>
      <w:r w:rsidRPr="00815BC7">
        <w:rPr>
          <w:rFonts w:ascii="HG丸ｺﾞｼｯｸM-PRO" w:eastAsia="HG丸ｺﾞｼｯｸM-PRO" w:hAnsi="HG丸ｺﾞｼｯｸM-PRO" w:hint="eastAsia"/>
          <w:sz w:val="24"/>
          <w:szCs w:val="24"/>
        </w:rPr>
        <w:t>難聴者</w:t>
      </w:r>
      <w:r>
        <w:rPr>
          <w:rFonts w:ascii="HG丸ｺﾞｼｯｸM-PRO" w:eastAsia="HG丸ｺﾞｼｯｸM-PRO" w:hAnsi="HG丸ｺﾞｼｯｸM-PRO" w:hint="eastAsia"/>
          <w:sz w:val="24"/>
          <w:szCs w:val="24"/>
        </w:rPr>
        <w:t>は</w:t>
      </w:r>
      <w:r w:rsidRPr="00815BC7">
        <w:rPr>
          <w:rFonts w:ascii="HG丸ｺﾞｼｯｸM-PRO" w:eastAsia="HG丸ｺﾞｼｯｸM-PRO" w:hAnsi="HG丸ｺﾞｼｯｸM-PRO" w:hint="eastAsia"/>
          <w:sz w:val="24"/>
          <w:szCs w:val="24"/>
        </w:rPr>
        <w:t>関係ない、ないがしろにしている</w:t>
      </w:r>
      <w:r>
        <w:rPr>
          <w:rFonts w:ascii="HG丸ｺﾞｼｯｸM-PRO" w:eastAsia="HG丸ｺﾞｼｯｸM-PRO" w:hAnsi="HG丸ｺﾞｼｯｸM-PRO" w:hint="eastAsia"/>
          <w:sz w:val="24"/>
          <w:szCs w:val="24"/>
        </w:rPr>
        <w:t>という</w:t>
      </w:r>
      <w:r w:rsidRPr="00815BC7">
        <w:rPr>
          <w:rFonts w:ascii="HG丸ｺﾞｼｯｸM-PRO" w:eastAsia="HG丸ｺﾞｼｯｸM-PRO" w:hAnsi="HG丸ｺﾞｼｯｸM-PRO" w:hint="eastAsia"/>
          <w:sz w:val="24"/>
          <w:szCs w:val="24"/>
        </w:rPr>
        <w:t>わけではない。</w:t>
      </w:r>
    </w:p>
    <w:p w:rsidR="00815BC7" w:rsidRPr="00FA182A" w:rsidRDefault="00815BC7" w:rsidP="00D449BC">
      <w:pPr>
        <w:ind w:leftChars="100" w:left="460" w:hangingChars="100" w:hanging="240"/>
        <w:rPr>
          <w:rFonts w:ascii="HG丸ｺﾞｼｯｸM-PRO" w:eastAsia="HG丸ｺﾞｼｯｸM-PRO" w:hAnsi="HG丸ｺﾞｼｯｸM-PRO"/>
          <w:sz w:val="24"/>
          <w:szCs w:val="24"/>
        </w:rPr>
      </w:pPr>
    </w:p>
    <w:p w:rsidR="00270657" w:rsidRDefault="0027623E" w:rsidP="00AA62E1">
      <w:pPr>
        <w:ind w:leftChars="100" w:left="460" w:hangingChars="100" w:hanging="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w:t>
      </w:r>
      <w:r w:rsidR="00270657">
        <w:rPr>
          <w:rFonts w:ascii="HG丸ｺﾞｼｯｸM-PRO" w:eastAsia="HG丸ｺﾞｼｯｸM-PRO" w:hAnsi="HG丸ｺﾞｼｯｸM-PRO" w:hint="eastAsia"/>
          <w:sz w:val="24"/>
          <w:szCs w:val="24"/>
        </w:rPr>
        <w:t>手話は言語であるということを大切にしたい。</w:t>
      </w:r>
      <w:r w:rsidR="00270657" w:rsidRPr="00270657">
        <w:rPr>
          <w:rFonts w:ascii="HG丸ｺﾞｼｯｸM-PRO" w:eastAsia="HG丸ｺﾞｼｯｸM-PRO" w:hAnsi="HG丸ｺﾞｼｯｸM-PRO" w:hint="eastAsia"/>
          <w:sz w:val="24"/>
          <w:szCs w:val="24"/>
        </w:rPr>
        <w:t>言語だから、国民は言語として教</w:t>
      </w:r>
      <w:r w:rsidR="00270657">
        <w:rPr>
          <w:rFonts w:ascii="HG丸ｺﾞｼｯｸM-PRO" w:eastAsia="HG丸ｺﾞｼｯｸM-PRO" w:hAnsi="HG丸ｺﾞｼｯｸM-PRO" w:hint="eastAsia"/>
          <w:sz w:val="24"/>
          <w:szCs w:val="24"/>
        </w:rPr>
        <w:t>育を受けねばならない、自分で身につけて話ができなければならない</w:t>
      </w:r>
      <w:r w:rsidR="00270657" w:rsidRPr="00270657">
        <w:rPr>
          <w:rFonts w:ascii="HG丸ｺﾞｼｯｸM-PRO" w:eastAsia="HG丸ｺﾞｼｯｸM-PRO" w:hAnsi="HG丸ｺﾞｼｯｸM-PRO" w:hint="eastAsia"/>
          <w:sz w:val="24"/>
          <w:szCs w:val="24"/>
        </w:rPr>
        <w:t>。しかし、今のままだ</w:t>
      </w:r>
      <w:r w:rsidR="00270657">
        <w:rPr>
          <w:rFonts w:ascii="HG丸ｺﾞｼｯｸM-PRO" w:eastAsia="HG丸ｺﾞｼｯｸM-PRO" w:hAnsi="HG丸ｺﾞｼｯｸM-PRO" w:hint="eastAsia"/>
          <w:sz w:val="24"/>
          <w:szCs w:val="24"/>
        </w:rPr>
        <w:t>と</w:t>
      </w:r>
      <w:r w:rsidR="00270657" w:rsidRPr="00270657">
        <w:rPr>
          <w:rFonts w:ascii="HG丸ｺﾞｼｯｸM-PRO" w:eastAsia="HG丸ｺﾞｼｯｸM-PRO" w:hAnsi="HG丸ｺﾞｼｯｸM-PRO" w:hint="eastAsia"/>
          <w:sz w:val="24"/>
          <w:szCs w:val="24"/>
        </w:rPr>
        <w:t>法的に守られて</w:t>
      </w:r>
      <w:r w:rsidR="00270657">
        <w:rPr>
          <w:rFonts w:ascii="HG丸ｺﾞｼｯｸM-PRO" w:eastAsia="HG丸ｺﾞｼｯｸM-PRO" w:hAnsi="HG丸ｺﾞｼｯｸM-PRO" w:hint="eastAsia"/>
          <w:sz w:val="24"/>
          <w:szCs w:val="24"/>
        </w:rPr>
        <w:t>おらず、</w:t>
      </w:r>
      <w:r w:rsidR="00270657" w:rsidRPr="00270657">
        <w:rPr>
          <w:rFonts w:ascii="HG丸ｺﾞｼｯｸM-PRO" w:eastAsia="HG丸ｺﾞｼｯｸM-PRO" w:hAnsi="HG丸ｺﾞｼｯｸM-PRO" w:hint="eastAsia"/>
          <w:sz w:val="24"/>
          <w:szCs w:val="24"/>
        </w:rPr>
        <w:t>到達点として、手話言語法があ</w:t>
      </w:r>
      <w:r w:rsidR="00270657">
        <w:rPr>
          <w:rFonts w:ascii="HG丸ｺﾞｼｯｸM-PRO" w:eastAsia="HG丸ｺﾞｼｯｸM-PRO" w:hAnsi="HG丸ｺﾞｼｯｸM-PRO" w:hint="eastAsia"/>
          <w:sz w:val="24"/>
          <w:szCs w:val="24"/>
        </w:rPr>
        <w:t>り、</w:t>
      </w:r>
      <w:r w:rsidR="00270657" w:rsidRPr="00270657">
        <w:rPr>
          <w:rFonts w:ascii="HG丸ｺﾞｼｯｸM-PRO" w:eastAsia="HG丸ｺﾞｼｯｸM-PRO" w:hAnsi="HG丸ｺﾞｼｯｸM-PRO" w:hint="eastAsia"/>
          <w:sz w:val="24"/>
          <w:szCs w:val="24"/>
        </w:rPr>
        <w:t>各市</w:t>
      </w:r>
      <w:r w:rsidR="00270657">
        <w:rPr>
          <w:rFonts w:ascii="HG丸ｺﾞｼｯｸM-PRO" w:eastAsia="HG丸ｺﾞｼｯｸM-PRO" w:hAnsi="HG丸ｺﾞｼｯｸM-PRO" w:hint="eastAsia"/>
          <w:sz w:val="24"/>
          <w:szCs w:val="24"/>
        </w:rPr>
        <w:t>・</w:t>
      </w:r>
      <w:r w:rsidR="00270657" w:rsidRPr="00270657">
        <w:rPr>
          <w:rFonts w:ascii="HG丸ｺﾞｼｯｸM-PRO" w:eastAsia="HG丸ｺﾞｼｯｸM-PRO" w:hAnsi="HG丸ｺﾞｼｯｸM-PRO" w:hint="eastAsia"/>
          <w:sz w:val="24"/>
          <w:szCs w:val="24"/>
        </w:rPr>
        <w:t>各県</w:t>
      </w:r>
      <w:r w:rsidR="00270657">
        <w:rPr>
          <w:rFonts w:ascii="HG丸ｺﾞｼｯｸM-PRO" w:eastAsia="HG丸ｺﾞｼｯｸM-PRO" w:hAnsi="HG丸ｺﾞｼｯｸM-PRO" w:hint="eastAsia"/>
          <w:sz w:val="24"/>
          <w:szCs w:val="24"/>
        </w:rPr>
        <w:t>・</w:t>
      </w:r>
      <w:r w:rsidR="00270657" w:rsidRPr="00270657">
        <w:rPr>
          <w:rFonts w:ascii="HG丸ｺﾞｼｯｸM-PRO" w:eastAsia="HG丸ｺﾞｼｯｸM-PRO" w:hAnsi="HG丸ｺﾞｼｯｸM-PRO" w:hint="eastAsia"/>
          <w:sz w:val="24"/>
          <w:szCs w:val="24"/>
        </w:rPr>
        <w:t>大阪府という地域にあわせて手話を普及していく。手話はコミュニケーション手段であ</w:t>
      </w:r>
      <w:r w:rsidR="00270657">
        <w:rPr>
          <w:rFonts w:ascii="HG丸ｺﾞｼｯｸM-PRO" w:eastAsia="HG丸ｺﾞｼｯｸM-PRO" w:hAnsi="HG丸ｺﾞｼｯｸM-PRO" w:hint="eastAsia"/>
          <w:sz w:val="24"/>
          <w:szCs w:val="24"/>
        </w:rPr>
        <w:t>り</w:t>
      </w:r>
      <w:r w:rsidR="00270657" w:rsidRPr="00270657">
        <w:rPr>
          <w:rFonts w:ascii="HG丸ｺﾞｼｯｸM-PRO" w:eastAsia="HG丸ｺﾞｼｯｸM-PRO" w:hAnsi="HG丸ｺﾞｼｯｸM-PRO" w:hint="eastAsia"/>
          <w:sz w:val="24"/>
          <w:szCs w:val="24"/>
        </w:rPr>
        <w:t>、それに適応した制度が作られていく。</w:t>
      </w:r>
    </w:p>
    <w:p w:rsidR="0027623E" w:rsidRPr="00FA182A" w:rsidRDefault="0027623E" w:rsidP="00270657">
      <w:pPr>
        <w:ind w:leftChars="200" w:left="4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手話が言語であるということに対する</w:t>
      </w:r>
      <w:r w:rsidR="00383028">
        <w:rPr>
          <w:rFonts w:ascii="HG丸ｺﾞｼｯｸM-PRO" w:eastAsia="HG丸ｺﾞｼｯｸM-PRO" w:hAnsi="HG丸ｺﾞｼｯｸM-PRO" w:hint="eastAsia"/>
          <w:sz w:val="24"/>
          <w:szCs w:val="24"/>
        </w:rPr>
        <w:t>２</w:t>
      </w:r>
      <w:r w:rsidRPr="00FA182A">
        <w:rPr>
          <w:rFonts w:ascii="HG丸ｺﾞｼｯｸM-PRO" w:eastAsia="HG丸ｺﾞｼｯｸM-PRO" w:hAnsi="HG丸ｺﾞｼｯｸM-PRO" w:hint="eastAsia"/>
          <w:sz w:val="24"/>
          <w:szCs w:val="24"/>
        </w:rPr>
        <w:t>つの考え方</w:t>
      </w:r>
      <w:r w:rsidR="00AA62E1" w:rsidRPr="00FA182A">
        <w:rPr>
          <w:rFonts w:ascii="HG丸ｺﾞｼｯｸM-PRO" w:eastAsia="HG丸ｺﾞｼｯｸM-PRO" w:hAnsi="HG丸ｺﾞｼｯｸM-PRO" w:hint="eastAsia"/>
          <w:sz w:val="24"/>
          <w:szCs w:val="24"/>
        </w:rPr>
        <w:t>がある。</w:t>
      </w:r>
    </w:p>
    <w:p w:rsidR="00AA62E1" w:rsidRPr="00FA182A" w:rsidRDefault="0027623E" w:rsidP="00270657">
      <w:pPr>
        <w:ind w:left="480" w:hangingChars="200" w:hanging="48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 xml:space="preserve">　　</w:t>
      </w:r>
      <w:r w:rsidR="00383028">
        <w:rPr>
          <w:rFonts w:ascii="HG丸ｺﾞｼｯｸM-PRO" w:eastAsia="HG丸ｺﾞｼｯｸM-PRO" w:hAnsi="HG丸ｺﾞｼｯｸM-PRO" w:hint="eastAsia"/>
          <w:sz w:val="24"/>
          <w:szCs w:val="24"/>
        </w:rPr>
        <w:t>１</w:t>
      </w:r>
      <w:r w:rsidRPr="00FA182A">
        <w:rPr>
          <w:rFonts w:ascii="HG丸ｺﾞｼｯｸM-PRO" w:eastAsia="HG丸ｺﾞｼｯｸM-PRO" w:hAnsi="HG丸ｺﾞｼｯｸM-PRO" w:hint="eastAsia"/>
          <w:sz w:val="24"/>
          <w:szCs w:val="24"/>
        </w:rPr>
        <w:t>つ</w:t>
      </w:r>
      <w:r w:rsidR="00E844CA">
        <w:rPr>
          <w:rFonts w:ascii="HG丸ｺﾞｼｯｸM-PRO" w:eastAsia="HG丸ｺﾞｼｯｸM-PRO" w:hAnsi="HG丸ｺﾞｼｯｸM-PRO" w:hint="eastAsia"/>
          <w:sz w:val="24"/>
          <w:szCs w:val="24"/>
        </w:rPr>
        <w:t>め</w:t>
      </w:r>
      <w:r w:rsidRPr="00FA182A">
        <w:rPr>
          <w:rFonts w:ascii="HG丸ｺﾞｼｯｸM-PRO" w:eastAsia="HG丸ｺﾞｼｯｸM-PRO" w:hAnsi="HG丸ｺﾞｼｯｸM-PRO" w:hint="eastAsia"/>
          <w:sz w:val="24"/>
          <w:szCs w:val="24"/>
        </w:rPr>
        <w:t>は、言語である位置づけをもう少し強く表していきたい、日本語と同じという考え方を持ってほしいということ。</w:t>
      </w:r>
      <w:r w:rsidR="00383028">
        <w:rPr>
          <w:rFonts w:ascii="HG丸ｺﾞｼｯｸM-PRO" w:eastAsia="HG丸ｺﾞｼｯｸM-PRO" w:hAnsi="HG丸ｺﾞｼｯｸM-PRO" w:hint="eastAsia"/>
          <w:sz w:val="24"/>
          <w:szCs w:val="24"/>
        </w:rPr>
        <w:t>２</w:t>
      </w:r>
      <w:r w:rsidR="00E844CA">
        <w:rPr>
          <w:rFonts w:ascii="HG丸ｺﾞｼｯｸM-PRO" w:eastAsia="HG丸ｺﾞｼｯｸM-PRO" w:hAnsi="HG丸ｺﾞｼｯｸM-PRO" w:hint="eastAsia"/>
          <w:sz w:val="24"/>
          <w:szCs w:val="24"/>
        </w:rPr>
        <w:t>つめ</w:t>
      </w:r>
      <w:r w:rsidRPr="00FA182A">
        <w:rPr>
          <w:rFonts w:ascii="HG丸ｺﾞｼｯｸM-PRO" w:eastAsia="HG丸ｺﾞｼｯｸM-PRO" w:hAnsi="HG丸ｺﾞｼｯｸM-PRO" w:hint="eastAsia"/>
          <w:sz w:val="24"/>
          <w:szCs w:val="24"/>
        </w:rPr>
        <w:t>は、手話を必要とする</w:t>
      </w:r>
      <w:r w:rsidR="00383028">
        <w:rPr>
          <w:rFonts w:ascii="HG丸ｺﾞｼｯｸM-PRO" w:eastAsia="HG丸ｺﾞｼｯｸM-PRO" w:hAnsi="HG丸ｺﾞｼｯｸM-PRO" w:hint="eastAsia"/>
          <w:sz w:val="24"/>
          <w:szCs w:val="24"/>
        </w:rPr>
        <w:t>場面</w:t>
      </w:r>
      <w:r w:rsidRPr="00FA182A">
        <w:rPr>
          <w:rFonts w:ascii="HG丸ｺﾞｼｯｸM-PRO" w:eastAsia="HG丸ｺﾞｼｯｸM-PRO" w:hAnsi="HG丸ｺﾞｼｯｸM-PRO" w:hint="eastAsia"/>
          <w:sz w:val="24"/>
          <w:szCs w:val="24"/>
        </w:rPr>
        <w:t>では、お互いに手話が一つの言語で話すことができるような保障をしてほしいということ。</w:t>
      </w:r>
      <w:r w:rsidR="00270657" w:rsidRPr="00270657">
        <w:rPr>
          <w:rFonts w:ascii="HG丸ｺﾞｼｯｸM-PRO" w:eastAsia="HG丸ｺﾞｼｯｸM-PRO" w:hAnsi="HG丸ｺﾞｼｯｸM-PRO" w:hint="eastAsia"/>
          <w:sz w:val="24"/>
          <w:szCs w:val="24"/>
        </w:rPr>
        <w:t>手話を含めた触手話、点字、いろいろな障がい者によってコミュニケーションを取る、そのような方法をすべて含めて、コミュニケーション情報保障という部分</w:t>
      </w:r>
      <w:r w:rsidR="00270657">
        <w:rPr>
          <w:rFonts w:ascii="HG丸ｺﾞｼｯｸM-PRO" w:eastAsia="HG丸ｺﾞｼｯｸM-PRO" w:hAnsi="HG丸ｺﾞｼｯｸM-PRO" w:hint="eastAsia"/>
          <w:sz w:val="24"/>
          <w:szCs w:val="24"/>
        </w:rPr>
        <w:t>。それ</w:t>
      </w:r>
      <w:r w:rsidR="00E844CA">
        <w:rPr>
          <w:rFonts w:ascii="HG丸ｺﾞｼｯｸM-PRO" w:eastAsia="HG丸ｺﾞｼｯｸM-PRO" w:hAnsi="HG丸ｺﾞｼｯｸM-PRO" w:hint="eastAsia"/>
          <w:sz w:val="24"/>
          <w:szCs w:val="24"/>
        </w:rPr>
        <w:t>と、手話が言語であるという考え方の２</w:t>
      </w:r>
      <w:r w:rsidR="00270657" w:rsidRPr="00270657">
        <w:rPr>
          <w:rFonts w:ascii="HG丸ｺﾞｼｯｸM-PRO" w:eastAsia="HG丸ｺﾞｼｯｸM-PRO" w:hAnsi="HG丸ｺﾞｼｯｸM-PRO" w:hint="eastAsia"/>
          <w:sz w:val="24"/>
          <w:szCs w:val="24"/>
        </w:rPr>
        <w:t>つに分けたい</w:t>
      </w:r>
      <w:r w:rsidR="00270657">
        <w:rPr>
          <w:rFonts w:ascii="HG丸ｺﾞｼｯｸM-PRO" w:eastAsia="HG丸ｺﾞｼｯｸM-PRO" w:hAnsi="HG丸ｺﾞｼｯｸM-PRO" w:hint="eastAsia"/>
          <w:sz w:val="24"/>
          <w:szCs w:val="24"/>
        </w:rPr>
        <w:t>と思う。</w:t>
      </w:r>
    </w:p>
    <w:p w:rsidR="00AA62E1" w:rsidRPr="00FA182A" w:rsidRDefault="00AA62E1" w:rsidP="004117F5">
      <w:pPr>
        <w:rPr>
          <w:rFonts w:ascii="HG丸ｺﾞｼｯｸM-PRO" w:eastAsia="HG丸ｺﾞｼｯｸM-PRO" w:hAnsi="HG丸ｺﾞｼｯｸM-PRO"/>
          <w:sz w:val="24"/>
          <w:szCs w:val="24"/>
        </w:rPr>
      </w:pPr>
    </w:p>
    <w:p w:rsidR="00270657" w:rsidRDefault="0027623E" w:rsidP="00270657">
      <w:pPr>
        <w:ind w:leftChars="100" w:left="460" w:hangingChars="100" w:hanging="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w:t>
      </w:r>
      <w:r w:rsidR="00270657" w:rsidRPr="00270657">
        <w:rPr>
          <w:rFonts w:ascii="HG丸ｺﾞｼｯｸM-PRO" w:eastAsia="HG丸ｺﾞｼｯｸM-PRO" w:hAnsi="HG丸ｺﾞｼｯｸM-PRO" w:hint="eastAsia"/>
          <w:sz w:val="24"/>
          <w:szCs w:val="24"/>
        </w:rPr>
        <w:t>日本語</w:t>
      </w:r>
      <w:r w:rsidR="00270657">
        <w:rPr>
          <w:rFonts w:ascii="HG丸ｺﾞｼｯｸM-PRO" w:eastAsia="HG丸ｺﾞｼｯｸM-PRO" w:hAnsi="HG丸ｺﾞｼｯｸM-PRO" w:hint="eastAsia"/>
          <w:sz w:val="24"/>
          <w:szCs w:val="24"/>
        </w:rPr>
        <w:t>は言語として認められてきた。</w:t>
      </w:r>
      <w:r w:rsidR="00270657" w:rsidRPr="00270657">
        <w:rPr>
          <w:rFonts w:ascii="HG丸ｺﾞｼｯｸM-PRO" w:eastAsia="HG丸ｺﾞｼｯｸM-PRO" w:hAnsi="HG丸ｺﾞｼｯｸM-PRO" w:hint="eastAsia"/>
          <w:sz w:val="24"/>
          <w:szCs w:val="24"/>
        </w:rPr>
        <w:t>だから、日本語を保障する際、聞こえなくて日本語がわかっていますよという人には、目で見てわかるように書いたものを示していく、読むことができない、見えない人に対しては、聞いてわかるように日本語を保障していく、そのようなところがコミュニケーション保障として、日本語について</w:t>
      </w:r>
      <w:r w:rsidR="00270657">
        <w:rPr>
          <w:rFonts w:ascii="HG丸ｺﾞｼｯｸM-PRO" w:eastAsia="HG丸ｺﾞｼｯｸM-PRO" w:hAnsi="HG丸ｺﾞｼｯｸM-PRO" w:hint="eastAsia"/>
          <w:sz w:val="24"/>
          <w:szCs w:val="24"/>
        </w:rPr>
        <w:t>、これまで成</w:t>
      </w:r>
      <w:r w:rsidR="00270657" w:rsidRPr="00270657">
        <w:rPr>
          <w:rFonts w:ascii="HG丸ｺﾞｼｯｸM-PRO" w:eastAsia="HG丸ｺﾞｼｯｸM-PRO" w:hAnsi="HG丸ｺﾞｼｯｸM-PRO" w:hint="eastAsia"/>
          <w:sz w:val="24"/>
          <w:szCs w:val="24"/>
        </w:rPr>
        <w:t>立</w:t>
      </w:r>
      <w:r w:rsidR="00270657">
        <w:rPr>
          <w:rFonts w:ascii="HG丸ｺﾞｼｯｸM-PRO" w:eastAsia="HG丸ｺﾞｼｯｸM-PRO" w:hAnsi="HG丸ｺﾞｼｯｸM-PRO" w:hint="eastAsia"/>
          <w:sz w:val="24"/>
          <w:szCs w:val="24"/>
        </w:rPr>
        <w:t>してきた</w:t>
      </w:r>
      <w:r w:rsidR="00270657" w:rsidRPr="00270657">
        <w:rPr>
          <w:rFonts w:ascii="HG丸ｺﾞｼｯｸM-PRO" w:eastAsia="HG丸ｺﾞｼｯｸM-PRO" w:hAnsi="HG丸ｺﾞｼｯｸM-PRO" w:hint="eastAsia"/>
          <w:sz w:val="24"/>
          <w:szCs w:val="24"/>
        </w:rPr>
        <w:t>。</w:t>
      </w:r>
    </w:p>
    <w:p w:rsidR="00270657" w:rsidRDefault="00270657" w:rsidP="00270657">
      <w:pPr>
        <w:ind w:leftChars="200" w:left="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しかし、手話</w:t>
      </w:r>
      <w:r w:rsidRPr="00270657">
        <w:rPr>
          <w:rFonts w:ascii="HG丸ｺﾞｼｯｸM-PRO" w:eastAsia="HG丸ｺﾞｼｯｸM-PRO" w:hAnsi="HG丸ｺﾞｼｯｸM-PRO" w:hint="eastAsia"/>
          <w:sz w:val="24"/>
          <w:szCs w:val="24"/>
        </w:rPr>
        <w:t>が言語として認められていなかったので、手話をどのように保障していくかということについて</w:t>
      </w:r>
      <w:r>
        <w:rPr>
          <w:rFonts w:ascii="HG丸ｺﾞｼｯｸM-PRO" w:eastAsia="HG丸ｺﾞｼｯｸM-PRO" w:hAnsi="HG丸ｺﾞｼｯｸM-PRO" w:hint="eastAsia"/>
          <w:sz w:val="24"/>
          <w:szCs w:val="24"/>
        </w:rPr>
        <w:t>は、新たな取組みとなる</w:t>
      </w:r>
      <w:r w:rsidRPr="00270657">
        <w:rPr>
          <w:rFonts w:ascii="HG丸ｺﾞｼｯｸM-PRO" w:eastAsia="HG丸ｺﾞｼｯｸM-PRO" w:hAnsi="HG丸ｺﾞｼｯｸM-PRO" w:hint="eastAsia"/>
          <w:sz w:val="24"/>
          <w:szCs w:val="24"/>
        </w:rPr>
        <w:t>。</w:t>
      </w:r>
    </w:p>
    <w:p w:rsidR="00270657" w:rsidRPr="00270657" w:rsidRDefault="00270657" w:rsidP="00270657">
      <w:pPr>
        <w:ind w:leftChars="200" w:left="440"/>
        <w:rPr>
          <w:rFonts w:ascii="HG丸ｺﾞｼｯｸM-PRO" w:eastAsia="HG丸ｺﾞｼｯｸM-PRO" w:hAnsi="HG丸ｺﾞｼｯｸM-PRO"/>
          <w:sz w:val="24"/>
          <w:szCs w:val="24"/>
        </w:rPr>
      </w:pPr>
      <w:r w:rsidRPr="00270657">
        <w:rPr>
          <w:rFonts w:ascii="HG丸ｺﾞｼｯｸM-PRO" w:eastAsia="HG丸ｺﾞｼｯｸM-PRO" w:hAnsi="HG丸ｺﾞｼｯｸM-PRO" w:hint="eastAsia"/>
          <w:sz w:val="24"/>
          <w:szCs w:val="24"/>
        </w:rPr>
        <w:t>その基本として、まずは手話を言語として認めるという条例</w:t>
      </w:r>
      <w:r>
        <w:rPr>
          <w:rFonts w:ascii="HG丸ｺﾞｼｯｸM-PRO" w:eastAsia="HG丸ｺﾞｼｯｸM-PRO" w:hAnsi="HG丸ｺﾞｼｯｸM-PRO" w:hint="eastAsia"/>
          <w:sz w:val="24"/>
          <w:szCs w:val="24"/>
        </w:rPr>
        <w:t>の</w:t>
      </w:r>
      <w:r w:rsidRPr="00270657">
        <w:rPr>
          <w:rFonts w:ascii="HG丸ｺﾞｼｯｸM-PRO" w:eastAsia="HG丸ｺﾞｼｯｸM-PRO" w:hAnsi="HG丸ｺﾞｼｯｸM-PRO" w:hint="eastAsia"/>
          <w:sz w:val="24"/>
          <w:szCs w:val="24"/>
        </w:rPr>
        <w:t>成立を目指していきたいというのが一点。</w:t>
      </w:r>
    </w:p>
    <w:p w:rsidR="00D62B3F" w:rsidRPr="00FA182A" w:rsidRDefault="00270657" w:rsidP="00270657">
      <w:pPr>
        <w:ind w:leftChars="100" w:left="460" w:hangingChars="100" w:hanging="240"/>
        <w:rPr>
          <w:rFonts w:ascii="HG丸ｺﾞｼｯｸM-PRO" w:eastAsia="HG丸ｺﾞｼｯｸM-PRO" w:hAnsi="HG丸ｺﾞｼｯｸM-PRO"/>
          <w:sz w:val="24"/>
          <w:szCs w:val="24"/>
        </w:rPr>
      </w:pPr>
      <w:r w:rsidRPr="00270657">
        <w:rPr>
          <w:rFonts w:ascii="HG丸ｺﾞｼｯｸM-PRO" w:eastAsia="HG丸ｺﾞｼｯｸM-PRO" w:hAnsi="HG丸ｺﾞｼｯｸM-PRO" w:hint="eastAsia"/>
          <w:sz w:val="24"/>
          <w:szCs w:val="24"/>
        </w:rPr>
        <w:t xml:space="preserve">　その上で触手話については、やはり手話なのだから、手話保障という中に触手話というのを大事にする存在も含めていく。盲ろう者もそこに加わってくるという点を示したと理解。</w:t>
      </w:r>
    </w:p>
    <w:p w:rsidR="00383028" w:rsidRDefault="00383028" w:rsidP="00CF5140">
      <w:pPr>
        <w:ind w:left="480" w:hangingChars="200" w:hanging="480"/>
        <w:rPr>
          <w:sz w:val="24"/>
          <w:szCs w:val="24"/>
        </w:rPr>
      </w:pPr>
    </w:p>
    <w:p w:rsidR="00085FD6" w:rsidRPr="00085FD6" w:rsidRDefault="00477047" w:rsidP="00085FD6">
      <w:pPr>
        <w:ind w:leftChars="100" w:left="460" w:hangingChars="100" w:hanging="24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w:t>
      </w:r>
      <w:r w:rsidR="00085FD6" w:rsidRPr="00085FD6">
        <w:rPr>
          <w:rFonts w:ascii="HG丸ｺﾞｼｯｸM-PRO" w:eastAsia="HG丸ｺﾞｼｯｸM-PRO" w:hAnsi="HG丸ｺﾞｼｯｸM-PRO" w:hint="eastAsia"/>
          <w:sz w:val="24"/>
          <w:szCs w:val="24"/>
        </w:rPr>
        <w:t>手話言語条例のあり方をみ</w:t>
      </w:r>
      <w:r w:rsidR="00085FD6">
        <w:rPr>
          <w:rFonts w:ascii="HG丸ｺﾞｼｯｸM-PRO" w:eastAsia="HG丸ｺﾞｼｯｸM-PRO" w:hAnsi="HG丸ｺﾞｼｯｸM-PRO" w:hint="eastAsia"/>
          <w:sz w:val="24"/>
          <w:szCs w:val="24"/>
        </w:rPr>
        <w:t>ると、</w:t>
      </w:r>
      <w:r w:rsidR="00085FD6" w:rsidRPr="00085FD6">
        <w:rPr>
          <w:rFonts w:ascii="HG丸ｺﾞｼｯｸM-PRO" w:eastAsia="HG丸ｺﾞｼｯｸM-PRO" w:hAnsi="HG丸ｺﾞｼｯｸM-PRO" w:hint="eastAsia"/>
          <w:sz w:val="24"/>
          <w:szCs w:val="24"/>
        </w:rPr>
        <w:t>コミュニケーション保障以前に、「手話という言語」が一般の市民、府民に広く普及できる、そのような条例であるべきだと思</w:t>
      </w:r>
      <w:r w:rsidR="00085FD6">
        <w:rPr>
          <w:rFonts w:ascii="HG丸ｺﾞｼｯｸM-PRO" w:eastAsia="HG丸ｺﾞｼｯｸM-PRO" w:hAnsi="HG丸ｺﾞｼｯｸM-PRO" w:hint="eastAsia"/>
          <w:sz w:val="24"/>
          <w:szCs w:val="24"/>
        </w:rPr>
        <w:t>う</w:t>
      </w:r>
      <w:r w:rsidR="00085FD6" w:rsidRPr="00085FD6">
        <w:rPr>
          <w:rFonts w:ascii="HG丸ｺﾞｼｯｸM-PRO" w:eastAsia="HG丸ｺﾞｼｯｸM-PRO" w:hAnsi="HG丸ｺﾞｼｯｸM-PRO" w:hint="eastAsia"/>
          <w:sz w:val="24"/>
          <w:szCs w:val="24"/>
        </w:rPr>
        <w:t>。例えば</w:t>
      </w:r>
      <w:r w:rsidR="00085FD6">
        <w:rPr>
          <w:rFonts w:ascii="HG丸ｺﾞｼｯｸM-PRO" w:eastAsia="HG丸ｺﾞｼｯｸM-PRO" w:hAnsi="HG丸ｺﾞｼｯｸM-PRO" w:hint="eastAsia"/>
          <w:sz w:val="24"/>
          <w:szCs w:val="24"/>
        </w:rPr>
        <w:t>、</w:t>
      </w:r>
      <w:r w:rsidR="00085FD6" w:rsidRPr="00085FD6">
        <w:rPr>
          <w:rFonts w:ascii="HG丸ｺﾞｼｯｸM-PRO" w:eastAsia="HG丸ｺﾞｼｯｸM-PRO" w:hAnsi="HG丸ｺﾞｼｯｸM-PRO" w:hint="eastAsia"/>
          <w:sz w:val="24"/>
          <w:szCs w:val="24"/>
        </w:rPr>
        <w:t>手話を勉強している聞こえる人たちがい</w:t>
      </w:r>
      <w:r w:rsidR="00085FD6">
        <w:rPr>
          <w:rFonts w:ascii="HG丸ｺﾞｼｯｸM-PRO" w:eastAsia="HG丸ｺﾞｼｯｸM-PRO" w:hAnsi="HG丸ｺﾞｼｯｸM-PRO" w:hint="eastAsia"/>
          <w:sz w:val="24"/>
          <w:szCs w:val="24"/>
        </w:rPr>
        <w:t>る</w:t>
      </w:r>
      <w:r w:rsidR="00085FD6" w:rsidRPr="00085FD6">
        <w:rPr>
          <w:rFonts w:ascii="HG丸ｺﾞｼｯｸM-PRO" w:eastAsia="HG丸ｺﾞｼｯｸM-PRO" w:hAnsi="HG丸ｺﾞｼｯｸM-PRO" w:hint="eastAsia"/>
          <w:sz w:val="24"/>
          <w:szCs w:val="24"/>
        </w:rPr>
        <w:t>。その人たちが、将来すべて通訳者を目指しているわけでは</w:t>
      </w:r>
      <w:r w:rsidR="00085FD6">
        <w:rPr>
          <w:rFonts w:ascii="HG丸ｺﾞｼｯｸM-PRO" w:eastAsia="HG丸ｺﾞｼｯｸM-PRO" w:hAnsi="HG丸ｺﾞｼｯｸM-PRO" w:hint="eastAsia"/>
          <w:sz w:val="24"/>
          <w:szCs w:val="24"/>
        </w:rPr>
        <w:t>ない</w:t>
      </w:r>
      <w:r w:rsidR="00085FD6" w:rsidRPr="00085FD6">
        <w:rPr>
          <w:rFonts w:ascii="HG丸ｺﾞｼｯｸM-PRO" w:eastAsia="HG丸ｺﾞｼｯｸM-PRO" w:hAnsi="HG丸ｺﾞｼｯｸM-PRO" w:hint="eastAsia"/>
          <w:sz w:val="24"/>
          <w:szCs w:val="24"/>
        </w:rPr>
        <w:t>。自分の身近に聞こえない友達がいる、だから手話を覚えたいとか、それぐらいの気持ちでも関心を持ってもらう、そのときに手話を学ぶ場がある、そのような環境づくりが大切だと思</w:t>
      </w:r>
      <w:r w:rsidR="00085FD6">
        <w:rPr>
          <w:rFonts w:ascii="HG丸ｺﾞｼｯｸM-PRO" w:eastAsia="HG丸ｺﾞｼｯｸM-PRO" w:hAnsi="HG丸ｺﾞｼｯｸM-PRO" w:hint="eastAsia"/>
          <w:sz w:val="24"/>
          <w:szCs w:val="24"/>
        </w:rPr>
        <w:t>う</w:t>
      </w:r>
      <w:r w:rsidR="00085FD6" w:rsidRPr="00085FD6">
        <w:rPr>
          <w:rFonts w:ascii="HG丸ｺﾞｼｯｸM-PRO" w:eastAsia="HG丸ｺﾞｼｯｸM-PRO" w:hAnsi="HG丸ｺﾞｼｯｸM-PRO" w:hint="eastAsia"/>
          <w:sz w:val="24"/>
          <w:szCs w:val="24"/>
        </w:rPr>
        <w:t>。</w:t>
      </w:r>
    </w:p>
    <w:p w:rsidR="00477047" w:rsidRPr="00FA182A" w:rsidRDefault="00085FD6" w:rsidP="00085FD6">
      <w:pPr>
        <w:ind w:leftChars="100" w:left="460" w:hangingChars="100" w:hanging="240"/>
        <w:rPr>
          <w:rFonts w:ascii="HG丸ｺﾞｼｯｸM-PRO" w:eastAsia="HG丸ｺﾞｼｯｸM-PRO" w:hAnsi="HG丸ｺﾞｼｯｸM-PRO"/>
          <w:sz w:val="24"/>
          <w:szCs w:val="24"/>
        </w:rPr>
      </w:pPr>
      <w:r w:rsidRPr="00085FD6">
        <w:rPr>
          <w:rFonts w:ascii="HG丸ｺﾞｼｯｸM-PRO" w:eastAsia="HG丸ｺﾞｼｯｸM-PRO" w:hAnsi="HG丸ｺﾞｼｯｸM-PRO" w:hint="eastAsia"/>
          <w:sz w:val="24"/>
          <w:szCs w:val="24"/>
        </w:rPr>
        <w:t xml:space="preserve">　もう一つ、学校教育現場において、鳥取県の条例では、学校の中でカリキュラムの中に手話を入れるよう努力しており、独自のテキストも作ってい</w:t>
      </w:r>
      <w:r>
        <w:rPr>
          <w:rFonts w:ascii="HG丸ｺﾞｼｯｸM-PRO" w:eastAsia="HG丸ｺﾞｼｯｸM-PRO" w:hAnsi="HG丸ｺﾞｼｯｸM-PRO" w:hint="eastAsia"/>
          <w:sz w:val="24"/>
          <w:szCs w:val="24"/>
        </w:rPr>
        <w:t>る</w:t>
      </w:r>
      <w:r w:rsidRPr="00085FD6">
        <w:rPr>
          <w:rFonts w:ascii="HG丸ｺﾞｼｯｸM-PRO" w:eastAsia="HG丸ｺﾞｼｯｸM-PRO" w:hAnsi="HG丸ｺﾞｼｯｸM-PRO" w:hint="eastAsia"/>
          <w:sz w:val="24"/>
          <w:szCs w:val="24"/>
        </w:rPr>
        <w:t>。教育関係は条例ではなく、国の手話言語法の範囲に入るかも</w:t>
      </w:r>
      <w:r>
        <w:rPr>
          <w:rFonts w:ascii="HG丸ｺﾞｼｯｸM-PRO" w:eastAsia="HG丸ｺﾞｼｯｸM-PRO" w:hAnsi="HG丸ｺﾞｼｯｸM-PRO" w:hint="eastAsia"/>
          <w:sz w:val="24"/>
          <w:szCs w:val="24"/>
        </w:rPr>
        <w:t>しれないが、府立の学校の範囲で、手話をもっと学校・</w:t>
      </w:r>
      <w:r w:rsidRPr="00085FD6">
        <w:rPr>
          <w:rFonts w:ascii="HG丸ｺﾞｼｯｸM-PRO" w:eastAsia="HG丸ｺﾞｼｯｸM-PRO" w:hAnsi="HG丸ｺﾞｼｯｸM-PRO" w:hint="eastAsia"/>
          <w:sz w:val="24"/>
          <w:szCs w:val="24"/>
        </w:rPr>
        <w:t>教育の現場に広めていける、そのような内容も含めて</w:t>
      </w:r>
      <w:r>
        <w:rPr>
          <w:rFonts w:ascii="HG丸ｺﾞｼｯｸM-PRO" w:eastAsia="HG丸ｺﾞｼｯｸM-PRO" w:hAnsi="HG丸ｺﾞｼｯｸM-PRO" w:hint="eastAsia"/>
          <w:sz w:val="24"/>
          <w:szCs w:val="24"/>
        </w:rPr>
        <w:t>ほしい</w:t>
      </w:r>
      <w:r w:rsidRPr="00085FD6">
        <w:rPr>
          <w:rFonts w:ascii="HG丸ｺﾞｼｯｸM-PRO" w:eastAsia="HG丸ｺﾞｼｯｸM-PRO" w:hAnsi="HG丸ｺﾞｼｯｸM-PRO" w:hint="eastAsia"/>
          <w:sz w:val="24"/>
          <w:szCs w:val="24"/>
        </w:rPr>
        <w:t>。</w:t>
      </w:r>
    </w:p>
    <w:p w:rsidR="00C26090" w:rsidRDefault="00C26090" w:rsidP="00C26090">
      <w:pPr>
        <w:rPr>
          <w:rFonts w:ascii="HG丸ｺﾞｼｯｸM-PRO" w:eastAsia="HG丸ｺﾞｼｯｸM-PRO" w:hAnsi="HG丸ｺﾞｼｯｸM-PRO"/>
          <w:sz w:val="24"/>
          <w:szCs w:val="24"/>
        </w:rPr>
      </w:pPr>
    </w:p>
    <w:p w:rsidR="00B96E68" w:rsidRDefault="00B96E68" w:rsidP="00B96E68">
      <w:pPr>
        <w:ind w:leftChars="100" w:left="4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96E68">
        <w:rPr>
          <w:rFonts w:ascii="HG丸ｺﾞｼｯｸM-PRO" w:eastAsia="HG丸ｺﾞｼｯｸM-PRO" w:hAnsi="HG丸ｺﾞｼｯｸM-PRO" w:hint="eastAsia"/>
          <w:sz w:val="24"/>
          <w:szCs w:val="24"/>
        </w:rPr>
        <w:t>簡単な手話</w:t>
      </w:r>
      <w:r>
        <w:rPr>
          <w:rFonts w:ascii="HG丸ｺﾞｼｯｸM-PRO" w:eastAsia="HG丸ｺﾞｼｯｸM-PRO" w:hAnsi="HG丸ｺﾞｼｯｸM-PRO" w:hint="eastAsia"/>
          <w:sz w:val="24"/>
          <w:szCs w:val="24"/>
        </w:rPr>
        <w:t>を</w:t>
      </w:r>
      <w:r w:rsidRPr="00B96E68">
        <w:rPr>
          <w:rFonts w:ascii="HG丸ｺﾞｼｯｸM-PRO" w:eastAsia="HG丸ｺﾞｼｯｸM-PRO" w:hAnsi="HG丸ｺﾞｼｯｸM-PRO" w:hint="eastAsia"/>
          <w:sz w:val="24"/>
          <w:szCs w:val="24"/>
        </w:rPr>
        <w:t>今、一生懸命勉強しているが、すぐに忘れてしまう、なかな</w:t>
      </w:r>
      <w:r>
        <w:rPr>
          <w:rFonts w:ascii="HG丸ｺﾞｼｯｸM-PRO" w:eastAsia="HG丸ｺﾞｼｯｸM-PRO" w:hAnsi="HG丸ｺﾞｼｯｸM-PRO" w:hint="eastAsia"/>
          <w:sz w:val="24"/>
          <w:szCs w:val="24"/>
        </w:rPr>
        <w:t xml:space="preserve">　　</w:t>
      </w:r>
      <w:r w:rsidRPr="00B96E68">
        <w:rPr>
          <w:rFonts w:ascii="HG丸ｺﾞｼｯｸM-PRO" w:eastAsia="HG丸ｺﾞｼｯｸM-PRO" w:hAnsi="HG丸ｺﾞｼｯｸM-PRO" w:hint="eastAsia"/>
          <w:sz w:val="24"/>
          <w:szCs w:val="24"/>
        </w:rPr>
        <w:t>か覚えない</w:t>
      </w:r>
      <w:r>
        <w:rPr>
          <w:rFonts w:ascii="HG丸ｺﾞｼｯｸM-PRO" w:eastAsia="HG丸ｺﾞｼｯｸM-PRO" w:hAnsi="HG丸ｺﾞｼｯｸM-PRO" w:hint="eastAsia"/>
          <w:sz w:val="24"/>
          <w:szCs w:val="24"/>
        </w:rPr>
        <w:t>。</w:t>
      </w:r>
      <w:r w:rsidRPr="00B96E68">
        <w:rPr>
          <w:rFonts w:ascii="HG丸ｺﾞｼｯｸM-PRO" w:eastAsia="HG丸ｺﾞｼｯｸM-PRO" w:hAnsi="HG丸ｺﾞｼｯｸM-PRO" w:hint="eastAsia"/>
          <w:sz w:val="24"/>
          <w:szCs w:val="24"/>
        </w:rPr>
        <w:t>きっと子どもならすぐに覚えるのだろうという気持ちがあって、学校などでしっかり教えるということができればいいと思</w:t>
      </w:r>
      <w:r>
        <w:rPr>
          <w:rFonts w:ascii="HG丸ｺﾞｼｯｸM-PRO" w:eastAsia="HG丸ｺﾞｼｯｸM-PRO" w:hAnsi="HG丸ｺﾞｼｯｸM-PRO" w:hint="eastAsia"/>
          <w:sz w:val="24"/>
          <w:szCs w:val="24"/>
        </w:rPr>
        <w:t>う</w:t>
      </w:r>
      <w:r w:rsidRPr="00B96E68">
        <w:rPr>
          <w:rFonts w:ascii="HG丸ｺﾞｼｯｸM-PRO" w:eastAsia="HG丸ｺﾞｼｯｸM-PRO" w:hAnsi="HG丸ｺﾞｼｯｸM-PRO" w:hint="eastAsia"/>
          <w:sz w:val="24"/>
          <w:szCs w:val="24"/>
        </w:rPr>
        <w:t>が、やる立場になると、お金の問題とか、いろいろな困難なところがあるので、この条例の中で、何か実現できるような工夫ができたらと思</w:t>
      </w:r>
      <w:r>
        <w:rPr>
          <w:rFonts w:ascii="HG丸ｺﾞｼｯｸM-PRO" w:eastAsia="HG丸ｺﾞｼｯｸM-PRO" w:hAnsi="HG丸ｺﾞｼｯｸM-PRO" w:hint="eastAsia"/>
          <w:sz w:val="24"/>
          <w:szCs w:val="24"/>
        </w:rPr>
        <w:t>う</w:t>
      </w:r>
      <w:r w:rsidRPr="00B96E68">
        <w:rPr>
          <w:rFonts w:ascii="HG丸ｺﾞｼｯｸM-PRO" w:eastAsia="HG丸ｺﾞｼｯｸM-PRO" w:hAnsi="HG丸ｺﾞｼｯｸM-PRO" w:hint="eastAsia"/>
          <w:sz w:val="24"/>
          <w:szCs w:val="24"/>
        </w:rPr>
        <w:t>。</w:t>
      </w:r>
    </w:p>
    <w:p w:rsidR="00B96E68" w:rsidRPr="00FA182A" w:rsidRDefault="00B96E68" w:rsidP="00C26090">
      <w:pPr>
        <w:rPr>
          <w:rFonts w:ascii="HG丸ｺﾞｼｯｸM-PRO" w:eastAsia="HG丸ｺﾞｼｯｸM-PRO" w:hAnsi="HG丸ｺﾞｼｯｸM-PRO"/>
          <w:sz w:val="24"/>
          <w:szCs w:val="24"/>
        </w:rPr>
      </w:pPr>
    </w:p>
    <w:p w:rsidR="00383028" w:rsidRDefault="00C26090" w:rsidP="004117F5">
      <w:pPr>
        <w:ind w:left="480" w:hangingChars="200" w:hanging="480"/>
        <w:rPr>
          <w:rFonts w:ascii="HG丸ｺﾞｼｯｸM-PRO" w:eastAsia="HG丸ｺﾞｼｯｸM-PRO" w:hAnsi="HG丸ｺﾞｼｯｸM-PRO"/>
          <w:sz w:val="24"/>
          <w:szCs w:val="24"/>
        </w:rPr>
      </w:pPr>
      <w:r w:rsidRPr="00FA182A">
        <w:rPr>
          <w:rFonts w:ascii="HG丸ｺﾞｼｯｸM-PRO" w:eastAsia="HG丸ｺﾞｼｯｸM-PRO" w:hAnsi="HG丸ｺﾞｼｯｸM-PRO" w:hint="eastAsia"/>
          <w:sz w:val="24"/>
          <w:szCs w:val="24"/>
        </w:rPr>
        <w:t xml:space="preserve">　○</w:t>
      </w:r>
      <w:r w:rsidR="00383028" w:rsidRPr="00383028">
        <w:rPr>
          <w:rFonts w:ascii="HG丸ｺﾞｼｯｸM-PRO" w:eastAsia="HG丸ｺﾞｼｯｸM-PRO" w:hAnsi="HG丸ｺﾞｼｯｸM-PRO" w:hint="eastAsia"/>
          <w:sz w:val="24"/>
          <w:szCs w:val="24"/>
        </w:rPr>
        <w:t>手話とは言語の一つであると、</w:t>
      </w:r>
      <w:r w:rsidR="00085FD6">
        <w:rPr>
          <w:rFonts w:ascii="HG丸ｺﾞｼｯｸM-PRO" w:eastAsia="HG丸ｺﾞｼｯｸM-PRO" w:hAnsi="HG丸ｺﾞｼｯｸM-PRO" w:hint="eastAsia"/>
          <w:sz w:val="24"/>
          <w:szCs w:val="24"/>
        </w:rPr>
        <w:t>「</w:t>
      </w:r>
      <w:r w:rsidR="00383028" w:rsidRPr="00383028">
        <w:rPr>
          <w:rFonts w:ascii="HG丸ｺﾞｼｯｸM-PRO" w:eastAsia="HG丸ｺﾞｼｯｸM-PRO" w:hAnsi="HG丸ｺﾞｼｯｸM-PRO" w:hint="eastAsia"/>
          <w:sz w:val="24"/>
          <w:szCs w:val="24"/>
        </w:rPr>
        <w:t>言語（手話を含む）</w:t>
      </w:r>
      <w:r w:rsidR="00085FD6">
        <w:rPr>
          <w:rFonts w:ascii="HG丸ｺﾞｼｯｸM-PRO" w:eastAsia="HG丸ｺﾞｼｯｸM-PRO" w:hAnsi="HG丸ｺﾞｼｯｸM-PRO" w:hint="eastAsia"/>
          <w:sz w:val="24"/>
          <w:szCs w:val="24"/>
        </w:rPr>
        <w:t>」</w:t>
      </w:r>
      <w:r w:rsidR="00383028" w:rsidRPr="00383028">
        <w:rPr>
          <w:rFonts w:ascii="HG丸ｺﾞｼｯｸM-PRO" w:eastAsia="HG丸ｺﾞｼｯｸM-PRO" w:hAnsi="HG丸ｺﾞｼｯｸM-PRO" w:hint="eastAsia"/>
          <w:sz w:val="24"/>
          <w:szCs w:val="24"/>
        </w:rPr>
        <w:t>と法律上記載されている。手話は言語であるというのはわかるが、日本語に対する対立概念としての手話というのではなく、日本語と手話を分けるのではなくて、日本語のうち、ろうあ者の方たちが話し言葉として活用する音声言語に代わる表現法としての手話と理解をしてきた</w:t>
      </w:r>
      <w:r w:rsidR="00085FD6">
        <w:rPr>
          <w:rFonts w:ascii="HG丸ｺﾞｼｯｸM-PRO" w:eastAsia="HG丸ｺﾞｼｯｸM-PRO" w:hAnsi="HG丸ｺﾞｼｯｸM-PRO" w:hint="eastAsia"/>
          <w:sz w:val="24"/>
          <w:szCs w:val="24"/>
        </w:rPr>
        <w:t>。</w:t>
      </w:r>
      <w:r w:rsidR="00383028" w:rsidRPr="00383028">
        <w:rPr>
          <w:rFonts w:ascii="HG丸ｺﾞｼｯｸM-PRO" w:eastAsia="HG丸ｺﾞｼｯｸM-PRO" w:hAnsi="HG丸ｺﾞｼｯｸM-PRO" w:hint="eastAsia"/>
          <w:sz w:val="24"/>
          <w:szCs w:val="24"/>
        </w:rPr>
        <w:t>手話という範囲をどのように考えるか、日本語という大きな体系の中での音声言語と、手話言語であると理解するほうが適切ではないかと思</w:t>
      </w:r>
      <w:r w:rsidR="00085FD6">
        <w:rPr>
          <w:rFonts w:ascii="HG丸ｺﾞｼｯｸM-PRO" w:eastAsia="HG丸ｺﾞｼｯｸM-PRO" w:hAnsi="HG丸ｺﾞｼｯｸM-PRO" w:hint="eastAsia"/>
          <w:sz w:val="24"/>
          <w:szCs w:val="24"/>
        </w:rPr>
        <w:t>うが、どうか。</w:t>
      </w:r>
    </w:p>
    <w:p w:rsidR="00D449BC" w:rsidRDefault="00270657" w:rsidP="00085FD6">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00C0D">
        <w:rPr>
          <w:rFonts w:ascii="HG丸ｺﾞｼｯｸM-PRO" w:eastAsia="HG丸ｺﾞｼｯｸM-PRO" w:hAnsi="HG丸ｺﾞｼｯｸM-PRO" w:hint="eastAsia"/>
          <w:sz w:val="24"/>
          <w:szCs w:val="24"/>
        </w:rPr>
        <w:t>全</w:t>
      </w:r>
      <w:r w:rsidR="00085FD6" w:rsidRPr="00085FD6">
        <w:rPr>
          <w:rFonts w:ascii="HG丸ｺﾞｼｯｸM-PRO" w:eastAsia="HG丸ｺﾞｼｯｸM-PRO" w:hAnsi="HG丸ｺﾞｼｯｸM-PRO" w:hint="eastAsia"/>
          <w:sz w:val="24"/>
          <w:szCs w:val="24"/>
        </w:rPr>
        <w:t>日本ろうあ連盟のモデルでは、「ろう者とは、聴覚障がい者のうち、手話を使い、日常生活をおくる者を言う」という</w:t>
      </w:r>
      <w:r>
        <w:rPr>
          <w:rFonts w:ascii="HG丸ｺﾞｼｯｸM-PRO" w:eastAsia="HG丸ｺﾞｼｯｸM-PRO" w:hAnsi="HG丸ｺﾞｼｯｸM-PRO" w:hint="eastAsia"/>
          <w:sz w:val="24"/>
          <w:szCs w:val="24"/>
        </w:rPr>
        <w:t>定義</w:t>
      </w:r>
      <w:r w:rsidR="00085FD6" w:rsidRPr="00085FD6">
        <w:rPr>
          <w:rFonts w:ascii="HG丸ｺﾞｼｯｸM-PRO" w:eastAsia="HG丸ｺﾞｼｯｸM-PRO" w:hAnsi="HG丸ｺﾞｼｯｸM-PRO" w:hint="eastAsia"/>
          <w:sz w:val="24"/>
          <w:szCs w:val="24"/>
        </w:rPr>
        <w:t>が挙がっているが、このように限定してしまうと、「ろう者」という言葉も誤解を招くのではないかと思</w:t>
      </w:r>
      <w:r>
        <w:rPr>
          <w:rFonts w:ascii="HG丸ｺﾞｼｯｸM-PRO" w:eastAsia="HG丸ｺﾞｼｯｸM-PRO" w:hAnsi="HG丸ｺﾞｼｯｸM-PRO" w:hint="eastAsia"/>
          <w:sz w:val="24"/>
          <w:szCs w:val="24"/>
        </w:rPr>
        <w:t>う</w:t>
      </w:r>
      <w:r w:rsidR="00085FD6" w:rsidRPr="00085FD6">
        <w:rPr>
          <w:rFonts w:ascii="HG丸ｺﾞｼｯｸM-PRO" w:eastAsia="HG丸ｺﾞｼｯｸM-PRO" w:hAnsi="HG丸ｺﾞｼｯｸM-PRO" w:hint="eastAsia"/>
          <w:sz w:val="24"/>
          <w:szCs w:val="24"/>
        </w:rPr>
        <w:t>。聴覚障がい者の中には、聞こえの厳しい方</w:t>
      </w:r>
      <w:r w:rsidR="00B96E68">
        <w:rPr>
          <w:rFonts w:ascii="HG丸ｺﾞｼｯｸM-PRO" w:eastAsia="HG丸ｺﾞｼｯｸM-PRO" w:hAnsi="HG丸ｺﾞｼｯｸM-PRO" w:hint="eastAsia"/>
          <w:sz w:val="24"/>
          <w:szCs w:val="24"/>
        </w:rPr>
        <w:t>や</w:t>
      </w:r>
      <w:r w:rsidR="00085FD6" w:rsidRPr="00085FD6">
        <w:rPr>
          <w:rFonts w:ascii="HG丸ｺﾞｼｯｸM-PRO" w:eastAsia="HG丸ｺﾞｼｯｸM-PRO" w:hAnsi="HG丸ｺﾞｼｯｸM-PRO" w:hint="eastAsia"/>
          <w:sz w:val="24"/>
          <w:szCs w:val="24"/>
        </w:rPr>
        <w:t>比較的軽度な方もいる事実</w:t>
      </w:r>
      <w:r w:rsidR="00B96E68">
        <w:rPr>
          <w:rFonts w:ascii="HG丸ｺﾞｼｯｸM-PRO" w:eastAsia="HG丸ｺﾞｼｯｸM-PRO" w:hAnsi="HG丸ｺﾞｼｯｸM-PRO" w:hint="eastAsia"/>
          <w:sz w:val="24"/>
          <w:szCs w:val="24"/>
        </w:rPr>
        <w:t>が</w:t>
      </w:r>
      <w:r w:rsidR="00085FD6" w:rsidRPr="00085FD6">
        <w:rPr>
          <w:rFonts w:ascii="HG丸ｺﾞｼｯｸM-PRO" w:eastAsia="HG丸ｺﾞｼｯｸM-PRO" w:hAnsi="HG丸ｺﾞｼｯｸM-PRO" w:hint="eastAsia"/>
          <w:sz w:val="24"/>
          <w:szCs w:val="24"/>
        </w:rPr>
        <w:t>あ</w:t>
      </w:r>
      <w:r w:rsidR="00B96E68">
        <w:rPr>
          <w:rFonts w:ascii="HG丸ｺﾞｼｯｸM-PRO" w:eastAsia="HG丸ｺﾞｼｯｸM-PRO" w:hAnsi="HG丸ｺﾞｼｯｸM-PRO" w:hint="eastAsia"/>
          <w:sz w:val="24"/>
          <w:szCs w:val="24"/>
        </w:rPr>
        <w:t>る</w:t>
      </w:r>
      <w:r w:rsidR="00085FD6" w:rsidRPr="00085FD6">
        <w:rPr>
          <w:rFonts w:ascii="HG丸ｺﾞｼｯｸM-PRO" w:eastAsia="HG丸ｺﾞｼｯｸM-PRO" w:hAnsi="HG丸ｺﾞｼｯｸM-PRO" w:hint="eastAsia"/>
          <w:sz w:val="24"/>
          <w:szCs w:val="24"/>
        </w:rPr>
        <w:t>し、同じろう者の中にも、手話を多く活用される方</w:t>
      </w:r>
      <w:r w:rsidR="00B96E68">
        <w:rPr>
          <w:rFonts w:ascii="HG丸ｺﾞｼｯｸM-PRO" w:eastAsia="HG丸ｺﾞｼｯｸM-PRO" w:hAnsi="HG丸ｺﾞｼｯｸM-PRO" w:hint="eastAsia"/>
          <w:sz w:val="24"/>
          <w:szCs w:val="24"/>
        </w:rPr>
        <w:t>や</w:t>
      </w:r>
      <w:r w:rsidR="00085FD6" w:rsidRPr="00085FD6">
        <w:rPr>
          <w:rFonts w:ascii="HG丸ｺﾞｼｯｸM-PRO" w:eastAsia="HG丸ｺﾞｼｯｸM-PRO" w:hAnsi="HG丸ｺﾞｼｯｸM-PRO" w:hint="eastAsia"/>
          <w:sz w:val="24"/>
          <w:szCs w:val="24"/>
        </w:rPr>
        <w:t>場合によって音声言語中心に語られている方も</w:t>
      </w:r>
      <w:r w:rsidR="00B96E68">
        <w:rPr>
          <w:rFonts w:ascii="HG丸ｺﾞｼｯｸM-PRO" w:eastAsia="HG丸ｺﾞｼｯｸM-PRO" w:hAnsi="HG丸ｺﾞｼｯｸM-PRO" w:hint="eastAsia"/>
          <w:sz w:val="24"/>
          <w:szCs w:val="24"/>
        </w:rPr>
        <w:t>い</w:t>
      </w:r>
      <w:r w:rsidR="00085FD6" w:rsidRPr="00085FD6">
        <w:rPr>
          <w:rFonts w:ascii="HG丸ｺﾞｼｯｸM-PRO" w:eastAsia="HG丸ｺﾞｼｯｸM-PRO" w:hAnsi="HG丸ｺﾞｼｯｸM-PRO" w:hint="eastAsia"/>
          <w:sz w:val="24"/>
          <w:szCs w:val="24"/>
        </w:rPr>
        <w:t>る</w:t>
      </w:r>
      <w:r w:rsidR="00B96E68">
        <w:rPr>
          <w:rFonts w:ascii="HG丸ｺﾞｼｯｸM-PRO" w:eastAsia="HG丸ｺﾞｼｯｸM-PRO" w:hAnsi="HG丸ｺﾞｼｯｸM-PRO" w:hint="eastAsia"/>
          <w:sz w:val="24"/>
          <w:szCs w:val="24"/>
        </w:rPr>
        <w:t>。</w:t>
      </w:r>
      <w:r w:rsidR="00B96E68" w:rsidRPr="00085FD6">
        <w:rPr>
          <w:rFonts w:ascii="HG丸ｺﾞｼｯｸM-PRO" w:eastAsia="HG丸ｺﾞｼｯｸM-PRO" w:hAnsi="HG丸ｺﾞｼｯｸM-PRO" w:hint="eastAsia"/>
          <w:sz w:val="24"/>
          <w:szCs w:val="24"/>
        </w:rPr>
        <w:t>あくまでモデル</w:t>
      </w:r>
      <w:r w:rsidR="00B96E68">
        <w:rPr>
          <w:rFonts w:ascii="HG丸ｺﾞｼｯｸM-PRO" w:eastAsia="HG丸ｺﾞｼｯｸM-PRO" w:hAnsi="HG丸ｺﾞｼｯｸM-PRO" w:hint="eastAsia"/>
          <w:sz w:val="24"/>
          <w:szCs w:val="24"/>
        </w:rPr>
        <w:t>であるが</w:t>
      </w:r>
      <w:r w:rsidR="00085FD6" w:rsidRPr="00085FD6">
        <w:rPr>
          <w:rFonts w:ascii="HG丸ｺﾞｼｯｸM-PRO" w:eastAsia="HG丸ｺﾞｼｯｸM-PRO" w:hAnsi="HG丸ｺﾞｼｯｸM-PRO" w:hint="eastAsia"/>
          <w:sz w:val="24"/>
          <w:szCs w:val="24"/>
        </w:rPr>
        <w:t>「ろう者イコール手話を活用する人」と</w:t>
      </w:r>
      <w:r w:rsidR="00B96E68">
        <w:rPr>
          <w:rFonts w:ascii="HG丸ｺﾞｼｯｸM-PRO" w:eastAsia="HG丸ｺﾞｼｯｸM-PRO" w:hAnsi="HG丸ｺﾞｼｯｸM-PRO" w:hint="eastAsia"/>
          <w:sz w:val="24"/>
          <w:szCs w:val="24"/>
        </w:rPr>
        <w:t>いう</w:t>
      </w:r>
      <w:r w:rsidR="00085FD6" w:rsidRPr="00085FD6">
        <w:rPr>
          <w:rFonts w:ascii="HG丸ｺﾞｼｯｸM-PRO" w:eastAsia="HG丸ｺﾞｼｯｸM-PRO" w:hAnsi="HG丸ｺﾞｼｯｸM-PRO" w:hint="eastAsia"/>
          <w:sz w:val="24"/>
          <w:szCs w:val="24"/>
        </w:rPr>
        <w:t>考え方については異論が</w:t>
      </w:r>
      <w:r w:rsidR="00B96E68">
        <w:rPr>
          <w:rFonts w:ascii="HG丸ｺﾞｼｯｸM-PRO" w:eastAsia="HG丸ｺﾞｼｯｸM-PRO" w:hAnsi="HG丸ｺﾞｼｯｸM-PRO" w:hint="eastAsia"/>
          <w:sz w:val="24"/>
          <w:szCs w:val="24"/>
        </w:rPr>
        <w:t>ある</w:t>
      </w:r>
      <w:r w:rsidR="00085FD6" w:rsidRPr="00085FD6">
        <w:rPr>
          <w:rFonts w:ascii="HG丸ｺﾞｼｯｸM-PRO" w:eastAsia="HG丸ｺﾞｼｯｸM-PRO" w:hAnsi="HG丸ｺﾞｼｯｸM-PRO" w:hint="eastAsia"/>
          <w:sz w:val="24"/>
          <w:szCs w:val="24"/>
        </w:rPr>
        <w:t>。</w:t>
      </w:r>
    </w:p>
    <w:p w:rsidR="00B96E68" w:rsidRPr="00B96E68" w:rsidRDefault="00B96E68" w:rsidP="00085FD6">
      <w:pPr>
        <w:ind w:left="480" w:hangingChars="200" w:hanging="480"/>
        <w:rPr>
          <w:rFonts w:ascii="HG丸ｺﾞｼｯｸM-PRO" w:eastAsia="HG丸ｺﾞｼｯｸM-PRO" w:hAnsi="HG丸ｺﾞｼｯｸM-PRO"/>
          <w:sz w:val="24"/>
          <w:szCs w:val="24"/>
        </w:rPr>
      </w:pPr>
    </w:p>
    <w:sectPr w:rsidR="00B96E68" w:rsidRPr="00B96E68" w:rsidSect="002B0C1C">
      <w:footerReference w:type="default" r:id="rId8"/>
      <w:pgSz w:w="11905" w:h="16837" w:code="9"/>
      <w:pgMar w:top="1701" w:right="1701" w:bottom="1701" w:left="1701" w:header="720" w:footer="720" w:gutter="0"/>
      <w:paperSrc w:first="7" w:other="7"/>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1C" w:rsidRDefault="002B0C1C" w:rsidP="002B0C1C">
      <w:r>
        <w:separator/>
      </w:r>
    </w:p>
  </w:endnote>
  <w:endnote w:type="continuationSeparator" w:id="0">
    <w:p w:rsidR="002B0C1C" w:rsidRDefault="002B0C1C" w:rsidP="002B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385793"/>
      <w:docPartObj>
        <w:docPartGallery w:val="Page Numbers (Bottom of Page)"/>
        <w:docPartUnique/>
      </w:docPartObj>
    </w:sdtPr>
    <w:sdtEndPr>
      <w:rPr>
        <w:rFonts w:asciiTheme="majorEastAsia" w:eastAsiaTheme="majorEastAsia" w:hAnsiTheme="majorEastAsia"/>
      </w:rPr>
    </w:sdtEndPr>
    <w:sdtContent>
      <w:sdt>
        <w:sdtPr>
          <w:id w:val="-1669238322"/>
          <w:docPartObj>
            <w:docPartGallery w:val="Page Numbers (Top of Page)"/>
            <w:docPartUnique/>
          </w:docPartObj>
        </w:sdtPr>
        <w:sdtEndPr>
          <w:rPr>
            <w:rFonts w:asciiTheme="majorEastAsia" w:eastAsiaTheme="majorEastAsia" w:hAnsiTheme="majorEastAsia"/>
          </w:rPr>
        </w:sdtEndPr>
        <w:sdtContent>
          <w:p w:rsidR="002B0C1C" w:rsidRPr="002B0C1C" w:rsidRDefault="002B0C1C">
            <w:pPr>
              <w:pStyle w:val="a7"/>
              <w:jc w:val="center"/>
              <w:rPr>
                <w:rFonts w:asciiTheme="majorEastAsia" w:eastAsiaTheme="majorEastAsia" w:hAnsiTheme="majorEastAsia"/>
              </w:rPr>
            </w:pPr>
            <w:r w:rsidRPr="002B0C1C">
              <w:rPr>
                <w:rFonts w:asciiTheme="majorEastAsia" w:eastAsiaTheme="majorEastAsia" w:hAnsiTheme="majorEastAsia"/>
                <w:lang w:val="ja-JP"/>
              </w:rPr>
              <w:t xml:space="preserve"> </w:t>
            </w:r>
            <w:r w:rsidRPr="002B0C1C">
              <w:rPr>
                <w:rFonts w:asciiTheme="majorEastAsia" w:eastAsiaTheme="majorEastAsia" w:hAnsiTheme="majorEastAsia"/>
                <w:bCs/>
                <w:sz w:val="24"/>
                <w:szCs w:val="24"/>
              </w:rPr>
              <w:fldChar w:fldCharType="begin"/>
            </w:r>
            <w:r w:rsidRPr="002B0C1C">
              <w:rPr>
                <w:rFonts w:asciiTheme="majorEastAsia" w:eastAsiaTheme="majorEastAsia" w:hAnsiTheme="majorEastAsia"/>
                <w:bCs/>
              </w:rPr>
              <w:instrText>PAGE</w:instrText>
            </w:r>
            <w:r w:rsidRPr="002B0C1C">
              <w:rPr>
                <w:rFonts w:asciiTheme="majorEastAsia" w:eastAsiaTheme="majorEastAsia" w:hAnsiTheme="majorEastAsia"/>
                <w:bCs/>
                <w:sz w:val="24"/>
                <w:szCs w:val="24"/>
              </w:rPr>
              <w:fldChar w:fldCharType="separate"/>
            </w:r>
            <w:r w:rsidR="002D3C17">
              <w:rPr>
                <w:rFonts w:asciiTheme="majorEastAsia" w:eastAsiaTheme="majorEastAsia" w:hAnsiTheme="majorEastAsia"/>
                <w:bCs/>
                <w:noProof/>
              </w:rPr>
              <w:t>2</w:t>
            </w:r>
            <w:r w:rsidRPr="002B0C1C">
              <w:rPr>
                <w:rFonts w:asciiTheme="majorEastAsia" w:eastAsiaTheme="majorEastAsia" w:hAnsiTheme="majorEastAsia"/>
                <w:bCs/>
                <w:sz w:val="24"/>
                <w:szCs w:val="24"/>
              </w:rPr>
              <w:fldChar w:fldCharType="end"/>
            </w:r>
            <w:r w:rsidRPr="002B0C1C">
              <w:rPr>
                <w:rFonts w:asciiTheme="majorEastAsia" w:eastAsiaTheme="majorEastAsia" w:hAnsiTheme="majorEastAsia"/>
                <w:lang w:val="ja-JP"/>
              </w:rPr>
              <w:t xml:space="preserve"> / </w:t>
            </w:r>
            <w:r w:rsidRPr="002B0C1C">
              <w:rPr>
                <w:rFonts w:asciiTheme="majorEastAsia" w:eastAsiaTheme="majorEastAsia" w:hAnsiTheme="majorEastAsia"/>
                <w:bCs/>
                <w:sz w:val="24"/>
                <w:szCs w:val="24"/>
              </w:rPr>
              <w:fldChar w:fldCharType="begin"/>
            </w:r>
            <w:r w:rsidRPr="002B0C1C">
              <w:rPr>
                <w:rFonts w:asciiTheme="majorEastAsia" w:eastAsiaTheme="majorEastAsia" w:hAnsiTheme="majorEastAsia"/>
                <w:bCs/>
              </w:rPr>
              <w:instrText>NUMPAGES</w:instrText>
            </w:r>
            <w:r w:rsidRPr="002B0C1C">
              <w:rPr>
                <w:rFonts w:asciiTheme="majorEastAsia" w:eastAsiaTheme="majorEastAsia" w:hAnsiTheme="majorEastAsia"/>
                <w:bCs/>
                <w:sz w:val="24"/>
                <w:szCs w:val="24"/>
              </w:rPr>
              <w:fldChar w:fldCharType="separate"/>
            </w:r>
            <w:r w:rsidR="002D3C17">
              <w:rPr>
                <w:rFonts w:asciiTheme="majorEastAsia" w:eastAsiaTheme="majorEastAsia" w:hAnsiTheme="majorEastAsia"/>
                <w:bCs/>
                <w:noProof/>
              </w:rPr>
              <w:t>5</w:t>
            </w:r>
            <w:r w:rsidRPr="002B0C1C">
              <w:rPr>
                <w:rFonts w:asciiTheme="majorEastAsia" w:eastAsiaTheme="majorEastAsia" w:hAnsiTheme="majorEastAsia"/>
                <w:bCs/>
                <w:sz w:val="24"/>
                <w:szCs w:val="24"/>
              </w:rPr>
              <w:fldChar w:fldCharType="end"/>
            </w:r>
          </w:p>
        </w:sdtContent>
      </w:sdt>
    </w:sdtContent>
  </w:sdt>
  <w:p w:rsidR="002B0C1C" w:rsidRDefault="002B0C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1C" w:rsidRDefault="002B0C1C" w:rsidP="002B0C1C">
      <w:r>
        <w:separator/>
      </w:r>
    </w:p>
  </w:footnote>
  <w:footnote w:type="continuationSeparator" w:id="0">
    <w:p w:rsidR="002B0C1C" w:rsidRDefault="002B0C1C" w:rsidP="002B0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5B"/>
    <w:rsid w:val="000076CC"/>
    <w:rsid w:val="00047A51"/>
    <w:rsid w:val="00085FD6"/>
    <w:rsid w:val="00091A7D"/>
    <w:rsid w:val="001B1CAF"/>
    <w:rsid w:val="00247860"/>
    <w:rsid w:val="00270657"/>
    <w:rsid w:val="0027623E"/>
    <w:rsid w:val="0028680A"/>
    <w:rsid w:val="002B0C1C"/>
    <w:rsid w:val="002D3C17"/>
    <w:rsid w:val="002D4CE5"/>
    <w:rsid w:val="002F1E4F"/>
    <w:rsid w:val="00300C0D"/>
    <w:rsid w:val="00383028"/>
    <w:rsid w:val="003D3B64"/>
    <w:rsid w:val="004117F5"/>
    <w:rsid w:val="00477047"/>
    <w:rsid w:val="004F6F59"/>
    <w:rsid w:val="005C4705"/>
    <w:rsid w:val="005D4166"/>
    <w:rsid w:val="00723C02"/>
    <w:rsid w:val="00757F3C"/>
    <w:rsid w:val="00815BC7"/>
    <w:rsid w:val="00854DD2"/>
    <w:rsid w:val="00870035"/>
    <w:rsid w:val="00894C1A"/>
    <w:rsid w:val="008C7884"/>
    <w:rsid w:val="00942481"/>
    <w:rsid w:val="009A31C8"/>
    <w:rsid w:val="009B36BE"/>
    <w:rsid w:val="00A06DC4"/>
    <w:rsid w:val="00A60C40"/>
    <w:rsid w:val="00A8209E"/>
    <w:rsid w:val="00AA62E1"/>
    <w:rsid w:val="00AF1EB7"/>
    <w:rsid w:val="00B272C1"/>
    <w:rsid w:val="00B46556"/>
    <w:rsid w:val="00B839A9"/>
    <w:rsid w:val="00B96E68"/>
    <w:rsid w:val="00C167BB"/>
    <w:rsid w:val="00C26090"/>
    <w:rsid w:val="00C3685A"/>
    <w:rsid w:val="00CA185B"/>
    <w:rsid w:val="00CC49A1"/>
    <w:rsid w:val="00CF5140"/>
    <w:rsid w:val="00D449BC"/>
    <w:rsid w:val="00D62B3F"/>
    <w:rsid w:val="00DA780C"/>
    <w:rsid w:val="00E350A6"/>
    <w:rsid w:val="00E844CA"/>
    <w:rsid w:val="00ED4C13"/>
    <w:rsid w:val="00FA1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C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C13"/>
    <w:rPr>
      <w:rFonts w:asciiTheme="majorHAnsi" w:eastAsiaTheme="majorEastAsia" w:hAnsiTheme="majorHAnsi" w:cstheme="majorBidi"/>
      <w:sz w:val="18"/>
      <w:szCs w:val="18"/>
    </w:rPr>
  </w:style>
  <w:style w:type="paragraph" w:styleId="a5">
    <w:name w:val="header"/>
    <w:basedOn w:val="a"/>
    <w:link w:val="a6"/>
    <w:uiPriority w:val="99"/>
    <w:unhideWhenUsed/>
    <w:rsid w:val="002B0C1C"/>
    <w:pPr>
      <w:tabs>
        <w:tab w:val="center" w:pos="4252"/>
        <w:tab w:val="right" w:pos="8504"/>
      </w:tabs>
      <w:snapToGrid w:val="0"/>
    </w:pPr>
  </w:style>
  <w:style w:type="character" w:customStyle="1" w:styleId="a6">
    <w:name w:val="ヘッダー (文字)"/>
    <w:basedOn w:val="a0"/>
    <w:link w:val="a5"/>
    <w:uiPriority w:val="99"/>
    <w:rsid w:val="002B0C1C"/>
  </w:style>
  <w:style w:type="paragraph" w:styleId="a7">
    <w:name w:val="footer"/>
    <w:basedOn w:val="a"/>
    <w:link w:val="a8"/>
    <w:uiPriority w:val="99"/>
    <w:unhideWhenUsed/>
    <w:rsid w:val="002B0C1C"/>
    <w:pPr>
      <w:tabs>
        <w:tab w:val="center" w:pos="4252"/>
        <w:tab w:val="right" w:pos="8504"/>
      </w:tabs>
      <w:snapToGrid w:val="0"/>
    </w:pPr>
  </w:style>
  <w:style w:type="character" w:customStyle="1" w:styleId="a8">
    <w:name w:val="フッター (文字)"/>
    <w:basedOn w:val="a0"/>
    <w:link w:val="a7"/>
    <w:uiPriority w:val="99"/>
    <w:rsid w:val="002B0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C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C13"/>
    <w:rPr>
      <w:rFonts w:asciiTheme="majorHAnsi" w:eastAsiaTheme="majorEastAsia" w:hAnsiTheme="majorHAnsi" w:cstheme="majorBidi"/>
      <w:sz w:val="18"/>
      <w:szCs w:val="18"/>
    </w:rPr>
  </w:style>
  <w:style w:type="paragraph" w:styleId="a5">
    <w:name w:val="header"/>
    <w:basedOn w:val="a"/>
    <w:link w:val="a6"/>
    <w:uiPriority w:val="99"/>
    <w:unhideWhenUsed/>
    <w:rsid w:val="002B0C1C"/>
    <w:pPr>
      <w:tabs>
        <w:tab w:val="center" w:pos="4252"/>
        <w:tab w:val="right" w:pos="8504"/>
      </w:tabs>
      <w:snapToGrid w:val="0"/>
    </w:pPr>
  </w:style>
  <w:style w:type="character" w:customStyle="1" w:styleId="a6">
    <w:name w:val="ヘッダー (文字)"/>
    <w:basedOn w:val="a0"/>
    <w:link w:val="a5"/>
    <w:uiPriority w:val="99"/>
    <w:rsid w:val="002B0C1C"/>
  </w:style>
  <w:style w:type="paragraph" w:styleId="a7">
    <w:name w:val="footer"/>
    <w:basedOn w:val="a"/>
    <w:link w:val="a8"/>
    <w:uiPriority w:val="99"/>
    <w:unhideWhenUsed/>
    <w:rsid w:val="002B0C1C"/>
    <w:pPr>
      <w:tabs>
        <w:tab w:val="center" w:pos="4252"/>
        <w:tab w:val="right" w:pos="8504"/>
      </w:tabs>
      <w:snapToGrid w:val="0"/>
    </w:pPr>
  </w:style>
  <w:style w:type="character" w:customStyle="1" w:styleId="a8">
    <w:name w:val="フッター (文字)"/>
    <w:basedOn w:val="a0"/>
    <w:link w:val="a7"/>
    <w:uiPriority w:val="99"/>
    <w:rsid w:val="002B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A2DA-930E-4B94-B6C2-F1B51919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2016-06-13T06:24:00Z</cp:lastPrinted>
  <dcterms:created xsi:type="dcterms:W3CDTF">2016-06-10T12:35:00Z</dcterms:created>
  <dcterms:modified xsi:type="dcterms:W3CDTF">2016-06-14T23:42:00Z</dcterms:modified>
</cp:coreProperties>
</file>